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1E7F" w:rsidRPr="00282338" w:rsidRDefault="00A61E7F" w:rsidP="006E2F86">
      <w:pPr>
        <w:shd w:val="clear" w:color="000000" w:fill="auto"/>
        <w:suppressAutoHyphens/>
        <w:rPr>
          <w:b/>
        </w:rPr>
      </w:pPr>
      <w:bookmarkStart w:id="0" w:name="_GoBack"/>
      <w:bookmarkEnd w:id="0"/>
      <w:r w:rsidRPr="00282338">
        <w:rPr>
          <w:b/>
        </w:rPr>
        <w:t>1 ЗАГАЛЬНА ЧАСТИНА</w:t>
      </w:r>
    </w:p>
    <w:p w:rsidR="00A61E7F" w:rsidRPr="00282338" w:rsidRDefault="00A61E7F" w:rsidP="006E2F86">
      <w:pPr>
        <w:shd w:val="clear" w:color="000000" w:fill="auto"/>
        <w:suppressAutoHyphens/>
        <w:rPr>
          <w:b/>
        </w:rPr>
      </w:pPr>
    </w:p>
    <w:p w:rsidR="00DB3169" w:rsidRPr="00282338" w:rsidRDefault="00DB3169" w:rsidP="006E2F86">
      <w:pPr>
        <w:shd w:val="clear" w:color="000000" w:fill="auto"/>
        <w:suppressAutoHyphens/>
        <w:rPr>
          <w:b/>
        </w:rPr>
      </w:pPr>
      <w:r w:rsidRPr="00282338">
        <w:rPr>
          <w:b/>
        </w:rPr>
        <w:t>1.1 Аналіз господарської діяльності ДП «Красноградський Лісгосп»</w:t>
      </w:r>
    </w:p>
    <w:p w:rsidR="00A61E7F" w:rsidRPr="00282338" w:rsidRDefault="00A61E7F" w:rsidP="006E2F86">
      <w:pPr>
        <w:shd w:val="clear" w:color="000000" w:fill="auto"/>
        <w:suppressAutoHyphens/>
      </w:pPr>
    </w:p>
    <w:p w:rsidR="00DB3169" w:rsidRPr="00282338" w:rsidRDefault="00DB3169" w:rsidP="006E2F86">
      <w:pPr>
        <w:shd w:val="clear" w:color="000000" w:fill="auto"/>
        <w:suppressAutoHyphens/>
      </w:pPr>
      <w:r w:rsidRPr="00282338">
        <w:t>Красноградський лісгосп організований у 1959 році, як лісова меліоративна станція на базі Водолазького і Красноградського лісівництва  Харківського лісгоспу. В 1961 році 12 жовтня Красноградська лісова меліоративна станція була реорганізована в Красноградський лісгосп в складі трьох лісництв: Старовірівського, Красноградського, Зачепілівського. На базі прийнятих від колгоспів земель Сахновщинського району організувалася Сахновщинська виробнича дільниця. У 1970 році на базі урочищ Ордовське, Козачя балка, Власівське, Грачово Старовірівського лісництва і за рахунок прийнятих земель Красноградського району було створено Кегичівське спец лісництво.</w:t>
      </w:r>
    </w:p>
    <w:p w:rsidR="00DB3169" w:rsidRPr="00282338" w:rsidRDefault="00DB3169" w:rsidP="006E2F86">
      <w:pPr>
        <w:shd w:val="clear" w:color="000000" w:fill="auto"/>
        <w:suppressAutoHyphens/>
      </w:pPr>
      <w:r w:rsidRPr="00282338">
        <w:t>Початок вивчення лісового фонду, який належить лісгоспу, відноситься до 1927 року. Останнє лісовпорядкування проводилось 1 1990 році.</w:t>
      </w:r>
    </w:p>
    <w:p w:rsidR="00DB3169" w:rsidRPr="00282338" w:rsidRDefault="00DB3169" w:rsidP="006E2F86">
      <w:pPr>
        <w:shd w:val="clear" w:color="000000" w:fill="auto"/>
        <w:suppressAutoHyphens/>
      </w:pPr>
      <w:r w:rsidRPr="00282338">
        <w:t>Лісгосп знаходиться у південно-західній частині Харківської області на території Красноградського, Нововодолазького, Зачепілівського, Кегичівсбкого, Сахновщинського і Первомайського районів, загальна площа його становить 14634 га, у тому числі 11987 га покрито лісом. Територія Красноградського лісгоспу розташована у басейні річок Орілі та Бересової. В адміністративно-господарському відношенні лісгосп має 5 лісництв: Наталинське з загальною площею 5527га, Старовірівське – 3217га, Зачепілівське – 3119га, Кегичівське – 977га, Сахновщинське – 1463гектари і деревообробний цех.</w:t>
      </w:r>
    </w:p>
    <w:p w:rsidR="00DB3169" w:rsidRPr="00282338" w:rsidRDefault="00DB3169" w:rsidP="006E2F86">
      <w:pPr>
        <w:shd w:val="clear" w:color="000000" w:fill="auto"/>
        <w:suppressAutoHyphens/>
      </w:pPr>
      <w:r w:rsidRPr="00282338">
        <w:t>У перший час щорічно лісгосп проводить посадку лісових культур на площі 100-150 гектарів. Основні дерево утворюючі породи: сосна звичайна, дуб звичайний, ясен, клен.</w:t>
      </w:r>
    </w:p>
    <w:p w:rsidR="00DB3169" w:rsidRPr="00282338" w:rsidRDefault="00DB3169" w:rsidP="006E2F86">
      <w:pPr>
        <w:shd w:val="clear" w:color="000000" w:fill="auto"/>
        <w:suppressAutoHyphens/>
      </w:pPr>
      <w:r w:rsidRPr="00282338">
        <w:t>У 2007 році планується створити лісових культур в держлісфонді на площі 100 гектарів, та на землях, непридатних до сільгоспвикористання, на площі 65 гектарів. Зазвичай – це схили та яруги, що схильні до водної та вітрової ерозії.</w:t>
      </w:r>
    </w:p>
    <w:p w:rsidR="00DB3169" w:rsidRPr="00282338" w:rsidRDefault="00DB3169" w:rsidP="006E2F86">
      <w:pPr>
        <w:shd w:val="clear" w:color="000000" w:fill="auto"/>
        <w:suppressAutoHyphens/>
      </w:pPr>
      <w:r w:rsidRPr="00282338">
        <w:t>Для збереження пам’яток природи законами України на території лісгоспу охороняються дуб звичайний, якому вже понад 250 років та осика, віком понад 120 років, більше 3м в обхваті, висотою 30м. в Зачипилівському лісництві в 1975 році було проведено щеплення кедру на сосну звичайну. На даний час цей досвід знаходиться під наглядом лісгоспу.</w:t>
      </w:r>
    </w:p>
    <w:p w:rsidR="00DB3169" w:rsidRPr="006E2F86" w:rsidRDefault="00DB3169" w:rsidP="006E2F86">
      <w:pPr>
        <w:shd w:val="clear" w:color="000000" w:fill="auto"/>
        <w:suppressAutoHyphens/>
        <w:rPr>
          <w:lang w:val="ru-RU"/>
        </w:rPr>
      </w:pPr>
      <w:r w:rsidRPr="00282338">
        <w:t>Щорічно в лісгоспі проводиться посадка ялинкових плантацій сосни звичайної та сосни кримської на площі 2-3 гектарів з метою збереження молодників.</w:t>
      </w:r>
    </w:p>
    <w:p w:rsidR="00661A23" w:rsidRPr="00282338" w:rsidRDefault="00661A23" w:rsidP="006E2F86">
      <w:pPr>
        <w:shd w:val="clear" w:color="000000" w:fill="auto"/>
        <w:suppressAutoHyphens/>
        <w:rPr>
          <w:b/>
          <w:lang w:val="ru-RU"/>
        </w:rPr>
      </w:pPr>
    </w:p>
    <w:p w:rsidR="00DB3169" w:rsidRPr="00282338" w:rsidRDefault="00DB3169" w:rsidP="006E2F86">
      <w:pPr>
        <w:numPr>
          <w:ilvl w:val="2"/>
          <w:numId w:val="17"/>
        </w:numPr>
        <w:shd w:val="clear" w:color="000000" w:fill="auto"/>
        <w:tabs>
          <w:tab w:val="clear" w:pos="1260"/>
          <w:tab w:val="num" w:pos="0"/>
        </w:tabs>
        <w:suppressAutoHyphens/>
        <w:ind w:left="0" w:firstLine="709"/>
        <w:rPr>
          <w:b/>
        </w:rPr>
      </w:pPr>
      <w:r w:rsidRPr="00282338">
        <w:rPr>
          <w:b/>
        </w:rPr>
        <w:t>Відомості про деревообробний цех Наталинського лісівництва та його діяльність</w:t>
      </w:r>
    </w:p>
    <w:p w:rsidR="00DB3169" w:rsidRPr="00282338" w:rsidRDefault="00DB3169" w:rsidP="006E2F86">
      <w:pPr>
        <w:shd w:val="clear" w:color="000000" w:fill="auto"/>
        <w:suppressAutoHyphens/>
      </w:pPr>
      <w:r w:rsidRPr="00282338">
        <w:t>Цех переробки деревини призначений для переробки деревини, одержаної від рубок головного та проміжного використання. Об’єм переробки складає 600м3 за рік.</w:t>
      </w:r>
    </w:p>
    <w:p w:rsidR="00DB3169" w:rsidRPr="00282338" w:rsidRDefault="00DB3169" w:rsidP="006E2F86">
      <w:pPr>
        <w:shd w:val="clear" w:color="000000" w:fill="auto"/>
        <w:suppressAutoHyphens/>
      </w:pPr>
      <w:r w:rsidRPr="00282338">
        <w:t>Випускається наступна продукція:</w:t>
      </w:r>
    </w:p>
    <w:p w:rsidR="00DB3169" w:rsidRPr="00282338" w:rsidRDefault="00DB3169" w:rsidP="006E2F86">
      <w:pPr>
        <w:numPr>
          <w:ilvl w:val="0"/>
          <w:numId w:val="1"/>
        </w:numPr>
        <w:shd w:val="clear" w:color="000000" w:fill="auto"/>
        <w:suppressAutoHyphens/>
        <w:ind w:left="0" w:firstLine="709"/>
      </w:pPr>
      <w:r w:rsidRPr="00282338">
        <w:t>розпилювання колод  на пиломатеріали не обрізні та обрізні;</w:t>
      </w:r>
    </w:p>
    <w:p w:rsidR="00DB3169" w:rsidRPr="00282338" w:rsidRDefault="00DB3169" w:rsidP="006E2F86">
      <w:pPr>
        <w:numPr>
          <w:ilvl w:val="0"/>
          <w:numId w:val="1"/>
        </w:numPr>
        <w:shd w:val="clear" w:color="000000" w:fill="auto"/>
        <w:suppressAutoHyphens/>
        <w:ind w:left="0" w:firstLine="709"/>
      </w:pPr>
      <w:r w:rsidRPr="00282338">
        <w:t>переробка технологічної сировини м’яких та хвойних порід на різноманітні заготовки;</w:t>
      </w:r>
    </w:p>
    <w:p w:rsidR="00DB3169" w:rsidRPr="00282338" w:rsidRDefault="00DB3169" w:rsidP="006E2F86">
      <w:pPr>
        <w:numPr>
          <w:ilvl w:val="0"/>
          <w:numId w:val="1"/>
        </w:numPr>
        <w:shd w:val="clear" w:color="000000" w:fill="auto"/>
        <w:suppressAutoHyphens/>
        <w:ind w:left="0" w:firstLine="709"/>
      </w:pPr>
      <w:r w:rsidRPr="00282338">
        <w:t>виготовлення черенків;</w:t>
      </w:r>
    </w:p>
    <w:p w:rsidR="00DB3169" w:rsidRPr="00282338" w:rsidRDefault="00DB3169" w:rsidP="006E2F86">
      <w:pPr>
        <w:shd w:val="clear" w:color="000000" w:fill="auto"/>
        <w:suppressAutoHyphens/>
      </w:pPr>
      <w:r w:rsidRPr="00282338">
        <w:t>Кількість робочих днів за рік 253, двох змінний робочий тиждень з 2-ма вихідними днями, тривалість зміни – 8 годин.</w:t>
      </w:r>
    </w:p>
    <w:p w:rsidR="00DB3169" w:rsidRPr="00282338" w:rsidRDefault="00DB3169" w:rsidP="006E2F86">
      <w:pPr>
        <w:shd w:val="clear" w:color="000000" w:fill="auto"/>
        <w:suppressAutoHyphens/>
      </w:pPr>
      <w:r w:rsidRPr="00282338">
        <w:t>Кількість працівників в цеху – 12 чоловік, у більш мночисленну зміну – 6 чоловік.</w:t>
      </w:r>
    </w:p>
    <w:p w:rsidR="00A61E7F" w:rsidRPr="00282338" w:rsidRDefault="00A61E7F" w:rsidP="006E2F86">
      <w:pPr>
        <w:shd w:val="clear" w:color="000000" w:fill="auto"/>
        <w:suppressAutoHyphens/>
      </w:pPr>
    </w:p>
    <w:p w:rsidR="00DB3169" w:rsidRPr="00282338" w:rsidRDefault="00A61E7F" w:rsidP="006E2F86">
      <w:pPr>
        <w:shd w:val="clear" w:color="000000" w:fill="auto"/>
        <w:suppressAutoHyphens/>
        <w:rPr>
          <w:b/>
        </w:rPr>
      </w:pPr>
      <w:r w:rsidRPr="00282338">
        <w:rPr>
          <w:b/>
        </w:rPr>
        <w:t xml:space="preserve">1.1.2 </w:t>
      </w:r>
      <w:r w:rsidR="00DB3169" w:rsidRPr="00282338">
        <w:rPr>
          <w:b/>
        </w:rPr>
        <w:t>Технологічна схема і організація виробництва деревообробного цеху з переробки деревини</w:t>
      </w:r>
    </w:p>
    <w:p w:rsidR="00DB3169" w:rsidRPr="00282338" w:rsidRDefault="00DB3169" w:rsidP="006E2F86">
      <w:pPr>
        <w:shd w:val="clear" w:color="000000" w:fill="auto"/>
        <w:suppressAutoHyphens/>
      </w:pPr>
      <w:r w:rsidRPr="00282338">
        <w:t>Лісоматеріали круглі листяних та хвойних порід підвозять до цеху переробки деревини і розвантажують козловим краном на площадку. Підсортоване за породами та діаметром сировина козловим краном подається на прийомні естакади стрічкового розпилювання. З прийомної естакади круглий ліс накатується на стрічковий конвеєр, яким колоди подаються до стрічково-пилкових установок РИТМ -1.</w:t>
      </w:r>
    </w:p>
    <w:p w:rsidR="00A61E7F" w:rsidRPr="006E2F86" w:rsidRDefault="00A61E7F" w:rsidP="006E2F86">
      <w:pPr>
        <w:shd w:val="clear" w:color="000000" w:fill="auto"/>
        <w:suppressAutoHyphens/>
        <w:rPr>
          <w:lang w:val="ru-RU"/>
        </w:rPr>
      </w:pPr>
    </w:p>
    <w:p w:rsidR="00DB3169" w:rsidRPr="00282338" w:rsidRDefault="00DB3169" w:rsidP="006E2F86">
      <w:pPr>
        <w:shd w:val="clear" w:color="000000" w:fill="auto"/>
        <w:suppressAutoHyphens/>
        <w:rPr>
          <w:b/>
        </w:rPr>
      </w:pPr>
      <w:r w:rsidRPr="00282338">
        <w:rPr>
          <w:b/>
        </w:rPr>
        <w:t>1.</w:t>
      </w:r>
      <w:r w:rsidRPr="00282338">
        <w:rPr>
          <w:b/>
          <w:lang w:val="ru-RU"/>
        </w:rPr>
        <w:t>2</w:t>
      </w:r>
      <w:r w:rsidRPr="00282338">
        <w:rPr>
          <w:b/>
        </w:rPr>
        <w:t xml:space="preserve"> Характеристика стрічкопилкового обладнання</w:t>
      </w:r>
    </w:p>
    <w:p w:rsidR="00A61E7F" w:rsidRPr="00282338" w:rsidRDefault="00A61E7F" w:rsidP="006E2F86">
      <w:pPr>
        <w:shd w:val="clear" w:color="000000" w:fill="auto"/>
        <w:suppressAutoHyphens/>
        <w:rPr>
          <w:b/>
        </w:rPr>
      </w:pPr>
    </w:p>
    <w:p w:rsidR="00DB3169" w:rsidRPr="00282338" w:rsidRDefault="00DB3169" w:rsidP="006E2F86">
      <w:pPr>
        <w:shd w:val="clear" w:color="000000" w:fill="auto"/>
        <w:suppressAutoHyphens/>
        <w:rPr>
          <w:b/>
        </w:rPr>
      </w:pPr>
      <w:r w:rsidRPr="00282338">
        <w:rPr>
          <w:b/>
        </w:rPr>
        <w:t>1.2.1 Особливості пиляння деревини стрічковими пилками</w:t>
      </w:r>
    </w:p>
    <w:p w:rsidR="00DB3169" w:rsidRPr="00282338" w:rsidRDefault="00DB3169" w:rsidP="006E2F86">
      <w:pPr>
        <w:shd w:val="clear" w:color="000000" w:fill="auto"/>
        <w:suppressAutoHyphens/>
      </w:pPr>
      <w:r w:rsidRPr="00282338">
        <w:t>Пиляння стрічковими пилками відбувається при прямолінійному русі нескінченної пилкової стрічки і подачі розпилюваного матеріалу (рис. 1.2) [</w:t>
      </w:r>
      <w:r w:rsidR="00C003B9" w:rsidRPr="00282338">
        <w:t>1</w:t>
      </w:r>
      <w:r w:rsidRPr="00282338">
        <w:t>]. На одній (або двох) крайках пилки нарізані зубці. Існують столярні, ділильні і колодорозпилювальні стрічкопилкові верстати, на яких столярними, ділильними і пилками для розпилювання колод і брусів здійснюється випилювання криволінійних профілів, ділення товстих пиломатеріалів на тонкі</w:t>
      </w:r>
      <w:r w:rsidR="00C003B9" w:rsidRPr="00282338">
        <w:t xml:space="preserve">  і розпилювання колод і брусів [2].</w:t>
      </w:r>
    </w:p>
    <w:p w:rsidR="00DB3169" w:rsidRPr="00282338" w:rsidRDefault="00DB3169" w:rsidP="006E2F86">
      <w:pPr>
        <w:shd w:val="clear" w:color="000000" w:fill="auto"/>
        <w:suppressAutoHyphens/>
      </w:pPr>
      <w:r w:rsidRPr="00282338">
        <w:t>Швидкість різання (швидкість руку пилки) при пилянні деревини стрічковими пилками, м/с визначається за формулою</w:t>
      </w:r>
    </w:p>
    <w:p w:rsidR="00282338" w:rsidRDefault="00282338" w:rsidP="006E2F86">
      <w:pPr>
        <w:shd w:val="clear" w:color="000000" w:fill="auto"/>
        <w:suppressAutoHyphens/>
        <w:rPr>
          <w:lang w:val="ru-RU"/>
        </w:rPr>
      </w:pPr>
    </w:p>
    <w:p w:rsidR="00DB3169" w:rsidRPr="00282338" w:rsidRDefault="0002211F" w:rsidP="006E2F86">
      <w:pPr>
        <w:shd w:val="clear" w:color="000000" w:fill="auto"/>
        <w:suppressAutoHyphens/>
      </w:pPr>
      <w:r w:rsidRPr="00282338">
        <w:object w:dxaOrig="1280" w:dyaOrig="6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4.5pt;height:42pt" o:ole="">
            <v:imagedata r:id="rId8" o:title=""/>
          </v:shape>
          <o:OLEObject Type="Embed" ProgID="Equation.3" ShapeID="_x0000_i1025" DrawAspect="Content" ObjectID="_1543265815" r:id="rId9"/>
        </w:object>
      </w:r>
      <w:r w:rsidR="00DB3169" w:rsidRPr="00282338">
        <w:t>,</w:t>
      </w:r>
      <w:r w:rsidR="00DB3169" w:rsidRPr="00282338">
        <w:tab/>
      </w:r>
      <w:r w:rsidR="00DB3169" w:rsidRPr="00282338">
        <w:tab/>
      </w:r>
      <w:r w:rsidR="00DB3169" w:rsidRPr="00282338">
        <w:tab/>
      </w:r>
      <w:r w:rsidR="00DB3169" w:rsidRPr="00282338">
        <w:tab/>
      </w:r>
      <w:r w:rsidR="00DB3169" w:rsidRPr="00282338">
        <w:tab/>
      </w:r>
      <w:r w:rsidR="00DB3169" w:rsidRPr="00282338">
        <w:tab/>
      </w:r>
      <w:r w:rsidR="00DB3169" w:rsidRPr="00282338">
        <w:tab/>
        <w:t>(1.1)</w:t>
      </w:r>
    </w:p>
    <w:p w:rsidR="00DB3169" w:rsidRPr="00282338" w:rsidRDefault="00DB3169" w:rsidP="006E2F86">
      <w:pPr>
        <w:shd w:val="clear" w:color="000000" w:fill="auto"/>
        <w:suppressAutoHyphens/>
      </w:pPr>
    </w:p>
    <w:p w:rsidR="00DB3169" w:rsidRPr="00282338" w:rsidRDefault="00DB3169" w:rsidP="006E2F86">
      <w:pPr>
        <w:shd w:val="clear" w:color="000000" w:fill="auto"/>
        <w:suppressAutoHyphens/>
      </w:pPr>
      <w:r w:rsidRPr="00282338">
        <w:t xml:space="preserve">де </w:t>
      </w:r>
      <w:r w:rsidRPr="00282338">
        <w:tab/>
      </w:r>
      <w:r w:rsidRPr="00282338">
        <w:rPr>
          <w:lang w:val="en-US"/>
        </w:rPr>
        <w:t>D</w:t>
      </w:r>
      <w:r w:rsidRPr="00282338">
        <w:t xml:space="preserve">- діаметр шківа стрічкопилкового верстата, мм </w:t>
      </w:r>
    </w:p>
    <w:p w:rsidR="00DB3169" w:rsidRPr="00282338" w:rsidRDefault="00DB3169" w:rsidP="006E2F86">
      <w:pPr>
        <w:shd w:val="clear" w:color="000000" w:fill="auto"/>
        <w:suppressAutoHyphens/>
      </w:pPr>
      <w:r w:rsidRPr="00282338">
        <w:rPr>
          <w:lang w:val="en-US"/>
        </w:rPr>
        <w:t>n</w:t>
      </w:r>
      <w:r w:rsidRPr="00282338">
        <w:t xml:space="preserve"> - частота обертання шківа, хв-1;</w:t>
      </w:r>
    </w:p>
    <w:p w:rsidR="00DB3169" w:rsidRPr="00282338" w:rsidRDefault="00DB3169" w:rsidP="006E2F86">
      <w:pPr>
        <w:shd w:val="clear" w:color="000000" w:fill="auto"/>
        <w:suppressAutoHyphens/>
      </w:pPr>
      <w:r w:rsidRPr="00282338">
        <w:rPr>
          <w:lang w:val="en-US"/>
        </w:rPr>
        <w:t>z</w:t>
      </w:r>
      <w:r w:rsidRPr="00282338">
        <w:t xml:space="preserve">- кількість зубів, які приймають участь в різанні за 1 оберт шківа; </w:t>
      </w:r>
    </w:p>
    <w:p w:rsidR="00DB3169" w:rsidRPr="00282338" w:rsidRDefault="00DB3169" w:rsidP="006E2F86">
      <w:pPr>
        <w:shd w:val="clear" w:color="000000" w:fill="auto"/>
        <w:suppressAutoHyphens/>
      </w:pPr>
      <w:r w:rsidRPr="00282338">
        <w:rPr>
          <w:lang w:val="en-US"/>
        </w:rPr>
        <w:t>t</w:t>
      </w:r>
      <w:r w:rsidRPr="00282338">
        <w:t xml:space="preserve"> - крок зубів,мм.</w:t>
      </w:r>
    </w:p>
    <w:p w:rsidR="00DB3169" w:rsidRPr="00282338" w:rsidRDefault="00DB3169" w:rsidP="006E2F86">
      <w:pPr>
        <w:shd w:val="clear" w:color="000000" w:fill="auto"/>
        <w:suppressAutoHyphens/>
      </w:pPr>
      <w:r w:rsidRPr="00282338">
        <w:t>Швидкість подачі, м/хв, визначається  за формулою</w:t>
      </w:r>
    </w:p>
    <w:p w:rsidR="00DB3169" w:rsidRPr="00282338" w:rsidRDefault="00DB3169" w:rsidP="006E2F86">
      <w:pPr>
        <w:shd w:val="clear" w:color="000000" w:fill="auto"/>
        <w:suppressAutoHyphens/>
      </w:pPr>
    </w:p>
    <w:p w:rsidR="00DB3169" w:rsidRPr="00282338" w:rsidRDefault="0002211F" w:rsidP="006E2F86">
      <w:pPr>
        <w:shd w:val="clear" w:color="000000" w:fill="auto"/>
        <w:suppressAutoHyphens/>
      </w:pPr>
      <w:r w:rsidRPr="00282338">
        <w:object w:dxaOrig="2840" w:dyaOrig="639">
          <v:shape id="_x0000_i1026" type="#_x0000_t75" style="width:180pt;height:41.25pt" o:ole="">
            <v:imagedata r:id="rId10" o:title=""/>
          </v:shape>
          <o:OLEObject Type="Embed" ProgID="Equation.3" ShapeID="_x0000_i1026" DrawAspect="Content" ObjectID="_1543265816" r:id="rId11"/>
        </w:object>
      </w:r>
      <w:r w:rsidR="00DB3169" w:rsidRPr="00282338">
        <w:t>,</w:t>
      </w:r>
      <w:r w:rsidR="00DB3169" w:rsidRPr="00282338">
        <w:tab/>
      </w:r>
      <w:r w:rsidR="00DB3169" w:rsidRPr="00282338">
        <w:tab/>
      </w:r>
      <w:r w:rsidR="00DB3169" w:rsidRPr="00282338">
        <w:tab/>
      </w:r>
      <w:r w:rsidR="00DB3169" w:rsidRPr="00282338">
        <w:tab/>
        <w:t>(1.2)</w:t>
      </w:r>
    </w:p>
    <w:p w:rsidR="00DB3169" w:rsidRPr="00282338" w:rsidRDefault="00282338" w:rsidP="006E2F86">
      <w:pPr>
        <w:shd w:val="clear" w:color="000000" w:fill="auto"/>
        <w:suppressAutoHyphens/>
      </w:pPr>
      <w:r>
        <w:rPr>
          <w:lang w:val="ru-RU"/>
        </w:rPr>
        <w:br w:type="page"/>
      </w:r>
      <w:r w:rsidR="00DB3169" w:rsidRPr="00282338">
        <w:t xml:space="preserve">де </w:t>
      </w:r>
      <w:r w:rsidR="00DB3169" w:rsidRPr="00282338">
        <w:tab/>
      </w:r>
      <w:r w:rsidR="00DB3169" w:rsidRPr="00282338">
        <w:rPr>
          <w:lang w:val="en-US"/>
        </w:rPr>
        <w:t>Sz</w:t>
      </w:r>
      <w:r w:rsidR="00DB3169" w:rsidRPr="00282338">
        <w:t xml:space="preserve"> -  подача на зуб,   мм</w:t>
      </w:r>
    </w:p>
    <w:p w:rsidR="00DB3169" w:rsidRPr="00282338" w:rsidRDefault="00DB3169" w:rsidP="006E2F86">
      <w:pPr>
        <w:shd w:val="clear" w:color="000000" w:fill="auto"/>
        <w:suppressAutoHyphens/>
      </w:pPr>
      <w:r w:rsidRPr="00282338">
        <w:t xml:space="preserve">При пилянні стрічковими пилками </w:t>
      </w:r>
      <w:r w:rsidRPr="00282338">
        <w:rPr>
          <w:lang w:val="en-US"/>
        </w:rPr>
        <w:t>Vs</w:t>
      </w:r>
      <w:r w:rsidRPr="00282338">
        <w:t>/</w:t>
      </w:r>
      <w:r w:rsidRPr="00282338">
        <w:rPr>
          <w:lang w:val="en-US"/>
        </w:rPr>
        <w:t>Vr</w:t>
      </w:r>
      <w:r w:rsidRPr="00282338">
        <w:t>=</w:t>
      </w:r>
      <w:r w:rsidRPr="00282338">
        <w:rPr>
          <w:lang w:val="en-US"/>
        </w:rPr>
        <w:t>const</w:t>
      </w:r>
      <w:r w:rsidRPr="00282338">
        <w:t>, і відносні траєкторії зубів в деревині є прямими лініями, паралельними вектору-швидкості</w:t>
      </w:r>
    </w:p>
    <w:p w:rsidR="00DB3169" w:rsidRPr="00282338" w:rsidRDefault="00DB3169" w:rsidP="006E2F86">
      <w:pPr>
        <w:shd w:val="clear" w:color="000000" w:fill="auto"/>
        <w:suppressAutoHyphens/>
      </w:pPr>
    </w:p>
    <w:p w:rsidR="00DB3169" w:rsidRPr="00282338" w:rsidRDefault="0002211F" w:rsidP="006E2F86">
      <w:pPr>
        <w:shd w:val="clear" w:color="000000" w:fill="auto"/>
        <w:suppressAutoHyphens/>
      </w:pPr>
      <w:r w:rsidRPr="00282338">
        <w:object w:dxaOrig="1260" w:dyaOrig="400">
          <v:shape id="_x0000_i1027" type="#_x0000_t75" style="width:99pt;height:26.25pt" o:ole="">
            <v:imagedata r:id="rId12" o:title=""/>
          </v:shape>
          <o:OLEObject Type="Embed" ProgID="Equation.3" ShapeID="_x0000_i1027" DrawAspect="Content" ObjectID="_1543265817" r:id="rId13"/>
        </w:object>
      </w:r>
      <w:r w:rsidR="00DB3169" w:rsidRPr="00282338">
        <w:t>,</w:t>
      </w:r>
      <w:r w:rsidR="00DB3169" w:rsidRPr="00282338">
        <w:tab/>
      </w:r>
      <w:r w:rsidR="00DB3169" w:rsidRPr="00282338">
        <w:tab/>
      </w:r>
      <w:r w:rsidR="00DB3169" w:rsidRPr="00282338">
        <w:tab/>
      </w:r>
      <w:r w:rsidR="00DB3169" w:rsidRPr="00282338">
        <w:tab/>
      </w:r>
      <w:r w:rsidR="00DB3169" w:rsidRPr="00282338">
        <w:tab/>
      </w:r>
      <w:r w:rsidR="00DB3169" w:rsidRPr="00282338">
        <w:tab/>
        <w:t>(1.3)</w:t>
      </w:r>
    </w:p>
    <w:p w:rsidR="00282338" w:rsidRDefault="00282338" w:rsidP="006E2F86">
      <w:pPr>
        <w:shd w:val="clear" w:color="000000" w:fill="auto"/>
        <w:suppressAutoHyphens/>
        <w:rPr>
          <w:lang w:val="ru-RU"/>
        </w:rPr>
      </w:pPr>
    </w:p>
    <w:p w:rsidR="00DB3169" w:rsidRDefault="00DB3169" w:rsidP="006E2F86">
      <w:pPr>
        <w:shd w:val="clear" w:color="000000" w:fill="auto"/>
        <w:suppressAutoHyphens/>
        <w:rPr>
          <w:lang w:val="ru-RU"/>
        </w:rPr>
      </w:pPr>
      <w:r w:rsidRPr="00282338">
        <w:t>Дереворізальні пилки повинні витримувати високі напруження. Зуби врізаються в деревину з великою швидкістю і піддаються ударному навантаженню. Кожен день полотно піддається сотням тисяч згинів при проходженні по пилкових шківах. При випилюванні воно, нагрівається, головним чином в крайці зубів. Це створює теплові напруження, які повинні сприйматись іншою частиною пилки, але полотно при цьому не повинно втрачати своєї площинності. Зуби повинні витримувати плющення або розведєння, без утворення дефектів, і мати високу стійкість до затуплення. Полотно повинно зберігати :розведення і правку, незважаючи на високу  температуру і різницю температур. Ділильні стрічко</w:t>
      </w:r>
      <w:r w:rsidR="00CC52AD" w:rsidRPr="00282338">
        <w:t>ві пилки випускаються згідно з Г</w:t>
      </w:r>
      <w:r w:rsidRPr="00282338">
        <w:t>ОСТом 6532-77, а пилки для розпилювання колод і брусів - згідно з ГОСТом І0670-77. Вони відрізняються між собою розмірами і профілем зубів Основні типи профілів показані  на рис. 1.3, а розміри зубів стрічкових пилок наведені в таблиці 1.2.</w:t>
      </w:r>
      <w:r w:rsidR="00C003B9" w:rsidRPr="00282338">
        <w:t xml:space="preserve"> [</w:t>
      </w:r>
      <w:r w:rsidR="00C003B9" w:rsidRPr="00282338">
        <w:rPr>
          <w:lang w:val="en-US"/>
        </w:rPr>
        <w:t>3]</w:t>
      </w:r>
      <w:r w:rsidR="00C003B9" w:rsidRPr="00282338">
        <w:t>.</w:t>
      </w:r>
    </w:p>
    <w:p w:rsidR="00282338" w:rsidRPr="00282338" w:rsidRDefault="00282338" w:rsidP="006E2F86">
      <w:pPr>
        <w:shd w:val="clear" w:color="000000" w:fill="auto"/>
        <w:suppressAutoHyphens/>
        <w:rPr>
          <w:lang w:val="ru-RU"/>
        </w:rPr>
      </w:pPr>
    </w:p>
    <w:p w:rsidR="00DB3169" w:rsidRPr="00282338" w:rsidRDefault="00097181" w:rsidP="006E2F86">
      <w:pPr>
        <w:shd w:val="clear" w:color="000000" w:fill="auto"/>
        <w:suppressAutoHyphens/>
      </w:pPr>
      <w:r>
        <w:pict>
          <v:shape id="_x0000_i1028" type="#_x0000_t75" style="width:333.75pt;height:132pt">
            <v:imagedata r:id="rId14" o:title="" cropleft="2486f"/>
          </v:shape>
        </w:pict>
      </w:r>
    </w:p>
    <w:p w:rsidR="00DB3169" w:rsidRPr="00282338" w:rsidRDefault="00DB3169" w:rsidP="006E2F86">
      <w:pPr>
        <w:shd w:val="clear" w:color="000000" w:fill="auto"/>
        <w:suppressAutoHyphens/>
      </w:pPr>
      <w:r w:rsidRPr="00282338">
        <w:t>Рис</w:t>
      </w:r>
      <w:r w:rsidR="00CC52AD" w:rsidRPr="00282338">
        <w:t>унок</w:t>
      </w:r>
      <w:r w:rsidRPr="00282338">
        <w:t xml:space="preserve"> 1.</w:t>
      </w:r>
      <w:r w:rsidR="00CB36AC" w:rsidRPr="00282338">
        <w:t>1</w:t>
      </w:r>
      <w:r w:rsidR="000D2F95" w:rsidRPr="00282338">
        <w:t xml:space="preserve"> - </w:t>
      </w:r>
      <w:r w:rsidRPr="00282338">
        <w:t>Профілі зубів стрічкових пилок:</w:t>
      </w:r>
    </w:p>
    <w:p w:rsidR="00DB3169" w:rsidRPr="00282338" w:rsidRDefault="00DB3169" w:rsidP="006E2F86">
      <w:pPr>
        <w:shd w:val="clear" w:color="000000" w:fill="auto"/>
        <w:suppressAutoHyphens/>
      </w:pPr>
      <w:r w:rsidRPr="00282338">
        <w:rPr>
          <w:lang w:val="en-US"/>
        </w:rPr>
        <w:t>t</w:t>
      </w:r>
      <w:r w:rsidRPr="00282338">
        <w:t xml:space="preserve">- крок зуба, мм; </w:t>
      </w:r>
      <w:r w:rsidRPr="00282338">
        <w:rPr>
          <w:lang w:val="en-US"/>
        </w:rPr>
        <w:t>h</w:t>
      </w:r>
      <w:r w:rsidRPr="00282338">
        <w:t xml:space="preserve"> -висота зуба, мм; </w:t>
      </w:r>
      <w:r w:rsidRPr="00282338">
        <w:rPr>
          <w:i/>
          <w:lang w:val="en-US"/>
        </w:rPr>
        <w:t>l</w:t>
      </w:r>
      <w:r w:rsidRPr="00282338">
        <w:t xml:space="preserve"> - довжина задньої крайки, мм;</w:t>
      </w:r>
    </w:p>
    <w:p w:rsidR="00DB3169" w:rsidRPr="00282338" w:rsidRDefault="00DB3169" w:rsidP="006E2F86">
      <w:pPr>
        <w:shd w:val="clear" w:color="000000" w:fill="auto"/>
        <w:suppressAutoHyphens/>
      </w:pPr>
      <w:r w:rsidRPr="00282338">
        <w:t xml:space="preserve">а- відстань бід вершини зуба до центра радіуса закруглення впадини, мм; </w:t>
      </w:r>
      <w:r w:rsidRPr="00282338">
        <w:sym w:font="Symbol" w:char="F067"/>
      </w:r>
      <w:r w:rsidRPr="00282338">
        <w:t xml:space="preserve"> - передній кут зуба, град; </w:t>
      </w:r>
      <w:r w:rsidRPr="00282338">
        <w:sym w:font="Symbol" w:char="F062"/>
      </w:r>
      <w:r w:rsidRPr="00282338">
        <w:t xml:space="preserve"> -  кут загострення зуба, град.</w:t>
      </w:r>
    </w:p>
    <w:p w:rsidR="00A61E7F" w:rsidRPr="00282338" w:rsidRDefault="00A61E7F" w:rsidP="006E2F86">
      <w:pPr>
        <w:shd w:val="clear" w:color="000000" w:fill="auto"/>
        <w:suppressAutoHyphens/>
      </w:pPr>
    </w:p>
    <w:p w:rsidR="00DB3169" w:rsidRPr="00282338" w:rsidRDefault="00DB3169" w:rsidP="006E2F86">
      <w:pPr>
        <w:shd w:val="clear" w:color="000000" w:fill="auto"/>
        <w:suppressAutoHyphens/>
      </w:pPr>
      <w:r w:rsidRPr="00282338">
        <w:t>Табли</w:t>
      </w:r>
      <w:r w:rsidR="00CB36AC" w:rsidRPr="00282338">
        <w:t>ця 1.1</w:t>
      </w:r>
      <w:r w:rsidRPr="00282338">
        <w:t>.</w:t>
      </w:r>
      <w:r w:rsidR="000D2F95" w:rsidRPr="00282338">
        <w:t xml:space="preserve"> - </w:t>
      </w:r>
      <w:r w:rsidRPr="00282338">
        <w:t xml:space="preserve">Розміри зубів стрічкових пилок </w:t>
      </w:r>
    </w:p>
    <w:tbl>
      <w:tblPr>
        <w:tblW w:w="92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39"/>
        <w:gridCol w:w="1107"/>
        <w:gridCol w:w="817"/>
        <w:gridCol w:w="991"/>
        <w:gridCol w:w="1071"/>
        <w:gridCol w:w="1163"/>
        <w:gridCol w:w="938"/>
        <w:gridCol w:w="1401"/>
      </w:tblGrid>
      <w:tr w:rsidR="00CC52AD" w:rsidRPr="00E9663C" w:rsidTr="00E9663C">
        <w:trPr>
          <w:trHeight w:val="1045"/>
          <w:jc w:val="center"/>
        </w:trPr>
        <w:tc>
          <w:tcPr>
            <w:tcW w:w="1738" w:type="dxa"/>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szCs w:val="24"/>
              </w:rPr>
            </w:pPr>
            <w:r w:rsidRPr="00E9663C">
              <w:rPr>
                <w:sz w:val="20"/>
                <w:szCs w:val="24"/>
              </w:rPr>
              <w:t>Пилки</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Тип профілю зубів</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 xml:space="preserve">Крок зубів </w:t>
            </w:r>
            <w:r w:rsidRPr="00E9663C">
              <w:rPr>
                <w:sz w:val="20"/>
                <w:lang w:val="en-US"/>
              </w:rPr>
              <w:t>t</w:t>
            </w:r>
            <w:r w:rsidRPr="00E9663C">
              <w:rPr>
                <w:sz w:val="20"/>
              </w:rPr>
              <w:t>., мм</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 xml:space="preserve">Висота зубів </w:t>
            </w:r>
            <w:r w:rsidRPr="00E9663C">
              <w:rPr>
                <w:sz w:val="20"/>
                <w:lang w:val="en-US"/>
              </w:rPr>
              <w:t>h</w:t>
            </w:r>
            <w:r w:rsidRPr="00E9663C">
              <w:rPr>
                <w:sz w:val="20"/>
              </w:rPr>
              <w:t>, мм</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 xml:space="preserve">Радіус западин </w:t>
            </w:r>
            <w:r w:rsidRPr="00E9663C">
              <w:rPr>
                <w:sz w:val="20"/>
                <w:lang w:val="en-US"/>
              </w:rPr>
              <w:t>r</w:t>
            </w:r>
            <w:r w:rsidRPr="00E9663C">
              <w:rPr>
                <w:sz w:val="20"/>
              </w:rPr>
              <w:t>,мм</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 xml:space="preserve">Передній кут </w:t>
            </w:r>
            <w:r w:rsidRPr="00E9663C">
              <w:rPr>
                <w:sz w:val="20"/>
                <w:szCs w:val="20"/>
              </w:rPr>
              <w:sym w:font="Symbol" w:char="F067"/>
            </w:r>
            <w:r w:rsidRPr="00E9663C">
              <w:rPr>
                <w:sz w:val="20"/>
              </w:rPr>
              <w:t>,град</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 xml:space="preserve">Задній кут </w:t>
            </w:r>
            <w:r w:rsidRPr="00E9663C">
              <w:rPr>
                <w:sz w:val="20"/>
                <w:szCs w:val="20"/>
              </w:rPr>
              <w:sym w:font="Symbol" w:char="F061"/>
            </w:r>
            <w:r w:rsidRPr="00E9663C">
              <w:rPr>
                <w:sz w:val="20"/>
              </w:rPr>
              <w:t>,град</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 xml:space="preserve">Кут загострення </w:t>
            </w:r>
            <w:r w:rsidRPr="00E9663C">
              <w:rPr>
                <w:sz w:val="20"/>
                <w:szCs w:val="20"/>
              </w:rPr>
              <w:sym w:font="Symbol" w:char="F062"/>
            </w:r>
            <w:r w:rsidRPr="00E9663C">
              <w:rPr>
                <w:sz w:val="20"/>
              </w:rPr>
              <w:t>,град</w:t>
            </w:r>
          </w:p>
        </w:tc>
      </w:tr>
      <w:tr w:rsidR="00CC52AD" w:rsidRPr="00E9663C" w:rsidTr="00E9663C">
        <w:trPr>
          <w:trHeight w:val="333"/>
          <w:jc w:val="center"/>
        </w:trPr>
        <w:tc>
          <w:tcPr>
            <w:tcW w:w="1738" w:type="dxa"/>
            <w:vMerge w:val="restart"/>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szCs w:val="24"/>
              </w:rPr>
            </w:pPr>
            <w:r w:rsidRPr="00E9663C">
              <w:rPr>
                <w:sz w:val="20"/>
                <w:szCs w:val="24"/>
              </w:rPr>
              <w:t>Стрічкові для розпилювання:</w:t>
            </w:r>
            <w:r w:rsidR="000D2F95" w:rsidRPr="00E9663C">
              <w:rPr>
                <w:sz w:val="20"/>
                <w:szCs w:val="24"/>
              </w:rPr>
              <w:br/>
            </w:r>
            <w:r w:rsidR="000D2F95" w:rsidRPr="00E9663C">
              <w:rPr>
                <w:sz w:val="20"/>
                <w:szCs w:val="24"/>
              </w:rPr>
              <w:br/>
              <w:t>Д</w:t>
            </w:r>
            <w:r w:rsidRPr="00E9663C">
              <w:rPr>
                <w:sz w:val="20"/>
                <w:szCs w:val="24"/>
              </w:rPr>
              <w:t>еревини</w:t>
            </w:r>
            <w:r w:rsidR="000D2F95" w:rsidRPr="00E9663C">
              <w:rPr>
                <w:sz w:val="20"/>
                <w:szCs w:val="24"/>
              </w:rPr>
              <w:t xml:space="preserve"> </w:t>
            </w:r>
            <w:r w:rsidRPr="00E9663C">
              <w:rPr>
                <w:sz w:val="20"/>
                <w:szCs w:val="24"/>
              </w:rPr>
              <w:t>(ділильні ГОСТ 6532-77)</w:t>
            </w:r>
            <w:r w:rsidR="000D2F95" w:rsidRPr="00E9663C">
              <w:rPr>
                <w:sz w:val="20"/>
                <w:szCs w:val="24"/>
              </w:rPr>
              <w:t xml:space="preserve"> </w:t>
            </w:r>
          </w:p>
        </w:tc>
        <w:tc>
          <w:tcPr>
            <w:tcW w:w="0" w:type="auto"/>
            <w:vMerge w:val="restart"/>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І</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30</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10</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5</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20</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30</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50</w:t>
            </w:r>
          </w:p>
        </w:tc>
      </w:tr>
      <w:tr w:rsidR="00CC52AD" w:rsidRPr="00E9663C" w:rsidTr="00E9663C">
        <w:trPr>
          <w:trHeight w:val="143"/>
          <w:jc w:val="center"/>
        </w:trPr>
        <w:tc>
          <w:tcPr>
            <w:tcW w:w="1738" w:type="dxa"/>
            <w:vMerge/>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szCs w:val="24"/>
              </w:rPr>
            </w:pPr>
          </w:p>
        </w:tc>
        <w:tc>
          <w:tcPr>
            <w:tcW w:w="0" w:type="auto"/>
            <w:vMerge/>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50</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13</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5</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30</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25</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45</w:t>
            </w:r>
          </w:p>
        </w:tc>
      </w:tr>
      <w:tr w:rsidR="00CC52AD" w:rsidRPr="00E9663C" w:rsidTr="00E9663C">
        <w:trPr>
          <w:trHeight w:val="143"/>
          <w:jc w:val="center"/>
        </w:trPr>
        <w:tc>
          <w:tcPr>
            <w:tcW w:w="1738" w:type="dxa"/>
            <w:vMerge/>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szCs w:val="24"/>
              </w:rPr>
            </w:pP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ІІ</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50</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13</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6</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25</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30</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45</w:t>
            </w:r>
          </w:p>
        </w:tc>
      </w:tr>
      <w:tr w:rsidR="00CC52AD" w:rsidRPr="00E9663C" w:rsidTr="00E9663C">
        <w:trPr>
          <w:trHeight w:val="333"/>
          <w:jc w:val="center"/>
        </w:trPr>
        <w:tc>
          <w:tcPr>
            <w:tcW w:w="1738" w:type="dxa"/>
            <w:vMerge w:val="restart"/>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szCs w:val="24"/>
              </w:rPr>
            </w:pPr>
            <w:r w:rsidRPr="00E9663C">
              <w:rPr>
                <w:sz w:val="20"/>
                <w:szCs w:val="24"/>
              </w:rPr>
              <w:t>колод та брусів (ГОСТ 10670-77)</w:t>
            </w:r>
          </w:p>
        </w:tc>
        <w:tc>
          <w:tcPr>
            <w:tcW w:w="0" w:type="auto"/>
            <w:vMerge w:val="restart"/>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ІІ</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50</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16,7</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20,8</w:t>
            </w:r>
          </w:p>
        </w:tc>
        <w:tc>
          <w:tcPr>
            <w:tcW w:w="0" w:type="auto"/>
            <w:vMerge w:val="restart"/>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25</w:t>
            </w:r>
          </w:p>
        </w:tc>
        <w:tc>
          <w:tcPr>
            <w:tcW w:w="0" w:type="auto"/>
            <w:vMerge w:val="restart"/>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12</w:t>
            </w:r>
          </w:p>
        </w:tc>
        <w:tc>
          <w:tcPr>
            <w:tcW w:w="0" w:type="auto"/>
            <w:vMerge w:val="restart"/>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53</w:t>
            </w:r>
          </w:p>
        </w:tc>
      </w:tr>
      <w:tr w:rsidR="00CC52AD" w:rsidRPr="00E9663C" w:rsidTr="00E9663C">
        <w:trPr>
          <w:trHeight w:val="143"/>
          <w:jc w:val="center"/>
        </w:trPr>
        <w:tc>
          <w:tcPr>
            <w:tcW w:w="1738" w:type="dxa"/>
            <w:vMerge/>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p>
        </w:tc>
        <w:tc>
          <w:tcPr>
            <w:tcW w:w="0" w:type="auto"/>
            <w:vMerge/>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60</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20,0</w:t>
            </w:r>
          </w:p>
        </w:tc>
        <w:tc>
          <w:tcPr>
            <w:tcW w:w="0" w:type="auto"/>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r w:rsidRPr="00E9663C">
              <w:rPr>
                <w:sz w:val="20"/>
              </w:rPr>
              <w:t>25,0</w:t>
            </w:r>
          </w:p>
        </w:tc>
        <w:tc>
          <w:tcPr>
            <w:tcW w:w="0" w:type="auto"/>
            <w:vMerge/>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p>
        </w:tc>
        <w:tc>
          <w:tcPr>
            <w:tcW w:w="0" w:type="auto"/>
            <w:vMerge/>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p>
        </w:tc>
        <w:tc>
          <w:tcPr>
            <w:tcW w:w="0" w:type="auto"/>
            <w:vMerge/>
            <w:shd w:val="clear" w:color="auto" w:fill="auto"/>
            <w:vAlign w:val="center"/>
          </w:tcPr>
          <w:p w:rsidR="00CC52AD" w:rsidRPr="00E9663C" w:rsidRDefault="00CC52AD" w:rsidP="00E9663C">
            <w:pPr>
              <w:shd w:val="clear" w:color="000000" w:fill="auto"/>
              <w:suppressAutoHyphens/>
              <w:autoSpaceDE w:val="0"/>
              <w:autoSpaceDN w:val="0"/>
              <w:adjustRightInd w:val="0"/>
              <w:ind w:firstLine="0"/>
              <w:jc w:val="left"/>
              <w:rPr>
                <w:sz w:val="20"/>
              </w:rPr>
            </w:pPr>
          </w:p>
        </w:tc>
      </w:tr>
    </w:tbl>
    <w:p w:rsidR="005342D2" w:rsidRPr="00282338" w:rsidRDefault="005342D2" w:rsidP="006E2F86">
      <w:pPr>
        <w:shd w:val="clear" w:color="000000" w:fill="auto"/>
        <w:suppressAutoHyphens/>
      </w:pPr>
    </w:p>
    <w:p w:rsidR="00661A23" w:rsidRPr="00282338" w:rsidRDefault="00DB3169" w:rsidP="006E2F86">
      <w:pPr>
        <w:shd w:val="clear" w:color="000000" w:fill="auto"/>
        <w:suppressAutoHyphens/>
      </w:pPr>
      <w:r w:rsidRPr="00282338">
        <w:t>При виборі параметрів пилок, користуються наступними рекомендаціями</w:t>
      </w:r>
      <w:r w:rsidR="00C003B9" w:rsidRPr="00282338">
        <w:rPr>
          <w:lang w:val="ru-RU"/>
        </w:rPr>
        <w:t xml:space="preserve"> [4]</w:t>
      </w:r>
      <w:r w:rsidR="00661A23" w:rsidRPr="00282338">
        <w:t>:</w:t>
      </w:r>
    </w:p>
    <w:p w:rsidR="00DB3169" w:rsidRPr="00282338" w:rsidRDefault="00C003B9" w:rsidP="006E2F86">
      <w:pPr>
        <w:shd w:val="clear" w:color="000000" w:fill="auto"/>
        <w:suppressAutoHyphens/>
      </w:pPr>
      <w:r w:rsidRPr="00282338">
        <w:t>1) т</w:t>
      </w:r>
      <w:r w:rsidR="00DB3169" w:rsidRPr="00282338">
        <w:t>овщина пилки повинна задовольняти залежності</w:t>
      </w:r>
    </w:p>
    <w:p w:rsidR="00282338" w:rsidRDefault="00282338" w:rsidP="006E2F86">
      <w:pPr>
        <w:shd w:val="clear" w:color="000000" w:fill="auto"/>
        <w:suppressAutoHyphens/>
        <w:rPr>
          <w:lang w:val="ru-RU"/>
        </w:rPr>
      </w:pPr>
    </w:p>
    <w:p w:rsidR="00DB3169" w:rsidRPr="00282338" w:rsidRDefault="0002211F" w:rsidP="006E2F86">
      <w:pPr>
        <w:shd w:val="clear" w:color="000000" w:fill="auto"/>
        <w:suppressAutoHyphens/>
      </w:pPr>
      <w:r w:rsidRPr="00282338">
        <w:object w:dxaOrig="2380" w:dyaOrig="320">
          <v:shape id="_x0000_i1029" type="#_x0000_t75" style="width:156pt;height:23.25pt" o:ole="">
            <v:imagedata r:id="rId15" o:title=""/>
          </v:shape>
          <o:OLEObject Type="Embed" ProgID="Equation.3" ShapeID="_x0000_i1029" DrawAspect="Content" ObjectID="_1543265818" r:id="rId16"/>
        </w:object>
      </w:r>
      <w:r w:rsidR="00DB3169" w:rsidRPr="00282338">
        <w:t>,</w:t>
      </w:r>
      <w:r w:rsidR="00DB3169" w:rsidRPr="00282338">
        <w:tab/>
      </w:r>
      <w:r w:rsidR="00DB3169" w:rsidRPr="00282338">
        <w:tab/>
      </w:r>
      <w:r w:rsidR="00DB3169" w:rsidRPr="00282338">
        <w:tab/>
      </w:r>
      <w:r w:rsidR="00DB3169" w:rsidRPr="00282338">
        <w:tab/>
      </w:r>
      <w:r w:rsidR="00DB3169" w:rsidRPr="00282338">
        <w:tab/>
        <w:t>(1.4)</w:t>
      </w:r>
    </w:p>
    <w:p w:rsidR="00282338" w:rsidRDefault="00282338" w:rsidP="006E2F86">
      <w:pPr>
        <w:shd w:val="clear" w:color="000000" w:fill="auto"/>
        <w:suppressAutoHyphens/>
        <w:rPr>
          <w:lang w:val="ru-RU"/>
        </w:rPr>
      </w:pPr>
    </w:p>
    <w:p w:rsidR="00DB3169" w:rsidRPr="00282338" w:rsidRDefault="00DB3169" w:rsidP="006E2F86">
      <w:pPr>
        <w:shd w:val="clear" w:color="000000" w:fill="auto"/>
        <w:suppressAutoHyphens/>
      </w:pPr>
      <w:r w:rsidRPr="00282338">
        <w:t xml:space="preserve">де </w:t>
      </w:r>
      <w:r w:rsidRPr="00282338">
        <w:rPr>
          <w:lang w:val="en-US"/>
        </w:rPr>
        <w:t>D</w:t>
      </w:r>
      <w:r w:rsidRPr="00282338">
        <w:t xml:space="preserve"> -   діаметр  шківів,   мм</w:t>
      </w:r>
    </w:p>
    <w:p w:rsidR="00DB3169" w:rsidRPr="00282338" w:rsidRDefault="00661A23" w:rsidP="006E2F86">
      <w:pPr>
        <w:shd w:val="clear" w:color="000000" w:fill="auto"/>
        <w:suppressAutoHyphens/>
      </w:pPr>
      <w:r w:rsidRPr="00282338">
        <w:t xml:space="preserve">2) </w:t>
      </w:r>
      <w:r w:rsidR="00C003B9" w:rsidRPr="00282338">
        <w:t>д</w:t>
      </w:r>
      <w:r w:rsidR="00DB3169" w:rsidRPr="00282338">
        <w:t>овжина пилки визначається за формулою</w:t>
      </w:r>
    </w:p>
    <w:p w:rsidR="00282338" w:rsidRDefault="00282338" w:rsidP="006E2F86">
      <w:pPr>
        <w:shd w:val="clear" w:color="000000" w:fill="auto"/>
        <w:suppressAutoHyphens/>
        <w:rPr>
          <w:lang w:val="ru-RU"/>
        </w:rPr>
      </w:pPr>
    </w:p>
    <w:p w:rsidR="00DB3169" w:rsidRPr="00282338" w:rsidRDefault="0002211F" w:rsidP="006E2F86">
      <w:pPr>
        <w:shd w:val="clear" w:color="000000" w:fill="auto"/>
        <w:suppressAutoHyphens/>
      </w:pPr>
      <w:r w:rsidRPr="00282338">
        <w:object w:dxaOrig="2520" w:dyaOrig="360">
          <v:shape id="_x0000_i1030" type="#_x0000_t75" style="width:162.75pt;height:27pt" o:ole="">
            <v:imagedata r:id="rId17" o:title=""/>
          </v:shape>
          <o:OLEObject Type="Embed" ProgID="Equation.3" ShapeID="_x0000_i1030" DrawAspect="Content" ObjectID="_1543265819" r:id="rId18"/>
        </w:object>
      </w:r>
      <w:r w:rsidR="00DB3169" w:rsidRPr="00282338">
        <w:t>,</w:t>
      </w:r>
      <w:r w:rsidR="00DB3169" w:rsidRPr="00282338">
        <w:tab/>
      </w:r>
      <w:r w:rsidR="00DB3169" w:rsidRPr="00282338">
        <w:tab/>
      </w:r>
      <w:r w:rsidR="00DB3169" w:rsidRPr="00282338">
        <w:tab/>
      </w:r>
      <w:r w:rsidR="00DB3169" w:rsidRPr="00282338">
        <w:tab/>
      </w:r>
      <w:r w:rsidR="00DB3169" w:rsidRPr="00282338">
        <w:tab/>
        <w:t>(1.5)</w:t>
      </w:r>
    </w:p>
    <w:p w:rsidR="00282338" w:rsidRDefault="00282338" w:rsidP="006E2F86">
      <w:pPr>
        <w:shd w:val="clear" w:color="000000" w:fill="auto"/>
        <w:suppressAutoHyphens/>
        <w:rPr>
          <w:lang w:val="ru-RU"/>
        </w:rPr>
      </w:pPr>
    </w:p>
    <w:p w:rsidR="00DB3169" w:rsidRPr="00282338" w:rsidRDefault="00DB3169" w:rsidP="006E2F86">
      <w:pPr>
        <w:shd w:val="clear" w:color="000000" w:fill="auto"/>
        <w:suppressAutoHyphens/>
      </w:pPr>
      <w:r w:rsidRPr="00282338">
        <w:t>де, Амах - мінімальна і максимальна, відстань між осями шківів верстата, мм.</w:t>
      </w:r>
    </w:p>
    <w:p w:rsidR="00DB3169" w:rsidRPr="00282338" w:rsidRDefault="00661A23" w:rsidP="006E2F86">
      <w:pPr>
        <w:shd w:val="clear" w:color="000000" w:fill="auto"/>
        <w:suppressAutoHyphens/>
      </w:pPr>
      <w:r w:rsidRPr="00282338">
        <w:t xml:space="preserve">3) </w:t>
      </w:r>
      <w:r w:rsidR="00C003B9" w:rsidRPr="00282338">
        <w:t>п</w:t>
      </w:r>
      <w:r w:rsidR="00DB3169" w:rsidRPr="00282338">
        <w:t xml:space="preserve">рофіль зубів ділильних стрічкових пилок вибирається залежно від фізико-механічних властивостей деревини. Для розпилювання деревини твердих порід необхідно застосовувати зуби профілю І, а для м'яких порід - профілю </w:t>
      </w:r>
      <w:r w:rsidR="00DB3169" w:rsidRPr="00282338">
        <w:rPr>
          <w:lang w:val="en-US"/>
        </w:rPr>
        <w:t>II</w:t>
      </w:r>
      <w:r w:rsidR="00DB3169" w:rsidRPr="00282338">
        <w:t xml:space="preserve"> </w:t>
      </w:r>
      <w:r w:rsidR="00C003B9" w:rsidRPr="00282338">
        <w:t>(див. рис.</w:t>
      </w:r>
      <w:r w:rsidR="00CB36AC" w:rsidRPr="00282338">
        <w:t xml:space="preserve"> 1.1</w:t>
      </w:r>
      <w:r w:rsidR="00DB3169" w:rsidRPr="00282338">
        <w:t>).</w:t>
      </w:r>
    </w:p>
    <w:p w:rsidR="00DB3169" w:rsidRPr="00282338" w:rsidRDefault="00661A23" w:rsidP="006E2F86">
      <w:pPr>
        <w:shd w:val="clear" w:color="000000" w:fill="auto"/>
        <w:suppressAutoHyphens/>
      </w:pPr>
      <w:r w:rsidRPr="00282338">
        <w:t xml:space="preserve">4) </w:t>
      </w:r>
      <w:r w:rsidR="00C003B9" w:rsidRPr="00282338">
        <w:t>к</w:t>
      </w:r>
      <w:r w:rsidR="00DB3169" w:rsidRPr="00282338">
        <w:t>рок зубів вибирається з умов забезпечення достатньої ємкості і міжзубих западин і заданої шорсткості отримуваних матеріалів</w:t>
      </w:r>
    </w:p>
    <w:p w:rsidR="00282338" w:rsidRPr="006E2F86" w:rsidRDefault="00282338" w:rsidP="006E2F86">
      <w:pPr>
        <w:shd w:val="clear" w:color="000000" w:fill="auto"/>
        <w:suppressAutoHyphens/>
      </w:pPr>
    </w:p>
    <w:p w:rsidR="00DB3169" w:rsidRPr="00282338" w:rsidRDefault="0002211F" w:rsidP="006E2F86">
      <w:pPr>
        <w:shd w:val="clear" w:color="000000" w:fill="auto"/>
        <w:suppressAutoHyphens/>
      </w:pPr>
      <w:r w:rsidRPr="00282338">
        <w:object w:dxaOrig="2860" w:dyaOrig="700">
          <v:shape id="_x0000_i1031" type="#_x0000_t75" style="width:187.5pt;height:47.25pt" o:ole="">
            <v:imagedata r:id="rId19" o:title=""/>
          </v:shape>
          <o:OLEObject Type="Embed" ProgID="Equation.3" ShapeID="_x0000_i1031" DrawAspect="Content" ObjectID="_1543265820" r:id="rId20"/>
        </w:object>
      </w:r>
      <w:r w:rsidR="00DB3169" w:rsidRPr="00282338">
        <w:t>,</w:t>
      </w:r>
      <w:r w:rsidR="00DB3169" w:rsidRPr="00282338">
        <w:tab/>
      </w:r>
      <w:r w:rsidR="00DB3169" w:rsidRPr="00282338">
        <w:tab/>
      </w:r>
      <w:r w:rsidR="00DB3169" w:rsidRPr="00282338">
        <w:tab/>
      </w:r>
      <w:r w:rsidR="00DB3169" w:rsidRPr="00282338">
        <w:tab/>
      </w:r>
      <w:r w:rsidR="00DB3169" w:rsidRPr="00282338">
        <w:tab/>
        <w:t>(1.6)</w:t>
      </w:r>
    </w:p>
    <w:p w:rsidR="00282338" w:rsidRDefault="00282338" w:rsidP="006E2F86">
      <w:pPr>
        <w:shd w:val="clear" w:color="000000" w:fill="auto"/>
        <w:suppressAutoHyphens/>
        <w:rPr>
          <w:lang w:val="ru-RU"/>
        </w:rPr>
      </w:pPr>
    </w:p>
    <w:p w:rsidR="00DB3169" w:rsidRPr="00282338" w:rsidRDefault="00DB3169" w:rsidP="006E2F86">
      <w:pPr>
        <w:shd w:val="clear" w:color="000000" w:fill="auto"/>
        <w:suppressAutoHyphens/>
      </w:pPr>
      <w:r w:rsidRPr="00282338">
        <w:t>де</w:t>
      </w:r>
      <w:r w:rsidRPr="00282338">
        <w:tab/>
        <w:t xml:space="preserve"> </w:t>
      </w:r>
      <w:r w:rsidRPr="00282338">
        <w:rPr>
          <w:lang w:val="en-US"/>
        </w:rPr>
        <w:t>hmax</w:t>
      </w:r>
      <w:r w:rsidRPr="00282338">
        <w:t xml:space="preserve">  - максимальна висота  пропилу,   мм.</w:t>
      </w:r>
    </w:p>
    <w:p w:rsidR="00A61E7F" w:rsidRPr="00282338" w:rsidRDefault="00661A23" w:rsidP="006E2F86">
      <w:pPr>
        <w:shd w:val="clear" w:color="000000" w:fill="auto"/>
        <w:suppressAutoHyphens/>
      </w:pPr>
      <w:r w:rsidRPr="00282338">
        <w:t xml:space="preserve">5) </w:t>
      </w:r>
      <w:r w:rsidR="00163969" w:rsidRPr="00282338">
        <w:t>п</w:t>
      </w:r>
      <w:r w:rsidR="00DB3169" w:rsidRPr="00282338">
        <w:t xml:space="preserve">одача на зуб </w:t>
      </w:r>
      <w:r w:rsidR="00DB3169" w:rsidRPr="00282338">
        <w:rPr>
          <w:lang w:val="en-US"/>
        </w:rPr>
        <w:t>Sz</w:t>
      </w:r>
      <w:r w:rsidR="00DB3169" w:rsidRPr="00282338">
        <w:t xml:space="preserve"> приймається  за допустимою шорсткістю поверхні матеріалів (табл. 1.</w:t>
      </w:r>
      <w:r w:rsidR="00CB36AC" w:rsidRPr="00282338">
        <w:t>2</w:t>
      </w:r>
      <w:r w:rsidR="00DB3169" w:rsidRPr="00282338">
        <w:t>).</w:t>
      </w:r>
    </w:p>
    <w:p w:rsidR="00282338" w:rsidRDefault="00282338" w:rsidP="006E2F86">
      <w:pPr>
        <w:shd w:val="clear" w:color="000000" w:fill="auto"/>
        <w:suppressAutoHyphens/>
        <w:rPr>
          <w:lang w:val="ru-RU"/>
        </w:rPr>
      </w:pPr>
    </w:p>
    <w:p w:rsidR="00DB3169" w:rsidRPr="00282338" w:rsidRDefault="00DB3169" w:rsidP="006E2F86">
      <w:pPr>
        <w:shd w:val="clear" w:color="000000" w:fill="auto"/>
        <w:suppressAutoHyphens/>
      </w:pPr>
      <w:r w:rsidRPr="00282338">
        <w:t>Таблиця 1.</w:t>
      </w:r>
      <w:r w:rsidR="00CB36AC" w:rsidRPr="00282338">
        <w:t>2</w:t>
      </w:r>
      <w:r w:rsidR="00CC52AD" w:rsidRPr="00282338">
        <w:t>.</w:t>
      </w:r>
      <w:r w:rsidRPr="00282338">
        <w:t xml:space="preserve"> - Допустима за шорсткістю поверхні пиломатеріалів подача на зуб, мм</w:t>
      </w:r>
    </w:p>
    <w:tbl>
      <w:tblPr>
        <w:tblW w:w="881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83"/>
        <w:gridCol w:w="3167"/>
        <w:gridCol w:w="3167"/>
      </w:tblGrid>
      <w:tr w:rsidR="00DB3169" w:rsidRPr="00E9663C" w:rsidTr="00E9663C">
        <w:trPr>
          <w:trHeight w:val="284"/>
          <w:jc w:val="center"/>
        </w:trPr>
        <w:tc>
          <w:tcPr>
            <w:tcW w:w="2483"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6"/>
              </w:rPr>
            </w:pPr>
            <w:r w:rsidRPr="00E9663C">
              <w:rPr>
                <w:sz w:val="20"/>
                <w:szCs w:val="26"/>
              </w:rPr>
              <w:t>Висота нерівностей</w:t>
            </w:r>
          </w:p>
          <w:p w:rsidR="00DB3169" w:rsidRPr="00E9663C" w:rsidRDefault="00DB3169" w:rsidP="00E9663C">
            <w:pPr>
              <w:shd w:val="clear" w:color="000000" w:fill="auto"/>
              <w:suppressAutoHyphens/>
              <w:autoSpaceDE w:val="0"/>
              <w:autoSpaceDN w:val="0"/>
              <w:adjustRightInd w:val="0"/>
              <w:ind w:firstLine="0"/>
              <w:jc w:val="left"/>
              <w:rPr>
                <w:sz w:val="20"/>
                <w:szCs w:val="26"/>
              </w:rPr>
            </w:pPr>
            <w:r w:rsidRPr="00E9663C">
              <w:rPr>
                <w:sz w:val="20"/>
                <w:szCs w:val="26"/>
                <w:lang w:val="en-US"/>
              </w:rPr>
              <w:t>Rzmax</w:t>
            </w:r>
            <w:r w:rsidRPr="00E9663C">
              <w:rPr>
                <w:sz w:val="20"/>
                <w:szCs w:val="26"/>
              </w:rPr>
              <w:t>, не більше</w:t>
            </w:r>
          </w:p>
        </w:tc>
        <w:tc>
          <w:tcPr>
            <w:tcW w:w="3167"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6"/>
              </w:rPr>
            </w:pPr>
            <w:r w:rsidRPr="00E9663C">
              <w:rPr>
                <w:sz w:val="20"/>
                <w:szCs w:val="26"/>
              </w:rPr>
              <w:t>Мяка деревина літом</w:t>
            </w:r>
          </w:p>
        </w:tc>
        <w:tc>
          <w:tcPr>
            <w:tcW w:w="3167"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6"/>
              </w:rPr>
            </w:pPr>
            <w:r w:rsidRPr="00E9663C">
              <w:rPr>
                <w:sz w:val="20"/>
                <w:szCs w:val="26"/>
              </w:rPr>
              <w:t>Деревина твердих порід</w:t>
            </w:r>
            <w:r w:rsidR="00463D15" w:rsidRPr="00E9663C">
              <w:rPr>
                <w:sz w:val="20"/>
                <w:szCs w:val="26"/>
              </w:rPr>
              <w:t xml:space="preserve"> </w:t>
            </w:r>
            <w:r w:rsidRPr="00E9663C">
              <w:rPr>
                <w:sz w:val="20"/>
                <w:szCs w:val="26"/>
              </w:rPr>
              <w:t>або мерзла</w:t>
            </w:r>
          </w:p>
        </w:tc>
      </w:tr>
      <w:tr w:rsidR="00DB3169" w:rsidRPr="00E9663C" w:rsidTr="00E9663C">
        <w:trPr>
          <w:trHeight w:val="284"/>
          <w:jc w:val="center"/>
        </w:trPr>
        <w:tc>
          <w:tcPr>
            <w:tcW w:w="2483"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1600</w:t>
            </w:r>
          </w:p>
        </w:tc>
        <w:tc>
          <w:tcPr>
            <w:tcW w:w="3167"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2, 00</w:t>
            </w:r>
          </w:p>
        </w:tc>
        <w:tc>
          <w:tcPr>
            <w:tcW w:w="3167"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2, 50</w:t>
            </w:r>
          </w:p>
        </w:tc>
      </w:tr>
      <w:tr w:rsidR="00DB3169" w:rsidRPr="00E9663C" w:rsidTr="00E9663C">
        <w:trPr>
          <w:trHeight w:val="284"/>
          <w:jc w:val="center"/>
        </w:trPr>
        <w:tc>
          <w:tcPr>
            <w:tcW w:w="2483"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800</w:t>
            </w:r>
          </w:p>
        </w:tc>
        <w:tc>
          <w:tcPr>
            <w:tcW w:w="3167"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1, 50</w:t>
            </w:r>
          </w:p>
        </w:tc>
        <w:tc>
          <w:tcPr>
            <w:tcW w:w="3167"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2, 00</w:t>
            </w:r>
          </w:p>
        </w:tc>
      </w:tr>
      <w:tr w:rsidR="00DB3169" w:rsidRPr="00E9663C" w:rsidTr="00E9663C">
        <w:trPr>
          <w:trHeight w:val="284"/>
          <w:jc w:val="center"/>
        </w:trPr>
        <w:tc>
          <w:tcPr>
            <w:tcW w:w="2483"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500</w:t>
            </w:r>
          </w:p>
        </w:tc>
        <w:tc>
          <w:tcPr>
            <w:tcW w:w="3167"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1, 00</w:t>
            </w:r>
          </w:p>
        </w:tc>
        <w:tc>
          <w:tcPr>
            <w:tcW w:w="3167"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1, 20</w:t>
            </w:r>
          </w:p>
        </w:tc>
      </w:tr>
      <w:tr w:rsidR="00DB3169" w:rsidRPr="00E9663C" w:rsidTr="00E9663C">
        <w:trPr>
          <w:trHeight w:val="284"/>
          <w:jc w:val="center"/>
        </w:trPr>
        <w:tc>
          <w:tcPr>
            <w:tcW w:w="2483"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320</w:t>
            </w:r>
          </w:p>
        </w:tc>
        <w:tc>
          <w:tcPr>
            <w:tcW w:w="3167"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0, 60</w:t>
            </w:r>
          </w:p>
        </w:tc>
        <w:tc>
          <w:tcPr>
            <w:tcW w:w="3167"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0, 75</w:t>
            </w:r>
          </w:p>
        </w:tc>
      </w:tr>
      <w:tr w:rsidR="00DB3169" w:rsidRPr="00E9663C" w:rsidTr="00E9663C">
        <w:trPr>
          <w:trHeight w:val="284"/>
          <w:jc w:val="center"/>
        </w:trPr>
        <w:tc>
          <w:tcPr>
            <w:tcW w:w="2483"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200</w:t>
            </w:r>
          </w:p>
        </w:tc>
        <w:tc>
          <w:tcPr>
            <w:tcW w:w="3167"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0, 30</w:t>
            </w:r>
          </w:p>
        </w:tc>
        <w:tc>
          <w:tcPr>
            <w:tcW w:w="3167"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0, 40</w:t>
            </w:r>
          </w:p>
        </w:tc>
      </w:tr>
      <w:tr w:rsidR="00DB3169" w:rsidRPr="00E9663C" w:rsidTr="00E9663C">
        <w:trPr>
          <w:trHeight w:val="284"/>
          <w:jc w:val="center"/>
        </w:trPr>
        <w:tc>
          <w:tcPr>
            <w:tcW w:w="2483"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100</w:t>
            </w:r>
          </w:p>
        </w:tc>
        <w:tc>
          <w:tcPr>
            <w:tcW w:w="3167"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0, 15</w:t>
            </w:r>
          </w:p>
        </w:tc>
        <w:tc>
          <w:tcPr>
            <w:tcW w:w="3167" w:type="dxa"/>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0, 20</w:t>
            </w:r>
          </w:p>
        </w:tc>
      </w:tr>
    </w:tbl>
    <w:p w:rsidR="00DB3169" w:rsidRPr="00282338" w:rsidRDefault="00DB3169" w:rsidP="006E2F86">
      <w:pPr>
        <w:shd w:val="clear" w:color="000000" w:fill="auto"/>
        <w:suppressAutoHyphens/>
      </w:pPr>
    </w:p>
    <w:p w:rsidR="00DB3169" w:rsidRPr="00282338" w:rsidRDefault="00DB3169" w:rsidP="006E2F86">
      <w:pPr>
        <w:shd w:val="clear" w:color="000000" w:fill="auto"/>
        <w:suppressAutoHyphens/>
      </w:pPr>
      <w:r w:rsidRPr="00282338">
        <w:t>Важливий параметр зубів пилки - розвід зубів на сторону. При малій величині розводу відбувається затискання пилки в пропилі. При великій - ростуть втрати деревини в стружку і витрати електроенергії. Величина розводу зубів залежить від гідротермічного стану деревини, висоти пропилу, точності підготовки пилки рекомендовані величини розводу зубів пилок на сторону наведені нижче.</w:t>
      </w:r>
    </w:p>
    <w:p w:rsidR="00DB3169" w:rsidRPr="00282338" w:rsidRDefault="00DB3169" w:rsidP="006E2F86">
      <w:pPr>
        <w:shd w:val="clear" w:color="000000" w:fill="auto"/>
        <w:suppressAutoHyphens/>
      </w:pPr>
      <w:r w:rsidRPr="00282338">
        <w:t>Породи деревини:</w:t>
      </w:r>
      <w:r w:rsidRPr="00282338">
        <w:tab/>
      </w:r>
      <w:r w:rsidRPr="00282338">
        <w:tab/>
      </w:r>
      <w:r w:rsidRPr="00282338">
        <w:tab/>
        <w:t>І</w:t>
      </w:r>
      <w:r w:rsidRPr="00282338">
        <w:tab/>
      </w:r>
      <w:r w:rsidRPr="00282338">
        <w:tab/>
      </w:r>
      <w:r w:rsidRPr="00282338">
        <w:tab/>
      </w:r>
      <w:r w:rsidRPr="00282338">
        <w:tab/>
        <w:t>ІІ</w:t>
      </w:r>
    </w:p>
    <w:p w:rsidR="00DB3169" w:rsidRPr="00282338" w:rsidRDefault="00DB3169" w:rsidP="006E2F86">
      <w:pPr>
        <w:shd w:val="clear" w:color="000000" w:fill="auto"/>
        <w:suppressAutoHyphens/>
      </w:pPr>
      <w:r w:rsidRPr="00282338">
        <w:t xml:space="preserve">хвойні </w:t>
      </w:r>
      <w:r w:rsidRPr="00282338">
        <w:tab/>
      </w:r>
      <w:r w:rsidRPr="00282338">
        <w:tab/>
      </w:r>
      <w:r w:rsidRPr="00282338">
        <w:tab/>
      </w:r>
      <w:r w:rsidRPr="00282338">
        <w:tab/>
        <w:t>0,60…0,75</w:t>
      </w:r>
      <w:r w:rsidRPr="00282338">
        <w:tab/>
      </w:r>
      <w:r w:rsidRPr="00282338">
        <w:tab/>
      </w:r>
      <w:r w:rsidRPr="00282338">
        <w:tab/>
        <w:t>0,55…0,65</w:t>
      </w:r>
    </w:p>
    <w:p w:rsidR="00DB3169" w:rsidRPr="00282338" w:rsidRDefault="00DB3169" w:rsidP="006E2F86">
      <w:pPr>
        <w:shd w:val="clear" w:color="000000" w:fill="auto"/>
        <w:suppressAutoHyphens/>
      </w:pPr>
      <w:r w:rsidRPr="00282338">
        <w:t>твердолистяні</w:t>
      </w:r>
      <w:r w:rsidRPr="00282338">
        <w:tab/>
      </w:r>
      <w:r w:rsidRPr="00282338">
        <w:tab/>
      </w:r>
      <w:r w:rsidRPr="00282338">
        <w:tab/>
        <w:t>0,50…0,60</w:t>
      </w:r>
      <w:r w:rsidRPr="00282338">
        <w:tab/>
      </w:r>
      <w:r w:rsidRPr="00282338">
        <w:tab/>
      </w:r>
      <w:r w:rsidRPr="00282338">
        <w:tab/>
        <w:t>0,40…0,55</w:t>
      </w:r>
    </w:p>
    <w:p w:rsidR="00DB3169" w:rsidRPr="00282338" w:rsidRDefault="00DB3169" w:rsidP="006E2F86">
      <w:pPr>
        <w:shd w:val="clear" w:color="000000" w:fill="auto"/>
        <w:suppressAutoHyphens/>
      </w:pPr>
      <w:r w:rsidRPr="00282338">
        <w:t>листяні та модрина</w:t>
      </w:r>
      <w:r w:rsidRPr="00282338">
        <w:tab/>
      </w:r>
      <w:r w:rsidRPr="00282338">
        <w:tab/>
        <w:t>0,70…0,80</w:t>
      </w:r>
      <w:r w:rsidRPr="00282338">
        <w:tab/>
      </w:r>
      <w:r w:rsidRPr="00282338">
        <w:tab/>
      </w:r>
      <w:r w:rsidRPr="00282338">
        <w:tab/>
        <w:t>0,60…0,70</w:t>
      </w:r>
    </w:p>
    <w:p w:rsidR="00DB3169" w:rsidRPr="00282338" w:rsidRDefault="00DB3169" w:rsidP="006E2F86">
      <w:pPr>
        <w:shd w:val="clear" w:color="000000" w:fill="auto"/>
        <w:suppressAutoHyphens/>
      </w:pPr>
      <w:r w:rsidRPr="00282338">
        <w:t xml:space="preserve">Примітка. І - значення вологості деревини &gt; 30%; </w:t>
      </w:r>
      <w:r w:rsidRPr="00282338">
        <w:rPr>
          <w:lang w:val="en-US"/>
        </w:rPr>
        <w:t>II</w:t>
      </w:r>
      <w:r w:rsidRPr="00282338">
        <w:t xml:space="preserve"> - &lt; 30% або для мерзлої деревини.</w:t>
      </w:r>
    </w:p>
    <w:p w:rsidR="00DB3169" w:rsidRPr="00282338" w:rsidRDefault="00DB3169" w:rsidP="006E2F86">
      <w:pPr>
        <w:shd w:val="clear" w:color="000000" w:fill="auto"/>
        <w:suppressAutoHyphens/>
      </w:pPr>
      <w:r w:rsidRPr="00282338">
        <w:t>В правильно підготовлених зубів лінійні і кутові параметри повинні відповідати стандартним.</w:t>
      </w:r>
    </w:p>
    <w:p w:rsidR="00A61E7F" w:rsidRPr="00282338" w:rsidRDefault="00A61E7F" w:rsidP="006E2F86">
      <w:pPr>
        <w:shd w:val="clear" w:color="000000" w:fill="auto"/>
        <w:suppressAutoHyphens/>
      </w:pPr>
    </w:p>
    <w:p w:rsidR="00DB3169" w:rsidRPr="00282338" w:rsidRDefault="00DB3169" w:rsidP="006E2F86">
      <w:pPr>
        <w:shd w:val="clear" w:color="000000" w:fill="auto"/>
        <w:suppressAutoHyphens/>
        <w:rPr>
          <w:b/>
        </w:rPr>
      </w:pPr>
      <w:r w:rsidRPr="00282338">
        <w:rPr>
          <w:b/>
          <w:lang w:val="ru-RU"/>
        </w:rPr>
        <w:t>1</w:t>
      </w:r>
      <w:r w:rsidRPr="00282338">
        <w:rPr>
          <w:b/>
        </w:rPr>
        <w:t>.2.2 Класифікація і технічні дані</w:t>
      </w:r>
    </w:p>
    <w:p w:rsidR="00DB3169" w:rsidRPr="00282338" w:rsidRDefault="00DB3169" w:rsidP="006E2F86">
      <w:pPr>
        <w:shd w:val="clear" w:color="000000" w:fill="auto"/>
        <w:suppressAutoHyphens/>
      </w:pPr>
      <w:r w:rsidRPr="00282338">
        <w:t>Стрічкопилкові верстати класифікуються за наступними ознаками:</w:t>
      </w:r>
    </w:p>
    <w:p w:rsidR="00DB3169" w:rsidRPr="00282338" w:rsidRDefault="00DB3169" w:rsidP="006E2F86">
      <w:pPr>
        <w:shd w:val="clear" w:color="000000" w:fill="auto"/>
        <w:suppressAutoHyphens/>
      </w:pPr>
      <w:r w:rsidRPr="00282338">
        <w:t>1) 3а призначенням: столярні, ділильні, колодорозпилювальні;</w:t>
      </w:r>
    </w:p>
    <w:p w:rsidR="00DB3169" w:rsidRPr="00282338" w:rsidRDefault="00DB3169" w:rsidP="006E2F86">
      <w:pPr>
        <w:shd w:val="clear" w:color="000000" w:fill="auto"/>
        <w:suppressAutoHyphens/>
      </w:pPr>
      <w:r w:rsidRPr="00282338">
        <w:t>2) за розміщенням стрічкової пилки: вертикальні, горизонтальні нахилені;</w:t>
      </w:r>
    </w:p>
    <w:p w:rsidR="00DB3169" w:rsidRPr="00282338" w:rsidRDefault="00DB3169" w:rsidP="006E2F86">
      <w:pPr>
        <w:shd w:val="clear" w:color="000000" w:fill="auto"/>
        <w:suppressAutoHyphens/>
      </w:pPr>
      <w:r w:rsidRPr="00282338">
        <w:t>3) за видом різання: з торцевим,  поздовжнім,  з поперечним різанням;</w:t>
      </w:r>
    </w:p>
    <w:p w:rsidR="00DB3169" w:rsidRPr="00282338" w:rsidRDefault="00DB3169" w:rsidP="006E2F86">
      <w:pPr>
        <w:shd w:val="clear" w:color="000000" w:fill="auto"/>
        <w:suppressAutoHyphens/>
      </w:pPr>
      <w:r w:rsidRPr="00282338">
        <w:t>4) за конструкцією механізму різання; без шківів, з одним шківом, з двома шківами, з трьома шківами,  з кількістю шківів більше трьох;</w:t>
      </w:r>
    </w:p>
    <w:p w:rsidR="00DB3169" w:rsidRPr="00282338" w:rsidRDefault="00DB3169" w:rsidP="006E2F86">
      <w:pPr>
        <w:shd w:val="clear" w:color="000000" w:fill="auto"/>
        <w:suppressAutoHyphens/>
      </w:pPr>
      <w:r w:rsidRPr="00282338">
        <w:t>5) за видом механізму подачі: з ручною, вальцєвою, гусеничною, з подачею кареткою, з подачею візком;</w:t>
      </w:r>
    </w:p>
    <w:p w:rsidR="00DB3169" w:rsidRPr="00282338" w:rsidRDefault="00DB3169" w:rsidP="006E2F86">
      <w:pPr>
        <w:shd w:val="clear" w:color="000000" w:fill="auto"/>
        <w:suppressAutoHyphens/>
      </w:pPr>
      <w:r w:rsidRPr="00282338">
        <w:t>6) за кількістю пилок: одно пилкові, багато пилкові.</w:t>
      </w:r>
    </w:p>
    <w:p w:rsidR="00DB3169" w:rsidRPr="00282338" w:rsidRDefault="00463D15" w:rsidP="006E2F86">
      <w:pPr>
        <w:shd w:val="clear" w:color="000000" w:fill="auto"/>
        <w:suppressAutoHyphens/>
      </w:pPr>
      <w:r w:rsidRPr="00282338">
        <w:t>7)</w:t>
      </w:r>
      <w:r w:rsidR="00DB3169" w:rsidRPr="00282338">
        <w:t xml:space="preserve"> за кількістю різальних крайок на пилці: з одною, з двома різальними крайками;</w:t>
      </w:r>
    </w:p>
    <w:p w:rsidR="00DB3169" w:rsidRPr="00282338" w:rsidRDefault="00DB3169" w:rsidP="006E2F86">
      <w:pPr>
        <w:shd w:val="clear" w:color="000000" w:fill="auto"/>
        <w:suppressAutoHyphens/>
      </w:pPr>
      <w:r w:rsidRPr="00282338">
        <w:t>8) за комбінуванням з іншими пилковими вузлами: з кругло пилковими вузлами, з фрезерними вузлами.</w:t>
      </w:r>
    </w:p>
    <w:p w:rsidR="00DB3169" w:rsidRPr="00282338" w:rsidRDefault="00DB3169" w:rsidP="006E2F86">
      <w:pPr>
        <w:shd w:val="clear" w:color="000000" w:fill="auto"/>
        <w:suppressAutoHyphens/>
        <w:rPr>
          <w:lang w:val="ru-RU"/>
        </w:rPr>
      </w:pPr>
      <w:r w:rsidRPr="00282338">
        <w:t>Схеми найбільш поширених типів стрічкопилк</w:t>
      </w:r>
      <w:r w:rsidR="00CB36AC" w:rsidRPr="00282338">
        <w:t>ових верстатів наведено рис. 1.2</w:t>
      </w:r>
      <w:r w:rsidRPr="00282338">
        <w:t>. Ділильні стрічкопилкові верстати призначені для розпилювання товстих дошок і горбилів на більш тонкі. Потреба народного господарства б тонких пиломатеріалах значна і становить близько 15…20% від загальної кількості пиломатеріалів. Випилювання тонких пиломатеріалів на лісопильних рамах має технічні трудності і стримує збільшення продуктивності верстата. Застосування ділильних стрічкопилкових верстатів дозволяє більш раціонально використовувати горбилі, отримувані на лісопильних рамах. Відрізки дощок, відкалібровані по товщині на ділильному верстаті, знаходять широке застосування в клеєних конструкціях, підвищуючи рац</w:t>
      </w:r>
      <w:r w:rsidR="00163969" w:rsidRPr="00282338">
        <w:t>іональне використання деревини</w:t>
      </w:r>
      <w:r w:rsidR="00163969" w:rsidRPr="00282338">
        <w:rPr>
          <w:lang w:val="ru-RU"/>
        </w:rPr>
        <w:t xml:space="preserve"> [3].</w:t>
      </w:r>
    </w:p>
    <w:p w:rsidR="00A61E7F" w:rsidRPr="00282338" w:rsidRDefault="00A61E7F" w:rsidP="006E2F86">
      <w:pPr>
        <w:shd w:val="clear" w:color="000000" w:fill="auto"/>
        <w:suppressAutoHyphens/>
      </w:pPr>
      <w:r w:rsidRPr="00282338">
        <w:t xml:space="preserve">Колодорозпилювальні стрічкопилкові верстати призначені для поздовжнього розпилювання крупномірної фаутної деревини хвойних порід і розкрою деревини цінних твердих листяних порід. </w:t>
      </w:r>
    </w:p>
    <w:p w:rsidR="00A61E7F" w:rsidRPr="00282338" w:rsidRDefault="00A61E7F" w:rsidP="006E2F86">
      <w:pPr>
        <w:shd w:val="clear" w:color="000000" w:fill="auto"/>
        <w:suppressAutoHyphens/>
      </w:pPr>
      <w:r w:rsidRPr="00282338">
        <w:t>Горизонтальні стрічкопилкові верстати можуть застосовуватись для розпилювання колод і горбилів. Вісь робочої ділянки стрічкової пилки перпендикулярна вертикальній осі верстата. Колодорозпилювальні стрічкопилкові верстати (рис. 1.2 в) суттєво відрізняються від горизонтальних стрічкопилкових верстатів для розпилювання горбилів. Колодорозпилювальні горизонтальні верстати застосовуються для розпилювання колод великого діаметра, які на вертикальних стрічкопилкових верстатах у складене через малу відстань між стрічковою пилкою і колоною і через складність закріплення колоди на візку.</w:t>
      </w:r>
    </w:p>
    <w:p w:rsidR="00A61E7F" w:rsidRPr="00282338" w:rsidRDefault="00A61E7F" w:rsidP="006E2F86">
      <w:pPr>
        <w:shd w:val="clear" w:color="000000" w:fill="auto"/>
        <w:suppressAutoHyphens/>
      </w:pPr>
    </w:p>
    <w:p w:rsidR="00DB3169" w:rsidRPr="00282338" w:rsidRDefault="00097181" w:rsidP="006E2F86">
      <w:pPr>
        <w:shd w:val="clear" w:color="000000" w:fill="auto"/>
        <w:suppressAutoHyphens/>
      </w:pPr>
      <w:r>
        <w:pict>
          <v:shape id="_x0000_i1032" type="#_x0000_t75" style="width:420pt;height:302.25pt">
            <v:imagedata r:id="rId21" o:title=""/>
          </v:shape>
        </w:pict>
      </w:r>
    </w:p>
    <w:p w:rsidR="00DB3169" w:rsidRPr="00282338" w:rsidRDefault="00CB36AC" w:rsidP="006E2F86">
      <w:pPr>
        <w:shd w:val="clear" w:color="000000" w:fill="auto"/>
        <w:suppressAutoHyphens/>
      </w:pPr>
      <w:r w:rsidRPr="00282338">
        <w:t>Рис</w:t>
      </w:r>
      <w:r w:rsidR="005D5C80" w:rsidRPr="00282338">
        <w:t>унок</w:t>
      </w:r>
      <w:r w:rsidRPr="00282338">
        <w:t xml:space="preserve"> 1.2</w:t>
      </w:r>
      <w:r w:rsidR="000D2F95" w:rsidRPr="00282338">
        <w:t xml:space="preserve"> - </w:t>
      </w:r>
      <w:r w:rsidR="00DB3169" w:rsidRPr="00282338">
        <w:t>Типи стрічкопилкових верстатів;</w:t>
      </w:r>
    </w:p>
    <w:p w:rsidR="00DB3169" w:rsidRPr="00282338" w:rsidRDefault="00DB3169" w:rsidP="006E2F86">
      <w:pPr>
        <w:shd w:val="clear" w:color="000000" w:fill="auto"/>
        <w:suppressAutoHyphens/>
      </w:pPr>
      <w:r w:rsidRPr="00282338">
        <w:t xml:space="preserve">а - ділильний: 1 гусениця механізму подачі, 2 - вальці. 3 - гідроциліндр; </w:t>
      </w:r>
    </w:p>
    <w:p w:rsidR="00DB3169" w:rsidRPr="00282338" w:rsidRDefault="00DB3169" w:rsidP="006E2F86">
      <w:pPr>
        <w:shd w:val="clear" w:color="000000" w:fill="auto"/>
        <w:suppressAutoHyphens/>
      </w:pPr>
      <w:r w:rsidRPr="00282338">
        <w:t xml:space="preserve">б -  колодорозпилювальний вертикальний: 1, 4 - пилкові шківи, 2 плита. 3 - стояк станини, 5 - стояк, візка, 6 - рельси; </w:t>
      </w:r>
    </w:p>
    <w:p w:rsidR="00DB3169" w:rsidRPr="00282338" w:rsidRDefault="00DB3169" w:rsidP="006E2F86">
      <w:pPr>
        <w:shd w:val="clear" w:color="000000" w:fill="auto"/>
        <w:suppressAutoHyphens/>
      </w:pPr>
      <w:r w:rsidRPr="00282338">
        <w:t>в - колодорозпилювальний горизонтальний; г - здвоєний стрічкопилковий.</w:t>
      </w:r>
    </w:p>
    <w:p w:rsidR="00C15D20" w:rsidRPr="00282338" w:rsidRDefault="00C15D20" w:rsidP="006E2F86">
      <w:pPr>
        <w:shd w:val="clear" w:color="000000" w:fill="auto"/>
        <w:suppressAutoHyphens/>
      </w:pPr>
    </w:p>
    <w:p w:rsidR="00DB3169" w:rsidRPr="00282338" w:rsidRDefault="00DB3169" w:rsidP="006E2F86">
      <w:pPr>
        <w:shd w:val="clear" w:color="000000" w:fill="auto"/>
        <w:suppressAutoHyphens/>
      </w:pPr>
      <w:r w:rsidRPr="00282338">
        <w:t>Горизонтальні стрічкопилкові верстати для розпилювання горбилів призначені в основному для ділення по товщині крупник горбилів, оскільки дрібні і середні горбилі простіше розпиляти на вертикальних стрічкопилкових верстатах. Розпилювання крупних горбилів на горизонтальних стрічкопилкових верстатах зручне, оскільки при пилянні горбиль лежить на пласті, займаючи стійке положення. Крім того, спрощується його повернення для повторного розпилювання.</w:t>
      </w:r>
    </w:p>
    <w:p w:rsidR="00DB3169" w:rsidRPr="00282338" w:rsidRDefault="00DB3169" w:rsidP="006E2F86">
      <w:pPr>
        <w:shd w:val="clear" w:color="000000" w:fill="auto"/>
        <w:suppressAutoHyphens/>
      </w:pPr>
      <w:r w:rsidRPr="00282338">
        <w:t>0днопилкові стрічкопилкові верстати при розпилюванні колод малого і середнього діаметрів менш ефективні, ніж лісопильні рами оскільки пиляння здійснюється одною пилкою і 2/3 часу витрачається на допоміжні операції. Ефективнішим є застосування здвоєних і зчетверених стрічкопилкових верстатів прохідного типу, призначений для заміни лісопильних рам першого ряду. Такі верстати мають переваги, характерні як для лісопильних рам (прохідний метод пиляння без повернення розпилюваного  матеріалу одночасно декількома пилками), так і стрічкопилковим верстатам (високі швидкості подачі, висока якість за шорсткістю пиломатеріалів, малі втрати деревини в тирсу).</w:t>
      </w:r>
    </w:p>
    <w:p w:rsidR="00C15D20" w:rsidRPr="00282338" w:rsidRDefault="00DB3169" w:rsidP="006E2F86">
      <w:pPr>
        <w:shd w:val="clear" w:color="000000" w:fill="auto"/>
        <w:suppressAutoHyphens/>
        <w:rPr>
          <w:lang w:val="en-US"/>
        </w:rPr>
      </w:pPr>
      <w:r w:rsidRPr="00282338">
        <w:t xml:space="preserve">Технічні характеристики стрічкопилкових верстатів наведено в таблиці </w:t>
      </w:r>
      <w:r w:rsidR="00CB36AC" w:rsidRPr="00282338">
        <w:t>1.3</w:t>
      </w:r>
      <w:r w:rsidRPr="00282338">
        <w:t>.</w:t>
      </w:r>
      <w:r w:rsidR="00163969" w:rsidRPr="00282338">
        <w:rPr>
          <w:lang w:val="ru-RU"/>
        </w:rPr>
        <w:t xml:space="preserve"> [</w:t>
      </w:r>
      <w:r w:rsidR="00163969" w:rsidRPr="00282338">
        <w:rPr>
          <w:lang w:val="en-US"/>
        </w:rPr>
        <w:t>7].</w:t>
      </w:r>
    </w:p>
    <w:p w:rsidR="00282338" w:rsidRDefault="00282338" w:rsidP="006E2F86">
      <w:pPr>
        <w:shd w:val="clear" w:color="000000" w:fill="auto"/>
        <w:suppressAutoHyphens/>
        <w:rPr>
          <w:lang w:val="ru-RU"/>
        </w:rPr>
      </w:pPr>
    </w:p>
    <w:p w:rsidR="00DB3169" w:rsidRPr="00282338" w:rsidRDefault="00661A23" w:rsidP="006E2F86">
      <w:pPr>
        <w:shd w:val="clear" w:color="000000" w:fill="auto"/>
        <w:suppressAutoHyphens/>
      </w:pPr>
      <w:r w:rsidRPr="00282338">
        <w:t xml:space="preserve">Таблиця </w:t>
      </w:r>
      <w:r w:rsidR="00DB3169" w:rsidRPr="00282338">
        <w:t>1.</w:t>
      </w:r>
      <w:r w:rsidR="00CB36AC" w:rsidRPr="00282338">
        <w:t>3</w:t>
      </w:r>
      <w:r w:rsidR="00CC52AD" w:rsidRPr="00282338">
        <w:t>.</w:t>
      </w:r>
      <w:r w:rsidR="00DB3169" w:rsidRPr="00282338">
        <w:t xml:space="preserve"> - Технічна характеристика стрічкопилкових верстатів</w:t>
      </w:r>
    </w:p>
    <w:tbl>
      <w:tblPr>
        <w:tblW w:w="466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3"/>
        <w:gridCol w:w="1804"/>
        <w:gridCol w:w="1797"/>
        <w:gridCol w:w="1758"/>
      </w:tblGrid>
      <w:tr w:rsidR="00DB3169" w:rsidRPr="00E9663C" w:rsidTr="00E9663C">
        <w:trPr>
          <w:trHeight w:hRule="exact" w:val="397"/>
          <w:jc w:val="center"/>
        </w:trPr>
        <w:tc>
          <w:tcPr>
            <w:tcW w:w="1997"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b/>
                <w:sz w:val="20"/>
                <w:szCs w:val="24"/>
              </w:rPr>
            </w:pPr>
            <w:r w:rsidRPr="00E9663C">
              <w:rPr>
                <w:b/>
                <w:sz w:val="20"/>
                <w:szCs w:val="24"/>
              </w:rPr>
              <w:t>Показники</w:t>
            </w:r>
          </w:p>
        </w:tc>
        <w:tc>
          <w:tcPr>
            <w:tcW w:w="1011"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b/>
                <w:sz w:val="20"/>
                <w:szCs w:val="24"/>
              </w:rPr>
            </w:pPr>
            <w:r w:rsidRPr="00E9663C">
              <w:rPr>
                <w:b/>
                <w:sz w:val="20"/>
                <w:szCs w:val="24"/>
              </w:rPr>
              <w:t>ЛБ240</w:t>
            </w:r>
          </w:p>
        </w:tc>
        <w:tc>
          <w:tcPr>
            <w:tcW w:w="1007"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b/>
                <w:sz w:val="20"/>
                <w:szCs w:val="24"/>
              </w:rPr>
            </w:pPr>
            <w:r w:rsidRPr="00E9663C">
              <w:rPr>
                <w:b/>
                <w:sz w:val="20"/>
                <w:szCs w:val="24"/>
              </w:rPr>
              <w:t>ЛБ150-І</w:t>
            </w:r>
          </w:p>
        </w:tc>
        <w:tc>
          <w:tcPr>
            <w:tcW w:w="986"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b/>
                <w:sz w:val="20"/>
                <w:szCs w:val="24"/>
              </w:rPr>
            </w:pPr>
            <w:r w:rsidRPr="00E9663C">
              <w:rPr>
                <w:b/>
                <w:sz w:val="20"/>
                <w:szCs w:val="24"/>
              </w:rPr>
              <w:t>ЛДІ 25-1</w:t>
            </w:r>
          </w:p>
        </w:tc>
      </w:tr>
      <w:tr w:rsidR="00DB3169" w:rsidRPr="00E9663C" w:rsidTr="00E9663C">
        <w:trPr>
          <w:trHeight w:hRule="exact" w:val="397"/>
          <w:jc w:val="center"/>
        </w:trPr>
        <w:tc>
          <w:tcPr>
            <w:tcW w:w="1997"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4"/>
              </w:rPr>
            </w:pPr>
            <w:r w:rsidRPr="00E9663C">
              <w:rPr>
                <w:sz w:val="20"/>
                <w:szCs w:val="24"/>
              </w:rPr>
              <w:t>Діаметр шківів, мм</w:t>
            </w:r>
          </w:p>
        </w:tc>
        <w:tc>
          <w:tcPr>
            <w:tcW w:w="1011"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4"/>
              </w:rPr>
            </w:pPr>
            <w:r w:rsidRPr="00E9663C">
              <w:rPr>
                <w:sz w:val="20"/>
                <w:szCs w:val="24"/>
              </w:rPr>
              <w:t>2400</w:t>
            </w:r>
          </w:p>
        </w:tc>
        <w:tc>
          <w:tcPr>
            <w:tcW w:w="1007"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4"/>
              </w:rPr>
            </w:pPr>
            <w:r w:rsidRPr="00E9663C">
              <w:rPr>
                <w:sz w:val="20"/>
                <w:szCs w:val="24"/>
              </w:rPr>
              <w:t>1 500</w:t>
            </w:r>
          </w:p>
        </w:tc>
        <w:tc>
          <w:tcPr>
            <w:tcW w:w="986"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4"/>
              </w:rPr>
            </w:pPr>
            <w:r w:rsidRPr="00E9663C">
              <w:rPr>
                <w:sz w:val="20"/>
                <w:szCs w:val="24"/>
              </w:rPr>
              <w:t>1250</w:t>
            </w:r>
          </w:p>
        </w:tc>
      </w:tr>
      <w:tr w:rsidR="00DB3169" w:rsidRPr="00E9663C" w:rsidTr="00E9663C">
        <w:trPr>
          <w:trHeight w:hRule="exact" w:val="397"/>
          <w:jc w:val="center"/>
        </w:trPr>
        <w:tc>
          <w:tcPr>
            <w:tcW w:w="1997"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4"/>
              </w:rPr>
            </w:pPr>
            <w:r w:rsidRPr="00E9663C">
              <w:rPr>
                <w:sz w:val="20"/>
                <w:szCs w:val="24"/>
              </w:rPr>
              <w:t>Ширина шківів, мм</w:t>
            </w:r>
          </w:p>
        </w:tc>
        <w:tc>
          <w:tcPr>
            <w:tcW w:w="1011"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4"/>
              </w:rPr>
            </w:pPr>
            <w:r w:rsidRPr="00E9663C">
              <w:rPr>
                <w:sz w:val="20"/>
                <w:szCs w:val="24"/>
              </w:rPr>
              <w:t>290</w:t>
            </w:r>
          </w:p>
        </w:tc>
        <w:tc>
          <w:tcPr>
            <w:tcW w:w="1007"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4"/>
              </w:rPr>
            </w:pPr>
            <w:r w:rsidRPr="00E9663C">
              <w:rPr>
                <w:sz w:val="20"/>
                <w:szCs w:val="24"/>
              </w:rPr>
              <w:t>200</w:t>
            </w:r>
          </w:p>
        </w:tc>
        <w:tc>
          <w:tcPr>
            <w:tcW w:w="986"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4"/>
              </w:rPr>
            </w:pPr>
            <w:r w:rsidRPr="00E9663C">
              <w:rPr>
                <w:sz w:val="20"/>
                <w:szCs w:val="24"/>
              </w:rPr>
              <w:t>150</w:t>
            </w:r>
          </w:p>
        </w:tc>
      </w:tr>
      <w:tr w:rsidR="00DB3169" w:rsidRPr="00E9663C" w:rsidTr="00E9663C">
        <w:trPr>
          <w:trHeight w:hRule="exact" w:val="397"/>
          <w:jc w:val="center"/>
        </w:trPr>
        <w:tc>
          <w:tcPr>
            <w:tcW w:w="1997"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4"/>
              </w:rPr>
            </w:pPr>
            <w:r w:rsidRPr="00E9663C">
              <w:rPr>
                <w:sz w:val="20"/>
                <w:szCs w:val="24"/>
              </w:rPr>
              <w:t>Найбільша висота пропилу, мм</w:t>
            </w:r>
          </w:p>
        </w:tc>
        <w:tc>
          <w:tcPr>
            <w:tcW w:w="1011"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4"/>
              </w:rPr>
            </w:pPr>
            <w:r w:rsidRPr="00E9663C">
              <w:rPr>
                <w:sz w:val="20"/>
                <w:szCs w:val="24"/>
              </w:rPr>
              <w:t>1100</w:t>
            </w:r>
          </w:p>
        </w:tc>
        <w:tc>
          <w:tcPr>
            <w:tcW w:w="1007"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4"/>
              </w:rPr>
            </w:pPr>
            <w:r w:rsidRPr="00E9663C">
              <w:rPr>
                <w:sz w:val="20"/>
                <w:szCs w:val="24"/>
              </w:rPr>
              <w:t>900</w:t>
            </w:r>
          </w:p>
        </w:tc>
        <w:tc>
          <w:tcPr>
            <w:tcW w:w="986"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szCs w:val="24"/>
              </w:rPr>
            </w:pPr>
            <w:r w:rsidRPr="00E9663C">
              <w:rPr>
                <w:sz w:val="20"/>
                <w:szCs w:val="24"/>
              </w:rPr>
              <w:t>63О</w:t>
            </w:r>
          </w:p>
        </w:tc>
      </w:tr>
      <w:tr w:rsidR="000D2F95" w:rsidRPr="00E9663C" w:rsidTr="00E9663C">
        <w:trPr>
          <w:trHeight w:hRule="exact" w:val="397"/>
          <w:jc w:val="center"/>
        </w:trPr>
        <w:tc>
          <w:tcPr>
            <w:tcW w:w="199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Товщина пилки, мм</w:t>
            </w:r>
          </w:p>
        </w:tc>
        <w:tc>
          <w:tcPr>
            <w:tcW w:w="1011"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1,6...2.4</w:t>
            </w:r>
          </w:p>
        </w:tc>
        <w:tc>
          <w:tcPr>
            <w:tcW w:w="100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1,2...1.6</w:t>
            </w:r>
          </w:p>
        </w:tc>
        <w:tc>
          <w:tcPr>
            <w:tcW w:w="986"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1,0...1,2</w:t>
            </w:r>
          </w:p>
        </w:tc>
      </w:tr>
      <w:tr w:rsidR="000D2F95" w:rsidRPr="00E9663C" w:rsidTr="00E9663C">
        <w:trPr>
          <w:trHeight w:hRule="exact" w:val="397"/>
          <w:jc w:val="center"/>
        </w:trPr>
        <w:tc>
          <w:tcPr>
            <w:tcW w:w="199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Швидкість різання, м/с</w:t>
            </w:r>
          </w:p>
        </w:tc>
        <w:tc>
          <w:tcPr>
            <w:tcW w:w="1011"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50</w:t>
            </w:r>
          </w:p>
        </w:tc>
        <w:tc>
          <w:tcPr>
            <w:tcW w:w="100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45</w:t>
            </w:r>
          </w:p>
        </w:tc>
        <w:tc>
          <w:tcPr>
            <w:tcW w:w="986"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40</w:t>
            </w:r>
          </w:p>
        </w:tc>
      </w:tr>
      <w:tr w:rsidR="000D2F95" w:rsidRPr="00E9663C" w:rsidTr="00E9663C">
        <w:trPr>
          <w:trHeight w:hRule="exact" w:val="397"/>
          <w:jc w:val="center"/>
        </w:trPr>
        <w:tc>
          <w:tcPr>
            <w:tcW w:w="199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Швидкість подачі найбільша, м/хв</w:t>
            </w:r>
          </w:p>
        </w:tc>
        <w:tc>
          <w:tcPr>
            <w:tcW w:w="1011"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20</w:t>
            </w:r>
          </w:p>
        </w:tc>
        <w:tc>
          <w:tcPr>
            <w:tcW w:w="100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125</w:t>
            </w:r>
          </w:p>
        </w:tc>
        <w:tc>
          <w:tcPr>
            <w:tcW w:w="986"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5...45</w:t>
            </w:r>
          </w:p>
        </w:tc>
      </w:tr>
      <w:tr w:rsidR="000D2F95" w:rsidRPr="00E9663C" w:rsidTr="00E9663C">
        <w:trPr>
          <w:trHeight w:hRule="exact" w:val="397"/>
          <w:jc w:val="center"/>
        </w:trPr>
        <w:tc>
          <w:tcPr>
            <w:tcW w:w="199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Габаритні розміри, мм:</w:t>
            </w:r>
          </w:p>
        </w:tc>
        <w:tc>
          <w:tcPr>
            <w:tcW w:w="1011"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p>
        </w:tc>
        <w:tc>
          <w:tcPr>
            <w:tcW w:w="100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p>
        </w:tc>
        <w:tc>
          <w:tcPr>
            <w:tcW w:w="986"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p>
        </w:tc>
      </w:tr>
      <w:tr w:rsidR="000D2F95" w:rsidRPr="00E9663C" w:rsidTr="00E9663C">
        <w:trPr>
          <w:trHeight w:hRule="exact" w:val="397"/>
          <w:jc w:val="center"/>
        </w:trPr>
        <w:tc>
          <w:tcPr>
            <w:tcW w:w="199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Висота</w:t>
            </w:r>
          </w:p>
        </w:tc>
        <w:tc>
          <w:tcPr>
            <w:tcW w:w="1011"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4500</w:t>
            </w:r>
          </w:p>
        </w:tc>
        <w:tc>
          <w:tcPr>
            <w:tcW w:w="100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4750</w:t>
            </w:r>
          </w:p>
        </w:tc>
        <w:tc>
          <w:tcPr>
            <w:tcW w:w="986"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3700</w:t>
            </w:r>
          </w:p>
        </w:tc>
      </w:tr>
      <w:tr w:rsidR="000D2F95" w:rsidRPr="00E9663C" w:rsidTr="00E9663C">
        <w:trPr>
          <w:trHeight w:hRule="exact" w:val="397"/>
          <w:jc w:val="center"/>
        </w:trPr>
        <w:tc>
          <w:tcPr>
            <w:tcW w:w="199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Ширина</w:t>
            </w:r>
          </w:p>
        </w:tc>
        <w:tc>
          <w:tcPr>
            <w:tcW w:w="1011"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8750</w:t>
            </w:r>
          </w:p>
        </w:tc>
        <w:tc>
          <w:tcPr>
            <w:tcW w:w="100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7600</w:t>
            </w:r>
          </w:p>
        </w:tc>
        <w:tc>
          <w:tcPr>
            <w:tcW w:w="986"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3100</w:t>
            </w:r>
          </w:p>
        </w:tc>
      </w:tr>
      <w:tr w:rsidR="000D2F95" w:rsidRPr="00E9663C" w:rsidTr="00E9663C">
        <w:trPr>
          <w:trHeight w:hRule="exact" w:val="397"/>
          <w:jc w:val="center"/>
        </w:trPr>
        <w:tc>
          <w:tcPr>
            <w:tcW w:w="199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довжина (з рейковим шляхом)</w:t>
            </w:r>
          </w:p>
        </w:tc>
        <w:tc>
          <w:tcPr>
            <w:tcW w:w="1011"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36000</w:t>
            </w:r>
          </w:p>
        </w:tc>
        <w:tc>
          <w:tcPr>
            <w:tcW w:w="100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27800</w:t>
            </w:r>
          </w:p>
        </w:tc>
        <w:tc>
          <w:tcPr>
            <w:tcW w:w="986"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5000</w:t>
            </w:r>
          </w:p>
        </w:tc>
      </w:tr>
      <w:tr w:rsidR="000D2F95" w:rsidRPr="00E9663C" w:rsidTr="00E9663C">
        <w:trPr>
          <w:trHeight w:hRule="exact" w:val="397"/>
          <w:jc w:val="center"/>
        </w:trPr>
        <w:tc>
          <w:tcPr>
            <w:tcW w:w="199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Маса верстата, кг</w:t>
            </w:r>
          </w:p>
        </w:tc>
        <w:tc>
          <w:tcPr>
            <w:tcW w:w="1011"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34670</w:t>
            </w:r>
          </w:p>
        </w:tc>
        <w:tc>
          <w:tcPr>
            <w:tcW w:w="1007"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29700</w:t>
            </w:r>
          </w:p>
        </w:tc>
        <w:tc>
          <w:tcPr>
            <w:tcW w:w="986" w:type="pct"/>
            <w:shd w:val="clear" w:color="auto" w:fill="auto"/>
            <w:vAlign w:val="center"/>
          </w:tcPr>
          <w:p w:rsidR="000D2F95" w:rsidRPr="00E9663C" w:rsidRDefault="000D2F95" w:rsidP="00E9663C">
            <w:pPr>
              <w:shd w:val="clear" w:color="000000" w:fill="auto"/>
              <w:suppressAutoHyphens/>
              <w:autoSpaceDE w:val="0"/>
              <w:autoSpaceDN w:val="0"/>
              <w:adjustRightInd w:val="0"/>
              <w:ind w:firstLine="0"/>
              <w:jc w:val="left"/>
              <w:rPr>
                <w:sz w:val="20"/>
                <w:szCs w:val="24"/>
              </w:rPr>
            </w:pPr>
            <w:r w:rsidRPr="00E9663C">
              <w:rPr>
                <w:sz w:val="20"/>
                <w:szCs w:val="24"/>
              </w:rPr>
              <w:t>4900</w:t>
            </w:r>
          </w:p>
        </w:tc>
      </w:tr>
    </w:tbl>
    <w:p w:rsidR="00282338" w:rsidRDefault="00282338" w:rsidP="006E2F86">
      <w:pPr>
        <w:shd w:val="clear" w:color="000000" w:fill="auto"/>
        <w:suppressAutoHyphens/>
        <w:rPr>
          <w:lang w:val="ru-RU"/>
        </w:rPr>
      </w:pPr>
    </w:p>
    <w:p w:rsidR="00DB3169" w:rsidRPr="00282338" w:rsidRDefault="00DB3169" w:rsidP="006E2F86">
      <w:pPr>
        <w:shd w:val="clear" w:color="000000" w:fill="auto"/>
        <w:suppressAutoHyphens/>
      </w:pPr>
      <w:r w:rsidRPr="00282338">
        <w:t>Стрічкопилкові верстати мають наступні переваги: ширину пропилу, низьку шорсткість поверхні пиломатеріалів, відсутність великий сил інерції у вузлах верстата, можливість індивідуального розпилювання з урахуванням особливостей деревини, не потрібно ретельного сортування колод перед розпилюванням. Ці переваги стрічкопилкових верстатів привертають все більшу увагу споживачів, оскільки дозволяють зменшити розхід деревини в стружку, спростити підготовку сировини до розпилювання, автоматизувати лісопильне виробництво.</w:t>
      </w:r>
    </w:p>
    <w:p w:rsidR="00DB3169" w:rsidRPr="00282338" w:rsidRDefault="00DB3169" w:rsidP="006E2F86">
      <w:pPr>
        <w:shd w:val="clear" w:color="000000" w:fill="auto"/>
        <w:suppressAutoHyphens/>
      </w:pPr>
      <w:r w:rsidRPr="00282338">
        <w:t>Застосування на підприємствах стрічкопилкових верстатів зменшує втрати стружку у порівнянні із застосуванням лісопильних ра</w:t>
      </w:r>
      <w:r w:rsidR="00463D15" w:rsidRPr="00282338">
        <w:t>м</w:t>
      </w:r>
      <w:r w:rsidRPr="00282338">
        <w:t xml:space="preserve"> в 1,5...2 рази, у порівнянні із застосуванням круглопилкових верстатів в 2 З рази. Крім того значно розширює діапазон розмірів оброблюваних матеріалів.</w:t>
      </w:r>
    </w:p>
    <w:p w:rsidR="00DB3169" w:rsidRPr="00282338" w:rsidRDefault="00DB3169" w:rsidP="006E2F86">
      <w:pPr>
        <w:shd w:val="clear" w:color="000000" w:fill="auto"/>
        <w:suppressAutoHyphens/>
        <w:rPr>
          <w:lang w:val="ru-RU"/>
        </w:rPr>
      </w:pPr>
      <w:r w:rsidRPr="00282338">
        <w:t>Разом з цим стрічкопилкові верстати мають низьку точність пиляння при великих швидкостях подачі, малу надійність стрічковий пилок, великі габарити, необхідна висока кваліфікація робітників, які підготовлюють пилки і обслуговують верстат. При створенні багато пилкових верстатів ці недоліки набувають те більше значення. В міру усунення вищезгаданих недоліків сфера застосувань стрічкопилков</w:t>
      </w:r>
      <w:r w:rsidR="00163969" w:rsidRPr="00282338">
        <w:t>их верстатів може розширюватися</w:t>
      </w:r>
      <w:r w:rsidR="00163969" w:rsidRPr="00282338">
        <w:rPr>
          <w:lang w:val="ru-RU"/>
        </w:rPr>
        <w:t xml:space="preserve"> [2].</w:t>
      </w:r>
    </w:p>
    <w:p w:rsidR="005375B2" w:rsidRPr="00282338" w:rsidRDefault="005375B2" w:rsidP="006E2F86">
      <w:pPr>
        <w:shd w:val="clear" w:color="000000" w:fill="auto"/>
        <w:suppressAutoHyphens/>
      </w:pPr>
    </w:p>
    <w:p w:rsidR="00DB3169" w:rsidRPr="00282338" w:rsidRDefault="00DB3169" w:rsidP="006E2F86">
      <w:pPr>
        <w:shd w:val="clear" w:color="000000" w:fill="auto"/>
        <w:suppressAutoHyphens/>
        <w:rPr>
          <w:b/>
        </w:rPr>
      </w:pPr>
      <w:r w:rsidRPr="00282338">
        <w:rPr>
          <w:b/>
        </w:rPr>
        <w:t>1.2.3 Обладнання із застосуванням вузьких стрічкових пилок</w:t>
      </w:r>
    </w:p>
    <w:p w:rsidR="00DB3169" w:rsidRPr="00282338" w:rsidRDefault="00DB3169" w:rsidP="006E2F86">
      <w:pPr>
        <w:shd w:val="clear" w:color="000000" w:fill="auto"/>
        <w:suppressAutoHyphens/>
        <w:rPr>
          <w:lang w:val="ru-RU"/>
        </w:rPr>
      </w:pPr>
      <w:r w:rsidRPr="00282338">
        <w:t>Протягом останнього десятиліття в Україні дедалі більше знаходить застосування стрічкова, технологія розпилювання круглого лісу за допомогою вузьких стрічкових пилок. При цьому застосовуються стрічкопилкові верстати нового взірця (з горизонтальним розміщенням пилки)</w:t>
      </w:r>
      <w:r w:rsidR="00163969" w:rsidRPr="00282338">
        <w:rPr>
          <w:lang w:val="ru-RU"/>
        </w:rPr>
        <w:t xml:space="preserve"> [1].</w:t>
      </w:r>
    </w:p>
    <w:p w:rsidR="00DB3169" w:rsidRDefault="00DB3169" w:rsidP="006E2F86">
      <w:pPr>
        <w:shd w:val="clear" w:color="000000" w:fill="auto"/>
        <w:suppressAutoHyphens/>
        <w:rPr>
          <w:lang w:val="ru-RU"/>
        </w:rPr>
      </w:pPr>
      <w:r w:rsidRPr="00282338">
        <w:t>Різальним інструментом на них машинах використовуються вузькі і стрічкові пилки шириною до 40 мм і товщиною 0,9...1,1мм. На вітчизняних деревообробних підприємствах застосовують, як правило, імпортні пилки, профіль зубчастого вінця яких зображено на рис 1.5.</w:t>
      </w:r>
    </w:p>
    <w:p w:rsidR="00282338" w:rsidRPr="00282338" w:rsidRDefault="00282338" w:rsidP="006E2F86">
      <w:pPr>
        <w:shd w:val="clear" w:color="000000" w:fill="auto"/>
        <w:suppressAutoHyphens/>
        <w:rPr>
          <w:lang w:val="ru-RU"/>
        </w:rPr>
      </w:pPr>
    </w:p>
    <w:p w:rsidR="00DB3169" w:rsidRPr="00282338" w:rsidRDefault="00097181" w:rsidP="006E2F86">
      <w:pPr>
        <w:shd w:val="clear" w:color="000000" w:fill="auto"/>
        <w:suppressAutoHyphens/>
      </w:pPr>
      <w:r>
        <w:pict>
          <v:shape id="_x0000_i1033" type="#_x0000_t75" style="width:221.25pt;height:166.5pt">
            <v:imagedata r:id="rId22" o:title=""/>
          </v:shape>
        </w:pict>
      </w:r>
    </w:p>
    <w:p w:rsidR="00DB3169" w:rsidRPr="00282338" w:rsidRDefault="005D5C80" w:rsidP="006E2F86">
      <w:pPr>
        <w:shd w:val="clear" w:color="000000" w:fill="auto"/>
        <w:suppressAutoHyphens/>
      </w:pPr>
      <w:r w:rsidRPr="00282338">
        <w:t xml:space="preserve">Рисунок </w:t>
      </w:r>
      <w:r w:rsidR="00DB3169" w:rsidRPr="00282338">
        <w:t>1.</w:t>
      </w:r>
      <w:r w:rsidR="00CB36AC" w:rsidRPr="00282338">
        <w:t>3</w:t>
      </w:r>
      <w:r w:rsidR="00DB3169" w:rsidRPr="00282338">
        <w:t xml:space="preserve"> - Профілі вузьких стрічкових пилок  </w:t>
      </w:r>
    </w:p>
    <w:p w:rsidR="00463D15" w:rsidRPr="00282338" w:rsidRDefault="00463D15" w:rsidP="006E2F86">
      <w:pPr>
        <w:shd w:val="clear" w:color="000000" w:fill="auto"/>
        <w:suppressAutoHyphens/>
      </w:pPr>
    </w:p>
    <w:p w:rsidR="00DB3169" w:rsidRPr="00282338" w:rsidRDefault="00DB3169" w:rsidP="006E2F86">
      <w:pPr>
        <w:shd w:val="clear" w:color="000000" w:fill="auto"/>
        <w:suppressAutoHyphens/>
      </w:pPr>
      <w:r w:rsidRPr="00282338">
        <w:t>На відміну від вертикальним стрічковопилкових верстатів горизонтальні верстати дозволяють більш зручно, симетрично закріплювати колоду і дають кращу видимість пласті, що відкривається після кожного проходу. Колода, закріплюється нерухомо на напрямних верстата, різання відбувається за рахунок переміщення по напрямний супорта. В горизонтальних стрічкопилкових верстатах кожного різу установка колоди не міняється, а опускається пилковий супорт по колонах станини на товщину дошки. Крім цього, горизонтальні стрічкопилкові верстати дозволяють випилювати і дошки маленької товщини.</w:t>
      </w:r>
    </w:p>
    <w:p w:rsidR="00463D15" w:rsidRPr="00282338" w:rsidRDefault="00463D15" w:rsidP="006E2F86">
      <w:pPr>
        <w:shd w:val="clear" w:color="000000" w:fill="auto"/>
        <w:suppressAutoHyphens/>
        <w:rPr>
          <w:lang w:val="ru-RU"/>
        </w:rPr>
      </w:pPr>
      <w:r w:rsidRPr="00282338">
        <w:t>В таблиці 1.</w:t>
      </w:r>
      <w:r w:rsidR="00CB36AC" w:rsidRPr="00282338">
        <w:t>4</w:t>
      </w:r>
      <w:r w:rsidRPr="00282338">
        <w:t xml:space="preserve"> наведено перелік деяких стрічковіпилкових верстатів, що використовуються на українському ринку</w:t>
      </w:r>
      <w:r w:rsidR="00163969" w:rsidRPr="00282338">
        <w:rPr>
          <w:lang w:val="ru-RU"/>
        </w:rPr>
        <w:t xml:space="preserve"> [5,6,7]</w:t>
      </w:r>
    </w:p>
    <w:p w:rsidR="00DB3169" w:rsidRPr="00282338" w:rsidRDefault="00282338" w:rsidP="006E2F86">
      <w:pPr>
        <w:shd w:val="clear" w:color="000000" w:fill="auto"/>
        <w:suppressAutoHyphens/>
      </w:pPr>
      <w:r>
        <w:br w:type="page"/>
      </w:r>
      <w:r w:rsidR="00463D15" w:rsidRPr="00282338">
        <w:t>Таблиця1.</w:t>
      </w:r>
      <w:r w:rsidR="00CB36AC" w:rsidRPr="00282338">
        <w:t>4</w:t>
      </w:r>
      <w:r w:rsidR="00CC52AD" w:rsidRPr="00282338">
        <w:t>.</w:t>
      </w:r>
      <w:r w:rsidR="00463D15" w:rsidRPr="00282338">
        <w:t>- Стрічкові</w:t>
      </w:r>
      <w:r w:rsidR="00DB3169" w:rsidRPr="00282338">
        <w:t>пил</w:t>
      </w:r>
      <w:r w:rsidR="00463D15" w:rsidRPr="00282338">
        <w:t>кові</w:t>
      </w:r>
      <w:r w:rsidR="00DB3169" w:rsidRPr="00282338">
        <w:t xml:space="preserve"> машини, що використовуються на українському ринку</w:t>
      </w:r>
    </w:p>
    <w:tbl>
      <w:tblPr>
        <w:tblW w:w="471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3"/>
        <w:gridCol w:w="912"/>
        <w:gridCol w:w="1037"/>
        <w:gridCol w:w="1105"/>
        <w:gridCol w:w="7"/>
        <w:gridCol w:w="1244"/>
        <w:gridCol w:w="14"/>
        <w:gridCol w:w="972"/>
        <w:gridCol w:w="1131"/>
        <w:gridCol w:w="941"/>
        <w:gridCol w:w="20"/>
      </w:tblGrid>
      <w:tr w:rsidR="00282338" w:rsidRPr="00E9663C" w:rsidTr="00E9663C">
        <w:trPr>
          <w:gridAfter w:val="1"/>
          <w:wAfter w:w="20" w:type="dxa"/>
          <w:jc w:val="center"/>
        </w:trPr>
        <w:tc>
          <w:tcPr>
            <w:tcW w:w="905"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p>
        </w:tc>
        <w:tc>
          <w:tcPr>
            <w:tcW w:w="506"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Вуд</w:t>
            </w:r>
          </w:p>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Майзер США</w:t>
            </w:r>
          </w:p>
        </w:tc>
        <w:tc>
          <w:tcPr>
            <w:tcW w:w="575"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Борд</w:t>
            </w:r>
          </w:p>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Мастер Канада</w:t>
            </w:r>
          </w:p>
        </w:tc>
        <w:tc>
          <w:tcPr>
            <w:tcW w:w="617" w:type="pct"/>
            <w:gridSpan w:val="2"/>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СерраФРГ</w:t>
            </w:r>
          </w:p>
        </w:tc>
        <w:tc>
          <w:tcPr>
            <w:tcW w:w="690"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 xml:space="preserve">Кали-нівка </w:t>
            </w:r>
            <w:r w:rsidRPr="00E9663C">
              <w:rPr>
                <w:sz w:val="20"/>
                <w:lang w:val="en-US"/>
              </w:rPr>
              <w:t>UA</w:t>
            </w:r>
          </w:p>
        </w:tc>
        <w:tc>
          <w:tcPr>
            <w:tcW w:w="547" w:type="pct"/>
            <w:gridSpan w:val="2"/>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 xml:space="preserve">Прімекс </w:t>
            </w:r>
            <w:r w:rsidRPr="00E9663C">
              <w:rPr>
                <w:sz w:val="20"/>
                <w:lang w:val="en-US"/>
              </w:rPr>
              <w:t>UA</w:t>
            </w:r>
          </w:p>
        </w:tc>
        <w:tc>
          <w:tcPr>
            <w:tcW w:w="624"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 xml:space="preserve">Ромни </w:t>
            </w:r>
            <w:r w:rsidRPr="00E9663C">
              <w:rPr>
                <w:sz w:val="20"/>
                <w:lang w:val="en-US"/>
              </w:rPr>
              <w:t>UA</w:t>
            </w:r>
          </w:p>
        </w:tc>
        <w:tc>
          <w:tcPr>
            <w:tcW w:w="522"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 xml:space="preserve">Бевер-1 </w:t>
            </w:r>
            <w:r w:rsidRPr="00E9663C">
              <w:rPr>
                <w:sz w:val="20"/>
                <w:lang w:val="en-US"/>
              </w:rPr>
              <w:t>UA</w:t>
            </w:r>
          </w:p>
        </w:tc>
      </w:tr>
      <w:tr w:rsidR="00282338" w:rsidRPr="00E9663C" w:rsidTr="00E9663C">
        <w:trPr>
          <w:gridAfter w:val="1"/>
          <w:wAfter w:w="20" w:type="dxa"/>
          <w:jc w:val="center"/>
        </w:trPr>
        <w:tc>
          <w:tcPr>
            <w:tcW w:w="905"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Діам. колоди, мм</w:t>
            </w:r>
          </w:p>
        </w:tc>
        <w:tc>
          <w:tcPr>
            <w:tcW w:w="506"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900</w:t>
            </w:r>
          </w:p>
        </w:tc>
        <w:tc>
          <w:tcPr>
            <w:tcW w:w="575"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760</w:t>
            </w:r>
          </w:p>
        </w:tc>
        <w:tc>
          <w:tcPr>
            <w:tcW w:w="617" w:type="pct"/>
            <w:gridSpan w:val="2"/>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900</w:t>
            </w:r>
          </w:p>
        </w:tc>
        <w:tc>
          <w:tcPr>
            <w:tcW w:w="690"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760</w:t>
            </w:r>
          </w:p>
        </w:tc>
        <w:tc>
          <w:tcPr>
            <w:tcW w:w="547" w:type="pct"/>
            <w:gridSpan w:val="2"/>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820</w:t>
            </w:r>
          </w:p>
        </w:tc>
        <w:tc>
          <w:tcPr>
            <w:tcW w:w="624"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900</w:t>
            </w:r>
          </w:p>
        </w:tc>
        <w:tc>
          <w:tcPr>
            <w:tcW w:w="522"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900</w:t>
            </w:r>
          </w:p>
        </w:tc>
      </w:tr>
      <w:tr w:rsidR="00282338" w:rsidRPr="00E9663C" w:rsidTr="00E9663C">
        <w:trPr>
          <w:gridAfter w:val="1"/>
          <w:wAfter w:w="20" w:type="dxa"/>
          <w:jc w:val="center"/>
        </w:trPr>
        <w:tc>
          <w:tcPr>
            <w:tcW w:w="905"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Довж. колоди, мм</w:t>
            </w:r>
          </w:p>
        </w:tc>
        <w:tc>
          <w:tcPr>
            <w:tcW w:w="506"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6500</w:t>
            </w:r>
          </w:p>
        </w:tc>
        <w:tc>
          <w:tcPr>
            <w:tcW w:w="575"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6500</w:t>
            </w:r>
          </w:p>
        </w:tc>
        <w:tc>
          <w:tcPr>
            <w:tcW w:w="617" w:type="pct"/>
            <w:gridSpan w:val="2"/>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6500</w:t>
            </w:r>
          </w:p>
        </w:tc>
        <w:tc>
          <w:tcPr>
            <w:tcW w:w="690"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6000</w:t>
            </w:r>
          </w:p>
        </w:tc>
        <w:tc>
          <w:tcPr>
            <w:tcW w:w="547" w:type="pct"/>
            <w:gridSpan w:val="2"/>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6000</w:t>
            </w:r>
          </w:p>
        </w:tc>
        <w:tc>
          <w:tcPr>
            <w:tcW w:w="624"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6000</w:t>
            </w:r>
          </w:p>
        </w:tc>
        <w:tc>
          <w:tcPr>
            <w:tcW w:w="522" w:type="pct"/>
            <w:shd w:val="clear" w:color="auto" w:fill="auto"/>
            <w:vAlign w:val="center"/>
          </w:tcPr>
          <w:p w:rsidR="005342D2" w:rsidRPr="00E9663C" w:rsidRDefault="005342D2" w:rsidP="00E9663C">
            <w:pPr>
              <w:shd w:val="clear" w:color="000000" w:fill="auto"/>
              <w:suppressAutoHyphens/>
              <w:autoSpaceDE w:val="0"/>
              <w:autoSpaceDN w:val="0"/>
              <w:adjustRightInd w:val="0"/>
              <w:ind w:firstLine="0"/>
              <w:jc w:val="left"/>
              <w:rPr>
                <w:sz w:val="20"/>
              </w:rPr>
            </w:pPr>
            <w:r w:rsidRPr="00E9663C">
              <w:rPr>
                <w:sz w:val="20"/>
              </w:rPr>
              <w:t>7300</w:t>
            </w:r>
          </w:p>
        </w:tc>
      </w:tr>
      <w:tr w:rsidR="00282338" w:rsidRPr="00E9663C" w:rsidTr="00E9663C">
        <w:trPr>
          <w:jc w:val="center"/>
        </w:trPr>
        <w:tc>
          <w:tcPr>
            <w:tcW w:w="905"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Управління</w:t>
            </w:r>
          </w:p>
        </w:tc>
        <w:tc>
          <w:tcPr>
            <w:tcW w:w="506"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ручне</w:t>
            </w:r>
          </w:p>
        </w:tc>
        <w:tc>
          <w:tcPr>
            <w:tcW w:w="575"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ручне</w:t>
            </w:r>
          </w:p>
        </w:tc>
        <w:tc>
          <w:tcPr>
            <w:tcW w:w="613"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Ел.мех</w:t>
            </w:r>
          </w:p>
        </w:tc>
        <w:tc>
          <w:tcPr>
            <w:tcW w:w="702" w:type="pct"/>
            <w:gridSpan w:val="3"/>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ручне</w:t>
            </w:r>
          </w:p>
        </w:tc>
        <w:tc>
          <w:tcPr>
            <w:tcW w:w="539"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ручне</w:t>
            </w:r>
          </w:p>
        </w:tc>
        <w:tc>
          <w:tcPr>
            <w:tcW w:w="627"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Ел.мех</w:t>
            </w:r>
          </w:p>
        </w:tc>
        <w:tc>
          <w:tcPr>
            <w:tcW w:w="534" w:type="pct"/>
            <w:gridSpan w:val="2"/>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Ручне</w:t>
            </w:r>
          </w:p>
        </w:tc>
      </w:tr>
      <w:tr w:rsidR="00282338" w:rsidRPr="00E9663C" w:rsidTr="00E9663C">
        <w:trPr>
          <w:jc w:val="center"/>
        </w:trPr>
        <w:tc>
          <w:tcPr>
            <w:tcW w:w="905"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Потужність, кВт</w:t>
            </w:r>
          </w:p>
        </w:tc>
        <w:tc>
          <w:tcPr>
            <w:tcW w:w="506"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11</w:t>
            </w:r>
          </w:p>
        </w:tc>
        <w:tc>
          <w:tcPr>
            <w:tcW w:w="575"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7,5</w:t>
            </w:r>
          </w:p>
        </w:tc>
        <w:tc>
          <w:tcPr>
            <w:tcW w:w="613"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14</w:t>
            </w:r>
          </w:p>
        </w:tc>
        <w:tc>
          <w:tcPr>
            <w:tcW w:w="702" w:type="pct"/>
            <w:gridSpan w:val="3"/>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7,5</w:t>
            </w:r>
          </w:p>
        </w:tc>
        <w:tc>
          <w:tcPr>
            <w:tcW w:w="539"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9</w:t>
            </w:r>
          </w:p>
        </w:tc>
        <w:tc>
          <w:tcPr>
            <w:tcW w:w="627"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н/д</w:t>
            </w:r>
          </w:p>
        </w:tc>
        <w:tc>
          <w:tcPr>
            <w:tcW w:w="534" w:type="pct"/>
            <w:gridSpan w:val="2"/>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11</w:t>
            </w:r>
          </w:p>
        </w:tc>
      </w:tr>
      <w:tr w:rsidR="00282338" w:rsidRPr="00E9663C" w:rsidTr="00E9663C">
        <w:trPr>
          <w:jc w:val="center"/>
        </w:trPr>
        <w:tc>
          <w:tcPr>
            <w:tcW w:w="905"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Продуктивність, м3/зміну</w:t>
            </w:r>
          </w:p>
        </w:tc>
        <w:tc>
          <w:tcPr>
            <w:tcW w:w="506"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6</w:t>
            </w:r>
          </w:p>
        </w:tc>
        <w:tc>
          <w:tcPr>
            <w:tcW w:w="575"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6</w:t>
            </w:r>
          </w:p>
        </w:tc>
        <w:tc>
          <w:tcPr>
            <w:tcW w:w="613"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12</w:t>
            </w:r>
          </w:p>
        </w:tc>
        <w:tc>
          <w:tcPr>
            <w:tcW w:w="702" w:type="pct"/>
            <w:gridSpan w:val="3"/>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3</w:t>
            </w:r>
          </w:p>
        </w:tc>
        <w:tc>
          <w:tcPr>
            <w:tcW w:w="539"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4</w:t>
            </w:r>
          </w:p>
        </w:tc>
        <w:tc>
          <w:tcPr>
            <w:tcW w:w="627"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н/д</w:t>
            </w:r>
          </w:p>
        </w:tc>
        <w:tc>
          <w:tcPr>
            <w:tcW w:w="534" w:type="pct"/>
            <w:gridSpan w:val="2"/>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8</w:t>
            </w:r>
          </w:p>
        </w:tc>
      </w:tr>
      <w:tr w:rsidR="00282338" w:rsidRPr="00E9663C" w:rsidTr="00E9663C">
        <w:trPr>
          <w:trHeight w:val="1484"/>
          <w:jc w:val="center"/>
        </w:trPr>
        <w:tc>
          <w:tcPr>
            <w:tcW w:w="905"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 xml:space="preserve">Ціна базової моделі, тис. </w:t>
            </w:r>
            <w:r w:rsidRPr="00E9663C">
              <w:rPr>
                <w:sz w:val="20"/>
                <w:lang w:val="en-US"/>
              </w:rPr>
              <w:t>USD</w:t>
            </w:r>
          </w:p>
        </w:tc>
        <w:tc>
          <w:tcPr>
            <w:tcW w:w="506"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9</w:t>
            </w:r>
          </w:p>
        </w:tc>
        <w:tc>
          <w:tcPr>
            <w:tcW w:w="575"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12</w:t>
            </w:r>
          </w:p>
        </w:tc>
        <w:tc>
          <w:tcPr>
            <w:tcW w:w="613"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50</w:t>
            </w:r>
          </w:p>
        </w:tc>
        <w:tc>
          <w:tcPr>
            <w:tcW w:w="702" w:type="pct"/>
            <w:gridSpan w:val="3"/>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6,5</w:t>
            </w:r>
          </w:p>
        </w:tc>
        <w:tc>
          <w:tcPr>
            <w:tcW w:w="539"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5</w:t>
            </w:r>
          </w:p>
        </w:tc>
        <w:tc>
          <w:tcPr>
            <w:tcW w:w="627"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18</w:t>
            </w:r>
          </w:p>
        </w:tc>
        <w:tc>
          <w:tcPr>
            <w:tcW w:w="534" w:type="pct"/>
            <w:gridSpan w:val="2"/>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12</w:t>
            </w:r>
          </w:p>
        </w:tc>
      </w:tr>
      <w:tr w:rsidR="00282338" w:rsidRPr="00E9663C" w:rsidTr="00E9663C">
        <w:trPr>
          <w:jc w:val="center"/>
        </w:trPr>
        <w:tc>
          <w:tcPr>
            <w:tcW w:w="905"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Гарантія</w:t>
            </w:r>
          </w:p>
        </w:tc>
        <w:tc>
          <w:tcPr>
            <w:tcW w:w="506"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w:t>
            </w:r>
          </w:p>
        </w:tc>
        <w:tc>
          <w:tcPr>
            <w:tcW w:w="575"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w:t>
            </w:r>
          </w:p>
        </w:tc>
        <w:tc>
          <w:tcPr>
            <w:tcW w:w="613"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w:t>
            </w:r>
          </w:p>
        </w:tc>
        <w:tc>
          <w:tcPr>
            <w:tcW w:w="702" w:type="pct"/>
            <w:gridSpan w:val="3"/>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w:t>
            </w:r>
          </w:p>
        </w:tc>
        <w:tc>
          <w:tcPr>
            <w:tcW w:w="539"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w:t>
            </w:r>
          </w:p>
        </w:tc>
        <w:tc>
          <w:tcPr>
            <w:tcW w:w="627" w:type="pct"/>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w:t>
            </w:r>
          </w:p>
        </w:tc>
        <w:tc>
          <w:tcPr>
            <w:tcW w:w="534" w:type="pct"/>
            <w:gridSpan w:val="2"/>
            <w:shd w:val="clear" w:color="auto" w:fill="auto"/>
            <w:vAlign w:val="center"/>
          </w:tcPr>
          <w:p w:rsidR="00DB3169" w:rsidRPr="00E9663C" w:rsidRDefault="00DB3169" w:rsidP="00E9663C">
            <w:pPr>
              <w:shd w:val="clear" w:color="000000" w:fill="auto"/>
              <w:suppressAutoHyphens/>
              <w:autoSpaceDE w:val="0"/>
              <w:autoSpaceDN w:val="0"/>
              <w:adjustRightInd w:val="0"/>
              <w:ind w:firstLine="0"/>
              <w:jc w:val="left"/>
              <w:rPr>
                <w:sz w:val="20"/>
              </w:rPr>
            </w:pPr>
            <w:r w:rsidRPr="00E9663C">
              <w:rPr>
                <w:sz w:val="20"/>
              </w:rPr>
              <w:t>1 рік</w:t>
            </w:r>
          </w:p>
        </w:tc>
      </w:tr>
    </w:tbl>
    <w:p w:rsidR="005375B2" w:rsidRPr="00282338" w:rsidRDefault="005375B2" w:rsidP="006E2F86">
      <w:pPr>
        <w:shd w:val="clear" w:color="000000" w:fill="auto"/>
        <w:suppressAutoHyphens/>
      </w:pPr>
    </w:p>
    <w:p w:rsidR="00DB3169" w:rsidRPr="00282338" w:rsidRDefault="00DB3169" w:rsidP="006E2F86">
      <w:pPr>
        <w:shd w:val="clear" w:color="000000" w:fill="auto"/>
        <w:suppressAutoHyphens/>
      </w:pPr>
      <w:r w:rsidRPr="00282338">
        <w:t xml:space="preserve">Досвід використання описаного вище обладнання на лісопильних підприємствах виявив наступні переваги такої технології порівняно із традиційними рамними кривошипними багато пилковими машинами, круглопилковими верстатами та стрічковими верстатами з широкими пилками: </w:t>
      </w:r>
    </w:p>
    <w:p w:rsidR="00DB3169" w:rsidRPr="00282338" w:rsidRDefault="00DB3169" w:rsidP="006E2F86">
      <w:pPr>
        <w:numPr>
          <w:ilvl w:val="0"/>
          <w:numId w:val="11"/>
        </w:numPr>
        <w:shd w:val="clear" w:color="000000" w:fill="auto"/>
        <w:tabs>
          <w:tab w:val="clear" w:pos="1744"/>
          <w:tab w:val="num" w:pos="0"/>
        </w:tabs>
        <w:suppressAutoHyphens/>
        <w:autoSpaceDE w:val="0"/>
        <w:autoSpaceDN w:val="0"/>
        <w:adjustRightInd w:val="0"/>
        <w:ind w:left="0" w:firstLine="709"/>
      </w:pPr>
      <w:r w:rsidRPr="00282338">
        <w:t xml:space="preserve">Індивідуальний підхід до випилювання кожної дошки, і разом з тим можливість попередньої оцінки її якості і кращого використання властивостей деревини; </w:t>
      </w:r>
    </w:p>
    <w:p w:rsidR="00DB3169" w:rsidRPr="00282338" w:rsidRDefault="00DB3169" w:rsidP="006E2F86">
      <w:pPr>
        <w:numPr>
          <w:ilvl w:val="0"/>
          <w:numId w:val="11"/>
        </w:numPr>
        <w:shd w:val="clear" w:color="000000" w:fill="auto"/>
        <w:tabs>
          <w:tab w:val="clear" w:pos="1744"/>
          <w:tab w:val="num" w:pos="0"/>
        </w:tabs>
        <w:suppressAutoHyphens/>
        <w:autoSpaceDE w:val="0"/>
        <w:autoSpaceDN w:val="0"/>
        <w:adjustRightInd w:val="0"/>
        <w:ind w:left="0" w:firstLine="709"/>
      </w:pPr>
      <w:r w:rsidRPr="00282338">
        <w:t xml:space="preserve">Можливість розпилювання колод значних діаметрів, які перевищують розміром нормальні просвіти лісопильних рам (деякі із стрічкових лісопильних машин дають можливість розпиляти колоду діаметром 1 метр і більше). </w:t>
      </w:r>
    </w:p>
    <w:p w:rsidR="00DB3169" w:rsidRPr="00282338" w:rsidRDefault="00DB3169" w:rsidP="006E2F86">
      <w:pPr>
        <w:numPr>
          <w:ilvl w:val="0"/>
          <w:numId w:val="11"/>
        </w:numPr>
        <w:shd w:val="clear" w:color="000000" w:fill="auto"/>
        <w:tabs>
          <w:tab w:val="clear" w:pos="1744"/>
          <w:tab w:val="num" w:pos="0"/>
        </w:tabs>
        <w:suppressAutoHyphens/>
        <w:autoSpaceDE w:val="0"/>
        <w:autoSpaceDN w:val="0"/>
        <w:adjustRightInd w:val="0"/>
        <w:ind w:left="0" w:firstLine="709"/>
      </w:pPr>
      <w:r w:rsidRPr="00282338">
        <w:t xml:space="preserve">Відсутність необхідності попереднього сортування колод як за якістю, так і за розмірами, оскільки індивідуальне розпилювання дає можливість враховувати і те і інше в самому процесі пиляння. </w:t>
      </w:r>
    </w:p>
    <w:p w:rsidR="00DB3169" w:rsidRPr="00282338" w:rsidRDefault="00DB3169" w:rsidP="006E2F86">
      <w:pPr>
        <w:numPr>
          <w:ilvl w:val="0"/>
          <w:numId w:val="11"/>
        </w:numPr>
        <w:shd w:val="clear" w:color="000000" w:fill="auto"/>
        <w:tabs>
          <w:tab w:val="clear" w:pos="1744"/>
          <w:tab w:val="num" w:pos="0"/>
        </w:tabs>
        <w:suppressAutoHyphens/>
        <w:autoSpaceDE w:val="0"/>
        <w:autoSpaceDN w:val="0"/>
        <w:adjustRightInd w:val="0"/>
        <w:ind w:left="0" w:firstLine="709"/>
      </w:pPr>
      <w:r w:rsidRPr="00282338">
        <w:t xml:space="preserve">За рахунок малої товщини стрічкової пилки (від 0.9 до 1,2мм) товщина пропилу не перевищує 2 мм, що дає значну економію сировини (вихід необрізаного пиломатеріалу в середньому становить 86%, рамні машини - до 65%). </w:t>
      </w:r>
    </w:p>
    <w:p w:rsidR="00DB3169" w:rsidRPr="00282338" w:rsidRDefault="00DB3169" w:rsidP="006E2F86">
      <w:pPr>
        <w:numPr>
          <w:ilvl w:val="0"/>
          <w:numId w:val="11"/>
        </w:numPr>
        <w:shd w:val="clear" w:color="000000" w:fill="auto"/>
        <w:tabs>
          <w:tab w:val="clear" w:pos="1744"/>
          <w:tab w:val="num" w:pos="0"/>
        </w:tabs>
        <w:suppressAutoHyphens/>
        <w:autoSpaceDE w:val="0"/>
        <w:autoSpaceDN w:val="0"/>
        <w:adjustRightInd w:val="0"/>
        <w:ind w:left="0" w:firstLine="709"/>
      </w:pPr>
      <w:r w:rsidRPr="00282338">
        <w:t xml:space="preserve">Стрічкові машини дозволяють отримати дошку будь-якої товщини від 2 мм. </w:t>
      </w:r>
    </w:p>
    <w:p w:rsidR="00DB3169" w:rsidRPr="00282338" w:rsidRDefault="00DB3169" w:rsidP="006E2F86">
      <w:pPr>
        <w:numPr>
          <w:ilvl w:val="0"/>
          <w:numId w:val="11"/>
        </w:numPr>
        <w:shd w:val="clear" w:color="000000" w:fill="auto"/>
        <w:tabs>
          <w:tab w:val="clear" w:pos="1744"/>
          <w:tab w:val="num" w:pos="0"/>
        </w:tabs>
        <w:suppressAutoHyphens/>
        <w:autoSpaceDE w:val="0"/>
        <w:autoSpaceDN w:val="0"/>
        <w:adjustRightInd w:val="0"/>
        <w:ind w:left="0" w:firstLine="709"/>
      </w:pPr>
      <w:r w:rsidRPr="00282338">
        <w:t>Пиломатеріали, виготовлені на стрічкових машинах,</w:t>
      </w:r>
      <w:r w:rsidR="005375B2" w:rsidRPr="00282338">
        <w:t xml:space="preserve"> </w:t>
      </w:r>
      <w:r w:rsidRPr="00282338">
        <w:t xml:space="preserve">відповідають світовим стандартам щодо рівномірної товщини (різниця в товщині дошки не перевищує 1 мм на всій довжині), а. в розрізі якщо виготовлено брус чи обрізну дошку – мають вид правильного паралелепіпеда, поверхня чиста і під час подальшої обробки знімається мінімальна, стружка. </w:t>
      </w:r>
    </w:p>
    <w:p w:rsidR="00DB3169" w:rsidRPr="00282338" w:rsidRDefault="00DB3169" w:rsidP="006E2F86">
      <w:pPr>
        <w:numPr>
          <w:ilvl w:val="0"/>
          <w:numId w:val="11"/>
        </w:numPr>
        <w:shd w:val="clear" w:color="000000" w:fill="auto"/>
        <w:tabs>
          <w:tab w:val="clear" w:pos="1744"/>
          <w:tab w:val="num" w:pos="0"/>
        </w:tabs>
        <w:suppressAutoHyphens/>
        <w:autoSpaceDE w:val="0"/>
        <w:autoSpaceDN w:val="0"/>
        <w:adjustRightInd w:val="0"/>
        <w:ind w:left="0" w:firstLine="709"/>
      </w:pPr>
      <w:r w:rsidRPr="00282338">
        <w:t>Стрічкові машини мобільні, не потребують фундаменту, і їх може бути встановлено практично в будь-якому місці, а в разі необхідності швидко демонтовано, перевезено і змонтовано на новій виробничій ділянці.</w:t>
      </w:r>
    </w:p>
    <w:p w:rsidR="00DB3169" w:rsidRPr="00282338" w:rsidRDefault="00DB3169" w:rsidP="006E2F86">
      <w:pPr>
        <w:shd w:val="clear" w:color="000000" w:fill="auto"/>
        <w:tabs>
          <w:tab w:val="left" w:pos="641"/>
          <w:tab w:val="left" w:pos="6289"/>
        </w:tabs>
        <w:suppressAutoHyphens/>
      </w:pPr>
      <w:r w:rsidRPr="00282338">
        <w:t>До певної міри недоліком стрічкових лісопильних машин порівняно із рамними є менша продуктивність (від 3 до 10 м3 пиломатеріалів за 8 годин роботи), але більша продуктивність рамних лісопилок в цьому контексті не може  розглядатися як перевага -  підходячи із точки зору сучасних економічних та екологічних вимог, можна стверджувати, що рамні лісопилки є на порядок "продуктивнішим" у справі переробки круглого лісу на тирсу.</w:t>
      </w:r>
    </w:p>
    <w:p w:rsidR="00DB3169" w:rsidRPr="00282338" w:rsidRDefault="00DB3169" w:rsidP="006E2F86">
      <w:pPr>
        <w:shd w:val="clear" w:color="000000" w:fill="auto"/>
        <w:suppressAutoHyphens/>
      </w:pPr>
      <w:r w:rsidRPr="00282338">
        <w:t>Із наведеного вище випливає, що порівняно із традиційними рамними лісопилками технологія розпилювання колод вузькими стрічковими пилками дозволяє отримати на кожні 4…5м3 круглої сировини до</w:t>
      </w:r>
      <w:r w:rsidR="00463D15" w:rsidRPr="00282338">
        <w:t>датково 1</w:t>
      </w:r>
      <w:r w:rsidRPr="00282338">
        <w:t>м</w:t>
      </w:r>
      <w:r w:rsidR="00463D15" w:rsidRPr="00282338">
        <w:t>3</w:t>
      </w:r>
      <w:r w:rsidRPr="00282338">
        <w:t xml:space="preserve"> високоякісного пиломатеріалу. В масштабах країни це означає значну економію такої дефіцитної і довго відтворюваної сировини, як ліс.</w:t>
      </w:r>
    </w:p>
    <w:p w:rsidR="00DB3169" w:rsidRPr="00282338" w:rsidRDefault="00DB3169" w:rsidP="006E2F86">
      <w:pPr>
        <w:shd w:val="clear" w:color="000000" w:fill="auto"/>
        <w:suppressAutoHyphens/>
      </w:pPr>
      <w:r w:rsidRPr="00282338">
        <w:t>Екологічні вигоди (економія сировини і зменшення відходів) в даному випадку ідуть поруч з економічними.</w:t>
      </w:r>
    </w:p>
    <w:p w:rsidR="00DB3169" w:rsidRPr="00282338" w:rsidRDefault="00DB3169" w:rsidP="006E2F86">
      <w:pPr>
        <w:shd w:val="clear" w:color="000000" w:fill="auto"/>
        <w:suppressAutoHyphens/>
      </w:pPr>
      <w:r w:rsidRPr="00282338">
        <w:t>Очевидно, що застосування стрічкової технології для виготовлення обрізної дошки, меблевої заготовки, вагонки, паркету та ін. може дати  ніяк не менший, а значно більший економічний ефект, особливо для цінних порід дерева.</w:t>
      </w:r>
    </w:p>
    <w:p w:rsidR="005375B2" w:rsidRPr="00282338" w:rsidRDefault="005375B2" w:rsidP="006E2F86">
      <w:pPr>
        <w:shd w:val="clear" w:color="000000" w:fill="auto"/>
        <w:suppressAutoHyphens/>
      </w:pPr>
    </w:p>
    <w:p w:rsidR="00232617" w:rsidRPr="00282338" w:rsidRDefault="00282338" w:rsidP="006E2F86">
      <w:pPr>
        <w:shd w:val="clear" w:color="000000" w:fill="auto"/>
        <w:suppressAutoHyphens/>
        <w:rPr>
          <w:rStyle w:val="mainselect"/>
          <w:b/>
        </w:rPr>
      </w:pPr>
      <w:r>
        <w:br w:type="page"/>
      </w:r>
      <w:r w:rsidR="007925F5" w:rsidRPr="00282338">
        <w:rPr>
          <w:b/>
        </w:rPr>
        <w:t>2 АНАЛІЗ ТА К</w:t>
      </w:r>
      <w:r w:rsidR="007925F5" w:rsidRPr="00282338">
        <w:rPr>
          <w:rStyle w:val="mainselect"/>
          <w:b/>
        </w:rPr>
        <w:t>ЛАСИФІКАЦІЯ ДЕБАРКЕРІВ</w:t>
      </w:r>
    </w:p>
    <w:p w:rsidR="005375B2" w:rsidRPr="00282338" w:rsidRDefault="005375B2" w:rsidP="006E2F86">
      <w:pPr>
        <w:shd w:val="clear" w:color="000000" w:fill="auto"/>
        <w:suppressAutoHyphens/>
        <w:rPr>
          <w:rStyle w:val="mainselect"/>
          <w:b/>
          <w:szCs w:val="20"/>
        </w:rPr>
      </w:pPr>
    </w:p>
    <w:p w:rsidR="00E871A8" w:rsidRPr="00282338" w:rsidRDefault="00E871A8" w:rsidP="006E2F86">
      <w:pPr>
        <w:shd w:val="clear" w:color="000000" w:fill="auto"/>
        <w:suppressAutoHyphens/>
        <w:rPr>
          <w:rStyle w:val="mainselect"/>
        </w:rPr>
      </w:pPr>
      <w:r w:rsidRPr="00282338">
        <w:rPr>
          <w:rStyle w:val="mainselect"/>
        </w:rPr>
        <w:t>В сучасному деревообробному виробництві існує велика кількість засобів боротьби з брудом на колодах. До одного з них відноситься механізм попереднього очищення кори – дебаркер. Дебаркери класифікуються по способу приводу (підводу ріжучого інструменту) та характеристикою ріжучого інструменту</w:t>
      </w:r>
      <w:r w:rsidR="00C003B9" w:rsidRPr="00282338">
        <w:rPr>
          <w:rStyle w:val="mainselect"/>
        </w:rPr>
        <w:t xml:space="preserve"> </w:t>
      </w:r>
      <w:r w:rsidR="00C003B9" w:rsidRPr="00282338">
        <w:rPr>
          <w:rStyle w:val="mainselect"/>
          <w:lang w:val="ru-RU"/>
        </w:rPr>
        <w:t>[</w:t>
      </w:r>
      <w:r w:rsidR="00163969" w:rsidRPr="00282338">
        <w:rPr>
          <w:rStyle w:val="mainselect"/>
          <w:lang w:val="ru-RU"/>
        </w:rPr>
        <w:t>8</w:t>
      </w:r>
      <w:r w:rsidR="00C003B9" w:rsidRPr="00282338">
        <w:rPr>
          <w:rStyle w:val="mainselect"/>
          <w:lang w:val="ru-RU"/>
        </w:rPr>
        <w:t>]</w:t>
      </w:r>
      <w:r w:rsidRPr="00282338">
        <w:rPr>
          <w:rStyle w:val="mainselect"/>
        </w:rPr>
        <w:t>.</w:t>
      </w:r>
    </w:p>
    <w:p w:rsidR="00E871A8" w:rsidRDefault="00E871A8" w:rsidP="006E2F86">
      <w:pPr>
        <w:shd w:val="clear" w:color="000000" w:fill="auto"/>
        <w:suppressAutoHyphens/>
        <w:rPr>
          <w:rStyle w:val="mainselect"/>
          <w:lang w:val="ru-RU"/>
        </w:rPr>
      </w:pPr>
      <w:r w:rsidRPr="00282338">
        <w:rPr>
          <w:rStyle w:val="mainselect"/>
        </w:rPr>
        <w:t xml:space="preserve">По способу підводу дебаркери бувають гідравлічні та механічні. Гідравлічні </w:t>
      </w:r>
      <w:r w:rsidR="002B7D35" w:rsidRPr="00282338">
        <w:rPr>
          <w:rStyle w:val="mainselect"/>
        </w:rPr>
        <w:t>дебаркери відрізняється своєю високою вартістю як самого пристрою та його обслуговування, тому застосовувати його доцільніше на більш крупних та розвинутих деревообробних підприємствах.</w:t>
      </w:r>
      <w:r w:rsidR="00CB36AC" w:rsidRPr="00282338">
        <w:rPr>
          <w:rStyle w:val="mainselect"/>
        </w:rPr>
        <w:t xml:space="preserve"> Приклад гідравлічного дебаркеру наведено на рисунку 1.4</w:t>
      </w:r>
    </w:p>
    <w:p w:rsidR="00282338" w:rsidRPr="00282338" w:rsidRDefault="00282338" w:rsidP="006E2F86">
      <w:pPr>
        <w:shd w:val="clear" w:color="000000" w:fill="auto"/>
        <w:suppressAutoHyphens/>
        <w:rPr>
          <w:rStyle w:val="mainselect"/>
          <w:lang w:val="ru-RU"/>
        </w:rPr>
      </w:pPr>
    </w:p>
    <w:p w:rsidR="00CB36AC" w:rsidRPr="00282338" w:rsidRDefault="00097181" w:rsidP="006E2F86">
      <w:pPr>
        <w:shd w:val="clear" w:color="000000" w:fill="auto"/>
        <w:suppressAutoHyphens/>
      </w:pPr>
      <w:r>
        <w:rPr>
          <w:noProof/>
          <w:lang w:val="ru-RU"/>
        </w:rPr>
        <w:pict>
          <v:shape id="_x0000_s1026" type="#_x0000_t75" alt="..%5Cfiles%5Cdebarker%202" style="position:absolute;left:0;text-align:left;margin-left:309.7pt;margin-top:9pt;width:117.55pt;height:133.2pt;z-index:251657728;mso-wrap-distance-left:0;mso-wrap-distance-right:0;mso-position-vertical-relative:line" o:allowoverlap="f">
            <v:imagedata r:id="rId23" o:title="" grayscale="t"/>
            <w10:wrap type="square"/>
          </v:shape>
        </w:pict>
      </w:r>
      <w:r>
        <w:pict>
          <v:shape id="_x0000_i1034" type="#_x0000_t75" style="width:105.75pt;height:142.5pt">
            <v:imagedata r:id="rId24" o:title="" grayscale="t"/>
          </v:shape>
        </w:pict>
      </w:r>
    </w:p>
    <w:p w:rsidR="00CD3581" w:rsidRPr="00282338" w:rsidRDefault="00CD3581" w:rsidP="006E2F86">
      <w:pPr>
        <w:shd w:val="clear" w:color="000000" w:fill="auto"/>
        <w:suppressAutoHyphens/>
        <w:rPr>
          <w:rStyle w:val="mainselect"/>
        </w:rPr>
      </w:pPr>
      <w:r w:rsidRPr="00282338">
        <w:t>Рис</w:t>
      </w:r>
      <w:r w:rsidR="005D5C80" w:rsidRPr="00282338">
        <w:t>унок</w:t>
      </w:r>
      <w:r w:rsidRPr="00282338">
        <w:t xml:space="preserve"> </w:t>
      </w:r>
      <w:r w:rsidR="005D5C80" w:rsidRPr="00282338">
        <w:t>2.1</w:t>
      </w:r>
      <w:r w:rsidRPr="00282338">
        <w:t xml:space="preserve"> – Гідравлічний дебаркер</w:t>
      </w:r>
    </w:p>
    <w:p w:rsidR="00282338" w:rsidRDefault="00282338" w:rsidP="006E2F86">
      <w:pPr>
        <w:shd w:val="clear" w:color="000000" w:fill="auto"/>
        <w:suppressAutoHyphens/>
        <w:rPr>
          <w:rStyle w:val="mainselect"/>
          <w:lang w:val="ru-RU"/>
        </w:rPr>
      </w:pPr>
    </w:p>
    <w:p w:rsidR="00CB36AC" w:rsidRDefault="002B7D35" w:rsidP="006E2F86">
      <w:pPr>
        <w:shd w:val="clear" w:color="000000" w:fill="auto"/>
        <w:suppressAutoHyphens/>
        <w:rPr>
          <w:rStyle w:val="mainselect"/>
          <w:lang w:val="ru-RU"/>
        </w:rPr>
      </w:pPr>
      <w:r w:rsidRPr="00282338">
        <w:rPr>
          <w:rStyle w:val="mainselect"/>
        </w:rPr>
        <w:t>До більш простих та практичних відносять ся механічні дебаркери. Принцип роботи такий же як у гідравлічних, але матеріальні витрати на обслуговування набагато менші.</w:t>
      </w:r>
      <w:r w:rsidR="00CD3581" w:rsidRPr="00282338">
        <w:rPr>
          <w:rStyle w:val="mainselect"/>
        </w:rPr>
        <w:t>Приклад механічного дебаркеру наведено на рисунку 1.5</w:t>
      </w:r>
    </w:p>
    <w:p w:rsidR="00282338" w:rsidRDefault="00282338" w:rsidP="006E2F86">
      <w:pPr>
        <w:shd w:val="clear" w:color="000000" w:fill="auto"/>
        <w:suppressAutoHyphens/>
        <w:rPr>
          <w:rStyle w:val="mainselect"/>
          <w:lang w:val="ru-RU"/>
        </w:rPr>
      </w:pPr>
    </w:p>
    <w:p w:rsidR="00CB36AC" w:rsidRPr="00282338" w:rsidRDefault="00282338" w:rsidP="006E2F86">
      <w:pPr>
        <w:shd w:val="clear" w:color="000000" w:fill="auto"/>
        <w:suppressAutoHyphens/>
      </w:pPr>
      <w:r>
        <w:rPr>
          <w:rStyle w:val="mainselect"/>
          <w:lang w:val="ru-RU"/>
        </w:rPr>
        <w:br w:type="page"/>
      </w:r>
      <w:r w:rsidR="00097181">
        <w:pict>
          <v:shape id="_x0000_i1035" type="#_x0000_t75" style="width:225pt;height:150pt">
            <v:imagedata r:id="rId25" o:title=""/>
          </v:shape>
        </w:pict>
      </w:r>
    </w:p>
    <w:p w:rsidR="00CD3581" w:rsidRPr="00282338" w:rsidRDefault="00CD3581" w:rsidP="006E2F86">
      <w:pPr>
        <w:shd w:val="clear" w:color="000000" w:fill="auto"/>
        <w:suppressAutoHyphens/>
        <w:rPr>
          <w:rStyle w:val="mainselect"/>
        </w:rPr>
      </w:pPr>
      <w:r w:rsidRPr="00282338">
        <w:t>Рис</w:t>
      </w:r>
      <w:r w:rsidR="005D5C80" w:rsidRPr="00282338">
        <w:t>унок 2.2</w:t>
      </w:r>
      <w:r w:rsidRPr="00282338">
        <w:t xml:space="preserve"> – Механічний дебаркер</w:t>
      </w:r>
    </w:p>
    <w:p w:rsidR="00282338" w:rsidRPr="006E2F86" w:rsidRDefault="00282338" w:rsidP="006E2F86">
      <w:pPr>
        <w:shd w:val="clear" w:color="000000" w:fill="auto"/>
        <w:suppressAutoHyphens/>
        <w:rPr>
          <w:rStyle w:val="mainselect"/>
        </w:rPr>
      </w:pPr>
    </w:p>
    <w:p w:rsidR="002B7D35" w:rsidRPr="00282338" w:rsidRDefault="00A43628" w:rsidP="006E2F86">
      <w:pPr>
        <w:shd w:val="clear" w:color="000000" w:fill="auto"/>
        <w:suppressAutoHyphens/>
        <w:rPr>
          <w:rStyle w:val="mainselect"/>
        </w:rPr>
      </w:pPr>
      <w:r w:rsidRPr="00282338">
        <w:rPr>
          <w:rStyle w:val="mainselect"/>
        </w:rPr>
        <w:t xml:space="preserve">В </w:t>
      </w:r>
      <w:r w:rsidR="002B7D35" w:rsidRPr="00282338">
        <w:rPr>
          <w:rStyle w:val="mainselect"/>
        </w:rPr>
        <w:t>якості ріжучого інструменту механізму підрізання кори застосовують циркулярні пилки. Дискові пилки з напайками та окорочні фрези. Інструмент вбираються в залежності від виду оброблюваної деревини. Найбільш оброблюваної на підприємстві.</w:t>
      </w:r>
    </w:p>
    <w:p w:rsidR="002B7D35" w:rsidRPr="00282338" w:rsidRDefault="002B7D35" w:rsidP="006E2F86">
      <w:pPr>
        <w:shd w:val="clear" w:color="000000" w:fill="auto"/>
        <w:suppressAutoHyphens/>
        <w:rPr>
          <w:rStyle w:val="mainselect"/>
          <w:lang w:val="ru-RU"/>
        </w:rPr>
      </w:pPr>
      <w:r w:rsidRPr="00282338">
        <w:rPr>
          <w:rStyle w:val="mainselect"/>
        </w:rPr>
        <w:t>Принци роботи дебаркеру полягає в наступному:</w:t>
      </w:r>
      <w:r w:rsidR="00437E05" w:rsidRPr="00282338">
        <w:rPr>
          <w:rStyle w:val="mainselect"/>
        </w:rPr>
        <w:t xml:space="preserve"> на початку розпилювання пилка (фреза) </w:t>
      </w:r>
      <w:r w:rsidR="00C63C73" w:rsidRPr="00282338">
        <w:rPr>
          <w:rStyle w:val="mainselect"/>
        </w:rPr>
        <w:t xml:space="preserve">підводиться до колоди і притискається до нього пружиною. В процесі роботи обмежуючий кожух </w:t>
      </w:r>
      <w:r w:rsidR="00430A64" w:rsidRPr="00282338">
        <w:rPr>
          <w:rStyle w:val="mainselect"/>
        </w:rPr>
        <w:t>приладу ковзає по колоді, описуючи його профіль</w:t>
      </w:r>
      <w:r w:rsidR="00430A64" w:rsidRPr="00282338">
        <w:rPr>
          <w:rStyle w:val="mainselect"/>
          <w:lang w:val="ru-RU"/>
        </w:rPr>
        <w:t xml:space="preserve">, а пилка </w:t>
      </w:r>
      <w:r w:rsidR="00430A64" w:rsidRPr="00282338">
        <w:rPr>
          <w:rStyle w:val="mainselect"/>
        </w:rPr>
        <w:t xml:space="preserve">робить попередній підріз кори в місці </w:t>
      </w:r>
      <w:r w:rsidR="00163969" w:rsidRPr="00282338">
        <w:rPr>
          <w:rStyle w:val="mainselect"/>
        </w:rPr>
        <w:t>входу стрічкової пилки в колоду</w:t>
      </w:r>
      <w:r w:rsidR="00594E2A" w:rsidRPr="00282338">
        <w:rPr>
          <w:rStyle w:val="mainselect"/>
          <w:lang w:val="ru-RU"/>
        </w:rPr>
        <w:t xml:space="preserve"> [9].</w:t>
      </w:r>
    </w:p>
    <w:p w:rsidR="00430A64" w:rsidRPr="00282338" w:rsidRDefault="00430A64" w:rsidP="006E2F86">
      <w:pPr>
        <w:shd w:val="clear" w:color="000000" w:fill="auto"/>
        <w:suppressAutoHyphens/>
        <w:rPr>
          <w:rStyle w:val="mainselect"/>
        </w:rPr>
      </w:pPr>
      <w:r w:rsidRPr="00282338">
        <w:rPr>
          <w:rStyle w:val="mainselect"/>
        </w:rPr>
        <w:t>Ця операція захищає стрічкову пилку від передчасного виходу із строю внаслідок попадання в пропил піску та бруду, які знаходяться в корі дерева.</w:t>
      </w:r>
    </w:p>
    <w:p w:rsidR="00430A64" w:rsidRPr="00282338" w:rsidRDefault="00430A64" w:rsidP="006E2F86">
      <w:pPr>
        <w:shd w:val="clear" w:color="000000" w:fill="auto"/>
        <w:suppressAutoHyphens/>
        <w:rPr>
          <w:rStyle w:val="mainselect"/>
        </w:rPr>
      </w:pPr>
      <w:r w:rsidRPr="00282338">
        <w:rPr>
          <w:rStyle w:val="mainselect"/>
        </w:rPr>
        <w:t>В залежності від інструменту, який застосовується, змінюються характеристики дебаркера в цілому. Наприклад окорочна фреза може очищати колоду від кори на глибину 15мм, тоді як циркулярна пилка здібна заглибитися  лише на 7мм.</w:t>
      </w:r>
    </w:p>
    <w:p w:rsidR="00CD3581" w:rsidRPr="00282338" w:rsidRDefault="00CD3581" w:rsidP="006E2F86">
      <w:pPr>
        <w:shd w:val="clear" w:color="000000" w:fill="auto"/>
        <w:suppressAutoHyphens/>
        <w:rPr>
          <w:rStyle w:val="mainselect"/>
          <w:lang w:val="ru-RU"/>
        </w:rPr>
      </w:pPr>
    </w:p>
    <w:p w:rsidR="00232617" w:rsidRPr="00282338" w:rsidRDefault="00295685" w:rsidP="006E2F86">
      <w:pPr>
        <w:shd w:val="clear" w:color="000000" w:fill="auto"/>
        <w:suppressAutoHyphens/>
        <w:rPr>
          <w:b/>
        </w:rPr>
      </w:pPr>
      <w:r w:rsidRPr="00282338">
        <w:rPr>
          <w:b/>
        </w:rPr>
        <w:t>2.1 Обґрунтування необхідності використання дебаркеру</w:t>
      </w:r>
    </w:p>
    <w:p w:rsidR="0085124A" w:rsidRPr="00282338" w:rsidRDefault="0085124A" w:rsidP="006E2F86">
      <w:pPr>
        <w:shd w:val="clear" w:color="000000" w:fill="auto"/>
        <w:suppressAutoHyphens/>
        <w:rPr>
          <w:b/>
        </w:rPr>
      </w:pPr>
    </w:p>
    <w:p w:rsidR="00232617" w:rsidRPr="00282338" w:rsidRDefault="00232617" w:rsidP="006E2F86">
      <w:pPr>
        <w:shd w:val="clear" w:color="000000" w:fill="auto"/>
        <w:suppressAutoHyphens/>
      </w:pPr>
      <w:r w:rsidRPr="00282338">
        <w:t>Лісопереробні цехи представляють собою доволі складну та різноманітну за складом виробничу систему, на основі якої лежать технологічні процеси різних видів обробки лісу</w:t>
      </w:r>
      <w:r w:rsidR="007E1270" w:rsidRPr="00282338">
        <w:t>.</w:t>
      </w:r>
      <w:r w:rsidRPr="00282338">
        <w:t xml:space="preserve"> Чимале значення при поточному виробництві має рівень механізації опер</w:t>
      </w:r>
      <w:r w:rsidR="00A43628" w:rsidRPr="00282338">
        <w:t>а</w:t>
      </w:r>
      <w:r w:rsidRPr="00282338">
        <w:t xml:space="preserve">цій обробки лісоматеріалів, що в свою чергу впливає на продуктивність виробництва в цілому. </w:t>
      </w:r>
    </w:p>
    <w:p w:rsidR="00232617" w:rsidRPr="00282338" w:rsidRDefault="00232617" w:rsidP="006E2F86">
      <w:pPr>
        <w:shd w:val="clear" w:color="000000" w:fill="auto"/>
        <w:suppressAutoHyphens/>
      </w:pPr>
      <w:r w:rsidRPr="00282338">
        <w:t>Для лісопереробних цехів характерна різноманітність розмірів та якості сировини, яка частіше потребує індивідуального підходу до обробки. Часто для первинної обробки подають колоди прямо з лісу, не очищуючи їх від кори, піску та інших домішок. Це призводить до ускладнень в процесі розпилювання, затуплення ріжучого інструменту, а як наслідок зайві витрати на обслуговування обладнання, зниження якості обробки та рівня виробництва в цілому. Верстати та механізми, які використовуються в лісопереробних цехах, повинні мати універсальність та легко перенастроюватися на обробку іншої сировини. Все це створює немалі труднощі при механізації виробничих процесів.</w:t>
      </w:r>
    </w:p>
    <w:p w:rsidR="00232617" w:rsidRPr="00282338" w:rsidRDefault="00232617" w:rsidP="006E2F86">
      <w:pPr>
        <w:shd w:val="clear" w:color="000000" w:fill="auto"/>
        <w:suppressAutoHyphens/>
        <w:rPr>
          <w:lang w:eastAsia="uk-UA"/>
        </w:rPr>
      </w:pPr>
      <w:r w:rsidRPr="00282338">
        <w:t xml:space="preserve">В деревообробному цеху, на ділянці подачі круглого лісу до стрічкопилкового  верстата РИТМ-1 </w:t>
      </w:r>
      <w:r w:rsidRPr="00282338">
        <w:rPr>
          <w:lang w:eastAsia="uk-UA"/>
        </w:rPr>
        <w:t>існує проблема «</w:t>
      </w:r>
      <w:r w:rsidR="00A43628" w:rsidRPr="00282338">
        <w:rPr>
          <w:lang w:eastAsia="uk-UA"/>
        </w:rPr>
        <w:t>брудних</w:t>
      </w:r>
      <w:r w:rsidRPr="00282338">
        <w:rPr>
          <w:lang w:eastAsia="uk-UA"/>
        </w:rPr>
        <w:t xml:space="preserve"> колод», тобто </w:t>
      </w:r>
      <w:r w:rsidRPr="00282338">
        <w:rPr>
          <w:rStyle w:val="mainselect"/>
        </w:rPr>
        <w:t>грязь та пісок у місці входу пилки.</w:t>
      </w:r>
      <w:r w:rsidRPr="00282338">
        <w:t xml:space="preserve"> Перед розпилюванням колоди кору необхідно очистити від піску и грязі</w:t>
      </w:r>
      <w:r w:rsidRPr="00282338">
        <w:rPr>
          <w:lang w:eastAsia="uk-UA"/>
        </w:rPr>
        <w:t xml:space="preserve"> </w:t>
      </w:r>
      <w:r w:rsidRPr="00282338">
        <w:t>Пилки затуплюються при пилянні брудних колод - іноді достатньо пропилити усього лише 15-20 см. і зрозуміти, що п</w:t>
      </w:r>
      <w:r w:rsidRPr="00282338">
        <w:rPr>
          <w:lang w:eastAsia="uk-UA"/>
        </w:rPr>
        <w:t>ри розпилюванні неочищених колод стрічкова пилка верстату дуже швидко затупляється, має погану якість пропилу</w:t>
      </w:r>
      <w:r w:rsidR="0085124A" w:rsidRPr="00282338">
        <w:rPr>
          <w:lang w:eastAsia="uk-UA"/>
        </w:rPr>
        <w:t>.</w:t>
      </w:r>
      <w:r w:rsidRPr="00282338">
        <w:rPr>
          <w:lang w:eastAsia="uk-UA"/>
        </w:rPr>
        <w:t xml:space="preserve"> Вирішенням цієї проблеми є застосування дебаркеру, або як його ще називають механізм підрізання кори. Підрізний вузол автоматично чистить кору від грязі з торця колоди, від якого починається розпил.</w:t>
      </w:r>
      <w:r w:rsidRPr="00282338">
        <w:t xml:space="preserve"> </w:t>
      </w:r>
      <w:r w:rsidRPr="00282338">
        <w:rPr>
          <w:lang w:eastAsia="uk-UA"/>
        </w:rPr>
        <w:t>Застосування дебаркера значно підвищує стійкість стрічкових пил та час роботи між переточками</w:t>
      </w:r>
      <w:r w:rsidRPr="00282338">
        <w:t xml:space="preserve"> збільшуючи  с</w:t>
      </w:r>
      <w:r w:rsidR="00974EC1" w:rsidRPr="00282338">
        <w:t>т</w:t>
      </w:r>
      <w:r w:rsidRPr="00282338">
        <w:t xml:space="preserve">рок служби пильної стрічки на </w:t>
      </w:r>
      <w:r w:rsidR="0085124A" w:rsidRPr="00282338">
        <w:t>20-25%</w:t>
      </w:r>
      <w:r w:rsidRPr="00282338">
        <w:rPr>
          <w:lang w:eastAsia="uk-UA"/>
        </w:rPr>
        <w:t xml:space="preserve"> і, відповідно економить витрати на її обслуговування. До того ж, скорочення перерв </w:t>
      </w:r>
      <w:r w:rsidR="00463D15" w:rsidRPr="00282338">
        <w:rPr>
          <w:lang w:eastAsia="uk-UA"/>
        </w:rPr>
        <w:t>у</w:t>
      </w:r>
      <w:r w:rsidRPr="00282338">
        <w:rPr>
          <w:lang w:eastAsia="uk-UA"/>
        </w:rPr>
        <w:t xml:space="preserve"> роботі підвищує продуктивність.</w:t>
      </w:r>
    </w:p>
    <w:p w:rsidR="00295685" w:rsidRPr="00282338" w:rsidRDefault="00295685" w:rsidP="006E2F86">
      <w:pPr>
        <w:shd w:val="clear" w:color="000000" w:fill="auto"/>
        <w:suppressAutoHyphens/>
        <w:rPr>
          <w:b/>
        </w:rPr>
      </w:pPr>
    </w:p>
    <w:p w:rsidR="00BD50A3" w:rsidRPr="00282338" w:rsidRDefault="00282338" w:rsidP="006E2F86">
      <w:pPr>
        <w:shd w:val="clear" w:color="000000" w:fill="auto"/>
        <w:suppressAutoHyphens/>
        <w:rPr>
          <w:b/>
        </w:rPr>
      </w:pPr>
      <w:r>
        <w:rPr>
          <w:b/>
        </w:rPr>
        <w:br w:type="page"/>
      </w:r>
      <w:r w:rsidR="005153D8" w:rsidRPr="00282338">
        <w:rPr>
          <w:b/>
        </w:rPr>
        <w:t>3</w:t>
      </w:r>
      <w:r w:rsidR="00EA2FCC" w:rsidRPr="00282338">
        <w:rPr>
          <w:b/>
        </w:rPr>
        <w:t xml:space="preserve"> </w:t>
      </w:r>
      <w:r w:rsidR="005153D8" w:rsidRPr="00282338">
        <w:rPr>
          <w:b/>
        </w:rPr>
        <w:t>КОНСТРУКТИВНА ЧАСТИНА</w:t>
      </w:r>
    </w:p>
    <w:p w:rsidR="005153D8" w:rsidRPr="00282338" w:rsidRDefault="005153D8" w:rsidP="006E2F86">
      <w:pPr>
        <w:shd w:val="clear" w:color="000000" w:fill="auto"/>
        <w:suppressAutoHyphens/>
        <w:rPr>
          <w:b/>
        </w:rPr>
      </w:pPr>
    </w:p>
    <w:p w:rsidR="002F5244" w:rsidRPr="00282338" w:rsidRDefault="00BB79DF" w:rsidP="006E2F86">
      <w:pPr>
        <w:shd w:val="clear" w:color="000000" w:fill="auto"/>
        <w:suppressAutoHyphens/>
        <w:rPr>
          <w:b/>
        </w:rPr>
      </w:pPr>
      <w:r w:rsidRPr="00282338">
        <w:rPr>
          <w:b/>
        </w:rPr>
        <w:t xml:space="preserve">3.1 </w:t>
      </w:r>
      <w:r w:rsidR="002F5244" w:rsidRPr="00282338">
        <w:rPr>
          <w:b/>
        </w:rPr>
        <w:t xml:space="preserve">Вихідні дані для визначення </w:t>
      </w:r>
      <w:r w:rsidR="00232617" w:rsidRPr="00282338">
        <w:rPr>
          <w:b/>
        </w:rPr>
        <w:t>робочих</w:t>
      </w:r>
      <w:r w:rsidR="002F5244" w:rsidRPr="00282338">
        <w:rPr>
          <w:b/>
        </w:rPr>
        <w:t xml:space="preserve"> параметрів </w:t>
      </w:r>
      <w:r w:rsidR="00232617" w:rsidRPr="00282338">
        <w:rPr>
          <w:b/>
        </w:rPr>
        <w:t>дебаркеру</w:t>
      </w:r>
    </w:p>
    <w:p w:rsidR="005153D8" w:rsidRPr="00282338" w:rsidRDefault="005153D8" w:rsidP="006E2F86">
      <w:pPr>
        <w:shd w:val="clear" w:color="000000" w:fill="auto"/>
        <w:suppressAutoHyphens/>
        <w:rPr>
          <w:b/>
        </w:rPr>
      </w:pPr>
    </w:p>
    <w:p w:rsidR="00232617" w:rsidRPr="00282338" w:rsidRDefault="00232617" w:rsidP="006E2F86">
      <w:pPr>
        <w:shd w:val="clear" w:color="000000" w:fill="auto"/>
        <w:suppressAutoHyphens/>
      </w:pPr>
      <w:r w:rsidRPr="00282338">
        <w:t>Пристрої очищення колод від піску та бруду – дебаркери, відрізняються більшою розмаїтістю за принципом дії, характеру руху робочих органів і конструктивному виконанню</w:t>
      </w:r>
      <w:r w:rsidR="00234947" w:rsidRPr="00282338">
        <w:t>. Зустрічаються дебаркери механічні (з механічним способом підведення) та гідравлічні. В якості ріжучого інструменту застосовують як окорочні фрези так і циркулярні (дискові) пилки.</w:t>
      </w:r>
    </w:p>
    <w:p w:rsidR="002F5244" w:rsidRPr="00282338" w:rsidRDefault="00234947" w:rsidP="006E2F86">
      <w:pPr>
        <w:shd w:val="clear" w:color="000000" w:fill="auto"/>
        <w:suppressAutoHyphens/>
      </w:pPr>
      <w:r w:rsidRPr="00282338">
        <w:t xml:space="preserve">При розрахунку робочих параметрів дебаркеру мається на увазі розрахунок його режимів різання, пов’язаних з режимами роботи всього стрічкопилкового верстата. Вихідними даними для визначення робочих </w:t>
      </w:r>
      <w:r w:rsidR="00664576" w:rsidRPr="00282338">
        <w:t>режимів</w:t>
      </w:r>
      <w:r w:rsidRPr="00282338">
        <w:t xml:space="preserve"> пристрою очищення колод є параметри ріжучого інструменту, його зносостійкі</w:t>
      </w:r>
      <w:r w:rsidR="00664576" w:rsidRPr="00282338">
        <w:t xml:space="preserve">сть, потужність двигуна пристрою. Все це в сукупності вплине на режими роботи, продуктивність верстата та підприємства в цілому </w:t>
      </w:r>
    </w:p>
    <w:p w:rsidR="005153D8" w:rsidRPr="00282338" w:rsidRDefault="005153D8" w:rsidP="006E2F86">
      <w:pPr>
        <w:shd w:val="clear" w:color="000000" w:fill="auto"/>
        <w:suppressAutoHyphens/>
      </w:pPr>
    </w:p>
    <w:p w:rsidR="002F5244" w:rsidRPr="00282338" w:rsidRDefault="00BB79DF" w:rsidP="006E2F86">
      <w:pPr>
        <w:shd w:val="clear" w:color="000000" w:fill="auto"/>
        <w:suppressAutoHyphens/>
        <w:rPr>
          <w:b/>
        </w:rPr>
      </w:pPr>
      <w:r w:rsidRPr="00282338">
        <w:rPr>
          <w:b/>
        </w:rPr>
        <w:t xml:space="preserve">3.2 </w:t>
      </w:r>
      <w:r w:rsidR="002F5244" w:rsidRPr="00282338">
        <w:rPr>
          <w:b/>
        </w:rPr>
        <w:t>Розрахунки режимів роботи верстата</w:t>
      </w:r>
    </w:p>
    <w:p w:rsidR="005153D8" w:rsidRPr="00282338" w:rsidRDefault="005153D8" w:rsidP="006E2F86">
      <w:pPr>
        <w:shd w:val="clear" w:color="000000" w:fill="auto"/>
        <w:suppressAutoHyphens/>
      </w:pPr>
    </w:p>
    <w:p w:rsidR="002F5244" w:rsidRPr="00282338" w:rsidRDefault="002F5244" w:rsidP="006E2F86">
      <w:pPr>
        <w:shd w:val="clear" w:color="000000" w:fill="auto"/>
        <w:suppressAutoHyphens/>
      </w:pPr>
      <w:r w:rsidRPr="00282338">
        <w:t>Привід механізму різання здійснюється безпосередньо від асинхронного електродвигуна т</w:t>
      </w:r>
      <w:r w:rsidR="00163969" w:rsidRPr="00282338">
        <w:t>ипу 4АМ13256УЗ потужністю 5,5 кВ</w:t>
      </w:r>
      <w:r w:rsidRPr="00282338">
        <w:t>т та номінальною частотою обертання 930 хв-1.</w:t>
      </w:r>
    </w:p>
    <w:p w:rsidR="002F5244" w:rsidRPr="00282338" w:rsidRDefault="002F5244" w:rsidP="006E2F86">
      <w:pPr>
        <w:shd w:val="clear" w:color="000000" w:fill="auto"/>
        <w:suppressAutoHyphens/>
        <w:rPr>
          <w:lang w:val="ru-RU"/>
        </w:rPr>
      </w:pPr>
      <w:r w:rsidRPr="00282338">
        <w:t>Пиляння кріпиться на шківах діаметром 450 мм. За. Формулою (1.1) швидкість різання становитиме</w:t>
      </w:r>
      <w:r w:rsidR="00163969" w:rsidRPr="00282338">
        <w:t xml:space="preserve"> </w:t>
      </w:r>
      <w:r w:rsidR="00163969" w:rsidRPr="00282338">
        <w:rPr>
          <w:lang w:val="ru-RU"/>
        </w:rPr>
        <w:t>[10]:</w:t>
      </w:r>
    </w:p>
    <w:p w:rsidR="002F5244" w:rsidRPr="00282338" w:rsidRDefault="0002211F" w:rsidP="006E2F86">
      <w:pPr>
        <w:shd w:val="clear" w:color="000000" w:fill="auto"/>
        <w:suppressAutoHyphens/>
      </w:pPr>
      <w:r w:rsidRPr="00282338">
        <w:object w:dxaOrig="1200" w:dyaOrig="1040">
          <v:shape id="_x0000_i1036" type="#_x0000_t75" style="width:83.25pt;height:65.25pt" o:ole="">
            <v:imagedata r:id="rId26" o:title=""/>
          </v:shape>
          <o:OLEObject Type="Embed" ProgID="Equation.3" ShapeID="_x0000_i1036" DrawAspect="Content" ObjectID="_1543265821" r:id="rId27"/>
        </w:object>
      </w:r>
      <w:r w:rsidR="002F5244" w:rsidRPr="00282338">
        <w:t xml:space="preserve"> , м/с</w:t>
      </w:r>
      <w:r w:rsidR="00FC2FF2" w:rsidRPr="00282338">
        <w:tab/>
      </w:r>
      <w:r w:rsidR="00FC2FF2" w:rsidRPr="00282338">
        <w:tab/>
      </w:r>
      <w:r w:rsidR="00FC2FF2" w:rsidRPr="00282338">
        <w:tab/>
      </w:r>
      <w:r w:rsidR="007E1270" w:rsidRPr="00282338">
        <w:tab/>
      </w:r>
      <w:r w:rsidR="007E1270" w:rsidRPr="00282338">
        <w:tab/>
      </w:r>
    </w:p>
    <w:p w:rsidR="002F5244" w:rsidRPr="00282338" w:rsidRDefault="0002211F" w:rsidP="006E2F86">
      <w:pPr>
        <w:shd w:val="clear" w:color="000000" w:fill="auto"/>
        <w:suppressAutoHyphens/>
      </w:pPr>
      <w:r w:rsidRPr="00282338">
        <w:object w:dxaOrig="2380" w:dyaOrig="620">
          <v:shape id="_x0000_i1037" type="#_x0000_t75" style="width:122.25pt;height:37.5pt" o:ole="">
            <v:imagedata r:id="rId28" o:title=""/>
          </v:shape>
          <o:OLEObject Type="Embed" ProgID="Equation.3" ShapeID="_x0000_i1037" DrawAspect="Content" ObjectID="_1543265822" r:id="rId29"/>
        </w:object>
      </w:r>
      <w:r w:rsidR="002F5244" w:rsidRPr="00282338">
        <w:t xml:space="preserve">  м/</w:t>
      </w:r>
      <w:r w:rsidR="005153D8" w:rsidRPr="00282338">
        <w:t>с</w:t>
      </w:r>
      <w:r w:rsidR="002F5244" w:rsidRPr="00282338">
        <w:t>,</w:t>
      </w:r>
    </w:p>
    <w:p w:rsidR="002F5244" w:rsidRPr="00282338" w:rsidRDefault="005153D8" w:rsidP="006E2F86">
      <w:pPr>
        <w:shd w:val="clear" w:color="000000" w:fill="auto"/>
        <w:suppressAutoHyphens/>
      </w:pPr>
      <w:r w:rsidRPr="00282338">
        <w:t xml:space="preserve">де </w:t>
      </w:r>
      <w:r w:rsidR="002F5244" w:rsidRPr="00282338">
        <w:t>D- діаметр пильного шківа, мм;</w:t>
      </w:r>
    </w:p>
    <w:p w:rsidR="002F5244" w:rsidRPr="00282338" w:rsidRDefault="002F5244" w:rsidP="006E2F86">
      <w:pPr>
        <w:shd w:val="clear" w:color="000000" w:fill="auto"/>
        <w:suppressAutoHyphens/>
      </w:pPr>
      <w:r w:rsidRPr="00282338">
        <w:t>n- частота обертання пильних шківів, хв-1.</w:t>
      </w:r>
    </w:p>
    <w:p w:rsidR="002F5244" w:rsidRPr="00282338" w:rsidRDefault="002F5244" w:rsidP="006E2F86">
      <w:pPr>
        <w:shd w:val="clear" w:color="000000" w:fill="auto"/>
        <w:tabs>
          <w:tab w:val="center" w:pos="4999"/>
          <w:tab w:val="left" w:pos="7059"/>
        </w:tabs>
        <w:suppressAutoHyphens/>
      </w:pPr>
      <w:r w:rsidRPr="00282338">
        <w:t>Розраховуємо швидкість подачі</w:t>
      </w:r>
    </w:p>
    <w:p w:rsidR="00282338" w:rsidRDefault="00282338" w:rsidP="006E2F86">
      <w:pPr>
        <w:shd w:val="clear" w:color="000000" w:fill="auto"/>
        <w:suppressAutoHyphens/>
        <w:rPr>
          <w:lang w:val="ru-RU"/>
        </w:rPr>
      </w:pPr>
    </w:p>
    <w:p w:rsidR="002F5244" w:rsidRPr="00282338" w:rsidRDefault="0002211F" w:rsidP="006E2F86">
      <w:pPr>
        <w:shd w:val="clear" w:color="000000" w:fill="auto"/>
        <w:suppressAutoHyphens/>
      </w:pPr>
      <w:r w:rsidRPr="00282338">
        <w:object w:dxaOrig="1440" w:dyaOrig="380">
          <v:shape id="_x0000_i1038" type="#_x0000_t75" style="width:98.25pt;height:25.5pt" o:ole="">
            <v:imagedata r:id="rId30" o:title=""/>
          </v:shape>
          <o:OLEObject Type="Embed" ProgID="Equation.3" ShapeID="_x0000_i1038" DrawAspect="Content" ObjectID="_1543265823" r:id="rId31"/>
        </w:object>
      </w:r>
      <w:r w:rsidR="002F5244" w:rsidRPr="00282338">
        <w:t>, м/хв.</w:t>
      </w:r>
      <w:r w:rsidR="002F5244" w:rsidRPr="00282338">
        <w:tab/>
      </w:r>
      <w:r w:rsidR="002F5244" w:rsidRPr="00282338">
        <w:tab/>
      </w:r>
      <w:r w:rsidR="002F5244" w:rsidRPr="00282338">
        <w:tab/>
      </w:r>
      <w:r w:rsidR="002F5244" w:rsidRPr="00282338">
        <w:tab/>
        <w:t>(</w:t>
      </w:r>
      <w:r w:rsidR="00563EFB" w:rsidRPr="00282338">
        <w:t>3.</w:t>
      </w:r>
      <w:r w:rsidR="007E1270" w:rsidRPr="00282338">
        <w:t>1</w:t>
      </w:r>
      <w:r w:rsidR="00563EFB" w:rsidRPr="00282338">
        <w:t>)</w:t>
      </w:r>
    </w:p>
    <w:p w:rsidR="00282338" w:rsidRDefault="00282338" w:rsidP="006E2F86">
      <w:pPr>
        <w:shd w:val="clear" w:color="000000" w:fill="auto"/>
        <w:suppressAutoHyphens/>
        <w:rPr>
          <w:lang w:val="ru-RU"/>
        </w:rPr>
      </w:pPr>
    </w:p>
    <w:p w:rsidR="002F5244" w:rsidRPr="00282338" w:rsidRDefault="0002211F" w:rsidP="006E2F86">
      <w:pPr>
        <w:shd w:val="clear" w:color="000000" w:fill="auto"/>
        <w:suppressAutoHyphens/>
      </w:pPr>
      <w:r w:rsidRPr="00282338">
        <w:object w:dxaOrig="2480" w:dyaOrig="620">
          <v:shape id="_x0000_i1039" type="#_x0000_t75" style="width:148.5pt;height:36.75pt" o:ole="">
            <v:imagedata r:id="rId32" o:title=""/>
          </v:shape>
          <o:OLEObject Type="Embed" ProgID="Equation.3" ShapeID="_x0000_i1039" DrawAspect="Content" ObjectID="_1543265824" r:id="rId33"/>
        </w:object>
      </w:r>
      <w:r w:rsidR="002F5244" w:rsidRPr="00282338">
        <w:t xml:space="preserve"> м/хв;</w:t>
      </w:r>
    </w:p>
    <w:p w:rsidR="002F5244" w:rsidRPr="00282338" w:rsidRDefault="002F5244" w:rsidP="006E2F86">
      <w:pPr>
        <w:shd w:val="clear" w:color="000000" w:fill="auto"/>
        <w:suppressAutoHyphens/>
      </w:pPr>
      <w:r w:rsidRPr="00282338">
        <w:t>Відстань між траєкторіями руху зубів по векторі подачі розуміється як подача на зуб.</w:t>
      </w:r>
    </w:p>
    <w:p w:rsidR="00282338" w:rsidRDefault="00282338" w:rsidP="006E2F86">
      <w:pPr>
        <w:shd w:val="clear" w:color="000000" w:fill="auto"/>
        <w:tabs>
          <w:tab w:val="center" w:pos="4939"/>
        </w:tabs>
        <w:suppressAutoHyphens/>
        <w:rPr>
          <w:lang w:val="ru-RU"/>
        </w:rPr>
      </w:pPr>
    </w:p>
    <w:p w:rsidR="002F5244" w:rsidRPr="00282338" w:rsidRDefault="0002211F" w:rsidP="006E2F86">
      <w:pPr>
        <w:shd w:val="clear" w:color="000000" w:fill="auto"/>
        <w:tabs>
          <w:tab w:val="center" w:pos="4939"/>
        </w:tabs>
        <w:suppressAutoHyphens/>
      </w:pPr>
      <w:r w:rsidRPr="00282338">
        <w:object w:dxaOrig="1080" w:dyaOrig="700">
          <v:shape id="_x0000_i1040" type="#_x0000_t75" style="width:68.25pt;height:39pt" o:ole="">
            <v:imagedata r:id="rId34" o:title=""/>
          </v:shape>
          <o:OLEObject Type="Embed" ProgID="Equation.3" ShapeID="_x0000_i1040" DrawAspect="Content" ObjectID="_1543265825" r:id="rId35"/>
        </w:object>
      </w:r>
      <w:r w:rsidR="002F5244" w:rsidRPr="00282338">
        <w:t xml:space="preserve"> , мм.</w:t>
      </w:r>
      <w:r w:rsidR="002F5244" w:rsidRPr="00282338">
        <w:tab/>
      </w:r>
      <w:r w:rsidR="002F5244" w:rsidRPr="00282338">
        <w:tab/>
      </w:r>
      <w:r w:rsidR="002F5244" w:rsidRPr="00282338">
        <w:tab/>
      </w:r>
      <w:r w:rsidR="002F5244" w:rsidRPr="00282338">
        <w:tab/>
        <w:t>(</w:t>
      </w:r>
      <w:r w:rsidR="007E1270" w:rsidRPr="00282338">
        <w:t>3.2)</w:t>
      </w:r>
    </w:p>
    <w:p w:rsidR="00282338" w:rsidRDefault="00282338" w:rsidP="006E2F86">
      <w:pPr>
        <w:shd w:val="clear" w:color="000000" w:fill="auto"/>
        <w:suppressAutoHyphens/>
        <w:rPr>
          <w:lang w:val="ru-RU"/>
        </w:rPr>
      </w:pPr>
    </w:p>
    <w:p w:rsidR="002F5244" w:rsidRPr="00282338" w:rsidRDefault="0002211F" w:rsidP="006E2F86">
      <w:pPr>
        <w:shd w:val="clear" w:color="000000" w:fill="auto"/>
        <w:suppressAutoHyphens/>
      </w:pPr>
      <w:r w:rsidRPr="00282338">
        <w:object w:dxaOrig="2160" w:dyaOrig="620">
          <v:shape id="_x0000_i1041" type="#_x0000_t75" style="width:118.5pt;height:37.5pt" o:ole="">
            <v:imagedata r:id="rId36" o:title=""/>
          </v:shape>
          <o:OLEObject Type="Embed" ProgID="Equation.3" ShapeID="_x0000_i1041" DrawAspect="Content" ObjectID="_1543265826" r:id="rId37"/>
        </w:object>
      </w:r>
      <w:r w:rsidR="002F5244" w:rsidRPr="00282338">
        <w:t xml:space="preserve"> мм.</w:t>
      </w:r>
    </w:p>
    <w:p w:rsidR="002F5244" w:rsidRPr="00282338" w:rsidRDefault="005153D8" w:rsidP="006E2F86">
      <w:pPr>
        <w:shd w:val="clear" w:color="000000" w:fill="auto"/>
        <w:suppressAutoHyphens/>
      </w:pPr>
      <w:r w:rsidRPr="00282338">
        <w:t xml:space="preserve">де </w:t>
      </w:r>
      <w:r w:rsidR="002F5244" w:rsidRPr="00282338">
        <w:t xml:space="preserve">U- швидкість подачі, м/хв; </w:t>
      </w:r>
      <w:r w:rsidR="002F5244" w:rsidRPr="00282338">
        <w:rPr>
          <w:i/>
        </w:rPr>
        <w:t>U</w:t>
      </w:r>
      <w:r w:rsidR="002F5244" w:rsidRPr="00282338">
        <w:t>=6,55 м/хв</w:t>
      </w:r>
    </w:p>
    <w:p w:rsidR="005153D8" w:rsidRPr="00282338" w:rsidRDefault="002F5244" w:rsidP="006E2F86">
      <w:pPr>
        <w:shd w:val="clear" w:color="000000" w:fill="auto"/>
        <w:suppressAutoHyphens/>
      </w:pPr>
      <w:r w:rsidRPr="00282338">
        <w:t>t- крок зуба, мм. t =12 мм.</w:t>
      </w:r>
    </w:p>
    <w:p w:rsidR="002F5244" w:rsidRPr="00282338" w:rsidRDefault="002F5244" w:rsidP="006E2F86">
      <w:pPr>
        <w:shd w:val="clear" w:color="000000" w:fill="auto"/>
        <w:suppressAutoHyphens/>
      </w:pPr>
      <w:r w:rsidRPr="00282338">
        <w:t>Зусилля різання розраховують по об'ємній формулі</w:t>
      </w:r>
    </w:p>
    <w:p w:rsidR="00282338" w:rsidRDefault="00282338" w:rsidP="006E2F86">
      <w:pPr>
        <w:shd w:val="clear" w:color="000000" w:fill="auto"/>
        <w:tabs>
          <w:tab w:val="center" w:pos="4939"/>
          <w:tab w:val="left" w:pos="6240"/>
        </w:tabs>
        <w:suppressAutoHyphens/>
        <w:rPr>
          <w:lang w:val="ru-RU"/>
        </w:rPr>
      </w:pPr>
    </w:p>
    <w:p w:rsidR="002F5244" w:rsidRPr="00282338" w:rsidRDefault="0002211F" w:rsidP="006E2F86">
      <w:pPr>
        <w:shd w:val="clear" w:color="000000" w:fill="auto"/>
        <w:tabs>
          <w:tab w:val="center" w:pos="4939"/>
          <w:tab w:val="left" w:pos="6240"/>
        </w:tabs>
        <w:suppressAutoHyphens/>
      </w:pPr>
      <w:r w:rsidRPr="00282338">
        <w:object w:dxaOrig="1920" w:dyaOrig="720">
          <v:shape id="_x0000_i1042" type="#_x0000_t75" style="width:96pt;height:36pt" o:ole="">
            <v:imagedata r:id="rId38" o:title=""/>
          </v:shape>
          <o:OLEObject Type="Embed" ProgID="Equation.3" ShapeID="_x0000_i1042" DrawAspect="Content" ObjectID="_1543265827" r:id="rId39"/>
        </w:object>
      </w:r>
      <w:r w:rsidR="002F5244" w:rsidRPr="00282338">
        <w:t xml:space="preserve"> , H,</w:t>
      </w:r>
      <w:r w:rsidR="002F5244" w:rsidRPr="00282338">
        <w:tab/>
      </w:r>
      <w:r w:rsidR="002F5244" w:rsidRPr="00282338">
        <w:tab/>
        <w:t>(</w:t>
      </w:r>
      <w:r w:rsidR="007E1270" w:rsidRPr="00282338">
        <w:t>3.3</w:t>
      </w:r>
      <w:r w:rsidR="002F5244" w:rsidRPr="00282338">
        <w:t>)</w:t>
      </w:r>
    </w:p>
    <w:p w:rsidR="00282338" w:rsidRDefault="00282338" w:rsidP="006E2F86">
      <w:pPr>
        <w:shd w:val="clear" w:color="000000" w:fill="auto"/>
        <w:suppressAutoHyphens/>
        <w:rPr>
          <w:lang w:val="ru-RU"/>
        </w:rPr>
      </w:pPr>
    </w:p>
    <w:p w:rsidR="002F5244" w:rsidRPr="00282338" w:rsidRDefault="0002211F" w:rsidP="006E2F86">
      <w:pPr>
        <w:shd w:val="clear" w:color="000000" w:fill="auto"/>
        <w:suppressAutoHyphens/>
      </w:pPr>
      <w:r w:rsidRPr="00282338">
        <w:object w:dxaOrig="2760" w:dyaOrig="620">
          <v:shape id="_x0000_i1043" type="#_x0000_t75" style="width:157.5pt;height:33pt" o:ole="">
            <v:imagedata r:id="rId40" o:title=""/>
          </v:shape>
          <o:OLEObject Type="Embed" ProgID="Equation.3" ShapeID="_x0000_i1043" DrawAspect="Content" ObjectID="_1543265828" r:id="rId41"/>
        </w:object>
      </w:r>
      <w:r w:rsidR="002F5244" w:rsidRPr="00282338">
        <w:t xml:space="preserve"> 198,5 H;</w:t>
      </w:r>
    </w:p>
    <w:p w:rsidR="002F5244" w:rsidRPr="00282338" w:rsidRDefault="005153D8" w:rsidP="006E2F86">
      <w:pPr>
        <w:shd w:val="clear" w:color="000000" w:fill="auto"/>
        <w:suppressAutoHyphens/>
      </w:pPr>
      <w:r w:rsidRPr="00282338">
        <w:t xml:space="preserve">де </w:t>
      </w:r>
      <w:r w:rsidR="002F5244" w:rsidRPr="00282338">
        <w:rPr>
          <w:i/>
        </w:rPr>
        <w:t>K</w:t>
      </w:r>
      <w:r w:rsidR="002F5244" w:rsidRPr="00282338">
        <w:t>-питома</w:t>
      </w:r>
      <w:r w:rsidR="00012CD9" w:rsidRPr="00282338">
        <w:t xml:space="preserve"> робота різання, Дж/см</w:t>
      </w:r>
      <w:r w:rsidR="002F5244" w:rsidRPr="00282338">
        <w:t xml:space="preserve">3, по обчисленнях приймаємо </w:t>
      </w:r>
      <w:r w:rsidR="00012CD9" w:rsidRPr="00282338">
        <w:t>К</w:t>
      </w:r>
      <w:r w:rsidR="002F5244" w:rsidRPr="00282338">
        <w:t>=164</w:t>
      </w:r>
      <w:r w:rsidR="002F5244" w:rsidRPr="00282338">
        <w:rPr>
          <w:i/>
        </w:rPr>
        <w:t>;</w:t>
      </w:r>
      <w:r w:rsidR="002F5244" w:rsidRPr="00282338">
        <w:t xml:space="preserve"> </w:t>
      </w:r>
    </w:p>
    <w:p w:rsidR="002F5244" w:rsidRPr="00282338" w:rsidRDefault="002F5244" w:rsidP="006E2F86">
      <w:pPr>
        <w:shd w:val="clear" w:color="000000" w:fill="auto"/>
        <w:suppressAutoHyphens/>
      </w:pPr>
      <w:r w:rsidRPr="00282338">
        <w:rPr>
          <w:i/>
        </w:rPr>
        <w:t>b</w:t>
      </w:r>
      <w:r w:rsidRPr="00282338">
        <w:t xml:space="preserve">- ширина пропила, </w:t>
      </w:r>
      <w:r w:rsidRPr="00282338">
        <w:rPr>
          <w:i/>
        </w:rPr>
        <w:t>b</w:t>
      </w:r>
      <w:r w:rsidRPr="00282338">
        <w:t>=1,4мм;</w:t>
      </w:r>
    </w:p>
    <w:p w:rsidR="002F5244" w:rsidRPr="00282338" w:rsidRDefault="002F5244" w:rsidP="006E2F86">
      <w:pPr>
        <w:shd w:val="clear" w:color="000000" w:fill="auto"/>
        <w:suppressAutoHyphens/>
      </w:pPr>
      <w:r w:rsidRPr="00282338">
        <w:rPr>
          <w:i/>
        </w:rPr>
        <w:t>H</w:t>
      </w:r>
      <w:r w:rsidRPr="00282338">
        <w:t xml:space="preserve">- висота пропила, </w:t>
      </w:r>
      <w:r w:rsidRPr="00282338">
        <w:rPr>
          <w:i/>
        </w:rPr>
        <w:t>H</w:t>
      </w:r>
      <w:r w:rsidRPr="00282338">
        <w:t>=50мм;</w:t>
      </w:r>
    </w:p>
    <w:p w:rsidR="002F5244" w:rsidRPr="00282338" w:rsidRDefault="002F5244" w:rsidP="006E2F86">
      <w:pPr>
        <w:shd w:val="clear" w:color="000000" w:fill="auto"/>
        <w:suppressAutoHyphens/>
      </w:pPr>
      <w:r w:rsidRPr="00282338">
        <w:rPr>
          <w:i/>
        </w:rPr>
        <w:t>U</w:t>
      </w:r>
      <w:r w:rsidRPr="00282338">
        <w:t xml:space="preserve">- швидкість подачі, </w:t>
      </w:r>
      <w:r w:rsidRPr="00282338">
        <w:rPr>
          <w:i/>
        </w:rPr>
        <w:t>U</w:t>
      </w:r>
      <w:r w:rsidRPr="00282338">
        <w:t>=6,55м/хв</w:t>
      </w:r>
    </w:p>
    <w:p w:rsidR="002F5244" w:rsidRPr="00282338" w:rsidRDefault="002F5244" w:rsidP="006E2F86">
      <w:pPr>
        <w:shd w:val="clear" w:color="000000" w:fill="auto"/>
        <w:suppressAutoHyphens/>
      </w:pPr>
      <w:r w:rsidRPr="00282338">
        <w:rPr>
          <w:i/>
        </w:rPr>
        <w:t>V</w:t>
      </w:r>
      <w:r w:rsidRPr="00282338">
        <w:t xml:space="preserve">- швидкість різання, </w:t>
      </w:r>
      <w:r w:rsidRPr="00282338">
        <w:rPr>
          <w:i/>
        </w:rPr>
        <w:t>V</w:t>
      </w:r>
      <w:r w:rsidRPr="00282338">
        <w:t>=23м/с</w:t>
      </w:r>
    </w:p>
    <w:p w:rsidR="002F5244" w:rsidRPr="00282338" w:rsidRDefault="002F5244" w:rsidP="006E2F86">
      <w:pPr>
        <w:shd w:val="clear" w:color="000000" w:fill="auto"/>
        <w:suppressAutoHyphens/>
      </w:pPr>
      <w:r w:rsidRPr="00282338">
        <w:t>Питома робота різання розраховується по залежності</w:t>
      </w:r>
      <w:r w:rsidR="00012CD9" w:rsidRPr="00282338">
        <w:t>:</w:t>
      </w:r>
    </w:p>
    <w:p w:rsidR="002F5244" w:rsidRPr="00282338" w:rsidRDefault="002F5244" w:rsidP="006E2F86">
      <w:pPr>
        <w:shd w:val="clear" w:color="000000" w:fill="auto"/>
        <w:suppressAutoHyphens/>
      </w:pPr>
      <w:r w:rsidRPr="00282338">
        <w:t xml:space="preserve">по обчисленнях приймаємо </w:t>
      </w:r>
      <w:r w:rsidR="0002211F" w:rsidRPr="00282338">
        <w:object w:dxaOrig="620" w:dyaOrig="380">
          <v:shape id="_x0000_i1044" type="#_x0000_t75" style="width:30.75pt;height:18.75pt" o:ole="">
            <v:imagedata r:id="rId42" o:title=""/>
          </v:shape>
          <o:OLEObject Type="Embed" ProgID="Equation.3" ShapeID="_x0000_i1044" DrawAspect="Content" ObjectID="_1543265829" r:id="rId43"/>
        </w:object>
      </w:r>
      <w:r w:rsidRPr="00282338">
        <w:t>164.</w:t>
      </w:r>
    </w:p>
    <w:p w:rsidR="00282338" w:rsidRDefault="00282338" w:rsidP="006E2F86">
      <w:pPr>
        <w:shd w:val="clear" w:color="000000" w:fill="auto"/>
        <w:tabs>
          <w:tab w:val="center" w:pos="4939"/>
          <w:tab w:val="left" w:pos="5580"/>
        </w:tabs>
        <w:suppressAutoHyphens/>
        <w:rPr>
          <w:lang w:val="ru-RU"/>
        </w:rPr>
      </w:pPr>
    </w:p>
    <w:p w:rsidR="007E1270" w:rsidRPr="00282338" w:rsidRDefault="0002211F" w:rsidP="006E2F86">
      <w:pPr>
        <w:shd w:val="clear" w:color="000000" w:fill="auto"/>
        <w:tabs>
          <w:tab w:val="center" w:pos="4939"/>
          <w:tab w:val="left" w:pos="5580"/>
        </w:tabs>
        <w:suppressAutoHyphens/>
      </w:pPr>
      <w:r w:rsidRPr="00282338">
        <w:object w:dxaOrig="1800" w:dyaOrig="420">
          <v:shape id="_x0000_i1045" type="#_x0000_t75" style="width:98.25pt;height:23.25pt" o:ole="">
            <v:imagedata r:id="rId44" o:title=""/>
          </v:shape>
          <o:OLEObject Type="Embed" ProgID="Equation.3" ShapeID="_x0000_i1045" DrawAspect="Content" ObjectID="_1543265830" r:id="rId45"/>
        </w:object>
      </w:r>
      <w:r w:rsidR="002F5244" w:rsidRPr="00282338">
        <w:t>,</w:t>
      </w:r>
      <w:r w:rsidR="002F5244" w:rsidRPr="00282338">
        <w:tab/>
      </w:r>
      <w:r w:rsidR="00012CD9" w:rsidRPr="00282338">
        <w:tab/>
      </w:r>
      <w:r w:rsidR="002F5244" w:rsidRPr="00282338">
        <w:t>(</w:t>
      </w:r>
      <w:r w:rsidR="007E1270" w:rsidRPr="00282338">
        <w:t>3.4)</w:t>
      </w:r>
    </w:p>
    <w:p w:rsidR="00282338" w:rsidRDefault="00282338" w:rsidP="006E2F86">
      <w:pPr>
        <w:shd w:val="clear" w:color="000000" w:fill="auto"/>
        <w:tabs>
          <w:tab w:val="center" w:pos="4939"/>
          <w:tab w:val="left" w:pos="5580"/>
        </w:tabs>
        <w:suppressAutoHyphens/>
        <w:rPr>
          <w:lang w:val="ru-RU"/>
        </w:rPr>
      </w:pPr>
    </w:p>
    <w:p w:rsidR="002F5244" w:rsidRPr="00282338" w:rsidRDefault="0002211F" w:rsidP="006E2F86">
      <w:pPr>
        <w:shd w:val="clear" w:color="000000" w:fill="auto"/>
        <w:tabs>
          <w:tab w:val="center" w:pos="4939"/>
          <w:tab w:val="left" w:pos="5580"/>
        </w:tabs>
        <w:suppressAutoHyphens/>
      </w:pPr>
      <w:r w:rsidRPr="00282338">
        <w:object w:dxaOrig="2280" w:dyaOrig="320">
          <v:shape id="_x0000_i1046" type="#_x0000_t75" style="width:134.25pt;height:18.75pt" o:ole="">
            <v:imagedata r:id="rId46" o:title=""/>
          </v:shape>
          <o:OLEObject Type="Embed" ProgID="Equation.3" ShapeID="_x0000_i1046" DrawAspect="Content" ObjectID="_1543265831" r:id="rId47"/>
        </w:object>
      </w:r>
      <w:r w:rsidR="002F5244" w:rsidRPr="00282338">
        <w:t xml:space="preserve"> Дж/</w:t>
      </w:r>
      <w:r w:rsidR="00012CD9" w:rsidRPr="00282338">
        <w:t>см</w:t>
      </w:r>
      <w:r w:rsidR="002F5244" w:rsidRPr="00282338">
        <w:t>3</w:t>
      </w:r>
    </w:p>
    <w:p w:rsidR="002F5244" w:rsidRPr="00282338" w:rsidRDefault="002F5244" w:rsidP="006E2F86">
      <w:pPr>
        <w:shd w:val="clear" w:color="000000" w:fill="auto"/>
        <w:suppressAutoHyphens/>
      </w:pPr>
      <w:r w:rsidRPr="00282338">
        <w:t>де:</w:t>
      </w:r>
      <w:r w:rsidR="00012CD9" w:rsidRPr="00282338">
        <w:t xml:space="preserve"> </w:t>
      </w:r>
      <w:r w:rsidRPr="00282338">
        <w:t>K</w:t>
      </w:r>
      <w:r w:rsidR="0002211F" w:rsidRPr="00282338">
        <w:object w:dxaOrig="220" w:dyaOrig="380">
          <v:shape id="_x0000_i1047" type="#_x0000_t75" style="width:11.25pt;height:18.75pt" o:ole="">
            <v:imagedata r:id="rId48" o:title=""/>
          </v:shape>
          <o:OLEObject Type="Embed" ProgID="Equation.3" ShapeID="_x0000_i1047" DrawAspect="Content" ObjectID="_1543265832" r:id="rId49"/>
        </w:object>
      </w:r>
      <w:r w:rsidRPr="00282338">
        <w:t xml:space="preserve"> - питома робота різання (Дж/</w:t>
      </w:r>
      <w:r w:rsidR="00012CD9" w:rsidRPr="00282338">
        <w:t>см</w:t>
      </w:r>
      <w:r w:rsidRPr="00282338">
        <w:t>3</w:t>
      </w:r>
      <w:r w:rsidR="00012CD9" w:rsidRPr="00282338">
        <w:t xml:space="preserve">) залежно від подачі на зуб </w:t>
      </w:r>
      <w:r w:rsidRPr="00282338">
        <w:t>U</w:t>
      </w:r>
      <w:r w:rsidR="0002211F" w:rsidRPr="00282338">
        <w:object w:dxaOrig="139" w:dyaOrig="340">
          <v:shape id="_x0000_i1048" type="#_x0000_t75" style="width:6.75pt;height:17.25pt" o:ole="">
            <v:imagedata r:id="rId50" o:title=""/>
          </v:shape>
          <o:OLEObject Type="Embed" ProgID="Equation.3" ShapeID="_x0000_i1048" DrawAspect="Content" ObjectID="_1543265833" r:id="rId51"/>
        </w:object>
      </w:r>
      <w:r w:rsidRPr="00282338">
        <w:t>.</w:t>
      </w:r>
      <w:r w:rsidR="00012CD9" w:rsidRPr="00282338">
        <w:t xml:space="preserve"> К</w:t>
      </w:r>
      <w:r w:rsidRPr="00282338">
        <w:t>=164</w:t>
      </w:r>
    </w:p>
    <w:p w:rsidR="002F5244" w:rsidRPr="00282338" w:rsidRDefault="002F5244" w:rsidP="006E2F86">
      <w:pPr>
        <w:shd w:val="clear" w:color="000000" w:fill="auto"/>
        <w:suppressAutoHyphens/>
      </w:pPr>
      <w:r w:rsidRPr="00282338">
        <w:t>апопр- поправочний коэф. аu=1,55; аw=0,9; азат=1,6; а</w:t>
      </w:r>
      <w:r w:rsidRPr="00282338">
        <w:sym w:font="Symbol" w:char="F064"/>
      </w:r>
      <w:r w:rsidRPr="00282338">
        <w:t>=1,65</w:t>
      </w:r>
    </w:p>
    <w:p w:rsidR="00282338" w:rsidRDefault="00282338" w:rsidP="006E2F86">
      <w:pPr>
        <w:shd w:val="clear" w:color="000000" w:fill="auto"/>
        <w:tabs>
          <w:tab w:val="center" w:pos="4939"/>
        </w:tabs>
        <w:suppressAutoHyphens/>
        <w:rPr>
          <w:lang w:val="ru-RU"/>
        </w:rPr>
      </w:pPr>
    </w:p>
    <w:p w:rsidR="002F5244" w:rsidRPr="00282338" w:rsidRDefault="0002211F" w:rsidP="006E2F86">
      <w:pPr>
        <w:shd w:val="clear" w:color="000000" w:fill="auto"/>
        <w:tabs>
          <w:tab w:val="center" w:pos="4939"/>
        </w:tabs>
        <w:suppressAutoHyphens/>
      </w:pPr>
      <w:r w:rsidRPr="00282338">
        <w:object w:dxaOrig="2860" w:dyaOrig="620">
          <v:shape id="_x0000_i1049" type="#_x0000_t75" style="width:160.5pt;height:34.5pt" o:ole="">
            <v:imagedata r:id="rId52" o:title=""/>
          </v:shape>
          <o:OLEObject Type="Embed" ProgID="Equation.3" ShapeID="_x0000_i1049" DrawAspect="Content" ObjectID="_1543265834" r:id="rId53"/>
        </w:object>
      </w:r>
      <w:r w:rsidR="00012CD9" w:rsidRPr="00282338">
        <w:tab/>
      </w:r>
      <w:r w:rsidR="00012CD9" w:rsidRPr="00282338">
        <w:tab/>
      </w:r>
      <w:r w:rsidR="00012CD9" w:rsidRPr="00282338">
        <w:tab/>
      </w:r>
      <w:r w:rsidR="00012CD9" w:rsidRPr="00282338">
        <w:tab/>
      </w:r>
      <w:r w:rsidR="002F5244" w:rsidRPr="00282338">
        <w:t>(</w:t>
      </w:r>
      <w:r w:rsidR="007E1270" w:rsidRPr="00282338">
        <w:t>3.5)</w:t>
      </w:r>
    </w:p>
    <w:p w:rsidR="00282338" w:rsidRDefault="00282338" w:rsidP="006E2F86">
      <w:pPr>
        <w:shd w:val="clear" w:color="000000" w:fill="auto"/>
        <w:tabs>
          <w:tab w:val="center" w:pos="4939"/>
          <w:tab w:val="left" w:pos="7779"/>
        </w:tabs>
        <w:suppressAutoHyphens/>
        <w:rPr>
          <w:lang w:val="ru-RU"/>
        </w:rPr>
      </w:pPr>
    </w:p>
    <w:p w:rsidR="002F5244" w:rsidRPr="00282338" w:rsidRDefault="0002211F" w:rsidP="006E2F86">
      <w:pPr>
        <w:shd w:val="clear" w:color="000000" w:fill="auto"/>
        <w:tabs>
          <w:tab w:val="center" w:pos="4939"/>
          <w:tab w:val="left" w:pos="7779"/>
        </w:tabs>
        <w:suppressAutoHyphens/>
      </w:pPr>
      <w:r w:rsidRPr="00282338">
        <w:object w:dxaOrig="3159" w:dyaOrig="420">
          <v:shape id="_x0000_i1050" type="#_x0000_t75" style="width:158.25pt;height:21pt" o:ole="">
            <v:imagedata r:id="rId54" o:title=""/>
          </v:shape>
          <o:OLEObject Type="Embed" ProgID="Equation.3" ShapeID="_x0000_i1050" DrawAspect="Content" ObjectID="_1543265835" r:id="rId55"/>
        </w:object>
      </w:r>
      <w:r w:rsidR="002F5244" w:rsidRPr="00282338">
        <w:t>3,68</w:t>
      </w:r>
    </w:p>
    <w:p w:rsidR="002F5244" w:rsidRPr="00282338" w:rsidRDefault="002F5244" w:rsidP="006E2F86">
      <w:pPr>
        <w:shd w:val="clear" w:color="000000" w:fill="auto"/>
        <w:suppressAutoHyphens/>
      </w:pPr>
      <w:r w:rsidRPr="00282338">
        <w:t>Ширина пропила визначається по формулі</w:t>
      </w:r>
    </w:p>
    <w:p w:rsidR="00282338" w:rsidRDefault="00282338" w:rsidP="006E2F86">
      <w:pPr>
        <w:shd w:val="clear" w:color="000000" w:fill="auto"/>
        <w:tabs>
          <w:tab w:val="center" w:pos="4939"/>
          <w:tab w:val="left" w:pos="5760"/>
        </w:tabs>
        <w:suppressAutoHyphens/>
        <w:rPr>
          <w:lang w:val="ru-RU"/>
        </w:rPr>
      </w:pPr>
    </w:p>
    <w:p w:rsidR="002F5244" w:rsidRPr="00282338" w:rsidRDefault="0002211F" w:rsidP="006E2F86">
      <w:pPr>
        <w:shd w:val="clear" w:color="000000" w:fill="auto"/>
        <w:tabs>
          <w:tab w:val="center" w:pos="4939"/>
          <w:tab w:val="left" w:pos="5760"/>
        </w:tabs>
        <w:suppressAutoHyphens/>
      </w:pPr>
      <w:r w:rsidRPr="00282338">
        <w:object w:dxaOrig="1340" w:dyaOrig="380">
          <v:shape id="_x0000_i1051" type="#_x0000_t75" style="width:84.75pt;height:24pt" o:ole="">
            <v:imagedata r:id="rId56" o:title=""/>
          </v:shape>
          <o:OLEObject Type="Embed" ProgID="Equation.3" ShapeID="_x0000_i1051" DrawAspect="Content" ObjectID="_1543265836" r:id="rId57"/>
        </w:object>
      </w:r>
      <w:r w:rsidR="004D3BDF" w:rsidRPr="00282338">
        <w:t>,</w:t>
      </w:r>
      <w:r w:rsidR="004D3BDF" w:rsidRPr="00282338">
        <w:tab/>
      </w:r>
      <w:r w:rsidR="004D3BDF" w:rsidRPr="00282338">
        <w:tab/>
        <w:t>(</w:t>
      </w:r>
      <w:r w:rsidR="007E1270" w:rsidRPr="00282338">
        <w:t>3.6</w:t>
      </w:r>
      <w:r w:rsidR="002F5244" w:rsidRPr="00282338">
        <w:t>)</w:t>
      </w:r>
    </w:p>
    <w:p w:rsidR="00282338" w:rsidRDefault="00282338" w:rsidP="006E2F86">
      <w:pPr>
        <w:shd w:val="clear" w:color="000000" w:fill="auto"/>
        <w:tabs>
          <w:tab w:val="center" w:pos="4939"/>
          <w:tab w:val="left" w:pos="7779"/>
        </w:tabs>
        <w:suppressAutoHyphens/>
        <w:rPr>
          <w:lang w:val="ru-RU"/>
        </w:rPr>
      </w:pPr>
    </w:p>
    <w:p w:rsidR="002F5244" w:rsidRPr="00282338" w:rsidRDefault="0002211F" w:rsidP="006E2F86">
      <w:pPr>
        <w:shd w:val="clear" w:color="000000" w:fill="auto"/>
        <w:tabs>
          <w:tab w:val="center" w:pos="4939"/>
          <w:tab w:val="left" w:pos="7779"/>
        </w:tabs>
        <w:suppressAutoHyphens/>
      </w:pPr>
      <w:r w:rsidRPr="00282338">
        <w:object w:dxaOrig="2140" w:dyaOrig="320">
          <v:shape id="_x0000_i1052" type="#_x0000_t75" style="width:137.25pt;height:20.25pt" o:ole="">
            <v:imagedata r:id="rId58" o:title=""/>
          </v:shape>
          <o:OLEObject Type="Embed" ProgID="Equation.3" ShapeID="_x0000_i1052" DrawAspect="Content" ObjectID="_1543265837" r:id="rId59"/>
        </w:object>
      </w:r>
      <w:r w:rsidR="002F5244" w:rsidRPr="00282338">
        <w:t>мм</w:t>
      </w:r>
    </w:p>
    <w:p w:rsidR="002F5244" w:rsidRPr="00282338" w:rsidRDefault="002F5244" w:rsidP="006E2F86">
      <w:pPr>
        <w:shd w:val="clear" w:color="000000" w:fill="auto"/>
        <w:suppressAutoHyphens/>
      </w:pPr>
      <w:r w:rsidRPr="00282338">
        <w:t>де:</w:t>
      </w:r>
      <w:r w:rsidR="00012CD9" w:rsidRPr="00282338">
        <w:t xml:space="preserve"> S=0,</w:t>
      </w:r>
      <w:r w:rsidRPr="00282338">
        <w:t>001</w:t>
      </w:r>
    </w:p>
    <w:p w:rsidR="002F5244" w:rsidRPr="00282338" w:rsidRDefault="002F5244" w:rsidP="006E2F86">
      <w:pPr>
        <w:shd w:val="clear" w:color="000000" w:fill="auto"/>
        <w:suppressAutoHyphens/>
      </w:pPr>
      <w:r w:rsidRPr="00282338">
        <w:t>Dш- товщина стрічки, мм;</w:t>
      </w:r>
    </w:p>
    <w:p w:rsidR="002F5244" w:rsidRPr="00282338" w:rsidRDefault="002F5244" w:rsidP="006E2F86">
      <w:pPr>
        <w:shd w:val="clear" w:color="000000" w:fill="auto"/>
        <w:suppressAutoHyphens/>
      </w:pPr>
      <w:r w:rsidRPr="00282338">
        <w:t>Dш- діаметр пильного шківа, мм;</w:t>
      </w:r>
    </w:p>
    <w:p w:rsidR="002F5244" w:rsidRPr="00282338" w:rsidRDefault="002F5244" w:rsidP="006E2F86">
      <w:pPr>
        <w:shd w:val="clear" w:color="000000" w:fill="auto"/>
        <w:suppressAutoHyphens/>
      </w:pPr>
      <w:r w:rsidRPr="00282338">
        <w:t>S/- розширення стрічки на сторону, мм.</w:t>
      </w:r>
    </w:p>
    <w:p w:rsidR="002F5244" w:rsidRPr="00282338" w:rsidRDefault="002F5244" w:rsidP="006E2F86">
      <w:pPr>
        <w:shd w:val="clear" w:color="000000" w:fill="auto"/>
        <w:suppressAutoHyphens/>
      </w:pPr>
      <w:r w:rsidRPr="00282338">
        <w:t>Потужність привода механізму різання розраховується по формулі</w:t>
      </w:r>
    </w:p>
    <w:p w:rsidR="00282338" w:rsidRDefault="00282338" w:rsidP="006E2F86">
      <w:pPr>
        <w:shd w:val="clear" w:color="000000" w:fill="auto"/>
        <w:tabs>
          <w:tab w:val="center" w:pos="4939"/>
          <w:tab w:val="left" w:pos="8049"/>
        </w:tabs>
        <w:suppressAutoHyphens/>
        <w:rPr>
          <w:lang w:val="ru-RU"/>
        </w:rPr>
      </w:pPr>
    </w:p>
    <w:p w:rsidR="002F5244" w:rsidRPr="00282338" w:rsidRDefault="00282338" w:rsidP="006E2F86">
      <w:pPr>
        <w:shd w:val="clear" w:color="000000" w:fill="auto"/>
        <w:tabs>
          <w:tab w:val="center" w:pos="4939"/>
          <w:tab w:val="left" w:pos="8049"/>
        </w:tabs>
        <w:suppressAutoHyphens/>
      </w:pPr>
      <w:r>
        <w:rPr>
          <w:lang w:val="ru-RU"/>
        </w:rPr>
        <w:br w:type="page"/>
      </w:r>
      <w:r w:rsidR="0002211F" w:rsidRPr="00282338">
        <w:object w:dxaOrig="5020" w:dyaOrig="900">
          <v:shape id="_x0000_i1053" type="#_x0000_t75" style="width:251.25pt;height:45pt" o:ole="">
            <v:imagedata r:id="rId60" o:title=""/>
          </v:shape>
          <o:OLEObject Type="Embed" ProgID="Equation.3" ShapeID="_x0000_i1053" DrawAspect="Content" ObjectID="_1543265838" r:id="rId61"/>
        </w:object>
      </w:r>
      <w:r w:rsidR="004D3BDF" w:rsidRPr="00282338">
        <w:t>, квт;</w:t>
      </w:r>
      <w:r w:rsidR="004D3BDF" w:rsidRPr="00282338">
        <w:tab/>
        <w:t>(</w:t>
      </w:r>
      <w:r w:rsidR="007E1270" w:rsidRPr="00282338">
        <w:t>3.7</w:t>
      </w:r>
      <w:r w:rsidR="002F5244" w:rsidRPr="00282338">
        <w:t>)</w:t>
      </w:r>
    </w:p>
    <w:p w:rsidR="00282338" w:rsidRDefault="00282338" w:rsidP="006E2F86">
      <w:pPr>
        <w:shd w:val="clear" w:color="000000" w:fill="auto"/>
        <w:suppressAutoHyphens/>
        <w:rPr>
          <w:lang w:val="ru-RU"/>
        </w:rPr>
      </w:pPr>
    </w:p>
    <w:p w:rsidR="002F5244" w:rsidRPr="00282338" w:rsidRDefault="0002211F" w:rsidP="006E2F86">
      <w:pPr>
        <w:shd w:val="clear" w:color="000000" w:fill="auto"/>
        <w:suppressAutoHyphens/>
      </w:pPr>
      <w:r w:rsidRPr="00282338">
        <w:object w:dxaOrig="2799" w:dyaOrig="760">
          <v:shape id="_x0000_i1054" type="#_x0000_t75" style="width:140.25pt;height:38.25pt" o:ole="">
            <v:imagedata r:id="rId62" o:title=""/>
          </v:shape>
          <o:OLEObject Type="Embed" ProgID="Equation.3" ShapeID="_x0000_i1054" DrawAspect="Content" ObjectID="_1543265839" r:id="rId63"/>
        </w:object>
      </w:r>
      <w:r w:rsidR="002F5244" w:rsidRPr="00282338">
        <w:t xml:space="preserve"> кВт</w:t>
      </w:r>
    </w:p>
    <w:p w:rsidR="002F5244" w:rsidRPr="00282338" w:rsidRDefault="002F5244" w:rsidP="006E2F86">
      <w:pPr>
        <w:shd w:val="clear" w:color="000000" w:fill="auto"/>
        <w:suppressAutoHyphens/>
      </w:pPr>
      <w:r w:rsidRPr="00282338">
        <w:t>де:</w:t>
      </w:r>
      <w:r w:rsidR="00012CD9" w:rsidRPr="00282338">
        <w:t xml:space="preserve"> </w:t>
      </w:r>
      <w:r w:rsidRPr="00282338">
        <w:rPr>
          <w:i/>
        </w:rPr>
        <w:t>Nрез</w:t>
      </w:r>
      <w:r w:rsidRPr="00282338">
        <w:t>-мощность затрачувана на різання, квт;</w:t>
      </w:r>
    </w:p>
    <w:p w:rsidR="002F5244" w:rsidRPr="00282338" w:rsidRDefault="0002211F" w:rsidP="006E2F86">
      <w:pPr>
        <w:shd w:val="clear" w:color="000000" w:fill="auto"/>
        <w:tabs>
          <w:tab w:val="num" w:pos="720"/>
        </w:tabs>
        <w:suppressAutoHyphens/>
      </w:pPr>
      <w:r w:rsidRPr="00282338">
        <w:object w:dxaOrig="200" w:dyaOrig="260">
          <v:shape id="_x0000_i1055" type="#_x0000_t75" style="width:9.75pt;height:12.75pt" o:ole="">
            <v:imagedata r:id="rId64" o:title=""/>
          </v:shape>
          <o:OLEObject Type="Embed" ProgID="Equation.3" ShapeID="_x0000_i1055" DrawAspect="Content" ObjectID="_1543265840" r:id="rId65"/>
        </w:object>
      </w:r>
      <w:r w:rsidR="002F5244" w:rsidRPr="00282338">
        <w:t xml:space="preserve">- КПД механізму різання КПД = для клиноремінної </w:t>
      </w:r>
      <w:r w:rsidR="002F5244" w:rsidRPr="00282338">
        <w:rPr>
          <w:i/>
        </w:rPr>
        <w:sym w:font="Symbol" w:char="F068"/>
      </w:r>
      <w:r w:rsidR="002F5244" w:rsidRPr="00282338">
        <w:rPr>
          <w:i/>
        </w:rPr>
        <w:t>р</w:t>
      </w:r>
      <w:r w:rsidR="002F5244" w:rsidRPr="00282338">
        <w:t xml:space="preserve">=0,96; підшипників кочення </w:t>
      </w:r>
      <w:r w:rsidR="002F5244" w:rsidRPr="00282338">
        <w:rPr>
          <w:i/>
        </w:rPr>
        <w:sym w:font="Symbol" w:char="F068"/>
      </w:r>
      <w:r w:rsidR="002F5244" w:rsidRPr="00282338">
        <w:rPr>
          <w:i/>
        </w:rPr>
        <w:t>пк</w:t>
      </w:r>
      <w:r w:rsidR="002F5244" w:rsidRPr="00282338">
        <w:t xml:space="preserve">=0,99. Приймається КПД електродвигуна </w:t>
      </w:r>
      <w:r w:rsidR="002F5244" w:rsidRPr="00282338">
        <w:rPr>
          <w:i/>
        </w:rPr>
        <w:sym w:font="Symbol" w:char="F068"/>
      </w:r>
      <w:r w:rsidR="002F5244" w:rsidRPr="00282338">
        <w:rPr>
          <w:i/>
        </w:rPr>
        <w:t>эд</w:t>
      </w:r>
      <w:r w:rsidR="002F5244" w:rsidRPr="00282338">
        <w:t xml:space="preserve">=0,96; КПД пильної стрічки </w:t>
      </w:r>
      <w:r w:rsidR="002F5244" w:rsidRPr="00282338">
        <w:rPr>
          <w:i/>
        </w:rPr>
        <w:sym w:font="Symbol" w:char="F068"/>
      </w:r>
      <w:r w:rsidR="002F5244" w:rsidRPr="00282338">
        <w:rPr>
          <w:i/>
        </w:rPr>
        <w:t>л=0,95</w:t>
      </w:r>
    </w:p>
    <w:p w:rsidR="002F5244" w:rsidRPr="00282338" w:rsidRDefault="002F5244" w:rsidP="006E2F86">
      <w:pPr>
        <w:shd w:val="clear" w:color="000000" w:fill="auto"/>
        <w:suppressAutoHyphens/>
      </w:pPr>
      <w:r w:rsidRPr="00282338">
        <w:sym w:font="Symbol" w:char="F068"/>
      </w:r>
      <w:r w:rsidRPr="00282338">
        <w:t>=</w:t>
      </w:r>
      <w:r w:rsidRPr="00282338">
        <w:sym w:font="Symbol" w:char="F068"/>
      </w:r>
      <w:r w:rsidRPr="00282338">
        <w:t>эд</w:t>
      </w:r>
      <w:r w:rsidRPr="00282338">
        <w:sym w:font="Symbol" w:char="F068"/>
      </w:r>
      <w:r w:rsidRPr="00282338">
        <w:t>р</w:t>
      </w:r>
      <w:r w:rsidRPr="00282338">
        <w:sym w:font="Symbol" w:char="F068"/>
      </w:r>
      <w:r w:rsidRPr="00282338">
        <w:t>2пк</w:t>
      </w:r>
      <w:r w:rsidRPr="00282338">
        <w:sym w:font="Symbol" w:char="F068"/>
      </w:r>
      <w:r w:rsidRPr="00282338">
        <w:t>л= 0,9  0,96  0,992  0,95=0,8</w:t>
      </w:r>
    </w:p>
    <w:p w:rsidR="002F5244" w:rsidRPr="00282338" w:rsidRDefault="002F5244" w:rsidP="006E2F86">
      <w:pPr>
        <w:shd w:val="clear" w:color="000000" w:fill="auto"/>
        <w:suppressAutoHyphens/>
      </w:pPr>
      <w:r w:rsidRPr="00282338">
        <w:t>Визначимо значення сил різання.</w:t>
      </w:r>
    </w:p>
    <w:p w:rsidR="002F5244" w:rsidRPr="00282338" w:rsidRDefault="002F5244" w:rsidP="006E2F86">
      <w:pPr>
        <w:shd w:val="clear" w:color="000000" w:fill="auto"/>
        <w:suppressAutoHyphens/>
      </w:pPr>
      <w:r w:rsidRPr="00282338">
        <w:t>Дотична сила різання</w:t>
      </w:r>
    </w:p>
    <w:p w:rsidR="00282338" w:rsidRDefault="00282338" w:rsidP="006E2F86">
      <w:pPr>
        <w:shd w:val="clear" w:color="000000" w:fill="auto"/>
        <w:suppressAutoHyphens/>
        <w:rPr>
          <w:lang w:val="ru-RU"/>
        </w:rPr>
      </w:pPr>
    </w:p>
    <w:p w:rsidR="002F5244" w:rsidRPr="00282338" w:rsidRDefault="0002211F" w:rsidP="006E2F86">
      <w:pPr>
        <w:shd w:val="clear" w:color="000000" w:fill="auto"/>
        <w:suppressAutoHyphens/>
      </w:pPr>
      <w:r w:rsidRPr="00282338">
        <w:object w:dxaOrig="3739" w:dyaOrig="780">
          <v:shape id="_x0000_i1056" type="#_x0000_t75" style="width:249pt;height:47.25pt" o:ole="">
            <v:imagedata r:id="rId66" o:title=""/>
          </v:shape>
          <o:OLEObject Type="Embed" ProgID="Equation.3" ShapeID="_x0000_i1056" DrawAspect="Content" ObjectID="_1543265841" r:id="rId67"/>
        </w:object>
      </w:r>
      <w:r w:rsidR="00012CD9" w:rsidRPr="00282338">
        <w:t xml:space="preserve">  Н,</w:t>
      </w:r>
      <w:r w:rsidR="00012CD9" w:rsidRPr="00282338">
        <w:tab/>
      </w:r>
      <w:r w:rsidR="002F5244" w:rsidRPr="00282338">
        <w:tab/>
        <w:t>(</w:t>
      </w:r>
      <w:r w:rsidR="007E1270" w:rsidRPr="00282338">
        <w:t>3.8</w:t>
      </w:r>
      <w:r w:rsidR="002F5244" w:rsidRPr="00282338">
        <w:t>)</w:t>
      </w:r>
    </w:p>
    <w:p w:rsidR="00282338" w:rsidRDefault="00282338" w:rsidP="006E2F86">
      <w:pPr>
        <w:shd w:val="clear" w:color="000000" w:fill="auto"/>
        <w:suppressAutoHyphens/>
        <w:rPr>
          <w:lang w:val="ru-RU"/>
        </w:rPr>
      </w:pPr>
    </w:p>
    <w:p w:rsidR="002F5244" w:rsidRPr="00282338" w:rsidRDefault="002F5244" w:rsidP="006E2F86">
      <w:pPr>
        <w:shd w:val="clear" w:color="000000" w:fill="auto"/>
        <w:suppressAutoHyphens/>
      </w:pPr>
      <w:r w:rsidRPr="00282338">
        <w:t>Нормальна, сила різання</w:t>
      </w:r>
    </w:p>
    <w:p w:rsidR="002F5244" w:rsidRPr="00282338" w:rsidRDefault="00012CD9" w:rsidP="006E2F86">
      <w:pPr>
        <w:shd w:val="clear" w:color="000000" w:fill="auto"/>
        <w:suppressAutoHyphens/>
      </w:pPr>
      <w:r w:rsidRPr="00282338">
        <w:t xml:space="preserve">Fy = m </w:t>
      </w:r>
      <w:r w:rsidRPr="00282338">
        <w:sym w:font="Symbol" w:char="F0D7"/>
      </w:r>
      <w:r w:rsidRPr="00282338">
        <w:t xml:space="preserve"> Fz = 0,25 </w:t>
      </w:r>
      <w:r w:rsidRPr="00282338">
        <w:sym w:font="Symbol" w:char="F0D7"/>
      </w:r>
      <w:r w:rsidR="002F5244" w:rsidRPr="00282338">
        <w:t>239</w:t>
      </w:r>
      <w:r w:rsidRPr="00282338">
        <w:t>,1 = 59,8 H,</w:t>
      </w:r>
      <w:r w:rsidRPr="00282338">
        <w:tab/>
      </w:r>
      <w:r w:rsidRPr="00282338">
        <w:tab/>
      </w:r>
      <w:r w:rsidR="004D3BDF" w:rsidRPr="00282338">
        <w:tab/>
      </w:r>
      <w:r w:rsidR="004D3BDF" w:rsidRPr="00282338">
        <w:tab/>
        <w:t>(</w:t>
      </w:r>
      <w:r w:rsidR="007E1270" w:rsidRPr="00282338">
        <w:t>3.9</w:t>
      </w:r>
      <w:r w:rsidR="002F5244" w:rsidRPr="00282338">
        <w:t>)</w:t>
      </w:r>
    </w:p>
    <w:p w:rsidR="002F5244" w:rsidRPr="00282338" w:rsidRDefault="002F5244" w:rsidP="006E2F86">
      <w:pPr>
        <w:shd w:val="clear" w:color="000000" w:fill="auto"/>
        <w:suppressAutoHyphens/>
      </w:pPr>
      <w:r w:rsidRPr="00282338">
        <w:t xml:space="preserve">де  m - перехідний множник, m  =  0,25 </w:t>
      </w:r>
      <w:r w:rsidR="00012CD9" w:rsidRPr="00282338">
        <w:t>(з справ очних даних)</w:t>
      </w:r>
      <w:r w:rsidR="005153D8" w:rsidRPr="00282338">
        <w:t>.</w:t>
      </w:r>
    </w:p>
    <w:p w:rsidR="00282338" w:rsidRDefault="00282338" w:rsidP="006E2F86">
      <w:pPr>
        <w:shd w:val="clear" w:color="000000" w:fill="auto"/>
        <w:suppressAutoHyphens/>
        <w:rPr>
          <w:b/>
          <w:lang w:val="ru-RU"/>
        </w:rPr>
      </w:pPr>
    </w:p>
    <w:p w:rsidR="00BB79DF" w:rsidRPr="00282338" w:rsidRDefault="00520D54" w:rsidP="006E2F86">
      <w:pPr>
        <w:shd w:val="clear" w:color="000000" w:fill="auto"/>
        <w:suppressAutoHyphens/>
        <w:rPr>
          <w:b/>
        </w:rPr>
      </w:pPr>
      <w:r w:rsidRPr="00282338">
        <w:rPr>
          <w:b/>
        </w:rPr>
        <w:t xml:space="preserve">3.3 </w:t>
      </w:r>
      <w:r w:rsidR="00BB79DF" w:rsidRPr="00282338">
        <w:rPr>
          <w:b/>
        </w:rPr>
        <w:t xml:space="preserve">Розрахунок </w:t>
      </w:r>
      <w:r w:rsidR="00012CD9" w:rsidRPr="00282338">
        <w:rPr>
          <w:b/>
        </w:rPr>
        <w:t xml:space="preserve">робочих </w:t>
      </w:r>
      <w:r w:rsidRPr="00282338">
        <w:rPr>
          <w:b/>
        </w:rPr>
        <w:t xml:space="preserve">параметрів </w:t>
      </w:r>
      <w:r w:rsidR="00012CD9" w:rsidRPr="00282338">
        <w:rPr>
          <w:b/>
        </w:rPr>
        <w:t>дебаркеру</w:t>
      </w:r>
    </w:p>
    <w:p w:rsidR="00282338" w:rsidRPr="00E9663C" w:rsidRDefault="00282338" w:rsidP="006E2F86">
      <w:pPr>
        <w:shd w:val="clear" w:color="000000" w:fill="auto"/>
        <w:suppressAutoHyphens/>
        <w:ind w:firstLine="0"/>
        <w:jc w:val="center"/>
        <w:rPr>
          <w:color w:val="FFFFFF"/>
          <w:lang w:val="ru-RU"/>
        </w:rPr>
      </w:pPr>
      <w:r w:rsidRPr="00E9663C">
        <w:rPr>
          <w:color w:val="FFFFFF"/>
        </w:rPr>
        <w:t>стрічкова пилка дебаркер</w:t>
      </w:r>
      <w:r w:rsidR="00A9119F" w:rsidRPr="00E9663C">
        <w:rPr>
          <w:color w:val="FFFFFF"/>
          <w:lang w:val="ru-RU"/>
        </w:rPr>
        <w:t xml:space="preserve"> деревина</w:t>
      </w:r>
    </w:p>
    <w:p w:rsidR="00012CD9" w:rsidRPr="00282338" w:rsidRDefault="00012CD9" w:rsidP="006E2F86">
      <w:pPr>
        <w:shd w:val="clear" w:color="000000" w:fill="auto"/>
        <w:suppressAutoHyphens/>
      </w:pPr>
      <w:r w:rsidRPr="00282338">
        <w:t>Даний дебаркер має дискову пилку з пластинами з твердого сплаву діаметром 200мм,</w:t>
      </w:r>
      <w:r w:rsidR="009C4BCE" w:rsidRPr="00282338">
        <w:t xml:space="preserve"> кількістю зубів 32,</w:t>
      </w:r>
      <w:r w:rsidRPr="00282338">
        <w:t xml:space="preserve"> шириною пропилу 4мм і глибиною 7мм. В даному випадку глибина може змінюватися в залежності від виду оброблюваног</w:t>
      </w:r>
      <w:r w:rsidR="009B1C90" w:rsidRPr="00282338">
        <w:t>о матеріалу і товщини його кори</w:t>
      </w:r>
      <w:r w:rsidR="009B1C90" w:rsidRPr="00282338">
        <w:rPr>
          <w:lang w:val="ru-RU"/>
        </w:rPr>
        <w:t xml:space="preserve"> [11].</w:t>
      </w:r>
      <w:r w:rsidR="009C4BCE" w:rsidRPr="00282338">
        <w:t xml:space="preserve"> Пристрої приводиться в дію від електродвигун потужністю 0,55 кВт з частотою обертання 3000об/хв. Даний розрахунок проводимо для колоди діаметром 40см, середньою довжиною 4м, об’єм якої становить 0,5 м3</w:t>
      </w:r>
      <w:r w:rsidR="00413358" w:rsidRPr="00282338">
        <w:t xml:space="preserve">.. Розпилюємо колоду на 12 </w:t>
      </w:r>
      <w:r w:rsidR="000311A9" w:rsidRPr="00282338">
        <w:t>дошок</w:t>
      </w:r>
      <w:r w:rsidR="00413358" w:rsidRPr="00282338">
        <w:t xml:space="preserve"> товщиною 25мм.</w:t>
      </w:r>
    </w:p>
    <w:p w:rsidR="00563EFB" w:rsidRPr="00282338" w:rsidRDefault="00563EFB" w:rsidP="006E2F86">
      <w:pPr>
        <w:shd w:val="clear" w:color="000000" w:fill="auto"/>
        <w:suppressAutoHyphens/>
      </w:pPr>
      <w:r w:rsidRPr="00282338">
        <w:t>Розрахунок швидкості різання дебаркера проводимо аналогічно верстата за формулою 3.1</w:t>
      </w:r>
    </w:p>
    <w:p w:rsidR="00563EFB" w:rsidRPr="00282338" w:rsidRDefault="0002211F" w:rsidP="006E2F86">
      <w:pPr>
        <w:shd w:val="clear" w:color="000000" w:fill="auto"/>
        <w:suppressAutoHyphens/>
      </w:pPr>
      <w:r w:rsidRPr="00282338">
        <w:object w:dxaOrig="2659" w:dyaOrig="620">
          <v:shape id="_x0000_i1057" type="#_x0000_t75" style="width:171.75pt;height:39.75pt" o:ole="">
            <v:imagedata r:id="rId68" o:title=""/>
          </v:shape>
          <o:OLEObject Type="Embed" ProgID="Equation.3" ShapeID="_x0000_i1057" DrawAspect="Content" ObjectID="_1543265842" r:id="rId69"/>
        </w:object>
      </w:r>
      <w:r w:rsidR="00563EFB" w:rsidRPr="00282338">
        <w:t>м/с</w:t>
      </w:r>
    </w:p>
    <w:p w:rsidR="00563EFB" w:rsidRPr="00282338" w:rsidRDefault="00563EFB" w:rsidP="006E2F86">
      <w:pPr>
        <w:shd w:val="clear" w:color="000000" w:fill="auto"/>
        <w:suppressAutoHyphens/>
      </w:pPr>
      <w:r w:rsidRPr="00282338">
        <w:t>Знаходимо значення подачі на зуб за формулою 3.2</w:t>
      </w:r>
    </w:p>
    <w:p w:rsidR="00563EFB" w:rsidRPr="00282338" w:rsidRDefault="0002211F" w:rsidP="006E2F86">
      <w:pPr>
        <w:shd w:val="clear" w:color="000000" w:fill="auto"/>
        <w:suppressAutoHyphens/>
      </w:pPr>
      <w:r w:rsidRPr="00282338">
        <w:object w:dxaOrig="2120" w:dyaOrig="620">
          <v:shape id="_x0000_i1058" type="#_x0000_t75" style="width:130.5pt;height:37.5pt" o:ole="">
            <v:imagedata r:id="rId70" o:title=""/>
          </v:shape>
          <o:OLEObject Type="Embed" ProgID="Equation.3" ShapeID="_x0000_i1058" DrawAspect="Content" ObjectID="_1543265843" r:id="rId71"/>
        </w:object>
      </w:r>
      <w:r w:rsidR="00563EFB" w:rsidRPr="00282338">
        <w:t>мм</w:t>
      </w:r>
    </w:p>
    <w:p w:rsidR="00563EFB" w:rsidRPr="00282338" w:rsidRDefault="00563EFB" w:rsidP="006E2F86">
      <w:pPr>
        <w:shd w:val="clear" w:color="000000" w:fill="auto"/>
        <w:suppressAutoHyphens/>
      </w:pPr>
      <w:r w:rsidRPr="00282338">
        <w:t>Де 6,55м/хв. швидкість подачі пильного механізму верстату</w:t>
      </w:r>
      <w:r w:rsidR="008C6DBF" w:rsidRPr="00282338">
        <w:t>. Так як дебаркер встановлюється саме на цей механізм, то й подається з такою ж самою швидкістю.</w:t>
      </w:r>
    </w:p>
    <w:p w:rsidR="008C6DBF" w:rsidRPr="00282338" w:rsidRDefault="008C6DBF" w:rsidP="006E2F86">
      <w:pPr>
        <w:shd w:val="clear" w:color="000000" w:fill="auto"/>
        <w:suppressAutoHyphens/>
      </w:pPr>
      <w:r w:rsidRPr="00282338">
        <w:t>Визначаємо значення кута контакту</w:t>
      </w:r>
      <w:r w:rsidR="00F91F26" w:rsidRPr="006E2F86">
        <w:rPr>
          <w:lang w:val="ru-RU"/>
        </w:rPr>
        <w:t xml:space="preserve"> [12]</w:t>
      </w:r>
      <w:r w:rsidRPr="00282338">
        <w:t>:</w:t>
      </w:r>
    </w:p>
    <w:p w:rsidR="00282338" w:rsidRDefault="00282338" w:rsidP="006E2F86">
      <w:pPr>
        <w:shd w:val="clear" w:color="000000" w:fill="auto"/>
        <w:suppressAutoHyphens/>
        <w:rPr>
          <w:lang w:val="ru-RU"/>
        </w:rPr>
      </w:pPr>
    </w:p>
    <w:p w:rsidR="008C6DBF" w:rsidRPr="00282338" w:rsidRDefault="0002211F" w:rsidP="006E2F86">
      <w:pPr>
        <w:shd w:val="clear" w:color="000000" w:fill="auto"/>
        <w:suppressAutoHyphens/>
      </w:pPr>
      <w:r w:rsidRPr="00282338">
        <w:object w:dxaOrig="1500" w:dyaOrig="360">
          <v:shape id="_x0000_i1059" type="#_x0000_t75" style="width:99.75pt;height:24pt" o:ole="">
            <v:imagedata r:id="rId72" o:title=""/>
          </v:shape>
          <o:OLEObject Type="Embed" ProgID="Equation.3" ShapeID="_x0000_i1059" DrawAspect="Content" ObjectID="_1543265844" r:id="rId73"/>
        </w:object>
      </w:r>
      <w:r w:rsidR="008C6DBF" w:rsidRPr="00282338">
        <w:tab/>
      </w:r>
      <w:r w:rsidR="008C6DBF" w:rsidRPr="00282338">
        <w:tab/>
      </w:r>
      <w:r w:rsidR="008C6DBF" w:rsidRPr="00282338">
        <w:tab/>
      </w:r>
      <w:r w:rsidR="008C6DBF" w:rsidRPr="00282338">
        <w:tab/>
      </w:r>
      <w:r w:rsidR="008C6DBF" w:rsidRPr="00282338">
        <w:tab/>
        <w:t xml:space="preserve"> </w:t>
      </w:r>
      <w:r w:rsidR="007E1270" w:rsidRPr="00282338">
        <w:t>(3.10</w:t>
      </w:r>
      <w:r w:rsidR="008C6DBF" w:rsidRPr="00282338">
        <w:t>)</w:t>
      </w:r>
    </w:p>
    <w:p w:rsidR="00282338" w:rsidRDefault="00282338" w:rsidP="006E2F86">
      <w:pPr>
        <w:shd w:val="clear" w:color="000000" w:fill="auto"/>
        <w:suppressAutoHyphens/>
        <w:rPr>
          <w:lang w:val="ru-RU"/>
        </w:rPr>
      </w:pPr>
    </w:p>
    <w:p w:rsidR="00282338" w:rsidRPr="00282338" w:rsidRDefault="00282338" w:rsidP="006E2F86">
      <w:pPr>
        <w:shd w:val="clear" w:color="000000" w:fill="auto"/>
        <w:suppressAutoHyphens/>
        <w:rPr>
          <w:lang w:val="ru-RU"/>
        </w:rPr>
      </w:pPr>
      <w:r>
        <w:t xml:space="preserve">або </w:t>
      </w:r>
    </w:p>
    <w:p w:rsidR="00282338" w:rsidRDefault="00282338" w:rsidP="006E2F86">
      <w:pPr>
        <w:shd w:val="clear" w:color="000000" w:fill="auto"/>
        <w:suppressAutoHyphens/>
        <w:rPr>
          <w:lang w:val="ru-RU"/>
        </w:rPr>
      </w:pPr>
    </w:p>
    <w:p w:rsidR="008C6DBF" w:rsidRPr="00282338" w:rsidRDefault="0002211F" w:rsidP="006E2F86">
      <w:pPr>
        <w:shd w:val="clear" w:color="000000" w:fill="auto"/>
        <w:suppressAutoHyphens/>
      </w:pPr>
      <w:r w:rsidRPr="00282338">
        <w:object w:dxaOrig="1540" w:dyaOrig="380">
          <v:shape id="_x0000_i1060" type="#_x0000_t75" style="width:96pt;height:23.25pt" o:ole="">
            <v:imagedata r:id="rId74" o:title=""/>
          </v:shape>
          <o:OLEObject Type="Embed" ProgID="Equation.3" ShapeID="_x0000_i1060" DrawAspect="Content" ObjectID="_1543265845" r:id="rId75"/>
        </w:object>
      </w:r>
      <w:r w:rsidR="007E1270" w:rsidRPr="00282338">
        <w:t xml:space="preserve"> </w:t>
      </w:r>
      <w:r w:rsidR="007E1270" w:rsidRPr="00282338">
        <w:tab/>
      </w:r>
      <w:r w:rsidR="007E1270" w:rsidRPr="00282338">
        <w:tab/>
      </w:r>
      <w:r w:rsidR="00282338">
        <w:rPr>
          <w:lang w:val="ru-RU"/>
        </w:rPr>
        <w:tab/>
      </w:r>
      <w:r w:rsidR="007E1270" w:rsidRPr="00282338">
        <w:tab/>
      </w:r>
      <w:r w:rsidR="007E1270" w:rsidRPr="00282338">
        <w:tab/>
        <w:t>(3.11</w:t>
      </w:r>
      <w:r w:rsidR="008C6DBF" w:rsidRPr="00282338">
        <w:t>)</w:t>
      </w:r>
    </w:p>
    <w:p w:rsidR="00282338" w:rsidRDefault="00282338" w:rsidP="006E2F86">
      <w:pPr>
        <w:shd w:val="clear" w:color="000000" w:fill="auto"/>
        <w:suppressAutoHyphens/>
        <w:rPr>
          <w:lang w:val="ru-RU"/>
        </w:rPr>
      </w:pPr>
    </w:p>
    <w:p w:rsidR="006B530B" w:rsidRPr="00282338" w:rsidRDefault="006B530B" w:rsidP="006E2F86">
      <w:pPr>
        <w:shd w:val="clear" w:color="000000" w:fill="auto"/>
        <w:suppressAutoHyphens/>
      </w:pPr>
      <w:r w:rsidRPr="00282338">
        <w:t xml:space="preserve">де </w:t>
      </w:r>
      <w:r w:rsidRPr="00282338">
        <w:rPr>
          <w:i/>
          <w:lang w:val="en-US"/>
        </w:rPr>
        <w:t>t</w:t>
      </w:r>
      <w:r w:rsidRPr="00282338">
        <w:rPr>
          <w:lang w:val="ru-RU"/>
        </w:rPr>
        <w:t xml:space="preserve"> – </w:t>
      </w:r>
      <w:r w:rsidRPr="00282338">
        <w:t>глибина пропилу, мм</w:t>
      </w:r>
    </w:p>
    <w:p w:rsidR="006B530B" w:rsidRPr="00282338" w:rsidRDefault="0002211F" w:rsidP="006E2F86">
      <w:pPr>
        <w:shd w:val="clear" w:color="000000" w:fill="auto"/>
        <w:suppressAutoHyphens/>
      </w:pPr>
      <w:r w:rsidRPr="00282338">
        <w:object w:dxaOrig="2480" w:dyaOrig="380">
          <v:shape id="_x0000_i1061" type="#_x0000_t75" style="width:123.75pt;height:18.75pt" o:ole="">
            <v:imagedata r:id="rId76" o:title=""/>
          </v:shape>
          <o:OLEObject Type="Embed" ProgID="Equation.3" ShapeID="_x0000_i1061" DrawAspect="Content" ObjectID="_1543265846" r:id="rId77"/>
        </w:object>
      </w:r>
    </w:p>
    <w:p w:rsidR="002F5244" w:rsidRPr="00282338" w:rsidRDefault="006B530B" w:rsidP="006E2F86">
      <w:pPr>
        <w:shd w:val="clear" w:color="000000" w:fill="auto"/>
        <w:suppressAutoHyphens/>
      </w:pPr>
      <w:r w:rsidRPr="00282338">
        <w:t>Визначаємо довжину дуги різання:</w:t>
      </w:r>
    </w:p>
    <w:p w:rsidR="00282338" w:rsidRDefault="00282338" w:rsidP="006E2F86">
      <w:pPr>
        <w:shd w:val="clear" w:color="000000" w:fill="auto"/>
        <w:suppressAutoHyphens/>
        <w:rPr>
          <w:lang w:val="ru-RU"/>
        </w:rPr>
      </w:pPr>
    </w:p>
    <w:p w:rsidR="006B530B" w:rsidRPr="00282338" w:rsidRDefault="0002211F" w:rsidP="006E2F86">
      <w:pPr>
        <w:shd w:val="clear" w:color="000000" w:fill="auto"/>
        <w:suppressAutoHyphens/>
      </w:pPr>
      <w:r w:rsidRPr="00282338">
        <w:object w:dxaOrig="1080" w:dyaOrig="620">
          <v:shape id="_x0000_i1062" type="#_x0000_t75" style="width:76.5pt;height:42.75pt" o:ole="">
            <v:imagedata r:id="rId78" o:title=""/>
          </v:shape>
          <o:OLEObject Type="Embed" ProgID="Equation.3" ShapeID="_x0000_i1062" DrawAspect="Content" ObjectID="_1543265847" r:id="rId79"/>
        </w:object>
      </w:r>
      <w:r w:rsidR="006B530B" w:rsidRPr="00282338">
        <w:tab/>
      </w:r>
      <w:r w:rsidR="006B530B" w:rsidRPr="00282338">
        <w:tab/>
      </w:r>
      <w:r w:rsidR="006B530B" w:rsidRPr="00282338">
        <w:tab/>
      </w:r>
      <w:r w:rsidR="006B530B" w:rsidRPr="00282338">
        <w:tab/>
      </w:r>
      <w:r w:rsidR="006B530B" w:rsidRPr="00282338">
        <w:tab/>
        <w:t xml:space="preserve"> (</w:t>
      </w:r>
      <w:r w:rsidR="007E1270" w:rsidRPr="00282338">
        <w:t>3.12</w:t>
      </w:r>
      <w:r w:rsidR="006B530B" w:rsidRPr="00282338">
        <w:t>)</w:t>
      </w:r>
    </w:p>
    <w:p w:rsidR="00282338" w:rsidRDefault="00282338" w:rsidP="006E2F86">
      <w:pPr>
        <w:shd w:val="clear" w:color="000000" w:fill="auto"/>
        <w:suppressAutoHyphens/>
        <w:rPr>
          <w:lang w:val="ru-RU"/>
        </w:rPr>
      </w:pPr>
    </w:p>
    <w:p w:rsidR="006B530B" w:rsidRPr="00282338" w:rsidRDefault="00282338" w:rsidP="006E2F86">
      <w:pPr>
        <w:shd w:val="clear" w:color="000000" w:fill="auto"/>
        <w:suppressAutoHyphens/>
      </w:pPr>
      <w:r>
        <w:rPr>
          <w:lang w:val="ru-RU"/>
        </w:rPr>
        <w:br w:type="page"/>
      </w:r>
      <w:r w:rsidR="0002211F" w:rsidRPr="00282338">
        <w:object w:dxaOrig="2400" w:dyaOrig="620">
          <v:shape id="_x0000_i1063" type="#_x0000_t75" style="width:164.25pt;height:42pt" o:ole="">
            <v:imagedata r:id="rId80" o:title=""/>
          </v:shape>
          <o:OLEObject Type="Embed" ProgID="Equation.3" ShapeID="_x0000_i1063" DrawAspect="Content" ObjectID="_1543265848" r:id="rId81"/>
        </w:object>
      </w:r>
      <w:r w:rsidR="006B530B" w:rsidRPr="00282338">
        <w:t>мм</w:t>
      </w:r>
    </w:p>
    <w:p w:rsidR="006B530B" w:rsidRPr="00282338" w:rsidRDefault="006B530B" w:rsidP="006E2F86">
      <w:pPr>
        <w:shd w:val="clear" w:color="000000" w:fill="auto"/>
        <w:suppressAutoHyphens/>
      </w:pPr>
      <w:r w:rsidRPr="00282338">
        <w:t>Знаходимо середню товщину стружки:</w:t>
      </w:r>
    </w:p>
    <w:p w:rsidR="00282338" w:rsidRDefault="00282338" w:rsidP="006E2F86">
      <w:pPr>
        <w:shd w:val="clear" w:color="000000" w:fill="auto"/>
        <w:suppressAutoHyphens/>
        <w:rPr>
          <w:lang w:val="ru-RU"/>
        </w:rPr>
      </w:pPr>
    </w:p>
    <w:p w:rsidR="006B530B" w:rsidRPr="00282338" w:rsidRDefault="0002211F" w:rsidP="006E2F86">
      <w:pPr>
        <w:shd w:val="clear" w:color="000000" w:fill="auto"/>
        <w:suppressAutoHyphens/>
      </w:pPr>
      <w:r w:rsidRPr="00282338">
        <w:object w:dxaOrig="1320" w:dyaOrig="639">
          <v:shape id="_x0000_i1064" type="#_x0000_t75" style="width:86.25pt;height:42pt" o:ole="">
            <v:imagedata r:id="rId82" o:title=""/>
          </v:shape>
          <o:OLEObject Type="Embed" ProgID="Equation.3" ShapeID="_x0000_i1064" DrawAspect="Content" ObjectID="_1543265849" r:id="rId83"/>
        </w:object>
      </w:r>
      <w:r w:rsidR="007E1270" w:rsidRPr="00282338">
        <w:t xml:space="preserve"> </w:t>
      </w:r>
      <w:r w:rsidR="007E1270" w:rsidRPr="00282338">
        <w:tab/>
      </w:r>
      <w:r w:rsidR="007E1270" w:rsidRPr="00282338">
        <w:tab/>
      </w:r>
      <w:r w:rsidR="007E1270" w:rsidRPr="00282338">
        <w:tab/>
      </w:r>
      <w:r w:rsidR="007E1270" w:rsidRPr="00282338">
        <w:tab/>
      </w:r>
      <w:r w:rsidR="004D3BDF" w:rsidRPr="00282338">
        <w:tab/>
        <w:t>(</w:t>
      </w:r>
      <w:r w:rsidR="007E1270" w:rsidRPr="00282338">
        <w:t>3.13</w:t>
      </w:r>
      <w:r w:rsidR="00A413D6" w:rsidRPr="00282338">
        <w:t>)</w:t>
      </w:r>
    </w:p>
    <w:p w:rsidR="00282338" w:rsidRDefault="00282338" w:rsidP="006E2F86">
      <w:pPr>
        <w:shd w:val="clear" w:color="000000" w:fill="auto"/>
        <w:suppressAutoHyphens/>
        <w:rPr>
          <w:lang w:val="ru-RU"/>
        </w:rPr>
      </w:pPr>
    </w:p>
    <w:p w:rsidR="00A413D6" w:rsidRPr="00282338" w:rsidRDefault="00A413D6" w:rsidP="006E2F86">
      <w:pPr>
        <w:shd w:val="clear" w:color="000000" w:fill="auto"/>
        <w:suppressAutoHyphens/>
      </w:pPr>
      <w:r w:rsidRPr="00282338">
        <w:t xml:space="preserve">де </w:t>
      </w:r>
      <w:r w:rsidRPr="00282338">
        <w:rPr>
          <w:i/>
        </w:rPr>
        <w:t>Н=</w:t>
      </w:r>
      <w:r w:rsidRPr="00282338">
        <w:rPr>
          <w:i/>
          <w:lang w:val="en-US"/>
        </w:rPr>
        <w:t>t</w:t>
      </w:r>
      <w:r w:rsidRPr="00282338">
        <w:rPr>
          <w:i/>
        </w:rPr>
        <w:t xml:space="preserve"> </w:t>
      </w:r>
      <w:r w:rsidRPr="00282338">
        <w:t xml:space="preserve">– </w:t>
      </w:r>
      <w:r w:rsidRPr="00282338">
        <w:rPr>
          <w:lang w:val="en-US"/>
        </w:rPr>
        <w:t>H</w:t>
      </w:r>
      <w:r w:rsidRPr="00282338">
        <w:t xml:space="preserve"> висота пропилу,</w:t>
      </w:r>
      <w:r w:rsidR="005153D8" w:rsidRPr="00282338">
        <w:t xml:space="preserve"> </w:t>
      </w:r>
      <w:r w:rsidRPr="00282338">
        <w:t>а в нашому випадку глибина, мм.</w:t>
      </w:r>
    </w:p>
    <w:p w:rsidR="00530072" w:rsidRPr="00282338" w:rsidRDefault="0002211F" w:rsidP="006E2F86">
      <w:pPr>
        <w:shd w:val="clear" w:color="000000" w:fill="auto"/>
        <w:suppressAutoHyphens/>
      </w:pPr>
      <w:r w:rsidRPr="00282338">
        <w:object w:dxaOrig="1740" w:dyaOrig="660">
          <v:shape id="_x0000_i1065" type="#_x0000_t75" style="width:102.75pt;height:39pt" o:ole="">
            <v:imagedata r:id="rId84" o:title=""/>
          </v:shape>
          <o:OLEObject Type="Embed" ProgID="Equation.3" ShapeID="_x0000_i1065" DrawAspect="Content" ObjectID="_1543265850" r:id="rId85"/>
        </w:object>
      </w:r>
      <w:r w:rsidR="00A413D6" w:rsidRPr="00282338">
        <w:t>мм</w:t>
      </w:r>
    </w:p>
    <w:p w:rsidR="00A413D6" w:rsidRPr="00282338" w:rsidRDefault="00A413D6" w:rsidP="006E2F86">
      <w:pPr>
        <w:shd w:val="clear" w:color="000000" w:fill="auto"/>
        <w:suppressAutoHyphens/>
      </w:pPr>
      <w:r w:rsidRPr="00282338">
        <w:t>В залежності від товщини стружки та дуги контакту встановлюємо, що допустима кількість заточок даного інструменту становить приблизно 20, а це оптимальний варіант для даного виду обробки.</w:t>
      </w:r>
    </w:p>
    <w:p w:rsidR="00A413D6" w:rsidRPr="00282338" w:rsidRDefault="00A413D6" w:rsidP="006E2F86">
      <w:pPr>
        <w:shd w:val="clear" w:color="000000" w:fill="auto"/>
        <w:suppressAutoHyphens/>
      </w:pPr>
      <w:r w:rsidRPr="00282338">
        <w:t>Розрахуємо можливу швидкість подачі для дебаркеру при даних його режимах роботи в залежності від кроку зуба пилки:</w:t>
      </w:r>
    </w:p>
    <w:p w:rsidR="00282338" w:rsidRDefault="00282338" w:rsidP="006E2F86">
      <w:pPr>
        <w:shd w:val="clear" w:color="000000" w:fill="auto"/>
        <w:suppressAutoHyphens/>
        <w:rPr>
          <w:lang w:val="ru-RU"/>
        </w:rPr>
      </w:pPr>
    </w:p>
    <w:p w:rsidR="00A413D6" w:rsidRPr="00282338" w:rsidRDefault="0002211F" w:rsidP="006E2F86">
      <w:pPr>
        <w:shd w:val="clear" w:color="000000" w:fill="auto"/>
        <w:suppressAutoHyphens/>
      </w:pPr>
      <w:r w:rsidRPr="00282338">
        <w:object w:dxaOrig="859" w:dyaOrig="620">
          <v:shape id="_x0000_i1066" type="#_x0000_t75" style="width:51pt;height:36.75pt" o:ole="">
            <v:imagedata r:id="rId86" o:title=""/>
          </v:shape>
          <o:OLEObject Type="Embed" ProgID="Equation.3" ShapeID="_x0000_i1066" DrawAspect="Content" ObjectID="_1543265851" r:id="rId87"/>
        </w:object>
      </w:r>
      <w:r w:rsidR="00A413D6" w:rsidRPr="00282338">
        <w:t xml:space="preserve"> </w:t>
      </w:r>
      <w:r w:rsidR="00A413D6" w:rsidRPr="00282338">
        <w:tab/>
      </w:r>
      <w:r w:rsidR="00A413D6" w:rsidRPr="00282338">
        <w:tab/>
      </w:r>
      <w:r w:rsidR="00A413D6" w:rsidRPr="00282338">
        <w:tab/>
      </w:r>
      <w:r w:rsidR="00A413D6" w:rsidRPr="00282338">
        <w:tab/>
      </w:r>
      <w:r w:rsidR="00A413D6" w:rsidRPr="00282338">
        <w:tab/>
      </w:r>
      <w:r w:rsidR="00A413D6" w:rsidRPr="00282338">
        <w:tab/>
        <w:t>(</w:t>
      </w:r>
      <w:r w:rsidR="007E1270" w:rsidRPr="00282338">
        <w:t>3.14</w:t>
      </w:r>
      <w:r w:rsidR="00A413D6" w:rsidRPr="00282338">
        <w:t>)</w:t>
      </w:r>
    </w:p>
    <w:p w:rsidR="00282338" w:rsidRDefault="00282338" w:rsidP="006E2F86">
      <w:pPr>
        <w:shd w:val="clear" w:color="000000" w:fill="auto"/>
        <w:suppressAutoHyphens/>
        <w:rPr>
          <w:lang w:val="ru-RU"/>
        </w:rPr>
      </w:pPr>
    </w:p>
    <w:p w:rsidR="00A413D6" w:rsidRPr="00282338" w:rsidRDefault="005153D8" w:rsidP="006E2F86">
      <w:pPr>
        <w:shd w:val="clear" w:color="000000" w:fill="auto"/>
        <w:suppressAutoHyphens/>
      </w:pPr>
      <w:r w:rsidRPr="00282338">
        <w:t>де</w:t>
      </w:r>
      <w:r w:rsidRPr="00282338">
        <w:rPr>
          <w:i/>
        </w:rPr>
        <w:t xml:space="preserve"> </w:t>
      </w:r>
      <w:r w:rsidR="00A413D6" w:rsidRPr="00282338">
        <w:rPr>
          <w:i/>
          <w:lang w:val="en-US"/>
        </w:rPr>
        <w:t>tZ</w:t>
      </w:r>
      <w:r w:rsidR="00A413D6" w:rsidRPr="00282338">
        <w:rPr>
          <w:i/>
          <w:lang w:val="ru-RU"/>
        </w:rPr>
        <w:t xml:space="preserve"> </w:t>
      </w:r>
      <w:r w:rsidR="00A413D6" w:rsidRPr="00282338">
        <w:rPr>
          <w:lang w:val="ru-RU"/>
        </w:rPr>
        <w:t xml:space="preserve">– </w:t>
      </w:r>
      <w:r w:rsidR="00A413D6" w:rsidRPr="00282338">
        <w:t>крок зуба пилки, мм</w:t>
      </w:r>
    </w:p>
    <w:p w:rsidR="00282338" w:rsidRDefault="00282338" w:rsidP="006E2F86">
      <w:pPr>
        <w:shd w:val="clear" w:color="000000" w:fill="auto"/>
        <w:suppressAutoHyphens/>
        <w:rPr>
          <w:lang w:val="ru-RU"/>
        </w:rPr>
      </w:pPr>
    </w:p>
    <w:p w:rsidR="00A413D6" w:rsidRPr="00282338" w:rsidRDefault="0002211F" w:rsidP="006E2F86">
      <w:pPr>
        <w:shd w:val="clear" w:color="000000" w:fill="auto"/>
        <w:suppressAutoHyphens/>
      </w:pPr>
      <w:r w:rsidRPr="00282338">
        <w:object w:dxaOrig="1640" w:dyaOrig="700">
          <v:shape id="_x0000_i1067" type="#_x0000_t75" style="width:90pt;height:39pt" o:ole="">
            <v:imagedata r:id="rId88" o:title=""/>
          </v:shape>
          <o:OLEObject Type="Embed" ProgID="Equation.3" ShapeID="_x0000_i1067" DrawAspect="Content" ObjectID="_1543265852" r:id="rId89"/>
        </w:object>
      </w:r>
      <w:r w:rsidR="00306863" w:rsidRPr="00282338">
        <w:tab/>
      </w:r>
      <w:r w:rsidR="00306863" w:rsidRPr="00282338">
        <w:tab/>
      </w:r>
      <w:r w:rsidR="00306863" w:rsidRPr="00282338">
        <w:tab/>
      </w:r>
      <w:r w:rsidR="00306863" w:rsidRPr="00282338">
        <w:tab/>
      </w:r>
      <w:r w:rsidR="00306863" w:rsidRPr="00282338">
        <w:tab/>
      </w:r>
      <w:r w:rsidR="00306863" w:rsidRPr="00282338">
        <w:tab/>
        <w:t xml:space="preserve"> (</w:t>
      </w:r>
      <w:r w:rsidR="007E1270" w:rsidRPr="00282338">
        <w:t>3.15</w:t>
      </w:r>
      <w:r w:rsidR="00306863" w:rsidRPr="00282338">
        <w:t>)</w:t>
      </w:r>
    </w:p>
    <w:p w:rsidR="00282338" w:rsidRDefault="00282338" w:rsidP="006E2F86">
      <w:pPr>
        <w:shd w:val="clear" w:color="000000" w:fill="auto"/>
        <w:suppressAutoHyphens/>
        <w:rPr>
          <w:lang w:val="ru-RU"/>
        </w:rPr>
      </w:pPr>
    </w:p>
    <w:p w:rsidR="00306863" w:rsidRPr="00282338" w:rsidRDefault="0002211F" w:rsidP="006E2F86">
      <w:pPr>
        <w:shd w:val="clear" w:color="000000" w:fill="auto"/>
        <w:suppressAutoHyphens/>
      </w:pPr>
      <w:r w:rsidRPr="00282338">
        <w:object w:dxaOrig="2760" w:dyaOrig="660">
          <v:shape id="_x0000_i1068" type="#_x0000_t75" style="width:159pt;height:38.25pt" o:ole="">
            <v:imagedata r:id="rId90" o:title=""/>
          </v:shape>
          <o:OLEObject Type="Embed" ProgID="Equation.3" ShapeID="_x0000_i1068" DrawAspect="Content" ObjectID="_1543265853" r:id="rId91"/>
        </w:object>
      </w:r>
      <w:r w:rsidR="00306863" w:rsidRPr="00282338">
        <w:t xml:space="preserve"> м/хв.</w:t>
      </w:r>
    </w:p>
    <w:p w:rsidR="00306863" w:rsidRPr="00282338" w:rsidRDefault="00306863" w:rsidP="006E2F86">
      <w:pPr>
        <w:shd w:val="clear" w:color="000000" w:fill="auto"/>
        <w:suppressAutoHyphens/>
      </w:pPr>
      <w:r w:rsidRPr="00282338">
        <w:t>Одержана швидкість подачі дебаркера майже співпадає зі швидкістю подачі верстата, отже розрахунок режимів різання дебаркеру проведені вірно.</w:t>
      </w:r>
    </w:p>
    <w:p w:rsidR="00306863" w:rsidRPr="00282338" w:rsidRDefault="00306863" w:rsidP="006E2F86">
      <w:pPr>
        <w:shd w:val="clear" w:color="000000" w:fill="auto"/>
        <w:suppressAutoHyphens/>
      </w:pPr>
      <w:r w:rsidRPr="00282338">
        <w:t>Наступник кроком розрахунків роботи пристрою очищення колод є визначення зусилля різання.</w:t>
      </w:r>
    </w:p>
    <w:p w:rsidR="00282338" w:rsidRDefault="00282338" w:rsidP="006E2F86">
      <w:pPr>
        <w:shd w:val="clear" w:color="000000" w:fill="auto"/>
        <w:suppressAutoHyphens/>
        <w:rPr>
          <w:lang w:val="ru-RU"/>
        </w:rPr>
      </w:pPr>
    </w:p>
    <w:p w:rsidR="005153D8" w:rsidRPr="00282338" w:rsidRDefault="0002211F" w:rsidP="006E2F86">
      <w:pPr>
        <w:shd w:val="clear" w:color="000000" w:fill="auto"/>
        <w:suppressAutoHyphens/>
      </w:pPr>
      <w:r w:rsidRPr="00282338">
        <w:object w:dxaOrig="1460" w:dyaOrig="620">
          <v:shape id="_x0000_i1069" type="#_x0000_t75" style="width:106.5pt;height:45pt" o:ole="">
            <v:imagedata r:id="rId92" o:title=""/>
          </v:shape>
          <o:OLEObject Type="Embed" ProgID="Equation.3" ShapeID="_x0000_i1069" DrawAspect="Content" ObjectID="_1543265854" r:id="rId93"/>
        </w:object>
      </w:r>
      <w:r w:rsidR="00306863" w:rsidRPr="00282338">
        <w:t xml:space="preserve"> </w:t>
      </w:r>
      <w:r w:rsidR="00306863" w:rsidRPr="00282338">
        <w:tab/>
      </w:r>
      <w:r w:rsidR="00306863" w:rsidRPr="00282338">
        <w:tab/>
      </w:r>
      <w:r w:rsidR="00306863" w:rsidRPr="00282338">
        <w:tab/>
      </w:r>
      <w:r w:rsidR="00306863" w:rsidRPr="00282338">
        <w:tab/>
      </w:r>
      <w:r w:rsidR="00306863" w:rsidRPr="00282338">
        <w:tab/>
      </w:r>
      <w:r w:rsidR="00306863" w:rsidRPr="00282338">
        <w:tab/>
        <w:t>(</w:t>
      </w:r>
      <w:r w:rsidR="007E1270" w:rsidRPr="00282338">
        <w:t>3.16</w:t>
      </w:r>
      <w:r w:rsidR="00306863" w:rsidRPr="00282338">
        <w:t>)</w:t>
      </w:r>
    </w:p>
    <w:p w:rsidR="005153D8" w:rsidRPr="00282338" w:rsidRDefault="005153D8" w:rsidP="006E2F86">
      <w:pPr>
        <w:shd w:val="clear" w:color="000000" w:fill="auto"/>
        <w:suppressAutoHyphens/>
      </w:pPr>
    </w:p>
    <w:p w:rsidR="005153D8" w:rsidRPr="00282338" w:rsidRDefault="00306863" w:rsidP="006E2F86">
      <w:pPr>
        <w:shd w:val="clear" w:color="000000" w:fill="auto"/>
        <w:suppressAutoHyphens/>
      </w:pPr>
      <w:r w:rsidRPr="00282338">
        <w:t xml:space="preserve">де </w:t>
      </w:r>
      <w:r w:rsidRPr="00282338">
        <w:rPr>
          <w:i/>
        </w:rPr>
        <w:t>К</w:t>
      </w:r>
      <w:r w:rsidRPr="00282338">
        <w:t xml:space="preserve"> – питома робота різання, Дж/см3. </w:t>
      </w:r>
    </w:p>
    <w:p w:rsidR="00306863" w:rsidRPr="00282338" w:rsidRDefault="00306863" w:rsidP="006E2F86">
      <w:pPr>
        <w:shd w:val="clear" w:color="000000" w:fill="auto"/>
        <w:suppressAutoHyphens/>
      </w:pPr>
      <w:r w:rsidRPr="00282338">
        <w:t>З довідкових даний та з урахування поправочного коефіцієнту питому роботу різання приймаємо рівною 110 Дж/см3;</w:t>
      </w:r>
    </w:p>
    <w:p w:rsidR="00306863" w:rsidRPr="00282338" w:rsidRDefault="00306863" w:rsidP="006E2F86">
      <w:pPr>
        <w:shd w:val="clear" w:color="000000" w:fill="auto"/>
        <w:suppressAutoHyphens/>
      </w:pPr>
      <w:r w:rsidRPr="00282338">
        <w:rPr>
          <w:i/>
          <w:lang w:val="en-US"/>
        </w:rPr>
        <w:t>b</w:t>
      </w:r>
      <w:r w:rsidRPr="00282338">
        <w:t xml:space="preserve"> – з параметрів ріжучого інструменту </w:t>
      </w:r>
      <w:r w:rsidR="00334EF6" w:rsidRPr="00282338">
        <w:t xml:space="preserve">ширина пропилу </w:t>
      </w:r>
      <w:r w:rsidRPr="00282338">
        <w:t>складає 4мм:</w:t>
      </w:r>
    </w:p>
    <w:p w:rsidR="00306863" w:rsidRPr="00282338" w:rsidRDefault="00334EF6" w:rsidP="006E2F86">
      <w:pPr>
        <w:shd w:val="clear" w:color="000000" w:fill="auto"/>
        <w:suppressAutoHyphens/>
      </w:pPr>
      <w:r w:rsidRPr="00282338">
        <w:rPr>
          <w:i/>
        </w:rPr>
        <w:t>Н</w:t>
      </w:r>
      <w:r w:rsidRPr="00282338">
        <w:t xml:space="preserve"> – гли</w:t>
      </w:r>
      <w:r w:rsidR="00306863" w:rsidRPr="00282338">
        <w:t>бин</w:t>
      </w:r>
      <w:r w:rsidRPr="00282338">
        <w:t>а пропилу є рівною 7мм;</w:t>
      </w:r>
    </w:p>
    <w:p w:rsidR="00334EF6" w:rsidRPr="00282338" w:rsidRDefault="00334EF6" w:rsidP="006E2F86">
      <w:pPr>
        <w:shd w:val="clear" w:color="000000" w:fill="auto"/>
        <w:suppressAutoHyphens/>
      </w:pPr>
      <w:r w:rsidRPr="00282338">
        <w:rPr>
          <w:i/>
          <w:lang w:val="en-US"/>
        </w:rPr>
        <w:t>U</w:t>
      </w:r>
      <w:r w:rsidRPr="00282338">
        <w:rPr>
          <w:lang w:val="ru-RU"/>
        </w:rPr>
        <w:t xml:space="preserve"> – </w:t>
      </w:r>
      <w:r w:rsidRPr="00282338">
        <w:t>швидкість подачі, м/хв. В усіх розрахунках приймає швидкість подачі верстата 6,55м/хв.;</w:t>
      </w:r>
    </w:p>
    <w:p w:rsidR="00334EF6" w:rsidRPr="00282338" w:rsidRDefault="00334EF6" w:rsidP="006E2F86">
      <w:pPr>
        <w:shd w:val="clear" w:color="000000" w:fill="auto"/>
        <w:suppressAutoHyphens/>
      </w:pPr>
      <w:r w:rsidRPr="00282338">
        <w:rPr>
          <w:i/>
          <w:lang w:val="en-US"/>
        </w:rPr>
        <w:t>V</w:t>
      </w:r>
      <w:r w:rsidRPr="00282338">
        <w:rPr>
          <w:lang w:val="ru-RU"/>
        </w:rPr>
        <w:t xml:space="preserve"> – </w:t>
      </w:r>
      <w:r w:rsidRPr="00282338">
        <w:t>швидкість різання дебаркера, м/с</w:t>
      </w:r>
    </w:p>
    <w:p w:rsidR="00334EF6" w:rsidRPr="00282338" w:rsidRDefault="0002211F" w:rsidP="006E2F86">
      <w:pPr>
        <w:shd w:val="clear" w:color="000000" w:fill="auto"/>
        <w:suppressAutoHyphens/>
      </w:pPr>
      <w:r w:rsidRPr="00282338">
        <w:object w:dxaOrig="3120" w:dyaOrig="660">
          <v:shape id="_x0000_i1070" type="#_x0000_t75" style="width:182.25pt;height:38.25pt" o:ole="">
            <v:imagedata r:id="rId94" o:title=""/>
          </v:shape>
          <o:OLEObject Type="Embed" ProgID="Equation.3" ShapeID="_x0000_i1070" DrawAspect="Content" ObjectID="_1543265855" r:id="rId95"/>
        </w:object>
      </w:r>
    </w:p>
    <w:p w:rsidR="00334EF6" w:rsidRPr="00282338" w:rsidRDefault="00334EF6" w:rsidP="006E2F86">
      <w:pPr>
        <w:shd w:val="clear" w:color="000000" w:fill="auto"/>
        <w:suppressAutoHyphens/>
      </w:pPr>
      <w:r w:rsidRPr="00282338">
        <w:t xml:space="preserve">Визначаємо </w:t>
      </w:r>
      <w:r w:rsidR="00E03790" w:rsidRPr="00282338">
        <w:t xml:space="preserve">потужність приводу механізму </w:t>
      </w:r>
      <w:r w:rsidRPr="00282338">
        <w:t>різання дебаркеру:</w:t>
      </w:r>
    </w:p>
    <w:p w:rsidR="00334EF6" w:rsidRPr="00282338" w:rsidRDefault="0002211F" w:rsidP="006E2F86">
      <w:pPr>
        <w:shd w:val="clear" w:color="000000" w:fill="auto"/>
        <w:suppressAutoHyphens/>
      </w:pPr>
      <w:r w:rsidRPr="00282338">
        <w:object w:dxaOrig="180" w:dyaOrig="340">
          <v:shape id="_x0000_i1071" type="#_x0000_t75" style="width:9pt;height:17.25pt" o:ole="">
            <v:imagedata r:id="rId96" o:title=""/>
          </v:shape>
          <o:OLEObject Type="Embed" ProgID="Equation.3" ShapeID="_x0000_i1071" DrawAspect="Content" ObjectID="_1543265856" r:id="rId97"/>
        </w:object>
      </w:r>
      <w:r w:rsidRPr="00282338">
        <w:object w:dxaOrig="180" w:dyaOrig="340">
          <v:shape id="_x0000_i1072" type="#_x0000_t75" style="width:9pt;height:17.25pt" o:ole="">
            <v:imagedata r:id="rId96" o:title=""/>
          </v:shape>
          <o:OLEObject Type="Embed" ProgID="Equation.3" ShapeID="_x0000_i1072" DrawAspect="Content" ObjectID="_1543265857" r:id="rId98"/>
        </w:object>
      </w:r>
      <w:r w:rsidRPr="00282338">
        <w:object w:dxaOrig="4080" w:dyaOrig="760">
          <v:shape id="_x0000_i1073" type="#_x0000_t75" style="width:228.75pt;height:42.75pt" o:ole="">
            <v:imagedata r:id="rId99" o:title=""/>
          </v:shape>
          <o:OLEObject Type="Embed" ProgID="Equation.3" ShapeID="_x0000_i1073" DrawAspect="Content" ObjectID="_1543265858" r:id="rId100"/>
        </w:object>
      </w:r>
    </w:p>
    <w:p w:rsidR="00CD2BAF" w:rsidRPr="00282338" w:rsidRDefault="00CD2BAF" w:rsidP="006E2F86">
      <w:pPr>
        <w:shd w:val="clear" w:color="000000" w:fill="auto"/>
        <w:suppressAutoHyphens/>
      </w:pPr>
      <w:r w:rsidRPr="00282338">
        <w:t>де:</w:t>
      </w:r>
      <w:r w:rsidR="00F91F26" w:rsidRPr="00282338">
        <w:rPr>
          <w:lang w:val="ru-RU"/>
        </w:rPr>
        <w:t xml:space="preserve"> </w:t>
      </w:r>
      <w:r w:rsidRPr="00282338">
        <w:rPr>
          <w:i/>
        </w:rPr>
        <w:t>Nрез</w:t>
      </w:r>
      <w:r w:rsidRPr="00282338">
        <w:t>-</w:t>
      </w:r>
      <w:r w:rsidR="00F91F26" w:rsidRPr="00282338">
        <w:t xml:space="preserve"> потужність</w:t>
      </w:r>
      <w:r w:rsidRPr="00282338">
        <w:t xml:space="preserve"> затрачувана на різання, к</w:t>
      </w:r>
      <w:r w:rsidR="00F91F26" w:rsidRPr="00282338">
        <w:t>В</w:t>
      </w:r>
      <w:r w:rsidRPr="00282338">
        <w:t>т;</w:t>
      </w:r>
    </w:p>
    <w:p w:rsidR="00CD2BAF" w:rsidRPr="00282338" w:rsidRDefault="0002211F" w:rsidP="006E2F86">
      <w:pPr>
        <w:shd w:val="clear" w:color="000000" w:fill="auto"/>
        <w:suppressAutoHyphens/>
      </w:pPr>
      <w:r w:rsidRPr="00282338">
        <w:object w:dxaOrig="2380" w:dyaOrig="620">
          <v:shape id="_x0000_i1074" type="#_x0000_t75" style="width:134.25pt;height:34.5pt" o:ole="">
            <v:imagedata r:id="rId101" o:title=""/>
          </v:shape>
          <o:OLEObject Type="Embed" ProgID="Equation.3" ShapeID="_x0000_i1074" DrawAspect="Content" ObjectID="_1543265859" r:id="rId102"/>
        </w:object>
      </w:r>
      <w:r w:rsidR="00CD2BAF" w:rsidRPr="00282338">
        <w:t xml:space="preserve"> кВт</w:t>
      </w:r>
    </w:p>
    <w:p w:rsidR="00CD2BAF" w:rsidRPr="00282338" w:rsidRDefault="0002211F" w:rsidP="006E2F86">
      <w:pPr>
        <w:shd w:val="clear" w:color="000000" w:fill="auto"/>
        <w:tabs>
          <w:tab w:val="num" w:pos="720"/>
        </w:tabs>
        <w:suppressAutoHyphens/>
      </w:pPr>
      <w:r w:rsidRPr="00282338">
        <w:object w:dxaOrig="200" w:dyaOrig="260">
          <v:shape id="_x0000_i1075" type="#_x0000_t75" style="width:9.75pt;height:12.75pt" o:ole="">
            <v:imagedata r:id="rId64" o:title=""/>
          </v:shape>
          <o:OLEObject Type="Embed" ProgID="Equation.3" ShapeID="_x0000_i1075" DrawAspect="Content" ObjectID="_1543265860" r:id="rId103"/>
        </w:object>
      </w:r>
      <w:r w:rsidR="00CD2BAF" w:rsidRPr="00282338">
        <w:t xml:space="preserve">- КПД механізму різання Приймається КПД електродвигуна </w:t>
      </w:r>
      <w:r w:rsidR="00CD2BAF" w:rsidRPr="00282338">
        <w:rPr>
          <w:i/>
        </w:rPr>
        <w:sym w:font="Symbol" w:char="F068"/>
      </w:r>
      <w:r w:rsidR="00CD2BAF" w:rsidRPr="00282338">
        <w:rPr>
          <w:i/>
        </w:rPr>
        <w:t>эд</w:t>
      </w:r>
      <w:r w:rsidR="00CD2BAF" w:rsidRPr="00282338">
        <w:t xml:space="preserve">=0,96 </w:t>
      </w:r>
      <w:r w:rsidR="00F91F26" w:rsidRPr="00282338">
        <w:t>[14];</w:t>
      </w:r>
    </w:p>
    <w:p w:rsidR="00CD2BAF" w:rsidRPr="00282338" w:rsidRDefault="0002211F" w:rsidP="006E2F86">
      <w:pPr>
        <w:shd w:val="clear" w:color="000000" w:fill="auto"/>
        <w:suppressAutoHyphens/>
      </w:pPr>
      <w:r w:rsidRPr="00282338">
        <w:object w:dxaOrig="2400" w:dyaOrig="660">
          <v:shape id="_x0000_i1076" type="#_x0000_t75" style="width:164.25pt;height:45pt" o:ole="">
            <v:imagedata r:id="rId104" o:title=""/>
          </v:shape>
          <o:OLEObject Type="Embed" ProgID="Equation.3" ShapeID="_x0000_i1076" DrawAspect="Content" ObjectID="_1543265861" r:id="rId105"/>
        </w:object>
      </w:r>
      <w:r w:rsidR="00CD2BAF" w:rsidRPr="00282338">
        <w:t xml:space="preserve"> кВт</w:t>
      </w:r>
    </w:p>
    <w:p w:rsidR="00CD2BAF" w:rsidRPr="00282338" w:rsidRDefault="00CD2BAF" w:rsidP="006E2F86">
      <w:pPr>
        <w:shd w:val="clear" w:color="000000" w:fill="auto"/>
        <w:suppressAutoHyphens/>
      </w:pPr>
      <w:r w:rsidRPr="00282338">
        <w:t>З розрахунку бачимо, що потужність різання знаходиться в допустимих межах по відношенню до потужності двигуна дебаркеру.</w:t>
      </w:r>
    </w:p>
    <w:p w:rsidR="00CD2BAF" w:rsidRPr="00282338" w:rsidRDefault="000E2CA0" w:rsidP="006E2F86">
      <w:pPr>
        <w:shd w:val="clear" w:color="000000" w:fill="auto"/>
        <w:suppressAutoHyphens/>
      </w:pPr>
      <w:r w:rsidRPr="00282338">
        <w:t>Визначаємо значення сил різання. Дотична сила різання</w:t>
      </w:r>
      <w:r w:rsidR="00F91F26" w:rsidRPr="00A9119F">
        <w:rPr>
          <w:lang w:val="ru-RU"/>
        </w:rPr>
        <w:t xml:space="preserve"> [13]</w:t>
      </w:r>
      <w:r w:rsidRPr="00282338">
        <w:t>:</w:t>
      </w:r>
    </w:p>
    <w:p w:rsidR="000E2CA0" w:rsidRPr="00282338" w:rsidRDefault="0002211F" w:rsidP="006E2F86">
      <w:pPr>
        <w:shd w:val="clear" w:color="000000" w:fill="auto"/>
        <w:suppressAutoHyphens/>
      </w:pPr>
      <w:r w:rsidRPr="00282338">
        <w:object w:dxaOrig="1500" w:dyaOrig="720">
          <v:shape id="_x0000_i1077" type="#_x0000_t75" style="width:86.25pt;height:41.25pt" o:ole="">
            <v:imagedata r:id="rId106" o:title=""/>
          </v:shape>
          <o:OLEObject Type="Embed" ProgID="Equation.3" ShapeID="_x0000_i1077" DrawAspect="Content" ObjectID="_1543265862" r:id="rId107"/>
        </w:object>
      </w:r>
    </w:p>
    <w:p w:rsidR="002F5244" w:rsidRPr="00282338" w:rsidRDefault="0002211F" w:rsidP="006E2F86">
      <w:pPr>
        <w:shd w:val="clear" w:color="000000" w:fill="auto"/>
        <w:suppressAutoHyphens/>
        <w:rPr>
          <w:lang w:val="ru-RU"/>
        </w:rPr>
      </w:pPr>
      <w:r w:rsidRPr="00282338">
        <w:rPr>
          <w:lang w:val="ru-RU"/>
        </w:rPr>
        <w:object w:dxaOrig="2180" w:dyaOrig="660">
          <v:shape id="_x0000_i1078" type="#_x0000_t75" style="width:120.75pt;height:36.75pt" o:ole="">
            <v:imagedata r:id="rId108" o:title=""/>
          </v:shape>
          <o:OLEObject Type="Embed" ProgID="Equation.3" ShapeID="_x0000_i1078" DrawAspect="Content" ObjectID="_1543265863" r:id="rId109"/>
        </w:object>
      </w:r>
      <w:r w:rsidR="000E2CA0" w:rsidRPr="00282338">
        <w:rPr>
          <w:lang w:val="ru-RU"/>
        </w:rPr>
        <w:t xml:space="preserve"> Н</w:t>
      </w:r>
    </w:p>
    <w:p w:rsidR="00530072" w:rsidRPr="00282338" w:rsidRDefault="000D740D" w:rsidP="006E2F86">
      <w:pPr>
        <w:shd w:val="clear" w:color="000000" w:fill="auto"/>
        <w:suppressAutoHyphens/>
      </w:pPr>
      <w:r w:rsidRPr="00282338">
        <w:t>Нормальна сила різання:</w:t>
      </w:r>
    </w:p>
    <w:p w:rsidR="000D740D" w:rsidRPr="00282338" w:rsidRDefault="0002211F" w:rsidP="006E2F86">
      <w:pPr>
        <w:shd w:val="clear" w:color="000000" w:fill="auto"/>
        <w:suppressAutoHyphens/>
      </w:pPr>
      <w:r w:rsidRPr="00282338">
        <w:object w:dxaOrig="1120" w:dyaOrig="340">
          <v:shape id="_x0000_i1079" type="#_x0000_t75" style="width:84.75pt;height:25.5pt" o:ole="">
            <v:imagedata r:id="rId110" o:title=""/>
          </v:shape>
          <o:OLEObject Type="Embed" ProgID="Equation.3" ShapeID="_x0000_i1079" DrawAspect="Content" ObjectID="_1543265864" r:id="rId111"/>
        </w:object>
      </w:r>
    </w:p>
    <w:p w:rsidR="00530072" w:rsidRPr="00282338" w:rsidRDefault="0002211F" w:rsidP="006E2F86">
      <w:pPr>
        <w:shd w:val="clear" w:color="000000" w:fill="auto"/>
        <w:suppressAutoHyphens/>
      </w:pPr>
      <w:r w:rsidRPr="00282338">
        <w:rPr>
          <w:lang w:val="ru-RU"/>
        </w:rPr>
        <w:object w:dxaOrig="2120" w:dyaOrig="320">
          <v:shape id="_x0000_i1080" type="#_x0000_t75" style="width:141.75pt;height:21pt" o:ole="">
            <v:imagedata r:id="rId112" o:title=""/>
          </v:shape>
          <o:OLEObject Type="Embed" ProgID="Equation.3" ShapeID="_x0000_i1080" DrawAspect="Content" ObjectID="_1543265865" r:id="rId113"/>
        </w:object>
      </w:r>
      <w:r w:rsidR="000D740D" w:rsidRPr="00282338">
        <w:rPr>
          <w:lang w:val="ru-RU"/>
        </w:rPr>
        <w:t xml:space="preserve"> </w:t>
      </w:r>
      <w:r w:rsidR="00F91F26" w:rsidRPr="00282338">
        <w:rPr>
          <w:szCs w:val="32"/>
          <w:lang w:val="ru-RU"/>
        </w:rPr>
        <w:t>Н</w:t>
      </w:r>
    </w:p>
    <w:p w:rsidR="000D740D" w:rsidRPr="00282338" w:rsidRDefault="000D740D" w:rsidP="006E2F86">
      <w:pPr>
        <w:shd w:val="clear" w:color="000000" w:fill="auto"/>
        <w:suppressAutoHyphens/>
        <w:rPr>
          <w:lang w:val="ru-RU"/>
        </w:rPr>
      </w:pPr>
    </w:p>
    <w:p w:rsidR="00EA2FCC" w:rsidRPr="00282338" w:rsidRDefault="00282338" w:rsidP="006E2F86">
      <w:pPr>
        <w:shd w:val="clear" w:color="000000" w:fill="auto"/>
        <w:suppressAutoHyphens/>
        <w:rPr>
          <w:b/>
        </w:rPr>
      </w:pPr>
      <w:r>
        <w:rPr>
          <w:lang w:val="ru-RU"/>
        </w:rPr>
        <w:br w:type="page"/>
      </w:r>
      <w:r w:rsidR="005153D8" w:rsidRPr="00282338">
        <w:rPr>
          <w:b/>
        </w:rPr>
        <w:t>4</w:t>
      </w:r>
      <w:r w:rsidR="00EA2FCC" w:rsidRPr="00282338">
        <w:rPr>
          <w:b/>
        </w:rPr>
        <w:t xml:space="preserve"> ОХОРОНА ПРАЦІ ТА НАВКОЛИШНЬОГО СЕРЕДОВИЩА</w:t>
      </w:r>
    </w:p>
    <w:p w:rsidR="00EA2FCC" w:rsidRPr="00282338" w:rsidRDefault="00EA2FCC" w:rsidP="006E2F86">
      <w:pPr>
        <w:shd w:val="clear" w:color="000000" w:fill="auto"/>
        <w:suppressAutoHyphens/>
      </w:pPr>
    </w:p>
    <w:p w:rsidR="00EA2FCC" w:rsidRPr="00282338" w:rsidRDefault="00EA2FCC" w:rsidP="006E2F86">
      <w:pPr>
        <w:shd w:val="clear" w:color="000000" w:fill="auto"/>
        <w:suppressAutoHyphens/>
        <w:rPr>
          <w:b/>
        </w:rPr>
      </w:pPr>
      <w:r w:rsidRPr="00282338">
        <w:rPr>
          <w:b/>
        </w:rPr>
        <w:t>4.1 Обґрунтування конструкції горизонтального стрічкопилкового верстата з позиції безпек</w:t>
      </w:r>
      <w:r w:rsidR="005153D8" w:rsidRPr="00282338">
        <w:rPr>
          <w:b/>
        </w:rPr>
        <w:t>и праці, ергономіки та екології</w:t>
      </w:r>
    </w:p>
    <w:p w:rsidR="005153D8" w:rsidRPr="00282338" w:rsidRDefault="005153D8" w:rsidP="006E2F86">
      <w:pPr>
        <w:shd w:val="clear" w:color="000000" w:fill="auto"/>
        <w:suppressAutoHyphens/>
        <w:rPr>
          <w:b/>
        </w:rPr>
      </w:pPr>
    </w:p>
    <w:p w:rsidR="00EA2FCC" w:rsidRPr="00A9119F" w:rsidRDefault="00EA2FCC" w:rsidP="006E2F86">
      <w:pPr>
        <w:shd w:val="clear" w:color="000000" w:fill="auto"/>
        <w:suppressAutoHyphens/>
        <w:rPr>
          <w:lang w:val="ru-RU"/>
        </w:rPr>
      </w:pPr>
      <w:r w:rsidRPr="00282338">
        <w:t>Станина верстата зварена із профільних металевих конструкцій. Зварні шви зачищені з допомогою ручних шліфувальних інструментів для забезпечення естетичного вигляду і виключення травмування рук ро</w:t>
      </w:r>
      <w:r w:rsidR="00D41B2B" w:rsidRPr="00282338">
        <w:t xml:space="preserve">бітників. Всі кромки закруглені </w:t>
      </w:r>
      <w:r w:rsidR="00D41B2B" w:rsidRPr="00A9119F">
        <w:rPr>
          <w:lang w:val="ru-RU"/>
        </w:rPr>
        <w:t>[15].</w:t>
      </w:r>
    </w:p>
    <w:p w:rsidR="00EA2FCC" w:rsidRPr="00282338" w:rsidRDefault="00EA2FCC" w:rsidP="006E2F86">
      <w:pPr>
        <w:shd w:val="clear" w:color="000000" w:fill="auto"/>
        <w:suppressAutoHyphens/>
      </w:pPr>
      <w:r w:rsidRPr="00282338">
        <w:t xml:space="preserve">З точки зору сучасної технічної естетики радіуси закруглень загального контуру станини закруглено радіусом </w:t>
      </w:r>
      <w:r w:rsidRPr="00282338">
        <w:rPr>
          <w:lang w:val="en-US"/>
        </w:rPr>
        <w:t>R</w:t>
      </w:r>
      <w:r w:rsidRPr="00282338">
        <w:t xml:space="preserve"> = 150 мм.</w:t>
      </w:r>
    </w:p>
    <w:p w:rsidR="00EA2FCC" w:rsidRPr="00282338" w:rsidRDefault="00EA2FCC" w:rsidP="006E2F86">
      <w:pPr>
        <w:shd w:val="clear" w:color="000000" w:fill="auto"/>
        <w:suppressAutoHyphens/>
      </w:pPr>
      <w:r w:rsidRPr="00282338">
        <w:t>Зовнішні частини станини пофарбовані в світло-зелений колір, який діє заспокійливо на робітника, і компенсує шум та вібрацію, які виникають при експлуатації обладнання.</w:t>
      </w:r>
    </w:p>
    <w:p w:rsidR="00EA2FCC" w:rsidRPr="00282338" w:rsidRDefault="00EA2FCC" w:rsidP="006E2F86">
      <w:pPr>
        <w:shd w:val="clear" w:color="000000" w:fill="auto"/>
        <w:suppressAutoHyphens/>
        <w:rPr>
          <w:lang w:val="ru-RU"/>
        </w:rPr>
      </w:pPr>
      <w:r w:rsidRPr="00282338">
        <w:t>Привод механізмів подачі і настроювання здійснюється мотор-редукторами. З точки зору техніки безпеки таке виконання найбільш безпечне для робітників, так як немає передавальних механізмів, а також муфт, які можуть травмувати робітника. Тип двигуна полезахисний, фланцевий достатньо для надійної його експлуатаці</w:t>
      </w:r>
      <w:r w:rsidR="00F91F26" w:rsidRPr="00282338">
        <w:t xml:space="preserve">ї в умовах деревообробного цеху </w:t>
      </w:r>
      <w:r w:rsidR="00F91F26" w:rsidRPr="00282338">
        <w:rPr>
          <w:lang w:val="ru-RU"/>
        </w:rPr>
        <w:t>[]</w:t>
      </w:r>
    </w:p>
    <w:p w:rsidR="00EA2FCC" w:rsidRPr="00282338" w:rsidRDefault="00EA2FCC" w:rsidP="006E2F86">
      <w:pPr>
        <w:shd w:val="clear" w:color="000000" w:fill="auto"/>
        <w:suppressAutoHyphens/>
      </w:pPr>
      <w:r w:rsidRPr="00282338">
        <w:t>Органи пуску і керування верстата виконані згідно вимог ГОСТ вимикач, розмішений на передній панелі верстата, а також кнопки включєння-виключення приводу подаю чого візка.</w:t>
      </w:r>
    </w:p>
    <w:p w:rsidR="00EA2FCC" w:rsidRPr="00282338" w:rsidRDefault="00EA2FCC" w:rsidP="006E2F86">
      <w:pPr>
        <w:shd w:val="clear" w:color="000000" w:fill="auto"/>
        <w:suppressAutoHyphens/>
      </w:pPr>
      <w:r w:rsidRPr="00282338">
        <w:t>Згідно з ГОСТ 27472-87 діаметр основної кнопки кнопочної станції становить 25 мм</w:t>
      </w:r>
      <w:r w:rsidR="00E00256" w:rsidRPr="00282338">
        <w:t xml:space="preserve"> [16]</w:t>
      </w:r>
      <w:r w:rsidR="00E00256" w:rsidRPr="00282338">
        <w:rPr>
          <w:lang w:val="ru-RU"/>
        </w:rPr>
        <w:t>.</w:t>
      </w:r>
      <w:r w:rsidRPr="00282338">
        <w:t xml:space="preserve"> Кнопка вимикача розмішена на 30 мм нижче вмикача, має червоний колір. Довжина робочого ходу - 5 мм.</w:t>
      </w:r>
    </w:p>
    <w:p w:rsidR="00EA2FCC" w:rsidRPr="00282338" w:rsidRDefault="00EA2FCC" w:rsidP="006E2F86">
      <w:pPr>
        <w:shd w:val="clear" w:color="000000" w:fill="auto"/>
        <w:suppressAutoHyphens/>
      </w:pPr>
      <w:r w:rsidRPr="00282338">
        <w:t>Крім органів керування на верстаті застосовується і органи настроювання переміщень. Це настроювальний механізм вузла різання, який складається із гвинтового механізму і маховичка.</w:t>
      </w:r>
    </w:p>
    <w:p w:rsidR="00EA2FCC" w:rsidRPr="00282338" w:rsidRDefault="00EA2FCC" w:rsidP="006E2F86">
      <w:pPr>
        <w:shd w:val="clear" w:color="000000" w:fill="auto"/>
        <w:suppressAutoHyphens/>
        <w:rPr>
          <w:lang w:val="ru-RU"/>
        </w:rPr>
      </w:pPr>
      <w:r w:rsidRPr="00282338">
        <w:t>Враховуючи те, що робота з маховиком проводиться робітником, який знаходиться в стоячому положенні, діаметр маховичка, згідно ҐОСТ 27472-87 становить 200 мм, ширина ободу - 15 мм. Для виключення можливості самовільного ходу гвинтової передачі між ступицею маховика, і с</w:t>
      </w:r>
      <w:r w:rsidR="00E00256" w:rsidRPr="00282338">
        <w:t>тойкою рами встановлена пружина</w:t>
      </w:r>
      <w:r w:rsidR="00E00256" w:rsidRPr="00282338">
        <w:rPr>
          <w:lang w:val="ru-RU"/>
        </w:rPr>
        <w:t xml:space="preserve"> [16].</w:t>
      </w:r>
    </w:p>
    <w:p w:rsidR="005153D8" w:rsidRPr="00282338" w:rsidRDefault="005153D8" w:rsidP="006E2F86">
      <w:pPr>
        <w:shd w:val="clear" w:color="000000" w:fill="auto"/>
        <w:suppressAutoHyphens/>
      </w:pPr>
    </w:p>
    <w:p w:rsidR="00EA2FCC" w:rsidRPr="00282338" w:rsidRDefault="00520D54" w:rsidP="006E2F86">
      <w:pPr>
        <w:shd w:val="clear" w:color="000000" w:fill="auto"/>
        <w:suppressAutoHyphens/>
        <w:rPr>
          <w:b/>
        </w:rPr>
      </w:pPr>
      <w:r w:rsidRPr="00282338">
        <w:rPr>
          <w:b/>
        </w:rPr>
        <w:t>4.1.1</w:t>
      </w:r>
      <w:r w:rsidR="00EA2FCC" w:rsidRPr="00282338">
        <w:rPr>
          <w:b/>
        </w:rPr>
        <w:t xml:space="preserve"> Механізм різання і подачі</w:t>
      </w:r>
    </w:p>
    <w:p w:rsidR="00EA2FCC" w:rsidRPr="00282338" w:rsidRDefault="00EA2FCC" w:rsidP="006E2F86">
      <w:pPr>
        <w:shd w:val="clear" w:color="000000" w:fill="auto"/>
        <w:suppressAutoHyphens/>
        <w:rPr>
          <w:lang w:val="ru-RU"/>
        </w:rPr>
      </w:pPr>
      <w:r w:rsidRPr="00282338">
        <w:t xml:space="preserve">На </w:t>
      </w:r>
      <w:r w:rsidR="00520D54" w:rsidRPr="00282338">
        <w:t>базовому</w:t>
      </w:r>
      <w:r w:rsidRPr="00282338">
        <w:t xml:space="preserve"> горизонтальному стрічкопилковому верстаті огородження закриває обидва шківа і неробочу частину стрічкової пилки. Колоди, які проходять розпилювання на верстаті надійно закріплюються гвинтовими затискачами. Вони розміщені в зоні, де виключено попада</w:t>
      </w:r>
      <w:r w:rsidR="00E00256" w:rsidRPr="00282338">
        <w:t>ння на них ріжучого інструмента</w:t>
      </w:r>
      <w:r w:rsidR="00E00256" w:rsidRPr="00282338">
        <w:rPr>
          <w:lang w:val="ru-RU"/>
        </w:rPr>
        <w:t xml:space="preserve"> [17].</w:t>
      </w:r>
    </w:p>
    <w:p w:rsidR="00EA2FCC" w:rsidRPr="00282338" w:rsidRDefault="00EA2FCC" w:rsidP="006E2F86">
      <w:pPr>
        <w:shd w:val="clear" w:color="000000" w:fill="auto"/>
        <w:suppressAutoHyphens/>
      </w:pPr>
      <w:r w:rsidRPr="00282338">
        <w:t>Для точного налагодження верстата і забезпечення зручних умов роботи огородження виконані сітчастими або решітчастими.</w:t>
      </w:r>
    </w:p>
    <w:p w:rsidR="00EA2FCC" w:rsidRPr="00282338" w:rsidRDefault="00EA2FCC" w:rsidP="006E2F86">
      <w:pPr>
        <w:shd w:val="clear" w:color="000000" w:fill="auto"/>
        <w:suppressAutoHyphens/>
      </w:pPr>
      <w:r w:rsidRPr="00282338">
        <w:t xml:space="preserve">Виконується блокування огородження за допомогою кінцевих вимикачів таким чином, що при знятті огородження розмикається контакт вимикача, який включений в систему електроживлення двигуна. </w:t>
      </w:r>
    </w:p>
    <w:p w:rsidR="005153D8" w:rsidRPr="00282338" w:rsidRDefault="005153D8" w:rsidP="006E2F86">
      <w:pPr>
        <w:shd w:val="clear" w:color="000000" w:fill="auto"/>
        <w:suppressAutoHyphens/>
      </w:pPr>
    </w:p>
    <w:p w:rsidR="00EA2FCC" w:rsidRPr="00282338" w:rsidRDefault="00520D54" w:rsidP="006E2F86">
      <w:pPr>
        <w:shd w:val="clear" w:color="000000" w:fill="auto"/>
        <w:suppressAutoHyphens/>
        <w:rPr>
          <w:b/>
        </w:rPr>
      </w:pPr>
      <w:r w:rsidRPr="00282338">
        <w:rPr>
          <w:b/>
        </w:rPr>
        <w:t>4.1.2</w:t>
      </w:r>
      <w:r w:rsidR="00EA2FCC" w:rsidRPr="00282338">
        <w:rPr>
          <w:b/>
        </w:rPr>
        <w:t xml:space="preserve"> Енергонебезпека та електрозахист</w:t>
      </w:r>
    </w:p>
    <w:p w:rsidR="00EA2FCC" w:rsidRPr="00282338" w:rsidRDefault="00EA2FCC" w:rsidP="006E2F86">
      <w:pPr>
        <w:shd w:val="clear" w:color="000000" w:fill="auto"/>
        <w:suppressAutoHyphens/>
      </w:pPr>
      <w:r w:rsidRPr="00282338">
        <w:t>На верстаті встановлено асинхронний електродвигун з короткозамкнутим ротором в пилезахисному виконанні.</w:t>
      </w:r>
    </w:p>
    <w:p w:rsidR="00EA2FCC" w:rsidRPr="00282338" w:rsidRDefault="00EA2FCC" w:rsidP="006E2F86">
      <w:pPr>
        <w:shd w:val="clear" w:color="000000" w:fill="auto"/>
        <w:suppressAutoHyphens/>
      </w:pPr>
      <w:r w:rsidRPr="00282338">
        <w:t>Ланцюг електросхеми живиться безпосере</w:t>
      </w:r>
      <w:r w:rsidR="004D3BDF" w:rsidRPr="00282338">
        <w:t>дньо віл сітки напругою 220/380</w:t>
      </w:r>
      <w:r w:rsidRPr="00282338">
        <w:t>В.</w:t>
      </w:r>
    </w:p>
    <w:p w:rsidR="00EA2FCC" w:rsidRPr="00282338" w:rsidRDefault="00EA2FCC" w:rsidP="006E2F86">
      <w:pPr>
        <w:shd w:val="clear" w:color="000000" w:fill="auto"/>
        <w:suppressAutoHyphens/>
      </w:pPr>
      <w:r w:rsidRPr="00282338">
        <w:t>Від перевантаження двигун захищений тепловим реле, а для захисту від струмів короткого замикання - запобіжниками ПР, встановленими в електрокарі.</w:t>
      </w:r>
    </w:p>
    <w:p w:rsidR="005153D8" w:rsidRPr="00282338" w:rsidRDefault="00EA2FCC" w:rsidP="006E2F86">
      <w:pPr>
        <w:shd w:val="clear" w:color="000000" w:fill="auto"/>
        <w:suppressAutoHyphens/>
      </w:pPr>
      <w:r w:rsidRPr="00282338">
        <w:t>Ввід силових дротів в шафу управління виконується знизу і здійснюється дротом марки ПГВ перерізом 2,5 мм2 чорного кольору, заземлення тим же дротом зелено-жовтого кольору.</w:t>
      </w:r>
    </w:p>
    <w:p w:rsidR="00EA2FCC" w:rsidRPr="00282338" w:rsidRDefault="00EA2FCC" w:rsidP="006E2F86">
      <w:pPr>
        <w:shd w:val="clear" w:color="000000" w:fill="auto"/>
        <w:suppressAutoHyphens/>
      </w:pPr>
      <w:r w:rsidRPr="00282338">
        <w:t>Всі огородження мають електричне блокування за допомогою кінцевих вимикачів, електричні контакти яких при відкриванні огороджень розмикають ланцюг ж</w:t>
      </w:r>
      <w:r w:rsidR="00E35997" w:rsidRPr="00282338">
        <w:t>ивлення силового електродвигуна [17].</w:t>
      </w:r>
    </w:p>
    <w:p w:rsidR="00EA2FCC" w:rsidRPr="00282338" w:rsidRDefault="00EA2FCC" w:rsidP="006E2F86">
      <w:pPr>
        <w:shd w:val="clear" w:color="000000" w:fill="auto"/>
        <w:suppressAutoHyphens/>
      </w:pPr>
      <w:r w:rsidRPr="00282338">
        <w:t>Заземлення приєднується до верстата за допомогою металевої стрічки. Опір розтікаючого струму заземлювачів повинен бути менший або рівний 4 Ом.</w:t>
      </w:r>
    </w:p>
    <w:p w:rsidR="004D3BDF" w:rsidRPr="00282338" w:rsidRDefault="004D3BDF" w:rsidP="006E2F86">
      <w:pPr>
        <w:shd w:val="clear" w:color="000000" w:fill="auto"/>
        <w:suppressAutoHyphens/>
        <w:rPr>
          <w:b/>
        </w:rPr>
      </w:pPr>
    </w:p>
    <w:p w:rsidR="00EA2FCC" w:rsidRPr="00282338" w:rsidRDefault="00EA2FCC" w:rsidP="006E2F86">
      <w:pPr>
        <w:shd w:val="clear" w:color="000000" w:fill="auto"/>
        <w:suppressAutoHyphens/>
        <w:rPr>
          <w:b/>
        </w:rPr>
      </w:pPr>
      <w:r w:rsidRPr="00282338">
        <w:rPr>
          <w:b/>
        </w:rPr>
        <w:t>4.1.</w:t>
      </w:r>
      <w:r w:rsidR="00520D54" w:rsidRPr="00282338">
        <w:rPr>
          <w:b/>
        </w:rPr>
        <w:t>3</w:t>
      </w:r>
      <w:r w:rsidRPr="00282338">
        <w:rPr>
          <w:b/>
        </w:rPr>
        <w:t xml:space="preserve"> Пожежна і вибухова небезпека</w:t>
      </w:r>
    </w:p>
    <w:p w:rsidR="00EA2FCC" w:rsidRPr="00282338" w:rsidRDefault="00EA2FCC" w:rsidP="006E2F86">
      <w:pPr>
        <w:shd w:val="clear" w:color="000000" w:fill="auto"/>
        <w:suppressAutoHyphens/>
      </w:pPr>
      <w:r w:rsidRPr="00282338">
        <w:t>Для додержання пожежної і вибухової небезпеки в першу чергу налагоджено надійне видалення відходів, які отримуються при обробці деревини на верстаті. Розрахунок пристроїв, які видаляють відходи забезпечує їх видалення навіть при найбільш можливо великих розмірах частинок.</w:t>
      </w:r>
    </w:p>
    <w:p w:rsidR="00EA2FCC" w:rsidRPr="00282338" w:rsidRDefault="00EA2FCC" w:rsidP="006E2F86">
      <w:pPr>
        <w:shd w:val="clear" w:color="000000" w:fill="auto"/>
        <w:suppressAutoHyphens/>
      </w:pPr>
      <w:r w:rsidRPr="00282338">
        <w:t xml:space="preserve">Під'єднання вентиляційних пристроїв здійснюється зі сторони, куди направлений потік пилу і стружки. </w:t>
      </w:r>
    </w:p>
    <w:p w:rsidR="00EA2FCC" w:rsidRPr="00282338" w:rsidRDefault="00EA2FCC" w:rsidP="006E2F86">
      <w:pPr>
        <w:shd w:val="clear" w:color="000000" w:fill="auto"/>
        <w:suppressAutoHyphens/>
        <w:rPr>
          <w:lang w:val="ru-RU"/>
        </w:rPr>
      </w:pPr>
      <w:r w:rsidRPr="00282338">
        <w:t>Періодично треба здійснювати перевірку вентиляційних труб для попередження накопичення там дрібного пилу, який може</w:t>
      </w:r>
      <w:r w:rsidR="00E35997" w:rsidRPr="00282338">
        <w:t xml:space="preserve"> привести до вибухових ситуацій</w:t>
      </w:r>
      <w:r w:rsidR="00E35997" w:rsidRPr="00282338">
        <w:rPr>
          <w:lang w:val="ru-RU"/>
        </w:rPr>
        <w:t xml:space="preserve"> [18].</w:t>
      </w:r>
    </w:p>
    <w:p w:rsidR="00EA2FCC" w:rsidRPr="00282338" w:rsidRDefault="00EA2FCC" w:rsidP="006E2F86">
      <w:pPr>
        <w:shd w:val="clear" w:color="000000" w:fill="auto"/>
        <w:suppressAutoHyphens/>
        <w:rPr>
          <w:lang w:val="ru-RU"/>
        </w:rPr>
      </w:pPr>
      <w:r w:rsidRPr="00282338">
        <w:t>Робоче місце повинно бути підтримуване в чистоті і не загромаджене заготовками і виробами, для складування яких відводяться спеціальні місця (ССБГ ГОСТ 12.</w:t>
      </w:r>
      <w:r w:rsidR="00353331" w:rsidRPr="00282338">
        <w:rPr>
          <w:lang w:val="ru-RU"/>
        </w:rPr>
        <w:t>3</w:t>
      </w:r>
      <w:r w:rsidRPr="00282338">
        <w:t>.</w:t>
      </w:r>
      <w:r w:rsidR="00353331" w:rsidRPr="00282338">
        <w:t>0</w:t>
      </w:r>
      <w:r w:rsidR="00353331" w:rsidRPr="00282338">
        <w:rPr>
          <w:lang w:val="ru-RU"/>
        </w:rPr>
        <w:t>42</w:t>
      </w:r>
      <w:r w:rsidRPr="00282338">
        <w:t>)</w:t>
      </w:r>
      <w:r w:rsidR="00353331" w:rsidRPr="00282338">
        <w:rPr>
          <w:lang w:val="ru-RU"/>
        </w:rPr>
        <w:t xml:space="preserve"> [19].</w:t>
      </w:r>
    </w:p>
    <w:p w:rsidR="005153D8" w:rsidRPr="00282338" w:rsidRDefault="005153D8" w:rsidP="006E2F86">
      <w:pPr>
        <w:shd w:val="clear" w:color="000000" w:fill="auto"/>
        <w:suppressAutoHyphens/>
      </w:pPr>
    </w:p>
    <w:p w:rsidR="00EA2FCC" w:rsidRPr="00282338" w:rsidRDefault="00EA2FCC" w:rsidP="006E2F86">
      <w:pPr>
        <w:shd w:val="clear" w:color="000000" w:fill="auto"/>
        <w:suppressAutoHyphens/>
        <w:rPr>
          <w:b/>
        </w:rPr>
      </w:pPr>
      <w:r w:rsidRPr="00282338">
        <w:rPr>
          <w:b/>
        </w:rPr>
        <w:t>4.1.</w:t>
      </w:r>
      <w:r w:rsidR="00520D54" w:rsidRPr="00282338">
        <w:rPr>
          <w:b/>
        </w:rPr>
        <w:t>4</w:t>
      </w:r>
      <w:r w:rsidRPr="00282338">
        <w:rPr>
          <w:b/>
        </w:rPr>
        <w:t xml:space="preserve"> Ступінь освітлення робочої зони</w:t>
      </w:r>
    </w:p>
    <w:p w:rsidR="00EA2FCC" w:rsidRPr="00282338" w:rsidRDefault="00EA2FCC" w:rsidP="006E2F86">
      <w:pPr>
        <w:shd w:val="clear" w:color="000000" w:fill="auto"/>
        <w:suppressAutoHyphens/>
      </w:pPr>
      <w:r w:rsidRPr="00282338">
        <w:t xml:space="preserve">При розробці місцевого освітлення користуємось таблицями розподілу освітленості в перпендикулярних площинах осей світильника. Для місцевого освітлення верстата вибираємо світильник СМО-2, і встановлюємо його на шарнірному кронштейні так, щоб світильник знаходився на відстані 0,3 м від зони, що освітлюється. Потужність лампи освітлення вибираємо за таблицею 6. При точності виконання робіт від 1 до 5 мм, освітленість приймаємо Емін=150 лк згідно з СНІП </w:t>
      </w:r>
      <w:r w:rsidR="006B1286" w:rsidRPr="00282338">
        <w:rPr>
          <w:lang w:val="en-US"/>
        </w:rPr>
        <w:t>II</w:t>
      </w:r>
      <w:r w:rsidRPr="00282338">
        <w:t>-4-79</w:t>
      </w:r>
      <w:r w:rsidR="00B46BCC" w:rsidRPr="00282338">
        <w:t xml:space="preserve"> </w:t>
      </w:r>
      <w:r w:rsidR="006B1286" w:rsidRPr="00282338">
        <w:t>[20].</w:t>
      </w:r>
      <w:r w:rsidRPr="00282338">
        <w:t xml:space="preserve"> За таблицею 6 при освітленості 150 лк і напрузі в мережі 24 В вибираємо електролампу потужністю 25 Вт.</w:t>
      </w:r>
    </w:p>
    <w:p w:rsidR="00EA2FCC" w:rsidRPr="00282338" w:rsidRDefault="00EA2FCC" w:rsidP="006E2F86">
      <w:pPr>
        <w:shd w:val="clear" w:color="000000" w:fill="auto"/>
        <w:suppressAutoHyphens/>
      </w:pPr>
      <w:r w:rsidRPr="00282338">
        <w:t>Для перевірки правильності підбору лампи розраховуємо її середню освітленість робочої поверхні</w:t>
      </w:r>
    </w:p>
    <w:p w:rsidR="00282338" w:rsidRDefault="00282338" w:rsidP="006E2F86">
      <w:pPr>
        <w:shd w:val="clear" w:color="000000" w:fill="auto"/>
        <w:suppressAutoHyphens/>
        <w:rPr>
          <w:lang w:val="ru-RU"/>
        </w:rPr>
      </w:pPr>
    </w:p>
    <w:p w:rsidR="00EA2FCC" w:rsidRPr="00282338" w:rsidRDefault="0002211F" w:rsidP="006E2F86">
      <w:pPr>
        <w:shd w:val="clear" w:color="000000" w:fill="auto"/>
        <w:suppressAutoHyphens/>
      </w:pPr>
      <w:r w:rsidRPr="00282338">
        <w:object w:dxaOrig="1740" w:dyaOrig="820">
          <v:shape id="_x0000_i1081" type="#_x0000_t75" style="width:112.5pt;height:53.25pt" o:ole="">
            <v:imagedata r:id="rId114" o:title=""/>
          </v:shape>
          <o:OLEObject Type="Embed" ProgID="Equation.3" ShapeID="_x0000_i1081" DrawAspect="Content" ObjectID="_1543265866" r:id="rId115"/>
        </w:object>
      </w:r>
      <w:r w:rsidR="00446133" w:rsidRPr="00282338">
        <w:t>,</w:t>
      </w:r>
      <w:r w:rsidR="00446133" w:rsidRPr="00282338">
        <w:tab/>
      </w:r>
      <w:r w:rsidR="00446133" w:rsidRPr="00282338">
        <w:tab/>
      </w:r>
      <w:r w:rsidR="00446133" w:rsidRPr="00282338">
        <w:tab/>
      </w:r>
      <w:r w:rsidR="00EA2FCC" w:rsidRPr="00282338">
        <w:tab/>
      </w:r>
      <w:r w:rsidR="00EA2FCC" w:rsidRPr="00282338">
        <w:tab/>
        <w:t>(4.1)</w:t>
      </w:r>
    </w:p>
    <w:p w:rsidR="00282338" w:rsidRDefault="00282338" w:rsidP="006E2F86">
      <w:pPr>
        <w:shd w:val="clear" w:color="000000" w:fill="auto"/>
        <w:suppressAutoHyphens/>
        <w:rPr>
          <w:lang w:val="ru-RU"/>
        </w:rPr>
      </w:pPr>
    </w:p>
    <w:p w:rsidR="00EA2FCC" w:rsidRPr="00282338" w:rsidRDefault="00EA2FCC" w:rsidP="006E2F86">
      <w:pPr>
        <w:shd w:val="clear" w:color="000000" w:fill="auto"/>
        <w:suppressAutoHyphens/>
      </w:pPr>
      <w:r w:rsidRPr="00282338">
        <w:t xml:space="preserve">де </w:t>
      </w:r>
      <w:r w:rsidRPr="00282338">
        <w:tab/>
      </w:r>
      <w:r w:rsidRPr="00282338">
        <w:rPr>
          <w:lang w:val="en-US"/>
        </w:rPr>
        <w:t>n</w:t>
      </w:r>
      <w:r w:rsidRPr="00282338">
        <w:t xml:space="preserve">пр – кількість освітлюваних приладів, </w:t>
      </w:r>
      <w:r w:rsidRPr="00282338">
        <w:rPr>
          <w:lang w:val="en-US"/>
        </w:rPr>
        <w:t>n</w:t>
      </w:r>
      <w:r w:rsidRPr="00282338">
        <w:t>пр = 1;</w:t>
      </w:r>
    </w:p>
    <w:p w:rsidR="00EA2FCC" w:rsidRPr="00282338" w:rsidRDefault="00EA2FCC" w:rsidP="006E2F86">
      <w:pPr>
        <w:shd w:val="clear" w:color="000000" w:fill="auto"/>
        <w:suppressAutoHyphens/>
      </w:pPr>
      <w:r w:rsidRPr="00282338">
        <w:rPr>
          <w:lang w:val="en-US"/>
        </w:rPr>
        <w:t>F</w:t>
      </w:r>
      <w:r w:rsidRPr="00282338">
        <w:t>л – світловий потік вибраної електролампи (</w:t>
      </w:r>
      <w:r w:rsidRPr="00282338">
        <w:rPr>
          <w:lang w:val="en-US"/>
        </w:rPr>
        <w:t>F</w:t>
      </w:r>
      <w:r w:rsidRPr="00282338">
        <w:t>л = 1050 лк);</w:t>
      </w:r>
    </w:p>
    <w:p w:rsidR="00EA2FCC" w:rsidRPr="00282338" w:rsidRDefault="00EA2FCC" w:rsidP="006E2F86">
      <w:pPr>
        <w:shd w:val="clear" w:color="000000" w:fill="auto"/>
        <w:suppressAutoHyphens/>
      </w:pPr>
      <w:r w:rsidRPr="00282338">
        <w:t xml:space="preserve">ηу- коефіцієнт корисної дії освітлювальної установки, ηу =0,3; </w:t>
      </w:r>
    </w:p>
    <w:p w:rsidR="00EA2FCC" w:rsidRPr="00282338" w:rsidRDefault="00EA2FCC" w:rsidP="006E2F86">
      <w:pPr>
        <w:shd w:val="clear" w:color="000000" w:fill="auto"/>
        <w:suppressAutoHyphens/>
      </w:pPr>
      <w:r w:rsidRPr="00282338">
        <w:rPr>
          <w:lang w:val="en-US"/>
        </w:rPr>
        <w:t>S</w:t>
      </w:r>
      <w:r w:rsidRPr="00282338">
        <w:t xml:space="preserve"> - площа освітленості, м2, </w:t>
      </w:r>
      <w:r w:rsidRPr="00282338">
        <w:rPr>
          <w:lang w:val="en-US"/>
        </w:rPr>
        <w:t>S</w:t>
      </w:r>
      <w:r w:rsidRPr="00282338">
        <w:t xml:space="preserve"> = 2,4 м2; </w:t>
      </w:r>
    </w:p>
    <w:p w:rsidR="00EA2FCC" w:rsidRPr="00282338" w:rsidRDefault="00EA2FCC" w:rsidP="006E2F86">
      <w:pPr>
        <w:shd w:val="clear" w:color="000000" w:fill="auto"/>
        <w:suppressAutoHyphens/>
      </w:pPr>
      <w:r w:rsidRPr="00282338">
        <w:t>к - коефіцієнт запасу, к = 1,2.</w:t>
      </w:r>
    </w:p>
    <w:p w:rsidR="00EA2FCC" w:rsidRPr="00282338" w:rsidRDefault="00EA2FCC" w:rsidP="006E2F86">
      <w:pPr>
        <w:shd w:val="clear" w:color="000000" w:fill="auto"/>
        <w:tabs>
          <w:tab w:val="center" w:pos="2632"/>
          <w:tab w:val="left" w:leader="hyphen" w:pos="3712"/>
        </w:tabs>
        <w:suppressAutoHyphens/>
      </w:pPr>
      <w:r w:rsidRPr="00282338">
        <w:t>Есер = 262 лк.</w:t>
      </w:r>
    </w:p>
    <w:p w:rsidR="00EA2FCC" w:rsidRPr="00282338" w:rsidRDefault="00EA2FCC" w:rsidP="006E2F86">
      <w:pPr>
        <w:shd w:val="clear" w:color="000000" w:fill="auto"/>
        <w:tabs>
          <w:tab w:val="center" w:pos="2632"/>
        </w:tabs>
        <w:suppressAutoHyphens/>
      </w:pPr>
      <w:r w:rsidRPr="00282338">
        <w:t>Есер = 262 лк &gt; Емін = 150 лк.</w:t>
      </w:r>
    </w:p>
    <w:p w:rsidR="00EA2FCC" w:rsidRPr="00282338" w:rsidRDefault="00EA2FCC" w:rsidP="006E2F86">
      <w:pPr>
        <w:shd w:val="clear" w:color="000000" w:fill="auto"/>
        <w:tabs>
          <w:tab w:val="center" w:pos="2632"/>
        </w:tabs>
        <w:suppressAutoHyphens/>
      </w:pPr>
      <w:r w:rsidRPr="00282338">
        <w:tab/>
        <w:t>Отже, світильник вибраний правильно і він задовольняє умови освітлення верстата лампою потужністю 25 Вт.</w:t>
      </w:r>
    </w:p>
    <w:p w:rsidR="005153D8" w:rsidRPr="00282338" w:rsidRDefault="005153D8" w:rsidP="006E2F86">
      <w:pPr>
        <w:shd w:val="clear" w:color="000000" w:fill="auto"/>
        <w:tabs>
          <w:tab w:val="center" w:pos="2632"/>
        </w:tabs>
        <w:suppressAutoHyphens/>
      </w:pPr>
    </w:p>
    <w:p w:rsidR="00EA2FCC" w:rsidRPr="00282338" w:rsidRDefault="00EA2FCC" w:rsidP="006E2F86">
      <w:pPr>
        <w:shd w:val="clear" w:color="000000" w:fill="auto"/>
        <w:suppressAutoHyphens/>
        <w:rPr>
          <w:b/>
        </w:rPr>
      </w:pPr>
      <w:r w:rsidRPr="00282338">
        <w:rPr>
          <w:b/>
        </w:rPr>
        <w:t>4.1.</w:t>
      </w:r>
      <w:r w:rsidR="00C15D20" w:rsidRPr="00282338">
        <w:rPr>
          <w:b/>
        </w:rPr>
        <w:t>5</w:t>
      </w:r>
      <w:r w:rsidRPr="00282338">
        <w:rPr>
          <w:b/>
        </w:rPr>
        <w:t xml:space="preserve"> Захист від шуму і вібрації</w:t>
      </w:r>
    </w:p>
    <w:p w:rsidR="00EA2FCC" w:rsidRPr="00282338" w:rsidRDefault="00EA2FCC" w:rsidP="006E2F86">
      <w:pPr>
        <w:shd w:val="clear" w:color="000000" w:fill="auto"/>
        <w:suppressAutoHyphens/>
      </w:pPr>
      <w:r w:rsidRPr="00282338">
        <w:t xml:space="preserve">Рівень шуму та вібрації значною мірою залежить від якості виготовлення пилкових шківів. Конструкція шківів забезпечує радіальне биття 0,05 мм на радіусі 4 см. </w:t>
      </w:r>
    </w:p>
    <w:p w:rsidR="00EA2FCC" w:rsidRPr="00A9119F" w:rsidRDefault="00EA2FCC" w:rsidP="006E2F86">
      <w:pPr>
        <w:shd w:val="clear" w:color="000000" w:fill="auto"/>
        <w:suppressAutoHyphens/>
      </w:pPr>
      <w:r w:rsidRPr="00282338">
        <w:t>Рівень шуму на верстаті забезпечений високою точністю виготовлення обертових деталей і відповідними огородженнями і становить 80...85 дБ(А) на холостому ході і 85...96 дБ(А) пр</w:t>
      </w:r>
      <w:r w:rsidR="00B46BCC" w:rsidRPr="00282338">
        <w:t>и різанні</w:t>
      </w:r>
      <w:r w:rsidR="00B46BCC" w:rsidRPr="00A9119F">
        <w:t xml:space="preserve"> [21].</w:t>
      </w:r>
    </w:p>
    <w:p w:rsidR="00EA2FCC" w:rsidRPr="00282338" w:rsidRDefault="00EA2FCC" w:rsidP="006E2F86">
      <w:pPr>
        <w:shd w:val="clear" w:color="000000" w:fill="auto"/>
        <w:suppressAutoHyphens/>
      </w:pPr>
      <w:r w:rsidRPr="00282338">
        <w:t>Основним елементом огородження, який безпосередньо захищає робітника на робочому місці є передня панель, яка закриває робочу зону.</w:t>
      </w:r>
    </w:p>
    <w:p w:rsidR="00EA2FCC" w:rsidRPr="00282338" w:rsidRDefault="00EA2FCC" w:rsidP="006E2F86">
      <w:pPr>
        <w:shd w:val="clear" w:color="000000" w:fill="auto"/>
        <w:suppressAutoHyphens/>
      </w:pPr>
      <w:r w:rsidRPr="00282338">
        <w:t xml:space="preserve">Рівень звукового тиску </w:t>
      </w:r>
      <w:r w:rsidRPr="00282338">
        <w:rPr>
          <w:lang w:val="en-US"/>
        </w:rPr>
        <w:t>L</w:t>
      </w:r>
      <w:r w:rsidRPr="00282338">
        <w:t xml:space="preserve"> в октавних смугам частот на робочому ходу і допустимі рівні звукового тиску </w:t>
      </w:r>
      <w:r w:rsidRPr="00282338">
        <w:rPr>
          <w:lang w:val="en-US"/>
        </w:rPr>
        <w:t>L</w:t>
      </w:r>
      <w:r w:rsidRPr="00282338">
        <w:t>д стрічкопилкового верстата за ГОСТом 12.1.003-76.</w:t>
      </w:r>
    </w:p>
    <w:p w:rsidR="00282338" w:rsidRDefault="00282338" w:rsidP="006E2F86">
      <w:pPr>
        <w:shd w:val="clear" w:color="000000" w:fill="auto"/>
        <w:suppressAutoHyphens/>
        <w:rPr>
          <w:lang w:val="ru-RU"/>
        </w:rPr>
      </w:pPr>
    </w:p>
    <w:p w:rsidR="00EA2FCC" w:rsidRPr="00282338" w:rsidRDefault="00EA2FCC" w:rsidP="006E2F86">
      <w:pPr>
        <w:shd w:val="clear" w:color="000000" w:fill="auto"/>
        <w:suppressAutoHyphens/>
      </w:pPr>
      <w:r w:rsidRPr="00282338">
        <w:t>Таблиця 4.1</w:t>
      </w:r>
      <w:r w:rsidR="00CC52AD" w:rsidRPr="00282338">
        <w:t>.</w:t>
      </w:r>
      <w:r w:rsidRPr="00282338">
        <w:t xml:space="preserve"> - Рівень звукового тиску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7"/>
        <w:gridCol w:w="837"/>
        <w:gridCol w:w="913"/>
        <w:gridCol w:w="914"/>
        <w:gridCol w:w="914"/>
        <w:gridCol w:w="959"/>
        <w:gridCol w:w="959"/>
        <w:gridCol w:w="959"/>
        <w:gridCol w:w="959"/>
      </w:tblGrid>
      <w:tr w:rsidR="002B4532" w:rsidRPr="00E9663C" w:rsidTr="00E9663C">
        <w:trPr>
          <w:trHeight w:val="619"/>
          <w:jc w:val="center"/>
        </w:trPr>
        <w:tc>
          <w:tcPr>
            <w:tcW w:w="897"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Рівень тиску</w:t>
            </w:r>
          </w:p>
        </w:tc>
        <w:tc>
          <w:tcPr>
            <w:tcW w:w="837"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63</w:t>
            </w:r>
          </w:p>
        </w:tc>
        <w:tc>
          <w:tcPr>
            <w:tcW w:w="913"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125</w:t>
            </w:r>
          </w:p>
        </w:tc>
        <w:tc>
          <w:tcPr>
            <w:tcW w:w="914"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250</w:t>
            </w:r>
          </w:p>
        </w:tc>
        <w:tc>
          <w:tcPr>
            <w:tcW w:w="914"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500</w:t>
            </w:r>
          </w:p>
        </w:tc>
        <w:tc>
          <w:tcPr>
            <w:tcW w:w="959"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1000</w:t>
            </w:r>
          </w:p>
        </w:tc>
        <w:tc>
          <w:tcPr>
            <w:tcW w:w="959"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2000</w:t>
            </w:r>
          </w:p>
        </w:tc>
        <w:tc>
          <w:tcPr>
            <w:tcW w:w="959"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4000</w:t>
            </w:r>
          </w:p>
        </w:tc>
        <w:tc>
          <w:tcPr>
            <w:tcW w:w="959"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8000</w:t>
            </w:r>
          </w:p>
        </w:tc>
      </w:tr>
      <w:tr w:rsidR="002B4532" w:rsidRPr="00E9663C" w:rsidTr="00E9663C">
        <w:trPr>
          <w:trHeight w:val="767"/>
          <w:jc w:val="center"/>
        </w:trPr>
        <w:tc>
          <w:tcPr>
            <w:tcW w:w="897"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en-US"/>
              </w:rPr>
              <w:t>L</w:t>
            </w:r>
          </w:p>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en-US"/>
              </w:rPr>
              <w:t>L</w:t>
            </w:r>
            <w:r w:rsidRPr="00E9663C">
              <w:rPr>
                <w:sz w:val="20"/>
              </w:rPr>
              <w:t>д</w:t>
            </w:r>
          </w:p>
        </w:tc>
        <w:tc>
          <w:tcPr>
            <w:tcW w:w="837"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84,6</w:t>
            </w:r>
          </w:p>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99</w:t>
            </w:r>
          </w:p>
        </w:tc>
        <w:tc>
          <w:tcPr>
            <w:tcW w:w="913"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85,9</w:t>
            </w:r>
          </w:p>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92</w:t>
            </w:r>
          </w:p>
        </w:tc>
        <w:tc>
          <w:tcPr>
            <w:tcW w:w="914"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97,7</w:t>
            </w:r>
          </w:p>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86</w:t>
            </w:r>
          </w:p>
        </w:tc>
        <w:tc>
          <w:tcPr>
            <w:tcW w:w="914"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93,8</w:t>
            </w:r>
          </w:p>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83</w:t>
            </w:r>
          </w:p>
        </w:tc>
        <w:tc>
          <w:tcPr>
            <w:tcW w:w="959"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88,1</w:t>
            </w:r>
          </w:p>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80</w:t>
            </w:r>
          </w:p>
        </w:tc>
        <w:tc>
          <w:tcPr>
            <w:tcW w:w="959"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85,1</w:t>
            </w:r>
          </w:p>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78</w:t>
            </w:r>
          </w:p>
        </w:tc>
        <w:tc>
          <w:tcPr>
            <w:tcW w:w="959"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80,1</w:t>
            </w:r>
          </w:p>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76</w:t>
            </w:r>
          </w:p>
        </w:tc>
        <w:tc>
          <w:tcPr>
            <w:tcW w:w="959"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73,7</w:t>
            </w:r>
          </w:p>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74</w:t>
            </w:r>
          </w:p>
        </w:tc>
      </w:tr>
    </w:tbl>
    <w:p w:rsidR="002B4532" w:rsidRPr="00282338" w:rsidRDefault="002B4532" w:rsidP="006E2F86">
      <w:pPr>
        <w:shd w:val="clear" w:color="000000" w:fill="auto"/>
        <w:suppressAutoHyphens/>
      </w:pPr>
    </w:p>
    <w:p w:rsidR="00EA2FCC" w:rsidRPr="00282338" w:rsidRDefault="00EA2FCC" w:rsidP="006E2F86">
      <w:pPr>
        <w:shd w:val="clear" w:color="000000" w:fill="auto"/>
        <w:suppressAutoHyphens/>
      </w:pPr>
      <w:r w:rsidRPr="00282338">
        <w:t>Необхідне зниження шуму:</w:t>
      </w:r>
    </w:p>
    <w:p w:rsidR="00EA2FCC" w:rsidRPr="00282338" w:rsidRDefault="00EA2FCC" w:rsidP="006E2F86">
      <w:pPr>
        <w:shd w:val="clear" w:color="000000" w:fill="auto"/>
        <w:suppressAutoHyphens/>
      </w:pPr>
      <w:r w:rsidRPr="00282338">
        <w:rPr>
          <w:szCs w:val="32"/>
          <w:lang w:val="en-US"/>
        </w:rPr>
        <w:t>L</w:t>
      </w:r>
      <w:r w:rsidRPr="00282338">
        <w:rPr>
          <w:szCs w:val="32"/>
        </w:rPr>
        <w:t xml:space="preserve">н = </w:t>
      </w:r>
      <w:r w:rsidRPr="00282338">
        <w:rPr>
          <w:szCs w:val="32"/>
          <w:lang w:val="en-US"/>
        </w:rPr>
        <w:t>L</w:t>
      </w:r>
      <w:r w:rsidRPr="00282338">
        <w:rPr>
          <w:szCs w:val="32"/>
        </w:rPr>
        <w:t xml:space="preserve"> – </w:t>
      </w:r>
      <w:r w:rsidRPr="00282338">
        <w:rPr>
          <w:szCs w:val="32"/>
          <w:lang w:val="en-US"/>
        </w:rPr>
        <w:t>L</w:t>
      </w:r>
      <w:r w:rsidRPr="00282338">
        <w:rPr>
          <w:szCs w:val="32"/>
        </w:rPr>
        <w:t>д</w:t>
      </w:r>
      <w:r w:rsidR="00446133" w:rsidRPr="00282338">
        <w:rPr>
          <w:szCs w:val="32"/>
        </w:rPr>
        <w:t>,</w:t>
      </w:r>
      <w:r w:rsidR="00446133" w:rsidRPr="00282338">
        <w:tab/>
      </w:r>
      <w:r w:rsidR="00446133" w:rsidRPr="00282338">
        <w:tab/>
      </w:r>
      <w:r w:rsidR="00446133" w:rsidRPr="00282338">
        <w:tab/>
      </w:r>
      <w:r w:rsidRPr="00282338">
        <w:tab/>
      </w:r>
      <w:r w:rsidRPr="00282338">
        <w:tab/>
        <w:t>(4.2)</w:t>
      </w:r>
    </w:p>
    <w:p w:rsidR="00282338" w:rsidRDefault="00282338" w:rsidP="006E2F86">
      <w:pPr>
        <w:shd w:val="clear" w:color="000000" w:fill="auto"/>
        <w:suppressAutoHyphens/>
        <w:rPr>
          <w:lang w:val="ru-RU"/>
        </w:rPr>
      </w:pPr>
    </w:p>
    <w:p w:rsidR="00EA2FCC" w:rsidRPr="00282338" w:rsidRDefault="00EA2FCC" w:rsidP="006E2F86">
      <w:pPr>
        <w:shd w:val="clear" w:color="000000" w:fill="auto"/>
        <w:suppressAutoHyphens/>
      </w:pPr>
      <w:r w:rsidRPr="00282338">
        <w:t>Таблиця 4.2</w:t>
      </w:r>
      <w:r w:rsidR="00CC52AD" w:rsidRPr="00282338">
        <w:t>.</w:t>
      </w:r>
      <w:r w:rsidRPr="00282338">
        <w:t xml:space="preserve"> - Необхідне зниження шуму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57"/>
        <w:gridCol w:w="901"/>
        <w:gridCol w:w="663"/>
        <w:gridCol w:w="819"/>
        <w:gridCol w:w="860"/>
        <w:gridCol w:w="902"/>
        <w:gridCol w:w="902"/>
        <w:gridCol w:w="902"/>
        <w:gridCol w:w="902"/>
      </w:tblGrid>
      <w:tr w:rsidR="00EA2FCC" w:rsidRPr="00E9663C" w:rsidTr="00E9663C">
        <w:trPr>
          <w:trHeight w:val="603"/>
          <w:jc w:val="center"/>
        </w:trPr>
        <w:tc>
          <w:tcPr>
            <w:tcW w:w="1157"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Октавна смуга</w:t>
            </w:r>
          </w:p>
        </w:tc>
        <w:tc>
          <w:tcPr>
            <w:tcW w:w="90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63</w:t>
            </w:r>
          </w:p>
        </w:tc>
        <w:tc>
          <w:tcPr>
            <w:tcW w:w="663"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125</w:t>
            </w:r>
          </w:p>
        </w:tc>
        <w:tc>
          <w:tcPr>
            <w:tcW w:w="819"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250</w:t>
            </w:r>
          </w:p>
        </w:tc>
        <w:tc>
          <w:tcPr>
            <w:tcW w:w="860"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500</w:t>
            </w:r>
          </w:p>
        </w:tc>
        <w:tc>
          <w:tcPr>
            <w:tcW w:w="90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1000</w:t>
            </w:r>
          </w:p>
        </w:tc>
        <w:tc>
          <w:tcPr>
            <w:tcW w:w="90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2000</w:t>
            </w:r>
          </w:p>
        </w:tc>
        <w:tc>
          <w:tcPr>
            <w:tcW w:w="90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4000</w:t>
            </w:r>
          </w:p>
        </w:tc>
        <w:tc>
          <w:tcPr>
            <w:tcW w:w="90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8000</w:t>
            </w:r>
          </w:p>
        </w:tc>
      </w:tr>
      <w:tr w:rsidR="00EA2FCC" w:rsidRPr="00E9663C" w:rsidTr="00E9663C">
        <w:trPr>
          <w:trHeight w:val="564"/>
          <w:jc w:val="center"/>
        </w:trPr>
        <w:tc>
          <w:tcPr>
            <w:tcW w:w="1157"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en-US"/>
              </w:rPr>
              <w:t>L</w:t>
            </w:r>
            <w:r w:rsidRPr="00E9663C">
              <w:rPr>
                <w:sz w:val="20"/>
              </w:rPr>
              <w:t>н, дБ</w:t>
            </w:r>
          </w:p>
        </w:tc>
        <w:tc>
          <w:tcPr>
            <w:tcW w:w="90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-14,4</w:t>
            </w:r>
          </w:p>
        </w:tc>
        <w:tc>
          <w:tcPr>
            <w:tcW w:w="663"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-6,1</w:t>
            </w:r>
          </w:p>
        </w:tc>
        <w:tc>
          <w:tcPr>
            <w:tcW w:w="819"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8,7</w:t>
            </w:r>
          </w:p>
        </w:tc>
        <w:tc>
          <w:tcPr>
            <w:tcW w:w="860"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10,8</w:t>
            </w:r>
          </w:p>
        </w:tc>
        <w:tc>
          <w:tcPr>
            <w:tcW w:w="90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8,1</w:t>
            </w:r>
          </w:p>
        </w:tc>
        <w:tc>
          <w:tcPr>
            <w:tcW w:w="90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7,1</w:t>
            </w:r>
          </w:p>
        </w:tc>
        <w:tc>
          <w:tcPr>
            <w:tcW w:w="90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4,1</w:t>
            </w:r>
          </w:p>
        </w:tc>
        <w:tc>
          <w:tcPr>
            <w:tcW w:w="90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-0,3</w:t>
            </w:r>
          </w:p>
        </w:tc>
      </w:tr>
    </w:tbl>
    <w:p w:rsidR="00530072" w:rsidRPr="00282338" w:rsidRDefault="00530072" w:rsidP="006E2F86">
      <w:pPr>
        <w:shd w:val="clear" w:color="000000" w:fill="auto"/>
        <w:suppressAutoHyphens/>
      </w:pPr>
    </w:p>
    <w:p w:rsidR="00EA2FCC" w:rsidRPr="00282338" w:rsidRDefault="00EA2FCC" w:rsidP="006E2F86">
      <w:pPr>
        <w:shd w:val="clear" w:color="000000" w:fill="auto"/>
        <w:suppressAutoHyphens/>
      </w:pPr>
      <w:r w:rsidRPr="00282338">
        <w:t>Необхідна звукоізолююча здатність огородження;</w:t>
      </w:r>
    </w:p>
    <w:p w:rsidR="00282338" w:rsidRDefault="00282338" w:rsidP="006E2F86">
      <w:pPr>
        <w:shd w:val="clear" w:color="000000" w:fill="auto"/>
        <w:suppressAutoHyphens/>
        <w:rPr>
          <w:lang w:val="ru-RU"/>
        </w:rPr>
      </w:pPr>
    </w:p>
    <w:p w:rsidR="00EA2FCC" w:rsidRPr="00282338" w:rsidRDefault="0002211F" w:rsidP="006E2F86">
      <w:pPr>
        <w:shd w:val="clear" w:color="000000" w:fill="auto"/>
        <w:suppressAutoHyphens/>
      </w:pPr>
      <w:r w:rsidRPr="00282338">
        <w:object w:dxaOrig="2280" w:dyaOrig="880">
          <v:shape id="_x0000_i1082" type="#_x0000_t75" style="width:118.5pt;height:45.75pt" o:ole="">
            <v:imagedata r:id="rId116" o:title=""/>
          </v:shape>
          <o:OLEObject Type="Embed" ProgID="Equation.3" ShapeID="_x0000_i1082" DrawAspect="Content" ObjectID="_1543265867" r:id="rId117"/>
        </w:object>
      </w:r>
      <w:r w:rsidR="007E1270" w:rsidRPr="00282338">
        <w:t>,</w:t>
      </w:r>
      <w:r w:rsidR="007E1270" w:rsidRPr="00282338">
        <w:tab/>
      </w:r>
      <w:r w:rsidR="007E1270" w:rsidRPr="00282338">
        <w:tab/>
      </w:r>
      <w:r w:rsidR="00EA2FCC" w:rsidRPr="00282338">
        <w:tab/>
      </w:r>
      <w:r w:rsidR="00EA2FCC" w:rsidRPr="00282338">
        <w:tab/>
      </w:r>
      <w:r w:rsidR="00EA2FCC" w:rsidRPr="00282338">
        <w:tab/>
        <w:t>(4.3)</w:t>
      </w:r>
    </w:p>
    <w:p w:rsidR="00282338" w:rsidRDefault="00282338" w:rsidP="006E2F86">
      <w:pPr>
        <w:shd w:val="clear" w:color="000000" w:fill="auto"/>
        <w:suppressAutoHyphens/>
        <w:rPr>
          <w:lang w:val="ru-RU"/>
        </w:rPr>
      </w:pPr>
    </w:p>
    <w:p w:rsidR="00EA2FCC" w:rsidRPr="00282338" w:rsidRDefault="00EA2FCC" w:rsidP="006E2F86">
      <w:pPr>
        <w:shd w:val="clear" w:color="000000" w:fill="auto"/>
        <w:suppressAutoHyphens/>
      </w:pPr>
      <w:r w:rsidRPr="00282338">
        <w:t xml:space="preserve">де </w:t>
      </w:r>
      <w:r w:rsidRPr="00282338">
        <w:rPr>
          <w:lang w:val="en-US"/>
        </w:rPr>
        <w:t>Sn</w:t>
      </w:r>
      <w:r w:rsidRPr="00282338">
        <w:t xml:space="preserve"> - площа зовнішньої поверхні огородження. </w:t>
      </w:r>
      <w:r w:rsidRPr="00282338">
        <w:rPr>
          <w:lang w:val="en-US"/>
        </w:rPr>
        <w:t>Sn</w:t>
      </w:r>
      <w:r w:rsidRPr="00282338">
        <w:t xml:space="preserve"> = 1 м2;</w:t>
      </w:r>
    </w:p>
    <w:p w:rsidR="00EA2FCC" w:rsidRPr="00282338" w:rsidRDefault="00EA2FCC" w:rsidP="006E2F86">
      <w:pPr>
        <w:shd w:val="clear" w:color="000000" w:fill="auto"/>
        <w:suppressAutoHyphens/>
      </w:pPr>
      <w:r w:rsidRPr="00282338">
        <w:rPr>
          <w:lang w:val="en-US"/>
        </w:rPr>
        <w:t>S</w:t>
      </w:r>
      <w:r w:rsidRPr="00282338">
        <w:t>з - загальна площа з врахуванням поролонових внутрішніх накладок;</w:t>
      </w:r>
    </w:p>
    <w:p w:rsidR="00EA2FCC" w:rsidRPr="00282338" w:rsidRDefault="00EA2FCC" w:rsidP="006E2F86">
      <w:pPr>
        <w:shd w:val="clear" w:color="000000" w:fill="auto"/>
        <w:suppressAutoHyphens/>
      </w:pPr>
      <w:r w:rsidRPr="00282338">
        <w:rPr>
          <w:lang w:val="en-US"/>
        </w:rPr>
        <w:t>S</w:t>
      </w:r>
      <w:r w:rsidRPr="00282338">
        <w:t xml:space="preserve">з = 1 + 0.02*0.9 + 0,02*0,3 + 0,02*0,6 + 0,02*0,4 + 0,02*0,38 + 0,02*0,7 +  </w:t>
      </w:r>
      <w:r w:rsidR="00081315" w:rsidRPr="00282338">
        <w:t>+</w:t>
      </w:r>
      <w:r w:rsidRPr="00282338">
        <w:t>0,02*0,8 = 1,12 м2</w:t>
      </w:r>
    </w:p>
    <w:p w:rsidR="00EA2FCC" w:rsidRPr="00282338" w:rsidRDefault="00EA2FCC" w:rsidP="006E2F86">
      <w:pPr>
        <w:shd w:val="clear" w:color="000000" w:fill="auto"/>
        <w:suppressAutoHyphens/>
      </w:pPr>
      <w:r w:rsidRPr="00282338">
        <w:t>Для октанової  смуги 63:</w:t>
      </w:r>
    </w:p>
    <w:p w:rsidR="00EA2FCC" w:rsidRPr="00282338" w:rsidRDefault="0002211F" w:rsidP="006E2F86">
      <w:pPr>
        <w:shd w:val="clear" w:color="000000" w:fill="auto"/>
        <w:suppressAutoHyphens/>
      </w:pPr>
      <w:r w:rsidRPr="00282338">
        <w:object w:dxaOrig="4099" w:dyaOrig="800">
          <v:shape id="_x0000_i1083" type="#_x0000_t75" style="width:204.75pt;height:39.75pt" o:ole="">
            <v:imagedata r:id="rId118" o:title=""/>
          </v:shape>
          <o:OLEObject Type="Embed" ProgID="Equation.3" ShapeID="_x0000_i1083" DrawAspect="Content" ObjectID="_1543265868" r:id="rId119"/>
        </w:object>
      </w:r>
    </w:p>
    <w:p w:rsidR="00EA2FCC" w:rsidRPr="00282338" w:rsidRDefault="00EA2FCC" w:rsidP="006E2F86">
      <w:pPr>
        <w:shd w:val="clear" w:color="000000" w:fill="auto"/>
        <w:suppressAutoHyphens/>
      </w:pPr>
      <w:r w:rsidRPr="00282338">
        <w:t>Подальший розрахунок зводимо в таблицю.</w:t>
      </w:r>
    </w:p>
    <w:p w:rsidR="00EA2FCC" w:rsidRPr="00282338" w:rsidRDefault="00EA2FCC" w:rsidP="006E2F86">
      <w:pPr>
        <w:shd w:val="clear" w:color="000000" w:fill="auto"/>
        <w:suppressAutoHyphens/>
      </w:pPr>
      <w:r w:rsidRPr="00282338">
        <w:t>Таблиця 4.3</w:t>
      </w:r>
      <w:r w:rsidR="00CC52AD" w:rsidRPr="00282338">
        <w:t>.</w:t>
      </w:r>
      <w:r w:rsidRPr="00282338">
        <w:t xml:space="preserve"> - Звукоізолююча здатність огородження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0"/>
        <w:gridCol w:w="937"/>
        <w:gridCol w:w="938"/>
        <w:gridCol w:w="937"/>
        <w:gridCol w:w="938"/>
        <w:gridCol w:w="937"/>
        <w:gridCol w:w="938"/>
        <w:gridCol w:w="937"/>
        <w:gridCol w:w="938"/>
      </w:tblGrid>
      <w:tr w:rsidR="00EA2FCC" w:rsidRPr="00E9663C" w:rsidTr="00E9663C">
        <w:trPr>
          <w:trHeight w:val="570"/>
          <w:jc w:val="center"/>
        </w:trPr>
        <w:tc>
          <w:tcPr>
            <w:tcW w:w="2020"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Октавна смуга</w:t>
            </w:r>
          </w:p>
        </w:tc>
        <w:tc>
          <w:tcPr>
            <w:tcW w:w="937"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63</w:t>
            </w:r>
          </w:p>
        </w:tc>
        <w:tc>
          <w:tcPr>
            <w:tcW w:w="938"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125</w:t>
            </w:r>
          </w:p>
        </w:tc>
        <w:tc>
          <w:tcPr>
            <w:tcW w:w="937"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250</w:t>
            </w:r>
          </w:p>
        </w:tc>
        <w:tc>
          <w:tcPr>
            <w:tcW w:w="938"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500</w:t>
            </w:r>
          </w:p>
        </w:tc>
        <w:tc>
          <w:tcPr>
            <w:tcW w:w="937"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1000</w:t>
            </w:r>
          </w:p>
        </w:tc>
        <w:tc>
          <w:tcPr>
            <w:tcW w:w="938"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2000</w:t>
            </w:r>
          </w:p>
        </w:tc>
        <w:tc>
          <w:tcPr>
            <w:tcW w:w="937"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4000</w:t>
            </w:r>
          </w:p>
        </w:tc>
        <w:tc>
          <w:tcPr>
            <w:tcW w:w="938"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8000</w:t>
            </w:r>
          </w:p>
        </w:tc>
      </w:tr>
      <w:tr w:rsidR="00EA2FCC" w:rsidRPr="00E9663C" w:rsidTr="00E9663C">
        <w:trPr>
          <w:trHeight w:val="533"/>
          <w:jc w:val="center"/>
        </w:trPr>
        <w:tc>
          <w:tcPr>
            <w:tcW w:w="2020"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en-US"/>
              </w:rPr>
              <w:t>R</w:t>
            </w:r>
            <w:r w:rsidRPr="00E9663C">
              <w:rPr>
                <w:sz w:val="20"/>
              </w:rPr>
              <w:t>н</w:t>
            </w:r>
          </w:p>
        </w:tc>
        <w:tc>
          <w:tcPr>
            <w:tcW w:w="937"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-13</w:t>
            </w:r>
          </w:p>
        </w:tc>
        <w:tc>
          <w:tcPr>
            <w:tcW w:w="938"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-5,7</w:t>
            </w:r>
          </w:p>
        </w:tc>
        <w:tc>
          <w:tcPr>
            <w:tcW w:w="937"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9,1</w:t>
            </w:r>
          </w:p>
        </w:tc>
        <w:tc>
          <w:tcPr>
            <w:tcW w:w="938"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11,2</w:t>
            </w:r>
          </w:p>
        </w:tc>
        <w:tc>
          <w:tcPr>
            <w:tcW w:w="937"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8,5</w:t>
            </w:r>
          </w:p>
        </w:tc>
        <w:tc>
          <w:tcPr>
            <w:tcW w:w="938"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7,5</w:t>
            </w:r>
          </w:p>
        </w:tc>
        <w:tc>
          <w:tcPr>
            <w:tcW w:w="937"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4,5</w:t>
            </w:r>
          </w:p>
        </w:tc>
        <w:tc>
          <w:tcPr>
            <w:tcW w:w="938"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0,1</w:t>
            </w:r>
          </w:p>
        </w:tc>
      </w:tr>
    </w:tbl>
    <w:p w:rsidR="00925701" w:rsidRPr="00282338" w:rsidRDefault="00925701" w:rsidP="006E2F86">
      <w:pPr>
        <w:shd w:val="clear" w:color="000000" w:fill="auto"/>
        <w:suppressAutoHyphens/>
      </w:pPr>
    </w:p>
    <w:p w:rsidR="00EA2FCC" w:rsidRPr="00282338" w:rsidRDefault="00EA2FCC" w:rsidP="006E2F86">
      <w:pPr>
        <w:shd w:val="clear" w:color="000000" w:fill="auto"/>
        <w:suppressAutoHyphens/>
      </w:pPr>
      <w:r w:rsidRPr="00282338">
        <w:t>Таблиця 4.4</w:t>
      </w:r>
      <w:r w:rsidR="00CC52AD" w:rsidRPr="00282338">
        <w:t>.</w:t>
      </w:r>
      <w:r w:rsidRPr="00282338">
        <w:t xml:space="preserve"> - Звукоізолююча здатність стінок панелі із алюмінію і його с</w:t>
      </w:r>
      <w:r w:rsidR="00282338">
        <w:t>плавів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0"/>
        <w:gridCol w:w="1071"/>
        <w:gridCol w:w="1071"/>
        <w:gridCol w:w="1072"/>
        <w:gridCol w:w="1071"/>
        <w:gridCol w:w="1072"/>
        <w:gridCol w:w="1071"/>
        <w:gridCol w:w="1072"/>
      </w:tblGrid>
      <w:tr w:rsidR="00EA2FCC" w:rsidRPr="00E9663C" w:rsidTr="00E9663C">
        <w:trPr>
          <w:trHeight w:val="570"/>
          <w:jc w:val="center"/>
        </w:trPr>
        <w:tc>
          <w:tcPr>
            <w:tcW w:w="2020"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Октавна смуга</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125</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250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500</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1000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2000</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4000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8000</w:t>
            </w:r>
          </w:p>
        </w:tc>
      </w:tr>
      <w:tr w:rsidR="00EA2FCC" w:rsidRPr="00E9663C" w:rsidTr="00E9663C">
        <w:trPr>
          <w:trHeight w:val="533"/>
          <w:jc w:val="center"/>
        </w:trPr>
        <w:tc>
          <w:tcPr>
            <w:tcW w:w="2020"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en-US"/>
              </w:rPr>
              <w:t>R</w:t>
            </w:r>
            <w:r w:rsidRPr="00E9663C">
              <w:rPr>
                <w:sz w:val="20"/>
              </w:rPr>
              <w:t>т, Дб</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20,5</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17</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22</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28</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32</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30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20</w:t>
            </w:r>
          </w:p>
        </w:tc>
      </w:tr>
    </w:tbl>
    <w:p w:rsidR="00EA2FCC" w:rsidRPr="00282338" w:rsidRDefault="00EA2FCC" w:rsidP="006E2F86">
      <w:pPr>
        <w:shd w:val="clear" w:color="000000" w:fill="auto"/>
        <w:suppressAutoHyphens/>
      </w:pPr>
    </w:p>
    <w:p w:rsidR="00EA2FCC" w:rsidRPr="00282338" w:rsidRDefault="00EA2FCC" w:rsidP="006E2F86">
      <w:pPr>
        <w:shd w:val="clear" w:color="000000" w:fill="auto"/>
        <w:suppressAutoHyphens/>
      </w:pPr>
      <w:r w:rsidRPr="00282338">
        <w:t>З врахуванням звукоізолюючого матеріалу загальна, звукопоглинаюча здатність</w:t>
      </w:r>
    </w:p>
    <w:p w:rsidR="00282338" w:rsidRDefault="00282338" w:rsidP="006E2F86">
      <w:pPr>
        <w:shd w:val="clear" w:color="000000" w:fill="auto"/>
        <w:suppressAutoHyphens/>
        <w:rPr>
          <w:lang w:val="ru-RU"/>
        </w:rPr>
      </w:pPr>
    </w:p>
    <w:p w:rsidR="00EA2FCC" w:rsidRPr="00282338" w:rsidRDefault="0002211F" w:rsidP="006E2F86">
      <w:pPr>
        <w:shd w:val="clear" w:color="000000" w:fill="auto"/>
        <w:suppressAutoHyphens/>
      </w:pPr>
      <w:r w:rsidRPr="00282338">
        <w:object w:dxaOrig="1680" w:dyaOrig="440">
          <v:shape id="_x0000_i1084" type="#_x0000_t75" style="width:92.25pt;height:24pt" o:ole="">
            <v:imagedata r:id="rId120" o:title=""/>
          </v:shape>
          <o:OLEObject Type="Embed" ProgID="Equation.3" ShapeID="_x0000_i1084" DrawAspect="Content" ObjectID="_1543265869" r:id="rId121"/>
        </w:object>
      </w:r>
      <w:r w:rsidR="00EA2FCC" w:rsidRPr="00282338">
        <w:t>,</w:t>
      </w:r>
      <w:r w:rsidR="00EA2FCC" w:rsidRPr="00282338">
        <w:tab/>
      </w:r>
      <w:r w:rsidR="00EA2FCC" w:rsidRPr="00282338">
        <w:tab/>
      </w:r>
      <w:r w:rsidR="00EA2FCC" w:rsidRPr="00282338">
        <w:tab/>
      </w:r>
      <w:r w:rsidR="00EA2FCC" w:rsidRPr="00282338">
        <w:tab/>
      </w:r>
      <w:r w:rsidR="00EA2FCC" w:rsidRPr="00282338">
        <w:tab/>
        <w:t>(4.4)</w:t>
      </w:r>
    </w:p>
    <w:p w:rsidR="00282338" w:rsidRDefault="00282338" w:rsidP="006E2F86">
      <w:pPr>
        <w:shd w:val="clear" w:color="000000" w:fill="auto"/>
        <w:suppressAutoHyphens/>
        <w:rPr>
          <w:lang w:val="ru-RU"/>
        </w:rPr>
      </w:pPr>
    </w:p>
    <w:p w:rsidR="00EA2FCC" w:rsidRPr="00282338" w:rsidRDefault="00EA2FCC" w:rsidP="006E2F86">
      <w:pPr>
        <w:shd w:val="clear" w:color="000000" w:fill="auto"/>
        <w:suppressAutoHyphens/>
      </w:pPr>
      <w:r w:rsidRPr="00282338">
        <w:t xml:space="preserve">Звукопоглинаючу здатність пінопласту зводимо в таблицю. </w:t>
      </w:r>
    </w:p>
    <w:p w:rsidR="00EA2FCC" w:rsidRPr="00282338" w:rsidRDefault="00EA2FCC" w:rsidP="006E2F86">
      <w:pPr>
        <w:shd w:val="clear" w:color="000000" w:fill="auto"/>
        <w:suppressAutoHyphens/>
      </w:pPr>
    </w:p>
    <w:p w:rsidR="00EA2FCC" w:rsidRPr="00282338" w:rsidRDefault="00EA2FCC" w:rsidP="006E2F86">
      <w:pPr>
        <w:shd w:val="clear" w:color="000000" w:fill="auto"/>
        <w:suppressAutoHyphens/>
      </w:pPr>
      <w:r w:rsidRPr="00282338">
        <w:t>Табл</w:t>
      </w:r>
      <w:r w:rsidR="007E1270" w:rsidRPr="00282338">
        <w:t>иця 4</w:t>
      </w:r>
      <w:r w:rsidRPr="00282338">
        <w:t>.5</w:t>
      </w:r>
      <w:r w:rsidR="00CC52AD" w:rsidRPr="00282338">
        <w:t>.</w:t>
      </w:r>
      <w:r w:rsidRPr="00282338">
        <w:t xml:space="preserve"> - Звукопоглинаюча здатність пінопласту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0"/>
        <w:gridCol w:w="1071"/>
        <w:gridCol w:w="1071"/>
        <w:gridCol w:w="1072"/>
        <w:gridCol w:w="1071"/>
        <w:gridCol w:w="1072"/>
        <w:gridCol w:w="1071"/>
        <w:gridCol w:w="1072"/>
      </w:tblGrid>
      <w:tr w:rsidR="00EA2FCC" w:rsidRPr="00E9663C" w:rsidTr="00E9663C">
        <w:trPr>
          <w:trHeight w:val="570"/>
          <w:jc w:val="center"/>
        </w:trPr>
        <w:tc>
          <w:tcPr>
            <w:tcW w:w="2020"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Октавна смуга</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125</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250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500</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1000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2000</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4000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8000</w:t>
            </w:r>
          </w:p>
        </w:tc>
      </w:tr>
      <w:tr w:rsidR="00EA2FCC" w:rsidRPr="00E9663C" w:rsidTr="00E9663C">
        <w:trPr>
          <w:trHeight w:val="533"/>
          <w:jc w:val="center"/>
        </w:trPr>
        <w:tc>
          <w:tcPr>
            <w:tcW w:w="2020"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en-US"/>
              </w:rPr>
              <w:t>Rn</w:t>
            </w:r>
            <w:r w:rsidRPr="00E9663C">
              <w:rPr>
                <w:sz w:val="20"/>
              </w:rPr>
              <w:t>, Дб</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ru-RU"/>
              </w:rPr>
              <w:t>1</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ru-RU"/>
              </w:rPr>
              <w:t>2</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ru-RU"/>
              </w:rPr>
              <w:t>4</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ru-RU"/>
              </w:rPr>
              <w:t>6</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ru-RU"/>
              </w:rPr>
              <w:t>7</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ru-RU"/>
              </w:rPr>
              <w:t>8</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ru-RU"/>
              </w:rPr>
              <w:t>9</w:t>
            </w:r>
          </w:p>
        </w:tc>
      </w:tr>
    </w:tbl>
    <w:p w:rsidR="00EA2FCC" w:rsidRPr="00282338" w:rsidRDefault="00EA2FCC" w:rsidP="006E2F86">
      <w:pPr>
        <w:shd w:val="clear" w:color="000000" w:fill="auto"/>
        <w:suppressAutoHyphens/>
      </w:pPr>
    </w:p>
    <w:p w:rsidR="00EA2FCC" w:rsidRPr="00282338" w:rsidRDefault="00EA2FCC" w:rsidP="006E2F86">
      <w:pPr>
        <w:shd w:val="clear" w:color="000000" w:fill="auto"/>
        <w:suppressAutoHyphens/>
      </w:pPr>
      <w:r w:rsidRPr="00282338">
        <w:t xml:space="preserve">Дані розрахунку за формулою 4.4 зводимо в таблицю. </w:t>
      </w:r>
    </w:p>
    <w:p w:rsidR="00282338" w:rsidRDefault="00282338" w:rsidP="006E2F86">
      <w:pPr>
        <w:shd w:val="clear" w:color="000000" w:fill="auto"/>
        <w:suppressAutoHyphens/>
        <w:rPr>
          <w:lang w:val="ru-RU"/>
        </w:rPr>
      </w:pPr>
    </w:p>
    <w:p w:rsidR="00EA2FCC" w:rsidRPr="00282338" w:rsidRDefault="00EA2FCC" w:rsidP="006E2F86">
      <w:pPr>
        <w:shd w:val="clear" w:color="000000" w:fill="auto"/>
        <w:suppressAutoHyphens/>
      </w:pPr>
      <w:r w:rsidRPr="00282338">
        <w:t>Таблиця 4.6</w:t>
      </w:r>
      <w:r w:rsidR="00CC52AD" w:rsidRPr="00282338">
        <w:t>.</w:t>
      </w:r>
      <w:r w:rsidRPr="00282338">
        <w:t xml:space="preserve"> - Загальна, звукопоглинаюча здатність</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0"/>
        <w:gridCol w:w="1071"/>
        <w:gridCol w:w="1071"/>
        <w:gridCol w:w="1072"/>
        <w:gridCol w:w="1071"/>
        <w:gridCol w:w="1072"/>
        <w:gridCol w:w="1071"/>
        <w:gridCol w:w="1072"/>
      </w:tblGrid>
      <w:tr w:rsidR="00EA2FCC" w:rsidRPr="00E9663C" w:rsidTr="00E9663C">
        <w:trPr>
          <w:trHeight w:val="570"/>
          <w:jc w:val="center"/>
        </w:trPr>
        <w:tc>
          <w:tcPr>
            <w:tcW w:w="2020"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Октавна смуга</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125</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250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500</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1000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2000</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4000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8000</w:t>
            </w:r>
          </w:p>
        </w:tc>
      </w:tr>
      <w:tr w:rsidR="00EA2FCC" w:rsidRPr="00E9663C" w:rsidTr="00E9663C">
        <w:trPr>
          <w:trHeight w:val="533"/>
          <w:jc w:val="center"/>
        </w:trPr>
        <w:tc>
          <w:tcPr>
            <w:tcW w:w="2020"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en-US"/>
              </w:rPr>
              <w:t>R</w:t>
            </w:r>
            <w:r w:rsidRPr="00E9663C">
              <w:rPr>
                <w:sz w:val="20"/>
              </w:rPr>
              <w:t>з, Дб</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21,5</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19</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26</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34</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39</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44</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31</w:t>
            </w:r>
          </w:p>
        </w:tc>
      </w:tr>
    </w:tbl>
    <w:p w:rsidR="007E1270" w:rsidRPr="00282338" w:rsidRDefault="007E1270" w:rsidP="006E2F86">
      <w:pPr>
        <w:shd w:val="clear" w:color="000000" w:fill="auto"/>
        <w:suppressAutoHyphens/>
      </w:pPr>
    </w:p>
    <w:p w:rsidR="00EA2FCC" w:rsidRPr="00282338" w:rsidRDefault="00EA2FCC" w:rsidP="006E2F86">
      <w:pPr>
        <w:shd w:val="clear" w:color="000000" w:fill="auto"/>
        <w:suppressAutoHyphens/>
      </w:pPr>
      <w:r w:rsidRPr="00282338">
        <w:t>Вираховуємо звукопоглинаючу здатність з врахуванням конструкції огородження:</w:t>
      </w:r>
    </w:p>
    <w:p w:rsidR="00EA2FCC" w:rsidRPr="00282338" w:rsidRDefault="0002211F" w:rsidP="006E2F86">
      <w:pPr>
        <w:shd w:val="clear" w:color="000000" w:fill="auto"/>
        <w:suppressAutoHyphens/>
      </w:pPr>
      <w:r w:rsidRPr="00282338">
        <w:object w:dxaOrig="2740" w:dyaOrig="460">
          <v:shape id="_x0000_i1085" type="#_x0000_t75" style="width:168.75pt;height:28.5pt" o:ole="">
            <v:imagedata r:id="rId122" o:title=""/>
          </v:shape>
          <o:OLEObject Type="Embed" ProgID="Equation.3" ShapeID="_x0000_i1085" DrawAspect="Content" ObjectID="_1543265870" r:id="rId123"/>
        </w:object>
      </w:r>
      <w:r w:rsidR="00446133" w:rsidRPr="00282338">
        <w:t>,</w:t>
      </w:r>
      <w:r w:rsidR="00446133" w:rsidRPr="00282338">
        <w:tab/>
      </w:r>
      <w:r w:rsidR="00446133" w:rsidRPr="00282338">
        <w:tab/>
      </w:r>
      <w:r w:rsidR="00446133" w:rsidRPr="00282338">
        <w:tab/>
      </w:r>
      <w:r w:rsidR="00446133" w:rsidRPr="00282338">
        <w:tab/>
      </w:r>
      <w:r w:rsidR="00EA2FCC" w:rsidRPr="00282338">
        <w:tab/>
        <w:t>(4.5)</w:t>
      </w:r>
    </w:p>
    <w:p w:rsidR="00282338" w:rsidRDefault="00282338" w:rsidP="006E2F86">
      <w:pPr>
        <w:shd w:val="clear" w:color="000000" w:fill="auto"/>
        <w:suppressAutoHyphens/>
        <w:rPr>
          <w:lang w:val="ru-RU"/>
        </w:rPr>
      </w:pPr>
    </w:p>
    <w:p w:rsidR="00EA2FCC" w:rsidRPr="00282338" w:rsidRDefault="00EA2FCC" w:rsidP="006E2F86">
      <w:pPr>
        <w:shd w:val="clear" w:color="000000" w:fill="auto"/>
        <w:suppressAutoHyphens/>
      </w:pPr>
      <w:r w:rsidRPr="00282338">
        <w:t>де</w:t>
      </w:r>
      <w:r w:rsidRPr="00282338">
        <w:tab/>
      </w:r>
      <w:r w:rsidRPr="00282338">
        <w:rPr>
          <w:lang w:val="en-US"/>
        </w:rPr>
        <w:t>R</w:t>
      </w:r>
      <w:r w:rsidRPr="00282338">
        <w:t xml:space="preserve">ф - поправка на вплив форми звукоізолюючої панелі; </w:t>
      </w:r>
      <w:r w:rsidRPr="00282338">
        <w:rPr>
          <w:lang w:val="en-US"/>
        </w:rPr>
        <w:t>R</w:t>
      </w:r>
      <w:r w:rsidRPr="00282338">
        <w:t xml:space="preserve">ф = 3 Дб; </w:t>
      </w:r>
    </w:p>
    <w:p w:rsidR="00EA2FCC" w:rsidRPr="00282338" w:rsidRDefault="00EA2FCC" w:rsidP="006E2F86">
      <w:pPr>
        <w:shd w:val="clear" w:color="000000" w:fill="auto"/>
        <w:suppressAutoHyphens/>
      </w:pPr>
      <w:r w:rsidRPr="00282338">
        <w:rPr>
          <w:lang w:val="en-US"/>
        </w:rPr>
        <w:t>R</w:t>
      </w:r>
      <w:r w:rsidRPr="00282338">
        <w:t xml:space="preserve">конст - поправка на вплив виду конструкції панелі, </w:t>
      </w:r>
      <w:r w:rsidRPr="00282338">
        <w:rPr>
          <w:lang w:val="en-US"/>
        </w:rPr>
        <w:t>R</w:t>
      </w:r>
      <w:r w:rsidRPr="00282338">
        <w:t>конст  = 1Д6.</w:t>
      </w:r>
    </w:p>
    <w:p w:rsidR="00EA2FCC" w:rsidRPr="00282338" w:rsidRDefault="00EA2FCC" w:rsidP="006E2F86">
      <w:pPr>
        <w:shd w:val="clear" w:color="000000" w:fill="auto"/>
        <w:suppressAutoHyphens/>
      </w:pPr>
      <w:r w:rsidRPr="00282338">
        <w:t>Результати розрахунків за формулою 4.5 зводимо в таблицю.</w:t>
      </w:r>
    </w:p>
    <w:p w:rsidR="007E1270" w:rsidRPr="00282338" w:rsidRDefault="007E1270" w:rsidP="006E2F86">
      <w:pPr>
        <w:shd w:val="clear" w:color="000000" w:fill="auto"/>
        <w:suppressAutoHyphens/>
      </w:pPr>
    </w:p>
    <w:p w:rsidR="00EA2FCC" w:rsidRPr="00282338" w:rsidRDefault="00EA2FCC" w:rsidP="006E2F86">
      <w:pPr>
        <w:shd w:val="clear" w:color="000000" w:fill="auto"/>
        <w:suppressAutoHyphens/>
      </w:pPr>
      <w:r w:rsidRPr="00282338">
        <w:t>Таблиця 4.7</w:t>
      </w:r>
      <w:r w:rsidR="000D2F95" w:rsidRPr="00282338">
        <w:t>.</w:t>
      </w:r>
      <w:r w:rsidRPr="00282338">
        <w:t xml:space="preserve"> - Звукопоглинаюча здатність з конструкції огородження: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20"/>
        <w:gridCol w:w="1071"/>
        <w:gridCol w:w="1071"/>
        <w:gridCol w:w="1072"/>
        <w:gridCol w:w="1071"/>
        <w:gridCol w:w="1072"/>
        <w:gridCol w:w="1071"/>
        <w:gridCol w:w="1072"/>
      </w:tblGrid>
      <w:tr w:rsidR="00EA2FCC" w:rsidRPr="00E9663C" w:rsidTr="00E9663C">
        <w:trPr>
          <w:trHeight w:val="570"/>
          <w:jc w:val="center"/>
        </w:trPr>
        <w:tc>
          <w:tcPr>
            <w:tcW w:w="2020"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Октавна смуга</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125</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250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500</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1000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2000</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4000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8000</w:t>
            </w:r>
          </w:p>
        </w:tc>
      </w:tr>
      <w:tr w:rsidR="00EA2FCC" w:rsidRPr="00E9663C" w:rsidTr="00E9663C">
        <w:trPr>
          <w:trHeight w:val="533"/>
          <w:jc w:val="center"/>
        </w:trPr>
        <w:tc>
          <w:tcPr>
            <w:tcW w:w="2020"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lang w:val="en-US"/>
              </w:rPr>
              <w:t>R</w:t>
            </w:r>
            <w:r w:rsidRPr="00E9663C">
              <w:rPr>
                <w:sz w:val="20"/>
              </w:rPr>
              <w:t>ог, Дб</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17,5</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15</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22</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30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35</w:t>
            </w:r>
          </w:p>
        </w:tc>
        <w:tc>
          <w:tcPr>
            <w:tcW w:w="107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40</w:t>
            </w:r>
          </w:p>
        </w:tc>
        <w:tc>
          <w:tcPr>
            <w:tcW w:w="107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rPr>
            </w:pPr>
            <w:r w:rsidRPr="00E9663C">
              <w:rPr>
                <w:sz w:val="20"/>
              </w:rPr>
              <w:t>27</w:t>
            </w:r>
          </w:p>
        </w:tc>
      </w:tr>
    </w:tbl>
    <w:p w:rsidR="007E1270" w:rsidRPr="00282338" w:rsidRDefault="007E1270" w:rsidP="006E2F86">
      <w:pPr>
        <w:shd w:val="clear" w:color="000000" w:fill="auto"/>
        <w:suppressAutoHyphens/>
      </w:pPr>
    </w:p>
    <w:p w:rsidR="00EA2FCC" w:rsidRPr="00282338" w:rsidRDefault="00EA2FCC" w:rsidP="006E2F86">
      <w:pPr>
        <w:shd w:val="clear" w:color="000000" w:fill="auto"/>
        <w:suppressAutoHyphens/>
      </w:pPr>
      <w:r w:rsidRPr="00282338">
        <w:t xml:space="preserve">Порівнюючи </w:t>
      </w:r>
      <w:r w:rsidRPr="00282338">
        <w:rPr>
          <w:lang w:val="en-US"/>
        </w:rPr>
        <w:t>R</w:t>
      </w:r>
      <w:r w:rsidRPr="00282338">
        <w:t xml:space="preserve">н і </w:t>
      </w:r>
      <w:r w:rsidRPr="00282338">
        <w:rPr>
          <w:lang w:val="en-US"/>
        </w:rPr>
        <w:t>R</w:t>
      </w:r>
      <w:r w:rsidRPr="00282338">
        <w:t xml:space="preserve">ог видно, що </w:t>
      </w:r>
      <w:r w:rsidRPr="00282338">
        <w:rPr>
          <w:lang w:val="en-US"/>
        </w:rPr>
        <w:t>R</w:t>
      </w:r>
      <w:r w:rsidRPr="00282338">
        <w:t xml:space="preserve">ог &gt; </w:t>
      </w:r>
      <w:r w:rsidRPr="00282338">
        <w:rPr>
          <w:lang w:val="en-US"/>
        </w:rPr>
        <w:t>R</w:t>
      </w:r>
      <w:r w:rsidRPr="00282338">
        <w:t>н, отже панель забезпечує необхідну звукоізоляцію.</w:t>
      </w:r>
    </w:p>
    <w:p w:rsidR="00EA2FCC" w:rsidRPr="00282338" w:rsidRDefault="00EA2FCC" w:rsidP="006E2F86">
      <w:pPr>
        <w:shd w:val="clear" w:color="000000" w:fill="auto"/>
        <w:suppressAutoHyphens/>
      </w:pPr>
      <w:r w:rsidRPr="00282338">
        <w:t>Вібрація верстата в основному спричиняється роботою електродвигуна і пилкових шківів.</w:t>
      </w:r>
    </w:p>
    <w:p w:rsidR="00EA2FCC" w:rsidRPr="00282338" w:rsidRDefault="00EA2FCC" w:rsidP="006E2F86">
      <w:pPr>
        <w:shd w:val="clear" w:color="000000" w:fill="auto"/>
        <w:suppressAutoHyphens/>
        <w:rPr>
          <w:lang w:val="ru-RU"/>
        </w:rPr>
      </w:pPr>
      <w:r w:rsidRPr="00282338">
        <w:t>Найкращий шлях зменшення вібрації - точне виготовлення обертових деталей верстата і виконання технічних умов</w:t>
      </w:r>
      <w:r w:rsidR="00B46BCC" w:rsidRPr="00282338">
        <w:rPr>
          <w:lang w:val="ru-RU"/>
        </w:rPr>
        <w:t xml:space="preserve"> [22].</w:t>
      </w:r>
    </w:p>
    <w:p w:rsidR="00EA2FCC" w:rsidRPr="00282338" w:rsidRDefault="00EA2FCC" w:rsidP="006E2F86">
      <w:pPr>
        <w:shd w:val="clear" w:color="000000" w:fill="auto"/>
        <w:suppressAutoHyphens/>
      </w:pPr>
      <w:r w:rsidRPr="00282338">
        <w:t>Для забезпечення зменшення вібрації в спроектованому верстаті виконано:</w:t>
      </w:r>
    </w:p>
    <w:p w:rsidR="00EA2FCC" w:rsidRPr="00282338" w:rsidRDefault="00EA2FCC" w:rsidP="006E2F86">
      <w:pPr>
        <w:numPr>
          <w:ilvl w:val="0"/>
          <w:numId w:val="12"/>
        </w:numPr>
        <w:shd w:val="clear" w:color="000000" w:fill="auto"/>
        <w:tabs>
          <w:tab w:val="left" w:pos="652"/>
        </w:tabs>
        <w:suppressAutoHyphens/>
        <w:autoSpaceDE w:val="0"/>
        <w:autoSpaceDN w:val="0"/>
        <w:adjustRightInd w:val="0"/>
      </w:pPr>
      <w:r w:rsidRPr="00282338">
        <w:t>правильно підібрані підшипники;</w:t>
      </w:r>
    </w:p>
    <w:p w:rsidR="00EA2FCC" w:rsidRPr="00282338" w:rsidRDefault="00EA2FCC" w:rsidP="006E2F86">
      <w:pPr>
        <w:numPr>
          <w:ilvl w:val="0"/>
          <w:numId w:val="12"/>
        </w:numPr>
        <w:shd w:val="clear" w:color="000000" w:fill="auto"/>
        <w:tabs>
          <w:tab w:val="left" w:pos="652"/>
        </w:tabs>
        <w:suppressAutoHyphens/>
        <w:autoSpaceDE w:val="0"/>
        <w:autoSpaceDN w:val="0"/>
        <w:adjustRightInd w:val="0"/>
      </w:pPr>
      <w:r w:rsidRPr="00282338">
        <w:t>передбачено балансування пильник шківів;</w:t>
      </w:r>
    </w:p>
    <w:p w:rsidR="00EA2FCC" w:rsidRPr="00282338" w:rsidRDefault="00EA2FCC" w:rsidP="006E2F86">
      <w:pPr>
        <w:numPr>
          <w:ilvl w:val="0"/>
          <w:numId w:val="12"/>
        </w:numPr>
        <w:shd w:val="clear" w:color="000000" w:fill="auto"/>
        <w:tabs>
          <w:tab w:val="left" w:pos="652"/>
        </w:tabs>
        <w:suppressAutoHyphens/>
        <w:autoSpaceDE w:val="0"/>
        <w:autoSpaceDN w:val="0"/>
        <w:adjustRightInd w:val="0"/>
      </w:pPr>
      <w:r w:rsidRPr="00282338">
        <w:t>передбачено надійне кріплення всіх елементів конструкції з застосуванням пружних і прогумованих шайб;</w:t>
      </w:r>
    </w:p>
    <w:p w:rsidR="00EA2FCC" w:rsidRPr="00282338" w:rsidRDefault="00EA2FCC" w:rsidP="006E2F86">
      <w:pPr>
        <w:shd w:val="clear" w:color="000000" w:fill="auto"/>
        <w:tabs>
          <w:tab w:val="left" w:pos="652"/>
        </w:tabs>
        <w:suppressAutoHyphens/>
      </w:pPr>
      <w:r w:rsidRPr="00282338">
        <w:t>- рекомендовані параметри різання які забезпечують мінімальну вібрацію.</w:t>
      </w:r>
    </w:p>
    <w:p w:rsidR="00081315" w:rsidRPr="00282338" w:rsidRDefault="00081315" w:rsidP="006E2F86">
      <w:pPr>
        <w:shd w:val="clear" w:color="000000" w:fill="auto"/>
        <w:tabs>
          <w:tab w:val="left" w:pos="652"/>
        </w:tabs>
        <w:suppressAutoHyphens/>
      </w:pPr>
    </w:p>
    <w:p w:rsidR="00EA2FCC" w:rsidRPr="00282338" w:rsidRDefault="00EA2FCC" w:rsidP="006E2F86">
      <w:pPr>
        <w:shd w:val="clear" w:color="000000" w:fill="auto"/>
        <w:suppressAutoHyphens/>
        <w:rPr>
          <w:b/>
        </w:rPr>
      </w:pPr>
      <w:r w:rsidRPr="00282338">
        <w:rPr>
          <w:b/>
        </w:rPr>
        <w:t>4.2 Вибір індивідуальних засобів захисту</w:t>
      </w:r>
    </w:p>
    <w:p w:rsidR="00081315" w:rsidRPr="00282338" w:rsidRDefault="00081315" w:rsidP="006E2F86">
      <w:pPr>
        <w:shd w:val="clear" w:color="000000" w:fill="auto"/>
        <w:suppressAutoHyphens/>
        <w:rPr>
          <w:b/>
        </w:rPr>
      </w:pPr>
    </w:p>
    <w:p w:rsidR="00EA2FCC" w:rsidRPr="00282338" w:rsidRDefault="00EA2FCC" w:rsidP="006E2F86">
      <w:pPr>
        <w:shd w:val="clear" w:color="000000" w:fill="auto"/>
        <w:suppressAutoHyphens/>
      </w:pPr>
      <w:r w:rsidRPr="00282338">
        <w:t>При роботі на стрічкопилковому верстаті робітник знаходиться в зоні підвищеного рівня шуму. Цей шум при роботі знаходиться вище санітарних норм і зменшити його технічними засобами на верстаті можна тільки частково.</w:t>
      </w:r>
    </w:p>
    <w:p w:rsidR="00EA2FCC" w:rsidRPr="00282338" w:rsidRDefault="00EA2FCC" w:rsidP="006E2F86">
      <w:pPr>
        <w:shd w:val="clear" w:color="000000" w:fill="auto"/>
        <w:suppressAutoHyphens/>
      </w:pPr>
      <w:r w:rsidRPr="00282338">
        <w:t>Отже, необхідно застосовувати індивідуальні засоби захисту.</w:t>
      </w:r>
    </w:p>
    <w:p w:rsidR="00EA2FCC" w:rsidRPr="00282338" w:rsidRDefault="00EA2FCC" w:rsidP="006E2F86">
      <w:pPr>
        <w:shd w:val="clear" w:color="000000" w:fill="auto"/>
        <w:suppressAutoHyphens/>
        <w:rPr>
          <w:lang w:val="ru-RU"/>
        </w:rPr>
      </w:pPr>
      <w:r w:rsidRPr="00282338">
        <w:t>Індивідуальними засобами захисту від шуму є вкладиші (ГОСТ 12.4.051-8</w:t>
      </w:r>
      <w:r w:rsidR="009F39AE" w:rsidRPr="00282338">
        <w:rPr>
          <w:lang w:val="ru-RU"/>
        </w:rPr>
        <w:t>7</w:t>
      </w:r>
      <w:r w:rsidRPr="00282338">
        <w:t xml:space="preserve">). Для захисту від середньо часткового шуму з рівнем до 100 Дб необхідно застосовувати вкладиші типу «Беруши» із </w:t>
      </w:r>
      <w:r w:rsidR="00B46BCC" w:rsidRPr="00282338">
        <w:t>матеріалу ФПП-Ш (ТУ6-162402-80)</w:t>
      </w:r>
      <w:r w:rsidR="00B46BCC" w:rsidRPr="00282338">
        <w:rPr>
          <w:lang w:val="ru-RU"/>
        </w:rPr>
        <w:t xml:space="preserve"> [23].</w:t>
      </w:r>
    </w:p>
    <w:p w:rsidR="00446133" w:rsidRPr="00282338" w:rsidRDefault="00446133" w:rsidP="006E2F86">
      <w:pPr>
        <w:shd w:val="clear" w:color="000000" w:fill="auto"/>
        <w:suppressAutoHyphens/>
      </w:pPr>
    </w:p>
    <w:p w:rsidR="00EA2FCC" w:rsidRPr="00282338" w:rsidRDefault="00282338" w:rsidP="006E2F86">
      <w:pPr>
        <w:shd w:val="clear" w:color="000000" w:fill="auto"/>
        <w:suppressAutoHyphens/>
        <w:rPr>
          <w:b/>
        </w:rPr>
      </w:pPr>
      <w:r>
        <w:br w:type="page"/>
      </w:r>
      <w:r w:rsidR="00EA2FCC" w:rsidRPr="00282338">
        <w:rPr>
          <w:b/>
        </w:rPr>
        <w:t>5 ЕКОНОМІЧНА ЧАСТІНА</w:t>
      </w:r>
    </w:p>
    <w:p w:rsidR="00081315" w:rsidRPr="00282338" w:rsidRDefault="00081315" w:rsidP="006E2F86">
      <w:pPr>
        <w:shd w:val="clear" w:color="000000" w:fill="auto"/>
        <w:suppressAutoHyphens/>
        <w:rPr>
          <w:b/>
        </w:rPr>
      </w:pPr>
    </w:p>
    <w:p w:rsidR="00805F88" w:rsidRPr="00282338" w:rsidRDefault="00081315" w:rsidP="006E2F86">
      <w:pPr>
        <w:shd w:val="clear" w:color="000000" w:fill="auto"/>
        <w:suppressAutoHyphens/>
        <w:rPr>
          <w:b/>
          <w:szCs w:val="30"/>
        </w:rPr>
      </w:pPr>
      <w:r w:rsidRPr="00282338">
        <w:rPr>
          <w:b/>
          <w:szCs w:val="30"/>
        </w:rPr>
        <w:t>5</w:t>
      </w:r>
      <w:r w:rsidR="00805F88" w:rsidRPr="00282338">
        <w:rPr>
          <w:b/>
          <w:szCs w:val="30"/>
        </w:rPr>
        <w:t xml:space="preserve">.1 </w:t>
      </w:r>
      <w:r w:rsidR="00805F88" w:rsidRPr="00282338">
        <w:rPr>
          <w:b/>
        </w:rPr>
        <w:t>Обґрунтування економічної ефективності</w:t>
      </w:r>
    </w:p>
    <w:p w:rsidR="00081315" w:rsidRPr="00282338" w:rsidRDefault="00081315" w:rsidP="006E2F86">
      <w:pPr>
        <w:shd w:val="clear" w:color="000000" w:fill="auto"/>
        <w:suppressAutoHyphens/>
        <w:rPr>
          <w:b/>
          <w:szCs w:val="30"/>
        </w:rPr>
      </w:pPr>
    </w:p>
    <w:p w:rsidR="00661A23" w:rsidRPr="00282338" w:rsidRDefault="00661A23" w:rsidP="006E2F86">
      <w:pPr>
        <w:shd w:val="clear" w:color="000000" w:fill="auto"/>
        <w:suppressAutoHyphens/>
      </w:pPr>
      <w:r w:rsidRPr="00282338">
        <w:t xml:space="preserve">Лісопереробні цехи представляють собою доволі складну та різноманітну за складом виробничу систему, на основі якої лежать технологічні процеси різних видів обробки лісу Основою сучасного масового виробництва, до якого відносяться лісопереробні цехи, є поточне виробництво. Чимале значення при поточному виробництві має рівень механізації оперцій обробки лісоматеріалів, що в свою чергу впливає на продуктивність виробництва в цілому. </w:t>
      </w:r>
    </w:p>
    <w:p w:rsidR="00661A23" w:rsidRPr="00282338" w:rsidRDefault="00661A23" w:rsidP="006E2F86">
      <w:pPr>
        <w:shd w:val="clear" w:color="000000" w:fill="auto"/>
        <w:suppressAutoHyphens/>
      </w:pPr>
      <w:r w:rsidRPr="00282338">
        <w:t>Для лісопереробних цехів характерна велика різноманітність розмірів та якості сировини, яка частіше потребує індивідуального підходу до обробки. Часто для первинної обробки подають колоди прямо з лісу, не очищуючи їх від кори, піску та інших домішок. Це призводить до ускладнень в процесі розпилювання, затуплення ріжучого інструменту, а як наслідок зайві витрати на обслуговування обладнання, зниження якості обробки та рівня виробництва в цілому. Верстати та механізми, які використовуються в лісопереробних цехах, повинні мати універсальність та легко перенастроюватися на обробку або транспортування іншої сировини. Все це створює немалі труднощі при механізації виробничих процесів.</w:t>
      </w:r>
    </w:p>
    <w:p w:rsidR="00661A23" w:rsidRPr="00282338" w:rsidRDefault="00661A23" w:rsidP="006E2F86">
      <w:pPr>
        <w:shd w:val="clear" w:color="000000" w:fill="auto"/>
        <w:suppressAutoHyphens/>
      </w:pPr>
      <w:r w:rsidRPr="00282338">
        <w:t xml:space="preserve">В деревообробному цеху (на базі Красноградського лісгоспу), на ділянці обробки круглого лісу </w:t>
      </w:r>
      <w:r w:rsidRPr="00282338">
        <w:rPr>
          <w:lang w:eastAsia="uk-UA"/>
        </w:rPr>
        <w:t>існує проблема «</w:t>
      </w:r>
      <w:r w:rsidR="004D3BDF" w:rsidRPr="00282338">
        <w:rPr>
          <w:lang w:eastAsia="uk-UA"/>
        </w:rPr>
        <w:t>забруднених</w:t>
      </w:r>
      <w:r w:rsidRPr="00282338">
        <w:rPr>
          <w:lang w:eastAsia="uk-UA"/>
        </w:rPr>
        <w:t xml:space="preserve"> колод», тобто </w:t>
      </w:r>
      <w:r w:rsidRPr="00282338">
        <w:rPr>
          <w:rStyle w:val="mainselect"/>
        </w:rPr>
        <w:t>грязь та пісок у місці входу пилки.</w:t>
      </w:r>
      <w:r w:rsidRPr="00282338">
        <w:t xml:space="preserve"> Рішення проблеми може бути використання нового сучасного деревообробного обладнання удосконаленого різноманітними допоміжними операціями. Однак не кожне підприємство спроможне піти на заміну старого обладнання. Тому досить актуальним та менш витратним є рішення удосконалення конструкцій обладнання.в даному проекті пропонується застосування на стрічко пилковому верстаті дебаркеру</w:t>
      </w:r>
      <w:r w:rsidRPr="00282338">
        <w:rPr>
          <w:lang w:eastAsia="uk-UA"/>
        </w:rPr>
        <w:t>, або як його ще називають механізм підрізання кори. Підрізний вузол автоматично чистить кору від грязі з торця колоди, від якого починається розпил.</w:t>
      </w:r>
      <w:r w:rsidRPr="00282338">
        <w:t xml:space="preserve"> </w:t>
      </w:r>
    </w:p>
    <w:p w:rsidR="00661A23" w:rsidRPr="00282338" w:rsidRDefault="00661A23" w:rsidP="006E2F86">
      <w:pPr>
        <w:pStyle w:val="a4"/>
        <w:shd w:val="clear" w:color="000000" w:fill="auto"/>
        <w:suppressAutoHyphens/>
        <w:spacing w:before="0" w:beforeAutospacing="0" w:after="0" w:afterAutospacing="0" w:line="360" w:lineRule="auto"/>
        <w:ind w:firstLine="709"/>
        <w:jc w:val="both"/>
        <w:rPr>
          <w:sz w:val="28"/>
          <w:szCs w:val="28"/>
          <w:lang w:val="uk-UA" w:eastAsia="uk-UA"/>
        </w:rPr>
      </w:pPr>
      <w:r w:rsidRPr="00282338">
        <w:rPr>
          <w:sz w:val="28"/>
          <w:szCs w:val="28"/>
          <w:lang w:val="uk-UA" w:eastAsia="uk-UA"/>
        </w:rPr>
        <w:t>Застосування дебаркера значно підвищує стійкість стрічкових пил та час роботи між переточками</w:t>
      </w:r>
      <w:r w:rsidRPr="00282338">
        <w:rPr>
          <w:sz w:val="28"/>
          <w:szCs w:val="28"/>
          <w:lang w:val="uk-UA"/>
        </w:rPr>
        <w:t xml:space="preserve"> збільшуючи строк служби пильної стрічки на 20-25%.</w:t>
      </w:r>
      <w:r w:rsidRPr="00282338">
        <w:rPr>
          <w:sz w:val="28"/>
          <w:szCs w:val="28"/>
          <w:lang w:val="uk-UA" w:eastAsia="uk-UA"/>
        </w:rPr>
        <w:t xml:space="preserve"> і, відповідно економить витрати на її обслуговування. До того ж, скорочення перерв у роботі підвищує продуктивність.</w:t>
      </w:r>
    </w:p>
    <w:p w:rsidR="00661A23" w:rsidRPr="00282338" w:rsidRDefault="00661A23" w:rsidP="006E2F86">
      <w:pPr>
        <w:shd w:val="clear" w:color="000000" w:fill="auto"/>
        <w:suppressAutoHyphens/>
      </w:pPr>
    </w:p>
    <w:p w:rsidR="00EA2FCC" w:rsidRPr="00282338" w:rsidRDefault="00EA2FCC" w:rsidP="006E2F86">
      <w:pPr>
        <w:shd w:val="clear" w:color="000000" w:fill="auto"/>
        <w:suppressAutoHyphens/>
        <w:rPr>
          <w:b/>
          <w:szCs w:val="30"/>
        </w:rPr>
      </w:pPr>
      <w:r w:rsidRPr="00282338">
        <w:rPr>
          <w:b/>
          <w:szCs w:val="30"/>
        </w:rPr>
        <w:t>5.2 Розрахунок продуктивності верстата</w:t>
      </w:r>
    </w:p>
    <w:p w:rsidR="00081315" w:rsidRPr="00282338" w:rsidRDefault="00081315" w:rsidP="006E2F86">
      <w:pPr>
        <w:shd w:val="clear" w:color="000000" w:fill="auto"/>
        <w:suppressAutoHyphens/>
        <w:rPr>
          <w:b/>
        </w:rPr>
      </w:pPr>
    </w:p>
    <w:p w:rsidR="00EC5C71" w:rsidRPr="00282338" w:rsidRDefault="00EC5C71" w:rsidP="006E2F86">
      <w:pPr>
        <w:shd w:val="clear" w:color="000000" w:fill="auto"/>
        <w:suppressAutoHyphens/>
      </w:pPr>
      <w:r w:rsidRPr="00282338">
        <w:t>Визначаємо</w:t>
      </w:r>
      <w:r w:rsidRPr="00282338">
        <w:rPr>
          <w:lang w:val="ru-RU"/>
        </w:rPr>
        <w:t xml:space="preserve"> </w:t>
      </w:r>
      <w:r w:rsidRPr="00282338">
        <w:t>продуктивність</w:t>
      </w:r>
      <w:r w:rsidRPr="00282338">
        <w:rPr>
          <w:lang w:val="ru-RU"/>
        </w:rPr>
        <w:t xml:space="preserve"> </w:t>
      </w:r>
      <w:r w:rsidRPr="00282338">
        <w:t>верстату</w:t>
      </w:r>
      <w:r w:rsidRPr="00282338">
        <w:rPr>
          <w:lang w:val="ru-RU"/>
        </w:rPr>
        <w:t xml:space="preserve"> базового </w:t>
      </w:r>
      <w:r w:rsidRPr="00282338">
        <w:t>варіанту та з застосуванням приладу очищення колод за формулою</w:t>
      </w:r>
      <w:r w:rsidR="00A726DD" w:rsidRPr="00282338">
        <w:rPr>
          <w:lang w:val="ru-RU"/>
        </w:rPr>
        <w:t xml:space="preserve"> </w:t>
      </w:r>
      <w:r w:rsidR="00A726DD" w:rsidRPr="00A9119F">
        <w:rPr>
          <w:lang w:val="ru-RU"/>
        </w:rPr>
        <w:t>[24]</w:t>
      </w:r>
      <w:r w:rsidRPr="00282338">
        <w:t>:</w:t>
      </w:r>
    </w:p>
    <w:p w:rsidR="00282338" w:rsidRDefault="00282338" w:rsidP="006E2F86">
      <w:pPr>
        <w:shd w:val="clear" w:color="000000" w:fill="auto"/>
        <w:suppressAutoHyphens/>
        <w:rPr>
          <w:szCs w:val="24"/>
          <w:lang w:val="ru-RU"/>
        </w:rPr>
      </w:pPr>
    </w:p>
    <w:p w:rsidR="00EA2FCC" w:rsidRPr="00282338" w:rsidRDefault="0002211F" w:rsidP="006E2F86">
      <w:pPr>
        <w:shd w:val="clear" w:color="000000" w:fill="auto"/>
        <w:suppressAutoHyphens/>
      </w:pPr>
      <w:r w:rsidRPr="00282338">
        <w:rPr>
          <w:szCs w:val="24"/>
        </w:rPr>
        <w:object w:dxaOrig="2260" w:dyaOrig="859">
          <v:shape id="_x0000_i1086" type="#_x0000_t75" style="width:129.75pt;height:49.5pt" o:ole="">
            <v:imagedata r:id="rId124" o:title=""/>
          </v:shape>
          <o:OLEObject Type="Embed" ProgID="Equation.3" ShapeID="_x0000_i1086" DrawAspect="Content" ObjectID="_1543265871" r:id="rId125"/>
        </w:object>
      </w:r>
      <w:r w:rsidR="00EA2FCC" w:rsidRPr="00282338">
        <w:rPr>
          <w:szCs w:val="24"/>
        </w:rPr>
        <w:tab/>
      </w:r>
      <w:r w:rsidR="00EA2FCC" w:rsidRPr="00282338">
        <w:rPr>
          <w:szCs w:val="24"/>
        </w:rPr>
        <w:tab/>
      </w:r>
      <w:r w:rsidR="00EA2FCC" w:rsidRPr="00282338">
        <w:rPr>
          <w:szCs w:val="24"/>
        </w:rPr>
        <w:tab/>
      </w:r>
      <w:r w:rsidR="00EA2FCC" w:rsidRPr="00282338">
        <w:rPr>
          <w:szCs w:val="24"/>
        </w:rPr>
        <w:tab/>
      </w:r>
      <w:r w:rsidR="00EA2FCC" w:rsidRPr="00282338">
        <w:rPr>
          <w:szCs w:val="24"/>
        </w:rPr>
        <w:tab/>
        <w:t>(5.1)</w:t>
      </w:r>
    </w:p>
    <w:p w:rsidR="00282338" w:rsidRDefault="00282338" w:rsidP="006E2F86">
      <w:pPr>
        <w:shd w:val="clear" w:color="000000" w:fill="auto"/>
        <w:suppressAutoHyphens/>
        <w:rPr>
          <w:szCs w:val="24"/>
          <w:lang w:val="ru-RU"/>
        </w:rPr>
      </w:pPr>
    </w:p>
    <w:p w:rsidR="00EA2FCC" w:rsidRPr="00282338" w:rsidRDefault="00EA2FCC" w:rsidP="006E2F86">
      <w:pPr>
        <w:shd w:val="clear" w:color="000000" w:fill="auto"/>
        <w:suppressAutoHyphens/>
      </w:pPr>
      <w:r w:rsidRPr="00282338">
        <w:rPr>
          <w:szCs w:val="24"/>
        </w:rPr>
        <w:t xml:space="preserve">де  </w:t>
      </w:r>
      <w:r w:rsidRPr="00282338">
        <w:rPr>
          <w:szCs w:val="24"/>
        </w:rPr>
        <w:tab/>
        <w:t>Т - тривалість зміни, хв;</w:t>
      </w:r>
    </w:p>
    <w:p w:rsidR="00EA2FCC" w:rsidRPr="00282338" w:rsidRDefault="00EA2FCC" w:rsidP="006E2F86">
      <w:pPr>
        <w:shd w:val="clear" w:color="000000" w:fill="auto"/>
        <w:suppressAutoHyphens/>
        <w:rPr>
          <w:szCs w:val="24"/>
        </w:rPr>
      </w:pPr>
      <w:r w:rsidRPr="00282338">
        <w:rPr>
          <w:szCs w:val="24"/>
        </w:rPr>
        <w:t>Кд - коефіцієнт використання робочого дня;</w:t>
      </w:r>
    </w:p>
    <w:p w:rsidR="00EA2FCC" w:rsidRPr="00282338" w:rsidRDefault="00EA2FCC" w:rsidP="006E2F86">
      <w:pPr>
        <w:shd w:val="clear" w:color="000000" w:fill="auto"/>
        <w:suppressAutoHyphens/>
        <w:rPr>
          <w:szCs w:val="24"/>
        </w:rPr>
      </w:pPr>
      <w:r w:rsidRPr="00282338">
        <w:rPr>
          <w:szCs w:val="24"/>
        </w:rPr>
        <w:t xml:space="preserve">Км - коефіцієнт використання машинного часу; </w:t>
      </w:r>
    </w:p>
    <w:p w:rsidR="00EA2FCC" w:rsidRPr="00282338" w:rsidRDefault="00EA2FCC" w:rsidP="006E2F86">
      <w:pPr>
        <w:shd w:val="clear" w:color="000000" w:fill="auto"/>
        <w:suppressAutoHyphens/>
        <w:rPr>
          <w:szCs w:val="24"/>
        </w:rPr>
      </w:pPr>
      <w:r w:rsidRPr="00282338">
        <w:rPr>
          <w:szCs w:val="24"/>
          <w:lang w:val="en-US"/>
        </w:rPr>
        <w:t>q</w:t>
      </w:r>
      <w:r w:rsidRPr="00282338">
        <w:rPr>
          <w:i/>
          <w:iCs/>
          <w:szCs w:val="24"/>
        </w:rPr>
        <w:t xml:space="preserve"> </w:t>
      </w:r>
      <w:r w:rsidRPr="00282338">
        <w:rPr>
          <w:szCs w:val="24"/>
        </w:rPr>
        <w:t xml:space="preserve">– об’єм колоди, м3; </w:t>
      </w:r>
    </w:p>
    <w:p w:rsidR="00EA2FCC" w:rsidRPr="00282338" w:rsidRDefault="00EA2FCC" w:rsidP="006E2F86">
      <w:pPr>
        <w:shd w:val="clear" w:color="000000" w:fill="auto"/>
        <w:suppressAutoHyphens/>
        <w:rPr>
          <w:szCs w:val="24"/>
        </w:rPr>
      </w:pPr>
      <w:r w:rsidRPr="00282338">
        <w:rPr>
          <w:szCs w:val="24"/>
          <w:lang w:val="en-US"/>
        </w:rPr>
        <w:t>t</w:t>
      </w:r>
      <w:r w:rsidRPr="00282338">
        <w:rPr>
          <w:szCs w:val="24"/>
        </w:rPr>
        <w:t>ц - тривалість циклу, хв.</w:t>
      </w:r>
    </w:p>
    <w:p w:rsidR="00282338" w:rsidRDefault="00282338" w:rsidP="006E2F86">
      <w:pPr>
        <w:shd w:val="clear" w:color="000000" w:fill="auto"/>
        <w:suppressAutoHyphens/>
        <w:rPr>
          <w:szCs w:val="24"/>
          <w:lang w:val="ru-RU"/>
        </w:rPr>
      </w:pPr>
    </w:p>
    <w:p w:rsidR="00EA2FCC" w:rsidRPr="00282338" w:rsidRDefault="0002211F" w:rsidP="006E2F86">
      <w:pPr>
        <w:shd w:val="clear" w:color="000000" w:fill="auto"/>
        <w:suppressAutoHyphens/>
        <w:rPr>
          <w:szCs w:val="24"/>
        </w:rPr>
      </w:pPr>
      <w:r w:rsidRPr="00282338">
        <w:rPr>
          <w:szCs w:val="24"/>
          <w:lang w:val="en-US"/>
        </w:rPr>
        <w:object w:dxaOrig="5560" w:dyaOrig="780">
          <v:shape id="_x0000_i1087" type="#_x0000_t75" style="width:327.75pt;height:45.75pt" o:ole="">
            <v:imagedata r:id="rId126" o:title=""/>
          </v:shape>
          <o:OLEObject Type="Embed" ProgID="Equation.3" ShapeID="_x0000_i1087" DrawAspect="Content" ObjectID="_1543265872" r:id="rId127"/>
        </w:object>
      </w:r>
      <w:r w:rsidR="00282338">
        <w:rPr>
          <w:szCs w:val="24"/>
        </w:rPr>
        <w:tab/>
      </w:r>
      <w:r w:rsidR="00EA2FCC" w:rsidRPr="00282338">
        <w:rPr>
          <w:szCs w:val="24"/>
        </w:rPr>
        <w:tab/>
        <w:t>(5.2)</w:t>
      </w:r>
    </w:p>
    <w:p w:rsidR="00282338" w:rsidRDefault="00282338" w:rsidP="006E2F86">
      <w:pPr>
        <w:shd w:val="clear" w:color="000000" w:fill="auto"/>
        <w:suppressAutoHyphens/>
        <w:rPr>
          <w:szCs w:val="24"/>
          <w:lang w:val="ru-RU"/>
        </w:rPr>
      </w:pPr>
    </w:p>
    <w:p w:rsidR="00EA2FCC" w:rsidRPr="00282338" w:rsidRDefault="00EA2FCC" w:rsidP="006E2F86">
      <w:pPr>
        <w:shd w:val="clear" w:color="000000" w:fill="auto"/>
        <w:suppressAutoHyphens/>
        <w:rPr>
          <w:szCs w:val="24"/>
        </w:rPr>
      </w:pPr>
      <w:r w:rsidRPr="00282338">
        <w:rPr>
          <w:szCs w:val="24"/>
        </w:rPr>
        <w:t xml:space="preserve">де  </w:t>
      </w:r>
      <w:r w:rsidRPr="00282338">
        <w:rPr>
          <w:szCs w:val="24"/>
        </w:rPr>
        <w:tab/>
        <w:t xml:space="preserve">tУ - тривалість установлення колоди, </w:t>
      </w:r>
      <w:r w:rsidR="00A06E31" w:rsidRPr="00282338">
        <w:rPr>
          <w:szCs w:val="24"/>
        </w:rPr>
        <w:t>1,5хв</w:t>
      </w:r>
      <w:r w:rsidRPr="00282338">
        <w:rPr>
          <w:szCs w:val="24"/>
        </w:rPr>
        <w:t>;</w:t>
      </w:r>
    </w:p>
    <w:p w:rsidR="00EA2FCC" w:rsidRPr="00282338" w:rsidRDefault="00EA2FCC" w:rsidP="006E2F86">
      <w:pPr>
        <w:shd w:val="clear" w:color="000000" w:fill="auto"/>
        <w:suppressAutoHyphens/>
        <w:rPr>
          <w:szCs w:val="24"/>
        </w:rPr>
      </w:pPr>
      <w:r w:rsidRPr="00282338">
        <w:rPr>
          <w:szCs w:val="24"/>
          <w:lang w:val="en-US"/>
        </w:rPr>
        <w:t>L</w:t>
      </w:r>
      <w:r w:rsidR="00A06E31" w:rsidRPr="00282338">
        <w:rPr>
          <w:szCs w:val="24"/>
        </w:rPr>
        <w:t xml:space="preserve"> - довжина, колоди, 4м;</w:t>
      </w:r>
    </w:p>
    <w:p w:rsidR="00EA2FCC" w:rsidRPr="00282338" w:rsidRDefault="00EA2FCC" w:rsidP="006E2F86">
      <w:pPr>
        <w:shd w:val="clear" w:color="000000" w:fill="auto"/>
        <w:suppressAutoHyphens/>
        <w:rPr>
          <w:szCs w:val="24"/>
        </w:rPr>
      </w:pPr>
      <w:r w:rsidRPr="00282338">
        <w:rPr>
          <w:szCs w:val="24"/>
          <w:lang w:val="en-US"/>
        </w:rPr>
        <w:t>m</w:t>
      </w:r>
      <w:r w:rsidR="00A06E31" w:rsidRPr="00282338">
        <w:rPr>
          <w:szCs w:val="24"/>
        </w:rPr>
        <w:t xml:space="preserve"> - число різів на одну колоду 11</w:t>
      </w:r>
    </w:p>
    <w:p w:rsidR="00EA2FCC" w:rsidRPr="00282338" w:rsidRDefault="00EA2FCC" w:rsidP="006E2F86">
      <w:pPr>
        <w:shd w:val="clear" w:color="000000" w:fill="auto"/>
        <w:suppressAutoHyphens/>
        <w:rPr>
          <w:szCs w:val="24"/>
        </w:rPr>
      </w:pPr>
      <w:r w:rsidRPr="00282338">
        <w:rPr>
          <w:szCs w:val="24"/>
          <w:lang w:val="en-US"/>
        </w:rPr>
        <w:t>V</w:t>
      </w:r>
      <w:r w:rsidRPr="00282338">
        <w:rPr>
          <w:szCs w:val="24"/>
        </w:rPr>
        <w:t xml:space="preserve">Р.Х. - швидкість робочого ходу, </w:t>
      </w:r>
      <w:r w:rsidR="00A06E31" w:rsidRPr="00282338">
        <w:rPr>
          <w:szCs w:val="24"/>
        </w:rPr>
        <w:t>6,55 м/хв</w:t>
      </w:r>
    </w:p>
    <w:p w:rsidR="00EA2FCC" w:rsidRPr="00282338" w:rsidRDefault="00EA2FCC" w:rsidP="006E2F86">
      <w:pPr>
        <w:shd w:val="clear" w:color="000000" w:fill="auto"/>
        <w:suppressAutoHyphens/>
        <w:rPr>
          <w:szCs w:val="24"/>
        </w:rPr>
      </w:pPr>
      <w:r w:rsidRPr="00282338">
        <w:rPr>
          <w:szCs w:val="24"/>
          <w:lang w:val="en-US"/>
        </w:rPr>
        <w:t>V</w:t>
      </w:r>
      <w:r w:rsidRPr="00282338">
        <w:rPr>
          <w:szCs w:val="24"/>
        </w:rPr>
        <w:t xml:space="preserve">Х.Х. - швидкість холостого ходу, </w:t>
      </w:r>
      <w:r w:rsidR="00A06E31" w:rsidRPr="00282338">
        <w:rPr>
          <w:szCs w:val="24"/>
        </w:rPr>
        <w:t>10 м/хв;</w:t>
      </w:r>
    </w:p>
    <w:p w:rsidR="00EA2FCC" w:rsidRPr="00282338" w:rsidRDefault="00EA2FCC" w:rsidP="006E2F86">
      <w:pPr>
        <w:shd w:val="clear" w:color="000000" w:fill="auto"/>
        <w:suppressAutoHyphens/>
        <w:rPr>
          <w:szCs w:val="24"/>
        </w:rPr>
      </w:pPr>
      <w:r w:rsidRPr="00282338">
        <w:rPr>
          <w:szCs w:val="24"/>
          <w:lang w:val="en-US"/>
        </w:rPr>
        <w:t>t</w:t>
      </w:r>
      <w:r w:rsidRPr="00282338">
        <w:rPr>
          <w:szCs w:val="24"/>
        </w:rPr>
        <w:t xml:space="preserve">розв - тривалість розвантаження дошки, </w:t>
      </w:r>
      <w:r w:rsidR="00A06E31" w:rsidRPr="00282338">
        <w:rPr>
          <w:szCs w:val="24"/>
        </w:rPr>
        <w:t>0,2, хв;</w:t>
      </w:r>
    </w:p>
    <w:p w:rsidR="00EA2FCC" w:rsidRPr="00282338" w:rsidRDefault="00EA2FCC" w:rsidP="006E2F86">
      <w:pPr>
        <w:shd w:val="clear" w:color="000000" w:fill="auto"/>
        <w:suppressAutoHyphens/>
        <w:rPr>
          <w:szCs w:val="24"/>
        </w:rPr>
      </w:pPr>
      <w:r w:rsidRPr="00282338">
        <w:rPr>
          <w:szCs w:val="24"/>
          <w:lang w:val="en-US"/>
        </w:rPr>
        <w:t>t</w:t>
      </w:r>
      <w:r w:rsidRPr="00282338">
        <w:rPr>
          <w:szCs w:val="24"/>
        </w:rPr>
        <w:t xml:space="preserve">н - час налагодження верстата на товщину дошки, </w:t>
      </w:r>
      <w:r w:rsidR="00A06E31" w:rsidRPr="00282338">
        <w:rPr>
          <w:szCs w:val="24"/>
        </w:rPr>
        <w:t>0,083 хв;</w:t>
      </w:r>
    </w:p>
    <w:p w:rsidR="00A06E31" w:rsidRPr="00282338" w:rsidRDefault="00EA2FCC" w:rsidP="006E2F86">
      <w:pPr>
        <w:shd w:val="clear" w:color="000000" w:fill="auto"/>
        <w:suppressAutoHyphens/>
        <w:rPr>
          <w:szCs w:val="24"/>
        </w:rPr>
      </w:pPr>
      <w:r w:rsidRPr="00282338">
        <w:rPr>
          <w:szCs w:val="24"/>
          <w:lang w:val="en-US"/>
        </w:rPr>
        <w:t>t</w:t>
      </w:r>
      <w:r w:rsidRPr="00282338">
        <w:rPr>
          <w:szCs w:val="24"/>
        </w:rPr>
        <w:t xml:space="preserve">пeр - час на переорієнтацію колоди, </w:t>
      </w:r>
      <w:r w:rsidR="00A06E31" w:rsidRPr="00282338">
        <w:rPr>
          <w:szCs w:val="24"/>
        </w:rPr>
        <w:t>1 хв.</w:t>
      </w:r>
    </w:p>
    <w:p w:rsidR="00A06E31" w:rsidRPr="00282338" w:rsidRDefault="00A06E31" w:rsidP="006E2F86">
      <w:pPr>
        <w:shd w:val="clear" w:color="000000" w:fill="auto"/>
        <w:suppressAutoHyphens/>
        <w:rPr>
          <w:szCs w:val="24"/>
        </w:rPr>
      </w:pPr>
      <w:r w:rsidRPr="00282338">
        <w:rPr>
          <w:szCs w:val="24"/>
        </w:rPr>
        <w:t xml:space="preserve">Тривалість циклу: </w:t>
      </w:r>
      <w:r w:rsidRPr="00282338">
        <w:rPr>
          <w:szCs w:val="24"/>
          <w:lang w:val="en-US"/>
        </w:rPr>
        <w:t>t</w:t>
      </w:r>
      <w:r w:rsidRPr="00282338">
        <w:rPr>
          <w:szCs w:val="24"/>
        </w:rPr>
        <w:t>ц=22,1хв</w:t>
      </w:r>
    </w:p>
    <w:p w:rsidR="00EA2FCC" w:rsidRPr="00282338" w:rsidRDefault="00EA2FCC" w:rsidP="006E2F86">
      <w:pPr>
        <w:shd w:val="clear" w:color="000000" w:fill="auto"/>
        <w:suppressAutoHyphens/>
        <w:rPr>
          <w:szCs w:val="24"/>
          <w:lang w:val="ru-RU"/>
        </w:rPr>
      </w:pPr>
      <w:r w:rsidRPr="00282338">
        <w:rPr>
          <w:szCs w:val="24"/>
        </w:rPr>
        <w:t>Продуктивність верстата залежить від розмірів розпилюваної колоди та кількості дощок, які необхідно випиляти. Даний розраху</w:t>
      </w:r>
      <w:r w:rsidR="00A06E31" w:rsidRPr="00282338">
        <w:rPr>
          <w:szCs w:val="24"/>
        </w:rPr>
        <w:t xml:space="preserve">нок проводимо для </w:t>
      </w:r>
      <w:r w:rsidRPr="00282338">
        <w:rPr>
          <w:szCs w:val="24"/>
        </w:rPr>
        <w:t>колоди діаметром 40 см довжиною 4 м, об’єм якої становить q = 0,5 м3. Розпилюємо колоду на 12 дощок товщиною 25 мм.</w:t>
      </w:r>
    </w:p>
    <w:p w:rsidR="00A06E31" w:rsidRPr="00282338" w:rsidRDefault="00EA2FCC" w:rsidP="006E2F86">
      <w:pPr>
        <w:shd w:val="clear" w:color="000000" w:fill="auto"/>
        <w:suppressAutoHyphens/>
        <w:rPr>
          <w:szCs w:val="24"/>
        </w:rPr>
      </w:pPr>
      <w:r w:rsidRPr="00282338">
        <w:rPr>
          <w:szCs w:val="24"/>
        </w:rPr>
        <w:t>Розрахунок проводимо для базового варіан</w:t>
      </w:r>
      <w:r w:rsidR="006464E9" w:rsidRPr="00282338">
        <w:rPr>
          <w:szCs w:val="24"/>
        </w:rPr>
        <w:t>ту.</w:t>
      </w:r>
    </w:p>
    <w:p w:rsidR="00A06E31" w:rsidRPr="00282338" w:rsidRDefault="00A06E31" w:rsidP="006E2F86">
      <w:pPr>
        <w:shd w:val="clear" w:color="000000" w:fill="auto"/>
        <w:suppressAutoHyphens/>
        <w:rPr>
          <w:szCs w:val="24"/>
        </w:rPr>
      </w:pPr>
      <w:r w:rsidRPr="00282338">
        <w:rPr>
          <w:szCs w:val="24"/>
        </w:rPr>
        <w:t>Знайдемо коефіцієнт використання робочого часу обладнання, так як застосування дебаркеру збільшує ресурс стрічкових пилок,  відповідно зменшує кількість замін інструменту у зміну, а значить і час</w:t>
      </w:r>
      <w:r w:rsidR="00A726DD" w:rsidRPr="00282338">
        <w:rPr>
          <w:szCs w:val="24"/>
        </w:rPr>
        <w:t xml:space="preserve"> роботи обладнання збільшується [27]:</w:t>
      </w:r>
    </w:p>
    <w:p w:rsidR="00282338" w:rsidRPr="00A9119F" w:rsidRDefault="00282338" w:rsidP="006E2F86">
      <w:pPr>
        <w:shd w:val="clear" w:color="000000" w:fill="auto"/>
        <w:suppressAutoHyphens/>
        <w:rPr>
          <w:szCs w:val="24"/>
        </w:rPr>
      </w:pPr>
    </w:p>
    <w:p w:rsidR="00A06E31" w:rsidRPr="00282338" w:rsidRDefault="0002211F" w:rsidP="006E2F86">
      <w:pPr>
        <w:shd w:val="clear" w:color="000000" w:fill="auto"/>
        <w:suppressAutoHyphens/>
        <w:rPr>
          <w:szCs w:val="24"/>
        </w:rPr>
      </w:pPr>
      <w:r w:rsidRPr="00282338">
        <w:rPr>
          <w:szCs w:val="24"/>
        </w:rPr>
        <w:object w:dxaOrig="1100" w:dyaOrig="700">
          <v:shape id="_x0000_i1088" type="#_x0000_t75" style="width:81.75pt;height:51pt" o:ole="">
            <v:imagedata r:id="rId128" o:title=""/>
          </v:shape>
          <o:OLEObject Type="Embed" ProgID="Equation.3" ShapeID="_x0000_i1088" DrawAspect="Content" ObjectID="_1543265873" r:id="rId129"/>
        </w:object>
      </w:r>
      <w:r w:rsidR="00A06E31" w:rsidRPr="00282338">
        <w:rPr>
          <w:szCs w:val="24"/>
        </w:rPr>
        <w:t xml:space="preserve"> </w:t>
      </w:r>
      <w:r w:rsidR="00A06E31" w:rsidRPr="00282338">
        <w:rPr>
          <w:szCs w:val="24"/>
        </w:rPr>
        <w:tab/>
      </w:r>
      <w:r w:rsidR="00A06E31" w:rsidRPr="00282338">
        <w:rPr>
          <w:szCs w:val="24"/>
        </w:rPr>
        <w:tab/>
      </w:r>
      <w:r w:rsidR="00A06E31" w:rsidRPr="00282338">
        <w:rPr>
          <w:szCs w:val="24"/>
        </w:rPr>
        <w:tab/>
      </w:r>
      <w:r w:rsidR="00A06E31" w:rsidRPr="00282338">
        <w:rPr>
          <w:szCs w:val="24"/>
        </w:rPr>
        <w:tab/>
      </w:r>
      <w:r w:rsidR="00282338">
        <w:rPr>
          <w:szCs w:val="24"/>
          <w:lang w:val="ru-RU"/>
        </w:rPr>
        <w:tab/>
      </w:r>
      <w:r w:rsidR="00282338">
        <w:rPr>
          <w:szCs w:val="24"/>
          <w:lang w:val="ru-RU"/>
        </w:rPr>
        <w:tab/>
      </w:r>
      <w:r w:rsidR="00282338">
        <w:rPr>
          <w:szCs w:val="24"/>
          <w:lang w:val="ru-RU"/>
        </w:rPr>
        <w:tab/>
      </w:r>
      <w:r w:rsidR="00A06E31" w:rsidRPr="00282338">
        <w:rPr>
          <w:szCs w:val="24"/>
        </w:rPr>
        <w:tab/>
      </w:r>
      <w:r w:rsidR="00510B1E" w:rsidRPr="00282338">
        <w:rPr>
          <w:szCs w:val="24"/>
        </w:rPr>
        <w:t>(</w:t>
      </w:r>
      <w:r w:rsidR="00233235" w:rsidRPr="00282338">
        <w:rPr>
          <w:szCs w:val="24"/>
        </w:rPr>
        <w:t>5.3</w:t>
      </w:r>
      <w:r w:rsidR="00A06E31" w:rsidRPr="00282338">
        <w:rPr>
          <w:szCs w:val="24"/>
        </w:rPr>
        <w:t>)</w:t>
      </w:r>
    </w:p>
    <w:p w:rsidR="00282338" w:rsidRDefault="00282338" w:rsidP="006E2F86">
      <w:pPr>
        <w:shd w:val="clear" w:color="000000" w:fill="auto"/>
        <w:suppressAutoHyphens/>
        <w:rPr>
          <w:szCs w:val="24"/>
          <w:lang w:val="ru-RU"/>
        </w:rPr>
      </w:pPr>
    </w:p>
    <w:p w:rsidR="00A06E31" w:rsidRPr="00282338" w:rsidRDefault="00510B1E" w:rsidP="006E2F86">
      <w:pPr>
        <w:shd w:val="clear" w:color="000000" w:fill="auto"/>
        <w:suppressAutoHyphens/>
        <w:rPr>
          <w:szCs w:val="24"/>
        </w:rPr>
      </w:pPr>
      <w:r w:rsidRPr="00282338">
        <w:rPr>
          <w:szCs w:val="24"/>
        </w:rPr>
        <w:t xml:space="preserve">Топ.ч.  - час оперативної роботи обладнання. </w:t>
      </w:r>
    </w:p>
    <w:p w:rsidR="00510B1E" w:rsidRPr="00282338" w:rsidRDefault="00510B1E" w:rsidP="006E2F86">
      <w:pPr>
        <w:shd w:val="clear" w:color="000000" w:fill="auto"/>
        <w:suppressAutoHyphens/>
        <w:rPr>
          <w:szCs w:val="24"/>
        </w:rPr>
      </w:pPr>
      <w:r w:rsidRPr="00282338">
        <w:rPr>
          <w:szCs w:val="24"/>
        </w:rPr>
        <w:t>Для базового варіанту Топ.ч складється:</w:t>
      </w:r>
    </w:p>
    <w:p w:rsidR="00282338" w:rsidRDefault="00282338" w:rsidP="006E2F86">
      <w:pPr>
        <w:shd w:val="clear" w:color="000000" w:fill="auto"/>
        <w:suppressAutoHyphens/>
        <w:rPr>
          <w:szCs w:val="32"/>
          <w:lang w:val="ru-RU"/>
        </w:rPr>
      </w:pPr>
    </w:p>
    <w:p w:rsidR="00510B1E" w:rsidRPr="00282338" w:rsidRDefault="00510B1E" w:rsidP="006E2F86">
      <w:pPr>
        <w:shd w:val="clear" w:color="000000" w:fill="auto"/>
        <w:suppressAutoHyphens/>
        <w:rPr>
          <w:szCs w:val="24"/>
        </w:rPr>
      </w:pPr>
      <w:r w:rsidRPr="00282338">
        <w:rPr>
          <w:szCs w:val="32"/>
        </w:rPr>
        <w:t xml:space="preserve">Топ.ч=Тзм- (Тп.з+Тобс.+Твідп.+Тв.п)  </w:t>
      </w:r>
      <w:r w:rsidRPr="00282338">
        <w:rPr>
          <w:szCs w:val="32"/>
        </w:rPr>
        <w:tab/>
      </w:r>
      <w:r w:rsidR="00233235" w:rsidRPr="00282338">
        <w:rPr>
          <w:szCs w:val="24"/>
        </w:rPr>
        <w:tab/>
      </w:r>
      <w:r w:rsidR="00233235" w:rsidRPr="00282338">
        <w:rPr>
          <w:szCs w:val="24"/>
        </w:rPr>
        <w:tab/>
      </w:r>
      <w:r w:rsidR="00233235" w:rsidRPr="00282338">
        <w:rPr>
          <w:szCs w:val="24"/>
        </w:rPr>
        <w:tab/>
        <w:t>(5.4</w:t>
      </w:r>
      <w:r w:rsidRPr="00282338">
        <w:rPr>
          <w:szCs w:val="24"/>
        </w:rPr>
        <w:t>)</w:t>
      </w:r>
    </w:p>
    <w:p w:rsidR="00282338" w:rsidRDefault="00282338" w:rsidP="006E2F86">
      <w:pPr>
        <w:shd w:val="clear" w:color="000000" w:fill="auto"/>
        <w:suppressAutoHyphens/>
        <w:rPr>
          <w:szCs w:val="24"/>
          <w:lang w:val="ru-RU"/>
        </w:rPr>
      </w:pPr>
    </w:p>
    <w:p w:rsidR="007F6703" w:rsidRPr="00282338" w:rsidRDefault="007F6703" w:rsidP="006E2F86">
      <w:pPr>
        <w:shd w:val="clear" w:color="000000" w:fill="auto"/>
        <w:suppressAutoHyphens/>
        <w:rPr>
          <w:szCs w:val="24"/>
        </w:rPr>
      </w:pPr>
      <w:r w:rsidRPr="00282338">
        <w:rPr>
          <w:szCs w:val="24"/>
        </w:rPr>
        <w:t>Тзм – тривалість зміни – 480хв;</w:t>
      </w:r>
    </w:p>
    <w:p w:rsidR="00510B1E" w:rsidRPr="00282338" w:rsidRDefault="00510B1E" w:rsidP="006E2F86">
      <w:pPr>
        <w:shd w:val="clear" w:color="000000" w:fill="auto"/>
        <w:suppressAutoHyphens/>
        <w:rPr>
          <w:szCs w:val="24"/>
        </w:rPr>
      </w:pPr>
      <w:r w:rsidRPr="00282338">
        <w:rPr>
          <w:szCs w:val="24"/>
        </w:rPr>
        <w:t>Тпз – час на підготовчі та заключні роботи – 10хв;</w:t>
      </w:r>
    </w:p>
    <w:p w:rsidR="00510B1E" w:rsidRPr="00282338" w:rsidRDefault="00510B1E" w:rsidP="006E2F86">
      <w:pPr>
        <w:shd w:val="clear" w:color="000000" w:fill="auto"/>
        <w:suppressAutoHyphens/>
        <w:rPr>
          <w:szCs w:val="24"/>
        </w:rPr>
      </w:pPr>
      <w:r w:rsidRPr="00282338">
        <w:rPr>
          <w:szCs w:val="24"/>
        </w:rPr>
        <w:t>Твідп. – час на відпочинок – 30хв;</w:t>
      </w:r>
    </w:p>
    <w:p w:rsidR="00510B1E" w:rsidRPr="00282338" w:rsidRDefault="00510B1E" w:rsidP="006E2F86">
      <w:pPr>
        <w:shd w:val="clear" w:color="000000" w:fill="auto"/>
        <w:suppressAutoHyphens/>
        <w:rPr>
          <w:szCs w:val="24"/>
        </w:rPr>
      </w:pPr>
      <w:r w:rsidRPr="00282338">
        <w:rPr>
          <w:szCs w:val="24"/>
        </w:rPr>
        <w:t>Тв.п. – час на власні потреби – 10хв;</w:t>
      </w:r>
    </w:p>
    <w:p w:rsidR="00510B1E" w:rsidRPr="00282338" w:rsidRDefault="00510B1E" w:rsidP="006E2F86">
      <w:pPr>
        <w:shd w:val="clear" w:color="000000" w:fill="auto"/>
        <w:suppressAutoHyphens/>
        <w:rPr>
          <w:szCs w:val="24"/>
        </w:rPr>
      </w:pPr>
      <w:r w:rsidRPr="00282338">
        <w:rPr>
          <w:szCs w:val="24"/>
        </w:rPr>
        <w:t>Тобс. – час на обслуговування верстату, заміну пилок і т.п.</w:t>
      </w:r>
    </w:p>
    <w:p w:rsidR="007F6703" w:rsidRPr="00282338" w:rsidRDefault="00510B1E" w:rsidP="006E2F86">
      <w:pPr>
        <w:shd w:val="clear" w:color="000000" w:fill="auto"/>
        <w:suppressAutoHyphens/>
        <w:rPr>
          <w:szCs w:val="24"/>
        </w:rPr>
      </w:pPr>
      <w:r w:rsidRPr="00282338">
        <w:rPr>
          <w:szCs w:val="24"/>
        </w:rPr>
        <w:t xml:space="preserve">В базовому варіанті заміна стрічкової пилки проводиться 3 рази, тобто кожні 3 години . На кожну заміну </w:t>
      </w:r>
      <w:r w:rsidR="00064A7B" w:rsidRPr="00282338">
        <w:rPr>
          <w:szCs w:val="24"/>
        </w:rPr>
        <w:t xml:space="preserve">інструменту </w:t>
      </w:r>
      <w:r w:rsidRPr="00282338">
        <w:rPr>
          <w:szCs w:val="24"/>
        </w:rPr>
        <w:t xml:space="preserve">витрачається 20хв. Таким чином за зміну 60хв тратиться на обслуговування обладнання. </w:t>
      </w:r>
    </w:p>
    <w:p w:rsidR="00510B1E" w:rsidRPr="00282338" w:rsidRDefault="00510B1E" w:rsidP="006E2F86">
      <w:pPr>
        <w:shd w:val="clear" w:color="000000" w:fill="auto"/>
        <w:suppressAutoHyphens/>
        <w:rPr>
          <w:szCs w:val="24"/>
        </w:rPr>
      </w:pPr>
      <w:r w:rsidRPr="00282338">
        <w:rPr>
          <w:szCs w:val="24"/>
        </w:rPr>
        <w:t>Тоді</w:t>
      </w:r>
      <w:r w:rsidR="007F6703" w:rsidRPr="00282338">
        <w:rPr>
          <w:szCs w:val="24"/>
        </w:rPr>
        <w:t xml:space="preserve"> для базового варіанту:</w:t>
      </w:r>
    </w:p>
    <w:p w:rsidR="00510B1E" w:rsidRPr="00282338" w:rsidRDefault="00510B1E" w:rsidP="006E2F86">
      <w:pPr>
        <w:shd w:val="clear" w:color="000000" w:fill="auto"/>
        <w:suppressAutoHyphens/>
        <w:rPr>
          <w:szCs w:val="24"/>
        </w:rPr>
      </w:pPr>
      <w:r w:rsidRPr="00282338">
        <w:rPr>
          <w:szCs w:val="24"/>
        </w:rPr>
        <w:t>То</w:t>
      </w:r>
      <w:r w:rsidR="007F6703" w:rsidRPr="00282338">
        <w:rPr>
          <w:szCs w:val="24"/>
        </w:rPr>
        <w:t>п</w:t>
      </w:r>
      <w:r w:rsidRPr="00282338">
        <w:rPr>
          <w:szCs w:val="24"/>
        </w:rPr>
        <w:t>.=480</w:t>
      </w:r>
      <w:r w:rsidR="007F6703" w:rsidRPr="00282338">
        <w:rPr>
          <w:szCs w:val="24"/>
        </w:rPr>
        <w:t>- (10+60+30+10)=370 хв</w:t>
      </w:r>
    </w:p>
    <w:p w:rsidR="00510B1E" w:rsidRPr="00282338" w:rsidRDefault="00064A7B" w:rsidP="006E2F86">
      <w:pPr>
        <w:shd w:val="clear" w:color="000000" w:fill="auto"/>
        <w:suppressAutoHyphens/>
        <w:rPr>
          <w:szCs w:val="24"/>
        </w:rPr>
      </w:pPr>
      <w:r w:rsidRPr="00282338">
        <w:rPr>
          <w:szCs w:val="24"/>
        </w:rPr>
        <w:t xml:space="preserve">При застосуванні механізму підрізання кори ресурс стручкової пилки збільшується на 25%. Таким чином пилка до переточки буде працювати не 3 години, а 4год 15 хв (180хв +45 хв=225хв=4год15хв) </w:t>
      </w:r>
      <w:r w:rsidR="00C0458C" w:rsidRPr="00282338">
        <w:rPr>
          <w:szCs w:val="24"/>
        </w:rPr>
        <w:t>, а отже і заміна інструменту буда проводитися  1раз за зміну (20хв). Тоді:</w:t>
      </w:r>
    </w:p>
    <w:p w:rsidR="00064A7B" w:rsidRPr="00282338" w:rsidRDefault="00C0458C" w:rsidP="006E2F86">
      <w:pPr>
        <w:shd w:val="clear" w:color="000000" w:fill="auto"/>
        <w:suppressAutoHyphens/>
        <w:rPr>
          <w:szCs w:val="24"/>
        </w:rPr>
      </w:pPr>
      <w:r w:rsidRPr="00282338">
        <w:rPr>
          <w:szCs w:val="24"/>
        </w:rPr>
        <w:t>Топ=480-(10+20+30+10)=410 хв</w:t>
      </w:r>
    </w:p>
    <w:p w:rsidR="00510B1E" w:rsidRPr="00282338" w:rsidRDefault="00C0458C" w:rsidP="006E2F86">
      <w:pPr>
        <w:shd w:val="clear" w:color="000000" w:fill="auto"/>
        <w:suppressAutoHyphens/>
        <w:rPr>
          <w:szCs w:val="24"/>
        </w:rPr>
      </w:pPr>
      <w:r w:rsidRPr="00282338">
        <w:rPr>
          <w:szCs w:val="24"/>
        </w:rPr>
        <w:t>Так як на обслуговування дебаркеру також витрачається час, то проводимо розрахунок і для обслуговування круглої пилки, виходячи з умов, що до переточування в</w:t>
      </w:r>
      <w:r w:rsidR="00EA7283" w:rsidRPr="00282338">
        <w:rPr>
          <w:szCs w:val="24"/>
        </w:rPr>
        <w:t>о</w:t>
      </w:r>
      <w:r w:rsidRPr="00282338">
        <w:rPr>
          <w:szCs w:val="24"/>
        </w:rPr>
        <w:t>на може пропилити 6км пиломатеріалу (зі швидкістю подачі 6,55м/хв.),</w:t>
      </w:r>
      <w:r w:rsidR="00EA7283" w:rsidRPr="00282338">
        <w:rPr>
          <w:szCs w:val="24"/>
        </w:rPr>
        <w:t xml:space="preserve"> тобто 15 годин, що це в середньому складає 1 переточку в 2 робочі зміни</w:t>
      </w:r>
      <w:r w:rsidRPr="00282338">
        <w:rPr>
          <w:szCs w:val="24"/>
        </w:rPr>
        <w:t xml:space="preserve"> На переналадку інструменту витрачається 10хв</w:t>
      </w:r>
      <w:r w:rsidR="00EA7283" w:rsidRPr="00282338">
        <w:rPr>
          <w:szCs w:val="24"/>
        </w:rPr>
        <w:t>. Тоді Топ   для модернізованого варіанту складає:</w:t>
      </w:r>
    </w:p>
    <w:p w:rsidR="00EA7283" w:rsidRPr="00282338" w:rsidRDefault="00EA7283" w:rsidP="006E2F86">
      <w:pPr>
        <w:shd w:val="clear" w:color="000000" w:fill="auto"/>
        <w:suppressAutoHyphens/>
        <w:rPr>
          <w:szCs w:val="24"/>
        </w:rPr>
      </w:pPr>
      <w:r w:rsidRPr="00282338">
        <w:rPr>
          <w:szCs w:val="24"/>
        </w:rPr>
        <w:t>Топ =480-(10+10+20+30+10)=400хв</w:t>
      </w:r>
    </w:p>
    <w:p w:rsidR="00510B1E" w:rsidRPr="00282338" w:rsidRDefault="00EA7283" w:rsidP="006E2F86">
      <w:pPr>
        <w:shd w:val="clear" w:color="000000" w:fill="auto"/>
        <w:suppressAutoHyphens/>
        <w:rPr>
          <w:szCs w:val="24"/>
        </w:rPr>
      </w:pPr>
      <w:r w:rsidRPr="00282338">
        <w:rPr>
          <w:szCs w:val="24"/>
        </w:rPr>
        <w:t>Визначаємо коефіцієнт робочого часу верстату для базового варіанту:</w:t>
      </w:r>
    </w:p>
    <w:p w:rsidR="00EA7283" w:rsidRPr="00282338" w:rsidRDefault="0002211F" w:rsidP="006E2F86">
      <w:pPr>
        <w:shd w:val="clear" w:color="000000" w:fill="auto"/>
        <w:suppressAutoHyphens/>
        <w:rPr>
          <w:szCs w:val="24"/>
        </w:rPr>
      </w:pPr>
      <w:r w:rsidRPr="00282338">
        <w:rPr>
          <w:szCs w:val="24"/>
        </w:rPr>
        <w:object w:dxaOrig="1579" w:dyaOrig="620">
          <v:shape id="_x0000_i1089" type="#_x0000_t75" style="width:92.25pt;height:36pt" o:ole="">
            <v:imagedata r:id="rId130" o:title=""/>
          </v:shape>
          <o:OLEObject Type="Embed" ProgID="Equation.3" ShapeID="_x0000_i1089" DrawAspect="Content" ObjectID="_1543265874" r:id="rId131"/>
        </w:object>
      </w:r>
    </w:p>
    <w:p w:rsidR="00645EC0" w:rsidRPr="00282338" w:rsidRDefault="00645EC0" w:rsidP="006E2F86">
      <w:pPr>
        <w:shd w:val="clear" w:color="000000" w:fill="auto"/>
        <w:suppressAutoHyphens/>
        <w:rPr>
          <w:szCs w:val="24"/>
        </w:rPr>
      </w:pPr>
      <w:r w:rsidRPr="00282338">
        <w:rPr>
          <w:szCs w:val="24"/>
        </w:rPr>
        <w:t>Для модернізованого варіанту:</w:t>
      </w:r>
    </w:p>
    <w:p w:rsidR="00645EC0" w:rsidRPr="00282338" w:rsidRDefault="0002211F" w:rsidP="006E2F86">
      <w:pPr>
        <w:shd w:val="clear" w:color="000000" w:fill="auto"/>
        <w:suppressAutoHyphens/>
        <w:rPr>
          <w:szCs w:val="24"/>
        </w:rPr>
      </w:pPr>
      <w:r w:rsidRPr="00282338">
        <w:rPr>
          <w:szCs w:val="24"/>
        </w:rPr>
        <w:object w:dxaOrig="1560" w:dyaOrig="620">
          <v:shape id="_x0000_i1090" type="#_x0000_t75" style="width:95.25pt;height:37.5pt" o:ole="">
            <v:imagedata r:id="rId132" o:title=""/>
          </v:shape>
          <o:OLEObject Type="Embed" ProgID="Equation.3" ShapeID="_x0000_i1090" DrawAspect="Content" ObjectID="_1543265875" r:id="rId133"/>
        </w:object>
      </w:r>
    </w:p>
    <w:p w:rsidR="00510B1E" w:rsidRPr="00282338" w:rsidRDefault="00645EC0" w:rsidP="006E2F86">
      <w:pPr>
        <w:shd w:val="clear" w:color="000000" w:fill="auto"/>
        <w:suppressAutoHyphens/>
        <w:rPr>
          <w:szCs w:val="24"/>
        </w:rPr>
      </w:pPr>
      <w:r w:rsidRPr="00282338">
        <w:rPr>
          <w:szCs w:val="24"/>
        </w:rPr>
        <w:t>Визначаємо продуктивність верстату за базовим варіантом:</w:t>
      </w:r>
    </w:p>
    <w:p w:rsidR="00645EC0" w:rsidRPr="00282338" w:rsidRDefault="0002211F" w:rsidP="006E2F86">
      <w:pPr>
        <w:shd w:val="clear" w:color="000000" w:fill="auto"/>
        <w:suppressAutoHyphens/>
        <w:rPr>
          <w:szCs w:val="24"/>
        </w:rPr>
      </w:pPr>
      <w:r w:rsidRPr="00282338">
        <w:rPr>
          <w:szCs w:val="24"/>
        </w:rPr>
        <w:object w:dxaOrig="180" w:dyaOrig="340">
          <v:shape id="_x0000_i1091" type="#_x0000_t75" style="width:9pt;height:17.25pt" o:ole="">
            <v:imagedata r:id="rId96" o:title=""/>
          </v:shape>
          <o:OLEObject Type="Embed" ProgID="Equation.3" ShapeID="_x0000_i1091" DrawAspect="Content" ObjectID="_1543265876" r:id="rId134"/>
        </w:object>
      </w:r>
      <w:r w:rsidRPr="00282338">
        <w:rPr>
          <w:szCs w:val="24"/>
        </w:rPr>
        <w:object w:dxaOrig="2740" w:dyaOrig="660">
          <v:shape id="_x0000_i1092" type="#_x0000_t75" style="width:152.25pt;height:36.75pt" o:ole="">
            <v:imagedata r:id="rId135" o:title=""/>
          </v:shape>
          <o:OLEObject Type="Embed" ProgID="Equation.3" ShapeID="_x0000_i1092" DrawAspect="Content" ObjectID="_1543265877" r:id="rId136"/>
        </w:object>
      </w:r>
      <w:r w:rsidR="00645EC0" w:rsidRPr="00282338">
        <w:rPr>
          <w:szCs w:val="24"/>
        </w:rPr>
        <w:t>м3/зм</w:t>
      </w:r>
    </w:p>
    <w:p w:rsidR="00AB6E19" w:rsidRPr="00282338" w:rsidRDefault="00AB6E19" w:rsidP="006E2F86">
      <w:pPr>
        <w:shd w:val="clear" w:color="000000" w:fill="auto"/>
        <w:suppressAutoHyphens/>
        <w:rPr>
          <w:szCs w:val="24"/>
        </w:rPr>
      </w:pPr>
      <w:r w:rsidRPr="00282338">
        <w:rPr>
          <w:szCs w:val="24"/>
        </w:rPr>
        <w:t xml:space="preserve">Годинна продуктивність верстата становить Пгод = 6,8:8=0,85 м3/год. </w:t>
      </w:r>
    </w:p>
    <w:p w:rsidR="00AB6E19" w:rsidRPr="00282338" w:rsidRDefault="00AB6E19" w:rsidP="006E2F86">
      <w:pPr>
        <w:shd w:val="clear" w:color="000000" w:fill="auto"/>
        <w:suppressAutoHyphens/>
        <w:rPr>
          <w:szCs w:val="24"/>
        </w:rPr>
      </w:pPr>
      <w:r w:rsidRPr="00282338">
        <w:rPr>
          <w:szCs w:val="24"/>
        </w:rPr>
        <w:t>Річна продуктивність складе Прічне = 6,8·256=1740,8 м3/рік.</w:t>
      </w:r>
    </w:p>
    <w:p w:rsidR="00AB6E19" w:rsidRPr="00282338" w:rsidRDefault="00AB6E19" w:rsidP="006E2F86">
      <w:pPr>
        <w:shd w:val="clear" w:color="000000" w:fill="auto"/>
        <w:suppressAutoHyphens/>
        <w:rPr>
          <w:szCs w:val="24"/>
        </w:rPr>
      </w:pPr>
      <w:r w:rsidRPr="00282338">
        <w:rPr>
          <w:szCs w:val="24"/>
        </w:rPr>
        <w:t>Визначаємо продуктивність верстату за модернізованим варіантом:</w:t>
      </w:r>
    </w:p>
    <w:p w:rsidR="00AB6E19" w:rsidRPr="00282338" w:rsidRDefault="0002211F" w:rsidP="006E2F86">
      <w:pPr>
        <w:shd w:val="clear" w:color="000000" w:fill="auto"/>
        <w:suppressAutoHyphens/>
        <w:rPr>
          <w:szCs w:val="24"/>
        </w:rPr>
      </w:pPr>
      <w:r w:rsidRPr="00282338">
        <w:rPr>
          <w:szCs w:val="24"/>
        </w:rPr>
        <w:object w:dxaOrig="2720" w:dyaOrig="660">
          <v:shape id="_x0000_i1093" type="#_x0000_t75" style="width:150.75pt;height:36pt" o:ole="">
            <v:imagedata r:id="rId137" o:title=""/>
          </v:shape>
          <o:OLEObject Type="Embed" ProgID="Equation.3" ShapeID="_x0000_i1093" DrawAspect="Content" ObjectID="_1543265878" r:id="rId138"/>
        </w:object>
      </w:r>
      <w:r w:rsidR="00AB6E19" w:rsidRPr="00282338">
        <w:rPr>
          <w:szCs w:val="24"/>
        </w:rPr>
        <w:t xml:space="preserve"> м3/зм</w:t>
      </w:r>
    </w:p>
    <w:p w:rsidR="00AB6E19" w:rsidRPr="00282338" w:rsidRDefault="00AB6E19" w:rsidP="006E2F86">
      <w:pPr>
        <w:shd w:val="clear" w:color="000000" w:fill="auto"/>
        <w:suppressAutoHyphens/>
        <w:rPr>
          <w:szCs w:val="24"/>
        </w:rPr>
      </w:pPr>
      <w:r w:rsidRPr="00282338">
        <w:rPr>
          <w:szCs w:val="24"/>
        </w:rPr>
        <w:t xml:space="preserve">Годинна продуктивність верстата становить Пгод = 7,8:8=0,97 м3/год. </w:t>
      </w:r>
    </w:p>
    <w:p w:rsidR="00AB6E19" w:rsidRPr="00282338" w:rsidRDefault="00AB6E19" w:rsidP="006E2F86">
      <w:pPr>
        <w:shd w:val="clear" w:color="000000" w:fill="auto"/>
        <w:suppressAutoHyphens/>
        <w:rPr>
          <w:szCs w:val="24"/>
        </w:rPr>
      </w:pPr>
      <w:r w:rsidRPr="00282338">
        <w:rPr>
          <w:szCs w:val="24"/>
        </w:rPr>
        <w:t>Річна продуктивність складе Прічне = 7,8·256=2022,3 м3/рік.</w:t>
      </w:r>
    </w:p>
    <w:p w:rsidR="00AB6E19" w:rsidRPr="00282338" w:rsidRDefault="00AB6E19" w:rsidP="006E2F86">
      <w:pPr>
        <w:shd w:val="clear" w:color="000000" w:fill="auto"/>
        <w:suppressAutoHyphens/>
      </w:pPr>
      <w:r w:rsidRPr="00282338">
        <w:rPr>
          <w:szCs w:val="24"/>
        </w:rPr>
        <w:t>Таким чином</w:t>
      </w:r>
    </w:p>
    <w:p w:rsidR="00282338" w:rsidRDefault="00282338" w:rsidP="006E2F86">
      <w:pPr>
        <w:shd w:val="clear" w:color="000000" w:fill="auto"/>
        <w:suppressAutoHyphens/>
        <w:rPr>
          <w:lang w:val="ru-RU"/>
        </w:rPr>
      </w:pPr>
    </w:p>
    <w:p w:rsidR="00AB6E19" w:rsidRDefault="0002211F" w:rsidP="006E2F86">
      <w:pPr>
        <w:shd w:val="clear" w:color="000000" w:fill="auto"/>
        <w:suppressAutoHyphens/>
        <w:rPr>
          <w:lang w:val="ru-RU"/>
        </w:rPr>
      </w:pPr>
      <w:r w:rsidRPr="00282338">
        <w:rPr>
          <w:lang w:val="en-US"/>
        </w:rPr>
        <w:object w:dxaOrig="1420" w:dyaOrig="340">
          <v:shape id="_x0000_i1094" type="#_x0000_t75" style="width:114.75pt;height:27.75pt" o:ole="">
            <v:imagedata r:id="rId139" o:title=""/>
          </v:shape>
          <o:OLEObject Type="Embed" ProgID="Equation.3" ShapeID="_x0000_i1094" DrawAspect="Content" ObjectID="_1543265879" r:id="rId140"/>
        </w:object>
      </w:r>
      <w:r w:rsidR="00233235" w:rsidRPr="00282338">
        <w:t xml:space="preserve"> </w:t>
      </w:r>
      <w:r w:rsidR="00233235" w:rsidRPr="00282338">
        <w:tab/>
      </w:r>
      <w:r w:rsidR="00233235" w:rsidRPr="00282338">
        <w:tab/>
      </w:r>
      <w:r w:rsidR="00233235" w:rsidRPr="00282338">
        <w:tab/>
      </w:r>
      <w:r w:rsidR="00233235" w:rsidRPr="00282338">
        <w:tab/>
      </w:r>
      <w:r w:rsidR="00233235" w:rsidRPr="00282338">
        <w:tab/>
        <w:t>(5.5)</w:t>
      </w:r>
    </w:p>
    <w:p w:rsidR="00282338" w:rsidRPr="00282338" w:rsidRDefault="00282338" w:rsidP="006E2F86">
      <w:pPr>
        <w:shd w:val="clear" w:color="000000" w:fill="auto"/>
        <w:suppressAutoHyphens/>
        <w:rPr>
          <w:lang w:val="ru-RU"/>
        </w:rPr>
      </w:pPr>
    </w:p>
    <w:p w:rsidR="00233235" w:rsidRPr="00282338" w:rsidRDefault="0002211F" w:rsidP="006E2F86">
      <w:pPr>
        <w:shd w:val="clear" w:color="000000" w:fill="auto"/>
        <w:suppressAutoHyphens/>
      </w:pPr>
      <w:r w:rsidRPr="00282338">
        <w:rPr>
          <w:lang w:val="en-US"/>
        </w:rPr>
        <w:object w:dxaOrig="4720" w:dyaOrig="360">
          <v:shape id="_x0000_i1095" type="#_x0000_t75" style="width:333pt;height:25.5pt" o:ole="">
            <v:imagedata r:id="rId141" o:title=""/>
          </v:shape>
          <o:OLEObject Type="Embed" ProgID="Equation.3" ShapeID="_x0000_i1095" DrawAspect="Content" ObjectID="_1543265880" r:id="rId142"/>
        </w:object>
      </w:r>
    </w:p>
    <w:p w:rsidR="00081315" w:rsidRPr="00282338" w:rsidRDefault="00081315" w:rsidP="006E2F86">
      <w:pPr>
        <w:shd w:val="clear" w:color="000000" w:fill="auto"/>
        <w:suppressAutoHyphens/>
        <w:rPr>
          <w:bCs/>
          <w:szCs w:val="24"/>
        </w:rPr>
      </w:pPr>
    </w:p>
    <w:p w:rsidR="00EA2FCC" w:rsidRPr="00282338" w:rsidRDefault="00EA2FCC" w:rsidP="006E2F86">
      <w:pPr>
        <w:shd w:val="clear" w:color="000000" w:fill="auto"/>
        <w:suppressAutoHyphens/>
        <w:rPr>
          <w:b/>
          <w:bCs/>
          <w:szCs w:val="24"/>
        </w:rPr>
      </w:pPr>
      <w:r w:rsidRPr="00282338">
        <w:rPr>
          <w:b/>
          <w:bCs/>
          <w:szCs w:val="24"/>
        </w:rPr>
        <w:t>5.3 Розрахунок капітальних вкладень</w:t>
      </w:r>
    </w:p>
    <w:p w:rsidR="00081315" w:rsidRPr="00282338" w:rsidRDefault="00081315" w:rsidP="006E2F86">
      <w:pPr>
        <w:shd w:val="clear" w:color="000000" w:fill="auto"/>
        <w:suppressAutoHyphens/>
      </w:pPr>
    </w:p>
    <w:p w:rsidR="00EA2FCC" w:rsidRPr="00282338" w:rsidRDefault="00EA2FCC" w:rsidP="006E2F86">
      <w:pPr>
        <w:shd w:val="clear" w:color="000000" w:fill="auto"/>
        <w:suppressAutoHyphens/>
        <w:rPr>
          <w:szCs w:val="24"/>
        </w:rPr>
      </w:pPr>
      <w:r w:rsidRPr="00282338">
        <w:rPr>
          <w:szCs w:val="24"/>
        </w:rPr>
        <w:t xml:space="preserve">Капітальні вкладення на проектування та виготовлення </w:t>
      </w:r>
      <w:r w:rsidR="000067B0" w:rsidRPr="00282338">
        <w:rPr>
          <w:szCs w:val="24"/>
        </w:rPr>
        <w:t>дебаркеру</w:t>
      </w:r>
      <w:r w:rsidRPr="00282338">
        <w:rPr>
          <w:szCs w:val="24"/>
        </w:rPr>
        <w:t xml:space="preserve"> визначаємо за формулою</w:t>
      </w:r>
      <w:r w:rsidR="00A726DD" w:rsidRPr="00282338">
        <w:rPr>
          <w:szCs w:val="24"/>
          <w:lang w:val="ru-RU"/>
        </w:rPr>
        <w:t xml:space="preserve"> </w:t>
      </w:r>
      <w:r w:rsidR="00A726DD" w:rsidRPr="00A9119F">
        <w:rPr>
          <w:szCs w:val="24"/>
          <w:lang w:val="ru-RU"/>
        </w:rPr>
        <w:t>[26]</w:t>
      </w:r>
      <w:r w:rsidRPr="00282338">
        <w:rPr>
          <w:szCs w:val="24"/>
        </w:rPr>
        <w:t>:</w:t>
      </w:r>
    </w:p>
    <w:p w:rsidR="00282338" w:rsidRDefault="00282338" w:rsidP="006E2F86">
      <w:pPr>
        <w:shd w:val="clear" w:color="000000" w:fill="auto"/>
        <w:suppressAutoHyphens/>
        <w:rPr>
          <w:szCs w:val="24"/>
          <w:lang w:val="ru-RU"/>
        </w:rPr>
      </w:pPr>
    </w:p>
    <w:p w:rsidR="00EA2FCC" w:rsidRPr="00282338" w:rsidRDefault="00EA2FCC" w:rsidP="006E2F86">
      <w:pPr>
        <w:shd w:val="clear" w:color="000000" w:fill="auto"/>
        <w:suppressAutoHyphens/>
      </w:pPr>
      <w:r w:rsidRPr="00282338">
        <w:rPr>
          <w:szCs w:val="24"/>
        </w:rPr>
        <w:t>Кн = Кт + Кб + Км</w:t>
      </w:r>
      <w:r w:rsidRPr="00282338">
        <w:rPr>
          <w:b/>
          <w:bCs/>
          <w:szCs w:val="24"/>
        </w:rPr>
        <w:t xml:space="preserve"> + </w:t>
      </w:r>
      <w:r w:rsidRPr="00282338">
        <w:rPr>
          <w:szCs w:val="24"/>
        </w:rPr>
        <w:t>Кп</w:t>
      </w:r>
      <w:r w:rsidRPr="00282338">
        <w:rPr>
          <w:b/>
          <w:bCs/>
          <w:szCs w:val="24"/>
        </w:rPr>
        <w:t xml:space="preserve"> </w:t>
      </w:r>
      <w:r w:rsidRPr="00282338">
        <w:rPr>
          <w:szCs w:val="24"/>
        </w:rPr>
        <w:t>+ О</w:t>
      </w:r>
      <w:r w:rsidRPr="00282338">
        <w:rPr>
          <w:b/>
          <w:bCs/>
          <w:szCs w:val="24"/>
        </w:rPr>
        <w:tab/>
      </w:r>
      <w:r w:rsidRPr="00282338">
        <w:rPr>
          <w:b/>
          <w:bCs/>
          <w:szCs w:val="24"/>
        </w:rPr>
        <w:tab/>
      </w:r>
      <w:r w:rsidRPr="00282338">
        <w:rPr>
          <w:b/>
          <w:bCs/>
          <w:szCs w:val="24"/>
        </w:rPr>
        <w:tab/>
      </w:r>
      <w:r w:rsidRPr="00282338">
        <w:rPr>
          <w:b/>
          <w:bCs/>
          <w:szCs w:val="24"/>
        </w:rPr>
        <w:tab/>
      </w:r>
      <w:r w:rsidRPr="00282338">
        <w:rPr>
          <w:szCs w:val="24"/>
        </w:rPr>
        <w:t>(5.</w:t>
      </w:r>
      <w:r w:rsidR="00233235" w:rsidRPr="00282338">
        <w:rPr>
          <w:szCs w:val="24"/>
        </w:rPr>
        <w:t>6</w:t>
      </w:r>
      <w:r w:rsidRPr="00282338">
        <w:rPr>
          <w:szCs w:val="24"/>
        </w:rPr>
        <w:t>)</w:t>
      </w:r>
    </w:p>
    <w:p w:rsidR="00EA2FCC" w:rsidRPr="00282338" w:rsidRDefault="00EA2FCC" w:rsidP="006E2F86">
      <w:pPr>
        <w:shd w:val="clear" w:color="000000" w:fill="auto"/>
        <w:suppressAutoHyphens/>
        <w:rPr>
          <w:szCs w:val="24"/>
        </w:rPr>
      </w:pPr>
    </w:p>
    <w:p w:rsidR="00EA2FCC" w:rsidRPr="00282338" w:rsidRDefault="00EA2FCC" w:rsidP="006E2F86">
      <w:pPr>
        <w:shd w:val="clear" w:color="000000" w:fill="auto"/>
        <w:suppressAutoHyphens/>
        <w:rPr>
          <w:szCs w:val="24"/>
        </w:rPr>
      </w:pPr>
      <w:r w:rsidRPr="00282338">
        <w:rPr>
          <w:szCs w:val="24"/>
        </w:rPr>
        <w:t xml:space="preserve">де </w:t>
      </w:r>
      <w:r w:rsidRPr="00282338">
        <w:rPr>
          <w:szCs w:val="24"/>
        </w:rPr>
        <w:tab/>
        <w:t>Кт - вкладення, що</w:t>
      </w:r>
      <w:r w:rsidRPr="00282338">
        <w:rPr>
          <w:b/>
          <w:bCs/>
          <w:szCs w:val="24"/>
        </w:rPr>
        <w:t xml:space="preserve"> </w:t>
      </w:r>
      <w:r w:rsidRPr="00282338">
        <w:rPr>
          <w:szCs w:val="24"/>
        </w:rPr>
        <w:t>складаються з вартості матеріалів, транспортних витрат, монтажних</w:t>
      </w:r>
      <w:r w:rsidRPr="00282338">
        <w:rPr>
          <w:b/>
          <w:bCs/>
          <w:szCs w:val="24"/>
        </w:rPr>
        <w:t xml:space="preserve"> </w:t>
      </w:r>
      <w:r w:rsidRPr="00282338">
        <w:rPr>
          <w:szCs w:val="24"/>
        </w:rPr>
        <w:t>витрат;</w:t>
      </w:r>
    </w:p>
    <w:p w:rsidR="00EA2FCC" w:rsidRPr="00282338" w:rsidRDefault="00EA2FCC" w:rsidP="006E2F86">
      <w:pPr>
        <w:shd w:val="clear" w:color="000000" w:fill="auto"/>
        <w:suppressAutoHyphens/>
        <w:rPr>
          <w:szCs w:val="24"/>
        </w:rPr>
      </w:pPr>
      <w:r w:rsidRPr="00282338">
        <w:rPr>
          <w:szCs w:val="24"/>
        </w:rPr>
        <w:t>Кб - затрати на будівельні  роботи;</w:t>
      </w:r>
    </w:p>
    <w:p w:rsidR="00EA2FCC" w:rsidRPr="00282338" w:rsidRDefault="00EA2FCC" w:rsidP="006E2F86">
      <w:pPr>
        <w:shd w:val="clear" w:color="000000" w:fill="auto"/>
        <w:suppressAutoHyphens/>
      </w:pPr>
      <w:r w:rsidRPr="00282338">
        <w:rPr>
          <w:szCs w:val="24"/>
        </w:rPr>
        <w:t>Км - затрати на модернізацію;</w:t>
      </w:r>
    </w:p>
    <w:p w:rsidR="00EA2FCC" w:rsidRPr="00282338" w:rsidRDefault="00EA2FCC" w:rsidP="006E2F86">
      <w:pPr>
        <w:shd w:val="clear" w:color="000000" w:fill="auto"/>
        <w:suppressAutoHyphens/>
        <w:rPr>
          <w:szCs w:val="24"/>
        </w:rPr>
      </w:pPr>
      <w:r w:rsidRPr="00282338">
        <w:rPr>
          <w:szCs w:val="24"/>
        </w:rPr>
        <w:t>Кп - затрати на проектні роботи, Кп = 5</w:t>
      </w:r>
      <w:r w:rsidR="00BF438F" w:rsidRPr="00282338">
        <w:rPr>
          <w:szCs w:val="24"/>
        </w:rPr>
        <w:t>00,</w:t>
      </w:r>
      <w:r w:rsidRPr="00282338">
        <w:rPr>
          <w:szCs w:val="24"/>
        </w:rPr>
        <w:t>0 грн.;</w:t>
      </w:r>
    </w:p>
    <w:p w:rsidR="00EA2FCC" w:rsidRPr="00282338" w:rsidRDefault="00EA2FCC" w:rsidP="006E2F86">
      <w:pPr>
        <w:shd w:val="clear" w:color="000000" w:fill="auto"/>
        <w:suppressAutoHyphens/>
      </w:pPr>
      <w:r w:rsidRPr="00282338">
        <w:rPr>
          <w:szCs w:val="24"/>
        </w:rPr>
        <w:t>0 - сума оборотних засобів.</w:t>
      </w:r>
    </w:p>
    <w:p w:rsidR="00EA2FCC" w:rsidRPr="00282338" w:rsidRDefault="00EA2FCC" w:rsidP="006E2F86">
      <w:pPr>
        <w:shd w:val="clear" w:color="000000" w:fill="auto"/>
        <w:suppressAutoHyphens/>
        <w:rPr>
          <w:szCs w:val="24"/>
        </w:rPr>
      </w:pPr>
      <w:r w:rsidRPr="00282338">
        <w:rPr>
          <w:szCs w:val="24"/>
        </w:rPr>
        <w:t xml:space="preserve">Враховуючи відсутність будівельних робіт, витрат на модернізацію формула набуде </w:t>
      </w:r>
      <w:r w:rsidR="000067B0" w:rsidRPr="00282338">
        <w:rPr>
          <w:szCs w:val="24"/>
        </w:rPr>
        <w:t>вигляду</w:t>
      </w:r>
      <w:r w:rsidRPr="00282338">
        <w:rPr>
          <w:szCs w:val="24"/>
        </w:rPr>
        <w:t>:</w:t>
      </w:r>
    </w:p>
    <w:p w:rsidR="00282338" w:rsidRDefault="00282338" w:rsidP="006E2F86">
      <w:pPr>
        <w:shd w:val="clear" w:color="000000" w:fill="auto"/>
        <w:suppressAutoHyphens/>
        <w:rPr>
          <w:szCs w:val="24"/>
          <w:lang w:val="ru-RU"/>
        </w:rPr>
      </w:pPr>
    </w:p>
    <w:p w:rsidR="00EA2FCC" w:rsidRPr="00282338" w:rsidRDefault="00EA2FCC" w:rsidP="006E2F86">
      <w:pPr>
        <w:shd w:val="clear" w:color="000000" w:fill="auto"/>
        <w:suppressAutoHyphens/>
        <w:rPr>
          <w:szCs w:val="24"/>
        </w:rPr>
      </w:pPr>
      <w:r w:rsidRPr="00282338">
        <w:rPr>
          <w:szCs w:val="24"/>
        </w:rPr>
        <w:t>Кн = Кт + Кп.</w:t>
      </w:r>
      <w:r w:rsidR="00233235" w:rsidRPr="00282338">
        <w:rPr>
          <w:szCs w:val="24"/>
        </w:rPr>
        <w:t xml:space="preserve"> </w:t>
      </w:r>
      <w:r w:rsidR="00233235" w:rsidRPr="00282338">
        <w:rPr>
          <w:szCs w:val="24"/>
        </w:rPr>
        <w:tab/>
      </w:r>
      <w:r w:rsidR="00233235" w:rsidRPr="00282338">
        <w:rPr>
          <w:szCs w:val="24"/>
        </w:rPr>
        <w:tab/>
      </w:r>
      <w:r w:rsidR="00233235" w:rsidRPr="00282338">
        <w:rPr>
          <w:szCs w:val="24"/>
        </w:rPr>
        <w:tab/>
      </w:r>
      <w:r w:rsidR="00233235" w:rsidRPr="00282338">
        <w:rPr>
          <w:szCs w:val="24"/>
        </w:rPr>
        <w:tab/>
      </w:r>
      <w:r w:rsidR="00233235" w:rsidRPr="00282338">
        <w:rPr>
          <w:szCs w:val="24"/>
        </w:rPr>
        <w:tab/>
      </w:r>
      <w:r w:rsidR="00233235" w:rsidRPr="00282338">
        <w:rPr>
          <w:szCs w:val="24"/>
        </w:rPr>
        <w:tab/>
        <w:t>(5.7</w:t>
      </w:r>
      <w:r w:rsidR="00AB6E19" w:rsidRPr="00282338">
        <w:rPr>
          <w:szCs w:val="24"/>
        </w:rPr>
        <w:t>)</w:t>
      </w:r>
    </w:p>
    <w:p w:rsidR="00282338" w:rsidRDefault="00282338" w:rsidP="006E2F86">
      <w:pPr>
        <w:shd w:val="clear" w:color="000000" w:fill="auto"/>
        <w:suppressAutoHyphens/>
        <w:rPr>
          <w:szCs w:val="24"/>
          <w:lang w:val="ru-RU"/>
        </w:rPr>
      </w:pPr>
    </w:p>
    <w:p w:rsidR="00EA2FCC" w:rsidRPr="00282338" w:rsidRDefault="00282338" w:rsidP="006E2F86">
      <w:pPr>
        <w:shd w:val="clear" w:color="000000" w:fill="auto"/>
        <w:suppressAutoHyphens/>
        <w:rPr>
          <w:szCs w:val="24"/>
        </w:rPr>
      </w:pPr>
      <w:r>
        <w:rPr>
          <w:szCs w:val="24"/>
          <w:lang w:val="ru-RU"/>
        </w:rPr>
        <w:br w:type="page"/>
      </w:r>
      <w:r w:rsidR="00EA2FCC" w:rsidRPr="00282338">
        <w:rPr>
          <w:szCs w:val="24"/>
        </w:rPr>
        <w:t xml:space="preserve">Вартість матеріалів для виготовлення механізму </w:t>
      </w:r>
      <w:r w:rsidR="000067B0" w:rsidRPr="00282338">
        <w:rPr>
          <w:szCs w:val="24"/>
        </w:rPr>
        <w:t>підрізання кори</w:t>
      </w:r>
      <w:r w:rsidR="00EA2FCC" w:rsidRPr="00282338">
        <w:rPr>
          <w:szCs w:val="24"/>
        </w:rPr>
        <w:t xml:space="preserve"> визначаємо за формулою:</w:t>
      </w:r>
    </w:p>
    <w:p w:rsidR="00282338" w:rsidRDefault="00282338" w:rsidP="006E2F86">
      <w:pPr>
        <w:shd w:val="clear" w:color="000000" w:fill="auto"/>
        <w:suppressAutoHyphens/>
        <w:rPr>
          <w:szCs w:val="24"/>
          <w:lang w:val="ru-RU"/>
        </w:rPr>
      </w:pPr>
    </w:p>
    <w:p w:rsidR="00EA2FCC" w:rsidRPr="00282338" w:rsidRDefault="00233235" w:rsidP="006E2F86">
      <w:pPr>
        <w:shd w:val="clear" w:color="000000" w:fill="auto"/>
        <w:suppressAutoHyphens/>
        <w:rPr>
          <w:szCs w:val="24"/>
        </w:rPr>
      </w:pPr>
      <w:r w:rsidRPr="00282338">
        <w:rPr>
          <w:szCs w:val="24"/>
        </w:rPr>
        <w:t>Ц = (М · 3 + Д) · П,</w:t>
      </w:r>
      <w:r w:rsidRPr="00282338">
        <w:rPr>
          <w:szCs w:val="24"/>
        </w:rPr>
        <w:tab/>
      </w:r>
      <w:r w:rsidRPr="00282338">
        <w:rPr>
          <w:szCs w:val="24"/>
        </w:rPr>
        <w:tab/>
      </w:r>
      <w:r w:rsidRPr="00282338">
        <w:rPr>
          <w:szCs w:val="24"/>
        </w:rPr>
        <w:tab/>
      </w:r>
      <w:r w:rsidRPr="00282338">
        <w:rPr>
          <w:szCs w:val="24"/>
        </w:rPr>
        <w:tab/>
      </w:r>
      <w:r w:rsidRPr="00282338">
        <w:rPr>
          <w:szCs w:val="24"/>
        </w:rPr>
        <w:tab/>
      </w:r>
      <w:r w:rsidR="00EA2FCC" w:rsidRPr="00282338">
        <w:rPr>
          <w:szCs w:val="24"/>
        </w:rPr>
        <w:tab/>
      </w:r>
      <w:r w:rsidRPr="00282338">
        <w:rPr>
          <w:szCs w:val="24"/>
        </w:rPr>
        <w:t>(5.8)</w:t>
      </w:r>
    </w:p>
    <w:p w:rsidR="00282338" w:rsidRDefault="00282338" w:rsidP="006E2F86">
      <w:pPr>
        <w:shd w:val="clear" w:color="000000" w:fill="auto"/>
        <w:suppressAutoHyphens/>
        <w:rPr>
          <w:szCs w:val="24"/>
          <w:lang w:val="ru-RU"/>
        </w:rPr>
      </w:pPr>
    </w:p>
    <w:p w:rsidR="00EA2FCC" w:rsidRPr="00282338" w:rsidRDefault="00EA2FCC" w:rsidP="006E2F86">
      <w:pPr>
        <w:shd w:val="clear" w:color="000000" w:fill="auto"/>
        <w:suppressAutoHyphens/>
        <w:rPr>
          <w:szCs w:val="24"/>
        </w:rPr>
      </w:pPr>
      <w:r w:rsidRPr="00282338">
        <w:rPr>
          <w:szCs w:val="24"/>
        </w:rPr>
        <w:t xml:space="preserve">де </w:t>
      </w:r>
      <w:r w:rsidRPr="00282338">
        <w:rPr>
          <w:szCs w:val="24"/>
        </w:rPr>
        <w:tab/>
        <w:t>М - маса пристрою, без комплектуючих;</w:t>
      </w:r>
    </w:p>
    <w:p w:rsidR="00EA2FCC" w:rsidRPr="00282338" w:rsidRDefault="00EA2FCC" w:rsidP="006E2F86">
      <w:pPr>
        <w:shd w:val="clear" w:color="000000" w:fill="auto"/>
        <w:suppressAutoHyphens/>
      </w:pPr>
      <w:r w:rsidRPr="00282338">
        <w:rPr>
          <w:szCs w:val="24"/>
        </w:rPr>
        <w:t>З - собівартість 1 кг маси механізму різання верстата;</w:t>
      </w:r>
    </w:p>
    <w:p w:rsidR="00EA2FCC" w:rsidRPr="00282338" w:rsidRDefault="00EA2FCC" w:rsidP="006E2F86">
      <w:pPr>
        <w:shd w:val="clear" w:color="000000" w:fill="auto"/>
        <w:suppressAutoHyphens/>
      </w:pPr>
      <w:r w:rsidRPr="00282338">
        <w:rPr>
          <w:szCs w:val="24"/>
        </w:rPr>
        <w:t>Д - вартість комплектуючих;</w:t>
      </w:r>
    </w:p>
    <w:p w:rsidR="0082367A" w:rsidRPr="00282338" w:rsidRDefault="00EA2FCC" w:rsidP="006E2F86">
      <w:pPr>
        <w:shd w:val="clear" w:color="000000" w:fill="auto"/>
        <w:suppressAutoHyphens/>
        <w:rPr>
          <w:szCs w:val="24"/>
        </w:rPr>
      </w:pPr>
      <w:r w:rsidRPr="00282338">
        <w:rPr>
          <w:szCs w:val="24"/>
        </w:rPr>
        <w:t>П - коефіцієнт рентабельності галузі, П = 1,1.</w:t>
      </w:r>
    </w:p>
    <w:p w:rsidR="0082367A" w:rsidRPr="00282338" w:rsidRDefault="0082367A" w:rsidP="006E2F86">
      <w:pPr>
        <w:shd w:val="clear" w:color="000000" w:fill="auto"/>
        <w:suppressAutoHyphens/>
        <w:rPr>
          <w:szCs w:val="24"/>
        </w:rPr>
      </w:pPr>
    </w:p>
    <w:p w:rsidR="0082367A" w:rsidRPr="00282338" w:rsidRDefault="0082367A" w:rsidP="006E2F86">
      <w:pPr>
        <w:shd w:val="clear" w:color="000000" w:fill="auto"/>
        <w:suppressAutoHyphens/>
        <w:rPr>
          <w:szCs w:val="24"/>
        </w:rPr>
      </w:pPr>
      <w:r w:rsidRPr="00282338">
        <w:rPr>
          <w:szCs w:val="24"/>
        </w:rPr>
        <w:t xml:space="preserve">Таблиця </w:t>
      </w:r>
      <w:r w:rsidR="00233235" w:rsidRPr="00282338">
        <w:rPr>
          <w:szCs w:val="24"/>
        </w:rPr>
        <w:t>5.1</w:t>
      </w:r>
      <w:r w:rsidR="000D2F95" w:rsidRPr="00282338">
        <w:rPr>
          <w:szCs w:val="24"/>
        </w:rPr>
        <w:t>.</w:t>
      </w:r>
      <w:r w:rsidR="00233235" w:rsidRPr="00282338">
        <w:rPr>
          <w:szCs w:val="24"/>
        </w:rPr>
        <w:t xml:space="preserve"> – Перелік комплектуючих дебаркеру</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0"/>
        <w:gridCol w:w="4680"/>
      </w:tblGrid>
      <w:tr w:rsidR="00AB6E19" w:rsidRPr="00E9663C" w:rsidTr="00E9663C">
        <w:trPr>
          <w:trHeight w:val="263"/>
          <w:jc w:val="center"/>
        </w:trPr>
        <w:tc>
          <w:tcPr>
            <w:tcW w:w="4140" w:type="dxa"/>
            <w:shd w:val="clear" w:color="auto" w:fill="auto"/>
            <w:vAlign w:val="center"/>
          </w:tcPr>
          <w:p w:rsidR="00AB6E19" w:rsidRPr="00E9663C" w:rsidRDefault="007960F6" w:rsidP="00E9663C">
            <w:pPr>
              <w:shd w:val="clear" w:color="000000" w:fill="auto"/>
              <w:suppressAutoHyphens/>
              <w:autoSpaceDE w:val="0"/>
              <w:autoSpaceDN w:val="0"/>
              <w:adjustRightInd w:val="0"/>
              <w:ind w:firstLine="0"/>
              <w:jc w:val="left"/>
              <w:rPr>
                <w:sz w:val="20"/>
              </w:rPr>
            </w:pPr>
            <w:r w:rsidRPr="00E9663C">
              <w:rPr>
                <w:sz w:val="20"/>
              </w:rPr>
              <w:t>Назва комплектуючих</w:t>
            </w:r>
          </w:p>
        </w:tc>
        <w:tc>
          <w:tcPr>
            <w:tcW w:w="4680" w:type="dxa"/>
            <w:shd w:val="clear" w:color="auto" w:fill="auto"/>
            <w:vAlign w:val="center"/>
          </w:tcPr>
          <w:p w:rsidR="00AB6E19" w:rsidRPr="00E9663C" w:rsidRDefault="007960F6" w:rsidP="00E9663C">
            <w:pPr>
              <w:shd w:val="clear" w:color="000000" w:fill="auto"/>
              <w:suppressAutoHyphens/>
              <w:autoSpaceDE w:val="0"/>
              <w:autoSpaceDN w:val="0"/>
              <w:adjustRightInd w:val="0"/>
              <w:ind w:firstLine="0"/>
              <w:jc w:val="left"/>
              <w:rPr>
                <w:sz w:val="20"/>
              </w:rPr>
            </w:pPr>
            <w:r w:rsidRPr="00E9663C">
              <w:rPr>
                <w:sz w:val="20"/>
              </w:rPr>
              <w:t>Вартість, грн</w:t>
            </w:r>
          </w:p>
        </w:tc>
      </w:tr>
      <w:tr w:rsidR="00AB6E19" w:rsidRPr="00E9663C" w:rsidTr="00E9663C">
        <w:trPr>
          <w:trHeight w:val="405"/>
          <w:jc w:val="center"/>
        </w:trPr>
        <w:tc>
          <w:tcPr>
            <w:tcW w:w="4140" w:type="dxa"/>
            <w:shd w:val="clear" w:color="auto" w:fill="auto"/>
            <w:vAlign w:val="center"/>
          </w:tcPr>
          <w:p w:rsidR="00AB6E19" w:rsidRPr="00E9663C" w:rsidRDefault="007960F6" w:rsidP="00E9663C">
            <w:pPr>
              <w:shd w:val="clear" w:color="000000" w:fill="auto"/>
              <w:suppressAutoHyphens/>
              <w:autoSpaceDE w:val="0"/>
              <w:autoSpaceDN w:val="0"/>
              <w:adjustRightInd w:val="0"/>
              <w:ind w:firstLine="0"/>
              <w:jc w:val="left"/>
              <w:rPr>
                <w:sz w:val="20"/>
              </w:rPr>
            </w:pPr>
            <w:r w:rsidRPr="00E9663C">
              <w:rPr>
                <w:sz w:val="20"/>
              </w:rPr>
              <w:t>Електродвигун 0,55кВт</w:t>
            </w:r>
          </w:p>
        </w:tc>
        <w:tc>
          <w:tcPr>
            <w:tcW w:w="4680" w:type="dxa"/>
            <w:shd w:val="clear" w:color="auto" w:fill="auto"/>
            <w:vAlign w:val="center"/>
          </w:tcPr>
          <w:p w:rsidR="00AB6E19" w:rsidRPr="00E9663C" w:rsidRDefault="007960F6" w:rsidP="00E9663C">
            <w:pPr>
              <w:shd w:val="clear" w:color="000000" w:fill="auto"/>
              <w:suppressAutoHyphens/>
              <w:autoSpaceDE w:val="0"/>
              <w:autoSpaceDN w:val="0"/>
              <w:adjustRightInd w:val="0"/>
              <w:ind w:firstLine="0"/>
              <w:jc w:val="left"/>
              <w:rPr>
                <w:sz w:val="20"/>
              </w:rPr>
            </w:pPr>
            <w:r w:rsidRPr="00E9663C">
              <w:rPr>
                <w:sz w:val="20"/>
              </w:rPr>
              <w:t>280</w:t>
            </w:r>
          </w:p>
        </w:tc>
      </w:tr>
      <w:tr w:rsidR="00AB6E19" w:rsidRPr="00E9663C" w:rsidTr="00E9663C">
        <w:trPr>
          <w:trHeight w:val="285"/>
          <w:jc w:val="center"/>
        </w:trPr>
        <w:tc>
          <w:tcPr>
            <w:tcW w:w="4140" w:type="dxa"/>
            <w:shd w:val="clear" w:color="auto" w:fill="auto"/>
            <w:vAlign w:val="center"/>
          </w:tcPr>
          <w:p w:rsidR="00AB6E19" w:rsidRPr="00E9663C" w:rsidRDefault="007960F6" w:rsidP="00E9663C">
            <w:pPr>
              <w:shd w:val="clear" w:color="000000" w:fill="auto"/>
              <w:suppressAutoHyphens/>
              <w:autoSpaceDE w:val="0"/>
              <w:autoSpaceDN w:val="0"/>
              <w:adjustRightInd w:val="0"/>
              <w:ind w:firstLine="0"/>
              <w:jc w:val="left"/>
              <w:rPr>
                <w:sz w:val="20"/>
              </w:rPr>
            </w:pPr>
            <w:r w:rsidRPr="00E9663C">
              <w:rPr>
                <w:sz w:val="20"/>
              </w:rPr>
              <w:t xml:space="preserve">Пилка дискова, </w:t>
            </w:r>
            <w:r w:rsidRPr="00E9663C">
              <w:rPr>
                <w:sz w:val="20"/>
                <w:lang w:val="en-US"/>
              </w:rPr>
              <w:t>D</w:t>
            </w:r>
            <w:r w:rsidRPr="00E9663C">
              <w:rPr>
                <w:sz w:val="20"/>
                <w:lang w:val="ru-RU"/>
              </w:rPr>
              <w:t>=200</w:t>
            </w:r>
            <w:r w:rsidRPr="00E9663C">
              <w:rPr>
                <w:sz w:val="20"/>
              </w:rPr>
              <w:t>мм</w:t>
            </w:r>
          </w:p>
        </w:tc>
        <w:tc>
          <w:tcPr>
            <w:tcW w:w="4680" w:type="dxa"/>
            <w:shd w:val="clear" w:color="auto" w:fill="auto"/>
            <w:vAlign w:val="center"/>
          </w:tcPr>
          <w:p w:rsidR="00AB6E19" w:rsidRPr="00E9663C" w:rsidRDefault="000067B0" w:rsidP="00E9663C">
            <w:pPr>
              <w:shd w:val="clear" w:color="000000" w:fill="auto"/>
              <w:suppressAutoHyphens/>
              <w:autoSpaceDE w:val="0"/>
              <w:autoSpaceDN w:val="0"/>
              <w:adjustRightInd w:val="0"/>
              <w:ind w:firstLine="0"/>
              <w:jc w:val="left"/>
              <w:rPr>
                <w:sz w:val="20"/>
              </w:rPr>
            </w:pPr>
            <w:r w:rsidRPr="00E9663C">
              <w:rPr>
                <w:sz w:val="20"/>
              </w:rPr>
              <w:t>2</w:t>
            </w:r>
            <w:r w:rsidR="00BF438F" w:rsidRPr="00E9663C">
              <w:rPr>
                <w:sz w:val="20"/>
              </w:rPr>
              <w:t>6</w:t>
            </w:r>
            <w:r w:rsidRPr="00E9663C">
              <w:rPr>
                <w:sz w:val="20"/>
              </w:rPr>
              <w:t>0</w:t>
            </w:r>
          </w:p>
        </w:tc>
      </w:tr>
      <w:tr w:rsidR="00AB6E19" w:rsidRPr="00E9663C" w:rsidTr="00E9663C">
        <w:trPr>
          <w:trHeight w:val="285"/>
          <w:jc w:val="center"/>
        </w:trPr>
        <w:tc>
          <w:tcPr>
            <w:tcW w:w="4140" w:type="dxa"/>
            <w:shd w:val="clear" w:color="auto" w:fill="auto"/>
            <w:vAlign w:val="center"/>
          </w:tcPr>
          <w:p w:rsidR="00AB6E19" w:rsidRPr="00E9663C" w:rsidRDefault="007960F6" w:rsidP="00E9663C">
            <w:pPr>
              <w:shd w:val="clear" w:color="000000" w:fill="auto"/>
              <w:suppressAutoHyphens/>
              <w:autoSpaceDE w:val="0"/>
              <w:autoSpaceDN w:val="0"/>
              <w:adjustRightInd w:val="0"/>
              <w:ind w:firstLine="0"/>
              <w:jc w:val="left"/>
              <w:rPr>
                <w:sz w:val="20"/>
              </w:rPr>
            </w:pPr>
            <w:r w:rsidRPr="00E9663C">
              <w:rPr>
                <w:sz w:val="20"/>
              </w:rPr>
              <w:t>Сталь листова 1м2</w:t>
            </w:r>
          </w:p>
        </w:tc>
        <w:tc>
          <w:tcPr>
            <w:tcW w:w="4680" w:type="dxa"/>
            <w:shd w:val="clear" w:color="auto" w:fill="auto"/>
            <w:vAlign w:val="center"/>
          </w:tcPr>
          <w:p w:rsidR="00AB6E19" w:rsidRPr="00E9663C" w:rsidRDefault="00BF438F" w:rsidP="00E9663C">
            <w:pPr>
              <w:shd w:val="clear" w:color="000000" w:fill="auto"/>
              <w:suppressAutoHyphens/>
              <w:autoSpaceDE w:val="0"/>
              <w:autoSpaceDN w:val="0"/>
              <w:adjustRightInd w:val="0"/>
              <w:ind w:firstLine="0"/>
              <w:jc w:val="left"/>
              <w:rPr>
                <w:sz w:val="20"/>
              </w:rPr>
            </w:pPr>
            <w:r w:rsidRPr="00E9663C">
              <w:rPr>
                <w:sz w:val="20"/>
              </w:rPr>
              <w:t>160</w:t>
            </w:r>
          </w:p>
        </w:tc>
      </w:tr>
      <w:tr w:rsidR="007960F6" w:rsidRPr="00E9663C" w:rsidTr="00E9663C">
        <w:trPr>
          <w:trHeight w:val="285"/>
          <w:jc w:val="center"/>
        </w:trPr>
        <w:tc>
          <w:tcPr>
            <w:tcW w:w="4140" w:type="dxa"/>
            <w:shd w:val="clear" w:color="auto" w:fill="auto"/>
            <w:vAlign w:val="center"/>
          </w:tcPr>
          <w:p w:rsidR="007960F6" w:rsidRPr="00E9663C" w:rsidRDefault="007960F6" w:rsidP="00E9663C">
            <w:pPr>
              <w:shd w:val="clear" w:color="000000" w:fill="auto"/>
              <w:suppressAutoHyphens/>
              <w:autoSpaceDE w:val="0"/>
              <w:autoSpaceDN w:val="0"/>
              <w:adjustRightInd w:val="0"/>
              <w:ind w:firstLine="0"/>
              <w:jc w:val="left"/>
              <w:rPr>
                <w:sz w:val="20"/>
              </w:rPr>
            </w:pPr>
            <w:r w:rsidRPr="00E9663C">
              <w:rPr>
                <w:sz w:val="20"/>
              </w:rPr>
              <w:t>Круг металевий</w:t>
            </w:r>
          </w:p>
        </w:tc>
        <w:tc>
          <w:tcPr>
            <w:tcW w:w="4680" w:type="dxa"/>
            <w:shd w:val="clear" w:color="auto" w:fill="auto"/>
            <w:vAlign w:val="center"/>
          </w:tcPr>
          <w:p w:rsidR="007960F6" w:rsidRPr="00E9663C" w:rsidRDefault="007960F6" w:rsidP="00E9663C">
            <w:pPr>
              <w:shd w:val="clear" w:color="000000" w:fill="auto"/>
              <w:suppressAutoHyphens/>
              <w:autoSpaceDE w:val="0"/>
              <w:autoSpaceDN w:val="0"/>
              <w:adjustRightInd w:val="0"/>
              <w:ind w:firstLine="0"/>
              <w:jc w:val="left"/>
              <w:rPr>
                <w:sz w:val="20"/>
              </w:rPr>
            </w:pPr>
            <w:r w:rsidRPr="00E9663C">
              <w:rPr>
                <w:sz w:val="20"/>
              </w:rPr>
              <w:t>1</w:t>
            </w:r>
            <w:r w:rsidR="00BF438F" w:rsidRPr="00E9663C">
              <w:rPr>
                <w:sz w:val="20"/>
              </w:rPr>
              <w:t>5</w:t>
            </w:r>
          </w:p>
        </w:tc>
      </w:tr>
      <w:tr w:rsidR="007960F6" w:rsidRPr="00E9663C" w:rsidTr="00E9663C">
        <w:trPr>
          <w:trHeight w:val="285"/>
          <w:jc w:val="center"/>
        </w:trPr>
        <w:tc>
          <w:tcPr>
            <w:tcW w:w="4140" w:type="dxa"/>
            <w:shd w:val="clear" w:color="auto" w:fill="auto"/>
            <w:vAlign w:val="center"/>
          </w:tcPr>
          <w:p w:rsidR="007960F6" w:rsidRPr="00E9663C" w:rsidRDefault="007960F6" w:rsidP="00E9663C">
            <w:pPr>
              <w:shd w:val="clear" w:color="000000" w:fill="auto"/>
              <w:suppressAutoHyphens/>
              <w:autoSpaceDE w:val="0"/>
              <w:autoSpaceDN w:val="0"/>
              <w:adjustRightInd w:val="0"/>
              <w:ind w:firstLine="0"/>
              <w:jc w:val="left"/>
              <w:rPr>
                <w:sz w:val="20"/>
              </w:rPr>
            </w:pPr>
            <w:r w:rsidRPr="00E9663C">
              <w:rPr>
                <w:sz w:val="20"/>
              </w:rPr>
              <w:t>Куток сталевий 30 для рамки</w:t>
            </w:r>
          </w:p>
        </w:tc>
        <w:tc>
          <w:tcPr>
            <w:tcW w:w="4680" w:type="dxa"/>
            <w:shd w:val="clear" w:color="auto" w:fill="auto"/>
            <w:vAlign w:val="center"/>
          </w:tcPr>
          <w:p w:rsidR="007960F6" w:rsidRPr="00E9663C" w:rsidRDefault="007960F6" w:rsidP="00E9663C">
            <w:pPr>
              <w:shd w:val="clear" w:color="000000" w:fill="auto"/>
              <w:suppressAutoHyphens/>
              <w:autoSpaceDE w:val="0"/>
              <w:autoSpaceDN w:val="0"/>
              <w:adjustRightInd w:val="0"/>
              <w:ind w:firstLine="0"/>
              <w:jc w:val="left"/>
              <w:rPr>
                <w:sz w:val="20"/>
              </w:rPr>
            </w:pPr>
            <w:r w:rsidRPr="00E9663C">
              <w:rPr>
                <w:sz w:val="20"/>
              </w:rPr>
              <w:t>10</w:t>
            </w:r>
          </w:p>
        </w:tc>
      </w:tr>
      <w:tr w:rsidR="000067B0" w:rsidRPr="00E9663C" w:rsidTr="00E9663C">
        <w:trPr>
          <w:trHeight w:val="285"/>
          <w:jc w:val="center"/>
        </w:trPr>
        <w:tc>
          <w:tcPr>
            <w:tcW w:w="4140" w:type="dxa"/>
            <w:shd w:val="clear" w:color="auto" w:fill="auto"/>
            <w:vAlign w:val="center"/>
          </w:tcPr>
          <w:p w:rsidR="000067B0" w:rsidRPr="00E9663C" w:rsidRDefault="000067B0" w:rsidP="00E9663C">
            <w:pPr>
              <w:shd w:val="clear" w:color="000000" w:fill="auto"/>
              <w:suppressAutoHyphens/>
              <w:autoSpaceDE w:val="0"/>
              <w:autoSpaceDN w:val="0"/>
              <w:adjustRightInd w:val="0"/>
              <w:ind w:firstLine="0"/>
              <w:jc w:val="left"/>
              <w:rPr>
                <w:sz w:val="20"/>
              </w:rPr>
            </w:pPr>
            <w:r w:rsidRPr="00E9663C">
              <w:rPr>
                <w:sz w:val="20"/>
              </w:rPr>
              <w:t>Пружина</w:t>
            </w:r>
          </w:p>
        </w:tc>
        <w:tc>
          <w:tcPr>
            <w:tcW w:w="4680" w:type="dxa"/>
            <w:shd w:val="clear" w:color="auto" w:fill="auto"/>
            <w:vAlign w:val="center"/>
          </w:tcPr>
          <w:p w:rsidR="000067B0" w:rsidRPr="00E9663C" w:rsidRDefault="000067B0" w:rsidP="00E9663C">
            <w:pPr>
              <w:shd w:val="clear" w:color="000000" w:fill="auto"/>
              <w:suppressAutoHyphens/>
              <w:autoSpaceDE w:val="0"/>
              <w:autoSpaceDN w:val="0"/>
              <w:adjustRightInd w:val="0"/>
              <w:ind w:firstLine="0"/>
              <w:jc w:val="left"/>
              <w:rPr>
                <w:sz w:val="20"/>
              </w:rPr>
            </w:pPr>
            <w:r w:rsidRPr="00E9663C">
              <w:rPr>
                <w:sz w:val="20"/>
              </w:rPr>
              <w:t>15</w:t>
            </w:r>
          </w:p>
        </w:tc>
      </w:tr>
      <w:tr w:rsidR="000067B0" w:rsidRPr="00E9663C" w:rsidTr="00E9663C">
        <w:trPr>
          <w:trHeight w:val="285"/>
          <w:jc w:val="center"/>
        </w:trPr>
        <w:tc>
          <w:tcPr>
            <w:tcW w:w="4140" w:type="dxa"/>
            <w:shd w:val="clear" w:color="auto" w:fill="auto"/>
            <w:vAlign w:val="center"/>
          </w:tcPr>
          <w:p w:rsidR="000067B0" w:rsidRPr="00E9663C" w:rsidRDefault="000067B0" w:rsidP="00E9663C">
            <w:pPr>
              <w:shd w:val="clear" w:color="000000" w:fill="auto"/>
              <w:suppressAutoHyphens/>
              <w:autoSpaceDE w:val="0"/>
              <w:autoSpaceDN w:val="0"/>
              <w:adjustRightInd w:val="0"/>
              <w:ind w:firstLine="0"/>
              <w:jc w:val="left"/>
              <w:rPr>
                <w:sz w:val="20"/>
              </w:rPr>
            </w:pPr>
            <w:r w:rsidRPr="00E9663C">
              <w:rPr>
                <w:sz w:val="20"/>
              </w:rPr>
              <w:t>Витрати на виготовлення</w:t>
            </w:r>
          </w:p>
        </w:tc>
        <w:tc>
          <w:tcPr>
            <w:tcW w:w="4680" w:type="dxa"/>
            <w:shd w:val="clear" w:color="auto" w:fill="auto"/>
            <w:vAlign w:val="center"/>
          </w:tcPr>
          <w:p w:rsidR="000067B0" w:rsidRPr="00E9663C" w:rsidRDefault="00BF438F" w:rsidP="00E9663C">
            <w:pPr>
              <w:shd w:val="clear" w:color="000000" w:fill="auto"/>
              <w:suppressAutoHyphens/>
              <w:autoSpaceDE w:val="0"/>
              <w:autoSpaceDN w:val="0"/>
              <w:adjustRightInd w:val="0"/>
              <w:ind w:firstLine="0"/>
              <w:jc w:val="left"/>
              <w:rPr>
                <w:sz w:val="20"/>
              </w:rPr>
            </w:pPr>
            <w:r w:rsidRPr="00E9663C">
              <w:rPr>
                <w:sz w:val="20"/>
              </w:rPr>
              <w:t>300</w:t>
            </w:r>
          </w:p>
        </w:tc>
      </w:tr>
      <w:tr w:rsidR="000067B0" w:rsidRPr="00E9663C" w:rsidTr="00E9663C">
        <w:trPr>
          <w:trHeight w:val="285"/>
          <w:jc w:val="center"/>
        </w:trPr>
        <w:tc>
          <w:tcPr>
            <w:tcW w:w="4140" w:type="dxa"/>
            <w:shd w:val="clear" w:color="auto" w:fill="auto"/>
            <w:vAlign w:val="center"/>
          </w:tcPr>
          <w:p w:rsidR="000067B0" w:rsidRPr="00E9663C" w:rsidRDefault="000067B0" w:rsidP="00E9663C">
            <w:pPr>
              <w:shd w:val="clear" w:color="000000" w:fill="auto"/>
              <w:suppressAutoHyphens/>
              <w:autoSpaceDE w:val="0"/>
              <w:autoSpaceDN w:val="0"/>
              <w:adjustRightInd w:val="0"/>
              <w:ind w:firstLine="0"/>
              <w:jc w:val="left"/>
              <w:rPr>
                <w:sz w:val="20"/>
              </w:rPr>
            </w:pPr>
            <w:r w:rsidRPr="00E9663C">
              <w:rPr>
                <w:sz w:val="20"/>
              </w:rPr>
              <w:t xml:space="preserve">Усього </w:t>
            </w:r>
          </w:p>
        </w:tc>
        <w:tc>
          <w:tcPr>
            <w:tcW w:w="4680" w:type="dxa"/>
            <w:shd w:val="clear" w:color="auto" w:fill="auto"/>
            <w:vAlign w:val="center"/>
          </w:tcPr>
          <w:p w:rsidR="000067B0" w:rsidRPr="00E9663C" w:rsidRDefault="00BF438F" w:rsidP="00E9663C">
            <w:pPr>
              <w:shd w:val="clear" w:color="000000" w:fill="auto"/>
              <w:suppressAutoHyphens/>
              <w:autoSpaceDE w:val="0"/>
              <w:autoSpaceDN w:val="0"/>
              <w:adjustRightInd w:val="0"/>
              <w:ind w:firstLine="0"/>
              <w:jc w:val="left"/>
              <w:rPr>
                <w:sz w:val="20"/>
              </w:rPr>
            </w:pPr>
            <w:r w:rsidRPr="00E9663C">
              <w:rPr>
                <w:sz w:val="20"/>
              </w:rPr>
              <w:t>1040</w:t>
            </w:r>
          </w:p>
        </w:tc>
      </w:tr>
    </w:tbl>
    <w:p w:rsidR="00AB6E19" w:rsidRPr="00282338" w:rsidRDefault="00AB6E19" w:rsidP="006E2F86">
      <w:pPr>
        <w:shd w:val="clear" w:color="000000" w:fill="auto"/>
        <w:suppressAutoHyphens/>
      </w:pPr>
    </w:p>
    <w:p w:rsidR="00EA2FCC" w:rsidRPr="00282338" w:rsidRDefault="00EA2FCC" w:rsidP="006E2F86">
      <w:pPr>
        <w:shd w:val="clear" w:color="000000" w:fill="auto"/>
        <w:suppressAutoHyphens/>
      </w:pPr>
      <w:r w:rsidRPr="00282338">
        <w:t>Визначаємо вартість пристрою</w:t>
      </w:r>
      <w:r w:rsidR="00382F41" w:rsidRPr="00282338">
        <w:rPr>
          <w:lang w:val="ru-RU"/>
        </w:rPr>
        <w:t xml:space="preserve"> </w:t>
      </w:r>
      <w:r w:rsidR="00382F41" w:rsidRPr="00282338">
        <w:t>підрізання кори</w:t>
      </w:r>
      <w:r w:rsidRPr="00282338">
        <w:t>:</w:t>
      </w:r>
    </w:p>
    <w:p w:rsidR="00EA2FCC" w:rsidRPr="00282338" w:rsidRDefault="00EA2FCC" w:rsidP="006E2F86">
      <w:pPr>
        <w:shd w:val="clear" w:color="000000" w:fill="auto"/>
        <w:suppressAutoHyphens/>
      </w:pPr>
      <w:r w:rsidRPr="00282338">
        <w:rPr>
          <w:szCs w:val="32"/>
        </w:rPr>
        <w:t>Ц = (</w:t>
      </w:r>
      <w:r w:rsidR="009F2882" w:rsidRPr="00282338">
        <w:rPr>
          <w:szCs w:val="32"/>
        </w:rPr>
        <w:t>4824</w:t>
      </w:r>
      <w:r w:rsidRPr="00282338">
        <w:rPr>
          <w:szCs w:val="32"/>
        </w:rPr>
        <w:t xml:space="preserve"> +</w:t>
      </w:r>
      <w:r w:rsidR="00BF438F" w:rsidRPr="00282338">
        <w:rPr>
          <w:szCs w:val="32"/>
        </w:rPr>
        <w:t>1040</w:t>
      </w:r>
      <w:r w:rsidRPr="00282338">
        <w:rPr>
          <w:szCs w:val="32"/>
        </w:rPr>
        <w:t xml:space="preserve">) · 1,1 = </w:t>
      </w:r>
      <w:r w:rsidR="009F2882" w:rsidRPr="00282338">
        <w:rPr>
          <w:szCs w:val="32"/>
        </w:rPr>
        <w:t>6450,4</w:t>
      </w:r>
      <w:r w:rsidRPr="00282338">
        <w:rPr>
          <w:szCs w:val="32"/>
        </w:rPr>
        <w:t xml:space="preserve"> грн</w:t>
      </w:r>
      <w:r w:rsidRPr="00282338">
        <w:rPr>
          <w:szCs w:val="24"/>
        </w:rPr>
        <w:t>.</w:t>
      </w:r>
    </w:p>
    <w:p w:rsidR="00EA2FCC" w:rsidRPr="00282338" w:rsidRDefault="00EA2FCC" w:rsidP="006E2F86">
      <w:pPr>
        <w:shd w:val="clear" w:color="000000" w:fill="auto"/>
        <w:suppressAutoHyphens/>
        <w:rPr>
          <w:szCs w:val="24"/>
        </w:rPr>
      </w:pPr>
      <w:r w:rsidRPr="00282338">
        <w:rPr>
          <w:szCs w:val="24"/>
        </w:rPr>
        <w:t>Витрати на транспортування і монтаж приймаємо 12% від ціни за обладнання</w:t>
      </w:r>
    </w:p>
    <w:p w:rsidR="00EA2FCC" w:rsidRPr="00282338" w:rsidRDefault="00EA2FCC" w:rsidP="006E2F86">
      <w:pPr>
        <w:shd w:val="clear" w:color="000000" w:fill="auto"/>
        <w:suppressAutoHyphens/>
        <w:rPr>
          <w:szCs w:val="24"/>
        </w:rPr>
      </w:pPr>
      <w:r w:rsidRPr="00282338">
        <w:rPr>
          <w:szCs w:val="24"/>
        </w:rPr>
        <w:t xml:space="preserve">Втр.м = </w:t>
      </w:r>
      <w:r w:rsidR="009F2882" w:rsidRPr="00282338">
        <w:t>6450,4</w:t>
      </w:r>
      <w:r w:rsidR="009F2882" w:rsidRPr="00282338">
        <w:rPr>
          <w:szCs w:val="32"/>
        </w:rPr>
        <w:t xml:space="preserve"> </w:t>
      </w:r>
      <w:r w:rsidRPr="00282338">
        <w:rPr>
          <w:szCs w:val="24"/>
        </w:rPr>
        <w:t xml:space="preserve"> · 0,</w:t>
      </w:r>
      <w:r w:rsidR="009F2882" w:rsidRPr="00282338">
        <w:rPr>
          <w:szCs w:val="24"/>
        </w:rPr>
        <w:t>1</w:t>
      </w:r>
      <w:r w:rsidRPr="00282338">
        <w:rPr>
          <w:szCs w:val="24"/>
        </w:rPr>
        <w:t>2 =</w:t>
      </w:r>
      <w:r w:rsidR="009F2882" w:rsidRPr="00282338">
        <w:rPr>
          <w:szCs w:val="24"/>
        </w:rPr>
        <w:t>774</w:t>
      </w:r>
      <w:r w:rsidRPr="00282338">
        <w:rPr>
          <w:szCs w:val="24"/>
        </w:rPr>
        <w:t xml:space="preserve"> грн.</w:t>
      </w:r>
    </w:p>
    <w:p w:rsidR="00EA2FCC" w:rsidRPr="00282338" w:rsidRDefault="00EA2FCC" w:rsidP="006E2F86">
      <w:pPr>
        <w:shd w:val="clear" w:color="000000" w:fill="auto"/>
        <w:suppressAutoHyphens/>
        <w:rPr>
          <w:szCs w:val="24"/>
        </w:rPr>
      </w:pPr>
      <w:r w:rsidRPr="00282338">
        <w:rPr>
          <w:szCs w:val="24"/>
        </w:rPr>
        <w:t>Тоді, вкладення, що</w:t>
      </w:r>
      <w:r w:rsidRPr="00282338">
        <w:rPr>
          <w:b/>
          <w:bCs/>
          <w:szCs w:val="24"/>
        </w:rPr>
        <w:t xml:space="preserve"> </w:t>
      </w:r>
      <w:r w:rsidRPr="00282338">
        <w:rPr>
          <w:szCs w:val="24"/>
        </w:rPr>
        <w:t>складаються з вартості матеріалів, транспортних витрат, монтажних</w:t>
      </w:r>
      <w:r w:rsidRPr="00282338">
        <w:rPr>
          <w:b/>
          <w:bCs/>
          <w:szCs w:val="24"/>
        </w:rPr>
        <w:t xml:space="preserve"> </w:t>
      </w:r>
      <w:r w:rsidRPr="00282338">
        <w:rPr>
          <w:szCs w:val="24"/>
        </w:rPr>
        <w:t>витрат:</w:t>
      </w:r>
    </w:p>
    <w:p w:rsidR="00EA2FCC" w:rsidRPr="00282338" w:rsidRDefault="00EA2FCC" w:rsidP="006E2F86">
      <w:pPr>
        <w:shd w:val="clear" w:color="000000" w:fill="auto"/>
        <w:suppressAutoHyphens/>
        <w:rPr>
          <w:szCs w:val="32"/>
        </w:rPr>
      </w:pPr>
      <w:r w:rsidRPr="00282338">
        <w:rPr>
          <w:szCs w:val="32"/>
        </w:rPr>
        <w:t>КТ=</w:t>
      </w:r>
      <w:r w:rsidR="009F2882" w:rsidRPr="00282338">
        <w:rPr>
          <w:szCs w:val="32"/>
        </w:rPr>
        <w:t xml:space="preserve">6450,4 </w:t>
      </w:r>
      <w:r w:rsidRPr="00282338">
        <w:rPr>
          <w:szCs w:val="32"/>
        </w:rPr>
        <w:t>+</w:t>
      </w:r>
      <w:r w:rsidR="009F2882" w:rsidRPr="00282338">
        <w:rPr>
          <w:szCs w:val="32"/>
        </w:rPr>
        <w:t>774</w:t>
      </w:r>
      <w:r w:rsidRPr="00282338">
        <w:rPr>
          <w:szCs w:val="32"/>
        </w:rPr>
        <w:t>=</w:t>
      </w:r>
      <w:r w:rsidR="009F2882" w:rsidRPr="00282338">
        <w:rPr>
          <w:szCs w:val="32"/>
        </w:rPr>
        <w:t>7224,4</w:t>
      </w:r>
      <w:r w:rsidRPr="00282338">
        <w:rPr>
          <w:szCs w:val="32"/>
        </w:rPr>
        <w:t xml:space="preserve"> грн.</w:t>
      </w:r>
    </w:p>
    <w:p w:rsidR="00EA2FCC" w:rsidRPr="00282338" w:rsidRDefault="00EA2FCC" w:rsidP="006E2F86">
      <w:pPr>
        <w:shd w:val="clear" w:color="000000" w:fill="auto"/>
        <w:suppressAutoHyphens/>
      </w:pPr>
      <w:r w:rsidRPr="00282338">
        <w:t>Отже, нові капітальні вкладення дорівнюють</w:t>
      </w:r>
    </w:p>
    <w:p w:rsidR="00EA2FCC" w:rsidRPr="00282338" w:rsidRDefault="00EA2FCC" w:rsidP="006E2F86">
      <w:pPr>
        <w:shd w:val="clear" w:color="000000" w:fill="auto"/>
        <w:suppressAutoHyphens/>
        <w:rPr>
          <w:szCs w:val="32"/>
        </w:rPr>
      </w:pPr>
      <w:r w:rsidRPr="00282338">
        <w:rPr>
          <w:szCs w:val="32"/>
        </w:rPr>
        <w:t xml:space="preserve">Кн= </w:t>
      </w:r>
      <w:r w:rsidR="009F2882" w:rsidRPr="00282338">
        <w:rPr>
          <w:szCs w:val="32"/>
        </w:rPr>
        <w:t xml:space="preserve">7224,4 </w:t>
      </w:r>
      <w:r w:rsidRPr="00282338">
        <w:rPr>
          <w:szCs w:val="32"/>
        </w:rPr>
        <w:t xml:space="preserve">+ 500,0 = </w:t>
      </w:r>
      <w:r w:rsidR="009F2882" w:rsidRPr="00282338">
        <w:rPr>
          <w:szCs w:val="32"/>
        </w:rPr>
        <w:t>7724,4</w:t>
      </w:r>
      <w:r w:rsidRPr="00282338">
        <w:rPr>
          <w:szCs w:val="32"/>
        </w:rPr>
        <w:t xml:space="preserve"> грн.</w:t>
      </w:r>
    </w:p>
    <w:p w:rsidR="00EA2FCC" w:rsidRPr="00282338" w:rsidRDefault="00282338" w:rsidP="006E2F86">
      <w:pPr>
        <w:shd w:val="clear" w:color="000000" w:fill="auto"/>
        <w:suppressAutoHyphens/>
        <w:rPr>
          <w:b/>
        </w:rPr>
      </w:pPr>
      <w:r>
        <w:rPr>
          <w:b/>
        </w:rPr>
        <w:br w:type="page"/>
      </w:r>
      <w:r w:rsidR="00EA2FCC" w:rsidRPr="00282338">
        <w:rPr>
          <w:b/>
        </w:rPr>
        <w:t>5.4 Розрахунок заробітної плати</w:t>
      </w:r>
    </w:p>
    <w:p w:rsidR="00081315" w:rsidRPr="00282338" w:rsidRDefault="00081315" w:rsidP="006E2F86">
      <w:pPr>
        <w:shd w:val="clear" w:color="000000" w:fill="auto"/>
        <w:suppressAutoHyphens/>
        <w:rPr>
          <w:b/>
        </w:rPr>
      </w:pPr>
    </w:p>
    <w:p w:rsidR="00EA2FCC" w:rsidRPr="00282338" w:rsidRDefault="00EA2FCC" w:rsidP="006E2F86">
      <w:pPr>
        <w:shd w:val="clear" w:color="000000" w:fill="auto"/>
        <w:suppressAutoHyphens/>
      </w:pPr>
      <w:r w:rsidRPr="00282338">
        <w:rPr>
          <w:szCs w:val="24"/>
        </w:rPr>
        <w:t xml:space="preserve">Для роботи в умовах підприємства необхідно оператор керування верстатом </w:t>
      </w:r>
      <w:r w:rsidRPr="00282338">
        <w:rPr>
          <w:szCs w:val="24"/>
          <w:lang w:val="en-US"/>
        </w:rPr>
        <w:t>IV</w:t>
      </w:r>
      <w:r w:rsidRPr="00282338">
        <w:rPr>
          <w:szCs w:val="24"/>
        </w:rPr>
        <w:t xml:space="preserve"> розряду та двох робітників ІІ розряду. Оплата здійснюється за виконану роботу з розрахунку по трудовитратах: 1 люд/год - 4 грн. для оператора і 2,6 грн. для робітників.</w:t>
      </w:r>
    </w:p>
    <w:p w:rsidR="00EA2FCC" w:rsidRPr="00282338" w:rsidRDefault="00EA2FCC" w:rsidP="006E2F86">
      <w:pPr>
        <w:shd w:val="clear" w:color="000000" w:fill="auto"/>
        <w:suppressAutoHyphens/>
      </w:pPr>
      <w:r w:rsidRPr="00282338">
        <w:t xml:space="preserve">Визначаємо основну і додаткову зарплату робітників. Годинна тарифна ставка на підприємстві 1,2 грн. </w:t>
      </w:r>
    </w:p>
    <w:p w:rsidR="00EA2FCC" w:rsidRPr="00282338" w:rsidRDefault="00EA2FCC" w:rsidP="006E2F86">
      <w:pPr>
        <w:shd w:val="clear" w:color="000000" w:fill="auto"/>
        <w:suppressAutoHyphens/>
      </w:pPr>
      <w:r w:rsidRPr="00282338">
        <w:rPr>
          <w:szCs w:val="30"/>
        </w:rPr>
        <w:t>Ефективний фонд робочого часу робітника в рік становить 2188,0 год</w:t>
      </w:r>
      <w:r w:rsidR="005D6389" w:rsidRPr="00282338">
        <w:rPr>
          <w:szCs w:val="30"/>
        </w:rPr>
        <w:t>ин</w:t>
      </w:r>
    </w:p>
    <w:p w:rsidR="00EA2FCC" w:rsidRPr="00A9119F" w:rsidRDefault="00EA2FCC" w:rsidP="006E2F86">
      <w:pPr>
        <w:shd w:val="clear" w:color="000000" w:fill="auto"/>
        <w:suppressAutoHyphens/>
        <w:rPr>
          <w:szCs w:val="30"/>
          <w:lang w:val="ru-RU"/>
        </w:rPr>
      </w:pPr>
      <w:r w:rsidRPr="00282338">
        <w:rPr>
          <w:szCs w:val="30"/>
        </w:rPr>
        <w:t>Основна заробітна плата</w:t>
      </w:r>
      <w:r w:rsidR="00A726DD" w:rsidRPr="00A9119F">
        <w:rPr>
          <w:szCs w:val="30"/>
          <w:lang w:val="ru-RU"/>
        </w:rPr>
        <w:t xml:space="preserve"> [27]:</w:t>
      </w:r>
    </w:p>
    <w:p w:rsidR="00282338" w:rsidRDefault="00282338" w:rsidP="006E2F86">
      <w:pPr>
        <w:shd w:val="clear" w:color="000000" w:fill="auto"/>
        <w:suppressAutoHyphens/>
        <w:rPr>
          <w:szCs w:val="32"/>
          <w:lang w:val="ru-RU"/>
        </w:rPr>
      </w:pPr>
    </w:p>
    <w:p w:rsidR="00EA2FCC" w:rsidRPr="00282338" w:rsidRDefault="0002211F" w:rsidP="006E2F86">
      <w:pPr>
        <w:shd w:val="clear" w:color="000000" w:fill="auto"/>
        <w:suppressAutoHyphens/>
        <w:rPr>
          <w:szCs w:val="32"/>
        </w:rPr>
      </w:pPr>
      <w:r w:rsidRPr="00282338">
        <w:rPr>
          <w:szCs w:val="32"/>
        </w:rPr>
        <w:object w:dxaOrig="1660" w:dyaOrig="380">
          <v:shape id="_x0000_i1096" type="#_x0000_t75" style="width:114pt;height:26.25pt" o:ole="">
            <v:imagedata r:id="rId143" o:title=""/>
          </v:shape>
          <o:OLEObject Type="Embed" ProgID="Equation.3" ShapeID="_x0000_i1096" DrawAspect="Content" ObjectID="_1543265881" r:id="rId144"/>
        </w:object>
      </w:r>
      <w:r w:rsidR="005D6389" w:rsidRPr="00282338">
        <w:rPr>
          <w:szCs w:val="32"/>
        </w:rPr>
        <w:t xml:space="preserve"> </w:t>
      </w:r>
      <w:r w:rsidR="005D6389" w:rsidRPr="00282338">
        <w:rPr>
          <w:szCs w:val="32"/>
        </w:rPr>
        <w:tab/>
      </w:r>
      <w:r w:rsidR="005D6389" w:rsidRPr="00282338">
        <w:rPr>
          <w:szCs w:val="32"/>
        </w:rPr>
        <w:tab/>
      </w:r>
      <w:r w:rsidR="005D6389" w:rsidRPr="00282338">
        <w:rPr>
          <w:szCs w:val="32"/>
        </w:rPr>
        <w:tab/>
      </w:r>
      <w:r w:rsidR="005D6389" w:rsidRPr="00282338">
        <w:rPr>
          <w:szCs w:val="32"/>
        </w:rPr>
        <w:tab/>
        <w:t>(</w:t>
      </w:r>
      <w:r w:rsidR="00233235" w:rsidRPr="00282338">
        <w:rPr>
          <w:szCs w:val="32"/>
        </w:rPr>
        <w:t>5.9</w:t>
      </w:r>
      <w:r w:rsidR="005D6389" w:rsidRPr="00282338">
        <w:rPr>
          <w:szCs w:val="32"/>
        </w:rPr>
        <w:t>)</w:t>
      </w:r>
    </w:p>
    <w:p w:rsidR="00282338" w:rsidRDefault="00282338" w:rsidP="006E2F86">
      <w:pPr>
        <w:shd w:val="clear" w:color="000000" w:fill="auto"/>
        <w:suppressAutoHyphens/>
        <w:rPr>
          <w:i/>
          <w:szCs w:val="32"/>
          <w:lang w:val="ru-RU"/>
        </w:rPr>
      </w:pPr>
    </w:p>
    <w:p w:rsidR="00EA2FCC" w:rsidRPr="00282338" w:rsidRDefault="00EA2FCC" w:rsidP="006E2F86">
      <w:pPr>
        <w:shd w:val="clear" w:color="000000" w:fill="auto"/>
        <w:suppressAutoHyphens/>
        <w:rPr>
          <w:szCs w:val="32"/>
        </w:rPr>
      </w:pPr>
      <w:r w:rsidRPr="00282338">
        <w:rPr>
          <w:i/>
          <w:szCs w:val="32"/>
        </w:rPr>
        <w:t>Зоп=</w:t>
      </w:r>
      <w:r w:rsidRPr="00282338">
        <w:rPr>
          <w:szCs w:val="32"/>
        </w:rPr>
        <w:t>2188·4=8755 грн.</w:t>
      </w:r>
    </w:p>
    <w:p w:rsidR="00EA2FCC" w:rsidRPr="00282338" w:rsidRDefault="00EA2FCC" w:rsidP="006E2F86">
      <w:pPr>
        <w:shd w:val="clear" w:color="000000" w:fill="auto"/>
        <w:suppressAutoHyphens/>
        <w:rPr>
          <w:szCs w:val="32"/>
        </w:rPr>
      </w:pPr>
      <w:r w:rsidRPr="00282338">
        <w:rPr>
          <w:i/>
          <w:szCs w:val="32"/>
        </w:rPr>
        <w:t>Зроб=</w:t>
      </w:r>
      <w:r w:rsidRPr="00282338">
        <w:rPr>
          <w:szCs w:val="32"/>
        </w:rPr>
        <w:t>2188·2,6=5688 грн.</w:t>
      </w:r>
    </w:p>
    <w:p w:rsidR="00EA2FCC" w:rsidRPr="00282338" w:rsidRDefault="00EA2FCC" w:rsidP="006E2F86">
      <w:pPr>
        <w:shd w:val="clear" w:color="000000" w:fill="auto"/>
        <w:suppressAutoHyphens/>
        <w:rPr>
          <w:szCs w:val="32"/>
        </w:rPr>
      </w:pPr>
      <w:r w:rsidRPr="00282338">
        <w:rPr>
          <w:i/>
          <w:szCs w:val="32"/>
        </w:rPr>
        <w:t>Зо=</w:t>
      </w:r>
      <w:r w:rsidRPr="00282338">
        <w:rPr>
          <w:szCs w:val="32"/>
        </w:rPr>
        <w:t>8755+5688=20131 грн.</w:t>
      </w:r>
    </w:p>
    <w:p w:rsidR="00EA2FCC" w:rsidRPr="00282338" w:rsidRDefault="00EA2FCC" w:rsidP="006E2F86">
      <w:pPr>
        <w:shd w:val="clear" w:color="000000" w:fill="auto"/>
        <w:suppressAutoHyphens/>
        <w:rPr>
          <w:szCs w:val="26"/>
        </w:rPr>
      </w:pPr>
      <w:r w:rsidRPr="00282338">
        <w:rPr>
          <w:szCs w:val="26"/>
        </w:rPr>
        <w:t>Відрахування на соціальне страхування складає 47,5%</w:t>
      </w:r>
    </w:p>
    <w:p w:rsidR="00EA2FCC" w:rsidRPr="00282338" w:rsidRDefault="0002211F" w:rsidP="006E2F86">
      <w:pPr>
        <w:shd w:val="clear" w:color="000000" w:fill="auto"/>
        <w:suppressAutoHyphens/>
      </w:pPr>
      <w:r w:rsidRPr="00282338">
        <w:object w:dxaOrig="2940" w:dyaOrig="360">
          <v:shape id="_x0000_i1097" type="#_x0000_t75" style="width:174.75pt;height:21.75pt" o:ole="">
            <v:imagedata r:id="rId145" o:title=""/>
          </v:shape>
          <o:OLEObject Type="Embed" ProgID="Equation.3" ShapeID="_x0000_i1097" DrawAspect="Content" ObjectID="_1543265882" r:id="rId146"/>
        </w:object>
      </w:r>
    </w:p>
    <w:p w:rsidR="00081315" w:rsidRPr="00282338" w:rsidRDefault="00081315" w:rsidP="006E2F86">
      <w:pPr>
        <w:shd w:val="clear" w:color="000000" w:fill="auto"/>
        <w:suppressAutoHyphens/>
      </w:pPr>
    </w:p>
    <w:p w:rsidR="00EA2FCC" w:rsidRPr="00282338" w:rsidRDefault="00EA2FCC" w:rsidP="006E2F86">
      <w:pPr>
        <w:shd w:val="clear" w:color="000000" w:fill="auto"/>
        <w:suppressAutoHyphens/>
        <w:rPr>
          <w:b/>
          <w:szCs w:val="26"/>
        </w:rPr>
      </w:pPr>
      <w:r w:rsidRPr="00282338">
        <w:rPr>
          <w:b/>
          <w:szCs w:val="26"/>
        </w:rPr>
        <w:t>5.5</w:t>
      </w:r>
      <w:r w:rsidR="00081315" w:rsidRPr="00282338">
        <w:rPr>
          <w:b/>
          <w:szCs w:val="26"/>
        </w:rPr>
        <w:t xml:space="preserve"> </w:t>
      </w:r>
      <w:r w:rsidRPr="00282338">
        <w:rPr>
          <w:b/>
          <w:szCs w:val="26"/>
        </w:rPr>
        <w:t>Визначення вартості електроенергії</w:t>
      </w:r>
    </w:p>
    <w:p w:rsidR="00081315" w:rsidRPr="00282338" w:rsidRDefault="00081315" w:rsidP="006E2F86">
      <w:pPr>
        <w:shd w:val="clear" w:color="000000" w:fill="auto"/>
        <w:suppressAutoHyphens/>
        <w:rPr>
          <w:b/>
          <w:szCs w:val="26"/>
        </w:rPr>
      </w:pPr>
    </w:p>
    <w:p w:rsidR="00EA2FCC" w:rsidRPr="00282338" w:rsidRDefault="00EA2FCC" w:rsidP="006E2F86">
      <w:pPr>
        <w:shd w:val="clear" w:color="000000" w:fill="auto"/>
        <w:suppressAutoHyphens/>
        <w:rPr>
          <w:szCs w:val="26"/>
        </w:rPr>
      </w:pPr>
      <w:r w:rsidRPr="00282338">
        <w:rPr>
          <w:szCs w:val="26"/>
        </w:rPr>
        <w:t>Вартість електроенергії, грн.</w:t>
      </w:r>
      <w:r w:rsidR="00A726DD" w:rsidRPr="00A9119F">
        <w:rPr>
          <w:szCs w:val="26"/>
          <w:lang w:val="ru-RU"/>
        </w:rPr>
        <w:t xml:space="preserve"> [27]</w:t>
      </w:r>
      <w:r w:rsidRPr="00282338">
        <w:rPr>
          <w:szCs w:val="26"/>
        </w:rPr>
        <w:t>:</w:t>
      </w:r>
    </w:p>
    <w:p w:rsidR="00282338" w:rsidRDefault="00282338" w:rsidP="006E2F86">
      <w:pPr>
        <w:shd w:val="clear" w:color="000000" w:fill="auto"/>
        <w:suppressAutoHyphens/>
        <w:rPr>
          <w:szCs w:val="26"/>
          <w:lang w:val="ru-RU"/>
        </w:rPr>
      </w:pPr>
    </w:p>
    <w:p w:rsidR="00EA2FCC" w:rsidRPr="00282338" w:rsidRDefault="0002211F" w:rsidP="006E2F86">
      <w:pPr>
        <w:shd w:val="clear" w:color="000000" w:fill="auto"/>
        <w:suppressAutoHyphens/>
        <w:rPr>
          <w:szCs w:val="26"/>
        </w:rPr>
      </w:pPr>
      <w:r w:rsidRPr="00282338">
        <w:rPr>
          <w:szCs w:val="26"/>
        </w:rPr>
        <w:object w:dxaOrig="2580" w:dyaOrig="760">
          <v:shape id="_x0000_i1098" type="#_x0000_t75" style="width:166.5pt;height:48pt" o:ole="">
            <v:imagedata r:id="rId147" o:title=""/>
          </v:shape>
          <o:OLEObject Type="Embed" ProgID="Equation.3" ShapeID="_x0000_i1098" DrawAspect="Content" ObjectID="_1543265883" r:id="rId148"/>
        </w:object>
      </w:r>
      <w:r w:rsidR="00EA2FCC" w:rsidRPr="00282338">
        <w:rPr>
          <w:szCs w:val="26"/>
        </w:rPr>
        <w:tab/>
      </w:r>
      <w:r w:rsidR="00EA2FCC" w:rsidRPr="00282338">
        <w:rPr>
          <w:szCs w:val="26"/>
        </w:rPr>
        <w:tab/>
      </w:r>
      <w:r w:rsidR="00EA2FCC" w:rsidRPr="00282338">
        <w:rPr>
          <w:szCs w:val="26"/>
        </w:rPr>
        <w:tab/>
      </w:r>
      <w:r w:rsidR="00EA2FCC" w:rsidRPr="00282338">
        <w:rPr>
          <w:szCs w:val="26"/>
        </w:rPr>
        <w:tab/>
      </w:r>
      <w:r w:rsidR="00EA2FCC" w:rsidRPr="00282338">
        <w:rPr>
          <w:szCs w:val="26"/>
        </w:rPr>
        <w:tab/>
        <w:t>(5.</w:t>
      </w:r>
      <w:r w:rsidR="00233235" w:rsidRPr="00282338">
        <w:rPr>
          <w:szCs w:val="26"/>
        </w:rPr>
        <w:t>10</w:t>
      </w:r>
      <w:r w:rsidR="00EA2FCC" w:rsidRPr="00282338">
        <w:rPr>
          <w:szCs w:val="26"/>
        </w:rPr>
        <w:t>)</w:t>
      </w:r>
    </w:p>
    <w:p w:rsidR="00282338" w:rsidRDefault="00282338" w:rsidP="006E2F86">
      <w:pPr>
        <w:shd w:val="clear" w:color="000000" w:fill="auto"/>
        <w:suppressAutoHyphens/>
        <w:rPr>
          <w:szCs w:val="26"/>
          <w:lang w:val="ru-RU"/>
        </w:rPr>
      </w:pPr>
    </w:p>
    <w:p w:rsidR="00EA2FCC" w:rsidRPr="00282338" w:rsidRDefault="00EA2FCC" w:rsidP="006E2F86">
      <w:pPr>
        <w:shd w:val="clear" w:color="000000" w:fill="auto"/>
        <w:suppressAutoHyphens/>
      </w:pPr>
      <w:r w:rsidRPr="00282338">
        <w:rPr>
          <w:szCs w:val="26"/>
        </w:rPr>
        <w:t xml:space="preserve">де </w:t>
      </w:r>
      <w:r w:rsidRPr="00282338">
        <w:rPr>
          <w:szCs w:val="26"/>
        </w:rPr>
        <w:tab/>
        <w:t>М - встановлена потужність, в даному випадку вона складається з потужності верстата та потужності завантажую чого пристрою, М=10 кВт;</w:t>
      </w:r>
    </w:p>
    <w:p w:rsidR="00EA2FCC" w:rsidRPr="00282338" w:rsidRDefault="00EA2FCC" w:rsidP="006E2F86">
      <w:pPr>
        <w:shd w:val="clear" w:color="000000" w:fill="auto"/>
        <w:suppressAutoHyphens/>
      </w:pPr>
      <w:r w:rsidRPr="00282338">
        <w:rPr>
          <w:szCs w:val="26"/>
        </w:rPr>
        <w:t>Кс. -   коефіцієнт попиту, Кс=0,8</w:t>
      </w:r>
    </w:p>
    <w:p w:rsidR="00EA2FCC" w:rsidRPr="00282338" w:rsidRDefault="00EA2FCC" w:rsidP="006E2F86">
      <w:pPr>
        <w:shd w:val="clear" w:color="000000" w:fill="auto"/>
        <w:suppressAutoHyphens/>
      </w:pPr>
      <w:r w:rsidRPr="00282338">
        <w:rPr>
          <w:szCs w:val="26"/>
        </w:rPr>
        <w:t>То -    річний ефективний фонд робочого часу обладнання;</w:t>
      </w:r>
    </w:p>
    <w:p w:rsidR="00EA2FCC" w:rsidRPr="00282338" w:rsidRDefault="00EA2FCC" w:rsidP="006E2F86">
      <w:pPr>
        <w:shd w:val="clear" w:color="000000" w:fill="auto"/>
        <w:suppressAutoHyphens/>
      </w:pPr>
      <w:r w:rsidRPr="00282338">
        <w:rPr>
          <w:szCs w:val="26"/>
        </w:rPr>
        <w:t>Цел - ціна 1 кВт/год електроенергії, грн;, ЦЄл = 0,</w:t>
      </w:r>
      <w:r w:rsidR="005D6389" w:rsidRPr="00282338">
        <w:rPr>
          <w:szCs w:val="26"/>
        </w:rPr>
        <w:t>48</w:t>
      </w:r>
      <w:r w:rsidRPr="00282338">
        <w:rPr>
          <w:szCs w:val="26"/>
        </w:rPr>
        <w:t xml:space="preserve"> грн/кВтг.</w:t>
      </w:r>
    </w:p>
    <w:p w:rsidR="00EA2FCC" w:rsidRPr="00282338" w:rsidRDefault="0002211F" w:rsidP="006E2F86">
      <w:pPr>
        <w:shd w:val="clear" w:color="000000" w:fill="auto"/>
        <w:suppressAutoHyphens/>
      </w:pPr>
      <w:r w:rsidRPr="00282338">
        <w:rPr>
          <w:szCs w:val="26"/>
        </w:rPr>
        <w:object w:dxaOrig="200" w:dyaOrig="260">
          <v:shape id="_x0000_i1099" type="#_x0000_t75" style="width:9.75pt;height:12.75pt" o:ole="">
            <v:imagedata r:id="rId149" o:title=""/>
          </v:shape>
          <o:OLEObject Type="Embed" ProgID="Equation.3" ShapeID="_x0000_i1099" DrawAspect="Content" ObjectID="_1543265884" r:id="rId150"/>
        </w:object>
      </w:r>
      <w:r w:rsidR="00EA2FCC" w:rsidRPr="00282338">
        <w:rPr>
          <w:szCs w:val="26"/>
        </w:rPr>
        <w:t xml:space="preserve"> -    коефіцієнт корисної дії електрообладнання, ц = 0,9.</w:t>
      </w:r>
    </w:p>
    <w:p w:rsidR="00EA2FCC" w:rsidRPr="00282338" w:rsidRDefault="00EA2FCC" w:rsidP="006E2F86">
      <w:pPr>
        <w:shd w:val="clear" w:color="000000" w:fill="auto"/>
        <w:suppressAutoHyphens/>
        <w:rPr>
          <w:szCs w:val="26"/>
        </w:rPr>
      </w:pPr>
      <w:r w:rsidRPr="00282338">
        <w:rPr>
          <w:szCs w:val="26"/>
        </w:rPr>
        <w:t xml:space="preserve">Річний фонд часу То = 2188 год. </w:t>
      </w:r>
    </w:p>
    <w:p w:rsidR="00EA2FCC" w:rsidRPr="00282338" w:rsidRDefault="00EA2FCC" w:rsidP="006E2F86">
      <w:pPr>
        <w:shd w:val="clear" w:color="000000" w:fill="auto"/>
        <w:suppressAutoHyphens/>
        <w:rPr>
          <w:szCs w:val="26"/>
        </w:rPr>
      </w:pPr>
      <w:r w:rsidRPr="00282338">
        <w:rPr>
          <w:szCs w:val="26"/>
        </w:rPr>
        <w:t>Вартість електроенергії: базового варіанту:</w:t>
      </w:r>
    </w:p>
    <w:p w:rsidR="00EA2FCC" w:rsidRPr="00282338" w:rsidRDefault="0002211F" w:rsidP="006E2F86">
      <w:pPr>
        <w:shd w:val="clear" w:color="000000" w:fill="auto"/>
        <w:tabs>
          <w:tab w:val="left" w:leader="hyphen" w:pos="5914"/>
        </w:tabs>
        <w:suppressAutoHyphens/>
        <w:rPr>
          <w:szCs w:val="26"/>
        </w:rPr>
      </w:pPr>
      <w:r w:rsidRPr="00282338">
        <w:rPr>
          <w:szCs w:val="26"/>
        </w:rPr>
        <w:object w:dxaOrig="4239" w:dyaOrig="660">
          <v:shape id="_x0000_i1100" type="#_x0000_t75" style="width:261pt;height:40.5pt" o:ole="">
            <v:imagedata r:id="rId151" o:title=""/>
          </v:shape>
          <o:OLEObject Type="Embed" ProgID="Equation.3" ShapeID="_x0000_i1100" DrawAspect="Content" ObjectID="_1543265885" r:id="rId152"/>
        </w:object>
      </w:r>
    </w:p>
    <w:p w:rsidR="00EA2FCC" w:rsidRPr="00282338" w:rsidRDefault="00EA2FCC" w:rsidP="006E2F86">
      <w:pPr>
        <w:shd w:val="clear" w:color="000000" w:fill="auto"/>
        <w:tabs>
          <w:tab w:val="left" w:leader="hyphen" w:pos="5914"/>
        </w:tabs>
        <w:suppressAutoHyphens/>
        <w:rPr>
          <w:szCs w:val="30"/>
        </w:rPr>
      </w:pPr>
      <w:r w:rsidRPr="00282338">
        <w:rPr>
          <w:szCs w:val="26"/>
        </w:rPr>
        <w:t>П</w:t>
      </w:r>
      <w:r w:rsidRPr="00282338">
        <w:rPr>
          <w:szCs w:val="30"/>
        </w:rPr>
        <w:t>роектного варіанту:</w:t>
      </w:r>
    </w:p>
    <w:p w:rsidR="00EA2FCC" w:rsidRPr="00282338" w:rsidRDefault="0002211F" w:rsidP="006E2F86">
      <w:pPr>
        <w:shd w:val="clear" w:color="000000" w:fill="auto"/>
        <w:tabs>
          <w:tab w:val="left" w:leader="hyphen" w:pos="5914"/>
        </w:tabs>
        <w:suppressAutoHyphens/>
      </w:pPr>
      <w:r w:rsidRPr="00282338">
        <w:object w:dxaOrig="4340" w:dyaOrig="660">
          <v:shape id="_x0000_i1101" type="#_x0000_t75" style="width:262.5pt;height:39.75pt" o:ole="">
            <v:imagedata r:id="rId153" o:title=""/>
          </v:shape>
          <o:OLEObject Type="Embed" ProgID="Equation.3" ShapeID="_x0000_i1101" DrawAspect="Content" ObjectID="_1543265886" r:id="rId154"/>
        </w:object>
      </w:r>
    </w:p>
    <w:p w:rsidR="00EA2FCC" w:rsidRPr="00282338" w:rsidRDefault="00EA2FCC" w:rsidP="006E2F86">
      <w:pPr>
        <w:shd w:val="clear" w:color="000000" w:fill="auto"/>
        <w:suppressAutoHyphens/>
        <w:rPr>
          <w:szCs w:val="30"/>
        </w:rPr>
      </w:pPr>
    </w:p>
    <w:p w:rsidR="00EA2FCC" w:rsidRPr="00282338" w:rsidRDefault="00EA2FCC" w:rsidP="006E2F86">
      <w:pPr>
        <w:shd w:val="clear" w:color="000000" w:fill="auto"/>
        <w:suppressAutoHyphens/>
        <w:rPr>
          <w:b/>
        </w:rPr>
      </w:pPr>
      <w:r w:rsidRPr="00282338">
        <w:rPr>
          <w:b/>
        </w:rPr>
        <w:t>5.6 Визначення амортизаційних відрахувань</w:t>
      </w:r>
    </w:p>
    <w:p w:rsidR="00081315" w:rsidRPr="00282338" w:rsidRDefault="00081315" w:rsidP="006E2F86">
      <w:pPr>
        <w:shd w:val="clear" w:color="000000" w:fill="auto"/>
        <w:suppressAutoHyphens/>
        <w:rPr>
          <w:b/>
        </w:rPr>
      </w:pPr>
    </w:p>
    <w:p w:rsidR="00EA2FCC" w:rsidRPr="00282338" w:rsidRDefault="00EA2FCC" w:rsidP="006E2F86">
      <w:pPr>
        <w:shd w:val="clear" w:color="000000" w:fill="auto"/>
        <w:suppressAutoHyphens/>
      </w:pPr>
      <w:r w:rsidRPr="00282338">
        <w:t xml:space="preserve">Амортизаційні відрахування складають 15,0% від ціни верстата. </w:t>
      </w:r>
    </w:p>
    <w:p w:rsidR="00EA2FCC" w:rsidRPr="00282338" w:rsidRDefault="00EA2FCC" w:rsidP="006E2F86">
      <w:pPr>
        <w:shd w:val="clear" w:color="000000" w:fill="auto"/>
        <w:suppressAutoHyphens/>
      </w:pPr>
      <w:r w:rsidRPr="00282338">
        <w:t xml:space="preserve">Ціна базового верстата 30000 грн. </w:t>
      </w:r>
    </w:p>
    <w:p w:rsidR="00EA2FCC" w:rsidRPr="00282338" w:rsidRDefault="00EA2FCC" w:rsidP="006E2F86">
      <w:pPr>
        <w:shd w:val="clear" w:color="000000" w:fill="auto"/>
        <w:suppressAutoHyphens/>
      </w:pPr>
      <w:r w:rsidRPr="00282338">
        <w:t>Ціна проектного устаткування 3</w:t>
      </w:r>
      <w:r w:rsidR="00B12107" w:rsidRPr="00282338">
        <w:t>4400</w:t>
      </w:r>
      <w:r w:rsidRPr="00282338">
        <w:t xml:space="preserve"> грн.</w:t>
      </w:r>
    </w:p>
    <w:p w:rsidR="00EA2FCC" w:rsidRPr="00282338" w:rsidRDefault="00EA2FCC" w:rsidP="006E2F86">
      <w:pPr>
        <w:shd w:val="clear" w:color="000000" w:fill="auto"/>
        <w:suppressAutoHyphens/>
      </w:pPr>
      <w:r w:rsidRPr="00282338">
        <w:t>Амортизаційні відрахування базового варіанту:</w:t>
      </w:r>
    </w:p>
    <w:p w:rsidR="00EA2FCC" w:rsidRPr="00282338" w:rsidRDefault="0002211F" w:rsidP="006E2F86">
      <w:pPr>
        <w:shd w:val="clear" w:color="000000" w:fill="auto"/>
        <w:suppressAutoHyphens/>
      </w:pPr>
      <w:r w:rsidRPr="00282338">
        <w:object w:dxaOrig="2920" w:dyaOrig="340">
          <v:shape id="_x0000_i1102" type="#_x0000_t75" style="width:179.25pt;height:21pt" o:ole="">
            <v:imagedata r:id="rId155" o:title=""/>
          </v:shape>
          <o:OLEObject Type="Embed" ProgID="Equation.3" ShapeID="_x0000_i1102" DrawAspect="Content" ObjectID="_1543265887" r:id="rId156"/>
        </w:object>
      </w:r>
    </w:p>
    <w:p w:rsidR="00EA2FCC" w:rsidRPr="00282338" w:rsidRDefault="00EA2FCC" w:rsidP="006E2F86">
      <w:pPr>
        <w:shd w:val="clear" w:color="000000" w:fill="auto"/>
        <w:suppressAutoHyphens/>
      </w:pPr>
      <w:r w:rsidRPr="00282338">
        <w:t>Проектного варіанту:</w:t>
      </w:r>
    </w:p>
    <w:p w:rsidR="00EA2FCC" w:rsidRPr="00282338" w:rsidRDefault="0002211F" w:rsidP="006E2F86">
      <w:pPr>
        <w:shd w:val="clear" w:color="000000" w:fill="auto"/>
        <w:suppressAutoHyphens/>
      </w:pPr>
      <w:r w:rsidRPr="00282338">
        <w:object w:dxaOrig="2780" w:dyaOrig="340">
          <v:shape id="_x0000_i1103" type="#_x0000_t75" style="width:174pt;height:21.75pt" o:ole="">
            <v:imagedata r:id="rId157" o:title=""/>
          </v:shape>
          <o:OLEObject Type="Embed" ProgID="Equation.3" ShapeID="_x0000_i1103" DrawAspect="Content" ObjectID="_1543265888" r:id="rId158"/>
        </w:object>
      </w:r>
    </w:p>
    <w:p w:rsidR="00081315" w:rsidRPr="00282338" w:rsidRDefault="00081315" w:rsidP="006E2F86">
      <w:pPr>
        <w:shd w:val="clear" w:color="000000" w:fill="auto"/>
        <w:suppressAutoHyphens/>
      </w:pPr>
    </w:p>
    <w:p w:rsidR="00EA2FCC" w:rsidRPr="00282338" w:rsidRDefault="00EA2FCC" w:rsidP="006E2F86">
      <w:pPr>
        <w:shd w:val="clear" w:color="000000" w:fill="auto"/>
        <w:suppressAutoHyphens/>
        <w:rPr>
          <w:b/>
        </w:rPr>
      </w:pPr>
      <w:r w:rsidRPr="00282338">
        <w:rPr>
          <w:b/>
        </w:rPr>
        <w:t>5.7</w:t>
      </w:r>
      <w:r w:rsidR="00081315" w:rsidRPr="00282338">
        <w:rPr>
          <w:b/>
        </w:rPr>
        <w:t xml:space="preserve"> </w:t>
      </w:r>
      <w:r w:rsidRPr="00282338">
        <w:rPr>
          <w:b/>
        </w:rPr>
        <w:t xml:space="preserve">Розрахунок витрат на утримання і ремонт верстатів </w:t>
      </w:r>
    </w:p>
    <w:p w:rsidR="00081315" w:rsidRPr="00282338" w:rsidRDefault="00081315" w:rsidP="006E2F86">
      <w:pPr>
        <w:shd w:val="clear" w:color="000000" w:fill="auto"/>
        <w:suppressAutoHyphens/>
        <w:rPr>
          <w:b/>
        </w:rPr>
      </w:pPr>
    </w:p>
    <w:p w:rsidR="00EA2FCC" w:rsidRPr="00282338" w:rsidRDefault="00EA2FCC" w:rsidP="006E2F86">
      <w:pPr>
        <w:shd w:val="clear" w:color="000000" w:fill="auto"/>
        <w:suppressAutoHyphens/>
        <w:rPr>
          <w:szCs w:val="30"/>
          <w:lang w:val="ru-RU"/>
        </w:rPr>
      </w:pPr>
      <w:r w:rsidRPr="00282338">
        <w:t>Витрати на утримання і ремонт складають 15% від капіталі вкладень завантажую чого пристрою</w:t>
      </w:r>
      <w:r w:rsidR="00C752CA" w:rsidRPr="00282338">
        <w:rPr>
          <w:lang w:val="ru-RU"/>
        </w:rPr>
        <w:t xml:space="preserve"> </w:t>
      </w:r>
      <w:r w:rsidR="00C752CA" w:rsidRPr="00282338">
        <w:rPr>
          <w:lang w:val="en-US"/>
        </w:rPr>
        <w:t>[27]</w:t>
      </w:r>
      <w:r w:rsidRPr="00282338">
        <w:rPr>
          <w:szCs w:val="30"/>
        </w:rPr>
        <w:t>:</w:t>
      </w:r>
    </w:p>
    <w:p w:rsidR="00EA2FCC" w:rsidRPr="00282338" w:rsidRDefault="0002211F" w:rsidP="006E2F86">
      <w:pPr>
        <w:shd w:val="clear" w:color="000000" w:fill="auto"/>
        <w:suppressAutoHyphens/>
      </w:pPr>
      <w:r w:rsidRPr="00282338">
        <w:object w:dxaOrig="3060" w:dyaOrig="380">
          <v:shape id="_x0000_i1104" type="#_x0000_t75" style="width:192.75pt;height:23.25pt" o:ole="">
            <v:imagedata r:id="rId159" o:title=""/>
          </v:shape>
          <o:OLEObject Type="Embed" ProgID="Equation.3" ShapeID="_x0000_i1104" DrawAspect="Content" ObjectID="_1543265889" r:id="rId160"/>
        </w:object>
      </w:r>
    </w:p>
    <w:p w:rsidR="00282338" w:rsidRDefault="00282338" w:rsidP="006E2F86">
      <w:pPr>
        <w:shd w:val="clear" w:color="000000" w:fill="auto"/>
        <w:suppressAutoHyphens/>
        <w:rPr>
          <w:b/>
          <w:lang w:val="ru-RU"/>
        </w:rPr>
      </w:pPr>
    </w:p>
    <w:p w:rsidR="00EA2FCC" w:rsidRPr="00282338" w:rsidRDefault="00282338" w:rsidP="006E2F86">
      <w:pPr>
        <w:shd w:val="clear" w:color="000000" w:fill="auto"/>
        <w:suppressAutoHyphens/>
        <w:rPr>
          <w:b/>
        </w:rPr>
      </w:pPr>
      <w:r>
        <w:rPr>
          <w:b/>
          <w:lang w:val="ru-RU"/>
        </w:rPr>
        <w:br w:type="page"/>
      </w:r>
      <w:r w:rsidR="00C82F8C" w:rsidRPr="00282338">
        <w:rPr>
          <w:b/>
        </w:rPr>
        <w:t>5.8</w:t>
      </w:r>
      <w:r w:rsidR="00081315" w:rsidRPr="00282338">
        <w:rPr>
          <w:b/>
        </w:rPr>
        <w:t xml:space="preserve"> </w:t>
      </w:r>
      <w:r w:rsidR="00EA2FCC" w:rsidRPr="00282338">
        <w:rPr>
          <w:b/>
        </w:rPr>
        <w:t>Розрахунок вартості інструменту</w:t>
      </w:r>
    </w:p>
    <w:p w:rsidR="00081315" w:rsidRPr="00282338" w:rsidRDefault="00081315" w:rsidP="006E2F86">
      <w:pPr>
        <w:shd w:val="clear" w:color="000000" w:fill="auto"/>
        <w:suppressAutoHyphens/>
        <w:rPr>
          <w:b/>
        </w:rPr>
      </w:pPr>
    </w:p>
    <w:p w:rsidR="00B12107" w:rsidRPr="00282338" w:rsidRDefault="00EA2FCC" w:rsidP="006E2F86">
      <w:pPr>
        <w:shd w:val="clear" w:color="000000" w:fill="auto"/>
        <w:suppressAutoHyphens/>
        <w:rPr>
          <w:lang w:val="ru-RU"/>
        </w:rPr>
      </w:pPr>
      <w:r w:rsidRPr="00282338">
        <w:t>Вартість інструменту знаходимо виходячи з річної потреби в інструменті</w:t>
      </w:r>
      <w:r w:rsidR="002430C7" w:rsidRPr="00282338">
        <w:rPr>
          <w:lang w:val="ru-RU"/>
        </w:rPr>
        <w:t xml:space="preserve"> [28]</w:t>
      </w:r>
      <w:r w:rsidR="00896C8B" w:rsidRPr="00282338">
        <w:rPr>
          <w:lang w:val="ru-RU"/>
        </w:rPr>
        <w:t>.</w:t>
      </w:r>
    </w:p>
    <w:p w:rsidR="00B12107" w:rsidRPr="00282338" w:rsidRDefault="00B12107" w:rsidP="006E2F86">
      <w:pPr>
        <w:shd w:val="clear" w:color="000000" w:fill="auto"/>
        <w:suppressAutoHyphens/>
      </w:pPr>
      <w:r w:rsidRPr="00282338">
        <w:t>На підприємстві маємо 8 годинний робочий день, 5 днів у тиждень. Знаходимо кількість годин роботи верстату в тиждень (враховуючи коефіцієнт трудовитрат 0,85) та в рік:</w:t>
      </w:r>
    </w:p>
    <w:p w:rsidR="00B12107" w:rsidRPr="00282338" w:rsidRDefault="00B12107" w:rsidP="006E2F86">
      <w:pPr>
        <w:shd w:val="clear" w:color="000000" w:fill="auto"/>
        <w:suppressAutoHyphens/>
      </w:pPr>
      <w:r w:rsidRPr="00282338">
        <w:t>8·5·0,85=34 год (за тиждень);</w:t>
      </w:r>
    </w:p>
    <w:p w:rsidR="00B12107" w:rsidRPr="00282338" w:rsidRDefault="00B12107" w:rsidP="006E2F86">
      <w:pPr>
        <w:shd w:val="clear" w:color="000000" w:fill="auto"/>
        <w:suppressAutoHyphens/>
      </w:pPr>
      <w:r w:rsidRPr="00282338">
        <w:t>34·48 = 1632 год (за рік)</w:t>
      </w:r>
    </w:p>
    <w:p w:rsidR="00B12107" w:rsidRPr="00282338" w:rsidRDefault="00B12107" w:rsidP="006E2F86">
      <w:pPr>
        <w:shd w:val="clear" w:color="000000" w:fill="auto"/>
        <w:suppressAutoHyphens/>
      </w:pPr>
      <w:r w:rsidRPr="00282338">
        <w:t xml:space="preserve">Визначимо кількість замін інструменту </w:t>
      </w:r>
      <w:r w:rsidR="00A05406" w:rsidRPr="00282338">
        <w:t>за рік для базового варіанту:</w:t>
      </w:r>
    </w:p>
    <w:p w:rsidR="00B12107" w:rsidRPr="00282338" w:rsidRDefault="00B12107" w:rsidP="006E2F86">
      <w:pPr>
        <w:shd w:val="clear" w:color="000000" w:fill="auto"/>
        <w:suppressAutoHyphens/>
      </w:pPr>
      <w:r w:rsidRPr="00282338">
        <w:t>1632:3 = 544 замін</w:t>
      </w:r>
    </w:p>
    <w:p w:rsidR="00B12107" w:rsidRPr="00282338" w:rsidRDefault="00B12107" w:rsidP="006E2F86">
      <w:pPr>
        <w:shd w:val="clear" w:color="000000" w:fill="auto"/>
        <w:suppressAutoHyphens/>
      </w:pPr>
      <w:r w:rsidRPr="00282338">
        <w:t>За технічними характеристиками стрічкових пилок кількість можливих переточок складає 15, тоді 544:15=36 пилок за рік, а враховуючи запас 36·1,1=39 пилок</w:t>
      </w:r>
      <w:r w:rsidR="00A05406" w:rsidRPr="00282338">
        <w:t>. Таким чином річна потреба в інструменту на рік складає 39 пило по 2000грн кожна.</w:t>
      </w:r>
    </w:p>
    <w:p w:rsidR="005E6096" w:rsidRPr="00282338" w:rsidRDefault="005E6096" w:rsidP="006E2F86">
      <w:pPr>
        <w:shd w:val="clear" w:color="000000" w:fill="auto"/>
        <w:suppressAutoHyphens/>
      </w:pPr>
      <w:r w:rsidRPr="00282338">
        <w:t>Витрати на інструмент:</w:t>
      </w:r>
    </w:p>
    <w:p w:rsidR="005E6096" w:rsidRPr="00282338" w:rsidRDefault="005E6096" w:rsidP="006E2F86">
      <w:pPr>
        <w:shd w:val="clear" w:color="000000" w:fill="auto"/>
        <w:suppressAutoHyphens/>
      </w:pPr>
      <w:r w:rsidRPr="00282338">
        <w:t>36·2200=79200грн</w:t>
      </w:r>
    </w:p>
    <w:p w:rsidR="00A05406" w:rsidRPr="00282338" w:rsidRDefault="00A05406" w:rsidP="006E2F86">
      <w:pPr>
        <w:shd w:val="clear" w:color="000000" w:fill="auto"/>
        <w:suppressAutoHyphens/>
      </w:pPr>
      <w:r w:rsidRPr="00282338">
        <w:t>Проводимо розрахунок витрат на заточку стрічкових пилок.</w:t>
      </w:r>
    </w:p>
    <w:p w:rsidR="00B12107" w:rsidRPr="00282338" w:rsidRDefault="00A05406" w:rsidP="006E2F86">
      <w:pPr>
        <w:shd w:val="clear" w:color="000000" w:fill="auto"/>
        <w:suppressAutoHyphens/>
      </w:pPr>
      <w:r w:rsidRPr="00282338">
        <w:t>Стрічкова пилка довжиною 4м та кроком зуба 22м, кількість зубів пилки складає 4000:22=182 зуби. Вартість заточки одного зуба складає 0,2 грн, тоді:</w:t>
      </w:r>
    </w:p>
    <w:p w:rsidR="00A05406" w:rsidRPr="00282338" w:rsidRDefault="00A05406" w:rsidP="006E2F86">
      <w:pPr>
        <w:shd w:val="clear" w:color="000000" w:fill="auto"/>
        <w:suppressAutoHyphens/>
      </w:pPr>
      <w:r w:rsidRPr="00282338">
        <w:t>182·0,2=36 грн</w:t>
      </w:r>
    </w:p>
    <w:p w:rsidR="00A05406" w:rsidRPr="00282338" w:rsidRDefault="00A05406" w:rsidP="006E2F86">
      <w:pPr>
        <w:shd w:val="clear" w:color="000000" w:fill="auto"/>
        <w:suppressAutoHyphens/>
      </w:pPr>
      <w:r w:rsidRPr="00282338">
        <w:t>За рік вартість переточок 39 пилок складе:</w:t>
      </w:r>
    </w:p>
    <w:p w:rsidR="00A05406" w:rsidRPr="00282338" w:rsidRDefault="00A05406" w:rsidP="006E2F86">
      <w:pPr>
        <w:shd w:val="clear" w:color="000000" w:fill="auto"/>
        <w:suppressAutoHyphens/>
      </w:pPr>
      <w:r w:rsidRPr="00282338">
        <w:t>36·544=19584грн;</w:t>
      </w:r>
    </w:p>
    <w:p w:rsidR="005E6096" w:rsidRPr="00282338" w:rsidRDefault="00A05406" w:rsidP="006E2F86">
      <w:pPr>
        <w:shd w:val="clear" w:color="000000" w:fill="auto"/>
        <w:suppressAutoHyphens/>
      </w:pPr>
      <w:r w:rsidRPr="00282338">
        <w:t>Визначимо кількість замін інструменту за рік для модернізованого варіанту. Так як застосування дебаркеру збільшує ресурс пилок на 25%, то при його застосуванні річна потреба в інструменті складе 39·75%=29 пилок</w:t>
      </w:r>
      <w:r w:rsidR="005E6096" w:rsidRPr="00282338">
        <w:t xml:space="preserve"> по 2000грн кожна:</w:t>
      </w:r>
    </w:p>
    <w:p w:rsidR="005E6096" w:rsidRPr="00282338" w:rsidRDefault="005E6096" w:rsidP="006E2F86">
      <w:pPr>
        <w:shd w:val="clear" w:color="000000" w:fill="auto"/>
        <w:suppressAutoHyphens/>
      </w:pPr>
      <w:r w:rsidRPr="00282338">
        <w:t>29·2200=63800грн</w:t>
      </w:r>
    </w:p>
    <w:p w:rsidR="00410804" w:rsidRPr="00282338" w:rsidRDefault="005E6096" w:rsidP="006E2F86">
      <w:pPr>
        <w:shd w:val="clear" w:color="000000" w:fill="auto"/>
        <w:suppressAutoHyphens/>
      </w:pPr>
      <w:r w:rsidRPr="00282338">
        <w:t>В</w:t>
      </w:r>
      <w:r w:rsidR="00410804" w:rsidRPr="00282338">
        <w:t>итрат на заточку стрічкових пилок складуть:</w:t>
      </w:r>
    </w:p>
    <w:p w:rsidR="00A05406" w:rsidRPr="00282338" w:rsidRDefault="00410804" w:rsidP="006E2F86">
      <w:pPr>
        <w:shd w:val="clear" w:color="000000" w:fill="auto"/>
        <w:suppressAutoHyphens/>
      </w:pPr>
      <w:r w:rsidRPr="00282338">
        <w:t>36·29·15=15660грн</w:t>
      </w:r>
    </w:p>
    <w:p w:rsidR="00A05406" w:rsidRPr="00282338" w:rsidRDefault="00EE602F" w:rsidP="006E2F86">
      <w:pPr>
        <w:shd w:val="clear" w:color="000000" w:fill="auto"/>
        <w:suppressAutoHyphens/>
      </w:pPr>
      <w:r w:rsidRPr="00282338">
        <w:t>Визначимо витрати на обслуговування дебаркеру. Умови роботи такі ж як і для стрічкових пил 1632 години на рік, але розрахунок проводимо для 14 годин роботи до переточки (для кратності з умовою заміни інструменту кожні 2 зміни):</w:t>
      </w:r>
    </w:p>
    <w:p w:rsidR="00EE602F" w:rsidRPr="00282338" w:rsidRDefault="00EE602F" w:rsidP="006E2F86">
      <w:pPr>
        <w:shd w:val="clear" w:color="000000" w:fill="auto"/>
        <w:suppressAutoHyphens/>
      </w:pPr>
      <w:r w:rsidRPr="00282338">
        <w:t>1632:14 = 116 замін за рік</w:t>
      </w:r>
    </w:p>
    <w:p w:rsidR="00EE602F" w:rsidRPr="00282338" w:rsidRDefault="00EE602F" w:rsidP="006E2F86">
      <w:pPr>
        <w:shd w:val="clear" w:color="000000" w:fill="auto"/>
        <w:suppressAutoHyphens/>
      </w:pPr>
      <w:r w:rsidRPr="00282338">
        <w:t>З технічних характеристик дискової пилки з твердими напайками маємо,що кількість допустимих переточок складає 20, тоді річна потреба пилок складає</w:t>
      </w:r>
      <w:r w:rsidR="005E6096" w:rsidRPr="00282338">
        <w:t>:</w:t>
      </w:r>
    </w:p>
    <w:p w:rsidR="00EE602F" w:rsidRPr="00282338" w:rsidRDefault="00EE602F" w:rsidP="006E2F86">
      <w:pPr>
        <w:shd w:val="clear" w:color="000000" w:fill="auto"/>
        <w:suppressAutoHyphens/>
      </w:pPr>
      <w:r w:rsidRPr="00282338">
        <w:t>116:20=5,8=6 пилок</w:t>
      </w:r>
    </w:p>
    <w:p w:rsidR="005E6096" w:rsidRPr="00282338" w:rsidRDefault="005E6096" w:rsidP="006E2F86">
      <w:pPr>
        <w:shd w:val="clear" w:color="000000" w:fill="auto"/>
        <w:suppressAutoHyphens/>
      </w:pPr>
      <w:r w:rsidRPr="00282338">
        <w:t>Вартість однієї дискової пилки для даного механізму 200грн - 6·200=1200грн.</w:t>
      </w:r>
    </w:p>
    <w:p w:rsidR="00EE602F" w:rsidRPr="00282338" w:rsidRDefault="00EE602F" w:rsidP="006E2F86">
      <w:pPr>
        <w:shd w:val="clear" w:color="000000" w:fill="auto"/>
        <w:suppressAutoHyphens/>
      </w:pPr>
      <w:r w:rsidRPr="00282338">
        <w:t>Вартість заточки одного зуба дискової пилки складає 0,4грн, кількість зубів 32. тому:</w:t>
      </w:r>
    </w:p>
    <w:p w:rsidR="00EE602F" w:rsidRPr="00282338" w:rsidRDefault="00EE602F" w:rsidP="006E2F86">
      <w:pPr>
        <w:shd w:val="clear" w:color="000000" w:fill="auto"/>
        <w:suppressAutoHyphens/>
      </w:pPr>
      <w:r w:rsidRPr="00282338">
        <w:t>116·32·0,4=1484грн</w:t>
      </w:r>
    </w:p>
    <w:p w:rsidR="005E6096" w:rsidRPr="00282338" w:rsidRDefault="005E6096" w:rsidP="006E2F86">
      <w:pPr>
        <w:shd w:val="clear" w:color="000000" w:fill="auto"/>
        <w:suppressAutoHyphens/>
      </w:pPr>
      <w:r w:rsidRPr="00282338">
        <w:t>Таким чином вартість інструменту для модернізованого варіанту складає:</w:t>
      </w:r>
    </w:p>
    <w:p w:rsidR="005E6096" w:rsidRPr="00282338" w:rsidRDefault="005E6096" w:rsidP="006E2F86">
      <w:pPr>
        <w:shd w:val="clear" w:color="000000" w:fill="auto"/>
        <w:suppressAutoHyphens/>
      </w:pPr>
      <w:r w:rsidRPr="00282338">
        <w:t>63800+1200=65000грн</w:t>
      </w:r>
    </w:p>
    <w:p w:rsidR="005E6096" w:rsidRPr="00282338" w:rsidRDefault="005E6096" w:rsidP="006E2F86">
      <w:pPr>
        <w:shd w:val="clear" w:color="000000" w:fill="auto"/>
        <w:suppressAutoHyphens/>
      </w:pPr>
      <w:r w:rsidRPr="00282338">
        <w:t>В результаті розрахунків виходить:</w:t>
      </w:r>
    </w:p>
    <w:p w:rsidR="00B013B9" w:rsidRPr="00282338" w:rsidRDefault="005E6096" w:rsidP="006E2F86">
      <w:pPr>
        <w:shd w:val="clear" w:color="000000" w:fill="auto"/>
        <w:suppressAutoHyphens/>
      </w:pPr>
      <w:r w:rsidRPr="00282338">
        <w:t xml:space="preserve">Різниці базового та модернізованого варіантів </w:t>
      </w:r>
      <w:r w:rsidR="00B013B9" w:rsidRPr="00282338">
        <w:t>складає:</w:t>
      </w:r>
    </w:p>
    <w:p w:rsidR="005E6096" w:rsidRPr="00282338" w:rsidRDefault="00B013B9" w:rsidP="006E2F86">
      <w:pPr>
        <w:shd w:val="clear" w:color="000000" w:fill="auto"/>
        <w:suppressAutoHyphens/>
      </w:pPr>
      <w:r w:rsidRPr="00282338">
        <w:t>-</w:t>
      </w:r>
      <w:r w:rsidR="005E6096" w:rsidRPr="00282338">
        <w:t>з точки зору перезаточки</w:t>
      </w:r>
    </w:p>
    <w:p w:rsidR="00282338" w:rsidRDefault="00282338" w:rsidP="006E2F86">
      <w:pPr>
        <w:shd w:val="clear" w:color="000000" w:fill="auto"/>
        <w:suppressAutoHyphens/>
        <w:rPr>
          <w:szCs w:val="32"/>
          <w:lang w:val="ru-RU"/>
        </w:rPr>
      </w:pPr>
    </w:p>
    <w:p w:rsidR="005E6096" w:rsidRPr="00282338" w:rsidRDefault="005E6096" w:rsidP="006E2F86">
      <w:pPr>
        <w:shd w:val="clear" w:color="000000" w:fill="auto"/>
        <w:suppressAutoHyphens/>
      </w:pPr>
      <w:r w:rsidRPr="00282338">
        <w:rPr>
          <w:szCs w:val="32"/>
        </w:rPr>
        <w:t>Езат.=Езат б.-Е зат м</w:t>
      </w:r>
      <w:r w:rsidRPr="00282338">
        <w:t xml:space="preserve"> </w:t>
      </w:r>
      <w:r w:rsidR="00233235" w:rsidRPr="00282338">
        <w:t xml:space="preserve">  </w:t>
      </w:r>
      <w:r w:rsidR="00233235" w:rsidRPr="00282338">
        <w:tab/>
      </w:r>
      <w:r w:rsidR="00233235" w:rsidRPr="00282338">
        <w:tab/>
      </w:r>
      <w:r w:rsidR="00233235" w:rsidRPr="00282338">
        <w:tab/>
      </w:r>
      <w:r w:rsidR="00233235" w:rsidRPr="00282338">
        <w:tab/>
      </w:r>
      <w:r w:rsidR="00233235" w:rsidRPr="00282338">
        <w:tab/>
        <w:t>(5.11)</w:t>
      </w:r>
    </w:p>
    <w:p w:rsidR="00282338" w:rsidRDefault="00282338" w:rsidP="006E2F86">
      <w:pPr>
        <w:shd w:val="clear" w:color="000000" w:fill="auto"/>
        <w:suppressAutoHyphens/>
        <w:rPr>
          <w:lang w:val="ru-RU"/>
        </w:rPr>
      </w:pPr>
    </w:p>
    <w:p w:rsidR="005E6096" w:rsidRPr="00282338" w:rsidRDefault="005E6096" w:rsidP="006E2F86">
      <w:pPr>
        <w:shd w:val="clear" w:color="000000" w:fill="auto"/>
        <w:suppressAutoHyphens/>
      </w:pPr>
      <w:r w:rsidRPr="00282338">
        <w:t xml:space="preserve">Езат= </w:t>
      </w:r>
      <w:r w:rsidR="00B013B9" w:rsidRPr="00282338">
        <w:t>19584-(15660+1484)=2440грн</w:t>
      </w:r>
    </w:p>
    <w:p w:rsidR="00B013B9" w:rsidRPr="00282338" w:rsidRDefault="00B013B9" w:rsidP="006E2F86">
      <w:pPr>
        <w:numPr>
          <w:ilvl w:val="0"/>
          <w:numId w:val="12"/>
        </w:numPr>
        <w:shd w:val="clear" w:color="000000" w:fill="auto"/>
        <w:suppressAutoHyphens/>
      </w:pPr>
      <w:r w:rsidRPr="00282338">
        <w:t>з точки зору витрат на річну потребу інструменту</w:t>
      </w:r>
    </w:p>
    <w:p w:rsidR="00B013B9" w:rsidRPr="00282338" w:rsidRDefault="00B013B9" w:rsidP="006E2F86">
      <w:pPr>
        <w:shd w:val="clear" w:color="000000" w:fill="auto"/>
        <w:suppressAutoHyphens/>
      </w:pPr>
      <w:r w:rsidRPr="00282338">
        <w:t>Еінст=79200-65000=14200грн</w:t>
      </w:r>
    </w:p>
    <w:p w:rsidR="00B013B9" w:rsidRPr="00282338" w:rsidRDefault="00B013B9" w:rsidP="006E2F86">
      <w:pPr>
        <w:shd w:val="clear" w:color="000000" w:fill="auto"/>
        <w:suppressAutoHyphens/>
      </w:pPr>
      <w:r w:rsidRPr="00282338">
        <w:t>Таким чином  з розрахунків видно, що загальна економія при застосуванні дебаркера тільки на інструменті та його обслуговуванні за рік складе:</w:t>
      </w:r>
    </w:p>
    <w:p w:rsidR="00B013B9" w:rsidRPr="00282338" w:rsidRDefault="00B013B9" w:rsidP="006E2F86">
      <w:pPr>
        <w:shd w:val="clear" w:color="000000" w:fill="auto"/>
        <w:suppressAutoHyphens/>
      </w:pPr>
      <w:r w:rsidRPr="00282338">
        <w:t>14200+2440=16640грн</w:t>
      </w:r>
    </w:p>
    <w:p w:rsidR="00EA2FCC" w:rsidRPr="00282338" w:rsidRDefault="00EA2FCC" w:rsidP="006E2F86">
      <w:pPr>
        <w:shd w:val="clear" w:color="000000" w:fill="auto"/>
        <w:suppressAutoHyphens/>
      </w:pPr>
      <w:r w:rsidRPr="00282338">
        <w:t xml:space="preserve">Собівартість за статтями затрат зводимо в таблицю </w:t>
      </w:r>
      <w:r w:rsidR="00233235" w:rsidRPr="00282338">
        <w:t>5.2</w:t>
      </w:r>
      <w:r w:rsidRPr="00282338">
        <w:t>.</w:t>
      </w:r>
    </w:p>
    <w:p w:rsidR="00282338" w:rsidRDefault="00282338" w:rsidP="006E2F86">
      <w:pPr>
        <w:shd w:val="clear" w:color="000000" w:fill="auto"/>
        <w:suppressAutoHyphens/>
        <w:rPr>
          <w:lang w:val="ru-RU"/>
        </w:rPr>
      </w:pPr>
    </w:p>
    <w:p w:rsidR="00EA2FCC" w:rsidRPr="00282338" w:rsidRDefault="00EA2FCC" w:rsidP="006E2F86">
      <w:pPr>
        <w:shd w:val="clear" w:color="000000" w:fill="auto"/>
        <w:suppressAutoHyphens/>
      </w:pPr>
      <w:r w:rsidRPr="00282338">
        <w:t>Таблиця 5.</w:t>
      </w:r>
      <w:r w:rsidR="00233235" w:rsidRPr="00282338">
        <w:t>2</w:t>
      </w:r>
      <w:r w:rsidR="000D2F95" w:rsidRPr="00282338">
        <w:t>.</w:t>
      </w:r>
      <w:r w:rsidR="005D5C80" w:rsidRPr="00282338">
        <w:t xml:space="preserve"> -</w:t>
      </w:r>
      <w:r w:rsidRPr="00282338">
        <w:t xml:space="preserve"> Собівартість по статтях </w:t>
      </w:r>
      <w:r w:rsidR="00F31762" w:rsidRPr="00282338">
        <w:t>витрат</w:t>
      </w:r>
    </w:p>
    <w:tbl>
      <w:tblPr>
        <w:tblpPr w:leftFromText="180" w:rightFromText="180" w:vertAnchor="text" w:tblpXSpec="center" w:tblpY="106"/>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86"/>
        <w:gridCol w:w="1761"/>
        <w:gridCol w:w="1770"/>
      </w:tblGrid>
      <w:tr w:rsidR="00F31762" w:rsidRPr="00E9663C" w:rsidTr="00E9663C">
        <w:trPr>
          <w:trHeight w:val="360"/>
          <w:jc w:val="center"/>
        </w:trPr>
        <w:tc>
          <w:tcPr>
            <w:tcW w:w="4786" w:type="dxa"/>
            <w:shd w:val="clear" w:color="auto" w:fill="auto"/>
            <w:vAlign w:val="center"/>
          </w:tcPr>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Статті витрат</w:t>
            </w:r>
          </w:p>
        </w:tc>
        <w:tc>
          <w:tcPr>
            <w:tcW w:w="1761" w:type="dxa"/>
            <w:shd w:val="clear" w:color="auto" w:fill="auto"/>
            <w:vAlign w:val="center"/>
          </w:tcPr>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Базовий варіант, грн</w:t>
            </w:r>
          </w:p>
        </w:tc>
        <w:tc>
          <w:tcPr>
            <w:tcW w:w="1770" w:type="dxa"/>
            <w:shd w:val="clear" w:color="auto" w:fill="auto"/>
            <w:vAlign w:val="center"/>
          </w:tcPr>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Проектний варіант, грн</w:t>
            </w:r>
          </w:p>
        </w:tc>
      </w:tr>
      <w:tr w:rsidR="00F31762" w:rsidRPr="00E9663C" w:rsidTr="00E9663C">
        <w:trPr>
          <w:trHeight w:val="1245"/>
          <w:jc w:val="center"/>
        </w:trPr>
        <w:tc>
          <w:tcPr>
            <w:tcW w:w="4786" w:type="dxa"/>
            <w:shd w:val="clear" w:color="auto" w:fill="auto"/>
            <w:vAlign w:val="center"/>
          </w:tcPr>
          <w:p w:rsidR="00F31762" w:rsidRPr="00E9663C" w:rsidRDefault="00F31762" w:rsidP="00E9663C">
            <w:pPr>
              <w:numPr>
                <w:ilvl w:val="0"/>
                <w:numId w:val="15"/>
              </w:numPr>
              <w:shd w:val="clear" w:color="000000" w:fill="auto"/>
              <w:suppressAutoHyphens/>
              <w:autoSpaceDE w:val="0"/>
              <w:autoSpaceDN w:val="0"/>
              <w:adjustRightInd w:val="0"/>
              <w:ind w:left="0" w:firstLine="0"/>
              <w:jc w:val="left"/>
              <w:rPr>
                <w:sz w:val="20"/>
              </w:rPr>
            </w:pPr>
            <w:r w:rsidRPr="00E9663C">
              <w:rPr>
                <w:sz w:val="20"/>
              </w:rPr>
              <w:t>Річні витрати на інструмент</w:t>
            </w:r>
          </w:p>
          <w:p w:rsidR="00F31762" w:rsidRPr="00E9663C" w:rsidRDefault="00F31762" w:rsidP="00E9663C">
            <w:pPr>
              <w:numPr>
                <w:ilvl w:val="0"/>
                <w:numId w:val="15"/>
              </w:numPr>
              <w:shd w:val="clear" w:color="000000" w:fill="auto"/>
              <w:suppressAutoHyphens/>
              <w:autoSpaceDE w:val="0"/>
              <w:autoSpaceDN w:val="0"/>
              <w:adjustRightInd w:val="0"/>
              <w:ind w:left="0" w:firstLine="0"/>
              <w:jc w:val="left"/>
              <w:rPr>
                <w:sz w:val="20"/>
              </w:rPr>
            </w:pPr>
            <w:r w:rsidRPr="00E9663C">
              <w:rPr>
                <w:sz w:val="20"/>
              </w:rPr>
              <w:t xml:space="preserve">Витрати на обслуговування інструменту </w:t>
            </w:r>
          </w:p>
          <w:p w:rsidR="00F31762" w:rsidRPr="00E9663C" w:rsidRDefault="00F31762" w:rsidP="00E9663C">
            <w:pPr>
              <w:numPr>
                <w:ilvl w:val="0"/>
                <w:numId w:val="15"/>
              </w:numPr>
              <w:shd w:val="clear" w:color="000000" w:fill="auto"/>
              <w:suppressAutoHyphens/>
              <w:autoSpaceDE w:val="0"/>
              <w:autoSpaceDN w:val="0"/>
              <w:adjustRightInd w:val="0"/>
              <w:ind w:left="0" w:firstLine="0"/>
              <w:jc w:val="left"/>
              <w:rPr>
                <w:sz w:val="20"/>
              </w:rPr>
            </w:pPr>
            <w:r w:rsidRPr="00E9663C">
              <w:rPr>
                <w:sz w:val="20"/>
              </w:rPr>
              <w:t>Заробітна плата</w:t>
            </w:r>
          </w:p>
          <w:p w:rsidR="00F31762" w:rsidRPr="00E9663C" w:rsidRDefault="00F31762" w:rsidP="00E9663C">
            <w:pPr>
              <w:numPr>
                <w:ilvl w:val="0"/>
                <w:numId w:val="15"/>
              </w:numPr>
              <w:shd w:val="clear" w:color="000000" w:fill="auto"/>
              <w:suppressAutoHyphens/>
              <w:autoSpaceDE w:val="0"/>
              <w:autoSpaceDN w:val="0"/>
              <w:adjustRightInd w:val="0"/>
              <w:ind w:left="0" w:firstLine="0"/>
              <w:jc w:val="left"/>
              <w:rPr>
                <w:sz w:val="20"/>
              </w:rPr>
            </w:pPr>
            <w:r w:rsidRPr="00E9663C">
              <w:rPr>
                <w:sz w:val="20"/>
              </w:rPr>
              <w:t>Вартість електроенергії</w:t>
            </w:r>
          </w:p>
          <w:p w:rsidR="00F31762" w:rsidRPr="00E9663C" w:rsidRDefault="00F31762" w:rsidP="00E9663C">
            <w:pPr>
              <w:numPr>
                <w:ilvl w:val="0"/>
                <w:numId w:val="15"/>
              </w:numPr>
              <w:shd w:val="clear" w:color="000000" w:fill="auto"/>
              <w:suppressAutoHyphens/>
              <w:autoSpaceDE w:val="0"/>
              <w:autoSpaceDN w:val="0"/>
              <w:adjustRightInd w:val="0"/>
              <w:ind w:left="0" w:firstLine="0"/>
              <w:jc w:val="left"/>
              <w:rPr>
                <w:sz w:val="20"/>
              </w:rPr>
            </w:pPr>
            <w:r w:rsidRPr="00E9663C">
              <w:rPr>
                <w:sz w:val="20"/>
              </w:rPr>
              <w:t>амортизаційні відрахування</w:t>
            </w:r>
          </w:p>
          <w:p w:rsidR="00F31762" w:rsidRPr="00E9663C" w:rsidRDefault="00F31762" w:rsidP="00E9663C">
            <w:pPr>
              <w:numPr>
                <w:ilvl w:val="0"/>
                <w:numId w:val="15"/>
              </w:numPr>
              <w:shd w:val="clear" w:color="000000" w:fill="auto"/>
              <w:suppressAutoHyphens/>
              <w:autoSpaceDE w:val="0"/>
              <w:autoSpaceDN w:val="0"/>
              <w:adjustRightInd w:val="0"/>
              <w:ind w:left="0" w:firstLine="0"/>
              <w:jc w:val="left"/>
              <w:rPr>
                <w:sz w:val="20"/>
              </w:rPr>
            </w:pPr>
            <w:r w:rsidRPr="00E9663C">
              <w:rPr>
                <w:sz w:val="20"/>
              </w:rPr>
              <w:t>Відрахування на утримання і ремонт</w:t>
            </w:r>
          </w:p>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Всього</w:t>
            </w:r>
          </w:p>
        </w:tc>
        <w:tc>
          <w:tcPr>
            <w:tcW w:w="1761" w:type="dxa"/>
            <w:shd w:val="clear" w:color="auto" w:fill="auto"/>
            <w:vAlign w:val="center"/>
          </w:tcPr>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79200</w:t>
            </w:r>
          </w:p>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19584</w:t>
            </w:r>
          </w:p>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20131</w:t>
            </w:r>
          </w:p>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9335,5</w:t>
            </w:r>
          </w:p>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4500</w:t>
            </w:r>
          </w:p>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w:t>
            </w:r>
          </w:p>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132750,5</w:t>
            </w:r>
          </w:p>
        </w:tc>
        <w:tc>
          <w:tcPr>
            <w:tcW w:w="1770" w:type="dxa"/>
            <w:shd w:val="clear" w:color="auto" w:fill="auto"/>
            <w:vAlign w:val="center"/>
          </w:tcPr>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65</w:t>
            </w:r>
            <w:r w:rsidR="009F2882" w:rsidRPr="00E9663C">
              <w:rPr>
                <w:sz w:val="20"/>
              </w:rPr>
              <w:t>36</w:t>
            </w:r>
            <w:r w:rsidRPr="00E9663C">
              <w:rPr>
                <w:sz w:val="20"/>
              </w:rPr>
              <w:t>0</w:t>
            </w:r>
          </w:p>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17144</w:t>
            </w:r>
          </w:p>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20131</w:t>
            </w:r>
          </w:p>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9848,9</w:t>
            </w:r>
          </w:p>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5160</w:t>
            </w:r>
          </w:p>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813</w:t>
            </w:r>
          </w:p>
          <w:p w:rsidR="00F31762" w:rsidRPr="00E9663C" w:rsidRDefault="00F31762" w:rsidP="00E9663C">
            <w:pPr>
              <w:shd w:val="clear" w:color="000000" w:fill="auto"/>
              <w:suppressAutoHyphens/>
              <w:autoSpaceDE w:val="0"/>
              <w:autoSpaceDN w:val="0"/>
              <w:adjustRightInd w:val="0"/>
              <w:ind w:firstLine="0"/>
              <w:jc w:val="left"/>
              <w:rPr>
                <w:sz w:val="20"/>
              </w:rPr>
            </w:pPr>
            <w:r w:rsidRPr="00E9663C">
              <w:rPr>
                <w:sz w:val="20"/>
              </w:rPr>
              <w:t>118</w:t>
            </w:r>
            <w:r w:rsidR="009F2882" w:rsidRPr="00E9663C">
              <w:rPr>
                <w:sz w:val="20"/>
              </w:rPr>
              <w:t>456</w:t>
            </w:r>
            <w:r w:rsidRPr="00E9663C">
              <w:rPr>
                <w:sz w:val="20"/>
              </w:rPr>
              <w:t>,</w:t>
            </w:r>
            <w:r w:rsidR="009F2882" w:rsidRPr="00E9663C">
              <w:rPr>
                <w:sz w:val="20"/>
              </w:rPr>
              <w:t>9</w:t>
            </w:r>
          </w:p>
        </w:tc>
      </w:tr>
    </w:tbl>
    <w:p w:rsidR="00EA2FCC" w:rsidRPr="00282338" w:rsidRDefault="00EA2FCC" w:rsidP="006E2F86">
      <w:pPr>
        <w:shd w:val="clear" w:color="000000" w:fill="auto"/>
        <w:suppressAutoHyphens/>
      </w:pPr>
    </w:p>
    <w:p w:rsidR="00EA2FCC" w:rsidRPr="00282338" w:rsidRDefault="00EA2FCC" w:rsidP="006E2F86">
      <w:pPr>
        <w:shd w:val="clear" w:color="000000" w:fill="auto"/>
        <w:suppressAutoHyphens/>
        <w:rPr>
          <w:b/>
        </w:rPr>
      </w:pPr>
      <w:r w:rsidRPr="00282338">
        <w:rPr>
          <w:b/>
        </w:rPr>
        <w:t>5.</w:t>
      </w:r>
      <w:r w:rsidR="00C82F8C" w:rsidRPr="00282338">
        <w:rPr>
          <w:b/>
        </w:rPr>
        <w:t>9</w:t>
      </w:r>
      <w:r w:rsidRPr="00282338">
        <w:rPr>
          <w:b/>
        </w:rPr>
        <w:t xml:space="preserve"> Розрахунок економічної ефективності</w:t>
      </w:r>
    </w:p>
    <w:p w:rsidR="00081315" w:rsidRPr="00282338" w:rsidRDefault="00081315" w:rsidP="006E2F86">
      <w:pPr>
        <w:shd w:val="clear" w:color="000000" w:fill="auto"/>
        <w:suppressAutoHyphens/>
        <w:rPr>
          <w:b/>
        </w:rPr>
      </w:pPr>
    </w:p>
    <w:p w:rsidR="00EA2FCC" w:rsidRPr="00282338" w:rsidRDefault="00EA2FCC" w:rsidP="006E2F86">
      <w:pPr>
        <w:shd w:val="clear" w:color="000000" w:fill="auto"/>
        <w:suppressAutoHyphens/>
      </w:pPr>
      <w:r w:rsidRPr="00282338">
        <w:t>Основними показниками для визначення економічної ефективної проекту є умовно-річна економія, яка визначається за формулою</w:t>
      </w:r>
      <w:r w:rsidR="00924938" w:rsidRPr="00282338">
        <w:rPr>
          <w:lang w:val="ru-RU"/>
        </w:rPr>
        <w:t xml:space="preserve"> </w:t>
      </w:r>
      <w:r w:rsidR="00924938" w:rsidRPr="00A9119F">
        <w:rPr>
          <w:lang w:val="ru-RU"/>
        </w:rPr>
        <w:t>[28]:</w:t>
      </w:r>
    </w:p>
    <w:p w:rsidR="00282338" w:rsidRDefault="00282338" w:rsidP="006E2F86">
      <w:pPr>
        <w:shd w:val="clear" w:color="000000" w:fill="auto"/>
        <w:suppressAutoHyphens/>
        <w:rPr>
          <w:lang w:val="ru-RU"/>
        </w:rPr>
      </w:pPr>
    </w:p>
    <w:p w:rsidR="00EA2FCC" w:rsidRPr="00282338" w:rsidRDefault="0002211F" w:rsidP="006E2F86">
      <w:pPr>
        <w:shd w:val="clear" w:color="000000" w:fill="auto"/>
        <w:suppressAutoHyphens/>
      </w:pPr>
      <w:r w:rsidRPr="00282338">
        <w:object w:dxaOrig="2240" w:dyaOrig="380">
          <v:shape id="_x0000_i1105" type="#_x0000_t75" style="width:168.75pt;height:28.5pt" o:ole="">
            <v:imagedata r:id="rId161" o:title=""/>
          </v:shape>
          <o:OLEObject Type="Embed" ProgID="Equation.3" ShapeID="_x0000_i1105" DrawAspect="Content" ObjectID="_1543265890" r:id="rId162"/>
        </w:object>
      </w:r>
      <w:r w:rsidR="00EA4B2A" w:rsidRPr="00282338">
        <w:tab/>
      </w:r>
      <w:r w:rsidR="00EA4B2A" w:rsidRPr="00282338">
        <w:tab/>
      </w:r>
      <w:r w:rsidR="00EA4B2A" w:rsidRPr="00282338">
        <w:tab/>
      </w:r>
      <w:r w:rsidR="00EA2FCC" w:rsidRPr="00282338">
        <w:tab/>
        <w:t>(5.</w:t>
      </w:r>
      <w:r w:rsidR="00E001A4" w:rsidRPr="00282338">
        <w:t>12</w:t>
      </w:r>
      <w:r w:rsidR="00EA2FCC" w:rsidRPr="00282338">
        <w:t>)</w:t>
      </w:r>
    </w:p>
    <w:p w:rsidR="00282338" w:rsidRDefault="00282338" w:rsidP="006E2F86">
      <w:pPr>
        <w:shd w:val="clear" w:color="000000" w:fill="auto"/>
        <w:suppressAutoHyphens/>
        <w:rPr>
          <w:lang w:val="ru-RU"/>
        </w:rPr>
      </w:pPr>
    </w:p>
    <w:p w:rsidR="00EA2FCC" w:rsidRPr="00282338" w:rsidRDefault="00EA2FCC" w:rsidP="006E2F86">
      <w:pPr>
        <w:shd w:val="clear" w:color="000000" w:fill="auto"/>
        <w:suppressAutoHyphens/>
      </w:pPr>
      <w:r w:rsidRPr="00282338">
        <w:t xml:space="preserve">де </w:t>
      </w:r>
      <w:r w:rsidRPr="00282338">
        <w:tab/>
        <w:t>С1, і С2 - собівартість базового і проектного варіантів:</w:t>
      </w:r>
    </w:p>
    <w:p w:rsidR="00282338" w:rsidRDefault="00282338" w:rsidP="006E2F86">
      <w:pPr>
        <w:shd w:val="clear" w:color="000000" w:fill="auto"/>
        <w:suppressAutoHyphens/>
        <w:rPr>
          <w:lang w:val="ru-RU"/>
        </w:rPr>
      </w:pPr>
    </w:p>
    <w:p w:rsidR="00B30140" w:rsidRPr="00282338" w:rsidRDefault="0002211F" w:rsidP="006E2F86">
      <w:pPr>
        <w:shd w:val="clear" w:color="000000" w:fill="auto"/>
        <w:suppressAutoHyphens/>
      </w:pPr>
      <w:r w:rsidRPr="00282338">
        <w:object w:dxaOrig="1060" w:dyaOrig="700">
          <v:shape id="_x0000_i1106" type="#_x0000_t75" style="width:1in;height:47.25pt" o:ole="">
            <v:imagedata r:id="rId163" o:title=""/>
          </v:shape>
          <o:OLEObject Type="Embed" ProgID="Equation.3" ShapeID="_x0000_i1106" DrawAspect="Content" ObjectID="_1543265891" r:id="rId164"/>
        </w:object>
      </w:r>
      <w:r w:rsidR="00E001A4" w:rsidRPr="00282338">
        <w:t xml:space="preserve"> </w:t>
      </w:r>
      <w:r w:rsidR="00E001A4" w:rsidRPr="00282338">
        <w:tab/>
      </w:r>
      <w:r w:rsidR="00E001A4" w:rsidRPr="00282338">
        <w:tab/>
      </w:r>
      <w:r w:rsidR="00E001A4" w:rsidRPr="00282338">
        <w:tab/>
      </w:r>
      <w:r w:rsidR="00E001A4" w:rsidRPr="00282338">
        <w:tab/>
      </w:r>
      <w:r w:rsidR="00E001A4" w:rsidRPr="00282338">
        <w:tab/>
        <w:t>(5.13)</w:t>
      </w:r>
    </w:p>
    <w:p w:rsidR="00282338" w:rsidRDefault="00282338" w:rsidP="006E2F86">
      <w:pPr>
        <w:shd w:val="clear" w:color="000000" w:fill="auto"/>
        <w:suppressAutoHyphens/>
        <w:rPr>
          <w:lang w:val="ru-RU"/>
        </w:rPr>
      </w:pPr>
    </w:p>
    <w:p w:rsidR="00B30140" w:rsidRPr="00282338" w:rsidRDefault="0002211F" w:rsidP="006E2F86">
      <w:pPr>
        <w:shd w:val="clear" w:color="000000" w:fill="auto"/>
        <w:suppressAutoHyphens/>
      </w:pPr>
      <w:r w:rsidRPr="00282338">
        <w:object w:dxaOrig="1140" w:dyaOrig="700">
          <v:shape id="_x0000_i1107" type="#_x0000_t75" style="width:72.75pt;height:44.25pt" o:ole="">
            <v:imagedata r:id="rId165" o:title=""/>
          </v:shape>
          <o:OLEObject Type="Embed" ProgID="Equation.3" ShapeID="_x0000_i1107" DrawAspect="Content" ObjectID="_1543265892" r:id="rId166"/>
        </w:object>
      </w:r>
      <w:r w:rsidR="00E001A4" w:rsidRPr="00282338">
        <w:t xml:space="preserve"> </w:t>
      </w:r>
      <w:r w:rsidR="00E001A4" w:rsidRPr="00282338">
        <w:tab/>
      </w:r>
      <w:r w:rsidR="00E001A4" w:rsidRPr="00282338">
        <w:tab/>
      </w:r>
      <w:r w:rsidR="00E001A4" w:rsidRPr="00282338">
        <w:tab/>
      </w:r>
      <w:r w:rsidR="00E001A4" w:rsidRPr="00282338">
        <w:tab/>
      </w:r>
      <w:r w:rsidR="00E001A4" w:rsidRPr="00282338">
        <w:tab/>
        <w:t>(5.14)</w:t>
      </w:r>
    </w:p>
    <w:p w:rsidR="00282338" w:rsidRDefault="00282338" w:rsidP="006E2F86">
      <w:pPr>
        <w:shd w:val="clear" w:color="000000" w:fill="auto"/>
        <w:suppressAutoHyphens/>
        <w:rPr>
          <w:lang w:val="ru-RU"/>
        </w:rPr>
      </w:pPr>
    </w:p>
    <w:p w:rsidR="00B30140" w:rsidRPr="00282338" w:rsidRDefault="00B30140" w:rsidP="006E2F86">
      <w:pPr>
        <w:shd w:val="clear" w:color="000000" w:fill="auto"/>
        <w:suppressAutoHyphens/>
      </w:pPr>
      <w:r w:rsidRPr="00282338">
        <w:t>де ВБ, ВМ – загальні витрати по стаття базового та модернізованого варіантів;</w:t>
      </w:r>
    </w:p>
    <w:p w:rsidR="00B30140" w:rsidRPr="00282338" w:rsidRDefault="00B30140" w:rsidP="006E2F86">
      <w:pPr>
        <w:shd w:val="clear" w:color="000000" w:fill="auto"/>
        <w:suppressAutoHyphens/>
      </w:pPr>
      <w:r w:rsidRPr="00282338">
        <w:t>ПБ, ПМ – продуктивність базового та модернізованого варіантів за рік;</w:t>
      </w:r>
    </w:p>
    <w:p w:rsidR="00EA2FCC" w:rsidRPr="00282338" w:rsidRDefault="0002211F" w:rsidP="006E2F86">
      <w:pPr>
        <w:shd w:val="clear" w:color="000000" w:fill="auto"/>
        <w:suppressAutoHyphens/>
      </w:pPr>
      <w:r w:rsidRPr="00282338">
        <w:object w:dxaOrig="2460" w:dyaOrig="660">
          <v:shape id="_x0000_i1108" type="#_x0000_t75" style="width:155.25pt;height:41.25pt" o:ole="">
            <v:imagedata r:id="rId167" o:title=""/>
          </v:shape>
          <o:OLEObject Type="Embed" ProgID="Equation.3" ShapeID="_x0000_i1108" DrawAspect="Content" ObjectID="_1543265893" r:id="rId168"/>
        </w:object>
      </w:r>
    </w:p>
    <w:p w:rsidR="00EA2FCC" w:rsidRPr="00282338" w:rsidRDefault="0002211F" w:rsidP="006E2F86">
      <w:pPr>
        <w:shd w:val="clear" w:color="000000" w:fill="auto"/>
        <w:suppressAutoHyphens/>
      </w:pPr>
      <w:r w:rsidRPr="00282338">
        <w:object w:dxaOrig="2480" w:dyaOrig="660">
          <v:shape id="_x0000_i1109" type="#_x0000_t75" style="width:153.75pt;height:40.5pt" o:ole="">
            <v:imagedata r:id="rId169" o:title=""/>
          </v:shape>
          <o:OLEObject Type="Embed" ProgID="Equation.3" ShapeID="_x0000_i1109" DrawAspect="Content" ObjectID="_1543265894" r:id="rId170"/>
        </w:object>
      </w:r>
    </w:p>
    <w:p w:rsidR="00EA2FCC" w:rsidRPr="00282338" w:rsidRDefault="0002211F" w:rsidP="006E2F86">
      <w:pPr>
        <w:shd w:val="clear" w:color="000000" w:fill="auto"/>
        <w:suppressAutoHyphens/>
      </w:pPr>
      <w:r w:rsidRPr="00282338">
        <w:object w:dxaOrig="3700" w:dyaOrig="380">
          <v:shape id="_x0000_i1110" type="#_x0000_t75" style="width:246pt;height:24.75pt" o:ole="">
            <v:imagedata r:id="rId171" o:title=""/>
          </v:shape>
          <o:OLEObject Type="Embed" ProgID="Equation.3" ShapeID="_x0000_i1110" DrawAspect="Content" ObjectID="_1543265895" r:id="rId172"/>
        </w:object>
      </w:r>
    </w:p>
    <w:p w:rsidR="00EA4B2A" w:rsidRPr="00282338" w:rsidRDefault="00EA4B2A" w:rsidP="006E2F86">
      <w:pPr>
        <w:shd w:val="clear" w:color="000000" w:fill="auto"/>
        <w:suppressAutoHyphens/>
      </w:pPr>
      <w:r w:rsidRPr="00282338">
        <w:t>Таким чином умовна річна економія при застосуванні дебаркеру складає 36401,4 грн.</w:t>
      </w:r>
    </w:p>
    <w:p w:rsidR="00EA2FCC" w:rsidRPr="00282338" w:rsidRDefault="00EA4B2A" w:rsidP="006E2F86">
      <w:pPr>
        <w:shd w:val="clear" w:color="000000" w:fill="auto"/>
        <w:suppressAutoHyphens/>
      </w:pPr>
      <w:r w:rsidRPr="00282338">
        <w:t>Визначаємо с</w:t>
      </w:r>
      <w:r w:rsidR="00EA2FCC" w:rsidRPr="00282338">
        <w:t>трок окупності устаткування</w:t>
      </w:r>
      <w:r w:rsidRPr="00282338">
        <w:t xml:space="preserve"> за формулою:</w:t>
      </w:r>
    </w:p>
    <w:p w:rsidR="00282338" w:rsidRDefault="00282338" w:rsidP="006E2F86">
      <w:pPr>
        <w:shd w:val="clear" w:color="000000" w:fill="auto"/>
        <w:suppressAutoHyphens/>
        <w:rPr>
          <w:lang w:val="ru-RU"/>
        </w:rPr>
      </w:pPr>
    </w:p>
    <w:p w:rsidR="00EA2FCC" w:rsidRPr="00282338" w:rsidRDefault="0002211F" w:rsidP="006E2F86">
      <w:pPr>
        <w:shd w:val="clear" w:color="000000" w:fill="auto"/>
        <w:suppressAutoHyphens/>
      </w:pPr>
      <w:r w:rsidRPr="00282338">
        <w:object w:dxaOrig="2000" w:dyaOrig="720">
          <v:shape id="_x0000_i1111" type="#_x0000_t75" style="width:131.25pt;height:47.25pt" o:ole="">
            <v:imagedata r:id="rId173" o:title=""/>
          </v:shape>
          <o:OLEObject Type="Embed" ProgID="Equation.3" ShapeID="_x0000_i1111" DrawAspect="Content" ObjectID="_1543265896" r:id="rId174"/>
        </w:object>
      </w:r>
      <w:r w:rsidR="00EA4B2A" w:rsidRPr="00282338">
        <w:tab/>
      </w:r>
      <w:r w:rsidR="00EA4B2A" w:rsidRPr="00282338">
        <w:tab/>
      </w:r>
      <w:r w:rsidR="00EA4B2A" w:rsidRPr="00282338">
        <w:tab/>
      </w:r>
      <w:r w:rsidR="00EA2FCC" w:rsidRPr="00282338">
        <w:tab/>
      </w:r>
      <w:r w:rsidR="00EA2FCC" w:rsidRPr="00282338">
        <w:tab/>
        <w:t>(</w:t>
      </w:r>
      <w:r w:rsidR="00E001A4" w:rsidRPr="00282338">
        <w:t>5.15</w:t>
      </w:r>
      <w:r w:rsidR="00EA2FCC" w:rsidRPr="00282338">
        <w:t>)</w:t>
      </w:r>
    </w:p>
    <w:p w:rsidR="00282338" w:rsidRDefault="00282338" w:rsidP="006E2F86">
      <w:pPr>
        <w:shd w:val="clear" w:color="000000" w:fill="auto"/>
        <w:suppressAutoHyphens/>
        <w:rPr>
          <w:lang w:val="ru-RU"/>
        </w:rPr>
      </w:pPr>
    </w:p>
    <w:p w:rsidR="00EA2FCC" w:rsidRPr="00282338" w:rsidRDefault="0002211F" w:rsidP="006E2F86">
      <w:pPr>
        <w:shd w:val="clear" w:color="000000" w:fill="auto"/>
        <w:suppressAutoHyphens/>
      </w:pPr>
      <w:r w:rsidRPr="00282338">
        <w:object w:dxaOrig="3060" w:dyaOrig="660">
          <v:shape id="_x0000_i1112" type="#_x0000_t75" style="width:204.75pt;height:44.25pt" o:ole="">
            <v:imagedata r:id="rId175" o:title=""/>
          </v:shape>
          <o:OLEObject Type="Embed" ProgID="Equation.3" ShapeID="_x0000_i1112" DrawAspect="Content" ObjectID="_1543265897" r:id="rId176"/>
        </w:object>
      </w:r>
    </w:p>
    <w:p w:rsidR="00EA4B2A" w:rsidRPr="00282338" w:rsidRDefault="00EA4B2A" w:rsidP="006E2F86">
      <w:pPr>
        <w:shd w:val="clear" w:color="000000" w:fill="auto"/>
        <w:suppressAutoHyphens/>
      </w:pPr>
      <w:r w:rsidRPr="00282338">
        <w:t>З розрахунку бачимо, що застосований пристрій для очищення колод окипиться майже за два місяці.</w:t>
      </w:r>
    </w:p>
    <w:p w:rsidR="00C338A6" w:rsidRPr="00282338" w:rsidRDefault="00C338A6" w:rsidP="006E2F86">
      <w:pPr>
        <w:shd w:val="clear" w:color="000000" w:fill="auto"/>
        <w:suppressAutoHyphens/>
      </w:pPr>
      <w:r w:rsidRPr="00282338">
        <w:t>Виконуємо оцінку доцільності запровадженого проекту, визначаючи рентабельність вказаних капітальних вкладень:</w:t>
      </w:r>
    </w:p>
    <w:p w:rsidR="00282338" w:rsidRDefault="00282338" w:rsidP="006E2F86">
      <w:pPr>
        <w:shd w:val="clear" w:color="000000" w:fill="auto"/>
        <w:suppressAutoHyphens/>
        <w:rPr>
          <w:lang w:val="ru-RU"/>
        </w:rPr>
      </w:pPr>
    </w:p>
    <w:p w:rsidR="00C338A6" w:rsidRPr="00282338" w:rsidRDefault="0002211F" w:rsidP="006E2F86">
      <w:pPr>
        <w:shd w:val="clear" w:color="000000" w:fill="auto"/>
        <w:suppressAutoHyphens/>
      </w:pPr>
      <w:r w:rsidRPr="00282338">
        <w:object w:dxaOrig="720" w:dyaOrig="620">
          <v:shape id="_x0000_i1113" type="#_x0000_t75" style="width:54pt;height:45pt" o:ole="">
            <v:imagedata r:id="rId177" o:title=""/>
          </v:shape>
          <o:OLEObject Type="Embed" ProgID="Equation.3" ShapeID="_x0000_i1113" DrawAspect="Content" ObjectID="_1543265898" r:id="rId178"/>
        </w:object>
      </w:r>
      <w:r w:rsidR="00C338A6" w:rsidRPr="00282338">
        <w:t xml:space="preserve">  </w:t>
      </w:r>
      <w:r w:rsidR="00C338A6" w:rsidRPr="00282338">
        <w:tab/>
      </w:r>
      <w:r w:rsidR="00C338A6" w:rsidRPr="00282338">
        <w:tab/>
      </w:r>
      <w:r w:rsidR="00C338A6" w:rsidRPr="00282338">
        <w:tab/>
      </w:r>
      <w:r w:rsidR="00C338A6" w:rsidRPr="00282338">
        <w:tab/>
      </w:r>
      <w:r w:rsidR="00C338A6" w:rsidRPr="00282338">
        <w:tab/>
      </w:r>
      <w:r w:rsidR="00C338A6" w:rsidRPr="00282338">
        <w:tab/>
        <w:t>(</w:t>
      </w:r>
      <w:r w:rsidR="00E001A4" w:rsidRPr="00282338">
        <w:t>5.16</w:t>
      </w:r>
      <w:r w:rsidR="00C338A6" w:rsidRPr="00282338">
        <w:t>)</w:t>
      </w:r>
    </w:p>
    <w:p w:rsidR="00282338" w:rsidRDefault="00282338" w:rsidP="006E2F86">
      <w:pPr>
        <w:shd w:val="clear" w:color="000000" w:fill="auto"/>
        <w:suppressAutoHyphens/>
        <w:rPr>
          <w:lang w:val="ru-RU"/>
        </w:rPr>
      </w:pPr>
    </w:p>
    <w:p w:rsidR="00282338" w:rsidRPr="00282338" w:rsidRDefault="0002211F" w:rsidP="006E2F86">
      <w:pPr>
        <w:shd w:val="clear" w:color="000000" w:fill="auto"/>
        <w:suppressAutoHyphens/>
      </w:pPr>
      <w:r w:rsidRPr="00282338">
        <w:object w:dxaOrig="2640" w:dyaOrig="660">
          <v:shape id="_x0000_i1114" type="#_x0000_t75" style="width:145.5pt;height:36pt" o:ole="">
            <v:imagedata r:id="rId179" o:title=""/>
          </v:shape>
          <o:OLEObject Type="Embed" ProgID="Equation.3" ShapeID="_x0000_i1114" DrawAspect="Content" ObjectID="_1543265899" r:id="rId180"/>
        </w:object>
      </w:r>
    </w:p>
    <w:p w:rsidR="00EA2FCC" w:rsidRPr="00282338" w:rsidRDefault="00EA2FCC" w:rsidP="006E2F86">
      <w:pPr>
        <w:shd w:val="clear" w:color="000000" w:fill="auto"/>
        <w:tabs>
          <w:tab w:val="left" w:pos="2491"/>
        </w:tabs>
        <w:suppressAutoHyphens/>
      </w:pPr>
      <w:r w:rsidRPr="00282338">
        <w:t>Річний економічний ефект</w:t>
      </w:r>
    </w:p>
    <w:p w:rsidR="00EA2FCC" w:rsidRPr="00282338" w:rsidRDefault="00EA2FCC" w:rsidP="006E2F86">
      <w:pPr>
        <w:shd w:val="clear" w:color="000000" w:fill="auto"/>
        <w:tabs>
          <w:tab w:val="left" w:pos="2491"/>
        </w:tabs>
        <w:suppressAutoHyphens/>
      </w:pPr>
    </w:p>
    <w:p w:rsidR="00EA2FCC" w:rsidRPr="00282338" w:rsidRDefault="00EA2FCC" w:rsidP="006E2F86">
      <w:pPr>
        <w:shd w:val="clear" w:color="000000" w:fill="auto"/>
        <w:tabs>
          <w:tab w:val="left" w:pos="2491"/>
        </w:tabs>
        <w:suppressAutoHyphens/>
      </w:pPr>
      <w:r w:rsidRPr="00282338">
        <w:rPr>
          <w:szCs w:val="32"/>
        </w:rPr>
        <w:t xml:space="preserve">Ееф = Еур – Ен · Кзаг, </w:t>
      </w:r>
      <w:r w:rsidRPr="00282338">
        <w:rPr>
          <w:szCs w:val="32"/>
        </w:rPr>
        <w:tab/>
      </w:r>
      <w:r w:rsidRPr="00282338">
        <w:tab/>
      </w:r>
      <w:r w:rsidRPr="00282338">
        <w:tab/>
      </w:r>
      <w:r w:rsidRPr="00282338">
        <w:tab/>
      </w:r>
      <w:r w:rsidRPr="00282338">
        <w:tab/>
        <w:t>(</w:t>
      </w:r>
      <w:r w:rsidR="00E001A4" w:rsidRPr="00282338">
        <w:t>5.17</w:t>
      </w:r>
      <w:r w:rsidRPr="00282338">
        <w:t>)</w:t>
      </w:r>
    </w:p>
    <w:p w:rsidR="00EA2FCC" w:rsidRPr="00282338" w:rsidRDefault="00282338" w:rsidP="006E2F86">
      <w:pPr>
        <w:shd w:val="clear" w:color="000000" w:fill="auto"/>
        <w:tabs>
          <w:tab w:val="left" w:pos="2491"/>
        </w:tabs>
        <w:suppressAutoHyphens/>
      </w:pPr>
      <w:r>
        <w:br w:type="page"/>
      </w:r>
      <w:r w:rsidR="00EA2FCC" w:rsidRPr="00282338">
        <w:t xml:space="preserve">де </w:t>
      </w:r>
      <w:r w:rsidR="00EA2FCC" w:rsidRPr="00282338">
        <w:tab/>
        <w:t>Ен = 0,1</w:t>
      </w:r>
      <w:r w:rsidR="00AD5BFA" w:rsidRPr="00282338">
        <w:t>5</w:t>
      </w:r>
      <w:r w:rsidR="00EA2FCC" w:rsidRPr="00282338">
        <w:t xml:space="preserve"> - нормативний коефіцієнт економічної ефективності.</w:t>
      </w:r>
    </w:p>
    <w:p w:rsidR="00EA2FCC" w:rsidRPr="00282338" w:rsidRDefault="0002211F" w:rsidP="006E2F86">
      <w:pPr>
        <w:shd w:val="clear" w:color="000000" w:fill="auto"/>
        <w:suppressAutoHyphens/>
      </w:pPr>
      <w:r w:rsidRPr="00282338">
        <w:object w:dxaOrig="4200" w:dyaOrig="380">
          <v:shape id="_x0000_i1115" type="#_x0000_t75" style="width:275.25pt;height:24.75pt" o:ole="">
            <v:imagedata r:id="rId181" o:title=""/>
          </v:shape>
          <o:OLEObject Type="Embed" ProgID="Equation.3" ShapeID="_x0000_i1115" DrawAspect="Content" ObjectID="_1543265900" r:id="rId182"/>
        </w:object>
      </w:r>
    </w:p>
    <w:p w:rsidR="00EA2FCC" w:rsidRPr="00282338" w:rsidRDefault="00EA2FCC" w:rsidP="006E2F86">
      <w:pPr>
        <w:shd w:val="clear" w:color="000000" w:fill="auto"/>
        <w:tabs>
          <w:tab w:val="left" w:pos="2928"/>
        </w:tabs>
        <w:suppressAutoHyphens/>
      </w:pPr>
      <w:r w:rsidRPr="00282338">
        <w:t>Ріст продуктивності праці</w:t>
      </w:r>
      <w:r w:rsidR="00C82F8C" w:rsidRPr="00282338">
        <w:t>.</w:t>
      </w:r>
    </w:p>
    <w:p w:rsidR="00EA2FCC" w:rsidRPr="00282338" w:rsidRDefault="00EA2FCC" w:rsidP="006E2F86">
      <w:pPr>
        <w:shd w:val="clear" w:color="000000" w:fill="auto"/>
        <w:suppressAutoHyphens/>
      </w:pPr>
      <w:r w:rsidRPr="00282338">
        <w:t>Ріст продуктивності праці визначаємо ва формулою:</w:t>
      </w:r>
    </w:p>
    <w:p w:rsidR="00282338" w:rsidRDefault="00282338" w:rsidP="006E2F86">
      <w:pPr>
        <w:shd w:val="clear" w:color="000000" w:fill="auto"/>
        <w:suppressAutoHyphens/>
        <w:rPr>
          <w:lang w:val="ru-RU"/>
        </w:rPr>
      </w:pPr>
    </w:p>
    <w:p w:rsidR="00EA2FCC" w:rsidRPr="00282338" w:rsidRDefault="0002211F" w:rsidP="006E2F86">
      <w:pPr>
        <w:shd w:val="clear" w:color="000000" w:fill="auto"/>
        <w:suppressAutoHyphens/>
      </w:pPr>
      <w:r w:rsidRPr="00282338">
        <w:object w:dxaOrig="2020" w:dyaOrig="700">
          <v:shape id="_x0000_i1116" type="#_x0000_t75" style="width:131.25pt;height:45.75pt" o:ole="">
            <v:imagedata r:id="rId183" o:title=""/>
          </v:shape>
          <o:OLEObject Type="Embed" ProgID="Equation.3" ShapeID="_x0000_i1116" DrawAspect="Content" ObjectID="_1543265901" r:id="rId184"/>
        </w:object>
      </w:r>
      <w:r w:rsidR="00EA2FCC" w:rsidRPr="00282338">
        <w:tab/>
      </w:r>
      <w:r w:rsidR="00EA2FCC" w:rsidRPr="00282338">
        <w:tab/>
      </w:r>
      <w:r w:rsidR="00EA2FCC" w:rsidRPr="00282338">
        <w:tab/>
      </w:r>
      <w:r w:rsidR="00EA2FCC" w:rsidRPr="00282338">
        <w:tab/>
      </w:r>
      <w:r w:rsidR="00EA2FCC" w:rsidRPr="00282338">
        <w:tab/>
        <w:t>(</w:t>
      </w:r>
      <w:r w:rsidR="00E001A4" w:rsidRPr="00282338">
        <w:t>5.18</w:t>
      </w:r>
      <w:r w:rsidR="00EA2FCC" w:rsidRPr="00282338">
        <w:t>)</w:t>
      </w:r>
    </w:p>
    <w:p w:rsidR="00282338" w:rsidRDefault="00282338" w:rsidP="006E2F86">
      <w:pPr>
        <w:shd w:val="clear" w:color="000000" w:fill="auto"/>
        <w:suppressAutoHyphens/>
        <w:rPr>
          <w:lang w:val="ru-RU"/>
        </w:rPr>
      </w:pPr>
    </w:p>
    <w:p w:rsidR="00EA2FCC" w:rsidRPr="00282338" w:rsidRDefault="00EA2FCC" w:rsidP="006E2F86">
      <w:pPr>
        <w:shd w:val="clear" w:color="000000" w:fill="auto"/>
        <w:suppressAutoHyphens/>
      </w:pPr>
      <w:r w:rsidRPr="00282338">
        <w:t xml:space="preserve">де </w:t>
      </w:r>
      <w:r w:rsidRPr="00282338">
        <w:tab/>
        <w:t>П</w:t>
      </w:r>
      <w:r w:rsidR="00295685" w:rsidRPr="00282338">
        <w:t>П1</w:t>
      </w:r>
      <w:r w:rsidRPr="00282338">
        <w:t>, П</w:t>
      </w:r>
      <w:r w:rsidR="00295685" w:rsidRPr="00282338">
        <w:t>П2</w:t>
      </w:r>
      <w:r w:rsidRPr="00282338">
        <w:t xml:space="preserve"> - продуктивності модернізованого і базового варіантів</w:t>
      </w:r>
    </w:p>
    <w:p w:rsidR="00EA2FCC" w:rsidRPr="00282338" w:rsidRDefault="0002211F" w:rsidP="006E2F86">
      <w:pPr>
        <w:shd w:val="clear" w:color="000000" w:fill="auto"/>
        <w:suppressAutoHyphens/>
        <w:rPr>
          <w:szCs w:val="30"/>
        </w:rPr>
      </w:pPr>
      <w:r w:rsidRPr="00282338">
        <w:rPr>
          <w:szCs w:val="30"/>
        </w:rPr>
        <w:object w:dxaOrig="3540" w:dyaOrig="660">
          <v:shape id="_x0000_i1117" type="#_x0000_t75" style="width:219.75pt;height:40.5pt" o:ole="">
            <v:imagedata r:id="rId185" o:title=""/>
          </v:shape>
          <o:OLEObject Type="Embed" ProgID="Equation.3" ShapeID="_x0000_i1117" DrawAspect="Content" ObjectID="_1543265902" r:id="rId186"/>
        </w:object>
      </w:r>
    </w:p>
    <w:p w:rsidR="00EA2FCC" w:rsidRPr="00282338" w:rsidRDefault="00EA2FCC" w:rsidP="006E2F86">
      <w:pPr>
        <w:shd w:val="clear" w:color="000000" w:fill="auto"/>
        <w:suppressAutoHyphens/>
        <w:rPr>
          <w:szCs w:val="30"/>
        </w:rPr>
      </w:pPr>
      <w:r w:rsidRPr="00282338">
        <w:rPr>
          <w:szCs w:val="30"/>
        </w:rPr>
        <w:t xml:space="preserve">Основні техніко-економічні показники зводимо до таблиці </w:t>
      </w:r>
      <w:r w:rsidR="006D16D5" w:rsidRPr="00282338">
        <w:rPr>
          <w:szCs w:val="30"/>
        </w:rPr>
        <w:t>5.3.</w:t>
      </w:r>
    </w:p>
    <w:p w:rsidR="0050309B" w:rsidRPr="00282338" w:rsidRDefault="0050309B" w:rsidP="006E2F86">
      <w:pPr>
        <w:shd w:val="clear" w:color="000000" w:fill="auto"/>
        <w:suppressAutoHyphens/>
        <w:rPr>
          <w:szCs w:val="30"/>
          <w:lang w:val="ru-RU"/>
        </w:rPr>
      </w:pPr>
    </w:p>
    <w:p w:rsidR="00EA2FCC" w:rsidRPr="00282338" w:rsidRDefault="00925701" w:rsidP="006E2F86">
      <w:pPr>
        <w:shd w:val="clear" w:color="000000" w:fill="auto"/>
        <w:suppressAutoHyphens/>
        <w:rPr>
          <w:szCs w:val="30"/>
        </w:rPr>
      </w:pPr>
      <w:r w:rsidRPr="00282338">
        <w:rPr>
          <w:szCs w:val="30"/>
        </w:rPr>
        <w:t>Таблиця 5.3</w:t>
      </w:r>
      <w:r w:rsidR="000D2F95" w:rsidRPr="00282338">
        <w:rPr>
          <w:szCs w:val="30"/>
        </w:rPr>
        <w:t>.</w:t>
      </w:r>
      <w:r w:rsidR="005D5C80" w:rsidRPr="00282338">
        <w:rPr>
          <w:szCs w:val="30"/>
        </w:rPr>
        <w:t xml:space="preserve"> -</w:t>
      </w:r>
      <w:r w:rsidR="00EA2FCC" w:rsidRPr="00282338">
        <w:rPr>
          <w:szCs w:val="30"/>
        </w:rPr>
        <w:t xml:space="preserve"> Основні техніко-економічні показники</w:t>
      </w:r>
    </w:p>
    <w:tbl>
      <w:tblPr>
        <w:tblW w:w="88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41"/>
        <w:gridCol w:w="1512"/>
        <w:gridCol w:w="1512"/>
        <w:gridCol w:w="1512"/>
      </w:tblGrid>
      <w:tr w:rsidR="00EA2FCC" w:rsidRPr="00E9663C" w:rsidTr="00E9663C">
        <w:trPr>
          <w:trHeight w:val="555"/>
          <w:jc w:val="center"/>
        </w:trPr>
        <w:tc>
          <w:tcPr>
            <w:tcW w:w="434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Показники</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Одиниця виміру</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База</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Проект</w:t>
            </w:r>
          </w:p>
        </w:tc>
      </w:tr>
      <w:tr w:rsidR="00EA2FCC" w:rsidRPr="00E9663C" w:rsidTr="00E9663C">
        <w:trPr>
          <w:trHeight w:val="465"/>
          <w:jc w:val="center"/>
        </w:trPr>
        <w:tc>
          <w:tcPr>
            <w:tcW w:w="434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1. Річна продуктивність верстата</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м3/рік</w:t>
            </w:r>
          </w:p>
        </w:tc>
        <w:tc>
          <w:tcPr>
            <w:tcW w:w="1512" w:type="dxa"/>
            <w:shd w:val="clear" w:color="auto" w:fill="auto"/>
            <w:vAlign w:val="center"/>
          </w:tcPr>
          <w:p w:rsidR="00EA2FCC" w:rsidRPr="00E9663C" w:rsidRDefault="00AD5BFA" w:rsidP="00E9663C">
            <w:pPr>
              <w:shd w:val="clear" w:color="000000" w:fill="auto"/>
              <w:suppressAutoHyphens/>
              <w:autoSpaceDE w:val="0"/>
              <w:autoSpaceDN w:val="0"/>
              <w:adjustRightInd w:val="0"/>
              <w:ind w:firstLine="0"/>
              <w:jc w:val="left"/>
              <w:rPr>
                <w:sz w:val="20"/>
                <w:szCs w:val="30"/>
              </w:rPr>
            </w:pPr>
            <w:r w:rsidRPr="00E9663C">
              <w:rPr>
                <w:sz w:val="20"/>
                <w:szCs w:val="30"/>
              </w:rPr>
              <w:t>1740</w:t>
            </w:r>
            <w:r w:rsidR="00EA2FCC" w:rsidRPr="00E9663C">
              <w:rPr>
                <w:sz w:val="20"/>
                <w:szCs w:val="30"/>
              </w:rPr>
              <w:t>,</w:t>
            </w:r>
            <w:r w:rsidRPr="00E9663C">
              <w:rPr>
                <w:sz w:val="20"/>
                <w:szCs w:val="30"/>
              </w:rPr>
              <w:t>8</w:t>
            </w:r>
          </w:p>
        </w:tc>
        <w:tc>
          <w:tcPr>
            <w:tcW w:w="1512" w:type="dxa"/>
            <w:shd w:val="clear" w:color="auto" w:fill="auto"/>
            <w:vAlign w:val="center"/>
          </w:tcPr>
          <w:p w:rsidR="00EA2FCC" w:rsidRPr="00E9663C" w:rsidRDefault="00AD5BFA" w:rsidP="00E9663C">
            <w:pPr>
              <w:shd w:val="clear" w:color="000000" w:fill="auto"/>
              <w:suppressAutoHyphens/>
              <w:autoSpaceDE w:val="0"/>
              <w:autoSpaceDN w:val="0"/>
              <w:adjustRightInd w:val="0"/>
              <w:ind w:firstLine="0"/>
              <w:jc w:val="left"/>
              <w:rPr>
                <w:sz w:val="20"/>
                <w:szCs w:val="30"/>
              </w:rPr>
            </w:pPr>
            <w:r w:rsidRPr="00E9663C">
              <w:rPr>
                <w:sz w:val="20"/>
                <w:szCs w:val="30"/>
              </w:rPr>
              <w:t>2022,3</w:t>
            </w:r>
          </w:p>
        </w:tc>
      </w:tr>
      <w:tr w:rsidR="00EA2FCC" w:rsidRPr="00E9663C" w:rsidTr="00E9663C">
        <w:trPr>
          <w:trHeight w:val="345"/>
          <w:jc w:val="center"/>
        </w:trPr>
        <w:tc>
          <w:tcPr>
            <w:tcW w:w="434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 xml:space="preserve">2. </w:t>
            </w:r>
            <w:r w:rsidR="006D16D5" w:rsidRPr="00E9663C">
              <w:rPr>
                <w:sz w:val="20"/>
                <w:szCs w:val="30"/>
              </w:rPr>
              <w:t>Додаткові</w:t>
            </w:r>
            <w:r w:rsidRPr="00E9663C">
              <w:rPr>
                <w:sz w:val="20"/>
                <w:szCs w:val="30"/>
              </w:rPr>
              <w:t xml:space="preserve"> капітальні вкладення</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грн.</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w:t>
            </w:r>
          </w:p>
        </w:tc>
        <w:tc>
          <w:tcPr>
            <w:tcW w:w="1512" w:type="dxa"/>
            <w:shd w:val="clear" w:color="auto" w:fill="auto"/>
            <w:vAlign w:val="center"/>
          </w:tcPr>
          <w:p w:rsidR="00EA2FCC" w:rsidRPr="00E9663C" w:rsidRDefault="00DF7753" w:rsidP="00E9663C">
            <w:pPr>
              <w:shd w:val="clear" w:color="000000" w:fill="auto"/>
              <w:suppressAutoHyphens/>
              <w:autoSpaceDE w:val="0"/>
              <w:autoSpaceDN w:val="0"/>
              <w:adjustRightInd w:val="0"/>
              <w:ind w:firstLine="0"/>
              <w:jc w:val="left"/>
              <w:rPr>
                <w:sz w:val="20"/>
                <w:szCs w:val="30"/>
              </w:rPr>
            </w:pPr>
            <w:r w:rsidRPr="00E9663C">
              <w:rPr>
                <w:sz w:val="20"/>
                <w:szCs w:val="30"/>
              </w:rPr>
              <w:t>7724,4</w:t>
            </w:r>
          </w:p>
        </w:tc>
      </w:tr>
      <w:tr w:rsidR="00EA2FCC" w:rsidRPr="00E9663C" w:rsidTr="00E9663C">
        <w:trPr>
          <w:trHeight w:val="210"/>
          <w:jc w:val="center"/>
        </w:trPr>
        <w:tc>
          <w:tcPr>
            <w:tcW w:w="434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3. Умовно-річна економія</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грн.</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w:t>
            </w:r>
          </w:p>
        </w:tc>
        <w:tc>
          <w:tcPr>
            <w:tcW w:w="1512" w:type="dxa"/>
            <w:shd w:val="clear" w:color="auto" w:fill="auto"/>
            <w:vAlign w:val="center"/>
          </w:tcPr>
          <w:p w:rsidR="00EA2FCC" w:rsidRPr="00E9663C" w:rsidRDefault="00AD5BFA" w:rsidP="00E9663C">
            <w:pPr>
              <w:shd w:val="clear" w:color="000000" w:fill="auto"/>
              <w:suppressAutoHyphens/>
              <w:autoSpaceDE w:val="0"/>
              <w:autoSpaceDN w:val="0"/>
              <w:adjustRightInd w:val="0"/>
              <w:ind w:firstLine="0"/>
              <w:jc w:val="left"/>
              <w:rPr>
                <w:sz w:val="20"/>
                <w:szCs w:val="30"/>
              </w:rPr>
            </w:pPr>
            <w:r w:rsidRPr="00E9663C">
              <w:rPr>
                <w:sz w:val="20"/>
                <w:szCs w:val="30"/>
              </w:rPr>
              <w:t>36401,4</w:t>
            </w:r>
          </w:p>
        </w:tc>
      </w:tr>
      <w:tr w:rsidR="00EA2FCC" w:rsidRPr="00E9663C" w:rsidTr="00E9663C">
        <w:trPr>
          <w:trHeight w:val="210"/>
          <w:jc w:val="center"/>
        </w:trPr>
        <w:tc>
          <w:tcPr>
            <w:tcW w:w="434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4</w:t>
            </w:r>
            <w:r w:rsidR="00081315" w:rsidRPr="00E9663C">
              <w:rPr>
                <w:sz w:val="20"/>
                <w:szCs w:val="30"/>
              </w:rPr>
              <w:t xml:space="preserve">. </w:t>
            </w:r>
            <w:r w:rsidRPr="00E9663C">
              <w:rPr>
                <w:sz w:val="20"/>
                <w:szCs w:val="30"/>
              </w:rPr>
              <w:t>Собівартість обробки 1м3 лісоматеріалу</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грн</w:t>
            </w:r>
          </w:p>
        </w:tc>
        <w:tc>
          <w:tcPr>
            <w:tcW w:w="1512" w:type="dxa"/>
            <w:shd w:val="clear" w:color="auto" w:fill="auto"/>
            <w:vAlign w:val="center"/>
          </w:tcPr>
          <w:p w:rsidR="00EA2FCC" w:rsidRPr="00E9663C" w:rsidRDefault="00AD5BFA" w:rsidP="00E9663C">
            <w:pPr>
              <w:shd w:val="clear" w:color="000000" w:fill="auto"/>
              <w:suppressAutoHyphens/>
              <w:autoSpaceDE w:val="0"/>
              <w:autoSpaceDN w:val="0"/>
              <w:adjustRightInd w:val="0"/>
              <w:ind w:firstLine="0"/>
              <w:jc w:val="left"/>
              <w:rPr>
                <w:sz w:val="20"/>
                <w:szCs w:val="30"/>
              </w:rPr>
            </w:pPr>
            <w:r w:rsidRPr="00E9663C">
              <w:rPr>
                <w:sz w:val="20"/>
                <w:szCs w:val="30"/>
              </w:rPr>
              <w:t>7</w:t>
            </w:r>
            <w:r w:rsidR="00DF7753" w:rsidRPr="00E9663C">
              <w:rPr>
                <w:sz w:val="20"/>
                <w:szCs w:val="30"/>
              </w:rPr>
              <w:t>6</w:t>
            </w:r>
          </w:p>
        </w:tc>
        <w:tc>
          <w:tcPr>
            <w:tcW w:w="1512" w:type="dxa"/>
            <w:shd w:val="clear" w:color="auto" w:fill="auto"/>
            <w:vAlign w:val="center"/>
          </w:tcPr>
          <w:p w:rsidR="00EA2FCC" w:rsidRPr="00E9663C" w:rsidRDefault="00AD5BFA" w:rsidP="00E9663C">
            <w:pPr>
              <w:shd w:val="clear" w:color="000000" w:fill="auto"/>
              <w:suppressAutoHyphens/>
              <w:autoSpaceDE w:val="0"/>
              <w:autoSpaceDN w:val="0"/>
              <w:adjustRightInd w:val="0"/>
              <w:ind w:firstLine="0"/>
              <w:jc w:val="left"/>
              <w:rPr>
                <w:sz w:val="20"/>
                <w:szCs w:val="30"/>
              </w:rPr>
            </w:pPr>
            <w:r w:rsidRPr="00E9663C">
              <w:rPr>
                <w:sz w:val="20"/>
                <w:szCs w:val="30"/>
              </w:rPr>
              <w:t>5</w:t>
            </w:r>
            <w:r w:rsidR="00DF7753" w:rsidRPr="00E9663C">
              <w:rPr>
                <w:sz w:val="20"/>
                <w:szCs w:val="30"/>
              </w:rPr>
              <w:t>8</w:t>
            </w:r>
          </w:p>
        </w:tc>
      </w:tr>
      <w:tr w:rsidR="00EA2FCC" w:rsidRPr="00E9663C" w:rsidTr="00E9663C">
        <w:trPr>
          <w:trHeight w:val="210"/>
          <w:jc w:val="center"/>
        </w:trPr>
        <w:tc>
          <w:tcPr>
            <w:tcW w:w="4341"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 xml:space="preserve">5. </w:t>
            </w:r>
            <w:r w:rsidRPr="00E9663C">
              <w:rPr>
                <w:sz w:val="20"/>
                <w:szCs w:val="26"/>
              </w:rPr>
              <w:t>Собівартість по статтях затрат</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грн</w:t>
            </w:r>
          </w:p>
        </w:tc>
        <w:tc>
          <w:tcPr>
            <w:tcW w:w="1512" w:type="dxa"/>
            <w:shd w:val="clear" w:color="auto" w:fill="auto"/>
            <w:vAlign w:val="center"/>
          </w:tcPr>
          <w:p w:rsidR="00EA2FCC" w:rsidRPr="00E9663C" w:rsidRDefault="00AD5BFA" w:rsidP="00E9663C">
            <w:pPr>
              <w:shd w:val="clear" w:color="000000" w:fill="auto"/>
              <w:suppressAutoHyphens/>
              <w:autoSpaceDE w:val="0"/>
              <w:autoSpaceDN w:val="0"/>
              <w:adjustRightInd w:val="0"/>
              <w:ind w:firstLine="0"/>
              <w:jc w:val="left"/>
              <w:rPr>
                <w:sz w:val="20"/>
                <w:szCs w:val="30"/>
              </w:rPr>
            </w:pPr>
            <w:r w:rsidRPr="00E9663C">
              <w:rPr>
                <w:sz w:val="20"/>
                <w:szCs w:val="30"/>
              </w:rPr>
              <w:t>132750,5</w:t>
            </w:r>
          </w:p>
        </w:tc>
        <w:tc>
          <w:tcPr>
            <w:tcW w:w="1512" w:type="dxa"/>
            <w:shd w:val="clear" w:color="auto" w:fill="auto"/>
            <w:vAlign w:val="center"/>
          </w:tcPr>
          <w:p w:rsidR="00EA2FCC" w:rsidRPr="00E9663C" w:rsidRDefault="00AD5BFA" w:rsidP="00E9663C">
            <w:pPr>
              <w:shd w:val="clear" w:color="000000" w:fill="auto"/>
              <w:suppressAutoHyphens/>
              <w:autoSpaceDE w:val="0"/>
              <w:autoSpaceDN w:val="0"/>
              <w:adjustRightInd w:val="0"/>
              <w:ind w:firstLine="0"/>
              <w:jc w:val="left"/>
              <w:rPr>
                <w:sz w:val="20"/>
                <w:szCs w:val="30"/>
              </w:rPr>
            </w:pPr>
            <w:r w:rsidRPr="00E9663C">
              <w:rPr>
                <w:sz w:val="20"/>
                <w:szCs w:val="30"/>
              </w:rPr>
              <w:t>118</w:t>
            </w:r>
            <w:r w:rsidR="00DF7753" w:rsidRPr="00E9663C">
              <w:rPr>
                <w:sz w:val="20"/>
                <w:szCs w:val="30"/>
              </w:rPr>
              <w:t>456,9</w:t>
            </w:r>
          </w:p>
        </w:tc>
      </w:tr>
      <w:tr w:rsidR="00EA2FCC" w:rsidRPr="00E9663C" w:rsidTr="00E9663C">
        <w:trPr>
          <w:trHeight w:val="195"/>
          <w:jc w:val="center"/>
        </w:trPr>
        <w:tc>
          <w:tcPr>
            <w:tcW w:w="4341" w:type="dxa"/>
            <w:shd w:val="clear" w:color="auto" w:fill="auto"/>
            <w:vAlign w:val="center"/>
          </w:tcPr>
          <w:p w:rsidR="00EA2FCC" w:rsidRPr="00E9663C" w:rsidRDefault="00081315" w:rsidP="00E9663C">
            <w:pPr>
              <w:shd w:val="clear" w:color="000000" w:fill="auto"/>
              <w:suppressAutoHyphens/>
              <w:autoSpaceDE w:val="0"/>
              <w:autoSpaceDN w:val="0"/>
              <w:adjustRightInd w:val="0"/>
              <w:ind w:firstLine="0"/>
              <w:jc w:val="left"/>
              <w:rPr>
                <w:sz w:val="20"/>
                <w:szCs w:val="30"/>
              </w:rPr>
            </w:pPr>
            <w:r w:rsidRPr="00E9663C">
              <w:rPr>
                <w:sz w:val="20"/>
                <w:szCs w:val="30"/>
              </w:rPr>
              <w:t>6</w:t>
            </w:r>
            <w:r w:rsidR="0084482A" w:rsidRPr="00E9663C">
              <w:rPr>
                <w:sz w:val="20"/>
                <w:szCs w:val="30"/>
              </w:rPr>
              <w:t>.</w:t>
            </w:r>
            <w:r w:rsidR="00EA2FCC" w:rsidRPr="00E9663C">
              <w:rPr>
                <w:sz w:val="20"/>
                <w:szCs w:val="30"/>
              </w:rPr>
              <w:t>Термін окупності загальних капітальних вкладень</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роки</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p>
        </w:tc>
        <w:tc>
          <w:tcPr>
            <w:tcW w:w="1512" w:type="dxa"/>
            <w:shd w:val="clear" w:color="auto" w:fill="auto"/>
            <w:vAlign w:val="center"/>
          </w:tcPr>
          <w:p w:rsidR="00EA2FCC" w:rsidRPr="00E9663C" w:rsidRDefault="00AD5BFA" w:rsidP="00E9663C">
            <w:pPr>
              <w:shd w:val="clear" w:color="000000" w:fill="auto"/>
              <w:suppressAutoHyphens/>
              <w:autoSpaceDE w:val="0"/>
              <w:autoSpaceDN w:val="0"/>
              <w:adjustRightInd w:val="0"/>
              <w:ind w:firstLine="0"/>
              <w:jc w:val="left"/>
              <w:rPr>
                <w:sz w:val="20"/>
                <w:szCs w:val="30"/>
              </w:rPr>
            </w:pPr>
            <w:r w:rsidRPr="00E9663C">
              <w:rPr>
                <w:sz w:val="20"/>
                <w:szCs w:val="30"/>
              </w:rPr>
              <w:t>0,</w:t>
            </w:r>
            <w:r w:rsidR="00DF7753" w:rsidRPr="00E9663C">
              <w:rPr>
                <w:sz w:val="20"/>
                <w:szCs w:val="30"/>
              </w:rPr>
              <w:t>4</w:t>
            </w:r>
          </w:p>
        </w:tc>
      </w:tr>
      <w:tr w:rsidR="00EA2FCC" w:rsidRPr="00E9663C" w:rsidTr="00E9663C">
        <w:trPr>
          <w:trHeight w:val="180"/>
          <w:jc w:val="center"/>
        </w:trPr>
        <w:tc>
          <w:tcPr>
            <w:tcW w:w="4341" w:type="dxa"/>
            <w:shd w:val="clear" w:color="auto" w:fill="auto"/>
            <w:vAlign w:val="center"/>
          </w:tcPr>
          <w:p w:rsidR="00EA2FCC" w:rsidRPr="00E9663C" w:rsidRDefault="00081315" w:rsidP="00E9663C">
            <w:pPr>
              <w:shd w:val="clear" w:color="000000" w:fill="auto"/>
              <w:suppressAutoHyphens/>
              <w:autoSpaceDE w:val="0"/>
              <w:autoSpaceDN w:val="0"/>
              <w:adjustRightInd w:val="0"/>
              <w:ind w:firstLine="0"/>
              <w:jc w:val="left"/>
              <w:rPr>
                <w:sz w:val="20"/>
                <w:szCs w:val="30"/>
              </w:rPr>
            </w:pPr>
            <w:r w:rsidRPr="00E9663C">
              <w:rPr>
                <w:sz w:val="20"/>
                <w:szCs w:val="30"/>
              </w:rPr>
              <w:t>7</w:t>
            </w:r>
            <w:r w:rsidR="00EA2FCC" w:rsidRPr="00E9663C">
              <w:rPr>
                <w:sz w:val="20"/>
                <w:szCs w:val="30"/>
              </w:rPr>
              <w:t xml:space="preserve">. </w:t>
            </w:r>
            <w:r w:rsidR="00AD5BFA" w:rsidRPr="00E9663C">
              <w:rPr>
                <w:sz w:val="20"/>
                <w:szCs w:val="30"/>
              </w:rPr>
              <w:t xml:space="preserve">Рентабельність </w:t>
            </w:r>
            <w:r w:rsidR="003E521A" w:rsidRPr="00E9663C">
              <w:rPr>
                <w:sz w:val="20"/>
                <w:szCs w:val="30"/>
              </w:rPr>
              <w:t>впровадження проекту</w:t>
            </w:r>
          </w:p>
        </w:tc>
        <w:tc>
          <w:tcPr>
            <w:tcW w:w="1512" w:type="dxa"/>
            <w:shd w:val="clear" w:color="auto" w:fill="auto"/>
            <w:vAlign w:val="center"/>
          </w:tcPr>
          <w:p w:rsidR="00EA2FCC" w:rsidRPr="00E9663C" w:rsidRDefault="003E521A" w:rsidP="00E9663C">
            <w:pPr>
              <w:shd w:val="clear" w:color="000000" w:fill="auto"/>
              <w:suppressAutoHyphens/>
              <w:autoSpaceDE w:val="0"/>
              <w:autoSpaceDN w:val="0"/>
              <w:adjustRightInd w:val="0"/>
              <w:ind w:firstLine="0"/>
              <w:jc w:val="left"/>
              <w:rPr>
                <w:sz w:val="20"/>
                <w:szCs w:val="30"/>
              </w:rPr>
            </w:pPr>
            <w:r w:rsidRPr="00E9663C">
              <w:rPr>
                <w:sz w:val="20"/>
                <w:szCs w:val="30"/>
              </w:rPr>
              <w:t>%</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w:t>
            </w:r>
          </w:p>
        </w:tc>
        <w:tc>
          <w:tcPr>
            <w:tcW w:w="1512" w:type="dxa"/>
            <w:shd w:val="clear" w:color="auto" w:fill="auto"/>
            <w:vAlign w:val="center"/>
          </w:tcPr>
          <w:p w:rsidR="00EA2FCC" w:rsidRPr="00E9663C" w:rsidRDefault="00DF7753" w:rsidP="00E9663C">
            <w:pPr>
              <w:shd w:val="clear" w:color="000000" w:fill="auto"/>
              <w:suppressAutoHyphens/>
              <w:autoSpaceDE w:val="0"/>
              <w:autoSpaceDN w:val="0"/>
              <w:adjustRightInd w:val="0"/>
              <w:ind w:firstLine="0"/>
              <w:jc w:val="left"/>
              <w:rPr>
                <w:sz w:val="20"/>
                <w:szCs w:val="30"/>
              </w:rPr>
            </w:pPr>
            <w:r w:rsidRPr="00E9663C">
              <w:rPr>
                <w:sz w:val="20"/>
                <w:szCs w:val="30"/>
              </w:rPr>
              <w:t>5</w:t>
            </w:r>
            <w:r w:rsidR="003E521A" w:rsidRPr="00E9663C">
              <w:rPr>
                <w:sz w:val="20"/>
                <w:szCs w:val="30"/>
              </w:rPr>
              <w:t>7</w:t>
            </w:r>
          </w:p>
        </w:tc>
      </w:tr>
      <w:tr w:rsidR="00EA2FCC" w:rsidRPr="00E9663C" w:rsidTr="00E9663C">
        <w:trPr>
          <w:trHeight w:val="270"/>
          <w:jc w:val="center"/>
        </w:trPr>
        <w:tc>
          <w:tcPr>
            <w:tcW w:w="4341" w:type="dxa"/>
            <w:shd w:val="clear" w:color="auto" w:fill="auto"/>
            <w:vAlign w:val="center"/>
          </w:tcPr>
          <w:p w:rsidR="00EA2FCC" w:rsidRPr="00E9663C" w:rsidRDefault="00081315" w:rsidP="00E9663C">
            <w:pPr>
              <w:shd w:val="clear" w:color="000000" w:fill="auto"/>
              <w:suppressAutoHyphens/>
              <w:autoSpaceDE w:val="0"/>
              <w:autoSpaceDN w:val="0"/>
              <w:adjustRightInd w:val="0"/>
              <w:ind w:firstLine="0"/>
              <w:jc w:val="left"/>
              <w:rPr>
                <w:sz w:val="20"/>
                <w:szCs w:val="30"/>
              </w:rPr>
            </w:pPr>
            <w:r w:rsidRPr="00E9663C">
              <w:rPr>
                <w:sz w:val="20"/>
                <w:szCs w:val="30"/>
              </w:rPr>
              <w:t>8</w:t>
            </w:r>
            <w:r w:rsidR="006D16D5" w:rsidRPr="00E9663C">
              <w:rPr>
                <w:sz w:val="20"/>
                <w:szCs w:val="30"/>
              </w:rPr>
              <w:t xml:space="preserve"> Ріст продуктивності праці</w:t>
            </w:r>
          </w:p>
        </w:tc>
        <w:tc>
          <w:tcPr>
            <w:tcW w:w="1512" w:type="dxa"/>
            <w:shd w:val="clear" w:color="auto" w:fill="auto"/>
            <w:vAlign w:val="center"/>
          </w:tcPr>
          <w:p w:rsidR="00EA2FCC" w:rsidRPr="00E9663C" w:rsidRDefault="006D16D5" w:rsidP="00E9663C">
            <w:pPr>
              <w:shd w:val="clear" w:color="000000" w:fill="auto"/>
              <w:suppressAutoHyphens/>
              <w:autoSpaceDE w:val="0"/>
              <w:autoSpaceDN w:val="0"/>
              <w:adjustRightInd w:val="0"/>
              <w:ind w:firstLine="0"/>
              <w:jc w:val="left"/>
              <w:rPr>
                <w:sz w:val="20"/>
                <w:szCs w:val="30"/>
              </w:rPr>
            </w:pPr>
            <w:r w:rsidRPr="00E9663C">
              <w:rPr>
                <w:sz w:val="20"/>
                <w:szCs w:val="30"/>
              </w:rPr>
              <w:t>%</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w:t>
            </w:r>
          </w:p>
        </w:tc>
        <w:tc>
          <w:tcPr>
            <w:tcW w:w="1512" w:type="dxa"/>
            <w:shd w:val="clear" w:color="auto" w:fill="auto"/>
            <w:vAlign w:val="center"/>
          </w:tcPr>
          <w:p w:rsidR="00EA2FCC" w:rsidRPr="00E9663C" w:rsidRDefault="006D16D5" w:rsidP="00E9663C">
            <w:pPr>
              <w:shd w:val="clear" w:color="000000" w:fill="auto"/>
              <w:suppressAutoHyphens/>
              <w:autoSpaceDE w:val="0"/>
              <w:autoSpaceDN w:val="0"/>
              <w:adjustRightInd w:val="0"/>
              <w:ind w:firstLine="0"/>
              <w:jc w:val="left"/>
              <w:rPr>
                <w:sz w:val="20"/>
                <w:szCs w:val="30"/>
              </w:rPr>
            </w:pPr>
            <w:r w:rsidRPr="00E9663C">
              <w:rPr>
                <w:sz w:val="20"/>
                <w:szCs w:val="30"/>
              </w:rPr>
              <w:t>16,2</w:t>
            </w:r>
          </w:p>
        </w:tc>
      </w:tr>
      <w:tr w:rsidR="00EA2FCC" w:rsidRPr="00E9663C" w:rsidTr="00E9663C">
        <w:trPr>
          <w:trHeight w:val="195"/>
          <w:jc w:val="center"/>
        </w:trPr>
        <w:tc>
          <w:tcPr>
            <w:tcW w:w="4341" w:type="dxa"/>
            <w:shd w:val="clear" w:color="auto" w:fill="auto"/>
            <w:vAlign w:val="center"/>
          </w:tcPr>
          <w:p w:rsidR="00EA2FCC" w:rsidRPr="00E9663C" w:rsidRDefault="00081315" w:rsidP="00E9663C">
            <w:pPr>
              <w:shd w:val="clear" w:color="000000" w:fill="auto"/>
              <w:suppressAutoHyphens/>
              <w:autoSpaceDE w:val="0"/>
              <w:autoSpaceDN w:val="0"/>
              <w:adjustRightInd w:val="0"/>
              <w:ind w:firstLine="0"/>
              <w:jc w:val="left"/>
              <w:rPr>
                <w:sz w:val="20"/>
                <w:szCs w:val="30"/>
              </w:rPr>
            </w:pPr>
            <w:r w:rsidRPr="00E9663C">
              <w:rPr>
                <w:sz w:val="20"/>
                <w:szCs w:val="30"/>
              </w:rPr>
              <w:t>9</w:t>
            </w:r>
            <w:r w:rsidR="00EA2FCC" w:rsidRPr="00E9663C">
              <w:rPr>
                <w:sz w:val="20"/>
                <w:szCs w:val="30"/>
              </w:rPr>
              <w:t>.</w:t>
            </w:r>
            <w:r w:rsidR="006D16D5" w:rsidRPr="00E9663C">
              <w:rPr>
                <w:sz w:val="20"/>
                <w:szCs w:val="30"/>
              </w:rPr>
              <w:t xml:space="preserve"> Річний економічний ефект</w:t>
            </w:r>
          </w:p>
        </w:tc>
        <w:tc>
          <w:tcPr>
            <w:tcW w:w="1512" w:type="dxa"/>
            <w:shd w:val="clear" w:color="auto" w:fill="auto"/>
            <w:vAlign w:val="center"/>
          </w:tcPr>
          <w:p w:rsidR="00EA2FCC" w:rsidRPr="00E9663C" w:rsidRDefault="006D16D5" w:rsidP="00E9663C">
            <w:pPr>
              <w:shd w:val="clear" w:color="000000" w:fill="auto"/>
              <w:suppressAutoHyphens/>
              <w:autoSpaceDE w:val="0"/>
              <w:autoSpaceDN w:val="0"/>
              <w:adjustRightInd w:val="0"/>
              <w:ind w:firstLine="0"/>
              <w:jc w:val="left"/>
              <w:rPr>
                <w:sz w:val="20"/>
                <w:szCs w:val="30"/>
              </w:rPr>
            </w:pPr>
            <w:r w:rsidRPr="00E9663C">
              <w:rPr>
                <w:sz w:val="20"/>
                <w:szCs w:val="30"/>
              </w:rPr>
              <w:t>грн</w:t>
            </w:r>
          </w:p>
        </w:tc>
        <w:tc>
          <w:tcPr>
            <w:tcW w:w="1512" w:type="dxa"/>
            <w:shd w:val="clear" w:color="auto" w:fill="auto"/>
            <w:vAlign w:val="center"/>
          </w:tcPr>
          <w:p w:rsidR="00EA2FCC" w:rsidRPr="00E9663C" w:rsidRDefault="00EA2FCC" w:rsidP="00E9663C">
            <w:pPr>
              <w:shd w:val="clear" w:color="000000" w:fill="auto"/>
              <w:suppressAutoHyphens/>
              <w:autoSpaceDE w:val="0"/>
              <w:autoSpaceDN w:val="0"/>
              <w:adjustRightInd w:val="0"/>
              <w:ind w:firstLine="0"/>
              <w:jc w:val="left"/>
              <w:rPr>
                <w:sz w:val="20"/>
                <w:szCs w:val="30"/>
              </w:rPr>
            </w:pPr>
            <w:r w:rsidRPr="00E9663C">
              <w:rPr>
                <w:sz w:val="20"/>
                <w:szCs w:val="30"/>
              </w:rPr>
              <w:t>-</w:t>
            </w:r>
          </w:p>
        </w:tc>
        <w:tc>
          <w:tcPr>
            <w:tcW w:w="1512" w:type="dxa"/>
            <w:shd w:val="clear" w:color="auto" w:fill="auto"/>
            <w:vAlign w:val="center"/>
          </w:tcPr>
          <w:p w:rsidR="00EA2FCC" w:rsidRPr="00E9663C" w:rsidRDefault="006D16D5" w:rsidP="00E9663C">
            <w:pPr>
              <w:shd w:val="clear" w:color="000000" w:fill="auto"/>
              <w:suppressAutoHyphens/>
              <w:autoSpaceDE w:val="0"/>
              <w:autoSpaceDN w:val="0"/>
              <w:adjustRightInd w:val="0"/>
              <w:ind w:firstLine="0"/>
              <w:jc w:val="left"/>
              <w:rPr>
                <w:sz w:val="20"/>
                <w:szCs w:val="30"/>
              </w:rPr>
            </w:pPr>
            <w:r w:rsidRPr="00E9663C">
              <w:rPr>
                <w:sz w:val="20"/>
                <w:szCs w:val="30"/>
              </w:rPr>
              <w:t>35242,8</w:t>
            </w:r>
          </w:p>
        </w:tc>
      </w:tr>
    </w:tbl>
    <w:p w:rsidR="00E001A4" w:rsidRPr="00282338" w:rsidRDefault="00E001A4" w:rsidP="006E2F86">
      <w:pPr>
        <w:shd w:val="clear" w:color="000000" w:fill="auto"/>
        <w:suppressAutoHyphens/>
        <w:rPr>
          <w:b/>
          <w:szCs w:val="24"/>
        </w:rPr>
      </w:pPr>
    </w:p>
    <w:p w:rsidR="00EA2FCC" w:rsidRPr="00282338" w:rsidRDefault="00EA2FCC" w:rsidP="006E2F86">
      <w:pPr>
        <w:shd w:val="clear" w:color="000000" w:fill="auto"/>
        <w:suppressAutoHyphens/>
        <w:rPr>
          <w:b/>
          <w:i/>
        </w:rPr>
      </w:pPr>
      <w:r w:rsidRPr="00282338">
        <w:rPr>
          <w:b/>
          <w:i/>
        </w:rPr>
        <w:t>Оцінка економічної ефективності проекту та висновок</w:t>
      </w:r>
    </w:p>
    <w:p w:rsidR="00EA2FCC" w:rsidRPr="00282338" w:rsidRDefault="00EA2FCC" w:rsidP="006E2F86">
      <w:pPr>
        <w:shd w:val="clear" w:color="000000" w:fill="auto"/>
        <w:suppressAutoHyphens/>
      </w:pPr>
      <w:r w:rsidRPr="00282338">
        <w:t>Розрахунок техніко-економічних показників показав доцільні вигідність даного проекту.</w:t>
      </w:r>
    </w:p>
    <w:p w:rsidR="00EA2FCC" w:rsidRPr="00282338" w:rsidRDefault="00EA2FCC" w:rsidP="006E2F86">
      <w:pPr>
        <w:shd w:val="clear" w:color="000000" w:fill="auto"/>
        <w:suppressAutoHyphens/>
      </w:pPr>
      <w:r w:rsidRPr="00282338">
        <w:t xml:space="preserve">При загальній сумі </w:t>
      </w:r>
      <w:r w:rsidR="006D16D5" w:rsidRPr="00282338">
        <w:t xml:space="preserve">додаткових </w:t>
      </w:r>
      <w:r w:rsidRPr="00282338">
        <w:t xml:space="preserve">капітальних вкладень </w:t>
      </w:r>
      <w:r w:rsidR="00F54995" w:rsidRPr="00282338">
        <w:t>–</w:t>
      </w:r>
      <w:r w:rsidRPr="00282338">
        <w:t xml:space="preserve"> </w:t>
      </w:r>
      <w:r w:rsidR="00F54995" w:rsidRPr="00282338">
        <w:t>7724,4</w:t>
      </w:r>
      <w:r w:rsidRPr="00282338">
        <w:t xml:space="preserve"> грн. і умовно</w:t>
      </w:r>
      <w:r w:rsidR="00154BEC" w:rsidRPr="00282338">
        <w:t>-річній</w:t>
      </w:r>
      <w:r w:rsidRPr="00282338">
        <w:t xml:space="preserve"> економії </w:t>
      </w:r>
      <w:r w:rsidR="003E521A" w:rsidRPr="00282338">
        <w:t>36401,4</w:t>
      </w:r>
      <w:r w:rsidRPr="00282338">
        <w:t xml:space="preserve"> грн. проект окупиться за </w:t>
      </w:r>
      <w:r w:rsidR="003E521A" w:rsidRPr="00282338">
        <w:t>0,</w:t>
      </w:r>
      <w:r w:rsidR="00F54995" w:rsidRPr="00282338">
        <w:t>4</w:t>
      </w:r>
      <w:r w:rsidRPr="00282338">
        <w:t xml:space="preserve"> року. </w:t>
      </w:r>
      <w:r w:rsidR="003E521A" w:rsidRPr="00282338">
        <w:t xml:space="preserve">Обчислене значення рівня рентабельності задовольняє умові </w:t>
      </w:r>
      <w:r w:rsidR="003E521A" w:rsidRPr="00282338">
        <w:rPr>
          <w:lang w:val="en-US"/>
        </w:rPr>
        <w:t>R</w:t>
      </w:r>
      <w:r w:rsidR="003E521A" w:rsidRPr="00282338">
        <w:t xml:space="preserve">≥0,15, що вказує на доцільне запровадження пристрою для очищення колод від бруду та піску. </w:t>
      </w:r>
      <w:r w:rsidRPr="00282338">
        <w:t xml:space="preserve">Сума річного економічного ефекту складає </w:t>
      </w:r>
      <w:r w:rsidR="003E521A" w:rsidRPr="00282338">
        <w:t>35</w:t>
      </w:r>
      <w:r w:rsidR="00F54995" w:rsidRPr="00282338">
        <w:t>242,8</w:t>
      </w:r>
      <w:r w:rsidRPr="00282338">
        <w:t xml:space="preserve"> грн, а продуктивність</w:t>
      </w:r>
      <w:r w:rsidR="003E521A" w:rsidRPr="00282338">
        <w:t xml:space="preserve"> праці</w:t>
      </w:r>
      <w:r w:rsidRPr="00282338">
        <w:t xml:space="preserve"> виросте на </w:t>
      </w:r>
      <w:r w:rsidR="003E521A" w:rsidRPr="00282338">
        <w:t>16</w:t>
      </w:r>
      <w:r w:rsidRPr="00282338">
        <w:t>,2%.</w:t>
      </w:r>
    </w:p>
    <w:p w:rsidR="00EA2FCC" w:rsidRPr="00282338" w:rsidRDefault="00EA2FCC" w:rsidP="006E2F86">
      <w:pPr>
        <w:shd w:val="clear" w:color="000000" w:fill="auto"/>
        <w:suppressAutoHyphens/>
      </w:pPr>
      <w:r w:rsidRPr="00282338">
        <w:t>Таким чином, можна зробити висновок, що проект економічно оправданий.</w:t>
      </w:r>
    </w:p>
    <w:p w:rsidR="006D16D5" w:rsidRPr="00282338" w:rsidRDefault="006D16D5" w:rsidP="006E2F86">
      <w:pPr>
        <w:shd w:val="clear" w:color="000000" w:fill="auto"/>
        <w:suppressAutoHyphens/>
      </w:pPr>
    </w:p>
    <w:p w:rsidR="00EA2FCC" w:rsidRPr="00282338" w:rsidRDefault="00282338" w:rsidP="006E2F86">
      <w:pPr>
        <w:shd w:val="clear" w:color="000000" w:fill="auto"/>
        <w:suppressAutoHyphens/>
        <w:rPr>
          <w:b/>
        </w:rPr>
      </w:pPr>
      <w:r>
        <w:br w:type="page"/>
      </w:r>
      <w:r w:rsidR="00081315" w:rsidRPr="00282338">
        <w:rPr>
          <w:b/>
        </w:rPr>
        <w:t>ВИСНОВОК</w:t>
      </w:r>
    </w:p>
    <w:p w:rsidR="00081315" w:rsidRPr="00282338" w:rsidRDefault="00081315" w:rsidP="006E2F86">
      <w:pPr>
        <w:shd w:val="clear" w:color="000000" w:fill="auto"/>
        <w:suppressAutoHyphens/>
        <w:rPr>
          <w:b/>
        </w:rPr>
      </w:pPr>
    </w:p>
    <w:p w:rsidR="0050309B" w:rsidRPr="00282338" w:rsidRDefault="0050309B" w:rsidP="006E2F86">
      <w:pPr>
        <w:shd w:val="clear" w:color="000000" w:fill="auto"/>
        <w:suppressAutoHyphens/>
      </w:pPr>
      <w:r w:rsidRPr="00282338">
        <w:t xml:space="preserve">Виконана модернізація дільниці по </w:t>
      </w:r>
      <w:r w:rsidR="006D66AA" w:rsidRPr="00282338">
        <w:t>обробці</w:t>
      </w:r>
      <w:r w:rsidRPr="00282338">
        <w:t xml:space="preserve"> круглої деревини на </w:t>
      </w:r>
      <w:r w:rsidR="00A9119F">
        <w:t>стрічко</w:t>
      </w:r>
      <w:r w:rsidR="006D66AA" w:rsidRPr="00282338">
        <w:t xml:space="preserve">пилковому </w:t>
      </w:r>
      <w:r w:rsidRPr="00282338">
        <w:t>верстат</w:t>
      </w:r>
      <w:r w:rsidR="006D66AA" w:rsidRPr="00282338">
        <w:t>і</w:t>
      </w:r>
      <w:r w:rsidRPr="00282338">
        <w:t xml:space="preserve">, визначається простотою конструкції </w:t>
      </w:r>
      <w:r w:rsidR="006D66AA" w:rsidRPr="00282338">
        <w:t>дебаркеру</w:t>
      </w:r>
      <w:r w:rsidRPr="00282338">
        <w:t>, який не вимагає вартісних комплектуючих виробів.</w:t>
      </w:r>
    </w:p>
    <w:p w:rsidR="0050309B" w:rsidRPr="00282338" w:rsidRDefault="0050309B" w:rsidP="006E2F86">
      <w:pPr>
        <w:shd w:val="clear" w:color="000000" w:fill="auto"/>
        <w:suppressAutoHyphens/>
      </w:pPr>
      <w:r w:rsidRPr="00282338">
        <w:t xml:space="preserve">Модернізація може бути виконана в умов </w:t>
      </w:r>
      <w:r w:rsidR="006D66AA" w:rsidRPr="00282338">
        <w:t>ремонтно-механічних майстерень.</w:t>
      </w:r>
    </w:p>
    <w:p w:rsidR="0050309B" w:rsidRPr="00282338" w:rsidRDefault="0050309B" w:rsidP="006E2F86">
      <w:pPr>
        <w:shd w:val="clear" w:color="000000" w:fill="auto"/>
        <w:suppressAutoHyphens/>
      </w:pPr>
      <w:r w:rsidRPr="00282338">
        <w:t>Обслуговування може здійснюватись робітником 2 розряду, а ремонт проводитись ремонтниками ремонтної служби цеху.</w:t>
      </w:r>
    </w:p>
    <w:p w:rsidR="0050309B" w:rsidRPr="00282338" w:rsidRDefault="0050309B" w:rsidP="006E2F86">
      <w:pPr>
        <w:shd w:val="clear" w:color="000000" w:fill="auto"/>
        <w:suppressAutoHyphens/>
      </w:pPr>
      <w:r w:rsidRPr="00282338">
        <w:t>В проекті передбачені засоби по зменшенню шуму</w:t>
      </w:r>
      <w:r w:rsidR="006D66AA" w:rsidRPr="00282338">
        <w:t>,</w:t>
      </w:r>
      <w:r w:rsidRPr="00282338">
        <w:t xml:space="preserve"> вібрації</w:t>
      </w:r>
      <w:r w:rsidR="006D66AA" w:rsidRPr="00282338">
        <w:t xml:space="preserve"> та очищенню робочої дільниці від стружки</w:t>
      </w:r>
      <w:r w:rsidRPr="00282338">
        <w:t>, що дозволяє безпечно працювати на верстаті.</w:t>
      </w:r>
    </w:p>
    <w:p w:rsidR="0050309B" w:rsidRPr="00282338" w:rsidRDefault="0050309B" w:rsidP="006E2F86">
      <w:pPr>
        <w:shd w:val="clear" w:color="000000" w:fill="auto"/>
        <w:suppressAutoHyphens/>
      </w:pPr>
      <w:r w:rsidRPr="00282338">
        <w:t xml:space="preserve">Впровадження </w:t>
      </w:r>
      <w:r w:rsidR="006D66AA" w:rsidRPr="00282338">
        <w:t>дебаркеру</w:t>
      </w:r>
      <w:r w:rsidRPr="00282338">
        <w:t xml:space="preserve"> дозволить значно </w:t>
      </w:r>
      <w:r w:rsidR="006D66AA" w:rsidRPr="00282338">
        <w:t>зменшити річні витрати на інструмент</w:t>
      </w:r>
      <w:r w:rsidRPr="00282338">
        <w:t xml:space="preserve"> і збільшити продуктивність верстату, а тим самим і продуктивність всього цеху</w:t>
      </w:r>
      <w:r w:rsidRPr="00282338">
        <w:rPr>
          <w:szCs w:val="30"/>
        </w:rPr>
        <w:t>.</w:t>
      </w:r>
    </w:p>
    <w:p w:rsidR="004D3BDF" w:rsidRPr="00282338" w:rsidRDefault="004D3BDF" w:rsidP="006E2F86">
      <w:pPr>
        <w:shd w:val="clear" w:color="000000" w:fill="auto"/>
        <w:suppressAutoHyphens/>
        <w:rPr>
          <w:b/>
        </w:rPr>
      </w:pPr>
    </w:p>
    <w:p w:rsidR="008C22CE" w:rsidRPr="00282338" w:rsidRDefault="00282338" w:rsidP="006E2F86">
      <w:pPr>
        <w:shd w:val="clear" w:color="000000" w:fill="auto"/>
        <w:suppressAutoHyphens/>
        <w:rPr>
          <w:b/>
        </w:rPr>
      </w:pPr>
      <w:r>
        <w:rPr>
          <w:b/>
        </w:rPr>
        <w:br w:type="page"/>
      </w:r>
      <w:r w:rsidR="008C22CE" w:rsidRPr="00282338">
        <w:rPr>
          <w:b/>
        </w:rPr>
        <w:t>СПИСОК ВИКОРИСТАНИХ ДЖЕРЕЛ</w:t>
      </w:r>
    </w:p>
    <w:p w:rsidR="00282338" w:rsidRDefault="00282338" w:rsidP="006E2F86">
      <w:pPr>
        <w:shd w:val="clear" w:color="000000" w:fill="auto"/>
        <w:tabs>
          <w:tab w:val="left" w:pos="451"/>
        </w:tabs>
        <w:suppressAutoHyphens/>
        <w:autoSpaceDE w:val="0"/>
        <w:autoSpaceDN w:val="0"/>
        <w:adjustRightInd w:val="0"/>
        <w:rPr>
          <w:lang w:val="ru-RU"/>
        </w:rPr>
      </w:pPr>
    </w:p>
    <w:p w:rsidR="008C22CE" w:rsidRPr="00282338" w:rsidRDefault="004C5F14" w:rsidP="006E2F86">
      <w:pPr>
        <w:shd w:val="clear" w:color="000000" w:fill="auto"/>
        <w:tabs>
          <w:tab w:val="left" w:pos="451"/>
        </w:tabs>
        <w:suppressAutoHyphens/>
        <w:autoSpaceDE w:val="0"/>
        <w:autoSpaceDN w:val="0"/>
        <w:adjustRightInd w:val="0"/>
        <w:ind w:firstLine="0"/>
        <w:jc w:val="left"/>
      </w:pPr>
      <w:r w:rsidRPr="00282338">
        <w:rPr>
          <w:lang w:val="ru-RU"/>
        </w:rPr>
        <w:t xml:space="preserve">1. </w:t>
      </w:r>
      <w:r w:rsidR="008C22CE" w:rsidRPr="00282338">
        <w:t>Прокофьєв Г.Ф. Интенсификация пиления древесины рамными и ленточными пилами. - М.: Лєсн. пром-сть, 1990. - 240  с.</w:t>
      </w:r>
    </w:p>
    <w:p w:rsidR="008C22CE" w:rsidRPr="00282338" w:rsidRDefault="004C5F14" w:rsidP="006E2F86">
      <w:pPr>
        <w:shd w:val="clear" w:color="000000" w:fill="auto"/>
        <w:tabs>
          <w:tab w:val="left" w:pos="451"/>
        </w:tabs>
        <w:suppressAutoHyphens/>
        <w:autoSpaceDE w:val="0"/>
        <w:autoSpaceDN w:val="0"/>
        <w:adjustRightInd w:val="0"/>
        <w:ind w:firstLine="0"/>
        <w:jc w:val="left"/>
      </w:pPr>
      <w:r w:rsidRPr="00282338">
        <w:t xml:space="preserve">2. </w:t>
      </w:r>
      <w:r w:rsidR="008C22CE" w:rsidRPr="00282338">
        <w:t xml:space="preserve">Манжос  Ф.М. Дереворежущие станки. - М.: Лесн. пром-сть, 1974. </w:t>
      </w:r>
      <w:r w:rsidR="008C22CE" w:rsidRPr="00282338">
        <w:br/>
        <w:t>453 с.</w:t>
      </w:r>
    </w:p>
    <w:p w:rsidR="008C22CE" w:rsidRPr="00282338" w:rsidRDefault="004C5F14" w:rsidP="006E2F86">
      <w:pPr>
        <w:shd w:val="clear" w:color="000000" w:fill="auto"/>
        <w:tabs>
          <w:tab w:val="left" w:pos="451"/>
        </w:tabs>
        <w:suppressAutoHyphens/>
        <w:autoSpaceDE w:val="0"/>
        <w:autoSpaceDN w:val="0"/>
        <w:adjustRightInd w:val="0"/>
        <w:ind w:firstLine="0"/>
        <w:jc w:val="left"/>
      </w:pPr>
      <w:r w:rsidRPr="00282338">
        <w:t xml:space="preserve">3. </w:t>
      </w:r>
      <w:r w:rsidR="008C22CE" w:rsidRPr="00282338">
        <w:t>Амалицкий В.В. Станки и инструменты лесопильного и деревообрабатывающего производства. - М.: Лесн. пром-сть, 1985. - 288 с.</w:t>
      </w:r>
    </w:p>
    <w:p w:rsidR="008C22CE" w:rsidRPr="00282338" w:rsidRDefault="004C5F14" w:rsidP="006E2F86">
      <w:pPr>
        <w:shd w:val="clear" w:color="000000" w:fill="auto"/>
        <w:tabs>
          <w:tab w:val="left" w:pos="451"/>
        </w:tabs>
        <w:suppressAutoHyphens/>
        <w:autoSpaceDE w:val="0"/>
        <w:autoSpaceDN w:val="0"/>
        <w:adjustRightInd w:val="0"/>
        <w:ind w:firstLine="0"/>
        <w:jc w:val="left"/>
      </w:pPr>
      <w:r w:rsidRPr="00282338">
        <w:t xml:space="preserve">4. </w:t>
      </w:r>
      <w:r w:rsidR="008C22CE" w:rsidRPr="00282338">
        <w:t>Настенко А.А. Подготовка ленточных пил. - М.: Лесн. пром-сть,</w:t>
      </w:r>
      <w:r w:rsidRPr="00282338">
        <w:t xml:space="preserve"> </w:t>
      </w:r>
      <w:r w:rsidR="008C22CE" w:rsidRPr="00282338">
        <w:t>19</w:t>
      </w:r>
      <w:r w:rsidRPr="00282338">
        <w:t>8</w:t>
      </w:r>
      <w:r w:rsidR="008C22CE" w:rsidRPr="00282338">
        <w:t>9. - 152  с.</w:t>
      </w:r>
    </w:p>
    <w:p w:rsidR="008C22CE" w:rsidRPr="00282338" w:rsidRDefault="004C5F14" w:rsidP="006E2F86">
      <w:pPr>
        <w:shd w:val="clear" w:color="000000" w:fill="auto"/>
        <w:tabs>
          <w:tab w:val="left" w:pos="451"/>
        </w:tabs>
        <w:suppressAutoHyphens/>
        <w:autoSpaceDE w:val="0"/>
        <w:autoSpaceDN w:val="0"/>
        <w:adjustRightInd w:val="0"/>
        <w:ind w:firstLine="0"/>
        <w:jc w:val="left"/>
      </w:pPr>
      <w:r w:rsidRPr="00282338">
        <w:t xml:space="preserve">5. </w:t>
      </w:r>
      <w:r w:rsidR="008C22CE" w:rsidRPr="00282338">
        <w:t>Проспект СП "РОЙЄК-ЛЬВІВ"  (Польща).</w:t>
      </w:r>
    </w:p>
    <w:p w:rsidR="008C22CE" w:rsidRPr="00282338" w:rsidRDefault="004C5F14" w:rsidP="006E2F86">
      <w:pPr>
        <w:shd w:val="clear" w:color="000000" w:fill="auto"/>
        <w:tabs>
          <w:tab w:val="left" w:pos="451"/>
        </w:tabs>
        <w:suppressAutoHyphens/>
        <w:autoSpaceDE w:val="0"/>
        <w:autoSpaceDN w:val="0"/>
        <w:adjustRightInd w:val="0"/>
        <w:ind w:firstLine="0"/>
        <w:jc w:val="left"/>
      </w:pPr>
      <w:r w:rsidRPr="00282338">
        <w:t xml:space="preserve">6. </w:t>
      </w:r>
      <w:r w:rsidR="008C22CE" w:rsidRPr="00282338">
        <w:t xml:space="preserve">Проспект Р. Р. </w:t>
      </w:r>
      <w:r w:rsidR="008C22CE" w:rsidRPr="00282338">
        <w:rPr>
          <w:lang w:val="en-US"/>
        </w:rPr>
        <w:t>WIREX</w:t>
      </w:r>
      <w:r w:rsidR="008C22CE" w:rsidRPr="00282338">
        <w:t xml:space="preserve"> (Польща).</w:t>
      </w:r>
    </w:p>
    <w:p w:rsidR="008C22CE" w:rsidRPr="00282338" w:rsidRDefault="004C5F14" w:rsidP="006E2F86">
      <w:pPr>
        <w:shd w:val="clear" w:color="000000" w:fill="auto"/>
        <w:tabs>
          <w:tab w:val="left" w:pos="595"/>
        </w:tabs>
        <w:suppressAutoHyphens/>
        <w:autoSpaceDE w:val="0"/>
        <w:autoSpaceDN w:val="0"/>
        <w:adjustRightInd w:val="0"/>
        <w:ind w:firstLine="0"/>
        <w:jc w:val="left"/>
      </w:pPr>
      <w:r w:rsidRPr="00282338">
        <w:t xml:space="preserve">7. </w:t>
      </w:r>
      <w:r w:rsidR="008C22CE" w:rsidRPr="00282338">
        <w:t>Проспект  НВО  БЕВЕР  (Україна).</w:t>
      </w:r>
    </w:p>
    <w:p w:rsidR="004C5F14" w:rsidRPr="00282338" w:rsidRDefault="004C5F14" w:rsidP="006E2F86">
      <w:pPr>
        <w:shd w:val="clear" w:color="000000" w:fill="auto"/>
        <w:tabs>
          <w:tab w:val="left" w:pos="595"/>
        </w:tabs>
        <w:suppressAutoHyphens/>
        <w:autoSpaceDE w:val="0"/>
        <w:autoSpaceDN w:val="0"/>
        <w:adjustRightInd w:val="0"/>
        <w:ind w:firstLine="0"/>
        <w:jc w:val="left"/>
      </w:pPr>
      <w:r w:rsidRPr="00282338">
        <w:t>8. Лившиц Н.В., Меньшиков Б.Е. Механизация околостаночных операций  в лесоперерабатывающих цехах.- М.: Лесная промышленность, 1975 – 176с.</w:t>
      </w:r>
    </w:p>
    <w:p w:rsidR="004C5F14" w:rsidRPr="00282338" w:rsidRDefault="004C5F14" w:rsidP="006E2F86">
      <w:pPr>
        <w:shd w:val="clear" w:color="000000" w:fill="auto"/>
        <w:tabs>
          <w:tab w:val="left" w:pos="595"/>
        </w:tabs>
        <w:suppressAutoHyphens/>
        <w:autoSpaceDE w:val="0"/>
        <w:autoSpaceDN w:val="0"/>
        <w:adjustRightInd w:val="0"/>
        <w:ind w:firstLine="0"/>
        <w:jc w:val="left"/>
      </w:pPr>
      <w:r w:rsidRPr="00282338">
        <w:t xml:space="preserve">9. Проспект фірми </w:t>
      </w:r>
      <w:r w:rsidRPr="00282338">
        <w:rPr>
          <w:lang w:val="en-US"/>
        </w:rPr>
        <w:t>WOOD</w:t>
      </w:r>
      <w:r w:rsidRPr="00282338">
        <w:t xml:space="preserve"> </w:t>
      </w:r>
      <w:r w:rsidRPr="00282338">
        <w:rPr>
          <w:lang w:val="en-US"/>
        </w:rPr>
        <w:t>MIZER</w:t>
      </w:r>
      <w:r w:rsidRPr="00282338">
        <w:t xml:space="preserve"> (США).</w:t>
      </w:r>
    </w:p>
    <w:p w:rsidR="004C5F14" w:rsidRPr="00282338" w:rsidRDefault="004C5F14" w:rsidP="006E2F86">
      <w:pPr>
        <w:shd w:val="clear" w:color="000000" w:fill="auto"/>
        <w:tabs>
          <w:tab w:val="left" w:pos="595"/>
        </w:tabs>
        <w:suppressAutoHyphens/>
        <w:autoSpaceDE w:val="0"/>
        <w:autoSpaceDN w:val="0"/>
        <w:adjustRightInd w:val="0"/>
        <w:ind w:firstLine="0"/>
        <w:jc w:val="left"/>
      </w:pPr>
      <w:r w:rsidRPr="00282338">
        <w:t xml:space="preserve">10. Баракинов В.И., Жаринов А.В., Юдина Н.Д. Прогрессивные режущие инструменты и режимы резания металлов: Справочник..- М.: Машиностроение. 1990. - 400 с. </w:t>
      </w:r>
    </w:p>
    <w:p w:rsidR="004C5F14" w:rsidRPr="00282338" w:rsidRDefault="004C5F14" w:rsidP="006E2F86">
      <w:pPr>
        <w:shd w:val="clear" w:color="000000" w:fill="auto"/>
        <w:tabs>
          <w:tab w:val="left" w:pos="595"/>
        </w:tabs>
        <w:suppressAutoHyphens/>
        <w:autoSpaceDE w:val="0"/>
        <w:autoSpaceDN w:val="0"/>
        <w:adjustRightInd w:val="0"/>
        <w:ind w:firstLine="0"/>
        <w:jc w:val="left"/>
      </w:pPr>
      <w:r w:rsidRPr="00282338">
        <w:t>11. Шостак В.В., Савчук Я.І. Методичні вказівки до виконання проекту з дисципліни «Теорія і конструювання деревообробного обладнання».</w:t>
      </w:r>
      <w:r w:rsidR="00842673" w:rsidRPr="00282338">
        <w:t xml:space="preserve"> </w:t>
      </w:r>
      <w:r w:rsidRPr="00282338">
        <w:t>-</w:t>
      </w:r>
      <w:r w:rsidR="00842673" w:rsidRPr="00282338">
        <w:t xml:space="preserve"> </w:t>
      </w:r>
      <w:r w:rsidRPr="00282338">
        <w:t>Львів:</w:t>
      </w:r>
      <w:r w:rsidR="00842673" w:rsidRPr="00282338">
        <w:t xml:space="preserve"> Редакційно видавничий центр УкрДЛТУ.</w:t>
      </w:r>
      <w:r w:rsidRPr="00282338">
        <w:t xml:space="preserve"> 2004.-44с.</w:t>
      </w:r>
    </w:p>
    <w:p w:rsidR="004C5F14" w:rsidRPr="00282338" w:rsidRDefault="004C5F14" w:rsidP="006E2F86">
      <w:pPr>
        <w:shd w:val="clear" w:color="000000" w:fill="auto"/>
        <w:tabs>
          <w:tab w:val="left" w:pos="595"/>
        </w:tabs>
        <w:suppressAutoHyphens/>
        <w:autoSpaceDE w:val="0"/>
        <w:autoSpaceDN w:val="0"/>
        <w:adjustRightInd w:val="0"/>
        <w:ind w:firstLine="0"/>
        <w:jc w:val="left"/>
        <w:rPr>
          <w:lang w:val="ru-RU"/>
        </w:rPr>
      </w:pPr>
      <w:r w:rsidRPr="00282338">
        <w:t xml:space="preserve">12. </w:t>
      </w:r>
      <w:r w:rsidRPr="00282338">
        <w:rPr>
          <w:lang w:val="ru-RU"/>
        </w:rPr>
        <w:t>Пижурин А.А. оптимальные режимы пиления дисковыми пилами.</w:t>
      </w:r>
      <w:r w:rsidR="00016599" w:rsidRPr="00282338">
        <w:rPr>
          <w:lang w:val="ru-RU"/>
        </w:rPr>
        <w:t xml:space="preserve">-М.: </w:t>
      </w:r>
      <w:r w:rsidR="00016599" w:rsidRPr="00282338">
        <w:t>Лесн. пром-сть</w:t>
      </w:r>
      <w:r w:rsidR="00016599" w:rsidRPr="00282338">
        <w:rPr>
          <w:lang w:val="ru-RU"/>
        </w:rPr>
        <w:t>, 1988.-48с.</w:t>
      </w:r>
    </w:p>
    <w:p w:rsidR="00016599" w:rsidRPr="00282338" w:rsidRDefault="00016599" w:rsidP="006E2F86">
      <w:pPr>
        <w:shd w:val="clear" w:color="000000" w:fill="auto"/>
        <w:tabs>
          <w:tab w:val="left" w:pos="595"/>
        </w:tabs>
        <w:suppressAutoHyphens/>
        <w:autoSpaceDE w:val="0"/>
        <w:autoSpaceDN w:val="0"/>
        <w:adjustRightInd w:val="0"/>
        <w:ind w:firstLine="0"/>
        <w:jc w:val="left"/>
        <w:rPr>
          <w:lang w:val="ru-RU"/>
        </w:rPr>
      </w:pPr>
      <w:r w:rsidRPr="00282338">
        <w:rPr>
          <w:lang w:val="ru-RU"/>
        </w:rPr>
        <w:t xml:space="preserve">13. </w:t>
      </w:r>
      <w:r w:rsidRPr="00282338">
        <w:t>Ординарцев И.А. Справочник инструментальщика. - Л.: Машиностроение. Ленинград. отделение. 1987. - 846 с.</w:t>
      </w:r>
    </w:p>
    <w:p w:rsidR="00016599" w:rsidRPr="00282338" w:rsidRDefault="00016599" w:rsidP="006E2F86">
      <w:pPr>
        <w:shd w:val="clear" w:color="000000" w:fill="auto"/>
        <w:tabs>
          <w:tab w:val="left" w:pos="595"/>
        </w:tabs>
        <w:suppressAutoHyphens/>
        <w:autoSpaceDE w:val="0"/>
        <w:autoSpaceDN w:val="0"/>
        <w:adjustRightInd w:val="0"/>
        <w:ind w:firstLine="0"/>
        <w:jc w:val="left"/>
        <w:rPr>
          <w:lang w:val="ru-RU"/>
        </w:rPr>
      </w:pPr>
      <w:r w:rsidRPr="00282338">
        <w:rPr>
          <w:lang w:val="ru-RU"/>
        </w:rPr>
        <w:t>14. Скороходов А.Е., Законников В.П., Пикнис А.Б. Общетехнический справочник.</w:t>
      </w:r>
      <w:r w:rsidR="00842673" w:rsidRPr="00282338">
        <w:rPr>
          <w:lang w:val="ru-RU"/>
        </w:rPr>
        <w:t xml:space="preserve"> – М.: Машиностроение</w:t>
      </w:r>
      <w:r w:rsidRPr="00282338">
        <w:rPr>
          <w:lang w:val="ru-RU"/>
        </w:rPr>
        <w:t>, 1990.- 496с.</w:t>
      </w:r>
    </w:p>
    <w:p w:rsidR="00016599" w:rsidRPr="00282338" w:rsidRDefault="00016599" w:rsidP="006E2F86">
      <w:pPr>
        <w:shd w:val="clear" w:color="000000" w:fill="auto"/>
        <w:tabs>
          <w:tab w:val="left" w:pos="595"/>
        </w:tabs>
        <w:suppressAutoHyphens/>
        <w:autoSpaceDE w:val="0"/>
        <w:autoSpaceDN w:val="0"/>
        <w:adjustRightInd w:val="0"/>
        <w:ind w:firstLine="0"/>
        <w:jc w:val="left"/>
      </w:pPr>
      <w:r w:rsidRPr="00282338">
        <w:rPr>
          <w:lang w:val="ru-RU"/>
        </w:rPr>
        <w:t>15</w:t>
      </w:r>
      <w:r w:rsidRPr="00282338">
        <w:t>. Апостолюк С.О.,</w:t>
      </w:r>
      <w:r w:rsidRPr="00282338">
        <w:rPr>
          <w:lang w:val="ru-RU"/>
        </w:rPr>
        <w:t xml:space="preserve"> </w:t>
      </w:r>
      <w:r w:rsidRPr="00282338">
        <w:t xml:space="preserve">Джиги рей В.С., Книш Ю.В. Охорона праці в лісопильно-деревообробному виробництві. Навч.пос. </w:t>
      </w:r>
      <w:r w:rsidR="009D23E1" w:rsidRPr="00282338">
        <w:rPr>
          <w:lang w:val="ru-RU"/>
        </w:rPr>
        <w:t>-</w:t>
      </w:r>
      <w:r w:rsidRPr="00282338">
        <w:t>Київ: Основа, 2003. – 288с.</w:t>
      </w:r>
    </w:p>
    <w:p w:rsidR="00016599" w:rsidRPr="00282338" w:rsidRDefault="00016599" w:rsidP="006E2F86">
      <w:pPr>
        <w:shd w:val="clear" w:color="000000" w:fill="auto"/>
        <w:tabs>
          <w:tab w:val="left" w:pos="595"/>
        </w:tabs>
        <w:suppressAutoHyphens/>
        <w:autoSpaceDE w:val="0"/>
        <w:autoSpaceDN w:val="0"/>
        <w:adjustRightInd w:val="0"/>
        <w:ind w:firstLine="0"/>
        <w:jc w:val="left"/>
        <w:rPr>
          <w:lang w:val="ru-RU"/>
        </w:rPr>
      </w:pPr>
      <w:r w:rsidRPr="00282338">
        <w:t xml:space="preserve">16. ГОСТ 27472-87 </w:t>
      </w:r>
      <w:r w:rsidRPr="00282338">
        <w:rPr>
          <w:lang w:val="ru-RU"/>
        </w:rPr>
        <w:t>Средства автотранспортные специализированные. Охрана труда, эргономика. Требования.</w:t>
      </w:r>
      <w:r w:rsidR="009D23E1" w:rsidRPr="00282338">
        <w:rPr>
          <w:lang w:val="ru-RU"/>
        </w:rPr>
        <w:t>-</w:t>
      </w:r>
      <w:r w:rsidRPr="00282338">
        <w:rPr>
          <w:lang w:val="ru-RU"/>
        </w:rPr>
        <w:t xml:space="preserve"> М.: Изд. станд.</w:t>
      </w:r>
      <w:r w:rsidR="006C572D" w:rsidRPr="00282338">
        <w:rPr>
          <w:lang w:val="ru-RU"/>
        </w:rPr>
        <w:t>, 1987.-16с.</w:t>
      </w:r>
    </w:p>
    <w:p w:rsidR="009D23E1" w:rsidRPr="00282338" w:rsidRDefault="009D23E1" w:rsidP="006E2F86">
      <w:pPr>
        <w:shd w:val="clear" w:color="000000" w:fill="auto"/>
        <w:tabs>
          <w:tab w:val="left" w:pos="595"/>
        </w:tabs>
        <w:suppressAutoHyphens/>
        <w:autoSpaceDE w:val="0"/>
        <w:autoSpaceDN w:val="0"/>
        <w:adjustRightInd w:val="0"/>
        <w:ind w:firstLine="0"/>
        <w:jc w:val="left"/>
      </w:pPr>
      <w:r w:rsidRPr="00282338">
        <w:rPr>
          <w:lang w:val="ru-RU"/>
        </w:rPr>
        <w:t xml:space="preserve">17. </w:t>
      </w:r>
      <w:r w:rsidRPr="00282338">
        <w:t xml:space="preserve">Симсон И.И. Техника безопасности  при механической обработке древесины. - Л.: Машиностроение, 1977. - 188 с. </w:t>
      </w:r>
    </w:p>
    <w:p w:rsidR="006C572D" w:rsidRPr="00282338" w:rsidRDefault="009D23E1" w:rsidP="006E2F86">
      <w:pPr>
        <w:shd w:val="clear" w:color="000000" w:fill="auto"/>
        <w:tabs>
          <w:tab w:val="left" w:pos="595"/>
        </w:tabs>
        <w:suppressAutoHyphens/>
        <w:autoSpaceDE w:val="0"/>
        <w:autoSpaceDN w:val="0"/>
        <w:adjustRightInd w:val="0"/>
        <w:ind w:firstLine="0"/>
        <w:jc w:val="left"/>
        <w:rPr>
          <w:lang w:val="ru-RU"/>
        </w:rPr>
      </w:pPr>
      <w:r w:rsidRPr="00282338">
        <w:rPr>
          <w:lang w:val="ru-RU"/>
        </w:rPr>
        <w:t xml:space="preserve">18. СНип </w:t>
      </w:r>
      <w:r w:rsidRPr="00282338">
        <w:rPr>
          <w:lang w:val="en-US"/>
        </w:rPr>
        <w:t>II</w:t>
      </w:r>
      <w:r w:rsidRPr="00282338">
        <w:rPr>
          <w:lang w:val="ru-RU"/>
        </w:rPr>
        <w:t>-33-87</w:t>
      </w:r>
      <w:r w:rsidRPr="00282338">
        <w:t xml:space="preserve">. </w:t>
      </w:r>
      <w:r w:rsidRPr="00282338">
        <w:rPr>
          <w:lang w:val="ru-RU"/>
        </w:rPr>
        <w:t>Отопление, вентиляция и кондиционирование воздуха. -М.: Изд. станд., 1987.-16с.</w:t>
      </w:r>
    </w:p>
    <w:p w:rsidR="009D23E1" w:rsidRPr="00282338" w:rsidRDefault="009D23E1" w:rsidP="006E2F86">
      <w:pPr>
        <w:shd w:val="clear" w:color="000000" w:fill="auto"/>
        <w:tabs>
          <w:tab w:val="left" w:pos="595"/>
        </w:tabs>
        <w:suppressAutoHyphens/>
        <w:autoSpaceDE w:val="0"/>
        <w:autoSpaceDN w:val="0"/>
        <w:adjustRightInd w:val="0"/>
        <w:ind w:firstLine="0"/>
        <w:jc w:val="left"/>
        <w:rPr>
          <w:lang w:val="ru-RU"/>
        </w:rPr>
      </w:pPr>
      <w:r w:rsidRPr="00282338">
        <w:rPr>
          <w:lang w:val="ru-RU"/>
        </w:rPr>
        <w:t>19. ГОСТ 12.3.042-88. ССБТ. Деревообрабатывающее производство. Общие требования безопасности.- М.: Изд. станд., 1988.-16с.</w:t>
      </w:r>
    </w:p>
    <w:p w:rsidR="009D23E1" w:rsidRPr="00282338" w:rsidRDefault="009D23E1" w:rsidP="006E2F86">
      <w:pPr>
        <w:shd w:val="clear" w:color="000000" w:fill="auto"/>
        <w:tabs>
          <w:tab w:val="left" w:pos="595"/>
        </w:tabs>
        <w:suppressAutoHyphens/>
        <w:autoSpaceDE w:val="0"/>
        <w:autoSpaceDN w:val="0"/>
        <w:adjustRightInd w:val="0"/>
        <w:ind w:firstLine="0"/>
        <w:jc w:val="left"/>
        <w:rPr>
          <w:lang w:val="ru-RU"/>
        </w:rPr>
      </w:pPr>
      <w:r w:rsidRPr="00282338">
        <w:rPr>
          <w:lang w:val="ru-RU"/>
        </w:rPr>
        <w:t xml:space="preserve">20. СНиП </w:t>
      </w:r>
      <w:r w:rsidRPr="00282338">
        <w:rPr>
          <w:lang w:val="en-US"/>
        </w:rPr>
        <w:t>II</w:t>
      </w:r>
      <w:r w:rsidRPr="00282338">
        <w:rPr>
          <w:lang w:val="ru-RU"/>
        </w:rPr>
        <w:t>-4-80. Строительные нормы и правила. Естественное и искусственное освещение.- М.: Изд. станд., 1980.-17с.</w:t>
      </w:r>
    </w:p>
    <w:p w:rsidR="009D23E1" w:rsidRPr="00282338" w:rsidRDefault="009D23E1" w:rsidP="006E2F86">
      <w:pPr>
        <w:shd w:val="clear" w:color="000000" w:fill="auto"/>
        <w:tabs>
          <w:tab w:val="left" w:pos="595"/>
        </w:tabs>
        <w:suppressAutoHyphens/>
        <w:autoSpaceDE w:val="0"/>
        <w:autoSpaceDN w:val="0"/>
        <w:adjustRightInd w:val="0"/>
        <w:ind w:firstLine="0"/>
        <w:jc w:val="left"/>
        <w:rPr>
          <w:lang w:val="ru-RU"/>
        </w:rPr>
      </w:pPr>
      <w:r w:rsidRPr="00282338">
        <w:rPr>
          <w:lang w:val="ru-RU"/>
        </w:rPr>
        <w:t>21. ГОСТ 12.1.003-83. ССБТ. Шум. Общие требования безопасности.- М.: Изд. станд., 1988.-16с.</w:t>
      </w:r>
    </w:p>
    <w:p w:rsidR="002C31AB" w:rsidRPr="00282338" w:rsidRDefault="002C31AB" w:rsidP="006E2F86">
      <w:pPr>
        <w:shd w:val="clear" w:color="000000" w:fill="auto"/>
        <w:tabs>
          <w:tab w:val="left" w:pos="595"/>
        </w:tabs>
        <w:suppressAutoHyphens/>
        <w:autoSpaceDE w:val="0"/>
        <w:autoSpaceDN w:val="0"/>
        <w:adjustRightInd w:val="0"/>
        <w:ind w:firstLine="0"/>
        <w:jc w:val="left"/>
        <w:rPr>
          <w:lang w:val="ru-RU"/>
        </w:rPr>
      </w:pPr>
      <w:r w:rsidRPr="00282338">
        <w:rPr>
          <w:lang w:val="ru-RU"/>
        </w:rPr>
        <w:t>22. ГОСТ 12.1.012-78. ССБТ. Вибрация. Общие требования безопасности.- М.: Изд. станд., 1988.-16с.</w:t>
      </w:r>
    </w:p>
    <w:p w:rsidR="002C31AB" w:rsidRPr="00282338" w:rsidRDefault="002C31AB" w:rsidP="006E2F86">
      <w:pPr>
        <w:shd w:val="clear" w:color="000000" w:fill="auto"/>
        <w:tabs>
          <w:tab w:val="left" w:pos="595"/>
        </w:tabs>
        <w:suppressAutoHyphens/>
        <w:autoSpaceDE w:val="0"/>
        <w:autoSpaceDN w:val="0"/>
        <w:adjustRightInd w:val="0"/>
        <w:ind w:firstLine="0"/>
        <w:jc w:val="left"/>
        <w:rPr>
          <w:lang w:val="ru-RU"/>
        </w:rPr>
      </w:pPr>
      <w:r w:rsidRPr="00282338">
        <w:rPr>
          <w:lang w:val="ru-RU"/>
        </w:rPr>
        <w:t>23. ГОСТ 12.4.051-87. Средства индивидуальной защиты. Общие требования безопасности.- М.: Изд. станд., 1988.-17с.</w:t>
      </w:r>
    </w:p>
    <w:p w:rsidR="00EE5853" w:rsidRPr="00282338" w:rsidRDefault="002C31AB" w:rsidP="006E2F86">
      <w:pPr>
        <w:shd w:val="clear" w:color="000000" w:fill="auto"/>
        <w:tabs>
          <w:tab w:val="left" w:pos="595"/>
        </w:tabs>
        <w:suppressAutoHyphens/>
        <w:autoSpaceDE w:val="0"/>
        <w:autoSpaceDN w:val="0"/>
        <w:adjustRightInd w:val="0"/>
        <w:ind w:firstLine="0"/>
        <w:jc w:val="left"/>
      </w:pPr>
      <w:r w:rsidRPr="00282338">
        <w:rPr>
          <w:lang w:val="ru-RU"/>
        </w:rPr>
        <w:t xml:space="preserve">24. </w:t>
      </w:r>
      <w:r w:rsidR="00EE5853" w:rsidRPr="00282338">
        <w:t>Справочник экономиста деревообрабатывающей промышленности / В.С. Рыбалко, В.Г. Морозов и др. – М.: 1974. - 438 с.</w:t>
      </w:r>
    </w:p>
    <w:p w:rsidR="00EE5853" w:rsidRPr="00282338" w:rsidRDefault="00EE5853" w:rsidP="006E2F86">
      <w:pPr>
        <w:shd w:val="clear" w:color="000000" w:fill="auto"/>
        <w:tabs>
          <w:tab w:val="left" w:pos="0"/>
        </w:tabs>
        <w:suppressAutoHyphens/>
        <w:ind w:firstLine="0"/>
        <w:jc w:val="left"/>
        <w:rPr>
          <w:bCs/>
        </w:rPr>
      </w:pPr>
      <w:r w:rsidRPr="00282338">
        <w:rPr>
          <w:lang w:val="ru-RU"/>
        </w:rPr>
        <w:t>25</w:t>
      </w:r>
      <w:r w:rsidRPr="00282338">
        <w:t xml:space="preserve">. </w:t>
      </w:r>
      <w:r w:rsidRPr="00282338">
        <w:rPr>
          <w:bCs/>
        </w:rPr>
        <w:t xml:space="preserve">Саклаков В.Д., Сергеев М.П. Технико-экономическое обоснование выбора средств механизации. – М.: Колос, 1973. – 200 с. </w:t>
      </w:r>
    </w:p>
    <w:p w:rsidR="002C31AB" w:rsidRPr="00282338" w:rsidRDefault="00EE5853" w:rsidP="006E2F86">
      <w:pPr>
        <w:shd w:val="clear" w:color="000000" w:fill="auto"/>
        <w:tabs>
          <w:tab w:val="left" w:pos="595"/>
        </w:tabs>
        <w:suppressAutoHyphens/>
        <w:autoSpaceDE w:val="0"/>
        <w:autoSpaceDN w:val="0"/>
        <w:adjustRightInd w:val="0"/>
        <w:ind w:firstLine="0"/>
        <w:jc w:val="left"/>
        <w:rPr>
          <w:bCs/>
        </w:rPr>
      </w:pPr>
      <w:r w:rsidRPr="00282338">
        <w:t xml:space="preserve">26. </w:t>
      </w:r>
      <w:r w:rsidRPr="00282338">
        <w:rPr>
          <w:bCs/>
        </w:rPr>
        <w:t>Воронин И.В., Васильев П.В., Судачков Е.Я. Экономика лесного хозяйства СССР. – М.: Лесная промышленность, 1978. – 264 с.</w:t>
      </w:r>
    </w:p>
    <w:p w:rsidR="00EE5853" w:rsidRPr="00282338" w:rsidRDefault="00EE5853" w:rsidP="006E2F86">
      <w:pPr>
        <w:shd w:val="clear" w:color="000000" w:fill="auto"/>
        <w:tabs>
          <w:tab w:val="left" w:pos="1080"/>
        </w:tabs>
        <w:suppressAutoHyphens/>
        <w:ind w:firstLine="0"/>
        <w:jc w:val="left"/>
        <w:rPr>
          <w:bCs/>
        </w:rPr>
      </w:pPr>
      <w:r w:rsidRPr="00282338">
        <w:rPr>
          <w:bCs/>
        </w:rPr>
        <w:t xml:space="preserve">27. Петров А.П., Бельдиева А.А., Дикарева О.А., Климонтова Л.Я. Экономика лесного хозяйства. – М.: ВНИИЛМ, 2002. – 304 с. </w:t>
      </w:r>
    </w:p>
    <w:p w:rsidR="00EE5853" w:rsidRPr="00282338" w:rsidRDefault="00EE5853" w:rsidP="006E2F86">
      <w:pPr>
        <w:shd w:val="clear" w:color="000000" w:fill="auto"/>
        <w:tabs>
          <w:tab w:val="left" w:pos="1080"/>
        </w:tabs>
        <w:suppressAutoHyphens/>
        <w:ind w:firstLine="0"/>
        <w:jc w:val="left"/>
        <w:rPr>
          <w:bCs/>
        </w:rPr>
      </w:pPr>
      <w:r w:rsidRPr="00282338">
        <w:t xml:space="preserve">28. </w:t>
      </w:r>
      <w:r w:rsidRPr="00282338">
        <w:rPr>
          <w:bCs/>
        </w:rPr>
        <w:t xml:space="preserve">Никифоров А.Ф. Основы определения экономической эффективности новой техники и технологии по обработке древесины. – Л.: ВЗЛИ, 1963. – 98 с. </w:t>
      </w:r>
    </w:p>
    <w:p w:rsidR="00EE5853" w:rsidRPr="00282338" w:rsidRDefault="00EE5853" w:rsidP="006E2F86">
      <w:pPr>
        <w:shd w:val="clear" w:color="000000" w:fill="auto"/>
        <w:tabs>
          <w:tab w:val="left" w:pos="595"/>
        </w:tabs>
        <w:suppressAutoHyphens/>
        <w:autoSpaceDE w:val="0"/>
        <w:autoSpaceDN w:val="0"/>
        <w:adjustRightInd w:val="0"/>
        <w:ind w:firstLine="0"/>
        <w:jc w:val="left"/>
      </w:pPr>
      <w:r w:rsidRPr="00282338">
        <w:t>29. Марочник сталей и сплавов / В.Г. Сорокин, А. В. Волосникова, С.А. Вяткин и др.; Под общ. ред. В.Г. Сорокина. - М.: Машиностроение, 1989. - 640с.</w:t>
      </w:r>
    </w:p>
    <w:p w:rsidR="00EE5853" w:rsidRPr="00282338" w:rsidRDefault="00EE5853" w:rsidP="006E2F86">
      <w:pPr>
        <w:shd w:val="clear" w:color="000000" w:fill="auto"/>
        <w:tabs>
          <w:tab w:val="left" w:pos="595"/>
        </w:tabs>
        <w:suppressAutoHyphens/>
        <w:autoSpaceDE w:val="0"/>
        <w:autoSpaceDN w:val="0"/>
        <w:adjustRightInd w:val="0"/>
        <w:ind w:firstLine="0"/>
        <w:jc w:val="left"/>
      </w:pPr>
      <w:r w:rsidRPr="00282338">
        <w:t>30. Гузенков П.Г. Детали машин. - М.: Высш. школа, 1982. - 351 с.</w:t>
      </w:r>
    </w:p>
    <w:p w:rsidR="00EE5853" w:rsidRPr="00282338" w:rsidRDefault="00EE5853" w:rsidP="006E2F86">
      <w:pPr>
        <w:shd w:val="clear" w:color="000000" w:fill="auto"/>
        <w:tabs>
          <w:tab w:val="left" w:pos="595"/>
        </w:tabs>
        <w:suppressAutoHyphens/>
        <w:autoSpaceDE w:val="0"/>
        <w:autoSpaceDN w:val="0"/>
        <w:adjustRightInd w:val="0"/>
        <w:ind w:firstLine="0"/>
        <w:jc w:val="left"/>
      </w:pPr>
      <w:r w:rsidRPr="00282338">
        <w:t xml:space="preserve">31. Данилевский В.В. Справочник молодого машиностроителя. - М.: Высш. школа. 1973 - 698  с. </w:t>
      </w:r>
    </w:p>
    <w:p w:rsidR="00081315" w:rsidRPr="00E9663C" w:rsidRDefault="00081315" w:rsidP="006E2F86">
      <w:pPr>
        <w:shd w:val="clear" w:color="000000" w:fill="auto"/>
        <w:tabs>
          <w:tab w:val="left" w:pos="595"/>
        </w:tabs>
        <w:suppressAutoHyphens/>
        <w:autoSpaceDE w:val="0"/>
        <w:autoSpaceDN w:val="0"/>
        <w:adjustRightInd w:val="0"/>
        <w:ind w:firstLine="0"/>
        <w:jc w:val="center"/>
        <w:rPr>
          <w:color w:val="FFFFFF"/>
          <w:lang w:val="ru-RU"/>
        </w:rPr>
      </w:pPr>
    </w:p>
    <w:p w:rsidR="00282338" w:rsidRPr="00E9663C" w:rsidRDefault="00282338" w:rsidP="006E2F86">
      <w:pPr>
        <w:shd w:val="clear" w:color="000000" w:fill="auto"/>
        <w:tabs>
          <w:tab w:val="left" w:pos="595"/>
        </w:tabs>
        <w:suppressAutoHyphens/>
        <w:autoSpaceDE w:val="0"/>
        <w:autoSpaceDN w:val="0"/>
        <w:adjustRightInd w:val="0"/>
        <w:ind w:firstLine="0"/>
        <w:jc w:val="center"/>
        <w:rPr>
          <w:color w:val="FFFFFF"/>
          <w:lang w:val="ru-RU"/>
        </w:rPr>
      </w:pPr>
    </w:p>
    <w:sectPr w:rsidR="00282338" w:rsidRPr="00E9663C" w:rsidSect="00282338">
      <w:headerReference w:type="even" r:id="rId187"/>
      <w:headerReference w:type="default" r:id="rId188"/>
      <w:pgSz w:w="11906" w:h="16838"/>
      <w:pgMar w:top="1134" w:right="850" w:bottom="1134" w:left="1701" w:header="709" w:footer="709" w:gutter="0"/>
      <w:pgNumType w:start="6"/>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663C" w:rsidRDefault="00E9663C">
      <w:r>
        <w:separator/>
      </w:r>
    </w:p>
  </w:endnote>
  <w:endnote w:type="continuationSeparator" w:id="0">
    <w:p w:rsidR="00E9663C" w:rsidRDefault="00E966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663C" w:rsidRDefault="00E9663C">
      <w:r>
        <w:separator/>
      </w:r>
    </w:p>
  </w:footnote>
  <w:footnote w:type="continuationSeparator" w:id="0">
    <w:p w:rsidR="00E9663C" w:rsidRDefault="00E966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9CD" w:rsidRDefault="001759CD" w:rsidP="008E6315">
    <w:pPr>
      <w:pStyle w:val="a6"/>
      <w:framePr w:wrap="around" w:vAnchor="text" w:hAnchor="margin" w:xAlign="right" w:y="1"/>
      <w:rPr>
        <w:rStyle w:val="a8"/>
      </w:rPr>
    </w:pPr>
    <w:r>
      <w:rPr>
        <w:rStyle w:val="a8"/>
      </w:rPr>
      <w:fldChar w:fldCharType="begin"/>
    </w:r>
    <w:r>
      <w:rPr>
        <w:rStyle w:val="a8"/>
      </w:rPr>
      <w:instrText xml:space="preserve">PAGE  </w:instrText>
    </w:r>
    <w:r>
      <w:rPr>
        <w:rStyle w:val="a8"/>
      </w:rPr>
      <w:fldChar w:fldCharType="end"/>
    </w:r>
  </w:p>
  <w:p w:rsidR="001759CD" w:rsidRDefault="001759CD" w:rsidP="00C311A3">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59CD" w:rsidRPr="00282338" w:rsidRDefault="001759CD" w:rsidP="00282338">
    <w:pPr>
      <w:pStyle w:val="a6"/>
      <w:ind w:firstLine="0"/>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4DC5DD6"/>
    <w:lvl w:ilvl="0">
      <w:numFmt w:val="bullet"/>
      <w:lvlText w:val="*"/>
      <w:lvlJc w:val="left"/>
    </w:lvl>
  </w:abstractNum>
  <w:abstractNum w:abstractNumId="1">
    <w:nsid w:val="186E74A1"/>
    <w:multiLevelType w:val="multilevel"/>
    <w:tmpl w:val="13E6D762"/>
    <w:lvl w:ilvl="0">
      <w:start w:val="1"/>
      <w:numFmt w:val="decimal"/>
      <w:lvlText w:val="%1"/>
      <w:lvlJc w:val="left"/>
      <w:pPr>
        <w:tabs>
          <w:tab w:val="num" w:pos="570"/>
        </w:tabs>
        <w:ind w:left="570" w:hanging="570"/>
      </w:pPr>
      <w:rPr>
        <w:rFonts w:cs="Times New Roman" w:hint="default"/>
      </w:rPr>
    </w:lvl>
    <w:lvl w:ilvl="1">
      <w:start w:val="1"/>
      <w:numFmt w:val="decimal"/>
      <w:lvlText w:val="%1.%2"/>
      <w:lvlJc w:val="left"/>
      <w:pPr>
        <w:tabs>
          <w:tab w:val="num" w:pos="840"/>
        </w:tabs>
        <w:ind w:left="840" w:hanging="570"/>
      </w:pPr>
      <w:rPr>
        <w:rFonts w:cs="Times New Roman" w:hint="default"/>
      </w:rPr>
    </w:lvl>
    <w:lvl w:ilvl="2">
      <w:start w:val="1"/>
      <w:numFmt w:val="decimal"/>
      <w:lvlText w:val="%1.%2.%3"/>
      <w:lvlJc w:val="left"/>
      <w:pPr>
        <w:tabs>
          <w:tab w:val="num" w:pos="1260"/>
        </w:tabs>
        <w:ind w:left="1260" w:hanging="720"/>
      </w:pPr>
      <w:rPr>
        <w:rFonts w:cs="Times New Roman" w:hint="default"/>
      </w:rPr>
    </w:lvl>
    <w:lvl w:ilvl="3">
      <w:start w:val="1"/>
      <w:numFmt w:val="decimal"/>
      <w:lvlText w:val="%1.%2.%3.%4"/>
      <w:lvlJc w:val="left"/>
      <w:pPr>
        <w:tabs>
          <w:tab w:val="num" w:pos="1890"/>
        </w:tabs>
        <w:ind w:left="1890" w:hanging="1080"/>
      </w:pPr>
      <w:rPr>
        <w:rFonts w:cs="Times New Roman" w:hint="default"/>
      </w:rPr>
    </w:lvl>
    <w:lvl w:ilvl="4">
      <w:start w:val="1"/>
      <w:numFmt w:val="decimal"/>
      <w:lvlText w:val="%1.%2.%3.%4.%5"/>
      <w:lvlJc w:val="left"/>
      <w:pPr>
        <w:tabs>
          <w:tab w:val="num" w:pos="2160"/>
        </w:tabs>
        <w:ind w:left="2160" w:hanging="1080"/>
      </w:pPr>
      <w:rPr>
        <w:rFonts w:cs="Times New Roman" w:hint="default"/>
      </w:rPr>
    </w:lvl>
    <w:lvl w:ilvl="5">
      <w:start w:val="1"/>
      <w:numFmt w:val="decimal"/>
      <w:lvlText w:val="%1.%2.%3.%4.%5.%6"/>
      <w:lvlJc w:val="left"/>
      <w:pPr>
        <w:tabs>
          <w:tab w:val="num" w:pos="2790"/>
        </w:tabs>
        <w:ind w:left="2790" w:hanging="1440"/>
      </w:pPr>
      <w:rPr>
        <w:rFonts w:cs="Times New Roman" w:hint="default"/>
      </w:rPr>
    </w:lvl>
    <w:lvl w:ilvl="6">
      <w:start w:val="1"/>
      <w:numFmt w:val="decimal"/>
      <w:lvlText w:val="%1.%2.%3.%4.%5.%6.%7"/>
      <w:lvlJc w:val="left"/>
      <w:pPr>
        <w:tabs>
          <w:tab w:val="num" w:pos="3060"/>
        </w:tabs>
        <w:ind w:left="3060" w:hanging="1440"/>
      </w:pPr>
      <w:rPr>
        <w:rFonts w:cs="Times New Roman" w:hint="default"/>
      </w:rPr>
    </w:lvl>
    <w:lvl w:ilvl="7">
      <w:start w:val="1"/>
      <w:numFmt w:val="decimal"/>
      <w:lvlText w:val="%1.%2.%3.%4.%5.%6.%7.%8"/>
      <w:lvlJc w:val="left"/>
      <w:pPr>
        <w:tabs>
          <w:tab w:val="num" w:pos="3690"/>
        </w:tabs>
        <w:ind w:left="3690" w:hanging="1800"/>
      </w:pPr>
      <w:rPr>
        <w:rFonts w:cs="Times New Roman" w:hint="default"/>
      </w:rPr>
    </w:lvl>
    <w:lvl w:ilvl="8">
      <w:start w:val="1"/>
      <w:numFmt w:val="decimal"/>
      <w:lvlText w:val="%1.%2.%3.%4.%5.%6.%7.%8.%9"/>
      <w:lvlJc w:val="left"/>
      <w:pPr>
        <w:tabs>
          <w:tab w:val="num" w:pos="4320"/>
        </w:tabs>
        <w:ind w:left="4320" w:hanging="2160"/>
      </w:pPr>
      <w:rPr>
        <w:rFonts w:cs="Times New Roman" w:hint="default"/>
      </w:rPr>
    </w:lvl>
  </w:abstractNum>
  <w:abstractNum w:abstractNumId="2">
    <w:nsid w:val="1BF11867"/>
    <w:multiLevelType w:val="multilevel"/>
    <w:tmpl w:val="DA08DD16"/>
    <w:lvl w:ilvl="0">
      <w:start w:val="1"/>
      <w:numFmt w:val="decimal"/>
      <w:lvlText w:val="%1"/>
      <w:lvlJc w:val="left"/>
      <w:pPr>
        <w:tabs>
          <w:tab w:val="num" w:pos="1215"/>
        </w:tabs>
        <w:ind w:left="1215" w:hanging="1215"/>
      </w:pPr>
      <w:rPr>
        <w:rFonts w:cs="Times New Roman" w:hint="default"/>
      </w:rPr>
    </w:lvl>
    <w:lvl w:ilvl="1">
      <w:start w:val="1"/>
      <w:numFmt w:val="decimal"/>
      <w:lvlText w:val="%1.%2"/>
      <w:lvlJc w:val="left"/>
      <w:pPr>
        <w:tabs>
          <w:tab w:val="num" w:pos="1485"/>
        </w:tabs>
        <w:ind w:left="1485" w:hanging="1215"/>
      </w:pPr>
      <w:rPr>
        <w:rFonts w:cs="Times New Roman" w:hint="default"/>
      </w:rPr>
    </w:lvl>
    <w:lvl w:ilvl="2">
      <w:start w:val="1"/>
      <w:numFmt w:val="decimal"/>
      <w:lvlText w:val="%1.%2.%3"/>
      <w:lvlJc w:val="left"/>
      <w:pPr>
        <w:tabs>
          <w:tab w:val="num" w:pos="1755"/>
        </w:tabs>
        <w:ind w:left="1755" w:hanging="1215"/>
      </w:pPr>
      <w:rPr>
        <w:rFonts w:cs="Times New Roman" w:hint="default"/>
      </w:rPr>
    </w:lvl>
    <w:lvl w:ilvl="3">
      <w:start w:val="1"/>
      <w:numFmt w:val="decimal"/>
      <w:lvlText w:val="%1.%2.%3.%4"/>
      <w:lvlJc w:val="left"/>
      <w:pPr>
        <w:tabs>
          <w:tab w:val="num" w:pos="2025"/>
        </w:tabs>
        <w:ind w:left="2025" w:hanging="1215"/>
      </w:pPr>
      <w:rPr>
        <w:rFonts w:cs="Times New Roman" w:hint="default"/>
      </w:rPr>
    </w:lvl>
    <w:lvl w:ilvl="4">
      <w:start w:val="1"/>
      <w:numFmt w:val="decimal"/>
      <w:lvlText w:val="%1.%2.%3.%4.%5"/>
      <w:lvlJc w:val="left"/>
      <w:pPr>
        <w:tabs>
          <w:tab w:val="num" w:pos="2295"/>
        </w:tabs>
        <w:ind w:left="2295" w:hanging="1215"/>
      </w:pPr>
      <w:rPr>
        <w:rFonts w:cs="Times New Roman" w:hint="default"/>
      </w:rPr>
    </w:lvl>
    <w:lvl w:ilvl="5">
      <w:start w:val="1"/>
      <w:numFmt w:val="decimal"/>
      <w:lvlText w:val="%1.%2.%3.%4.%5.%6"/>
      <w:lvlJc w:val="left"/>
      <w:pPr>
        <w:tabs>
          <w:tab w:val="num" w:pos="2790"/>
        </w:tabs>
        <w:ind w:left="2790" w:hanging="1440"/>
      </w:pPr>
      <w:rPr>
        <w:rFonts w:cs="Times New Roman" w:hint="default"/>
      </w:rPr>
    </w:lvl>
    <w:lvl w:ilvl="6">
      <w:start w:val="1"/>
      <w:numFmt w:val="decimal"/>
      <w:lvlText w:val="%1.%2.%3.%4.%5.%6.%7"/>
      <w:lvlJc w:val="left"/>
      <w:pPr>
        <w:tabs>
          <w:tab w:val="num" w:pos="3060"/>
        </w:tabs>
        <w:ind w:left="3060" w:hanging="1440"/>
      </w:pPr>
      <w:rPr>
        <w:rFonts w:cs="Times New Roman" w:hint="default"/>
      </w:rPr>
    </w:lvl>
    <w:lvl w:ilvl="7">
      <w:start w:val="1"/>
      <w:numFmt w:val="decimal"/>
      <w:lvlText w:val="%1.%2.%3.%4.%5.%6.%7.%8"/>
      <w:lvlJc w:val="left"/>
      <w:pPr>
        <w:tabs>
          <w:tab w:val="num" w:pos="3690"/>
        </w:tabs>
        <w:ind w:left="3690" w:hanging="1800"/>
      </w:pPr>
      <w:rPr>
        <w:rFonts w:cs="Times New Roman" w:hint="default"/>
      </w:rPr>
    </w:lvl>
    <w:lvl w:ilvl="8">
      <w:start w:val="1"/>
      <w:numFmt w:val="decimal"/>
      <w:lvlText w:val="%1.%2.%3.%4.%5.%6.%7.%8.%9"/>
      <w:lvlJc w:val="left"/>
      <w:pPr>
        <w:tabs>
          <w:tab w:val="num" w:pos="4320"/>
        </w:tabs>
        <w:ind w:left="4320" w:hanging="2160"/>
      </w:pPr>
      <w:rPr>
        <w:rFonts w:cs="Times New Roman" w:hint="default"/>
      </w:rPr>
    </w:lvl>
  </w:abstractNum>
  <w:abstractNum w:abstractNumId="3">
    <w:nsid w:val="1ED87C77"/>
    <w:multiLevelType w:val="hybridMultilevel"/>
    <w:tmpl w:val="12F0C4C2"/>
    <w:lvl w:ilvl="0" w:tplc="17E886C8">
      <w:start w:val="1"/>
      <w:numFmt w:val="bullet"/>
      <w:lvlText w:val="-"/>
      <w:lvlJc w:val="left"/>
      <w:pPr>
        <w:tabs>
          <w:tab w:val="num" w:pos="900"/>
        </w:tabs>
        <w:ind w:left="900" w:hanging="360"/>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
    <w:nsid w:val="25CD641F"/>
    <w:multiLevelType w:val="singleLevel"/>
    <w:tmpl w:val="AB88ED80"/>
    <w:lvl w:ilvl="0">
      <w:start w:val="7"/>
      <w:numFmt w:val="decimal"/>
      <w:lvlText w:val="%1."/>
      <w:legacy w:legacy="1" w:legacySpace="0" w:legacyIndent="303"/>
      <w:lvlJc w:val="left"/>
      <w:rPr>
        <w:rFonts w:ascii="Courier New" w:hAnsi="Courier New" w:cs="Courier New" w:hint="default"/>
      </w:rPr>
    </w:lvl>
  </w:abstractNum>
  <w:abstractNum w:abstractNumId="5">
    <w:nsid w:val="30C64A92"/>
    <w:multiLevelType w:val="singleLevel"/>
    <w:tmpl w:val="183AB63C"/>
    <w:lvl w:ilvl="0">
      <w:start w:val="1"/>
      <w:numFmt w:val="decimal"/>
      <w:lvlText w:val="%1."/>
      <w:legacy w:legacy="1" w:legacySpace="0" w:legacyIndent="303"/>
      <w:lvlJc w:val="left"/>
      <w:rPr>
        <w:rFonts w:ascii="Courier New" w:hAnsi="Courier New" w:cs="Courier New" w:hint="default"/>
      </w:rPr>
    </w:lvl>
  </w:abstractNum>
  <w:abstractNum w:abstractNumId="6">
    <w:nsid w:val="3EAA3E95"/>
    <w:multiLevelType w:val="hybridMultilevel"/>
    <w:tmpl w:val="C036517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55B82EF0"/>
    <w:multiLevelType w:val="singleLevel"/>
    <w:tmpl w:val="E02A5C88"/>
    <w:lvl w:ilvl="0">
      <w:start w:val="4"/>
      <w:numFmt w:val="decimal"/>
      <w:lvlText w:val="%1."/>
      <w:legacy w:legacy="1" w:legacySpace="0" w:legacyIndent="303"/>
      <w:lvlJc w:val="left"/>
      <w:rPr>
        <w:rFonts w:ascii="Courier New" w:hAnsi="Courier New" w:cs="Courier New" w:hint="default"/>
      </w:rPr>
    </w:lvl>
  </w:abstractNum>
  <w:abstractNum w:abstractNumId="8">
    <w:nsid w:val="576577B7"/>
    <w:multiLevelType w:val="singleLevel"/>
    <w:tmpl w:val="DEF609EA"/>
    <w:lvl w:ilvl="0">
      <w:start w:val="3"/>
      <w:numFmt w:val="decimal"/>
      <w:lvlText w:val="%1."/>
      <w:legacy w:legacy="1" w:legacySpace="0" w:legacyIndent="306"/>
      <w:lvlJc w:val="left"/>
      <w:rPr>
        <w:rFonts w:ascii="Courier New" w:hAnsi="Courier New" w:cs="Courier New" w:hint="default"/>
      </w:rPr>
    </w:lvl>
  </w:abstractNum>
  <w:abstractNum w:abstractNumId="9">
    <w:nsid w:val="666802EA"/>
    <w:multiLevelType w:val="singleLevel"/>
    <w:tmpl w:val="03CAB7EC"/>
    <w:lvl w:ilvl="0">
      <w:start w:val="1"/>
      <w:numFmt w:val="decimal"/>
      <w:lvlText w:val="%1."/>
      <w:legacy w:legacy="1" w:legacySpace="0" w:legacyIndent="417"/>
      <w:lvlJc w:val="left"/>
      <w:rPr>
        <w:rFonts w:ascii="Times New Roman" w:hAnsi="Times New Roman" w:cs="Times New Roman" w:hint="default"/>
      </w:rPr>
    </w:lvl>
  </w:abstractNum>
  <w:abstractNum w:abstractNumId="10">
    <w:nsid w:val="6F1C5098"/>
    <w:multiLevelType w:val="hybridMultilevel"/>
    <w:tmpl w:val="3D565950"/>
    <w:lvl w:ilvl="0" w:tplc="F7C4CA10">
      <w:start w:val="1"/>
      <w:numFmt w:val="decimal"/>
      <w:lvlText w:val="%1."/>
      <w:lvlJc w:val="left"/>
      <w:pPr>
        <w:tabs>
          <w:tab w:val="num" w:pos="1744"/>
        </w:tabs>
        <w:ind w:left="1744" w:hanging="1035"/>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11">
    <w:nsid w:val="72835B95"/>
    <w:multiLevelType w:val="singleLevel"/>
    <w:tmpl w:val="497A2700"/>
    <w:lvl w:ilvl="0">
      <w:start w:val="1"/>
      <w:numFmt w:val="decimal"/>
      <w:lvlText w:val="%1."/>
      <w:legacy w:legacy="1" w:legacySpace="0" w:legacyIndent="317"/>
      <w:lvlJc w:val="left"/>
      <w:rPr>
        <w:rFonts w:ascii="Courier New" w:hAnsi="Courier New" w:cs="Courier New" w:hint="default"/>
      </w:rPr>
    </w:lvl>
  </w:abstractNum>
  <w:num w:numId="1">
    <w:abstractNumId w:val="3"/>
  </w:num>
  <w:num w:numId="2">
    <w:abstractNumId w:val="0"/>
    <w:lvlOverride w:ilvl="0">
      <w:lvl w:ilvl="0">
        <w:numFmt w:val="bullet"/>
        <w:lvlText w:val="-"/>
        <w:legacy w:legacy="1" w:legacySpace="0" w:legacyIndent="213"/>
        <w:lvlJc w:val="left"/>
        <w:rPr>
          <w:rFonts w:ascii="Courier New" w:hAnsi="Courier New" w:hint="default"/>
        </w:rPr>
      </w:lvl>
    </w:lvlOverride>
  </w:num>
  <w:num w:numId="3">
    <w:abstractNumId w:val="0"/>
    <w:lvlOverride w:ilvl="0">
      <w:lvl w:ilvl="0">
        <w:numFmt w:val="bullet"/>
        <w:lvlText w:val="-"/>
        <w:legacy w:legacy="1" w:legacySpace="0" w:legacyIndent="212"/>
        <w:lvlJc w:val="left"/>
        <w:rPr>
          <w:rFonts w:ascii="Courier New" w:hAnsi="Courier New" w:hint="default"/>
        </w:rPr>
      </w:lvl>
    </w:lvlOverride>
  </w:num>
  <w:num w:numId="4">
    <w:abstractNumId w:val="5"/>
  </w:num>
  <w:num w:numId="5">
    <w:abstractNumId w:val="0"/>
    <w:lvlOverride w:ilvl="0">
      <w:lvl w:ilvl="0">
        <w:numFmt w:val="bullet"/>
        <w:lvlText w:val="-"/>
        <w:legacy w:legacy="1" w:legacySpace="0" w:legacyIndent="209"/>
        <w:lvlJc w:val="left"/>
        <w:rPr>
          <w:rFonts w:ascii="Courier New" w:hAnsi="Courier New" w:hint="default"/>
        </w:rPr>
      </w:lvl>
    </w:lvlOverride>
  </w:num>
  <w:num w:numId="6">
    <w:abstractNumId w:val="7"/>
  </w:num>
  <w:num w:numId="7">
    <w:abstractNumId w:val="4"/>
  </w:num>
  <w:num w:numId="8">
    <w:abstractNumId w:val="0"/>
    <w:lvlOverride w:ilvl="0">
      <w:lvl w:ilvl="0">
        <w:numFmt w:val="bullet"/>
        <w:lvlText w:val="-"/>
        <w:legacy w:legacy="1" w:legacySpace="0" w:legacyIndent="216"/>
        <w:lvlJc w:val="left"/>
        <w:rPr>
          <w:rFonts w:ascii="Courier New" w:hAnsi="Courier New" w:hint="default"/>
        </w:rPr>
      </w:lvl>
    </w:lvlOverride>
  </w:num>
  <w:num w:numId="9">
    <w:abstractNumId w:val="11"/>
  </w:num>
  <w:num w:numId="10">
    <w:abstractNumId w:val="8"/>
  </w:num>
  <w:num w:numId="11">
    <w:abstractNumId w:val="10"/>
  </w:num>
  <w:num w:numId="12">
    <w:abstractNumId w:val="0"/>
    <w:lvlOverride w:ilvl="0">
      <w:lvl w:ilvl="0">
        <w:numFmt w:val="bullet"/>
        <w:lvlText w:val="-"/>
        <w:legacy w:legacy="1" w:legacySpace="0" w:legacyIndent="206"/>
        <w:lvlJc w:val="left"/>
        <w:rPr>
          <w:rFonts w:ascii="Courier New" w:hAnsi="Courier New" w:hint="default"/>
        </w:rPr>
      </w:lvl>
    </w:lvlOverride>
  </w:num>
  <w:num w:numId="13">
    <w:abstractNumId w:val="0"/>
    <w:lvlOverride w:ilvl="0">
      <w:lvl w:ilvl="0">
        <w:numFmt w:val="bullet"/>
        <w:lvlText w:val="-"/>
        <w:legacy w:legacy="1" w:legacySpace="0" w:legacyIndent="278"/>
        <w:lvlJc w:val="left"/>
        <w:rPr>
          <w:rFonts w:ascii="Courier New" w:hAnsi="Courier New" w:hint="default"/>
        </w:rPr>
      </w:lvl>
    </w:lvlOverride>
  </w:num>
  <w:num w:numId="14">
    <w:abstractNumId w:val="9"/>
  </w:num>
  <w:num w:numId="15">
    <w:abstractNumId w:val="6"/>
  </w:num>
  <w:num w:numId="16">
    <w:abstractNumId w:val="2"/>
  </w:num>
  <w:num w:numId="1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4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1D2A"/>
    <w:rsid w:val="000067B0"/>
    <w:rsid w:val="00012CD9"/>
    <w:rsid w:val="0001463F"/>
    <w:rsid w:val="00016599"/>
    <w:rsid w:val="0002211F"/>
    <w:rsid w:val="000311A9"/>
    <w:rsid w:val="000462F9"/>
    <w:rsid w:val="00063A32"/>
    <w:rsid w:val="00064A7B"/>
    <w:rsid w:val="00081315"/>
    <w:rsid w:val="00097181"/>
    <w:rsid w:val="000D2F95"/>
    <w:rsid w:val="000D740D"/>
    <w:rsid w:val="000E2CA0"/>
    <w:rsid w:val="00154BEC"/>
    <w:rsid w:val="00157AA6"/>
    <w:rsid w:val="00160FDD"/>
    <w:rsid w:val="00163969"/>
    <w:rsid w:val="001759CD"/>
    <w:rsid w:val="00187E37"/>
    <w:rsid w:val="001B2736"/>
    <w:rsid w:val="001E5590"/>
    <w:rsid w:val="00220423"/>
    <w:rsid w:val="00232617"/>
    <w:rsid w:val="00233235"/>
    <w:rsid w:val="00234947"/>
    <w:rsid w:val="002430C7"/>
    <w:rsid w:val="00282338"/>
    <w:rsid w:val="00286C8F"/>
    <w:rsid w:val="00290672"/>
    <w:rsid w:val="00295685"/>
    <w:rsid w:val="002B4532"/>
    <w:rsid w:val="002B7D35"/>
    <w:rsid w:val="002C31AB"/>
    <w:rsid w:val="002F5244"/>
    <w:rsid w:val="00306863"/>
    <w:rsid w:val="00334EF6"/>
    <w:rsid w:val="00340FE4"/>
    <w:rsid w:val="003513D8"/>
    <w:rsid w:val="00353331"/>
    <w:rsid w:val="003613FD"/>
    <w:rsid w:val="00380276"/>
    <w:rsid w:val="00380F1A"/>
    <w:rsid w:val="00382F41"/>
    <w:rsid w:val="00393F7E"/>
    <w:rsid w:val="00397116"/>
    <w:rsid w:val="003A0E17"/>
    <w:rsid w:val="003A790A"/>
    <w:rsid w:val="003D1FB3"/>
    <w:rsid w:val="003E521A"/>
    <w:rsid w:val="00410804"/>
    <w:rsid w:val="00413358"/>
    <w:rsid w:val="00416670"/>
    <w:rsid w:val="00430A64"/>
    <w:rsid w:val="00437E05"/>
    <w:rsid w:val="00444894"/>
    <w:rsid w:val="00446133"/>
    <w:rsid w:val="00463D15"/>
    <w:rsid w:val="004B2A57"/>
    <w:rsid w:val="004B49EF"/>
    <w:rsid w:val="004B7A83"/>
    <w:rsid w:val="004C237B"/>
    <w:rsid w:val="004C5F14"/>
    <w:rsid w:val="004D3BDF"/>
    <w:rsid w:val="0050309B"/>
    <w:rsid w:val="00510B1E"/>
    <w:rsid w:val="005153D8"/>
    <w:rsid w:val="00520D54"/>
    <w:rsid w:val="00530072"/>
    <w:rsid w:val="005342D2"/>
    <w:rsid w:val="005375B2"/>
    <w:rsid w:val="00563EFB"/>
    <w:rsid w:val="00594E2A"/>
    <w:rsid w:val="005D5C80"/>
    <w:rsid w:val="005D6389"/>
    <w:rsid w:val="005D6D39"/>
    <w:rsid w:val="005E0CD8"/>
    <w:rsid w:val="005E2D8F"/>
    <w:rsid w:val="005E6096"/>
    <w:rsid w:val="00626D53"/>
    <w:rsid w:val="00645EC0"/>
    <w:rsid w:val="006464E9"/>
    <w:rsid w:val="00661A23"/>
    <w:rsid w:val="00664576"/>
    <w:rsid w:val="006765D3"/>
    <w:rsid w:val="006B1286"/>
    <w:rsid w:val="006B530B"/>
    <w:rsid w:val="006B53CD"/>
    <w:rsid w:val="006C4014"/>
    <w:rsid w:val="006C572D"/>
    <w:rsid w:val="006D16D5"/>
    <w:rsid w:val="006D66AA"/>
    <w:rsid w:val="006E13AB"/>
    <w:rsid w:val="006E2F86"/>
    <w:rsid w:val="00720DC0"/>
    <w:rsid w:val="00721122"/>
    <w:rsid w:val="00721536"/>
    <w:rsid w:val="007314B2"/>
    <w:rsid w:val="007925F5"/>
    <w:rsid w:val="007960F6"/>
    <w:rsid w:val="007972B8"/>
    <w:rsid w:val="007A299C"/>
    <w:rsid w:val="007B2986"/>
    <w:rsid w:val="007E1270"/>
    <w:rsid w:val="007F3794"/>
    <w:rsid w:val="007F6703"/>
    <w:rsid w:val="0080087B"/>
    <w:rsid w:val="00805F88"/>
    <w:rsid w:val="0082367A"/>
    <w:rsid w:val="00842673"/>
    <w:rsid w:val="0084482A"/>
    <w:rsid w:val="00845B33"/>
    <w:rsid w:val="0085124A"/>
    <w:rsid w:val="00862114"/>
    <w:rsid w:val="00896C8B"/>
    <w:rsid w:val="008C22CE"/>
    <w:rsid w:val="008C4ED5"/>
    <w:rsid w:val="008C6DBF"/>
    <w:rsid w:val="008D7C7F"/>
    <w:rsid w:val="008E5E08"/>
    <w:rsid w:val="008E6315"/>
    <w:rsid w:val="00924938"/>
    <w:rsid w:val="00925701"/>
    <w:rsid w:val="00974EC1"/>
    <w:rsid w:val="009B1C90"/>
    <w:rsid w:val="009C4BCE"/>
    <w:rsid w:val="009D23E1"/>
    <w:rsid w:val="009D52F5"/>
    <w:rsid w:val="009D5644"/>
    <w:rsid w:val="009F2882"/>
    <w:rsid w:val="009F39AE"/>
    <w:rsid w:val="00A05406"/>
    <w:rsid w:val="00A06E31"/>
    <w:rsid w:val="00A413D6"/>
    <w:rsid w:val="00A43628"/>
    <w:rsid w:val="00A51D2A"/>
    <w:rsid w:val="00A61E7F"/>
    <w:rsid w:val="00A726DD"/>
    <w:rsid w:val="00A76D5A"/>
    <w:rsid w:val="00A86147"/>
    <w:rsid w:val="00A9119F"/>
    <w:rsid w:val="00AB6E19"/>
    <w:rsid w:val="00AB78B0"/>
    <w:rsid w:val="00AD330A"/>
    <w:rsid w:val="00AD5BFA"/>
    <w:rsid w:val="00AE1175"/>
    <w:rsid w:val="00AE78A7"/>
    <w:rsid w:val="00B013B9"/>
    <w:rsid w:val="00B108C4"/>
    <w:rsid w:val="00B12107"/>
    <w:rsid w:val="00B30140"/>
    <w:rsid w:val="00B36DD6"/>
    <w:rsid w:val="00B43809"/>
    <w:rsid w:val="00B46BCC"/>
    <w:rsid w:val="00B75249"/>
    <w:rsid w:val="00B9338F"/>
    <w:rsid w:val="00B96900"/>
    <w:rsid w:val="00BA6EFB"/>
    <w:rsid w:val="00BB79DF"/>
    <w:rsid w:val="00BD4116"/>
    <w:rsid w:val="00BD50A3"/>
    <w:rsid w:val="00BF438F"/>
    <w:rsid w:val="00C003B9"/>
    <w:rsid w:val="00C0458C"/>
    <w:rsid w:val="00C15D20"/>
    <w:rsid w:val="00C311A3"/>
    <w:rsid w:val="00C338A6"/>
    <w:rsid w:val="00C63C73"/>
    <w:rsid w:val="00C752CA"/>
    <w:rsid w:val="00C82F8C"/>
    <w:rsid w:val="00C9368A"/>
    <w:rsid w:val="00CB36AC"/>
    <w:rsid w:val="00CC52AD"/>
    <w:rsid w:val="00CD2BAF"/>
    <w:rsid w:val="00CD3581"/>
    <w:rsid w:val="00D33CE5"/>
    <w:rsid w:val="00D41B2B"/>
    <w:rsid w:val="00D810F8"/>
    <w:rsid w:val="00DB3169"/>
    <w:rsid w:val="00DC14ED"/>
    <w:rsid w:val="00DC4183"/>
    <w:rsid w:val="00DF7753"/>
    <w:rsid w:val="00E001A4"/>
    <w:rsid w:val="00E00256"/>
    <w:rsid w:val="00E012F3"/>
    <w:rsid w:val="00E03790"/>
    <w:rsid w:val="00E35997"/>
    <w:rsid w:val="00E57175"/>
    <w:rsid w:val="00E871A8"/>
    <w:rsid w:val="00E92A8D"/>
    <w:rsid w:val="00E9663C"/>
    <w:rsid w:val="00EA2FCC"/>
    <w:rsid w:val="00EA4B2A"/>
    <w:rsid w:val="00EA7283"/>
    <w:rsid w:val="00EC5C71"/>
    <w:rsid w:val="00EE5853"/>
    <w:rsid w:val="00EE602F"/>
    <w:rsid w:val="00F15E97"/>
    <w:rsid w:val="00F31762"/>
    <w:rsid w:val="00F54995"/>
    <w:rsid w:val="00F771A2"/>
    <w:rsid w:val="00F91F26"/>
    <w:rsid w:val="00FB5BB3"/>
    <w:rsid w:val="00FC2F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2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51D2A"/>
    <w:pPr>
      <w:spacing w:line="360" w:lineRule="auto"/>
      <w:ind w:firstLine="709"/>
      <w:jc w:val="both"/>
    </w:pPr>
    <w:rPr>
      <w:sz w:val="28"/>
      <w:szCs w:val="28"/>
      <w:lang w:val="uk-UA"/>
    </w:rPr>
  </w:style>
  <w:style w:type="paragraph" w:styleId="1">
    <w:name w:val="heading 1"/>
    <w:basedOn w:val="a"/>
    <w:next w:val="a"/>
    <w:link w:val="10"/>
    <w:uiPriority w:val="9"/>
    <w:qFormat/>
    <w:rsid w:val="002F5244"/>
    <w:pPr>
      <w:keepNext/>
      <w:widowControl w:val="0"/>
      <w:autoSpaceDE w:val="0"/>
      <w:autoSpaceDN w:val="0"/>
      <w:adjustRightInd w:val="0"/>
      <w:spacing w:line="240" w:lineRule="auto"/>
      <w:ind w:firstLine="0"/>
      <w:jc w:val="center"/>
      <w:outlineLvl w:val="0"/>
    </w:pPr>
    <w:rPr>
      <w:rFonts w:eastAsia="Arial Unicode MS"/>
      <w:b/>
      <w:bCs/>
    </w:rPr>
  </w:style>
  <w:style w:type="paragraph" w:styleId="2">
    <w:name w:val="heading 2"/>
    <w:basedOn w:val="a"/>
    <w:next w:val="a"/>
    <w:link w:val="20"/>
    <w:uiPriority w:val="9"/>
    <w:qFormat/>
    <w:rsid w:val="00397116"/>
    <w:pPr>
      <w:keepNext/>
      <w:spacing w:before="240" w:after="60"/>
      <w:outlineLvl w:val="1"/>
    </w:pPr>
    <w:rPr>
      <w:rFonts w:ascii="Arial" w:hAnsi="Arial" w:cs="Arial"/>
      <w:b/>
      <w:bCs/>
      <w:i/>
      <w:iCs/>
    </w:rPr>
  </w:style>
  <w:style w:type="paragraph" w:styleId="3">
    <w:name w:val="heading 3"/>
    <w:basedOn w:val="a"/>
    <w:next w:val="a"/>
    <w:link w:val="30"/>
    <w:uiPriority w:val="9"/>
    <w:qFormat/>
    <w:rsid w:val="00397116"/>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uk-UA" w:eastAsia="x-none"/>
    </w:rPr>
  </w:style>
  <w:style w:type="character" w:customStyle="1" w:styleId="20">
    <w:name w:val="Заголовок 2 Знак"/>
    <w:link w:val="2"/>
    <w:uiPriority w:val="9"/>
    <w:semiHidden/>
    <w:locked/>
    <w:rPr>
      <w:rFonts w:ascii="Cambria" w:eastAsia="Times New Roman" w:hAnsi="Cambria" w:cs="Times New Roman"/>
      <w:b/>
      <w:bCs/>
      <w:i/>
      <w:iCs/>
      <w:sz w:val="28"/>
      <w:szCs w:val="28"/>
      <w:lang w:val="uk-UA" w:eastAsia="x-none"/>
    </w:rPr>
  </w:style>
  <w:style w:type="character" w:customStyle="1" w:styleId="30">
    <w:name w:val="Заголовок 3 Знак"/>
    <w:link w:val="3"/>
    <w:uiPriority w:val="9"/>
    <w:semiHidden/>
    <w:locked/>
    <w:rPr>
      <w:rFonts w:ascii="Cambria" w:eastAsia="Times New Roman" w:hAnsi="Cambria" w:cs="Times New Roman"/>
      <w:b/>
      <w:bCs/>
      <w:sz w:val="26"/>
      <w:szCs w:val="26"/>
      <w:lang w:val="uk-UA" w:eastAsia="x-none"/>
    </w:rPr>
  </w:style>
  <w:style w:type="table" w:styleId="a3">
    <w:name w:val="Table Grid"/>
    <w:basedOn w:val="a1"/>
    <w:uiPriority w:val="59"/>
    <w:rsid w:val="00DB3169"/>
    <w:pPr>
      <w:widowControl w:val="0"/>
      <w:autoSpaceDE w:val="0"/>
      <w:autoSpaceDN w:val="0"/>
      <w:adjustRightInd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inselect">
    <w:name w:val="main_select"/>
    <w:rsid w:val="00232617"/>
    <w:rPr>
      <w:rFonts w:cs="Times New Roman"/>
    </w:rPr>
  </w:style>
  <w:style w:type="paragraph" w:styleId="a4">
    <w:name w:val="Normal (Web)"/>
    <w:basedOn w:val="a"/>
    <w:uiPriority w:val="99"/>
    <w:rsid w:val="00232617"/>
    <w:pPr>
      <w:spacing w:before="100" w:beforeAutospacing="1" w:after="100" w:afterAutospacing="1" w:line="240" w:lineRule="auto"/>
      <w:ind w:firstLine="0"/>
      <w:jc w:val="left"/>
    </w:pPr>
    <w:rPr>
      <w:sz w:val="24"/>
      <w:szCs w:val="24"/>
      <w:lang w:val="ru-RU"/>
    </w:rPr>
  </w:style>
  <w:style w:type="paragraph" w:styleId="a5">
    <w:name w:val="Block Text"/>
    <w:basedOn w:val="a"/>
    <w:uiPriority w:val="99"/>
    <w:rsid w:val="00397116"/>
    <w:pPr>
      <w:spacing w:before="120" w:line="240" w:lineRule="auto"/>
      <w:ind w:left="142" w:right="142" w:firstLine="0"/>
      <w:jc w:val="center"/>
    </w:pPr>
    <w:rPr>
      <w:sz w:val="36"/>
      <w:szCs w:val="20"/>
    </w:rPr>
  </w:style>
  <w:style w:type="paragraph" w:styleId="a6">
    <w:name w:val="header"/>
    <w:basedOn w:val="a"/>
    <w:link w:val="a7"/>
    <w:uiPriority w:val="99"/>
    <w:rsid w:val="006E13AB"/>
    <w:pPr>
      <w:tabs>
        <w:tab w:val="center" w:pos="4677"/>
        <w:tab w:val="right" w:pos="9355"/>
      </w:tabs>
    </w:pPr>
  </w:style>
  <w:style w:type="character" w:customStyle="1" w:styleId="a7">
    <w:name w:val="Верхний колонтитул Знак"/>
    <w:link w:val="a6"/>
    <w:uiPriority w:val="99"/>
    <w:semiHidden/>
    <w:locked/>
    <w:rPr>
      <w:rFonts w:cs="Times New Roman"/>
      <w:sz w:val="28"/>
      <w:szCs w:val="28"/>
      <w:lang w:val="uk-UA" w:eastAsia="x-none"/>
    </w:rPr>
  </w:style>
  <w:style w:type="character" w:styleId="a8">
    <w:name w:val="page number"/>
    <w:uiPriority w:val="99"/>
    <w:rsid w:val="006E13AB"/>
    <w:rPr>
      <w:rFonts w:cs="Times New Roman"/>
    </w:rPr>
  </w:style>
  <w:style w:type="paragraph" w:styleId="a9">
    <w:name w:val="footer"/>
    <w:basedOn w:val="a"/>
    <w:link w:val="aa"/>
    <w:uiPriority w:val="99"/>
    <w:rsid w:val="00282338"/>
    <w:pPr>
      <w:tabs>
        <w:tab w:val="center" w:pos="4677"/>
        <w:tab w:val="right" w:pos="9355"/>
      </w:tabs>
    </w:pPr>
  </w:style>
  <w:style w:type="character" w:customStyle="1" w:styleId="aa">
    <w:name w:val="Нижний колонтитул Знак"/>
    <w:link w:val="a9"/>
    <w:uiPriority w:val="99"/>
    <w:locked/>
    <w:rsid w:val="00282338"/>
    <w:rPr>
      <w:rFonts w:cs="Times New Roman"/>
      <w:sz w:val="28"/>
      <w:szCs w:val="28"/>
      <w:lang w:val="uk-UA"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3.wmf"/><Relationship Id="rId117" Type="http://schemas.openxmlformats.org/officeDocument/2006/relationships/oleObject" Target="embeddings/oleObject53.bin"/><Relationship Id="rId21" Type="http://schemas.openxmlformats.org/officeDocument/2006/relationships/image" Target="media/image8.jpeg"/><Relationship Id="rId42" Type="http://schemas.openxmlformats.org/officeDocument/2006/relationships/image" Target="media/image21.wmf"/><Relationship Id="rId47" Type="http://schemas.openxmlformats.org/officeDocument/2006/relationships/oleObject" Target="embeddings/oleObject17.bin"/><Relationship Id="rId63" Type="http://schemas.openxmlformats.org/officeDocument/2006/relationships/oleObject" Target="embeddings/oleObject25.bin"/><Relationship Id="rId68" Type="http://schemas.openxmlformats.org/officeDocument/2006/relationships/image" Target="media/image34.wmf"/><Relationship Id="rId84" Type="http://schemas.openxmlformats.org/officeDocument/2006/relationships/image" Target="media/image42.wmf"/><Relationship Id="rId89" Type="http://schemas.openxmlformats.org/officeDocument/2006/relationships/oleObject" Target="embeddings/oleObject38.bin"/><Relationship Id="rId112" Type="http://schemas.openxmlformats.org/officeDocument/2006/relationships/image" Target="media/image55.wmf"/><Relationship Id="rId133" Type="http://schemas.openxmlformats.org/officeDocument/2006/relationships/oleObject" Target="embeddings/oleObject61.bin"/><Relationship Id="rId138" Type="http://schemas.openxmlformats.org/officeDocument/2006/relationships/oleObject" Target="embeddings/oleObject64.bin"/><Relationship Id="rId154" Type="http://schemas.openxmlformats.org/officeDocument/2006/relationships/oleObject" Target="embeddings/oleObject72.bin"/><Relationship Id="rId159" Type="http://schemas.openxmlformats.org/officeDocument/2006/relationships/image" Target="media/image78.wmf"/><Relationship Id="rId175" Type="http://schemas.openxmlformats.org/officeDocument/2006/relationships/image" Target="media/image86.wmf"/><Relationship Id="rId170" Type="http://schemas.openxmlformats.org/officeDocument/2006/relationships/oleObject" Target="embeddings/oleObject80.bin"/><Relationship Id="rId16" Type="http://schemas.openxmlformats.org/officeDocument/2006/relationships/oleObject" Target="embeddings/oleObject4.bin"/><Relationship Id="rId107" Type="http://schemas.openxmlformats.org/officeDocument/2006/relationships/oleObject" Target="embeddings/oleObject48.bin"/><Relationship Id="rId11" Type="http://schemas.openxmlformats.org/officeDocument/2006/relationships/oleObject" Target="embeddings/oleObject2.bin"/><Relationship Id="rId32" Type="http://schemas.openxmlformats.org/officeDocument/2006/relationships/image" Target="media/image16.wmf"/><Relationship Id="rId37" Type="http://schemas.openxmlformats.org/officeDocument/2006/relationships/oleObject" Target="embeddings/oleObject12.bin"/><Relationship Id="rId53" Type="http://schemas.openxmlformats.org/officeDocument/2006/relationships/oleObject" Target="embeddings/oleObject20.bin"/><Relationship Id="rId58" Type="http://schemas.openxmlformats.org/officeDocument/2006/relationships/image" Target="media/image29.wmf"/><Relationship Id="rId74" Type="http://schemas.openxmlformats.org/officeDocument/2006/relationships/image" Target="media/image37.wmf"/><Relationship Id="rId79" Type="http://schemas.openxmlformats.org/officeDocument/2006/relationships/oleObject" Target="embeddings/oleObject33.bin"/><Relationship Id="rId102" Type="http://schemas.openxmlformats.org/officeDocument/2006/relationships/oleObject" Target="embeddings/oleObject45.bin"/><Relationship Id="rId123" Type="http://schemas.openxmlformats.org/officeDocument/2006/relationships/oleObject" Target="embeddings/oleObject56.bin"/><Relationship Id="rId128" Type="http://schemas.openxmlformats.org/officeDocument/2006/relationships/image" Target="media/image63.wmf"/><Relationship Id="rId144" Type="http://schemas.openxmlformats.org/officeDocument/2006/relationships/oleObject" Target="embeddings/oleObject67.bin"/><Relationship Id="rId149" Type="http://schemas.openxmlformats.org/officeDocument/2006/relationships/image" Target="media/image73.wmf"/><Relationship Id="rId5" Type="http://schemas.openxmlformats.org/officeDocument/2006/relationships/webSettings" Target="webSettings.xml"/><Relationship Id="rId90" Type="http://schemas.openxmlformats.org/officeDocument/2006/relationships/image" Target="media/image45.wmf"/><Relationship Id="rId95" Type="http://schemas.openxmlformats.org/officeDocument/2006/relationships/oleObject" Target="embeddings/oleObject41.bin"/><Relationship Id="rId160" Type="http://schemas.openxmlformats.org/officeDocument/2006/relationships/oleObject" Target="embeddings/oleObject75.bin"/><Relationship Id="rId165" Type="http://schemas.openxmlformats.org/officeDocument/2006/relationships/image" Target="media/image81.wmf"/><Relationship Id="rId181" Type="http://schemas.openxmlformats.org/officeDocument/2006/relationships/image" Target="media/image89.wmf"/><Relationship Id="rId186" Type="http://schemas.openxmlformats.org/officeDocument/2006/relationships/oleObject" Target="embeddings/oleObject88.bin"/><Relationship Id="rId22" Type="http://schemas.openxmlformats.org/officeDocument/2006/relationships/image" Target="media/image9.jpeg"/><Relationship Id="rId27" Type="http://schemas.openxmlformats.org/officeDocument/2006/relationships/oleObject" Target="embeddings/oleObject7.bin"/><Relationship Id="rId43" Type="http://schemas.openxmlformats.org/officeDocument/2006/relationships/oleObject" Target="embeddings/oleObject15.bin"/><Relationship Id="rId48" Type="http://schemas.openxmlformats.org/officeDocument/2006/relationships/image" Target="media/image24.wmf"/><Relationship Id="rId64" Type="http://schemas.openxmlformats.org/officeDocument/2006/relationships/image" Target="media/image32.wmf"/><Relationship Id="rId69" Type="http://schemas.openxmlformats.org/officeDocument/2006/relationships/oleObject" Target="embeddings/oleObject28.bin"/><Relationship Id="rId113" Type="http://schemas.openxmlformats.org/officeDocument/2006/relationships/oleObject" Target="embeddings/oleObject51.bin"/><Relationship Id="rId118" Type="http://schemas.openxmlformats.org/officeDocument/2006/relationships/image" Target="media/image58.wmf"/><Relationship Id="rId134" Type="http://schemas.openxmlformats.org/officeDocument/2006/relationships/oleObject" Target="embeddings/oleObject62.bin"/><Relationship Id="rId139" Type="http://schemas.openxmlformats.org/officeDocument/2006/relationships/image" Target="media/image68.wmf"/><Relationship Id="rId80" Type="http://schemas.openxmlformats.org/officeDocument/2006/relationships/image" Target="media/image40.wmf"/><Relationship Id="rId85" Type="http://schemas.openxmlformats.org/officeDocument/2006/relationships/oleObject" Target="embeddings/oleObject36.bin"/><Relationship Id="rId150" Type="http://schemas.openxmlformats.org/officeDocument/2006/relationships/oleObject" Target="embeddings/oleObject70.bin"/><Relationship Id="rId155" Type="http://schemas.openxmlformats.org/officeDocument/2006/relationships/image" Target="media/image76.wmf"/><Relationship Id="rId171" Type="http://schemas.openxmlformats.org/officeDocument/2006/relationships/image" Target="media/image84.wmf"/><Relationship Id="rId176" Type="http://schemas.openxmlformats.org/officeDocument/2006/relationships/oleObject" Target="embeddings/oleObject83.bin"/><Relationship Id="rId12" Type="http://schemas.openxmlformats.org/officeDocument/2006/relationships/image" Target="media/image3.wmf"/><Relationship Id="rId17" Type="http://schemas.openxmlformats.org/officeDocument/2006/relationships/image" Target="media/image6.wmf"/><Relationship Id="rId33" Type="http://schemas.openxmlformats.org/officeDocument/2006/relationships/oleObject" Target="embeddings/oleObject10.bin"/><Relationship Id="rId38" Type="http://schemas.openxmlformats.org/officeDocument/2006/relationships/image" Target="media/image19.wmf"/><Relationship Id="rId59" Type="http://schemas.openxmlformats.org/officeDocument/2006/relationships/oleObject" Target="embeddings/oleObject23.bin"/><Relationship Id="rId103" Type="http://schemas.openxmlformats.org/officeDocument/2006/relationships/oleObject" Target="embeddings/oleObject46.bin"/><Relationship Id="rId108" Type="http://schemas.openxmlformats.org/officeDocument/2006/relationships/image" Target="media/image53.wmf"/><Relationship Id="rId124" Type="http://schemas.openxmlformats.org/officeDocument/2006/relationships/image" Target="media/image61.wmf"/><Relationship Id="rId129" Type="http://schemas.openxmlformats.org/officeDocument/2006/relationships/oleObject" Target="embeddings/oleObject59.bin"/><Relationship Id="rId54" Type="http://schemas.openxmlformats.org/officeDocument/2006/relationships/image" Target="media/image27.wmf"/><Relationship Id="rId70" Type="http://schemas.openxmlformats.org/officeDocument/2006/relationships/image" Target="media/image35.wmf"/><Relationship Id="rId75" Type="http://schemas.openxmlformats.org/officeDocument/2006/relationships/oleObject" Target="embeddings/oleObject31.bin"/><Relationship Id="rId91" Type="http://schemas.openxmlformats.org/officeDocument/2006/relationships/oleObject" Target="embeddings/oleObject39.bin"/><Relationship Id="rId96" Type="http://schemas.openxmlformats.org/officeDocument/2006/relationships/image" Target="media/image48.wmf"/><Relationship Id="rId140" Type="http://schemas.openxmlformats.org/officeDocument/2006/relationships/oleObject" Target="embeddings/oleObject65.bin"/><Relationship Id="rId145" Type="http://schemas.openxmlformats.org/officeDocument/2006/relationships/image" Target="media/image71.wmf"/><Relationship Id="rId161" Type="http://schemas.openxmlformats.org/officeDocument/2006/relationships/image" Target="media/image79.wmf"/><Relationship Id="rId166" Type="http://schemas.openxmlformats.org/officeDocument/2006/relationships/oleObject" Target="embeddings/oleObject78.bin"/><Relationship Id="rId182" Type="http://schemas.openxmlformats.org/officeDocument/2006/relationships/oleObject" Target="embeddings/oleObject86.bin"/><Relationship Id="rId187"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23" Type="http://schemas.openxmlformats.org/officeDocument/2006/relationships/image" Target="media/image10.png"/><Relationship Id="rId28" Type="http://schemas.openxmlformats.org/officeDocument/2006/relationships/image" Target="media/image14.wmf"/><Relationship Id="rId49" Type="http://schemas.openxmlformats.org/officeDocument/2006/relationships/oleObject" Target="embeddings/oleObject18.bin"/><Relationship Id="rId114" Type="http://schemas.openxmlformats.org/officeDocument/2006/relationships/image" Target="media/image56.wmf"/><Relationship Id="rId119" Type="http://schemas.openxmlformats.org/officeDocument/2006/relationships/oleObject" Target="embeddings/oleObject54.bin"/><Relationship Id="rId44" Type="http://schemas.openxmlformats.org/officeDocument/2006/relationships/image" Target="media/image22.wmf"/><Relationship Id="rId60" Type="http://schemas.openxmlformats.org/officeDocument/2006/relationships/image" Target="media/image30.wmf"/><Relationship Id="rId65" Type="http://schemas.openxmlformats.org/officeDocument/2006/relationships/oleObject" Target="embeddings/oleObject26.bin"/><Relationship Id="rId81" Type="http://schemas.openxmlformats.org/officeDocument/2006/relationships/oleObject" Target="embeddings/oleObject34.bin"/><Relationship Id="rId86" Type="http://schemas.openxmlformats.org/officeDocument/2006/relationships/image" Target="media/image43.wmf"/><Relationship Id="rId130" Type="http://schemas.openxmlformats.org/officeDocument/2006/relationships/image" Target="media/image64.wmf"/><Relationship Id="rId135" Type="http://schemas.openxmlformats.org/officeDocument/2006/relationships/image" Target="media/image66.wmf"/><Relationship Id="rId151" Type="http://schemas.openxmlformats.org/officeDocument/2006/relationships/image" Target="media/image74.wmf"/><Relationship Id="rId156" Type="http://schemas.openxmlformats.org/officeDocument/2006/relationships/oleObject" Target="embeddings/oleObject73.bin"/><Relationship Id="rId177" Type="http://schemas.openxmlformats.org/officeDocument/2006/relationships/image" Target="media/image87.wmf"/><Relationship Id="rId172" Type="http://schemas.openxmlformats.org/officeDocument/2006/relationships/oleObject" Target="embeddings/oleObject81.bin"/><Relationship Id="rId13" Type="http://schemas.openxmlformats.org/officeDocument/2006/relationships/oleObject" Target="embeddings/oleObject3.bin"/><Relationship Id="rId18" Type="http://schemas.openxmlformats.org/officeDocument/2006/relationships/oleObject" Target="embeddings/oleObject5.bin"/><Relationship Id="rId39" Type="http://schemas.openxmlformats.org/officeDocument/2006/relationships/oleObject" Target="embeddings/oleObject13.bin"/><Relationship Id="rId109" Type="http://schemas.openxmlformats.org/officeDocument/2006/relationships/oleObject" Target="embeddings/oleObject49.bin"/><Relationship Id="rId34" Type="http://schemas.openxmlformats.org/officeDocument/2006/relationships/image" Target="media/image17.wmf"/><Relationship Id="rId50" Type="http://schemas.openxmlformats.org/officeDocument/2006/relationships/image" Target="media/image25.wmf"/><Relationship Id="rId55" Type="http://schemas.openxmlformats.org/officeDocument/2006/relationships/oleObject" Target="embeddings/oleObject21.bin"/><Relationship Id="rId76" Type="http://schemas.openxmlformats.org/officeDocument/2006/relationships/image" Target="media/image38.wmf"/><Relationship Id="rId97" Type="http://schemas.openxmlformats.org/officeDocument/2006/relationships/oleObject" Target="embeddings/oleObject42.bin"/><Relationship Id="rId104" Type="http://schemas.openxmlformats.org/officeDocument/2006/relationships/image" Target="media/image51.wmf"/><Relationship Id="rId120" Type="http://schemas.openxmlformats.org/officeDocument/2006/relationships/image" Target="media/image59.wmf"/><Relationship Id="rId125" Type="http://schemas.openxmlformats.org/officeDocument/2006/relationships/oleObject" Target="embeddings/oleObject57.bin"/><Relationship Id="rId141" Type="http://schemas.openxmlformats.org/officeDocument/2006/relationships/image" Target="media/image69.wmf"/><Relationship Id="rId146" Type="http://schemas.openxmlformats.org/officeDocument/2006/relationships/oleObject" Target="embeddings/oleObject68.bin"/><Relationship Id="rId167" Type="http://schemas.openxmlformats.org/officeDocument/2006/relationships/image" Target="media/image82.wmf"/><Relationship Id="rId188" Type="http://schemas.openxmlformats.org/officeDocument/2006/relationships/header" Target="header2.xml"/><Relationship Id="rId7" Type="http://schemas.openxmlformats.org/officeDocument/2006/relationships/endnotes" Target="endnotes.xml"/><Relationship Id="rId71" Type="http://schemas.openxmlformats.org/officeDocument/2006/relationships/oleObject" Target="embeddings/oleObject29.bin"/><Relationship Id="rId92" Type="http://schemas.openxmlformats.org/officeDocument/2006/relationships/image" Target="media/image46.wmf"/><Relationship Id="rId162" Type="http://schemas.openxmlformats.org/officeDocument/2006/relationships/oleObject" Target="embeddings/oleObject76.bin"/><Relationship Id="rId183" Type="http://schemas.openxmlformats.org/officeDocument/2006/relationships/image" Target="media/image90.wmf"/><Relationship Id="rId2" Type="http://schemas.openxmlformats.org/officeDocument/2006/relationships/styles" Target="styles.xml"/><Relationship Id="rId29" Type="http://schemas.openxmlformats.org/officeDocument/2006/relationships/oleObject" Target="embeddings/oleObject8.bin"/><Relationship Id="rId24" Type="http://schemas.openxmlformats.org/officeDocument/2006/relationships/image" Target="media/image11.png"/><Relationship Id="rId40" Type="http://schemas.openxmlformats.org/officeDocument/2006/relationships/image" Target="media/image20.wmf"/><Relationship Id="rId45" Type="http://schemas.openxmlformats.org/officeDocument/2006/relationships/oleObject" Target="embeddings/oleObject16.bin"/><Relationship Id="rId66" Type="http://schemas.openxmlformats.org/officeDocument/2006/relationships/image" Target="media/image33.wmf"/><Relationship Id="rId87" Type="http://schemas.openxmlformats.org/officeDocument/2006/relationships/oleObject" Target="embeddings/oleObject37.bin"/><Relationship Id="rId110" Type="http://schemas.openxmlformats.org/officeDocument/2006/relationships/image" Target="media/image54.wmf"/><Relationship Id="rId115" Type="http://schemas.openxmlformats.org/officeDocument/2006/relationships/oleObject" Target="embeddings/oleObject52.bin"/><Relationship Id="rId131" Type="http://schemas.openxmlformats.org/officeDocument/2006/relationships/oleObject" Target="embeddings/oleObject60.bin"/><Relationship Id="rId136" Type="http://schemas.openxmlformats.org/officeDocument/2006/relationships/oleObject" Target="embeddings/oleObject63.bin"/><Relationship Id="rId157" Type="http://schemas.openxmlformats.org/officeDocument/2006/relationships/image" Target="media/image77.wmf"/><Relationship Id="rId178" Type="http://schemas.openxmlformats.org/officeDocument/2006/relationships/oleObject" Target="embeddings/oleObject84.bin"/><Relationship Id="rId61" Type="http://schemas.openxmlformats.org/officeDocument/2006/relationships/oleObject" Target="embeddings/oleObject24.bin"/><Relationship Id="rId82" Type="http://schemas.openxmlformats.org/officeDocument/2006/relationships/image" Target="media/image41.wmf"/><Relationship Id="rId152" Type="http://schemas.openxmlformats.org/officeDocument/2006/relationships/oleObject" Target="embeddings/oleObject71.bin"/><Relationship Id="rId173" Type="http://schemas.openxmlformats.org/officeDocument/2006/relationships/image" Target="media/image85.wmf"/><Relationship Id="rId19" Type="http://schemas.openxmlformats.org/officeDocument/2006/relationships/image" Target="media/image7.wmf"/><Relationship Id="rId14" Type="http://schemas.openxmlformats.org/officeDocument/2006/relationships/image" Target="media/image4.jpeg"/><Relationship Id="rId30" Type="http://schemas.openxmlformats.org/officeDocument/2006/relationships/image" Target="media/image15.wmf"/><Relationship Id="rId35" Type="http://schemas.openxmlformats.org/officeDocument/2006/relationships/oleObject" Target="embeddings/oleObject11.bin"/><Relationship Id="rId56" Type="http://schemas.openxmlformats.org/officeDocument/2006/relationships/image" Target="media/image28.wmf"/><Relationship Id="rId77" Type="http://schemas.openxmlformats.org/officeDocument/2006/relationships/oleObject" Target="embeddings/oleObject32.bin"/><Relationship Id="rId100" Type="http://schemas.openxmlformats.org/officeDocument/2006/relationships/oleObject" Target="embeddings/oleObject44.bin"/><Relationship Id="rId105" Type="http://schemas.openxmlformats.org/officeDocument/2006/relationships/oleObject" Target="embeddings/oleObject47.bin"/><Relationship Id="rId126" Type="http://schemas.openxmlformats.org/officeDocument/2006/relationships/image" Target="media/image62.wmf"/><Relationship Id="rId147" Type="http://schemas.openxmlformats.org/officeDocument/2006/relationships/image" Target="media/image72.wmf"/><Relationship Id="rId168" Type="http://schemas.openxmlformats.org/officeDocument/2006/relationships/oleObject" Target="embeddings/oleObject79.bin"/><Relationship Id="rId8" Type="http://schemas.openxmlformats.org/officeDocument/2006/relationships/image" Target="media/image1.wmf"/><Relationship Id="rId51" Type="http://schemas.openxmlformats.org/officeDocument/2006/relationships/oleObject" Target="embeddings/oleObject19.bin"/><Relationship Id="rId72" Type="http://schemas.openxmlformats.org/officeDocument/2006/relationships/image" Target="media/image36.wmf"/><Relationship Id="rId93" Type="http://schemas.openxmlformats.org/officeDocument/2006/relationships/oleObject" Target="embeddings/oleObject40.bin"/><Relationship Id="rId98" Type="http://schemas.openxmlformats.org/officeDocument/2006/relationships/oleObject" Target="embeddings/oleObject43.bin"/><Relationship Id="rId121" Type="http://schemas.openxmlformats.org/officeDocument/2006/relationships/oleObject" Target="embeddings/oleObject55.bin"/><Relationship Id="rId142" Type="http://schemas.openxmlformats.org/officeDocument/2006/relationships/oleObject" Target="embeddings/oleObject66.bin"/><Relationship Id="rId163" Type="http://schemas.openxmlformats.org/officeDocument/2006/relationships/image" Target="media/image80.wmf"/><Relationship Id="rId184" Type="http://schemas.openxmlformats.org/officeDocument/2006/relationships/oleObject" Target="embeddings/oleObject87.bin"/><Relationship Id="rId189" Type="http://schemas.openxmlformats.org/officeDocument/2006/relationships/fontTable" Target="fontTable.xml"/><Relationship Id="rId3" Type="http://schemas.microsoft.com/office/2007/relationships/stylesWithEffects" Target="stylesWithEffects.xml"/><Relationship Id="rId25" Type="http://schemas.openxmlformats.org/officeDocument/2006/relationships/image" Target="media/image12.jpeg"/><Relationship Id="rId46" Type="http://schemas.openxmlformats.org/officeDocument/2006/relationships/image" Target="media/image23.wmf"/><Relationship Id="rId67" Type="http://schemas.openxmlformats.org/officeDocument/2006/relationships/oleObject" Target="embeddings/oleObject27.bin"/><Relationship Id="rId116" Type="http://schemas.openxmlformats.org/officeDocument/2006/relationships/image" Target="media/image57.wmf"/><Relationship Id="rId137" Type="http://schemas.openxmlformats.org/officeDocument/2006/relationships/image" Target="media/image67.wmf"/><Relationship Id="rId158" Type="http://schemas.openxmlformats.org/officeDocument/2006/relationships/oleObject" Target="embeddings/oleObject74.bin"/><Relationship Id="rId20" Type="http://schemas.openxmlformats.org/officeDocument/2006/relationships/oleObject" Target="embeddings/oleObject6.bin"/><Relationship Id="rId41" Type="http://schemas.openxmlformats.org/officeDocument/2006/relationships/oleObject" Target="embeddings/oleObject14.bin"/><Relationship Id="rId62" Type="http://schemas.openxmlformats.org/officeDocument/2006/relationships/image" Target="media/image31.wmf"/><Relationship Id="rId83" Type="http://schemas.openxmlformats.org/officeDocument/2006/relationships/oleObject" Target="embeddings/oleObject35.bin"/><Relationship Id="rId88" Type="http://schemas.openxmlformats.org/officeDocument/2006/relationships/image" Target="media/image44.wmf"/><Relationship Id="rId111" Type="http://schemas.openxmlformats.org/officeDocument/2006/relationships/oleObject" Target="embeddings/oleObject50.bin"/><Relationship Id="rId132" Type="http://schemas.openxmlformats.org/officeDocument/2006/relationships/image" Target="media/image65.wmf"/><Relationship Id="rId153" Type="http://schemas.openxmlformats.org/officeDocument/2006/relationships/image" Target="media/image75.wmf"/><Relationship Id="rId174" Type="http://schemas.openxmlformats.org/officeDocument/2006/relationships/oleObject" Target="embeddings/oleObject82.bin"/><Relationship Id="rId179" Type="http://schemas.openxmlformats.org/officeDocument/2006/relationships/image" Target="media/image88.wmf"/><Relationship Id="rId190" Type="http://schemas.openxmlformats.org/officeDocument/2006/relationships/theme" Target="theme/theme1.xml"/><Relationship Id="rId15" Type="http://schemas.openxmlformats.org/officeDocument/2006/relationships/image" Target="media/image5.wmf"/><Relationship Id="rId36" Type="http://schemas.openxmlformats.org/officeDocument/2006/relationships/image" Target="media/image18.wmf"/><Relationship Id="rId57" Type="http://schemas.openxmlformats.org/officeDocument/2006/relationships/oleObject" Target="embeddings/oleObject22.bin"/><Relationship Id="rId106" Type="http://schemas.openxmlformats.org/officeDocument/2006/relationships/image" Target="media/image52.wmf"/><Relationship Id="rId127" Type="http://schemas.openxmlformats.org/officeDocument/2006/relationships/oleObject" Target="embeddings/oleObject58.bin"/><Relationship Id="rId10" Type="http://schemas.openxmlformats.org/officeDocument/2006/relationships/image" Target="media/image2.wmf"/><Relationship Id="rId31" Type="http://schemas.openxmlformats.org/officeDocument/2006/relationships/oleObject" Target="embeddings/oleObject9.bin"/><Relationship Id="rId52" Type="http://schemas.openxmlformats.org/officeDocument/2006/relationships/image" Target="media/image26.wmf"/><Relationship Id="rId73" Type="http://schemas.openxmlformats.org/officeDocument/2006/relationships/oleObject" Target="embeddings/oleObject30.bin"/><Relationship Id="rId78" Type="http://schemas.openxmlformats.org/officeDocument/2006/relationships/image" Target="media/image39.wmf"/><Relationship Id="rId94" Type="http://schemas.openxmlformats.org/officeDocument/2006/relationships/image" Target="media/image47.wmf"/><Relationship Id="rId99" Type="http://schemas.openxmlformats.org/officeDocument/2006/relationships/image" Target="media/image49.wmf"/><Relationship Id="rId101" Type="http://schemas.openxmlformats.org/officeDocument/2006/relationships/image" Target="media/image50.wmf"/><Relationship Id="rId122" Type="http://schemas.openxmlformats.org/officeDocument/2006/relationships/image" Target="media/image60.wmf"/><Relationship Id="rId143" Type="http://schemas.openxmlformats.org/officeDocument/2006/relationships/image" Target="media/image70.wmf"/><Relationship Id="rId148" Type="http://schemas.openxmlformats.org/officeDocument/2006/relationships/oleObject" Target="embeddings/oleObject69.bin"/><Relationship Id="rId164" Type="http://schemas.openxmlformats.org/officeDocument/2006/relationships/oleObject" Target="embeddings/oleObject77.bin"/><Relationship Id="rId169" Type="http://schemas.openxmlformats.org/officeDocument/2006/relationships/image" Target="media/image83.wmf"/><Relationship Id="rId185" Type="http://schemas.openxmlformats.org/officeDocument/2006/relationships/image" Target="media/image91.wmf"/><Relationship Id="rId4" Type="http://schemas.openxmlformats.org/officeDocument/2006/relationships/settings" Target="settings.xml"/><Relationship Id="rId9" Type="http://schemas.openxmlformats.org/officeDocument/2006/relationships/oleObject" Target="embeddings/oleObject1.bin"/><Relationship Id="rId180" Type="http://schemas.openxmlformats.org/officeDocument/2006/relationships/oleObject" Target="embeddings/oleObject85.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7212</Words>
  <Characters>45541</Characters>
  <Application>Microsoft Office Word</Application>
  <DocSecurity>0</DocSecurity>
  <Lines>1630</Lines>
  <Paragraphs>887</Paragraphs>
  <ScaleCrop>false</ScaleCrop>
  <HeadingPairs>
    <vt:vector size="2" baseType="variant">
      <vt:variant>
        <vt:lpstr>Название</vt:lpstr>
      </vt:variant>
      <vt:variant>
        <vt:i4>1</vt:i4>
      </vt:variant>
    </vt:vector>
  </HeadingPairs>
  <TitlesOfParts>
    <vt:vector size="1" baseType="lpstr">
      <vt:lpstr>ВСТУП</vt:lpstr>
    </vt:vector>
  </TitlesOfParts>
  <Company/>
  <LinksUpToDate>false</LinksUpToDate>
  <CharactersWithSpaces>52296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
  <cp:keywords/>
  <dc:description/>
  <cp:lastModifiedBy>Alex</cp:lastModifiedBy>
  <cp:revision>2</cp:revision>
  <cp:lastPrinted>2008-06-13T15:04:00Z</cp:lastPrinted>
  <dcterms:created xsi:type="dcterms:W3CDTF">2016-12-14T21:01:00Z</dcterms:created>
  <dcterms:modified xsi:type="dcterms:W3CDTF">2016-12-14T21:01:00Z</dcterms:modified>
</cp:coreProperties>
</file>