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0CB4" w:rsidRPr="00E2159B" w:rsidRDefault="0030196E" w:rsidP="00650CB4">
      <w:pPr>
        <w:shd w:val="clear" w:color="000000" w:fill="auto"/>
        <w:suppressAutoHyphens/>
        <w:spacing w:line="360" w:lineRule="auto"/>
        <w:jc w:val="center"/>
        <w:rPr>
          <w:color w:val="000000"/>
          <w:sz w:val="28"/>
          <w:szCs w:val="28"/>
        </w:rPr>
      </w:pPr>
      <w:bookmarkStart w:id="0" w:name="_GoBack"/>
      <w:bookmarkEnd w:id="0"/>
      <w:r w:rsidRPr="00E2159B">
        <w:rPr>
          <w:color w:val="000000"/>
          <w:sz w:val="28"/>
          <w:szCs w:val="28"/>
        </w:rPr>
        <w:t>Российский государственный университет МСХА имени К.А Тимирязева</w:t>
      </w:r>
    </w:p>
    <w:p w:rsidR="004F58BF" w:rsidRPr="00E2159B" w:rsidRDefault="0030196E" w:rsidP="00650CB4">
      <w:pPr>
        <w:shd w:val="clear" w:color="000000" w:fill="auto"/>
        <w:suppressAutoHyphens/>
        <w:spacing w:line="360" w:lineRule="auto"/>
        <w:jc w:val="center"/>
        <w:rPr>
          <w:color w:val="000000"/>
          <w:sz w:val="28"/>
          <w:szCs w:val="28"/>
        </w:rPr>
      </w:pPr>
      <w:r w:rsidRPr="00E2159B">
        <w:rPr>
          <w:color w:val="000000"/>
          <w:sz w:val="28"/>
          <w:szCs w:val="28"/>
        </w:rPr>
        <w:t>Кафедра электрификации и автоматизации</w:t>
      </w:r>
    </w:p>
    <w:p w:rsidR="0030196E" w:rsidRPr="00E2159B" w:rsidRDefault="0030196E" w:rsidP="00650CB4">
      <w:pPr>
        <w:shd w:val="clear" w:color="000000" w:fill="auto"/>
        <w:suppressAutoHyphens/>
        <w:spacing w:line="360" w:lineRule="auto"/>
        <w:ind w:firstLine="709"/>
        <w:rPr>
          <w:b/>
          <w:color w:val="000000"/>
          <w:sz w:val="28"/>
          <w:szCs w:val="28"/>
        </w:rPr>
      </w:pPr>
    </w:p>
    <w:p w:rsidR="0030196E" w:rsidRPr="00E2159B" w:rsidRDefault="0030196E" w:rsidP="00650CB4">
      <w:pPr>
        <w:shd w:val="clear" w:color="000000" w:fill="auto"/>
        <w:suppressAutoHyphens/>
        <w:spacing w:line="360" w:lineRule="auto"/>
        <w:ind w:firstLine="709"/>
        <w:rPr>
          <w:b/>
          <w:color w:val="000000"/>
          <w:sz w:val="28"/>
          <w:szCs w:val="28"/>
        </w:rPr>
      </w:pPr>
    </w:p>
    <w:p w:rsidR="0030196E" w:rsidRPr="00E2159B" w:rsidRDefault="0030196E" w:rsidP="00650CB4">
      <w:pPr>
        <w:shd w:val="clear" w:color="000000" w:fill="auto"/>
        <w:suppressAutoHyphens/>
        <w:spacing w:line="360" w:lineRule="auto"/>
        <w:ind w:firstLine="709"/>
        <w:rPr>
          <w:b/>
          <w:color w:val="000000"/>
          <w:sz w:val="28"/>
          <w:szCs w:val="28"/>
        </w:rPr>
      </w:pPr>
    </w:p>
    <w:p w:rsidR="0030196E" w:rsidRPr="00E2159B" w:rsidRDefault="0030196E" w:rsidP="00650CB4">
      <w:pPr>
        <w:shd w:val="clear" w:color="000000" w:fill="auto"/>
        <w:suppressAutoHyphens/>
        <w:spacing w:line="360" w:lineRule="auto"/>
        <w:ind w:firstLine="709"/>
        <w:rPr>
          <w:b/>
          <w:color w:val="000000"/>
          <w:sz w:val="28"/>
          <w:szCs w:val="28"/>
        </w:rPr>
      </w:pPr>
    </w:p>
    <w:p w:rsidR="0030196E" w:rsidRPr="00E2159B" w:rsidRDefault="0030196E" w:rsidP="00650CB4">
      <w:pPr>
        <w:shd w:val="clear" w:color="000000" w:fill="auto"/>
        <w:suppressAutoHyphens/>
        <w:spacing w:line="360" w:lineRule="auto"/>
        <w:ind w:firstLine="709"/>
        <w:rPr>
          <w:b/>
          <w:color w:val="000000"/>
          <w:sz w:val="28"/>
          <w:szCs w:val="28"/>
        </w:rPr>
      </w:pPr>
    </w:p>
    <w:p w:rsidR="0030196E" w:rsidRPr="00E2159B" w:rsidRDefault="0030196E" w:rsidP="00650CB4">
      <w:pPr>
        <w:shd w:val="clear" w:color="000000" w:fill="auto"/>
        <w:suppressAutoHyphens/>
        <w:spacing w:line="360" w:lineRule="auto"/>
        <w:ind w:firstLine="709"/>
        <w:rPr>
          <w:b/>
          <w:color w:val="000000"/>
          <w:sz w:val="28"/>
          <w:szCs w:val="28"/>
        </w:rPr>
      </w:pPr>
    </w:p>
    <w:p w:rsidR="0030196E" w:rsidRPr="00E2159B" w:rsidRDefault="0030196E" w:rsidP="00650CB4">
      <w:pPr>
        <w:shd w:val="clear" w:color="000000" w:fill="auto"/>
        <w:suppressAutoHyphens/>
        <w:spacing w:line="360" w:lineRule="auto"/>
        <w:ind w:firstLine="709"/>
        <w:rPr>
          <w:b/>
          <w:color w:val="000000"/>
          <w:sz w:val="28"/>
          <w:szCs w:val="28"/>
        </w:rPr>
      </w:pPr>
    </w:p>
    <w:p w:rsidR="0030196E" w:rsidRPr="00E2159B" w:rsidRDefault="0030196E" w:rsidP="00650CB4">
      <w:pPr>
        <w:shd w:val="clear" w:color="000000" w:fill="auto"/>
        <w:suppressAutoHyphens/>
        <w:spacing w:line="360" w:lineRule="auto"/>
        <w:ind w:firstLine="709"/>
        <w:rPr>
          <w:b/>
          <w:color w:val="000000"/>
          <w:sz w:val="28"/>
          <w:szCs w:val="28"/>
        </w:rPr>
      </w:pPr>
    </w:p>
    <w:p w:rsidR="00650CB4" w:rsidRPr="00E2159B" w:rsidRDefault="0030196E" w:rsidP="00650CB4">
      <w:pPr>
        <w:shd w:val="clear" w:color="000000" w:fill="auto"/>
        <w:suppressAutoHyphens/>
        <w:spacing w:line="360" w:lineRule="auto"/>
        <w:jc w:val="center"/>
        <w:rPr>
          <w:b/>
          <w:color w:val="000000"/>
          <w:sz w:val="28"/>
          <w:szCs w:val="36"/>
        </w:rPr>
      </w:pPr>
      <w:r w:rsidRPr="00E2159B">
        <w:rPr>
          <w:b/>
          <w:color w:val="000000"/>
          <w:sz w:val="28"/>
          <w:szCs w:val="36"/>
        </w:rPr>
        <w:t>Курсовой проект:</w:t>
      </w:r>
    </w:p>
    <w:p w:rsidR="0030196E" w:rsidRPr="00E2159B" w:rsidRDefault="0030196E" w:rsidP="00650CB4">
      <w:pPr>
        <w:shd w:val="clear" w:color="000000" w:fill="auto"/>
        <w:suppressAutoHyphens/>
        <w:spacing w:line="360" w:lineRule="auto"/>
        <w:jc w:val="center"/>
        <w:rPr>
          <w:b/>
          <w:color w:val="000000"/>
          <w:sz w:val="28"/>
          <w:szCs w:val="28"/>
        </w:rPr>
      </w:pPr>
      <w:r w:rsidRPr="00E2159B">
        <w:rPr>
          <w:b/>
          <w:color w:val="000000"/>
          <w:sz w:val="28"/>
          <w:szCs w:val="36"/>
        </w:rPr>
        <w:t>«КОМПЛЕКСН</w:t>
      </w:r>
      <w:r w:rsidR="006F385E" w:rsidRPr="00E2159B">
        <w:rPr>
          <w:b/>
          <w:color w:val="000000"/>
          <w:sz w:val="28"/>
          <w:szCs w:val="36"/>
        </w:rPr>
        <w:t>АЯ МЕХАНИЗАЦИЯ ПЛЕМЕННОЙ ФЕРМЫ</w:t>
      </w:r>
      <w:r w:rsidRPr="00E2159B">
        <w:rPr>
          <w:b/>
          <w:color w:val="000000"/>
          <w:sz w:val="28"/>
          <w:szCs w:val="36"/>
        </w:rPr>
        <w:t xml:space="preserve"> НА 50</w:t>
      </w:r>
      <w:r w:rsidR="00C031F2" w:rsidRPr="00E2159B">
        <w:rPr>
          <w:b/>
          <w:color w:val="000000"/>
          <w:sz w:val="28"/>
          <w:szCs w:val="36"/>
        </w:rPr>
        <w:t xml:space="preserve"> </w:t>
      </w:r>
      <w:r w:rsidRPr="00E2159B">
        <w:rPr>
          <w:b/>
          <w:color w:val="000000"/>
          <w:sz w:val="28"/>
          <w:szCs w:val="36"/>
        </w:rPr>
        <w:t>ЛОШАДЕЙ»</w:t>
      </w:r>
    </w:p>
    <w:p w:rsidR="0030196E" w:rsidRPr="00E2159B" w:rsidRDefault="0030196E" w:rsidP="00650CB4">
      <w:pPr>
        <w:shd w:val="clear" w:color="000000" w:fill="auto"/>
        <w:suppressAutoHyphens/>
        <w:spacing w:line="360" w:lineRule="auto"/>
        <w:ind w:firstLine="709"/>
        <w:rPr>
          <w:color w:val="000000"/>
          <w:sz w:val="28"/>
          <w:szCs w:val="28"/>
        </w:rPr>
      </w:pPr>
    </w:p>
    <w:p w:rsidR="0030196E" w:rsidRPr="00E2159B" w:rsidRDefault="0030196E" w:rsidP="00650CB4">
      <w:pPr>
        <w:shd w:val="clear" w:color="000000" w:fill="auto"/>
        <w:suppressAutoHyphens/>
        <w:spacing w:line="360" w:lineRule="auto"/>
        <w:ind w:firstLine="709"/>
        <w:rPr>
          <w:color w:val="000000"/>
          <w:sz w:val="28"/>
          <w:szCs w:val="28"/>
        </w:rPr>
      </w:pPr>
    </w:p>
    <w:p w:rsidR="0030196E" w:rsidRPr="00E2159B" w:rsidRDefault="0030196E" w:rsidP="00650CB4">
      <w:pPr>
        <w:shd w:val="clear" w:color="000000" w:fill="auto"/>
        <w:suppressAutoHyphens/>
        <w:spacing w:line="360" w:lineRule="auto"/>
        <w:ind w:firstLine="709"/>
        <w:rPr>
          <w:color w:val="000000"/>
          <w:sz w:val="28"/>
          <w:szCs w:val="28"/>
        </w:rPr>
      </w:pPr>
    </w:p>
    <w:p w:rsidR="00650CB4" w:rsidRPr="00E2159B" w:rsidRDefault="00650CB4" w:rsidP="00650CB4">
      <w:pPr>
        <w:shd w:val="clear" w:color="000000" w:fill="auto"/>
        <w:suppressAutoHyphens/>
        <w:spacing w:line="360" w:lineRule="auto"/>
        <w:ind w:firstLine="709"/>
        <w:rPr>
          <w:color w:val="000000"/>
          <w:sz w:val="28"/>
          <w:szCs w:val="28"/>
        </w:rPr>
      </w:pPr>
    </w:p>
    <w:p w:rsidR="00650CB4" w:rsidRPr="00E2159B" w:rsidRDefault="0030196E" w:rsidP="00650CB4">
      <w:pPr>
        <w:shd w:val="clear" w:color="000000" w:fill="auto"/>
        <w:tabs>
          <w:tab w:val="left" w:pos="3686"/>
          <w:tab w:val="left" w:pos="3960"/>
          <w:tab w:val="left" w:pos="4500"/>
          <w:tab w:val="left" w:pos="5235"/>
          <w:tab w:val="left" w:pos="6465"/>
        </w:tabs>
        <w:suppressAutoHyphens/>
        <w:spacing w:line="360" w:lineRule="auto"/>
        <w:ind w:left="3686"/>
        <w:rPr>
          <w:color w:val="000000"/>
          <w:sz w:val="28"/>
          <w:szCs w:val="28"/>
        </w:rPr>
      </w:pPr>
      <w:r w:rsidRPr="00E2159B">
        <w:rPr>
          <w:color w:val="000000"/>
          <w:sz w:val="28"/>
          <w:szCs w:val="28"/>
        </w:rPr>
        <w:t>ВЫПОЛНИЛА СТУДЕНТКА 301 ГРУППЫ</w:t>
      </w:r>
    </w:p>
    <w:p w:rsidR="00650CB4" w:rsidRPr="00E2159B" w:rsidRDefault="0030196E" w:rsidP="00650CB4">
      <w:pPr>
        <w:shd w:val="clear" w:color="000000" w:fill="auto"/>
        <w:tabs>
          <w:tab w:val="left" w:pos="3686"/>
          <w:tab w:val="left" w:pos="5235"/>
          <w:tab w:val="left" w:pos="6465"/>
        </w:tabs>
        <w:suppressAutoHyphens/>
        <w:spacing w:line="360" w:lineRule="auto"/>
        <w:ind w:left="3686"/>
        <w:rPr>
          <w:color w:val="000000"/>
          <w:sz w:val="28"/>
          <w:szCs w:val="28"/>
        </w:rPr>
      </w:pPr>
      <w:r w:rsidRPr="00E2159B">
        <w:rPr>
          <w:color w:val="000000"/>
          <w:sz w:val="28"/>
          <w:szCs w:val="28"/>
        </w:rPr>
        <w:t>ЗООИНЖЕНЕРНОГО ФАКУЛЬТЕТА</w:t>
      </w:r>
    </w:p>
    <w:p w:rsidR="0030196E" w:rsidRPr="00E2159B" w:rsidRDefault="0030196E" w:rsidP="00650CB4">
      <w:pPr>
        <w:shd w:val="clear" w:color="000000" w:fill="auto"/>
        <w:tabs>
          <w:tab w:val="left" w:pos="3686"/>
          <w:tab w:val="left" w:pos="5235"/>
          <w:tab w:val="left" w:pos="6465"/>
        </w:tabs>
        <w:suppressAutoHyphens/>
        <w:spacing w:line="360" w:lineRule="auto"/>
        <w:ind w:left="3686"/>
        <w:rPr>
          <w:color w:val="000000"/>
          <w:sz w:val="28"/>
          <w:szCs w:val="28"/>
        </w:rPr>
      </w:pPr>
      <w:r w:rsidRPr="00E2159B">
        <w:rPr>
          <w:color w:val="000000"/>
          <w:sz w:val="28"/>
          <w:szCs w:val="28"/>
        </w:rPr>
        <w:t>ПАТАРАЛОВА ОЛЬГА АЛЕКСАНЛРОВНА</w:t>
      </w:r>
    </w:p>
    <w:p w:rsidR="005F7ABC" w:rsidRPr="00E2159B" w:rsidRDefault="005F7ABC" w:rsidP="00650CB4">
      <w:pPr>
        <w:shd w:val="clear" w:color="000000" w:fill="auto"/>
        <w:tabs>
          <w:tab w:val="left" w:pos="5235"/>
          <w:tab w:val="left" w:pos="6465"/>
        </w:tabs>
        <w:suppressAutoHyphens/>
        <w:spacing w:line="360" w:lineRule="auto"/>
        <w:jc w:val="center"/>
        <w:rPr>
          <w:color w:val="000000"/>
          <w:sz w:val="28"/>
          <w:szCs w:val="28"/>
        </w:rPr>
      </w:pPr>
    </w:p>
    <w:p w:rsidR="005F7ABC" w:rsidRPr="00E2159B" w:rsidRDefault="005F7ABC" w:rsidP="00650CB4">
      <w:pPr>
        <w:shd w:val="clear" w:color="000000" w:fill="auto"/>
        <w:tabs>
          <w:tab w:val="left" w:pos="5235"/>
          <w:tab w:val="left" w:pos="6465"/>
        </w:tabs>
        <w:suppressAutoHyphens/>
        <w:spacing w:line="360" w:lineRule="auto"/>
        <w:jc w:val="center"/>
        <w:rPr>
          <w:color w:val="000000"/>
          <w:sz w:val="28"/>
          <w:szCs w:val="28"/>
        </w:rPr>
      </w:pPr>
    </w:p>
    <w:p w:rsidR="005F7ABC" w:rsidRPr="00E2159B" w:rsidRDefault="005F7ABC" w:rsidP="00650CB4">
      <w:pPr>
        <w:shd w:val="clear" w:color="000000" w:fill="auto"/>
        <w:tabs>
          <w:tab w:val="left" w:pos="5235"/>
          <w:tab w:val="left" w:pos="6465"/>
        </w:tabs>
        <w:suppressAutoHyphens/>
        <w:spacing w:line="360" w:lineRule="auto"/>
        <w:jc w:val="center"/>
        <w:rPr>
          <w:color w:val="000000"/>
          <w:sz w:val="28"/>
          <w:szCs w:val="28"/>
        </w:rPr>
      </w:pPr>
    </w:p>
    <w:p w:rsidR="005F7ABC" w:rsidRPr="00E2159B" w:rsidRDefault="005F7ABC" w:rsidP="00650CB4">
      <w:pPr>
        <w:shd w:val="clear" w:color="000000" w:fill="auto"/>
        <w:tabs>
          <w:tab w:val="left" w:pos="5235"/>
          <w:tab w:val="left" w:pos="6465"/>
        </w:tabs>
        <w:suppressAutoHyphens/>
        <w:spacing w:line="360" w:lineRule="auto"/>
        <w:jc w:val="center"/>
        <w:rPr>
          <w:color w:val="000000"/>
          <w:sz w:val="28"/>
          <w:szCs w:val="28"/>
        </w:rPr>
      </w:pPr>
    </w:p>
    <w:p w:rsidR="005F7ABC" w:rsidRPr="00E2159B" w:rsidRDefault="005F7ABC" w:rsidP="00650CB4">
      <w:pPr>
        <w:shd w:val="clear" w:color="000000" w:fill="auto"/>
        <w:tabs>
          <w:tab w:val="left" w:pos="5235"/>
          <w:tab w:val="left" w:pos="6465"/>
        </w:tabs>
        <w:suppressAutoHyphens/>
        <w:spacing w:line="360" w:lineRule="auto"/>
        <w:jc w:val="center"/>
        <w:rPr>
          <w:color w:val="000000"/>
          <w:sz w:val="28"/>
          <w:szCs w:val="28"/>
        </w:rPr>
      </w:pPr>
    </w:p>
    <w:p w:rsidR="005F7ABC" w:rsidRPr="00E2159B" w:rsidRDefault="005F7ABC" w:rsidP="00650CB4">
      <w:pPr>
        <w:shd w:val="clear" w:color="000000" w:fill="auto"/>
        <w:tabs>
          <w:tab w:val="left" w:pos="5235"/>
          <w:tab w:val="left" w:pos="6465"/>
        </w:tabs>
        <w:suppressAutoHyphens/>
        <w:spacing w:line="360" w:lineRule="auto"/>
        <w:jc w:val="center"/>
        <w:rPr>
          <w:color w:val="000000"/>
          <w:sz w:val="28"/>
          <w:szCs w:val="28"/>
        </w:rPr>
      </w:pPr>
    </w:p>
    <w:p w:rsidR="005F7ABC" w:rsidRPr="00E2159B" w:rsidRDefault="005F7ABC" w:rsidP="00650CB4">
      <w:pPr>
        <w:shd w:val="clear" w:color="000000" w:fill="auto"/>
        <w:tabs>
          <w:tab w:val="left" w:pos="5235"/>
          <w:tab w:val="left" w:pos="6465"/>
        </w:tabs>
        <w:suppressAutoHyphens/>
        <w:spacing w:line="360" w:lineRule="auto"/>
        <w:jc w:val="center"/>
        <w:rPr>
          <w:color w:val="000000"/>
          <w:sz w:val="28"/>
          <w:szCs w:val="28"/>
        </w:rPr>
      </w:pPr>
    </w:p>
    <w:p w:rsidR="00650CB4" w:rsidRPr="00E2159B" w:rsidRDefault="00650CB4" w:rsidP="00650CB4">
      <w:pPr>
        <w:shd w:val="clear" w:color="000000" w:fill="auto"/>
        <w:tabs>
          <w:tab w:val="left" w:pos="5235"/>
          <w:tab w:val="left" w:pos="6465"/>
        </w:tabs>
        <w:suppressAutoHyphens/>
        <w:spacing w:line="360" w:lineRule="auto"/>
        <w:jc w:val="center"/>
        <w:rPr>
          <w:color w:val="000000"/>
          <w:sz w:val="28"/>
          <w:szCs w:val="28"/>
        </w:rPr>
      </w:pPr>
    </w:p>
    <w:p w:rsidR="005F7ABC" w:rsidRPr="00E2159B" w:rsidRDefault="005F7ABC" w:rsidP="00650CB4">
      <w:pPr>
        <w:shd w:val="clear" w:color="000000" w:fill="auto"/>
        <w:tabs>
          <w:tab w:val="left" w:pos="5235"/>
          <w:tab w:val="left" w:pos="6465"/>
        </w:tabs>
        <w:suppressAutoHyphens/>
        <w:spacing w:line="360" w:lineRule="auto"/>
        <w:jc w:val="center"/>
        <w:rPr>
          <w:color w:val="000000"/>
          <w:sz w:val="28"/>
          <w:szCs w:val="28"/>
        </w:rPr>
      </w:pPr>
      <w:r w:rsidRPr="00E2159B">
        <w:rPr>
          <w:color w:val="000000"/>
          <w:sz w:val="28"/>
          <w:szCs w:val="28"/>
        </w:rPr>
        <w:t>Москва 2009</w:t>
      </w:r>
    </w:p>
    <w:p w:rsidR="00804A84" w:rsidRPr="00E2159B" w:rsidRDefault="00650CB4" w:rsidP="00650CB4">
      <w:pPr>
        <w:shd w:val="clear" w:color="000000" w:fill="auto"/>
        <w:suppressAutoHyphens/>
        <w:spacing w:line="360" w:lineRule="auto"/>
        <w:jc w:val="center"/>
        <w:rPr>
          <w:color w:val="000000"/>
          <w:sz w:val="28"/>
          <w:szCs w:val="28"/>
        </w:rPr>
      </w:pPr>
      <w:r w:rsidRPr="00E2159B">
        <w:rPr>
          <w:b/>
          <w:color w:val="000000"/>
          <w:sz w:val="28"/>
          <w:szCs w:val="28"/>
        </w:rPr>
        <w:br w:type="page"/>
      </w:r>
      <w:r w:rsidR="00804A84" w:rsidRPr="00E2159B">
        <w:rPr>
          <w:b/>
          <w:color w:val="000000"/>
          <w:sz w:val="28"/>
          <w:szCs w:val="28"/>
        </w:rPr>
        <w:t>СОДЕРЖАНИЕ</w:t>
      </w:r>
    </w:p>
    <w:p w:rsidR="00804A84" w:rsidRPr="00E2159B" w:rsidRDefault="00804A84" w:rsidP="00650CB4">
      <w:pPr>
        <w:shd w:val="clear" w:color="000000" w:fill="auto"/>
        <w:suppressAutoHyphens/>
        <w:spacing w:line="360" w:lineRule="auto"/>
        <w:ind w:firstLine="709"/>
        <w:rPr>
          <w:b/>
          <w:color w:val="000000"/>
          <w:sz w:val="28"/>
          <w:szCs w:val="28"/>
        </w:rPr>
      </w:pPr>
    </w:p>
    <w:p w:rsidR="00485656" w:rsidRPr="00E2159B" w:rsidRDefault="00485656" w:rsidP="00650CB4">
      <w:pPr>
        <w:shd w:val="clear" w:color="000000" w:fill="auto"/>
        <w:suppressAutoHyphens/>
        <w:spacing w:line="360" w:lineRule="auto"/>
        <w:rPr>
          <w:color w:val="000000"/>
          <w:sz w:val="28"/>
          <w:szCs w:val="28"/>
        </w:rPr>
      </w:pPr>
      <w:r w:rsidRPr="00E2159B">
        <w:rPr>
          <w:color w:val="000000"/>
          <w:sz w:val="28"/>
          <w:szCs w:val="28"/>
        </w:rPr>
        <w:t>ВВЕДЕНИЕ</w:t>
      </w:r>
    </w:p>
    <w:p w:rsidR="00485656" w:rsidRPr="00E2159B" w:rsidRDefault="00485656" w:rsidP="00650CB4">
      <w:pPr>
        <w:numPr>
          <w:ilvl w:val="0"/>
          <w:numId w:val="7"/>
        </w:numPr>
        <w:shd w:val="clear" w:color="000000" w:fill="auto"/>
        <w:tabs>
          <w:tab w:val="left" w:pos="284"/>
          <w:tab w:val="left" w:pos="5235"/>
          <w:tab w:val="left" w:pos="6465"/>
        </w:tabs>
        <w:suppressAutoHyphens/>
        <w:spacing w:line="360" w:lineRule="auto"/>
        <w:ind w:left="0" w:firstLine="0"/>
        <w:rPr>
          <w:color w:val="000000"/>
          <w:sz w:val="28"/>
          <w:szCs w:val="28"/>
        </w:rPr>
      </w:pPr>
      <w:r w:rsidRPr="00E2159B">
        <w:rPr>
          <w:color w:val="000000"/>
          <w:sz w:val="28"/>
          <w:szCs w:val="28"/>
        </w:rPr>
        <w:t>ХАРАКТЕРИСТИКА ФЕРМЫ</w:t>
      </w:r>
    </w:p>
    <w:p w:rsidR="00485656" w:rsidRPr="00E2159B" w:rsidRDefault="00650CB4" w:rsidP="00650CB4">
      <w:pPr>
        <w:numPr>
          <w:ilvl w:val="0"/>
          <w:numId w:val="7"/>
        </w:numPr>
        <w:shd w:val="clear" w:color="000000" w:fill="auto"/>
        <w:tabs>
          <w:tab w:val="left" w:pos="284"/>
          <w:tab w:val="left" w:pos="5235"/>
          <w:tab w:val="left" w:pos="6465"/>
        </w:tabs>
        <w:suppressAutoHyphens/>
        <w:spacing w:line="360" w:lineRule="auto"/>
        <w:ind w:left="0" w:firstLine="0"/>
        <w:rPr>
          <w:color w:val="000000"/>
          <w:sz w:val="28"/>
          <w:szCs w:val="28"/>
        </w:rPr>
      </w:pPr>
      <w:r w:rsidRPr="00E2159B">
        <w:rPr>
          <w:color w:val="000000"/>
          <w:sz w:val="28"/>
          <w:szCs w:val="28"/>
        </w:rPr>
        <w:t>ТЕХНОЛОГИЧЕСКИЙ ПРОЦЕСС</w:t>
      </w:r>
    </w:p>
    <w:p w:rsidR="00485656" w:rsidRPr="00E2159B" w:rsidRDefault="00485656" w:rsidP="00650CB4">
      <w:pPr>
        <w:numPr>
          <w:ilvl w:val="0"/>
          <w:numId w:val="7"/>
        </w:numPr>
        <w:shd w:val="clear" w:color="000000" w:fill="auto"/>
        <w:tabs>
          <w:tab w:val="left" w:pos="284"/>
          <w:tab w:val="left" w:pos="5235"/>
          <w:tab w:val="left" w:pos="6465"/>
        </w:tabs>
        <w:suppressAutoHyphens/>
        <w:spacing w:line="360" w:lineRule="auto"/>
        <w:ind w:left="0" w:firstLine="0"/>
        <w:rPr>
          <w:color w:val="000000"/>
          <w:sz w:val="28"/>
          <w:szCs w:val="28"/>
        </w:rPr>
      </w:pPr>
      <w:r w:rsidRPr="00E2159B">
        <w:rPr>
          <w:color w:val="000000"/>
          <w:sz w:val="28"/>
          <w:szCs w:val="28"/>
        </w:rPr>
        <w:t>ТЕХНИКО-ЭКОНОМИЧЕСКИЙ РАСЧЕТ</w:t>
      </w:r>
    </w:p>
    <w:p w:rsidR="00485656" w:rsidRPr="00E2159B" w:rsidRDefault="00485656" w:rsidP="00650CB4">
      <w:pPr>
        <w:numPr>
          <w:ilvl w:val="0"/>
          <w:numId w:val="7"/>
        </w:numPr>
        <w:shd w:val="clear" w:color="000000" w:fill="auto"/>
        <w:tabs>
          <w:tab w:val="left" w:pos="284"/>
        </w:tabs>
        <w:suppressAutoHyphens/>
        <w:spacing w:line="360" w:lineRule="auto"/>
        <w:ind w:left="0" w:firstLine="0"/>
        <w:rPr>
          <w:color w:val="000000"/>
          <w:sz w:val="28"/>
          <w:szCs w:val="28"/>
        </w:rPr>
      </w:pPr>
      <w:r w:rsidRPr="00E2159B">
        <w:rPr>
          <w:color w:val="000000"/>
          <w:sz w:val="28"/>
          <w:szCs w:val="28"/>
        </w:rPr>
        <w:t>ОХРАНА ТРУДА И ПРОТИВОПОЖАРНЫЕ МЕРЫ</w:t>
      </w:r>
    </w:p>
    <w:p w:rsidR="00485656" w:rsidRPr="00E2159B" w:rsidRDefault="00485656" w:rsidP="00650CB4">
      <w:pPr>
        <w:shd w:val="clear" w:color="000000" w:fill="auto"/>
        <w:tabs>
          <w:tab w:val="left" w:pos="284"/>
        </w:tabs>
        <w:suppressAutoHyphens/>
        <w:spacing w:line="360" w:lineRule="auto"/>
        <w:rPr>
          <w:color w:val="000000"/>
          <w:sz w:val="28"/>
          <w:szCs w:val="28"/>
        </w:rPr>
      </w:pPr>
      <w:r w:rsidRPr="00E2159B">
        <w:rPr>
          <w:color w:val="000000"/>
          <w:sz w:val="28"/>
          <w:szCs w:val="28"/>
        </w:rPr>
        <w:t>ВЫВОДЫ</w:t>
      </w:r>
    </w:p>
    <w:p w:rsidR="00485656" w:rsidRPr="00E2159B" w:rsidRDefault="00485656" w:rsidP="00650CB4">
      <w:pPr>
        <w:shd w:val="clear" w:color="000000" w:fill="auto"/>
        <w:tabs>
          <w:tab w:val="left" w:pos="5235"/>
          <w:tab w:val="left" w:pos="6465"/>
        </w:tabs>
        <w:suppressAutoHyphens/>
        <w:spacing w:line="360" w:lineRule="auto"/>
        <w:rPr>
          <w:color w:val="000000"/>
          <w:sz w:val="28"/>
          <w:szCs w:val="28"/>
        </w:rPr>
      </w:pPr>
      <w:r w:rsidRPr="00E2159B">
        <w:rPr>
          <w:color w:val="000000"/>
          <w:sz w:val="28"/>
          <w:szCs w:val="28"/>
        </w:rPr>
        <w:t>ПРИЛОЖЕНИЯ</w:t>
      </w:r>
    </w:p>
    <w:p w:rsidR="00485656" w:rsidRPr="00E2159B" w:rsidRDefault="00485656" w:rsidP="00650CB4">
      <w:pPr>
        <w:shd w:val="clear" w:color="000000" w:fill="auto"/>
        <w:tabs>
          <w:tab w:val="left" w:pos="5235"/>
          <w:tab w:val="left" w:pos="6465"/>
          <w:tab w:val="left" w:pos="8640"/>
        </w:tabs>
        <w:suppressAutoHyphens/>
        <w:spacing w:line="360" w:lineRule="auto"/>
        <w:rPr>
          <w:color w:val="000000"/>
          <w:sz w:val="28"/>
          <w:szCs w:val="28"/>
        </w:rPr>
      </w:pPr>
      <w:r w:rsidRPr="00E2159B">
        <w:rPr>
          <w:color w:val="000000"/>
          <w:sz w:val="28"/>
          <w:szCs w:val="28"/>
        </w:rPr>
        <w:t>СПИСОК ИСПОЛЬЗУЕМОЙ ЛИТЕРАТУРЫ</w:t>
      </w:r>
    </w:p>
    <w:p w:rsidR="00485656" w:rsidRPr="00E2159B" w:rsidRDefault="00485656" w:rsidP="00650CB4">
      <w:pPr>
        <w:shd w:val="clear" w:color="000000" w:fill="auto"/>
        <w:tabs>
          <w:tab w:val="left" w:pos="5235"/>
          <w:tab w:val="left" w:pos="6465"/>
        </w:tabs>
        <w:suppressAutoHyphens/>
        <w:spacing w:line="360" w:lineRule="auto"/>
        <w:rPr>
          <w:color w:val="000000"/>
          <w:sz w:val="28"/>
          <w:szCs w:val="28"/>
        </w:rPr>
      </w:pPr>
    </w:p>
    <w:p w:rsidR="00B464E6" w:rsidRPr="00E2159B" w:rsidRDefault="00650CB4" w:rsidP="00650CB4">
      <w:pPr>
        <w:shd w:val="clear" w:color="000000" w:fill="auto"/>
        <w:tabs>
          <w:tab w:val="left" w:pos="5235"/>
          <w:tab w:val="left" w:pos="6465"/>
        </w:tabs>
        <w:suppressAutoHyphens/>
        <w:spacing w:line="360" w:lineRule="auto"/>
        <w:jc w:val="center"/>
        <w:rPr>
          <w:b/>
          <w:color w:val="000000"/>
          <w:sz w:val="28"/>
          <w:szCs w:val="28"/>
        </w:rPr>
      </w:pPr>
      <w:r w:rsidRPr="00E2159B">
        <w:rPr>
          <w:color w:val="000000"/>
          <w:sz w:val="28"/>
          <w:szCs w:val="28"/>
        </w:rPr>
        <w:br w:type="page"/>
      </w:r>
      <w:r w:rsidR="00917D2E" w:rsidRPr="00E2159B">
        <w:rPr>
          <w:b/>
          <w:color w:val="000000"/>
          <w:sz w:val="28"/>
          <w:szCs w:val="28"/>
        </w:rPr>
        <w:t>ВВЕДЕНИЕ</w:t>
      </w:r>
    </w:p>
    <w:p w:rsidR="00650CB4" w:rsidRPr="00E2159B" w:rsidRDefault="00650CB4" w:rsidP="00650CB4">
      <w:pPr>
        <w:shd w:val="clear" w:color="000000" w:fill="auto"/>
        <w:tabs>
          <w:tab w:val="left" w:pos="5235"/>
          <w:tab w:val="left" w:pos="6465"/>
        </w:tabs>
        <w:suppressAutoHyphens/>
        <w:spacing w:line="360" w:lineRule="auto"/>
        <w:ind w:firstLine="709"/>
        <w:rPr>
          <w:b/>
          <w:color w:val="000000"/>
          <w:sz w:val="28"/>
          <w:szCs w:val="28"/>
        </w:rPr>
      </w:pPr>
    </w:p>
    <w:p w:rsidR="00650CB4" w:rsidRPr="00E2159B" w:rsidRDefault="00B464E6" w:rsidP="00650CB4">
      <w:pPr>
        <w:shd w:val="clear" w:color="000000" w:fill="auto"/>
        <w:tabs>
          <w:tab w:val="left" w:pos="5235"/>
          <w:tab w:val="left" w:pos="6465"/>
        </w:tabs>
        <w:suppressAutoHyphens/>
        <w:spacing w:line="360" w:lineRule="auto"/>
        <w:ind w:firstLine="709"/>
        <w:jc w:val="both"/>
        <w:rPr>
          <w:b/>
          <w:color w:val="000000"/>
          <w:sz w:val="28"/>
          <w:szCs w:val="28"/>
        </w:rPr>
      </w:pPr>
      <w:r w:rsidRPr="00E2159B">
        <w:rPr>
          <w:color w:val="000000"/>
          <w:sz w:val="28"/>
          <w:szCs w:val="28"/>
        </w:rPr>
        <w:t>Коневодство, отрасль животноводства, занимающаяся разведением и использованием лошадей. Возникло</w:t>
      </w:r>
      <w:r w:rsidR="00650CB4" w:rsidRPr="00E2159B">
        <w:rPr>
          <w:color w:val="000000"/>
          <w:sz w:val="28"/>
          <w:szCs w:val="28"/>
        </w:rPr>
        <w:t xml:space="preserve"> </w:t>
      </w:r>
      <w:r w:rsidRPr="00E2159B">
        <w:rPr>
          <w:color w:val="000000"/>
          <w:sz w:val="28"/>
          <w:szCs w:val="28"/>
        </w:rPr>
        <w:t xml:space="preserve">в странах Европы и </w:t>
      </w:r>
      <w:r w:rsidR="00F5352B" w:rsidRPr="00E2159B">
        <w:rPr>
          <w:color w:val="000000"/>
          <w:sz w:val="28"/>
          <w:szCs w:val="28"/>
        </w:rPr>
        <w:t xml:space="preserve">Азии в 4-м тысячелетии до н. э. </w:t>
      </w:r>
      <w:r w:rsidRPr="00E2159B">
        <w:rPr>
          <w:color w:val="000000"/>
          <w:sz w:val="28"/>
          <w:szCs w:val="28"/>
        </w:rPr>
        <w:t>После приручения и одомашнения лошадь была постоянным помощником человека в выполнении сельскохозяйственных и транспортных работ, играла важнейшую роль в армии. У многих древних народов (у скифов, живших на территории степного Ю.-В. России в 7—1 вв. до н. э., и др.) К. было важнейшей отраслью хозяйства, снабжавшей население мясом, молоком, кожами и верховыми лошадьми.</w:t>
      </w:r>
    </w:p>
    <w:p w:rsidR="00650CB4" w:rsidRPr="00E2159B" w:rsidRDefault="00B464E6" w:rsidP="00650CB4">
      <w:pPr>
        <w:shd w:val="clear" w:color="000000" w:fill="auto"/>
        <w:tabs>
          <w:tab w:val="left" w:pos="5235"/>
          <w:tab w:val="left" w:pos="6465"/>
        </w:tabs>
        <w:suppressAutoHyphens/>
        <w:spacing w:line="360" w:lineRule="auto"/>
        <w:ind w:firstLine="709"/>
        <w:jc w:val="both"/>
        <w:rPr>
          <w:b/>
          <w:color w:val="000000"/>
          <w:sz w:val="28"/>
          <w:szCs w:val="28"/>
        </w:rPr>
      </w:pPr>
      <w:r w:rsidRPr="00E2159B">
        <w:rPr>
          <w:color w:val="000000"/>
          <w:sz w:val="28"/>
          <w:szCs w:val="28"/>
        </w:rPr>
        <w:t xml:space="preserve">Россия, в недалёком прошлом, по численности лошадей была буквально «впереди планеты всей» — в 1916 году 38 млн. голов! Первая мировая война, революция и Гражданская война унесли почти половину лошадей. К 1929 году поголовье было во многом восстановлено -34,6 млн. — главным образом благодаря тому, что лошади были незаменимы и на селе, и в качестве транспортного средства в городах. Только в одной Москве в начале 30-х годов использовали свыше 30 </w:t>
      </w:r>
      <w:r w:rsidR="00103C58" w:rsidRPr="00E2159B">
        <w:rPr>
          <w:color w:val="000000"/>
          <w:sz w:val="28"/>
          <w:szCs w:val="28"/>
        </w:rPr>
        <w:t>тыс.</w:t>
      </w:r>
      <w:r w:rsidRPr="00E2159B">
        <w:rPr>
          <w:color w:val="000000"/>
          <w:sz w:val="28"/>
          <w:szCs w:val="28"/>
        </w:rPr>
        <w:t>, тягловых, или ломовых, лошадей!</w:t>
      </w:r>
    </w:p>
    <w:p w:rsidR="00650CB4" w:rsidRPr="00E2159B" w:rsidRDefault="00B464E6" w:rsidP="00650CB4">
      <w:pPr>
        <w:shd w:val="clear" w:color="000000" w:fill="auto"/>
        <w:suppressAutoHyphens/>
        <w:spacing w:line="360" w:lineRule="auto"/>
        <w:ind w:firstLine="709"/>
        <w:jc w:val="both"/>
        <w:rPr>
          <w:color w:val="000000"/>
          <w:sz w:val="28"/>
          <w:szCs w:val="28"/>
        </w:rPr>
      </w:pPr>
      <w:r w:rsidRPr="00E2159B">
        <w:rPr>
          <w:color w:val="000000"/>
          <w:sz w:val="28"/>
          <w:szCs w:val="28"/>
        </w:rPr>
        <w:t xml:space="preserve">Тяжело отразилась на нашем коневодстве Великая Отечественная война. На фронтах в кавалерии, конной артиллерии, партизанском движении использовали 3 </w:t>
      </w:r>
      <w:r w:rsidR="00103C58" w:rsidRPr="00E2159B">
        <w:rPr>
          <w:color w:val="000000"/>
          <w:sz w:val="28"/>
          <w:szCs w:val="28"/>
        </w:rPr>
        <w:t>млн.</w:t>
      </w:r>
      <w:r w:rsidRPr="00E2159B">
        <w:rPr>
          <w:color w:val="000000"/>
          <w:sz w:val="28"/>
          <w:szCs w:val="28"/>
        </w:rPr>
        <w:t xml:space="preserve"> лошадей, и 7 </w:t>
      </w:r>
      <w:r w:rsidR="00103C58" w:rsidRPr="00E2159B">
        <w:rPr>
          <w:color w:val="000000"/>
          <w:sz w:val="28"/>
          <w:szCs w:val="28"/>
        </w:rPr>
        <w:t>млн.</w:t>
      </w:r>
      <w:r w:rsidRPr="00E2159B">
        <w:rPr>
          <w:color w:val="000000"/>
          <w:sz w:val="28"/>
          <w:szCs w:val="28"/>
        </w:rPr>
        <w:t xml:space="preserve"> было угнано в Германию.</w:t>
      </w:r>
    </w:p>
    <w:p w:rsidR="00650CB4" w:rsidRPr="00E2159B" w:rsidRDefault="00B464E6" w:rsidP="00650CB4">
      <w:pPr>
        <w:shd w:val="clear" w:color="000000" w:fill="auto"/>
        <w:suppressAutoHyphens/>
        <w:spacing w:line="360" w:lineRule="auto"/>
        <w:ind w:firstLine="709"/>
        <w:jc w:val="both"/>
        <w:rPr>
          <w:color w:val="000000"/>
          <w:sz w:val="28"/>
          <w:szCs w:val="28"/>
        </w:rPr>
      </w:pPr>
      <w:r w:rsidRPr="00E2159B">
        <w:rPr>
          <w:color w:val="000000"/>
          <w:sz w:val="28"/>
          <w:szCs w:val="28"/>
        </w:rPr>
        <w:t xml:space="preserve">Последующие послевоенные годы для коневодства оказались неблагоприятными. Ко второй половине </w:t>
      </w:r>
      <w:r w:rsidRPr="00E2159B">
        <w:rPr>
          <w:color w:val="000000"/>
          <w:sz w:val="28"/>
          <w:szCs w:val="28"/>
          <w:lang w:val="en-US"/>
        </w:rPr>
        <w:t>XX</w:t>
      </w:r>
      <w:r w:rsidRPr="00E2159B">
        <w:rPr>
          <w:color w:val="000000"/>
          <w:sz w:val="28"/>
          <w:szCs w:val="28"/>
        </w:rPr>
        <w:t xml:space="preserve"> века в нашей стране насчитывалось уже только 15 </w:t>
      </w:r>
      <w:r w:rsidR="00103C58" w:rsidRPr="00E2159B">
        <w:rPr>
          <w:color w:val="000000"/>
          <w:sz w:val="28"/>
          <w:szCs w:val="28"/>
        </w:rPr>
        <w:t>млн.</w:t>
      </w:r>
      <w:r w:rsidRPr="00E2159B">
        <w:rPr>
          <w:color w:val="000000"/>
          <w:sz w:val="28"/>
          <w:szCs w:val="28"/>
        </w:rPr>
        <w:t xml:space="preserve"> лошадей. Ситуацию усугубило расформирование кавалерии в 1955 году, и дальше</w:t>
      </w:r>
      <w:r w:rsidR="00103C58" w:rsidRPr="00E2159B">
        <w:rPr>
          <w:color w:val="000000"/>
          <w:sz w:val="28"/>
          <w:szCs w:val="28"/>
        </w:rPr>
        <w:t xml:space="preserve"> негативные тенденции пошли по</w:t>
      </w:r>
      <w:r w:rsidR="0069200D" w:rsidRPr="00E2159B">
        <w:rPr>
          <w:color w:val="000000"/>
          <w:sz w:val="28"/>
          <w:szCs w:val="28"/>
        </w:rPr>
        <w:t xml:space="preserve"> </w:t>
      </w:r>
      <w:r w:rsidRPr="00E2159B">
        <w:rPr>
          <w:color w:val="000000"/>
          <w:sz w:val="28"/>
          <w:szCs w:val="28"/>
        </w:rPr>
        <w:t xml:space="preserve">нарастающей. Если за рубежом тягловое коневодство, вытесняемое автомобилями и сельскохозяйственными машинами, стали заменять спортивным, то в нашей стране решили, что </w:t>
      </w:r>
      <w:r w:rsidR="00103C58" w:rsidRPr="00E2159B">
        <w:rPr>
          <w:color w:val="000000"/>
          <w:sz w:val="28"/>
          <w:szCs w:val="28"/>
        </w:rPr>
        <w:t xml:space="preserve">лошади «в век атомный нелепые» </w:t>
      </w:r>
      <w:r w:rsidRPr="00E2159B">
        <w:rPr>
          <w:color w:val="000000"/>
          <w:sz w:val="28"/>
          <w:szCs w:val="28"/>
        </w:rPr>
        <w:t xml:space="preserve">(такие слова были в одной из популярных тогда песен). В результате число рабочепользовательных лошадей и даже породистых элитных к 1981 году уменьшилось почти в три раза (до 5,6 </w:t>
      </w:r>
      <w:r w:rsidR="00103C58" w:rsidRPr="00E2159B">
        <w:rPr>
          <w:color w:val="000000"/>
          <w:sz w:val="28"/>
          <w:szCs w:val="28"/>
        </w:rPr>
        <w:t>млн.</w:t>
      </w:r>
      <w:r w:rsidRPr="00E2159B">
        <w:rPr>
          <w:color w:val="000000"/>
          <w:sz w:val="28"/>
          <w:szCs w:val="28"/>
        </w:rPr>
        <w:t>).</w:t>
      </w:r>
    </w:p>
    <w:p w:rsidR="00650CB4" w:rsidRPr="00E2159B" w:rsidRDefault="00B464E6" w:rsidP="00650CB4">
      <w:pPr>
        <w:shd w:val="clear" w:color="000000" w:fill="auto"/>
        <w:suppressAutoHyphens/>
        <w:spacing w:line="360" w:lineRule="auto"/>
        <w:ind w:firstLine="709"/>
        <w:jc w:val="both"/>
        <w:rPr>
          <w:color w:val="000000"/>
          <w:sz w:val="28"/>
          <w:szCs w:val="28"/>
        </w:rPr>
      </w:pPr>
      <w:r w:rsidRPr="00E2159B">
        <w:rPr>
          <w:color w:val="000000"/>
          <w:sz w:val="28"/>
          <w:szCs w:val="28"/>
        </w:rPr>
        <w:t>В 1981 году на государственном уровне были приняты некоторые меры по развитию коневодства, но последующая перестройка, распад СССР, экономическая разруха привели в упадок все конные заводы, в которых выращивают породистых лошадей, а в большинстве деревень не стало и рабочих лошадей. Сегодня на грани исчезновения находятся не только многие местные (аборигенные) породы — кузнецкая, нарымская, печорская, мезенская, обвинская, вятская, но и такие знаменитые заводские, как владимирский и советский тяжеловозы (в каждой из них осталось менее чем по 200 чи</w:t>
      </w:r>
      <w:r w:rsidR="00103C58" w:rsidRPr="00E2159B">
        <w:rPr>
          <w:color w:val="000000"/>
          <w:sz w:val="28"/>
          <w:szCs w:val="28"/>
        </w:rPr>
        <w:t xml:space="preserve">стопородных кобыл), верховые — </w:t>
      </w:r>
      <w:r w:rsidRPr="00E2159B">
        <w:rPr>
          <w:color w:val="000000"/>
          <w:sz w:val="28"/>
          <w:szCs w:val="28"/>
        </w:rPr>
        <w:t>терская (чуть более ста кобыл) и кабардинская (полсотни чистопородных кобыл). Не лучшие времена переживает гордость нашего Отечества — орловская рысистая порода, которой в 2001 году исполнилось 225 лет.</w:t>
      </w:r>
    </w:p>
    <w:p w:rsidR="00650CB4" w:rsidRPr="00E2159B" w:rsidRDefault="00B464E6" w:rsidP="00650CB4">
      <w:pPr>
        <w:shd w:val="clear" w:color="000000" w:fill="auto"/>
        <w:suppressAutoHyphens/>
        <w:spacing w:line="360" w:lineRule="auto"/>
        <w:ind w:firstLine="709"/>
        <w:jc w:val="both"/>
        <w:rPr>
          <w:color w:val="000000"/>
          <w:sz w:val="28"/>
          <w:szCs w:val="28"/>
        </w:rPr>
      </w:pPr>
      <w:r w:rsidRPr="00E2159B">
        <w:rPr>
          <w:color w:val="000000"/>
          <w:sz w:val="28"/>
          <w:szCs w:val="28"/>
        </w:rPr>
        <w:t>Сегодня в целом положение дел улучшается: в российском коневодстве с 1999 года племенное коневодство перестало быть убыточным. Все больше приобретают популярность конный туризм и конные охоты, проводятся международные состязания по разным видам конного спорта, В Москве ежегодно разыгрывается один из этапов Кубка мира и Кубок мэра по выездке и конкуру с призовым фондом 200 тысяч долларов. На этих соревнованиях можно увидеть лучших всадников планеты.</w:t>
      </w:r>
    </w:p>
    <w:p w:rsidR="00650CB4" w:rsidRPr="00E2159B" w:rsidRDefault="00B464E6" w:rsidP="00650CB4">
      <w:pPr>
        <w:shd w:val="clear" w:color="000000" w:fill="auto"/>
        <w:suppressAutoHyphens/>
        <w:spacing w:line="360" w:lineRule="auto"/>
        <w:ind w:firstLine="709"/>
        <w:jc w:val="both"/>
        <w:rPr>
          <w:color w:val="000000"/>
          <w:sz w:val="28"/>
          <w:szCs w:val="28"/>
        </w:rPr>
      </w:pPr>
      <w:r w:rsidRPr="00E2159B">
        <w:rPr>
          <w:color w:val="000000"/>
          <w:sz w:val="28"/>
          <w:szCs w:val="28"/>
        </w:rPr>
        <w:t>С 1999 года в Москве и Санкт-Петербурге каждый год проводятся выставки лошадей — всероссийская «Эквирос» и международ</w:t>
      </w:r>
      <w:r w:rsidR="00046291" w:rsidRPr="00E2159B">
        <w:rPr>
          <w:color w:val="000000"/>
          <w:sz w:val="28"/>
          <w:szCs w:val="28"/>
        </w:rPr>
        <w:t>ная «Коневодство. Конный спорт»</w:t>
      </w:r>
      <w:r w:rsidRPr="00E2159B">
        <w:rPr>
          <w:color w:val="000000"/>
          <w:sz w:val="28"/>
          <w:szCs w:val="28"/>
        </w:rPr>
        <w:t>. Смотром лучших достижений коневодов стала и ежегодная выставка в столице Татарстана Казани — «Кони, мои кони». На них представлены не только лошади различных пород, но и современное конное снаряжение (амуниция), предметы ухода за лошадьми, различные экипажи, экипировка для всадников, корма, ветеринарные препараты.</w:t>
      </w:r>
    </w:p>
    <w:p w:rsidR="00650CB4" w:rsidRPr="00E2159B" w:rsidRDefault="00B464E6" w:rsidP="00650CB4">
      <w:pPr>
        <w:shd w:val="clear" w:color="000000" w:fill="auto"/>
        <w:suppressAutoHyphens/>
        <w:spacing w:line="360" w:lineRule="auto"/>
        <w:ind w:firstLine="709"/>
        <w:jc w:val="both"/>
        <w:rPr>
          <w:color w:val="000000"/>
          <w:sz w:val="28"/>
          <w:szCs w:val="28"/>
        </w:rPr>
      </w:pPr>
      <w:r w:rsidRPr="00E2159B">
        <w:rPr>
          <w:color w:val="000000"/>
          <w:sz w:val="28"/>
          <w:szCs w:val="28"/>
        </w:rPr>
        <w:t>За последнее десятилетие изменилась структура российского коневодства и коннозаводства: почти равную долю с государственным сектором занимает частный, в том числе вновь организованные конные заводы, как, например, «Орос» (арабская и чистокр</w:t>
      </w:r>
      <w:r w:rsidR="00046291" w:rsidRPr="00E2159B">
        <w:rPr>
          <w:color w:val="000000"/>
          <w:sz w:val="28"/>
          <w:szCs w:val="28"/>
        </w:rPr>
        <w:t>овная верховая порода), «Отрада»</w:t>
      </w:r>
      <w:r w:rsidRPr="00E2159B">
        <w:rPr>
          <w:color w:val="000000"/>
          <w:sz w:val="28"/>
          <w:szCs w:val="28"/>
        </w:rPr>
        <w:t xml:space="preserve"> (русская верховая), имени В.П. Шамборанта (ахалтекинская), ООО конный завод «СИН» (американская рысистая). Лошадьми сегодня занимаются множество организаций; конные заводы, спортивные и прокатные конюшни, племенные репродукторы, ипподромы, колхозы, лесхозы, фермерские и охотничьи хозяйства, турбазы, различные фирмы, включая</w:t>
      </w:r>
      <w:r w:rsidR="00046291" w:rsidRPr="00E2159B">
        <w:rPr>
          <w:color w:val="000000"/>
          <w:sz w:val="28"/>
          <w:szCs w:val="28"/>
        </w:rPr>
        <w:t xml:space="preserve"> </w:t>
      </w:r>
      <w:r w:rsidRPr="00E2159B">
        <w:rPr>
          <w:color w:val="000000"/>
          <w:sz w:val="28"/>
          <w:szCs w:val="28"/>
        </w:rPr>
        <w:t>нефтяные, газовые, энергетические и прочие компании, а также учебные и научно-исследовательские институты.</w:t>
      </w:r>
    </w:p>
    <w:p w:rsidR="00650CB4" w:rsidRPr="00E2159B" w:rsidRDefault="00B464E6" w:rsidP="00650CB4">
      <w:pPr>
        <w:shd w:val="clear" w:color="000000" w:fill="auto"/>
        <w:suppressAutoHyphens/>
        <w:spacing w:line="360" w:lineRule="auto"/>
        <w:ind w:firstLine="709"/>
        <w:jc w:val="both"/>
        <w:rPr>
          <w:color w:val="000000"/>
          <w:sz w:val="28"/>
          <w:szCs w:val="28"/>
        </w:rPr>
      </w:pPr>
      <w:r w:rsidRPr="00E2159B">
        <w:rPr>
          <w:color w:val="000000"/>
          <w:sz w:val="28"/>
          <w:szCs w:val="28"/>
        </w:rPr>
        <w:t>Всероссийский НИИ коневодства является головным научным центром. Он расположен в Рыбновском районе Рязанской области. Ученые этого НИИ координируют внутрипородную племенную работу, выдают владельцам сертификаты на племенных животных основных заводских пород, проводят иммунологический контроль и идентификацию лошадей, осуществляют межрегиональные и международные связи в коневодстве, разрабатывают наиболее эффективные методы ведения коневодства и коннозаводства.</w:t>
      </w:r>
    </w:p>
    <w:p w:rsidR="00650CB4" w:rsidRPr="00E2159B" w:rsidRDefault="00B464E6" w:rsidP="00650CB4">
      <w:pPr>
        <w:shd w:val="clear" w:color="000000" w:fill="auto"/>
        <w:suppressAutoHyphens/>
        <w:spacing w:line="360" w:lineRule="auto"/>
        <w:ind w:firstLine="709"/>
        <w:jc w:val="both"/>
        <w:rPr>
          <w:color w:val="000000"/>
          <w:sz w:val="28"/>
          <w:szCs w:val="28"/>
        </w:rPr>
      </w:pPr>
      <w:r w:rsidRPr="00E2159B">
        <w:rPr>
          <w:color w:val="000000"/>
          <w:sz w:val="28"/>
          <w:szCs w:val="28"/>
        </w:rPr>
        <w:t>Конных заводов в России около 90, а действующих ипподромов — 33. Из них самый большой и старейший — в Москве.</w:t>
      </w:r>
    </w:p>
    <w:p w:rsidR="00B464E6" w:rsidRPr="00E2159B" w:rsidRDefault="00B464E6" w:rsidP="00650CB4">
      <w:pPr>
        <w:shd w:val="clear" w:color="000000" w:fill="auto"/>
        <w:suppressAutoHyphens/>
        <w:spacing w:line="360" w:lineRule="auto"/>
        <w:ind w:firstLine="709"/>
        <w:jc w:val="both"/>
        <w:rPr>
          <w:color w:val="000000"/>
          <w:sz w:val="28"/>
          <w:szCs w:val="28"/>
        </w:rPr>
      </w:pPr>
      <w:r w:rsidRPr="00E2159B">
        <w:rPr>
          <w:color w:val="000000"/>
          <w:sz w:val="28"/>
          <w:szCs w:val="28"/>
        </w:rPr>
        <w:t>Можно сказать, что состояние конного дела является одним из показателей развитости страны. А породистых лошадей всегда считали национальным достоянием, которое старались приумножить. По данным некоторых агентств в 1993 году во всем мире насчитывалось 427 пород лошадей. В бывшем СССР разводили примерно седьмую часть от них, а теперь в России только три десятка отечественных пород, в том числе буденновская, русская верховая, несколько всемирно известных, чистокровная верховая, арабская, ахалтекинская, траксненская. ганноверская, американская рысистая, першеронская, шетлендский пони, единичные экземпляры таких пород, как ольденбургская, баварская, французская верховая, теннесениекая, кватсрхорс, андалузская. Для племенного разведе</w:t>
      </w:r>
      <w:r w:rsidR="0069200D" w:rsidRPr="00E2159B">
        <w:rPr>
          <w:color w:val="000000"/>
          <w:sz w:val="28"/>
          <w:szCs w:val="28"/>
        </w:rPr>
        <w:t>ни</w:t>
      </w:r>
      <w:r w:rsidRPr="00E2159B">
        <w:rPr>
          <w:color w:val="000000"/>
          <w:sz w:val="28"/>
          <w:szCs w:val="28"/>
        </w:rPr>
        <w:t>я используют только 18 % лошадей от их общего количества.</w:t>
      </w:r>
    </w:p>
    <w:p w:rsidR="00B464E6" w:rsidRPr="00E2159B" w:rsidRDefault="00B464E6" w:rsidP="00650CB4">
      <w:pPr>
        <w:shd w:val="clear" w:color="000000" w:fill="auto"/>
        <w:suppressAutoHyphens/>
        <w:spacing w:line="360" w:lineRule="auto"/>
        <w:ind w:firstLine="709"/>
        <w:jc w:val="both"/>
        <w:rPr>
          <w:color w:val="000000"/>
          <w:sz w:val="28"/>
          <w:szCs w:val="28"/>
        </w:rPr>
      </w:pPr>
      <w:r w:rsidRPr="00E2159B">
        <w:rPr>
          <w:color w:val="000000"/>
          <w:sz w:val="28"/>
          <w:szCs w:val="28"/>
        </w:rPr>
        <w:t xml:space="preserve">На сегодняшний день Россия по численности лошадей занимает шестое место в мире, а пальма первенства принадлежит Китаю. Хорошие тенденции в увеличении поголовья лошадей наблюдаются в Мексике, Бразилии, Франции, что наглядно отражено в приведенной таблице. Прочерки означают отсутствие данных. Из таблицы видно, что динамика роста поголовья лошадей нестабильна не только в России — так или </w:t>
      </w:r>
      <w:r w:rsidR="00BC29E1" w:rsidRPr="00E2159B">
        <w:rPr>
          <w:color w:val="000000"/>
          <w:sz w:val="28"/>
          <w:szCs w:val="28"/>
        </w:rPr>
        <w:t>иначе,</w:t>
      </w:r>
      <w:r w:rsidRPr="00E2159B">
        <w:rPr>
          <w:color w:val="000000"/>
          <w:sz w:val="28"/>
          <w:szCs w:val="28"/>
        </w:rPr>
        <w:t xml:space="preserve"> спад наблюдается и в других странах.</w:t>
      </w:r>
    </w:p>
    <w:p w:rsidR="00650CB4" w:rsidRPr="00E2159B" w:rsidRDefault="00650CB4" w:rsidP="00650CB4">
      <w:pPr>
        <w:shd w:val="clear" w:color="000000" w:fill="auto"/>
        <w:suppressAutoHyphens/>
        <w:spacing w:line="360" w:lineRule="auto"/>
        <w:jc w:val="center"/>
        <w:rPr>
          <w:b/>
          <w:bCs/>
          <w:color w:val="000000"/>
          <w:sz w:val="28"/>
          <w:szCs w:val="28"/>
        </w:rPr>
      </w:pPr>
    </w:p>
    <w:p w:rsidR="00B464E6" w:rsidRPr="00E2159B" w:rsidRDefault="00B464E6" w:rsidP="00650CB4">
      <w:pPr>
        <w:shd w:val="clear" w:color="000000" w:fill="auto"/>
        <w:suppressAutoHyphens/>
        <w:spacing w:line="360" w:lineRule="auto"/>
        <w:jc w:val="center"/>
        <w:rPr>
          <w:b/>
          <w:color w:val="000000"/>
          <w:sz w:val="28"/>
          <w:szCs w:val="28"/>
        </w:rPr>
      </w:pPr>
      <w:r w:rsidRPr="00E2159B">
        <w:rPr>
          <w:b/>
          <w:bCs/>
          <w:color w:val="000000"/>
          <w:sz w:val="28"/>
          <w:szCs w:val="28"/>
        </w:rPr>
        <w:t>ДИНАМИКА ЧИСЛЕННОСТИ ЛОШАДЕЙ В РЯДЕ СТРАН МИРА (ТЫС. ГОЛ.)</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0"/>
        <w:gridCol w:w="900"/>
        <w:gridCol w:w="900"/>
        <w:gridCol w:w="900"/>
        <w:gridCol w:w="900"/>
        <w:gridCol w:w="900"/>
        <w:gridCol w:w="900"/>
        <w:gridCol w:w="1080"/>
        <w:gridCol w:w="900"/>
      </w:tblGrid>
      <w:tr w:rsidR="00F863D4" w:rsidRPr="00E2159B" w:rsidTr="00E2159B">
        <w:trPr>
          <w:trHeight w:hRule="exact" w:val="424"/>
          <w:jc w:val="center"/>
        </w:trPr>
        <w:tc>
          <w:tcPr>
            <w:tcW w:w="1260" w:type="dxa"/>
            <w:shd w:val="clear" w:color="auto" w:fill="auto"/>
            <w:vAlign w:val="center"/>
          </w:tcPr>
          <w:p w:rsidR="00F863D4"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Стран</w:t>
            </w: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F863D4" w:rsidRPr="00E2159B" w:rsidRDefault="00F863D4" w:rsidP="00E2159B">
            <w:pPr>
              <w:shd w:val="clear" w:color="000000" w:fill="auto"/>
              <w:suppressAutoHyphens/>
              <w:spacing w:line="360" w:lineRule="auto"/>
              <w:rPr>
                <w:color w:val="000000"/>
                <w:sz w:val="20"/>
                <w:szCs w:val="28"/>
              </w:rPr>
            </w:pPr>
          </w:p>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а</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1964</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1 966</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1971</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1981</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1985</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1988</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1990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1998</w:t>
            </w:r>
          </w:p>
        </w:tc>
      </w:tr>
      <w:tr w:rsidR="00F863D4" w:rsidRPr="00E2159B" w:rsidTr="00E2159B">
        <w:trPr>
          <w:trHeight w:hRule="exact" w:val="364"/>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Китай</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7600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7600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8883</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11100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10978</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10691</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10294</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8859</w:t>
            </w:r>
          </w:p>
        </w:tc>
      </w:tr>
      <w:tr w:rsidR="00F863D4" w:rsidRPr="00E2159B" w:rsidTr="00E2159B">
        <w:trPr>
          <w:trHeight w:hRule="exact" w:val="361"/>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Бразилия</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8600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9500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_</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К 100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6330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5850</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6000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6400</w:t>
            </w:r>
          </w:p>
        </w:tc>
      </w:tr>
      <w:tr w:rsidR="00F863D4" w:rsidRPr="00E2159B" w:rsidTr="00E2159B">
        <w:trPr>
          <w:trHeight w:hRule="exact" w:val="356"/>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Мексика</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4500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4200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5579</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6502</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6135</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6160</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6170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6250</w:t>
            </w:r>
          </w:p>
        </w:tc>
      </w:tr>
      <w:tr w:rsidR="00F863D4" w:rsidRPr="00E2159B" w:rsidTr="00E2159B">
        <w:trPr>
          <w:trHeight w:hRule="exact" w:val="366"/>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США</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3500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7667</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9928</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10580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10720</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6150</w:t>
            </w:r>
          </w:p>
        </w:tc>
      </w:tr>
      <w:tr w:rsidR="00F863D4" w:rsidRPr="00E2159B" w:rsidTr="00E2159B">
        <w:trPr>
          <w:trHeight w:hRule="exact" w:val="349"/>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Монголия</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2500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2300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2262</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1985</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1961</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2047</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2200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29000</w:t>
            </w:r>
          </w:p>
        </w:tc>
      </w:tr>
      <w:tr w:rsidR="00F863D4" w:rsidRPr="00E2159B" w:rsidTr="00E2159B">
        <w:trPr>
          <w:trHeight w:hRule="exact" w:val="358"/>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Россия</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5619</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2600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2620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22000</w:t>
            </w:r>
          </w:p>
        </w:tc>
      </w:tr>
      <w:tr w:rsidR="00F863D4" w:rsidRPr="00E2159B" w:rsidTr="00E2159B">
        <w:trPr>
          <w:trHeight w:hRule="exact" w:val="354"/>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Казахстан</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_</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1295</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1455</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1610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1 083</w:t>
            </w:r>
          </w:p>
        </w:tc>
      </w:tr>
      <w:tr w:rsidR="00F863D4" w:rsidRPr="00E2159B" w:rsidTr="00E2159B">
        <w:trPr>
          <w:trHeight w:hRule="exact" w:val="324"/>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Румыния</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686</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_</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660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693</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663</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820</w:t>
            </w:r>
          </w:p>
        </w:tc>
      </w:tr>
      <w:tr w:rsidR="00F863D4" w:rsidRPr="00E2159B" w:rsidTr="00E2159B">
        <w:trPr>
          <w:trHeight w:hRule="exact" w:val="362"/>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Германия</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_</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_</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411</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452</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471</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_</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477</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680</w:t>
            </w:r>
          </w:p>
        </w:tc>
      </w:tr>
      <w:tr w:rsidR="00F863D4" w:rsidRPr="00E2159B" w:rsidTr="00E2159B">
        <w:trPr>
          <w:trHeight w:hRule="exact" w:val="359"/>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Польша</w:t>
            </w:r>
          </w:p>
        </w:tc>
        <w:tc>
          <w:tcPr>
            <w:tcW w:w="900" w:type="dxa"/>
            <w:shd w:val="clear" w:color="auto" w:fill="auto"/>
            <w:vAlign w:val="center"/>
          </w:tcPr>
          <w:p w:rsidR="00B464E6" w:rsidRPr="00E2159B" w:rsidRDefault="00F863D4" w:rsidP="00E2159B">
            <w:pPr>
              <w:shd w:val="clear" w:color="000000" w:fill="auto"/>
              <w:suppressAutoHyphens/>
              <w:spacing w:line="360" w:lineRule="auto"/>
              <w:rPr>
                <w:color w:val="000000"/>
                <w:sz w:val="20"/>
                <w:szCs w:val="28"/>
              </w:rPr>
            </w:pPr>
            <w:r w:rsidRPr="00E2159B">
              <w:rPr>
                <w:color w:val="000000"/>
                <w:sz w:val="20"/>
                <w:szCs w:val="28"/>
              </w:rPr>
              <w:t>2600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2600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2573</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1404</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1051</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941</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558</w:t>
            </w:r>
          </w:p>
        </w:tc>
      </w:tr>
      <w:tr w:rsidR="00F863D4" w:rsidRPr="00E2159B" w:rsidTr="00E2159B">
        <w:trPr>
          <w:trHeight w:hRule="exact" w:val="354"/>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Франция</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1500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1400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691</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317</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310</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315</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319</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347</w:t>
            </w:r>
          </w:p>
        </w:tc>
      </w:tr>
      <w:tr w:rsidR="00F863D4" w:rsidRPr="00E2159B" w:rsidTr="00E2159B">
        <w:trPr>
          <w:trHeight w:hRule="exact" w:val="350"/>
          <w:jc w:val="center"/>
        </w:trPr>
        <w:tc>
          <w:tcPr>
            <w:tcW w:w="126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Италия</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292</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273</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245</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w:t>
            </w: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256</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323</w:t>
            </w:r>
          </w:p>
        </w:tc>
      </w:tr>
      <w:tr w:rsidR="00F863D4" w:rsidRPr="00E2159B" w:rsidTr="00E2159B">
        <w:trPr>
          <w:trHeight w:hRule="exact" w:val="361"/>
          <w:jc w:val="center"/>
        </w:trPr>
        <w:tc>
          <w:tcPr>
            <w:tcW w:w="2160" w:type="dxa"/>
            <w:gridSpan w:val="2"/>
            <w:shd w:val="clear" w:color="auto" w:fill="auto"/>
            <w:vAlign w:val="center"/>
          </w:tcPr>
          <w:p w:rsidR="00B464E6" w:rsidRPr="00E2159B" w:rsidRDefault="00F863D4" w:rsidP="00E2159B">
            <w:pPr>
              <w:shd w:val="clear" w:color="000000" w:fill="auto"/>
              <w:suppressAutoHyphens/>
              <w:spacing w:line="360" w:lineRule="auto"/>
              <w:rPr>
                <w:color w:val="000000"/>
                <w:sz w:val="20"/>
                <w:szCs w:val="28"/>
              </w:rPr>
            </w:pPr>
            <w:r w:rsidRPr="00E2159B">
              <w:rPr>
                <w:color w:val="000000"/>
                <w:sz w:val="20"/>
                <w:szCs w:val="28"/>
              </w:rPr>
              <w:t>Во всем мире</w:t>
            </w:r>
          </w:p>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ВТ. Ч.</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p>
          <w:p w:rsidR="00B464E6" w:rsidRPr="00E2159B" w:rsidRDefault="00B464E6" w:rsidP="00E2159B">
            <w:pPr>
              <w:shd w:val="clear" w:color="000000" w:fill="auto"/>
              <w:suppressAutoHyphens/>
              <w:spacing w:line="360" w:lineRule="auto"/>
              <w:rPr>
                <w:color w:val="000000"/>
                <w:sz w:val="20"/>
                <w:szCs w:val="28"/>
              </w:rPr>
            </w:pP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p>
          <w:p w:rsidR="00B464E6" w:rsidRPr="00E2159B" w:rsidRDefault="00B464E6" w:rsidP="00E2159B">
            <w:pPr>
              <w:shd w:val="clear" w:color="000000" w:fill="auto"/>
              <w:suppressAutoHyphens/>
              <w:spacing w:line="360" w:lineRule="auto"/>
              <w:rPr>
                <w:color w:val="000000"/>
                <w:sz w:val="20"/>
                <w:szCs w:val="28"/>
              </w:rPr>
            </w:pP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p>
          <w:p w:rsidR="00B464E6" w:rsidRPr="00E2159B" w:rsidRDefault="00B464E6" w:rsidP="00E2159B">
            <w:pPr>
              <w:shd w:val="clear" w:color="000000" w:fill="auto"/>
              <w:suppressAutoHyphens/>
              <w:spacing w:line="360" w:lineRule="auto"/>
              <w:rPr>
                <w:color w:val="000000"/>
                <w:sz w:val="20"/>
                <w:szCs w:val="28"/>
              </w:rPr>
            </w:pP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65683</w:t>
            </w:r>
          </w:p>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-_</w:t>
            </w:r>
            <w:r w:rsidR="00650CB4" w:rsidRPr="00E2159B">
              <w:rPr>
                <w:color w:val="000000"/>
                <w:sz w:val="20"/>
                <w:szCs w:val="28"/>
              </w:rPr>
              <w:t xml:space="preserve"> </w:t>
            </w:r>
            <w:r w:rsidRPr="00E2159B">
              <w:rPr>
                <w:color w:val="000000"/>
                <w:sz w:val="20"/>
                <w:szCs w:val="28"/>
              </w:rPr>
              <w:t>-</w:t>
            </w:r>
          </w:p>
          <w:p w:rsidR="00B464E6" w:rsidRPr="00E2159B" w:rsidRDefault="00B464E6" w:rsidP="00E2159B">
            <w:pPr>
              <w:shd w:val="clear" w:color="000000" w:fill="auto"/>
              <w:suppressAutoHyphens/>
              <w:spacing w:line="360" w:lineRule="auto"/>
              <w:rPr>
                <w:color w:val="000000"/>
                <w:sz w:val="20"/>
                <w:szCs w:val="28"/>
              </w:rPr>
            </w:pPr>
          </w:p>
          <w:p w:rsidR="00B464E6" w:rsidRPr="00E2159B" w:rsidRDefault="00B464E6" w:rsidP="00E2159B">
            <w:pPr>
              <w:shd w:val="clear" w:color="000000" w:fill="auto"/>
              <w:suppressAutoHyphens/>
              <w:spacing w:line="360" w:lineRule="auto"/>
              <w:rPr>
                <w:color w:val="000000"/>
                <w:sz w:val="20"/>
                <w:szCs w:val="28"/>
              </w:rPr>
            </w:pP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p>
          <w:p w:rsidR="00B464E6" w:rsidRPr="00E2159B" w:rsidRDefault="00B464E6" w:rsidP="00E2159B">
            <w:pPr>
              <w:shd w:val="clear" w:color="000000" w:fill="auto"/>
              <w:suppressAutoHyphens/>
              <w:spacing w:line="360" w:lineRule="auto"/>
              <w:rPr>
                <w:color w:val="000000"/>
                <w:sz w:val="20"/>
                <w:szCs w:val="28"/>
              </w:rPr>
            </w:pPr>
          </w:p>
        </w:tc>
        <w:tc>
          <w:tcPr>
            <w:tcW w:w="108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61164</w:t>
            </w:r>
          </w:p>
        </w:tc>
        <w:tc>
          <w:tcPr>
            <w:tcW w:w="900" w:type="dxa"/>
            <w:shd w:val="clear" w:color="auto" w:fill="auto"/>
            <w:vAlign w:val="center"/>
          </w:tcPr>
          <w:p w:rsidR="00B464E6" w:rsidRPr="00E2159B" w:rsidRDefault="00B464E6" w:rsidP="00E2159B">
            <w:pPr>
              <w:shd w:val="clear" w:color="000000" w:fill="auto"/>
              <w:suppressAutoHyphens/>
              <w:spacing w:line="360" w:lineRule="auto"/>
              <w:rPr>
                <w:color w:val="000000"/>
                <w:sz w:val="20"/>
                <w:szCs w:val="28"/>
              </w:rPr>
            </w:pPr>
            <w:r w:rsidRPr="00E2159B">
              <w:rPr>
                <w:color w:val="000000"/>
                <w:sz w:val="20"/>
                <w:szCs w:val="28"/>
              </w:rPr>
              <w:t>60946</w:t>
            </w:r>
          </w:p>
        </w:tc>
      </w:tr>
    </w:tbl>
    <w:p w:rsidR="00F863D4" w:rsidRPr="00E2159B" w:rsidRDefault="00F863D4" w:rsidP="00650CB4">
      <w:pPr>
        <w:shd w:val="clear" w:color="000000" w:fill="auto"/>
        <w:tabs>
          <w:tab w:val="left" w:pos="5235"/>
          <w:tab w:val="left" w:pos="6465"/>
        </w:tabs>
        <w:suppressAutoHyphens/>
        <w:spacing w:line="360" w:lineRule="auto"/>
        <w:ind w:firstLine="709"/>
        <w:jc w:val="both"/>
        <w:rPr>
          <w:color w:val="000000"/>
          <w:sz w:val="28"/>
          <w:szCs w:val="28"/>
        </w:rPr>
      </w:pPr>
    </w:p>
    <w:p w:rsidR="00046291" w:rsidRPr="00E2159B" w:rsidRDefault="00B40CEF" w:rsidP="00650CB4">
      <w:pPr>
        <w:shd w:val="clear" w:color="000000" w:fill="auto"/>
        <w:tabs>
          <w:tab w:val="left" w:pos="5235"/>
          <w:tab w:val="left" w:pos="6465"/>
        </w:tabs>
        <w:suppressAutoHyphens/>
        <w:spacing w:line="360" w:lineRule="auto"/>
        <w:ind w:firstLine="709"/>
        <w:jc w:val="both"/>
        <w:rPr>
          <w:color w:val="000000"/>
          <w:sz w:val="28"/>
          <w:szCs w:val="28"/>
        </w:rPr>
      </w:pPr>
      <w:r w:rsidRPr="00E2159B">
        <w:rPr>
          <w:color w:val="000000"/>
          <w:sz w:val="28"/>
          <w:szCs w:val="28"/>
        </w:rPr>
        <w:t xml:space="preserve">Таким образом, в условиях нарастающего интереса к отрасли коневодства и росту численности лошадей, необходима грамотная механизация всех сфер обслуживания и управления. На данном этапе развития механизация отрасли составляет 30%, остальной процент приходится на человеческий фактор, однако, наблюдается </w:t>
      </w:r>
      <w:r w:rsidR="00210FF3" w:rsidRPr="00E2159B">
        <w:rPr>
          <w:color w:val="000000"/>
          <w:sz w:val="28"/>
          <w:szCs w:val="28"/>
        </w:rPr>
        <w:t>непрерывная</w:t>
      </w:r>
      <w:r w:rsidRPr="00E2159B">
        <w:rPr>
          <w:color w:val="000000"/>
          <w:sz w:val="28"/>
          <w:szCs w:val="28"/>
        </w:rPr>
        <w:t xml:space="preserve"> динамика</w:t>
      </w:r>
      <w:r w:rsidR="00210FF3" w:rsidRPr="00E2159B">
        <w:rPr>
          <w:color w:val="000000"/>
          <w:sz w:val="28"/>
          <w:szCs w:val="28"/>
        </w:rPr>
        <w:t xml:space="preserve"> роста механизации, что связанно в основном с появлением большого количества западного оборудования. В данной работе я преследую цель рассмотреть механизацию технологического процесса на племенной</w:t>
      </w:r>
      <w:r w:rsidR="00650CB4" w:rsidRPr="00E2159B">
        <w:rPr>
          <w:color w:val="000000"/>
          <w:sz w:val="28"/>
          <w:szCs w:val="28"/>
        </w:rPr>
        <w:t xml:space="preserve"> </w:t>
      </w:r>
      <w:r w:rsidR="00210FF3" w:rsidRPr="00E2159B">
        <w:rPr>
          <w:color w:val="000000"/>
          <w:sz w:val="28"/>
          <w:szCs w:val="28"/>
        </w:rPr>
        <w:t>ферме с поголовьем 50 лошадей.</w:t>
      </w:r>
    </w:p>
    <w:p w:rsidR="00CA6ECE" w:rsidRPr="00E2159B" w:rsidRDefault="00CA6ECE" w:rsidP="00650CB4">
      <w:pPr>
        <w:shd w:val="clear" w:color="000000" w:fill="auto"/>
        <w:tabs>
          <w:tab w:val="left" w:pos="5235"/>
          <w:tab w:val="left" w:pos="6465"/>
        </w:tabs>
        <w:suppressAutoHyphens/>
        <w:spacing w:line="360" w:lineRule="auto"/>
        <w:ind w:firstLine="709"/>
        <w:jc w:val="both"/>
        <w:rPr>
          <w:color w:val="000000"/>
          <w:sz w:val="28"/>
          <w:szCs w:val="28"/>
        </w:rPr>
      </w:pPr>
    </w:p>
    <w:p w:rsidR="00F863D4" w:rsidRPr="00E2159B" w:rsidRDefault="00650CB4" w:rsidP="00650CB4">
      <w:pPr>
        <w:shd w:val="clear" w:color="000000" w:fill="auto"/>
        <w:tabs>
          <w:tab w:val="left" w:pos="5235"/>
          <w:tab w:val="left" w:pos="6465"/>
        </w:tabs>
        <w:suppressAutoHyphens/>
        <w:spacing w:line="360" w:lineRule="auto"/>
        <w:jc w:val="center"/>
        <w:rPr>
          <w:b/>
          <w:color w:val="000000"/>
          <w:sz w:val="28"/>
          <w:szCs w:val="28"/>
        </w:rPr>
      </w:pPr>
      <w:r w:rsidRPr="00E2159B">
        <w:rPr>
          <w:b/>
          <w:color w:val="000000"/>
          <w:sz w:val="28"/>
          <w:szCs w:val="28"/>
        </w:rPr>
        <w:br w:type="page"/>
        <w:t xml:space="preserve">1 </w:t>
      </w:r>
      <w:r w:rsidR="00F863D4" w:rsidRPr="00E2159B">
        <w:rPr>
          <w:b/>
          <w:color w:val="000000"/>
          <w:sz w:val="28"/>
          <w:szCs w:val="28"/>
        </w:rPr>
        <w:t>ХАРАКТЕРИСТИКА ФЕРМЫ</w:t>
      </w:r>
    </w:p>
    <w:p w:rsidR="00F863D4" w:rsidRPr="00E2159B" w:rsidRDefault="00F863D4" w:rsidP="00650CB4">
      <w:pPr>
        <w:shd w:val="clear" w:color="000000" w:fill="auto"/>
        <w:tabs>
          <w:tab w:val="left" w:pos="5235"/>
          <w:tab w:val="left" w:pos="6465"/>
        </w:tabs>
        <w:suppressAutoHyphens/>
        <w:spacing w:line="360" w:lineRule="auto"/>
        <w:ind w:firstLine="709"/>
        <w:jc w:val="both"/>
        <w:rPr>
          <w:b/>
          <w:color w:val="000000"/>
          <w:sz w:val="28"/>
          <w:szCs w:val="28"/>
        </w:rPr>
      </w:pPr>
    </w:p>
    <w:p w:rsidR="00745808" w:rsidRPr="00E2159B" w:rsidRDefault="00745808" w:rsidP="00650CB4">
      <w:pPr>
        <w:shd w:val="clear" w:color="000000" w:fill="auto"/>
        <w:tabs>
          <w:tab w:val="left" w:pos="5235"/>
          <w:tab w:val="left" w:pos="6465"/>
        </w:tabs>
        <w:suppressAutoHyphens/>
        <w:spacing w:line="360" w:lineRule="auto"/>
        <w:ind w:firstLine="709"/>
        <w:jc w:val="both"/>
        <w:rPr>
          <w:color w:val="000000"/>
          <w:sz w:val="28"/>
          <w:szCs w:val="28"/>
        </w:rPr>
      </w:pPr>
      <w:r w:rsidRPr="00E2159B">
        <w:rPr>
          <w:color w:val="000000"/>
          <w:sz w:val="28"/>
          <w:szCs w:val="28"/>
        </w:rPr>
        <w:t>Конюшня состоит из двух блоков, соединенных между собой галереей длиной 12 м. Один блок площадью 102Х12 м предназначен для содержания в денниках 50 племенных и 6 ремонтных кобыл, другой размером 24Х12 м - для 6 жеребцов-производителей верховых, рысистых или тяжеловозных пород. В конюшне выделены следующие помещения: дежурная, сбруйная, фуражная, инвентарная, манеж для искусственного осеменения и ректального обследования кобыл, лаборатория, моечная, сбруйно-инвентарная вентиляционная камера, электрощитовая.</w:t>
      </w:r>
    </w:p>
    <w:p w:rsidR="00745808" w:rsidRPr="00E2159B" w:rsidRDefault="00745808" w:rsidP="00650CB4">
      <w:pPr>
        <w:shd w:val="clear" w:color="000000" w:fill="auto"/>
        <w:tabs>
          <w:tab w:val="left" w:pos="5235"/>
          <w:tab w:val="left" w:pos="6465"/>
        </w:tabs>
        <w:suppressAutoHyphens/>
        <w:spacing w:line="360" w:lineRule="auto"/>
        <w:ind w:firstLine="709"/>
        <w:jc w:val="both"/>
        <w:rPr>
          <w:color w:val="000000"/>
          <w:sz w:val="28"/>
          <w:szCs w:val="28"/>
        </w:rPr>
      </w:pPr>
    </w:p>
    <w:p w:rsidR="00745808" w:rsidRPr="00E2159B" w:rsidRDefault="002204C7" w:rsidP="00650CB4">
      <w:pPr>
        <w:pStyle w:val="a3"/>
        <w:shd w:val="clear" w:color="000000" w:fill="auto"/>
        <w:suppressAutoHyphens/>
        <w:spacing w:before="0" w:beforeAutospacing="0" w:after="0" w:afterAutospacing="0" w:line="360" w:lineRule="auto"/>
        <w:jc w:val="center"/>
        <w:rPr>
          <w:color w:val="000000"/>
          <w:sz w:val="28"/>
        </w:rPr>
      </w:pPr>
      <w:r>
        <w:rPr>
          <w:b/>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0pt;height:84pt">
            <v:imagedata r:id="rId8" o:title=""/>
          </v:shape>
        </w:pict>
      </w:r>
    </w:p>
    <w:p w:rsidR="00650CB4" w:rsidRPr="00E2159B" w:rsidRDefault="002204C7" w:rsidP="00650CB4">
      <w:pPr>
        <w:pStyle w:val="a3"/>
        <w:shd w:val="clear" w:color="000000" w:fill="auto"/>
        <w:suppressAutoHyphens/>
        <w:spacing w:before="0" w:beforeAutospacing="0" w:after="0" w:afterAutospacing="0" w:line="360" w:lineRule="auto"/>
        <w:jc w:val="center"/>
        <w:rPr>
          <w:b/>
          <w:color w:val="000000"/>
          <w:sz w:val="28"/>
        </w:rPr>
      </w:pPr>
      <w:r>
        <w:rPr>
          <w:b/>
          <w:color w:val="000000"/>
          <w:sz w:val="28"/>
        </w:rPr>
        <w:pict>
          <v:shape id="_x0000_i1026" type="#_x0000_t75" style="width:300pt;height:141pt">
            <v:imagedata r:id="rId9" o:title=""/>
          </v:shape>
        </w:pict>
      </w:r>
    </w:p>
    <w:p w:rsidR="00650CB4" w:rsidRPr="00E2159B" w:rsidRDefault="00745808" w:rsidP="00650CB4">
      <w:pPr>
        <w:pStyle w:val="a3"/>
        <w:shd w:val="clear" w:color="000000" w:fill="auto"/>
        <w:suppressAutoHyphens/>
        <w:spacing w:before="0" w:beforeAutospacing="0" w:after="0" w:afterAutospacing="0" w:line="360" w:lineRule="auto"/>
        <w:jc w:val="center"/>
        <w:rPr>
          <w:b/>
          <w:color w:val="000000"/>
          <w:sz w:val="28"/>
          <w:szCs w:val="28"/>
        </w:rPr>
      </w:pPr>
      <w:r w:rsidRPr="00E2159B">
        <w:rPr>
          <w:b/>
          <w:color w:val="000000"/>
          <w:sz w:val="28"/>
          <w:szCs w:val="28"/>
        </w:rPr>
        <w:t>План конюшни на 50 племенных лошадей</w:t>
      </w:r>
    </w:p>
    <w:p w:rsidR="00745808" w:rsidRPr="00E2159B" w:rsidRDefault="00745808" w:rsidP="00650CB4">
      <w:pPr>
        <w:pStyle w:val="a3"/>
        <w:shd w:val="clear" w:color="000000" w:fill="auto"/>
        <w:suppressAutoHyphens/>
        <w:spacing w:before="0" w:beforeAutospacing="0" w:after="0" w:afterAutospacing="0" w:line="360" w:lineRule="auto"/>
        <w:jc w:val="both"/>
        <w:rPr>
          <w:color w:val="000000"/>
          <w:sz w:val="28"/>
          <w:szCs w:val="28"/>
        </w:rPr>
      </w:pPr>
      <w:r w:rsidRPr="00E2159B">
        <w:rPr>
          <w:color w:val="000000"/>
          <w:sz w:val="28"/>
          <w:szCs w:val="28"/>
        </w:rPr>
        <w:t>1 - денники для ремонтных кобыл, 2 - денники для племенных кобыл, 3 - помещение для удаления навоза, 4 - дежурная, 5-сбруйная, 6-фуражная, 7-инвентарная, 8 - тамбур, 9 - манеж, 10 - помещение для искусственного осемения и ректального обследования кобыл, 11 - помещение для апробации семени, 12 - моечная, 13 - денники для жеребцов, 14 - проход, 15 - сбруйно-инвентарная, 16 - вентиляционная камера, 17 - электрощитовая, l8 - подсобное помещение, 19 - коридор, 20 - паддок для кобыл (расстояние от стены конюшни до противоположного ограждения - 12 м), 21-паддок для жеребцов (те же расстояние - 10 м).</w:t>
      </w:r>
    </w:p>
    <w:p w:rsidR="00F5352B" w:rsidRPr="00E2159B" w:rsidRDefault="00F5352B" w:rsidP="00650CB4">
      <w:pPr>
        <w:pStyle w:val="a3"/>
        <w:shd w:val="clear" w:color="000000" w:fill="auto"/>
        <w:suppressAutoHyphens/>
        <w:spacing w:before="0" w:beforeAutospacing="0" w:after="0" w:afterAutospacing="0" w:line="360" w:lineRule="auto"/>
        <w:ind w:firstLine="709"/>
        <w:jc w:val="both"/>
        <w:rPr>
          <w:b/>
          <w:color w:val="000000"/>
          <w:sz w:val="28"/>
          <w:szCs w:val="28"/>
        </w:rPr>
      </w:pPr>
    </w:p>
    <w:p w:rsidR="00650CB4" w:rsidRPr="00E2159B" w:rsidRDefault="00CE6F92" w:rsidP="00650CB4">
      <w:pPr>
        <w:pStyle w:val="a3"/>
        <w:shd w:val="clear" w:color="000000" w:fill="auto"/>
        <w:suppressAutoHyphens/>
        <w:spacing w:before="0" w:beforeAutospacing="0" w:after="0" w:afterAutospacing="0" w:line="360" w:lineRule="auto"/>
        <w:ind w:firstLine="709"/>
        <w:jc w:val="both"/>
        <w:rPr>
          <w:b/>
          <w:color w:val="000000"/>
          <w:sz w:val="28"/>
          <w:szCs w:val="28"/>
        </w:rPr>
      </w:pPr>
      <w:r w:rsidRPr="00E2159B">
        <w:rPr>
          <w:b/>
          <w:color w:val="000000"/>
          <w:sz w:val="28"/>
          <w:szCs w:val="28"/>
        </w:rPr>
        <w:t>Система содержания</w:t>
      </w:r>
    </w:p>
    <w:p w:rsidR="00650CB4" w:rsidRPr="00E2159B" w:rsidRDefault="00CE6F92" w:rsidP="00650CB4">
      <w:pPr>
        <w:pStyle w:val="a3"/>
        <w:shd w:val="clear" w:color="000000" w:fill="auto"/>
        <w:suppressAutoHyphens/>
        <w:spacing w:before="0" w:beforeAutospacing="0" w:after="0" w:afterAutospacing="0" w:line="360" w:lineRule="auto"/>
        <w:ind w:firstLine="709"/>
        <w:jc w:val="both"/>
        <w:rPr>
          <w:color w:val="000000"/>
          <w:sz w:val="28"/>
          <w:szCs w:val="28"/>
        </w:rPr>
      </w:pPr>
      <w:r w:rsidRPr="00E2159B">
        <w:rPr>
          <w:color w:val="000000"/>
          <w:sz w:val="28"/>
          <w:szCs w:val="28"/>
        </w:rPr>
        <w:t>Содержание племенных лошадей - конюшеннопастбищное с переводом их на стойловый период продолжительностью180 дней. В этот период жеребых кобыл и маток с жеребятами содержат в денниках, оборудованных кормушками для грубых, сочных и концентрированных кормов и автопоилками. В пастбищный период лошади находятся на культурных (в левадах) или естественных пастбищах.</w:t>
      </w:r>
    </w:p>
    <w:p w:rsidR="00650CB4" w:rsidRPr="00E2159B" w:rsidRDefault="00CE6F92" w:rsidP="00650CB4">
      <w:pPr>
        <w:pStyle w:val="a3"/>
        <w:shd w:val="clear" w:color="000000" w:fill="auto"/>
        <w:suppressAutoHyphens/>
        <w:spacing w:before="0" w:beforeAutospacing="0" w:after="0" w:afterAutospacing="0" w:line="360" w:lineRule="auto"/>
        <w:ind w:firstLine="709"/>
        <w:jc w:val="both"/>
        <w:rPr>
          <w:color w:val="000000"/>
          <w:sz w:val="28"/>
          <w:szCs w:val="28"/>
        </w:rPr>
      </w:pPr>
      <w:r w:rsidRPr="00E2159B">
        <w:rPr>
          <w:color w:val="000000"/>
          <w:sz w:val="28"/>
          <w:szCs w:val="28"/>
        </w:rPr>
        <w:t>Кобыл искусственно осеменяют, в отдельных случаях применяют ручную случку. Семя от жеребцов-производителей получают в манеже и передают в лабораторию для последующего исследования. На 30-35-й день после осеменения кобыл ректально обследуют на жеребость.</w:t>
      </w:r>
    </w:p>
    <w:p w:rsidR="00CE6F92" w:rsidRPr="00E2159B" w:rsidRDefault="00CE6F92" w:rsidP="00650CB4">
      <w:pPr>
        <w:pStyle w:val="a3"/>
        <w:shd w:val="clear" w:color="000000" w:fill="auto"/>
        <w:suppressAutoHyphens/>
        <w:spacing w:before="0" w:beforeAutospacing="0" w:after="0" w:afterAutospacing="0" w:line="360" w:lineRule="auto"/>
        <w:ind w:firstLine="709"/>
        <w:jc w:val="both"/>
        <w:rPr>
          <w:color w:val="000000"/>
          <w:sz w:val="28"/>
          <w:szCs w:val="28"/>
        </w:rPr>
      </w:pPr>
      <w:r w:rsidRPr="00E2159B">
        <w:rPr>
          <w:color w:val="000000"/>
          <w:sz w:val="28"/>
          <w:szCs w:val="28"/>
        </w:rPr>
        <w:t>Выжеребка кобыл проводится в денниках с февраля по май. На третий день после выжеребки кобылам с жеребятами предоставляют моцион в паддоках, а в непогоду - в манеже. Жеребят отбивают в 6-7-месячном возрасте в несколько сроков с августа по октябрь и формируют в группы. В этот период отбирают молодняк для ремонта и для доращивания на специализированных фермах.</w:t>
      </w:r>
    </w:p>
    <w:p w:rsidR="00CE6F92" w:rsidRPr="00E2159B" w:rsidRDefault="00CE6F92" w:rsidP="00650CB4">
      <w:pPr>
        <w:pStyle w:val="a3"/>
        <w:shd w:val="clear" w:color="000000" w:fill="auto"/>
        <w:suppressAutoHyphens/>
        <w:spacing w:before="0" w:beforeAutospacing="0" w:after="0" w:afterAutospacing="0" w:line="360" w:lineRule="auto"/>
        <w:ind w:firstLine="709"/>
        <w:jc w:val="both"/>
        <w:rPr>
          <w:b/>
          <w:color w:val="000000"/>
          <w:sz w:val="28"/>
          <w:szCs w:val="28"/>
        </w:rPr>
      </w:pPr>
      <w:r w:rsidRPr="00E2159B">
        <w:rPr>
          <w:b/>
          <w:color w:val="000000"/>
          <w:sz w:val="28"/>
          <w:szCs w:val="28"/>
        </w:rPr>
        <w:t>Система кормления</w:t>
      </w:r>
    </w:p>
    <w:p w:rsidR="00CE6F92" w:rsidRPr="00E2159B" w:rsidRDefault="00CE6F92" w:rsidP="00650CB4">
      <w:pPr>
        <w:pStyle w:val="a3"/>
        <w:shd w:val="clear" w:color="000000" w:fill="auto"/>
        <w:suppressAutoHyphens/>
        <w:spacing w:before="0" w:beforeAutospacing="0" w:after="0" w:afterAutospacing="0" w:line="360" w:lineRule="auto"/>
        <w:ind w:firstLine="709"/>
        <w:jc w:val="both"/>
        <w:rPr>
          <w:color w:val="000000"/>
          <w:sz w:val="28"/>
          <w:szCs w:val="28"/>
        </w:rPr>
      </w:pPr>
      <w:r w:rsidRPr="00E2159B">
        <w:rPr>
          <w:color w:val="000000"/>
          <w:sz w:val="28"/>
          <w:szCs w:val="28"/>
        </w:rPr>
        <w:t>В конюшне предусмотрено индивидуальное, согласно нормам, кормление лошадей. Загрузка кормушек в денниках - в</w:t>
      </w:r>
      <w:r w:rsidR="0069200D" w:rsidRPr="00E2159B">
        <w:rPr>
          <w:color w:val="000000"/>
          <w:sz w:val="28"/>
          <w:szCs w:val="28"/>
        </w:rPr>
        <w:t>ручную, с тележек</w:t>
      </w:r>
      <w:r w:rsidRPr="00E2159B">
        <w:rPr>
          <w:color w:val="000000"/>
          <w:sz w:val="28"/>
          <w:szCs w:val="28"/>
        </w:rPr>
        <w:t>, через особые проемы.</w:t>
      </w:r>
    </w:p>
    <w:p w:rsidR="00745808" w:rsidRPr="00E2159B" w:rsidRDefault="00313866" w:rsidP="00650CB4">
      <w:pPr>
        <w:shd w:val="clear" w:color="000000" w:fill="auto"/>
        <w:tabs>
          <w:tab w:val="left" w:pos="5235"/>
          <w:tab w:val="left" w:pos="6465"/>
        </w:tabs>
        <w:suppressAutoHyphens/>
        <w:spacing w:line="360" w:lineRule="auto"/>
        <w:ind w:firstLine="709"/>
        <w:jc w:val="both"/>
        <w:rPr>
          <w:b/>
          <w:color w:val="000000"/>
          <w:sz w:val="28"/>
          <w:szCs w:val="28"/>
        </w:rPr>
      </w:pPr>
      <w:r w:rsidRPr="00E2159B">
        <w:rPr>
          <w:b/>
          <w:color w:val="000000"/>
          <w:sz w:val="28"/>
          <w:szCs w:val="28"/>
        </w:rPr>
        <w:t>Система навозоудаления</w:t>
      </w:r>
    </w:p>
    <w:p w:rsidR="00313866" w:rsidRPr="00E2159B" w:rsidRDefault="00313866" w:rsidP="00650CB4">
      <w:pPr>
        <w:shd w:val="clear" w:color="000000" w:fill="auto"/>
        <w:tabs>
          <w:tab w:val="left" w:pos="5235"/>
          <w:tab w:val="left" w:pos="6465"/>
        </w:tabs>
        <w:suppressAutoHyphens/>
        <w:spacing w:line="360" w:lineRule="auto"/>
        <w:ind w:firstLine="709"/>
        <w:jc w:val="both"/>
        <w:rPr>
          <w:color w:val="000000"/>
          <w:sz w:val="28"/>
          <w:szCs w:val="28"/>
        </w:rPr>
      </w:pPr>
      <w:r w:rsidRPr="00E2159B">
        <w:rPr>
          <w:color w:val="000000"/>
          <w:sz w:val="28"/>
          <w:szCs w:val="28"/>
        </w:rPr>
        <w:t>Уборка навоза из денников - ежедневная, вручную, с погрузкой в транспортные средства и вывозом на полевые навозохранилища. Из паддоков навоз убирают один раз в год бульдозером.</w:t>
      </w:r>
    </w:p>
    <w:p w:rsidR="00C55036" w:rsidRPr="00E2159B" w:rsidRDefault="00C55036" w:rsidP="00650CB4">
      <w:pPr>
        <w:shd w:val="clear" w:color="000000" w:fill="auto"/>
        <w:tabs>
          <w:tab w:val="left" w:pos="5235"/>
          <w:tab w:val="left" w:pos="6465"/>
        </w:tabs>
        <w:suppressAutoHyphens/>
        <w:spacing w:line="360" w:lineRule="auto"/>
        <w:ind w:firstLine="709"/>
        <w:jc w:val="both"/>
        <w:rPr>
          <w:b/>
          <w:color w:val="000000"/>
          <w:sz w:val="28"/>
          <w:szCs w:val="28"/>
        </w:rPr>
      </w:pPr>
      <w:r w:rsidRPr="00E2159B">
        <w:rPr>
          <w:b/>
          <w:color w:val="000000"/>
          <w:sz w:val="28"/>
          <w:szCs w:val="28"/>
        </w:rPr>
        <w:t>Людские ресурсы</w:t>
      </w:r>
    </w:p>
    <w:p w:rsidR="00C55036" w:rsidRPr="00E2159B" w:rsidRDefault="00C55036" w:rsidP="00650CB4">
      <w:pPr>
        <w:shd w:val="clear" w:color="000000" w:fill="auto"/>
        <w:tabs>
          <w:tab w:val="left" w:pos="1134"/>
          <w:tab w:val="left" w:pos="5235"/>
          <w:tab w:val="left" w:pos="6465"/>
        </w:tabs>
        <w:suppressAutoHyphens/>
        <w:spacing w:line="360" w:lineRule="auto"/>
        <w:ind w:firstLine="709"/>
        <w:jc w:val="both"/>
        <w:rPr>
          <w:color w:val="000000"/>
          <w:sz w:val="28"/>
          <w:szCs w:val="28"/>
        </w:rPr>
      </w:pPr>
      <w:r w:rsidRPr="00E2159B">
        <w:rPr>
          <w:color w:val="000000"/>
          <w:sz w:val="28"/>
          <w:szCs w:val="28"/>
        </w:rPr>
        <w:t>Поголовье племенных лошадей обслуживает постоянный персонал - восемь коневодов: один из них ухаживает за жеребцами-производителями, пятеро - за кобылами и двое</w:t>
      </w:r>
      <w:r w:rsidR="002543F2" w:rsidRPr="00E2159B">
        <w:rPr>
          <w:color w:val="000000"/>
          <w:sz w:val="28"/>
          <w:szCs w:val="28"/>
        </w:rPr>
        <w:t xml:space="preserve"> </w:t>
      </w:r>
      <w:r w:rsidRPr="00E2159B">
        <w:rPr>
          <w:color w:val="000000"/>
          <w:sz w:val="28"/>
          <w:szCs w:val="28"/>
        </w:rPr>
        <w:t>- подменные.</w:t>
      </w:r>
    </w:p>
    <w:p w:rsidR="00650CB4" w:rsidRPr="00E2159B" w:rsidRDefault="002543F2" w:rsidP="00650CB4">
      <w:pPr>
        <w:shd w:val="clear" w:color="000000" w:fill="auto"/>
        <w:tabs>
          <w:tab w:val="left" w:pos="1134"/>
          <w:tab w:val="left" w:pos="5235"/>
          <w:tab w:val="left" w:pos="6465"/>
        </w:tabs>
        <w:suppressAutoHyphens/>
        <w:spacing w:line="360" w:lineRule="auto"/>
        <w:ind w:firstLine="709"/>
        <w:jc w:val="both"/>
        <w:rPr>
          <w:color w:val="000000"/>
          <w:sz w:val="28"/>
          <w:szCs w:val="28"/>
        </w:rPr>
      </w:pPr>
      <w:r w:rsidRPr="00E2159B">
        <w:rPr>
          <w:color w:val="000000"/>
          <w:sz w:val="28"/>
          <w:szCs w:val="28"/>
          <w:u w:val="single"/>
        </w:rPr>
        <w:t>Распорядок дня на конюшне</w:t>
      </w:r>
    </w:p>
    <w:p w:rsidR="002543F2" w:rsidRPr="00E2159B" w:rsidRDefault="002D47C2" w:rsidP="00650CB4">
      <w:pPr>
        <w:numPr>
          <w:ilvl w:val="0"/>
          <w:numId w:val="2"/>
        </w:numPr>
        <w:shd w:val="clear" w:color="000000" w:fill="auto"/>
        <w:tabs>
          <w:tab w:val="left" w:pos="1134"/>
          <w:tab w:val="left" w:pos="5235"/>
          <w:tab w:val="left" w:pos="6465"/>
        </w:tabs>
        <w:suppressAutoHyphens/>
        <w:spacing w:line="360" w:lineRule="auto"/>
        <w:ind w:left="0" w:firstLine="709"/>
        <w:jc w:val="both"/>
        <w:rPr>
          <w:color w:val="000000"/>
          <w:sz w:val="28"/>
          <w:szCs w:val="28"/>
        </w:rPr>
      </w:pPr>
      <w:r w:rsidRPr="00E2159B">
        <w:rPr>
          <w:color w:val="000000"/>
          <w:sz w:val="28"/>
          <w:szCs w:val="28"/>
        </w:rPr>
        <w:t>Р</w:t>
      </w:r>
      <w:r w:rsidR="002543F2" w:rsidRPr="00E2159B">
        <w:rPr>
          <w:color w:val="000000"/>
          <w:sz w:val="28"/>
          <w:szCs w:val="28"/>
        </w:rPr>
        <w:t>аздача сена, а затем овса в 6—7 ч.</w:t>
      </w:r>
    </w:p>
    <w:p w:rsidR="002543F2" w:rsidRPr="00E2159B" w:rsidRDefault="002543F2" w:rsidP="00650CB4">
      <w:pPr>
        <w:numPr>
          <w:ilvl w:val="0"/>
          <w:numId w:val="2"/>
        </w:numPr>
        <w:shd w:val="clear" w:color="000000" w:fill="auto"/>
        <w:tabs>
          <w:tab w:val="left" w:pos="1134"/>
          <w:tab w:val="left" w:pos="5235"/>
          <w:tab w:val="left" w:pos="6465"/>
        </w:tabs>
        <w:suppressAutoHyphens/>
        <w:spacing w:line="360" w:lineRule="auto"/>
        <w:ind w:left="0" w:firstLine="709"/>
        <w:jc w:val="both"/>
        <w:rPr>
          <w:color w:val="000000"/>
          <w:sz w:val="28"/>
          <w:szCs w:val="28"/>
        </w:rPr>
      </w:pPr>
      <w:r w:rsidRPr="00E2159B">
        <w:rPr>
          <w:color w:val="000000"/>
          <w:sz w:val="28"/>
          <w:szCs w:val="28"/>
        </w:rPr>
        <w:t>Уборка навоза, чистка лошадей — до 8 ч.</w:t>
      </w:r>
    </w:p>
    <w:p w:rsidR="002543F2" w:rsidRPr="00E2159B" w:rsidRDefault="002543F2" w:rsidP="00650CB4">
      <w:pPr>
        <w:numPr>
          <w:ilvl w:val="0"/>
          <w:numId w:val="2"/>
        </w:numPr>
        <w:shd w:val="clear" w:color="000000" w:fill="auto"/>
        <w:tabs>
          <w:tab w:val="left" w:pos="1134"/>
          <w:tab w:val="left" w:pos="5235"/>
          <w:tab w:val="left" w:pos="6465"/>
        </w:tabs>
        <w:suppressAutoHyphens/>
        <w:spacing w:line="360" w:lineRule="auto"/>
        <w:ind w:left="0" w:firstLine="709"/>
        <w:jc w:val="both"/>
        <w:rPr>
          <w:color w:val="000000"/>
          <w:sz w:val="28"/>
          <w:szCs w:val="28"/>
        </w:rPr>
      </w:pPr>
      <w:r w:rsidRPr="00E2159B">
        <w:rPr>
          <w:color w:val="000000"/>
          <w:sz w:val="28"/>
          <w:szCs w:val="28"/>
        </w:rPr>
        <w:t>Выезд на работу — с 8 ч.</w:t>
      </w:r>
    </w:p>
    <w:p w:rsidR="002543F2" w:rsidRPr="00E2159B" w:rsidRDefault="002543F2" w:rsidP="00650CB4">
      <w:pPr>
        <w:numPr>
          <w:ilvl w:val="0"/>
          <w:numId w:val="2"/>
        </w:numPr>
        <w:shd w:val="clear" w:color="000000" w:fill="auto"/>
        <w:tabs>
          <w:tab w:val="left" w:pos="1134"/>
          <w:tab w:val="left" w:pos="5235"/>
          <w:tab w:val="left" w:pos="6465"/>
        </w:tabs>
        <w:suppressAutoHyphens/>
        <w:spacing w:line="360" w:lineRule="auto"/>
        <w:ind w:left="0" w:firstLine="709"/>
        <w:jc w:val="both"/>
        <w:rPr>
          <w:color w:val="000000"/>
          <w:sz w:val="28"/>
          <w:szCs w:val="28"/>
        </w:rPr>
      </w:pPr>
      <w:r w:rsidRPr="00E2159B">
        <w:rPr>
          <w:color w:val="000000"/>
          <w:sz w:val="28"/>
          <w:szCs w:val="28"/>
        </w:rPr>
        <w:t>Работа лошадей до 12—13 ч, а по возвращении каждой лошади — сено.</w:t>
      </w:r>
    </w:p>
    <w:p w:rsidR="003B7246" w:rsidRPr="00E2159B" w:rsidRDefault="002543F2" w:rsidP="00650CB4">
      <w:pPr>
        <w:numPr>
          <w:ilvl w:val="0"/>
          <w:numId w:val="2"/>
        </w:numPr>
        <w:shd w:val="clear" w:color="000000" w:fill="auto"/>
        <w:tabs>
          <w:tab w:val="left" w:pos="1134"/>
          <w:tab w:val="left" w:pos="5235"/>
          <w:tab w:val="left" w:pos="6465"/>
        </w:tabs>
        <w:suppressAutoHyphens/>
        <w:spacing w:line="360" w:lineRule="auto"/>
        <w:ind w:left="0" w:firstLine="709"/>
        <w:jc w:val="both"/>
        <w:rPr>
          <w:color w:val="000000"/>
          <w:sz w:val="28"/>
          <w:szCs w:val="28"/>
        </w:rPr>
      </w:pPr>
      <w:r w:rsidRPr="00E2159B">
        <w:rPr>
          <w:color w:val="000000"/>
          <w:sz w:val="28"/>
          <w:szCs w:val="28"/>
        </w:rPr>
        <w:t xml:space="preserve">Поение через </w:t>
      </w:r>
      <w:r w:rsidR="003B7246" w:rsidRPr="00E2159B">
        <w:rPr>
          <w:color w:val="000000"/>
          <w:sz w:val="28"/>
          <w:szCs w:val="28"/>
        </w:rPr>
        <w:t>два часа после окончания работы.</w:t>
      </w:r>
    </w:p>
    <w:p w:rsidR="002543F2" w:rsidRPr="00E2159B" w:rsidRDefault="003B7246" w:rsidP="00650CB4">
      <w:pPr>
        <w:numPr>
          <w:ilvl w:val="0"/>
          <w:numId w:val="2"/>
        </w:numPr>
        <w:shd w:val="clear" w:color="000000" w:fill="auto"/>
        <w:tabs>
          <w:tab w:val="left" w:pos="1134"/>
          <w:tab w:val="left" w:pos="5235"/>
          <w:tab w:val="left" w:pos="6465"/>
        </w:tabs>
        <w:suppressAutoHyphens/>
        <w:spacing w:line="360" w:lineRule="auto"/>
        <w:ind w:left="0" w:firstLine="709"/>
        <w:jc w:val="both"/>
        <w:rPr>
          <w:color w:val="000000"/>
          <w:sz w:val="28"/>
          <w:szCs w:val="28"/>
        </w:rPr>
      </w:pPr>
      <w:r w:rsidRPr="00E2159B">
        <w:rPr>
          <w:color w:val="000000"/>
          <w:sz w:val="28"/>
          <w:szCs w:val="28"/>
        </w:rPr>
        <w:t xml:space="preserve">Раздача «каши» </w:t>
      </w:r>
      <w:r w:rsidR="002543F2" w:rsidRPr="00E2159B">
        <w:rPr>
          <w:color w:val="000000"/>
          <w:sz w:val="28"/>
          <w:szCs w:val="28"/>
        </w:rPr>
        <w:t>или овса в 14—15 ч.</w:t>
      </w:r>
      <w:r w:rsidR="002543F2" w:rsidRPr="00E2159B">
        <w:rPr>
          <w:color w:val="000000"/>
          <w:sz w:val="28"/>
          <w:szCs w:val="28"/>
        </w:rPr>
        <w:tab/>
      </w:r>
    </w:p>
    <w:p w:rsidR="002543F2" w:rsidRPr="00E2159B" w:rsidRDefault="002543F2" w:rsidP="00650CB4">
      <w:pPr>
        <w:numPr>
          <w:ilvl w:val="0"/>
          <w:numId w:val="2"/>
        </w:numPr>
        <w:shd w:val="clear" w:color="000000" w:fill="auto"/>
        <w:tabs>
          <w:tab w:val="left" w:pos="1134"/>
          <w:tab w:val="left" w:pos="5235"/>
          <w:tab w:val="left" w:pos="6465"/>
        </w:tabs>
        <w:suppressAutoHyphens/>
        <w:spacing w:line="360" w:lineRule="auto"/>
        <w:ind w:left="0" w:firstLine="709"/>
        <w:jc w:val="both"/>
        <w:rPr>
          <w:color w:val="000000"/>
          <w:sz w:val="28"/>
          <w:szCs w:val="28"/>
        </w:rPr>
      </w:pPr>
      <w:r w:rsidRPr="00E2159B">
        <w:rPr>
          <w:color w:val="000000"/>
          <w:sz w:val="28"/>
          <w:szCs w:val="28"/>
        </w:rPr>
        <w:t>Послеобеденная работа лошадей с 15 до 18—19 ч с последующей дачей сена, а находящимся в конюшне лошадям раздача сена в 16—17 ч.</w:t>
      </w:r>
    </w:p>
    <w:p w:rsidR="002543F2" w:rsidRPr="00E2159B" w:rsidRDefault="002D47C2" w:rsidP="00650CB4">
      <w:pPr>
        <w:numPr>
          <w:ilvl w:val="0"/>
          <w:numId w:val="2"/>
        </w:numPr>
        <w:shd w:val="clear" w:color="000000" w:fill="auto"/>
        <w:tabs>
          <w:tab w:val="left" w:pos="1134"/>
          <w:tab w:val="left" w:pos="5235"/>
          <w:tab w:val="left" w:pos="6465"/>
        </w:tabs>
        <w:suppressAutoHyphens/>
        <w:spacing w:line="360" w:lineRule="auto"/>
        <w:ind w:left="0" w:firstLine="709"/>
        <w:jc w:val="both"/>
        <w:rPr>
          <w:color w:val="000000"/>
          <w:sz w:val="28"/>
          <w:szCs w:val="28"/>
        </w:rPr>
      </w:pPr>
      <w:r w:rsidRPr="00E2159B">
        <w:rPr>
          <w:color w:val="000000"/>
          <w:sz w:val="28"/>
          <w:szCs w:val="28"/>
        </w:rPr>
        <w:t>Кормление овсом в 20—21 ч</w:t>
      </w:r>
    </w:p>
    <w:p w:rsidR="002543F2" w:rsidRPr="00E2159B" w:rsidRDefault="002543F2" w:rsidP="00650CB4">
      <w:pPr>
        <w:numPr>
          <w:ilvl w:val="0"/>
          <w:numId w:val="2"/>
        </w:numPr>
        <w:shd w:val="clear" w:color="000000" w:fill="auto"/>
        <w:tabs>
          <w:tab w:val="left" w:pos="1134"/>
          <w:tab w:val="left" w:pos="5235"/>
          <w:tab w:val="left" w:pos="6465"/>
        </w:tabs>
        <w:suppressAutoHyphens/>
        <w:spacing w:line="360" w:lineRule="auto"/>
        <w:ind w:left="0" w:firstLine="709"/>
        <w:jc w:val="both"/>
        <w:rPr>
          <w:color w:val="000000"/>
          <w:sz w:val="28"/>
          <w:szCs w:val="28"/>
        </w:rPr>
      </w:pPr>
      <w:r w:rsidRPr="00E2159B">
        <w:rPr>
          <w:color w:val="000000"/>
          <w:sz w:val="28"/>
          <w:szCs w:val="28"/>
        </w:rPr>
        <w:t>Раздача сена на ночь —23 ч.</w:t>
      </w:r>
    </w:p>
    <w:p w:rsidR="00C55036" w:rsidRPr="00E2159B" w:rsidRDefault="005707C8" w:rsidP="00650CB4">
      <w:pPr>
        <w:shd w:val="clear" w:color="000000" w:fill="auto"/>
        <w:tabs>
          <w:tab w:val="left" w:pos="1134"/>
          <w:tab w:val="left" w:pos="5235"/>
          <w:tab w:val="left" w:pos="6465"/>
        </w:tabs>
        <w:suppressAutoHyphens/>
        <w:spacing w:line="360" w:lineRule="auto"/>
        <w:ind w:firstLine="709"/>
        <w:jc w:val="both"/>
        <w:rPr>
          <w:b/>
          <w:color w:val="000000"/>
          <w:sz w:val="28"/>
          <w:szCs w:val="28"/>
        </w:rPr>
      </w:pPr>
      <w:r w:rsidRPr="00E2159B">
        <w:rPr>
          <w:b/>
          <w:color w:val="000000"/>
          <w:sz w:val="28"/>
          <w:szCs w:val="28"/>
        </w:rPr>
        <w:t>Система поения</w:t>
      </w:r>
    </w:p>
    <w:p w:rsidR="005707C8" w:rsidRPr="00E2159B" w:rsidRDefault="005707C8" w:rsidP="00650CB4">
      <w:pPr>
        <w:shd w:val="clear" w:color="000000" w:fill="auto"/>
        <w:tabs>
          <w:tab w:val="left" w:pos="1134"/>
          <w:tab w:val="left" w:pos="5235"/>
          <w:tab w:val="left" w:pos="6465"/>
        </w:tabs>
        <w:suppressAutoHyphens/>
        <w:spacing w:line="360" w:lineRule="auto"/>
        <w:ind w:firstLine="709"/>
        <w:jc w:val="both"/>
        <w:rPr>
          <w:color w:val="000000"/>
          <w:sz w:val="28"/>
          <w:szCs w:val="28"/>
        </w:rPr>
      </w:pPr>
      <w:r w:rsidRPr="00E2159B">
        <w:rPr>
          <w:color w:val="000000"/>
          <w:sz w:val="28"/>
          <w:szCs w:val="28"/>
        </w:rPr>
        <w:t>Поение осуществляется автоматически с использованием автопоилок (поилки с регулирующим вентилем).</w:t>
      </w:r>
    </w:p>
    <w:p w:rsidR="005539A7" w:rsidRPr="00E2159B" w:rsidRDefault="005539A7" w:rsidP="00650CB4">
      <w:pPr>
        <w:shd w:val="clear" w:color="000000" w:fill="auto"/>
        <w:tabs>
          <w:tab w:val="left" w:pos="5235"/>
          <w:tab w:val="left" w:pos="6465"/>
        </w:tabs>
        <w:suppressAutoHyphens/>
        <w:spacing w:line="360" w:lineRule="auto"/>
        <w:ind w:firstLine="709"/>
        <w:jc w:val="both"/>
        <w:rPr>
          <w:color w:val="000000"/>
          <w:sz w:val="28"/>
          <w:szCs w:val="28"/>
        </w:rPr>
      </w:pPr>
    </w:p>
    <w:p w:rsidR="00650CB4" w:rsidRPr="00E2159B" w:rsidRDefault="00650CB4" w:rsidP="00650CB4">
      <w:pPr>
        <w:shd w:val="clear" w:color="000000" w:fill="auto"/>
        <w:tabs>
          <w:tab w:val="left" w:pos="5235"/>
          <w:tab w:val="left" w:pos="6465"/>
        </w:tabs>
        <w:suppressAutoHyphens/>
        <w:spacing w:line="360" w:lineRule="auto"/>
        <w:jc w:val="center"/>
        <w:rPr>
          <w:b/>
          <w:color w:val="000000"/>
          <w:sz w:val="28"/>
          <w:szCs w:val="28"/>
        </w:rPr>
      </w:pPr>
      <w:r w:rsidRPr="00E2159B">
        <w:rPr>
          <w:b/>
          <w:color w:val="000000"/>
          <w:sz w:val="28"/>
          <w:szCs w:val="28"/>
        </w:rPr>
        <w:t xml:space="preserve">2 </w:t>
      </w:r>
      <w:r w:rsidR="005539A7" w:rsidRPr="00E2159B">
        <w:rPr>
          <w:b/>
          <w:color w:val="000000"/>
          <w:sz w:val="28"/>
          <w:szCs w:val="28"/>
        </w:rPr>
        <w:t>ТЕХНОЛОГИЧЕСКИЙ ПРОЦЕСС</w:t>
      </w:r>
    </w:p>
    <w:p w:rsidR="00650CB4" w:rsidRPr="00E2159B" w:rsidRDefault="00650CB4" w:rsidP="00650CB4">
      <w:pPr>
        <w:shd w:val="clear" w:color="000000" w:fill="auto"/>
        <w:tabs>
          <w:tab w:val="left" w:pos="5235"/>
          <w:tab w:val="left" w:pos="6465"/>
        </w:tabs>
        <w:suppressAutoHyphens/>
        <w:spacing w:line="360" w:lineRule="auto"/>
        <w:ind w:firstLine="709"/>
        <w:jc w:val="both"/>
        <w:rPr>
          <w:color w:val="000000"/>
          <w:sz w:val="28"/>
          <w:szCs w:val="28"/>
        </w:rPr>
      </w:pPr>
    </w:p>
    <w:p w:rsidR="005539A7" w:rsidRPr="00E2159B" w:rsidRDefault="005539A7" w:rsidP="00650CB4">
      <w:pPr>
        <w:shd w:val="clear" w:color="000000" w:fill="auto"/>
        <w:tabs>
          <w:tab w:val="left" w:pos="5235"/>
          <w:tab w:val="left" w:pos="6465"/>
        </w:tabs>
        <w:suppressAutoHyphens/>
        <w:spacing w:line="360" w:lineRule="auto"/>
        <w:ind w:firstLine="709"/>
        <w:jc w:val="both"/>
        <w:rPr>
          <w:color w:val="000000"/>
          <w:sz w:val="28"/>
          <w:szCs w:val="32"/>
        </w:rPr>
      </w:pPr>
      <w:r w:rsidRPr="00E2159B">
        <w:rPr>
          <w:color w:val="000000"/>
          <w:sz w:val="28"/>
          <w:szCs w:val="32"/>
        </w:rPr>
        <w:t>Линия приготовления и раздачи кормов</w:t>
      </w:r>
    </w:p>
    <w:p w:rsidR="005539A7" w:rsidRPr="00E2159B" w:rsidRDefault="005539A7" w:rsidP="00650CB4">
      <w:pPr>
        <w:shd w:val="clear" w:color="000000" w:fill="auto"/>
        <w:suppressAutoHyphens/>
        <w:spacing w:line="360" w:lineRule="auto"/>
        <w:ind w:firstLine="709"/>
        <w:jc w:val="both"/>
        <w:rPr>
          <w:color w:val="000000"/>
          <w:sz w:val="28"/>
          <w:szCs w:val="28"/>
        </w:rPr>
      </w:pPr>
      <w:r w:rsidRPr="00E2159B">
        <w:rPr>
          <w:color w:val="000000"/>
          <w:sz w:val="28"/>
          <w:szCs w:val="28"/>
        </w:rPr>
        <w:t>Технологическая схема производства гранулированных кормов состоит из следующих линий:</w:t>
      </w:r>
    </w:p>
    <w:p w:rsidR="005539A7" w:rsidRPr="00E2159B" w:rsidRDefault="005539A7" w:rsidP="00650CB4">
      <w:pPr>
        <w:numPr>
          <w:ilvl w:val="0"/>
          <w:numId w:val="3"/>
        </w:numPr>
        <w:shd w:val="clear" w:color="000000" w:fill="auto"/>
        <w:suppressAutoHyphens/>
        <w:spacing w:line="360" w:lineRule="auto"/>
        <w:ind w:left="0" w:firstLine="709"/>
        <w:jc w:val="both"/>
        <w:rPr>
          <w:color w:val="000000"/>
          <w:sz w:val="28"/>
          <w:szCs w:val="28"/>
        </w:rPr>
      </w:pPr>
      <w:r w:rsidRPr="00E2159B">
        <w:rPr>
          <w:color w:val="000000"/>
          <w:sz w:val="28"/>
          <w:szCs w:val="28"/>
        </w:rPr>
        <w:t>приготовление травяной муки</w:t>
      </w:r>
    </w:p>
    <w:p w:rsidR="005539A7" w:rsidRPr="00E2159B" w:rsidRDefault="005539A7" w:rsidP="00650CB4">
      <w:pPr>
        <w:numPr>
          <w:ilvl w:val="0"/>
          <w:numId w:val="3"/>
        </w:numPr>
        <w:shd w:val="clear" w:color="000000" w:fill="auto"/>
        <w:suppressAutoHyphens/>
        <w:spacing w:line="360" w:lineRule="auto"/>
        <w:ind w:left="0" w:firstLine="709"/>
        <w:jc w:val="both"/>
        <w:rPr>
          <w:color w:val="000000"/>
          <w:sz w:val="28"/>
          <w:szCs w:val="28"/>
        </w:rPr>
      </w:pPr>
      <w:r w:rsidRPr="00E2159B">
        <w:rPr>
          <w:color w:val="000000"/>
          <w:sz w:val="28"/>
          <w:szCs w:val="28"/>
        </w:rPr>
        <w:t>подготовки грубых кормов</w:t>
      </w:r>
    </w:p>
    <w:p w:rsidR="005539A7" w:rsidRPr="00E2159B" w:rsidRDefault="005539A7" w:rsidP="00650CB4">
      <w:pPr>
        <w:numPr>
          <w:ilvl w:val="0"/>
          <w:numId w:val="3"/>
        </w:numPr>
        <w:shd w:val="clear" w:color="000000" w:fill="auto"/>
        <w:suppressAutoHyphens/>
        <w:spacing w:line="360" w:lineRule="auto"/>
        <w:ind w:left="0" w:firstLine="709"/>
        <w:jc w:val="both"/>
        <w:rPr>
          <w:color w:val="000000"/>
          <w:sz w:val="28"/>
          <w:szCs w:val="28"/>
        </w:rPr>
      </w:pPr>
      <w:r w:rsidRPr="00E2159B">
        <w:rPr>
          <w:color w:val="000000"/>
          <w:sz w:val="28"/>
          <w:szCs w:val="28"/>
        </w:rPr>
        <w:t>подготовки концентрированных кормов</w:t>
      </w:r>
    </w:p>
    <w:p w:rsidR="005539A7" w:rsidRPr="00E2159B" w:rsidRDefault="005539A7" w:rsidP="00650CB4">
      <w:pPr>
        <w:numPr>
          <w:ilvl w:val="0"/>
          <w:numId w:val="3"/>
        </w:numPr>
        <w:shd w:val="clear" w:color="000000" w:fill="auto"/>
        <w:suppressAutoHyphens/>
        <w:spacing w:line="360" w:lineRule="auto"/>
        <w:ind w:left="0" w:firstLine="709"/>
        <w:jc w:val="both"/>
        <w:rPr>
          <w:color w:val="000000"/>
          <w:sz w:val="28"/>
          <w:szCs w:val="28"/>
        </w:rPr>
      </w:pPr>
      <w:r w:rsidRPr="00E2159B">
        <w:rPr>
          <w:color w:val="000000"/>
          <w:sz w:val="28"/>
          <w:szCs w:val="28"/>
        </w:rPr>
        <w:t>смешивания, внесения обогатительных добавок и обработки кормосмеси паром низкого давления</w:t>
      </w:r>
    </w:p>
    <w:p w:rsidR="005539A7" w:rsidRPr="00E2159B" w:rsidRDefault="005539A7" w:rsidP="00650CB4">
      <w:pPr>
        <w:numPr>
          <w:ilvl w:val="0"/>
          <w:numId w:val="3"/>
        </w:numPr>
        <w:shd w:val="clear" w:color="000000" w:fill="auto"/>
        <w:suppressAutoHyphens/>
        <w:spacing w:line="360" w:lineRule="auto"/>
        <w:ind w:left="0" w:firstLine="709"/>
        <w:jc w:val="both"/>
        <w:rPr>
          <w:color w:val="000000"/>
          <w:sz w:val="28"/>
          <w:szCs w:val="28"/>
        </w:rPr>
      </w:pPr>
      <w:r w:rsidRPr="00E2159B">
        <w:rPr>
          <w:color w:val="000000"/>
          <w:sz w:val="28"/>
          <w:szCs w:val="28"/>
        </w:rPr>
        <w:t>прессования</w:t>
      </w:r>
    </w:p>
    <w:p w:rsidR="005539A7" w:rsidRPr="00E2159B" w:rsidRDefault="005539A7" w:rsidP="00650CB4">
      <w:pPr>
        <w:numPr>
          <w:ilvl w:val="0"/>
          <w:numId w:val="3"/>
        </w:numPr>
        <w:shd w:val="clear" w:color="000000" w:fill="auto"/>
        <w:suppressAutoHyphens/>
        <w:spacing w:line="360" w:lineRule="auto"/>
        <w:ind w:left="0" w:firstLine="709"/>
        <w:jc w:val="both"/>
        <w:rPr>
          <w:color w:val="000000"/>
          <w:sz w:val="28"/>
          <w:szCs w:val="28"/>
        </w:rPr>
      </w:pPr>
      <w:r w:rsidRPr="00E2159B">
        <w:rPr>
          <w:color w:val="000000"/>
          <w:sz w:val="28"/>
          <w:szCs w:val="28"/>
        </w:rPr>
        <w:t>выдачи и хранения кормосмеси</w:t>
      </w:r>
    </w:p>
    <w:p w:rsidR="00501F37" w:rsidRPr="00E2159B" w:rsidRDefault="00501F37" w:rsidP="00650CB4">
      <w:pPr>
        <w:shd w:val="clear" w:color="000000" w:fill="auto"/>
        <w:suppressAutoHyphens/>
        <w:spacing w:line="360" w:lineRule="auto"/>
        <w:ind w:firstLine="709"/>
        <w:rPr>
          <w:b/>
          <w:color w:val="000000"/>
          <w:sz w:val="28"/>
          <w:szCs w:val="28"/>
        </w:rPr>
      </w:pPr>
    </w:p>
    <w:p w:rsidR="008B097A" w:rsidRPr="00E2159B" w:rsidRDefault="00501F37" w:rsidP="00650CB4">
      <w:pPr>
        <w:shd w:val="clear" w:color="000000" w:fill="auto"/>
        <w:suppressAutoHyphens/>
        <w:spacing w:line="360" w:lineRule="auto"/>
        <w:jc w:val="center"/>
        <w:rPr>
          <w:b/>
          <w:color w:val="000000"/>
          <w:sz w:val="28"/>
          <w:szCs w:val="28"/>
        </w:rPr>
      </w:pPr>
      <w:r w:rsidRPr="00E2159B">
        <w:rPr>
          <w:b/>
          <w:color w:val="000000"/>
          <w:sz w:val="28"/>
          <w:szCs w:val="28"/>
        </w:rPr>
        <w:t>Усреднённый примерный рацион кормосмеси для расчёта</w:t>
      </w:r>
    </w:p>
    <w:tbl>
      <w:tblPr>
        <w:tblW w:w="552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40"/>
        <w:gridCol w:w="1289"/>
      </w:tblGrid>
      <w:tr w:rsidR="00501F37" w:rsidRPr="00E2159B" w:rsidTr="00E2159B">
        <w:trPr>
          <w:trHeight w:val="285"/>
          <w:jc w:val="center"/>
        </w:trPr>
        <w:tc>
          <w:tcPr>
            <w:tcW w:w="4240" w:type="dxa"/>
            <w:shd w:val="clear" w:color="auto" w:fill="auto"/>
            <w:noWrap/>
            <w:vAlign w:val="center"/>
          </w:tcPr>
          <w:p w:rsidR="00501F37" w:rsidRPr="00E2159B" w:rsidRDefault="007447DC" w:rsidP="00E2159B">
            <w:pPr>
              <w:shd w:val="clear" w:color="000000" w:fill="auto"/>
              <w:suppressAutoHyphens/>
              <w:spacing w:line="360" w:lineRule="auto"/>
              <w:rPr>
                <w:color w:val="000000"/>
                <w:sz w:val="20"/>
                <w:szCs w:val="28"/>
                <w:u w:val="single"/>
              </w:rPr>
            </w:pPr>
            <w:r w:rsidRPr="00E2159B">
              <w:rPr>
                <w:color w:val="000000"/>
                <w:sz w:val="20"/>
                <w:szCs w:val="28"/>
                <w:u w:val="single"/>
              </w:rPr>
              <w:t>ингредиент</w:t>
            </w:r>
          </w:p>
        </w:tc>
        <w:tc>
          <w:tcPr>
            <w:tcW w:w="1289"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u w:val="single"/>
              </w:rPr>
            </w:pPr>
            <w:r w:rsidRPr="00E2159B">
              <w:rPr>
                <w:color w:val="000000"/>
                <w:sz w:val="20"/>
                <w:szCs w:val="28"/>
                <w:u w:val="single"/>
              </w:rPr>
              <w:t>% от массы</w:t>
            </w:r>
          </w:p>
        </w:tc>
      </w:tr>
      <w:tr w:rsidR="00501F37" w:rsidRPr="00E2159B" w:rsidTr="00E2159B">
        <w:trPr>
          <w:trHeight w:val="285"/>
          <w:jc w:val="center"/>
        </w:trPr>
        <w:tc>
          <w:tcPr>
            <w:tcW w:w="4240"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Травяная мука</w:t>
            </w:r>
          </w:p>
        </w:tc>
        <w:tc>
          <w:tcPr>
            <w:tcW w:w="1289"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34</w:t>
            </w:r>
          </w:p>
        </w:tc>
      </w:tr>
      <w:tr w:rsidR="00501F37" w:rsidRPr="00E2159B" w:rsidTr="00E2159B">
        <w:trPr>
          <w:trHeight w:val="285"/>
          <w:jc w:val="center"/>
        </w:trPr>
        <w:tc>
          <w:tcPr>
            <w:tcW w:w="4240"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Концентраты</w:t>
            </w:r>
          </w:p>
        </w:tc>
        <w:tc>
          <w:tcPr>
            <w:tcW w:w="1289"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25</w:t>
            </w:r>
          </w:p>
        </w:tc>
      </w:tr>
      <w:tr w:rsidR="00501F37" w:rsidRPr="00E2159B" w:rsidTr="00E2159B">
        <w:trPr>
          <w:trHeight w:val="285"/>
          <w:jc w:val="center"/>
        </w:trPr>
        <w:tc>
          <w:tcPr>
            <w:tcW w:w="4240"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Костная мука,</w:t>
            </w:r>
            <w:r w:rsidR="00A86206" w:rsidRPr="00E2159B">
              <w:rPr>
                <w:color w:val="000000"/>
                <w:sz w:val="20"/>
                <w:szCs w:val="28"/>
              </w:rPr>
              <w:t xml:space="preserve"> </w:t>
            </w:r>
            <w:r w:rsidRPr="00E2159B">
              <w:rPr>
                <w:color w:val="000000"/>
                <w:sz w:val="20"/>
                <w:szCs w:val="28"/>
              </w:rPr>
              <w:t xml:space="preserve">обесфторенный </w:t>
            </w:r>
          </w:p>
        </w:tc>
        <w:tc>
          <w:tcPr>
            <w:tcW w:w="1289" w:type="dxa"/>
            <w:vMerge w:val="restart"/>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1</w:t>
            </w:r>
          </w:p>
        </w:tc>
      </w:tr>
      <w:tr w:rsidR="00501F37" w:rsidRPr="00E2159B" w:rsidTr="00E2159B">
        <w:trPr>
          <w:trHeight w:val="285"/>
          <w:jc w:val="center"/>
        </w:trPr>
        <w:tc>
          <w:tcPr>
            <w:tcW w:w="4240"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фосфат</w:t>
            </w:r>
          </w:p>
        </w:tc>
        <w:tc>
          <w:tcPr>
            <w:tcW w:w="1289" w:type="dxa"/>
            <w:vMerge/>
            <w:shd w:val="clear" w:color="auto" w:fill="auto"/>
            <w:vAlign w:val="center"/>
          </w:tcPr>
          <w:p w:rsidR="00501F37" w:rsidRPr="00E2159B" w:rsidRDefault="00501F37" w:rsidP="00E2159B">
            <w:pPr>
              <w:shd w:val="clear" w:color="000000" w:fill="auto"/>
              <w:suppressAutoHyphens/>
              <w:spacing w:line="360" w:lineRule="auto"/>
              <w:rPr>
                <w:color w:val="000000"/>
                <w:sz w:val="20"/>
                <w:szCs w:val="28"/>
              </w:rPr>
            </w:pPr>
          </w:p>
        </w:tc>
      </w:tr>
      <w:tr w:rsidR="00501F37" w:rsidRPr="00E2159B" w:rsidTr="00E2159B">
        <w:trPr>
          <w:trHeight w:val="285"/>
          <w:jc w:val="center"/>
        </w:trPr>
        <w:tc>
          <w:tcPr>
            <w:tcW w:w="4240"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На 1т смеси</w:t>
            </w:r>
            <w:r w:rsidR="00A86206" w:rsidRPr="00E2159B">
              <w:rPr>
                <w:color w:val="000000"/>
                <w:sz w:val="20"/>
                <w:szCs w:val="28"/>
              </w:rPr>
              <w:t xml:space="preserve"> </w:t>
            </w:r>
            <w:r w:rsidRPr="00E2159B">
              <w:rPr>
                <w:color w:val="000000"/>
                <w:sz w:val="20"/>
                <w:szCs w:val="28"/>
              </w:rPr>
              <w:t>добавляют:</w:t>
            </w:r>
          </w:p>
        </w:tc>
        <w:tc>
          <w:tcPr>
            <w:tcW w:w="1289"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 </w:t>
            </w:r>
          </w:p>
        </w:tc>
      </w:tr>
      <w:tr w:rsidR="00501F37" w:rsidRPr="00E2159B" w:rsidTr="00E2159B">
        <w:trPr>
          <w:trHeight w:val="285"/>
          <w:jc w:val="center"/>
        </w:trPr>
        <w:tc>
          <w:tcPr>
            <w:tcW w:w="4240"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серы элементарной,</w:t>
            </w:r>
            <w:r w:rsidR="00A86206" w:rsidRPr="00E2159B">
              <w:rPr>
                <w:color w:val="000000"/>
                <w:sz w:val="20"/>
                <w:szCs w:val="28"/>
              </w:rPr>
              <w:t xml:space="preserve"> </w:t>
            </w:r>
            <w:r w:rsidRPr="00E2159B">
              <w:rPr>
                <w:color w:val="000000"/>
                <w:sz w:val="20"/>
                <w:szCs w:val="28"/>
              </w:rPr>
              <w:t>кг</w:t>
            </w:r>
          </w:p>
        </w:tc>
        <w:tc>
          <w:tcPr>
            <w:tcW w:w="1289"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0,7</w:t>
            </w:r>
          </w:p>
        </w:tc>
      </w:tr>
      <w:tr w:rsidR="00501F37" w:rsidRPr="00E2159B" w:rsidTr="00E2159B">
        <w:trPr>
          <w:trHeight w:val="285"/>
          <w:jc w:val="center"/>
        </w:trPr>
        <w:tc>
          <w:tcPr>
            <w:tcW w:w="4240"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кобальта хлористого,</w:t>
            </w:r>
            <w:r w:rsidR="00A86206" w:rsidRPr="00E2159B">
              <w:rPr>
                <w:color w:val="000000"/>
                <w:sz w:val="20"/>
                <w:szCs w:val="28"/>
              </w:rPr>
              <w:t xml:space="preserve"> </w:t>
            </w:r>
            <w:r w:rsidRPr="00E2159B">
              <w:rPr>
                <w:color w:val="000000"/>
                <w:sz w:val="20"/>
                <w:szCs w:val="28"/>
              </w:rPr>
              <w:t>г</w:t>
            </w:r>
          </w:p>
        </w:tc>
        <w:tc>
          <w:tcPr>
            <w:tcW w:w="1289"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1,5</w:t>
            </w:r>
          </w:p>
        </w:tc>
      </w:tr>
      <w:tr w:rsidR="00501F37" w:rsidRPr="00E2159B" w:rsidTr="00E2159B">
        <w:trPr>
          <w:trHeight w:val="285"/>
          <w:jc w:val="center"/>
        </w:trPr>
        <w:tc>
          <w:tcPr>
            <w:tcW w:w="4240"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 xml:space="preserve">в 1 кг смеси кормовых </w:t>
            </w:r>
            <w:r w:rsidR="00A86206" w:rsidRPr="00E2159B">
              <w:rPr>
                <w:color w:val="000000"/>
                <w:sz w:val="20"/>
                <w:szCs w:val="28"/>
              </w:rPr>
              <w:t>единиц</w:t>
            </w:r>
          </w:p>
        </w:tc>
        <w:tc>
          <w:tcPr>
            <w:tcW w:w="1289" w:type="dxa"/>
            <w:shd w:val="clear" w:color="auto" w:fill="auto"/>
            <w:noWrap/>
            <w:vAlign w:val="center"/>
          </w:tcPr>
          <w:p w:rsidR="00501F37" w:rsidRPr="00E2159B" w:rsidRDefault="00501F37" w:rsidP="00E2159B">
            <w:pPr>
              <w:shd w:val="clear" w:color="000000" w:fill="auto"/>
              <w:suppressAutoHyphens/>
              <w:spacing w:line="360" w:lineRule="auto"/>
              <w:rPr>
                <w:color w:val="000000"/>
                <w:sz w:val="20"/>
                <w:szCs w:val="28"/>
              </w:rPr>
            </w:pPr>
            <w:r w:rsidRPr="00E2159B">
              <w:rPr>
                <w:color w:val="000000"/>
                <w:sz w:val="20"/>
                <w:szCs w:val="28"/>
              </w:rPr>
              <w:t>0,6</w:t>
            </w:r>
          </w:p>
        </w:tc>
      </w:tr>
    </w:tbl>
    <w:p w:rsidR="008B097A" w:rsidRPr="00E2159B" w:rsidRDefault="008B097A" w:rsidP="00650CB4">
      <w:pPr>
        <w:shd w:val="clear" w:color="000000" w:fill="auto"/>
        <w:tabs>
          <w:tab w:val="left" w:pos="5235"/>
          <w:tab w:val="left" w:pos="6465"/>
        </w:tabs>
        <w:suppressAutoHyphens/>
        <w:spacing w:line="360" w:lineRule="auto"/>
        <w:ind w:firstLine="709"/>
        <w:jc w:val="both"/>
        <w:rPr>
          <w:color w:val="000000"/>
          <w:sz w:val="28"/>
          <w:szCs w:val="28"/>
        </w:rPr>
      </w:pPr>
    </w:p>
    <w:p w:rsidR="005539A7" w:rsidRPr="00E2159B" w:rsidRDefault="008B097A" w:rsidP="00650CB4">
      <w:pPr>
        <w:shd w:val="clear" w:color="000000" w:fill="auto"/>
        <w:tabs>
          <w:tab w:val="left" w:pos="5235"/>
          <w:tab w:val="left" w:pos="6465"/>
        </w:tabs>
        <w:suppressAutoHyphens/>
        <w:spacing w:line="360" w:lineRule="auto"/>
        <w:ind w:firstLine="709"/>
        <w:jc w:val="both"/>
        <w:rPr>
          <w:color w:val="000000"/>
          <w:sz w:val="28"/>
          <w:szCs w:val="28"/>
        </w:rPr>
      </w:pPr>
      <w:r w:rsidRPr="00E2159B">
        <w:rPr>
          <w:color w:val="000000"/>
          <w:sz w:val="28"/>
          <w:szCs w:val="28"/>
        </w:rPr>
        <w:t>Исходя из норм кормления племенных лошадей примерная суточная потребность составляет 162 кормовые единицы</w:t>
      </w:r>
      <w:r w:rsidR="007447DC" w:rsidRPr="00E2159B">
        <w:rPr>
          <w:color w:val="000000"/>
          <w:sz w:val="28"/>
          <w:szCs w:val="28"/>
        </w:rPr>
        <w:t>, что составляет 324 кг кормосмеси; дополнительно возьмём 10% резерв кормосмеси. Суточная потребность составит 357 кг.</w:t>
      </w:r>
    </w:p>
    <w:p w:rsidR="00650CB4" w:rsidRPr="00E2159B" w:rsidRDefault="00650CB4" w:rsidP="00650CB4">
      <w:pPr>
        <w:shd w:val="clear" w:color="000000" w:fill="auto"/>
        <w:tabs>
          <w:tab w:val="left" w:pos="5235"/>
          <w:tab w:val="left" w:pos="6465"/>
        </w:tabs>
        <w:suppressAutoHyphens/>
        <w:spacing w:line="360" w:lineRule="auto"/>
        <w:ind w:firstLine="709"/>
        <w:jc w:val="both"/>
        <w:rPr>
          <w:color w:val="000000"/>
          <w:sz w:val="28"/>
          <w:szCs w:val="28"/>
        </w:rPr>
      </w:pPr>
    </w:p>
    <w:p w:rsidR="007447DC" w:rsidRPr="00E2159B" w:rsidRDefault="007447DC" w:rsidP="00650CB4">
      <w:pPr>
        <w:shd w:val="clear" w:color="000000" w:fill="auto"/>
        <w:suppressAutoHyphens/>
        <w:spacing w:line="360" w:lineRule="auto"/>
        <w:jc w:val="center"/>
        <w:rPr>
          <w:b/>
          <w:color w:val="000000"/>
          <w:sz w:val="28"/>
          <w:szCs w:val="28"/>
        </w:rPr>
      </w:pPr>
      <w:r w:rsidRPr="00E2159B">
        <w:rPr>
          <w:b/>
          <w:color w:val="000000"/>
          <w:sz w:val="28"/>
          <w:szCs w:val="28"/>
        </w:rPr>
        <w:t xml:space="preserve">Суточная потребность в </w:t>
      </w:r>
      <w:r w:rsidR="00A86206" w:rsidRPr="00E2159B">
        <w:rPr>
          <w:b/>
          <w:color w:val="000000"/>
          <w:sz w:val="28"/>
          <w:szCs w:val="28"/>
        </w:rPr>
        <w:t>ингредиентах</w:t>
      </w:r>
      <w:r w:rsidRPr="00E2159B">
        <w:rPr>
          <w:b/>
          <w:color w:val="000000"/>
          <w:sz w:val="28"/>
          <w:szCs w:val="28"/>
        </w:rPr>
        <w:t xml:space="preserve"> кормосмеси</w:t>
      </w:r>
    </w:p>
    <w:tbl>
      <w:tblPr>
        <w:tblW w:w="49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9"/>
        <w:gridCol w:w="1850"/>
      </w:tblGrid>
      <w:tr w:rsidR="007447DC" w:rsidRPr="00E2159B" w:rsidTr="00E2159B">
        <w:trPr>
          <w:trHeight w:val="375"/>
          <w:jc w:val="center"/>
        </w:trPr>
        <w:tc>
          <w:tcPr>
            <w:tcW w:w="3119" w:type="dxa"/>
            <w:shd w:val="clear" w:color="auto" w:fill="auto"/>
            <w:noWrap/>
            <w:vAlign w:val="center"/>
          </w:tcPr>
          <w:p w:rsidR="007447DC" w:rsidRPr="00E2159B" w:rsidRDefault="007447DC" w:rsidP="00E2159B">
            <w:pPr>
              <w:shd w:val="clear" w:color="000000" w:fill="auto"/>
              <w:suppressAutoHyphens/>
              <w:spacing w:line="360" w:lineRule="auto"/>
              <w:rPr>
                <w:color w:val="000000"/>
                <w:sz w:val="20"/>
                <w:szCs w:val="28"/>
                <w:u w:val="single"/>
              </w:rPr>
            </w:pPr>
            <w:r w:rsidRPr="00E2159B">
              <w:rPr>
                <w:color w:val="000000"/>
                <w:sz w:val="20"/>
                <w:szCs w:val="28"/>
                <w:u w:val="single"/>
              </w:rPr>
              <w:t>ингредиент</w:t>
            </w:r>
          </w:p>
        </w:tc>
        <w:tc>
          <w:tcPr>
            <w:tcW w:w="1850" w:type="dxa"/>
            <w:shd w:val="clear" w:color="auto" w:fill="auto"/>
            <w:noWrap/>
            <w:vAlign w:val="center"/>
          </w:tcPr>
          <w:p w:rsidR="007447DC" w:rsidRPr="00E2159B" w:rsidRDefault="007447DC" w:rsidP="00E2159B">
            <w:pPr>
              <w:shd w:val="clear" w:color="000000" w:fill="auto"/>
              <w:suppressAutoHyphens/>
              <w:spacing w:line="360" w:lineRule="auto"/>
              <w:rPr>
                <w:color w:val="000000"/>
                <w:sz w:val="20"/>
                <w:szCs w:val="28"/>
                <w:u w:val="single"/>
              </w:rPr>
            </w:pPr>
            <w:r w:rsidRPr="00E2159B">
              <w:rPr>
                <w:color w:val="000000"/>
                <w:sz w:val="20"/>
                <w:szCs w:val="28"/>
                <w:u w:val="single"/>
              </w:rPr>
              <w:t>кг</w:t>
            </w:r>
          </w:p>
        </w:tc>
      </w:tr>
      <w:tr w:rsidR="007447DC" w:rsidRPr="00E2159B" w:rsidTr="00E2159B">
        <w:trPr>
          <w:trHeight w:val="375"/>
          <w:jc w:val="center"/>
        </w:trPr>
        <w:tc>
          <w:tcPr>
            <w:tcW w:w="3119" w:type="dxa"/>
            <w:shd w:val="clear" w:color="auto" w:fill="auto"/>
            <w:noWrap/>
            <w:vAlign w:val="center"/>
          </w:tcPr>
          <w:p w:rsidR="007447DC" w:rsidRPr="00E2159B" w:rsidRDefault="007447DC" w:rsidP="00E2159B">
            <w:pPr>
              <w:shd w:val="clear" w:color="000000" w:fill="auto"/>
              <w:suppressAutoHyphens/>
              <w:spacing w:line="360" w:lineRule="auto"/>
              <w:rPr>
                <w:color w:val="000000"/>
                <w:sz w:val="20"/>
                <w:szCs w:val="28"/>
              </w:rPr>
            </w:pPr>
            <w:r w:rsidRPr="00E2159B">
              <w:rPr>
                <w:color w:val="000000"/>
                <w:sz w:val="20"/>
                <w:szCs w:val="28"/>
              </w:rPr>
              <w:t>Травяная мука</w:t>
            </w:r>
          </w:p>
        </w:tc>
        <w:tc>
          <w:tcPr>
            <w:tcW w:w="1850" w:type="dxa"/>
            <w:shd w:val="clear" w:color="auto" w:fill="auto"/>
            <w:noWrap/>
            <w:vAlign w:val="center"/>
          </w:tcPr>
          <w:p w:rsidR="007447DC" w:rsidRPr="00E2159B" w:rsidRDefault="007447DC" w:rsidP="00E2159B">
            <w:pPr>
              <w:shd w:val="clear" w:color="000000" w:fill="auto"/>
              <w:suppressAutoHyphens/>
              <w:spacing w:line="360" w:lineRule="auto"/>
              <w:rPr>
                <w:color w:val="000000"/>
                <w:sz w:val="20"/>
                <w:szCs w:val="28"/>
              </w:rPr>
            </w:pPr>
            <w:r w:rsidRPr="00E2159B">
              <w:rPr>
                <w:color w:val="000000"/>
                <w:sz w:val="20"/>
                <w:szCs w:val="28"/>
              </w:rPr>
              <w:t>217</w:t>
            </w:r>
          </w:p>
        </w:tc>
      </w:tr>
      <w:tr w:rsidR="007447DC" w:rsidRPr="00E2159B" w:rsidTr="00E2159B">
        <w:trPr>
          <w:trHeight w:val="375"/>
          <w:jc w:val="center"/>
        </w:trPr>
        <w:tc>
          <w:tcPr>
            <w:tcW w:w="3119" w:type="dxa"/>
            <w:shd w:val="clear" w:color="auto" w:fill="auto"/>
            <w:noWrap/>
            <w:vAlign w:val="center"/>
          </w:tcPr>
          <w:p w:rsidR="007447DC" w:rsidRPr="00E2159B" w:rsidRDefault="007447DC" w:rsidP="00E2159B">
            <w:pPr>
              <w:shd w:val="clear" w:color="000000" w:fill="auto"/>
              <w:suppressAutoHyphens/>
              <w:spacing w:line="360" w:lineRule="auto"/>
              <w:rPr>
                <w:color w:val="000000"/>
                <w:sz w:val="20"/>
                <w:szCs w:val="28"/>
              </w:rPr>
            </w:pPr>
            <w:r w:rsidRPr="00E2159B">
              <w:rPr>
                <w:color w:val="000000"/>
                <w:sz w:val="20"/>
                <w:szCs w:val="28"/>
              </w:rPr>
              <w:t>Концентраты</w:t>
            </w:r>
          </w:p>
        </w:tc>
        <w:tc>
          <w:tcPr>
            <w:tcW w:w="1850" w:type="dxa"/>
            <w:shd w:val="clear" w:color="auto" w:fill="auto"/>
            <w:noWrap/>
            <w:vAlign w:val="center"/>
          </w:tcPr>
          <w:p w:rsidR="007447DC" w:rsidRPr="00E2159B" w:rsidRDefault="007447DC" w:rsidP="00E2159B">
            <w:pPr>
              <w:shd w:val="clear" w:color="000000" w:fill="auto"/>
              <w:suppressAutoHyphens/>
              <w:spacing w:line="360" w:lineRule="auto"/>
              <w:rPr>
                <w:color w:val="000000"/>
                <w:sz w:val="20"/>
                <w:szCs w:val="28"/>
              </w:rPr>
            </w:pPr>
            <w:r w:rsidRPr="00E2159B">
              <w:rPr>
                <w:color w:val="000000"/>
                <w:sz w:val="20"/>
                <w:szCs w:val="28"/>
              </w:rPr>
              <w:t>134</w:t>
            </w:r>
          </w:p>
        </w:tc>
      </w:tr>
      <w:tr w:rsidR="007447DC" w:rsidRPr="00E2159B" w:rsidTr="00E2159B">
        <w:trPr>
          <w:trHeight w:val="375"/>
          <w:jc w:val="center"/>
        </w:trPr>
        <w:tc>
          <w:tcPr>
            <w:tcW w:w="3119" w:type="dxa"/>
            <w:shd w:val="clear" w:color="auto" w:fill="auto"/>
            <w:noWrap/>
            <w:vAlign w:val="center"/>
          </w:tcPr>
          <w:p w:rsidR="007447DC" w:rsidRPr="00E2159B" w:rsidRDefault="007447DC" w:rsidP="00E2159B">
            <w:pPr>
              <w:shd w:val="clear" w:color="000000" w:fill="auto"/>
              <w:suppressAutoHyphens/>
              <w:spacing w:line="360" w:lineRule="auto"/>
              <w:rPr>
                <w:color w:val="000000"/>
                <w:sz w:val="20"/>
                <w:szCs w:val="28"/>
              </w:rPr>
            </w:pPr>
            <w:r w:rsidRPr="00E2159B">
              <w:rPr>
                <w:color w:val="000000"/>
                <w:sz w:val="20"/>
                <w:szCs w:val="28"/>
              </w:rPr>
              <w:t xml:space="preserve">Костная мука, обесфторенный </w:t>
            </w:r>
          </w:p>
        </w:tc>
        <w:tc>
          <w:tcPr>
            <w:tcW w:w="1850" w:type="dxa"/>
            <w:vMerge w:val="restart"/>
            <w:shd w:val="clear" w:color="auto" w:fill="auto"/>
            <w:noWrap/>
            <w:vAlign w:val="center"/>
          </w:tcPr>
          <w:p w:rsidR="007447DC" w:rsidRPr="00E2159B" w:rsidRDefault="007447DC" w:rsidP="00E2159B">
            <w:pPr>
              <w:shd w:val="clear" w:color="000000" w:fill="auto"/>
              <w:suppressAutoHyphens/>
              <w:spacing w:line="360" w:lineRule="auto"/>
              <w:rPr>
                <w:color w:val="000000"/>
                <w:sz w:val="20"/>
                <w:szCs w:val="28"/>
              </w:rPr>
            </w:pPr>
            <w:r w:rsidRPr="00E2159B">
              <w:rPr>
                <w:color w:val="000000"/>
                <w:sz w:val="20"/>
                <w:szCs w:val="28"/>
              </w:rPr>
              <w:t>6</w:t>
            </w:r>
          </w:p>
        </w:tc>
      </w:tr>
      <w:tr w:rsidR="007447DC" w:rsidRPr="00E2159B" w:rsidTr="00E2159B">
        <w:trPr>
          <w:trHeight w:val="375"/>
          <w:jc w:val="center"/>
        </w:trPr>
        <w:tc>
          <w:tcPr>
            <w:tcW w:w="3119" w:type="dxa"/>
            <w:shd w:val="clear" w:color="auto" w:fill="auto"/>
            <w:noWrap/>
            <w:vAlign w:val="center"/>
          </w:tcPr>
          <w:p w:rsidR="007447DC" w:rsidRPr="00E2159B" w:rsidRDefault="007447DC" w:rsidP="00E2159B">
            <w:pPr>
              <w:shd w:val="clear" w:color="000000" w:fill="auto"/>
              <w:suppressAutoHyphens/>
              <w:spacing w:line="360" w:lineRule="auto"/>
              <w:rPr>
                <w:color w:val="000000"/>
                <w:sz w:val="20"/>
                <w:szCs w:val="28"/>
              </w:rPr>
            </w:pPr>
            <w:r w:rsidRPr="00E2159B">
              <w:rPr>
                <w:color w:val="000000"/>
                <w:sz w:val="20"/>
                <w:szCs w:val="28"/>
              </w:rPr>
              <w:t>фосфат</w:t>
            </w:r>
          </w:p>
        </w:tc>
        <w:tc>
          <w:tcPr>
            <w:tcW w:w="1850" w:type="dxa"/>
            <w:vMerge/>
            <w:shd w:val="clear" w:color="auto" w:fill="auto"/>
            <w:vAlign w:val="center"/>
          </w:tcPr>
          <w:p w:rsidR="007447DC" w:rsidRPr="00E2159B" w:rsidRDefault="007447DC" w:rsidP="00E2159B">
            <w:pPr>
              <w:shd w:val="clear" w:color="000000" w:fill="auto"/>
              <w:suppressAutoHyphens/>
              <w:spacing w:line="360" w:lineRule="auto"/>
              <w:rPr>
                <w:color w:val="000000"/>
                <w:sz w:val="20"/>
                <w:szCs w:val="28"/>
              </w:rPr>
            </w:pPr>
          </w:p>
        </w:tc>
      </w:tr>
    </w:tbl>
    <w:p w:rsidR="007447DC" w:rsidRPr="00E2159B" w:rsidRDefault="007447DC" w:rsidP="00650CB4">
      <w:pPr>
        <w:shd w:val="clear" w:color="000000" w:fill="auto"/>
        <w:tabs>
          <w:tab w:val="left" w:pos="5235"/>
          <w:tab w:val="left" w:pos="6465"/>
        </w:tabs>
        <w:suppressAutoHyphens/>
        <w:spacing w:line="360" w:lineRule="auto"/>
        <w:ind w:firstLine="709"/>
        <w:jc w:val="both"/>
        <w:rPr>
          <w:color w:val="000000"/>
          <w:sz w:val="28"/>
          <w:szCs w:val="28"/>
        </w:rPr>
      </w:pPr>
    </w:p>
    <w:p w:rsidR="001247EF" w:rsidRPr="00E2159B" w:rsidRDefault="001247EF" w:rsidP="00650CB4">
      <w:pPr>
        <w:shd w:val="clear" w:color="000000" w:fill="auto"/>
        <w:suppressAutoHyphens/>
        <w:spacing w:line="360" w:lineRule="auto"/>
        <w:jc w:val="center"/>
        <w:rPr>
          <w:b/>
          <w:color w:val="000000"/>
          <w:sz w:val="28"/>
          <w:szCs w:val="28"/>
        </w:rPr>
      </w:pPr>
      <w:r w:rsidRPr="00E2159B">
        <w:rPr>
          <w:b/>
          <w:color w:val="000000"/>
          <w:sz w:val="28"/>
          <w:szCs w:val="28"/>
        </w:rPr>
        <w:t>Оборудование для технологических линий</w:t>
      </w:r>
    </w:p>
    <w:tbl>
      <w:tblPr>
        <w:tblW w:w="47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2362"/>
      </w:tblGrid>
      <w:tr w:rsidR="001247EF" w:rsidRPr="00E2159B" w:rsidTr="00E2159B">
        <w:trPr>
          <w:trHeight w:val="360"/>
          <w:jc w:val="center"/>
        </w:trPr>
        <w:tc>
          <w:tcPr>
            <w:tcW w:w="2376"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Линия №</w:t>
            </w:r>
          </w:p>
        </w:tc>
        <w:tc>
          <w:tcPr>
            <w:tcW w:w="2362"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Оборудование</w:t>
            </w:r>
          </w:p>
        </w:tc>
      </w:tr>
      <w:tr w:rsidR="001247EF" w:rsidRPr="00E2159B" w:rsidTr="00E2159B">
        <w:trPr>
          <w:trHeight w:val="360"/>
          <w:jc w:val="center"/>
        </w:trPr>
        <w:tc>
          <w:tcPr>
            <w:tcW w:w="2376"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1</w:t>
            </w:r>
          </w:p>
        </w:tc>
        <w:tc>
          <w:tcPr>
            <w:tcW w:w="2362"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АВМ-3,0</w:t>
            </w:r>
          </w:p>
        </w:tc>
      </w:tr>
      <w:tr w:rsidR="001247EF" w:rsidRPr="00E2159B" w:rsidTr="00E2159B">
        <w:trPr>
          <w:trHeight w:val="360"/>
          <w:jc w:val="center"/>
        </w:trPr>
        <w:tc>
          <w:tcPr>
            <w:tcW w:w="2376"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2</w:t>
            </w:r>
          </w:p>
        </w:tc>
        <w:tc>
          <w:tcPr>
            <w:tcW w:w="2362"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ИГК-30,КДУ-2,</w:t>
            </w:r>
          </w:p>
        </w:tc>
      </w:tr>
      <w:tr w:rsidR="001247EF" w:rsidRPr="00E2159B" w:rsidTr="00E2159B">
        <w:trPr>
          <w:trHeight w:val="360"/>
          <w:jc w:val="center"/>
        </w:trPr>
        <w:tc>
          <w:tcPr>
            <w:tcW w:w="2376"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3</w:t>
            </w:r>
          </w:p>
        </w:tc>
        <w:tc>
          <w:tcPr>
            <w:tcW w:w="2362"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КДУ-2</w:t>
            </w:r>
          </w:p>
        </w:tc>
      </w:tr>
      <w:tr w:rsidR="001247EF" w:rsidRPr="00E2159B" w:rsidTr="00E2159B">
        <w:trPr>
          <w:trHeight w:val="360"/>
          <w:jc w:val="center"/>
        </w:trPr>
        <w:tc>
          <w:tcPr>
            <w:tcW w:w="2376"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4</w:t>
            </w:r>
          </w:p>
        </w:tc>
        <w:tc>
          <w:tcPr>
            <w:tcW w:w="2362"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СДМ-3,АТД-2</w:t>
            </w:r>
          </w:p>
        </w:tc>
      </w:tr>
      <w:tr w:rsidR="001247EF" w:rsidRPr="00E2159B" w:rsidTr="00E2159B">
        <w:trPr>
          <w:trHeight w:val="360"/>
          <w:jc w:val="center"/>
        </w:trPr>
        <w:tc>
          <w:tcPr>
            <w:tcW w:w="2376"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5</w:t>
            </w:r>
          </w:p>
        </w:tc>
        <w:tc>
          <w:tcPr>
            <w:tcW w:w="2362"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ОГМ-1,5А</w:t>
            </w:r>
          </w:p>
        </w:tc>
      </w:tr>
      <w:tr w:rsidR="001247EF" w:rsidRPr="00E2159B" w:rsidTr="00E2159B">
        <w:trPr>
          <w:trHeight w:val="360"/>
          <w:jc w:val="center"/>
        </w:trPr>
        <w:tc>
          <w:tcPr>
            <w:tcW w:w="2376"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6</w:t>
            </w:r>
          </w:p>
        </w:tc>
        <w:tc>
          <w:tcPr>
            <w:tcW w:w="2362" w:type="dxa"/>
            <w:shd w:val="clear" w:color="auto" w:fill="auto"/>
            <w:noWrap/>
            <w:vAlign w:val="center"/>
          </w:tcPr>
          <w:p w:rsidR="001247EF" w:rsidRPr="00E2159B" w:rsidRDefault="001247EF" w:rsidP="00E2159B">
            <w:pPr>
              <w:shd w:val="clear" w:color="000000" w:fill="auto"/>
              <w:suppressAutoHyphens/>
              <w:spacing w:line="360" w:lineRule="auto"/>
              <w:rPr>
                <w:color w:val="000000"/>
                <w:sz w:val="20"/>
                <w:szCs w:val="28"/>
              </w:rPr>
            </w:pPr>
            <w:r w:rsidRPr="00E2159B">
              <w:rPr>
                <w:color w:val="000000"/>
                <w:sz w:val="20"/>
                <w:szCs w:val="28"/>
              </w:rPr>
              <w:t>ТС-40</w:t>
            </w:r>
          </w:p>
        </w:tc>
      </w:tr>
    </w:tbl>
    <w:p w:rsidR="005171C4" w:rsidRPr="00E2159B" w:rsidRDefault="00650CB4" w:rsidP="00650CB4">
      <w:pPr>
        <w:shd w:val="clear" w:color="000000" w:fill="auto"/>
        <w:tabs>
          <w:tab w:val="left" w:pos="5235"/>
          <w:tab w:val="left" w:pos="6465"/>
        </w:tabs>
        <w:suppressAutoHyphens/>
        <w:spacing w:line="360" w:lineRule="auto"/>
        <w:ind w:firstLine="709"/>
        <w:jc w:val="both"/>
        <w:rPr>
          <w:color w:val="000000"/>
          <w:sz w:val="28"/>
          <w:szCs w:val="28"/>
        </w:rPr>
      </w:pPr>
      <w:r w:rsidRPr="00E2159B">
        <w:rPr>
          <w:color w:val="000000"/>
          <w:sz w:val="28"/>
          <w:szCs w:val="28"/>
        </w:rPr>
        <w:br w:type="page"/>
      </w:r>
      <w:r w:rsidR="005171C4" w:rsidRPr="00E2159B">
        <w:rPr>
          <w:b/>
          <w:color w:val="000000"/>
          <w:sz w:val="28"/>
          <w:szCs w:val="28"/>
        </w:rPr>
        <w:t xml:space="preserve">Линию №1 </w:t>
      </w:r>
      <w:r w:rsidR="005171C4" w:rsidRPr="00E2159B">
        <w:rPr>
          <w:color w:val="000000"/>
          <w:sz w:val="28"/>
          <w:szCs w:val="28"/>
        </w:rPr>
        <w:t>Обслуживают 2 трактора Беларусь, один из которых работает с косилкой измельчителем кормов Кик-1,4 ,а второй подвозит зелёную массу к агрегатам. Косилка агрегатируется с тракторной тележкой ПТС-4М с наращёнными сетчатыми бортами. По мере накопления зелёной массы тележка отцепляется для доставки в цех к агрегатам, а зелёная масса загружается во вторую свободную тележку. Зелёную массу выгружают в накопитель-питатель КТУ-10А, который подаёт зелёную массу на питательный транспортёр сушильного барабана АВМ-. Готовая травяная мука по пневмопроводу поступает в циклон и, пройдя через шлюзовой затвор и распределительный шнек, направляется в накопитель дозатор, обеспечивающий непрерывное дозирование. Далее с помощью пневмотранспортёра через циклон со шлюзовым затвором подаётся в смеситель дозатор СДМ-3</w:t>
      </w:r>
    </w:p>
    <w:p w:rsidR="005171C4" w:rsidRPr="00E2159B" w:rsidRDefault="005171C4" w:rsidP="00650CB4">
      <w:pPr>
        <w:shd w:val="clear" w:color="000000" w:fill="auto"/>
        <w:suppressAutoHyphens/>
        <w:spacing w:line="360" w:lineRule="auto"/>
        <w:ind w:firstLine="709"/>
        <w:jc w:val="both"/>
        <w:rPr>
          <w:color w:val="000000"/>
          <w:sz w:val="28"/>
          <w:szCs w:val="28"/>
        </w:rPr>
      </w:pPr>
      <w:r w:rsidRPr="00E2159B">
        <w:rPr>
          <w:b/>
          <w:color w:val="000000"/>
          <w:sz w:val="28"/>
          <w:szCs w:val="28"/>
        </w:rPr>
        <w:t xml:space="preserve">Линия №2 </w:t>
      </w:r>
      <w:r w:rsidRPr="00E2159B">
        <w:rPr>
          <w:color w:val="000000"/>
          <w:sz w:val="28"/>
          <w:szCs w:val="28"/>
        </w:rPr>
        <w:t>Грубые корма подаются из скирд погрузчиком ПСК-5 на ИГК-30,затем на КДУ-2.Далее подача в циклон, затем через шлюзовой затвор в один из отсеков накопителя дозатора, а из него пневмотранспортёром в циклон и через шлюзовой затвор в бункер накопитель гранулятора.</w:t>
      </w:r>
    </w:p>
    <w:p w:rsidR="005171C4" w:rsidRPr="00E2159B" w:rsidRDefault="005171C4" w:rsidP="00650CB4">
      <w:pPr>
        <w:shd w:val="clear" w:color="000000" w:fill="auto"/>
        <w:suppressAutoHyphens/>
        <w:spacing w:line="360" w:lineRule="auto"/>
        <w:ind w:firstLine="709"/>
        <w:jc w:val="both"/>
        <w:rPr>
          <w:color w:val="000000"/>
          <w:sz w:val="28"/>
          <w:szCs w:val="28"/>
        </w:rPr>
      </w:pPr>
      <w:r w:rsidRPr="00E2159B">
        <w:rPr>
          <w:b/>
          <w:color w:val="000000"/>
          <w:sz w:val="28"/>
          <w:szCs w:val="28"/>
        </w:rPr>
        <w:t>Линия №3</w:t>
      </w:r>
      <w:r w:rsidRPr="00E2159B">
        <w:rPr>
          <w:color w:val="000000"/>
          <w:sz w:val="28"/>
          <w:szCs w:val="28"/>
        </w:rPr>
        <w:t xml:space="preserve"> Зерно из накопительного бункера подаётся на КДУ-2,откуда после дробления подаётся в циклон, затем через шлюзовой затвор в один из отсеков накопителя. Далее с помощью пневмотранспортёра через циклон со шлюзовым затвором подаётся в смеситель дозатор СДМ-3</w:t>
      </w:r>
    </w:p>
    <w:p w:rsidR="005171C4" w:rsidRPr="00E2159B" w:rsidRDefault="005171C4" w:rsidP="00650CB4">
      <w:pPr>
        <w:shd w:val="clear" w:color="000000" w:fill="auto"/>
        <w:suppressAutoHyphens/>
        <w:spacing w:line="360" w:lineRule="auto"/>
        <w:ind w:firstLine="709"/>
        <w:jc w:val="both"/>
        <w:rPr>
          <w:color w:val="000000"/>
          <w:sz w:val="28"/>
          <w:szCs w:val="28"/>
        </w:rPr>
      </w:pPr>
      <w:r w:rsidRPr="00E2159B">
        <w:rPr>
          <w:b/>
          <w:color w:val="000000"/>
          <w:sz w:val="28"/>
          <w:szCs w:val="28"/>
        </w:rPr>
        <w:t xml:space="preserve">Линия №4 </w:t>
      </w:r>
      <w:r w:rsidRPr="00E2159B">
        <w:rPr>
          <w:color w:val="000000"/>
          <w:sz w:val="28"/>
          <w:szCs w:val="28"/>
        </w:rPr>
        <w:t>В смесителе СДМ-3 производится смешивание кормосмеси и внесение обогатительных добавок дозатором АТД-2</w:t>
      </w:r>
    </w:p>
    <w:p w:rsidR="005171C4" w:rsidRPr="00E2159B" w:rsidRDefault="005171C4" w:rsidP="00650CB4">
      <w:pPr>
        <w:shd w:val="clear" w:color="000000" w:fill="auto"/>
        <w:suppressAutoHyphens/>
        <w:spacing w:line="360" w:lineRule="auto"/>
        <w:ind w:firstLine="709"/>
        <w:jc w:val="both"/>
        <w:rPr>
          <w:b/>
          <w:color w:val="000000"/>
          <w:sz w:val="28"/>
          <w:szCs w:val="28"/>
        </w:rPr>
      </w:pPr>
      <w:r w:rsidRPr="00E2159B">
        <w:rPr>
          <w:b/>
          <w:color w:val="000000"/>
          <w:sz w:val="28"/>
          <w:szCs w:val="28"/>
        </w:rPr>
        <w:t xml:space="preserve">Линия №5 </w:t>
      </w:r>
      <w:r w:rsidRPr="00E2159B">
        <w:rPr>
          <w:color w:val="000000"/>
          <w:sz w:val="28"/>
          <w:szCs w:val="28"/>
        </w:rPr>
        <w:t>На грануляторе ОГМ</w:t>
      </w:r>
      <w:r w:rsidRPr="00E2159B">
        <w:rPr>
          <w:b/>
          <w:color w:val="000000"/>
          <w:sz w:val="28"/>
          <w:szCs w:val="28"/>
        </w:rPr>
        <w:t>-</w:t>
      </w:r>
      <w:r w:rsidRPr="00E2159B">
        <w:rPr>
          <w:color w:val="000000"/>
          <w:sz w:val="28"/>
          <w:szCs w:val="28"/>
        </w:rPr>
        <w:t>1,5А производится гранулирование</w:t>
      </w:r>
      <w:r w:rsidRPr="00E2159B">
        <w:rPr>
          <w:b/>
          <w:color w:val="000000"/>
          <w:sz w:val="28"/>
          <w:szCs w:val="28"/>
        </w:rPr>
        <w:t>.</w:t>
      </w:r>
    </w:p>
    <w:p w:rsidR="001247EF" w:rsidRPr="00E2159B" w:rsidRDefault="005171C4" w:rsidP="00650CB4">
      <w:pPr>
        <w:shd w:val="clear" w:color="000000" w:fill="auto"/>
        <w:tabs>
          <w:tab w:val="left" w:pos="5235"/>
          <w:tab w:val="left" w:pos="6465"/>
        </w:tabs>
        <w:suppressAutoHyphens/>
        <w:spacing w:line="360" w:lineRule="auto"/>
        <w:ind w:firstLine="709"/>
        <w:jc w:val="both"/>
        <w:rPr>
          <w:color w:val="000000"/>
          <w:sz w:val="28"/>
          <w:szCs w:val="28"/>
        </w:rPr>
      </w:pPr>
      <w:r w:rsidRPr="00E2159B">
        <w:rPr>
          <w:b/>
          <w:color w:val="000000"/>
          <w:sz w:val="28"/>
          <w:szCs w:val="28"/>
        </w:rPr>
        <w:t>Линия №6</w:t>
      </w:r>
      <w:r w:rsidRPr="00E2159B">
        <w:rPr>
          <w:color w:val="000000"/>
          <w:sz w:val="28"/>
          <w:szCs w:val="28"/>
        </w:rPr>
        <w:t xml:space="preserve"> Охлаждённые и отсепарированные гранулы с влажностью 15-16%</w:t>
      </w:r>
      <w:r w:rsidR="00650CB4" w:rsidRPr="00E2159B">
        <w:rPr>
          <w:color w:val="000000"/>
          <w:sz w:val="28"/>
          <w:szCs w:val="28"/>
        </w:rPr>
        <w:t xml:space="preserve"> </w:t>
      </w:r>
      <w:r w:rsidRPr="00E2159B">
        <w:rPr>
          <w:color w:val="000000"/>
          <w:sz w:val="28"/>
          <w:szCs w:val="28"/>
        </w:rPr>
        <w:t>с помощью транспортёра ТС-40 подаются на автомобили-кормовозы ЗСК-10 и транспортируются в складские помещения.</w:t>
      </w:r>
    </w:p>
    <w:p w:rsidR="00B80663" w:rsidRPr="00E2159B" w:rsidRDefault="00B80663" w:rsidP="00650CB4">
      <w:pPr>
        <w:shd w:val="clear" w:color="000000" w:fill="auto"/>
        <w:suppressAutoHyphens/>
        <w:spacing w:line="360" w:lineRule="auto"/>
        <w:ind w:firstLine="709"/>
        <w:rPr>
          <w:color w:val="000000"/>
          <w:sz w:val="28"/>
          <w:szCs w:val="28"/>
        </w:rPr>
      </w:pPr>
      <w:r w:rsidRPr="00E2159B">
        <w:rPr>
          <w:color w:val="000000"/>
          <w:sz w:val="28"/>
          <w:szCs w:val="28"/>
        </w:rPr>
        <w:t>Расчёт водоснабжения</w:t>
      </w:r>
      <w:r w:rsidR="00650CB4" w:rsidRPr="00E2159B">
        <w:rPr>
          <w:color w:val="000000"/>
          <w:sz w:val="28"/>
          <w:szCs w:val="28"/>
        </w:rPr>
        <w:t xml:space="preserve"> </w:t>
      </w:r>
      <w:r w:rsidRPr="00E2159B">
        <w:rPr>
          <w:color w:val="000000"/>
          <w:sz w:val="28"/>
          <w:szCs w:val="28"/>
        </w:rPr>
        <w:t>среднесуточный расход воды на ферме:</w:t>
      </w:r>
    </w:p>
    <w:p w:rsidR="00B80663" w:rsidRPr="00E2159B" w:rsidRDefault="002204C7" w:rsidP="00650CB4">
      <w:pPr>
        <w:pStyle w:val="1"/>
        <w:widowControl/>
        <w:shd w:val="clear" w:color="000000" w:fill="auto"/>
        <w:tabs>
          <w:tab w:val="left" w:pos="2835"/>
        </w:tabs>
        <w:suppressAutoHyphens/>
        <w:ind w:firstLine="709"/>
        <w:jc w:val="center"/>
        <w:rPr>
          <w:sz w:val="28"/>
          <w:szCs w:val="28"/>
        </w:rPr>
      </w:pPr>
      <w:r>
        <w:rPr>
          <w:position w:val="-28"/>
        </w:rPr>
        <w:pict>
          <v:shape id="_x0000_i1027" type="#_x0000_t75" style="width:141pt;height:56.25pt">
            <v:imagedata r:id="rId10" o:title=""/>
          </v:shape>
        </w:pict>
      </w:r>
    </w:p>
    <w:p w:rsidR="00B80663" w:rsidRPr="00E2159B" w:rsidRDefault="00B80663" w:rsidP="00650CB4">
      <w:pPr>
        <w:shd w:val="clear" w:color="000000" w:fill="auto"/>
        <w:suppressAutoHyphens/>
        <w:spacing w:line="360" w:lineRule="auto"/>
        <w:ind w:firstLine="709"/>
        <w:jc w:val="center"/>
        <w:rPr>
          <w:b/>
          <w:color w:val="000000"/>
          <w:sz w:val="28"/>
          <w:szCs w:val="28"/>
        </w:rPr>
      </w:pPr>
    </w:p>
    <w:p w:rsidR="00650CB4" w:rsidRPr="00E2159B" w:rsidRDefault="00B80663" w:rsidP="00650CB4">
      <w:pPr>
        <w:pStyle w:val="1"/>
        <w:widowControl/>
        <w:shd w:val="clear" w:color="000000" w:fill="auto"/>
        <w:suppressAutoHyphens/>
        <w:ind w:firstLine="709"/>
        <w:rPr>
          <w:sz w:val="28"/>
          <w:szCs w:val="28"/>
        </w:rPr>
      </w:pPr>
      <w:r w:rsidRPr="00E2159B">
        <w:rPr>
          <w:sz w:val="28"/>
          <w:szCs w:val="28"/>
        </w:rPr>
        <w:t xml:space="preserve">где </w:t>
      </w:r>
      <w:r w:rsidRPr="00E2159B">
        <w:rPr>
          <w:sz w:val="28"/>
          <w:szCs w:val="28"/>
          <w:lang w:val="en-US"/>
        </w:rPr>
        <w:t>qi</w:t>
      </w:r>
      <w:r w:rsidRPr="00E2159B">
        <w:rPr>
          <w:iCs/>
          <w:sz w:val="28"/>
          <w:szCs w:val="28"/>
        </w:rPr>
        <w:t xml:space="preserve"> - </w:t>
      </w:r>
      <w:r w:rsidRPr="00E2159B">
        <w:rPr>
          <w:sz w:val="28"/>
          <w:szCs w:val="28"/>
        </w:rPr>
        <w:t>среднесуточный расход воды одним потребителем;</w:t>
      </w:r>
    </w:p>
    <w:p w:rsidR="00650CB4" w:rsidRPr="00E2159B" w:rsidRDefault="00B80663" w:rsidP="00650CB4">
      <w:pPr>
        <w:pStyle w:val="1"/>
        <w:widowControl/>
        <w:shd w:val="clear" w:color="000000" w:fill="auto"/>
        <w:suppressAutoHyphens/>
        <w:ind w:firstLine="709"/>
        <w:rPr>
          <w:sz w:val="28"/>
          <w:szCs w:val="28"/>
        </w:rPr>
      </w:pPr>
      <w:r w:rsidRPr="00E2159B">
        <w:rPr>
          <w:sz w:val="28"/>
          <w:szCs w:val="28"/>
          <w:lang w:val="en-US"/>
        </w:rPr>
        <w:t>m</w:t>
      </w:r>
      <w:r w:rsidRPr="00E2159B">
        <w:rPr>
          <w:sz w:val="28"/>
          <w:szCs w:val="28"/>
        </w:rPr>
        <w:t xml:space="preserve"> - количество каждого вида потребителя гол.</w:t>
      </w:r>
    </w:p>
    <w:p w:rsidR="00B80663" w:rsidRPr="00E2159B" w:rsidRDefault="00B80663" w:rsidP="00650CB4">
      <w:pPr>
        <w:pStyle w:val="1"/>
        <w:widowControl/>
        <w:shd w:val="clear" w:color="000000" w:fill="auto"/>
        <w:suppressAutoHyphens/>
        <w:ind w:firstLine="709"/>
        <w:rPr>
          <w:sz w:val="28"/>
          <w:szCs w:val="28"/>
        </w:rPr>
      </w:pPr>
      <w:r w:rsidRPr="00E2159B">
        <w:rPr>
          <w:sz w:val="28"/>
          <w:szCs w:val="28"/>
        </w:rPr>
        <w:t>Норма потребления воды одним рабочим за смену 25 литров.</w:t>
      </w:r>
    </w:p>
    <w:p w:rsidR="00B80663" w:rsidRPr="00E2159B" w:rsidRDefault="002204C7" w:rsidP="00650CB4">
      <w:pPr>
        <w:pStyle w:val="1"/>
        <w:widowControl/>
        <w:shd w:val="clear" w:color="000000" w:fill="auto"/>
        <w:suppressAutoHyphens/>
        <w:ind w:firstLine="709"/>
        <w:rPr>
          <w:sz w:val="28"/>
          <w:szCs w:val="28"/>
        </w:rPr>
      </w:pPr>
      <w:r>
        <w:rPr>
          <w:sz w:val="28"/>
          <w:szCs w:val="28"/>
        </w:rPr>
        <w:pict>
          <v:shape id="_x0000_i1028" type="#_x0000_t75" style="width:27pt;height:30pt">
            <v:imagedata r:id="rId11" o:title=""/>
          </v:shape>
        </w:pict>
      </w:r>
      <w:r w:rsidR="00B80663" w:rsidRPr="00E2159B">
        <w:rPr>
          <w:sz w:val="28"/>
          <w:szCs w:val="28"/>
        </w:rPr>
        <w:t>=10*1032+6*1001+3*640+50*90+10*25=22996</w:t>
      </w:r>
    </w:p>
    <w:p w:rsidR="00B80663" w:rsidRPr="00E2159B" w:rsidRDefault="00B80663" w:rsidP="00650CB4">
      <w:pPr>
        <w:shd w:val="clear" w:color="000000" w:fill="auto"/>
        <w:suppressAutoHyphens/>
        <w:spacing w:line="360" w:lineRule="auto"/>
        <w:ind w:firstLine="709"/>
        <w:jc w:val="both"/>
        <w:rPr>
          <w:color w:val="000000"/>
          <w:sz w:val="28"/>
          <w:szCs w:val="28"/>
        </w:rPr>
      </w:pPr>
      <w:r w:rsidRPr="00E2159B">
        <w:rPr>
          <w:color w:val="000000"/>
          <w:sz w:val="28"/>
          <w:szCs w:val="28"/>
        </w:rPr>
        <w:t>максимальный суточный расход воды на ферме</w:t>
      </w:r>
    </w:p>
    <w:p w:rsidR="00650CB4" w:rsidRPr="00E2159B" w:rsidRDefault="00650CB4" w:rsidP="00650CB4">
      <w:pPr>
        <w:shd w:val="clear" w:color="000000" w:fill="auto"/>
        <w:suppressAutoHyphens/>
        <w:spacing w:line="360" w:lineRule="auto"/>
        <w:ind w:firstLine="709"/>
        <w:jc w:val="both"/>
        <w:rPr>
          <w:b/>
          <w:color w:val="000000"/>
          <w:sz w:val="28"/>
          <w:szCs w:val="28"/>
        </w:rPr>
      </w:pPr>
    </w:p>
    <w:p w:rsidR="00B80663" w:rsidRPr="00E2159B" w:rsidRDefault="002204C7" w:rsidP="00650CB4">
      <w:pPr>
        <w:shd w:val="clear" w:color="000000" w:fill="auto"/>
        <w:suppressAutoHyphens/>
        <w:spacing w:line="360" w:lineRule="auto"/>
        <w:ind w:firstLine="709"/>
        <w:jc w:val="center"/>
        <w:rPr>
          <w:b/>
          <w:color w:val="000000"/>
          <w:sz w:val="28"/>
          <w:szCs w:val="28"/>
        </w:rPr>
      </w:pPr>
      <w:r>
        <w:rPr>
          <w:position w:val="-12"/>
        </w:rPr>
        <w:pict>
          <v:shape id="_x0000_i1029" type="#_x0000_t75" style="width:133.5pt;height:33pt" o:allowoverlap="f">
            <v:imagedata r:id="rId12" o:title=""/>
          </v:shape>
        </w:pict>
      </w:r>
    </w:p>
    <w:p w:rsidR="00B80663" w:rsidRPr="00E2159B" w:rsidRDefault="00B80663" w:rsidP="00650CB4">
      <w:pPr>
        <w:shd w:val="clear" w:color="000000" w:fill="auto"/>
        <w:suppressAutoHyphens/>
        <w:spacing w:line="360" w:lineRule="auto"/>
        <w:ind w:firstLine="709"/>
        <w:jc w:val="center"/>
        <w:rPr>
          <w:b/>
          <w:color w:val="000000"/>
          <w:sz w:val="28"/>
          <w:szCs w:val="28"/>
        </w:rPr>
      </w:pPr>
    </w:p>
    <w:p w:rsidR="00B80663" w:rsidRPr="00E2159B" w:rsidRDefault="00B80663" w:rsidP="00650CB4">
      <w:pPr>
        <w:pStyle w:val="1"/>
        <w:widowControl/>
        <w:shd w:val="clear" w:color="000000" w:fill="auto"/>
        <w:suppressAutoHyphens/>
        <w:ind w:firstLine="709"/>
        <w:rPr>
          <w:sz w:val="28"/>
          <w:szCs w:val="28"/>
        </w:rPr>
      </w:pPr>
      <w:r w:rsidRPr="00E2159B">
        <w:rPr>
          <w:sz w:val="28"/>
          <w:szCs w:val="28"/>
        </w:rPr>
        <w:t xml:space="preserve">где: </w:t>
      </w:r>
      <w:r w:rsidRPr="00E2159B">
        <w:rPr>
          <w:sz w:val="28"/>
          <w:szCs w:val="28"/>
          <w:lang w:val="en-US"/>
        </w:rPr>
        <w:t>Kc</w:t>
      </w:r>
      <w:r w:rsidRPr="00E2159B">
        <w:rPr>
          <w:sz w:val="28"/>
          <w:szCs w:val="28"/>
        </w:rPr>
        <w:t xml:space="preserve"> - коэффициент суточной неравномерности потребления воды.</w:t>
      </w:r>
    </w:p>
    <w:p w:rsidR="00B80663" w:rsidRPr="00E2159B" w:rsidRDefault="00B80663" w:rsidP="00650CB4">
      <w:pPr>
        <w:pStyle w:val="1"/>
        <w:widowControl/>
        <w:shd w:val="clear" w:color="000000" w:fill="auto"/>
        <w:suppressAutoHyphens/>
        <w:ind w:firstLine="709"/>
        <w:rPr>
          <w:sz w:val="28"/>
          <w:szCs w:val="28"/>
        </w:rPr>
      </w:pPr>
      <w:r w:rsidRPr="00E2159B">
        <w:rPr>
          <w:sz w:val="28"/>
          <w:szCs w:val="28"/>
        </w:rPr>
        <w:t>Для животноводческих ферм принимают 1,3.</w:t>
      </w:r>
    </w:p>
    <w:p w:rsidR="00B80663" w:rsidRPr="00E2159B" w:rsidRDefault="002204C7" w:rsidP="00650CB4">
      <w:pPr>
        <w:pStyle w:val="1"/>
        <w:widowControl/>
        <w:shd w:val="clear" w:color="000000" w:fill="auto"/>
        <w:suppressAutoHyphens/>
        <w:ind w:firstLine="709"/>
        <w:rPr>
          <w:sz w:val="28"/>
          <w:szCs w:val="28"/>
        </w:rPr>
      </w:pPr>
      <w:r>
        <w:rPr>
          <w:sz w:val="28"/>
          <w:szCs w:val="28"/>
        </w:rPr>
        <w:pict>
          <v:shape id="_x0000_i1030" type="#_x0000_t75" style="width:27pt;height:27pt">
            <v:imagedata r:id="rId13" o:title=""/>
          </v:shape>
        </w:pict>
      </w:r>
      <w:r w:rsidR="00B80663" w:rsidRPr="00E2159B">
        <w:rPr>
          <w:sz w:val="28"/>
          <w:szCs w:val="28"/>
        </w:rPr>
        <w:t>=22996*1,3=29895</w:t>
      </w:r>
    </w:p>
    <w:p w:rsidR="00B80663" w:rsidRPr="00E2159B" w:rsidRDefault="00B80663" w:rsidP="00650CB4">
      <w:pPr>
        <w:shd w:val="clear" w:color="000000" w:fill="auto"/>
        <w:suppressAutoHyphens/>
        <w:spacing w:line="360" w:lineRule="auto"/>
        <w:ind w:firstLine="709"/>
        <w:rPr>
          <w:color w:val="000000"/>
          <w:sz w:val="28"/>
          <w:szCs w:val="28"/>
        </w:rPr>
      </w:pPr>
      <w:r w:rsidRPr="00E2159B">
        <w:rPr>
          <w:color w:val="000000"/>
          <w:sz w:val="28"/>
          <w:szCs w:val="28"/>
        </w:rPr>
        <w:t>максимальный часовой расход воды</w:t>
      </w:r>
    </w:p>
    <w:p w:rsidR="00B80663" w:rsidRPr="00E2159B" w:rsidRDefault="00B80663" w:rsidP="00650CB4">
      <w:pPr>
        <w:shd w:val="clear" w:color="000000" w:fill="auto"/>
        <w:suppressAutoHyphens/>
        <w:spacing w:line="360" w:lineRule="auto"/>
        <w:ind w:firstLine="709"/>
        <w:jc w:val="center"/>
        <w:rPr>
          <w:b/>
          <w:color w:val="000000"/>
          <w:sz w:val="28"/>
          <w:szCs w:val="28"/>
        </w:rPr>
      </w:pPr>
    </w:p>
    <w:p w:rsidR="00B80663" w:rsidRPr="00E2159B" w:rsidRDefault="002204C7" w:rsidP="00650CB4">
      <w:pPr>
        <w:shd w:val="clear" w:color="000000" w:fill="auto"/>
        <w:suppressAutoHyphens/>
        <w:spacing w:line="360" w:lineRule="auto"/>
        <w:ind w:firstLine="709"/>
        <w:jc w:val="center"/>
        <w:rPr>
          <w:b/>
          <w:color w:val="000000"/>
          <w:sz w:val="28"/>
          <w:szCs w:val="28"/>
        </w:rPr>
      </w:pPr>
      <w:r>
        <w:rPr>
          <w:position w:val="-24"/>
        </w:rPr>
        <w:pict>
          <v:shape id="_x0000_i1031" type="#_x0000_t75" style="width:135.75pt;height:56.25pt">
            <v:imagedata r:id="rId14" o:title=""/>
          </v:shape>
        </w:pict>
      </w:r>
    </w:p>
    <w:p w:rsidR="00B80663" w:rsidRPr="00E2159B" w:rsidRDefault="00B80663" w:rsidP="00650CB4">
      <w:pPr>
        <w:shd w:val="clear" w:color="000000" w:fill="auto"/>
        <w:suppressAutoHyphens/>
        <w:spacing w:line="360" w:lineRule="auto"/>
        <w:ind w:firstLine="709"/>
        <w:jc w:val="center"/>
        <w:rPr>
          <w:b/>
          <w:color w:val="000000"/>
          <w:sz w:val="28"/>
          <w:szCs w:val="28"/>
        </w:rPr>
      </w:pPr>
    </w:p>
    <w:p w:rsidR="00B80663" w:rsidRPr="00E2159B" w:rsidRDefault="00B80663" w:rsidP="00650CB4">
      <w:pPr>
        <w:pStyle w:val="1"/>
        <w:widowControl/>
        <w:shd w:val="clear" w:color="000000" w:fill="auto"/>
        <w:suppressAutoHyphens/>
        <w:ind w:firstLine="709"/>
        <w:rPr>
          <w:sz w:val="28"/>
          <w:szCs w:val="28"/>
        </w:rPr>
      </w:pPr>
      <w:r w:rsidRPr="00E2159B">
        <w:rPr>
          <w:sz w:val="28"/>
          <w:szCs w:val="28"/>
        </w:rPr>
        <w:t>где Кч - коэффициент часовой неравномерности расхода воды (на фермах с автопоением принимают 2.. .2,5, на фермах без автопоения - 4).</w:t>
      </w:r>
    </w:p>
    <w:p w:rsidR="00B80663" w:rsidRPr="00E2159B" w:rsidRDefault="002204C7" w:rsidP="00650CB4">
      <w:pPr>
        <w:pStyle w:val="1"/>
        <w:widowControl/>
        <w:shd w:val="clear" w:color="000000" w:fill="auto"/>
        <w:suppressAutoHyphens/>
        <w:ind w:firstLine="709"/>
        <w:rPr>
          <w:sz w:val="28"/>
          <w:szCs w:val="28"/>
        </w:rPr>
      </w:pPr>
      <w:r>
        <w:rPr>
          <w:sz w:val="28"/>
          <w:szCs w:val="28"/>
        </w:rPr>
        <w:pict>
          <v:shape id="_x0000_i1032" type="#_x0000_t75" style="width:36pt;height:31.5pt">
            <v:imagedata r:id="rId15" o:title=""/>
          </v:shape>
        </w:pict>
      </w:r>
      <w:r w:rsidR="00B80663" w:rsidRPr="00E2159B">
        <w:rPr>
          <w:sz w:val="28"/>
          <w:szCs w:val="28"/>
        </w:rPr>
        <w:t>(29895*2,5)/24=3114</w:t>
      </w:r>
    </w:p>
    <w:p w:rsidR="00B80663" w:rsidRPr="00E2159B" w:rsidRDefault="00B80663" w:rsidP="00650CB4">
      <w:pPr>
        <w:shd w:val="clear" w:color="000000" w:fill="auto"/>
        <w:suppressAutoHyphens/>
        <w:spacing w:line="360" w:lineRule="auto"/>
        <w:ind w:firstLine="709"/>
        <w:rPr>
          <w:color w:val="000000"/>
          <w:sz w:val="28"/>
          <w:szCs w:val="28"/>
        </w:rPr>
      </w:pPr>
      <w:r w:rsidRPr="00E2159B">
        <w:rPr>
          <w:color w:val="000000"/>
          <w:sz w:val="28"/>
          <w:szCs w:val="28"/>
        </w:rPr>
        <w:t>Выбор насоса</w:t>
      </w:r>
    </w:p>
    <w:p w:rsidR="00650CB4" w:rsidRPr="00E2159B" w:rsidRDefault="00650CB4" w:rsidP="00650CB4">
      <w:pPr>
        <w:shd w:val="clear" w:color="000000" w:fill="auto"/>
        <w:suppressAutoHyphens/>
        <w:spacing w:line="360" w:lineRule="auto"/>
        <w:ind w:firstLine="709"/>
        <w:rPr>
          <w:b/>
          <w:color w:val="000000"/>
          <w:sz w:val="28"/>
          <w:szCs w:val="28"/>
        </w:rPr>
      </w:pPr>
    </w:p>
    <w:p w:rsidR="00B80663" w:rsidRPr="00E2159B" w:rsidRDefault="002204C7" w:rsidP="00650CB4">
      <w:pPr>
        <w:shd w:val="clear" w:color="000000" w:fill="auto"/>
        <w:suppressAutoHyphens/>
        <w:spacing w:line="360" w:lineRule="auto"/>
        <w:ind w:firstLine="709"/>
        <w:jc w:val="center"/>
        <w:rPr>
          <w:b/>
          <w:color w:val="000000"/>
          <w:sz w:val="28"/>
          <w:szCs w:val="28"/>
        </w:rPr>
      </w:pPr>
      <w:r>
        <w:rPr>
          <w:position w:val="-12"/>
        </w:rPr>
        <w:pict>
          <v:shape id="_x0000_i1033" type="#_x0000_t75" style="width:107.25pt;height:36pt">
            <v:imagedata r:id="rId16" o:title=""/>
          </v:shape>
        </w:pict>
      </w:r>
    </w:p>
    <w:p w:rsidR="00FA390D" w:rsidRPr="00E2159B" w:rsidRDefault="00FA390D" w:rsidP="00650CB4">
      <w:pPr>
        <w:shd w:val="clear" w:color="000000" w:fill="auto"/>
        <w:suppressAutoHyphens/>
        <w:spacing w:line="360" w:lineRule="auto"/>
        <w:ind w:firstLine="709"/>
        <w:rPr>
          <w:b/>
          <w:color w:val="000000"/>
          <w:sz w:val="28"/>
          <w:szCs w:val="28"/>
        </w:rPr>
      </w:pPr>
      <w:r w:rsidRPr="00E2159B">
        <w:rPr>
          <w:color w:val="000000"/>
          <w:sz w:val="28"/>
          <w:szCs w:val="28"/>
        </w:rPr>
        <w:t>Насос шнековый НШ-50-1</w:t>
      </w:r>
    </w:p>
    <w:p w:rsidR="00650CB4" w:rsidRPr="00E2159B" w:rsidRDefault="002204C7" w:rsidP="00650CB4">
      <w:pPr>
        <w:shd w:val="clear" w:color="000000" w:fill="auto"/>
        <w:suppressAutoHyphens/>
        <w:spacing w:line="360" w:lineRule="auto"/>
        <w:ind w:firstLine="709"/>
        <w:rPr>
          <w:color w:val="000000"/>
          <w:sz w:val="28"/>
          <w:szCs w:val="28"/>
        </w:rPr>
      </w:pPr>
      <w:r>
        <w:rPr>
          <w:color w:val="000000"/>
          <w:sz w:val="28"/>
          <w:szCs w:val="28"/>
        </w:rPr>
        <w:pict>
          <v:shape id="_x0000_i1034" type="#_x0000_t75" style="width:33.75pt;height:24.75pt">
            <v:imagedata r:id="rId17" o:title=""/>
          </v:shape>
        </w:pict>
      </w:r>
      <w:r w:rsidR="00B80663" w:rsidRPr="00E2159B">
        <w:rPr>
          <w:color w:val="000000"/>
          <w:sz w:val="28"/>
          <w:szCs w:val="28"/>
        </w:rPr>
        <w:t>=3,2-5,7</w:t>
      </w:r>
    </w:p>
    <w:p w:rsidR="00D90997" w:rsidRPr="00E2159B" w:rsidRDefault="00B80663" w:rsidP="00650CB4">
      <w:pPr>
        <w:shd w:val="clear" w:color="000000" w:fill="auto"/>
        <w:tabs>
          <w:tab w:val="left" w:pos="5235"/>
          <w:tab w:val="left" w:pos="6465"/>
        </w:tabs>
        <w:suppressAutoHyphens/>
        <w:spacing w:line="360" w:lineRule="auto"/>
        <w:ind w:firstLine="709"/>
        <w:jc w:val="both"/>
        <w:rPr>
          <w:color w:val="000000"/>
          <w:sz w:val="28"/>
          <w:szCs w:val="32"/>
        </w:rPr>
      </w:pPr>
      <w:r w:rsidRPr="00E2159B">
        <w:rPr>
          <w:color w:val="000000"/>
          <w:sz w:val="28"/>
          <w:szCs w:val="32"/>
        </w:rPr>
        <w:t>Расчёт навозоудаления</w:t>
      </w:r>
    </w:p>
    <w:p w:rsidR="00B80663" w:rsidRPr="00E2159B" w:rsidRDefault="00B80663" w:rsidP="00650CB4">
      <w:pPr>
        <w:shd w:val="clear" w:color="000000" w:fill="auto"/>
        <w:tabs>
          <w:tab w:val="left" w:pos="5235"/>
          <w:tab w:val="left" w:pos="6465"/>
        </w:tabs>
        <w:suppressAutoHyphens/>
        <w:spacing w:line="360" w:lineRule="auto"/>
        <w:ind w:firstLine="709"/>
        <w:jc w:val="both"/>
        <w:rPr>
          <w:b/>
          <w:color w:val="000000"/>
          <w:sz w:val="28"/>
          <w:szCs w:val="32"/>
        </w:rPr>
      </w:pPr>
    </w:p>
    <w:p w:rsidR="004B74DF" w:rsidRPr="00E2159B" w:rsidRDefault="00650CB4" w:rsidP="00650CB4">
      <w:pPr>
        <w:shd w:val="clear" w:color="000000" w:fill="auto"/>
        <w:suppressAutoHyphens/>
        <w:spacing w:line="360" w:lineRule="auto"/>
        <w:jc w:val="center"/>
        <w:rPr>
          <w:b/>
          <w:color w:val="000000"/>
          <w:sz w:val="28"/>
          <w:szCs w:val="28"/>
        </w:rPr>
      </w:pPr>
      <w:r w:rsidRPr="00E2159B">
        <w:rPr>
          <w:b/>
          <w:color w:val="000000"/>
          <w:sz w:val="28"/>
          <w:szCs w:val="28"/>
        </w:rPr>
        <w:t>В</w:t>
      </w:r>
      <w:r w:rsidR="004B74DF" w:rsidRPr="00E2159B">
        <w:rPr>
          <w:b/>
          <w:color w:val="000000"/>
          <w:sz w:val="28"/>
          <w:szCs w:val="28"/>
        </w:rPr>
        <w:t>ыход фекалий и мочи от 1-го животного в сутки кг.</w:t>
      </w:r>
    </w:p>
    <w:tbl>
      <w:tblPr>
        <w:tblW w:w="50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00"/>
        <w:gridCol w:w="1288"/>
        <w:gridCol w:w="1221"/>
      </w:tblGrid>
      <w:tr w:rsidR="004B74DF" w:rsidRPr="00E2159B" w:rsidTr="00E2159B">
        <w:trPr>
          <w:trHeight w:val="360"/>
          <w:jc w:val="center"/>
        </w:trPr>
        <w:tc>
          <w:tcPr>
            <w:tcW w:w="2500" w:type="dxa"/>
            <w:vMerge w:val="restart"/>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группа животных</w:t>
            </w:r>
          </w:p>
        </w:tc>
        <w:tc>
          <w:tcPr>
            <w:tcW w:w="2509" w:type="dxa"/>
            <w:gridSpan w:val="2"/>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суточный выход</w:t>
            </w:r>
          </w:p>
        </w:tc>
      </w:tr>
      <w:tr w:rsidR="004B74DF" w:rsidRPr="00E2159B" w:rsidTr="00E2159B">
        <w:trPr>
          <w:trHeight w:val="360"/>
          <w:jc w:val="center"/>
        </w:trPr>
        <w:tc>
          <w:tcPr>
            <w:tcW w:w="2500" w:type="dxa"/>
            <w:vMerge/>
            <w:shd w:val="clear" w:color="auto" w:fill="auto"/>
            <w:vAlign w:val="center"/>
          </w:tcPr>
          <w:p w:rsidR="004B74DF" w:rsidRPr="00E2159B" w:rsidRDefault="004B74DF" w:rsidP="00E2159B">
            <w:pPr>
              <w:shd w:val="clear" w:color="000000" w:fill="auto"/>
              <w:suppressAutoHyphens/>
              <w:spacing w:line="360" w:lineRule="auto"/>
              <w:rPr>
                <w:color w:val="000000"/>
                <w:sz w:val="20"/>
                <w:szCs w:val="28"/>
              </w:rPr>
            </w:pPr>
          </w:p>
        </w:tc>
        <w:tc>
          <w:tcPr>
            <w:tcW w:w="1288"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моча</w:t>
            </w:r>
          </w:p>
        </w:tc>
        <w:tc>
          <w:tcPr>
            <w:tcW w:w="1221"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калл</w:t>
            </w:r>
          </w:p>
        </w:tc>
      </w:tr>
      <w:tr w:rsidR="004B74DF" w:rsidRPr="00E2159B" w:rsidTr="00E2159B">
        <w:trPr>
          <w:trHeight w:val="360"/>
          <w:jc w:val="center"/>
        </w:trPr>
        <w:tc>
          <w:tcPr>
            <w:tcW w:w="2500"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 xml:space="preserve">взрослые кобылы </w:t>
            </w:r>
          </w:p>
        </w:tc>
        <w:tc>
          <w:tcPr>
            <w:tcW w:w="1288"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1</w:t>
            </w:r>
          </w:p>
        </w:tc>
        <w:tc>
          <w:tcPr>
            <w:tcW w:w="1221"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2,5</w:t>
            </w:r>
          </w:p>
        </w:tc>
      </w:tr>
      <w:tr w:rsidR="004B74DF" w:rsidRPr="00E2159B" w:rsidTr="00E2159B">
        <w:trPr>
          <w:trHeight w:val="360"/>
          <w:jc w:val="center"/>
        </w:trPr>
        <w:tc>
          <w:tcPr>
            <w:tcW w:w="2500"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молодняк</w:t>
            </w:r>
          </w:p>
        </w:tc>
        <w:tc>
          <w:tcPr>
            <w:tcW w:w="1288"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0,5</w:t>
            </w:r>
          </w:p>
        </w:tc>
        <w:tc>
          <w:tcPr>
            <w:tcW w:w="1221"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1,5</w:t>
            </w:r>
          </w:p>
        </w:tc>
      </w:tr>
      <w:tr w:rsidR="004B74DF" w:rsidRPr="00E2159B" w:rsidTr="00E2159B">
        <w:trPr>
          <w:trHeight w:val="360"/>
          <w:jc w:val="center"/>
        </w:trPr>
        <w:tc>
          <w:tcPr>
            <w:tcW w:w="2500"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жеребята</w:t>
            </w:r>
          </w:p>
        </w:tc>
        <w:tc>
          <w:tcPr>
            <w:tcW w:w="1288"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0,3</w:t>
            </w:r>
          </w:p>
        </w:tc>
        <w:tc>
          <w:tcPr>
            <w:tcW w:w="1221" w:type="dxa"/>
            <w:shd w:val="clear" w:color="auto" w:fill="auto"/>
            <w:noWrap/>
            <w:vAlign w:val="center"/>
          </w:tcPr>
          <w:p w:rsidR="004B74DF" w:rsidRPr="00E2159B" w:rsidRDefault="004B74DF" w:rsidP="00E2159B">
            <w:pPr>
              <w:shd w:val="clear" w:color="000000" w:fill="auto"/>
              <w:suppressAutoHyphens/>
              <w:spacing w:line="360" w:lineRule="auto"/>
              <w:rPr>
                <w:color w:val="000000"/>
                <w:sz w:val="20"/>
                <w:szCs w:val="28"/>
              </w:rPr>
            </w:pPr>
            <w:r w:rsidRPr="00E2159B">
              <w:rPr>
                <w:color w:val="000000"/>
                <w:sz w:val="20"/>
                <w:szCs w:val="28"/>
              </w:rPr>
              <w:t>1</w:t>
            </w:r>
          </w:p>
        </w:tc>
      </w:tr>
    </w:tbl>
    <w:p w:rsidR="00B80663" w:rsidRPr="00E2159B" w:rsidRDefault="00B80663" w:rsidP="00650CB4">
      <w:pPr>
        <w:shd w:val="clear" w:color="000000" w:fill="auto"/>
        <w:tabs>
          <w:tab w:val="left" w:pos="5235"/>
          <w:tab w:val="left" w:pos="6465"/>
        </w:tabs>
        <w:suppressAutoHyphens/>
        <w:spacing w:line="360" w:lineRule="auto"/>
        <w:ind w:firstLine="709"/>
        <w:jc w:val="both"/>
        <w:rPr>
          <w:color w:val="000000"/>
          <w:sz w:val="28"/>
          <w:szCs w:val="28"/>
        </w:rPr>
      </w:pPr>
    </w:p>
    <w:p w:rsidR="004B74DF" w:rsidRPr="00E2159B" w:rsidRDefault="00650CB4" w:rsidP="00650CB4">
      <w:pPr>
        <w:shd w:val="clear" w:color="000000" w:fill="auto"/>
        <w:suppressAutoHyphens/>
        <w:spacing w:line="360" w:lineRule="auto"/>
        <w:ind w:firstLine="709"/>
        <w:jc w:val="both"/>
        <w:rPr>
          <w:color w:val="000000"/>
          <w:sz w:val="28"/>
          <w:szCs w:val="28"/>
        </w:rPr>
      </w:pPr>
      <w:r w:rsidRPr="00E2159B">
        <w:rPr>
          <w:rStyle w:val="10"/>
          <w:sz w:val="28"/>
          <w:szCs w:val="28"/>
        </w:rPr>
        <w:t>С</w:t>
      </w:r>
      <w:r w:rsidR="004B74DF" w:rsidRPr="00E2159B">
        <w:rPr>
          <w:rStyle w:val="10"/>
          <w:sz w:val="28"/>
          <w:szCs w:val="28"/>
        </w:rPr>
        <w:t>уточный выход навоза в одном помещении</w:t>
      </w:r>
    </w:p>
    <w:p w:rsidR="004B74DF" w:rsidRPr="00E2159B" w:rsidRDefault="002204C7" w:rsidP="00650CB4">
      <w:pPr>
        <w:shd w:val="clear" w:color="000000" w:fill="auto"/>
        <w:suppressAutoHyphens/>
        <w:spacing w:line="360" w:lineRule="auto"/>
        <w:ind w:firstLine="709"/>
        <w:jc w:val="both"/>
        <w:rPr>
          <w:color w:val="000000"/>
          <w:sz w:val="28"/>
          <w:szCs w:val="28"/>
        </w:rPr>
      </w:pPr>
      <w:r>
        <w:rPr>
          <w:noProof/>
        </w:rPr>
        <w:pict>
          <v:shape id="_x0000_s1027" type="#_x0000_t75" style="position:absolute;left:0;text-align:left;margin-left:117pt;margin-top:11.7pt;width:208.6pt;height:54.4pt;z-index:251657728">
            <v:imagedata r:id="rId18" o:title=""/>
          </v:shape>
        </w:pict>
      </w:r>
    </w:p>
    <w:p w:rsidR="004B74DF" w:rsidRPr="00E2159B" w:rsidRDefault="004B74DF" w:rsidP="00650CB4">
      <w:pPr>
        <w:shd w:val="clear" w:color="000000" w:fill="auto"/>
        <w:suppressAutoHyphens/>
        <w:spacing w:line="360" w:lineRule="auto"/>
        <w:ind w:firstLine="709"/>
        <w:jc w:val="both"/>
        <w:rPr>
          <w:color w:val="000000"/>
          <w:sz w:val="28"/>
          <w:szCs w:val="28"/>
        </w:rPr>
      </w:pPr>
    </w:p>
    <w:p w:rsidR="004B74DF" w:rsidRPr="00E2159B" w:rsidRDefault="004B74DF" w:rsidP="00650CB4">
      <w:pPr>
        <w:shd w:val="clear" w:color="000000" w:fill="auto"/>
        <w:suppressAutoHyphens/>
        <w:spacing w:line="360" w:lineRule="auto"/>
        <w:ind w:firstLine="709"/>
        <w:jc w:val="both"/>
        <w:rPr>
          <w:color w:val="000000"/>
          <w:sz w:val="28"/>
          <w:szCs w:val="28"/>
        </w:rPr>
      </w:pPr>
    </w:p>
    <w:p w:rsidR="004B74DF" w:rsidRPr="00E2159B" w:rsidRDefault="004B74DF" w:rsidP="00650CB4">
      <w:pPr>
        <w:shd w:val="clear" w:color="000000" w:fill="auto"/>
        <w:suppressAutoHyphens/>
        <w:spacing w:line="360" w:lineRule="auto"/>
        <w:ind w:firstLine="709"/>
        <w:jc w:val="both"/>
        <w:rPr>
          <w:color w:val="000000"/>
          <w:sz w:val="28"/>
          <w:szCs w:val="28"/>
        </w:rPr>
      </w:pPr>
    </w:p>
    <w:p w:rsidR="004B74DF" w:rsidRPr="00E2159B" w:rsidRDefault="004B74DF" w:rsidP="00650CB4">
      <w:pPr>
        <w:pStyle w:val="1"/>
        <w:widowControl/>
        <w:shd w:val="clear" w:color="000000" w:fill="auto"/>
        <w:suppressAutoHyphens/>
        <w:ind w:firstLine="709"/>
        <w:rPr>
          <w:sz w:val="28"/>
          <w:szCs w:val="28"/>
        </w:rPr>
      </w:pPr>
      <w:r w:rsidRPr="00E2159B">
        <w:rPr>
          <w:sz w:val="28"/>
          <w:szCs w:val="28"/>
        </w:rPr>
        <w:t xml:space="preserve">где </w:t>
      </w:r>
      <w:r w:rsidRPr="00E2159B">
        <w:rPr>
          <w:sz w:val="28"/>
          <w:szCs w:val="28"/>
          <w:lang w:val="en-US"/>
        </w:rPr>
        <w:t>q</w:t>
      </w:r>
      <w:r w:rsidRPr="00E2159B">
        <w:rPr>
          <w:sz w:val="28"/>
          <w:szCs w:val="28"/>
        </w:rPr>
        <w:t xml:space="preserve"> - суточный выход навоза, жижи и подстилки на одно животное в</w:t>
      </w:r>
    </w:p>
    <w:p w:rsidR="004B74DF" w:rsidRPr="00E2159B" w:rsidRDefault="004B74DF" w:rsidP="00650CB4">
      <w:pPr>
        <w:pStyle w:val="1"/>
        <w:widowControl/>
        <w:shd w:val="clear" w:color="000000" w:fill="auto"/>
        <w:suppressAutoHyphens/>
        <w:ind w:firstLine="709"/>
        <w:rPr>
          <w:sz w:val="28"/>
          <w:szCs w:val="28"/>
        </w:rPr>
      </w:pPr>
      <w:r w:rsidRPr="00E2159B">
        <w:rPr>
          <w:sz w:val="28"/>
          <w:szCs w:val="28"/>
        </w:rPr>
        <w:t>сутки кг</w:t>
      </w:r>
    </w:p>
    <w:p w:rsidR="004B74DF" w:rsidRPr="00E2159B" w:rsidRDefault="004B74DF" w:rsidP="00650CB4">
      <w:pPr>
        <w:pStyle w:val="1"/>
        <w:widowControl/>
        <w:shd w:val="clear" w:color="000000" w:fill="auto"/>
        <w:suppressAutoHyphens/>
        <w:ind w:firstLine="709"/>
        <w:rPr>
          <w:sz w:val="28"/>
          <w:szCs w:val="28"/>
        </w:rPr>
      </w:pPr>
      <w:r w:rsidRPr="00E2159B">
        <w:rPr>
          <w:sz w:val="28"/>
          <w:szCs w:val="28"/>
          <w:lang w:val="en-US"/>
        </w:rPr>
        <w:t>m</w:t>
      </w:r>
      <w:r w:rsidRPr="00E2159B">
        <w:rPr>
          <w:sz w:val="28"/>
          <w:szCs w:val="28"/>
        </w:rPr>
        <w:t xml:space="preserve"> - количество животных в одном помещении гол.</w:t>
      </w:r>
    </w:p>
    <w:p w:rsidR="004B74DF" w:rsidRPr="00E2159B" w:rsidRDefault="002204C7" w:rsidP="00650CB4">
      <w:pPr>
        <w:shd w:val="clear" w:color="000000" w:fill="auto"/>
        <w:suppressAutoHyphens/>
        <w:spacing w:line="360" w:lineRule="auto"/>
        <w:ind w:firstLine="709"/>
        <w:jc w:val="both"/>
        <w:rPr>
          <w:color w:val="000000"/>
          <w:sz w:val="28"/>
          <w:szCs w:val="28"/>
        </w:rPr>
      </w:pPr>
      <w:r>
        <w:rPr>
          <w:color w:val="000000"/>
          <w:sz w:val="28"/>
          <w:szCs w:val="28"/>
        </w:rPr>
        <w:pict>
          <v:shape id="_x0000_i1035" type="#_x0000_t75" style="width:17.25pt;height:18pt">
            <v:imagedata r:id="rId19" o:title=""/>
          </v:shape>
        </w:pict>
      </w:r>
      <w:r w:rsidR="004B74DF" w:rsidRPr="00E2159B">
        <w:rPr>
          <w:color w:val="000000"/>
          <w:sz w:val="28"/>
          <w:szCs w:val="28"/>
        </w:rPr>
        <w:t>=(0,3+1+0,5)152+(0,5+1,5)*1489+(1+2,5)*20=3320</w:t>
      </w:r>
    </w:p>
    <w:p w:rsidR="00650CB4" w:rsidRPr="00E2159B" w:rsidRDefault="00650CB4" w:rsidP="00650CB4">
      <w:pPr>
        <w:shd w:val="clear" w:color="000000" w:fill="auto"/>
        <w:tabs>
          <w:tab w:val="left" w:pos="5235"/>
          <w:tab w:val="left" w:pos="6465"/>
        </w:tabs>
        <w:suppressAutoHyphens/>
        <w:spacing w:line="360" w:lineRule="auto"/>
        <w:ind w:firstLine="709"/>
        <w:jc w:val="both"/>
        <w:rPr>
          <w:b/>
          <w:color w:val="000000"/>
          <w:sz w:val="28"/>
          <w:szCs w:val="28"/>
        </w:rPr>
      </w:pPr>
    </w:p>
    <w:p w:rsidR="00055B08" w:rsidRPr="00E2159B" w:rsidRDefault="00650CB4" w:rsidP="00650CB4">
      <w:pPr>
        <w:shd w:val="clear" w:color="000000" w:fill="auto"/>
        <w:tabs>
          <w:tab w:val="left" w:pos="5235"/>
          <w:tab w:val="left" w:pos="6465"/>
        </w:tabs>
        <w:suppressAutoHyphens/>
        <w:spacing w:line="360" w:lineRule="auto"/>
        <w:jc w:val="center"/>
        <w:rPr>
          <w:b/>
          <w:color w:val="000000"/>
          <w:sz w:val="28"/>
          <w:szCs w:val="28"/>
        </w:rPr>
      </w:pPr>
      <w:r w:rsidRPr="00E2159B">
        <w:rPr>
          <w:b/>
          <w:color w:val="000000"/>
          <w:sz w:val="28"/>
          <w:szCs w:val="28"/>
        </w:rPr>
        <w:t xml:space="preserve">3 </w:t>
      </w:r>
      <w:r w:rsidR="00CA6ECE" w:rsidRPr="00E2159B">
        <w:rPr>
          <w:b/>
          <w:color w:val="000000"/>
          <w:sz w:val="28"/>
          <w:szCs w:val="28"/>
        </w:rPr>
        <w:t>ТЕХНИКО-ЭКОНОМИЧЕСКИЙ РАСЧЕТ</w:t>
      </w:r>
    </w:p>
    <w:p w:rsidR="00CA6ECE" w:rsidRPr="00E2159B" w:rsidRDefault="00CA6ECE" w:rsidP="00650CB4">
      <w:pPr>
        <w:shd w:val="clear" w:color="000000" w:fill="auto"/>
        <w:tabs>
          <w:tab w:val="left" w:pos="5235"/>
          <w:tab w:val="left" w:pos="6465"/>
        </w:tabs>
        <w:suppressAutoHyphens/>
        <w:spacing w:line="360" w:lineRule="auto"/>
        <w:ind w:firstLine="709"/>
        <w:jc w:val="both"/>
        <w:rPr>
          <w:b/>
          <w:color w:val="000000"/>
          <w:sz w:val="28"/>
          <w:szCs w:val="28"/>
        </w:rPr>
      </w:pPr>
    </w:p>
    <w:p w:rsidR="00055B08" w:rsidRPr="00E2159B" w:rsidRDefault="00055B08" w:rsidP="00650CB4">
      <w:pPr>
        <w:shd w:val="clear" w:color="000000" w:fill="auto"/>
        <w:suppressAutoHyphens/>
        <w:spacing w:line="360" w:lineRule="auto"/>
        <w:ind w:firstLine="709"/>
        <w:jc w:val="both"/>
        <w:rPr>
          <w:b/>
          <w:color w:val="000000"/>
          <w:sz w:val="28"/>
          <w:szCs w:val="28"/>
        </w:rPr>
      </w:pPr>
      <w:r w:rsidRPr="00E2159B">
        <w:rPr>
          <w:b/>
          <w:color w:val="000000"/>
          <w:sz w:val="28"/>
          <w:szCs w:val="28"/>
        </w:rPr>
        <w:t>Стоимость строительства линии по приготовлению и раздаче кормов составит:</w:t>
      </w:r>
    </w:p>
    <w:p w:rsidR="00055B08" w:rsidRPr="00E2159B" w:rsidRDefault="00055B08" w:rsidP="00650CB4">
      <w:pPr>
        <w:shd w:val="clear" w:color="000000" w:fill="auto"/>
        <w:suppressAutoHyphens/>
        <w:spacing w:line="360" w:lineRule="auto"/>
        <w:ind w:firstLine="709"/>
        <w:jc w:val="both"/>
        <w:rPr>
          <w:b/>
          <w:color w:val="000000"/>
          <w:sz w:val="28"/>
          <w:szCs w:val="28"/>
        </w:rPr>
      </w:pPr>
    </w:p>
    <w:tbl>
      <w:tblPr>
        <w:tblW w:w="75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27"/>
        <w:gridCol w:w="1397"/>
        <w:gridCol w:w="1713"/>
        <w:gridCol w:w="1204"/>
      </w:tblGrid>
      <w:tr w:rsidR="00055B08" w:rsidRPr="00E2159B" w:rsidTr="00E2159B">
        <w:trPr>
          <w:trHeight w:val="255"/>
          <w:jc w:val="center"/>
        </w:trPr>
        <w:tc>
          <w:tcPr>
            <w:tcW w:w="322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Вид затрат</w:t>
            </w:r>
          </w:p>
        </w:tc>
        <w:tc>
          <w:tcPr>
            <w:tcW w:w="139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рублей</w:t>
            </w:r>
          </w:p>
        </w:tc>
        <w:tc>
          <w:tcPr>
            <w:tcW w:w="1713"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обозначение</w:t>
            </w:r>
          </w:p>
        </w:tc>
        <w:tc>
          <w:tcPr>
            <w:tcW w:w="1204"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расчёт</w:t>
            </w:r>
          </w:p>
        </w:tc>
      </w:tr>
      <w:tr w:rsidR="00055B08" w:rsidRPr="00E2159B" w:rsidTr="00E2159B">
        <w:trPr>
          <w:trHeight w:val="255"/>
          <w:jc w:val="center"/>
        </w:trPr>
        <w:tc>
          <w:tcPr>
            <w:tcW w:w="322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Стоимость оборудования</w:t>
            </w:r>
          </w:p>
        </w:tc>
        <w:tc>
          <w:tcPr>
            <w:tcW w:w="139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1000000</w:t>
            </w:r>
          </w:p>
        </w:tc>
        <w:tc>
          <w:tcPr>
            <w:tcW w:w="1713"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с.о</w:t>
            </w:r>
          </w:p>
        </w:tc>
        <w:tc>
          <w:tcPr>
            <w:tcW w:w="1204"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 </w:t>
            </w:r>
          </w:p>
        </w:tc>
      </w:tr>
      <w:tr w:rsidR="00055B08" w:rsidRPr="00E2159B" w:rsidTr="00E2159B">
        <w:trPr>
          <w:trHeight w:val="255"/>
          <w:jc w:val="center"/>
        </w:trPr>
        <w:tc>
          <w:tcPr>
            <w:tcW w:w="322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торгово транспортные расходы</w:t>
            </w:r>
          </w:p>
        </w:tc>
        <w:tc>
          <w:tcPr>
            <w:tcW w:w="139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110000</w:t>
            </w:r>
          </w:p>
        </w:tc>
        <w:tc>
          <w:tcPr>
            <w:tcW w:w="1713"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 </w:t>
            </w:r>
          </w:p>
        </w:tc>
        <w:tc>
          <w:tcPr>
            <w:tcW w:w="1204"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11%со</w:t>
            </w:r>
          </w:p>
        </w:tc>
      </w:tr>
      <w:tr w:rsidR="00055B08" w:rsidRPr="00E2159B" w:rsidTr="00E2159B">
        <w:trPr>
          <w:trHeight w:val="255"/>
          <w:jc w:val="center"/>
        </w:trPr>
        <w:tc>
          <w:tcPr>
            <w:tcW w:w="322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стоимость монтажа</w:t>
            </w:r>
          </w:p>
        </w:tc>
        <w:tc>
          <w:tcPr>
            <w:tcW w:w="139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150000</w:t>
            </w:r>
          </w:p>
        </w:tc>
        <w:tc>
          <w:tcPr>
            <w:tcW w:w="1713"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 </w:t>
            </w:r>
          </w:p>
        </w:tc>
        <w:tc>
          <w:tcPr>
            <w:tcW w:w="1204"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15%со</w:t>
            </w:r>
          </w:p>
        </w:tc>
      </w:tr>
      <w:tr w:rsidR="00055B08" w:rsidRPr="00E2159B" w:rsidTr="00E2159B">
        <w:trPr>
          <w:trHeight w:val="255"/>
          <w:jc w:val="center"/>
        </w:trPr>
        <w:tc>
          <w:tcPr>
            <w:tcW w:w="322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амортизационные отчисления</w:t>
            </w:r>
          </w:p>
        </w:tc>
        <w:tc>
          <w:tcPr>
            <w:tcW w:w="139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142000</w:t>
            </w:r>
          </w:p>
        </w:tc>
        <w:tc>
          <w:tcPr>
            <w:tcW w:w="1713"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 </w:t>
            </w:r>
          </w:p>
        </w:tc>
        <w:tc>
          <w:tcPr>
            <w:tcW w:w="1204"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14,2%со</w:t>
            </w:r>
          </w:p>
        </w:tc>
      </w:tr>
      <w:tr w:rsidR="00055B08" w:rsidRPr="00E2159B" w:rsidTr="00E2159B">
        <w:trPr>
          <w:trHeight w:val="255"/>
          <w:jc w:val="center"/>
        </w:trPr>
        <w:tc>
          <w:tcPr>
            <w:tcW w:w="322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Итого</w:t>
            </w:r>
          </w:p>
        </w:tc>
        <w:tc>
          <w:tcPr>
            <w:tcW w:w="1397"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1402000</w:t>
            </w:r>
          </w:p>
        </w:tc>
        <w:tc>
          <w:tcPr>
            <w:tcW w:w="1713"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 </w:t>
            </w:r>
          </w:p>
        </w:tc>
        <w:tc>
          <w:tcPr>
            <w:tcW w:w="1204" w:type="dxa"/>
            <w:shd w:val="clear" w:color="auto" w:fill="auto"/>
            <w:noWrap/>
            <w:vAlign w:val="center"/>
          </w:tcPr>
          <w:p w:rsidR="00055B08" w:rsidRPr="00E2159B" w:rsidRDefault="00055B08" w:rsidP="00E2159B">
            <w:pPr>
              <w:shd w:val="clear" w:color="000000" w:fill="auto"/>
              <w:suppressAutoHyphens/>
              <w:spacing w:line="360" w:lineRule="auto"/>
              <w:rPr>
                <w:color w:val="000000"/>
                <w:sz w:val="20"/>
                <w:szCs w:val="28"/>
              </w:rPr>
            </w:pPr>
            <w:r w:rsidRPr="00E2159B">
              <w:rPr>
                <w:color w:val="000000"/>
                <w:sz w:val="20"/>
                <w:szCs w:val="28"/>
              </w:rPr>
              <w:t> </w:t>
            </w:r>
          </w:p>
        </w:tc>
      </w:tr>
    </w:tbl>
    <w:p w:rsidR="00DD0AA5" w:rsidRPr="00E2159B" w:rsidRDefault="00650CB4" w:rsidP="00650CB4">
      <w:pPr>
        <w:shd w:val="clear" w:color="000000" w:fill="auto"/>
        <w:suppressAutoHyphens/>
        <w:spacing w:line="360" w:lineRule="auto"/>
        <w:jc w:val="center"/>
        <w:rPr>
          <w:b/>
          <w:color w:val="000000"/>
          <w:sz w:val="28"/>
          <w:szCs w:val="28"/>
        </w:rPr>
      </w:pPr>
      <w:r w:rsidRPr="00E2159B">
        <w:rPr>
          <w:b/>
          <w:color w:val="000000"/>
          <w:sz w:val="28"/>
          <w:szCs w:val="28"/>
        </w:rPr>
        <w:t xml:space="preserve">4 </w:t>
      </w:r>
      <w:r w:rsidR="005C16C2" w:rsidRPr="00E2159B">
        <w:rPr>
          <w:b/>
          <w:color w:val="000000"/>
          <w:sz w:val="28"/>
          <w:szCs w:val="28"/>
        </w:rPr>
        <w:t>ОХРАНА ТРУДА И ПРОТИВОПОЖАРНЫЕ МЕРЫ</w:t>
      </w:r>
    </w:p>
    <w:p w:rsidR="00DD0AA5" w:rsidRPr="00E2159B" w:rsidRDefault="00DD0AA5" w:rsidP="00650CB4">
      <w:pPr>
        <w:shd w:val="clear" w:color="000000" w:fill="auto"/>
        <w:suppressAutoHyphens/>
        <w:spacing w:line="360" w:lineRule="auto"/>
        <w:ind w:firstLine="709"/>
        <w:jc w:val="both"/>
        <w:rPr>
          <w:b/>
          <w:color w:val="000000"/>
          <w:sz w:val="28"/>
          <w:szCs w:val="28"/>
        </w:rPr>
      </w:pPr>
    </w:p>
    <w:p w:rsidR="00DD0AA5" w:rsidRPr="00E2159B" w:rsidRDefault="00DD0AA5" w:rsidP="00650CB4">
      <w:pPr>
        <w:shd w:val="clear" w:color="000000" w:fill="auto"/>
        <w:suppressAutoHyphens/>
        <w:spacing w:line="360" w:lineRule="auto"/>
        <w:ind w:firstLine="709"/>
        <w:jc w:val="both"/>
        <w:rPr>
          <w:color w:val="000000"/>
          <w:sz w:val="28"/>
          <w:szCs w:val="28"/>
        </w:rPr>
      </w:pPr>
      <w:r w:rsidRPr="00E2159B">
        <w:rPr>
          <w:color w:val="000000"/>
          <w:sz w:val="28"/>
          <w:szCs w:val="28"/>
        </w:rPr>
        <w:t>Противопожарный запас воды на ферме принимается из расчёта тушения пожара в течении 10 минут в 2-х местах одновременно с общим расходом воды 10 л/с и является 600*10=6000л. Находится в водонапорной башне.</w:t>
      </w:r>
    </w:p>
    <w:p w:rsidR="00DD0AA5" w:rsidRPr="00E2159B" w:rsidRDefault="00DD0AA5" w:rsidP="00650CB4">
      <w:pPr>
        <w:shd w:val="clear" w:color="000000" w:fill="auto"/>
        <w:suppressAutoHyphens/>
        <w:spacing w:line="360" w:lineRule="auto"/>
        <w:ind w:firstLine="709"/>
        <w:jc w:val="both"/>
        <w:rPr>
          <w:color w:val="000000"/>
          <w:sz w:val="28"/>
          <w:szCs w:val="28"/>
        </w:rPr>
      </w:pPr>
      <w:r w:rsidRPr="00E2159B">
        <w:rPr>
          <w:color w:val="000000"/>
          <w:sz w:val="28"/>
          <w:szCs w:val="28"/>
        </w:rPr>
        <w:t>ОХРАНА ТРУДА</w:t>
      </w:r>
    </w:p>
    <w:p w:rsidR="00DD0AA5" w:rsidRPr="00E2159B" w:rsidRDefault="00DD0AA5" w:rsidP="00650CB4">
      <w:pPr>
        <w:pStyle w:val="ConsPlusNormal"/>
        <w:widowControl/>
        <w:shd w:val="clear" w:color="000000" w:fill="auto"/>
        <w:suppressAutoHyphens/>
        <w:spacing w:line="360" w:lineRule="auto"/>
        <w:ind w:firstLine="709"/>
        <w:jc w:val="both"/>
        <w:rPr>
          <w:rFonts w:ascii="Times New Roman" w:hAnsi="Times New Roman" w:cs="Times New Roman"/>
          <w:color w:val="000000"/>
          <w:sz w:val="28"/>
          <w:szCs w:val="28"/>
        </w:rPr>
      </w:pPr>
      <w:r w:rsidRPr="00E2159B">
        <w:rPr>
          <w:rFonts w:ascii="Times New Roman" w:hAnsi="Times New Roman" w:cs="Times New Roman"/>
          <w:color w:val="000000"/>
          <w:sz w:val="28"/>
          <w:szCs w:val="28"/>
        </w:rPr>
        <w:t>- все движущиеся части стационарных машин и агрегатов в местах возможного доступа к ним людей ограждены (металлические сплошные или сетчатые кожухи, деревянные короба и т.д.);</w:t>
      </w:r>
    </w:p>
    <w:p w:rsidR="00DD0AA5" w:rsidRPr="00E2159B" w:rsidRDefault="00DD0AA5" w:rsidP="00650CB4">
      <w:pPr>
        <w:pStyle w:val="ConsPlusNormal"/>
        <w:widowControl/>
        <w:shd w:val="clear" w:color="000000" w:fill="auto"/>
        <w:suppressAutoHyphens/>
        <w:spacing w:line="360" w:lineRule="auto"/>
        <w:ind w:firstLine="709"/>
        <w:jc w:val="both"/>
        <w:rPr>
          <w:rFonts w:ascii="Times New Roman" w:hAnsi="Times New Roman" w:cs="Times New Roman"/>
          <w:color w:val="000000"/>
          <w:sz w:val="28"/>
          <w:szCs w:val="28"/>
        </w:rPr>
      </w:pPr>
      <w:r w:rsidRPr="00E2159B">
        <w:rPr>
          <w:rFonts w:ascii="Times New Roman" w:hAnsi="Times New Roman" w:cs="Times New Roman"/>
          <w:color w:val="000000"/>
          <w:sz w:val="28"/>
          <w:szCs w:val="28"/>
        </w:rPr>
        <w:t>- металлические части машин, оборудования и электроустановок, которые могут оказаться под напряжением вследствие повреждения изоляции, заземлены;</w:t>
      </w:r>
    </w:p>
    <w:p w:rsidR="00DD0AA5" w:rsidRPr="00E2159B" w:rsidRDefault="00DD0AA5" w:rsidP="00650CB4">
      <w:pPr>
        <w:pStyle w:val="ConsPlusNormal"/>
        <w:widowControl/>
        <w:shd w:val="clear" w:color="000000" w:fill="auto"/>
        <w:suppressAutoHyphens/>
        <w:spacing w:line="360" w:lineRule="auto"/>
        <w:ind w:firstLine="709"/>
        <w:jc w:val="both"/>
        <w:rPr>
          <w:rFonts w:ascii="Times New Roman" w:hAnsi="Times New Roman" w:cs="Times New Roman"/>
          <w:color w:val="000000"/>
          <w:sz w:val="28"/>
          <w:szCs w:val="28"/>
        </w:rPr>
      </w:pPr>
      <w:r w:rsidRPr="00E2159B">
        <w:rPr>
          <w:rFonts w:ascii="Times New Roman" w:hAnsi="Times New Roman" w:cs="Times New Roman"/>
          <w:color w:val="000000"/>
          <w:sz w:val="28"/>
          <w:szCs w:val="28"/>
        </w:rPr>
        <w:t>- стационарные машины и агрегаты прочно установлены на фундаменты согласно паспортным данным.</w:t>
      </w:r>
    </w:p>
    <w:p w:rsidR="00DD0AA5" w:rsidRPr="00E2159B" w:rsidRDefault="00DD0AA5" w:rsidP="00650CB4">
      <w:pPr>
        <w:pStyle w:val="ConsPlusNormal"/>
        <w:widowControl/>
        <w:shd w:val="clear" w:color="000000" w:fill="auto"/>
        <w:suppressAutoHyphens/>
        <w:spacing w:line="360" w:lineRule="auto"/>
        <w:ind w:firstLine="709"/>
        <w:jc w:val="both"/>
        <w:rPr>
          <w:rFonts w:ascii="Times New Roman" w:hAnsi="Times New Roman" w:cs="Times New Roman"/>
          <w:color w:val="000000"/>
          <w:sz w:val="28"/>
          <w:szCs w:val="28"/>
        </w:rPr>
      </w:pPr>
      <w:r w:rsidRPr="00E2159B">
        <w:rPr>
          <w:rFonts w:ascii="Times New Roman" w:hAnsi="Times New Roman" w:cs="Times New Roman"/>
          <w:color w:val="000000"/>
          <w:sz w:val="28"/>
          <w:szCs w:val="28"/>
        </w:rPr>
        <w:t>-Расчет уровня шума и проектировании защиты от шума для обеспечения допустимых уровней звукового давления произведён по</w:t>
      </w:r>
      <w:r w:rsidR="00650CB4" w:rsidRPr="00E2159B">
        <w:rPr>
          <w:rFonts w:ascii="Times New Roman" w:hAnsi="Times New Roman" w:cs="Times New Roman"/>
          <w:color w:val="000000"/>
          <w:sz w:val="28"/>
          <w:szCs w:val="28"/>
        </w:rPr>
        <w:t xml:space="preserve"> </w:t>
      </w:r>
      <w:r w:rsidRPr="00E2159B">
        <w:rPr>
          <w:rFonts w:ascii="Times New Roman" w:hAnsi="Times New Roman" w:cs="Times New Roman"/>
          <w:color w:val="000000"/>
          <w:sz w:val="28"/>
          <w:szCs w:val="28"/>
        </w:rPr>
        <w:t>Гост 12.1.003-83*</w:t>
      </w:r>
    </w:p>
    <w:p w:rsidR="00DD0AA5" w:rsidRPr="00E2159B" w:rsidRDefault="00DD0AA5" w:rsidP="00650CB4">
      <w:pPr>
        <w:pStyle w:val="ConsPlusNormal"/>
        <w:widowControl/>
        <w:shd w:val="clear" w:color="000000" w:fill="auto"/>
        <w:suppressAutoHyphens/>
        <w:spacing w:line="360" w:lineRule="auto"/>
        <w:ind w:firstLine="709"/>
        <w:jc w:val="both"/>
        <w:rPr>
          <w:rFonts w:ascii="Times New Roman" w:hAnsi="Times New Roman" w:cs="Times New Roman"/>
          <w:color w:val="000000"/>
          <w:sz w:val="28"/>
          <w:szCs w:val="28"/>
        </w:rPr>
      </w:pPr>
      <w:r w:rsidRPr="00E2159B">
        <w:rPr>
          <w:rFonts w:ascii="Times New Roman" w:hAnsi="Times New Roman" w:cs="Times New Roman"/>
          <w:color w:val="000000"/>
          <w:sz w:val="28"/>
          <w:szCs w:val="28"/>
        </w:rPr>
        <w:t>-Обслуживающий ферму транспорт переходит через дезинфекционный барьер.</w:t>
      </w:r>
      <w:r w:rsidR="005C16C2" w:rsidRPr="00E2159B">
        <w:rPr>
          <w:rFonts w:ascii="Times New Roman" w:hAnsi="Times New Roman" w:cs="Times New Roman"/>
          <w:color w:val="000000"/>
          <w:sz w:val="28"/>
          <w:szCs w:val="28"/>
        </w:rPr>
        <w:t xml:space="preserve"> </w:t>
      </w:r>
      <w:r w:rsidRPr="00E2159B">
        <w:rPr>
          <w:rFonts w:ascii="Times New Roman" w:hAnsi="Times New Roman" w:cs="Times New Roman"/>
          <w:color w:val="000000"/>
          <w:sz w:val="28"/>
          <w:szCs w:val="28"/>
        </w:rPr>
        <w:t>Запрещено посещение фермы посторонними лицами, проникновение других животных.</w:t>
      </w:r>
    </w:p>
    <w:p w:rsidR="00DD0AA5" w:rsidRPr="00E2159B" w:rsidRDefault="00DD0AA5" w:rsidP="00650CB4">
      <w:pPr>
        <w:shd w:val="clear" w:color="000000" w:fill="auto"/>
        <w:suppressAutoHyphens/>
        <w:spacing w:line="360" w:lineRule="auto"/>
        <w:ind w:firstLine="709"/>
        <w:rPr>
          <w:b/>
          <w:color w:val="000000"/>
          <w:sz w:val="28"/>
          <w:szCs w:val="28"/>
        </w:rPr>
      </w:pPr>
    </w:p>
    <w:p w:rsidR="00393C9C" w:rsidRPr="00E2159B" w:rsidRDefault="00650CB4" w:rsidP="00650CB4">
      <w:pPr>
        <w:shd w:val="clear" w:color="000000" w:fill="auto"/>
        <w:suppressAutoHyphens/>
        <w:spacing w:line="360" w:lineRule="auto"/>
        <w:jc w:val="center"/>
        <w:rPr>
          <w:color w:val="000000"/>
          <w:sz w:val="28"/>
          <w:szCs w:val="28"/>
        </w:rPr>
      </w:pPr>
      <w:r w:rsidRPr="00E2159B">
        <w:rPr>
          <w:b/>
          <w:color w:val="000000"/>
          <w:sz w:val="28"/>
          <w:szCs w:val="28"/>
        </w:rPr>
        <w:br w:type="page"/>
      </w:r>
      <w:r w:rsidR="00393C9C" w:rsidRPr="00E2159B">
        <w:rPr>
          <w:b/>
          <w:color w:val="000000"/>
          <w:sz w:val="28"/>
          <w:szCs w:val="28"/>
        </w:rPr>
        <w:t>ВЫВОДЫ</w:t>
      </w:r>
    </w:p>
    <w:p w:rsidR="00393C9C" w:rsidRPr="00E2159B" w:rsidRDefault="00393C9C" w:rsidP="00650CB4">
      <w:pPr>
        <w:shd w:val="clear" w:color="000000" w:fill="auto"/>
        <w:suppressAutoHyphens/>
        <w:spacing w:line="360" w:lineRule="auto"/>
        <w:ind w:firstLine="709"/>
        <w:rPr>
          <w:b/>
          <w:color w:val="000000"/>
          <w:sz w:val="28"/>
          <w:szCs w:val="28"/>
        </w:rPr>
      </w:pPr>
    </w:p>
    <w:p w:rsidR="00393C9C" w:rsidRPr="00E2159B" w:rsidRDefault="00393C9C" w:rsidP="00650CB4">
      <w:pPr>
        <w:shd w:val="clear" w:color="000000" w:fill="auto"/>
        <w:tabs>
          <w:tab w:val="left" w:pos="993"/>
        </w:tabs>
        <w:suppressAutoHyphens/>
        <w:spacing w:line="360" w:lineRule="auto"/>
        <w:ind w:firstLine="709"/>
        <w:jc w:val="both"/>
        <w:rPr>
          <w:color w:val="000000"/>
          <w:sz w:val="28"/>
          <w:szCs w:val="28"/>
        </w:rPr>
      </w:pPr>
      <w:r w:rsidRPr="00E2159B">
        <w:rPr>
          <w:color w:val="000000"/>
          <w:sz w:val="28"/>
          <w:szCs w:val="28"/>
        </w:rPr>
        <w:t>Применение линии по приготовлению гранулированных кормов позволило добиться:</w:t>
      </w:r>
    </w:p>
    <w:p w:rsidR="00393C9C" w:rsidRPr="00E2159B" w:rsidRDefault="00393C9C" w:rsidP="00650CB4">
      <w:pPr>
        <w:numPr>
          <w:ilvl w:val="0"/>
          <w:numId w:val="5"/>
        </w:numPr>
        <w:shd w:val="clear" w:color="000000" w:fill="auto"/>
        <w:tabs>
          <w:tab w:val="left" w:pos="993"/>
        </w:tabs>
        <w:suppressAutoHyphens/>
        <w:spacing w:line="360" w:lineRule="auto"/>
        <w:ind w:left="0" w:firstLine="709"/>
        <w:jc w:val="both"/>
        <w:rPr>
          <w:color w:val="000000"/>
          <w:sz w:val="28"/>
          <w:szCs w:val="28"/>
        </w:rPr>
      </w:pPr>
      <w:r w:rsidRPr="00E2159B">
        <w:rPr>
          <w:color w:val="000000"/>
          <w:sz w:val="28"/>
          <w:szCs w:val="28"/>
        </w:rPr>
        <w:t>Стабильности производства кормов, то есть полное обеспечение их необходимого количества и качества независимо от погодных условий.</w:t>
      </w:r>
    </w:p>
    <w:p w:rsidR="00393C9C" w:rsidRPr="00E2159B" w:rsidRDefault="00393C9C" w:rsidP="00650CB4">
      <w:pPr>
        <w:numPr>
          <w:ilvl w:val="0"/>
          <w:numId w:val="5"/>
        </w:numPr>
        <w:shd w:val="clear" w:color="000000" w:fill="auto"/>
        <w:tabs>
          <w:tab w:val="left" w:pos="993"/>
        </w:tabs>
        <w:suppressAutoHyphens/>
        <w:spacing w:line="360" w:lineRule="auto"/>
        <w:ind w:left="0" w:firstLine="709"/>
        <w:jc w:val="both"/>
        <w:rPr>
          <w:color w:val="000000"/>
          <w:sz w:val="28"/>
          <w:szCs w:val="28"/>
        </w:rPr>
      </w:pPr>
      <w:r w:rsidRPr="00E2159B">
        <w:rPr>
          <w:color w:val="000000"/>
          <w:sz w:val="28"/>
          <w:szCs w:val="28"/>
        </w:rPr>
        <w:t>Однородность кормов по физико-механическим свойствам, что позволило произвести комплексную механизацию и автоматизацию процесса кормления.</w:t>
      </w:r>
    </w:p>
    <w:p w:rsidR="00393C9C" w:rsidRPr="00E2159B" w:rsidRDefault="00393C9C" w:rsidP="00650CB4">
      <w:pPr>
        <w:numPr>
          <w:ilvl w:val="0"/>
          <w:numId w:val="5"/>
        </w:numPr>
        <w:shd w:val="clear" w:color="000000" w:fill="auto"/>
        <w:tabs>
          <w:tab w:val="left" w:pos="993"/>
        </w:tabs>
        <w:suppressAutoHyphens/>
        <w:spacing w:line="360" w:lineRule="auto"/>
        <w:ind w:left="0" w:firstLine="709"/>
        <w:jc w:val="both"/>
        <w:rPr>
          <w:color w:val="000000"/>
          <w:sz w:val="28"/>
          <w:szCs w:val="28"/>
        </w:rPr>
      </w:pPr>
      <w:r w:rsidRPr="00E2159B">
        <w:rPr>
          <w:color w:val="000000"/>
          <w:sz w:val="28"/>
          <w:szCs w:val="28"/>
        </w:rPr>
        <w:t>Позволило увеличить нагрузку голов на одного рабочего в 8-10 раз.</w:t>
      </w:r>
    </w:p>
    <w:p w:rsidR="00393C9C" w:rsidRPr="00E2159B" w:rsidRDefault="00393C9C" w:rsidP="00650CB4">
      <w:pPr>
        <w:numPr>
          <w:ilvl w:val="0"/>
          <w:numId w:val="5"/>
        </w:numPr>
        <w:shd w:val="clear" w:color="000000" w:fill="auto"/>
        <w:tabs>
          <w:tab w:val="left" w:pos="993"/>
        </w:tabs>
        <w:suppressAutoHyphens/>
        <w:spacing w:line="360" w:lineRule="auto"/>
        <w:ind w:left="0" w:firstLine="709"/>
        <w:jc w:val="both"/>
        <w:rPr>
          <w:color w:val="000000"/>
          <w:sz w:val="28"/>
          <w:szCs w:val="28"/>
        </w:rPr>
      </w:pPr>
      <w:r w:rsidRPr="00E2159B">
        <w:rPr>
          <w:color w:val="000000"/>
          <w:sz w:val="28"/>
          <w:szCs w:val="28"/>
        </w:rPr>
        <w:t>Идентичность типа и состава рационов в летний и зимний период повысило эффективность использования техники, зданий и сооружений.</w:t>
      </w:r>
    </w:p>
    <w:p w:rsidR="00650CB4" w:rsidRPr="00E2159B" w:rsidRDefault="00A326D9" w:rsidP="00650CB4">
      <w:pPr>
        <w:shd w:val="clear" w:color="000000" w:fill="auto"/>
        <w:tabs>
          <w:tab w:val="left" w:pos="993"/>
        </w:tabs>
        <w:suppressAutoHyphens/>
        <w:spacing w:line="360" w:lineRule="auto"/>
        <w:ind w:firstLine="709"/>
        <w:jc w:val="both"/>
        <w:rPr>
          <w:color w:val="000000"/>
          <w:sz w:val="28"/>
          <w:szCs w:val="28"/>
        </w:rPr>
      </w:pPr>
      <w:r w:rsidRPr="00E2159B">
        <w:rPr>
          <w:color w:val="000000"/>
          <w:sz w:val="28"/>
          <w:szCs w:val="28"/>
        </w:rPr>
        <w:t xml:space="preserve">В данной работе я рассмотрела максимально </w:t>
      </w:r>
      <w:r w:rsidR="005975C4" w:rsidRPr="00E2159B">
        <w:rPr>
          <w:color w:val="000000"/>
          <w:sz w:val="28"/>
          <w:szCs w:val="28"/>
        </w:rPr>
        <w:t>эффективное, на мой взгляд, использование племенной конефермы в отношении использования достижений современной механизации.</w:t>
      </w:r>
    </w:p>
    <w:p w:rsidR="00650CB4" w:rsidRPr="00E2159B" w:rsidRDefault="001A4D5B" w:rsidP="00650CB4">
      <w:pPr>
        <w:shd w:val="clear" w:color="000000" w:fill="auto"/>
        <w:tabs>
          <w:tab w:val="left" w:pos="993"/>
          <w:tab w:val="left" w:pos="5235"/>
          <w:tab w:val="left" w:pos="6465"/>
        </w:tabs>
        <w:suppressAutoHyphens/>
        <w:spacing w:line="360" w:lineRule="auto"/>
        <w:ind w:firstLine="709"/>
        <w:jc w:val="both"/>
        <w:rPr>
          <w:color w:val="000000"/>
          <w:sz w:val="28"/>
          <w:szCs w:val="28"/>
        </w:rPr>
      </w:pPr>
      <w:r w:rsidRPr="00E2159B">
        <w:rPr>
          <w:color w:val="000000"/>
          <w:sz w:val="28"/>
          <w:szCs w:val="28"/>
        </w:rPr>
        <w:t>Коневодство, как и большинство других отраслей животноводства в условиях нестабильного и нерегулируемого развития рыночных отношений, падения общего уровня производства переживает не лучшие времена. Но существует множество предпосылок для развития этой отрасли и расширения сферы использования лошадей всех типов и пород.</w:t>
      </w:r>
    </w:p>
    <w:p w:rsidR="005975C4" w:rsidRPr="00E2159B" w:rsidRDefault="005975C4" w:rsidP="00650CB4">
      <w:pPr>
        <w:shd w:val="clear" w:color="000000" w:fill="auto"/>
        <w:tabs>
          <w:tab w:val="left" w:pos="993"/>
          <w:tab w:val="left" w:pos="5235"/>
          <w:tab w:val="left" w:pos="6465"/>
        </w:tabs>
        <w:suppressAutoHyphens/>
        <w:spacing w:line="360" w:lineRule="auto"/>
        <w:ind w:firstLine="709"/>
        <w:jc w:val="both"/>
        <w:rPr>
          <w:color w:val="000000"/>
          <w:sz w:val="28"/>
          <w:szCs w:val="28"/>
        </w:rPr>
      </w:pPr>
      <w:r w:rsidRPr="00E2159B">
        <w:rPr>
          <w:color w:val="000000"/>
          <w:sz w:val="28"/>
          <w:szCs w:val="28"/>
        </w:rPr>
        <w:t>Дальнейшее развитие коневодства, увеличение численности и повышение качества лошадей, улучшение их воспроизводства, сохранности и выращивания конского молодняка, экономическая эффективность отрасли в немалой степени зависят от применения средств механизации,</w:t>
      </w:r>
      <w:r w:rsidRPr="00E2159B">
        <w:rPr>
          <w:iCs/>
          <w:color w:val="000000"/>
          <w:sz w:val="28"/>
          <w:szCs w:val="28"/>
        </w:rPr>
        <w:t xml:space="preserve"> автоматизации и электрификации сельскохозяйственного производства</w:t>
      </w:r>
      <w:r w:rsidR="00D65FC9" w:rsidRPr="00E2159B">
        <w:rPr>
          <w:color w:val="000000"/>
          <w:sz w:val="28"/>
          <w:szCs w:val="28"/>
        </w:rPr>
        <w:t>.</w:t>
      </w:r>
    </w:p>
    <w:p w:rsidR="00650CB4" w:rsidRPr="00E2159B" w:rsidRDefault="00650CB4" w:rsidP="00650CB4">
      <w:pPr>
        <w:shd w:val="clear" w:color="000000" w:fill="auto"/>
        <w:tabs>
          <w:tab w:val="left" w:pos="5235"/>
          <w:tab w:val="left" w:pos="6465"/>
        </w:tabs>
        <w:suppressAutoHyphens/>
        <w:spacing w:line="360" w:lineRule="auto"/>
        <w:ind w:firstLine="709"/>
        <w:jc w:val="both"/>
        <w:rPr>
          <w:color w:val="000000"/>
          <w:sz w:val="28"/>
          <w:szCs w:val="28"/>
        </w:rPr>
      </w:pPr>
    </w:p>
    <w:p w:rsidR="00CA6ECE" w:rsidRPr="00E2159B" w:rsidRDefault="00650CB4" w:rsidP="00650CB4">
      <w:pPr>
        <w:shd w:val="clear" w:color="000000" w:fill="auto"/>
        <w:tabs>
          <w:tab w:val="left" w:pos="5235"/>
          <w:tab w:val="left" w:pos="6465"/>
        </w:tabs>
        <w:suppressAutoHyphens/>
        <w:spacing w:line="360" w:lineRule="auto"/>
        <w:jc w:val="center"/>
        <w:rPr>
          <w:b/>
          <w:color w:val="000000"/>
          <w:sz w:val="28"/>
          <w:szCs w:val="28"/>
        </w:rPr>
      </w:pPr>
      <w:r w:rsidRPr="00E2159B">
        <w:rPr>
          <w:color w:val="000000"/>
          <w:sz w:val="28"/>
          <w:szCs w:val="28"/>
        </w:rPr>
        <w:br w:type="page"/>
      </w:r>
      <w:r w:rsidR="00CA6ECE" w:rsidRPr="00E2159B">
        <w:rPr>
          <w:b/>
          <w:color w:val="000000"/>
          <w:sz w:val="28"/>
          <w:szCs w:val="28"/>
        </w:rPr>
        <w:t>СПИСОК ИСПОЛЬЗУЕМОЙ ЛИТЕРАТУРЫ</w:t>
      </w:r>
    </w:p>
    <w:p w:rsidR="000C2201" w:rsidRPr="00E2159B" w:rsidRDefault="000C2201" w:rsidP="00650CB4">
      <w:pPr>
        <w:shd w:val="clear" w:color="000000" w:fill="auto"/>
        <w:tabs>
          <w:tab w:val="left" w:pos="5235"/>
          <w:tab w:val="left" w:pos="6465"/>
        </w:tabs>
        <w:suppressAutoHyphens/>
        <w:spacing w:line="360" w:lineRule="auto"/>
        <w:ind w:firstLine="709"/>
        <w:jc w:val="both"/>
        <w:rPr>
          <w:color w:val="000000"/>
          <w:sz w:val="28"/>
          <w:szCs w:val="28"/>
        </w:rPr>
      </w:pPr>
    </w:p>
    <w:p w:rsidR="00227A34" w:rsidRPr="00E2159B" w:rsidRDefault="00227A34" w:rsidP="00650CB4">
      <w:pPr>
        <w:numPr>
          <w:ilvl w:val="0"/>
          <w:numId w:val="6"/>
        </w:numPr>
        <w:shd w:val="clear" w:color="000000" w:fill="auto"/>
        <w:tabs>
          <w:tab w:val="left" w:pos="426"/>
          <w:tab w:val="left" w:pos="5235"/>
          <w:tab w:val="left" w:pos="6465"/>
        </w:tabs>
        <w:suppressAutoHyphens/>
        <w:spacing w:line="360" w:lineRule="auto"/>
        <w:ind w:left="0" w:firstLine="0"/>
        <w:jc w:val="both"/>
        <w:rPr>
          <w:color w:val="000000"/>
          <w:sz w:val="28"/>
          <w:szCs w:val="28"/>
        </w:rPr>
      </w:pPr>
      <w:r w:rsidRPr="00E2159B">
        <w:rPr>
          <w:color w:val="000000"/>
          <w:sz w:val="28"/>
          <w:szCs w:val="28"/>
        </w:rPr>
        <w:t>Белянчиков Н.И, А. И.Смирнов. «Механизация животноводства и кормоприготовления» Москва 1990 «Агропромиздат»</w:t>
      </w:r>
    </w:p>
    <w:p w:rsidR="00227A34" w:rsidRPr="00E2159B" w:rsidRDefault="00227A34" w:rsidP="00650CB4">
      <w:pPr>
        <w:pStyle w:val="3"/>
        <w:keepNext w:val="0"/>
        <w:widowControl/>
        <w:numPr>
          <w:ilvl w:val="0"/>
          <w:numId w:val="6"/>
        </w:numPr>
        <w:shd w:val="clear" w:color="000000" w:fill="auto"/>
        <w:tabs>
          <w:tab w:val="left" w:pos="426"/>
        </w:tabs>
        <w:suppressAutoHyphens/>
        <w:spacing w:before="0" w:line="360" w:lineRule="auto"/>
        <w:ind w:left="0" w:firstLine="0"/>
        <w:jc w:val="both"/>
        <w:rPr>
          <w:b w:val="0"/>
          <w:sz w:val="28"/>
          <w:szCs w:val="28"/>
        </w:rPr>
      </w:pPr>
      <w:r w:rsidRPr="00E2159B">
        <w:rPr>
          <w:b w:val="0"/>
          <w:sz w:val="28"/>
          <w:szCs w:val="28"/>
        </w:rPr>
        <w:t>Воробьев В.А., Дегтерев Г.П., Кочеткова Ю.А. МЕТОДИЧЕСКИЕ УКАЗАЗАНИЯ К ВЫПОЛНЕНИЮ КУРСОВОГО ПРОЕКТА ПО ДИСЦИПЛИНЕ «МЕХАНИЗАЦИЯ, ЭЛЕКТРИФИКАЦИЯ И АВТОМАТИЗАЦИЯВ ЖИВОТНОВОДСТВЕ» М. 2007.</w:t>
      </w:r>
    </w:p>
    <w:p w:rsidR="000C2201" w:rsidRPr="00E2159B" w:rsidRDefault="000C2201" w:rsidP="00650CB4">
      <w:pPr>
        <w:numPr>
          <w:ilvl w:val="0"/>
          <w:numId w:val="6"/>
        </w:numPr>
        <w:shd w:val="clear" w:color="000000" w:fill="auto"/>
        <w:tabs>
          <w:tab w:val="left" w:pos="426"/>
          <w:tab w:val="left" w:pos="5235"/>
          <w:tab w:val="left" w:pos="6465"/>
        </w:tabs>
        <w:suppressAutoHyphens/>
        <w:spacing w:line="360" w:lineRule="auto"/>
        <w:ind w:left="0" w:firstLine="0"/>
        <w:jc w:val="both"/>
        <w:rPr>
          <w:color w:val="000000"/>
          <w:sz w:val="28"/>
          <w:szCs w:val="28"/>
        </w:rPr>
      </w:pPr>
      <w:r w:rsidRPr="00E2159B">
        <w:rPr>
          <w:color w:val="000000"/>
          <w:sz w:val="28"/>
          <w:szCs w:val="28"/>
        </w:rPr>
        <w:t>Герасимов А.Е. «лошади разведение и уход» Москва 2004 «Вече»</w:t>
      </w:r>
    </w:p>
    <w:p w:rsidR="000C2201" w:rsidRPr="00E2159B" w:rsidRDefault="000C2201" w:rsidP="00650CB4">
      <w:pPr>
        <w:numPr>
          <w:ilvl w:val="0"/>
          <w:numId w:val="6"/>
        </w:numPr>
        <w:shd w:val="clear" w:color="000000" w:fill="auto"/>
        <w:tabs>
          <w:tab w:val="left" w:pos="426"/>
          <w:tab w:val="left" w:pos="5235"/>
          <w:tab w:val="left" w:pos="6465"/>
        </w:tabs>
        <w:suppressAutoHyphens/>
        <w:spacing w:line="360" w:lineRule="auto"/>
        <w:ind w:left="0" w:firstLine="0"/>
        <w:jc w:val="both"/>
        <w:rPr>
          <w:color w:val="000000"/>
          <w:sz w:val="28"/>
          <w:szCs w:val="28"/>
        </w:rPr>
      </w:pPr>
      <w:r w:rsidRPr="00E2159B">
        <w:rPr>
          <w:color w:val="000000"/>
          <w:sz w:val="28"/>
          <w:szCs w:val="28"/>
        </w:rPr>
        <w:t xml:space="preserve">Жучкова </w:t>
      </w:r>
      <w:r w:rsidR="004E05E7" w:rsidRPr="00E2159B">
        <w:rPr>
          <w:color w:val="000000"/>
          <w:sz w:val="28"/>
          <w:szCs w:val="28"/>
        </w:rPr>
        <w:t xml:space="preserve">К.Л. </w:t>
      </w:r>
      <w:r w:rsidRPr="00E2159B">
        <w:rPr>
          <w:color w:val="000000"/>
          <w:sz w:val="28"/>
          <w:szCs w:val="28"/>
        </w:rPr>
        <w:t>«современное оборудование на конюшне»//конный мир 2006//№7/стр. 45</w:t>
      </w:r>
    </w:p>
    <w:p w:rsidR="00227A34" w:rsidRPr="00E2159B" w:rsidRDefault="00227A34" w:rsidP="00650CB4">
      <w:pPr>
        <w:numPr>
          <w:ilvl w:val="0"/>
          <w:numId w:val="6"/>
        </w:numPr>
        <w:shd w:val="clear" w:color="000000" w:fill="auto"/>
        <w:tabs>
          <w:tab w:val="left" w:pos="426"/>
          <w:tab w:val="left" w:pos="5235"/>
          <w:tab w:val="left" w:pos="6465"/>
        </w:tabs>
        <w:suppressAutoHyphens/>
        <w:spacing w:line="360" w:lineRule="auto"/>
        <w:ind w:left="0" w:firstLine="0"/>
        <w:jc w:val="both"/>
        <w:rPr>
          <w:color w:val="000000"/>
          <w:sz w:val="28"/>
          <w:szCs w:val="28"/>
        </w:rPr>
      </w:pPr>
      <w:r w:rsidRPr="00E2159B">
        <w:rPr>
          <w:color w:val="000000"/>
          <w:sz w:val="28"/>
          <w:szCs w:val="28"/>
        </w:rPr>
        <w:t>Клочкова К.А. «поилки для конюшен» // Интернет журнал коневодство//№1/ www.konevodstvo.ru</w:t>
      </w:r>
    </w:p>
    <w:p w:rsidR="000C2201" w:rsidRPr="00E2159B" w:rsidRDefault="004E05E7" w:rsidP="00650CB4">
      <w:pPr>
        <w:numPr>
          <w:ilvl w:val="0"/>
          <w:numId w:val="6"/>
        </w:numPr>
        <w:shd w:val="clear" w:color="000000" w:fill="auto"/>
        <w:tabs>
          <w:tab w:val="left" w:pos="426"/>
          <w:tab w:val="left" w:pos="5235"/>
          <w:tab w:val="left" w:pos="6465"/>
        </w:tabs>
        <w:suppressAutoHyphens/>
        <w:spacing w:line="360" w:lineRule="auto"/>
        <w:ind w:left="0" w:firstLine="0"/>
        <w:jc w:val="both"/>
        <w:rPr>
          <w:color w:val="000000"/>
          <w:sz w:val="28"/>
          <w:szCs w:val="28"/>
        </w:rPr>
      </w:pPr>
      <w:r w:rsidRPr="00E2159B">
        <w:rPr>
          <w:color w:val="000000"/>
          <w:sz w:val="28"/>
          <w:szCs w:val="28"/>
        </w:rPr>
        <w:t>Кузнецов А.Ф. «проектирование сельскохозяйственных зданий и сооружений содержания</w:t>
      </w:r>
      <w:r w:rsidR="000C2201" w:rsidRPr="00E2159B">
        <w:rPr>
          <w:color w:val="000000"/>
          <w:sz w:val="28"/>
          <w:szCs w:val="28"/>
        </w:rPr>
        <w:t>» Санкт-Петербург 2004 «</w:t>
      </w:r>
      <w:r w:rsidRPr="00E2159B">
        <w:rPr>
          <w:color w:val="000000"/>
          <w:sz w:val="28"/>
          <w:szCs w:val="28"/>
        </w:rPr>
        <w:t>Кайнар</w:t>
      </w:r>
      <w:r w:rsidR="000C2201" w:rsidRPr="00E2159B">
        <w:rPr>
          <w:color w:val="000000"/>
          <w:sz w:val="28"/>
          <w:szCs w:val="28"/>
        </w:rPr>
        <w:t>»</w:t>
      </w:r>
    </w:p>
    <w:p w:rsidR="00227A34" w:rsidRPr="00E2159B" w:rsidRDefault="00650CB4" w:rsidP="00650CB4">
      <w:pPr>
        <w:numPr>
          <w:ilvl w:val="0"/>
          <w:numId w:val="6"/>
        </w:numPr>
        <w:shd w:val="clear" w:color="000000" w:fill="auto"/>
        <w:tabs>
          <w:tab w:val="left" w:pos="426"/>
          <w:tab w:val="left" w:pos="5235"/>
          <w:tab w:val="left" w:pos="6465"/>
        </w:tabs>
        <w:suppressAutoHyphens/>
        <w:spacing w:line="360" w:lineRule="auto"/>
        <w:ind w:left="0" w:firstLine="0"/>
        <w:jc w:val="both"/>
        <w:rPr>
          <w:color w:val="000000"/>
          <w:sz w:val="28"/>
          <w:szCs w:val="28"/>
        </w:rPr>
      </w:pPr>
      <w:r w:rsidRPr="00E2159B">
        <w:rPr>
          <w:color w:val="000000"/>
          <w:sz w:val="28"/>
          <w:szCs w:val="28"/>
        </w:rPr>
        <w:t>Лемуров Э.</w:t>
      </w:r>
      <w:r w:rsidR="00227A34" w:rsidRPr="00E2159B">
        <w:rPr>
          <w:color w:val="000000"/>
          <w:sz w:val="28"/>
          <w:szCs w:val="28"/>
        </w:rPr>
        <w:t>Г. «кормушки» // Интернет журнал коневодство//№2/ www.konevodstvo.ru</w:t>
      </w:r>
    </w:p>
    <w:p w:rsidR="004E05E7" w:rsidRPr="00E2159B" w:rsidRDefault="004E05E7" w:rsidP="00650CB4">
      <w:pPr>
        <w:numPr>
          <w:ilvl w:val="0"/>
          <w:numId w:val="6"/>
        </w:numPr>
        <w:shd w:val="clear" w:color="000000" w:fill="auto"/>
        <w:tabs>
          <w:tab w:val="left" w:pos="426"/>
          <w:tab w:val="left" w:pos="5235"/>
          <w:tab w:val="left" w:pos="6465"/>
        </w:tabs>
        <w:suppressAutoHyphens/>
        <w:spacing w:line="360" w:lineRule="auto"/>
        <w:ind w:left="0" w:firstLine="0"/>
        <w:jc w:val="both"/>
        <w:rPr>
          <w:color w:val="000000"/>
          <w:sz w:val="28"/>
          <w:szCs w:val="28"/>
        </w:rPr>
      </w:pPr>
      <w:r w:rsidRPr="00E2159B">
        <w:rPr>
          <w:color w:val="000000"/>
          <w:sz w:val="28"/>
          <w:szCs w:val="28"/>
        </w:rPr>
        <w:t>Ноздрачёва П.В. «Новый КСК»// конный мир 2007// №2/ стр.27.</w:t>
      </w:r>
    </w:p>
    <w:p w:rsidR="00227A34" w:rsidRPr="00E2159B" w:rsidRDefault="00227A34" w:rsidP="00650CB4">
      <w:pPr>
        <w:numPr>
          <w:ilvl w:val="0"/>
          <w:numId w:val="6"/>
        </w:numPr>
        <w:shd w:val="clear" w:color="000000" w:fill="auto"/>
        <w:tabs>
          <w:tab w:val="left" w:pos="426"/>
          <w:tab w:val="left" w:pos="5235"/>
          <w:tab w:val="left" w:pos="6465"/>
        </w:tabs>
        <w:suppressAutoHyphens/>
        <w:spacing w:line="360" w:lineRule="auto"/>
        <w:ind w:left="0" w:firstLine="0"/>
        <w:jc w:val="both"/>
        <w:rPr>
          <w:color w:val="000000"/>
          <w:sz w:val="28"/>
          <w:szCs w:val="28"/>
        </w:rPr>
      </w:pPr>
      <w:r w:rsidRPr="00E2159B">
        <w:rPr>
          <w:color w:val="000000"/>
          <w:sz w:val="28"/>
          <w:szCs w:val="28"/>
        </w:rPr>
        <w:t>НОРМЫ ТЕХНОЛОГИЧЕСКОГО ПРОЕКТИРОВАНИЯ КОНЕВОДЧЕСКИХ ПРЕДПРИЯТИЙ НТП-АПК 1.10.03.001-00</w:t>
      </w:r>
    </w:p>
    <w:p w:rsidR="00CA6ECE" w:rsidRPr="00E2159B" w:rsidRDefault="00227A34" w:rsidP="00650CB4">
      <w:pPr>
        <w:numPr>
          <w:ilvl w:val="0"/>
          <w:numId w:val="6"/>
        </w:numPr>
        <w:shd w:val="clear" w:color="000000" w:fill="auto"/>
        <w:tabs>
          <w:tab w:val="left" w:pos="426"/>
          <w:tab w:val="left" w:pos="5235"/>
          <w:tab w:val="left" w:pos="6465"/>
        </w:tabs>
        <w:suppressAutoHyphens/>
        <w:spacing w:line="360" w:lineRule="auto"/>
        <w:ind w:left="0" w:firstLine="0"/>
        <w:jc w:val="both"/>
        <w:rPr>
          <w:color w:val="000000"/>
          <w:sz w:val="28"/>
          <w:szCs w:val="28"/>
        </w:rPr>
      </w:pPr>
      <w:r w:rsidRPr="00E2159B">
        <w:rPr>
          <w:color w:val="000000"/>
          <w:sz w:val="28"/>
          <w:szCs w:val="28"/>
        </w:rPr>
        <w:t>Янкович Г.Н. «умная техника» //конный мир2003// №4/стр. 33</w:t>
      </w:r>
    </w:p>
    <w:p w:rsidR="00650CB4" w:rsidRPr="00E2159B" w:rsidRDefault="00650CB4" w:rsidP="00650CB4">
      <w:pPr>
        <w:shd w:val="clear" w:color="000000" w:fill="auto"/>
        <w:tabs>
          <w:tab w:val="left" w:pos="426"/>
          <w:tab w:val="left" w:pos="5235"/>
          <w:tab w:val="left" w:pos="6465"/>
        </w:tabs>
        <w:suppressAutoHyphens/>
        <w:spacing w:line="360" w:lineRule="auto"/>
        <w:jc w:val="both"/>
        <w:rPr>
          <w:color w:val="000000"/>
          <w:sz w:val="28"/>
          <w:szCs w:val="28"/>
        </w:rPr>
      </w:pPr>
    </w:p>
    <w:p w:rsidR="00650CB4" w:rsidRPr="00E2159B" w:rsidRDefault="00650CB4" w:rsidP="00650CB4">
      <w:pPr>
        <w:shd w:val="clear" w:color="000000" w:fill="auto"/>
        <w:tabs>
          <w:tab w:val="left" w:pos="5235"/>
          <w:tab w:val="left" w:pos="6465"/>
        </w:tabs>
        <w:suppressAutoHyphens/>
        <w:spacing w:line="360" w:lineRule="auto"/>
        <w:jc w:val="center"/>
        <w:rPr>
          <w:color w:val="000000"/>
          <w:sz w:val="28"/>
          <w:szCs w:val="28"/>
        </w:rPr>
      </w:pPr>
      <w:r w:rsidRPr="00E2159B">
        <w:rPr>
          <w:color w:val="000000"/>
          <w:sz w:val="28"/>
          <w:szCs w:val="28"/>
        </w:rPr>
        <w:br w:type="page"/>
      </w:r>
      <w:r w:rsidRPr="00E2159B">
        <w:rPr>
          <w:b/>
          <w:color w:val="000000"/>
          <w:sz w:val="28"/>
          <w:szCs w:val="28"/>
        </w:rPr>
        <w:t>ПРИЛОЖЕНИЯ</w:t>
      </w:r>
    </w:p>
    <w:p w:rsidR="00650CB4" w:rsidRPr="00E2159B" w:rsidRDefault="00650CB4" w:rsidP="00650CB4">
      <w:pPr>
        <w:shd w:val="clear" w:color="000000" w:fill="auto"/>
        <w:tabs>
          <w:tab w:val="left" w:pos="5235"/>
          <w:tab w:val="left" w:pos="6465"/>
        </w:tabs>
        <w:suppressAutoHyphens/>
        <w:spacing w:line="360" w:lineRule="auto"/>
        <w:ind w:firstLine="709"/>
        <w:jc w:val="both"/>
        <w:rPr>
          <w:color w:val="000000"/>
          <w:sz w:val="28"/>
          <w:szCs w:val="28"/>
        </w:rPr>
      </w:pPr>
    </w:p>
    <w:p w:rsidR="00650CB4" w:rsidRPr="00E2159B" w:rsidRDefault="00650CB4" w:rsidP="00650CB4">
      <w:pPr>
        <w:shd w:val="clear" w:color="000000" w:fill="auto"/>
        <w:tabs>
          <w:tab w:val="left" w:pos="5235"/>
          <w:tab w:val="left" w:pos="6465"/>
        </w:tabs>
        <w:suppressAutoHyphens/>
        <w:spacing w:line="360" w:lineRule="auto"/>
        <w:jc w:val="center"/>
        <w:rPr>
          <w:color w:val="000000"/>
          <w:sz w:val="28"/>
          <w:szCs w:val="28"/>
        </w:rPr>
      </w:pPr>
      <w:r w:rsidRPr="00E2159B">
        <w:rPr>
          <w:b/>
          <w:color w:val="000000"/>
          <w:sz w:val="28"/>
          <w:szCs w:val="28"/>
        </w:rPr>
        <w:t>Кормушки для конюшни</w:t>
      </w:r>
    </w:p>
    <w:p w:rsidR="00650CB4" w:rsidRPr="00E2159B" w:rsidRDefault="00650CB4" w:rsidP="00650CB4">
      <w:pPr>
        <w:shd w:val="clear" w:color="000000" w:fill="auto"/>
        <w:tabs>
          <w:tab w:val="left" w:pos="5235"/>
          <w:tab w:val="left" w:pos="6465"/>
        </w:tabs>
        <w:suppressAutoHyphens/>
        <w:spacing w:line="360" w:lineRule="auto"/>
        <w:ind w:firstLine="709"/>
        <w:jc w:val="both"/>
        <w:rPr>
          <w:color w:val="000000"/>
          <w:sz w:val="28"/>
          <w:szCs w:val="28"/>
        </w:rPr>
      </w:pPr>
      <w:r w:rsidRPr="00E2159B">
        <w:rPr>
          <w:color w:val="000000"/>
          <w:sz w:val="28"/>
          <w:szCs w:val="28"/>
        </w:rPr>
        <w:t>Кормушки для лошадей должны быть безопасными, удобными и достаточно вместительными, соответствовать не только своим прямым функциям, но и способствовать снижению потерь и рациональному расходованию кормов. Уровень безопасности кормушек определяется устойчивостью к механическим повреждениям и степенью соответствия санитарно-гигиеническим нормам. Они должны быть легкими и прочными, простыми в обслуживании и иметь возможность подвергаться регулярной чистке и дезинфекции. По своему предназначению кормушки подразделяются на 2 группы: для концентрированных (зерновых) смесей и грубых кормов (сено).</w:t>
      </w:r>
    </w:p>
    <w:p w:rsidR="00650CB4" w:rsidRPr="00E2159B" w:rsidRDefault="00650CB4" w:rsidP="00650CB4">
      <w:pPr>
        <w:shd w:val="clear" w:color="000000" w:fill="auto"/>
        <w:tabs>
          <w:tab w:val="left" w:pos="5235"/>
          <w:tab w:val="left" w:pos="6465"/>
        </w:tabs>
        <w:suppressAutoHyphens/>
        <w:spacing w:line="360" w:lineRule="auto"/>
        <w:ind w:firstLine="709"/>
        <w:jc w:val="both"/>
        <w:rPr>
          <w:color w:val="000000"/>
          <w:sz w:val="28"/>
          <w:szCs w:val="28"/>
        </w:rPr>
      </w:pPr>
    </w:p>
    <w:p w:rsidR="00650CB4" w:rsidRPr="00E2159B" w:rsidRDefault="002204C7" w:rsidP="00650CB4">
      <w:pPr>
        <w:shd w:val="clear" w:color="000000" w:fill="auto"/>
        <w:tabs>
          <w:tab w:val="left" w:pos="5235"/>
          <w:tab w:val="left" w:pos="6465"/>
        </w:tabs>
        <w:suppressAutoHyphens/>
        <w:spacing w:line="360" w:lineRule="auto"/>
        <w:jc w:val="center"/>
        <w:rPr>
          <w:color w:val="000000"/>
          <w:sz w:val="28"/>
        </w:rPr>
      </w:pPr>
      <w:r>
        <w:rPr>
          <w:b/>
          <w:color w:val="000000"/>
          <w:sz w:val="28"/>
        </w:rPr>
        <w:pict>
          <v:shape id="_x0000_i1036" type="#_x0000_t75" style="width:205.5pt;height:120pt">
            <v:imagedata r:id="rId20" o:title=""/>
          </v:shape>
        </w:pict>
      </w:r>
    </w:p>
    <w:p w:rsidR="00650CB4" w:rsidRPr="00E2159B" w:rsidRDefault="00650CB4" w:rsidP="00650CB4">
      <w:pPr>
        <w:shd w:val="clear" w:color="000000" w:fill="auto"/>
        <w:tabs>
          <w:tab w:val="left" w:pos="5235"/>
          <w:tab w:val="left" w:pos="6465"/>
        </w:tabs>
        <w:suppressAutoHyphens/>
        <w:spacing w:line="360" w:lineRule="auto"/>
        <w:jc w:val="center"/>
        <w:rPr>
          <w:b/>
          <w:color w:val="000000"/>
          <w:sz w:val="28"/>
          <w:szCs w:val="28"/>
        </w:rPr>
      </w:pPr>
      <w:r w:rsidRPr="00E2159B">
        <w:rPr>
          <w:b/>
          <w:color w:val="000000"/>
          <w:sz w:val="28"/>
          <w:szCs w:val="28"/>
        </w:rPr>
        <w:t>Кормушки (ясли) для сена</w:t>
      </w:r>
    </w:p>
    <w:p w:rsidR="00650CB4" w:rsidRPr="00E2159B" w:rsidRDefault="00650CB4" w:rsidP="00650CB4">
      <w:pPr>
        <w:shd w:val="clear" w:color="000000" w:fill="auto"/>
        <w:tabs>
          <w:tab w:val="left" w:pos="5235"/>
          <w:tab w:val="left" w:pos="6465"/>
        </w:tabs>
        <w:suppressAutoHyphens/>
        <w:spacing w:line="360" w:lineRule="auto"/>
        <w:ind w:firstLine="709"/>
        <w:jc w:val="both"/>
        <w:rPr>
          <w:color w:val="000000"/>
          <w:sz w:val="28"/>
          <w:szCs w:val="28"/>
        </w:rPr>
      </w:pPr>
    </w:p>
    <w:p w:rsidR="00650CB4" w:rsidRPr="00E2159B" w:rsidRDefault="00650CB4" w:rsidP="00650CB4">
      <w:pPr>
        <w:shd w:val="clear" w:color="000000" w:fill="auto"/>
        <w:tabs>
          <w:tab w:val="left" w:pos="5235"/>
          <w:tab w:val="left" w:pos="6465"/>
        </w:tabs>
        <w:suppressAutoHyphens/>
        <w:spacing w:line="360" w:lineRule="auto"/>
        <w:ind w:firstLine="709"/>
        <w:jc w:val="both"/>
        <w:rPr>
          <w:color w:val="000000"/>
          <w:sz w:val="28"/>
          <w:szCs w:val="28"/>
        </w:rPr>
      </w:pPr>
      <w:r w:rsidRPr="00E2159B">
        <w:rPr>
          <w:color w:val="000000"/>
          <w:sz w:val="28"/>
          <w:szCs w:val="28"/>
        </w:rPr>
        <w:t>Предназначены для хранения и экономного использования грубых кормов. Ясли значительно снижают расход сена, т.к. оно меньше вываливается в денник и не затаптывается. Это особенно важно с гигиенической точки зрения, поскольку в организм лошади не попадают посторонние примеси с пола.</w:t>
      </w:r>
    </w:p>
    <w:p w:rsidR="00650CB4" w:rsidRPr="00E2159B" w:rsidRDefault="00650CB4" w:rsidP="00650CB4">
      <w:pPr>
        <w:shd w:val="clear" w:color="000000" w:fill="auto"/>
        <w:tabs>
          <w:tab w:val="left" w:pos="5235"/>
          <w:tab w:val="left" w:pos="6465"/>
        </w:tabs>
        <w:suppressAutoHyphens/>
        <w:spacing w:line="360" w:lineRule="auto"/>
        <w:ind w:firstLine="709"/>
        <w:jc w:val="both"/>
        <w:rPr>
          <w:color w:val="000000"/>
          <w:sz w:val="28"/>
          <w:szCs w:val="28"/>
        </w:rPr>
      </w:pPr>
      <w:r w:rsidRPr="00E2159B">
        <w:rPr>
          <w:color w:val="000000"/>
          <w:sz w:val="28"/>
          <w:szCs w:val="28"/>
        </w:rPr>
        <w:t>Кормушки для сена замедляют процесс кормления, что способствует не только лучшему усвоению корма, но и создают лошадям дополнительное занятие, отвлекающее от скуки во время нахождения в деннике.</w:t>
      </w:r>
    </w:p>
    <w:p w:rsidR="00650CB4" w:rsidRPr="00E2159B" w:rsidRDefault="00650CB4" w:rsidP="00650CB4">
      <w:pPr>
        <w:shd w:val="clear" w:color="000000" w:fill="auto"/>
        <w:tabs>
          <w:tab w:val="left" w:pos="5235"/>
          <w:tab w:val="left" w:pos="6465"/>
        </w:tabs>
        <w:suppressAutoHyphens/>
        <w:spacing w:line="360" w:lineRule="auto"/>
        <w:jc w:val="center"/>
        <w:rPr>
          <w:b/>
          <w:color w:val="000000"/>
          <w:sz w:val="28"/>
        </w:rPr>
      </w:pPr>
      <w:r w:rsidRPr="00E2159B">
        <w:rPr>
          <w:color w:val="000000"/>
          <w:sz w:val="28"/>
        </w:rPr>
        <w:br w:type="page"/>
      </w:r>
      <w:r w:rsidR="002204C7">
        <w:rPr>
          <w:b/>
          <w:color w:val="000000"/>
          <w:sz w:val="28"/>
        </w:rPr>
        <w:pict>
          <v:shape id="_x0000_i1037" type="#_x0000_t75" style="width:154.5pt;height:127.5pt">
            <v:imagedata r:id="rId21" o:title=""/>
          </v:shape>
        </w:pict>
      </w:r>
    </w:p>
    <w:p w:rsidR="00650CB4" w:rsidRPr="00E2159B" w:rsidRDefault="00650CB4" w:rsidP="00650CB4">
      <w:pPr>
        <w:shd w:val="clear" w:color="000000" w:fill="auto"/>
        <w:tabs>
          <w:tab w:val="left" w:pos="5235"/>
          <w:tab w:val="left" w:pos="6465"/>
        </w:tabs>
        <w:suppressAutoHyphens/>
        <w:spacing w:line="360" w:lineRule="auto"/>
        <w:jc w:val="center"/>
        <w:rPr>
          <w:b/>
          <w:color w:val="000000"/>
          <w:sz w:val="28"/>
          <w:szCs w:val="28"/>
        </w:rPr>
      </w:pPr>
      <w:r w:rsidRPr="00E2159B">
        <w:rPr>
          <w:b/>
          <w:color w:val="000000"/>
          <w:sz w:val="28"/>
          <w:szCs w:val="28"/>
        </w:rPr>
        <w:t>Поилка автоматическая</w:t>
      </w:r>
    </w:p>
    <w:p w:rsidR="00650CB4" w:rsidRPr="00E2159B" w:rsidRDefault="00650CB4" w:rsidP="00650CB4">
      <w:pPr>
        <w:shd w:val="clear" w:color="000000" w:fill="auto"/>
        <w:tabs>
          <w:tab w:val="left" w:pos="5235"/>
          <w:tab w:val="left" w:pos="6465"/>
        </w:tabs>
        <w:suppressAutoHyphens/>
        <w:spacing w:line="360" w:lineRule="auto"/>
        <w:ind w:firstLine="709"/>
        <w:jc w:val="both"/>
        <w:rPr>
          <w:color w:val="000000"/>
          <w:sz w:val="28"/>
        </w:rPr>
      </w:pPr>
    </w:p>
    <w:p w:rsidR="00650CB4" w:rsidRPr="00E2159B" w:rsidRDefault="002204C7" w:rsidP="00650CB4">
      <w:pPr>
        <w:shd w:val="clear" w:color="000000" w:fill="auto"/>
        <w:tabs>
          <w:tab w:val="left" w:pos="5235"/>
          <w:tab w:val="left" w:pos="6465"/>
        </w:tabs>
        <w:suppressAutoHyphens/>
        <w:spacing w:line="360" w:lineRule="auto"/>
        <w:jc w:val="center"/>
        <w:rPr>
          <w:b/>
          <w:color w:val="000000"/>
          <w:sz w:val="28"/>
          <w:szCs w:val="28"/>
        </w:rPr>
      </w:pPr>
      <w:r>
        <w:rPr>
          <w:b/>
          <w:color w:val="000000"/>
          <w:sz w:val="28"/>
          <w:szCs w:val="28"/>
        </w:rPr>
        <w:pict>
          <v:shape id="_x0000_i1038" type="#_x0000_t75" style="width:6in;height:324pt">
            <v:imagedata r:id="rId22" o:title=""/>
          </v:shape>
        </w:pict>
      </w:r>
    </w:p>
    <w:p w:rsidR="00650CB4" w:rsidRPr="00E2159B" w:rsidRDefault="00650CB4" w:rsidP="00650CB4">
      <w:pPr>
        <w:shd w:val="clear" w:color="000000" w:fill="auto"/>
        <w:tabs>
          <w:tab w:val="left" w:pos="5235"/>
          <w:tab w:val="left" w:pos="6465"/>
        </w:tabs>
        <w:suppressAutoHyphens/>
        <w:spacing w:line="360" w:lineRule="auto"/>
        <w:jc w:val="center"/>
        <w:rPr>
          <w:b/>
          <w:color w:val="000000"/>
          <w:sz w:val="28"/>
          <w:szCs w:val="28"/>
        </w:rPr>
      </w:pPr>
      <w:r w:rsidRPr="00E2159B">
        <w:rPr>
          <w:b/>
          <w:color w:val="000000"/>
          <w:sz w:val="28"/>
          <w:szCs w:val="28"/>
        </w:rPr>
        <w:t>Устройство денников</w:t>
      </w:r>
    </w:p>
    <w:sectPr w:rsidR="00650CB4" w:rsidRPr="00E2159B" w:rsidSect="00F5352B">
      <w:footerReference w:type="even" r:id="rId23"/>
      <w:pgSz w:w="11906" w:h="16838" w:code="9"/>
      <w:pgMar w:top="1134" w:right="851" w:bottom="1134" w:left="1701" w:header="709" w:footer="709"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159B" w:rsidRDefault="00E2159B">
      <w:r>
        <w:separator/>
      </w:r>
    </w:p>
  </w:endnote>
  <w:endnote w:type="continuationSeparator" w:id="0">
    <w:p w:rsidR="00E2159B" w:rsidRDefault="00E21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5656" w:rsidRDefault="00485656" w:rsidP="00BE4B0F">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485656" w:rsidRDefault="00485656" w:rsidP="00485656">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159B" w:rsidRDefault="00E2159B">
      <w:r>
        <w:separator/>
      </w:r>
    </w:p>
  </w:footnote>
  <w:footnote w:type="continuationSeparator" w:id="0">
    <w:p w:rsidR="00E2159B" w:rsidRDefault="00E2159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E0772"/>
    <w:multiLevelType w:val="hybridMultilevel"/>
    <w:tmpl w:val="BF3E6624"/>
    <w:lvl w:ilvl="0" w:tplc="C9845246">
      <w:start w:val="1"/>
      <w:numFmt w:val="decimal"/>
      <w:lvlText w:val="%1."/>
      <w:lvlJc w:val="left"/>
      <w:pPr>
        <w:tabs>
          <w:tab w:val="num" w:pos="720"/>
        </w:tabs>
        <w:ind w:left="720" w:hanging="360"/>
      </w:pPr>
      <w:rPr>
        <w:rFonts w:cs="Times New Roman"/>
      </w:rPr>
    </w:lvl>
    <w:lvl w:ilvl="1" w:tplc="B22A8848">
      <w:numFmt w:val="none"/>
      <w:lvlText w:val=""/>
      <w:lvlJc w:val="left"/>
      <w:pPr>
        <w:tabs>
          <w:tab w:val="num" w:pos="360"/>
        </w:tabs>
      </w:pPr>
      <w:rPr>
        <w:rFonts w:cs="Times New Roman"/>
      </w:rPr>
    </w:lvl>
    <w:lvl w:ilvl="2" w:tplc="B45CB31E">
      <w:numFmt w:val="none"/>
      <w:lvlText w:val=""/>
      <w:lvlJc w:val="left"/>
      <w:pPr>
        <w:tabs>
          <w:tab w:val="num" w:pos="360"/>
        </w:tabs>
      </w:pPr>
      <w:rPr>
        <w:rFonts w:cs="Times New Roman"/>
      </w:rPr>
    </w:lvl>
    <w:lvl w:ilvl="3" w:tplc="145EE18A">
      <w:numFmt w:val="none"/>
      <w:lvlText w:val=""/>
      <w:lvlJc w:val="left"/>
      <w:pPr>
        <w:tabs>
          <w:tab w:val="num" w:pos="360"/>
        </w:tabs>
      </w:pPr>
      <w:rPr>
        <w:rFonts w:cs="Times New Roman"/>
      </w:rPr>
    </w:lvl>
    <w:lvl w:ilvl="4" w:tplc="F1DE766C">
      <w:numFmt w:val="none"/>
      <w:lvlText w:val=""/>
      <w:lvlJc w:val="left"/>
      <w:pPr>
        <w:tabs>
          <w:tab w:val="num" w:pos="360"/>
        </w:tabs>
      </w:pPr>
      <w:rPr>
        <w:rFonts w:cs="Times New Roman"/>
      </w:rPr>
    </w:lvl>
    <w:lvl w:ilvl="5" w:tplc="86863DFC">
      <w:numFmt w:val="none"/>
      <w:lvlText w:val=""/>
      <w:lvlJc w:val="left"/>
      <w:pPr>
        <w:tabs>
          <w:tab w:val="num" w:pos="360"/>
        </w:tabs>
      </w:pPr>
      <w:rPr>
        <w:rFonts w:cs="Times New Roman"/>
      </w:rPr>
    </w:lvl>
    <w:lvl w:ilvl="6" w:tplc="358CA75E">
      <w:numFmt w:val="none"/>
      <w:lvlText w:val=""/>
      <w:lvlJc w:val="left"/>
      <w:pPr>
        <w:tabs>
          <w:tab w:val="num" w:pos="360"/>
        </w:tabs>
      </w:pPr>
      <w:rPr>
        <w:rFonts w:cs="Times New Roman"/>
      </w:rPr>
    </w:lvl>
    <w:lvl w:ilvl="7" w:tplc="2F2873D6">
      <w:numFmt w:val="none"/>
      <w:lvlText w:val=""/>
      <w:lvlJc w:val="left"/>
      <w:pPr>
        <w:tabs>
          <w:tab w:val="num" w:pos="360"/>
        </w:tabs>
      </w:pPr>
      <w:rPr>
        <w:rFonts w:cs="Times New Roman"/>
      </w:rPr>
    </w:lvl>
    <w:lvl w:ilvl="8" w:tplc="4066F434">
      <w:numFmt w:val="none"/>
      <w:lvlText w:val=""/>
      <w:lvlJc w:val="left"/>
      <w:pPr>
        <w:tabs>
          <w:tab w:val="num" w:pos="360"/>
        </w:tabs>
      </w:pPr>
      <w:rPr>
        <w:rFonts w:cs="Times New Roman"/>
      </w:rPr>
    </w:lvl>
  </w:abstractNum>
  <w:abstractNum w:abstractNumId="1">
    <w:nsid w:val="148430E2"/>
    <w:multiLevelType w:val="hybridMultilevel"/>
    <w:tmpl w:val="1F9AE00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2C62C11"/>
    <w:multiLevelType w:val="hybridMultilevel"/>
    <w:tmpl w:val="78302F0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37F438D2"/>
    <w:multiLevelType w:val="hybridMultilevel"/>
    <w:tmpl w:val="3D50929C"/>
    <w:lvl w:ilvl="0" w:tplc="17AECBF4">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60A14B73"/>
    <w:multiLevelType w:val="hybridMultilevel"/>
    <w:tmpl w:val="180A75E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774B47D7"/>
    <w:multiLevelType w:val="hybridMultilevel"/>
    <w:tmpl w:val="3DC06A3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78702F23"/>
    <w:multiLevelType w:val="hybridMultilevel"/>
    <w:tmpl w:val="0CAC5D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 w:numId="4">
    <w:abstractNumId w:val="5"/>
  </w:num>
  <w:num w:numId="5">
    <w:abstractNumId w:val="6"/>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2380"/>
    <w:rsid w:val="00046291"/>
    <w:rsid w:val="00055B08"/>
    <w:rsid w:val="000C2201"/>
    <w:rsid w:val="00103C58"/>
    <w:rsid w:val="001247EF"/>
    <w:rsid w:val="001A4D5B"/>
    <w:rsid w:val="00210FF3"/>
    <w:rsid w:val="002204C7"/>
    <w:rsid w:val="00227A34"/>
    <w:rsid w:val="002543F2"/>
    <w:rsid w:val="002A39EA"/>
    <w:rsid w:val="002D47C2"/>
    <w:rsid w:val="0030196E"/>
    <w:rsid w:val="00313866"/>
    <w:rsid w:val="00393C9C"/>
    <w:rsid w:val="003B7246"/>
    <w:rsid w:val="00460EB7"/>
    <w:rsid w:val="00485656"/>
    <w:rsid w:val="004B74DF"/>
    <w:rsid w:val="004E05E7"/>
    <w:rsid w:val="004F58BF"/>
    <w:rsid w:val="00501F37"/>
    <w:rsid w:val="005171C4"/>
    <w:rsid w:val="005309CC"/>
    <w:rsid w:val="005539A7"/>
    <w:rsid w:val="005707C8"/>
    <w:rsid w:val="005975C4"/>
    <w:rsid w:val="005C16C2"/>
    <w:rsid w:val="005F7ABC"/>
    <w:rsid w:val="00636F69"/>
    <w:rsid w:val="00650CB4"/>
    <w:rsid w:val="00661DD3"/>
    <w:rsid w:val="0069200D"/>
    <w:rsid w:val="006F385E"/>
    <w:rsid w:val="00700C6C"/>
    <w:rsid w:val="007447DC"/>
    <w:rsid w:val="00745808"/>
    <w:rsid w:val="00804A84"/>
    <w:rsid w:val="008148DD"/>
    <w:rsid w:val="008B097A"/>
    <w:rsid w:val="008C3962"/>
    <w:rsid w:val="009102E1"/>
    <w:rsid w:val="00917D2E"/>
    <w:rsid w:val="00A326D9"/>
    <w:rsid w:val="00A86206"/>
    <w:rsid w:val="00AE128E"/>
    <w:rsid w:val="00B23B52"/>
    <w:rsid w:val="00B40CEF"/>
    <w:rsid w:val="00B464E6"/>
    <w:rsid w:val="00B80663"/>
    <w:rsid w:val="00B94EE5"/>
    <w:rsid w:val="00BC29E1"/>
    <w:rsid w:val="00BE4B0F"/>
    <w:rsid w:val="00BF31AA"/>
    <w:rsid w:val="00C031F2"/>
    <w:rsid w:val="00C21C58"/>
    <w:rsid w:val="00C55036"/>
    <w:rsid w:val="00C87E95"/>
    <w:rsid w:val="00CA6ECE"/>
    <w:rsid w:val="00CE6F92"/>
    <w:rsid w:val="00D17572"/>
    <w:rsid w:val="00D65FC9"/>
    <w:rsid w:val="00D90997"/>
    <w:rsid w:val="00DD0AA5"/>
    <w:rsid w:val="00E2159B"/>
    <w:rsid w:val="00E64B7C"/>
    <w:rsid w:val="00F5352B"/>
    <w:rsid w:val="00F863D4"/>
    <w:rsid w:val="00FA2380"/>
    <w:rsid w:val="00FA39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196E"/>
    <w:rPr>
      <w:sz w:val="24"/>
      <w:szCs w:val="24"/>
    </w:rPr>
  </w:style>
  <w:style w:type="paragraph" w:styleId="3">
    <w:name w:val="heading 3"/>
    <w:basedOn w:val="a"/>
    <w:next w:val="a"/>
    <w:link w:val="30"/>
    <w:uiPriority w:val="9"/>
    <w:qFormat/>
    <w:rsid w:val="004E05E7"/>
    <w:pPr>
      <w:keepNext/>
      <w:widowControl w:val="0"/>
      <w:shd w:val="clear" w:color="auto" w:fill="FFFFFF"/>
      <w:autoSpaceDE w:val="0"/>
      <w:autoSpaceDN w:val="0"/>
      <w:adjustRightInd w:val="0"/>
      <w:spacing w:before="240"/>
      <w:jc w:val="center"/>
      <w:outlineLvl w:val="2"/>
    </w:pPr>
    <w:rPr>
      <w:b/>
      <w:bCs/>
      <w:color w:val="000000"/>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Normal (Web)"/>
    <w:basedOn w:val="a"/>
    <w:uiPriority w:val="99"/>
    <w:rsid w:val="00745808"/>
    <w:pPr>
      <w:spacing w:before="100" w:beforeAutospacing="1" w:after="100" w:afterAutospacing="1"/>
    </w:pPr>
  </w:style>
  <w:style w:type="paragraph" w:styleId="a4">
    <w:name w:val="footnote text"/>
    <w:basedOn w:val="a"/>
    <w:link w:val="a5"/>
    <w:uiPriority w:val="99"/>
    <w:semiHidden/>
    <w:rsid w:val="005171C4"/>
    <w:rPr>
      <w:sz w:val="20"/>
      <w:szCs w:val="20"/>
    </w:rPr>
  </w:style>
  <w:style w:type="character" w:customStyle="1" w:styleId="a5">
    <w:name w:val="Текст сноски Знак"/>
    <w:link w:val="a4"/>
    <w:uiPriority w:val="99"/>
    <w:semiHidden/>
    <w:locked/>
    <w:rPr>
      <w:rFonts w:cs="Times New Roman"/>
    </w:rPr>
  </w:style>
  <w:style w:type="character" w:styleId="a6">
    <w:name w:val="footnote reference"/>
    <w:uiPriority w:val="99"/>
    <w:semiHidden/>
    <w:rsid w:val="005171C4"/>
    <w:rPr>
      <w:rFonts w:cs="Times New Roman"/>
      <w:vertAlign w:val="superscript"/>
    </w:rPr>
  </w:style>
  <w:style w:type="paragraph" w:customStyle="1" w:styleId="1">
    <w:name w:val="Основной текст1"/>
    <w:basedOn w:val="a"/>
    <w:rsid w:val="00B80663"/>
    <w:pPr>
      <w:widowControl w:val="0"/>
      <w:shd w:val="clear" w:color="auto" w:fill="FFFFFF"/>
      <w:autoSpaceDE w:val="0"/>
      <w:autoSpaceDN w:val="0"/>
      <w:adjustRightInd w:val="0"/>
      <w:spacing w:line="360" w:lineRule="auto"/>
      <w:ind w:firstLine="720"/>
      <w:jc w:val="both"/>
    </w:pPr>
    <w:rPr>
      <w:color w:val="000000"/>
    </w:rPr>
  </w:style>
  <w:style w:type="character" w:customStyle="1" w:styleId="10">
    <w:name w:val="Основной текст1 Знак"/>
    <w:rsid w:val="004B74DF"/>
    <w:rPr>
      <w:rFonts w:cs="Times New Roman"/>
      <w:color w:val="000000"/>
      <w:sz w:val="24"/>
      <w:szCs w:val="24"/>
      <w:lang w:val="ru-RU" w:eastAsia="ru-RU" w:bidi="ar-SA"/>
    </w:rPr>
  </w:style>
  <w:style w:type="paragraph" w:customStyle="1" w:styleId="ConsPlusNormal">
    <w:name w:val="ConsPlusNormal"/>
    <w:rsid w:val="00DD0AA5"/>
    <w:pPr>
      <w:widowControl w:val="0"/>
      <w:autoSpaceDE w:val="0"/>
      <w:autoSpaceDN w:val="0"/>
      <w:adjustRightInd w:val="0"/>
      <w:ind w:firstLine="720"/>
    </w:pPr>
    <w:rPr>
      <w:rFonts w:ascii="Arial" w:hAnsi="Arial" w:cs="Arial"/>
    </w:rPr>
  </w:style>
  <w:style w:type="character" w:styleId="a7">
    <w:name w:val="Hyperlink"/>
    <w:uiPriority w:val="99"/>
    <w:rsid w:val="00227A34"/>
    <w:rPr>
      <w:rFonts w:cs="Times New Roman"/>
      <w:color w:val="0000FF"/>
      <w:u w:val="single"/>
    </w:rPr>
  </w:style>
  <w:style w:type="paragraph" w:styleId="a8">
    <w:name w:val="footer"/>
    <w:basedOn w:val="a"/>
    <w:link w:val="a9"/>
    <w:uiPriority w:val="99"/>
    <w:rsid w:val="00485656"/>
    <w:pPr>
      <w:tabs>
        <w:tab w:val="center" w:pos="4677"/>
        <w:tab w:val="right" w:pos="9355"/>
      </w:tabs>
    </w:pPr>
  </w:style>
  <w:style w:type="character" w:customStyle="1" w:styleId="a9">
    <w:name w:val="Нижний колонтитул Знак"/>
    <w:link w:val="a8"/>
    <w:uiPriority w:val="99"/>
    <w:semiHidden/>
    <w:locked/>
    <w:rPr>
      <w:rFonts w:cs="Times New Roman"/>
      <w:sz w:val="24"/>
      <w:szCs w:val="24"/>
    </w:rPr>
  </w:style>
  <w:style w:type="character" w:styleId="aa">
    <w:name w:val="page number"/>
    <w:uiPriority w:val="99"/>
    <w:rsid w:val="00485656"/>
    <w:rPr>
      <w:rFonts w:cs="Times New Roman"/>
    </w:rPr>
  </w:style>
  <w:style w:type="paragraph" w:styleId="ab">
    <w:name w:val="header"/>
    <w:basedOn w:val="a"/>
    <w:link w:val="ac"/>
    <w:uiPriority w:val="99"/>
    <w:rsid w:val="00485656"/>
    <w:pPr>
      <w:tabs>
        <w:tab w:val="center" w:pos="4677"/>
        <w:tab w:val="right" w:pos="9355"/>
      </w:tabs>
    </w:pPr>
  </w:style>
  <w:style w:type="character" w:customStyle="1" w:styleId="ac">
    <w:name w:val="Верхний колонтитул Знак"/>
    <w:link w:val="ab"/>
    <w:uiPriority w:val="99"/>
    <w:semiHidden/>
    <w:locked/>
    <w:rPr>
      <w:rFonts w:cs="Times New Roman"/>
      <w:sz w:val="24"/>
      <w:szCs w:val="24"/>
    </w:rPr>
  </w:style>
  <w:style w:type="table" w:styleId="ad">
    <w:name w:val="Table Grid"/>
    <w:basedOn w:val="a1"/>
    <w:uiPriority w:val="59"/>
    <w:rsid w:val="00650CB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7519759">
      <w:marLeft w:val="0"/>
      <w:marRight w:val="0"/>
      <w:marTop w:val="0"/>
      <w:marBottom w:val="0"/>
      <w:divBdr>
        <w:top w:val="none" w:sz="0" w:space="0" w:color="auto"/>
        <w:left w:val="none" w:sz="0" w:space="0" w:color="auto"/>
        <w:bottom w:val="none" w:sz="0" w:space="0" w:color="auto"/>
        <w:right w:val="none" w:sz="0" w:space="0" w:color="auto"/>
      </w:divBdr>
    </w:div>
    <w:div w:id="1597519760">
      <w:marLeft w:val="0"/>
      <w:marRight w:val="0"/>
      <w:marTop w:val="0"/>
      <w:marBottom w:val="0"/>
      <w:divBdr>
        <w:top w:val="none" w:sz="0" w:space="0" w:color="auto"/>
        <w:left w:val="none" w:sz="0" w:space="0" w:color="auto"/>
        <w:bottom w:val="none" w:sz="0" w:space="0" w:color="auto"/>
        <w:right w:val="none" w:sz="0" w:space="0" w:color="auto"/>
      </w:divBdr>
      <w:divsChild>
        <w:div w:id="1597519761">
          <w:marLeft w:val="0"/>
          <w:marRight w:val="0"/>
          <w:marTop w:val="0"/>
          <w:marBottom w:val="0"/>
          <w:divBdr>
            <w:top w:val="none" w:sz="0" w:space="0" w:color="auto"/>
            <w:left w:val="none" w:sz="0" w:space="0" w:color="auto"/>
            <w:bottom w:val="none" w:sz="0" w:space="0" w:color="auto"/>
            <w:right w:val="none" w:sz="0" w:space="0" w:color="auto"/>
          </w:divBdr>
          <w:divsChild>
            <w:div w:id="1597519758">
              <w:marLeft w:val="0"/>
              <w:marRight w:val="0"/>
              <w:marTop w:val="0"/>
              <w:marBottom w:val="0"/>
              <w:divBdr>
                <w:top w:val="none" w:sz="0" w:space="0" w:color="auto"/>
                <w:left w:val="none" w:sz="0" w:space="0" w:color="auto"/>
                <w:bottom w:val="none" w:sz="0" w:space="0" w:color="auto"/>
                <w:right w:val="none" w:sz="0" w:space="0" w:color="auto"/>
              </w:divBdr>
              <w:divsChild>
                <w:div w:id="1597519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wmf"/><Relationship Id="rId18" Type="http://schemas.openxmlformats.org/officeDocument/2006/relationships/image" Target="media/image11.wmf"/><Relationship Id="rId3" Type="http://schemas.microsoft.com/office/2007/relationships/stylesWithEffects" Target="stylesWithEffect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footer" Target="footer1.xml"/><Relationship Id="rId10" Type="http://schemas.openxmlformats.org/officeDocument/2006/relationships/image" Target="media/image3.wmf"/><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wmf"/><Relationship Id="rId22" Type="http://schemas.openxmlformats.org/officeDocument/2006/relationships/image" Target="media/image15.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2632</Words>
  <Characters>17016</Characters>
  <Application>Microsoft Office Word</Application>
  <DocSecurity>0</DocSecurity>
  <Lines>664</Lines>
  <Paragraphs>316</Paragraphs>
  <ScaleCrop>false</ScaleCrop>
  <HeadingPairs>
    <vt:vector size="2" baseType="variant">
      <vt:variant>
        <vt:lpstr>Название</vt:lpstr>
      </vt:variant>
      <vt:variant>
        <vt:i4>1</vt:i4>
      </vt:variant>
    </vt:vector>
  </HeadingPairs>
  <TitlesOfParts>
    <vt:vector size="1" baseType="lpstr">
      <vt:lpstr>Российский государственный университет МСХА имени К</vt:lpstr>
    </vt:vector>
  </TitlesOfParts>
  <Company/>
  <LinksUpToDate>false</LinksUpToDate>
  <CharactersWithSpaces>19362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Российский государственный университет МСХА имени К</dc:title>
  <dc:subject/>
  <dc:creator/>
  <cp:keywords/>
  <dc:description/>
  <cp:lastModifiedBy>Alex</cp:lastModifiedBy>
  <cp:revision>2</cp:revision>
  <dcterms:created xsi:type="dcterms:W3CDTF">2016-12-25T23:23:00Z</dcterms:created>
  <dcterms:modified xsi:type="dcterms:W3CDTF">2016-12-25T23:23:00Z</dcterms:modified>
</cp:coreProperties>
</file>