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764A" w:rsidRDefault="00E9764A" w:rsidP="00FE49DB">
      <w:pPr>
        <w:spacing w:line="360" w:lineRule="auto"/>
        <w:ind w:firstLine="709"/>
        <w:jc w:val="both"/>
        <w:rPr>
          <w:sz w:val="28"/>
          <w:szCs w:val="56"/>
        </w:rPr>
      </w:pPr>
      <w:bookmarkStart w:id="0" w:name="_GoBack"/>
      <w:bookmarkEnd w:id="0"/>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E9764A" w:rsidRDefault="00E9764A" w:rsidP="00E9764A">
      <w:pPr>
        <w:spacing w:line="360" w:lineRule="auto"/>
        <w:ind w:firstLine="709"/>
        <w:jc w:val="center"/>
        <w:rPr>
          <w:sz w:val="28"/>
          <w:szCs w:val="56"/>
        </w:rPr>
      </w:pPr>
    </w:p>
    <w:p w:rsidR="009427B9" w:rsidRPr="00E9764A" w:rsidRDefault="009427B9" w:rsidP="00E9764A">
      <w:pPr>
        <w:spacing w:line="360" w:lineRule="auto"/>
        <w:ind w:firstLine="709"/>
        <w:jc w:val="center"/>
        <w:rPr>
          <w:sz w:val="28"/>
          <w:szCs w:val="56"/>
        </w:rPr>
      </w:pPr>
      <w:r w:rsidRPr="00E9764A">
        <w:rPr>
          <w:sz w:val="28"/>
          <w:szCs w:val="56"/>
        </w:rPr>
        <w:t>РЕФЕРАТ</w:t>
      </w:r>
    </w:p>
    <w:p w:rsidR="009427B9" w:rsidRPr="00E9764A" w:rsidRDefault="009427B9" w:rsidP="00FE49DB">
      <w:pPr>
        <w:spacing w:line="360" w:lineRule="auto"/>
        <w:ind w:firstLine="709"/>
        <w:jc w:val="center"/>
        <w:rPr>
          <w:sz w:val="28"/>
          <w:szCs w:val="28"/>
        </w:rPr>
      </w:pPr>
      <w:r w:rsidRPr="00E9764A">
        <w:rPr>
          <w:sz w:val="28"/>
          <w:szCs w:val="28"/>
        </w:rPr>
        <w:t>по дисциплине «Региональная экономика»</w:t>
      </w:r>
    </w:p>
    <w:p w:rsidR="00357DD6" w:rsidRPr="00E9764A" w:rsidRDefault="009427B9" w:rsidP="00FE49DB">
      <w:pPr>
        <w:pStyle w:val="a3"/>
        <w:ind w:firstLine="709"/>
        <w:jc w:val="center"/>
        <w:rPr>
          <w:szCs w:val="32"/>
        </w:rPr>
      </w:pPr>
      <w:r w:rsidRPr="00E9764A">
        <w:t>по теме: «Государственные методы регулирования социально-экономического развития региона: механизмы, инструменты»</w:t>
      </w:r>
    </w:p>
    <w:p w:rsidR="00357DD6" w:rsidRPr="00E9764A" w:rsidRDefault="00357DD6" w:rsidP="00E9764A">
      <w:pPr>
        <w:pStyle w:val="a3"/>
        <w:ind w:firstLine="709"/>
        <w:rPr>
          <w:szCs w:val="32"/>
        </w:rPr>
      </w:pPr>
    </w:p>
    <w:p w:rsidR="00F25EAC" w:rsidRDefault="00E9764A" w:rsidP="00E9764A">
      <w:pPr>
        <w:pStyle w:val="a3"/>
        <w:ind w:firstLine="709"/>
        <w:rPr>
          <w:b/>
        </w:rPr>
      </w:pPr>
      <w:r>
        <w:br w:type="page"/>
      </w:r>
      <w:r w:rsidR="00F25EAC" w:rsidRPr="00E9764A">
        <w:rPr>
          <w:b/>
        </w:rPr>
        <w:t>Содержание</w:t>
      </w:r>
    </w:p>
    <w:p w:rsidR="00E9764A" w:rsidRPr="00E9764A" w:rsidRDefault="00E9764A" w:rsidP="00E9764A">
      <w:pPr>
        <w:pStyle w:val="a3"/>
        <w:ind w:firstLine="709"/>
        <w:rPr>
          <w:b/>
        </w:rPr>
      </w:pPr>
    </w:p>
    <w:p w:rsidR="00E9764A" w:rsidRPr="00E9764A" w:rsidRDefault="00E9764A" w:rsidP="00E9764A">
      <w:pPr>
        <w:pStyle w:val="1"/>
        <w:tabs>
          <w:tab w:val="right" w:leader="dot" w:pos="9344"/>
        </w:tabs>
        <w:spacing w:line="360" w:lineRule="auto"/>
        <w:jc w:val="both"/>
        <w:rPr>
          <w:noProof/>
          <w:sz w:val="28"/>
        </w:rPr>
      </w:pPr>
      <w:r w:rsidRPr="00E9764A">
        <w:rPr>
          <w:noProof/>
          <w:sz w:val="28"/>
        </w:rPr>
        <w:t>Введение</w:t>
      </w:r>
    </w:p>
    <w:p w:rsidR="00E9764A" w:rsidRPr="00E9764A" w:rsidRDefault="00E9764A" w:rsidP="00E9764A">
      <w:pPr>
        <w:pStyle w:val="1"/>
        <w:tabs>
          <w:tab w:val="right" w:leader="dot" w:pos="9344"/>
        </w:tabs>
        <w:spacing w:line="360" w:lineRule="auto"/>
        <w:jc w:val="both"/>
        <w:rPr>
          <w:noProof/>
          <w:sz w:val="28"/>
        </w:rPr>
      </w:pPr>
      <w:r w:rsidRPr="00E9764A">
        <w:rPr>
          <w:noProof/>
          <w:sz w:val="28"/>
        </w:rPr>
        <w:t>1. Основные аспекты социально-экономического</w:t>
      </w:r>
      <w:r>
        <w:rPr>
          <w:noProof/>
          <w:sz w:val="28"/>
        </w:rPr>
        <w:t xml:space="preserve"> </w:t>
      </w:r>
      <w:r w:rsidRPr="00E9764A">
        <w:rPr>
          <w:noProof/>
          <w:sz w:val="28"/>
        </w:rPr>
        <w:t>развития регионов</w:t>
      </w:r>
    </w:p>
    <w:p w:rsidR="00E9764A" w:rsidRDefault="00E9764A" w:rsidP="00E9764A">
      <w:pPr>
        <w:pStyle w:val="21"/>
        <w:tabs>
          <w:tab w:val="right" w:leader="dot" w:pos="9344"/>
        </w:tabs>
        <w:spacing w:line="360" w:lineRule="auto"/>
        <w:ind w:left="0"/>
        <w:jc w:val="both"/>
        <w:rPr>
          <w:noProof/>
          <w:sz w:val="28"/>
        </w:rPr>
      </w:pPr>
      <w:r w:rsidRPr="00E9764A">
        <w:rPr>
          <w:noProof/>
          <w:sz w:val="28"/>
        </w:rPr>
        <w:t xml:space="preserve">1.1 Инструменты регулирования </w:t>
      </w:r>
    </w:p>
    <w:p w:rsidR="00E9764A" w:rsidRPr="00E9764A" w:rsidRDefault="00E9764A" w:rsidP="00E9764A">
      <w:pPr>
        <w:pStyle w:val="21"/>
        <w:tabs>
          <w:tab w:val="right" w:leader="dot" w:pos="9344"/>
        </w:tabs>
        <w:spacing w:line="360" w:lineRule="auto"/>
        <w:ind w:left="0"/>
        <w:jc w:val="both"/>
        <w:rPr>
          <w:noProof/>
          <w:sz w:val="28"/>
        </w:rPr>
      </w:pPr>
      <w:r w:rsidRPr="00E9764A">
        <w:rPr>
          <w:iCs/>
          <w:noProof/>
          <w:sz w:val="28"/>
        </w:rPr>
        <w:t>1.2 Социально-экономический потенциал (СЭП) региона</w:t>
      </w:r>
    </w:p>
    <w:p w:rsidR="00E9764A" w:rsidRPr="00E9764A" w:rsidRDefault="00E9764A" w:rsidP="00E9764A">
      <w:pPr>
        <w:pStyle w:val="21"/>
        <w:tabs>
          <w:tab w:val="right" w:leader="dot" w:pos="9344"/>
        </w:tabs>
        <w:spacing w:line="360" w:lineRule="auto"/>
        <w:ind w:left="0"/>
        <w:jc w:val="both"/>
        <w:rPr>
          <w:noProof/>
          <w:sz w:val="28"/>
        </w:rPr>
      </w:pPr>
      <w:r w:rsidRPr="00E9764A">
        <w:rPr>
          <w:iCs/>
          <w:noProof/>
          <w:sz w:val="28"/>
        </w:rPr>
        <w:t>1.3 Деятельность ассоциаций экономического воздействия субъектов РФ</w:t>
      </w:r>
    </w:p>
    <w:p w:rsidR="00E9764A" w:rsidRPr="00E9764A" w:rsidRDefault="00E9764A" w:rsidP="00E9764A">
      <w:pPr>
        <w:pStyle w:val="1"/>
        <w:tabs>
          <w:tab w:val="right" w:leader="dot" w:pos="9344"/>
        </w:tabs>
        <w:spacing w:line="360" w:lineRule="auto"/>
        <w:jc w:val="both"/>
        <w:rPr>
          <w:noProof/>
          <w:sz w:val="28"/>
        </w:rPr>
      </w:pPr>
      <w:r>
        <w:rPr>
          <w:noProof/>
          <w:sz w:val="28"/>
        </w:rPr>
        <w:t>2. Региональная политика России</w:t>
      </w:r>
    </w:p>
    <w:p w:rsidR="00E9764A" w:rsidRPr="00E9764A" w:rsidRDefault="00E9764A" w:rsidP="00E9764A">
      <w:pPr>
        <w:pStyle w:val="1"/>
        <w:tabs>
          <w:tab w:val="right" w:leader="dot" w:pos="9344"/>
        </w:tabs>
        <w:spacing w:line="360" w:lineRule="auto"/>
        <w:jc w:val="both"/>
        <w:rPr>
          <w:noProof/>
          <w:sz w:val="28"/>
        </w:rPr>
      </w:pPr>
      <w:r w:rsidRPr="00E9764A">
        <w:rPr>
          <w:noProof/>
          <w:sz w:val="28"/>
        </w:rPr>
        <w:t>3. Модель стратегического плана социально-экономического развития региона</w:t>
      </w:r>
    </w:p>
    <w:p w:rsidR="00E9764A" w:rsidRPr="00E9764A" w:rsidRDefault="00E9764A" w:rsidP="00E9764A">
      <w:pPr>
        <w:pStyle w:val="1"/>
        <w:tabs>
          <w:tab w:val="right" w:leader="dot" w:pos="9344"/>
        </w:tabs>
        <w:spacing w:line="360" w:lineRule="auto"/>
        <w:jc w:val="both"/>
        <w:rPr>
          <w:noProof/>
          <w:sz w:val="28"/>
        </w:rPr>
      </w:pPr>
      <w:r w:rsidRPr="00E9764A">
        <w:rPr>
          <w:noProof/>
          <w:sz w:val="28"/>
        </w:rPr>
        <w:t>Заключение</w:t>
      </w:r>
    </w:p>
    <w:p w:rsidR="00E9764A" w:rsidRPr="00E9764A" w:rsidRDefault="00E9764A" w:rsidP="00E9764A">
      <w:pPr>
        <w:pStyle w:val="1"/>
        <w:tabs>
          <w:tab w:val="right" w:leader="dot" w:pos="9344"/>
        </w:tabs>
        <w:spacing w:line="360" w:lineRule="auto"/>
        <w:jc w:val="both"/>
        <w:rPr>
          <w:noProof/>
          <w:sz w:val="28"/>
        </w:rPr>
      </w:pPr>
      <w:r w:rsidRPr="00E9764A">
        <w:rPr>
          <w:noProof/>
          <w:sz w:val="28"/>
        </w:rPr>
        <w:t>Список литературы</w:t>
      </w:r>
    </w:p>
    <w:p w:rsidR="00F25EAC" w:rsidRPr="00E9764A" w:rsidRDefault="00F25EAC" w:rsidP="00E9764A">
      <w:pPr>
        <w:pStyle w:val="a3"/>
        <w:ind w:firstLine="0"/>
      </w:pPr>
    </w:p>
    <w:p w:rsidR="00357DD6" w:rsidRPr="00E9764A" w:rsidRDefault="00E9764A" w:rsidP="00E9764A">
      <w:pPr>
        <w:pStyle w:val="a3"/>
        <w:ind w:firstLine="709"/>
        <w:outlineLvl w:val="0"/>
        <w:rPr>
          <w:b/>
          <w:szCs w:val="32"/>
        </w:rPr>
      </w:pPr>
      <w:bookmarkStart w:id="1" w:name="_Toc248454485"/>
      <w:r>
        <w:rPr>
          <w:szCs w:val="32"/>
        </w:rPr>
        <w:br w:type="page"/>
      </w:r>
      <w:r w:rsidR="00357DD6" w:rsidRPr="00E9764A">
        <w:rPr>
          <w:b/>
          <w:szCs w:val="32"/>
        </w:rPr>
        <w:t>Введение</w:t>
      </w:r>
      <w:bookmarkEnd w:id="1"/>
    </w:p>
    <w:p w:rsidR="00357DD6" w:rsidRPr="00E9764A" w:rsidRDefault="00357DD6" w:rsidP="00E9764A">
      <w:pPr>
        <w:pStyle w:val="a3"/>
        <w:ind w:firstLine="709"/>
        <w:rPr>
          <w:szCs w:val="32"/>
        </w:rPr>
      </w:pPr>
    </w:p>
    <w:p w:rsidR="00D7670F" w:rsidRPr="00E9764A" w:rsidRDefault="00357DD6" w:rsidP="00E9764A">
      <w:pPr>
        <w:pStyle w:val="a3"/>
        <w:ind w:firstLine="709"/>
      </w:pPr>
      <w:r w:rsidRPr="00E9764A">
        <w:t>Вмешательство государства в экономику преследует определенные цели. Как правило, оно корректирует те «несовершенства», которые присущи рыночному механизму и с которыми он сам либо справиться не в состоянии, либо это решение неэффективно. Государство берет на себя ответственность за создание равных условий для соперничества предпринимателей, для эффективной конкуренции, за ограничение власти монополий. Оно также заботится о производстве достаточного количества общественных товаров и услуг, так как рыночный механизм не в состоянии должным образом удовлетворять коллективные потребности</w:t>
      </w:r>
      <w:r w:rsidR="00375966">
        <w:t xml:space="preserve"> </w:t>
      </w:r>
      <w:r w:rsidRPr="00E9764A">
        <w:t>людей. Участие государства в экономической жизни диктуется еще и тем, что рынок не обеспечивает социально справедливое распределение дохода. Государству надлежит заботиться об инвалидах, малоимущих, стариках. Ему также принадлежит сфера фундаментальных научных разработок. Это необходимо, потому что для предпринимателей это очень рискованно, чрезвычайно дорого и, как правило, не приносит быстрых доходов. Поскольку рынок не гарантирует право на труд, государству приходится регулировать рынок труда, принимать меры по сокращению безработицы. В целом государство реализует политические и социально-экономические принципы данного сообщества граждан. Оно активно участвует в формировании макроэкономических рыночных процессов.</w:t>
      </w:r>
    </w:p>
    <w:p w:rsidR="00357DD6" w:rsidRPr="00E9764A" w:rsidRDefault="00357DD6" w:rsidP="00E9764A">
      <w:pPr>
        <w:pStyle w:val="a3"/>
        <w:ind w:firstLine="709"/>
      </w:pPr>
      <w:r w:rsidRPr="00E9764A">
        <w:t>Общая картина социально-экономических процессов в стране, складывается из социально-экономической ситуации в регионах.</w:t>
      </w:r>
    </w:p>
    <w:p w:rsidR="00357DD6" w:rsidRPr="00E9764A" w:rsidRDefault="00357DD6" w:rsidP="00E9764A">
      <w:pPr>
        <w:pStyle w:val="a3"/>
        <w:ind w:firstLine="709"/>
      </w:pPr>
      <w:r w:rsidRPr="00E9764A">
        <w:t>Государственное регулирование призвано координировать социально-экономические процессы, и увязывать интересы государства с интересами регионов.</w:t>
      </w:r>
    </w:p>
    <w:p w:rsidR="00E9764A" w:rsidRDefault="00357DD6" w:rsidP="00E9764A">
      <w:pPr>
        <w:pStyle w:val="a3"/>
        <w:ind w:firstLine="709"/>
      </w:pPr>
      <w:r w:rsidRPr="00E9764A">
        <w:t>В нашей работе мы рассмотрим механизм и инструменты государственного регулирования социально-экономического развития в регионах.</w:t>
      </w:r>
      <w:bookmarkStart w:id="2" w:name="_Toc248454486"/>
    </w:p>
    <w:p w:rsidR="00EF46AD" w:rsidRPr="00E9764A" w:rsidRDefault="00E9764A" w:rsidP="00E9764A">
      <w:pPr>
        <w:pStyle w:val="a3"/>
        <w:ind w:firstLine="709"/>
        <w:rPr>
          <w:b/>
          <w:szCs w:val="32"/>
        </w:rPr>
      </w:pPr>
      <w:r>
        <w:br w:type="page"/>
      </w:r>
      <w:r w:rsidR="00280814" w:rsidRPr="00E9764A">
        <w:rPr>
          <w:b/>
          <w:szCs w:val="32"/>
        </w:rPr>
        <w:t>1. Основные аспекты социально-экономического</w:t>
      </w:r>
      <w:bookmarkEnd w:id="2"/>
      <w:r w:rsidR="00280814" w:rsidRPr="00E9764A">
        <w:rPr>
          <w:b/>
          <w:szCs w:val="32"/>
        </w:rPr>
        <w:t xml:space="preserve"> </w:t>
      </w:r>
      <w:bookmarkStart w:id="3" w:name="_Toc248454487"/>
      <w:r w:rsidR="00280814" w:rsidRPr="00E9764A">
        <w:rPr>
          <w:b/>
          <w:szCs w:val="32"/>
        </w:rPr>
        <w:t>развития</w:t>
      </w:r>
      <w:r w:rsidR="007E7360" w:rsidRPr="00E9764A">
        <w:rPr>
          <w:b/>
          <w:szCs w:val="32"/>
        </w:rPr>
        <w:t xml:space="preserve"> регион</w:t>
      </w:r>
      <w:r w:rsidR="008218C2" w:rsidRPr="00E9764A">
        <w:rPr>
          <w:b/>
          <w:szCs w:val="32"/>
        </w:rPr>
        <w:t>о</w:t>
      </w:r>
      <w:r w:rsidR="007E7360" w:rsidRPr="00E9764A">
        <w:rPr>
          <w:b/>
          <w:szCs w:val="32"/>
        </w:rPr>
        <w:t>в</w:t>
      </w:r>
      <w:bookmarkEnd w:id="3"/>
    </w:p>
    <w:p w:rsidR="00280814" w:rsidRPr="00E9764A" w:rsidRDefault="00280814" w:rsidP="00E9764A">
      <w:pPr>
        <w:pStyle w:val="a3"/>
        <w:ind w:firstLine="709"/>
        <w:rPr>
          <w:b/>
          <w:szCs w:val="32"/>
        </w:rPr>
      </w:pPr>
    </w:p>
    <w:p w:rsidR="00E9764A" w:rsidRPr="00E9764A" w:rsidRDefault="00280814" w:rsidP="00E9764A">
      <w:pPr>
        <w:pStyle w:val="a3"/>
        <w:ind w:firstLine="709"/>
        <w:outlineLvl w:val="1"/>
        <w:rPr>
          <w:b/>
        </w:rPr>
      </w:pPr>
      <w:bookmarkStart w:id="4" w:name="_Toc248454488"/>
      <w:r w:rsidRPr="00E9764A">
        <w:rPr>
          <w:b/>
        </w:rPr>
        <w:t xml:space="preserve">1.1 Инструменты регулирования </w:t>
      </w:r>
    </w:p>
    <w:p w:rsidR="00E9764A" w:rsidRDefault="00E9764A" w:rsidP="00E9764A">
      <w:pPr>
        <w:pStyle w:val="a3"/>
        <w:ind w:firstLine="709"/>
        <w:outlineLvl w:val="1"/>
      </w:pPr>
    </w:p>
    <w:p w:rsidR="00EF46AD" w:rsidRPr="00E9764A" w:rsidRDefault="00EF46AD" w:rsidP="00E9764A">
      <w:pPr>
        <w:pStyle w:val="a3"/>
        <w:ind w:firstLine="709"/>
        <w:outlineLvl w:val="1"/>
      </w:pPr>
      <w:r w:rsidRPr="00E9764A">
        <w:t>Развитие регионов – это многомерный и многоаспектный процесс, оно всегда имеет направленность, определяемую целью или системой целей. Социально-экономическое развитие включает в себя следующие составные:</w:t>
      </w:r>
      <w:bookmarkEnd w:id="4"/>
    </w:p>
    <w:p w:rsidR="00EF46AD" w:rsidRPr="00E9764A" w:rsidRDefault="00EF46AD" w:rsidP="00E9764A">
      <w:pPr>
        <w:pStyle w:val="a3"/>
        <w:numPr>
          <w:ilvl w:val="0"/>
          <w:numId w:val="1"/>
        </w:numPr>
        <w:ind w:left="0" w:firstLine="709"/>
      </w:pPr>
      <w:r w:rsidRPr="00E9764A">
        <w:t>рост производства, доходов и как результат повышение благосостояния населения;</w:t>
      </w:r>
    </w:p>
    <w:p w:rsidR="00EF46AD" w:rsidRPr="00E9764A" w:rsidRDefault="00EF46AD" w:rsidP="00E9764A">
      <w:pPr>
        <w:pStyle w:val="a3"/>
        <w:numPr>
          <w:ilvl w:val="0"/>
          <w:numId w:val="1"/>
        </w:numPr>
        <w:ind w:left="0" w:firstLine="709"/>
      </w:pPr>
      <w:r w:rsidRPr="00E9764A">
        <w:t>существенные сдвиги в социальной, институциональной и административной структурах общества;</w:t>
      </w:r>
    </w:p>
    <w:p w:rsidR="00EF46AD" w:rsidRPr="00E9764A" w:rsidRDefault="00EF46AD" w:rsidP="00E9764A">
      <w:pPr>
        <w:pStyle w:val="a3"/>
        <w:numPr>
          <w:ilvl w:val="0"/>
          <w:numId w:val="1"/>
        </w:numPr>
        <w:ind w:left="0" w:firstLine="709"/>
      </w:pPr>
      <w:r w:rsidRPr="00E9764A">
        <w:t>перемены в общественном сознании;</w:t>
      </w:r>
    </w:p>
    <w:p w:rsidR="00EF46AD" w:rsidRPr="00E9764A" w:rsidRDefault="00EF46AD" w:rsidP="00E9764A">
      <w:pPr>
        <w:pStyle w:val="a3"/>
        <w:numPr>
          <w:ilvl w:val="0"/>
          <w:numId w:val="1"/>
        </w:numPr>
        <w:ind w:left="0" w:firstLine="709"/>
      </w:pPr>
      <w:r w:rsidRPr="00E9764A">
        <w:t>перемены в традициях и привычках;</w:t>
      </w:r>
    </w:p>
    <w:p w:rsidR="00EF46AD" w:rsidRPr="00E9764A" w:rsidRDefault="00EF46AD" w:rsidP="00E9764A">
      <w:pPr>
        <w:pStyle w:val="a3"/>
        <w:numPr>
          <w:ilvl w:val="0"/>
          <w:numId w:val="1"/>
        </w:numPr>
        <w:ind w:left="0" w:firstLine="709"/>
      </w:pPr>
      <w:r w:rsidRPr="00E9764A">
        <w:t>повышение уровня образования и улучшение здоровья;</w:t>
      </w:r>
    </w:p>
    <w:p w:rsidR="00EF46AD" w:rsidRPr="00E9764A" w:rsidRDefault="00EF46AD" w:rsidP="00E9764A">
      <w:pPr>
        <w:pStyle w:val="a3"/>
        <w:numPr>
          <w:ilvl w:val="0"/>
          <w:numId w:val="1"/>
        </w:numPr>
        <w:ind w:left="0" w:firstLine="709"/>
      </w:pPr>
      <w:r w:rsidRPr="00E9764A">
        <w:t>создание условий, которые будут способствовать росту самоуважения людей в результате формирования социальной, политической, экономической и институциональной систем; все эти системы должны ориентироваться на уважение человеческого достоинства;</w:t>
      </w:r>
    </w:p>
    <w:p w:rsidR="00EF46AD" w:rsidRPr="00E9764A" w:rsidRDefault="00EF46AD" w:rsidP="00E9764A">
      <w:pPr>
        <w:pStyle w:val="a3"/>
        <w:numPr>
          <w:ilvl w:val="0"/>
          <w:numId w:val="1"/>
        </w:numPr>
        <w:ind w:left="0" w:firstLine="709"/>
      </w:pPr>
      <w:r w:rsidRPr="00E9764A">
        <w:t>увеличение степени свободы людей.</w:t>
      </w:r>
    </w:p>
    <w:p w:rsidR="00EF46AD" w:rsidRPr="00E9764A" w:rsidRDefault="00EF46AD" w:rsidP="00E9764A">
      <w:pPr>
        <w:pStyle w:val="a3"/>
        <w:ind w:firstLine="709"/>
      </w:pPr>
      <w:r w:rsidRPr="00E9764A">
        <w:t>В обширном арсенале современных инструментов государственного регулирования экономики региона можно выделить ряд форм и методов. Государственное</w:t>
      </w:r>
      <w:r w:rsidR="00375966">
        <w:t xml:space="preserve"> </w:t>
      </w:r>
      <w:r w:rsidRPr="00E9764A">
        <w:t xml:space="preserve">регулирование осуществляется в различных </w:t>
      </w:r>
      <w:r w:rsidRPr="00E9764A">
        <w:rPr>
          <w:bCs/>
          <w:iCs/>
        </w:rPr>
        <w:t>форма</w:t>
      </w:r>
      <w:r w:rsidRPr="00E9764A">
        <w:rPr>
          <w:bCs/>
        </w:rPr>
        <w:t>х:</w:t>
      </w:r>
    </w:p>
    <w:p w:rsidR="00EF46AD" w:rsidRPr="00E9764A" w:rsidRDefault="00EF46AD" w:rsidP="00E9764A">
      <w:pPr>
        <w:pStyle w:val="a3"/>
        <w:numPr>
          <w:ilvl w:val="0"/>
          <w:numId w:val="2"/>
        </w:numPr>
        <w:ind w:left="0" w:firstLine="709"/>
      </w:pPr>
      <w:r w:rsidRPr="00E9764A">
        <w:t>законодательной,</w:t>
      </w:r>
    </w:p>
    <w:p w:rsidR="00EF46AD" w:rsidRPr="00E9764A" w:rsidRDefault="00EF46AD" w:rsidP="00E9764A">
      <w:pPr>
        <w:pStyle w:val="a3"/>
        <w:numPr>
          <w:ilvl w:val="0"/>
          <w:numId w:val="2"/>
        </w:numPr>
        <w:ind w:left="0" w:firstLine="709"/>
      </w:pPr>
      <w:r w:rsidRPr="00E9764A">
        <w:t>налоговой,</w:t>
      </w:r>
    </w:p>
    <w:p w:rsidR="00EF46AD" w:rsidRPr="00E9764A" w:rsidRDefault="00EF46AD" w:rsidP="00E9764A">
      <w:pPr>
        <w:pStyle w:val="a3"/>
        <w:numPr>
          <w:ilvl w:val="0"/>
          <w:numId w:val="2"/>
        </w:numPr>
        <w:ind w:left="0" w:firstLine="709"/>
      </w:pPr>
      <w:r w:rsidRPr="00E9764A">
        <w:t>кредитной,</w:t>
      </w:r>
    </w:p>
    <w:p w:rsidR="00EF46AD" w:rsidRPr="00E9764A" w:rsidRDefault="00EF46AD" w:rsidP="00E9764A">
      <w:pPr>
        <w:pStyle w:val="a3"/>
        <w:numPr>
          <w:ilvl w:val="0"/>
          <w:numId w:val="2"/>
        </w:numPr>
        <w:ind w:left="0" w:firstLine="709"/>
      </w:pPr>
      <w:r w:rsidRPr="00E9764A">
        <w:t>субвенционной.</w:t>
      </w:r>
    </w:p>
    <w:p w:rsidR="00EF46AD" w:rsidRPr="00E9764A" w:rsidRDefault="00EF46AD" w:rsidP="00E9764A">
      <w:pPr>
        <w:pStyle w:val="a3"/>
        <w:ind w:firstLine="709"/>
      </w:pPr>
      <w:r w:rsidRPr="00E9764A">
        <w:rPr>
          <w:bCs/>
          <w:iCs/>
        </w:rPr>
        <w:t>Законодательная форма</w:t>
      </w:r>
      <w:r w:rsidRPr="00E9764A">
        <w:t xml:space="preserve"> регулирования означает, что принимаются специальные законодательные акты, обеспечивающие относительно равные возможности для соперничества, расширяющие границы конкуренции, препятствующие развитию монополизированного производства, установлению непомерно высоких цен.</w:t>
      </w:r>
    </w:p>
    <w:p w:rsidR="00EF46AD" w:rsidRPr="00E9764A" w:rsidRDefault="00EF46AD" w:rsidP="00E9764A">
      <w:pPr>
        <w:pStyle w:val="a3"/>
        <w:ind w:firstLine="709"/>
      </w:pPr>
      <w:r w:rsidRPr="00E9764A">
        <w:rPr>
          <w:bCs/>
          <w:iCs/>
        </w:rPr>
        <w:t>Налоговая и кредитная формы</w:t>
      </w:r>
      <w:r w:rsidRPr="00E9764A">
        <w:t xml:space="preserve"> регулирования представляют</w:t>
      </w:r>
      <w:r w:rsidR="00375966">
        <w:t xml:space="preserve"> </w:t>
      </w:r>
      <w:r w:rsidRPr="00E9764A">
        <w:t>собой использование налогов и кредитов в целях воздействия на национальный объем производства. Изменяя налоговые ставки, льготы, правительство воздействует на сужение или расширение производства, на инвестиционные решения. Варьируя условиями кредитования, государство влияет на уменьшение или увеличение объема производства. Продавая ценные бумаги, оно сокращает банковские резервы, при этом повышаются процентные ставки, и, соответственно, сокращается производство, и наоборот. Скупая же ценные бумаги, государство увеличивает банковские резервы, при этом процентные ставки падают и производство расширяется.</w:t>
      </w:r>
    </w:p>
    <w:p w:rsidR="00EF46AD" w:rsidRPr="00E9764A" w:rsidRDefault="00EF46AD" w:rsidP="00E9764A">
      <w:pPr>
        <w:pStyle w:val="a3"/>
        <w:ind w:firstLine="709"/>
      </w:pPr>
      <w:r w:rsidRPr="00E9764A">
        <w:rPr>
          <w:bCs/>
          <w:iCs/>
        </w:rPr>
        <w:t>Субвенционная форма</w:t>
      </w:r>
      <w:r w:rsidRPr="00E9764A">
        <w:t xml:space="preserve"> регулирования предполагает предоставление государственных субсидий и налоговых льгот отдельным отраслям, предприятиям (главным образом, таким отраслям, как сельское хозяйство, добывающая промышленность, судостроение, транспорт).</w:t>
      </w:r>
    </w:p>
    <w:p w:rsidR="00EF46AD" w:rsidRPr="00E9764A" w:rsidRDefault="00EF46AD" w:rsidP="00E9764A">
      <w:pPr>
        <w:pStyle w:val="a3"/>
        <w:ind w:firstLine="709"/>
      </w:pPr>
      <w:r w:rsidRPr="00E9764A">
        <w:t xml:space="preserve">Среди </w:t>
      </w:r>
      <w:r w:rsidRPr="00E9764A">
        <w:rPr>
          <w:bCs/>
          <w:iCs/>
        </w:rPr>
        <w:t>методов государственного регулирования</w:t>
      </w:r>
      <w:r w:rsidRPr="00E9764A">
        <w:t xml:space="preserve"> могут быть выделены: административное и правовое регулирование, прямое и косвенное регулирование.</w:t>
      </w:r>
    </w:p>
    <w:p w:rsidR="00EF46AD" w:rsidRPr="00E9764A" w:rsidRDefault="00EF46AD" w:rsidP="00E9764A">
      <w:pPr>
        <w:pStyle w:val="a3"/>
        <w:ind w:firstLine="709"/>
      </w:pPr>
      <w:r w:rsidRPr="00E9764A">
        <w:t xml:space="preserve">К </w:t>
      </w:r>
      <w:r w:rsidRPr="00E9764A">
        <w:rPr>
          <w:bCs/>
          <w:iCs/>
        </w:rPr>
        <w:t>административному</w:t>
      </w:r>
      <w:r w:rsidRPr="00E9764A">
        <w:t xml:space="preserve"> относятся разнообразные меры по рационированию и контингентированию, лицензированию и квотированию, контролю над ценами, доходами, валютными курсами, учетным процентом и др. Эти меры имеют силу приказа и не опираются на экономические интересы и реализующие их стимулы. Государственное правовое регулирование осуществляется в рамках хозяйственного законодательства через систему устанавливаемых им норм и правил.</w:t>
      </w:r>
    </w:p>
    <w:p w:rsidR="00EF46AD" w:rsidRPr="00E9764A" w:rsidRDefault="00EF46AD" w:rsidP="00E9764A">
      <w:pPr>
        <w:pStyle w:val="a3"/>
        <w:ind w:firstLine="709"/>
      </w:pPr>
      <w:r w:rsidRPr="00E9764A">
        <w:t>Особое внимание должно быть уделено экономически слабым регионам.</w:t>
      </w:r>
    </w:p>
    <w:p w:rsidR="00EF46AD" w:rsidRDefault="00EF46AD" w:rsidP="00E9764A">
      <w:pPr>
        <w:pStyle w:val="a3"/>
        <w:ind w:firstLine="709"/>
      </w:pPr>
      <w:r w:rsidRPr="00E9764A">
        <w:t>Государство может оказывать различную поддержку таким регионам: в форме развития производственной инфраструктуры, стимулирования притока частных инвестиций, предоставления ряда налоговых и кредитных льгот, селективного дотирования предприятий, обеспечивающих минимальную занятость, дополнений трансфертов и др. Но главное направление, основной путь – это саморазвитие регионов на основе использования собственного социально-экономического потенциала.</w:t>
      </w:r>
    </w:p>
    <w:p w:rsidR="00375966" w:rsidRPr="00E9764A" w:rsidRDefault="00375966" w:rsidP="00E9764A">
      <w:pPr>
        <w:pStyle w:val="a3"/>
        <w:ind w:firstLine="709"/>
      </w:pPr>
    </w:p>
    <w:p w:rsidR="007E7360" w:rsidRPr="00375966" w:rsidRDefault="00280814" w:rsidP="00E9764A">
      <w:pPr>
        <w:pStyle w:val="a3"/>
        <w:ind w:firstLine="709"/>
        <w:outlineLvl w:val="1"/>
        <w:rPr>
          <w:b/>
          <w:iCs/>
        </w:rPr>
      </w:pPr>
      <w:bookmarkStart w:id="5" w:name="_Toc248454489"/>
      <w:r w:rsidRPr="00375966">
        <w:rPr>
          <w:b/>
          <w:iCs/>
        </w:rPr>
        <w:t xml:space="preserve">1.2 </w:t>
      </w:r>
      <w:r w:rsidR="00F04B31" w:rsidRPr="00375966">
        <w:rPr>
          <w:b/>
          <w:iCs/>
        </w:rPr>
        <w:t>С</w:t>
      </w:r>
      <w:r w:rsidR="00EF46AD" w:rsidRPr="00375966">
        <w:rPr>
          <w:b/>
          <w:iCs/>
        </w:rPr>
        <w:t>оц</w:t>
      </w:r>
      <w:r w:rsidRPr="00375966">
        <w:rPr>
          <w:b/>
          <w:iCs/>
        </w:rPr>
        <w:t>иально-экономический потенциал</w:t>
      </w:r>
      <w:r w:rsidR="00EF46AD" w:rsidRPr="00375966">
        <w:rPr>
          <w:b/>
          <w:iCs/>
        </w:rPr>
        <w:t xml:space="preserve"> </w:t>
      </w:r>
      <w:r w:rsidR="00F04B31" w:rsidRPr="00375966">
        <w:rPr>
          <w:b/>
          <w:iCs/>
        </w:rPr>
        <w:t xml:space="preserve">(СЭП) </w:t>
      </w:r>
      <w:r w:rsidR="00EF46AD" w:rsidRPr="00375966">
        <w:rPr>
          <w:b/>
          <w:iCs/>
        </w:rPr>
        <w:t>региона</w:t>
      </w:r>
      <w:bookmarkEnd w:id="5"/>
    </w:p>
    <w:p w:rsidR="00375966" w:rsidRDefault="00375966" w:rsidP="00E9764A">
      <w:pPr>
        <w:pStyle w:val="a3"/>
        <w:ind w:firstLine="709"/>
      </w:pPr>
    </w:p>
    <w:p w:rsidR="00EF46AD" w:rsidRPr="00E9764A" w:rsidRDefault="007E7360" w:rsidP="00E9764A">
      <w:pPr>
        <w:pStyle w:val="a3"/>
        <w:ind w:firstLine="709"/>
      </w:pPr>
      <w:r w:rsidRPr="00E9764A">
        <w:t>СЭП – эт</w:t>
      </w:r>
      <w:r w:rsidR="00EF46AD" w:rsidRPr="00E9764A">
        <w:t>о совокупность всех имеющихся в его границах ресурсов – материальных и духовных, природных и трудовых; как уже вовлеченных в процессы общественного производства и социального развития, так и тех ресурсов, которые могут быть реализованы и использованы для укрепления социально-политической стабильности, повышения уровня качества жизни населения, роста эффективности отраслей народного хозяйства. При этом каждый СЭП региона может характеризоваться с точки зрения его временных и пространственных параметров, структурного состава, количественной и качественной оценки, условий и механизмов его</w:t>
      </w:r>
      <w:r w:rsidR="00375966">
        <w:t xml:space="preserve"> </w:t>
      </w:r>
      <w:r w:rsidR="00EF46AD" w:rsidRPr="00E9764A">
        <w:t>реализации.</w:t>
      </w:r>
    </w:p>
    <w:p w:rsidR="00EF46AD" w:rsidRPr="00E9764A" w:rsidRDefault="00EF46AD" w:rsidP="00E9764A">
      <w:pPr>
        <w:pStyle w:val="a3"/>
        <w:ind w:firstLine="709"/>
      </w:pPr>
      <w:r w:rsidRPr="00E9764A">
        <w:t>Регионоведы чаще всего выделяют в составе СЭП региона следующие основные структурные блоки (по содержательному наполнению):</w:t>
      </w:r>
    </w:p>
    <w:p w:rsidR="00EF46AD" w:rsidRPr="00E9764A" w:rsidRDefault="00EF46AD" w:rsidP="00E9764A">
      <w:pPr>
        <w:pStyle w:val="a3"/>
        <w:ind w:firstLine="709"/>
      </w:pPr>
      <w:r w:rsidRPr="00E9764A">
        <w:t>1. Природно-ресурсный потенциал.</w:t>
      </w:r>
    </w:p>
    <w:p w:rsidR="00EF46AD" w:rsidRPr="00E9764A" w:rsidRDefault="00EF46AD" w:rsidP="00E9764A">
      <w:pPr>
        <w:pStyle w:val="a3"/>
        <w:ind w:firstLine="709"/>
      </w:pPr>
      <w:r w:rsidRPr="00E9764A">
        <w:t>2. Население как субъект материального производства и потребления, социально-политической и духовной жизни.</w:t>
      </w:r>
    </w:p>
    <w:p w:rsidR="00EF46AD" w:rsidRPr="00E9764A" w:rsidRDefault="00EF46AD" w:rsidP="00E9764A">
      <w:pPr>
        <w:pStyle w:val="a3"/>
        <w:ind w:firstLine="709"/>
      </w:pPr>
      <w:r w:rsidRPr="00E9764A">
        <w:t>3. Производственно-экономические ресурсы, составляющие материально-техническую базу производственной и непроизводственной сфер, товарную продукцию, производство услуг в отраслевом и территориальном разрезе.</w:t>
      </w:r>
    </w:p>
    <w:p w:rsidR="00EF46AD" w:rsidRPr="00E9764A" w:rsidRDefault="00EF46AD" w:rsidP="00E9764A">
      <w:pPr>
        <w:pStyle w:val="a3"/>
        <w:ind w:firstLine="709"/>
      </w:pPr>
      <w:r w:rsidRPr="00E9764A">
        <w:t>4. Организационно-управленческий блок. В него входят сложившаяся в регионе организационная структура, а также методы управления социально-экономическими процессами; основные направления региональной политики. Причем речь идет не только о системе регионального управления, но и о взаимоотношениях с органами власти по вертикали, т.е. отношения с федеральными структурами и с органами местного самоуправления.</w:t>
      </w:r>
    </w:p>
    <w:p w:rsidR="00EF46AD" w:rsidRPr="00E9764A" w:rsidRDefault="00EF46AD" w:rsidP="00E9764A">
      <w:pPr>
        <w:pStyle w:val="a3"/>
        <w:ind w:firstLine="709"/>
      </w:pPr>
      <w:r w:rsidRPr="00E9764A">
        <w:t>5. Геополитический потенциал, который отражает положение в системе межрегиональных, межгосударственных и мировых экономических, хозяйственных и социально-политических связей и коммуникационных систем.</w:t>
      </w:r>
    </w:p>
    <w:p w:rsidR="00EF46AD" w:rsidRPr="00E9764A" w:rsidRDefault="00EF46AD" w:rsidP="00E9764A">
      <w:pPr>
        <w:pStyle w:val="a3"/>
        <w:ind w:firstLine="709"/>
      </w:pPr>
      <w:r w:rsidRPr="00E9764A">
        <w:t>Категория «потенциал» в современном менеджменте трактуется по-разному. Чаще всего речь идет о «совокупности чего-либо», содержанию которой соответствуют такие характеристики, как возможность, способность и т.п. Именно эти характеристики указывают на некоторые скрытые резервы, которые при соответствующих условиях могут из возможности перейти в действительность.</w:t>
      </w:r>
    </w:p>
    <w:p w:rsidR="00EF46AD" w:rsidRPr="00E9764A" w:rsidRDefault="00EF46AD" w:rsidP="00E9764A">
      <w:pPr>
        <w:pStyle w:val="a3"/>
        <w:ind w:firstLine="709"/>
      </w:pPr>
      <w:r w:rsidRPr="00E9764A">
        <w:t>Известно, что региональное управление осуществляется на целостных территориях, где есть различные хозяйствующие субъекты, коммуникации, социальные объекты, население и др. Их совокупность,</w:t>
      </w:r>
      <w:r w:rsidR="007E7360" w:rsidRPr="00E9764A">
        <w:t xml:space="preserve"> </w:t>
      </w:r>
      <w:r w:rsidRPr="00E9764A">
        <w:t>образует поле регионального менеджмента, то есть объект его осуществления. Хозяйственный комплекс региона образует множество различных по имущественной принадлежности, форме, содержанию, масштабу организаций. Их отраслевая ориентация и размеры определяют основной хозяйственно-отраслевой профиль соответствующего региона. Эффективность их функционирования в значительной степени зависит от регулирующего воздействия со стороны органов государственной власти.</w:t>
      </w:r>
    </w:p>
    <w:p w:rsidR="00EF46AD" w:rsidRPr="00E9764A" w:rsidRDefault="00EF46AD" w:rsidP="00E9764A">
      <w:pPr>
        <w:pStyle w:val="a3"/>
        <w:ind w:firstLine="709"/>
      </w:pPr>
      <w:r w:rsidRPr="00E9764A">
        <w:t>Развитие индикативного планирования и прогнозирования должно активно идти и на региональном уровне. Содержание этих планов составляет совокупность технологий управления движением финансовых и кредитных потоков в соответствии с товарными потоками, обеспечивающими балансирование</w:t>
      </w:r>
      <w:r w:rsidR="00375966">
        <w:t xml:space="preserve"> </w:t>
      </w:r>
      <w:r w:rsidRPr="00E9764A">
        <w:t>рыночных пропорций. Речь идет о разработке и использовании в управлении экономикой регионов взаимосвязанной системы индикаторов воспроизводственного процесса, в соответствии с которым и должны приниматься решения системного, управленческого характера.</w:t>
      </w:r>
    </w:p>
    <w:p w:rsidR="00EF46AD" w:rsidRDefault="00EF46AD" w:rsidP="00E9764A">
      <w:pPr>
        <w:pStyle w:val="a3"/>
        <w:ind w:firstLine="709"/>
      </w:pPr>
      <w:r w:rsidRPr="00E9764A">
        <w:t> На территории</w:t>
      </w:r>
      <w:r w:rsidR="00375966">
        <w:t xml:space="preserve"> </w:t>
      </w:r>
      <w:r w:rsidRPr="00E9764A">
        <w:t>России появились ассоциации экономического взаимодействия.</w:t>
      </w:r>
    </w:p>
    <w:p w:rsidR="00375966" w:rsidRPr="00375966" w:rsidRDefault="00375966" w:rsidP="00E9764A">
      <w:pPr>
        <w:pStyle w:val="a3"/>
        <w:ind w:firstLine="709"/>
        <w:rPr>
          <w:b/>
        </w:rPr>
      </w:pPr>
    </w:p>
    <w:p w:rsidR="007E7360" w:rsidRPr="00375966" w:rsidRDefault="00280814" w:rsidP="00E9764A">
      <w:pPr>
        <w:pStyle w:val="a3"/>
        <w:ind w:firstLine="709"/>
        <w:outlineLvl w:val="1"/>
        <w:rPr>
          <w:b/>
        </w:rPr>
      </w:pPr>
      <w:bookmarkStart w:id="6" w:name="_Toc248454490"/>
      <w:r w:rsidRPr="00375966">
        <w:rPr>
          <w:b/>
          <w:iCs/>
        </w:rPr>
        <w:t xml:space="preserve">1.3 </w:t>
      </w:r>
      <w:r w:rsidR="002B06D0" w:rsidRPr="00375966">
        <w:rPr>
          <w:b/>
          <w:iCs/>
        </w:rPr>
        <w:t>Деятельность ассоциаций экономического воздействия субъектов РФ</w:t>
      </w:r>
      <w:bookmarkEnd w:id="6"/>
    </w:p>
    <w:p w:rsidR="00375966" w:rsidRDefault="00375966" w:rsidP="00E9764A">
      <w:pPr>
        <w:pStyle w:val="a3"/>
        <w:ind w:firstLine="709"/>
      </w:pPr>
    </w:p>
    <w:p w:rsidR="00EF46AD" w:rsidRPr="00E9764A" w:rsidRDefault="00EF46AD" w:rsidP="00E9764A">
      <w:pPr>
        <w:pStyle w:val="a3"/>
        <w:ind w:firstLine="709"/>
      </w:pPr>
      <w:r w:rsidRPr="00E9764A">
        <w:t xml:space="preserve">В декабре </w:t>
      </w:r>
      <w:smartTag w:uri="urn:schemas-microsoft-com:office:smarttags" w:element="metricconverter">
        <w:smartTagPr>
          <w:attr w:name="ProductID" w:val="1999 г"/>
        </w:smartTagPr>
        <w:r w:rsidRPr="00E9764A">
          <w:t>1999 г</w:t>
        </w:r>
      </w:smartTag>
      <w:r w:rsidRPr="00E9764A">
        <w:t xml:space="preserve">. принят Федеральный закон «Об общих принципах организации и деятельности ассоциаций экономического взаимодействия субъектов Российской Федерации», который, несомненно, окажет весьма положительное влияние на повышение эффективности межрегиональных экономических связей, укрепление общероссийского экономического пространства. </w:t>
      </w:r>
    </w:p>
    <w:p w:rsidR="00EF46AD" w:rsidRPr="00E9764A" w:rsidRDefault="00EF46AD" w:rsidP="00E9764A">
      <w:pPr>
        <w:pStyle w:val="a3"/>
        <w:ind w:firstLine="709"/>
      </w:pPr>
      <w:r w:rsidRPr="00E9764A">
        <w:t>Федеральный закон определяет «ассоциацию экономического взаимодействия субъектов РФ» как некоммерческую организацию, учредителями которой являются органы государственной власти субъектов РФ и которая создается на добровольной основе в целях межрегиональной интеграции и социально-экономического развития субъектов Российской Федерации.</w:t>
      </w:r>
    </w:p>
    <w:p w:rsidR="00EF46AD" w:rsidRPr="00E9764A" w:rsidRDefault="00EF46AD" w:rsidP="00E9764A">
      <w:pPr>
        <w:pStyle w:val="a3"/>
        <w:ind w:firstLine="709"/>
      </w:pPr>
      <w:r w:rsidRPr="00E9764A">
        <w:t>Совершенствование управления развитием регионов оказалось в какой-то степени переломным в реализации программ рыночных преобразований, особенно в решении финансовых проблем. Главная корректировка курса реформ – усиление государственного регулирования всех социально-экономических процессов. Причем, как справедливо считают многие экономисты-рыночники, «значение системы государственного регулирования территориального развития по мере расширения сферы рыночных отношений будет усиливаться».</w:t>
      </w:r>
    </w:p>
    <w:p w:rsidR="00EF46AD" w:rsidRPr="00E9764A" w:rsidRDefault="00EF46AD" w:rsidP="00E9764A">
      <w:pPr>
        <w:pStyle w:val="a3"/>
        <w:ind w:firstLine="709"/>
      </w:pPr>
      <w:r w:rsidRPr="00E9764A">
        <w:t>Основой социально-экономического развития регионов, несомненно, является региональный воспроизводственный процесс, который определяется, с одной стороны, как подсистемы общественного воспроизводства, а с другой – интеграция единичных воспроизводственных процессов на уровне предприятия, что формирует условия для комплексного развития экономики региона.</w:t>
      </w:r>
    </w:p>
    <w:p w:rsidR="00EF46AD" w:rsidRPr="00E9764A" w:rsidRDefault="00EF46AD" w:rsidP="00E9764A">
      <w:pPr>
        <w:pStyle w:val="a3"/>
        <w:ind w:firstLine="709"/>
      </w:pPr>
      <w:r w:rsidRPr="00E9764A">
        <w:t>К региональным воспроизводственным циклам относятся: воспроизводство трудовых ресурсов; финансово-кредитных и денежных ресурсов; инвестиционно-строительного процесса; продовольственных ресурсов; природных ресурсов, производственных услуг; социально-бытовых услуг, услуг рыночной инфраструктуры, информации и знаний.</w:t>
      </w:r>
    </w:p>
    <w:p w:rsidR="00EF46AD" w:rsidRPr="00E9764A" w:rsidRDefault="00EF46AD" w:rsidP="00E9764A">
      <w:pPr>
        <w:pStyle w:val="a3"/>
        <w:ind w:firstLine="709"/>
      </w:pPr>
      <w:r w:rsidRPr="00E9764A">
        <w:t>Завершить характеристику самых различных аспектов регионального развития можно словами: Россия будет сильна и крепка, если сильными, экономически развитыми, политически стабильными будут ее регионы, а будет сильна Россия, будет нормальная жизнь в регионах.</w:t>
      </w:r>
    </w:p>
    <w:p w:rsidR="00EF4013" w:rsidRPr="00375966" w:rsidRDefault="00375966" w:rsidP="00E9764A">
      <w:pPr>
        <w:pStyle w:val="a3"/>
        <w:ind w:firstLine="709"/>
        <w:outlineLvl w:val="0"/>
        <w:rPr>
          <w:b/>
          <w:szCs w:val="32"/>
        </w:rPr>
      </w:pPr>
      <w:bookmarkStart w:id="7" w:name="_Toc248454491"/>
      <w:r>
        <w:rPr>
          <w:szCs w:val="32"/>
        </w:rPr>
        <w:br w:type="page"/>
      </w:r>
      <w:r w:rsidR="002B06D0" w:rsidRPr="00375966">
        <w:rPr>
          <w:b/>
          <w:szCs w:val="32"/>
        </w:rPr>
        <w:t>2</w:t>
      </w:r>
      <w:r w:rsidR="00EF4013" w:rsidRPr="00375966">
        <w:rPr>
          <w:b/>
          <w:szCs w:val="32"/>
        </w:rPr>
        <w:t xml:space="preserve">. Региональная политика </w:t>
      </w:r>
      <w:r w:rsidR="002548AF" w:rsidRPr="00375966">
        <w:rPr>
          <w:b/>
          <w:szCs w:val="32"/>
        </w:rPr>
        <w:t>России</w:t>
      </w:r>
      <w:bookmarkEnd w:id="7"/>
    </w:p>
    <w:p w:rsidR="002B06D0" w:rsidRPr="00E9764A" w:rsidRDefault="002B06D0" w:rsidP="00E9764A">
      <w:pPr>
        <w:pStyle w:val="a3"/>
        <w:ind w:firstLine="709"/>
        <w:rPr>
          <w:szCs w:val="32"/>
        </w:rPr>
      </w:pPr>
    </w:p>
    <w:p w:rsidR="00357DD6" w:rsidRPr="00E9764A" w:rsidRDefault="00EF4013" w:rsidP="00E9764A">
      <w:pPr>
        <w:pStyle w:val="a3"/>
        <w:ind w:firstLine="709"/>
      </w:pPr>
      <w:r w:rsidRPr="00E9764A">
        <w:t>Любая политика –</w:t>
      </w:r>
      <w:r w:rsidR="00357DD6" w:rsidRPr="00E9764A">
        <w:t xml:space="preserve"> это цели и задачи, преследуемые и решаемые</w:t>
      </w:r>
      <w:r w:rsidRPr="00E9764A">
        <w:t xml:space="preserve"> людьми в связи с их </w:t>
      </w:r>
      <w:r w:rsidR="00357DD6" w:rsidRPr="00E9764A">
        <w:t>конкретными</w:t>
      </w:r>
      <w:r w:rsidR="00375966">
        <w:t xml:space="preserve"> </w:t>
      </w:r>
      <w:r w:rsidR="00357DD6" w:rsidRPr="00E9764A">
        <w:t>интере</w:t>
      </w:r>
      <w:r w:rsidRPr="00E9764A">
        <w:t xml:space="preserve">сами, а также </w:t>
      </w:r>
      <w:r w:rsidR="00357DD6" w:rsidRPr="00E9764A">
        <w:t>методы,</w:t>
      </w:r>
      <w:r w:rsidRPr="00E9764A">
        <w:t xml:space="preserve"> </w:t>
      </w:r>
      <w:r w:rsidR="00357DD6" w:rsidRPr="00E9764A">
        <w:t>средства и инсти</w:t>
      </w:r>
      <w:r w:rsidRPr="00E9764A">
        <w:t xml:space="preserve">туты, </w:t>
      </w:r>
      <w:r w:rsidR="00357DD6" w:rsidRPr="00E9764A">
        <w:t>с помощью кото</w:t>
      </w:r>
      <w:r w:rsidRPr="00E9764A">
        <w:t>рых</w:t>
      </w:r>
      <w:r w:rsidR="00357DD6" w:rsidRPr="00E9764A">
        <w:t xml:space="preserve"> данные интересы форми</w:t>
      </w:r>
      <w:r w:rsidRPr="00E9764A">
        <w:t>ру</w:t>
      </w:r>
      <w:r w:rsidR="00357DD6" w:rsidRPr="00E9764A">
        <w:t>ются, отстаиваются и защищаются.</w:t>
      </w:r>
    </w:p>
    <w:p w:rsidR="002548AF" w:rsidRPr="00E9764A" w:rsidRDefault="002548AF" w:rsidP="00E9764A">
      <w:pPr>
        <w:pStyle w:val="a3"/>
        <w:ind w:firstLine="709"/>
      </w:pPr>
      <w:r w:rsidRPr="00E9764A">
        <w:t>Государственным регулированием развития региона</w:t>
      </w:r>
      <w:r w:rsidR="00EF4013" w:rsidRPr="00E9764A">
        <w:t xml:space="preserve"> </w:t>
      </w:r>
      <w:r w:rsidR="00357DD6" w:rsidRPr="00E9764A">
        <w:t>можн</w:t>
      </w:r>
      <w:r w:rsidR="00EF4013" w:rsidRPr="00E9764A">
        <w:t>о считать такую систему на</w:t>
      </w:r>
      <w:r w:rsidR="00357DD6" w:rsidRPr="00E9764A">
        <w:t>мере</w:t>
      </w:r>
      <w:r w:rsidR="00EF4013" w:rsidRPr="00E9764A">
        <w:t xml:space="preserve">ний и действий, </w:t>
      </w:r>
      <w:r w:rsidR="00357DD6" w:rsidRPr="00E9764A">
        <w:t>которая реал</w:t>
      </w:r>
      <w:r w:rsidR="00EF4013" w:rsidRPr="00E9764A">
        <w:t>изует интересы государства в отношении</w:t>
      </w:r>
      <w:r w:rsidR="00357DD6" w:rsidRPr="00E9764A">
        <w:t xml:space="preserve"> регионов и внутренние интересы самих регионов методами и</w:t>
      </w:r>
      <w:r w:rsidR="00EF4013" w:rsidRPr="00E9764A">
        <w:t xml:space="preserve"> способами, </w:t>
      </w:r>
      <w:r w:rsidR="00357DD6" w:rsidRPr="00E9764A">
        <w:t>учитывающими природу современных региональных про</w:t>
      </w:r>
      <w:r w:rsidRPr="00E9764A">
        <w:t>цес</w:t>
      </w:r>
      <w:r w:rsidR="00357DD6" w:rsidRPr="00E9764A">
        <w:t>сов,</w:t>
      </w:r>
      <w:r w:rsidR="00375966">
        <w:t xml:space="preserve"> </w:t>
      </w:r>
      <w:r w:rsidR="00357DD6" w:rsidRPr="00E9764A">
        <w:t>и</w:t>
      </w:r>
      <w:r w:rsidR="00375966">
        <w:t xml:space="preserve"> </w:t>
      </w:r>
      <w:r w:rsidR="00357DD6" w:rsidRPr="00E9764A">
        <w:t>которая осуществляет все это преимущественно в структуре</w:t>
      </w:r>
      <w:r w:rsidRPr="00E9764A">
        <w:t xml:space="preserve"> </w:t>
      </w:r>
      <w:r w:rsidR="00357DD6" w:rsidRPr="00E9764A">
        <w:t>меж- и внутрирегиональных связей.</w:t>
      </w:r>
    </w:p>
    <w:p w:rsidR="002548AF" w:rsidRPr="00E9764A" w:rsidRDefault="002548AF" w:rsidP="00E9764A">
      <w:pPr>
        <w:pStyle w:val="a3"/>
        <w:ind w:firstLine="709"/>
      </w:pPr>
      <w:r w:rsidRPr="00E9764A">
        <w:t>Региональная политика –</w:t>
      </w:r>
      <w:r w:rsidR="00357DD6" w:rsidRPr="00E9764A">
        <w:t xml:space="preserve"> это целостное и само</w:t>
      </w:r>
      <w:r w:rsidRPr="00E9764A">
        <w:t>достаточное зве</w:t>
      </w:r>
      <w:r w:rsidR="00357DD6" w:rsidRPr="00E9764A">
        <w:t>но политической основы общества,</w:t>
      </w:r>
      <w:r w:rsidR="00375966">
        <w:t xml:space="preserve"> </w:t>
      </w:r>
      <w:r w:rsidR="00357DD6" w:rsidRPr="00E9764A">
        <w:t>без которого последнее, а также</w:t>
      </w:r>
      <w:r w:rsidRPr="00E9764A">
        <w:t xml:space="preserve"> </w:t>
      </w:r>
      <w:r w:rsidR="00357DD6" w:rsidRPr="00E9764A">
        <w:t>каждый человек в отдельности и пр</w:t>
      </w:r>
      <w:r w:rsidRPr="00E9764A">
        <w:t>иродная среда могут лишь случай</w:t>
      </w:r>
      <w:r w:rsidR="00357DD6" w:rsidRPr="00E9764A">
        <w:t xml:space="preserve">но и без гарантированного успеха </w:t>
      </w:r>
      <w:r w:rsidRPr="00E9764A">
        <w:t>существовать на каждой</w:t>
      </w:r>
      <w:r w:rsidR="00375966">
        <w:t xml:space="preserve"> </w:t>
      </w:r>
      <w:r w:rsidRPr="00E9764A">
        <w:t>конкретной территории,</w:t>
      </w:r>
      <w:r w:rsidR="00375966">
        <w:t xml:space="preserve"> </w:t>
      </w:r>
      <w:r w:rsidRPr="00E9764A">
        <w:t>оставаясь «</w:t>
      </w:r>
      <w:r w:rsidR="00357DD6" w:rsidRPr="00E9764A">
        <w:t>наеди</w:t>
      </w:r>
      <w:r w:rsidRPr="00E9764A">
        <w:t>не» с государством, его экономи</w:t>
      </w:r>
      <w:r w:rsidR="00357DD6" w:rsidRPr="00E9764A">
        <w:t>ческой, внешней, внутренней и иной политикой.</w:t>
      </w:r>
    </w:p>
    <w:p w:rsidR="001065C1" w:rsidRPr="00E9764A" w:rsidRDefault="00357DD6" w:rsidP="00E9764A">
      <w:pPr>
        <w:pStyle w:val="a3"/>
        <w:ind w:firstLine="709"/>
      </w:pPr>
      <w:r w:rsidRPr="00E9764A">
        <w:t>Вс</w:t>
      </w:r>
      <w:r w:rsidR="002548AF" w:rsidRPr="00E9764A">
        <w:t>якое</w:t>
      </w:r>
      <w:r w:rsidRPr="00E9764A">
        <w:t xml:space="preserve"> </w:t>
      </w:r>
      <w:r w:rsidR="002548AF" w:rsidRPr="00E9764A">
        <w:t>регулирование хорошо настолько, насколько</w:t>
      </w:r>
      <w:r w:rsidRPr="00E9764A">
        <w:t xml:space="preserve"> удает</w:t>
      </w:r>
      <w:r w:rsidR="002548AF" w:rsidRPr="00E9764A">
        <w:t>ся под</w:t>
      </w:r>
      <w:r w:rsidRPr="00E9764A">
        <w:t>держива</w:t>
      </w:r>
      <w:r w:rsidR="002548AF" w:rsidRPr="00E9764A">
        <w:t xml:space="preserve">ть баланс различных интересов. </w:t>
      </w:r>
      <w:r w:rsidRPr="00E9764A">
        <w:t xml:space="preserve">Региональная политика </w:t>
      </w:r>
      <w:r w:rsidR="002548AF" w:rsidRPr="00E9764A">
        <w:t>–</w:t>
      </w:r>
      <w:r w:rsidRPr="00E9764A">
        <w:t xml:space="preserve"> не</w:t>
      </w:r>
      <w:r w:rsidR="002548AF" w:rsidRPr="00E9764A">
        <w:t xml:space="preserve"> </w:t>
      </w:r>
      <w:r w:rsidRPr="00E9764A">
        <w:t>исключе</w:t>
      </w:r>
      <w:r w:rsidR="002548AF" w:rsidRPr="00E9764A">
        <w:t xml:space="preserve">ние. Она в той мере эффективна, </w:t>
      </w:r>
      <w:r w:rsidRPr="00E9764A">
        <w:t>в</w:t>
      </w:r>
      <w:r w:rsidR="002548AF" w:rsidRPr="00E9764A">
        <w:t xml:space="preserve"> </w:t>
      </w:r>
      <w:r w:rsidRPr="00E9764A">
        <w:t>какой достигнут и стабилизирован компро</w:t>
      </w:r>
      <w:r w:rsidR="002548AF" w:rsidRPr="00E9764A">
        <w:t xml:space="preserve">мисс </w:t>
      </w:r>
      <w:r w:rsidR="001065C1" w:rsidRPr="00E9764A">
        <w:t xml:space="preserve">между </w:t>
      </w:r>
      <w:r w:rsidRPr="00E9764A">
        <w:t>региональными</w:t>
      </w:r>
      <w:r w:rsidR="002548AF" w:rsidRPr="00E9764A">
        <w:t xml:space="preserve"> </w:t>
      </w:r>
      <w:r w:rsidRPr="00E9764A">
        <w:t>интересами государства и местными интересами самих регионов.</w:t>
      </w:r>
    </w:p>
    <w:p w:rsidR="007E7360" w:rsidRPr="00E9764A" w:rsidRDefault="001065C1" w:rsidP="00E9764A">
      <w:pPr>
        <w:pStyle w:val="a3"/>
        <w:ind w:firstLine="709"/>
      </w:pPr>
      <w:r w:rsidRPr="00E9764A">
        <w:t>Итогом государственного регулирования социально-экономического развития регионов</w:t>
      </w:r>
      <w:r w:rsidR="00357DD6" w:rsidRPr="00E9764A">
        <w:t xml:space="preserve"> должна </w:t>
      </w:r>
      <w:r w:rsidR="00EF4013" w:rsidRPr="00E9764A">
        <w:t>быть</w:t>
      </w:r>
      <w:r w:rsidRPr="00E9764A">
        <w:t xml:space="preserve"> устойчивость,</w:t>
      </w:r>
      <w:r w:rsidR="00357DD6" w:rsidRPr="00E9764A">
        <w:t xml:space="preserve"> стабильность</w:t>
      </w:r>
      <w:r w:rsidRPr="00E9764A">
        <w:t xml:space="preserve"> </w:t>
      </w:r>
      <w:r w:rsidR="00357DD6" w:rsidRPr="00E9764A">
        <w:t>меж- и внутрирегиональных отношений.</w:t>
      </w:r>
    </w:p>
    <w:p w:rsidR="00357DD6" w:rsidRPr="00E9764A" w:rsidRDefault="00357DD6" w:rsidP="00E9764A">
      <w:pPr>
        <w:pStyle w:val="a3"/>
        <w:ind w:firstLine="709"/>
      </w:pPr>
      <w:r w:rsidRPr="00E9764A">
        <w:t>Ведущим, жизненно важным инт</w:t>
      </w:r>
      <w:r w:rsidR="00010E24" w:rsidRPr="00E9764A">
        <w:t>ересом России ныне стало недопу</w:t>
      </w:r>
      <w:r w:rsidRPr="00E9764A">
        <w:t>щение</w:t>
      </w:r>
      <w:r w:rsidR="00375966">
        <w:t xml:space="preserve"> </w:t>
      </w:r>
      <w:r w:rsidRPr="00E9764A">
        <w:t>необратимой</w:t>
      </w:r>
      <w:r w:rsidR="00375966">
        <w:t xml:space="preserve"> </w:t>
      </w:r>
      <w:r w:rsidRPr="00E9764A">
        <w:t>территориальной</w:t>
      </w:r>
      <w:r w:rsidR="00375966">
        <w:t xml:space="preserve"> </w:t>
      </w:r>
      <w:r w:rsidRPr="00E9764A">
        <w:t>дезинтеграции</w:t>
      </w:r>
      <w:r w:rsidR="00375966">
        <w:t xml:space="preserve"> </w:t>
      </w:r>
      <w:r w:rsidRPr="00E9764A">
        <w:t>государства.</w:t>
      </w:r>
    </w:p>
    <w:p w:rsidR="00010E24" w:rsidRPr="00E9764A" w:rsidRDefault="00357DD6" w:rsidP="00E9764A">
      <w:pPr>
        <w:pStyle w:val="a3"/>
        <w:ind w:firstLine="709"/>
      </w:pPr>
      <w:r w:rsidRPr="00E9764A">
        <w:t>Главным</w:t>
      </w:r>
      <w:r w:rsidR="00375966">
        <w:t xml:space="preserve"> </w:t>
      </w:r>
      <w:r w:rsidR="00010E24" w:rsidRPr="00E9764A">
        <w:t>же интересом каждого региона –</w:t>
      </w:r>
      <w:r w:rsidRPr="00E9764A">
        <w:t xml:space="preserve"> блокирование необратимого</w:t>
      </w:r>
      <w:r w:rsidR="00010E24" w:rsidRPr="00E9764A">
        <w:t xml:space="preserve"> </w:t>
      </w:r>
      <w:r w:rsidRPr="00E9764A">
        <w:t>распада сферы, сбалансированность</w:t>
      </w:r>
      <w:r w:rsidR="00010E24" w:rsidRPr="00E9764A">
        <w:t xml:space="preserve"> социальных, экономических, при</w:t>
      </w:r>
      <w:r w:rsidRPr="00E9764A">
        <w:t>родо</w:t>
      </w:r>
      <w:r w:rsidR="00010E24" w:rsidRPr="00E9764A">
        <w:t>-</w:t>
      </w:r>
      <w:r w:rsidRPr="00E9764A">
        <w:t>ресурсных</w:t>
      </w:r>
      <w:r w:rsidR="00375966">
        <w:t xml:space="preserve"> </w:t>
      </w:r>
      <w:r w:rsidRPr="00E9764A">
        <w:t>и иных отношений; обеспечение на этой осн</w:t>
      </w:r>
      <w:r w:rsidR="00010E24" w:rsidRPr="00E9764A">
        <w:t>ове ста</w:t>
      </w:r>
      <w:r w:rsidRPr="00E9764A">
        <w:t>бильного и согласованного развития всех элементов локализованной</w:t>
      </w:r>
      <w:r w:rsidR="00010E24" w:rsidRPr="00E9764A">
        <w:t xml:space="preserve"> </w:t>
      </w:r>
      <w:r w:rsidRPr="00E9764A">
        <w:t>сферы,</w:t>
      </w:r>
      <w:r w:rsidR="00375966">
        <w:t xml:space="preserve"> </w:t>
      </w:r>
      <w:r w:rsidRPr="00E9764A">
        <w:t>соответствующего потребно</w:t>
      </w:r>
      <w:r w:rsidR="00010E24" w:rsidRPr="00E9764A">
        <w:t>стям человека, общества и приро</w:t>
      </w:r>
      <w:r w:rsidRPr="00E9764A">
        <w:t>ды. При этом подразумевается, что</w:t>
      </w:r>
      <w:r w:rsidR="00010E24" w:rsidRPr="00E9764A">
        <w:t xml:space="preserve"> кроме общеэкономического, обще</w:t>
      </w:r>
      <w:r w:rsidRPr="00E9764A">
        <w:t>социального и</w:t>
      </w:r>
      <w:r w:rsidR="00375966">
        <w:t xml:space="preserve"> </w:t>
      </w:r>
      <w:r w:rsidRPr="00E9764A">
        <w:t>иного</w:t>
      </w:r>
      <w:r w:rsidR="00375966">
        <w:t xml:space="preserve"> </w:t>
      </w:r>
      <w:r w:rsidRPr="00E9764A">
        <w:t>общего</w:t>
      </w:r>
      <w:r w:rsidR="00375966">
        <w:t xml:space="preserve"> </w:t>
      </w:r>
      <w:r w:rsidRPr="00E9764A">
        <w:t>потенциала есть мощ</w:t>
      </w:r>
      <w:r w:rsidR="00010E24" w:rsidRPr="00E9764A">
        <w:t>ный внутрирегиональный</w:t>
      </w:r>
      <w:r w:rsidRPr="00E9764A">
        <w:t xml:space="preserve"> потенциал,</w:t>
      </w:r>
      <w:r w:rsidR="00375966">
        <w:t xml:space="preserve"> </w:t>
      </w:r>
      <w:r w:rsidRPr="00E9764A">
        <w:t>который можно</w:t>
      </w:r>
      <w:r w:rsidR="00375966">
        <w:t xml:space="preserve"> </w:t>
      </w:r>
      <w:r w:rsidRPr="00E9764A">
        <w:t>реализовать</w:t>
      </w:r>
      <w:r w:rsidR="00375966">
        <w:t xml:space="preserve"> </w:t>
      </w:r>
      <w:r w:rsidRPr="00E9764A">
        <w:t>исключительно</w:t>
      </w:r>
      <w:r w:rsidR="00375966">
        <w:t xml:space="preserve"> </w:t>
      </w:r>
      <w:r w:rsidRPr="00E9764A">
        <w:t>на</w:t>
      </w:r>
      <w:r w:rsidR="00010E24" w:rsidRPr="00E9764A">
        <w:t xml:space="preserve"> местном уровне –</w:t>
      </w:r>
      <w:r w:rsidRPr="00E9764A">
        <w:t xml:space="preserve"> и это одна из пе</w:t>
      </w:r>
      <w:r w:rsidR="00010E24" w:rsidRPr="00E9764A">
        <w:t>рвейших задач региональной поли</w:t>
      </w:r>
      <w:r w:rsidRPr="00E9764A">
        <w:t>тики и самих регионов, и государства.</w:t>
      </w:r>
    </w:p>
    <w:p w:rsidR="00357DD6" w:rsidRPr="00E9764A" w:rsidRDefault="00357DD6" w:rsidP="00E9764A">
      <w:pPr>
        <w:pStyle w:val="a3"/>
        <w:ind w:firstLine="709"/>
      </w:pPr>
      <w:r w:rsidRPr="00E9764A">
        <w:t>Региональная политика, намеч</w:t>
      </w:r>
      <w:r w:rsidR="00010E24" w:rsidRPr="00E9764A">
        <w:t>аемая и проводимая самими регио</w:t>
      </w:r>
      <w:r w:rsidRPr="00E9764A">
        <w:t>нам</w:t>
      </w:r>
      <w:r w:rsidR="00010E24" w:rsidRPr="00E9764A">
        <w:t>и, –</w:t>
      </w:r>
      <w:r w:rsidRPr="00E9764A">
        <w:t xml:space="preserve"> это то,</w:t>
      </w:r>
      <w:r w:rsidR="00375966">
        <w:t xml:space="preserve"> </w:t>
      </w:r>
      <w:r w:rsidRPr="00E9764A">
        <w:t>что должно делаться для согласованного и взаимно</w:t>
      </w:r>
      <w:r w:rsidR="00010E24" w:rsidRPr="00E9764A">
        <w:t xml:space="preserve"> </w:t>
      </w:r>
      <w:r w:rsidRPr="00E9764A">
        <w:t>неразрушающего развития</w:t>
      </w:r>
      <w:r w:rsidR="00375966">
        <w:t xml:space="preserve"> </w:t>
      </w:r>
      <w:r w:rsidRPr="00E9764A">
        <w:t>всех элементов пространственно локали</w:t>
      </w:r>
      <w:r w:rsidR="00010E24" w:rsidRPr="00E9764A">
        <w:t>зо</w:t>
      </w:r>
      <w:r w:rsidRPr="00E9764A">
        <w:t>ванной сферы на конкретной территории и с учетом местных условий.</w:t>
      </w:r>
    </w:p>
    <w:p w:rsidR="00010E24" w:rsidRPr="00E9764A" w:rsidRDefault="00357DD6" w:rsidP="00E9764A">
      <w:pPr>
        <w:pStyle w:val="a3"/>
        <w:ind w:firstLine="709"/>
      </w:pPr>
      <w:r w:rsidRPr="00E9764A">
        <w:t>Государственная региональная политика призвана обеспечить деесп</w:t>
      </w:r>
      <w:r w:rsidR="00010E24" w:rsidRPr="00E9764A">
        <w:t>о</w:t>
      </w:r>
      <w:r w:rsidRPr="00E9764A">
        <w:t>собность региональной политики на местах.</w:t>
      </w:r>
    </w:p>
    <w:p w:rsidR="007E7360" w:rsidRPr="00E9764A" w:rsidRDefault="00010E24" w:rsidP="00E9764A">
      <w:pPr>
        <w:pStyle w:val="a3"/>
        <w:ind w:firstLine="709"/>
      </w:pPr>
      <w:r w:rsidRPr="00E9764A">
        <w:t>Объект региональной политики –</w:t>
      </w:r>
      <w:r w:rsidR="00357DD6" w:rsidRPr="00E9764A">
        <w:t xml:space="preserve"> взаимосвязи и отношения между</w:t>
      </w:r>
      <w:r w:rsidRPr="00E9764A">
        <w:t xml:space="preserve"> </w:t>
      </w:r>
      <w:r w:rsidR="00357DD6" w:rsidRPr="00E9764A">
        <w:t>регионами.</w:t>
      </w:r>
    </w:p>
    <w:p w:rsidR="00010E24" w:rsidRPr="00E9764A" w:rsidRDefault="00357DD6" w:rsidP="00E9764A">
      <w:pPr>
        <w:pStyle w:val="a3"/>
        <w:ind w:firstLine="709"/>
      </w:pPr>
      <w:r w:rsidRPr="00E9764A">
        <w:t>Главный региональный интерес России в настоящее время должен</w:t>
      </w:r>
      <w:r w:rsidR="00010E24" w:rsidRPr="00E9764A">
        <w:t xml:space="preserve"> </w:t>
      </w:r>
      <w:r w:rsidRPr="00E9764A">
        <w:t>быть осознан</w:t>
      </w:r>
      <w:r w:rsidR="00375966">
        <w:t xml:space="preserve"> </w:t>
      </w:r>
      <w:r w:rsidRPr="00E9764A">
        <w:t>как минимизация негативных проявлений территори</w:t>
      </w:r>
      <w:r w:rsidR="00010E24" w:rsidRPr="00E9764A">
        <w:t>аль</w:t>
      </w:r>
      <w:r w:rsidRPr="00E9764A">
        <w:t>ной дезинтеграции на уровне субъектов</w:t>
      </w:r>
      <w:r w:rsidR="00375966">
        <w:t xml:space="preserve"> </w:t>
      </w:r>
      <w:r w:rsidRPr="00E9764A">
        <w:t>Федерации,</w:t>
      </w:r>
      <w:r w:rsidR="00375966">
        <w:t xml:space="preserve"> </w:t>
      </w:r>
      <w:r w:rsidRPr="00E9764A">
        <w:t>как</w:t>
      </w:r>
      <w:r w:rsidR="00375966">
        <w:t xml:space="preserve"> </w:t>
      </w:r>
      <w:r w:rsidRPr="00E9764A">
        <w:t>поддержка</w:t>
      </w:r>
      <w:r w:rsidR="00010E24" w:rsidRPr="00E9764A">
        <w:t xml:space="preserve"> </w:t>
      </w:r>
      <w:r w:rsidRPr="00E9764A">
        <w:t>местных преобразований,</w:t>
      </w:r>
      <w:r w:rsidR="00375966">
        <w:t xml:space="preserve"> </w:t>
      </w:r>
      <w:r w:rsidRPr="00E9764A">
        <w:t>как</w:t>
      </w:r>
      <w:r w:rsidR="00375966">
        <w:t xml:space="preserve"> </w:t>
      </w:r>
      <w:r w:rsidRPr="00E9764A">
        <w:t>создание общероссийских условий для</w:t>
      </w:r>
      <w:r w:rsidR="00010E24" w:rsidRPr="00E9764A">
        <w:t xml:space="preserve"> </w:t>
      </w:r>
      <w:r w:rsidRPr="00E9764A">
        <w:t>того, чтобы каждый субъект Федерации максимально использовал свой</w:t>
      </w:r>
      <w:r w:rsidR="00010E24" w:rsidRPr="00E9764A">
        <w:t xml:space="preserve"> </w:t>
      </w:r>
      <w:r w:rsidRPr="00E9764A">
        <w:t>внутренний потенциал и во все меньшей мере претендовал на скудные</w:t>
      </w:r>
      <w:r w:rsidR="00010E24" w:rsidRPr="00E9764A">
        <w:t xml:space="preserve"> </w:t>
      </w:r>
      <w:r w:rsidRPr="00E9764A">
        <w:t>возможности государственной помощи.</w:t>
      </w:r>
    </w:p>
    <w:p w:rsidR="00010E24" w:rsidRPr="00E9764A" w:rsidRDefault="00357DD6" w:rsidP="00E9764A">
      <w:pPr>
        <w:pStyle w:val="a3"/>
        <w:ind w:firstLine="709"/>
      </w:pPr>
      <w:r w:rsidRPr="00E9764A">
        <w:t>Местные интересы</w:t>
      </w:r>
      <w:r w:rsidR="00375966">
        <w:t xml:space="preserve"> </w:t>
      </w:r>
      <w:r w:rsidRPr="00E9764A">
        <w:t>определяются</w:t>
      </w:r>
      <w:r w:rsidR="00375966">
        <w:t xml:space="preserve"> </w:t>
      </w:r>
      <w:r w:rsidRPr="00E9764A">
        <w:t>обеспечением полнокровного и</w:t>
      </w:r>
      <w:r w:rsidR="00010E24" w:rsidRPr="00E9764A">
        <w:t xml:space="preserve"> с</w:t>
      </w:r>
      <w:r w:rsidRPr="00E9764A">
        <w:t>балансированного существования на</w:t>
      </w:r>
      <w:r w:rsidR="00375966">
        <w:t xml:space="preserve"> </w:t>
      </w:r>
      <w:r w:rsidRPr="00E9764A">
        <w:t>данной</w:t>
      </w:r>
      <w:r w:rsidR="00375966">
        <w:t xml:space="preserve"> </w:t>
      </w:r>
      <w:r w:rsidRPr="00E9764A">
        <w:t>территории</w:t>
      </w:r>
      <w:r w:rsidR="00375966">
        <w:t xml:space="preserve"> </w:t>
      </w:r>
      <w:r w:rsidRPr="00E9764A">
        <w:t>человека,</w:t>
      </w:r>
      <w:r w:rsidR="00010E24" w:rsidRPr="00E9764A">
        <w:t xml:space="preserve"> </w:t>
      </w:r>
      <w:r w:rsidRPr="00E9764A">
        <w:t>общества и</w:t>
      </w:r>
      <w:r w:rsidR="00375966">
        <w:t xml:space="preserve"> </w:t>
      </w:r>
      <w:r w:rsidRPr="00E9764A">
        <w:t>природы,</w:t>
      </w:r>
      <w:r w:rsidR="00375966">
        <w:t xml:space="preserve"> </w:t>
      </w:r>
      <w:r w:rsidRPr="00E9764A">
        <w:t>гарантирова</w:t>
      </w:r>
      <w:r w:rsidR="00010E24" w:rsidRPr="00E9764A">
        <w:t>ние</w:t>
      </w:r>
      <w:r w:rsidR="00375966">
        <w:t xml:space="preserve"> </w:t>
      </w:r>
      <w:r w:rsidR="00010E24" w:rsidRPr="00E9764A">
        <w:t>их согласованного воспроиз</w:t>
      </w:r>
      <w:r w:rsidRPr="00E9764A">
        <w:t>водства на базе задействования ре</w:t>
      </w:r>
      <w:r w:rsidR="00010E24" w:rsidRPr="00E9764A">
        <w:t>сурсов и</w:t>
      </w:r>
      <w:r w:rsidR="00375966">
        <w:t xml:space="preserve"> </w:t>
      </w:r>
      <w:r w:rsidR="00010E24" w:rsidRPr="00E9764A">
        <w:t>полномочий,</w:t>
      </w:r>
      <w:r w:rsidR="00375966">
        <w:t xml:space="preserve"> </w:t>
      </w:r>
      <w:r w:rsidR="00010E24" w:rsidRPr="00E9764A">
        <w:t>государс</w:t>
      </w:r>
      <w:r w:rsidRPr="00E9764A">
        <w:t>твенно признаваемых местными.</w:t>
      </w:r>
    </w:p>
    <w:p w:rsidR="00010E24" w:rsidRPr="00E9764A" w:rsidRDefault="00357DD6" w:rsidP="00E9764A">
      <w:pPr>
        <w:pStyle w:val="a3"/>
        <w:ind w:firstLine="709"/>
      </w:pPr>
      <w:r w:rsidRPr="00E9764A">
        <w:t>Фундаментальными методами ре</w:t>
      </w:r>
      <w:r w:rsidR="00010E24" w:rsidRPr="00E9764A">
        <w:t>гиональной политики</w:t>
      </w:r>
      <w:r w:rsidR="00375966">
        <w:t xml:space="preserve"> </w:t>
      </w:r>
      <w:r w:rsidR="00010E24" w:rsidRPr="00E9764A">
        <w:t>можно</w:t>
      </w:r>
      <w:r w:rsidR="00375966">
        <w:t xml:space="preserve"> </w:t>
      </w:r>
      <w:r w:rsidR="00010E24" w:rsidRPr="00E9764A">
        <w:t>счи</w:t>
      </w:r>
      <w:r w:rsidRPr="00E9764A">
        <w:t>тать разъяснение</w:t>
      </w:r>
      <w:r w:rsidR="00375966">
        <w:t xml:space="preserve"> </w:t>
      </w:r>
      <w:r w:rsidRPr="00E9764A">
        <w:t>ее содержания, смысла и практической пользы для</w:t>
      </w:r>
      <w:r w:rsidR="00010E24" w:rsidRPr="00E9764A">
        <w:t xml:space="preserve"> </w:t>
      </w:r>
      <w:r w:rsidRPr="00E9764A">
        <w:t>всех без исключения сторон,</w:t>
      </w:r>
      <w:r w:rsidR="00375966">
        <w:t xml:space="preserve"> </w:t>
      </w:r>
      <w:r w:rsidRPr="00E9764A">
        <w:t>согласительно-договорные процедуры с</w:t>
      </w:r>
      <w:r w:rsidR="00010E24" w:rsidRPr="00E9764A">
        <w:t xml:space="preserve"> </w:t>
      </w:r>
      <w:r w:rsidRPr="00E9764A">
        <w:t>развернутым закреплением условий,</w:t>
      </w:r>
      <w:r w:rsidR="00375966">
        <w:t xml:space="preserve"> </w:t>
      </w:r>
      <w:r w:rsidRPr="00E9764A">
        <w:t>обеспечивающих интересы ре</w:t>
      </w:r>
      <w:r w:rsidR="00010E24" w:rsidRPr="00E9764A">
        <w:t>гио</w:t>
      </w:r>
      <w:r w:rsidRPr="00E9764A">
        <w:t>нального развития, формирование соответствующей правовой базы.</w:t>
      </w:r>
    </w:p>
    <w:p w:rsidR="00010E24" w:rsidRPr="00E9764A" w:rsidRDefault="00010E24" w:rsidP="00E9764A">
      <w:pPr>
        <w:pStyle w:val="a3"/>
        <w:ind w:firstLine="709"/>
      </w:pPr>
      <w:r w:rsidRPr="00E9764A">
        <w:t xml:space="preserve">Только с сознанием </w:t>
      </w:r>
      <w:r w:rsidR="00357DD6" w:rsidRPr="00E9764A">
        <w:t>общественной необходимости региональной</w:t>
      </w:r>
      <w:r w:rsidRPr="00E9764A">
        <w:t xml:space="preserve"> </w:t>
      </w:r>
      <w:r w:rsidR="00357DD6" w:rsidRPr="00E9764A">
        <w:t>политики, с ее разработкой и реализац</w:t>
      </w:r>
      <w:r w:rsidRPr="00E9764A">
        <w:t xml:space="preserve">ией появится возможность </w:t>
      </w:r>
      <w:r w:rsidR="00357DD6" w:rsidRPr="00E9764A">
        <w:t>к</w:t>
      </w:r>
      <w:r w:rsidRPr="00E9764A">
        <w:t xml:space="preserve"> решению общероссийских проблем:</w:t>
      </w:r>
    </w:p>
    <w:p w:rsidR="00010E24" w:rsidRPr="00E9764A" w:rsidRDefault="00357DD6" w:rsidP="00E9764A">
      <w:pPr>
        <w:pStyle w:val="a3"/>
        <w:numPr>
          <w:ilvl w:val="0"/>
          <w:numId w:val="3"/>
        </w:numPr>
        <w:ind w:left="0" w:firstLine="709"/>
      </w:pPr>
      <w:r w:rsidRPr="00E9764A">
        <w:t>начавшееся хозяйственное обо</w:t>
      </w:r>
      <w:r w:rsidR="00010E24" w:rsidRPr="00E9764A">
        <w:t>соб</w:t>
      </w:r>
      <w:r w:rsidRPr="00E9764A">
        <w:t xml:space="preserve">ление регионов; </w:t>
      </w:r>
    </w:p>
    <w:p w:rsidR="00010E24" w:rsidRPr="00E9764A" w:rsidRDefault="00357DD6" w:rsidP="00E9764A">
      <w:pPr>
        <w:pStyle w:val="a3"/>
        <w:numPr>
          <w:ilvl w:val="0"/>
          <w:numId w:val="3"/>
        </w:numPr>
        <w:ind w:left="0" w:firstLine="709"/>
      </w:pPr>
      <w:r w:rsidRPr="00E9764A">
        <w:t>региональная суве</w:t>
      </w:r>
      <w:r w:rsidR="00010E24" w:rsidRPr="00E9764A">
        <w:t>ренизация и конфронтация в отно</w:t>
      </w:r>
      <w:r w:rsidRPr="00E9764A">
        <w:t>шениях региональных</w:t>
      </w:r>
      <w:r w:rsidR="00375966">
        <w:t xml:space="preserve"> </w:t>
      </w:r>
      <w:r w:rsidRPr="00E9764A">
        <w:t>структур вла</w:t>
      </w:r>
      <w:r w:rsidR="00010E24" w:rsidRPr="00E9764A">
        <w:t>сти и управления с общегосударс</w:t>
      </w:r>
      <w:r w:rsidRPr="00E9764A">
        <w:t xml:space="preserve">твенными; </w:t>
      </w:r>
    </w:p>
    <w:p w:rsidR="00010E24" w:rsidRPr="00E9764A" w:rsidRDefault="00357DD6" w:rsidP="00E9764A">
      <w:pPr>
        <w:pStyle w:val="a3"/>
        <w:numPr>
          <w:ilvl w:val="0"/>
          <w:numId w:val="3"/>
        </w:numPr>
        <w:ind w:left="0" w:firstLine="709"/>
      </w:pPr>
      <w:r w:rsidRPr="00E9764A">
        <w:t xml:space="preserve">национально-этническое </w:t>
      </w:r>
      <w:r w:rsidR="00010E24" w:rsidRPr="00E9764A">
        <w:t>развитие и</w:t>
      </w:r>
      <w:r w:rsidR="00375966">
        <w:t xml:space="preserve"> </w:t>
      </w:r>
      <w:r w:rsidR="00010E24" w:rsidRPr="00E9764A">
        <w:t>дополнительное</w:t>
      </w:r>
      <w:r w:rsidR="00375966">
        <w:t xml:space="preserve"> </w:t>
      </w:r>
      <w:r w:rsidR="00010E24" w:rsidRPr="00E9764A">
        <w:t>обо</w:t>
      </w:r>
      <w:r w:rsidRPr="00E9764A">
        <w:t>собление по этому поводу, внутрирегиональные конфликты социаль</w:t>
      </w:r>
      <w:r w:rsidR="00010E24" w:rsidRPr="00E9764A">
        <w:t>но</w:t>
      </w:r>
      <w:r w:rsidRPr="00E9764A">
        <w:t>го и общественно-политического ха</w:t>
      </w:r>
      <w:r w:rsidR="00010E24" w:rsidRPr="00E9764A">
        <w:t>рактера;</w:t>
      </w:r>
      <w:r w:rsidR="00375966">
        <w:t xml:space="preserve"> </w:t>
      </w:r>
    </w:p>
    <w:p w:rsidR="00010E24" w:rsidRPr="00E9764A" w:rsidRDefault="00010E24" w:rsidP="00E9764A">
      <w:pPr>
        <w:pStyle w:val="a3"/>
        <w:numPr>
          <w:ilvl w:val="0"/>
          <w:numId w:val="3"/>
        </w:numPr>
        <w:ind w:left="0" w:firstLine="709"/>
      </w:pPr>
      <w:r w:rsidRPr="00E9764A">
        <w:t>формирование собствен</w:t>
      </w:r>
      <w:r w:rsidR="00357DD6" w:rsidRPr="00E9764A">
        <w:t>ной региональной</w:t>
      </w:r>
      <w:r w:rsidR="00375966">
        <w:t xml:space="preserve"> </w:t>
      </w:r>
      <w:r w:rsidR="00357DD6" w:rsidRPr="00E9764A">
        <w:t>ресурсной</w:t>
      </w:r>
      <w:r w:rsidR="00375966">
        <w:t xml:space="preserve"> </w:t>
      </w:r>
      <w:r w:rsidR="00357DD6" w:rsidRPr="00E9764A">
        <w:t>базы соци</w:t>
      </w:r>
      <w:r w:rsidRPr="00E9764A">
        <w:t>ально-экономического разви</w:t>
      </w:r>
      <w:r w:rsidR="00357DD6" w:rsidRPr="00E9764A">
        <w:t xml:space="preserve">тия; </w:t>
      </w:r>
    </w:p>
    <w:p w:rsidR="00010E24" w:rsidRPr="00E9764A" w:rsidRDefault="00357DD6" w:rsidP="00E9764A">
      <w:pPr>
        <w:pStyle w:val="a3"/>
        <w:numPr>
          <w:ilvl w:val="0"/>
          <w:numId w:val="3"/>
        </w:numPr>
        <w:ind w:left="0" w:firstLine="709"/>
      </w:pPr>
      <w:r w:rsidRPr="00E9764A">
        <w:t>экологическая стабильность и другие усло</w:t>
      </w:r>
      <w:r w:rsidR="00010E24" w:rsidRPr="00E9764A">
        <w:t>вия устойчивого раз</w:t>
      </w:r>
      <w:r w:rsidRPr="00E9764A">
        <w:t>вития регионов (особенно северных территорий);</w:t>
      </w:r>
      <w:r w:rsidR="00375966">
        <w:t xml:space="preserve"> </w:t>
      </w:r>
    </w:p>
    <w:p w:rsidR="007E7360" w:rsidRPr="00E9764A" w:rsidRDefault="00357DD6" w:rsidP="00E9764A">
      <w:pPr>
        <w:pStyle w:val="a3"/>
        <w:numPr>
          <w:ilvl w:val="0"/>
          <w:numId w:val="3"/>
        </w:numPr>
        <w:ind w:left="0" w:firstLine="709"/>
      </w:pPr>
      <w:r w:rsidRPr="00E9764A">
        <w:t>выде</w:t>
      </w:r>
      <w:r w:rsidR="00010E24" w:rsidRPr="00E9764A">
        <w:t>ление и функ</w:t>
      </w:r>
      <w:r w:rsidRPr="00E9764A">
        <w:t>ционирование регионов со специфическими статусами (свобод</w:t>
      </w:r>
      <w:r w:rsidR="00010E24" w:rsidRPr="00E9764A">
        <w:t>ные эко</w:t>
      </w:r>
      <w:r w:rsidRPr="00E9764A">
        <w:t>номические зоны, федеральные охраняемые территории, зоны эколо</w:t>
      </w:r>
      <w:r w:rsidR="00010E24" w:rsidRPr="00E9764A">
        <w:t>ги</w:t>
      </w:r>
      <w:r w:rsidRPr="00E9764A">
        <w:t>ческого бедствия и т.п.) и др.</w:t>
      </w:r>
    </w:p>
    <w:p w:rsidR="007E7360" w:rsidRPr="00E9764A" w:rsidRDefault="00357DD6" w:rsidP="00E9764A">
      <w:pPr>
        <w:pStyle w:val="a3"/>
        <w:ind w:firstLine="709"/>
      </w:pPr>
      <w:r w:rsidRPr="00E9764A">
        <w:t>Региональная политика федера</w:t>
      </w:r>
      <w:r w:rsidR="007E7360" w:rsidRPr="00E9764A">
        <w:t>льных властей в понимании прези</w:t>
      </w:r>
      <w:r w:rsidR="00EF4013" w:rsidRPr="00E9764A">
        <w:t>дентских</w:t>
      </w:r>
      <w:r w:rsidRPr="00E9764A">
        <w:t xml:space="preserve"> структур должна включать такие элементы, как:</w:t>
      </w:r>
    </w:p>
    <w:p w:rsidR="007E7360" w:rsidRPr="00E9764A" w:rsidRDefault="00357DD6" w:rsidP="00E9764A">
      <w:pPr>
        <w:pStyle w:val="a3"/>
        <w:numPr>
          <w:ilvl w:val="1"/>
          <w:numId w:val="3"/>
        </w:numPr>
        <w:ind w:firstLine="709"/>
      </w:pPr>
      <w:r w:rsidRPr="00E9764A">
        <w:t>конституционный процесс (правовое</w:t>
      </w:r>
      <w:r w:rsidR="00375966">
        <w:t xml:space="preserve"> </w:t>
      </w:r>
      <w:r w:rsidRPr="00E9764A">
        <w:t>определение</w:t>
      </w:r>
      <w:r w:rsidR="00375966">
        <w:t xml:space="preserve"> </w:t>
      </w:r>
      <w:r w:rsidRPr="00E9764A">
        <w:t>отношений</w:t>
      </w:r>
      <w:r w:rsidR="007E7360" w:rsidRPr="00E9764A">
        <w:t xml:space="preserve"> </w:t>
      </w:r>
      <w:r w:rsidRPr="00E9764A">
        <w:t>между субъектами Федерации и центральными структурами, симво</w:t>
      </w:r>
      <w:r w:rsidR="007E7360" w:rsidRPr="00E9764A">
        <w:t>лизи</w:t>
      </w:r>
      <w:r w:rsidRPr="00E9764A">
        <w:t>рующими Федерацию в целом);</w:t>
      </w:r>
    </w:p>
    <w:p w:rsidR="00357DD6" w:rsidRPr="00E9764A" w:rsidRDefault="00357DD6" w:rsidP="00E9764A">
      <w:pPr>
        <w:pStyle w:val="a3"/>
        <w:numPr>
          <w:ilvl w:val="1"/>
          <w:numId w:val="3"/>
        </w:numPr>
        <w:ind w:firstLine="709"/>
      </w:pPr>
      <w:r w:rsidRPr="00E9764A">
        <w:t>согласование</w:t>
      </w:r>
      <w:r w:rsidR="00375966">
        <w:t xml:space="preserve"> </w:t>
      </w:r>
      <w:r w:rsidRPr="00E9764A">
        <w:t>интересов</w:t>
      </w:r>
      <w:r w:rsidR="00375966">
        <w:t xml:space="preserve"> </w:t>
      </w:r>
      <w:r w:rsidRPr="00E9764A">
        <w:t>территорий</w:t>
      </w:r>
      <w:r w:rsidR="00375966">
        <w:t xml:space="preserve"> </w:t>
      </w:r>
      <w:r w:rsidRPr="00E9764A">
        <w:t>с различным статусом</w:t>
      </w:r>
      <w:r w:rsidR="007E7360" w:rsidRPr="00E9764A">
        <w:t xml:space="preserve"> </w:t>
      </w:r>
      <w:r w:rsidRPr="00E9764A">
        <w:t>(нацио</w:t>
      </w:r>
      <w:r w:rsidR="007E7360" w:rsidRPr="00E9764A">
        <w:t>нальные республики –</w:t>
      </w:r>
      <w:r w:rsidRPr="00E9764A">
        <w:t xml:space="preserve"> области) и различных этнических групп.</w:t>
      </w:r>
    </w:p>
    <w:p w:rsidR="00357DD6" w:rsidRPr="00E9764A" w:rsidRDefault="00357DD6" w:rsidP="00E9764A">
      <w:pPr>
        <w:pStyle w:val="a3"/>
        <w:ind w:firstLine="709"/>
      </w:pPr>
      <w:r w:rsidRPr="00E9764A">
        <w:t>Распад Федерации рассматрива</w:t>
      </w:r>
      <w:r w:rsidR="00BF4B47" w:rsidRPr="00E9764A">
        <w:t xml:space="preserve">ется администрацией как постоянная угроза. </w:t>
      </w:r>
      <w:r w:rsidRPr="00E9764A">
        <w:t>Для удержан</w:t>
      </w:r>
      <w:r w:rsidR="00BF4B47" w:rsidRPr="00E9764A">
        <w:t xml:space="preserve">ия под контролем центробежных </w:t>
      </w:r>
      <w:r w:rsidRPr="00E9764A">
        <w:t>тенденций</w:t>
      </w:r>
      <w:r w:rsidR="00BF4B47" w:rsidRPr="00E9764A">
        <w:t xml:space="preserve"> </w:t>
      </w:r>
      <w:r w:rsidRPr="00E9764A">
        <w:t>главные усилия она направляет на соблюдение базовых конституци</w:t>
      </w:r>
      <w:r w:rsidR="00BF4B47" w:rsidRPr="00E9764A">
        <w:t>он</w:t>
      </w:r>
      <w:r w:rsidRPr="00E9764A">
        <w:t>ных принципов (равноправие субъек</w:t>
      </w:r>
      <w:r w:rsidR="00BF4B47" w:rsidRPr="00E9764A">
        <w:t>тов Федерации, единство госу</w:t>
      </w:r>
      <w:r w:rsidRPr="00E9764A">
        <w:t>дарствен</w:t>
      </w:r>
      <w:r w:rsidR="00BF4B47" w:rsidRPr="00E9764A">
        <w:t xml:space="preserve">ного строя, </w:t>
      </w:r>
      <w:r w:rsidRPr="00E9764A">
        <w:t>отсутствие внутренних экономических границ).</w:t>
      </w:r>
    </w:p>
    <w:p w:rsidR="00357DD6" w:rsidRPr="00E9764A" w:rsidRDefault="00357DD6" w:rsidP="00E9764A">
      <w:pPr>
        <w:pStyle w:val="a3"/>
        <w:ind w:firstLine="709"/>
      </w:pPr>
      <w:r w:rsidRPr="00E9764A">
        <w:t>Исключительно силовыми методами о</w:t>
      </w:r>
      <w:r w:rsidR="00BF4B47" w:rsidRPr="00E9764A">
        <w:t>беспечить соблюдение этих</w:t>
      </w:r>
      <w:r w:rsidR="00375966">
        <w:t xml:space="preserve"> </w:t>
      </w:r>
      <w:r w:rsidR="00BF4B47" w:rsidRPr="00E9764A">
        <w:t>принципов не реально,</w:t>
      </w:r>
      <w:r w:rsidRPr="00E9764A">
        <w:t xml:space="preserve"> ставка делается на разработку и осуществление</w:t>
      </w:r>
      <w:r w:rsidR="00BF4B47" w:rsidRPr="00E9764A">
        <w:t xml:space="preserve"> «</w:t>
      </w:r>
      <w:r w:rsidRPr="00E9764A">
        <w:t>новой реги</w:t>
      </w:r>
      <w:r w:rsidR="00BF4B47" w:rsidRPr="00E9764A">
        <w:t>ональной стратегии российского государства», направленной на</w:t>
      </w:r>
      <w:r w:rsidR="00375966">
        <w:t xml:space="preserve"> </w:t>
      </w:r>
      <w:r w:rsidR="00BF4B47" w:rsidRPr="00E9764A">
        <w:t xml:space="preserve">преодоление дифференциации </w:t>
      </w:r>
      <w:r w:rsidRPr="00E9764A">
        <w:t>регионов по уровню жизни,</w:t>
      </w:r>
      <w:r w:rsidR="00BF4B47" w:rsidRPr="00E9764A">
        <w:t xml:space="preserve"> </w:t>
      </w:r>
      <w:r w:rsidRPr="00E9764A">
        <w:t>развитие межрегиона</w:t>
      </w:r>
      <w:r w:rsidR="00BF4B47" w:rsidRPr="00E9764A">
        <w:t xml:space="preserve">льного сотрудничества, а также переход от узкоэкономических к </w:t>
      </w:r>
      <w:r w:rsidRPr="00E9764A">
        <w:t>бо</w:t>
      </w:r>
      <w:r w:rsidR="00BF4B47" w:rsidRPr="00E9764A">
        <w:t>лее широким – общественным и социальным целям</w:t>
      </w:r>
      <w:r w:rsidRPr="00E9764A">
        <w:t>.</w:t>
      </w:r>
    </w:p>
    <w:p w:rsidR="00357DD6" w:rsidRPr="00E9764A" w:rsidRDefault="00346137" w:rsidP="00E9764A">
      <w:pPr>
        <w:pStyle w:val="a3"/>
        <w:ind w:firstLine="709"/>
      </w:pPr>
      <w:r w:rsidRPr="00E9764A">
        <w:t>Шаг в этом направлении</w:t>
      </w:r>
      <w:r w:rsidR="00357DD6" w:rsidRPr="00E9764A">
        <w:t xml:space="preserve"> </w:t>
      </w:r>
      <w:r w:rsidRPr="00E9764A">
        <w:t>– это необходимость быстрого ре</w:t>
      </w:r>
      <w:r w:rsidR="00357DD6" w:rsidRPr="00E9764A">
        <w:t>формирования налоговой системы с разделением налоговых баз бюд</w:t>
      </w:r>
      <w:r w:rsidRPr="00E9764A">
        <w:t>же</w:t>
      </w:r>
      <w:r w:rsidR="00357DD6" w:rsidRPr="00E9764A">
        <w:t>тов городов, ре</w:t>
      </w:r>
      <w:r w:rsidR="00D071AF" w:rsidRPr="00E9764A">
        <w:t>гионов и Федерации.</w:t>
      </w:r>
    </w:p>
    <w:p w:rsidR="000B20D0" w:rsidRPr="00E9764A" w:rsidRDefault="00375966" w:rsidP="00E9764A">
      <w:pPr>
        <w:pStyle w:val="a3"/>
        <w:ind w:firstLine="709"/>
      </w:pPr>
      <w:r>
        <w:t xml:space="preserve"> </w:t>
      </w:r>
      <w:r w:rsidR="00357DD6" w:rsidRPr="00E9764A">
        <w:t>В отличие</w:t>
      </w:r>
      <w:r>
        <w:t xml:space="preserve"> </w:t>
      </w:r>
      <w:r w:rsidR="00357DD6" w:rsidRPr="00E9764A">
        <w:t>от</w:t>
      </w:r>
      <w:r>
        <w:t xml:space="preserve"> </w:t>
      </w:r>
      <w:r w:rsidR="00357DD6" w:rsidRPr="00E9764A">
        <w:t>президентской администрации правительственные</w:t>
      </w:r>
      <w:r w:rsidR="000B20D0" w:rsidRPr="00E9764A">
        <w:t xml:space="preserve"> </w:t>
      </w:r>
      <w:r w:rsidR="00357DD6" w:rsidRPr="00E9764A">
        <w:t>структуры в качестве</w:t>
      </w:r>
      <w:r>
        <w:t xml:space="preserve"> </w:t>
      </w:r>
      <w:r w:rsidR="00D071AF" w:rsidRPr="00E9764A">
        <w:t>приоритетных</w:t>
      </w:r>
      <w:r>
        <w:t xml:space="preserve"> </w:t>
      </w:r>
      <w:r w:rsidR="00357DD6" w:rsidRPr="00E9764A">
        <w:t>целей</w:t>
      </w:r>
      <w:r>
        <w:t xml:space="preserve"> </w:t>
      </w:r>
      <w:r w:rsidR="00357DD6" w:rsidRPr="00E9764A">
        <w:t>региональной</w:t>
      </w:r>
      <w:r>
        <w:t xml:space="preserve"> </w:t>
      </w:r>
      <w:r w:rsidR="00357DD6" w:rsidRPr="00E9764A">
        <w:t>политики</w:t>
      </w:r>
      <w:r w:rsidR="000B20D0" w:rsidRPr="00E9764A">
        <w:t xml:space="preserve"> </w:t>
      </w:r>
      <w:r w:rsidR="00357DD6" w:rsidRPr="00E9764A">
        <w:t>выдвигают в основном экономически</w:t>
      </w:r>
      <w:r w:rsidR="000B20D0" w:rsidRPr="00E9764A">
        <w:t>е.</w:t>
      </w:r>
      <w:r>
        <w:t xml:space="preserve"> </w:t>
      </w:r>
      <w:r w:rsidR="000B20D0" w:rsidRPr="00E9764A">
        <w:t>Ключевым элементом такой по</w:t>
      </w:r>
      <w:r w:rsidR="00357DD6" w:rsidRPr="00E9764A">
        <w:t>литики является предоставление ре</w:t>
      </w:r>
      <w:r w:rsidR="000B20D0" w:rsidRPr="00E9764A">
        <w:t>гионам прав на ускоренное рефор</w:t>
      </w:r>
      <w:r w:rsidR="00357DD6" w:rsidRPr="00E9764A">
        <w:t>мирование экономических</w:t>
      </w:r>
      <w:r>
        <w:t xml:space="preserve"> </w:t>
      </w:r>
      <w:r w:rsidR="00357DD6" w:rsidRPr="00E9764A">
        <w:t>отношений</w:t>
      </w:r>
      <w:r>
        <w:t xml:space="preserve"> </w:t>
      </w:r>
      <w:r w:rsidR="00357DD6" w:rsidRPr="00E9764A">
        <w:t>ради</w:t>
      </w:r>
      <w:r>
        <w:t xml:space="preserve"> </w:t>
      </w:r>
      <w:r w:rsidR="00357DD6" w:rsidRPr="00E9764A">
        <w:t>скорейшего</w:t>
      </w:r>
      <w:r>
        <w:t xml:space="preserve"> </w:t>
      </w:r>
      <w:r w:rsidR="00357DD6" w:rsidRPr="00E9764A">
        <w:t>преодоления</w:t>
      </w:r>
      <w:r w:rsidR="000B20D0" w:rsidRPr="00E9764A">
        <w:t xml:space="preserve"> </w:t>
      </w:r>
      <w:r w:rsidR="00357DD6" w:rsidRPr="00E9764A">
        <w:t>кризиса переходного периода.</w:t>
      </w:r>
    </w:p>
    <w:p w:rsidR="00357DD6" w:rsidRPr="00E9764A" w:rsidRDefault="00357DD6" w:rsidP="00E9764A">
      <w:pPr>
        <w:pStyle w:val="a3"/>
        <w:ind w:firstLine="709"/>
      </w:pPr>
      <w:r w:rsidRPr="00E9764A">
        <w:t>Правительство также</w:t>
      </w:r>
      <w:r w:rsidR="00375966">
        <w:t xml:space="preserve"> </w:t>
      </w:r>
      <w:r w:rsidRPr="00E9764A">
        <w:t>занимае</w:t>
      </w:r>
      <w:r w:rsidR="000B20D0" w:rsidRPr="00E9764A">
        <w:t>т</w:t>
      </w:r>
      <w:r w:rsidR="00375966">
        <w:t xml:space="preserve"> </w:t>
      </w:r>
      <w:r w:rsidR="000B20D0" w:rsidRPr="00E9764A">
        <w:t>более жесткую позицию относи</w:t>
      </w:r>
      <w:r w:rsidRPr="00E9764A">
        <w:t>тельно претензий региональных</w:t>
      </w:r>
      <w:r w:rsidR="00375966">
        <w:t xml:space="preserve"> </w:t>
      </w:r>
      <w:r w:rsidRPr="00E9764A">
        <w:t>вл</w:t>
      </w:r>
      <w:r w:rsidR="000B20D0" w:rsidRPr="00E9764A">
        <w:t>астей</w:t>
      </w:r>
      <w:r w:rsidR="00375966">
        <w:t xml:space="preserve"> </w:t>
      </w:r>
      <w:r w:rsidR="000B20D0" w:rsidRPr="00E9764A">
        <w:t>на</w:t>
      </w:r>
      <w:r w:rsidR="00375966">
        <w:t xml:space="preserve"> </w:t>
      </w:r>
      <w:r w:rsidR="000B20D0" w:rsidRPr="00E9764A">
        <w:t>руководство</w:t>
      </w:r>
      <w:r w:rsidR="00375966">
        <w:t xml:space="preserve"> </w:t>
      </w:r>
      <w:r w:rsidR="000B20D0" w:rsidRPr="00E9764A">
        <w:t>деятель</w:t>
      </w:r>
      <w:r w:rsidRPr="00E9764A">
        <w:t>ностью экономических субъектов.</w:t>
      </w:r>
    </w:p>
    <w:p w:rsidR="000B20D0" w:rsidRPr="00E9764A" w:rsidRDefault="000B20D0" w:rsidP="00E9764A">
      <w:pPr>
        <w:pStyle w:val="a3"/>
        <w:ind w:firstLine="709"/>
      </w:pPr>
      <w:r w:rsidRPr="00E9764A">
        <w:t>В настоящее время о</w:t>
      </w:r>
      <w:r w:rsidR="00357DD6" w:rsidRPr="00E9764A">
        <w:t>тсутствие скоординированной региональной политики</w:t>
      </w:r>
      <w:r w:rsidR="00375966">
        <w:t xml:space="preserve"> </w:t>
      </w:r>
      <w:r w:rsidR="00357DD6" w:rsidRPr="00E9764A">
        <w:t>обу</w:t>
      </w:r>
      <w:r w:rsidRPr="00E9764A">
        <w:t>слов</w:t>
      </w:r>
      <w:r w:rsidR="00357DD6" w:rsidRPr="00E9764A">
        <w:t>лено не только внутренними противоречиями федеральных властей, но</w:t>
      </w:r>
      <w:r w:rsidRPr="00E9764A">
        <w:t xml:space="preserve"> </w:t>
      </w:r>
      <w:r w:rsidR="00357DD6" w:rsidRPr="00E9764A">
        <w:t>и отсутствием</w:t>
      </w:r>
      <w:r w:rsidRPr="00E9764A">
        <w:t xml:space="preserve"> давления со стороны регионов.</w:t>
      </w:r>
    </w:p>
    <w:p w:rsidR="002548AF" w:rsidRPr="00E9764A" w:rsidRDefault="00EA40B6" w:rsidP="00E9764A">
      <w:pPr>
        <w:pStyle w:val="a3"/>
        <w:ind w:firstLine="709"/>
      </w:pPr>
      <w:r w:rsidRPr="00E9764A">
        <w:t>Один из объектов государственного регулирования р</w:t>
      </w:r>
      <w:r w:rsidR="00357DD6" w:rsidRPr="00E9764A">
        <w:t>егиональная бюджет</w:t>
      </w:r>
      <w:r w:rsidR="000B20D0" w:rsidRPr="00E9764A">
        <w:t>но-налоговая</w:t>
      </w:r>
      <w:r w:rsidR="00375966">
        <w:t xml:space="preserve"> </w:t>
      </w:r>
      <w:r w:rsidR="000B20D0" w:rsidRPr="00E9764A">
        <w:t>систе</w:t>
      </w:r>
      <w:r w:rsidRPr="00E9764A">
        <w:t>ма. Э</w:t>
      </w:r>
      <w:r w:rsidR="00357DD6" w:rsidRPr="00E9764A">
        <w:t>то обособленная</w:t>
      </w:r>
      <w:r w:rsidR="000B20D0" w:rsidRPr="00E9764A">
        <w:t xml:space="preserve"> </w:t>
      </w:r>
      <w:r w:rsidR="00357DD6" w:rsidRPr="00E9764A">
        <w:t>часть соответствующей государстве</w:t>
      </w:r>
      <w:r w:rsidR="000B20D0" w:rsidRPr="00E9764A">
        <w:t>нной системы, связанная с пос</w:t>
      </w:r>
      <w:r w:rsidR="00357DD6" w:rsidRPr="00E9764A">
        <w:t>ледней генетически и структурно.</w:t>
      </w:r>
      <w:r w:rsidR="00375966">
        <w:t xml:space="preserve"> </w:t>
      </w:r>
      <w:r w:rsidR="000B20D0" w:rsidRPr="00E9764A">
        <w:t>Она составляет именно часть це</w:t>
      </w:r>
      <w:r w:rsidR="00357DD6" w:rsidRPr="00E9764A">
        <w:t>лого (пока существует целостность государства), по-своему отражая</w:t>
      </w:r>
      <w:r w:rsidR="000B20D0" w:rsidRPr="00E9764A">
        <w:t xml:space="preserve"> </w:t>
      </w:r>
      <w:r w:rsidR="00357DD6" w:rsidRPr="00E9764A">
        <w:t>соотношение централизации и децентрализации,</w:t>
      </w:r>
      <w:r w:rsidR="00375966">
        <w:t xml:space="preserve"> </w:t>
      </w:r>
      <w:r w:rsidR="00357DD6" w:rsidRPr="00E9764A">
        <w:t>баланс центробежных</w:t>
      </w:r>
      <w:r w:rsidR="000B20D0" w:rsidRPr="00E9764A">
        <w:t xml:space="preserve"> </w:t>
      </w:r>
      <w:r w:rsidR="00357DD6" w:rsidRPr="00E9764A">
        <w:t xml:space="preserve">и </w:t>
      </w:r>
      <w:r w:rsidRPr="00E9764A">
        <w:t xml:space="preserve">центростремительных тенденций. </w:t>
      </w:r>
      <w:r w:rsidR="00357DD6" w:rsidRPr="00E9764A">
        <w:t>Региональная бюджетно-налоговая</w:t>
      </w:r>
      <w:r w:rsidRPr="00E9764A">
        <w:t xml:space="preserve"> система</w:t>
      </w:r>
      <w:r w:rsidR="00375966">
        <w:t xml:space="preserve"> </w:t>
      </w:r>
      <w:r w:rsidR="00357DD6" w:rsidRPr="00E9764A">
        <w:t>символ и гарант регион</w:t>
      </w:r>
      <w:r w:rsidRPr="00E9764A">
        <w:t>альной ослабленности,</w:t>
      </w:r>
      <w:r w:rsidR="00375966">
        <w:t xml:space="preserve"> </w:t>
      </w:r>
      <w:r w:rsidRPr="00E9764A">
        <w:t>независи</w:t>
      </w:r>
      <w:r w:rsidR="00357DD6" w:rsidRPr="00E9764A">
        <w:t>мос</w:t>
      </w:r>
      <w:r w:rsidRPr="00E9764A">
        <w:t xml:space="preserve">ти, самостоятельности. </w:t>
      </w:r>
      <w:r w:rsidR="00357DD6" w:rsidRPr="00E9764A">
        <w:t>Региональные бюджетно-налоговые</w:t>
      </w:r>
      <w:r w:rsidR="00375966">
        <w:t xml:space="preserve"> </w:t>
      </w:r>
      <w:r w:rsidR="00357DD6" w:rsidRPr="00E9764A">
        <w:t>сис</w:t>
      </w:r>
      <w:r w:rsidRPr="00E9764A">
        <w:t>темы – порождение и</w:t>
      </w:r>
      <w:r w:rsidR="00375966">
        <w:t xml:space="preserve"> </w:t>
      </w:r>
      <w:r w:rsidRPr="00E9764A">
        <w:t>ре</w:t>
      </w:r>
      <w:r w:rsidR="00357DD6" w:rsidRPr="00E9764A">
        <w:t>зультат территориальной организации общества.</w:t>
      </w:r>
    </w:p>
    <w:p w:rsidR="00DE75FC" w:rsidRPr="00E9764A" w:rsidRDefault="002548AF" w:rsidP="00E9764A">
      <w:pPr>
        <w:pStyle w:val="a3"/>
        <w:ind w:firstLine="709"/>
      </w:pPr>
      <w:r w:rsidRPr="00E9764A">
        <w:t xml:space="preserve">Один из аспектов </w:t>
      </w:r>
      <w:r w:rsidR="00DE75FC" w:rsidRPr="00E9764A">
        <w:t xml:space="preserve">регулирования </w:t>
      </w:r>
      <w:r w:rsidRPr="00E9764A">
        <w:t xml:space="preserve">региональных бюджетов </w:t>
      </w:r>
      <w:r w:rsidR="00DE75FC" w:rsidRPr="00E9764A">
        <w:t>– р</w:t>
      </w:r>
      <w:r w:rsidR="00357DD6" w:rsidRPr="00E9764A">
        <w:t>ационализация разделения бюджетов</w:t>
      </w:r>
      <w:r w:rsidR="00DE75FC" w:rsidRPr="00E9764A">
        <w:t>.</w:t>
      </w:r>
    </w:p>
    <w:p w:rsidR="00357DD6" w:rsidRPr="00E9764A" w:rsidRDefault="00357DD6" w:rsidP="00E9764A">
      <w:pPr>
        <w:pStyle w:val="a3"/>
        <w:ind w:firstLine="709"/>
      </w:pPr>
      <w:r w:rsidRPr="00E9764A">
        <w:t>Мощным фактором сдерживания инфляционных процессов и объе</w:t>
      </w:r>
      <w:r w:rsidR="00346137" w:rsidRPr="00E9764A">
        <w:t>ди</w:t>
      </w:r>
      <w:r w:rsidRPr="00E9764A">
        <w:t xml:space="preserve">нения регионов в едином движении за </w:t>
      </w:r>
      <w:r w:rsidR="00DE75FC" w:rsidRPr="00E9764A">
        <w:t>«</w:t>
      </w:r>
      <w:r w:rsidRPr="00E9764A">
        <w:t>тяжелый рубль</w:t>
      </w:r>
      <w:r w:rsidR="00DE75FC" w:rsidRPr="00E9764A">
        <w:t xml:space="preserve">» могло бы </w:t>
      </w:r>
      <w:r w:rsidRPr="00E9764A">
        <w:t>стать</w:t>
      </w:r>
      <w:r w:rsidR="00DE75FC" w:rsidRPr="00E9764A">
        <w:t xml:space="preserve"> </w:t>
      </w:r>
      <w:r w:rsidRPr="00E9764A">
        <w:t>существенное сокращение доли в доходах бюджетов территорий именно</w:t>
      </w:r>
      <w:r w:rsidR="00DE75FC" w:rsidRPr="00E9764A">
        <w:t xml:space="preserve"> </w:t>
      </w:r>
      <w:r w:rsidRPr="00E9764A">
        <w:t>инфляционных налогов. При этом перераспределение доходов в пользу</w:t>
      </w:r>
      <w:r w:rsidR="00DE75FC" w:rsidRPr="00E9764A">
        <w:t xml:space="preserve"> </w:t>
      </w:r>
      <w:r w:rsidRPr="00E9764A">
        <w:t>территорий должно тесно увязывать</w:t>
      </w:r>
      <w:r w:rsidR="00DE75FC" w:rsidRPr="00E9764A">
        <w:t>ся с передачей на их уровень оп</w:t>
      </w:r>
      <w:r w:rsidRPr="00E9764A">
        <w:t>ределенных статей расходов с соответствующей им</w:t>
      </w:r>
      <w:r w:rsidR="00375966">
        <w:t xml:space="preserve"> </w:t>
      </w:r>
      <w:r w:rsidRPr="00E9764A">
        <w:t>частью</w:t>
      </w:r>
      <w:r w:rsidR="00375966">
        <w:t xml:space="preserve"> </w:t>
      </w:r>
      <w:r w:rsidRPr="00E9764A">
        <w:t>дефицита</w:t>
      </w:r>
      <w:r w:rsidR="00DE75FC" w:rsidRPr="00E9764A">
        <w:t xml:space="preserve"> </w:t>
      </w:r>
      <w:r w:rsidRPr="00E9764A">
        <w:t>бюджета.</w:t>
      </w:r>
      <w:r w:rsidR="00375966">
        <w:t xml:space="preserve"> </w:t>
      </w:r>
      <w:r w:rsidRPr="00E9764A">
        <w:t>В</w:t>
      </w:r>
      <w:r w:rsidR="00375966">
        <w:t xml:space="preserve"> </w:t>
      </w:r>
      <w:r w:rsidRPr="00E9764A">
        <w:t>противном</w:t>
      </w:r>
      <w:r w:rsidR="00375966">
        <w:t xml:space="preserve"> </w:t>
      </w:r>
      <w:r w:rsidRPr="00E9764A">
        <w:t>случае доходы станут перераспределяться в</w:t>
      </w:r>
      <w:r w:rsidR="00DE75FC" w:rsidRPr="00E9764A">
        <w:t xml:space="preserve"> </w:t>
      </w:r>
      <w:r w:rsidRPr="00E9764A">
        <w:t>пользу территорий,</w:t>
      </w:r>
      <w:r w:rsidR="00375966">
        <w:t xml:space="preserve"> </w:t>
      </w:r>
      <w:r w:rsidRPr="00E9764A">
        <w:t>тогда как б</w:t>
      </w:r>
      <w:r w:rsidR="00DE75FC" w:rsidRPr="00E9764A">
        <w:t xml:space="preserve">юджетные расходы в подавляющей </w:t>
      </w:r>
      <w:r w:rsidRPr="00E9764A">
        <w:t>их</w:t>
      </w:r>
      <w:r w:rsidR="00DE75FC" w:rsidRPr="00E9764A">
        <w:t xml:space="preserve"> </w:t>
      </w:r>
      <w:r w:rsidRPr="00E9764A">
        <w:t xml:space="preserve">части будут </w:t>
      </w:r>
      <w:r w:rsidR="00D071AF" w:rsidRPr="00E9764A">
        <w:t>производиться</w:t>
      </w:r>
      <w:r w:rsidRPr="00E9764A">
        <w:t xml:space="preserve"> федеральными органами.</w:t>
      </w:r>
    </w:p>
    <w:p w:rsidR="00357DD6" w:rsidRPr="00E9764A" w:rsidRDefault="00DE75FC" w:rsidP="00E9764A">
      <w:pPr>
        <w:pStyle w:val="a3"/>
        <w:ind w:firstLine="709"/>
      </w:pPr>
      <w:r w:rsidRPr="00E9764A">
        <w:t>Можно выделить и сформу</w:t>
      </w:r>
      <w:r w:rsidR="00357DD6" w:rsidRPr="00E9764A">
        <w:t xml:space="preserve">лировать следующие </w:t>
      </w:r>
      <w:r w:rsidRPr="00E9764A">
        <w:t xml:space="preserve">принципы </w:t>
      </w:r>
      <w:r w:rsidR="00357DD6" w:rsidRPr="00E9764A">
        <w:t>эффектив</w:t>
      </w:r>
      <w:r w:rsidRPr="00E9764A">
        <w:t xml:space="preserve">ного </w:t>
      </w:r>
      <w:r w:rsidR="00357DD6" w:rsidRPr="00E9764A">
        <w:t>разделения бюджета по</w:t>
      </w:r>
      <w:r w:rsidRPr="00E9764A">
        <w:t xml:space="preserve"> </w:t>
      </w:r>
      <w:r w:rsidR="00357DD6" w:rsidRPr="00E9764A">
        <w:t>доходам и расходам.</w:t>
      </w:r>
    </w:p>
    <w:p w:rsidR="00357DD6" w:rsidRPr="00E9764A" w:rsidRDefault="00357DD6" w:rsidP="00E9764A">
      <w:pPr>
        <w:pStyle w:val="a3"/>
        <w:ind w:firstLine="709"/>
      </w:pPr>
      <w:r w:rsidRPr="00E9764A">
        <w:t>1. Доходы</w:t>
      </w:r>
      <w:r w:rsidR="00375966">
        <w:t xml:space="preserve"> </w:t>
      </w:r>
      <w:r w:rsidRPr="00E9764A">
        <w:t>федерального</w:t>
      </w:r>
      <w:r w:rsidR="00375966">
        <w:t xml:space="preserve"> </w:t>
      </w:r>
      <w:r w:rsidRPr="00E9764A">
        <w:t>бюджета целесообразно ориентировать</w:t>
      </w:r>
      <w:r w:rsidR="00D071AF" w:rsidRPr="00E9764A">
        <w:t xml:space="preserve"> </w:t>
      </w:r>
      <w:r w:rsidRPr="00E9764A">
        <w:t>преимущественно на косвенные (инфляционные) налоги, доходы бюд</w:t>
      </w:r>
      <w:r w:rsidR="00DE75FC" w:rsidRPr="00E9764A">
        <w:t>жетов территорий – на прямые налоги.</w:t>
      </w:r>
    </w:p>
    <w:p w:rsidR="00357DD6" w:rsidRPr="00E9764A" w:rsidRDefault="00357DD6" w:rsidP="00E9764A">
      <w:pPr>
        <w:pStyle w:val="a3"/>
        <w:ind w:firstLine="709"/>
      </w:pPr>
      <w:r w:rsidRPr="00E9764A">
        <w:t>2. Перечень налоговых поступлений территориям и</w:t>
      </w:r>
      <w:r w:rsidR="00375966">
        <w:t xml:space="preserve"> </w:t>
      </w:r>
      <w:r w:rsidRPr="00E9764A">
        <w:t>федеральным</w:t>
      </w:r>
      <w:r w:rsidR="00DE75FC" w:rsidRPr="00E9764A">
        <w:t xml:space="preserve"> </w:t>
      </w:r>
      <w:r w:rsidRPr="00E9764A">
        <w:t>органам должен обеспечивать доста</w:t>
      </w:r>
      <w:r w:rsidR="00DE75FC" w:rsidRPr="00E9764A">
        <w:t>точную стабильность доходов бюд</w:t>
      </w:r>
      <w:r w:rsidRPr="00E9764A">
        <w:t>жетов относительно уровней экономической активности и инфляции.</w:t>
      </w:r>
    </w:p>
    <w:p w:rsidR="002548AF" w:rsidRPr="00E9764A" w:rsidRDefault="00357DD6" w:rsidP="00E9764A">
      <w:pPr>
        <w:pStyle w:val="a3"/>
        <w:ind w:firstLine="709"/>
      </w:pPr>
      <w:r w:rsidRPr="00E9764A">
        <w:t>3. При формулировании доходн</w:t>
      </w:r>
      <w:r w:rsidR="00DE75FC" w:rsidRPr="00E9764A">
        <w:t>ой части государственного бюдже</w:t>
      </w:r>
      <w:r w:rsidRPr="00E9764A">
        <w:t>та должен быть максимально соблюден принцип</w:t>
      </w:r>
      <w:r w:rsidR="00375966">
        <w:t xml:space="preserve"> </w:t>
      </w:r>
      <w:r w:rsidRPr="00E9764A">
        <w:t>равенства</w:t>
      </w:r>
      <w:r w:rsidR="00375966">
        <w:t xml:space="preserve"> </w:t>
      </w:r>
      <w:r w:rsidRPr="00E9764A">
        <w:t>субъектов</w:t>
      </w:r>
      <w:r w:rsidR="00DE75FC" w:rsidRPr="00E9764A">
        <w:t xml:space="preserve"> </w:t>
      </w:r>
      <w:r w:rsidRPr="00E9764A">
        <w:t xml:space="preserve">Федерации </w:t>
      </w:r>
      <w:r w:rsidR="002548AF" w:rsidRPr="00E9764A">
        <w:t>в бюджетно-налоговом отношении.</w:t>
      </w:r>
    </w:p>
    <w:p w:rsidR="002548AF" w:rsidRPr="00E9764A" w:rsidRDefault="00357DD6" w:rsidP="00E9764A">
      <w:pPr>
        <w:pStyle w:val="a3"/>
        <w:ind w:firstLine="709"/>
      </w:pPr>
      <w:r w:rsidRPr="00E9764A">
        <w:t>4. Разделение доходов между бюджетами следует осуществлять в</w:t>
      </w:r>
      <w:r w:rsidR="00DE75FC" w:rsidRPr="00E9764A">
        <w:t xml:space="preserve"> </w:t>
      </w:r>
      <w:r w:rsidRPr="00E9764A">
        <w:t>строгом соответствии с разграничением объек</w:t>
      </w:r>
      <w:r w:rsidR="002548AF" w:rsidRPr="00E9764A">
        <w:t>тов расходов.</w:t>
      </w:r>
    </w:p>
    <w:p w:rsidR="002548AF" w:rsidRPr="00E9764A" w:rsidRDefault="00357DD6" w:rsidP="00E9764A">
      <w:pPr>
        <w:pStyle w:val="a3"/>
        <w:ind w:firstLine="709"/>
      </w:pPr>
      <w:r w:rsidRPr="00E9764A">
        <w:t>5. Эффективное разделение бюджетов</w:t>
      </w:r>
      <w:r w:rsidR="00375966">
        <w:t xml:space="preserve"> </w:t>
      </w:r>
      <w:r w:rsidRPr="00E9764A">
        <w:t>базируется</w:t>
      </w:r>
      <w:r w:rsidR="00375966">
        <w:t xml:space="preserve"> </w:t>
      </w:r>
      <w:r w:rsidRPr="00E9764A">
        <w:t>на</w:t>
      </w:r>
      <w:r w:rsidR="00375966">
        <w:t xml:space="preserve"> </w:t>
      </w:r>
      <w:r w:rsidRPr="00E9764A">
        <w:t>принципе</w:t>
      </w:r>
      <w:r w:rsidR="002548AF" w:rsidRPr="00E9764A">
        <w:t xml:space="preserve"> </w:t>
      </w:r>
      <w:r w:rsidRPr="00E9764A">
        <w:t>соответствия между расходами на развит</w:t>
      </w:r>
      <w:r w:rsidR="00D071AF" w:rsidRPr="00E9764A">
        <w:t>ие, расходами «</w:t>
      </w:r>
      <w:r w:rsidR="002548AF" w:rsidRPr="00E9764A">
        <w:t>рентного ха</w:t>
      </w:r>
      <w:r w:rsidR="00D071AF" w:rsidRPr="00E9764A">
        <w:t>рактера», «безвозвратными»</w:t>
      </w:r>
      <w:r w:rsidRPr="00E9764A">
        <w:t xml:space="preserve"> расходами (на социальные программы)</w:t>
      </w:r>
      <w:r w:rsidR="00375966">
        <w:t xml:space="preserve"> </w:t>
      </w:r>
      <w:r w:rsidRPr="00E9764A">
        <w:t>и</w:t>
      </w:r>
      <w:r w:rsidR="002548AF" w:rsidRPr="00E9764A">
        <w:t xml:space="preserve"> </w:t>
      </w:r>
      <w:r w:rsidRPr="00E9764A">
        <w:t>группами налогов,</w:t>
      </w:r>
      <w:r w:rsidR="00375966">
        <w:t xml:space="preserve"> </w:t>
      </w:r>
      <w:r w:rsidRPr="00E9764A">
        <w:t>выполняющих</w:t>
      </w:r>
      <w:r w:rsidR="00375966">
        <w:t xml:space="preserve"> </w:t>
      </w:r>
      <w:r w:rsidRPr="00E9764A">
        <w:t>стимулирующие</w:t>
      </w:r>
      <w:r w:rsidR="00375966">
        <w:t xml:space="preserve"> </w:t>
      </w:r>
      <w:r w:rsidRPr="00E9764A">
        <w:t>функции</w:t>
      </w:r>
      <w:r w:rsidR="00375966">
        <w:t xml:space="preserve"> </w:t>
      </w:r>
      <w:r w:rsidRPr="00E9764A">
        <w:t>(налог на</w:t>
      </w:r>
      <w:r w:rsidR="002548AF" w:rsidRPr="00E9764A">
        <w:t xml:space="preserve"> </w:t>
      </w:r>
      <w:r w:rsidRPr="00E9764A">
        <w:t>прибыль), рентные (платежи за</w:t>
      </w:r>
      <w:r w:rsidR="00375966">
        <w:t xml:space="preserve"> </w:t>
      </w:r>
      <w:r w:rsidRPr="00E9764A">
        <w:t>природные</w:t>
      </w:r>
      <w:r w:rsidR="00375966">
        <w:t xml:space="preserve"> </w:t>
      </w:r>
      <w:r w:rsidRPr="00E9764A">
        <w:t>ресурсы)</w:t>
      </w:r>
      <w:r w:rsidR="00375966">
        <w:t xml:space="preserve"> </w:t>
      </w:r>
      <w:r w:rsidRPr="00E9764A">
        <w:t>и</w:t>
      </w:r>
      <w:r w:rsidR="00375966">
        <w:t xml:space="preserve"> </w:t>
      </w:r>
      <w:r w:rsidRPr="00E9764A">
        <w:t>собственно</w:t>
      </w:r>
      <w:r w:rsidR="002548AF" w:rsidRPr="00E9764A">
        <w:t xml:space="preserve"> </w:t>
      </w:r>
      <w:r w:rsidRPr="00E9764A">
        <w:t>фискальные функции (подоходный налог).</w:t>
      </w:r>
    </w:p>
    <w:p w:rsidR="00357DD6" w:rsidRPr="00E9764A" w:rsidRDefault="00357DD6" w:rsidP="00E9764A">
      <w:pPr>
        <w:pStyle w:val="a3"/>
        <w:ind w:firstLine="709"/>
      </w:pPr>
      <w:r w:rsidRPr="00E9764A">
        <w:t>6. В то же время одним из ос</w:t>
      </w:r>
      <w:r w:rsidR="002548AF" w:rsidRPr="00E9764A">
        <w:t>новных принципов разделения</w:t>
      </w:r>
      <w:r w:rsidR="00375966">
        <w:t xml:space="preserve"> </w:t>
      </w:r>
      <w:r w:rsidR="002548AF" w:rsidRPr="00E9764A">
        <w:t>до</w:t>
      </w:r>
      <w:r w:rsidRPr="00E9764A">
        <w:t>ходов и расходов является принцип</w:t>
      </w:r>
      <w:r w:rsidR="002548AF" w:rsidRPr="00E9764A">
        <w:t xml:space="preserve"> субсидиарности,</w:t>
      </w:r>
      <w:r w:rsidR="00375966">
        <w:t xml:space="preserve"> </w:t>
      </w:r>
      <w:r w:rsidR="002548AF" w:rsidRPr="00E9764A">
        <w:t>согласно кото</w:t>
      </w:r>
      <w:r w:rsidRPr="00E9764A">
        <w:t>рому принятие решений и расходы</w:t>
      </w:r>
      <w:r w:rsidR="00375966">
        <w:t xml:space="preserve"> </w:t>
      </w:r>
      <w:r w:rsidRPr="00E9764A">
        <w:t>осуществляются</w:t>
      </w:r>
      <w:r w:rsidR="00375966">
        <w:t xml:space="preserve"> </w:t>
      </w:r>
      <w:r w:rsidRPr="00E9764A">
        <w:t>наиболее</w:t>
      </w:r>
      <w:r w:rsidR="00375966">
        <w:t xml:space="preserve"> </w:t>
      </w:r>
      <w:r w:rsidRPr="00E9764A">
        <w:t>ком</w:t>
      </w:r>
      <w:r w:rsidR="002548AF" w:rsidRPr="00E9764A">
        <w:t>петентной инстанцией.</w:t>
      </w:r>
    </w:p>
    <w:p w:rsidR="00357DD6" w:rsidRPr="00E9764A" w:rsidRDefault="00357DD6" w:rsidP="00E9764A">
      <w:pPr>
        <w:pStyle w:val="a3"/>
        <w:ind w:firstLine="709"/>
      </w:pPr>
      <w:r w:rsidRPr="00E9764A">
        <w:t>7. Крайне важно в процессе р</w:t>
      </w:r>
      <w:r w:rsidR="002548AF" w:rsidRPr="00E9764A">
        <w:t>азделения бюджетов свести к</w:t>
      </w:r>
      <w:r w:rsidR="00375966">
        <w:t xml:space="preserve"> </w:t>
      </w:r>
      <w:r w:rsidR="002548AF" w:rsidRPr="00E9764A">
        <w:t>ми</w:t>
      </w:r>
      <w:r w:rsidRPr="00E9764A">
        <w:t xml:space="preserve">нимуму перераспределение налогово-бюджетных </w:t>
      </w:r>
      <w:r w:rsidR="00EA40B6" w:rsidRPr="00E9764A">
        <w:t>ресурсов,</w:t>
      </w:r>
      <w:r w:rsidRPr="00E9764A">
        <w:t xml:space="preserve"> как на фе</w:t>
      </w:r>
      <w:r w:rsidR="002548AF" w:rsidRPr="00E9764A">
        <w:t>де</w:t>
      </w:r>
      <w:r w:rsidRPr="00E9764A">
        <w:t xml:space="preserve">ральном, так и на республиканском, </w:t>
      </w:r>
      <w:r w:rsidR="00EA40B6" w:rsidRPr="00E9764A">
        <w:t xml:space="preserve">областном, краевом </w:t>
      </w:r>
      <w:r w:rsidRPr="00E9764A">
        <w:t>уровнях.</w:t>
      </w:r>
    </w:p>
    <w:p w:rsidR="00D071AF" w:rsidRPr="00E9764A" w:rsidRDefault="00357DD6" w:rsidP="00E9764A">
      <w:pPr>
        <w:pStyle w:val="a3"/>
        <w:ind w:firstLine="709"/>
      </w:pPr>
      <w:r w:rsidRPr="00E9764A">
        <w:t>8. При</w:t>
      </w:r>
      <w:r w:rsidR="00375966">
        <w:t xml:space="preserve"> </w:t>
      </w:r>
      <w:r w:rsidRPr="00E9764A">
        <w:t>разделении</w:t>
      </w:r>
      <w:r w:rsidR="00375966">
        <w:t xml:space="preserve"> </w:t>
      </w:r>
      <w:r w:rsidRPr="00E9764A">
        <w:t>должно</w:t>
      </w:r>
      <w:r w:rsidR="00375966">
        <w:t xml:space="preserve"> </w:t>
      </w:r>
      <w:r w:rsidRPr="00E9764A">
        <w:t>быть</w:t>
      </w:r>
      <w:r w:rsidR="00375966">
        <w:t xml:space="preserve"> </w:t>
      </w:r>
      <w:r w:rsidRPr="00E9764A">
        <w:t>соблюдено</w:t>
      </w:r>
      <w:r w:rsidR="00375966">
        <w:t xml:space="preserve"> </w:t>
      </w:r>
      <w:r w:rsidRPr="00E9764A">
        <w:t>единство</w:t>
      </w:r>
      <w:r w:rsidR="00375966">
        <w:t xml:space="preserve"> </w:t>
      </w:r>
      <w:r w:rsidRPr="00E9764A">
        <w:t>н</w:t>
      </w:r>
      <w:r w:rsidR="002548AF" w:rsidRPr="00E9764A">
        <w:t>ало</w:t>
      </w:r>
      <w:r w:rsidRPr="00E9764A">
        <w:t>гов</w:t>
      </w:r>
      <w:r w:rsidR="002548AF" w:rsidRPr="00E9764A">
        <w:t>о</w:t>
      </w:r>
      <w:r w:rsidRPr="00E9764A">
        <w:t>-бюджетной системы и ответстве</w:t>
      </w:r>
      <w:r w:rsidR="002548AF" w:rsidRPr="00E9764A">
        <w:t>нности за ее исполнение.</w:t>
      </w:r>
      <w:r w:rsidR="00375966">
        <w:t xml:space="preserve"> </w:t>
      </w:r>
      <w:r w:rsidR="002548AF" w:rsidRPr="00E9764A">
        <w:t>Регио</w:t>
      </w:r>
      <w:r w:rsidRPr="00E9764A">
        <w:t>нам следует</w:t>
      </w:r>
      <w:r w:rsidR="00375966">
        <w:t xml:space="preserve"> </w:t>
      </w:r>
      <w:r w:rsidRPr="00E9764A">
        <w:t>предоставить самостоятельность в определении налогов</w:t>
      </w:r>
      <w:r w:rsidR="002548AF" w:rsidRPr="00E9764A">
        <w:t xml:space="preserve"> </w:t>
      </w:r>
      <w:r w:rsidRPr="00E9764A">
        <w:t>и сборов в пределах выделенной ко</w:t>
      </w:r>
      <w:r w:rsidR="002548AF" w:rsidRPr="00E9764A">
        <w:t>мпетенции и социально-политичес</w:t>
      </w:r>
      <w:r w:rsidRPr="00E9764A">
        <w:t>кой ответственности.</w:t>
      </w:r>
    </w:p>
    <w:p w:rsidR="00DE75FC" w:rsidRPr="00E9764A" w:rsidRDefault="00357DD6" w:rsidP="00E9764A">
      <w:pPr>
        <w:pStyle w:val="a3"/>
        <w:ind w:firstLine="709"/>
      </w:pPr>
      <w:r w:rsidRPr="00E9764A">
        <w:t>При реализации данного п</w:t>
      </w:r>
      <w:r w:rsidR="00560807" w:rsidRPr="00E9764A">
        <w:t xml:space="preserve">ринципа большое значение имеют </w:t>
      </w:r>
      <w:r w:rsidRPr="00E9764A">
        <w:t>раз-работка и</w:t>
      </w:r>
      <w:r w:rsidR="00375966">
        <w:t xml:space="preserve"> </w:t>
      </w:r>
      <w:r w:rsidRPr="00E9764A">
        <w:t xml:space="preserve">формирование эффективных механизмов разделения </w:t>
      </w:r>
      <w:r w:rsidR="002548AF" w:rsidRPr="00E9764A">
        <w:t>ответственности</w:t>
      </w:r>
      <w:r w:rsidRPr="00E9764A">
        <w:t xml:space="preserve"> за образующийся дефицит</w:t>
      </w:r>
      <w:r w:rsidR="002548AF" w:rsidRPr="00E9764A">
        <w:t xml:space="preserve"> бюджета между федеральными</w:t>
      </w:r>
      <w:r w:rsidR="00375966">
        <w:t xml:space="preserve"> </w:t>
      </w:r>
      <w:r w:rsidR="002548AF" w:rsidRPr="00E9764A">
        <w:t>ор</w:t>
      </w:r>
      <w:r w:rsidRPr="00E9764A">
        <w:t>ганами и регионами</w:t>
      </w:r>
      <w:r w:rsidR="002548AF" w:rsidRPr="00E9764A">
        <w:t>.</w:t>
      </w:r>
    </w:p>
    <w:p w:rsidR="00357DD6" w:rsidRPr="00E9764A" w:rsidRDefault="00357DD6" w:rsidP="00E9764A">
      <w:pPr>
        <w:pStyle w:val="a3"/>
        <w:ind w:firstLine="709"/>
      </w:pPr>
      <w:r w:rsidRPr="00E9764A">
        <w:t>Если в регионе в</w:t>
      </w:r>
      <w:r w:rsidR="00DE75FC" w:rsidRPr="00E9764A">
        <w:t xml:space="preserve"> </w:t>
      </w:r>
      <w:r w:rsidRPr="00E9764A">
        <w:t>процессе исполнения бюджета образовался его дефицит</w:t>
      </w:r>
      <w:r w:rsidR="00375966">
        <w:t xml:space="preserve"> </w:t>
      </w:r>
      <w:r w:rsidRPr="00E9764A">
        <w:t>к</w:t>
      </w:r>
      <w:r w:rsidR="00375966">
        <w:t xml:space="preserve"> </w:t>
      </w:r>
      <w:r w:rsidRPr="00E9764A">
        <w:t>собранным</w:t>
      </w:r>
      <w:r w:rsidR="00DE75FC" w:rsidRPr="00E9764A">
        <w:t xml:space="preserve"> </w:t>
      </w:r>
      <w:r w:rsidRPr="00E9764A">
        <w:t>по единой схеме разделения бюджетным доходам территории, пре</w:t>
      </w:r>
      <w:r w:rsidR="00DE75FC" w:rsidRPr="00E9764A">
        <w:t>выша</w:t>
      </w:r>
      <w:r w:rsidRPr="00E9764A">
        <w:t>ющий величину,</w:t>
      </w:r>
      <w:r w:rsidR="00375966">
        <w:t xml:space="preserve"> </w:t>
      </w:r>
      <w:r w:rsidRPr="00E9764A">
        <w:t>которая соответствует 8% дефицита консолидиро</w:t>
      </w:r>
      <w:r w:rsidR="00DE75FC" w:rsidRPr="00E9764A">
        <w:t>ван</w:t>
      </w:r>
      <w:r w:rsidRPr="00E9764A">
        <w:t>н</w:t>
      </w:r>
      <w:r w:rsidR="00DE75FC" w:rsidRPr="00E9764A">
        <w:t>ого бюджета</w:t>
      </w:r>
      <w:r w:rsidR="00375966">
        <w:t xml:space="preserve"> </w:t>
      </w:r>
      <w:r w:rsidR="00DE75FC" w:rsidRPr="00E9764A">
        <w:t>к российскому ВВП –</w:t>
      </w:r>
      <w:r w:rsidRPr="00E9764A">
        <w:t xml:space="preserve"> регион обязан перечис</w:t>
      </w:r>
      <w:r w:rsidR="00DE75FC" w:rsidRPr="00E9764A">
        <w:t>лить в фе</w:t>
      </w:r>
      <w:r w:rsidRPr="00E9764A">
        <w:t>деральный бюджет дополнительные с</w:t>
      </w:r>
      <w:r w:rsidR="00DE75FC" w:rsidRPr="00E9764A">
        <w:t>редства в размере величины пре</w:t>
      </w:r>
      <w:r w:rsidRPr="00E9764A">
        <w:t>вышения. В случае отказа или прио</w:t>
      </w:r>
      <w:r w:rsidR="00DE75FC" w:rsidRPr="00E9764A">
        <w:t>становления перечислений налого</w:t>
      </w:r>
      <w:r w:rsidRPr="00E9764A">
        <w:t>вых платежей в</w:t>
      </w:r>
      <w:r w:rsidR="00560807" w:rsidRPr="00E9764A">
        <w:t xml:space="preserve"> центр,</w:t>
      </w:r>
      <w:r w:rsidR="00375966">
        <w:t xml:space="preserve"> </w:t>
      </w:r>
      <w:r w:rsidR="00560807" w:rsidRPr="00E9764A">
        <w:t>на указанную величину «</w:t>
      </w:r>
      <w:r w:rsidRPr="00E9764A">
        <w:t>недо</w:t>
      </w:r>
      <w:r w:rsidR="00560807" w:rsidRPr="00E9764A">
        <w:t>имок»</w:t>
      </w:r>
      <w:r w:rsidR="00DE75FC" w:rsidRPr="00E9764A">
        <w:t xml:space="preserve"> автомати</w:t>
      </w:r>
      <w:r w:rsidRPr="00E9764A">
        <w:t>чески сокращаются</w:t>
      </w:r>
      <w:r w:rsidR="00375966">
        <w:t xml:space="preserve"> </w:t>
      </w:r>
      <w:r w:rsidRPr="00E9764A">
        <w:t>региональные</w:t>
      </w:r>
      <w:r w:rsidR="00375966">
        <w:t xml:space="preserve"> </w:t>
      </w:r>
      <w:r w:rsidR="00DE75FC" w:rsidRPr="00E9764A">
        <w:t>бюджетные кредиты и средства фи</w:t>
      </w:r>
      <w:r w:rsidRPr="00E9764A">
        <w:t>нансовой поддержки региона,</w:t>
      </w:r>
      <w:r w:rsidR="00375966">
        <w:t xml:space="preserve"> </w:t>
      </w:r>
      <w:r w:rsidRPr="00E9764A">
        <w:t>а ес</w:t>
      </w:r>
      <w:r w:rsidR="00DE75FC" w:rsidRPr="00E9764A">
        <w:t>ли указанной меры</w:t>
      </w:r>
      <w:r w:rsidR="00375966">
        <w:t xml:space="preserve"> </w:t>
      </w:r>
      <w:r w:rsidR="00DE75FC" w:rsidRPr="00E9764A">
        <w:t xml:space="preserve">недостаточно, </w:t>
      </w:r>
      <w:r w:rsidRPr="00E9764A">
        <w:t>корректируются и</w:t>
      </w:r>
      <w:r w:rsidR="00375966">
        <w:t xml:space="preserve"> </w:t>
      </w:r>
      <w:r w:rsidRPr="00E9764A">
        <w:t>соответствующие</w:t>
      </w:r>
      <w:r w:rsidR="00DE75FC" w:rsidRPr="00E9764A">
        <w:t xml:space="preserve"> региональные квоты лимитов кре</w:t>
      </w:r>
      <w:r w:rsidR="002548AF" w:rsidRPr="00E9764A">
        <w:t>дитования Центральным банком Р</w:t>
      </w:r>
      <w:r w:rsidRPr="00E9764A">
        <w:t>оссии.</w:t>
      </w:r>
      <w:r w:rsidR="00375966">
        <w:t xml:space="preserve"> </w:t>
      </w:r>
      <w:r w:rsidRPr="00E9764A">
        <w:t xml:space="preserve">При </w:t>
      </w:r>
      <w:r w:rsidR="002548AF" w:rsidRPr="00E9764A">
        <w:t>этом в любом случае об</w:t>
      </w:r>
      <w:r w:rsidRPr="00E9764A">
        <w:t>разующаяся величина неплатежей оформляется Минфином РФ как кредит</w:t>
      </w:r>
      <w:r w:rsidR="00DE75FC" w:rsidRPr="00E9764A">
        <w:t xml:space="preserve"> </w:t>
      </w:r>
      <w:r w:rsidRPr="00E9764A">
        <w:t>по действующей ставке ЦБР.</w:t>
      </w:r>
    </w:p>
    <w:p w:rsidR="001071FD" w:rsidRPr="00E9764A" w:rsidRDefault="00357DD6" w:rsidP="00E9764A">
      <w:pPr>
        <w:pStyle w:val="a3"/>
        <w:ind w:firstLine="709"/>
      </w:pPr>
      <w:r w:rsidRPr="00E9764A">
        <w:t>Подобные механизмы регулирования дефицита российского бюд</w:t>
      </w:r>
      <w:r w:rsidR="00DE75FC" w:rsidRPr="00E9764A">
        <w:t>же</w:t>
      </w:r>
      <w:r w:rsidRPr="00E9764A">
        <w:t>та должны заставить регионы более</w:t>
      </w:r>
      <w:r w:rsidR="00375966">
        <w:t xml:space="preserve"> </w:t>
      </w:r>
      <w:r w:rsidRPr="00E9764A">
        <w:t>тщательно</w:t>
      </w:r>
      <w:r w:rsidR="00375966">
        <w:t xml:space="preserve"> </w:t>
      </w:r>
      <w:r w:rsidRPr="00E9764A">
        <w:t>подходить</w:t>
      </w:r>
      <w:r w:rsidR="00375966">
        <w:t xml:space="preserve"> </w:t>
      </w:r>
      <w:r w:rsidRPr="00E9764A">
        <w:t>к</w:t>
      </w:r>
      <w:r w:rsidR="00375966">
        <w:t xml:space="preserve"> </w:t>
      </w:r>
      <w:r w:rsidRPr="00E9764A">
        <w:t>своим</w:t>
      </w:r>
      <w:r w:rsidR="00DE75FC" w:rsidRPr="00E9764A">
        <w:t xml:space="preserve"> </w:t>
      </w:r>
      <w:r w:rsidRPr="00E9764A">
        <w:t>расходам.</w:t>
      </w:r>
    </w:p>
    <w:p w:rsidR="0007301D" w:rsidRPr="00E9764A" w:rsidRDefault="001071FD" w:rsidP="00E9764A">
      <w:pPr>
        <w:pStyle w:val="a3"/>
        <w:ind w:firstLine="709"/>
      </w:pPr>
      <w:r w:rsidRPr="00E9764A">
        <w:t xml:space="preserve">Одним из элементов планирования являются регулирование государством в регионах целевых программ, иными словами национальных проектов. Программно-целевой метод может быть эффективным средством централизованного управления решением отдельных крупных проблем. Он включает выделение целей, </w:t>
      </w:r>
      <w:r w:rsidRPr="00E9764A">
        <w:rPr>
          <w:iCs/>
        </w:rPr>
        <w:t xml:space="preserve">приоритетных </w:t>
      </w:r>
      <w:r w:rsidRPr="00E9764A">
        <w:t xml:space="preserve">направлений, формирование целевых заданий, выражаемых в плановых показателях, определение потребности в ресурсах, разработку мер для реализации поставленных целей и т.д. </w:t>
      </w:r>
    </w:p>
    <w:p w:rsidR="00C41AE9" w:rsidRPr="00E9764A" w:rsidRDefault="00C41AE9" w:rsidP="00E9764A">
      <w:pPr>
        <w:pStyle w:val="a3"/>
        <w:ind w:firstLine="709"/>
      </w:pPr>
      <w:r w:rsidRPr="00E9764A">
        <w:t>Один из аспектов региональной политики государства</w:t>
      </w:r>
      <w:r w:rsidR="00375966">
        <w:t xml:space="preserve"> </w:t>
      </w:r>
      <w:r w:rsidRPr="00E9764A">
        <w:t>нейтрализация различий в развитии региона.</w:t>
      </w:r>
    </w:p>
    <w:p w:rsidR="0007301D" w:rsidRPr="00E9764A" w:rsidRDefault="00A04DEE" w:rsidP="00E9764A">
      <w:pPr>
        <w:pStyle w:val="a3"/>
        <w:ind w:firstLine="709"/>
      </w:pPr>
      <w:r w:rsidRPr="00E9764A">
        <w:t>Исторически сложившиеся различия в экономическом развитии регионов России оказывают значительное влияние на государственное устройство, структуру и эффективность экономики, стратегию и тактику институциональных преобразований и социально</w:t>
      </w:r>
      <w:r w:rsidR="00C41AE9" w:rsidRPr="00E9764A">
        <w:t>-</w:t>
      </w:r>
      <w:r w:rsidR="0007301D" w:rsidRPr="00E9764A">
        <w:t>экономической политики.</w:t>
      </w:r>
    </w:p>
    <w:p w:rsidR="0007301D" w:rsidRPr="00E9764A" w:rsidRDefault="00A04DEE" w:rsidP="00E9764A">
      <w:pPr>
        <w:pStyle w:val="a3"/>
        <w:ind w:firstLine="709"/>
      </w:pPr>
      <w:r w:rsidRPr="00E9764A">
        <w:t>Уменьшение различий в экономическом развитии создает благоприятные условия для развития внутреннег</w:t>
      </w:r>
      <w:r w:rsidR="0007301D" w:rsidRPr="00E9764A">
        <w:t>о рынка, оптимизации социально-</w:t>
      </w:r>
      <w:r w:rsidRPr="00E9764A">
        <w:t>экономических преобразований, укрепления единства российского государства, в то время как усиление различий затрудняет проведение единой политики соци</w:t>
      </w:r>
      <w:r w:rsidR="0007301D" w:rsidRPr="00E9764A">
        <w:t>ально –</w:t>
      </w:r>
      <w:r w:rsidRPr="00E9764A">
        <w:t xml:space="preserve"> экономических преобразований и формирование общенационального рынка, увеличивает опасность возникновения региональных кризисов и межрегиональных конфликтов, дезинтеграции национальной экономики и ослабления целостности общества и государства.</w:t>
      </w:r>
      <w:r w:rsidR="0007301D" w:rsidRPr="00E9764A">
        <w:t xml:space="preserve"> </w:t>
      </w:r>
    </w:p>
    <w:p w:rsidR="0007301D" w:rsidRPr="00E9764A" w:rsidRDefault="0007301D" w:rsidP="00E9764A">
      <w:pPr>
        <w:pStyle w:val="a3"/>
        <w:ind w:firstLine="709"/>
      </w:pPr>
      <w:r w:rsidRPr="00E9764A">
        <w:t xml:space="preserve">На разрешение этой проблемы направлена целевая программа </w:t>
      </w:r>
      <w:r w:rsidR="00C41AE9" w:rsidRPr="00E9764A">
        <w:t>«</w:t>
      </w:r>
      <w:r w:rsidRPr="00E9764A">
        <w:t>Сокращение различий в социально-экономическом развитии регионов Российской федерации</w:t>
      </w:r>
      <w:r w:rsidR="00C41AE9" w:rsidRPr="00E9764A">
        <w:t>»</w:t>
      </w:r>
      <w:r w:rsidRPr="00E9764A">
        <w:t>.</w:t>
      </w:r>
    </w:p>
    <w:p w:rsidR="00AF734C" w:rsidRPr="00E9764A" w:rsidRDefault="00CD30BE" w:rsidP="00E9764A">
      <w:pPr>
        <w:pStyle w:val="a3"/>
        <w:ind w:firstLine="709"/>
      </w:pPr>
      <w:r w:rsidRPr="00E9764A">
        <w:t>Ф</w:t>
      </w:r>
      <w:r w:rsidR="00C41AE9" w:rsidRPr="00E9764A">
        <w:t>инансовая помощь</w:t>
      </w:r>
      <w:r w:rsidRPr="00E9764A">
        <w:t xml:space="preserve"> отстающим регионам</w:t>
      </w:r>
      <w:r w:rsidR="00375966">
        <w:t xml:space="preserve"> </w:t>
      </w:r>
      <w:r w:rsidR="00C41AE9" w:rsidRPr="00E9764A">
        <w:t xml:space="preserve">из федерального бюджета </w:t>
      </w:r>
      <w:r w:rsidRPr="00E9764A">
        <w:t xml:space="preserve">предоставляется </w:t>
      </w:r>
      <w:r w:rsidR="00C41AE9" w:rsidRPr="00E9764A">
        <w:t>субъектам Российской Федерации через Фонд финансовой поддержки субъектов Российской Федерации, Фонд компенсаций, Фонд регионального развития.</w:t>
      </w:r>
      <w:r w:rsidR="00AF734C" w:rsidRPr="00E9764A">
        <w:t> Средства Фонда регионального развития в 1999 - 2001 годах направляются на финансирование объектов, предусмотренных в десятках федеральных целевых программ развития субъектов Российской Федерации.</w:t>
      </w:r>
    </w:p>
    <w:p w:rsidR="00C41AE9" w:rsidRPr="00E9764A" w:rsidRDefault="00AF734C" w:rsidP="00E9764A">
      <w:pPr>
        <w:pStyle w:val="a3"/>
        <w:ind w:firstLine="709"/>
      </w:pPr>
      <w:r w:rsidRPr="00E9764A">
        <w:t>Сложившаяся в России ситуация не позволяет проводить эффективную региональную политику государственной поддержки регионов. Программа сориентирована на смягчение межрегиональных контрастов, возникших в переходный период.</w:t>
      </w:r>
    </w:p>
    <w:p w:rsidR="004929A9" w:rsidRPr="00E9764A" w:rsidRDefault="004929A9" w:rsidP="00E9764A">
      <w:pPr>
        <w:pStyle w:val="a3"/>
        <w:ind w:firstLine="709"/>
      </w:pPr>
      <w:r w:rsidRPr="00E9764A">
        <w:t>Вообще федеральные целевые программы важный инструмент регионального развития государством</w:t>
      </w:r>
    </w:p>
    <w:p w:rsidR="004929A9" w:rsidRPr="00E9764A" w:rsidRDefault="004929A9" w:rsidP="00E9764A">
      <w:pPr>
        <w:pStyle w:val="a3"/>
        <w:ind w:firstLine="709"/>
      </w:pPr>
      <w:r w:rsidRPr="00E9764A">
        <w:tab/>
        <w:t xml:space="preserve">Федеральные целевые программы регионального развития должны быть построены на следующих принципах: </w:t>
      </w:r>
    </w:p>
    <w:p w:rsidR="004929A9" w:rsidRPr="00E9764A" w:rsidRDefault="004929A9" w:rsidP="00E9764A">
      <w:pPr>
        <w:pStyle w:val="a3"/>
        <w:ind w:firstLine="709"/>
      </w:pPr>
      <w:r w:rsidRPr="00E9764A">
        <w:t xml:space="preserve">1. </w:t>
      </w:r>
      <w:r w:rsidRPr="00E9764A">
        <w:rPr>
          <w:bCs/>
          <w:iCs/>
        </w:rPr>
        <w:t>Принцип взаимосвязи и преемственности программ</w:t>
      </w:r>
      <w:r w:rsidRPr="00E9764A">
        <w:t>. Программы и проекты по каждому этапу реализации должны быть взаимосвязаны по решаемым задачам и усиливать друг друга;</w:t>
      </w:r>
    </w:p>
    <w:p w:rsidR="004929A9" w:rsidRPr="00E9764A" w:rsidRDefault="004929A9" w:rsidP="00E9764A">
      <w:pPr>
        <w:pStyle w:val="a3"/>
        <w:ind w:firstLine="709"/>
      </w:pPr>
      <w:r w:rsidRPr="00E9764A">
        <w:t xml:space="preserve">2. </w:t>
      </w:r>
      <w:r w:rsidRPr="00E9764A">
        <w:rPr>
          <w:bCs/>
          <w:iCs/>
        </w:rPr>
        <w:t>Принцип наращивания усилий</w:t>
      </w:r>
      <w:r w:rsidRPr="00E9764A">
        <w:t xml:space="preserve">. Необходимо обеспечить воспроизводство ресурсов по ходу реализации стратегии, то есть, возможность использовать на последующих этапах ресурсы, образовавшиеся на предыдущих этапах; </w:t>
      </w:r>
    </w:p>
    <w:p w:rsidR="004929A9" w:rsidRPr="00E9764A" w:rsidRDefault="004929A9" w:rsidP="00E9764A">
      <w:pPr>
        <w:pStyle w:val="a3"/>
        <w:ind w:firstLine="709"/>
      </w:pPr>
      <w:r w:rsidRPr="00E9764A">
        <w:t xml:space="preserve">3. </w:t>
      </w:r>
      <w:r w:rsidRPr="00E9764A">
        <w:rPr>
          <w:bCs/>
          <w:iCs/>
        </w:rPr>
        <w:t>Принцип экономии ресурсов</w:t>
      </w:r>
      <w:r w:rsidRPr="00E9764A">
        <w:t>. При разработке программ важно, чтобы эффект от их реализации был шире, чем непосредственное решение программных задач. Речь идет о создании общих благоприятных социальных, технологических, институциональных и организационных условий, повышающих общую эффективность экономики, социальной сферы;</w:t>
      </w:r>
    </w:p>
    <w:p w:rsidR="004929A9" w:rsidRPr="00E9764A" w:rsidRDefault="004929A9" w:rsidP="00E9764A">
      <w:pPr>
        <w:pStyle w:val="a3"/>
        <w:ind w:firstLine="709"/>
      </w:pPr>
      <w:r w:rsidRPr="00E9764A">
        <w:t xml:space="preserve">4. </w:t>
      </w:r>
      <w:r w:rsidRPr="00E9764A">
        <w:rPr>
          <w:bCs/>
          <w:iCs/>
        </w:rPr>
        <w:t>Принцип «средового воздействия»</w:t>
      </w:r>
      <w:r w:rsidRPr="00E9764A">
        <w:t xml:space="preserve">. Программы должны быть направлены на формирование условий для решения определенного рода проблем (например, решение проблем миграции за счет создания наиболее благоприятных условий жизнедеятельности и формирования новых рабочих мест), а не на прямое устранение проблемы; </w:t>
      </w:r>
    </w:p>
    <w:p w:rsidR="004929A9" w:rsidRPr="00E9764A" w:rsidRDefault="004929A9" w:rsidP="00E9764A">
      <w:pPr>
        <w:pStyle w:val="a3"/>
        <w:ind w:firstLine="709"/>
      </w:pPr>
      <w:r w:rsidRPr="00E9764A">
        <w:t xml:space="preserve">5. </w:t>
      </w:r>
      <w:r w:rsidRPr="00E9764A">
        <w:rPr>
          <w:bCs/>
          <w:iCs/>
        </w:rPr>
        <w:t>Принцип инфраструктурного обеспечения</w:t>
      </w:r>
      <w:r w:rsidRPr="00E9764A">
        <w:t>. Эффективность программ определяется изменениями в организационной и институциональной сферах.</w:t>
      </w:r>
    </w:p>
    <w:p w:rsidR="004929A9" w:rsidRPr="00E9764A" w:rsidRDefault="004929A9" w:rsidP="00E9764A">
      <w:pPr>
        <w:pStyle w:val="a3"/>
        <w:ind w:firstLine="709"/>
      </w:pPr>
      <w:r w:rsidRPr="00E9764A">
        <w:t>В мировой практике существует ряд других механизмов социально-экономического развития регионов: фонды регионального развития и поддержки проблемных территорий, плановые контракты между государством и регионами, агентства регионального развития; национальные институты территориального и городского планирования.</w:t>
      </w:r>
    </w:p>
    <w:p w:rsidR="00E34B5F" w:rsidRPr="00F963C6" w:rsidRDefault="00F963C6" w:rsidP="00E9764A">
      <w:pPr>
        <w:pStyle w:val="a3"/>
        <w:ind w:firstLine="709"/>
        <w:outlineLvl w:val="0"/>
        <w:rPr>
          <w:b/>
          <w:szCs w:val="32"/>
        </w:rPr>
      </w:pPr>
      <w:bookmarkStart w:id="8" w:name="_Toc248454492"/>
      <w:r>
        <w:rPr>
          <w:szCs w:val="32"/>
        </w:rPr>
        <w:br w:type="page"/>
      </w:r>
      <w:r w:rsidR="00E34B5F" w:rsidRPr="00F963C6">
        <w:rPr>
          <w:b/>
          <w:szCs w:val="32"/>
        </w:rPr>
        <w:t>3. Модель стратегического плана социально-экономического развития региона</w:t>
      </w:r>
      <w:bookmarkEnd w:id="8"/>
    </w:p>
    <w:p w:rsidR="00D071AF" w:rsidRPr="00E9764A" w:rsidRDefault="00D071AF" w:rsidP="00E9764A">
      <w:pPr>
        <w:pStyle w:val="a3"/>
        <w:ind w:firstLine="709"/>
        <w:rPr>
          <w:szCs w:val="32"/>
        </w:rPr>
      </w:pPr>
    </w:p>
    <w:p w:rsidR="00E73D1B" w:rsidRPr="00E9764A" w:rsidRDefault="00E73D1B" w:rsidP="00E9764A">
      <w:pPr>
        <w:pStyle w:val="a3"/>
        <w:ind w:firstLine="709"/>
      </w:pPr>
      <w:r w:rsidRPr="00E9764A">
        <w:t>В заключительной главе в качестве вывода приведем стратегический план социально-экономического развития региона.</w:t>
      </w:r>
    </w:p>
    <w:p w:rsidR="00547A05" w:rsidRPr="00E9764A" w:rsidRDefault="00E34B5F" w:rsidP="00E9764A">
      <w:pPr>
        <w:pStyle w:val="a3"/>
        <w:ind w:firstLine="709"/>
      </w:pPr>
      <w:r w:rsidRPr="00E9764A">
        <w:t>С</w:t>
      </w:r>
      <w:r w:rsidR="00547A05" w:rsidRPr="00E9764A">
        <w:t xml:space="preserve">тратегическими целями программы социально-экономического развития любого региона Российской Федерации, в основном, являются: </w:t>
      </w:r>
    </w:p>
    <w:p w:rsidR="00547A05" w:rsidRPr="00E9764A" w:rsidRDefault="00547A05" w:rsidP="00E9764A">
      <w:pPr>
        <w:pStyle w:val="a3"/>
        <w:ind w:firstLine="709"/>
      </w:pPr>
      <w:r w:rsidRPr="00E9764A">
        <w:t></w:t>
      </w:r>
      <w:r w:rsidR="00375966">
        <w:t xml:space="preserve"> </w:t>
      </w:r>
      <w:r w:rsidRPr="00E9764A">
        <w:t xml:space="preserve">обеспечение стабильного и сбалансированного развития экономики региона на основе наиболее эффективного использования его ресурсного потенциала, в том числе рационального природопользования; </w:t>
      </w:r>
    </w:p>
    <w:p w:rsidR="00547A05" w:rsidRPr="00E9764A" w:rsidRDefault="00547A05" w:rsidP="00E9764A">
      <w:pPr>
        <w:pStyle w:val="a3"/>
        <w:ind w:firstLine="709"/>
      </w:pPr>
      <w:r w:rsidRPr="00E9764A">
        <w:t></w:t>
      </w:r>
      <w:r w:rsidR="00375966">
        <w:t xml:space="preserve"> </w:t>
      </w:r>
      <w:r w:rsidRPr="00E9764A">
        <w:t>законодательное обеспечение программы развития региона на основе гармоничной системы (по горизонтали и вертикали) законодательных региональных актов, дополняющих и конкретизирующих (для условий региона) федеральное законодательство, учитывающих требования международных инвестиционн</w:t>
      </w:r>
      <w:r w:rsidR="00E34B5F" w:rsidRPr="00E9764A">
        <w:t>ых институтов</w:t>
      </w:r>
      <w:r w:rsidRPr="00E9764A">
        <w:t xml:space="preserve">; </w:t>
      </w:r>
    </w:p>
    <w:p w:rsidR="00547A05" w:rsidRPr="00E9764A" w:rsidRDefault="00547A05" w:rsidP="00E9764A">
      <w:pPr>
        <w:pStyle w:val="a3"/>
        <w:ind w:firstLine="709"/>
      </w:pPr>
      <w:r w:rsidRPr="00E9764A">
        <w:t></w:t>
      </w:r>
      <w:r w:rsidR="00375966">
        <w:t xml:space="preserve"> </w:t>
      </w:r>
      <w:r w:rsidRPr="00E9764A">
        <w:t xml:space="preserve">структурная перестройка организационно-производственной </w:t>
      </w:r>
      <w:r w:rsidR="00560807" w:rsidRPr="00E9764A">
        <w:t>инфраструктуры</w:t>
      </w:r>
      <w:r w:rsidRPr="00E9764A">
        <w:t xml:space="preserve"> региона (в соответствии с требованиями глобализации мировой экономики и интеграции информационных, финансовых и организационных технологий), достаточной для реализации целевых региональных проектов и программ (основу которых составят проекты бюджетообразующих предприятий); </w:t>
      </w:r>
    </w:p>
    <w:p w:rsidR="00547A05" w:rsidRPr="00E9764A" w:rsidRDefault="00547A05" w:rsidP="00E9764A">
      <w:pPr>
        <w:pStyle w:val="a3"/>
        <w:ind w:firstLine="709"/>
      </w:pPr>
      <w:r w:rsidRPr="00E9764A">
        <w:t></w:t>
      </w:r>
      <w:r w:rsidR="00375966">
        <w:t xml:space="preserve"> </w:t>
      </w:r>
      <w:r w:rsidRPr="00E9764A">
        <w:t xml:space="preserve">оптимизация использования регионального и федерального бюджетов, территориального размещения и развития производительных сил региона, административно-территориального деления региона на уровне районов с учетом наличия ресурсного потенциала, обеспечивающего самостоятельное эффективное развитие; </w:t>
      </w:r>
    </w:p>
    <w:p w:rsidR="00547A05" w:rsidRPr="00E9764A" w:rsidRDefault="00547A05" w:rsidP="00E9764A">
      <w:pPr>
        <w:pStyle w:val="a3"/>
        <w:ind w:firstLine="709"/>
      </w:pPr>
      <w:r w:rsidRPr="00E9764A">
        <w:t></w:t>
      </w:r>
      <w:r w:rsidR="00375966">
        <w:t xml:space="preserve"> </w:t>
      </w:r>
      <w:r w:rsidRPr="00E9764A">
        <w:t xml:space="preserve">обеспечение экономической и экологической безопасности и соблюдение финансовых интересов субъектов Федерации, эффективного участия организаций региона в реализации политики Правительства Российской Федерации в области структурной перестройки экономики и федеральных целевых программ; </w:t>
      </w:r>
    </w:p>
    <w:p w:rsidR="00547A05" w:rsidRPr="00E9764A" w:rsidRDefault="00547A05" w:rsidP="00E9764A">
      <w:pPr>
        <w:pStyle w:val="a3"/>
        <w:ind w:firstLine="709"/>
      </w:pPr>
      <w:r w:rsidRPr="00E9764A">
        <w:t></w:t>
      </w:r>
      <w:r w:rsidR="00375966">
        <w:t xml:space="preserve"> </w:t>
      </w:r>
      <w:r w:rsidRPr="00E9764A">
        <w:t xml:space="preserve">повышение уровня социальной защищенности населения; </w:t>
      </w:r>
    </w:p>
    <w:p w:rsidR="00547A05" w:rsidRPr="00E9764A" w:rsidRDefault="00547A05" w:rsidP="00E9764A">
      <w:pPr>
        <w:pStyle w:val="a3"/>
        <w:ind w:firstLine="709"/>
      </w:pPr>
      <w:r w:rsidRPr="00E9764A">
        <w:t></w:t>
      </w:r>
      <w:r w:rsidR="00375966">
        <w:t xml:space="preserve"> </w:t>
      </w:r>
      <w:r w:rsidRPr="00E9764A">
        <w:t xml:space="preserve">создание эффективной организационной инфраструктуры программы, способной представлять интересы региона в федеральных органах власти, международных инвестиционных институтах, согласовывать (координировать) действия субъектов программ социально-экономического развития, учесть интеграционные процессы; </w:t>
      </w:r>
    </w:p>
    <w:p w:rsidR="00547A05" w:rsidRPr="00E9764A" w:rsidRDefault="00547A05" w:rsidP="00E9764A">
      <w:pPr>
        <w:pStyle w:val="a3"/>
        <w:ind w:firstLine="709"/>
      </w:pPr>
      <w:r w:rsidRPr="00E9764A">
        <w:t></w:t>
      </w:r>
      <w:r w:rsidR="00375966">
        <w:t xml:space="preserve"> </w:t>
      </w:r>
      <w:r w:rsidRPr="00E9764A">
        <w:t xml:space="preserve">создание эффективного регионального, межрегионального и международного инструментария реализации региональных программ на основе привлечения значительных дополнительных инвестиционных ресурсов в мероприятия программы, региональные проекты; </w:t>
      </w:r>
    </w:p>
    <w:p w:rsidR="00547A05" w:rsidRPr="00E9764A" w:rsidRDefault="00547A05" w:rsidP="00E9764A">
      <w:pPr>
        <w:pStyle w:val="a3"/>
        <w:ind w:firstLine="709"/>
      </w:pPr>
      <w:r w:rsidRPr="00E9764A">
        <w:t></w:t>
      </w:r>
      <w:r w:rsidR="00375966">
        <w:t xml:space="preserve"> </w:t>
      </w:r>
      <w:r w:rsidRPr="00E9764A">
        <w:t xml:space="preserve">формирование экономической основы местного самоуправления и бюджетного федерализма. </w:t>
      </w:r>
    </w:p>
    <w:p w:rsidR="00547A05" w:rsidRPr="00E9764A" w:rsidRDefault="00E34B5F" w:rsidP="00E9764A">
      <w:pPr>
        <w:pStyle w:val="a3"/>
        <w:ind w:firstLine="709"/>
      </w:pPr>
      <w:r w:rsidRPr="00E9764A">
        <w:t>П</w:t>
      </w:r>
      <w:r w:rsidR="00547A05" w:rsidRPr="00E9764A">
        <w:t xml:space="preserve">рограмма социально-экономического развития региона должна состоять из двух основных блоков: </w:t>
      </w:r>
    </w:p>
    <w:p w:rsidR="00547A05" w:rsidRPr="00E9764A" w:rsidRDefault="00547A05" w:rsidP="00E9764A">
      <w:pPr>
        <w:pStyle w:val="a3"/>
        <w:ind w:firstLine="709"/>
      </w:pPr>
      <w:r w:rsidRPr="00E9764A">
        <w:t xml:space="preserve">Стратегические цели и приоритеты социально-экономического развития региона на долгосрочную перспективу (тридцать-пятьдесят лет). </w:t>
      </w:r>
    </w:p>
    <w:p w:rsidR="00547A05" w:rsidRPr="00E9764A" w:rsidRDefault="00547A05" w:rsidP="00E9764A">
      <w:pPr>
        <w:pStyle w:val="a3"/>
        <w:ind w:firstLine="709"/>
      </w:pPr>
      <w:r w:rsidRPr="00E9764A">
        <w:t xml:space="preserve">Программа социально-экономического развития региона на очередной плановый период (пять лет), которая и утверждается Правительством Российской Федерации в виде целевой региональной программы. </w:t>
      </w:r>
    </w:p>
    <w:p w:rsidR="00547A05" w:rsidRPr="00E9764A" w:rsidRDefault="00547A05" w:rsidP="00E9764A">
      <w:pPr>
        <w:pStyle w:val="a3"/>
        <w:ind w:firstLine="709"/>
      </w:pPr>
      <w:r w:rsidRPr="00E9764A">
        <w:t xml:space="preserve">Реализация такого подхода позволит: </w:t>
      </w:r>
    </w:p>
    <w:p w:rsidR="00547A05" w:rsidRPr="00E9764A" w:rsidRDefault="00547A05" w:rsidP="00E9764A">
      <w:pPr>
        <w:pStyle w:val="a3"/>
        <w:ind w:firstLine="709"/>
      </w:pPr>
      <w:r w:rsidRPr="00E9764A">
        <w:t></w:t>
      </w:r>
      <w:r w:rsidR="00375966">
        <w:t xml:space="preserve"> </w:t>
      </w:r>
      <w:r w:rsidRPr="00E9764A">
        <w:t xml:space="preserve">обеспечить преемственность исполнительной и законодательных региональных властей в региональной политике по развитию экономики региона; </w:t>
      </w:r>
    </w:p>
    <w:p w:rsidR="00547A05" w:rsidRPr="00E9764A" w:rsidRDefault="00547A05" w:rsidP="00E9764A">
      <w:pPr>
        <w:pStyle w:val="a3"/>
        <w:ind w:firstLine="709"/>
      </w:pPr>
      <w:r w:rsidRPr="00E9764A">
        <w:t></w:t>
      </w:r>
      <w:r w:rsidR="00375966">
        <w:t xml:space="preserve"> </w:t>
      </w:r>
      <w:r w:rsidRPr="00E9764A">
        <w:t xml:space="preserve">вынести из законодательных актов положения о стратегических интересах регионов, имеющих принципиально-методологическое значение (уставы регионов), гармонизировав (приведя в соответствие) региональное экономическое и инвестиционное законодательство; </w:t>
      </w:r>
    </w:p>
    <w:p w:rsidR="00547A05" w:rsidRPr="00E9764A" w:rsidRDefault="00547A05" w:rsidP="00E9764A">
      <w:pPr>
        <w:pStyle w:val="a3"/>
        <w:ind w:firstLine="709"/>
      </w:pPr>
      <w:r w:rsidRPr="00E9764A">
        <w:t></w:t>
      </w:r>
      <w:r w:rsidR="00375966">
        <w:t xml:space="preserve"> </w:t>
      </w:r>
      <w:r w:rsidRPr="00E9764A">
        <w:t xml:space="preserve">гибко подходить к формулированию экономических и социальных приоритетов региона, основываясь на историческом опыте развития региона и адаптации их к конкретным этапам развития регионального социально-экономического планирования. </w:t>
      </w:r>
    </w:p>
    <w:p w:rsidR="00547A05" w:rsidRPr="00E9764A" w:rsidRDefault="00547A05" w:rsidP="00E9764A">
      <w:pPr>
        <w:pStyle w:val="a3"/>
        <w:ind w:firstLine="709"/>
      </w:pPr>
      <w:r w:rsidRPr="00E9764A">
        <w:t xml:space="preserve">На основе вышеназванного, модельную структуру региональной программы социально-экономического развития должны формировать следующие основные элементы: </w:t>
      </w:r>
    </w:p>
    <w:p w:rsidR="00547A05" w:rsidRPr="00E9764A" w:rsidRDefault="00547A05" w:rsidP="00E9764A">
      <w:pPr>
        <w:pStyle w:val="a3"/>
        <w:ind w:firstLine="709"/>
      </w:pPr>
      <w:r w:rsidRPr="00E9764A">
        <w:rPr>
          <w:bCs/>
        </w:rPr>
        <w:t>1. Экономическое развитие региона. Оценка состояния региональных рынков промышленных и продовольственных товаров, экспортного потенциала.</w:t>
      </w:r>
      <w:r w:rsidRPr="00E9764A">
        <w:t xml:space="preserve"> </w:t>
      </w:r>
    </w:p>
    <w:p w:rsidR="00547A05" w:rsidRPr="00E9764A" w:rsidRDefault="00547A05" w:rsidP="00E9764A">
      <w:pPr>
        <w:pStyle w:val="a3"/>
        <w:ind w:firstLine="709"/>
      </w:pPr>
      <w:r w:rsidRPr="00E9764A">
        <w:t xml:space="preserve">Кроме традиционного анализа состояния экономики региона, крайне необходимо проведение достаточно глубоких региональных маркетинговых исследований, как состояния рынков продукции и услуг, производимых в регионе, так и их импорта (и межрегионального). </w:t>
      </w:r>
    </w:p>
    <w:p w:rsidR="00547A05" w:rsidRPr="00E9764A" w:rsidRDefault="00547A05" w:rsidP="00E9764A">
      <w:pPr>
        <w:pStyle w:val="a3"/>
        <w:ind w:firstLine="709"/>
      </w:pPr>
      <w:r w:rsidRPr="00E9764A">
        <w:rPr>
          <w:bCs/>
        </w:rPr>
        <w:t>2. Финансовая ситуация и бюджетный процесс, финансовые интересы региона. Регион</w:t>
      </w:r>
      <w:r w:rsidR="00E34B5F" w:rsidRPr="00E9764A">
        <w:rPr>
          <w:bCs/>
        </w:rPr>
        <w:t>альное финансовое планирование.</w:t>
      </w:r>
    </w:p>
    <w:p w:rsidR="00547A05" w:rsidRPr="00E9764A" w:rsidRDefault="00547A05" w:rsidP="00E9764A">
      <w:pPr>
        <w:pStyle w:val="a3"/>
        <w:ind w:firstLine="709"/>
      </w:pPr>
      <w:r w:rsidRPr="00E9764A">
        <w:t xml:space="preserve">Реформирование региональной и финансово-кредитной политики. Экономические приоритеты. Основой построения структуры программы социально-экономического развития региона, формирования механизмов ее реализации является бюджетный процесс, его анализ, планирование и прогнозирование развития, </w:t>
      </w:r>
    </w:p>
    <w:p w:rsidR="00547A05" w:rsidRPr="00E9764A" w:rsidRDefault="00547A05" w:rsidP="00E9764A">
      <w:pPr>
        <w:pStyle w:val="a3"/>
        <w:ind w:firstLine="709"/>
      </w:pPr>
      <w:r w:rsidRPr="00E9764A">
        <w:rPr>
          <w:bCs/>
        </w:rPr>
        <w:t>3. Социально-демографическая ситуация в регионе. Социальные программы и приоритеты.</w:t>
      </w:r>
      <w:r w:rsidRPr="00E9764A">
        <w:t xml:space="preserve"> </w:t>
      </w:r>
    </w:p>
    <w:p w:rsidR="00547A05" w:rsidRPr="00E9764A" w:rsidRDefault="00547A05" w:rsidP="00E9764A">
      <w:pPr>
        <w:pStyle w:val="a3"/>
        <w:ind w:firstLine="709"/>
      </w:pPr>
      <w:r w:rsidRPr="00E9764A">
        <w:rPr>
          <w:bCs/>
        </w:rPr>
        <w:t>4. Финансовые и инвестиционные инструменты и механизмы. Мобилизация ресурсов для обеспечения бюджета и региональных программ.</w:t>
      </w:r>
      <w:r w:rsidRPr="00E9764A">
        <w:t xml:space="preserve"> К развиваемым (помимо традиционных) региональным инвестиционным инструментам следует отнести: </w:t>
      </w:r>
    </w:p>
    <w:p w:rsidR="00E34B5F" w:rsidRPr="00E9764A" w:rsidRDefault="00547A05" w:rsidP="00E9764A">
      <w:pPr>
        <w:pStyle w:val="a3"/>
        <w:numPr>
          <w:ilvl w:val="0"/>
          <w:numId w:val="15"/>
        </w:numPr>
        <w:ind w:firstLine="709"/>
      </w:pPr>
      <w:r w:rsidRPr="00E9764A">
        <w:t>организация траста активами региона;</w:t>
      </w:r>
    </w:p>
    <w:p w:rsidR="00E34B5F" w:rsidRPr="00E9764A" w:rsidRDefault="00547A05" w:rsidP="00E9764A">
      <w:pPr>
        <w:pStyle w:val="a3"/>
        <w:numPr>
          <w:ilvl w:val="0"/>
          <w:numId w:val="15"/>
        </w:numPr>
        <w:ind w:firstLine="709"/>
      </w:pPr>
      <w:r w:rsidRPr="00E9764A">
        <w:t>гарантирование выкупа части вторичной эмиссии (для закрепления управления и привлечения инвесторов);</w:t>
      </w:r>
    </w:p>
    <w:p w:rsidR="00E34B5F" w:rsidRPr="00E9764A" w:rsidRDefault="00547A05" w:rsidP="00E9764A">
      <w:pPr>
        <w:pStyle w:val="a3"/>
        <w:numPr>
          <w:ilvl w:val="0"/>
          <w:numId w:val="15"/>
        </w:numPr>
        <w:ind w:firstLine="709"/>
      </w:pPr>
      <w:r w:rsidRPr="00E9764A">
        <w:t>бюджетные гарантии субъекта Федерации, акцептованные региональными, федеральными банками;</w:t>
      </w:r>
    </w:p>
    <w:p w:rsidR="00E34B5F" w:rsidRPr="00E9764A" w:rsidRDefault="00547A05" w:rsidP="00E9764A">
      <w:pPr>
        <w:pStyle w:val="a3"/>
        <w:numPr>
          <w:ilvl w:val="0"/>
          <w:numId w:val="15"/>
        </w:numPr>
        <w:ind w:firstLine="709"/>
      </w:pPr>
      <w:r w:rsidRPr="00E9764A">
        <w:t>экспортное покрытие инвестиционных ресурсов в инвестиционные проекты и программы региона;</w:t>
      </w:r>
    </w:p>
    <w:p w:rsidR="00E34B5F" w:rsidRPr="00E9764A" w:rsidRDefault="00547A05" w:rsidP="00E9764A">
      <w:pPr>
        <w:pStyle w:val="a3"/>
        <w:numPr>
          <w:ilvl w:val="0"/>
          <w:numId w:val="15"/>
        </w:numPr>
        <w:ind w:firstLine="709"/>
      </w:pPr>
      <w:r w:rsidRPr="00E9764A">
        <w:t>межгосударственные двухсторонние и многосторонние соглашения о технической помощи и целевому финансированию;</w:t>
      </w:r>
    </w:p>
    <w:p w:rsidR="00E34B5F" w:rsidRPr="00E9764A" w:rsidRDefault="00547A05" w:rsidP="00E9764A">
      <w:pPr>
        <w:pStyle w:val="a3"/>
        <w:numPr>
          <w:ilvl w:val="0"/>
          <w:numId w:val="15"/>
        </w:numPr>
        <w:ind w:firstLine="709"/>
      </w:pPr>
      <w:r w:rsidRPr="00E9764A">
        <w:t>целевое финансирование международных инвестиционных институтов и организаций программ российских регионов;</w:t>
      </w:r>
    </w:p>
    <w:p w:rsidR="00E34B5F" w:rsidRPr="00E9764A" w:rsidRDefault="00547A05" w:rsidP="00E9764A">
      <w:pPr>
        <w:pStyle w:val="a3"/>
        <w:numPr>
          <w:ilvl w:val="0"/>
          <w:numId w:val="15"/>
        </w:numPr>
        <w:ind w:firstLine="709"/>
      </w:pPr>
      <w:r w:rsidRPr="00E9764A">
        <w:t>использование доли собственности администрации региона и ее прав в качестве залогового фонда;</w:t>
      </w:r>
    </w:p>
    <w:p w:rsidR="00E34B5F" w:rsidRPr="00E9764A" w:rsidRDefault="00547A05" w:rsidP="00E9764A">
      <w:pPr>
        <w:pStyle w:val="a3"/>
        <w:numPr>
          <w:ilvl w:val="0"/>
          <w:numId w:val="15"/>
        </w:numPr>
        <w:ind w:firstLine="709"/>
      </w:pPr>
      <w:r w:rsidRPr="00E9764A">
        <w:t>использование активов области для организации выпуска областных облигаций за рубежом, вексельных займов, ADR GDR администрации;</w:t>
      </w:r>
    </w:p>
    <w:p w:rsidR="00E34B5F" w:rsidRPr="00E9764A" w:rsidRDefault="00547A05" w:rsidP="00E9764A">
      <w:pPr>
        <w:pStyle w:val="a3"/>
        <w:numPr>
          <w:ilvl w:val="0"/>
          <w:numId w:val="15"/>
        </w:numPr>
        <w:ind w:firstLine="709"/>
      </w:pPr>
      <w:r w:rsidRPr="00E9764A">
        <w:t>создание субъектами Российской Федерации финансовых мультипликаторов для привлечения дополнительных финансовых ресурсов;</w:t>
      </w:r>
    </w:p>
    <w:p w:rsidR="00547A05" w:rsidRPr="00E9764A" w:rsidRDefault="00547A05" w:rsidP="00E9764A">
      <w:pPr>
        <w:pStyle w:val="a3"/>
        <w:numPr>
          <w:ilvl w:val="0"/>
          <w:numId w:val="15"/>
        </w:numPr>
        <w:ind w:firstLine="709"/>
      </w:pPr>
      <w:r w:rsidRPr="00E9764A">
        <w:t xml:space="preserve">проведение согласованной политики в отношении реструктуризации предприятий региона. </w:t>
      </w:r>
    </w:p>
    <w:p w:rsidR="00547A05" w:rsidRPr="00E9764A" w:rsidRDefault="00547A05" w:rsidP="00E9764A">
      <w:pPr>
        <w:pStyle w:val="a3"/>
        <w:ind w:firstLine="709"/>
      </w:pPr>
      <w:r w:rsidRPr="00E9764A">
        <w:t xml:space="preserve">Механизмы реализации этих возможностей необходимо организационно и законодательно обеспечить, что можно и должно реализовать в рамках программы социально-экономического развития региона. </w:t>
      </w:r>
    </w:p>
    <w:p w:rsidR="00547A05" w:rsidRPr="00E9764A" w:rsidRDefault="00547A05" w:rsidP="00E9764A">
      <w:pPr>
        <w:pStyle w:val="a3"/>
        <w:ind w:firstLine="709"/>
      </w:pPr>
      <w:r w:rsidRPr="00E9764A">
        <w:rPr>
          <w:bCs/>
        </w:rPr>
        <w:t xml:space="preserve">5. Региональная законодательная и нормативная базы </w:t>
      </w:r>
    </w:p>
    <w:p w:rsidR="00547A05" w:rsidRPr="00E9764A" w:rsidRDefault="00547A05" w:rsidP="00E9764A">
      <w:pPr>
        <w:pStyle w:val="a3"/>
        <w:ind w:firstLine="709"/>
      </w:pPr>
      <w:r w:rsidRPr="00E9764A">
        <w:t xml:space="preserve">Использование модельных форм региональных нормативных и законодательных актов позволяет: </w:t>
      </w:r>
    </w:p>
    <w:p w:rsidR="00547A05" w:rsidRPr="00E9764A" w:rsidRDefault="00547A05" w:rsidP="00E9764A">
      <w:pPr>
        <w:pStyle w:val="a3"/>
        <w:ind w:firstLine="709"/>
      </w:pPr>
      <w:r w:rsidRPr="00E9764A">
        <w:t></w:t>
      </w:r>
      <w:r w:rsidR="00375966">
        <w:t xml:space="preserve"> </w:t>
      </w:r>
      <w:r w:rsidRPr="00E9764A">
        <w:t xml:space="preserve">ускорить процесс их подготовки в условиях конкретных регионов; </w:t>
      </w:r>
    </w:p>
    <w:p w:rsidR="00547A05" w:rsidRPr="00E9764A" w:rsidRDefault="00547A05" w:rsidP="00E9764A">
      <w:pPr>
        <w:pStyle w:val="a3"/>
        <w:ind w:firstLine="709"/>
      </w:pPr>
      <w:r w:rsidRPr="00E9764A">
        <w:t></w:t>
      </w:r>
      <w:r w:rsidR="00375966">
        <w:t xml:space="preserve"> </w:t>
      </w:r>
      <w:r w:rsidRPr="00E9764A">
        <w:t xml:space="preserve">обеспечить соответствие этих актов федеральным законам и требованиям международным инвестиционным институтам; </w:t>
      </w:r>
    </w:p>
    <w:p w:rsidR="00547A05" w:rsidRPr="00E9764A" w:rsidRDefault="00547A05" w:rsidP="00E9764A">
      <w:pPr>
        <w:pStyle w:val="a3"/>
        <w:ind w:firstLine="709"/>
      </w:pPr>
      <w:r w:rsidRPr="00E9764A">
        <w:t></w:t>
      </w:r>
      <w:r w:rsidR="00375966">
        <w:t xml:space="preserve"> </w:t>
      </w:r>
      <w:r w:rsidRPr="00E9764A">
        <w:t xml:space="preserve">унифицировать, а значит упростить взаимодействие инвестиционных институтов региона с потенциальными инвесторами. </w:t>
      </w:r>
    </w:p>
    <w:p w:rsidR="00547A05" w:rsidRPr="00E9764A" w:rsidRDefault="00547A05" w:rsidP="00E9764A">
      <w:pPr>
        <w:pStyle w:val="a3"/>
        <w:ind w:firstLine="709"/>
      </w:pPr>
      <w:r w:rsidRPr="00E9764A">
        <w:rPr>
          <w:bCs/>
        </w:rPr>
        <w:t>6. Межрегиональное и международное сотрудничество и внешнеэкономическая деятельность. Использование экспортного потенциала региона.</w:t>
      </w:r>
      <w:r w:rsidRPr="00E9764A">
        <w:t xml:space="preserve"> </w:t>
      </w:r>
    </w:p>
    <w:p w:rsidR="00547A05" w:rsidRPr="00E9764A" w:rsidRDefault="00547A05" w:rsidP="00E9764A">
      <w:pPr>
        <w:pStyle w:val="a3"/>
        <w:ind w:firstLine="709"/>
      </w:pPr>
      <w:r w:rsidRPr="00E9764A">
        <w:t xml:space="preserve">Одним из важных источников привлечения дополнительных инвестиционных ресурсов являются международные, межрегиональные связи. </w:t>
      </w:r>
    </w:p>
    <w:p w:rsidR="00547A05" w:rsidRPr="00E9764A" w:rsidRDefault="00547A05" w:rsidP="00E9764A">
      <w:pPr>
        <w:pStyle w:val="a3"/>
        <w:ind w:firstLine="709"/>
      </w:pPr>
      <w:r w:rsidRPr="00E9764A">
        <w:rPr>
          <w:bCs/>
        </w:rPr>
        <w:t>7. Система управления социально-экономическим развитием региона. Организационное и инфраструктурное его обеспечени</w:t>
      </w:r>
      <w:r w:rsidR="00E34B5F" w:rsidRPr="00E9764A">
        <w:rPr>
          <w:bCs/>
        </w:rPr>
        <w:t>е.</w:t>
      </w:r>
    </w:p>
    <w:p w:rsidR="00E34B5F" w:rsidRPr="00E9764A" w:rsidRDefault="00547A05" w:rsidP="00E9764A">
      <w:pPr>
        <w:pStyle w:val="a3"/>
        <w:ind w:firstLine="709"/>
      </w:pPr>
      <w:r w:rsidRPr="00E9764A">
        <w:t xml:space="preserve">Немаловажным вопросом реализуемости программы является наличие профессиональной команды управления ею, которая может быть предоставлена тоже модельным (типовым) набором инфраструктурных образований. </w:t>
      </w:r>
    </w:p>
    <w:p w:rsidR="00E34B5F" w:rsidRPr="00E9764A" w:rsidRDefault="00547A05" w:rsidP="00E9764A">
      <w:pPr>
        <w:pStyle w:val="a3"/>
        <w:ind w:firstLine="709"/>
        <w:rPr>
          <w:bCs/>
        </w:rPr>
      </w:pPr>
      <w:r w:rsidRPr="00E9764A">
        <w:rPr>
          <w:bCs/>
        </w:rPr>
        <w:t>8. Информационно-рекламное и организационное сопровождение программы социально-экономического развития региона</w:t>
      </w:r>
    </w:p>
    <w:p w:rsidR="00547A05" w:rsidRPr="00E9764A" w:rsidRDefault="00547A05" w:rsidP="00E9764A">
      <w:pPr>
        <w:pStyle w:val="a3"/>
        <w:ind w:firstLine="709"/>
      </w:pPr>
      <w:r w:rsidRPr="00E9764A">
        <w:t xml:space="preserve">Наиболее важным направлением информационного сопровождения программ социально-экономического развития регионов, являются проекты на динамично развивающемся рынке Internet-услуг. Такие проекты дают возможность посредством Internet создать единое информационное пространство, демонстрирующее потенциал региона, а также среду общения, продвижения и реализации региональных проектов и программ. </w:t>
      </w:r>
    </w:p>
    <w:p w:rsidR="00024322" w:rsidRPr="00FE49DB" w:rsidRDefault="00FE49DB" w:rsidP="00E9764A">
      <w:pPr>
        <w:pStyle w:val="a3"/>
        <w:ind w:firstLine="709"/>
        <w:outlineLvl w:val="0"/>
        <w:rPr>
          <w:b/>
          <w:szCs w:val="32"/>
        </w:rPr>
      </w:pPr>
      <w:bookmarkStart w:id="9" w:name="_Toc248454493"/>
      <w:r>
        <w:rPr>
          <w:szCs w:val="32"/>
        </w:rPr>
        <w:br w:type="page"/>
      </w:r>
      <w:r w:rsidR="00024322" w:rsidRPr="00FE49DB">
        <w:rPr>
          <w:b/>
          <w:szCs w:val="32"/>
        </w:rPr>
        <w:t>Заключение</w:t>
      </w:r>
      <w:bookmarkEnd w:id="9"/>
    </w:p>
    <w:p w:rsidR="004929A9" w:rsidRPr="00E9764A" w:rsidRDefault="004929A9" w:rsidP="00E9764A">
      <w:pPr>
        <w:pStyle w:val="a3"/>
        <w:ind w:firstLine="709"/>
        <w:rPr>
          <w:szCs w:val="32"/>
        </w:rPr>
      </w:pPr>
    </w:p>
    <w:p w:rsidR="00024322" w:rsidRPr="00E9764A" w:rsidRDefault="004929A9" w:rsidP="00E9764A">
      <w:pPr>
        <w:pStyle w:val="a3"/>
        <w:ind w:firstLine="709"/>
        <w:rPr>
          <w:szCs w:val="32"/>
        </w:rPr>
      </w:pPr>
      <w:r w:rsidRPr="00E9764A">
        <w:t>Проблемы регионального деления, устойчивого и согласованного социально-экономического развития страны в целом и отдельных регионов являются как никогда актуальными на современном этапе становления России как равноправного и стабильного члена мирового сообщества.</w:t>
      </w:r>
    </w:p>
    <w:p w:rsidR="00024322" w:rsidRPr="00E9764A" w:rsidRDefault="00024322" w:rsidP="00E9764A">
      <w:pPr>
        <w:pStyle w:val="a3"/>
        <w:ind w:firstLine="709"/>
      </w:pPr>
      <w:r w:rsidRPr="00E9764A">
        <w:t>Совокупностью методов и инструментов управления социально-экономическим развитием региона является региональная политика государства.</w:t>
      </w:r>
    </w:p>
    <w:p w:rsidR="004E2B0D" w:rsidRPr="00E9764A" w:rsidRDefault="004E2B0D" w:rsidP="00E9764A">
      <w:pPr>
        <w:pStyle w:val="a3"/>
        <w:ind w:firstLine="709"/>
      </w:pPr>
      <w:r w:rsidRPr="00E9764A">
        <w:t xml:space="preserve">Для каждого субъекта Российской Федерации, как к концептуальному подходу к разработке, так и методам, механизмам реализации программ социально-экономического развития, необходим индивидуальный подход. Методики создания таких индивидуальных экономических механизмов могут, да и должны, иметь общие закономерности, подходы и механизмы формирования, основанные на эффективном опыте, общеэкономической ситуации в государстве и регионе. </w:t>
      </w:r>
    </w:p>
    <w:p w:rsidR="00024322" w:rsidRPr="00E9764A" w:rsidRDefault="004929A9" w:rsidP="00E9764A">
      <w:pPr>
        <w:pStyle w:val="a3"/>
        <w:ind w:firstLine="709"/>
      </w:pPr>
      <w:r w:rsidRPr="00E9764A">
        <w:t>Проведение региональной политики невозможно без формирования системы государственных организационно-финансовых институтов, отвечающих за отдельные направления реализации Стратегии социально-экономического развития регионов Российской Федерации.</w:t>
      </w:r>
    </w:p>
    <w:p w:rsidR="00024322" w:rsidRPr="00E9764A" w:rsidRDefault="004929A9" w:rsidP="00E9764A">
      <w:pPr>
        <w:pStyle w:val="a3"/>
        <w:ind w:firstLine="709"/>
      </w:pPr>
      <w:r w:rsidRPr="00E9764A">
        <w:t>Другим инструментом рег</w:t>
      </w:r>
      <w:r w:rsidR="00943DFA" w:rsidRPr="00E9764A">
        <w:t>ионального развития стали</w:t>
      </w:r>
      <w:r w:rsidRPr="00E9764A">
        <w:t xml:space="preserve"> федеральные целевые программы. направленные на решение задачи стимулирования социально-экономического развития (например, обеспечение ускоренного экономического роста в геостратегически важных регионах страны) и направленные на решение задачи обеспечения воспроизводства ресурсов развития (в том числе, на решение проблем кризисных территорий).</w:t>
      </w:r>
    </w:p>
    <w:p w:rsidR="00D071AF" w:rsidRPr="00FE49DB" w:rsidRDefault="00FE49DB" w:rsidP="00E9764A">
      <w:pPr>
        <w:pStyle w:val="a3"/>
        <w:ind w:firstLine="709"/>
        <w:outlineLvl w:val="0"/>
        <w:rPr>
          <w:b/>
          <w:szCs w:val="32"/>
        </w:rPr>
      </w:pPr>
      <w:bookmarkStart w:id="10" w:name="_Toc248454494"/>
      <w:r>
        <w:rPr>
          <w:b/>
          <w:szCs w:val="32"/>
        </w:rPr>
        <w:br w:type="page"/>
      </w:r>
      <w:r w:rsidR="006B0F56" w:rsidRPr="00FE49DB">
        <w:rPr>
          <w:b/>
          <w:szCs w:val="32"/>
        </w:rPr>
        <w:t>Список литературы</w:t>
      </w:r>
      <w:bookmarkEnd w:id="10"/>
    </w:p>
    <w:p w:rsidR="007E7360" w:rsidRPr="00E9764A" w:rsidRDefault="007E7360" w:rsidP="00E9764A">
      <w:pPr>
        <w:pStyle w:val="a3"/>
        <w:ind w:firstLine="709"/>
        <w:rPr>
          <w:szCs w:val="32"/>
        </w:rPr>
      </w:pPr>
    </w:p>
    <w:p w:rsidR="00004292" w:rsidRPr="00E9764A" w:rsidRDefault="00004292" w:rsidP="00FE49DB">
      <w:pPr>
        <w:pStyle w:val="a3"/>
        <w:numPr>
          <w:ilvl w:val="0"/>
          <w:numId w:val="20"/>
        </w:numPr>
        <w:ind w:firstLine="0"/>
      </w:pPr>
      <w:r w:rsidRPr="00E9764A">
        <w:t>Гаврилов А.И. Региональная экономика и управление. – М.,2005.</w:t>
      </w:r>
    </w:p>
    <w:p w:rsidR="003703E1" w:rsidRPr="00E9764A" w:rsidRDefault="003703E1" w:rsidP="00FE49DB">
      <w:pPr>
        <w:pStyle w:val="a3"/>
        <w:numPr>
          <w:ilvl w:val="0"/>
          <w:numId w:val="20"/>
        </w:numPr>
        <w:ind w:firstLine="0"/>
      </w:pPr>
      <w:r w:rsidRPr="00E9764A">
        <w:t>Лексин В.Н., Швецов А.Н. Государство и регионы. Теория и практика государственного регулирования территориального развития. – М.: УРСС, 2000</w:t>
      </w:r>
    </w:p>
    <w:p w:rsidR="007E7360" w:rsidRPr="00E9764A" w:rsidRDefault="007E7360" w:rsidP="00FE49DB">
      <w:pPr>
        <w:pStyle w:val="a3"/>
        <w:numPr>
          <w:ilvl w:val="0"/>
          <w:numId w:val="20"/>
        </w:numPr>
        <w:ind w:firstLine="0"/>
      </w:pPr>
      <w:r w:rsidRPr="00E9764A">
        <w:t xml:space="preserve">Методические рекомендации по разработке Комплексной схемы территориального экономического и социального развития Российской Федерации до </w:t>
      </w:r>
      <w:smartTag w:uri="urn:schemas-microsoft-com:office:smarttags" w:element="metricconverter">
        <w:smartTagPr>
          <w:attr w:name="ProductID" w:val="2005 г"/>
        </w:smartTagPr>
        <w:r w:rsidRPr="00E9764A">
          <w:t>2005 г</w:t>
        </w:r>
      </w:smartTag>
      <w:r w:rsidR="00004292" w:rsidRPr="00E9764A">
        <w:t xml:space="preserve">. – </w:t>
      </w:r>
      <w:r w:rsidRPr="00E9764A">
        <w:t xml:space="preserve">М.: СОПСиЭС, 1994. </w:t>
      </w:r>
    </w:p>
    <w:p w:rsidR="007E7360" w:rsidRPr="00E9764A" w:rsidRDefault="007E7360" w:rsidP="00FE49DB">
      <w:pPr>
        <w:pStyle w:val="a3"/>
        <w:numPr>
          <w:ilvl w:val="0"/>
          <w:numId w:val="20"/>
        </w:numPr>
        <w:ind w:firstLine="0"/>
      </w:pPr>
      <w:r w:rsidRPr="00E9764A">
        <w:t xml:space="preserve">Методические рекомендации по оценке эффективности инвестиционных проектов и их отбору для финансирования. Официальное издание. // М.: СОПС, 1994. </w:t>
      </w:r>
    </w:p>
    <w:p w:rsidR="007E7360" w:rsidRPr="00E9764A" w:rsidRDefault="007E7360" w:rsidP="00FE49DB">
      <w:pPr>
        <w:pStyle w:val="a3"/>
        <w:numPr>
          <w:ilvl w:val="0"/>
          <w:numId w:val="20"/>
        </w:numPr>
        <w:ind w:firstLine="0"/>
      </w:pPr>
      <w:r w:rsidRPr="00E9764A">
        <w:t>Общероссийский классификатор экономических районов (ОКЭР) //</w:t>
      </w:r>
      <w:r w:rsidR="004E2B0D" w:rsidRPr="00E9764A">
        <w:t xml:space="preserve"> </w:t>
      </w:r>
      <w:r w:rsidRPr="00E9764A">
        <w:t xml:space="preserve">Изд-во стандартов, 1994. </w:t>
      </w:r>
    </w:p>
    <w:p w:rsidR="007E7360" w:rsidRPr="00E9764A" w:rsidRDefault="007E7360" w:rsidP="00FE49DB">
      <w:pPr>
        <w:pStyle w:val="a3"/>
        <w:numPr>
          <w:ilvl w:val="0"/>
          <w:numId w:val="20"/>
        </w:numPr>
        <w:ind w:firstLine="0"/>
      </w:pPr>
      <w:r w:rsidRPr="00E9764A">
        <w:t xml:space="preserve">Организационно-методические рекомендации по разработке схем развития и размещения отраслей народного хозяйства и промышленности в условиях рыночной экономики и </w:t>
      </w:r>
      <w:r w:rsidR="004E2B0D" w:rsidRPr="00E9764A">
        <w:t xml:space="preserve">формирования товарных рынков. – </w:t>
      </w:r>
      <w:r w:rsidRPr="00E9764A">
        <w:t xml:space="preserve">М.: СОПСиЭС, 1994. </w:t>
      </w:r>
    </w:p>
    <w:p w:rsidR="007E7360" w:rsidRPr="00E9764A" w:rsidRDefault="007E7360" w:rsidP="00FE49DB">
      <w:pPr>
        <w:pStyle w:val="a3"/>
        <w:numPr>
          <w:ilvl w:val="0"/>
          <w:numId w:val="20"/>
        </w:numPr>
        <w:ind w:firstLine="0"/>
      </w:pPr>
      <w:r w:rsidRPr="00E9764A">
        <w:t>Размещение производительных сил. Учебник под ред.:</w:t>
      </w:r>
      <w:r w:rsidR="00004292" w:rsidRPr="00E9764A">
        <w:t xml:space="preserve"> Кистанова В.В., Копылова Н.В. – </w:t>
      </w:r>
      <w:r w:rsidRPr="00E9764A">
        <w:t xml:space="preserve">М.: Экономика, 1994. </w:t>
      </w:r>
    </w:p>
    <w:p w:rsidR="00943DFA" w:rsidRPr="00E9764A" w:rsidRDefault="007E7360" w:rsidP="00FE49DB">
      <w:pPr>
        <w:pStyle w:val="a3"/>
        <w:numPr>
          <w:ilvl w:val="0"/>
          <w:numId w:val="20"/>
        </w:numPr>
        <w:ind w:firstLine="0"/>
      </w:pPr>
      <w:r w:rsidRPr="00E9764A">
        <w:t>Региональные проблемы использования экономического потенциала</w:t>
      </w:r>
      <w:r w:rsidR="00004292" w:rsidRPr="00E9764A">
        <w:t xml:space="preserve"> в условиях перехода к рынку. – </w:t>
      </w:r>
      <w:r w:rsidRPr="00E9764A">
        <w:t>М.: СОПС, 1994</w:t>
      </w:r>
    </w:p>
    <w:p w:rsidR="00943DFA" w:rsidRPr="00E9764A" w:rsidRDefault="00943DFA" w:rsidP="00FE49DB">
      <w:pPr>
        <w:pStyle w:val="a3"/>
        <w:numPr>
          <w:ilvl w:val="0"/>
          <w:numId w:val="20"/>
        </w:numPr>
        <w:ind w:firstLine="0"/>
      </w:pPr>
      <w:r w:rsidRPr="00E9764A">
        <w:t>Тургель И.Д. Региональная экономика и управление. М.: 2003.</w:t>
      </w:r>
      <w:bookmarkStart w:id="11" w:name="_Toc93426091"/>
      <w:bookmarkStart w:id="12" w:name="_Toc93426586"/>
    </w:p>
    <w:p w:rsidR="00943DFA" w:rsidRPr="00E9764A" w:rsidRDefault="00943DFA" w:rsidP="00FE49DB">
      <w:pPr>
        <w:pStyle w:val="a3"/>
        <w:numPr>
          <w:ilvl w:val="0"/>
          <w:numId w:val="20"/>
        </w:numPr>
        <w:ind w:firstLine="0"/>
      </w:pPr>
      <w:r w:rsidRPr="00E9764A">
        <w:t>Федеральный бюджет и регионы: структура финансовых потоков / Институт «Восток-Запад». М: МАКС Пресс, 2001.</w:t>
      </w:r>
      <w:bookmarkEnd w:id="11"/>
      <w:bookmarkEnd w:id="12"/>
    </w:p>
    <w:p w:rsidR="00943DFA" w:rsidRPr="00E9764A" w:rsidRDefault="00943DFA" w:rsidP="00FE49DB">
      <w:pPr>
        <w:pStyle w:val="a3"/>
        <w:numPr>
          <w:ilvl w:val="0"/>
          <w:numId w:val="20"/>
        </w:numPr>
        <w:ind w:firstLine="0"/>
      </w:pPr>
      <w:r w:rsidRPr="00E9764A">
        <w:t xml:space="preserve">Экономические аспекты региональной политики в странах Европы: опыт для России, Сборник обзоров ИНИОН, Москва, 1999. </w:t>
      </w:r>
    </w:p>
    <w:p w:rsidR="00357DD6" w:rsidRPr="00E9764A" w:rsidRDefault="00357DD6" w:rsidP="00E9764A">
      <w:pPr>
        <w:pStyle w:val="a3"/>
        <w:ind w:firstLine="709"/>
      </w:pPr>
    </w:p>
    <w:sectPr w:rsidR="00357DD6" w:rsidRPr="00E9764A" w:rsidSect="00E9764A">
      <w:footerReference w:type="even" r:id="rId8"/>
      <w:foot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5E17" w:rsidRDefault="00465E17">
      <w:r>
        <w:separator/>
      </w:r>
    </w:p>
  </w:endnote>
  <w:endnote w:type="continuationSeparator" w:id="0">
    <w:p w:rsidR="00465E17" w:rsidRDefault="00465E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27D7" w:rsidRDefault="008127D7" w:rsidP="00357DD6">
    <w:pPr>
      <w:pStyle w:val="a5"/>
      <w:framePr w:wrap="around" w:vAnchor="text" w:hAnchor="margin" w:xAlign="center" w:y="1"/>
      <w:rPr>
        <w:rStyle w:val="a7"/>
      </w:rPr>
    </w:pPr>
  </w:p>
  <w:p w:rsidR="008127D7" w:rsidRDefault="008127D7">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27D7" w:rsidRDefault="00916CF9" w:rsidP="00357DD6">
    <w:pPr>
      <w:pStyle w:val="a5"/>
      <w:framePr w:wrap="around" w:vAnchor="text" w:hAnchor="margin" w:xAlign="center" w:y="1"/>
      <w:rPr>
        <w:rStyle w:val="a7"/>
      </w:rPr>
    </w:pPr>
    <w:r>
      <w:rPr>
        <w:rStyle w:val="a7"/>
        <w:noProof/>
      </w:rPr>
      <w:t>2</w:t>
    </w:r>
  </w:p>
  <w:p w:rsidR="008127D7" w:rsidRDefault="008127D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5E17" w:rsidRDefault="00465E17">
      <w:r>
        <w:separator/>
      </w:r>
    </w:p>
  </w:footnote>
  <w:footnote w:type="continuationSeparator" w:id="0">
    <w:p w:rsidR="00465E17" w:rsidRDefault="00465E1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50787"/>
    <w:multiLevelType w:val="multilevel"/>
    <w:tmpl w:val="F3FCB2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B31FB9"/>
    <w:multiLevelType w:val="multilevel"/>
    <w:tmpl w:val="53765CC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07C8411D"/>
    <w:multiLevelType w:val="multilevel"/>
    <w:tmpl w:val="4C70C6B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1A0D0D60"/>
    <w:multiLevelType w:val="hybridMultilevel"/>
    <w:tmpl w:val="7FC62EC2"/>
    <w:lvl w:ilvl="0" w:tplc="E42E795C">
      <w:start w:val="1"/>
      <w:numFmt w:val="bullet"/>
      <w:lvlText w:val=""/>
      <w:lvlJc w:val="left"/>
      <w:pPr>
        <w:tabs>
          <w:tab w:val="num" w:pos="1215"/>
        </w:tabs>
        <w:ind w:left="171" w:firstLine="684"/>
      </w:pPr>
      <w:rPr>
        <w:rFonts w:ascii="Symbol" w:hAnsi="Symbol" w:hint="default"/>
      </w:rPr>
    </w:lvl>
    <w:lvl w:ilvl="1" w:tplc="04190003" w:tentative="1">
      <w:start w:val="1"/>
      <w:numFmt w:val="bullet"/>
      <w:lvlText w:val="o"/>
      <w:lvlJc w:val="left"/>
      <w:pPr>
        <w:tabs>
          <w:tab w:val="num" w:pos="1611"/>
        </w:tabs>
        <w:ind w:left="1611" w:hanging="360"/>
      </w:pPr>
      <w:rPr>
        <w:rFonts w:ascii="Courier New" w:hAnsi="Courier New" w:hint="default"/>
      </w:rPr>
    </w:lvl>
    <w:lvl w:ilvl="2" w:tplc="04190005" w:tentative="1">
      <w:start w:val="1"/>
      <w:numFmt w:val="bullet"/>
      <w:lvlText w:val=""/>
      <w:lvlJc w:val="left"/>
      <w:pPr>
        <w:tabs>
          <w:tab w:val="num" w:pos="2331"/>
        </w:tabs>
        <w:ind w:left="2331" w:hanging="360"/>
      </w:pPr>
      <w:rPr>
        <w:rFonts w:ascii="Wingdings" w:hAnsi="Wingdings" w:hint="default"/>
      </w:rPr>
    </w:lvl>
    <w:lvl w:ilvl="3" w:tplc="04190001" w:tentative="1">
      <w:start w:val="1"/>
      <w:numFmt w:val="bullet"/>
      <w:lvlText w:val=""/>
      <w:lvlJc w:val="left"/>
      <w:pPr>
        <w:tabs>
          <w:tab w:val="num" w:pos="3051"/>
        </w:tabs>
        <w:ind w:left="3051" w:hanging="360"/>
      </w:pPr>
      <w:rPr>
        <w:rFonts w:ascii="Symbol" w:hAnsi="Symbol" w:hint="default"/>
      </w:rPr>
    </w:lvl>
    <w:lvl w:ilvl="4" w:tplc="04190003" w:tentative="1">
      <w:start w:val="1"/>
      <w:numFmt w:val="bullet"/>
      <w:lvlText w:val="o"/>
      <w:lvlJc w:val="left"/>
      <w:pPr>
        <w:tabs>
          <w:tab w:val="num" w:pos="3771"/>
        </w:tabs>
        <w:ind w:left="3771" w:hanging="360"/>
      </w:pPr>
      <w:rPr>
        <w:rFonts w:ascii="Courier New" w:hAnsi="Courier New" w:hint="default"/>
      </w:rPr>
    </w:lvl>
    <w:lvl w:ilvl="5" w:tplc="04190005" w:tentative="1">
      <w:start w:val="1"/>
      <w:numFmt w:val="bullet"/>
      <w:lvlText w:val=""/>
      <w:lvlJc w:val="left"/>
      <w:pPr>
        <w:tabs>
          <w:tab w:val="num" w:pos="4491"/>
        </w:tabs>
        <w:ind w:left="4491" w:hanging="360"/>
      </w:pPr>
      <w:rPr>
        <w:rFonts w:ascii="Wingdings" w:hAnsi="Wingdings" w:hint="default"/>
      </w:rPr>
    </w:lvl>
    <w:lvl w:ilvl="6" w:tplc="04190001" w:tentative="1">
      <w:start w:val="1"/>
      <w:numFmt w:val="bullet"/>
      <w:lvlText w:val=""/>
      <w:lvlJc w:val="left"/>
      <w:pPr>
        <w:tabs>
          <w:tab w:val="num" w:pos="5211"/>
        </w:tabs>
        <w:ind w:left="5211" w:hanging="360"/>
      </w:pPr>
      <w:rPr>
        <w:rFonts w:ascii="Symbol" w:hAnsi="Symbol" w:hint="default"/>
      </w:rPr>
    </w:lvl>
    <w:lvl w:ilvl="7" w:tplc="04190003" w:tentative="1">
      <w:start w:val="1"/>
      <w:numFmt w:val="bullet"/>
      <w:lvlText w:val="o"/>
      <w:lvlJc w:val="left"/>
      <w:pPr>
        <w:tabs>
          <w:tab w:val="num" w:pos="5931"/>
        </w:tabs>
        <w:ind w:left="5931" w:hanging="360"/>
      </w:pPr>
      <w:rPr>
        <w:rFonts w:ascii="Courier New" w:hAnsi="Courier New" w:hint="default"/>
      </w:rPr>
    </w:lvl>
    <w:lvl w:ilvl="8" w:tplc="04190005" w:tentative="1">
      <w:start w:val="1"/>
      <w:numFmt w:val="bullet"/>
      <w:lvlText w:val=""/>
      <w:lvlJc w:val="left"/>
      <w:pPr>
        <w:tabs>
          <w:tab w:val="num" w:pos="6651"/>
        </w:tabs>
        <w:ind w:left="6651" w:hanging="360"/>
      </w:pPr>
      <w:rPr>
        <w:rFonts w:ascii="Wingdings" w:hAnsi="Wingdings" w:hint="default"/>
      </w:rPr>
    </w:lvl>
  </w:abstractNum>
  <w:abstractNum w:abstractNumId="4">
    <w:nsid w:val="20116834"/>
    <w:multiLevelType w:val="multilevel"/>
    <w:tmpl w:val="5276F402"/>
    <w:lvl w:ilvl="0">
      <w:start w:val="1"/>
      <w:numFmt w:val="decimal"/>
      <w:lvlText w:val="%1."/>
      <w:lvlJc w:val="left"/>
      <w:pPr>
        <w:tabs>
          <w:tab w:val="num" w:pos="1571"/>
        </w:tabs>
        <w:ind w:left="1571" w:hanging="360"/>
      </w:pPr>
      <w:rPr>
        <w:rFonts w:cs="Times New Roman"/>
      </w:rPr>
    </w:lvl>
    <w:lvl w:ilvl="1">
      <w:start w:val="1"/>
      <w:numFmt w:val="lowerLetter"/>
      <w:lvlText w:val="%2."/>
      <w:lvlJc w:val="left"/>
      <w:pPr>
        <w:tabs>
          <w:tab w:val="num" w:pos="2291"/>
        </w:tabs>
        <w:ind w:left="2291" w:hanging="360"/>
      </w:pPr>
      <w:rPr>
        <w:rFonts w:cs="Times New Roman"/>
      </w:rPr>
    </w:lvl>
    <w:lvl w:ilvl="2">
      <w:start w:val="1"/>
      <w:numFmt w:val="lowerRoman"/>
      <w:lvlText w:val="%3."/>
      <w:lvlJc w:val="right"/>
      <w:pPr>
        <w:tabs>
          <w:tab w:val="num" w:pos="3011"/>
        </w:tabs>
        <w:ind w:left="3011" w:hanging="180"/>
      </w:pPr>
      <w:rPr>
        <w:rFonts w:cs="Times New Roman"/>
      </w:rPr>
    </w:lvl>
    <w:lvl w:ilvl="3">
      <w:start w:val="1"/>
      <w:numFmt w:val="decimal"/>
      <w:lvlText w:val="%4."/>
      <w:lvlJc w:val="left"/>
      <w:pPr>
        <w:tabs>
          <w:tab w:val="num" w:pos="3731"/>
        </w:tabs>
        <w:ind w:left="3731" w:hanging="360"/>
      </w:pPr>
      <w:rPr>
        <w:rFonts w:cs="Times New Roman"/>
      </w:rPr>
    </w:lvl>
    <w:lvl w:ilvl="4">
      <w:start w:val="1"/>
      <w:numFmt w:val="lowerLetter"/>
      <w:lvlText w:val="%5."/>
      <w:lvlJc w:val="left"/>
      <w:pPr>
        <w:tabs>
          <w:tab w:val="num" w:pos="4451"/>
        </w:tabs>
        <w:ind w:left="4451" w:hanging="360"/>
      </w:pPr>
      <w:rPr>
        <w:rFonts w:cs="Times New Roman"/>
      </w:rPr>
    </w:lvl>
    <w:lvl w:ilvl="5">
      <w:start w:val="1"/>
      <w:numFmt w:val="lowerRoman"/>
      <w:lvlText w:val="%6."/>
      <w:lvlJc w:val="right"/>
      <w:pPr>
        <w:tabs>
          <w:tab w:val="num" w:pos="5171"/>
        </w:tabs>
        <w:ind w:left="5171" w:hanging="180"/>
      </w:pPr>
      <w:rPr>
        <w:rFonts w:cs="Times New Roman"/>
      </w:rPr>
    </w:lvl>
    <w:lvl w:ilvl="6">
      <w:start w:val="1"/>
      <w:numFmt w:val="decimal"/>
      <w:lvlText w:val="%7."/>
      <w:lvlJc w:val="left"/>
      <w:pPr>
        <w:tabs>
          <w:tab w:val="num" w:pos="5891"/>
        </w:tabs>
        <w:ind w:left="5891" w:hanging="360"/>
      </w:pPr>
      <w:rPr>
        <w:rFonts w:cs="Times New Roman"/>
      </w:rPr>
    </w:lvl>
    <w:lvl w:ilvl="7">
      <w:start w:val="1"/>
      <w:numFmt w:val="lowerLetter"/>
      <w:lvlText w:val="%8."/>
      <w:lvlJc w:val="left"/>
      <w:pPr>
        <w:tabs>
          <w:tab w:val="num" w:pos="6611"/>
        </w:tabs>
        <w:ind w:left="6611" w:hanging="360"/>
      </w:pPr>
      <w:rPr>
        <w:rFonts w:cs="Times New Roman"/>
      </w:rPr>
    </w:lvl>
    <w:lvl w:ilvl="8">
      <w:start w:val="1"/>
      <w:numFmt w:val="lowerRoman"/>
      <w:lvlText w:val="%9."/>
      <w:lvlJc w:val="right"/>
      <w:pPr>
        <w:tabs>
          <w:tab w:val="num" w:pos="7331"/>
        </w:tabs>
        <w:ind w:left="7331" w:hanging="180"/>
      </w:pPr>
      <w:rPr>
        <w:rFonts w:cs="Times New Roman"/>
      </w:rPr>
    </w:lvl>
  </w:abstractNum>
  <w:abstractNum w:abstractNumId="5">
    <w:nsid w:val="214F0B07"/>
    <w:multiLevelType w:val="multilevel"/>
    <w:tmpl w:val="BC0CA29E"/>
    <w:lvl w:ilvl="0">
      <w:start w:val="1"/>
      <w:numFmt w:val="decimal"/>
      <w:lvlText w:val="%1."/>
      <w:lvlJc w:val="left"/>
      <w:pPr>
        <w:tabs>
          <w:tab w:val="num" w:pos="1215"/>
        </w:tabs>
        <w:ind w:left="-356" w:firstLine="1211"/>
      </w:pPr>
      <w:rPr>
        <w:rFonts w:cs="Times New Roman" w:hint="default"/>
      </w:rPr>
    </w:lvl>
    <w:lvl w:ilvl="1">
      <w:start w:val="1"/>
      <w:numFmt w:val="lowerLetter"/>
      <w:lvlText w:val="%2."/>
      <w:lvlJc w:val="left"/>
      <w:pPr>
        <w:tabs>
          <w:tab w:val="num" w:pos="1935"/>
        </w:tabs>
        <w:ind w:left="1935" w:hanging="360"/>
      </w:pPr>
      <w:rPr>
        <w:rFonts w:cs="Times New Roman"/>
      </w:rPr>
    </w:lvl>
    <w:lvl w:ilvl="2">
      <w:start w:val="1"/>
      <w:numFmt w:val="lowerRoman"/>
      <w:lvlText w:val="%3."/>
      <w:lvlJc w:val="right"/>
      <w:pPr>
        <w:tabs>
          <w:tab w:val="num" w:pos="2655"/>
        </w:tabs>
        <w:ind w:left="2655" w:hanging="180"/>
      </w:pPr>
      <w:rPr>
        <w:rFonts w:cs="Times New Roman"/>
      </w:rPr>
    </w:lvl>
    <w:lvl w:ilvl="3">
      <w:start w:val="1"/>
      <w:numFmt w:val="decimal"/>
      <w:lvlText w:val="%4."/>
      <w:lvlJc w:val="left"/>
      <w:pPr>
        <w:tabs>
          <w:tab w:val="num" w:pos="3375"/>
        </w:tabs>
        <w:ind w:left="3375" w:hanging="360"/>
      </w:pPr>
      <w:rPr>
        <w:rFonts w:cs="Times New Roman"/>
      </w:rPr>
    </w:lvl>
    <w:lvl w:ilvl="4">
      <w:start w:val="1"/>
      <w:numFmt w:val="lowerLetter"/>
      <w:lvlText w:val="%5."/>
      <w:lvlJc w:val="left"/>
      <w:pPr>
        <w:tabs>
          <w:tab w:val="num" w:pos="4095"/>
        </w:tabs>
        <w:ind w:left="4095" w:hanging="360"/>
      </w:pPr>
      <w:rPr>
        <w:rFonts w:cs="Times New Roman"/>
      </w:rPr>
    </w:lvl>
    <w:lvl w:ilvl="5">
      <w:start w:val="1"/>
      <w:numFmt w:val="lowerRoman"/>
      <w:lvlText w:val="%6."/>
      <w:lvlJc w:val="right"/>
      <w:pPr>
        <w:tabs>
          <w:tab w:val="num" w:pos="4815"/>
        </w:tabs>
        <w:ind w:left="4815" w:hanging="180"/>
      </w:pPr>
      <w:rPr>
        <w:rFonts w:cs="Times New Roman"/>
      </w:rPr>
    </w:lvl>
    <w:lvl w:ilvl="6">
      <w:start w:val="1"/>
      <w:numFmt w:val="decimal"/>
      <w:lvlText w:val="%7."/>
      <w:lvlJc w:val="left"/>
      <w:pPr>
        <w:tabs>
          <w:tab w:val="num" w:pos="5535"/>
        </w:tabs>
        <w:ind w:left="5535" w:hanging="360"/>
      </w:pPr>
      <w:rPr>
        <w:rFonts w:cs="Times New Roman"/>
      </w:rPr>
    </w:lvl>
    <w:lvl w:ilvl="7">
      <w:start w:val="1"/>
      <w:numFmt w:val="lowerLetter"/>
      <w:lvlText w:val="%8."/>
      <w:lvlJc w:val="left"/>
      <w:pPr>
        <w:tabs>
          <w:tab w:val="num" w:pos="6255"/>
        </w:tabs>
        <w:ind w:left="6255" w:hanging="360"/>
      </w:pPr>
      <w:rPr>
        <w:rFonts w:cs="Times New Roman"/>
      </w:rPr>
    </w:lvl>
    <w:lvl w:ilvl="8">
      <w:start w:val="1"/>
      <w:numFmt w:val="lowerRoman"/>
      <w:lvlText w:val="%9."/>
      <w:lvlJc w:val="right"/>
      <w:pPr>
        <w:tabs>
          <w:tab w:val="num" w:pos="6975"/>
        </w:tabs>
        <w:ind w:left="6975" w:hanging="180"/>
      </w:pPr>
      <w:rPr>
        <w:rFonts w:cs="Times New Roman"/>
      </w:rPr>
    </w:lvl>
  </w:abstractNum>
  <w:abstractNum w:abstractNumId="6">
    <w:nsid w:val="268A2C4B"/>
    <w:multiLevelType w:val="hybridMultilevel"/>
    <w:tmpl w:val="DBBA0914"/>
    <w:lvl w:ilvl="0" w:tplc="B964C33C">
      <w:start w:val="1"/>
      <w:numFmt w:val="bullet"/>
      <w:lvlText w:val=""/>
      <w:lvlJc w:val="left"/>
      <w:pPr>
        <w:tabs>
          <w:tab w:val="num" w:pos="1215"/>
        </w:tabs>
        <w:ind w:firstLine="855"/>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8AA2C8C"/>
    <w:multiLevelType w:val="hybridMultilevel"/>
    <w:tmpl w:val="0DB2D196"/>
    <w:lvl w:ilvl="0" w:tplc="E42E795C">
      <w:start w:val="1"/>
      <w:numFmt w:val="bullet"/>
      <w:lvlText w:val=""/>
      <w:lvlJc w:val="left"/>
      <w:pPr>
        <w:tabs>
          <w:tab w:val="num" w:pos="1215"/>
        </w:tabs>
        <w:ind w:left="171" w:firstLine="684"/>
      </w:pPr>
      <w:rPr>
        <w:rFonts w:ascii="Symbol" w:hAnsi="Symbol" w:hint="default"/>
      </w:rPr>
    </w:lvl>
    <w:lvl w:ilvl="1" w:tplc="B964C33C">
      <w:start w:val="1"/>
      <w:numFmt w:val="bullet"/>
      <w:lvlText w:val=""/>
      <w:lvlJc w:val="left"/>
      <w:pPr>
        <w:tabs>
          <w:tab w:val="num" w:pos="1215"/>
        </w:tabs>
        <w:ind w:firstLine="855"/>
      </w:pPr>
      <w:rPr>
        <w:rFonts w:ascii="Symbol" w:hAnsi="Symbol" w:hint="default"/>
      </w:rPr>
    </w:lvl>
    <w:lvl w:ilvl="2" w:tplc="04190005" w:tentative="1">
      <w:start w:val="1"/>
      <w:numFmt w:val="bullet"/>
      <w:lvlText w:val=""/>
      <w:lvlJc w:val="left"/>
      <w:pPr>
        <w:tabs>
          <w:tab w:val="num" w:pos="2331"/>
        </w:tabs>
        <w:ind w:left="2331" w:hanging="360"/>
      </w:pPr>
      <w:rPr>
        <w:rFonts w:ascii="Wingdings" w:hAnsi="Wingdings" w:hint="default"/>
      </w:rPr>
    </w:lvl>
    <w:lvl w:ilvl="3" w:tplc="04190001" w:tentative="1">
      <w:start w:val="1"/>
      <w:numFmt w:val="bullet"/>
      <w:lvlText w:val=""/>
      <w:lvlJc w:val="left"/>
      <w:pPr>
        <w:tabs>
          <w:tab w:val="num" w:pos="3051"/>
        </w:tabs>
        <w:ind w:left="3051" w:hanging="360"/>
      </w:pPr>
      <w:rPr>
        <w:rFonts w:ascii="Symbol" w:hAnsi="Symbol" w:hint="default"/>
      </w:rPr>
    </w:lvl>
    <w:lvl w:ilvl="4" w:tplc="04190003" w:tentative="1">
      <w:start w:val="1"/>
      <w:numFmt w:val="bullet"/>
      <w:lvlText w:val="o"/>
      <w:lvlJc w:val="left"/>
      <w:pPr>
        <w:tabs>
          <w:tab w:val="num" w:pos="3771"/>
        </w:tabs>
        <w:ind w:left="3771" w:hanging="360"/>
      </w:pPr>
      <w:rPr>
        <w:rFonts w:ascii="Courier New" w:hAnsi="Courier New" w:hint="default"/>
      </w:rPr>
    </w:lvl>
    <w:lvl w:ilvl="5" w:tplc="04190005" w:tentative="1">
      <w:start w:val="1"/>
      <w:numFmt w:val="bullet"/>
      <w:lvlText w:val=""/>
      <w:lvlJc w:val="left"/>
      <w:pPr>
        <w:tabs>
          <w:tab w:val="num" w:pos="4491"/>
        </w:tabs>
        <w:ind w:left="4491" w:hanging="360"/>
      </w:pPr>
      <w:rPr>
        <w:rFonts w:ascii="Wingdings" w:hAnsi="Wingdings" w:hint="default"/>
      </w:rPr>
    </w:lvl>
    <w:lvl w:ilvl="6" w:tplc="04190001" w:tentative="1">
      <w:start w:val="1"/>
      <w:numFmt w:val="bullet"/>
      <w:lvlText w:val=""/>
      <w:lvlJc w:val="left"/>
      <w:pPr>
        <w:tabs>
          <w:tab w:val="num" w:pos="5211"/>
        </w:tabs>
        <w:ind w:left="5211" w:hanging="360"/>
      </w:pPr>
      <w:rPr>
        <w:rFonts w:ascii="Symbol" w:hAnsi="Symbol" w:hint="default"/>
      </w:rPr>
    </w:lvl>
    <w:lvl w:ilvl="7" w:tplc="04190003" w:tentative="1">
      <w:start w:val="1"/>
      <w:numFmt w:val="bullet"/>
      <w:lvlText w:val="o"/>
      <w:lvlJc w:val="left"/>
      <w:pPr>
        <w:tabs>
          <w:tab w:val="num" w:pos="5931"/>
        </w:tabs>
        <w:ind w:left="5931" w:hanging="360"/>
      </w:pPr>
      <w:rPr>
        <w:rFonts w:ascii="Courier New" w:hAnsi="Courier New" w:hint="default"/>
      </w:rPr>
    </w:lvl>
    <w:lvl w:ilvl="8" w:tplc="04190005" w:tentative="1">
      <w:start w:val="1"/>
      <w:numFmt w:val="bullet"/>
      <w:lvlText w:val=""/>
      <w:lvlJc w:val="left"/>
      <w:pPr>
        <w:tabs>
          <w:tab w:val="num" w:pos="6651"/>
        </w:tabs>
        <w:ind w:left="6651" w:hanging="360"/>
      </w:pPr>
      <w:rPr>
        <w:rFonts w:ascii="Wingdings" w:hAnsi="Wingdings" w:hint="default"/>
      </w:rPr>
    </w:lvl>
  </w:abstractNum>
  <w:abstractNum w:abstractNumId="8">
    <w:nsid w:val="312D47C2"/>
    <w:multiLevelType w:val="hybridMultilevel"/>
    <w:tmpl w:val="5B2886E6"/>
    <w:lvl w:ilvl="0" w:tplc="03202D3A">
      <w:start w:val="1"/>
      <w:numFmt w:val="decimal"/>
      <w:lvlText w:val="%1."/>
      <w:lvlJc w:val="left"/>
      <w:pPr>
        <w:tabs>
          <w:tab w:val="num" w:pos="720"/>
        </w:tabs>
        <w:ind w:left="720" w:hanging="360"/>
      </w:pPr>
      <w:rPr>
        <w:rFonts w:cs="Times New Roman" w:hint="default"/>
        <w:b w:val="0"/>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3F513E47"/>
    <w:multiLevelType w:val="multilevel"/>
    <w:tmpl w:val="B59CC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1023304"/>
    <w:multiLevelType w:val="multilevel"/>
    <w:tmpl w:val="B894B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110505F"/>
    <w:multiLevelType w:val="hybridMultilevel"/>
    <w:tmpl w:val="41E69A2A"/>
    <w:lvl w:ilvl="0" w:tplc="E188B9E6">
      <w:start w:val="1"/>
      <w:numFmt w:val="decimal"/>
      <w:lvlText w:val="%1."/>
      <w:lvlJc w:val="left"/>
      <w:pPr>
        <w:tabs>
          <w:tab w:val="num" w:pos="1215"/>
        </w:tabs>
        <w:ind w:firstLine="85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41935D43"/>
    <w:multiLevelType w:val="multilevel"/>
    <w:tmpl w:val="2E643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EA14AD9"/>
    <w:multiLevelType w:val="multilevel"/>
    <w:tmpl w:val="51FA55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9B36FAE"/>
    <w:multiLevelType w:val="hybridMultilevel"/>
    <w:tmpl w:val="BC0CA29E"/>
    <w:lvl w:ilvl="0" w:tplc="1264F908">
      <w:start w:val="1"/>
      <w:numFmt w:val="decimal"/>
      <w:lvlText w:val="%1."/>
      <w:lvlJc w:val="left"/>
      <w:pPr>
        <w:tabs>
          <w:tab w:val="num" w:pos="1215"/>
        </w:tabs>
        <w:ind w:left="-356" w:firstLine="1211"/>
      </w:pPr>
      <w:rPr>
        <w:rFonts w:cs="Times New Roman" w:hint="default"/>
      </w:rPr>
    </w:lvl>
    <w:lvl w:ilvl="1" w:tplc="04190019" w:tentative="1">
      <w:start w:val="1"/>
      <w:numFmt w:val="lowerLetter"/>
      <w:lvlText w:val="%2."/>
      <w:lvlJc w:val="left"/>
      <w:pPr>
        <w:tabs>
          <w:tab w:val="num" w:pos="1935"/>
        </w:tabs>
        <w:ind w:left="1935" w:hanging="360"/>
      </w:pPr>
      <w:rPr>
        <w:rFonts w:cs="Times New Roman"/>
      </w:rPr>
    </w:lvl>
    <w:lvl w:ilvl="2" w:tplc="0419001B" w:tentative="1">
      <w:start w:val="1"/>
      <w:numFmt w:val="lowerRoman"/>
      <w:lvlText w:val="%3."/>
      <w:lvlJc w:val="right"/>
      <w:pPr>
        <w:tabs>
          <w:tab w:val="num" w:pos="2655"/>
        </w:tabs>
        <w:ind w:left="2655" w:hanging="180"/>
      </w:pPr>
      <w:rPr>
        <w:rFonts w:cs="Times New Roman"/>
      </w:rPr>
    </w:lvl>
    <w:lvl w:ilvl="3" w:tplc="0419000F" w:tentative="1">
      <w:start w:val="1"/>
      <w:numFmt w:val="decimal"/>
      <w:lvlText w:val="%4."/>
      <w:lvlJc w:val="left"/>
      <w:pPr>
        <w:tabs>
          <w:tab w:val="num" w:pos="3375"/>
        </w:tabs>
        <w:ind w:left="3375" w:hanging="360"/>
      </w:pPr>
      <w:rPr>
        <w:rFonts w:cs="Times New Roman"/>
      </w:rPr>
    </w:lvl>
    <w:lvl w:ilvl="4" w:tplc="04190019" w:tentative="1">
      <w:start w:val="1"/>
      <w:numFmt w:val="lowerLetter"/>
      <w:lvlText w:val="%5."/>
      <w:lvlJc w:val="left"/>
      <w:pPr>
        <w:tabs>
          <w:tab w:val="num" w:pos="4095"/>
        </w:tabs>
        <w:ind w:left="4095" w:hanging="360"/>
      </w:pPr>
      <w:rPr>
        <w:rFonts w:cs="Times New Roman"/>
      </w:rPr>
    </w:lvl>
    <w:lvl w:ilvl="5" w:tplc="0419001B" w:tentative="1">
      <w:start w:val="1"/>
      <w:numFmt w:val="lowerRoman"/>
      <w:lvlText w:val="%6."/>
      <w:lvlJc w:val="right"/>
      <w:pPr>
        <w:tabs>
          <w:tab w:val="num" w:pos="4815"/>
        </w:tabs>
        <w:ind w:left="4815" w:hanging="180"/>
      </w:pPr>
      <w:rPr>
        <w:rFonts w:cs="Times New Roman"/>
      </w:rPr>
    </w:lvl>
    <w:lvl w:ilvl="6" w:tplc="0419000F" w:tentative="1">
      <w:start w:val="1"/>
      <w:numFmt w:val="decimal"/>
      <w:lvlText w:val="%7."/>
      <w:lvlJc w:val="left"/>
      <w:pPr>
        <w:tabs>
          <w:tab w:val="num" w:pos="5535"/>
        </w:tabs>
        <w:ind w:left="5535" w:hanging="360"/>
      </w:pPr>
      <w:rPr>
        <w:rFonts w:cs="Times New Roman"/>
      </w:rPr>
    </w:lvl>
    <w:lvl w:ilvl="7" w:tplc="04190019" w:tentative="1">
      <w:start w:val="1"/>
      <w:numFmt w:val="lowerLetter"/>
      <w:lvlText w:val="%8."/>
      <w:lvlJc w:val="left"/>
      <w:pPr>
        <w:tabs>
          <w:tab w:val="num" w:pos="6255"/>
        </w:tabs>
        <w:ind w:left="6255" w:hanging="360"/>
      </w:pPr>
      <w:rPr>
        <w:rFonts w:cs="Times New Roman"/>
      </w:rPr>
    </w:lvl>
    <w:lvl w:ilvl="8" w:tplc="0419001B" w:tentative="1">
      <w:start w:val="1"/>
      <w:numFmt w:val="lowerRoman"/>
      <w:lvlText w:val="%9."/>
      <w:lvlJc w:val="right"/>
      <w:pPr>
        <w:tabs>
          <w:tab w:val="num" w:pos="6975"/>
        </w:tabs>
        <w:ind w:left="6975" w:hanging="180"/>
      </w:pPr>
      <w:rPr>
        <w:rFonts w:cs="Times New Roman"/>
      </w:rPr>
    </w:lvl>
  </w:abstractNum>
  <w:abstractNum w:abstractNumId="15">
    <w:nsid w:val="5AC63896"/>
    <w:multiLevelType w:val="multilevel"/>
    <w:tmpl w:val="0908E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23E42E0"/>
    <w:multiLevelType w:val="multilevel"/>
    <w:tmpl w:val="6C8CBCB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7">
    <w:nsid w:val="6651701D"/>
    <w:multiLevelType w:val="multilevel"/>
    <w:tmpl w:val="A0EAD7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8D868B0"/>
    <w:multiLevelType w:val="hybridMultilevel"/>
    <w:tmpl w:val="FB92C5AC"/>
    <w:lvl w:ilvl="0" w:tplc="E42E795C">
      <w:start w:val="1"/>
      <w:numFmt w:val="bullet"/>
      <w:lvlText w:val=""/>
      <w:lvlJc w:val="left"/>
      <w:pPr>
        <w:tabs>
          <w:tab w:val="num" w:pos="1215"/>
        </w:tabs>
        <w:ind w:left="171" w:firstLine="684"/>
      </w:pPr>
      <w:rPr>
        <w:rFonts w:ascii="Symbol" w:hAnsi="Symbol" w:hint="default"/>
      </w:rPr>
    </w:lvl>
    <w:lvl w:ilvl="1" w:tplc="04190003" w:tentative="1">
      <w:start w:val="1"/>
      <w:numFmt w:val="bullet"/>
      <w:lvlText w:val="o"/>
      <w:lvlJc w:val="left"/>
      <w:pPr>
        <w:tabs>
          <w:tab w:val="num" w:pos="1611"/>
        </w:tabs>
        <w:ind w:left="1611" w:hanging="360"/>
      </w:pPr>
      <w:rPr>
        <w:rFonts w:ascii="Courier New" w:hAnsi="Courier New" w:hint="default"/>
      </w:rPr>
    </w:lvl>
    <w:lvl w:ilvl="2" w:tplc="04190005" w:tentative="1">
      <w:start w:val="1"/>
      <w:numFmt w:val="bullet"/>
      <w:lvlText w:val=""/>
      <w:lvlJc w:val="left"/>
      <w:pPr>
        <w:tabs>
          <w:tab w:val="num" w:pos="2331"/>
        </w:tabs>
        <w:ind w:left="2331" w:hanging="360"/>
      </w:pPr>
      <w:rPr>
        <w:rFonts w:ascii="Wingdings" w:hAnsi="Wingdings" w:hint="default"/>
      </w:rPr>
    </w:lvl>
    <w:lvl w:ilvl="3" w:tplc="04190001" w:tentative="1">
      <w:start w:val="1"/>
      <w:numFmt w:val="bullet"/>
      <w:lvlText w:val=""/>
      <w:lvlJc w:val="left"/>
      <w:pPr>
        <w:tabs>
          <w:tab w:val="num" w:pos="3051"/>
        </w:tabs>
        <w:ind w:left="3051" w:hanging="360"/>
      </w:pPr>
      <w:rPr>
        <w:rFonts w:ascii="Symbol" w:hAnsi="Symbol" w:hint="default"/>
      </w:rPr>
    </w:lvl>
    <w:lvl w:ilvl="4" w:tplc="04190003" w:tentative="1">
      <w:start w:val="1"/>
      <w:numFmt w:val="bullet"/>
      <w:lvlText w:val="o"/>
      <w:lvlJc w:val="left"/>
      <w:pPr>
        <w:tabs>
          <w:tab w:val="num" w:pos="3771"/>
        </w:tabs>
        <w:ind w:left="3771" w:hanging="360"/>
      </w:pPr>
      <w:rPr>
        <w:rFonts w:ascii="Courier New" w:hAnsi="Courier New" w:hint="default"/>
      </w:rPr>
    </w:lvl>
    <w:lvl w:ilvl="5" w:tplc="04190005" w:tentative="1">
      <w:start w:val="1"/>
      <w:numFmt w:val="bullet"/>
      <w:lvlText w:val=""/>
      <w:lvlJc w:val="left"/>
      <w:pPr>
        <w:tabs>
          <w:tab w:val="num" w:pos="4491"/>
        </w:tabs>
        <w:ind w:left="4491" w:hanging="360"/>
      </w:pPr>
      <w:rPr>
        <w:rFonts w:ascii="Wingdings" w:hAnsi="Wingdings" w:hint="default"/>
      </w:rPr>
    </w:lvl>
    <w:lvl w:ilvl="6" w:tplc="04190001" w:tentative="1">
      <w:start w:val="1"/>
      <w:numFmt w:val="bullet"/>
      <w:lvlText w:val=""/>
      <w:lvlJc w:val="left"/>
      <w:pPr>
        <w:tabs>
          <w:tab w:val="num" w:pos="5211"/>
        </w:tabs>
        <w:ind w:left="5211" w:hanging="360"/>
      </w:pPr>
      <w:rPr>
        <w:rFonts w:ascii="Symbol" w:hAnsi="Symbol" w:hint="default"/>
      </w:rPr>
    </w:lvl>
    <w:lvl w:ilvl="7" w:tplc="04190003" w:tentative="1">
      <w:start w:val="1"/>
      <w:numFmt w:val="bullet"/>
      <w:lvlText w:val="o"/>
      <w:lvlJc w:val="left"/>
      <w:pPr>
        <w:tabs>
          <w:tab w:val="num" w:pos="5931"/>
        </w:tabs>
        <w:ind w:left="5931" w:hanging="360"/>
      </w:pPr>
      <w:rPr>
        <w:rFonts w:ascii="Courier New" w:hAnsi="Courier New" w:hint="default"/>
      </w:rPr>
    </w:lvl>
    <w:lvl w:ilvl="8" w:tplc="04190005" w:tentative="1">
      <w:start w:val="1"/>
      <w:numFmt w:val="bullet"/>
      <w:lvlText w:val=""/>
      <w:lvlJc w:val="left"/>
      <w:pPr>
        <w:tabs>
          <w:tab w:val="num" w:pos="6651"/>
        </w:tabs>
        <w:ind w:left="6651" w:hanging="360"/>
      </w:pPr>
      <w:rPr>
        <w:rFonts w:ascii="Wingdings" w:hAnsi="Wingdings" w:hint="default"/>
      </w:rPr>
    </w:lvl>
  </w:abstractNum>
  <w:abstractNum w:abstractNumId="19">
    <w:nsid w:val="6CDF7028"/>
    <w:multiLevelType w:val="multilevel"/>
    <w:tmpl w:val="E2CC5B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8"/>
  </w:num>
  <w:num w:numId="3">
    <w:abstractNumId w:val="7"/>
  </w:num>
  <w:num w:numId="4">
    <w:abstractNumId w:val="16"/>
  </w:num>
  <w:num w:numId="5">
    <w:abstractNumId w:val="10"/>
    <w:lvlOverride w:ilvl="0">
      <w:lvl w:ilvl="0">
        <w:numFmt w:val="bullet"/>
        <w:lvlText w:val=""/>
        <w:lvlJc w:val="left"/>
        <w:pPr>
          <w:tabs>
            <w:tab w:val="num" w:pos="720"/>
          </w:tabs>
          <w:ind w:left="720" w:hanging="360"/>
        </w:pPr>
        <w:rPr>
          <w:rFonts w:ascii="Wingdings" w:hAnsi="Wingdings" w:hint="default"/>
          <w:sz w:val="20"/>
        </w:rPr>
      </w:lvl>
    </w:lvlOverride>
  </w:num>
  <w:num w:numId="6">
    <w:abstractNumId w:val="9"/>
    <w:lvlOverride w:ilvl="0">
      <w:lvl w:ilvl="0">
        <w:numFmt w:val="bullet"/>
        <w:lvlText w:val=""/>
        <w:lvlJc w:val="left"/>
        <w:pPr>
          <w:tabs>
            <w:tab w:val="num" w:pos="720"/>
          </w:tabs>
          <w:ind w:left="720" w:hanging="360"/>
        </w:pPr>
        <w:rPr>
          <w:rFonts w:ascii="Wingdings" w:hAnsi="Wingdings" w:hint="default"/>
          <w:sz w:val="20"/>
        </w:rPr>
      </w:lvl>
    </w:lvlOverride>
  </w:num>
  <w:num w:numId="7">
    <w:abstractNumId w:val="0"/>
    <w:lvlOverride w:ilvl="0">
      <w:lvl w:ilvl="0">
        <w:numFmt w:val="bullet"/>
        <w:lvlText w:val=""/>
        <w:lvlJc w:val="left"/>
        <w:pPr>
          <w:tabs>
            <w:tab w:val="num" w:pos="720"/>
          </w:tabs>
          <w:ind w:left="720" w:hanging="360"/>
        </w:pPr>
        <w:rPr>
          <w:rFonts w:ascii="Wingdings" w:hAnsi="Wingdings" w:hint="default"/>
          <w:sz w:val="20"/>
        </w:rPr>
      </w:lvl>
    </w:lvlOverride>
  </w:num>
  <w:num w:numId="8">
    <w:abstractNumId w:val="12"/>
    <w:lvlOverride w:ilvl="0">
      <w:lvl w:ilvl="0">
        <w:numFmt w:val="bullet"/>
        <w:lvlText w:val=""/>
        <w:lvlJc w:val="left"/>
        <w:pPr>
          <w:tabs>
            <w:tab w:val="num" w:pos="720"/>
          </w:tabs>
          <w:ind w:left="720" w:hanging="360"/>
        </w:pPr>
        <w:rPr>
          <w:rFonts w:ascii="Wingdings" w:hAnsi="Wingdings" w:hint="default"/>
          <w:sz w:val="20"/>
        </w:rPr>
      </w:lvl>
    </w:lvlOverride>
  </w:num>
  <w:num w:numId="9">
    <w:abstractNumId w:val="1"/>
  </w:num>
  <w:num w:numId="10">
    <w:abstractNumId w:val="17"/>
  </w:num>
  <w:num w:numId="11">
    <w:abstractNumId w:val="19"/>
  </w:num>
  <w:num w:numId="12">
    <w:abstractNumId w:val="15"/>
  </w:num>
  <w:num w:numId="13">
    <w:abstractNumId w:val="13"/>
  </w:num>
  <w:num w:numId="14">
    <w:abstractNumId w:val="2"/>
  </w:num>
  <w:num w:numId="15">
    <w:abstractNumId w:val="6"/>
  </w:num>
  <w:num w:numId="16">
    <w:abstractNumId w:val="8"/>
  </w:num>
  <w:num w:numId="17">
    <w:abstractNumId w:val="14"/>
  </w:num>
  <w:num w:numId="18">
    <w:abstractNumId w:val="4"/>
  </w:num>
  <w:num w:numId="19">
    <w:abstractNumId w:val="5"/>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57"/>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7DD6"/>
    <w:rsid w:val="00004292"/>
    <w:rsid w:val="00010E24"/>
    <w:rsid w:val="00024322"/>
    <w:rsid w:val="0007301D"/>
    <w:rsid w:val="000B20D0"/>
    <w:rsid w:val="000E4E88"/>
    <w:rsid w:val="00106539"/>
    <w:rsid w:val="001065C1"/>
    <w:rsid w:val="001071FD"/>
    <w:rsid w:val="00143619"/>
    <w:rsid w:val="002028D1"/>
    <w:rsid w:val="002548AF"/>
    <w:rsid w:val="0026515D"/>
    <w:rsid w:val="00280814"/>
    <w:rsid w:val="002B06D0"/>
    <w:rsid w:val="0030198C"/>
    <w:rsid w:val="00346137"/>
    <w:rsid w:val="003571A4"/>
    <w:rsid w:val="00357DD6"/>
    <w:rsid w:val="003703E1"/>
    <w:rsid w:val="00375966"/>
    <w:rsid w:val="003E06AB"/>
    <w:rsid w:val="003F2555"/>
    <w:rsid w:val="004539F4"/>
    <w:rsid w:val="00465E17"/>
    <w:rsid w:val="004929A9"/>
    <w:rsid w:val="004E2B0D"/>
    <w:rsid w:val="00547A05"/>
    <w:rsid w:val="00560807"/>
    <w:rsid w:val="006572A0"/>
    <w:rsid w:val="006B0F56"/>
    <w:rsid w:val="00753479"/>
    <w:rsid w:val="007B18C2"/>
    <w:rsid w:val="007E7360"/>
    <w:rsid w:val="008127D7"/>
    <w:rsid w:val="008218C2"/>
    <w:rsid w:val="00874C3B"/>
    <w:rsid w:val="008953FB"/>
    <w:rsid w:val="008E2741"/>
    <w:rsid w:val="009134C2"/>
    <w:rsid w:val="00916CF9"/>
    <w:rsid w:val="0094026C"/>
    <w:rsid w:val="009427B9"/>
    <w:rsid w:val="00943DFA"/>
    <w:rsid w:val="00955B37"/>
    <w:rsid w:val="00A04DEE"/>
    <w:rsid w:val="00A77148"/>
    <w:rsid w:val="00AF734C"/>
    <w:rsid w:val="00B027B2"/>
    <w:rsid w:val="00B505E8"/>
    <w:rsid w:val="00BF4B47"/>
    <w:rsid w:val="00C41AE9"/>
    <w:rsid w:val="00CD30BE"/>
    <w:rsid w:val="00D071AF"/>
    <w:rsid w:val="00D7670F"/>
    <w:rsid w:val="00DC1341"/>
    <w:rsid w:val="00DE75FC"/>
    <w:rsid w:val="00E34B5F"/>
    <w:rsid w:val="00E73D1B"/>
    <w:rsid w:val="00E9764A"/>
    <w:rsid w:val="00EA40B6"/>
    <w:rsid w:val="00EF4013"/>
    <w:rsid w:val="00EF46AD"/>
    <w:rsid w:val="00F04B31"/>
    <w:rsid w:val="00F25EAC"/>
    <w:rsid w:val="00F920B4"/>
    <w:rsid w:val="00F963C6"/>
    <w:rsid w:val="00FB3A45"/>
    <w:rsid w:val="00FC2DEE"/>
    <w:rsid w:val="00FC5C76"/>
    <w:rsid w:val="00FE49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3DFA"/>
    <w:rPr>
      <w:sz w:val="24"/>
      <w:szCs w:val="24"/>
    </w:rPr>
  </w:style>
  <w:style w:type="paragraph" w:styleId="2">
    <w:name w:val="heading 2"/>
    <w:basedOn w:val="a"/>
    <w:link w:val="20"/>
    <w:uiPriority w:val="99"/>
    <w:qFormat/>
    <w:rsid w:val="00EF46AD"/>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customStyle="1" w:styleId="a3">
    <w:name w:val="СтильПП"/>
    <w:basedOn w:val="HTML"/>
    <w:link w:val="a4"/>
    <w:uiPriority w:val="99"/>
    <w:rsid w:val="00FC2D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851"/>
      <w:jc w:val="both"/>
    </w:pPr>
    <w:rPr>
      <w:rFonts w:ascii="Times New Roman" w:hAnsi="Times New Roman" w:cs="Times New Roman"/>
      <w:sz w:val="28"/>
      <w:szCs w:val="28"/>
    </w:rPr>
  </w:style>
  <w:style w:type="paragraph" w:styleId="HTML">
    <w:name w:val="HTML Preformatted"/>
    <w:basedOn w:val="a"/>
    <w:link w:val="HTML0"/>
    <w:uiPriority w:val="99"/>
    <w:rsid w:val="00FC2DEE"/>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character" w:customStyle="1" w:styleId="a4">
    <w:name w:val="СтильПП Знак"/>
    <w:link w:val="a3"/>
    <w:uiPriority w:val="99"/>
    <w:locked/>
    <w:rsid w:val="00357DD6"/>
    <w:rPr>
      <w:rFonts w:cs="Times New Roman"/>
      <w:sz w:val="28"/>
      <w:szCs w:val="28"/>
      <w:lang w:val="ru-RU" w:eastAsia="ru-RU" w:bidi="ar-SA"/>
    </w:rPr>
  </w:style>
  <w:style w:type="paragraph" w:styleId="a5">
    <w:name w:val="footer"/>
    <w:basedOn w:val="a"/>
    <w:link w:val="a6"/>
    <w:uiPriority w:val="99"/>
    <w:rsid w:val="00357DD6"/>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357DD6"/>
    <w:rPr>
      <w:rFonts w:cs="Times New Roman"/>
    </w:rPr>
  </w:style>
  <w:style w:type="paragraph" w:styleId="a8">
    <w:name w:val="Normal (Web)"/>
    <w:basedOn w:val="a"/>
    <w:uiPriority w:val="99"/>
    <w:rsid w:val="00EF46AD"/>
  </w:style>
  <w:style w:type="paragraph" w:customStyle="1" w:styleId="text">
    <w:name w:val="text"/>
    <w:basedOn w:val="a"/>
    <w:uiPriority w:val="99"/>
    <w:rsid w:val="00EF46AD"/>
    <w:pPr>
      <w:ind w:firstLine="540"/>
      <w:jc w:val="both"/>
    </w:pPr>
  </w:style>
  <w:style w:type="paragraph" w:styleId="a9">
    <w:name w:val="Body Text Indent"/>
    <w:basedOn w:val="a"/>
    <w:link w:val="aa"/>
    <w:uiPriority w:val="99"/>
    <w:rsid w:val="007E7360"/>
    <w:pPr>
      <w:spacing w:before="100" w:beforeAutospacing="1" w:after="100" w:afterAutospacing="1"/>
      <w:ind w:firstLine="720"/>
    </w:pPr>
    <w:rPr>
      <w:color w:val="000000"/>
      <w:sz w:val="20"/>
      <w:szCs w:val="20"/>
    </w:rPr>
  </w:style>
  <w:style w:type="character" w:customStyle="1" w:styleId="aa">
    <w:name w:val="Основной текст с отступом Знак"/>
    <w:link w:val="a9"/>
    <w:uiPriority w:val="99"/>
    <w:semiHidden/>
    <w:rPr>
      <w:sz w:val="24"/>
      <w:szCs w:val="24"/>
    </w:rPr>
  </w:style>
  <w:style w:type="paragraph" w:customStyle="1" w:styleId="subtitle1">
    <w:name w:val="subtitle1"/>
    <w:basedOn w:val="a"/>
    <w:uiPriority w:val="99"/>
    <w:rsid w:val="004539F4"/>
    <w:pPr>
      <w:spacing w:before="90" w:after="100" w:afterAutospacing="1"/>
    </w:pPr>
    <w:rPr>
      <w:color w:val="888888"/>
    </w:rPr>
  </w:style>
  <w:style w:type="character" w:styleId="ab">
    <w:name w:val="Strong"/>
    <w:uiPriority w:val="99"/>
    <w:qFormat/>
    <w:rsid w:val="004539F4"/>
    <w:rPr>
      <w:rFonts w:cs="Times New Roman"/>
      <w:b/>
      <w:bCs/>
    </w:rPr>
  </w:style>
  <w:style w:type="character" w:styleId="ac">
    <w:name w:val="Emphasis"/>
    <w:uiPriority w:val="99"/>
    <w:qFormat/>
    <w:rsid w:val="004539F4"/>
    <w:rPr>
      <w:rFonts w:cs="Times New Roman"/>
      <w:i/>
      <w:iCs/>
    </w:rPr>
  </w:style>
  <w:style w:type="paragraph" w:styleId="1">
    <w:name w:val="toc 1"/>
    <w:basedOn w:val="a"/>
    <w:next w:val="a"/>
    <w:autoRedefine/>
    <w:uiPriority w:val="99"/>
    <w:semiHidden/>
    <w:rsid w:val="008218C2"/>
  </w:style>
  <w:style w:type="paragraph" w:styleId="21">
    <w:name w:val="toc 2"/>
    <w:basedOn w:val="a"/>
    <w:next w:val="a"/>
    <w:autoRedefine/>
    <w:uiPriority w:val="99"/>
    <w:semiHidden/>
    <w:rsid w:val="008218C2"/>
    <w:pPr>
      <w:ind w:left="240"/>
    </w:pPr>
  </w:style>
  <w:style w:type="character" w:styleId="ad">
    <w:name w:val="Hyperlink"/>
    <w:uiPriority w:val="99"/>
    <w:rsid w:val="008218C2"/>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397969">
      <w:marLeft w:val="0"/>
      <w:marRight w:val="0"/>
      <w:marTop w:val="0"/>
      <w:marBottom w:val="0"/>
      <w:divBdr>
        <w:top w:val="none" w:sz="0" w:space="0" w:color="auto"/>
        <w:left w:val="none" w:sz="0" w:space="0" w:color="auto"/>
        <w:bottom w:val="none" w:sz="0" w:space="0" w:color="auto"/>
        <w:right w:val="none" w:sz="0" w:space="0" w:color="auto"/>
      </w:divBdr>
      <w:divsChild>
        <w:div w:id="430397970">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3876</Words>
  <Characters>31788</Characters>
  <Application>Microsoft Office Word</Application>
  <DocSecurity>0</DocSecurity>
  <Lines>666</Lines>
  <Paragraphs>185</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35607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
  <cp:keywords/>
  <dc:description/>
  <cp:lastModifiedBy>Alex</cp:lastModifiedBy>
  <cp:revision>2</cp:revision>
  <dcterms:created xsi:type="dcterms:W3CDTF">2016-12-13T13:08:00Z</dcterms:created>
  <dcterms:modified xsi:type="dcterms:W3CDTF">2016-12-13T13:08:00Z</dcterms:modified>
</cp:coreProperties>
</file>