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6C90" w:rsidRPr="00E829B0" w:rsidRDefault="00296C90" w:rsidP="00E829B0">
      <w:pPr>
        <w:pStyle w:val="a3"/>
        <w:spacing w:line="360" w:lineRule="auto"/>
        <w:rPr>
          <w:color w:val="000000"/>
        </w:rPr>
      </w:pPr>
      <w:bookmarkStart w:id="0" w:name="_GoBack"/>
      <w:bookmarkEnd w:id="0"/>
      <w:r w:rsidRPr="00E829B0">
        <w:rPr>
          <w:color w:val="000000"/>
        </w:rPr>
        <w:t>МИНИСТЕРСТВО ОБРАЗОВАНИЯ</w:t>
      </w:r>
      <w:r w:rsidR="00E829B0">
        <w:rPr>
          <w:color w:val="000000"/>
        </w:rPr>
        <w:t xml:space="preserve"> </w:t>
      </w:r>
      <w:r w:rsidRPr="00E829B0">
        <w:rPr>
          <w:color w:val="000000"/>
        </w:rPr>
        <w:t>И</w:t>
      </w:r>
      <w:r w:rsidR="00E829B0">
        <w:rPr>
          <w:color w:val="000000"/>
        </w:rPr>
        <w:t xml:space="preserve"> </w:t>
      </w:r>
      <w:r w:rsidRPr="00E829B0">
        <w:rPr>
          <w:color w:val="000000"/>
        </w:rPr>
        <w:t>НАУКИ УКРАИНЫ</w:t>
      </w:r>
    </w:p>
    <w:p w:rsidR="00296C90" w:rsidRPr="00E829B0" w:rsidRDefault="00296C90" w:rsidP="00E829B0">
      <w:pPr>
        <w:pStyle w:val="a8"/>
        <w:spacing w:line="360" w:lineRule="auto"/>
        <w:rPr>
          <w:color w:val="000000"/>
        </w:rPr>
      </w:pPr>
    </w:p>
    <w:p w:rsidR="00296C90" w:rsidRPr="00E829B0" w:rsidRDefault="00296C90" w:rsidP="00E829B0">
      <w:pPr>
        <w:pStyle w:val="6"/>
        <w:keepNext w:val="0"/>
        <w:spacing w:line="360" w:lineRule="auto"/>
        <w:rPr>
          <w:color w:val="000000"/>
        </w:rPr>
      </w:pPr>
      <w:r w:rsidRPr="00E829B0">
        <w:rPr>
          <w:color w:val="000000"/>
        </w:rPr>
        <w:t>КАФЕДРА</w:t>
      </w:r>
      <w:r w:rsidR="00E829B0">
        <w:rPr>
          <w:color w:val="000000"/>
        </w:rPr>
        <w:t xml:space="preserve"> </w:t>
      </w:r>
      <w:r w:rsidRPr="00E829B0">
        <w:rPr>
          <w:color w:val="000000"/>
        </w:rPr>
        <w:t>ПРИКЛАДНОЙ</w:t>
      </w:r>
      <w:r w:rsidR="00E829B0">
        <w:rPr>
          <w:color w:val="000000"/>
        </w:rPr>
        <w:t xml:space="preserve"> </w:t>
      </w:r>
      <w:r w:rsidRPr="00E829B0">
        <w:rPr>
          <w:color w:val="000000"/>
        </w:rPr>
        <w:t>МАТЕМАТИКИ</w:t>
      </w:r>
    </w:p>
    <w:p w:rsidR="00296C90" w:rsidRPr="00E829B0" w:rsidRDefault="00296C90" w:rsidP="00E829B0">
      <w:pPr>
        <w:spacing w:line="360" w:lineRule="auto"/>
        <w:jc w:val="center"/>
        <w:rPr>
          <w:color w:val="000000"/>
          <w:sz w:val="28"/>
        </w:rPr>
      </w:pPr>
    </w:p>
    <w:p w:rsidR="00296C90" w:rsidRPr="00E829B0" w:rsidRDefault="00296C90" w:rsidP="00E829B0">
      <w:pPr>
        <w:spacing w:line="360" w:lineRule="auto"/>
        <w:jc w:val="center"/>
        <w:rPr>
          <w:color w:val="000000"/>
          <w:sz w:val="28"/>
        </w:rPr>
      </w:pPr>
    </w:p>
    <w:p w:rsidR="00296C90" w:rsidRPr="00E829B0" w:rsidRDefault="00296C90" w:rsidP="00E829B0">
      <w:pPr>
        <w:spacing w:line="360" w:lineRule="auto"/>
        <w:jc w:val="center"/>
        <w:rPr>
          <w:color w:val="000000"/>
          <w:sz w:val="28"/>
        </w:rPr>
      </w:pPr>
    </w:p>
    <w:p w:rsidR="00296C90" w:rsidRPr="00E829B0" w:rsidRDefault="00296C90" w:rsidP="00E829B0">
      <w:pPr>
        <w:spacing w:line="360" w:lineRule="auto"/>
        <w:jc w:val="center"/>
        <w:rPr>
          <w:color w:val="000000"/>
          <w:sz w:val="28"/>
        </w:rPr>
      </w:pPr>
    </w:p>
    <w:p w:rsidR="00296C90" w:rsidRPr="00E829B0" w:rsidRDefault="00296C90" w:rsidP="00E829B0">
      <w:pPr>
        <w:spacing w:line="360" w:lineRule="auto"/>
        <w:jc w:val="center"/>
        <w:rPr>
          <w:color w:val="000000"/>
          <w:sz w:val="28"/>
        </w:rPr>
      </w:pPr>
    </w:p>
    <w:p w:rsidR="00296C90" w:rsidRPr="00E829B0" w:rsidRDefault="00296C90" w:rsidP="00E829B0">
      <w:pPr>
        <w:pStyle w:val="1"/>
        <w:keepNext w:val="0"/>
        <w:spacing w:line="360" w:lineRule="auto"/>
        <w:rPr>
          <w:b/>
          <w:bCs/>
          <w:color w:val="000000"/>
          <w:sz w:val="28"/>
        </w:rPr>
      </w:pPr>
      <w:r w:rsidRPr="00E829B0">
        <w:rPr>
          <w:b/>
          <w:bCs/>
          <w:color w:val="000000"/>
          <w:sz w:val="28"/>
        </w:rPr>
        <w:t>КОНТРОЛЬНАЯ РАБОТА</w:t>
      </w:r>
    </w:p>
    <w:p w:rsidR="00296C90" w:rsidRPr="00E829B0" w:rsidRDefault="00296C90" w:rsidP="00E829B0">
      <w:pPr>
        <w:spacing w:line="360" w:lineRule="auto"/>
        <w:jc w:val="center"/>
        <w:rPr>
          <w:color w:val="000000"/>
          <w:sz w:val="28"/>
        </w:rPr>
      </w:pPr>
      <w:r w:rsidRPr="00E829B0">
        <w:rPr>
          <w:color w:val="000000"/>
          <w:sz w:val="28"/>
        </w:rPr>
        <w:t>ПО ДИСЦИПЛИНЕ</w:t>
      </w:r>
    </w:p>
    <w:p w:rsidR="00296C90" w:rsidRPr="00E829B0" w:rsidRDefault="00296C90" w:rsidP="00E829B0">
      <w:pPr>
        <w:spacing w:line="360" w:lineRule="auto"/>
        <w:jc w:val="center"/>
        <w:rPr>
          <w:b/>
          <w:bCs/>
          <w:color w:val="000000"/>
          <w:sz w:val="28"/>
          <w:lang w:val="en-US"/>
        </w:rPr>
      </w:pPr>
      <w:r w:rsidRPr="00E829B0">
        <w:rPr>
          <w:b/>
          <w:bCs/>
          <w:color w:val="000000"/>
          <w:sz w:val="28"/>
        </w:rPr>
        <w:t>«ЭКОНОМЕТРИКА»</w:t>
      </w:r>
    </w:p>
    <w:p w:rsidR="00296C90" w:rsidRPr="00E829B0" w:rsidRDefault="00296C90" w:rsidP="00E829B0">
      <w:pPr>
        <w:spacing w:line="360" w:lineRule="auto"/>
        <w:jc w:val="center"/>
        <w:rPr>
          <w:b/>
          <w:bCs/>
          <w:color w:val="000000"/>
          <w:sz w:val="28"/>
          <w:lang w:val="en-US"/>
        </w:rPr>
      </w:pPr>
    </w:p>
    <w:p w:rsidR="00296C90" w:rsidRPr="00E829B0" w:rsidRDefault="00296C90" w:rsidP="00E829B0">
      <w:pPr>
        <w:spacing w:line="360" w:lineRule="auto"/>
        <w:jc w:val="center"/>
        <w:rPr>
          <w:b/>
          <w:bCs/>
          <w:color w:val="000000"/>
          <w:sz w:val="28"/>
        </w:rPr>
      </w:pPr>
    </w:p>
    <w:p w:rsidR="00296C90" w:rsidRPr="00E829B0" w:rsidRDefault="00296C90" w:rsidP="00E829B0">
      <w:pPr>
        <w:spacing w:line="360" w:lineRule="auto"/>
        <w:jc w:val="center"/>
        <w:rPr>
          <w:b/>
          <w:bCs/>
          <w:color w:val="000000"/>
          <w:sz w:val="28"/>
        </w:rPr>
      </w:pPr>
    </w:p>
    <w:p w:rsidR="00296C90" w:rsidRPr="00E829B0" w:rsidRDefault="00296C90" w:rsidP="00E829B0">
      <w:pPr>
        <w:spacing w:line="360" w:lineRule="auto"/>
        <w:jc w:val="center"/>
        <w:rPr>
          <w:b/>
          <w:bCs/>
          <w:color w:val="000000"/>
          <w:sz w:val="28"/>
        </w:rPr>
      </w:pPr>
    </w:p>
    <w:p w:rsidR="00296C90" w:rsidRPr="00E829B0" w:rsidRDefault="00296C90" w:rsidP="00E829B0">
      <w:pPr>
        <w:spacing w:line="360" w:lineRule="auto"/>
        <w:jc w:val="center"/>
        <w:rPr>
          <w:b/>
          <w:bCs/>
          <w:color w:val="000000"/>
          <w:sz w:val="28"/>
        </w:rPr>
      </w:pPr>
    </w:p>
    <w:p w:rsidR="00296C90" w:rsidRPr="00E829B0" w:rsidRDefault="00296C90" w:rsidP="00E829B0">
      <w:pPr>
        <w:spacing w:line="360" w:lineRule="auto"/>
        <w:jc w:val="center"/>
        <w:rPr>
          <w:b/>
          <w:bCs/>
          <w:color w:val="000000"/>
          <w:sz w:val="28"/>
        </w:rPr>
      </w:pPr>
    </w:p>
    <w:p w:rsidR="00296C90" w:rsidRPr="00E829B0" w:rsidRDefault="00296C90" w:rsidP="00E829B0">
      <w:pPr>
        <w:spacing w:line="360" w:lineRule="auto"/>
        <w:jc w:val="center"/>
        <w:rPr>
          <w:b/>
          <w:bCs/>
          <w:color w:val="000000"/>
          <w:sz w:val="28"/>
        </w:rPr>
      </w:pPr>
    </w:p>
    <w:p w:rsidR="00296C90" w:rsidRPr="00E829B0" w:rsidRDefault="00296C90" w:rsidP="00E829B0">
      <w:pPr>
        <w:spacing w:line="360" w:lineRule="auto"/>
        <w:jc w:val="center"/>
        <w:rPr>
          <w:color w:val="000000"/>
          <w:sz w:val="28"/>
        </w:rPr>
      </w:pPr>
    </w:p>
    <w:p w:rsidR="00296C90" w:rsidRPr="00E829B0" w:rsidRDefault="00296C90" w:rsidP="00E829B0">
      <w:pPr>
        <w:spacing w:line="360" w:lineRule="auto"/>
        <w:jc w:val="center"/>
        <w:rPr>
          <w:color w:val="000000"/>
          <w:sz w:val="28"/>
        </w:rPr>
      </w:pPr>
    </w:p>
    <w:p w:rsidR="00296C90" w:rsidRPr="00E829B0" w:rsidRDefault="00296C90" w:rsidP="00E829B0">
      <w:pPr>
        <w:spacing w:line="360" w:lineRule="auto"/>
        <w:jc w:val="center"/>
        <w:rPr>
          <w:color w:val="000000"/>
          <w:sz w:val="28"/>
        </w:rPr>
      </w:pPr>
    </w:p>
    <w:p w:rsidR="00296C90" w:rsidRPr="00E829B0" w:rsidRDefault="00296C90" w:rsidP="00E829B0">
      <w:pPr>
        <w:spacing w:line="360" w:lineRule="auto"/>
        <w:jc w:val="center"/>
        <w:rPr>
          <w:color w:val="000000"/>
          <w:sz w:val="28"/>
        </w:rPr>
      </w:pPr>
    </w:p>
    <w:p w:rsidR="00296C90" w:rsidRPr="00E829B0" w:rsidRDefault="00296C90" w:rsidP="00E829B0">
      <w:pPr>
        <w:spacing w:line="360" w:lineRule="auto"/>
        <w:jc w:val="center"/>
        <w:rPr>
          <w:color w:val="000000"/>
          <w:sz w:val="28"/>
        </w:rPr>
      </w:pPr>
    </w:p>
    <w:p w:rsidR="00296C90" w:rsidRPr="00E829B0" w:rsidRDefault="00296C90" w:rsidP="00E829B0">
      <w:pPr>
        <w:spacing w:line="360" w:lineRule="auto"/>
        <w:jc w:val="center"/>
        <w:rPr>
          <w:color w:val="000000"/>
          <w:sz w:val="28"/>
        </w:rPr>
      </w:pPr>
    </w:p>
    <w:p w:rsidR="00296C90" w:rsidRPr="00E829B0" w:rsidRDefault="00296C90" w:rsidP="00E829B0">
      <w:pPr>
        <w:pStyle w:val="3"/>
        <w:keepNext w:val="0"/>
        <w:spacing w:line="360" w:lineRule="auto"/>
        <w:rPr>
          <w:color w:val="000000"/>
          <w:sz w:val="28"/>
        </w:rPr>
      </w:pPr>
    </w:p>
    <w:p w:rsidR="00296C90" w:rsidRPr="00E829B0" w:rsidRDefault="00296C90" w:rsidP="00E829B0">
      <w:pPr>
        <w:pStyle w:val="3"/>
        <w:keepNext w:val="0"/>
        <w:spacing w:line="360" w:lineRule="auto"/>
        <w:rPr>
          <w:color w:val="000000"/>
          <w:sz w:val="28"/>
        </w:rPr>
      </w:pPr>
    </w:p>
    <w:p w:rsidR="00296C90" w:rsidRDefault="00296C90" w:rsidP="00E829B0">
      <w:pPr>
        <w:pStyle w:val="3"/>
        <w:keepNext w:val="0"/>
        <w:spacing w:line="360" w:lineRule="auto"/>
        <w:rPr>
          <w:color w:val="000000"/>
          <w:sz w:val="28"/>
        </w:rPr>
      </w:pPr>
    </w:p>
    <w:p w:rsidR="00E829B0" w:rsidRPr="00E829B0" w:rsidRDefault="00E829B0" w:rsidP="00E829B0"/>
    <w:p w:rsidR="00296C90" w:rsidRPr="00E829B0" w:rsidRDefault="00296C90" w:rsidP="00E829B0">
      <w:pPr>
        <w:pStyle w:val="3"/>
        <w:keepNext w:val="0"/>
        <w:spacing w:line="360" w:lineRule="auto"/>
        <w:rPr>
          <w:color w:val="000000"/>
          <w:sz w:val="28"/>
        </w:rPr>
      </w:pPr>
    </w:p>
    <w:p w:rsidR="00296C90" w:rsidRPr="00E829B0" w:rsidRDefault="00296C90" w:rsidP="00E829B0">
      <w:pPr>
        <w:pStyle w:val="3"/>
        <w:keepNext w:val="0"/>
        <w:spacing w:line="360" w:lineRule="auto"/>
        <w:rPr>
          <w:color w:val="000000"/>
          <w:sz w:val="28"/>
        </w:rPr>
      </w:pPr>
      <w:r w:rsidRPr="00E829B0">
        <w:rPr>
          <w:color w:val="000000"/>
          <w:sz w:val="28"/>
        </w:rPr>
        <w:t>200</w:t>
      </w:r>
      <w:r w:rsidR="00241D68" w:rsidRPr="00E829B0">
        <w:rPr>
          <w:color w:val="000000"/>
          <w:sz w:val="28"/>
          <w:lang w:val="en-US"/>
        </w:rPr>
        <w:t>7</w:t>
      </w:r>
    </w:p>
    <w:p w:rsidR="00296C90" w:rsidRPr="00E829B0" w:rsidRDefault="00241D68" w:rsidP="00E829B0">
      <w:pPr>
        <w:spacing w:line="360" w:lineRule="auto"/>
        <w:ind w:firstLine="709"/>
        <w:jc w:val="both"/>
        <w:rPr>
          <w:color w:val="000000"/>
          <w:sz w:val="28"/>
        </w:rPr>
      </w:pPr>
      <w:r w:rsidRPr="00E829B0">
        <w:rPr>
          <w:color w:val="000000"/>
          <w:sz w:val="28"/>
        </w:rPr>
        <w:br w:type="page"/>
      </w:r>
      <w:r w:rsidR="00296C90" w:rsidRPr="00E829B0">
        <w:rPr>
          <w:b/>
          <w:color w:val="000000"/>
          <w:sz w:val="28"/>
        </w:rPr>
        <w:t>Задания к контрольной работе</w:t>
      </w:r>
      <w:r w:rsidR="00296C90" w:rsidRPr="00E829B0">
        <w:rPr>
          <w:color w:val="000000"/>
          <w:sz w:val="28"/>
        </w:rPr>
        <w:t>:</w:t>
      </w:r>
    </w:p>
    <w:p w:rsidR="00296C90" w:rsidRPr="00E829B0" w:rsidRDefault="00296C90" w:rsidP="00E829B0">
      <w:pPr>
        <w:pStyle w:val="a3"/>
        <w:spacing w:line="360" w:lineRule="auto"/>
        <w:ind w:firstLine="709"/>
        <w:jc w:val="both"/>
        <w:rPr>
          <w:b/>
          <w:bCs/>
          <w:color w:val="000000"/>
        </w:rPr>
      </w:pPr>
    </w:p>
    <w:p w:rsidR="00296C90" w:rsidRPr="00E829B0" w:rsidRDefault="00E829B0" w:rsidP="00E829B0">
      <w:pPr>
        <w:pStyle w:val="a3"/>
        <w:spacing w:line="360" w:lineRule="auto"/>
        <w:ind w:firstLine="709"/>
        <w:jc w:val="both"/>
        <w:rPr>
          <w:color w:val="000000"/>
        </w:rPr>
      </w:pPr>
      <w:r>
        <w:rPr>
          <w:color w:val="000000"/>
        </w:rPr>
        <w:t>1.</w:t>
      </w:r>
      <w:r w:rsidR="00296C90" w:rsidRPr="00E829B0">
        <w:rPr>
          <w:color w:val="000000"/>
        </w:rPr>
        <w:t xml:space="preserve"> Метод наименьших квадратов для однофакторной линейной регрессии</w:t>
      </w:r>
    </w:p>
    <w:p w:rsidR="00296C90" w:rsidRPr="00E829B0" w:rsidRDefault="00E829B0" w:rsidP="00E829B0">
      <w:pPr>
        <w:pStyle w:val="a3"/>
        <w:spacing w:line="360" w:lineRule="auto"/>
        <w:ind w:firstLine="709"/>
        <w:jc w:val="both"/>
        <w:rPr>
          <w:color w:val="000000"/>
        </w:rPr>
      </w:pPr>
      <w:r>
        <w:rPr>
          <w:color w:val="000000"/>
        </w:rPr>
        <w:t>2.</w:t>
      </w:r>
      <w:r w:rsidR="00296C90" w:rsidRPr="00E829B0">
        <w:rPr>
          <w:color w:val="000000"/>
        </w:rPr>
        <w:t xml:space="preserve"> Найти коэффициент эластичности для указанной модели в заданной точке </w:t>
      </w:r>
      <w:r w:rsidR="00296C90" w:rsidRPr="00E829B0">
        <w:rPr>
          <w:color w:val="000000"/>
          <w:lang w:val="en-US"/>
        </w:rPr>
        <w:t>X</w:t>
      </w:r>
      <w:r w:rsidR="00296C90" w:rsidRPr="00E829B0">
        <w:rPr>
          <w:color w:val="000000"/>
        </w:rPr>
        <w:t>. Сделать экономический анализ.</w:t>
      </w:r>
    </w:p>
    <w:p w:rsidR="00296C90" w:rsidRPr="00E829B0" w:rsidRDefault="00296C90" w:rsidP="00E829B0">
      <w:pPr>
        <w:pStyle w:val="a3"/>
        <w:spacing w:line="360" w:lineRule="auto"/>
        <w:ind w:firstLine="709"/>
        <w:jc w:val="both"/>
        <w:rPr>
          <w:color w:val="000000"/>
        </w:rPr>
      </w:pPr>
      <w:r w:rsidRPr="00E829B0">
        <w:rPr>
          <w:color w:val="000000"/>
        </w:rPr>
        <w:t>Модель</w:t>
      </w:r>
      <w:r w:rsidR="00E829B0">
        <w:rPr>
          <w:color w:val="000000"/>
        </w:rPr>
        <w:t>:</w:t>
      </w:r>
      <w:r w:rsidRPr="00E829B0">
        <w:rPr>
          <w:color w:val="000000"/>
        </w:rPr>
        <w:t xml:space="preserve"> </w:t>
      </w:r>
      <w:r w:rsidRPr="00E829B0">
        <w:rPr>
          <w:color w:val="000000"/>
          <w:lang w:val="en-US"/>
        </w:rPr>
        <w:t>Y</w:t>
      </w:r>
      <w:r w:rsidRPr="00E829B0">
        <w:rPr>
          <w:color w:val="000000"/>
        </w:rPr>
        <w:t xml:space="preserve"> = (2/</w:t>
      </w:r>
      <w:r w:rsidRPr="00E829B0">
        <w:rPr>
          <w:color w:val="000000"/>
          <w:lang w:val="en-US"/>
        </w:rPr>
        <w:t>X</w:t>
      </w:r>
      <w:r w:rsidRPr="00E829B0">
        <w:rPr>
          <w:color w:val="000000"/>
        </w:rPr>
        <w:t>) + 5;</w:t>
      </w:r>
      <w:r w:rsidR="00E829B0">
        <w:rPr>
          <w:color w:val="000000"/>
        </w:rPr>
        <w:t xml:space="preserve"> </w:t>
      </w:r>
      <w:r w:rsidRPr="00E829B0">
        <w:rPr>
          <w:color w:val="000000"/>
          <w:lang w:val="en-US"/>
        </w:rPr>
        <w:t>X</w:t>
      </w:r>
      <w:r w:rsidRPr="00E829B0">
        <w:rPr>
          <w:color w:val="000000"/>
        </w:rPr>
        <w:t xml:space="preserve"> = 0;</w:t>
      </w:r>
    </w:p>
    <w:p w:rsidR="00296C90" w:rsidRPr="00E829B0" w:rsidRDefault="00E829B0" w:rsidP="00E829B0">
      <w:pPr>
        <w:pStyle w:val="2"/>
        <w:keepNext w:val="0"/>
        <w:spacing w:line="360" w:lineRule="auto"/>
        <w:ind w:firstLine="709"/>
        <w:jc w:val="both"/>
        <w:rPr>
          <w:color w:val="000000"/>
          <w:sz w:val="28"/>
        </w:rPr>
      </w:pPr>
      <w:r>
        <w:rPr>
          <w:color w:val="000000"/>
          <w:sz w:val="28"/>
        </w:rPr>
        <w:t>3.</w:t>
      </w:r>
      <w:r w:rsidR="00296C90" w:rsidRPr="00E829B0">
        <w:rPr>
          <w:color w:val="000000"/>
          <w:sz w:val="28"/>
        </w:rPr>
        <w:t xml:space="preserve"> Убыточность выращивания овощей в сельскохозяйственных предприятиях и уровни факторов (сбор овощей с 1 га, ц и затраты труда, человеко-часов на 1 ц), ее формирующих, характеризуются следующими данными за год:</w:t>
      </w:r>
    </w:p>
    <w:p w:rsidR="00296C90" w:rsidRPr="00E829B0" w:rsidRDefault="00296C90" w:rsidP="00E829B0">
      <w:pPr>
        <w:spacing w:line="360" w:lineRule="auto"/>
        <w:ind w:firstLine="709"/>
        <w:jc w:val="both"/>
        <w:rPr>
          <w:color w:val="000000"/>
          <w:sz w:val="28"/>
        </w:rPr>
      </w:pPr>
    </w:p>
    <w:tbl>
      <w:tblPr>
        <w:tblW w:w="4764" w:type="pct"/>
        <w:tblInd w:w="2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439"/>
        <w:gridCol w:w="2365"/>
        <w:gridCol w:w="2955"/>
        <w:gridCol w:w="2360"/>
      </w:tblGrid>
      <w:tr w:rsidR="00296C90" w:rsidRPr="0003409C" w:rsidTr="0003409C">
        <w:trPr>
          <w:cantSplit/>
          <w:trHeight w:val="207"/>
        </w:trPr>
        <w:tc>
          <w:tcPr>
            <w:tcW w:w="789" w:type="pct"/>
            <w:vMerge w:val="restar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 района</w:t>
            </w:r>
          </w:p>
        </w:tc>
        <w:tc>
          <w:tcPr>
            <w:tcW w:w="2917" w:type="pct"/>
            <w:gridSpan w:val="2"/>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Фактор</w:t>
            </w:r>
          </w:p>
        </w:tc>
        <w:tc>
          <w:tcPr>
            <w:tcW w:w="1294" w:type="pct"/>
            <w:vMerge w:val="restar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Уровень убыточности</w:t>
            </w:r>
            <w:r w:rsidR="00E829B0" w:rsidRPr="0003409C">
              <w:rPr>
                <w:color w:val="000000"/>
                <w:sz w:val="20"/>
              </w:rPr>
              <w:t>, %</w:t>
            </w:r>
          </w:p>
        </w:tc>
      </w:tr>
      <w:tr w:rsidR="00296C90" w:rsidRPr="0003409C" w:rsidTr="0003409C">
        <w:trPr>
          <w:cantSplit/>
          <w:trHeight w:val="560"/>
        </w:trPr>
        <w:tc>
          <w:tcPr>
            <w:tcW w:w="789" w:type="pct"/>
            <w:vMerge/>
            <w:shd w:val="clear" w:color="auto" w:fill="auto"/>
          </w:tcPr>
          <w:p w:rsidR="00296C90" w:rsidRPr="0003409C" w:rsidRDefault="00296C90" w:rsidP="0003409C">
            <w:pPr>
              <w:pStyle w:val="aa"/>
              <w:spacing w:line="360" w:lineRule="auto"/>
              <w:jc w:val="both"/>
              <w:rPr>
                <w:color w:val="000000"/>
                <w:sz w:val="20"/>
              </w:rPr>
            </w:pPr>
          </w:p>
        </w:tc>
        <w:tc>
          <w:tcPr>
            <w:tcW w:w="1297" w:type="pc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Сбор овощей с 1 га, ц</w:t>
            </w:r>
          </w:p>
        </w:tc>
        <w:tc>
          <w:tcPr>
            <w:tcW w:w="1620" w:type="pc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Затраты труда, человеко-часов на 1 ц</w:t>
            </w:r>
          </w:p>
        </w:tc>
        <w:tc>
          <w:tcPr>
            <w:tcW w:w="1294" w:type="pct"/>
            <w:vMerge/>
            <w:shd w:val="clear" w:color="auto" w:fill="auto"/>
          </w:tcPr>
          <w:p w:rsidR="00296C90" w:rsidRPr="0003409C" w:rsidRDefault="00296C90" w:rsidP="0003409C">
            <w:pPr>
              <w:pStyle w:val="aa"/>
              <w:spacing w:line="360" w:lineRule="auto"/>
              <w:jc w:val="both"/>
              <w:rPr>
                <w:color w:val="000000"/>
                <w:sz w:val="20"/>
              </w:rPr>
            </w:pPr>
          </w:p>
        </w:tc>
      </w:tr>
      <w:tr w:rsidR="00296C90" w:rsidRPr="0003409C" w:rsidTr="0003409C">
        <w:trPr>
          <w:cantSplit/>
          <w:trHeight w:val="255"/>
        </w:trPr>
        <w:tc>
          <w:tcPr>
            <w:tcW w:w="789" w:type="pc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1</w:t>
            </w:r>
          </w:p>
        </w:tc>
        <w:tc>
          <w:tcPr>
            <w:tcW w:w="1297"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93,2</w:t>
            </w:r>
          </w:p>
        </w:tc>
        <w:tc>
          <w:tcPr>
            <w:tcW w:w="1620"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2,3</w:t>
            </w:r>
          </w:p>
        </w:tc>
        <w:tc>
          <w:tcPr>
            <w:tcW w:w="1294"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8,8</w:t>
            </w:r>
          </w:p>
        </w:tc>
      </w:tr>
      <w:tr w:rsidR="00296C90" w:rsidRPr="0003409C" w:rsidTr="0003409C">
        <w:trPr>
          <w:cantSplit/>
          <w:trHeight w:val="255"/>
        </w:trPr>
        <w:tc>
          <w:tcPr>
            <w:tcW w:w="789" w:type="pc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2</w:t>
            </w:r>
          </w:p>
        </w:tc>
        <w:tc>
          <w:tcPr>
            <w:tcW w:w="1297"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65,9</w:t>
            </w:r>
          </w:p>
        </w:tc>
        <w:tc>
          <w:tcPr>
            <w:tcW w:w="1620"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26,8</w:t>
            </w:r>
          </w:p>
        </w:tc>
        <w:tc>
          <w:tcPr>
            <w:tcW w:w="1294"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39,4</w:t>
            </w:r>
          </w:p>
        </w:tc>
      </w:tr>
      <w:tr w:rsidR="00296C90" w:rsidRPr="0003409C" w:rsidTr="0003409C">
        <w:trPr>
          <w:cantSplit/>
          <w:trHeight w:val="255"/>
        </w:trPr>
        <w:tc>
          <w:tcPr>
            <w:tcW w:w="789" w:type="pc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3</w:t>
            </w:r>
          </w:p>
        </w:tc>
        <w:tc>
          <w:tcPr>
            <w:tcW w:w="1297"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44,6</w:t>
            </w:r>
          </w:p>
        </w:tc>
        <w:tc>
          <w:tcPr>
            <w:tcW w:w="1620"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22,8</w:t>
            </w:r>
          </w:p>
        </w:tc>
        <w:tc>
          <w:tcPr>
            <w:tcW w:w="1294"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26,2</w:t>
            </w:r>
          </w:p>
        </w:tc>
      </w:tr>
      <w:tr w:rsidR="00296C90" w:rsidRPr="0003409C" w:rsidTr="0003409C">
        <w:trPr>
          <w:cantSplit/>
          <w:trHeight w:val="255"/>
        </w:trPr>
        <w:tc>
          <w:tcPr>
            <w:tcW w:w="789" w:type="pc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4</w:t>
            </w:r>
          </w:p>
        </w:tc>
        <w:tc>
          <w:tcPr>
            <w:tcW w:w="1297"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18,7</w:t>
            </w:r>
          </w:p>
        </w:tc>
        <w:tc>
          <w:tcPr>
            <w:tcW w:w="1620"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56,6</w:t>
            </w:r>
          </w:p>
        </w:tc>
        <w:tc>
          <w:tcPr>
            <w:tcW w:w="1294"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78,8</w:t>
            </w:r>
          </w:p>
        </w:tc>
      </w:tr>
      <w:tr w:rsidR="00296C90" w:rsidRPr="0003409C" w:rsidTr="0003409C">
        <w:trPr>
          <w:cantSplit/>
          <w:trHeight w:val="255"/>
        </w:trPr>
        <w:tc>
          <w:tcPr>
            <w:tcW w:w="789" w:type="pc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5</w:t>
            </w:r>
          </w:p>
        </w:tc>
        <w:tc>
          <w:tcPr>
            <w:tcW w:w="1297"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64,6</w:t>
            </w:r>
          </w:p>
        </w:tc>
        <w:tc>
          <w:tcPr>
            <w:tcW w:w="1620"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16,4</w:t>
            </w:r>
          </w:p>
        </w:tc>
        <w:tc>
          <w:tcPr>
            <w:tcW w:w="1294"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34</w:t>
            </w:r>
          </w:p>
        </w:tc>
      </w:tr>
      <w:tr w:rsidR="00296C90" w:rsidRPr="0003409C" w:rsidTr="0003409C">
        <w:trPr>
          <w:cantSplit/>
          <w:trHeight w:val="255"/>
        </w:trPr>
        <w:tc>
          <w:tcPr>
            <w:tcW w:w="789" w:type="pc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6</w:t>
            </w:r>
          </w:p>
        </w:tc>
        <w:tc>
          <w:tcPr>
            <w:tcW w:w="1297"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25,6</w:t>
            </w:r>
          </w:p>
        </w:tc>
        <w:tc>
          <w:tcPr>
            <w:tcW w:w="1620"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26,5</w:t>
            </w:r>
          </w:p>
        </w:tc>
        <w:tc>
          <w:tcPr>
            <w:tcW w:w="1294"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47,6</w:t>
            </w:r>
          </w:p>
        </w:tc>
      </w:tr>
      <w:tr w:rsidR="00296C90" w:rsidRPr="0003409C" w:rsidTr="0003409C">
        <w:trPr>
          <w:cantSplit/>
          <w:trHeight w:val="255"/>
        </w:trPr>
        <w:tc>
          <w:tcPr>
            <w:tcW w:w="789" w:type="pc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7</w:t>
            </w:r>
          </w:p>
        </w:tc>
        <w:tc>
          <w:tcPr>
            <w:tcW w:w="1297"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47,2</w:t>
            </w:r>
          </w:p>
        </w:tc>
        <w:tc>
          <w:tcPr>
            <w:tcW w:w="1620"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26</w:t>
            </w:r>
          </w:p>
        </w:tc>
        <w:tc>
          <w:tcPr>
            <w:tcW w:w="1294"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43,7</w:t>
            </w:r>
          </w:p>
        </w:tc>
      </w:tr>
      <w:tr w:rsidR="00296C90" w:rsidRPr="0003409C" w:rsidTr="0003409C">
        <w:trPr>
          <w:cantSplit/>
          <w:trHeight w:val="255"/>
        </w:trPr>
        <w:tc>
          <w:tcPr>
            <w:tcW w:w="789" w:type="pc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8</w:t>
            </w:r>
          </w:p>
        </w:tc>
        <w:tc>
          <w:tcPr>
            <w:tcW w:w="1297"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48,2</w:t>
            </w:r>
          </w:p>
        </w:tc>
        <w:tc>
          <w:tcPr>
            <w:tcW w:w="1620"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12,4</w:t>
            </w:r>
          </w:p>
        </w:tc>
        <w:tc>
          <w:tcPr>
            <w:tcW w:w="1294"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23,6</w:t>
            </w:r>
          </w:p>
        </w:tc>
      </w:tr>
      <w:tr w:rsidR="00296C90" w:rsidRPr="0003409C" w:rsidTr="0003409C">
        <w:trPr>
          <w:cantSplit/>
          <w:trHeight w:val="255"/>
        </w:trPr>
        <w:tc>
          <w:tcPr>
            <w:tcW w:w="789" w:type="pc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9</w:t>
            </w:r>
          </w:p>
        </w:tc>
        <w:tc>
          <w:tcPr>
            <w:tcW w:w="1297"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64,1</w:t>
            </w:r>
          </w:p>
        </w:tc>
        <w:tc>
          <w:tcPr>
            <w:tcW w:w="1620"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10</w:t>
            </w:r>
          </w:p>
        </w:tc>
        <w:tc>
          <w:tcPr>
            <w:tcW w:w="1294"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19,9</w:t>
            </w:r>
          </w:p>
        </w:tc>
      </w:tr>
      <w:tr w:rsidR="00296C90" w:rsidRPr="0003409C" w:rsidTr="0003409C">
        <w:trPr>
          <w:cantSplit/>
          <w:trHeight w:val="255"/>
        </w:trPr>
        <w:tc>
          <w:tcPr>
            <w:tcW w:w="789" w:type="pc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10</w:t>
            </w:r>
          </w:p>
        </w:tc>
        <w:tc>
          <w:tcPr>
            <w:tcW w:w="1297"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30,3</w:t>
            </w:r>
          </w:p>
        </w:tc>
        <w:tc>
          <w:tcPr>
            <w:tcW w:w="1620"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41,7</w:t>
            </w:r>
          </w:p>
        </w:tc>
        <w:tc>
          <w:tcPr>
            <w:tcW w:w="1294"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50</w:t>
            </w:r>
          </w:p>
        </w:tc>
      </w:tr>
      <w:tr w:rsidR="00296C90" w:rsidRPr="0003409C" w:rsidTr="0003409C">
        <w:trPr>
          <w:cantSplit/>
          <w:trHeight w:val="255"/>
        </w:trPr>
        <w:tc>
          <w:tcPr>
            <w:tcW w:w="789" w:type="pc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11</w:t>
            </w:r>
          </w:p>
        </w:tc>
        <w:tc>
          <w:tcPr>
            <w:tcW w:w="1297"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28,4</w:t>
            </w:r>
          </w:p>
        </w:tc>
        <w:tc>
          <w:tcPr>
            <w:tcW w:w="1620"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47,9</w:t>
            </w:r>
          </w:p>
        </w:tc>
        <w:tc>
          <w:tcPr>
            <w:tcW w:w="1294"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63,1</w:t>
            </w:r>
          </w:p>
        </w:tc>
      </w:tr>
      <w:tr w:rsidR="00296C90" w:rsidRPr="0003409C" w:rsidTr="0003409C">
        <w:trPr>
          <w:cantSplit/>
          <w:trHeight w:val="255"/>
        </w:trPr>
        <w:tc>
          <w:tcPr>
            <w:tcW w:w="789" w:type="pc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12</w:t>
            </w:r>
          </w:p>
        </w:tc>
        <w:tc>
          <w:tcPr>
            <w:tcW w:w="1297"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47,8</w:t>
            </w:r>
          </w:p>
        </w:tc>
        <w:tc>
          <w:tcPr>
            <w:tcW w:w="1620"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32,4</w:t>
            </w:r>
          </w:p>
        </w:tc>
        <w:tc>
          <w:tcPr>
            <w:tcW w:w="1294"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44,2</w:t>
            </w:r>
          </w:p>
        </w:tc>
      </w:tr>
      <w:tr w:rsidR="00296C90" w:rsidRPr="0003409C" w:rsidTr="0003409C">
        <w:trPr>
          <w:cantSplit/>
          <w:trHeight w:val="255"/>
        </w:trPr>
        <w:tc>
          <w:tcPr>
            <w:tcW w:w="789" w:type="pc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13</w:t>
            </w:r>
          </w:p>
        </w:tc>
        <w:tc>
          <w:tcPr>
            <w:tcW w:w="1297"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101,3</w:t>
            </w:r>
          </w:p>
        </w:tc>
        <w:tc>
          <w:tcPr>
            <w:tcW w:w="1620"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20,2</w:t>
            </w:r>
          </w:p>
        </w:tc>
        <w:tc>
          <w:tcPr>
            <w:tcW w:w="1294"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11,2</w:t>
            </w:r>
          </w:p>
        </w:tc>
      </w:tr>
      <w:tr w:rsidR="00296C90" w:rsidRPr="0003409C" w:rsidTr="0003409C">
        <w:trPr>
          <w:cantSplit/>
          <w:trHeight w:val="255"/>
        </w:trPr>
        <w:tc>
          <w:tcPr>
            <w:tcW w:w="789" w:type="pc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14</w:t>
            </w:r>
          </w:p>
        </w:tc>
        <w:tc>
          <w:tcPr>
            <w:tcW w:w="1297"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31,4</w:t>
            </w:r>
          </w:p>
        </w:tc>
        <w:tc>
          <w:tcPr>
            <w:tcW w:w="1620"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39,6</w:t>
            </w:r>
          </w:p>
        </w:tc>
        <w:tc>
          <w:tcPr>
            <w:tcW w:w="1294"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52,8</w:t>
            </w:r>
          </w:p>
        </w:tc>
      </w:tr>
      <w:tr w:rsidR="00296C90" w:rsidRPr="0003409C" w:rsidTr="0003409C">
        <w:trPr>
          <w:cantSplit/>
          <w:trHeight w:val="255"/>
        </w:trPr>
        <w:tc>
          <w:tcPr>
            <w:tcW w:w="789" w:type="pct"/>
            <w:shd w:val="clear" w:color="auto" w:fill="auto"/>
          </w:tcPr>
          <w:p w:rsidR="00296C90" w:rsidRPr="0003409C" w:rsidRDefault="00296C90" w:rsidP="0003409C">
            <w:pPr>
              <w:pStyle w:val="aa"/>
              <w:spacing w:line="360" w:lineRule="auto"/>
              <w:jc w:val="both"/>
              <w:rPr>
                <w:color w:val="000000"/>
                <w:sz w:val="20"/>
              </w:rPr>
            </w:pPr>
            <w:r w:rsidRPr="0003409C">
              <w:rPr>
                <w:color w:val="000000"/>
                <w:sz w:val="20"/>
              </w:rPr>
              <w:t>15</w:t>
            </w:r>
          </w:p>
        </w:tc>
        <w:tc>
          <w:tcPr>
            <w:tcW w:w="1297"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67,6</w:t>
            </w:r>
          </w:p>
        </w:tc>
        <w:tc>
          <w:tcPr>
            <w:tcW w:w="1620"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18,4</w:t>
            </w:r>
          </w:p>
        </w:tc>
        <w:tc>
          <w:tcPr>
            <w:tcW w:w="1294" w:type="pct"/>
            <w:shd w:val="clear" w:color="auto" w:fill="auto"/>
          </w:tcPr>
          <w:p w:rsidR="00296C90" w:rsidRPr="0003409C" w:rsidRDefault="00296C90" w:rsidP="0003409C">
            <w:pPr>
              <w:pStyle w:val="aa"/>
              <w:spacing w:line="360" w:lineRule="auto"/>
              <w:jc w:val="both"/>
              <w:rPr>
                <w:snapToGrid w:val="0"/>
                <w:color w:val="000000"/>
                <w:sz w:val="20"/>
              </w:rPr>
            </w:pPr>
            <w:r w:rsidRPr="0003409C">
              <w:rPr>
                <w:snapToGrid w:val="0"/>
                <w:color w:val="000000"/>
                <w:sz w:val="20"/>
              </w:rPr>
              <w:t>20,2</w:t>
            </w:r>
          </w:p>
        </w:tc>
      </w:tr>
    </w:tbl>
    <w:p w:rsidR="00296C90" w:rsidRPr="00E829B0" w:rsidRDefault="00296C90" w:rsidP="00E829B0">
      <w:pPr>
        <w:spacing w:line="360" w:lineRule="auto"/>
        <w:ind w:firstLine="709"/>
        <w:jc w:val="both"/>
        <w:rPr>
          <w:color w:val="000000"/>
          <w:sz w:val="28"/>
        </w:rPr>
      </w:pPr>
    </w:p>
    <w:p w:rsidR="00296C90" w:rsidRPr="00E829B0" w:rsidRDefault="00296C90" w:rsidP="00E829B0">
      <w:pPr>
        <w:spacing w:line="360" w:lineRule="auto"/>
        <w:ind w:firstLine="709"/>
        <w:jc w:val="both"/>
        <w:rPr>
          <w:color w:val="000000"/>
          <w:sz w:val="28"/>
        </w:rPr>
      </w:pPr>
      <w:r w:rsidRPr="00E829B0">
        <w:rPr>
          <w:color w:val="000000"/>
          <w:sz w:val="28"/>
        </w:rPr>
        <w:t xml:space="preserve">Нелинейную зависимость принять </w:t>
      </w:r>
      <w:r w:rsidR="0007538A">
        <w:rPr>
          <w:color w:val="000000"/>
          <w:position w:val="-1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4.25pt;height:27.75pt" fillcolor="window">
            <v:imagedata r:id="rId8" o:title="" gain="93623f" blacklevel="11796f"/>
          </v:shape>
        </w:pict>
      </w:r>
    </w:p>
    <w:p w:rsidR="00296C90" w:rsidRPr="00E829B0" w:rsidRDefault="00296C90" w:rsidP="00E829B0">
      <w:pPr>
        <w:pStyle w:val="a3"/>
        <w:spacing w:line="360" w:lineRule="auto"/>
        <w:ind w:firstLine="709"/>
        <w:jc w:val="both"/>
        <w:rPr>
          <w:b/>
          <w:color w:val="000000"/>
        </w:rPr>
      </w:pPr>
      <w:r w:rsidRPr="00E829B0">
        <w:rPr>
          <w:color w:val="000000"/>
        </w:rPr>
        <w:br w:type="page"/>
      </w:r>
      <w:r w:rsidR="00E829B0" w:rsidRPr="00E829B0">
        <w:rPr>
          <w:b/>
          <w:color w:val="000000"/>
        </w:rPr>
        <w:t>1.</w:t>
      </w:r>
      <w:r w:rsidRPr="00E829B0">
        <w:rPr>
          <w:b/>
          <w:color w:val="000000"/>
        </w:rPr>
        <w:t xml:space="preserve"> Метод наименьших квадратов для однофакторной линейной регрессии</w:t>
      </w:r>
    </w:p>
    <w:p w:rsidR="00E829B0" w:rsidRDefault="00E829B0"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r w:rsidRPr="00E829B0">
        <w:rPr>
          <w:color w:val="000000"/>
        </w:rPr>
        <w:t>Линейная регрессия находит широкое применение в эконометрике в виде четкой эконометрической интерпретации ее параметров. Линейная регрессия сводится к нахождению уравнения вида:</w:t>
      </w:r>
    </w:p>
    <w:p w:rsidR="00E829B0" w:rsidRDefault="00E829B0"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r w:rsidRPr="00E829B0">
        <w:rPr>
          <w:color w:val="000000"/>
        </w:rPr>
        <w:t xml:space="preserve">Ŷ = а + </w:t>
      </w:r>
      <w:r w:rsidRPr="00E829B0">
        <w:rPr>
          <w:color w:val="000000"/>
          <w:lang w:val="en-US"/>
        </w:rPr>
        <w:t>bx</w:t>
      </w:r>
      <w:r w:rsidR="00E829B0">
        <w:rPr>
          <w:color w:val="000000"/>
        </w:rPr>
        <w:t xml:space="preserve"> </w:t>
      </w:r>
      <w:r w:rsidRPr="00E829B0">
        <w:rPr>
          <w:color w:val="000000"/>
        </w:rPr>
        <w:t>или</w:t>
      </w:r>
      <w:r w:rsidR="00E829B0">
        <w:rPr>
          <w:color w:val="000000"/>
        </w:rPr>
        <w:t xml:space="preserve"> </w:t>
      </w:r>
      <w:r w:rsidRPr="00E829B0">
        <w:rPr>
          <w:color w:val="000000"/>
        </w:rPr>
        <w:t xml:space="preserve">Ŷ = </w:t>
      </w:r>
      <w:r w:rsidRPr="00E829B0">
        <w:rPr>
          <w:color w:val="000000"/>
          <w:lang w:val="en-US"/>
        </w:rPr>
        <w:t>a</w:t>
      </w:r>
      <w:r w:rsidRPr="00E829B0">
        <w:rPr>
          <w:color w:val="000000"/>
        </w:rPr>
        <w:t xml:space="preserve"> + </w:t>
      </w:r>
      <w:r w:rsidRPr="00E829B0">
        <w:rPr>
          <w:color w:val="000000"/>
          <w:lang w:val="en-US"/>
        </w:rPr>
        <w:t>bx</w:t>
      </w:r>
      <w:r w:rsidRPr="00E829B0">
        <w:rPr>
          <w:color w:val="000000"/>
        </w:rPr>
        <w:t xml:space="preserve"> + ε;</w:t>
      </w:r>
    </w:p>
    <w:p w:rsidR="00296C90" w:rsidRPr="00E829B0" w:rsidRDefault="00296C90"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r w:rsidRPr="00E829B0">
        <w:rPr>
          <w:color w:val="000000"/>
        </w:rPr>
        <w:t xml:space="preserve">Уравнение вида Ŷ = а + </w:t>
      </w:r>
      <w:r w:rsidRPr="00E829B0">
        <w:rPr>
          <w:color w:val="000000"/>
          <w:lang w:val="en-US"/>
        </w:rPr>
        <w:t>bx</w:t>
      </w:r>
      <w:r w:rsidR="00E829B0">
        <w:rPr>
          <w:color w:val="000000"/>
        </w:rPr>
        <w:t xml:space="preserve"> </w:t>
      </w:r>
      <w:r w:rsidRPr="00E829B0">
        <w:rPr>
          <w:color w:val="000000"/>
        </w:rPr>
        <w:t xml:space="preserve">позволяет по заданным значениям фактора </w:t>
      </w:r>
      <w:r w:rsidRPr="00E829B0">
        <w:rPr>
          <w:color w:val="000000"/>
          <w:lang w:val="en-US"/>
        </w:rPr>
        <w:t>x</w:t>
      </w:r>
      <w:r w:rsidRPr="00E829B0">
        <w:rPr>
          <w:color w:val="000000"/>
        </w:rPr>
        <w:t xml:space="preserve"> иметь теоретические значения результативного признака, подставляя в него фактические значения фактора</w:t>
      </w:r>
      <w:r w:rsidR="00E829B0">
        <w:rPr>
          <w:color w:val="000000"/>
        </w:rPr>
        <w:t xml:space="preserve"> </w:t>
      </w:r>
      <w:r w:rsidRPr="00E829B0">
        <w:rPr>
          <w:color w:val="000000"/>
          <w:lang w:val="en-US"/>
        </w:rPr>
        <w:t>X</w:t>
      </w:r>
      <w:r w:rsidRPr="00E829B0">
        <w:rPr>
          <w:color w:val="000000"/>
        </w:rPr>
        <w:t>. На графике теоретические значения представляют линию регрессии.</w:t>
      </w:r>
    </w:p>
    <w:p w:rsidR="00296C90" w:rsidRPr="00E829B0" w:rsidRDefault="00296C90" w:rsidP="00E829B0">
      <w:pPr>
        <w:pStyle w:val="a3"/>
        <w:spacing w:line="360" w:lineRule="auto"/>
        <w:ind w:firstLine="709"/>
        <w:jc w:val="both"/>
        <w:rPr>
          <w:noProof/>
          <w:color w:val="000000"/>
        </w:rPr>
      </w:pPr>
    </w:p>
    <w:p w:rsidR="00296C90" w:rsidRPr="00E829B0" w:rsidRDefault="0007538A" w:rsidP="00E829B0">
      <w:pPr>
        <w:pStyle w:val="a3"/>
        <w:spacing w:line="360" w:lineRule="auto"/>
        <w:ind w:firstLine="709"/>
        <w:jc w:val="both"/>
        <w:rPr>
          <w:noProof/>
          <w:color w:val="000000"/>
        </w:rPr>
      </w:pPr>
      <w:r>
        <w:rPr>
          <w:noProof/>
        </w:rPr>
        <w:pict>
          <v:group id="_x0000_s1026" style="position:absolute;left:0;text-align:left;margin-left:78pt;margin-top:23.9pt;width:354pt;height:156.75pt;z-index:-251683328" coordorigin="1248,5583" coordsize="9519,3876" wrapcoords="-34 0 -34 3516 510 4019 1361 4019 1361 21684 21056 21851 21226 21851 21600 21767 21600 21600 21328 21349 3402 20093 7449 20093 13266 19340 13300 15823 5272 14735 18437 14735 19151 14651 19083 12056 20035 12056 21022 11386 21022 7953 19083 6698 19083 5358 19287 4019 20716 3181 20546 2763 1531 2679 1565 1674 1531 1340 1191 0 -34 0">
            <v:shapetype id="_x0000_t202" coordsize="21600,21600" o:spt="202" path="m,l,21600r21600,l21600,xe">
              <v:stroke joinstyle="miter"/>
              <v:path gradientshapeok="t" o:connecttype="rect"/>
            </v:shapetype>
            <v:shape id="_x0000_s1027" type="#_x0000_t202" style="position:absolute;left:9627;top:7008;width:855;height:627" stroked="f">
              <v:textbox style="mso-next-textbox:#_x0000_s1027">
                <w:txbxContent>
                  <w:p w:rsidR="00E829B0" w:rsidRDefault="00E829B0">
                    <w:pPr>
                      <w:pStyle w:val="7"/>
                      <w:rPr>
                        <w:vertAlign w:val="subscript"/>
                      </w:rPr>
                    </w:pPr>
                    <w:r>
                      <w:t>dy</w:t>
                    </w:r>
                  </w:p>
                </w:txbxContent>
              </v:textbox>
            </v:shape>
            <v:line id="_x0000_s1028" style="position:absolute" from="1875,5754" to="1875,9459">
              <v:stroke startarrow="classic" startarrowwidth="narrow" startarrowlength="long"/>
            </v:line>
            <v:line id="_x0000_s1029" style="position:absolute" from="1875,9459" to="10767,9459">
              <v:stroke endarrow="classic" endarrowwidth="narrow" endarrowlength="long"/>
            </v:line>
            <v:line id="_x0000_s1030" style="position:absolute;flip:y" from="1875,6096" to="10311,8718" strokeweight="2.25pt"/>
            <v:shape id="_x0000_s1031" type="#_x0000_t202" style="position:absolute;left:1248;top:5583;width:513;height:627" stroked="f">
              <v:textbox style="mso-next-textbox:#_x0000_s1031">
                <w:txbxContent>
                  <w:p w:rsidR="00E829B0" w:rsidRDefault="00E829B0">
                    <w:pPr>
                      <w:pStyle w:val="7"/>
                    </w:pPr>
                    <w:r>
                      <w:t>Y</w:t>
                    </w: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32" type="#_x0000_t88" style="position:absolute;left:1932;top:8718;width:456;height:741"/>
            <v:shape id="_x0000_s1033" type="#_x0000_t202" style="position:absolute;left:2217;top:8775;width:513;height:627" stroked="f">
              <v:textbox style="mso-next-textbox:#_x0000_s1033">
                <w:txbxContent>
                  <w:p w:rsidR="00E829B0" w:rsidRDefault="00E829B0">
                    <w:pPr>
                      <w:pStyle w:val="7"/>
                    </w:pPr>
                    <w:r>
                      <w:t>a</w:t>
                    </w:r>
                  </w:p>
                </w:txbxContent>
              </v:textbox>
            </v:shape>
            <v:line id="_x0000_s1034" style="position:absolute" from="3585,8202" to="9456,8202" strokeweight="1pt">
              <v:stroke dashstyle="longDashDot"/>
            </v:line>
            <v:line id="_x0000_s1035" style="position:absolute;flip:y" from="9456,6324" to="9456,8205" strokeweight="1.25pt">
              <v:stroke dashstyle="dashDot"/>
            </v:line>
            <v:shape id="_x0000_s1036" type="#_x0000_t88" style="position:absolute;left:9513;top:6381;width:228;height:1824"/>
            <v:shape id="_x0000_s1037" type="#_x0000_t202" style="position:absolute;left:6207;top:8433;width:855;height:627" stroked="f">
              <v:textbox style="mso-next-textbox:#_x0000_s1037">
                <w:txbxContent>
                  <w:p w:rsidR="00E829B0" w:rsidRDefault="00E829B0">
                    <w:pPr>
                      <w:pStyle w:val="7"/>
                    </w:pPr>
                    <w:r>
                      <w:t>dx</w:t>
                    </w:r>
                  </w:p>
                  <w:p w:rsidR="00E829B0" w:rsidRDefault="00E829B0">
                    <w:pPr>
                      <w:rPr>
                        <w:lang w:val="en-US"/>
                      </w:rPr>
                    </w:pPr>
                  </w:p>
                </w:txbxContent>
              </v:textbox>
            </v:shape>
            <w10:wrap type="tight"/>
          </v:group>
        </w:pict>
      </w:r>
    </w:p>
    <w:p w:rsidR="00296C90" w:rsidRPr="00E829B0" w:rsidRDefault="00296C90" w:rsidP="00E829B0">
      <w:pPr>
        <w:pStyle w:val="a3"/>
        <w:spacing w:line="360" w:lineRule="auto"/>
        <w:ind w:firstLine="709"/>
        <w:jc w:val="both"/>
        <w:rPr>
          <w:noProof/>
          <w:color w:val="000000"/>
        </w:rPr>
      </w:pPr>
    </w:p>
    <w:p w:rsidR="00296C90" w:rsidRPr="00E829B0" w:rsidRDefault="00296C90" w:rsidP="00E829B0">
      <w:pPr>
        <w:pStyle w:val="a3"/>
        <w:spacing w:line="360" w:lineRule="auto"/>
        <w:ind w:firstLine="709"/>
        <w:jc w:val="both"/>
        <w:rPr>
          <w:noProof/>
          <w:color w:val="000000"/>
        </w:rPr>
      </w:pPr>
    </w:p>
    <w:p w:rsidR="00296C90" w:rsidRPr="00E829B0" w:rsidRDefault="00296C90" w:rsidP="00E829B0">
      <w:pPr>
        <w:pStyle w:val="a3"/>
        <w:spacing w:line="360" w:lineRule="auto"/>
        <w:ind w:firstLine="709"/>
        <w:jc w:val="both"/>
        <w:rPr>
          <w:noProof/>
          <w:color w:val="000000"/>
        </w:rPr>
      </w:pPr>
    </w:p>
    <w:p w:rsidR="00296C90" w:rsidRPr="00E829B0" w:rsidRDefault="00296C90" w:rsidP="00E829B0">
      <w:pPr>
        <w:pStyle w:val="a3"/>
        <w:spacing w:line="360" w:lineRule="auto"/>
        <w:ind w:firstLine="709"/>
        <w:jc w:val="both"/>
        <w:rPr>
          <w:noProof/>
          <w:color w:val="000000"/>
        </w:rPr>
      </w:pPr>
    </w:p>
    <w:p w:rsidR="00296C90" w:rsidRPr="00E829B0" w:rsidRDefault="00296C90" w:rsidP="00E829B0">
      <w:pPr>
        <w:pStyle w:val="a3"/>
        <w:spacing w:line="360" w:lineRule="auto"/>
        <w:ind w:firstLine="709"/>
        <w:jc w:val="both"/>
        <w:rPr>
          <w:noProof/>
          <w:color w:val="000000"/>
        </w:rPr>
      </w:pPr>
    </w:p>
    <w:p w:rsidR="00296C90" w:rsidRPr="00E829B0" w:rsidRDefault="0007538A" w:rsidP="00E829B0">
      <w:pPr>
        <w:pStyle w:val="a3"/>
        <w:spacing w:line="360" w:lineRule="auto"/>
        <w:ind w:firstLine="709"/>
        <w:jc w:val="both"/>
        <w:rPr>
          <w:noProof/>
          <w:color w:val="000000"/>
        </w:rPr>
      </w:pPr>
      <w:r>
        <w:rPr>
          <w:noProof/>
        </w:rPr>
        <w:pict>
          <v:shape id="_x0000_s1038" type="#_x0000_t202" style="position:absolute;left:0;text-align:left;margin-left:6in;margin-top:10.1pt;width:25.65pt;height:31.35pt;z-index:251632128" stroked="f">
            <v:textbox style="mso-next-textbox:#_x0000_s1038">
              <w:txbxContent>
                <w:p w:rsidR="00E829B0" w:rsidRDefault="00E829B0">
                  <w:pPr>
                    <w:pStyle w:val="7"/>
                  </w:pPr>
                  <w:r>
                    <w:t>X</w:t>
                  </w:r>
                </w:p>
              </w:txbxContent>
            </v:textbox>
          </v:shape>
        </w:pict>
      </w:r>
    </w:p>
    <w:p w:rsidR="00296C90" w:rsidRPr="00E829B0" w:rsidRDefault="00296C90" w:rsidP="00E829B0">
      <w:pPr>
        <w:pStyle w:val="a3"/>
        <w:spacing w:line="360" w:lineRule="auto"/>
        <w:ind w:firstLine="709"/>
        <w:jc w:val="both"/>
        <w:rPr>
          <w:noProof/>
          <w:color w:val="000000"/>
        </w:rPr>
      </w:pPr>
    </w:p>
    <w:p w:rsidR="00296C90" w:rsidRPr="00E829B0" w:rsidRDefault="00296C90" w:rsidP="00E829B0">
      <w:pPr>
        <w:pStyle w:val="a3"/>
        <w:spacing w:line="360" w:lineRule="auto"/>
        <w:ind w:firstLine="709"/>
        <w:jc w:val="both"/>
        <w:rPr>
          <w:noProof/>
          <w:color w:val="000000"/>
        </w:rPr>
      </w:pPr>
      <w:r w:rsidRPr="00E829B0">
        <w:rPr>
          <w:noProof/>
          <w:color w:val="000000"/>
        </w:rPr>
        <w:t xml:space="preserve">Рисунок 1 </w:t>
      </w:r>
      <w:r w:rsidR="00E829B0">
        <w:rPr>
          <w:noProof/>
          <w:color w:val="000000"/>
        </w:rPr>
        <w:t xml:space="preserve">– </w:t>
      </w:r>
      <w:r w:rsidRPr="00E829B0">
        <w:rPr>
          <w:noProof/>
          <w:color w:val="000000"/>
        </w:rPr>
        <w:t>Графическая оценка параметров линейной регрессии</w:t>
      </w:r>
    </w:p>
    <w:p w:rsidR="00296C90" w:rsidRPr="00E829B0" w:rsidRDefault="00296C90" w:rsidP="00E829B0">
      <w:pPr>
        <w:pStyle w:val="a3"/>
        <w:spacing w:line="360" w:lineRule="auto"/>
        <w:ind w:firstLine="709"/>
        <w:jc w:val="both"/>
        <w:rPr>
          <w:noProof/>
          <w:color w:val="000000"/>
        </w:rPr>
      </w:pPr>
    </w:p>
    <w:p w:rsidR="00E829B0" w:rsidRDefault="00296C90" w:rsidP="00E829B0">
      <w:pPr>
        <w:pStyle w:val="a3"/>
        <w:spacing w:line="360" w:lineRule="auto"/>
        <w:ind w:firstLine="709"/>
        <w:jc w:val="both"/>
        <w:rPr>
          <w:color w:val="000000"/>
        </w:rPr>
      </w:pPr>
      <w:r w:rsidRPr="00E829B0">
        <w:rPr>
          <w:noProof/>
          <w:color w:val="000000"/>
        </w:rPr>
        <w:t xml:space="preserve">Построение линейной регрессии сводится к оценке ее параметров – а и </w:t>
      </w:r>
      <w:r w:rsidRPr="00E829B0">
        <w:rPr>
          <w:noProof/>
          <w:color w:val="000000"/>
          <w:lang w:val="en-US"/>
        </w:rPr>
        <w:t>b</w:t>
      </w:r>
      <w:r w:rsidRPr="00E829B0">
        <w:rPr>
          <w:noProof/>
          <w:color w:val="000000"/>
        </w:rPr>
        <w:t>. Оценки параметров линейной регрессии могут быть найдены разными методами. Можно обратится к полю корреляции и, выбрав на графике две точки, провести через них прямую линию. Далее по графику можно определить значения параметров.</w:t>
      </w:r>
      <w:r w:rsidR="00E829B0">
        <w:rPr>
          <w:noProof/>
          <w:color w:val="000000"/>
        </w:rPr>
        <w:t xml:space="preserve"> </w:t>
      </w:r>
      <w:r w:rsidRPr="00E829B0">
        <w:rPr>
          <w:noProof/>
          <w:color w:val="000000"/>
        </w:rPr>
        <w:t xml:space="preserve">Параметр </w:t>
      </w:r>
      <w:r w:rsidRPr="00E829B0">
        <w:rPr>
          <w:noProof/>
          <w:color w:val="000000"/>
          <w:lang w:val="en-US"/>
        </w:rPr>
        <w:t>a</w:t>
      </w:r>
      <w:r w:rsidRPr="00E829B0">
        <w:rPr>
          <w:noProof/>
          <w:color w:val="000000"/>
        </w:rPr>
        <w:t xml:space="preserve"> определим как точку пересечения линии регрессии с осью </w:t>
      </w:r>
      <w:r w:rsidRPr="00E829B0">
        <w:rPr>
          <w:noProof/>
          <w:color w:val="000000"/>
          <w:lang w:val="en-US"/>
        </w:rPr>
        <w:t>OY</w:t>
      </w:r>
      <w:r w:rsidRPr="00E829B0">
        <w:rPr>
          <w:noProof/>
          <w:color w:val="000000"/>
        </w:rPr>
        <w:t xml:space="preserve">, а параметр </w:t>
      </w:r>
      <w:r w:rsidRPr="00E829B0">
        <w:rPr>
          <w:noProof/>
          <w:color w:val="000000"/>
          <w:lang w:val="en-US"/>
        </w:rPr>
        <w:t>b</w:t>
      </w:r>
      <w:r w:rsidRPr="00E829B0">
        <w:rPr>
          <w:noProof/>
          <w:color w:val="000000"/>
        </w:rPr>
        <w:t xml:space="preserve"> оценим, исходя из угла наклона линии регрессии, как </w:t>
      </w:r>
      <w:r w:rsidRPr="00E829B0">
        <w:rPr>
          <w:noProof/>
          <w:color w:val="000000"/>
          <w:lang w:val="en-US"/>
        </w:rPr>
        <w:t>dy</w:t>
      </w:r>
      <w:r w:rsidRPr="00E829B0">
        <w:rPr>
          <w:noProof/>
          <w:color w:val="000000"/>
        </w:rPr>
        <w:t>/</w:t>
      </w:r>
      <w:r w:rsidRPr="00E829B0">
        <w:rPr>
          <w:noProof/>
          <w:color w:val="000000"/>
          <w:lang w:val="en-US"/>
        </w:rPr>
        <w:t>dx</w:t>
      </w:r>
      <w:r w:rsidR="00E829B0">
        <w:rPr>
          <w:noProof/>
          <w:color w:val="000000"/>
        </w:rPr>
        <w:t>,</w:t>
      </w:r>
      <w:r w:rsidRPr="00E829B0">
        <w:rPr>
          <w:noProof/>
          <w:color w:val="000000"/>
        </w:rPr>
        <w:t xml:space="preserve"> где </w:t>
      </w:r>
      <w:r w:rsidRPr="00E829B0">
        <w:rPr>
          <w:noProof/>
          <w:color w:val="000000"/>
          <w:lang w:val="en-US"/>
        </w:rPr>
        <w:t>dy</w:t>
      </w:r>
      <w:r w:rsidRPr="00E829B0">
        <w:rPr>
          <w:noProof/>
          <w:color w:val="000000"/>
        </w:rPr>
        <w:t xml:space="preserve"> – приращение результата y, а </w:t>
      </w:r>
      <w:r w:rsidRPr="00E829B0">
        <w:rPr>
          <w:noProof/>
          <w:color w:val="000000"/>
          <w:lang w:val="en-US"/>
        </w:rPr>
        <w:t>dx</w:t>
      </w:r>
      <w:r w:rsidRPr="00E829B0">
        <w:rPr>
          <w:noProof/>
          <w:color w:val="000000"/>
        </w:rPr>
        <w:t xml:space="preserve"> – приращение фактора </w:t>
      </w:r>
      <w:r w:rsidRPr="00E829B0">
        <w:rPr>
          <w:noProof/>
          <w:color w:val="000000"/>
          <w:lang w:val="en-US"/>
        </w:rPr>
        <w:t>x</w:t>
      </w:r>
      <w:r w:rsidRPr="00E829B0">
        <w:rPr>
          <w:noProof/>
          <w:color w:val="000000"/>
        </w:rPr>
        <w:t xml:space="preserve">, </w:t>
      </w:r>
      <w:r w:rsidR="00E829B0">
        <w:rPr>
          <w:noProof/>
          <w:color w:val="000000"/>
        </w:rPr>
        <w:t>т.е.</w:t>
      </w:r>
      <w:r w:rsidRPr="00E829B0">
        <w:rPr>
          <w:color w:val="000000"/>
        </w:rPr>
        <w:t xml:space="preserve"> Ŷ = а + </w:t>
      </w:r>
      <w:r w:rsidRPr="00E829B0">
        <w:rPr>
          <w:color w:val="000000"/>
          <w:lang w:val="en-US"/>
        </w:rPr>
        <w:t>bx</w:t>
      </w:r>
      <w:r w:rsidR="00E829B0">
        <w:rPr>
          <w:color w:val="000000"/>
        </w:rPr>
        <w:t>.</w:t>
      </w:r>
    </w:p>
    <w:p w:rsidR="00296C90" w:rsidRPr="00E829B0" w:rsidRDefault="00296C90" w:rsidP="00E829B0">
      <w:pPr>
        <w:pStyle w:val="a3"/>
        <w:spacing w:line="360" w:lineRule="auto"/>
        <w:ind w:firstLine="709"/>
        <w:jc w:val="both"/>
        <w:rPr>
          <w:b/>
          <w:bCs/>
          <w:color w:val="000000"/>
          <w:u w:val="single"/>
        </w:rPr>
      </w:pPr>
      <w:r w:rsidRPr="00E829B0">
        <w:rPr>
          <w:color w:val="000000"/>
        </w:rPr>
        <w:t>Классический</w:t>
      </w:r>
      <w:r w:rsidR="00E829B0">
        <w:rPr>
          <w:color w:val="000000"/>
        </w:rPr>
        <w:t xml:space="preserve"> </w:t>
      </w:r>
      <w:r w:rsidRPr="00E829B0">
        <w:rPr>
          <w:color w:val="000000"/>
        </w:rPr>
        <w:t xml:space="preserve">подход к оцениванию параметров линейной регрессии основан на </w:t>
      </w:r>
      <w:r w:rsidRPr="00E829B0">
        <w:rPr>
          <w:b/>
          <w:bCs/>
          <w:color w:val="000000"/>
          <w:u w:val="single"/>
        </w:rPr>
        <w:t>методе наименьших квадратов(МНК).</w:t>
      </w:r>
    </w:p>
    <w:p w:rsidR="00296C90" w:rsidRPr="00E829B0" w:rsidRDefault="00296C90" w:rsidP="00E829B0">
      <w:pPr>
        <w:pStyle w:val="a3"/>
        <w:spacing w:line="360" w:lineRule="auto"/>
        <w:ind w:firstLine="709"/>
        <w:jc w:val="both"/>
        <w:rPr>
          <w:color w:val="000000"/>
        </w:rPr>
      </w:pPr>
      <w:r w:rsidRPr="00E829B0">
        <w:rPr>
          <w:color w:val="000000"/>
        </w:rPr>
        <w:t xml:space="preserve">МНК позволяет получить такие оценки параметров </w:t>
      </w:r>
      <w:r w:rsidRPr="00E829B0">
        <w:rPr>
          <w:color w:val="000000"/>
          <w:lang w:val="en-US"/>
        </w:rPr>
        <w:t>a</w:t>
      </w:r>
      <w:r w:rsidRPr="00E829B0">
        <w:rPr>
          <w:color w:val="000000"/>
        </w:rPr>
        <w:t xml:space="preserve"> и </w:t>
      </w:r>
      <w:r w:rsidRPr="00E829B0">
        <w:rPr>
          <w:color w:val="000000"/>
          <w:lang w:val="en-US"/>
        </w:rPr>
        <w:t>b</w:t>
      </w:r>
      <w:r w:rsidRPr="00E829B0">
        <w:rPr>
          <w:color w:val="000000"/>
        </w:rPr>
        <w:t>, при которых сумма квадратов отклонений фактических значений результативного признака (</w:t>
      </w:r>
      <w:r w:rsidRPr="00E829B0">
        <w:rPr>
          <w:color w:val="000000"/>
          <w:lang w:val="en-US"/>
        </w:rPr>
        <w:t>y</w:t>
      </w:r>
      <w:r w:rsidRPr="00E829B0">
        <w:rPr>
          <w:color w:val="000000"/>
        </w:rPr>
        <w:t>) от расчетных (теоретических) минимальна:</w:t>
      </w:r>
    </w:p>
    <w:p w:rsidR="00296C90" w:rsidRPr="00E829B0" w:rsidRDefault="00296C90" w:rsidP="00E829B0">
      <w:pPr>
        <w:pStyle w:val="a3"/>
        <w:spacing w:line="360" w:lineRule="auto"/>
        <w:ind w:firstLine="709"/>
        <w:jc w:val="both"/>
        <w:rPr>
          <w:color w:val="000000"/>
          <w:lang w:val="en-US"/>
        </w:rPr>
      </w:pPr>
    </w:p>
    <w:p w:rsidR="00296C90" w:rsidRPr="00E829B0" w:rsidRDefault="00296C90" w:rsidP="00E829B0">
      <w:pPr>
        <w:pStyle w:val="a3"/>
        <w:spacing w:line="360" w:lineRule="auto"/>
        <w:ind w:firstLine="709"/>
        <w:jc w:val="both"/>
        <w:rPr>
          <w:color w:val="000000"/>
          <w:lang w:val="en-US"/>
        </w:rPr>
      </w:pPr>
      <w:r w:rsidRPr="00E829B0">
        <w:rPr>
          <w:color w:val="000000"/>
          <w:lang w:val="en-US"/>
        </w:rPr>
        <w:t>∑(Y</w:t>
      </w:r>
      <w:r w:rsidRPr="00E829B0">
        <w:rPr>
          <w:color w:val="000000"/>
          <w:vertAlign w:val="subscript"/>
          <w:lang w:val="en-US"/>
        </w:rPr>
        <w:t xml:space="preserve">i </w:t>
      </w:r>
      <w:r w:rsidRPr="00E829B0">
        <w:rPr>
          <w:color w:val="000000"/>
          <w:lang w:val="en-US"/>
        </w:rPr>
        <w:t>– Ŷ</w:t>
      </w:r>
      <w:r w:rsidRPr="00E829B0">
        <w:rPr>
          <w:color w:val="000000"/>
          <w:vertAlign w:val="subscript"/>
          <w:lang w:val="en-US"/>
        </w:rPr>
        <w:t xml:space="preserve"> xi</w:t>
      </w:r>
      <w:r w:rsidRPr="00E829B0">
        <w:rPr>
          <w:color w:val="000000"/>
          <w:lang w:val="en-US"/>
        </w:rPr>
        <w:t>)</w:t>
      </w:r>
      <w:r w:rsidRPr="00E829B0">
        <w:rPr>
          <w:color w:val="000000"/>
          <w:vertAlign w:val="superscript"/>
          <w:lang w:val="en-US"/>
        </w:rPr>
        <w:t xml:space="preserve">2 </w:t>
      </w:r>
      <w:r w:rsidRPr="00E829B0">
        <w:rPr>
          <w:color w:val="000000"/>
          <w:lang w:val="en-US"/>
        </w:rPr>
        <w:t>→ min</w:t>
      </w:r>
    </w:p>
    <w:p w:rsidR="00296C90" w:rsidRPr="00E829B0" w:rsidRDefault="00296C90" w:rsidP="00E829B0">
      <w:pPr>
        <w:pStyle w:val="a3"/>
        <w:spacing w:line="360" w:lineRule="auto"/>
        <w:ind w:firstLine="709"/>
        <w:jc w:val="both"/>
        <w:rPr>
          <w:color w:val="000000"/>
          <w:lang w:val="en-US"/>
        </w:rPr>
      </w:pPr>
    </w:p>
    <w:p w:rsidR="00296C90" w:rsidRPr="00E829B0" w:rsidRDefault="00296C90" w:rsidP="00E829B0">
      <w:pPr>
        <w:pStyle w:val="a3"/>
        <w:spacing w:line="360" w:lineRule="auto"/>
        <w:ind w:firstLine="709"/>
        <w:jc w:val="both"/>
        <w:rPr>
          <w:color w:val="000000"/>
        </w:rPr>
      </w:pPr>
      <w:r w:rsidRPr="00E829B0">
        <w:rPr>
          <w:color w:val="000000"/>
        </w:rPr>
        <w:t>Иными словами, из всего множества линий линия регрессии на графике выбирается так, чтобы сумма квадратов</w:t>
      </w:r>
      <w:r w:rsidR="00E829B0">
        <w:rPr>
          <w:color w:val="000000"/>
        </w:rPr>
        <w:t xml:space="preserve"> </w:t>
      </w:r>
      <w:r w:rsidRPr="00E829B0">
        <w:rPr>
          <w:color w:val="000000"/>
        </w:rPr>
        <w:t>расстояний по вертикали между точками и этой линией была бы минимальной.</w:t>
      </w:r>
    </w:p>
    <w:p w:rsidR="00E829B0" w:rsidRDefault="00E829B0"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r w:rsidRPr="00E829B0">
        <w:rPr>
          <w:color w:val="000000"/>
        </w:rPr>
        <w:t>ε</w:t>
      </w:r>
      <w:r w:rsidRPr="00E829B0">
        <w:rPr>
          <w:color w:val="000000"/>
          <w:vertAlign w:val="subscript"/>
          <w:lang w:val="en-US"/>
        </w:rPr>
        <w:t>i</w:t>
      </w:r>
      <w:r w:rsidRPr="00E829B0">
        <w:rPr>
          <w:color w:val="000000"/>
          <w:vertAlign w:val="subscript"/>
        </w:rPr>
        <w:t xml:space="preserve"> </w:t>
      </w:r>
      <w:r w:rsidRPr="00E829B0">
        <w:rPr>
          <w:color w:val="000000"/>
        </w:rPr>
        <w:t xml:space="preserve">= </w:t>
      </w:r>
      <w:r w:rsidRPr="00E829B0">
        <w:rPr>
          <w:color w:val="000000"/>
          <w:lang w:val="en-US"/>
        </w:rPr>
        <w:t>Y</w:t>
      </w:r>
      <w:r w:rsidRPr="00E829B0">
        <w:rPr>
          <w:color w:val="000000"/>
          <w:vertAlign w:val="subscript"/>
          <w:lang w:val="en-US"/>
        </w:rPr>
        <w:t>i</w:t>
      </w:r>
      <w:r w:rsidRPr="00E829B0">
        <w:rPr>
          <w:color w:val="000000"/>
          <w:vertAlign w:val="subscript"/>
        </w:rPr>
        <w:t xml:space="preserve"> </w:t>
      </w:r>
      <w:r w:rsidRPr="00E829B0">
        <w:rPr>
          <w:color w:val="000000"/>
        </w:rPr>
        <w:t>– Ŷ</w:t>
      </w:r>
      <w:r w:rsidRPr="00E829B0">
        <w:rPr>
          <w:color w:val="000000"/>
          <w:vertAlign w:val="subscript"/>
        </w:rPr>
        <w:t xml:space="preserve"> </w:t>
      </w:r>
      <w:r w:rsidRPr="00E829B0">
        <w:rPr>
          <w:color w:val="000000"/>
          <w:vertAlign w:val="subscript"/>
          <w:lang w:val="en-US"/>
        </w:rPr>
        <w:t>xi</w:t>
      </w:r>
      <w:r w:rsidR="00E829B0" w:rsidRPr="00E829B0">
        <w:rPr>
          <w:color w:val="000000"/>
        </w:rPr>
        <w:t>.</w:t>
      </w:r>
    </w:p>
    <w:p w:rsidR="00E829B0" w:rsidRDefault="00E829B0"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r w:rsidRPr="00E829B0">
        <w:rPr>
          <w:color w:val="000000"/>
        </w:rPr>
        <w:t>следовательно ∑ε</w:t>
      </w:r>
      <w:r w:rsidRPr="00E829B0">
        <w:rPr>
          <w:color w:val="000000"/>
          <w:vertAlign w:val="subscript"/>
          <w:lang w:val="en-US"/>
        </w:rPr>
        <w:t>i</w:t>
      </w:r>
      <w:r w:rsidRPr="00E829B0">
        <w:rPr>
          <w:color w:val="000000"/>
          <w:vertAlign w:val="superscript"/>
        </w:rPr>
        <w:t>2</w:t>
      </w:r>
      <w:r w:rsidRPr="00E829B0">
        <w:rPr>
          <w:color w:val="000000"/>
        </w:rPr>
        <w:t xml:space="preserve"> → </w:t>
      </w:r>
      <w:r w:rsidRPr="00E829B0">
        <w:rPr>
          <w:color w:val="000000"/>
          <w:lang w:val="en-US"/>
        </w:rPr>
        <w:t>min</w:t>
      </w:r>
    </w:p>
    <w:p w:rsidR="00296C90" w:rsidRPr="00E829B0" w:rsidRDefault="0007538A" w:rsidP="00E829B0">
      <w:pPr>
        <w:pStyle w:val="a3"/>
        <w:spacing w:line="360" w:lineRule="auto"/>
        <w:ind w:firstLine="709"/>
        <w:jc w:val="both"/>
        <w:rPr>
          <w:color w:val="000000"/>
        </w:rPr>
      </w:pPr>
      <w:r>
        <w:rPr>
          <w:noProof/>
        </w:rPr>
        <w:pict>
          <v:group id="_x0000_s1039" style="position:absolute;left:0;text-align:left;margin-left:48.45pt;margin-top:7.2pt;width:395.55pt;height:166.55pt;z-index:251636224" coordorigin="2046,2790" coordsize="8892,3705">
            <v:shape id="_x0000_s1040" type="#_x0000_t202" style="position:absolute;left:7632;top:3816;width:570;height:627" stroked="f">
              <v:textbox style="mso-next-textbox:#_x0000_s1040">
                <w:txbxContent>
                  <w:p w:rsidR="00E829B0" w:rsidRDefault="00E829B0">
                    <w:pPr>
                      <w:pStyle w:val="7"/>
                      <w:rPr>
                        <w:vertAlign w:val="subscript"/>
                      </w:rPr>
                    </w:pPr>
                    <w:r>
                      <w:rPr>
                        <w:sz w:val="36"/>
                      </w:rPr>
                      <w:t>ε</w:t>
                    </w:r>
                    <w:r>
                      <w:rPr>
                        <w:sz w:val="36"/>
                        <w:vertAlign w:val="subscript"/>
                      </w:rPr>
                      <w:t>i</w:t>
                    </w:r>
                  </w:p>
                </w:txbxContent>
              </v:textbox>
            </v:shape>
            <v:line id="_x0000_s1041" style="position:absolute" from="2046,2790" to="2046,6495">
              <v:stroke startarrow="classic" startarrowwidth="narrow" startarrowlength="long"/>
            </v:line>
            <v:line id="_x0000_s1042" style="position:absolute" from="2046,6495" to="10938,6495">
              <v:stroke endarrow="classic" endarrowwidth="narrow" endarrowlength="long"/>
            </v:line>
            <v:line id="_x0000_s1043" style="position:absolute;flip:y" from="2046,3132" to="10482,5754" strokeweight="2.25pt"/>
            <v:shape id="_x0000_s1044" type="#_x0000_t88" style="position:absolute;left:2103;top:5754;width:456;height:741"/>
            <v:shape id="_x0000_s1045" type="#_x0000_t202" style="position:absolute;left:2388;top:5811;width:513;height:627" stroked="f">
              <v:textbox style="mso-next-textbox:#_x0000_s1045">
                <w:txbxContent>
                  <w:p w:rsidR="00E829B0" w:rsidRDefault="00E829B0">
                    <w:pPr>
                      <w:pStyle w:val="7"/>
                    </w:pPr>
                    <w:r>
                      <w:t>a</w:t>
                    </w:r>
                  </w:p>
                </w:txbxContent>
              </v:textbox>
            </v:shape>
            <v:shape id="_x0000_s1046" type="#_x0000_t88" style="position:absolute;left:8088;top:3873;width:171;height:399;flip:x"/>
            <v:group id="_x0000_s1047" style="position:absolute;left:3585;top:4500;width:1539;height:1083" coordorigin="3585,4500" coordsize="1539,1083">
              <v:line id="_x0000_s1048" style="position:absolute" from="3585,4842" to="3585,5298"/>
              <v:line id="_x0000_s1049" style="position:absolute" from="4155,5127" to="4155,5583"/>
              <v:line id="_x0000_s1050" style="position:absolute" from="4668,4500" to="4668,4956"/>
              <v:line id="_x0000_s1051" style="position:absolute" from="5124,4842" to="5124,5298"/>
            </v:group>
            <v:group id="_x0000_s1052" style="position:absolute;left:5637;top:3873;width:1539;height:1083" coordorigin="3585,4500" coordsize="1539,1083">
              <v:line id="_x0000_s1053" style="position:absolute" from="3585,4842" to="3585,5298"/>
              <v:line id="_x0000_s1054" style="position:absolute" from="4155,5127" to="4155,5583"/>
              <v:line id="_x0000_s1055" style="position:absolute" from="4668,4500" to="4668,4956"/>
              <v:line id="_x0000_s1056" style="position:absolute" from="5124,4842" to="5124,5298"/>
            </v:group>
            <v:group id="_x0000_s1057" style="position:absolute;left:7689;top:3189;width:1539;height:1083" coordorigin="3585,4500" coordsize="1539,1083">
              <v:line id="_x0000_s1058" style="position:absolute" from="3585,4842" to="3585,5298"/>
              <v:line id="_x0000_s1059" style="position:absolute" from="4155,5127" to="4155,5583"/>
              <v:line id="_x0000_s1060" style="position:absolute" from="4668,4500" to="4668,4956"/>
              <v:line id="_x0000_s1061" style="position:absolute" from="5124,4842" to="5124,5298"/>
            </v:group>
          </v:group>
        </w:pict>
      </w:r>
      <w:r>
        <w:rPr>
          <w:noProof/>
        </w:rPr>
        <w:pict>
          <v:shape id="_x0000_s1062" type="#_x0000_t202" style="position:absolute;left:0;text-align:left;margin-left:14.25pt;margin-top:15.75pt;width:25.65pt;height:31.35pt;z-index:251634176" stroked="f">
            <v:textbox style="mso-next-textbox:#_x0000_s1062">
              <w:txbxContent>
                <w:p w:rsidR="00E829B0" w:rsidRDefault="00E829B0">
                  <w:pPr>
                    <w:pStyle w:val="7"/>
                  </w:pPr>
                  <w:r>
                    <w:t>Y</w:t>
                  </w:r>
                </w:p>
              </w:txbxContent>
            </v:textbox>
          </v:shape>
        </w:pict>
      </w:r>
    </w:p>
    <w:p w:rsidR="00296C90" w:rsidRPr="00E829B0" w:rsidRDefault="00296C90" w:rsidP="00E829B0">
      <w:pPr>
        <w:pStyle w:val="a3"/>
        <w:spacing w:line="360" w:lineRule="auto"/>
        <w:ind w:firstLine="709"/>
        <w:jc w:val="both"/>
        <w:rPr>
          <w:noProof/>
          <w:color w:val="000000"/>
        </w:rPr>
      </w:pPr>
    </w:p>
    <w:p w:rsidR="00296C90" w:rsidRPr="00E829B0" w:rsidRDefault="00296C90" w:rsidP="00E829B0">
      <w:pPr>
        <w:pStyle w:val="a3"/>
        <w:spacing w:line="360" w:lineRule="auto"/>
        <w:ind w:firstLine="709"/>
        <w:jc w:val="both"/>
        <w:rPr>
          <w:noProof/>
          <w:color w:val="000000"/>
        </w:rPr>
      </w:pPr>
    </w:p>
    <w:p w:rsidR="00296C90" w:rsidRPr="00E829B0" w:rsidRDefault="00296C90" w:rsidP="00E829B0">
      <w:pPr>
        <w:pStyle w:val="a3"/>
        <w:spacing w:line="360" w:lineRule="auto"/>
        <w:ind w:firstLine="709"/>
        <w:jc w:val="both"/>
        <w:rPr>
          <w:noProof/>
          <w:color w:val="000000"/>
        </w:rPr>
      </w:pPr>
    </w:p>
    <w:p w:rsidR="00296C90" w:rsidRPr="00E829B0" w:rsidRDefault="00296C90"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p>
    <w:p w:rsidR="00296C90" w:rsidRPr="00E829B0" w:rsidRDefault="0007538A" w:rsidP="00E829B0">
      <w:pPr>
        <w:pStyle w:val="a3"/>
        <w:spacing w:line="360" w:lineRule="auto"/>
        <w:ind w:firstLine="709"/>
        <w:jc w:val="both"/>
        <w:rPr>
          <w:color w:val="000000"/>
        </w:rPr>
      </w:pPr>
      <w:r>
        <w:rPr>
          <w:noProof/>
        </w:rPr>
        <w:pict>
          <v:shape id="_x0000_s1063" type="#_x0000_t202" style="position:absolute;left:0;text-align:left;margin-left:498.75pt;margin-top:1.65pt;width:25.65pt;height:31.35pt;z-index:251635200" stroked="f">
            <v:textbox style="mso-next-textbox:#_x0000_s1063">
              <w:txbxContent>
                <w:p w:rsidR="00E829B0" w:rsidRDefault="00E829B0">
                  <w:pPr>
                    <w:pStyle w:val="7"/>
                  </w:pPr>
                  <w:r>
                    <w:t>X</w:t>
                  </w:r>
                </w:p>
              </w:txbxContent>
            </v:textbox>
          </v:shape>
        </w:pict>
      </w:r>
      <w:r w:rsidR="00296C90" w:rsidRPr="00E829B0">
        <w:rPr>
          <w:color w:val="000000"/>
        </w:rPr>
        <w:t>Рисунок 2 –</w:t>
      </w:r>
      <w:r w:rsidR="00E829B0">
        <w:rPr>
          <w:color w:val="000000"/>
        </w:rPr>
        <w:t xml:space="preserve"> </w:t>
      </w:r>
      <w:r w:rsidR="00296C90" w:rsidRPr="00E829B0">
        <w:rPr>
          <w:color w:val="000000"/>
        </w:rPr>
        <w:t>Линия регрессии с минимальной дисперсией остатков</w:t>
      </w:r>
    </w:p>
    <w:p w:rsidR="00296C90" w:rsidRPr="00E829B0" w:rsidRDefault="00296C90"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r w:rsidRPr="00E829B0">
        <w:rPr>
          <w:color w:val="000000"/>
        </w:rPr>
        <w:t xml:space="preserve">Чтобы найти минимум функции, надо вычислить частные производные по каждому из параметров </w:t>
      </w:r>
      <w:r w:rsidRPr="00E829B0">
        <w:rPr>
          <w:color w:val="000000"/>
          <w:lang w:val="en-US"/>
        </w:rPr>
        <w:t>a</w:t>
      </w:r>
      <w:r w:rsidRPr="00E829B0">
        <w:rPr>
          <w:color w:val="000000"/>
        </w:rPr>
        <w:t xml:space="preserve"> и </w:t>
      </w:r>
      <w:r w:rsidRPr="00E829B0">
        <w:rPr>
          <w:color w:val="000000"/>
          <w:lang w:val="en-US"/>
        </w:rPr>
        <w:t>b</w:t>
      </w:r>
      <w:r w:rsidRPr="00E829B0">
        <w:rPr>
          <w:color w:val="000000"/>
        </w:rPr>
        <w:t xml:space="preserve"> и приравнять их к нулю.</w:t>
      </w:r>
    </w:p>
    <w:p w:rsidR="00E829B0" w:rsidRDefault="00296C90" w:rsidP="00E829B0">
      <w:pPr>
        <w:pStyle w:val="a3"/>
        <w:spacing w:line="360" w:lineRule="auto"/>
        <w:ind w:firstLine="709"/>
        <w:jc w:val="both"/>
        <w:rPr>
          <w:color w:val="000000"/>
        </w:rPr>
      </w:pPr>
      <w:r w:rsidRPr="00E829B0">
        <w:rPr>
          <w:color w:val="000000"/>
        </w:rPr>
        <w:t>Обозначим ∑ε</w:t>
      </w:r>
      <w:r w:rsidRPr="00E829B0">
        <w:rPr>
          <w:color w:val="000000"/>
          <w:vertAlign w:val="subscript"/>
          <w:lang w:val="en-US"/>
        </w:rPr>
        <w:t>i</w:t>
      </w:r>
      <w:r w:rsidRPr="00E829B0">
        <w:rPr>
          <w:color w:val="000000"/>
          <w:vertAlign w:val="superscript"/>
        </w:rPr>
        <w:t>2</w:t>
      </w:r>
      <w:r w:rsidR="00E829B0">
        <w:rPr>
          <w:color w:val="000000"/>
          <w:vertAlign w:val="superscript"/>
        </w:rPr>
        <w:t xml:space="preserve"> </w:t>
      </w:r>
      <w:r w:rsidRPr="00E829B0">
        <w:rPr>
          <w:color w:val="000000"/>
        </w:rPr>
        <w:t xml:space="preserve">через </w:t>
      </w:r>
      <w:r w:rsidRPr="00E829B0">
        <w:rPr>
          <w:color w:val="000000"/>
          <w:lang w:val="en-US"/>
        </w:rPr>
        <w:t>S</w:t>
      </w:r>
      <w:r w:rsidRPr="00E829B0">
        <w:rPr>
          <w:color w:val="000000"/>
        </w:rPr>
        <w:t>, тогда</w:t>
      </w:r>
    </w:p>
    <w:p w:rsidR="00296C90" w:rsidRPr="00E829B0" w:rsidRDefault="00E829B0" w:rsidP="00E829B0">
      <w:pPr>
        <w:pStyle w:val="a3"/>
        <w:spacing w:line="360" w:lineRule="auto"/>
        <w:ind w:firstLine="709"/>
        <w:jc w:val="both"/>
        <w:rPr>
          <w:color w:val="000000"/>
        </w:rPr>
      </w:pPr>
      <w:r>
        <w:rPr>
          <w:color w:val="000000"/>
        </w:rPr>
        <w:br w:type="page"/>
      </w:r>
      <w:r w:rsidR="00296C90" w:rsidRPr="00E829B0">
        <w:rPr>
          <w:color w:val="000000"/>
          <w:lang w:val="en-US"/>
        </w:rPr>
        <w:t>S = ∑ (Y</w:t>
      </w:r>
      <w:r w:rsidR="00296C90" w:rsidRPr="00E829B0">
        <w:rPr>
          <w:color w:val="000000"/>
          <w:vertAlign w:val="subscript"/>
          <w:lang w:val="en-US"/>
        </w:rPr>
        <w:t xml:space="preserve"> </w:t>
      </w:r>
      <w:r w:rsidR="00296C90" w:rsidRPr="00E829B0">
        <w:rPr>
          <w:color w:val="000000"/>
          <w:lang w:val="en-US"/>
        </w:rPr>
        <w:t>–Ŷ</w:t>
      </w:r>
      <w:r w:rsidR="00296C90" w:rsidRPr="00E829B0">
        <w:rPr>
          <w:color w:val="000000"/>
          <w:vertAlign w:val="subscript"/>
          <w:lang w:val="en-US"/>
        </w:rPr>
        <w:t xml:space="preserve"> xi</w:t>
      </w:r>
      <w:r>
        <w:rPr>
          <w:color w:val="000000"/>
          <w:vertAlign w:val="subscript"/>
          <w:lang w:val="en-US"/>
        </w:rPr>
        <w:t>)</w:t>
      </w:r>
      <w:r w:rsidR="00296C90" w:rsidRPr="00E829B0">
        <w:rPr>
          <w:color w:val="000000"/>
          <w:vertAlign w:val="superscript"/>
          <w:lang w:val="en-US"/>
        </w:rPr>
        <w:t>2</w:t>
      </w:r>
      <w:r w:rsidR="00296C90" w:rsidRPr="00E829B0">
        <w:rPr>
          <w:color w:val="000000"/>
          <w:lang w:val="en-US"/>
        </w:rPr>
        <w:t xml:space="preserve"> =∑(Y-a-bx)</w:t>
      </w:r>
      <w:r w:rsidR="00296C90" w:rsidRPr="00E829B0">
        <w:rPr>
          <w:color w:val="000000"/>
          <w:vertAlign w:val="superscript"/>
          <w:lang w:val="en-US"/>
        </w:rPr>
        <w:t>2</w:t>
      </w:r>
      <w:r w:rsidR="00296C90" w:rsidRPr="00E829B0">
        <w:rPr>
          <w:color w:val="000000"/>
          <w:lang w:val="en-US"/>
        </w:rPr>
        <w:t>;</w:t>
      </w:r>
    </w:p>
    <w:p w:rsidR="00296C90" w:rsidRPr="00E829B0" w:rsidRDefault="00296C90" w:rsidP="00E829B0">
      <w:pPr>
        <w:pStyle w:val="a3"/>
        <w:spacing w:line="360" w:lineRule="auto"/>
        <w:ind w:firstLine="709"/>
        <w:jc w:val="both"/>
        <w:rPr>
          <w:color w:val="000000"/>
        </w:rPr>
      </w:pPr>
    </w:p>
    <w:p w:rsidR="00E829B0" w:rsidRDefault="00296C90" w:rsidP="00E829B0">
      <w:pPr>
        <w:pStyle w:val="a3"/>
        <w:spacing w:line="360" w:lineRule="auto"/>
        <w:ind w:firstLine="709"/>
        <w:jc w:val="both"/>
        <w:rPr>
          <w:color w:val="000000"/>
        </w:rPr>
      </w:pPr>
      <w:r w:rsidRPr="00E829B0">
        <w:rPr>
          <w:color w:val="000000"/>
        </w:rPr>
        <w:t xml:space="preserve">Дифференцируем данное выражение, решаем систему нормальных уравнений, получаем следующую формулу расчета оценки параметра </w:t>
      </w:r>
      <w:r w:rsidRPr="00E829B0">
        <w:rPr>
          <w:color w:val="000000"/>
          <w:lang w:val="en-US"/>
        </w:rPr>
        <w:t>b</w:t>
      </w:r>
      <w:r w:rsidRPr="00E829B0">
        <w:rPr>
          <w:color w:val="000000"/>
        </w:rPr>
        <w:t>:</w:t>
      </w:r>
    </w:p>
    <w:p w:rsidR="00E829B0" w:rsidRDefault="00E829B0"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r w:rsidRPr="00E829B0">
        <w:rPr>
          <w:color w:val="000000"/>
          <w:lang w:val="en-US"/>
        </w:rPr>
        <w:t>b</w:t>
      </w:r>
      <w:r w:rsidRPr="00E829B0">
        <w:rPr>
          <w:color w:val="000000"/>
        </w:rPr>
        <w:t xml:space="preserve"> = (ух – у•</w:t>
      </w:r>
      <w:r w:rsidRPr="00E829B0">
        <w:rPr>
          <w:color w:val="000000"/>
          <w:lang w:val="en-US"/>
        </w:rPr>
        <w:t>x</w:t>
      </w:r>
      <w:r w:rsidRPr="00E829B0">
        <w:rPr>
          <w:color w:val="000000"/>
        </w:rPr>
        <w:t>)/(</w:t>
      </w:r>
      <w:r w:rsidRPr="00E829B0">
        <w:rPr>
          <w:color w:val="000000"/>
          <w:lang w:val="en-US"/>
        </w:rPr>
        <w:t>x</w:t>
      </w:r>
      <w:r w:rsidRPr="00E829B0">
        <w:rPr>
          <w:color w:val="000000"/>
          <w:vertAlign w:val="superscript"/>
        </w:rPr>
        <w:t>2</w:t>
      </w:r>
      <w:r w:rsidRPr="00E829B0">
        <w:rPr>
          <w:color w:val="000000"/>
        </w:rPr>
        <w:t>-</w:t>
      </w:r>
      <w:r w:rsidRPr="00E829B0">
        <w:rPr>
          <w:color w:val="000000"/>
          <w:lang w:val="en-US"/>
        </w:rPr>
        <w:t>x</w:t>
      </w:r>
      <w:r w:rsidRPr="00E829B0">
        <w:rPr>
          <w:color w:val="000000"/>
          <w:vertAlign w:val="superscript"/>
        </w:rPr>
        <w:t>2</w:t>
      </w:r>
      <w:r w:rsidRPr="00E829B0">
        <w:rPr>
          <w:color w:val="000000"/>
        </w:rPr>
        <w:t>).</w:t>
      </w:r>
    </w:p>
    <w:p w:rsidR="00E829B0" w:rsidRDefault="00E829B0" w:rsidP="00E829B0">
      <w:pPr>
        <w:pStyle w:val="a3"/>
        <w:spacing w:line="360" w:lineRule="auto"/>
        <w:ind w:firstLine="709"/>
        <w:jc w:val="both"/>
        <w:rPr>
          <w:color w:val="000000"/>
        </w:rPr>
      </w:pPr>
    </w:p>
    <w:p w:rsidR="00E829B0" w:rsidRDefault="00296C90" w:rsidP="00E829B0">
      <w:pPr>
        <w:pStyle w:val="a3"/>
        <w:spacing w:line="360" w:lineRule="auto"/>
        <w:ind w:firstLine="709"/>
        <w:jc w:val="both"/>
        <w:rPr>
          <w:color w:val="000000"/>
        </w:rPr>
      </w:pPr>
      <w:r w:rsidRPr="00E829B0">
        <w:rPr>
          <w:color w:val="000000"/>
        </w:rPr>
        <w:t xml:space="preserve">Параметр </w:t>
      </w:r>
      <w:r w:rsidRPr="00E829B0">
        <w:rPr>
          <w:color w:val="000000"/>
          <w:lang w:val="en-US"/>
        </w:rPr>
        <w:t>b</w:t>
      </w:r>
      <w:r w:rsidRPr="00E829B0">
        <w:rPr>
          <w:color w:val="000000"/>
        </w:rPr>
        <w:t xml:space="preserve"> называется коэффициентом регрессии. Его величина показывает среднее изменение результата с изменением фактора на одну единицу. Например, если в функции издержек Ŷ = 3000 + 2</w:t>
      </w:r>
      <w:r w:rsidRPr="00E829B0">
        <w:rPr>
          <w:color w:val="000000"/>
          <w:lang w:val="en-US"/>
        </w:rPr>
        <w:t>x</w:t>
      </w:r>
      <w:r w:rsidRPr="00E829B0">
        <w:rPr>
          <w:color w:val="000000"/>
        </w:rPr>
        <w:t xml:space="preserve"> (где </w:t>
      </w:r>
      <w:r w:rsidRPr="00E829B0">
        <w:rPr>
          <w:color w:val="000000"/>
          <w:lang w:val="en-US"/>
        </w:rPr>
        <w:t>x</w:t>
      </w:r>
      <w:r w:rsidRPr="00E829B0">
        <w:rPr>
          <w:color w:val="000000"/>
        </w:rPr>
        <w:t xml:space="preserve"> – количество единиц продукции, у – издержки, тыс. грн.) с увеличением объема продукции на 1 ед. издержки производства возрастают в среднем на 2 тыс. грн., </w:t>
      </w:r>
      <w:r w:rsidR="00E829B0">
        <w:rPr>
          <w:color w:val="000000"/>
        </w:rPr>
        <w:t>т.е.</w:t>
      </w:r>
      <w:r w:rsidRPr="00E829B0">
        <w:rPr>
          <w:color w:val="000000"/>
        </w:rPr>
        <w:t xml:space="preserve"> дополнительный прирост продукции на ед. потребует увеличения затрат в среднем на 2 тыс. грн.</w:t>
      </w:r>
    </w:p>
    <w:p w:rsidR="00296C90" w:rsidRPr="00E829B0" w:rsidRDefault="00296C90" w:rsidP="00E829B0">
      <w:pPr>
        <w:pStyle w:val="a3"/>
        <w:spacing w:line="360" w:lineRule="auto"/>
        <w:ind w:firstLine="709"/>
        <w:jc w:val="both"/>
        <w:rPr>
          <w:color w:val="000000"/>
        </w:rPr>
      </w:pPr>
      <w:r w:rsidRPr="00E829B0">
        <w:rPr>
          <w:color w:val="000000"/>
        </w:rPr>
        <w:t>Возможность четкой экономической интерпретации коэффициента регрессии сделала линейное уравнение регрессии достаточно распространенным в эконометрических исследованиях.</w:t>
      </w:r>
    </w:p>
    <w:p w:rsidR="00296C90" w:rsidRPr="00E829B0" w:rsidRDefault="00296C90" w:rsidP="00E829B0">
      <w:pPr>
        <w:pStyle w:val="a3"/>
        <w:spacing w:line="360" w:lineRule="auto"/>
        <w:ind w:firstLine="709"/>
        <w:jc w:val="both"/>
        <w:rPr>
          <w:color w:val="000000"/>
        </w:rPr>
      </w:pPr>
    </w:p>
    <w:p w:rsidR="00296C90" w:rsidRPr="00E829B0" w:rsidRDefault="00E829B0" w:rsidP="00E829B0">
      <w:pPr>
        <w:pStyle w:val="a3"/>
        <w:spacing w:line="360" w:lineRule="auto"/>
        <w:ind w:firstLine="709"/>
        <w:jc w:val="both"/>
        <w:rPr>
          <w:b/>
          <w:color w:val="000000"/>
        </w:rPr>
      </w:pPr>
      <w:r w:rsidRPr="00E829B0">
        <w:rPr>
          <w:b/>
          <w:color w:val="000000"/>
        </w:rPr>
        <w:t>2.</w:t>
      </w:r>
      <w:r w:rsidR="00296C90" w:rsidRPr="00E829B0">
        <w:rPr>
          <w:b/>
          <w:color w:val="000000"/>
        </w:rPr>
        <w:t xml:space="preserve"> Найти коэффициент эластичности для указанной модели в заданной точке </w:t>
      </w:r>
      <w:r w:rsidR="00296C90" w:rsidRPr="00E829B0">
        <w:rPr>
          <w:b/>
          <w:color w:val="000000"/>
          <w:lang w:val="en-US"/>
        </w:rPr>
        <w:t>X</w:t>
      </w:r>
      <w:r w:rsidR="00296C90" w:rsidRPr="00E829B0">
        <w:rPr>
          <w:b/>
          <w:color w:val="000000"/>
        </w:rPr>
        <w:t>. Сделать экономический анализ.</w:t>
      </w:r>
    </w:p>
    <w:p w:rsidR="00296C90" w:rsidRPr="00E829B0" w:rsidRDefault="00296C90" w:rsidP="00E829B0">
      <w:pPr>
        <w:pStyle w:val="a3"/>
        <w:spacing w:line="360" w:lineRule="auto"/>
        <w:ind w:firstLine="709"/>
        <w:jc w:val="both"/>
        <w:rPr>
          <w:b/>
          <w:color w:val="000000"/>
        </w:rPr>
      </w:pPr>
      <w:r w:rsidRPr="00E829B0">
        <w:rPr>
          <w:b/>
          <w:color w:val="000000"/>
        </w:rPr>
        <w:t>Модель</w:t>
      </w:r>
      <w:r w:rsidR="00E829B0" w:rsidRPr="00E829B0">
        <w:rPr>
          <w:b/>
          <w:color w:val="000000"/>
        </w:rPr>
        <w:t>:</w:t>
      </w:r>
      <w:r w:rsidRPr="00E829B0">
        <w:rPr>
          <w:b/>
          <w:color w:val="000000"/>
        </w:rPr>
        <w:t xml:space="preserve"> </w:t>
      </w:r>
      <w:r w:rsidRPr="00E829B0">
        <w:rPr>
          <w:b/>
          <w:color w:val="000000"/>
          <w:lang w:val="en-US"/>
        </w:rPr>
        <w:t>Y</w:t>
      </w:r>
      <w:r w:rsidRPr="00E829B0">
        <w:rPr>
          <w:b/>
          <w:color w:val="000000"/>
        </w:rPr>
        <w:t xml:space="preserve"> = (2/</w:t>
      </w:r>
      <w:r w:rsidRPr="00E829B0">
        <w:rPr>
          <w:b/>
          <w:color w:val="000000"/>
          <w:lang w:val="en-US"/>
        </w:rPr>
        <w:t>X</w:t>
      </w:r>
      <w:r w:rsidRPr="00E829B0">
        <w:rPr>
          <w:b/>
          <w:color w:val="000000"/>
        </w:rPr>
        <w:t>) + 5;</w:t>
      </w:r>
      <w:r w:rsidR="00E829B0" w:rsidRPr="00E829B0">
        <w:rPr>
          <w:b/>
          <w:color w:val="000000"/>
        </w:rPr>
        <w:t xml:space="preserve"> </w:t>
      </w:r>
      <w:r w:rsidRPr="00E829B0">
        <w:rPr>
          <w:b/>
          <w:color w:val="000000"/>
          <w:lang w:val="en-US"/>
        </w:rPr>
        <w:t>X</w:t>
      </w:r>
      <w:r w:rsidRPr="00E829B0">
        <w:rPr>
          <w:b/>
          <w:color w:val="000000"/>
        </w:rPr>
        <w:t xml:space="preserve"> = 0;</w:t>
      </w:r>
    </w:p>
    <w:p w:rsidR="00296C90" w:rsidRPr="00E829B0" w:rsidRDefault="00296C90"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r w:rsidRPr="00E829B0">
        <w:rPr>
          <w:color w:val="000000"/>
        </w:rPr>
        <w:t xml:space="preserve">Известно, что коэффициент эластичности показывает, на сколько процентов изменится в среднем результат, если фактор изменится на </w:t>
      </w:r>
      <w:r w:rsidR="00E829B0" w:rsidRPr="00E829B0">
        <w:rPr>
          <w:color w:val="000000"/>
        </w:rPr>
        <w:t>1</w:t>
      </w:r>
      <w:r w:rsidR="00E829B0">
        <w:rPr>
          <w:color w:val="000000"/>
        </w:rPr>
        <w:t>%</w:t>
      </w:r>
      <w:r w:rsidRPr="00E829B0">
        <w:rPr>
          <w:color w:val="000000"/>
        </w:rPr>
        <w:t>. Формула расчета коэффициента эластичности:</w:t>
      </w:r>
    </w:p>
    <w:p w:rsidR="00296C90" w:rsidRPr="00E829B0" w:rsidRDefault="00296C90"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r w:rsidRPr="00E829B0">
        <w:rPr>
          <w:color w:val="000000"/>
        </w:rPr>
        <w:t>Э</w:t>
      </w:r>
      <w:r w:rsidRPr="00E829B0">
        <w:rPr>
          <w:color w:val="000000"/>
          <w:lang w:val="en-US"/>
        </w:rPr>
        <w:t xml:space="preserve"> = f′(x</w:t>
      </w:r>
      <w:r w:rsidR="00E829B0" w:rsidRPr="00E829B0">
        <w:rPr>
          <w:color w:val="000000"/>
          <w:lang w:val="en-US"/>
        </w:rPr>
        <w:t>)</w:t>
      </w:r>
      <w:r w:rsidR="00E829B0">
        <w:rPr>
          <w:color w:val="000000"/>
          <w:lang w:val="en-US"/>
        </w:rPr>
        <w:t xml:space="preserve"> </w:t>
      </w:r>
      <w:r w:rsidR="00E829B0" w:rsidRPr="00E829B0">
        <w:rPr>
          <w:color w:val="000000"/>
          <w:lang w:val="en-US"/>
        </w:rPr>
        <w:t>X</w:t>
      </w:r>
      <w:r w:rsidRPr="00E829B0">
        <w:rPr>
          <w:color w:val="000000"/>
          <w:lang w:val="en-US"/>
        </w:rPr>
        <w:t>/Y,</w:t>
      </w:r>
    </w:p>
    <w:p w:rsidR="00296C90" w:rsidRPr="00E829B0" w:rsidRDefault="00296C90" w:rsidP="00E829B0">
      <w:pPr>
        <w:pStyle w:val="a3"/>
        <w:spacing w:line="360" w:lineRule="auto"/>
        <w:ind w:firstLine="709"/>
        <w:jc w:val="both"/>
        <w:rPr>
          <w:color w:val="000000"/>
        </w:rPr>
      </w:pPr>
    </w:p>
    <w:p w:rsidR="00E829B0" w:rsidRDefault="00296C90" w:rsidP="00E829B0">
      <w:pPr>
        <w:pStyle w:val="a3"/>
        <w:spacing w:line="360" w:lineRule="auto"/>
        <w:ind w:firstLine="709"/>
        <w:jc w:val="both"/>
        <w:rPr>
          <w:color w:val="000000"/>
        </w:rPr>
      </w:pPr>
      <w:r w:rsidRPr="00E829B0">
        <w:rPr>
          <w:color w:val="000000"/>
        </w:rPr>
        <w:t xml:space="preserve">где </w:t>
      </w:r>
      <w:r w:rsidRPr="00E829B0">
        <w:rPr>
          <w:color w:val="000000"/>
          <w:lang w:val="en-US"/>
        </w:rPr>
        <w:t>f</w:t>
      </w:r>
      <w:r w:rsidRPr="00E829B0">
        <w:rPr>
          <w:color w:val="000000"/>
        </w:rPr>
        <w:t>′(</w:t>
      </w:r>
      <w:r w:rsidRPr="00E829B0">
        <w:rPr>
          <w:color w:val="000000"/>
          <w:lang w:val="en-US"/>
        </w:rPr>
        <w:t>x</w:t>
      </w:r>
      <w:r w:rsidRPr="00E829B0">
        <w:rPr>
          <w:color w:val="000000"/>
        </w:rPr>
        <w:t>) – первая производная, характеризующая соотношение прироста результата и фактора для соответствующей формы связи.</w:t>
      </w:r>
    </w:p>
    <w:p w:rsidR="00296C90" w:rsidRPr="00E829B0" w:rsidRDefault="00E829B0" w:rsidP="00E829B0">
      <w:pPr>
        <w:pStyle w:val="a3"/>
        <w:spacing w:line="360" w:lineRule="auto"/>
        <w:ind w:firstLine="709"/>
        <w:jc w:val="both"/>
        <w:rPr>
          <w:color w:val="000000"/>
          <w:lang w:val="en-US"/>
        </w:rPr>
      </w:pPr>
      <w:r>
        <w:rPr>
          <w:color w:val="000000"/>
        </w:rPr>
        <w:br w:type="page"/>
      </w:r>
      <w:r w:rsidR="00296C90" w:rsidRPr="00E829B0">
        <w:rPr>
          <w:color w:val="000000"/>
          <w:lang w:val="en-US"/>
        </w:rPr>
        <w:t>Y =</w:t>
      </w:r>
      <w:r>
        <w:rPr>
          <w:color w:val="000000"/>
          <w:lang w:val="en-US"/>
        </w:rPr>
        <w:t xml:space="preserve"> </w:t>
      </w:r>
      <w:r w:rsidR="00296C90" w:rsidRPr="00E829B0">
        <w:rPr>
          <w:color w:val="000000"/>
          <w:lang w:val="en-US"/>
        </w:rPr>
        <w:t>(2/X) + 5,</w:t>
      </w:r>
    </w:p>
    <w:p w:rsidR="00296C90" w:rsidRPr="00E829B0" w:rsidRDefault="00296C90" w:rsidP="00E829B0">
      <w:pPr>
        <w:pStyle w:val="a3"/>
        <w:spacing w:line="360" w:lineRule="auto"/>
        <w:ind w:firstLine="709"/>
        <w:jc w:val="both"/>
        <w:rPr>
          <w:color w:val="000000"/>
        </w:rPr>
      </w:pPr>
      <w:r w:rsidRPr="00E829B0">
        <w:rPr>
          <w:color w:val="000000"/>
          <w:lang w:val="en-US"/>
        </w:rPr>
        <w:t>f′(x) = -2/x</w:t>
      </w:r>
      <w:r w:rsidRPr="00E829B0">
        <w:rPr>
          <w:color w:val="000000"/>
          <w:vertAlign w:val="superscript"/>
          <w:lang w:val="en-US"/>
        </w:rPr>
        <w:t>2</w:t>
      </w:r>
      <w:r w:rsidRPr="00E829B0">
        <w:rPr>
          <w:color w:val="000000"/>
          <w:lang w:val="en-US"/>
        </w:rPr>
        <w:t>;</w:t>
      </w:r>
    </w:p>
    <w:p w:rsidR="00E829B0" w:rsidRDefault="00E829B0" w:rsidP="00E829B0">
      <w:pPr>
        <w:pStyle w:val="a3"/>
        <w:spacing w:line="360" w:lineRule="auto"/>
        <w:ind w:firstLine="709"/>
        <w:jc w:val="both"/>
        <w:rPr>
          <w:color w:val="000000"/>
        </w:rPr>
      </w:pPr>
    </w:p>
    <w:p w:rsidR="00296C90" w:rsidRDefault="00296C90" w:rsidP="00E829B0">
      <w:pPr>
        <w:pStyle w:val="a3"/>
        <w:spacing w:line="360" w:lineRule="auto"/>
        <w:ind w:firstLine="709"/>
        <w:jc w:val="both"/>
        <w:rPr>
          <w:color w:val="000000"/>
        </w:rPr>
      </w:pPr>
      <w:r w:rsidRPr="00E829B0">
        <w:rPr>
          <w:color w:val="000000"/>
        </w:rPr>
        <w:t>Следовательно получим следующее математическое выражение</w:t>
      </w:r>
    </w:p>
    <w:p w:rsidR="00E829B0" w:rsidRPr="00E829B0" w:rsidRDefault="00E829B0" w:rsidP="00E829B0">
      <w:pPr>
        <w:pStyle w:val="a3"/>
        <w:spacing w:line="360" w:lineRule="auto"/>
        <w:ind w:firstLine="709"/>
        <w:jc w:val="both"/>
        <w:rPr>
          <w:color w:val="000000"/>
        </w:rPr>
      </w:pPr>
    </w:p>
    <w:p w:rsidR="00296C90" w:rsidRPr="00E829B0" w:rsidRDefault="0007538A" w:rsidP="00E829B0">
      <w:pPr>
        <w:pStyle w:val="a3"/>
        <w:spacing w:line="360" w:lineRule="auto"/>
        <w:ind w:firstLine="709"/>
        <w:jc w:val="both"/>
        <w:rPr>
          <w:color w:val="000000"/>
        </w:rPr>
      </w:pPr>
      <w:r>
        <w:rPr>
          <w:noProof/>
        </w:rPr>
        <w:pict>
          <v:shape id="_x0000_s1064" type="#_x0000_t202" style="position:absolute;left:0;text-align:left;margin-left:125.4pt;margin-top:4.25pt;width:83.25pt;height:19.95pt;z-index:251640320" stroked="f">
            <v:textbox style="mso-next-textbox:#_x0000_s1064">
              <w:txbxContent>
                <w:p w:rsidR="00E829B0" w:rsidRDefault="00E829B0">
                  <w:pPr>
                    <w:rPr>
                      <w:sz w:val="28"/>
                      <w:lang w:val="en-US"/>
                    </w:rPr>
                  </w:pPr>
                  <w:r>
                    <w:rPr>
                      <w:lang w:val="en-US"/>
                    </w:rPr>
                    <w:t>-</w:t>
                  </w:r>
                  <w:r>
                    <w:rPr>
                      <w:sz w:val="28"/>
                    </w:rPr>
                    <w:t>2</w:t>
                  </w:r>
                </w:p>
              </w:txbxContent>
            </v:textbox>
          </v:shape>
        </w:pict>
      </w:r>
      <w:r>
        <w:rPr>
          <w:noProof/>
        </w:rPr>
        <w:pict>
          <v:group id="_x0000_s1065" style="position:absolute;left:0;text-align:left;margin-left:22.8pt;margin-top:4.25pt;width:85.5pt;height:42.75pt;z-index:251637248" coordorigin="1590,6666" coordsize="1710,855">
            <v:shape id="_x0000_s1066" type="#_x0000_t202" style="position:absolute;left:1590;top:7008;width:1485;height:513" stroked="f">
              <v:textbox style="mso-next-textbox:#_x0000_s1066">
                <w:txbxContent>
                  <w:p w:rsidR="00E829B0" w:rsidRDefault="00E829B0">
                    <w:pPr>
                      <w:rPr>
                        <w:lang w:val="en-US"/>
                      </w:rPr>
                    </w:pPr>
                    <w:r>
                      <w:rPr>
                        <w:lang w:val="en-US"/>
                      </w:rPr>
                      <w:t>X</w:t>
                    </w:r>
                    <w:r>
                      <w:rPr>
                        <w:vertAlign w:val="superscript"/>
                        <w:lang w:val="en-US"/>
                      </w:rPr>
                      <w:t>2</w:t>
                    </w:r>
                    <w:r>
                      <w:rPr>
                        <w:lang w:val="en-US"/>
                      </w:rPr>
                      <w:t xml:space="preserve"> ((2/x)+5)</w:t>
                    </w:r>
                  </w:p>
                </w:txbxContent>
              </v:textbox>
            </v:shape>
            <v:line id="_x0000_s1067" style="position:absolute" from="1635,7065" to="2901,7065"/>
            <v:shape id="_x0000_s1068" type="#_x0000_t202" style="position:absolute;left:1635;top:6666;width:1665;height:399" stroked="f">
              <v:textbox style="mso-next-textbox:#_x0000_s1068">
                <w:txbxContent>
                  <w:p w:rsidR="00E829B0" w:rsidRDefault="00E829B0">
                    <w:pPr>
                      <w:rPr>
                        <w:sz w:val="28"/>
                        <w:lang w:val="en-US"/>
                      </w:rPr>
                    </w:pPr>
                    <w:r>
                      <w:rPr>
                        <w:lang w:val="en-US"/>
                      </w:rPr>
                      <w:t>-</w:t>
                    </w:r>
                    <w:r>
                      <w:rPr>
                        <w:sz w:val="28"/>
                      </w:rPr>
                      <w:t>2</w:t>
                    </w:r>
                    <w:r>
                      <w:rPr>
                        <w:sz w:val="28"/>
                        <w:lang w:val="en-US"/>
                      </w:rPr>
                      <w:t xml:space="preserve"> X</w:t>
                    </w:r>
                  </w:p>
                </w:txbxContent>
              </v:textbox>
            </v:shape>
          </v:group>
        </w:pict>
      </w:r>
    </w:p>
    <w:p w:rsidR="00296C90" w:rsidRPr="00E829B0" w:rsidRDefault="0007538A" w:rsidP="00E829B0">
      <w:pPr>
        <w:pStyle w:val="a3"/>
        <w:spacing w:line="360" w:lineRule="auto"/>
        <w:ind w:firstLine="709"/>
        <w:jc w:val="both"/>
        <w:rPr>
          <w:color w:val="000000"/>
          <w:lang w:val="en-US"/>
        </w:rPr>
      </w:pPr>
      <w:r>
        <w:rPr>
          <w:noProof/>
        </w:rPr>
        <w:pict>
          <v:line id="_x0000_s1069" style="position:absolute;left:0;text-align:left;z-index:251639296" from="121.95pt,8.1pt" to="185.25pt,8.1pt"/>
        </w:pict>
      </w:r>
      <w:r>
        <w:rPr>
          <w:noProof/>
        </w:rPr>
        <w:pict>
          <v:shape id="_x0000_s1070" type="#_x0000_t202" style="position:absolute;left:0;text-align:left;margin-left:119.7pt;margin-top:5.25pt;width:74.25pt;height:25.65pt;z-index:251638272" stroked="f">
            <v:textbox style="mso-next-textbox:#_x0000_s1070">
              <w:txbxContent>
                <w:p w:rsidR="00E829B0" w:rsidRDefault="00E829B0">
                  <w:pPr>
                    <w:rPr>
                      <w:lang w:val="en-US"/>
                    </w:rPr>
                  </w:pPr>
                  <w:r>
                    <w:t>2 + 5</w:t>
                  </w:r>
                  <w:r>
                    <w:rPr>
                      <w:lang w:val="en-US"/>
                    </w:rPr>
                    <w:t>X</w:t>
                  </w:r>
                </w:p>
              </w:txbxContent>
            </v:textbox>
          </v:shape>
        </w:pict>
      </w:r>
      <w:r w:rsidR="00296C90" w:rsidRPr="00E829B0">
        <w:rPr>
          <w:color w:val="000000"/>
        </w:rPr>
        <w:t>Э =</w:t>
      </w:r>
      <w:r w:rsidR="00E829B0">
        <w:rPr>
          <w:color w:val="000000"/>
        </w:rPr>
        <w:t xml:space="preserve"> </w:t>
      </w:r>
      <w:r w:rsidR="00296C90" w:rsidRPr="00E829B0">
        <w:rPr>
          <w:color w:val="000000"/>
        </w:rPr>
        <w:t>=</w:t>
      </w:r>
    </w:p>
    <w:p w:rsidR="00296C90" w:rsidRPr="00E829B0" w:rsidRDefault="00296C90" w:rsidP="00E829B0">
      <w:pPr>
        <w:pStyle w:val="a3"/>
        <w:spacing w:line="360" w:lineRule="auto"/>
        <w:ind w:firstLine="709"/>
        <w:jc w:val="both"/>
        <w:rPr>
          <w:color w:val="000000"/>
          <w:lang w:val="en-US"/>
        </w:rPr>
      </w:pPr>
    </w:p>
    <w:p w:rsidR="00296C90" w:rsidRPr="00E829B0" w:rsidRDefault="00296C90" w:rsidP="00E829B0">
      <w:pPr>
        <w:pStyle w:val="a3"/>
        <w:spacing w:line="360" w:lineRule="auto"/>
        <w:ind w:firstLine="709"/>
        <w:jc w:val="both"/>
        <w:rPr>
          <w:color w:val="000000"/>
        </w:rPr>
      </w:pPr>
      <w:r w:rsidRPr="00E829B0">
        <w:rPr>
          <w:color w:val="000000"/>
        </w:rPr>
        <w:t xml:space="preserve">При заданном значении </w:t>
      </w:r>
      <w:r w:rsidRPr="00E829B0">
        <w:rPr>
          <w:color w:val="000000"/>
          <w:lang w:val="en-US"/>
        </w:rPr>
        <w:t>X</w:t>
      </w:r>
      <w:r w:rsidRPr="00E829B0">
        <w:rPr>
          <w:color w:val="000000"/>
        </w:rPr>
        <w:t xml:space="preserve"> = 0 получим, что коэффициент эластичности равен Э = -1.</w:t>
      </w:r>
    </w:p>
    <w:p w:rsidR="00296C90" w:rsidRPr="00E829B0" w:rsidRDefault="00296C90" w:rsidP="00E829B0">
      <w:pPr>
        <w:pStyle w:val="a3"/>
        <w:spacing w:line="360" w:lineRule="auto"/>
        <w:ind w:firstLine="709"/>
        <w:jc w:val="both"/>
        <w:rPr>
          <w:color w:val="000000"/>
        </w:rPr>
      </w:pPr>
      <w:r w:rsidRPr="00E829B0">
        <w:rPr>
          <w:color w:val="000000"/>
        </w:rPr>
        <w:t xml:space="preserve">Допустим, что заданная функция </w:t>
      </w:r>
      <w:r w:rsidRPr="00E829B0">
        <w:rPr>
          <w:color w:val="000000"/>
          <w:lang w:val="en-US"/>
        </w:rPr>
        <w:t>Y</w:t>
      </w:r>
      <w:r w:rsidRPr="00E829B0">
        <w:rPr>
          <w:color w:val="000000"/>
        </w:rPr>
        <w:t xml:space="preserve"> =</w:t>
      </w:r>
      <w:r w:rsidR="00E829B0">
        <w:rPr>
          <w:color w:val="000000"/>
        </w:rPr>
        <w:t xml:space="preserve"> </w:t>
      </w:r>
      <w:r w:rsidRPr="00E829B0">
        <w:rPr>
          <w:color w:val="000000"/>
        </w:rPr>
        <w:t>(2/</w:t>
      </w:r>
      <w:r w:rsidRPr="00E829B0">
        <w:rPr>
          <w:color w:val="000000"/>
          <w:lang w:val="en-US"/>
        </w:rPr>
        <w:t>X</w:t>
      </w:r>
      <w:r w:rsidRPr="00E829B0">
        <w:rPr>
          <w:color w:val="000000"/>
        </w:rPr>
        <w:t xml:space="preserve">) + 5 определяет зависимость спроса от цены. В этом случае с ростом цены на </w:t>
      </w:r>
      <w:r w:rsidR="00E829B0" w:rsidRPr="00E829B0">
        <w:rPr>
          <w:color w:val="000000"/>
        </w:rPr>
        <w:t>1</w:t>
      </w:r>
      <w:r w:rsidR="00E829B0">
        <w:rPr>
          <w:color w:val="000000"/>
        </w:rPr>
        <w:t>%</w:t>
      </w:r>
      <w:r w:rsidRPr="00E829B0">
        <w:rPr>
          <w:color w:val="000000"/>
        </w:rPr>
        <w:t xml:space="preserve"> спрос снижается в среднем на </w:t>
      </w:r>
      <w:r w:rsidR="00E829B0" w:rsidRPr="00E829B0">
        <w:rPr>
          <w:color w:val="000000"/>
        </w:rPr>
        <w:t>1</w:t>
      </w:r>
      <w:r w:rsidR="00E829B0">
        <w:rPr>
          <w:color w:val="000000"/>
        </w:rPr>
        <w:t>%</w:t>
      </w:r>
      <w:r w:rsidRPr="00E829B0">
        <w:rPr>
          <w:color w:val="000000"/>
        </w:rPr>
        <w:t>.</w:t>
      </w:r>
    </w:p>
    <w:p w:rsidR="00296C90" w:rsidRPr="00E829B0" w:rsidRDefault="00296C90" w:rsidP="00E829B0">
      <w:pPr>
        <w:pStyle w:val="a3"/>
        <w:spacing w:line="360" w:lineRule="auto"/>
        <w:ind w:firstLine="709"/>
        <w:jc w:val="both"/>
        <w:rPr>
          <w:color w:val="000000"/>
        </w:rPr>
      </w:pPr>
    </w:p>
    <w:p w:rsidR="00296C90" w:rsidRPr="00E829B0" w:rsidRDefault="00E829B0" w:rsidP="00E829B0">
      <w:pPr>
        <w:pStyle w:val="2"/>
        <w:keepNext w:val="0"/>
        <w:spacing w:line="360" w:lineRule="auto"/>
        <w:ind w:firstLine="709"/>
        <w:jc w:val="both"/>
        <w:rPr>
          <w:b/>
          <w:color w:val="000000"/>
          <w:sz w:val="28"/>
        </w:rPr>
      </w:pPr>
      <w:r w:rsidRPr="00E829B0">
        <w:rPr>
          <w:b/>
          <w:color w:val="000000"/>
          <w:sz w:val="28"/>
        </w:rPr>
        <w:t>3.</w:t>
      </w:r>
      <w:r w:rsidR="00296C90" w:rsidRPr="00E829B0">
        <w:rPr>
          <w:b/>
          <w:color w:val="000000"/>
          <w:sz w:val="28"/>
        </w:rPr>
        <w:t xml:space="preserve"> Убыточность выращивания овощей в сельскохозяйственных предприятиях и уровни факторов (сбор овощей с 1 га, ц и затраты труда, человеко-часов на 1 ц), ее формирующих, характеризуются следующими данными за год:</w:t>
      </w:r>
    </w:p>
    <w:p w:rsidR="00296C90" w:rsidRPr="00E829B0" w:rsidRDefault="00296C90" w:rsidP="00E829B0">
      <w:pPr>
        <w:spacing w:line="360" w:lineRule="auto"/>
        <w:ind w:firstLine="709"/>
        <w:jc w:val="both"/>
        <w:rPr>
          <w:color w:val="000000"/>
          <w:sz w:val="28"/>
        </w:rPr>
      </w:pPr>
    </w:p>
    <w:tbl>
      <w:tblPr>
        <w:tblW w:w="4764" w:type="pct"/>
        <w:tblInd w:w="2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216"/>
        <w:gridCol w:w="2685"/>
        <w:gridCol w:w="2991"/>
        <w:gridCol w:w="2227"/>
      </w:tblGrid>
      <w:tr w:rsidR="00296C90" w:rsidRPr="0003409C" w:rsidTr="0003409C">
        <w:trPr>
          <w:cantSplit/>
          <w:trHeight w:val="207"/>
        </w:trPr>
        <w:tc>
          <w:tcPr>
            <w:tcW w:w="667" w:type="pct"/>
            <w:vMerge w:val="restar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 района</w:t>
            </w:r>
          </w:p>
        </w:tc>
        <w:tc>
          <w:tcPr>
            <w:tcW w:w="3112" w:type="pct"/>
            <w:gridSpan w:val="2"/>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Фактор</w:t>
            </w:r>
          </w:p>
        </w:tc>
        <w:tc>
          <w:tcPr>
            <w:tcW w:w="1221" w:type="pct"/>
            <w:vMerge w:val="restar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Уровень убыточности</w:t>
            </w:r>
            <w:r w:rsidR="00E829B0" w:rsidRPr="0003409C">
              <w:rPr>
                <w:b/>
                <w:bCs/>
                <w:color w:val="000000"/>
                <w:sz w:val="20"/>
              </w:rPr>
              <w:t>, %</w:t>
            </w:r>
          </w:p>
        </w:tc>
      </w:tr>
      <w:tr w:rsidR="00296C90" w:rsidRPr="0003409C" w:rsidTr="0003409C">
        <w:trPr>
          <w:cantSplit/>
          <w:trHeight w:val="560"/>
        </w:trPr>
        <w:tc>
          <w:tcPr>
            <w:tcW w:w="667" w:type="pct"/>
            <w:vMerge/>
            <w:shd w:val="clear" w:color="auto" w:fill="auto"/>
          </w:tcPr>
          <w:p w:rsidR="00296C90" w:rsidRPr="0003409C" w:rsidRDefault="00296C90" w:rsidP="0003409C">
            <w:pPr>
              <w:pStyle w:val="aa"/>
              <w:spacing w:line="360" w:lineRule="auto"/>
              <w:jc w:val="both"/>
              <w:rPr>
                <w:b/>
                <w:bCs/>
                <w:color w:val="000000"/>
                <w:sz w:val="20"/>
              </w:rPr>
            </w:pPr>
          </w:p>
        </w:tc>
        <w:tc>
          <w:tcPr>
            <w:tcW w:w="1472"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Сбор овощей с 1 га, ц</w:t>
            </w:r>
          </w:p>
        </w:tc>
        <w:tc>
          <w:tcPr>
            <w:tcW w:w="1640"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Затраты труда, человеко-часов на 1 ц</w:t>
            </w:r>
          </w:p>
        </w:tc>
        <w:tc>
          <w:tcPr>
            <w:tcW w:w="1221" w:type="pct"/>
            <w:vMerge/>
            <w:shd w:val="clear" w:color="auto" w:fill="auto"/>
          </w:tcPr>
          <w:p w:rsidR="00296C90" w:rsidRPr="0003409C" w:rsidRDefault="00296C90" w:rsidP="0003409C">
            <w:pPr>
              <w:pStyle w:val="aa"/>
              <w:spacing w:line="360" w:lineRule="auto"/>
              <w:jc w:val="both"/>
              <w:rPr>
                <w:b/>
                <w:bCs/>
                <w:color w:val="000000"/>
                <w:sz w:val="20"/>
              </w:rPr>
            </w:pPr>
          </w:p>
        </w:tc>
      </w:tr>
      <w:tr w:rsidR="00296C90" w:rsidRPr="0003409C" w:rsidTr="0003409C">
        <w:trPr>
          <w:cantSplit/>
          <w:trHeight w:val="255"/>
        </w:trPr>
        <w:tc>
          <w:tcPr>
            <w:tcW w:w="667"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1</w:t>
            </w:r>
          </w:p>
        </w:tc>
        <w:tc>
          <w:tcPr>
            <w:tcW w:w="147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93,2</w:t>
            </w:r>
          </w:p>
        </w:tc>
        <w:tc>
          <w:tcPr>
            <w:tcW w:w="1640"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2,3</w:t>
            </w:r>
          </w:p>
        </w:tc>
        <w:tc>
          <w:tcPr>
            <w:tcW w:w="1221"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8,8</w:t>
            </w:r>
          </w:p>
        </w:tc>
      </w:tr>
      <w:tr w:rsidR="00296C90" w:rsidRPr="0003409C" w:rsidTr="0003409C">
        <w:trPr>
          <w:cantSplit/>
          <w:trHeight w:val="255"/>
        </w:trPr>
        <w:tc>
          <w:tcPr>
            <w:tcW w:w="667"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2</w:t>
            </w:r>
          </w:p>
        </w:tc>
        <w:tc>
          <w:tcPr>
            <w:tcW w:w="147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65,9</w:t>
            </w:r>
          </w:p>
        </w:tc>
        <w:tc>
          <w:tcPr>
            <w:tcW w:w="1640"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26,8</w:t>
            </w:r>
          </w:p>
        </w:tc>
        <w:tc>
          <w:tcPr>
            <w:tcW w:w="1221"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39,4</w:t>
            </w:r>
          </w:p>
        </w:tc>
      </w:tr>
      <w:tr w:rsidR="00296C90" w:rsidRPr="0003409C" w:rsidTr="0003409C">
        <w:trPr>
          <w:cantSplit/>
          <w:trHeight w:val="255"/>
        </w:trPr>
        <w:tc>
          <w:tcPr>
            <w:tcW w:w="667"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3</w:t>
            </w:r>
          </w:p>
        </w:tc>
        <w:tc>
          <w:tcPr>
            <w:tcW w:w="147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44,6</w:t>
            </w:r>
          </w:p>
        </w:tc>
        <w:tc>
          <w:tcPr>
            <w:tcW w:w="1640"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22,8</w:t>
            </w:r>
          </w:p>
        </w:tc>
        <w:tc>
          <w:tcPr>
            <w:tcW w:w="1221"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26,2</w:t>
            </w:r>
          </w:p>
        </w:tc>
      </w:tr>
      <w:tr w:rsidR="00296C90" w:rsidRPr="0003409C" w:rsidTr="0003409C">
        <w:trPr>
          <w:cantSplit/>
          <w:trHeight w:val="255"/>
        </w:trPr>
        <w:tc>
          <w:tcPr>
            <w:tcW w:w="667"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4</w:t>
            </w:r>
          </w:p>
        </w:tc>
        <w:tc>
          <w:tcPr>
            <w:tcW w:w="147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18,7</w:t>
            </w:r>
          </w:p>
        </w:tc>
        <w:tc>
          <w:tcPr>
            <w:tcW w:w="1640"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56,6</w:t>
            </w:r>
          </w:p>
        </w:tc>
        <w:tc>
          <w:tcPr>
            <w:tcW w:w="1221"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78,8</w:t>
            </w:r>
          </w:p>
        </w:tc>
      </w:tr>
      <w:tr w:rsidR="00296C90" w:rsidRPr="0003409C" w:rsidTr="0003409C">
        <w:trPr>
          <w:cantSplit/>
          <w:trHeight w:val="255"/>
        </w:trPr>
        <w:tc>
          <w:tcPr>
            <w:tcW w:w="667"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5</w:t>
            </w:r>
          </w:p>
        </w:tc>
        <w:tc>
          <w:tcPr>
            <w:tcW w:w="147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64,6</w:t>
            </w:r>
          </w:p>
        </w:tc>
        <w:tc>
          <w:tcPr>
            <w:tcW w:w="1640"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16,4</w:t>
            </w:r>
          </w:p>
        </w:tc>
        <w:tc>
          <w:tcPr>
            <w:tcW w:w="1221"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34</w:t>
            </w:r>
          </w:p>
        </w:tc>
      </w:tr>
      <w:tr w:rsidR="00296C90" w:rsidRPr="0003409C" w:rsidTr="0003409C">
        <w:trPr>
          <w:cantSplit/>
          <w:trHeight w:val="255"/>
        </w:trPr>
        <w:tc>
          <w:tcPr>
            <w:tcW w:w="667"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6</w:t>
            </w:r>
          </w:p>
        </w:tc>
        <w:tc>
          <w:tcPr>
            <w:tcW w:w="147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25,6</w:t>
            </w:r>
          </w:p>
        </w:tc>
        <w:tc>
          <w:tcPr>
            <w:tcW w:w="1640"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26,5</w:t>
            </w:r>
          </w:p>
        </w:tc>
        <w:tc>
          <w:tcPr>
            <w:tcW w:w="1221"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47,6</w:t>
            </w:r>
          </w:p>
        </w:tc>
      </w:tr>
      <w:tr w:rsidR="00296C90" w:rsidRPr="0003409C" w:rsidTr="0003409C">
        <w:trPr>
          <w:cantSplit/>
          <w:trHeight w:val="255"/>
        </w:trPr>
        <w:tc>
          <w:tcPr>
            <w:tcW w:w="667"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7</w:t>
            </w:r>
          </w:p>
        </w:tc>
        <w:tc>
          <w:tcPr>
            <w:tcW w:w="147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47,2</w:t>
            </w:r>
          </w:p>
        </w:tc>
        <w:tc>
          <w:tcPr>
            <w:tcW w:w="1640"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26</w:t>
            </w:r>
          </w:p>
        </w:tc>
        <w:tc>
          <w:tcPr>
            <w:tcW w:w="1221"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43,7</w:t>
            </w:r>
          </w:p>
        </w:tc>
      </w:tr>
      <w:tr w:rsidR="00296C90" w:rsidRPr="0003409C" w:rsidTr="0003409C">
        <w:trPr>
          <w:cantSplit/>
          <w:trHeight w:val="255"/>
        </w:trPr>
        <w:tc>
          <w:tcPr>
            <w:tcW w:w="667"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8</w:t>
            </w:r>
          </w:p>
        </w:tc>
        <w:tc>
          <w:tcPr>
            <w:tcW w:w="147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48,2</w:t>
            </w:r>
          </w:p>
        </w:tc>
        <w:tc>
          <w:tcPr>
            <w:tcW w:w="1640"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12,4</w:t>
            </w:r>
          </w:p>
        </w:tc>
        <w:tc>
          <w:tcPr>
            <w:tcW w:w="1221"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23,6</w:t>
            </w:r>
          </w:p>
        </w:tc>
      </w:tr>
      <w:tr w:rsidR="00296C90" w:rsidRPr="0003409C" w:rsidTr="0003409C">
        <w:trPr>
          <w:cantSplit/>
          <w:trHeight w:val="255"/>
        </w:trPr>
        <w:tc>
          <w:tcPr>
            <w:tcW w:w="667"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9</w:t>
            </w:r>
          </w:p>
        </w:tc>
        <w:tc>
          <w:tcPr>
            <w:tcW w:w="147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64,1</w:t>
            </w:r>
          </w:p>
        </w:tc>
        <w:tc>
          <w:tcPr>
            <w:tcW w:w="1640"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10</w:t>
            </w:r>
          </w:p>
        </w:tc>
        <w:tc>
          <w:tcPr>
            <w:tcW w:w="1221"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19,9</w:t>
            </w:r>
          </w:p>
        </w:tc>
      </w:tr>
      <w:tr w:rsidR="00296C90" w:rsidRPr="0003409C" w:rsidTr="0003409C">
        <w:trPr>
          <w:cantSplit/>
          <w:trHeight w:val="255"/>
        </w:trPr>
        <w:tc>
          <w:tcPr>
            <w:tcW w:w="667"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10</w:t>
            </w:r>
          </w:p>
        </w:tc>
        <w:tc>
          <w:tcPr>
            <w:tcW w:w="147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30,3</w:t>
            </w:r>
          </w:p>
        </w:tc>
        <w:tc>
          <w:tcPr>
            <w:tcW w:w="1640"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41,7</w:t>
            </w:r>
          </w:p>
        </w:tc>
        <w:tc>
          <w:tcPr>
            <w:tcW w:w="1221"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50</w:t>
            </w:r>
          </w:p>
        </w:tc>
      </w:tr>
      <w:tr w:rsidR="00296C90" w:rsidRPr="0003409C" w:rsidTr="0003409C">
        <w:trPr>
          <w:cantSplit/>
          <w:trHeight w:val="255"/>
        </w:trPr>
        <w:tc>
          <w:tcPr>
            <w:tcW w:w="667"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11</w:t>
            </w:r>
          </w:p>
        </w:tc>
        <w:tc>
          <w:tcPr>
            <w:tcW w:w="147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28,4</w:t>
            </w:r>
          </w:p>
        </w:tc>
        <w:tc>
          <w:tcPr>
            <w:tcW w:w="1640"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47,9</w:t>
            </w:r>
          </w:p>
        </w:tc>
        <w:tc>
          <w:tcPr>
            <w:tcW w:w="1221"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63,1</w:t>
            </w:r>
          </w:p>
        </w:tc>
      </w:tr>
      <w:tr w:rsidR="00296C90" w:rsidRPr="0003409C" w:rsidTr="0003409C">
        <w:trPr>
          <w:cantSplit/>
          <w:trHeight w:val="255"/>
        </w:trPr>
        <w:tc>
          <w:tcPr>
            <w:tcW w:w="667"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12</w:t>
            </w:r>
          </w:p>
        </w:tc>
        <w:tc>
          <w:tcPr>
            <w:tcW w:w="147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47,8</w:t>
            </w:r>
          </w:p>
        </w:tc>
        <w:tc>
          <w:tcPr>
            <w:tcW w:w="1640"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32,4</w:t>
            </w:r>
          </w:p>
        </w:tc>
        <w:tc>
          <w:tcPr>
            <w:tcW w:w="1221"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44,2</w:t>
            </w:r>
          </w:p>
        </w:tc>
      </w:tr>
      <w:tr w:rsidR="00296C90" w:rsidRPr="0003409C" w:rsidTr="0003409C">
        <w:trPr>
          <w:cantSplit/>
          <w:trHeight w:val="255"/>
        </w:trPr>
        <w:tc>
          <w:tcPr>
            <w:tcW w:w="667"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13</w:t>
            </w:r>
          </w:p>
        </w:tc>
        <w:tc>
          <w:tcPr>
            <w:tcW w:w="147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101,3</w:t>
            </w:r>
          </w:p>
        </w:tc>
        <w:tc>
          <w:tcPr>
            <w:tcW w:w="1640"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20,2</w:t>
            </w:r>
          </w:p>
        </w:tc>
        <w:tc>
          <w:tcPr>
            <w:tcW w:w="1221"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11,2</w:t>
            </w:r>
          </w:p>
        </w:tc>
      </w:tr>
      <w:tr w:rsidR="00296C90" w:rsidRPr="0003409C" w:rsidTr="0003409C">
        <w:trPr>
          <w:cantSplit/>
          <w:trHeight w:val="255"/>
        </w:trPr>
        <w:tc>
          <w:tcPr>
            <w:tcW w:w="667"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14</w:t>
            </w:r>
          </w:p>
        </w:tc>
        <w:tc>
          <w:tcPr>
            <w:tcW w:w="147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31,4</w:t>
            </w:r>
          </w:p>
        </w:tc>
        <w:tc>
          <w:tcPr>
            <w:tcW w:w="1640"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39,6</w:t>
            </w:r>
          </w:p>
        </w:tc>
        <w:tc>
          <w:tcPr>
            <w:tcW w:w="1221"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52,8</w:t>
            </w:r>
          </w:p>
        </w:tc>
      </w:tr>
      <w:tr w:rsidR="00296C90" w:rsidRPr="0003409C" w:rsidTr="0003409C">
        <w:trPr>
          <w:cantSplit/>
          <w:trHeight w:val="255"/>
        </w:trPr>
        <w:tc>
          <w:tcPr>
            <w:tcW w:w="667"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15</w:t>
            </w:r>
          </w:p>
        </w:tc>
        <w:tc>
          <w:tcPr>
            <w:tcW w:w="147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67,6</w:t>
            </w:r>
          </w:p>
        </w:tc>
        <w:tc>
          <w:tcPr>
            <w:tcW w:w="1640"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18,4</w:t>
            </w:r>
          </w:p>
        </w:tc>
        <w:tc>
          <w:tcPr>
            <w:tcW w:w="1221"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20,2</w:t>
            </w:r>
          </w:p>
        </w:tc>
      </w:tr>
    </w:tbl>
    <w:p w:rsidR="00296C90" w:rsidRPr="00E829B0" w:rsidRDefault="00296C90" w:rsidP="00E829B0">
      <w:pPr>
        <w:spacing w:line="360" w:lineRule="auto"/>
        <w:ind w:firstLine="709"/>
        <w:jc w:val="both"/>
        <w:rPr>
          <w:color w:val="000000"/>
          <w:sz w:val="28"/>
        </w:rPr>
      </w:pPr>
    </w:p>
    <w:p w:rsidR="00296C90" w:rsidRPr="00E829B0" w:rsidRDefault="00296C90" w:rsidP="00E829B0">
      <w:pPr>
        <w:pStyle w:val="a3"/>
        <w:spacing w:line="360" w:lineRule="auto"/>
        <w:ind w:firstLine="709"/>
        <w:jc w:val="both"/>
        <w:rPr>
          <w:color w:val="000000"/>
        </w:rPr>
      </w:pPr>
      <w:r w:rsidRPr="00E829B0">
        <w:rPr>
          <w:color w:val="000000"/>
        </w:rPr>
        <w:t>Нелинейную зависимость принять</w:t>
      </w:r>
      <w:r w:rsidR="0007538A">
        <w:rPr>
          <w:color w:val="000000"/>
          <w:position w:val="-10"/>
        </w:rPr>
        <w:pict>
          <v:shape id="_x0000_i1026" type="#_x0000_t75" style="width:74.25pt;height:27.75pt" fillcolor="window">
            <v:imagedata r:id="rId8" o:title="" gain="93623f" blacklevel="11796f"/>
          </v:shape>
        </w:pict>
      </w:r>
    </w:p>
    <w:p w:rsidR="00296C90" w:rsidRPr="00E829B0" w:rsidRDefault="00296C90" w:rsidP="00E829B0">
      <w:pPr>
        <w:pStyle w:val="a3"/>
        <w:spacing w:line="360" w:lineRule="auto"/>
        <w:ind w:firstLine="709"/>
        <w:jc w:val="both"/>
        <w:rPr>
          <w:color w:val="000000"/>
        </w:rPr>
      </w:pPr>
      <w:r w:rsidRPr="00E829B0">
        <w:rPr>
          <w:color w:val="000000"/>
        </w:rPr>
        <w:t xml:space="preserve">Задание </w:t>
      </w:r>
      <w:r w:rsidR="00E829B0">
        <w:rPr>
          <w:color w:val="000000"/>
        </w:rPr>
        <w:t>№</w:t>
      </w:r>
      <w:r w:rsidR="00E829B0" w:rsidRPr="00E829B0">
        <w:rPr>
          <w:color w:val="000000"/>
        </w:rPr>
        <w:t>1</w:t>
      </w:r>
    </w:p>
    <w:p w:rsidR="00296C90" w:rsidRPr="00E829B0" w:rsidRDefault="00296C90"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r w:rsidRPr="00E829B0">
        <w:rPr>
          <w:color w:val="000000"/>
        </w:rPr>
        <w:t>Построим линейную зависимость показателя от первого фактора.</w:t>
      </w:r>
    </w:p>
    <w:p w:rsidR="00296C90" w:rsidRPr="00E829B0" w:rsidRDefault="00296C90" w:rsidP="00E829B0">
      <w:pPr>
        <w:pStyle w:val="a3"/>
        <w:spacing w:line="360" w:lineRule="auto"/>
        <w:ind w:firstLine="709"/>
        <w:jc w:val="both"/>
        <w:rPr>
          <w:color w:val="000000"/>
        </w:rPr>
      </w:pPr>
      <w:r w:rsidRPr="00E829B0">
        <w:rPr>
          <w:color w:val="000000"/>
        </w:rPr>
        <w:t xml:space="preserve">Обозначим: сбор овощей с 1 Га как </w:t>
      </w:r>
      <w:r w:rsidRPr="00E829B0">
        <w:rPr>
          <w:color w:val="000000"/>
          <w:lang w:val="en-US"/>
        </w:rPr>
        <w:t>X</w:t>
      </w:r>
      <w:r w:rsidRPr="00E829B0">
        <w:rPr>
          <w:color w:val="000000"/>
          <w:vertAlign w:val="subscript"/>
        </w:rPr>
        <w:t>1</w:t>
      </w:r>
      <w:r w:rsidRPr="00E829B0">
        <w:rPr>
          <w:color w:val="000000"/>
        </w:rPr>
        <w:t xml:space="preserve">, а уровень убыточности как </w:t>
      </w:r>
      <w:r w:rsidRPr="00E829B0">
        <w:rPr>
          <w:color w:val="000000"/>
          <w:lang w:val="en-US"/>
        </w:rPr>
        <w:t>Y</w:t>
      </w:r>
      <w:r w:rsidRPr="00E829B0">
        <w:rPr>
          <w:color w:val="000000"/>
        </w:rPr>
        <w:t>.</w:t>
      </w:r>
    </w:p>
    <w:p w:rsidR="00296C90" w:rsidRPr="00E829B0" w:rsidRDefault="00296C90" w:rsidP="00E829B0">
      <w:pPr>
        <w:pStyle w:val="a3"/>
        <w:spacing w:line="360" w:lineRule="auto"/>
        <w:ind w:firstLine="709"/>
        <w:jc w:val="both"/>
        <w:rPr>
          <w:color w:val="000000"/>
        </w:rPr>
      </w:pPr>
    </w:p>
    <w:tbl>
      <w:tblPr>
        <w:tblW w:w="4514" w:type="pct"/>
        <w:tblInd w:w="3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436"/>
        <w:gridCol w:w="4205"/>
      </w:tblGrid>
      <w:tr w:rsidR="00296C90" w:rsidRPr="0003409C" w:rsidTr="0003409C">
        <w:trPr>
          <w:cantSplit/>
          <w:trHeight w:val="560"/>
        </w:trPr>
        <w:tc>
          <w:tcPr>
            <w:tcW w:w="2567"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Сбор овощей с 1 га, ц</w:t>
            </w:r>
          </w:p>
        </w:tc>
        <w:tc>
          <w:tcPr>
            <w:tcW w:w="2433"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Уровень убыточности</w:t>
            </w:r>
            <w:r w:rsidR="00E829B0" w:rsidRPr="0003409C">
              <w:rPr>
                <w:b/>
                <w:bCs/>
                <w:color w:val="000000"/>
                <w:sz w:val="20"/>
              </w:rPr>
              <w:t>, %</w:t>
            </w:r>
          </w:p>
        </w:tc>
      </w:tr>
      <w:tr w:rsidR="00296C90" w:rsidRPr="0003409C" w:rsidTr="0003409C">
        <w:trPr>
          <w:cantSplit/>
          <w:trHeight w:val="255"/>
        </w:trPr>
        <w:tc>
          <w:tcPr>
            <w:tcW w:w="2567"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lang w:val="en-US"/>
              </w:rPr>
              <w:t>X</w:t>
            </w:r>
            <w:r w:rsidRPr="0003409C">
              <w:rPr>
                <w:b/>
                <w:bCs/>
                <w:snapToGrid w:val="0"/>
                <w:color w:val="000000"/>
                <w:sz w:val="20"/>
                <w:vertAlign w:val="subscript"/>
                <w:lang w:val="en-US"/>
              </w:rPr>
              <w:t>1</w:t>
            </w:r>
          </w:p>
        </w:tc>
        <w:tc>
          <w:tcPr>
            <w:tcW w:w="2433" w:type="pct"/>
            <w:shd w:val="clear" w:color="auto" w:fill="auto"/>
          </w:tcPr>
          <w:p w:rsidR="00296C90" w:rsidRPr="0003409C" w:rsidRDefault="00296C90" w:rsidP="0003409C">
            <w:pPr>
              <w:pStyle w:val="aa"/>
              <w:spacing w:line="360" w:lineRule="auto"/>
              <w:jc w:val="both"/>
              <w:rPr>
                <w:b/>
                <w:bCs/>
                <w:snapToGrid w:val="0"/>
                <w:color w:val="000000"/>
                <w:sz w:val="20"/>
                <w:lang w:val="en-US"/>
              </w:rPr>
            </w:pPr>
            <w:r w:rsidRPr="0003409C">
              <w:rPr>
                <w:b/>
                <w:bCs/>
                <w:snapToGrid w:val="0"/>
                <w:color w:val="000000"/>
                <w:sz w:val="20"/>
                <w:lang w:val="en-US"/>
              </w:rPr>
              <w:t>Y</w:t>
            </w:r>
          </w:p>
        </w:tc>
      </w:tr>
      <w:tr w:rsidR="00296C90" w:rsidRPr="0003409C" w:rsidTr="0003409C">
        <w:trPr>
          <w:cantSplit/>
          <w:trHeight w:val="255"/>
        </w:trPr>
        <w:tc>
          <w:tcPr>
            <w:tcW w:w="2567"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93,2</w:t>
            </w:r>
          </w:p>
        </w:tc>
        <w:tc>
          <w:tcPr>
            <w:tcW w:w="243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8,8</w:t>
            </w:r>
          </w:p>
        </w:tc>
      </w:tr>
      <w:tr w:rsidR="00296C90" w:rsidRPr="0003409C" w:rsidTr="0003409C">
        <w:trPr>
          <w:cantSplit/>
          <w:trHeight w:val="255"/>
        </w:trPr>
        <w:tc>
          <w:tcPr>
            <w:tcW w:w="2567"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65,9</w:t>
            </w:r>
          </w:p>
        </w:tc>
        <w:tc>
          <w:tcPr>
            <w:tcW w:w="243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39,4</w:t>
            </w:r>
          </w:p>
        </w:tc>
      </w:tr>
      <w:tr w:rsidR="00296C90" w:rsidRPr="0003409C" w:rsidTr="0003409C">
        <w:trPr>
          <w:cantSplit/>
          <w:trHeight w:val="255"/>
        </w:trPr>
        <w:tc>
          <w:tcPr>
            <w:tcW w:w="2567"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44,6</w:t>
            </w:r>
          </w:p>
        </w:tc>
        <w:tc>
          <w:tcPr>
            <w:tcW w:w="243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26,2</w:t>
            </w:r>
          </w:p>
        </w:tc>
      </w:tr>
      <w:tr w:rsidR="00296C90" w:rsidRPr="0003409C" w:rsidTr="0003409C">
        <w:trPr>
          <w:cantSplit/>
          <w:trHeight w:val="255"/>
        </w:trPr>
        <w:tc>
          <w:tcPr>
            <w:tcW w:w="2567"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18,7</w:t>
            </w:r>
          </w:p>
        </w:tc>
        <w:tc>
          <w:tcPr>
            <w:tcW w:w="243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78,8</w:t>
            </w:r>
          </w:p>
        </w:tc>
      </w:tr>
      <w:tr w:rsidR="00296C90" w:rsidRPr="0003409C" w:rsidTr="0003409C">
        <w:trPr>
          <w:cantSplit/>
          <w:trHeight w:val="255"/>
        </w:trPr>
        <w:tc>
          <w:tcPr>
            <w:tcW w:w="2567"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64,6</w:t>
            </w:r>
          </w:p>
        </w:tc>
        <w:tc>
          <w:tcPr>
            <w:tcW w:w="243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34</w:t>
            </w:r>
          </w:p>
        </w:tc>
      </w:tr>
      <w:tr w:rsidR="00296C90" w:rsidRPr="0003409C" w:rsidTr="0003409C">
        <w:trPr>
          <w:cantSplit/>
          <w:trHeight w:val="255"/>
        </w:trPr>
        <w:tc>
          <w:tcPr>
            <w:tcW w:w="2567"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25,6</w:t>
            </w:r>
          </w:p>
        </w:tc>
        <w:tc>
          <w:tcPr>
            <w:tcW w:w="243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47,6</w:t>
            </w:r>
          </w:p>
        </w:tc>
      </w:tr>
      <w:tr w:rsidR="00296C90" w:rsidRPr="0003409C" w:rsidTr="0003409C">
        <w:trPr>
          <w:cantSplit/>
          <w:trHeight w:val="255"/>
        </w:trPr>
        <w:tc>
          <w:tcPr>
            <w:tcW w:w="2567"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47,2</w:t>
            </w:r>
          </w:p>
        </w:tc>
        <w:tc>
          <w:tcPr>
            <w:tcW w:w="243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43,7</w:t>
            </w:r>
          </w:p>
        </w:tc>
      </w:tr>
      <w:tr w:rsidR="00296C90" w:rsidRPr="0003409C" w:rsidTr="0003409C">
        <w:trPr>
          <w:cantSplit/>
          <w:trHeight w:val="255"/>
        </w:trPr>
        <w:tc>
          <w:tcPr>
            <w:tcW w:w="2567"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48,2</w:t>
            </w:r>
          </w:p>
        </w:tc>
        <w:tc>
          <w:tcPr>
            <w:tcW w:w="243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23,6</w:t>
            </w:r>
          </w:p>
        </w:tc>
      </w:tr>
      <w:tr w:rsidR="00296C90" w:rsidRPr="0003409C" w:rsidTr="0003409C">
        <w:trPr>
          <w:cantSplit/>
          <w:trHeight w:val="255"/>
        </w:trPr>
        <w:tc>
          <w:tcPr>
            <w:tcW w:w="2567"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64,1</w:t>
            </w:r>
          </w:p>
        </w:tc>
        <w:tc>
          <w:tcPr>
            <w:tcW w:w="243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19,9</w:t>
            </w:r>
          </w:p>
        </w:tc>
      </w:tr>
      <w:tr w:rsidR="00296C90" w:rsidRPr="0003409C" w:rsidTr="0003409C">
        <w:trPr>
          <w:cantSplit/>
          <w:trHeight w:val="255"/>
        </w:trPr>
        <w:tc>
          <w:tcPr>
            <w:tcW w:w="2567"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30,3</w:t>
            </w:r>
          </w:p>
        </w:tc>
        <w:tc>
          <w:tcPr>
            <w:tcW w:w="243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50</w:t>
            </w:r>
          </w:p>
        </w:tc>
      </w:tr>
      <w:tr w:rsidR="00296C90" w:rsidRPr="0003409C" w:rsidTr="0003409C">
        <w:trPr>
          <w:cantSplit/>
          <w:trHeight w:val="255"/>
        </w:trPr>
        <w:tc>
          <w:tcPr>
            <w:tcW w:w="2567"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28,4</w:t>
            </w:r>
          </w:p>
        </w:tc>
        <w:tc>
          <w:tcPr>
            <w:tcW w:w="243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63,1</w:t>
            </w:r>
          </w:p>
        </w:tc>
      </w:tr>
      <w:tr w:rsidR="00296C90" w:rsidRPr="0003409C" w:rsidTr="0003409C">
        <w:trPr>
          <w:cantSplit/>
          <w:trHeight w:val="255"/>
        </w:trPr>
        <w:tc>
          <w:tcPr>
            <w:tcW w:w="2567"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47,8</w:t>
            </w:r>
          </w:p>
        </w:tc>
        <w:tc>
          <w:tcPr>
            <w:tcW w:w="243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44,2</w:t>
            </w:r>
          </w:p>
        </w:tc>
      </w:tr>
      <w:tr w:rsidR="00296C90" w:rsidRPr="0003409C" w:rsidTr="0003409C">
        <w:trPr>
          <w:cantSplit/>
          <w:trHeight w:val="255"/>
        </w:trPr>
        <w:tc>
          <w:tcPr>
            <w:tcW w:w="2567"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101,3</w:t>
            </w:r>
          </w:p>
        </w:tc>
        <w:tc>
          <w:tcPr>
            <w:tcW w:w="243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11,2</w:t>
            </w:r>
          </w:p>
        </w:tc>
      </w:tr>
      <w:tr w:rsidR="00296C90" w:rsidRPr="0003409C" w:rsidTr="0003409C">
        <w:trPr>
          <w:cantSplit/>
          <w:trHeight w:val="255"/>
        </w:trPr>
        <w:tc>
          <w:tcPr>
            <w:tcW w:w="2567"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31,4</w:t>
            </w:r>
          </w:p>
        </w:tc>
        <w:tc>
          <w:tcPr>
            <w:tcW w:w="243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52,8</w:t>
            </w:r>
          </w:p>
        </w:tc>
      </w:tr>
      <w:tr w:rsidR="00296C90" w:rsidRPr="0003409C" w:rsidTr="0003409C">
        <w:trPr>
          <w:cantSplit/>
          <w:trHeight w:val="255"/>
        </w:trPr>
        <w:tc>
          <w:tcPr>
            <w:tcW w:w="2567"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67,6</w:t>
            </w:r>
          </w:p>
        </w:tc>
        <w:tc>
          <w:tcPr>
            <w:tcW w:w="243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20,2</w:t>
            </w:r>
          </w:p>
        </w:tc>
      </w:tr>
    </w:tbl>
    <w:p w:rsidR="00296C90" w:rsidRPr="00E829B0" w:rsidRDefault="00296C90" w:rsidP="00E829B0">
      <w:pPr>
        <w:pStyle w:val="a3"/>
        <w:spacing w:line="360" w:lineRule="auto"/>
        <w:ind w:firstLine="709"/>
        <w:jc w:val="both"/>
        <w:rPr>
          <w:color w:val="000000"/>
          <w:lang w:val="en-US"/>
        </w:rPr>
      </w:pPr>
    </w:p>
    <w:p w:rsidR="00296C90" w:rsidRPr="00E829B0" w:rsidRDefault="00296C90" w:rsidP="00E829B0">
      <w:pPr>
        <w:pStyle w:val="a3"/>
        <w:spacing w:line="360" w:lineRule="auto"/>
        <w:ind w:firstLine="709"/>
        <w:jc w:val="both"/>
        <w:rPr>
          <w:color w:val="000000"/>
        </w:rPr>
      </w:pPr>
      <w:r w:rsidRPr="00E829B0">
        <w:rPr>
          <w:color w:val="000000"/>
        </w:rPr>
        <w:t>Найдем основные числовые характеристики.</w:t>
      </w:r>
    </w:p>
    <w:p w:rsidR="00296C90" w:rsidRPr="00E829B0" w:rsidRDefault="00296C90" w:rsidP="00E829B0">
      <w:pPr>
        <w:pStyle w:val="a3"/>
        <w:numPr>
          <w:ilvl w:val="0"/>
          <w:numId w:val="11"/>
        </w:numPr>
        <w:spacing w:line="360" w:lineRule="auto"/>
        <w:ind w:left="0" w:firstLine="709"/>
        <w:jc w:val="both"/>
        <w:rPr>
          <w:color w:val="000000"/>
        </w:rPr>
      </w:pPr>
      <w:r w:rsidRPr="00E829B0">
        <w:rPr>
          <w:color w:val="000000"/>
        </w:rPr>
        <w:t xml:space="preserve">Объем выборки </w:t>
      </w:r>
      <w:r w:rsidRPr="00E829B0">
        <w:rPr>
          <w:color w:val="000000"/>
          <w:lang w:val="en-US"/>
        </w:rPr>
        <w:t>n</w:t>
      </w:r>
      <w:r w:rsidRPr="00E829B0">
        <w:rPr>
          <w:color w:val="000000"/>
        </w:rPr>
        <w:t xml:space="preserve"> = 15 – суммарное число наблюдений.</w:t>
      </w:r>
    </w:p>
    <w:p w:rsidR="00296C90" w:rsidRPr="00E829B0" w:rsidRDefault="00296C90" w:rsidP="00E829B0">
      <w:pPr>
        <w:pStyle w:val="a3"/>
        <w:numPr>
          <w:ilvl w:val="0"/>
          <w:numId w:val="11"/>
        </w:numPr>
        <w:spacing w:line="360" w:lineRule="auto"/>
        <w:ind w:left="0" w:firstLine="709"/>
        <w:jc w:val="both"/>
        <w:rPr>
          <w:color w:val="000000"/>
        </w:rPr>
      </w:pPr>
      <w:r w:rsidRPr="00E829B0">
        <w:rPr>
          <w:color w:val="000000"/>
        </w:rPr>
        <w:t>Минимальное значение величины сбора овощей Х=18,7;</w:t>
      </w:r>
    </w:p>
    <w:p w:rsidR="00296C90" w:rsidRPr="00E829B0" w:rsidRDefault="00296C90" w:rsidP="00E829B0">
      <w:pPr>
        <w:pStyle w:val="a3"/>
        <w:spacing w:line="360" w:lineRule="auto"/>
        <w:ind w:firstLine="709"/>
        <w:jc w:val="both"/>
        <w:rPr>
          <w:color w:val="000000"/>
        </w:rPr>
      </w:pPr>
      <w:r w:rsidRPr="00E829B0">
        <w:rPr>
          <w:color w:val="000000"/>
        </w:rPr>
        <w:t>Максимальное значение сбора овощей Х=101,3;</w:t>
      </w:r>
    </w:p>
    <w:p w:rsidR="00296C90" w:rsidRPr="00E829B0" w:rsidRDefault="00296C90" w:rsidP="00E829B0">
      <w:pPr>
        <w:pStyle w:val="a3"/>
        <w:spacing w:line="360" w:lineRule="auto"/>
        <w:ind w:firstLine="709"/>
        <w:jc w:val="both"/>
        <w:rPr>
          <w:color w:val="000000"/>
        </w:rPr>
      </w:pPr>
      <w:r w:rsidRPr="00E829B0">
        <w:rPr>
          <w:color w:val="000000"/>
        </w:rPr>
        <w:t xml:space="preserve">Минимальное значение величины уровня убыточности </w:t>
      </w:r>
      <w:r w:rsidRPr="00E829B0">
        <w:rPr>
          <w:color w:val="000000"/>
          <w:lang w:val="en-US"/>
        </w:rPr>
        <w:t>Y</w:t>
      </w:r>
      <w:r w:rsidRPr="00E829B0">
        <w:rPr>
          <w:color w:val="000000"/>
        </w:rPr>
        <w:t>=8,8;</w:t>
      </w:r>
    </w:p>
    <w:p w:rsidR="00296C90" w:rsidRPr="00E829B0" w:rsidRDefault="00296C90" w:rsidP="00E829B0">
      <w:pPr>
        <w:pStyle w:val="a3"/>
        <w:spacing w:line="360" w:lineRule="auto"/>
        <w:ind w:firstLine="709"/>
        <w:jc w:val="both"/>
        <w:rPr>
          <w:color w:val="000000"/>
        </w:rPr>
      </w:pPr>
      <w:r w:rsidRPr="00E829B0">
        <w:rPr>
          <w:color w:val="000000"/>
        </w:rPr>
        <w:t xml:space="preserve">Максимальное значение величины уровня убыточности </w:t>
      </w:r>
      <w:r w:rsidRPr="00E829B0">
        <w:rPr>
          <w:color w:val="000000"/>
          <w:lang w:val="en-US"/>
        </w:rPr>
        <w:t>Y</w:t>
      </w:r>
      <w:r w:rsidRPr="00E829B0">
        <w:rPr>
          <w:color w:val="000000"/>
        </w:rPr>
        <w:t>=78,8;</w:t>
      </w:r>
    </w:p>
    <w:p w:rsidR="00296C90" w:rsidRPr="00E829B0" w:rsidRDefault="0007538A" w:rsidP="00E829B0">
      <w:pPr>
        <w:pStyle w:val="a3"/>
        <w:numPr>
          <w:ilvl w:val="0"/>
          <w:numId w:val="11"/>
        </w:numPr>
        <w:spacing w:line="360" w:lineRule="auto"/>
        <w:ind w:left="0" w:firstLine="709"/>
        <w:jc w:val="both"/>
        <w:rPr>
          <w:color w:val="000000"/>
        </w:rPr>
      </w:pPr>
      <w:r>
        <w:rPr>
          <w:noProof/>
        </w:rPr>
        <w:pict>
          <v:group id="_x0000_s1071" style="position:absolute;left:0;text-align:left;margin-left:59.85pt;margin-top:13.55pt;width:22.8pt;height:42.75pt;z-index:251641344" coordorigin="2331,2391" coordsize="456,855">
            <v:shape id="_x0000_s1072" type="#_x0000_t202" style="position:absolute;left:2331;top:2391;width:456;height:399" stroked="f">
              <v:textbox style="mso-next-textbox:#_x0000_s1072">
                <w:txbxContent>
                  <w:p w:rsidR="00E829B0" w:rsidRDefault="00E829B0">
                    <w:pPr>
                      <w:rPr>
                        <w:sz w:val="28"/>
                      </w:rPr>
                    </w:pPr>
                    <w:r>
                      <w:t>1</w:t>
                    </w:r>
                  </w:p>
                </w:txbxContent>
              </v:textbox>
            </v:shape>
            <v:shape id="_x0000_s1073" type="#_x0000_t202" style="position:absolute;left:2331;top:2790;width:399;height:456" stroked="f">
              <v:textbox style="mso-next-textbox:#_x0000_s1073">
                <w:txbxContent>
                  <w:p w:rsidR="00E829B0" w:rsidRDefault="00E829B0">
                    <w:pPr>
                      <w:rPr>
                        <w:sz w:val="28"/>
                      </w:rPr>
                    </w:pPr>
                    <w:r>
                      <w:rPr>
                        <w:lang w:val="en-US"/>
                      </w:rPr>
                      <w:t>n</w:t>
                    </w:r>
                  </w:p>
                </w:txbxContent>
              </v:textbox>
            </v:shape>
            <v:line id="_x0000_s1074" style="position:absolute" from="2445,2847" to="2673,2847"/>
          </v:group>
        </w:pict>
      </w:r>
      <w:r w:rsidR="00296C90" w:rsidRPr="00E829B0">
        <w:rPr>
          <w:color w:val="000000"/>
        </w:rPr>
        <w:t>Среднее значение:</w:t>
      </w:r>
    </w:p>
    <w:p w:rsidR="00296C90" w:rsidRPr="00E829B0" w:rsidRDefault="00296C90" w:rsidP="00E829B0">
      <w:pPr>
        <w:pStyle w:val="a3"/>
        <w:spacing w:line="360" w:lineRule="auto"/>
        <w:ind w:firstLine="709"/>
        <w:jc w:val="both"/>
        <w:rPr>
          <w:color w:val="000000"/>
        </w:rPr>
      </w:pPr>
      <w:r w:rsidRPr="00E829B0">
        <w:rPr>
          <w:color w:val="000000"/>
          <w:lang w:val="en-US"/>
        </w:rPr>
        <w:t>X</w:t>
      </w:r>
      <w:r w:rsidRPr="00E829B0">
        <w:rPr>
          <w:color w:val="000000"/>
        </w:rPr>
        <w:t xml:space="preserve"> =</w:t>
      </w:r>
      <w:r w:rsidR="00E829B0">
        <w:rPr>
          <w:color w:val="000000"/>
        </w:rPr>
        <w:t xml:space="preserve"> </w:t>
      </w:r>
      <w:r w:rsidRPr="00E829B0">
        <w:rPr>
          <w:color w:val="000000"/>
        </w:rPr>
        <w:t>∑</w:t>
      </w:r>
      <w:r w:rsidRPr="00E829B0">
        <w:rPr>
          <w:color w:val="000000"/>
          <w:lang w:val="en-US"/>
        </w:rPr>
        <w:t>x</w:t>
      </w:r>
      <w:r w:rsidRPr="00E829B0">
        <w:rPr>
          <w:color w:val="000000"/>
          <w:vertAlign w:val="subscript"/>
          <w:lang w:val="en-US"/>
        </w:rPr>
        <w:t>i</w:t>
      </w:r>
      <w:r w:rsidRPr="00E829B0">
        <w:rPr>
          <w:color w:val="000000"/>
        </w:rPr>
        <w:t>.</w:t>
      </w:r>
    </w:p>
    <w:p w:rsidR="00296C90" w:rsidRPr="00E829B0" w:rsidRDefault="00296C90"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r w:rsidRPr="00E829B0">
        <w:rPr>
          <w:color w:val="000000"/>
        </w:rPr>
        <w:t xml:space="preserve">Среднее значение величины сбора овощей </w:t>
      </w:r>
      <w:r w:rsidRPr="00E829B0">
        <w:rPr>
          <w:color w:val="000000"/>
          <w:lang w:val="en-US"/>
        </w:rPr>
        <w:t>X</w:t>
      </w:r>
      <w:r w:rsidRPr="00E829B0">
        <w:rPr>
          <w:color w:val="000000"/>
        </w:rPr>
        <w:t xml:space="preserve"> = 778,9/15 = 51,926.</w:t>
      </w:r>
    </w:p>
    <w:p w:rsidR="00296C90" w:rsidRPr="00E829B0" w:rsidRDefault="00296C90" w:rsidP="00E829B0">
      <w:pPr>
        <w:pStyle w:val="a3"/>
        <w:spacing w:line="360" w:lineRule="auto"/>
        <w:ind w:firstLine="709"/>
        <w:jc w:val="both"/>
        <w:rPr>
          <w:color w:val="000000"/>
        </w:rPr>
      </w:pPr>
      <w:r w:rsidRPr="00E829B0">
        <w:rPr>
          <w:color w:val="000000"/>
        </w:rPr>
        <w:t xml:space="preserve">Среднее значение величины уровня убыточности </w:t>
      </w:r>
      <w:r w:rsidRPr="00E829B0">
        <w:rPr>
          <w:color w:val="000000"/>
          <w:lang w:val="en-US"/>
        </w:rPr>
        <w:t>Y</w:t>
      </w:r>
      <w:r w:rsidRPr="00E829B0">
        <w:rPr>
          <w:color w:val="000000"/>
        </w:rPr>
        <w:t xml:space="preserve"> = 563,5/15 = 37,566.</w:t>
      </w:r>
    </w:p>
    <w:p w:rsidR="00296C90" w:rsidRPr="00E829B0" w:rsidRDefault="00296C90" w:rsidP="00E829B0">
      <w:pPr>
        <w:pStyle w:val="a3"/>
        <w:numPr>
          <w:ilvl w:val="0"/>
          <w:numId w:val="11"/>
        </w:numPr>
        <w:spacing w:line="360" w:lineRule="auto"/>
        <w:ind w:left="0" w:firstLine="709"/>
        <w:jc w:val="both"/>
        <w:rPr>
          <w:color w:val="000000"/>
        </w:rPr>
      </w:pPr>
      <w:r w:rsidRPr="00E829B0">
        <w:rPr>
          <w:color w:val="000000"/>
        </w:rPr>
        <w:t>Дисперсия</w:t>
      </w:r>
    </w:p>
    <w:p w:rsidR="00296C90" w:rsidRPr="00E829B0" w:rsidRDefault="0007538A" w:rsidP="00E829B0">
      <w:pPr>
        <w:pStyle w:val="a3"/>
        <w:spacing w:line="360" w:lineRule="auto"/>
        <w:ind w:firstLine="709"/>
        <w:jc w:val="both"/>
        <w:rPr>
          <w:color w:val="000000"/>
        </w:rPr>
      </w:pPr>
      <w:r>
        <w:rPr>
          <w:noProof/>
        </w:rPr>
        <w:pict>
          <v:group id="_x0000_s1075" style="position:absolute;left:0;text-align:left;margin-left:78pt;margin-top:.6pt;width:45.6pt;height:45.6pt;z-index:251642368" coordorigin="2730,4329" coordsize="912,912">
            <v:shape id="_x0000_s1076" type="#_x0000_t202" style="position:absolute;left:2844;top:4329;width:456;height:399" stroked="f">
              <v:textbox>
                <w:txbxContent>
                  <w:p w:rsidR="00E829B0" w:rsidRDefault="00E829B0">
                    <w:pPr>
                      <w:rPr>
                        <w:sz w:val="28"/>
                        <w:lang w:val="en-US"/>
                      </w:rPr>
                    </w:pPr>
                    <w:r>
                      <w:rPr>
                        <w:lang w:val="en-US"/>
                      </w:rPr>
                      <w:t>1</w:t>
                    </w:r>
                  </w:p>
                </w:txbxContent>
              </v:textbox>
            </v:shape>
            <v:shape id="_x0000_s1077" type="#_x0000_t202" style="position:absolute;left:2730;top:4785;width:912;height:456" stroked="f">
              <v:textbox>
                <w:txbxContent>
                  <w:p w:rsidR="00E829B0" w:rsidRDefault="00E829B0">
                    <w:pPr>
                      <w:pStyle w:val="8"/>
                    </w:pPr>
                    <w:r>
                      <w:t>N - 1</w:t>
                    </w:r>
                  </w:p>
                </w:txbxContent>
              </v:textbox>
            </v:shape>
            <v:line id="_x0000_s1078" style="position:absolute" from="2787,4785" to="3414,4785"/>
          </v:group>
        </w:pict>
      </w:r>
      <w:r>
        <w:rPr>
          <w:noProof/>
        </w:rPr>
        <w:pict>
          <v:group id="_x0000_s1079" style="position:absolute;left:0;text-align:left;margin-left:302.1pt;margin-top:4.6pt;width:45.6pt;height:45.6pt;z-index:251643392" coordorigin="2730,4329" coordsize="912,912">
            <v:shape id="_x0000_s1080" type="#_x0000_t202" style="position:absolute;left:2844;top:4329;width:456;height:399" stroked="f">
              <v:textbox>
                <w:txbxContent>
                  <w:p w:rsidR="00E829B0" w:rsidRDefault="00E829B0">
                    <w:pPr>
                      <w:rPr>
                        <w:sz w:val="28"/>
                        <w:lang w:val="en-US"/>
                      </w:rPr>
                    </w:pPr>
                    <w:r>
                      <w:rPr>
                        <w:lang w:val="en-US"/>
                      </w:rPr>
                      <w:t>1</w:t>
                    </w:r>
                  </w:p>
                </w:txbxContent>
              </v:textbox>
            </v:shape>
            <v:shape id="_x0000_s1081" type="#_x0000_t202" style="position:absolute;left:2730;top:4785;width:912;height:456" stroked="f">
              <v:textbox>
                <w:txbxContent>
                  <w:p w:rsidR="00E829B0" w:rsidRDefault="00E829B0">
                    <w:pPr>
                      <w:pStyle w:val="8"/>
                    </w:pPr>
                    <w:r>
                      <w:t>N - 1</w:t>
                    </w:r>
                  </w:p>
                </w:txbxContent>
              </v:textbox>
            </v:shape>
            <v:line id="_x0000_s1082" style="position:absolute" from="2787,4785" to="3414,4785"/>
          </v:group>
        </w:pict>
      </w:r>
    </w:p>
    <w:p w:rsidR="000E5D28" w:rsidRDefault="000E5D28"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lang w:val="en-US"/>
        </w:rPr>
      </w:pPr>
      <w:r w:rsidRPr="00E829B0">
        <w:rPr>
          <w:color w:val="000000"/>
          <w:lang w:val="en-US"/>
        </w:rPr>
        <w:t xml:space="preserve">D(X) = </w:t>
      </w:r>
      <w:r w:rsidRPr="00E829B0">
        <w:rPr>
          <w:color w:val="000000"/>
          <w:lang w:val="en-US"/>
        </w:rPr>
        <w:tab/>
      </w:r>
      <w:r w:rsidR="00E829B0" w:rsidRPr="00E829B0">
        <w:rPr>
          <w:color w:val="000000"/>
          <w:lang w:val="en-US"/>
        </w:rPr>
        <w:t xml:space="preserve"> </w:t>
      </w:r>
      <w:r w:rsidRPr="00E829B0">
        <w:rPr>
          <w:color w:val="000000"/>
          <w:lang w:val="en-US"/>
        </w:rPr>
        <w:t>∑</w:t>
      </w:r>
      <w:r w:rsidRPr="00E829B0">
        <w:rPr>
          <w:color w:val="000000"/>
          <w:lang w:val="en-US"/>
        </w:rPr>
        <w:tab/>
        <w:t>(X</w:t>
      </w:r>
      <w:r w:rsidRPr="00E829B0">
        <w:rPr>
          <w:color w:val="000000"/>
          <w:vertAlign w:val="subscript"/>
          <w:lang w:val="en-US"/>
        </w:rPr>
        <w:t>i</w:t>
      </w:r>
      <w:r w:rsidRPr="00E829B0">
        <w:rPr>
          <w:color w:val="000000"/>
          <w:lang w:val="en-US"/>
        </w:rPr>
        <w:t xml:space="preserve"> – X)</w:t>
      </w:r>
      <w:r w:rsidRPr="00E829B0">
        <w:rPr>
          <w:color w:val="000000"/>
          <w:vertAlign w:val="superscript"/>
          <w:lang w:val="en-US"/>
        </w:rPr>
        <w:t xml:space="preserve">2 </w:t>
      </w:r>
      <w:r w:rsidRPr="00E829B0">
        <w:rPr>
          <w:color w:val="000000"/>
          <w:lang w:val="en-US"/>
        </w:rPr>
        <w:t>= 588.35</w:t>
      </w:r>
      <w:r w:rsidR="00E829B0" w:rsidRPr="00E829B0">
        <w:rPr>
          <w:color w:val="000000"/>
          <w:lang w:val="en-US"/>
        </w:rPr>
        <w:t xml:space="preserve"> </w:t>
      </w:r>
      <w:r w:rsidRPr="00E829B0">
        <w:rPr>
          <w:color w:val="000000"/>
          <w:lang w:val="en-US"/>
        </w:rPr>
        <w:t xml:space="preserve">D(Y) = </w:t>
      </w:r>
      <w:r w:rsidRPr="00E829B0">
        <w:rPr>
          <w:color w:val="000000"/>
          <w:lang w:val="en-US"/>
        </w:rPr>
        <w:tab/>
      </w:r>
      <w:r w:rsidR="00E829B0" w:rsidRPr="00E829B0">
        <w:rPr>
          <w:color w:val="000000"/>
          <w:lang w:val="en-US"/>
        </w:rPr>
        <w:t xml:space="preserve"> </w:t>
      </w:r>
      <w:r w:rsidRPr="00E829B0">
        <w:rPr>
          <w:color w:val="000000"/>
          <w:lang w:val="en-US"/>
        </w:rPr>
        <w:t>∑(Y</w:t>
      </w:r>
      <w:r w:rsidRPr="00E829B0">
        <w:rPr>
          <w:color w:val="000000"/>
          <w:vertAlign w:val="subscript"/>
          <w:lang w:val="en-US"/>
        </w:rPr>
        <w:t>i</w:t>
      </w:r>
      <w:r w:rsidRPr="00E829B0">
        <w:rPr>
          <w:color w:val="000000"/>
          <w:lang w:val="en-US"/>
        </w:rPr>
        <w:t xml:space="preserve"> – Y)</w:t>
      </w:r>
      <w:r w:rsidRPr="00E829B0">
        <w:rPr>
          <w:color w:val="000000"/>
          <w:vertAlign w:val="superscript"/>
          <w:lang w:val="en-US"/>
        </w:rPr>
        <w:t>2</w:t>
      </w:r>
      <w:r w:rsidR="00E829B0" w:rsidRPr="00E829B0">
        <w:rPr>
          <w:color w:val="000000"/>
          <w:vertAlign w:val="superscript"/>
          <w:lang w:val="en-US"/>
        </w:rPr>
        <w:t xml:space="preserve"> </w:t>
      </w:r>
      <w:r w:rsidRPr="00E829B0">
        <w:rPr>
          <w:color w:val="000000"/>
          <w:lang w:val="en-US"/>
        </w:rPr>
        <w:t>= 385,57.</w:t>
      </w:r>
    </w:p>
    <w:p w:rsidR="000E5D28" w:rsidRDefault="000E5D28" w:rsidP="000E5D28">
      <w:pPr>
        <w:pStyle w:val="a3"/>
        <w:spacing w:line="360" w:lineRule="auto"/>
        <w:jc w:val="both"/>
        <w:rPr>
          <w:color w:val="000000"/>
        </w:rPr>
      </w:pPr>
    </w:p>
    <w:p w:rsidR="00296C90" w:rsidRPr="00E829B0" w:rsidRDefault="00296C90" w:rsidP="00E829B0">
      <w:pPr>
        <w:pStyle w:val="a3"/>
        <w:numPr>
          <w:ilvl w:val="0"/>
          <w:numId w:val="11"/>
        </w:numPr>
        <w:spacing w:line="360" w:lineRule="auto"/>
        <w:ind w:left="0" w:firstLine="709"/>
        <w:jc w:val="both"/>
        <w:rPr>
          <w:color w:val="000000"/>
        </w:rPr>
      </w:pPr>
      <w:r w:rsidRPr="00E829B0">
        <w:rPr>
          <w:color w:val="000000"/>
        </w:rPr>
        <w:t>Среднеквадратическое отклонение:</w:t>
      </w:r>
    </w:p>
    <w:p w:rsidR="00296C90" w:rsidRPr="00E829B0" w:rsidRDefault="0007538A" w:rsidP="00E829B0">
      <w:pPr>
        <w:pStyle w:val="a3"/>
        <w:spacing w:line="360" w:lineRule="auto"/>
        <w:ind w:firstLine="709"/>
        <w:jc w:val="both"/>
        <w:rPr>
          <w:color w:val="000000"/>
        </w:rPr>
      </w:pPr>
      <w:r>
        <w:rPr>
          <w:noProof/>
        </w:rPr>
        <w:pict>
          <v:line id="_x0000_s1083" style="position:absolute;left:0;text-align:left;z-index:251645440" from="74.1pt,37.75pt" to="116.85pt,37.75pt"/>
        </w:pict>
      </w:r>
      <w:r>
        <w:rPr>
          <w:noProof/>
        </w:rPr>
        <w:pict>
          <v:line id="_x0000_s1084" style="position:absolute;left:0;text-align:left;z-index:251644416" from="71.25pt,.7pt" to="111.15pt,.7pt"/>
        </w:pict>
      </w:r>
      <w:r w:rsidR="00296C90" w:rsidRPr="00E829B0">
        <w:rPr>
          <w:color w:val="000000"/>
        </w:rPr>
        <w:t>σ</w:t>
      </w:r>
      <w:r w:rsidR="00296C90" w:rsidRPr="00E829B0">
        <w:rPr>
          <w:color w:val="000000"/>
          <w:vertAlign w:val="subscript"/>
          <w:lang w:val="en-US"/>
        </w:rPr>
        <w:t>x</w:t>
      </w:r>
      <w:r w:rsidR="00296C90" w:rsidRPr="00E829B0">
        <w:rPr>
          <w:color w:val="000000"/>
        </w:rPr>
        <w:t>=√588.35 = 24.25, значит среднее сбора овощей в среднем от среднего значения составляет 24,2</w:t>
      </w:r>
      <w:r w:rsidR="00E829B0" w:rsidRPr="00E829B0">
        <w:rPr>
          <w:color w:val="000000"/>
        </w:rPr>
        <w:t>5</w:t>
      </w:r>
      <w:r w:rsidR="00E829B0">
        <w:rPr>
          <w:color w:val="000000"/>
        </w:rPr>
        <w:t>%</w:t>
      </w:r>
      <w:r w:rsidR="00296C90" w:rsidRPr="00E829B0">
        <w:rPr>
          <w:color w:val="000000"/>
        </w:rPr>
        <w:t>.</w:t>
      </w:r>
    </w:p>
    <w:p w:rsidR="00E829B0" w:rsidRDefault="00296C90" w:rsidP="00E829B0">
      <w:pPr>
        <w:pStyle w:val="a3"/>
        <w:spacing w:line="360" w:lineRule="auto"/>
        <w:ind w:firstLine="709"/>
        <w:jc w:val="both"/>
        <w:rPr>
          <w:color w:val="000000"/>
        </w:rPr>
      </w:pPr>
      <w:r w:rsidRPr="00E829B0">
        <w:rPr>
          <w:color w:val="000000"/>
        </w:rPr>
        <w:t>σ</w:t>
      </w:r>
      <w:r w:rsidRPr="00E829B0">
        <w:rPr>
          <w:color w:val="000000"/>
          <w:vertAlign w:val="subscript"/>
          <w:lang w:val="en-US"/>
        </w:rPr>
        <w:t>y</w:t>
      </w:r>
      <w:r w:rsidRPr="00E829B0">
        <w:rPr>
          <w:color w:val="000000"/>
        </w:rPr>
        <w:t>=√385.17 = 19.63, значит среднее уровня убыточности всей сельскохозяйственной продукции в среднем от среднего значения составляет 19,6</w:t>
      </w:r>
      <w:r w:rsidR="00E829B0" w:rsidRPr="00E829B0">
        <w:rPr>
          <w:color w:val="000000"/>
        </w:rPr>
        <w:t>3</w:t>
      </w:r>
      <w:r w:rsidR="00E829B0">
        <w:rPr>
          <w:color w:val="000000"/>
        </w:rPr>
        <w:t>%</w:t>
      </w:r>
      <w:r w:rsidRPr="00E829B0">
        <w:rPr>
          <w:color w:val="000000"/>
        </w:rPr>
        <w:t>.</w:t>
      </w:r>
    </w:p>
    <w:p w:rsidR="00296C90" w:rsidRPr="00E829B0" w:rsidRDefault="00296C90" w:rsidP="00E829B0">
      <w:pPr>
        <w:pStyle w:val="a3"/>
        <w:spacing w:line="360" w:lineRule="auto"/>
        <w:ind w:firstLine="709"/>
        <w:jc w:val="both"/>
        <w:rPr>
          <w:color w:val="000000"/>
        </w:rPr>
      </w:pPr>
      <w:r w:rsidRPr="00E829B0">
        <w:rPr>
          <w:color w:val="000000"/>
        </w:rPr>
        <w:t xml:space="preserve">Для начала нужно определить, связаны ли </w:t>
      </w:r>
      <w:r w:rsidRPr="00E829B0">
        <w:rPr>
          <w:color w:val="000000"/>
          <w:lang w:val="en-US"/>
        </w:rPr>
        <w:t>X</w:t>
      </w:r>
      <w:r w:rsidRPr="00E829B0">
        <w:rPr>
          <w:color w:val="000000"/>
          <w:vertAlign w:val="subscript"/>
        </w:rPr>
        <w:t xml:space="preserve">1 </w:t>
      </w:r>
      <w:r w:rsidRPr="00E829B0">
        <w:rPr>
          <w:color w:val="000000"/>
        </w:rPr>
        <w:t xml:space="preserve">и </w:t>
      </w:r>
      <w:r w:rsidRPr="00E829B0">
        <w:rPr>
          <w:color w:val="000000"/>
          <w:lang w:val="en-US"/>
        </w:rPr>
        <w:t>Y</w:t>
      </w:r>
      <w:r w:rsidRPr="00E829B0">
        <w:rPr>
          <w:color w:val="000000"/>
        </w:rPr>
        <w:t xml:space="preserve"> между собой, и, если да, то определить формулу связи. По таблице строим корреляционное поле (диаграмму рассеивания). Точка с координатами (</w:t>
      </w:r>
      <w:r w:rsidRPr="00E829B0">
        <w:rPr>
          <w:color w:val="000000"/>
          <w:lang w:val="en-US"/>
        </w:rPr>
        <w:t>X</w:t>
      </w:r>
      <w:r w:rsidR="00E829B0" w:rsidRPr="00E829B0">
        <w:rPr>
          <w:color w:val="000000"/>
        </w:rPr>
        <w:t>,</w:t>
      </w:r>
      <w:r w:rsidR="00E829B0">
        <w:rPr>
          <w:color w:val="000000"/>
        </w:rPr>
        <w:t xml:space="preserve"> </w:t>
      </w:r>
      <w:r w:rsidR="00E829B0" w:rsidRPr="00E829B0">
        <w:rPr>
          <w:color w:val="000000"/>
          <w:lang w:val="en-US"/>
        </w:rPr>
        <w:t>Y</w:t>
      </w:r>
      <w:r w:rsidRPr="00E829B0">
        <w:rPr>
          <w:color w:val="000000"/>
        </w:rPr>
        <w:t xml:space="preserve">) = (51,926; 37,566) называется центром рассеяния. По виде корреляционного поля можно предположить, что зависимость между </w:t>
      </w:r>
      <w:r w:rsidRPr="00E829B0">
        <w:rPr>
          <w:color w:val="000000"/>
          <w:lang w:val="en-US"/>
        </w:rPr>
        <w:t>X</w:t>
      </w:r>
      <w:r w:rsidRPr="00E829B0">
        <w:rPr>
          <w:color w:val="000000"/>
          <w:vertAlign w:val="subscript"/>
        </w:rPr>
        <w:t>1</w:t>
      </w:r>
      <w:r w:rsidRPr="00E829B0">
        <w:rPr>
          <w:color w:val="000000"/>
        </w:rPr>
        <w:t xml:space="preserve"> и </w:t>
      </w:r>
      <w:r w:rsidRPr="00E829B0">
        <w:rPr>
          <w:color w:val="000000"/>
          <w:lang w:val="en-US"/>
        </w:rPr>
        <w:t>Y</w:t>
      </w:r>
      <w:r w:rsidRPr="00E829B0">
        <w:rPr>
          <w:color w:val="000000"/>
        </w:rPr>
        <w:t xml:space="preserve"> линейная (стр.</w:t>
      </w:r>
      <w:r w:rsidR="00E829B0">
        <w:rPr>
          <w:color w:val="000000"/>
        </w:rPr>
        <w:t>)</w:t>
      </w:r>
      <w:r w:rsidRPr="00E829B0">
        <w:rPr>
          <w:color w:val="000000"/>
        </w:rPr>
        <w:t>. Для определения тесноты линейной связи найдем коэффициент корреляции:</w:t>
      </w:r>
    </w:p>
    <w:p w:rsidR="00E829B0" w:rsidRDefault="0007538A" w:rsidP="00E829B0">
      <w:pPr>
        <w:pStyle w:val="a3"/>
        <w:spacing w:line="360" w:lineRule="auto"/>
        <w:ind w:firstLine="709"/>
        <w:jc w:val="both"/>
        <w:rPr>
          <w:color w:val="000000"/>
        </w:rPr>
      </w:pPr>
      <w:r>
        <w:rPr>
          <w:noProof/>
        </w:rPr>
        <w:pict>
          <v:group id="_x0000_s1085" style="position:absolute;left:0;text-align:left;margin-left:42.75pt;margin-top:3.65pt;width:22.8pt;height:42.75pt;z-index:251646464" coordorigin="2331,2391" coordsize="456,855">
            <v:shape id="_x0000_s1086" type="#_x0000_t202" style="position:absolute;left:2331;top:2391;width:456;height:399" stroked="f">
              <v:textbox style="mso-next-textbox:#_x0000_s1086">
                <w:txbxContent>
                  <w:p w:rsidR="00E829B0" w:rsidRDefault="00E829B0">
                    <w:pPr>
                      <w:rPr>
                        <w:sz w:val="28"/>
                      </w:rPr>
                    </w:pPr>
                    <w:r>
                      <w:t>1</w:t>
                    </w:r>
                  </w:p>
                </w:txbxContent>
              </v:textbox>
            </v:shape>
            <v:shape id="_x0000_s1087" type="#_x0000_t202" style="position:absolute;left:2331;top:2790;width:399;height:456" stroked="f">
              <v:textbox style="mso-next-textbox:#_x0000_s1087">
                <w:txbxContent>
                  <w:p w:rsidR="00E829B0" w:rsidRDefault="00E829B0">
                    <w:pPr>
                      <w:rPr>
                        <w:sz w:val="28"/>
                      </w:rPr>
                    </w:pPr>
                    <w:r>
                      <w:rPr>
                        <w:lang w:val="en-US"/>
                      </w:rPr>
                      <w:t>n</w:t>
                    </w:r>
                  </w:p>
                </w:txbxContent>
              </v:textbox>
            </v:shape>
            <v:line id="_x0000_s1088" style="position:absolute" from="2445,2847" to="2673,2847"/>
          </v:group>
        </w:pict>
      </w:r>
    </w:p>
    <w:p w:rsidR="00296C90" w:rsidRPr="00E829B0" w:rsidRDefault="00296C90" w:rsidP="00E829B0">
      <w:pPr>
        <w:pStyle w:val="a3"/>
        <w:spacing w:line="360" w:lineRule="auto"/>
        <w:ind w:firstLine="709"/>
        <w:jc w:val="both"/>
        <w:rPr>
          <w:color w:val="000000"/>
        </w:rPr>
      </w:pPr>
      <w:r w:rsidRPr="00E829B0">
        <w:rPr>
          <w:color w:val="000000"/>
        </w:rPr>
        <w:t>∑(</w:t>
      </w:r>
      <w:r w:rsidRPr="00E829B0">
        <w:rPr>
          <w:color w:val="000000"/>
          <w:lang w:val="en-US"/>
        </w:rPr>
        <w:t>X</w:t>
      </w:r>
      <w:r w:rsidRPr="00E829B0">
        <w:rPr>
          <w:color w:val="000000"/>
          <w:vertAlign w:val="subscript"/>
          <w:lang w:val="en-US"/>
        </w:rPr>
        <w:t>i</w:t>
      </w:r>
      <w:r w:rsidRPr="00E829B0">
        <w:rPr>
          <w:color w:val="000000"/>
        </w:rPr>
        <w:t xml:space="preserve"> – </w:t>
      </w:r>
      <w:r w:rsidRPr="00E829B0">
        <w:rPr>
          <w:color w:val="000000"/>
          <w:lang w:val="en-US"/>
        </w:rPr>
        <w:t>X</w:t>
      </w:r>
      <w:r w:rsidRPr="00E829B0">
        <w:rPr>
          <w:color w:val="000000"/>
        </w:rPr>
        <w:t>) (</w:t>
      </w:r>
      <w:r w:rsidRPr="00E829B0">
        <w:rPr>
          <w:color w:val="000000"/>
          <w:lang w:val="en-US"/>
        </w:rPr>
        <w:t>Y</w:t>
      </w:r>
      <w:r w:rsidRPr="00E829B0">
        <w:rPr>
          <w:color w:val="000000"/>
          <w:vertAlign w:val="subscript"/>
          <w:lang w:val="en-US"/>
        </w:rPr>
        <w:t>i</w:t>
      </w:r>
      <w:r w:rsidRPr="00E829B0">
        <w:rPr>
          <w:color w:val="000000"/>
        </w:rPr>
        <w:t xml:space="preserve"> – </w:t>
      </w:r>
      <w:r w:rsidRPr="00E829B0">
        <w:rPr>
          <w:color w:val="000000"/>
          <w:lang w:val="en-US"/>
        </w:rPr>
        <w:t>Y</w:t>
      </w:r>
      <w:r w:rsidRPr="00E829B0">
        <w:rPr>
          <w:color w:val="000000"/>
        </w:rPr>
        <w:t>)</w:t>
      </w:r>
    </w:p>
    <w:p w:rsidR="00296C90" w:rsidRPr="00E829B0" w:rsidRDefault="0007538A" w:rsidP="00E829B0">
      <w:pPr>
        <w:pStyle w:val="a3"/>
        <w:tabs>
          <w:tab w:val="left" w:pos="1326"/>
        </w:tabs>
        <w:spacing w:line="360" w:lineRule="auto"/>
        <w:ind w:firstLine="709"/>
        <w:jc w:val="both"/>
        <w:rPr>
          <w:color w:val="000000"/>
        </w:rPr>
      </w:pPr>
      <w:r>
        <w:rPr>
          <w:noProof/>
        </w:rPr>
        <w:pict>
          <v:shape id="_x0000_s1089" type="#_x0000_t202" style="position:absolute;left:0;text-align:left;margin-left:74.1pt;margin-top:3.9pt;width:1in;height:34.2pt;z-index:251647488" stroked="f">
            <v:textbox>
              <w:txbxContent>
                <w:p w:rsidR="00E829B0" w:rsidRDefault="00E829B0">
                  <w:r>
                    <w:rPr>
                      <w:sz w:val="40"/>
                    </w:rPr>
                    <w:t>σ</w:t>
                  </w:r>
                  <w:r>
                    <w:rPr>
                      <w:sz w:val="40"/>
                      <w:vertAlign w:val="subscript"/>
                      <w:lang w:val="en-US"/>
                    </w:rPr>
                    <w:t>x</w:t>
                  </w:r>
                  <w:r>
                    <w:rPr>
                      <w:sz w:val="40"/>
                    </w:rPr>
                    <w:t xml:space="preserve"> σ</w:t>
                  </w:r>
                  <w:r>
                    <w:rPr>
                      <w:sz w:val="40"/>
                      <w:vertAlign w:val="subscript"/>
                      <w:lang w:val="en-US"/>
                    </w:rPr>
                    <w:t>y</w:t>
                  </w:r>
                </w:p>
              </w:txbxContent>
            </v:textbox>
          </v:shape>
        </w:pict>
      </w:r>
      <w:r>
        <w:rPr>
          <w:noProof/>
        </w:rPr>
        <w:pict>
          <v:line id="_x0000_s1090" style="position:absolute;left:0;text-align:left;z-index:251648512" from="45.6pt,6.75pt" to="193.8pt,6.75pt"/>
        </w:pict>
      </w:r>
      <w:r w:rsidR="00296C90" w:rsidRPr="00E829B0">
        <w:rPr>
          <w:color w:val="000000"/>
          <w:lang w:val="en-US"/>
        </w:rPr>
        <w:t>r</w:t>
      </w:r>
      <w:r w:rsidR="00296C90" w:rsidRPr="00E829B0">
        <w:rPr>
          <w:color w:val="000000"/>
          <w:vertAlign w:val="subscript"/>
          <w:lang w:val="en-US"/>
        </w:rPr>
        <w:t>xy</w:t>
      </w:r>
      <w:r w:rsidR="00296C90" w:rsidRPr="00E829B0">
        <w:rPr>
          <w:color w:val="000000"/>
          <w:vertAlign w:val="subscript"/>
        </w:rPr>
        <w:t xml:space="preserve"> </w:t>
      </w:r>
      <w:r w:rsidR="00296C90" w:rsidRPr="00E829B0">
        <w:rPr>
          <w:color w:val="000000"/>
        </w:rPr>
        <w:t>=</w:t>
      </w:r>
      <w:r w:rsidR="00296C90" w:rsidRPr="00E829B0">
        <w:rPr>
          <w:color w:val="000000"/>
        </w:rPr>
        <w:tab/>
      </w:r>
      <w:r w:rsidR="00296C90" w:rsidRPr="00E829B0">
        <w:rPr>
          <w:color w:val="000000"/>
        </w:rPr>
        <w:tab/>
      </w:r>
      <w:r w:rsidR="00296C90" w:rsidRPr="00E829B0">
        <w:rPr>
          <w:color w:val="000000"/>
        </w:rPr>
        <w:tab/>
      </w:r>
      <w:r w:rsidR="00296C90" w:rsidRPr="00E829B0">
        <w:rPr>
          <w:color w:val="000000"/>
        </w:rPr>
        <w:tab/>
      </w:r>
      <w:r w:rsidR="00296C90" w:rsidRPr="00E829B0">
        <w:rPr>
          <w:color w:val="000000"/>
        </w:rPr>
        <w:tab/>
      </w:r>
      <w:r w:rsidR="00E829B0">
        <w:rPr>
          <w:color w:val="000000"/>
        </w:rPr>
        <w:t xml:space="preserve"> </w:t>
      </w:r>
      <w:r w:rsidR="00296C90" w:rsidRPr="00E829B0">
        <w:rPr>
          <w:color w:val="000000"/>
        </w:rPr>
        <w:t>= 403.64 / 24.25 х 19,63 = 0,856;</w:t>
      </w:r>
    </w:p>
    <w:p w:rsidR="00296C90" w:rsidRPr="00E829B0" w:rsidRDefault="000E5D28" w:rsidP="00E829B0">
      <w:pPr>
        <w:pStyle w:val="a3"/>
        <w:tabs>
          <w:tab w:val="left" w:pos="1326"/>
        </w:tabs>
        <w:spacing w:line="360" w:lineRule="auto"/>
        <w:ind w:firstLine="709"/>
        <w:jc w:val="both"/>
        <w:rPr>
          <w:color w:val="000000"/>
        </w:rPr>
      </w:pPr>
      <w:r>
        <w:rPr>
          <w:color w:val="000000"/>
        </w:rPr>
        <w:br w:type="page"/>
      </w:r>
      <w:r w:rsidR="00296C90" w:rsidRPr="00E829B0">
        <w:rPr>
          <w:color w:val="000000"/>
        </w:rPr>
        <w:t>Так как 0,6 ≤ ‌‌</w:t>
      </w:r>
      <w:r w:rsidR="00296C90" w:rsidRPr="00E829B0">
        <w:rPr>
          <w:color w:val="000000"/>
          <w:lang w:val="en-US"/>
        </w:rPr>
        <w:t>r</w:t>
      </w:r>
      <w:r w:rsidR="00296C90" w:rsidRPr="00E829B0">
        <w:rPr>
          <w:color w:val="000000"/>
          <w:vertAlign w:val="subscript"/>
          <w:lang w:val="en-US"/>
        </w:rPr>
        <w:t>xy</w:t>
      </w:r>
      <w:r w:rsidR="00296C90" w:rsidRPr="00E829B0">
        <w:rPr>
          <w:color w:val="000000"/>
        </w:rPr>
        <w:t xml:space="preserve"> ‌&lt;0,9 то линейная связь между </w:t>
      </w:r>
      <w:r w:rsidR="00296C90" w:rsidRPr="00E829B0">
        <w:rPr>
          <w:color w:val="000000"/>
          <w:lang w:val="en-US"/>
        </w:rPr>
        <w:t>X</w:t>
      </w:r>
      <w:r w:rsidR="00296C90" w:rsidRPr="00E829B0">
        <w:rPr>
          <w:color w:val="000000"/>
          <w:vertAlign w:val="subscript"/>
        </w:rPr>
        <w:t xml:space="preserve">1 </w:t>
      </w:r>
      <w:r w:rsidR="00296C90" w:rsidRPr="00E829B0">
        <w:rPr>
          <w:color w:val="000000"/>
        </w:rPr>
        <w:t xml:space="preserve">и </w:t>
      </w:r>
      <w:r w:rsidR="00296C90" w:rsidRPr="00E829B0">
        <w:rPr>
          <w:color w:val="000000"/>
          <w:lang w:val="en-US"/>
        </w:rPr>
        <w:t>Y</w:t>
      </w:r>
      <w:r w:rsidR="00296C90" w:rsidRPr="00E829B0">
        <w:rPr>
          <w:color w:val="000000"/>
        </w:rPr>
        <w:t xml:space="preserve"> – достаточная. Попытаемся описать связь между </w:t>
      </w:r>
      <w:r w:rsidR="00296C90" w:rsidRPr="00E829B0">
        <w:rPr>
          <w:color w:val="000000"/>
          <w:lang w:val="en-US"/>
        </w:rPr>
        <w:t>X</w:t>
      </w:r>
      <w:r w:rsidR="00296C90" w:rsidRPr="00E829B0">
        <w:rPr>
          <w:color w:val="000000"/>
          <w:vertAlign w:val="subscript"/>
        </w:rPr>
        <w:t>1</w:t>
      </w:r>
      <w:r w:rsidR="00296C90" w:rsidRPr="00E829B0">
        <w:rPr>
          <w:color w:val="000000"/>
        </w:rPr>
        <w:t xml:space="preserve"> и </w:t>
      </w:r>
      <w:r w:rsidR="00296C90" w:rsidRPr="00E829B0">
        <w:rPr>
          <w:color w:val="000000"/>
          <w:lang w:val="en-US"/>
        </w:rPr>
        <w:t>Y</w:t>
      </w:r>
      <w:r w:rsidR="00296C90" w:rsidRPr="00E829B0">
        <w:rPr>
          <w:color w:val="000000"/>
        </w:rPr>
        <w:t xml:space="preserve"> зависимостью </w:t>
      </w:r>
      <w:r w:rsidR="00296C90" w:rsidRPr="00E829B0">
        <w:rPr>
          <w:color w:val="000000"/>
          <w:lang w:val="en-US"/>
        </w:rPr>
        <w:t>Y</w:t>
      </w:r>
      <w:r w:rsidR="00296C90" w:rsidRPr="00E829B0">
        <w:rPr>
          <w:color w:val="000000"/>
        </w:rPr>
        <w:t>=</w:t>
      </w:r>
      <w:r w:rsidR="00296C90" w:rsidRPr="00E829B0">
        <w:rPr>
          <w:color w:val="000000"/>
          <w:lang w:val="en-US"/>
        </w:rPr>
        <w:t>b</w:t>
      </w:r>
      <w:r w:rsidR="00296C90" w:rsidRPr="00E829B0">
        <w:rPr>
          <w:color w:val="000000"/>
          <w:vertAlign w:val="subscript"/>
        </w:rPr>
        <w:t>0</w:t>
      </w:r>
      <w:r w:rsidR="00296C90" w:rsidRPr="00E829B0">
        <w:rPr>
          <w:color w:val="000000"/>
        </w:rPr>
        <w:t>+</w:t>
      </w:r>
      <w:r w:rsidR="00296C90" w:rsidRPr="00E829B0">
        <w:rPr>
          <w:color w:val="000000"/>
          <w:lang w:val="en-US"/>
        </w:rPr>
        <w:t>b</w:t>
      </w:r>
      <w:r w:rsidR="00296C90" w:rsidRPr="00E829B0">
        <w:rPr>
          <w:color w:val="000000"/>
          <w:vertAlign w:val="subscript"/>
        </w:rPr>
        <w:t>1</w:t>
      </w:r>
      <w:r w:rsidR="00296C90" w:rsidRPr="00E829B0">
        <w:rPr>
          <w:color w:val="000000"/>
          <w:lang w:val="en-US"/>
        </w:rPr>
        <w:t>X</w:t>
      </w:r>
      <w:r w:rsidR="00296C90" w:rsidRPr="00E829B0">
        <w:rPr>
          <w:color w:val="000000"/>
        </w:rPr>
        <w:t xml:space="preserve">. Параметры </w:t>
      </w:r>
      <w:r w:rsidR="00296C90" w:rsidRPr="00E829B0">
        <w:rPr>
          <w:color w:val="000000"/>
          <w:lang w:val="en-US"/>
        </w:rPr>
        <w:t>b</w:t>
      </w:r>
      <w:r w:rsidR="00296C90" w:rsidRPr="00E829B0">
        <w:rPr>
          <w:color w:val="000000"/>
          <w:vertAlign w:val="subscript"/>
        </w:rPr>
        <w:t>0</w:t>
      </w:r>
      <w:r w:rsidR="00296C90" w:rsidRPr="00E829B0">
        <w:rPr>
          <w:color w:val="000000"/>
        </w:rPr>
        <w:t xml:space="preserve">, </w:t>
      </w:r>
      <w:r w:rsidR="00296C90" w:rsidRPr="00E829B0">
        <w:rPr>
          <w:color w:val="000000"/>
          <w:lang w:val="en-US"/>
        </w:rPr>
        <w:t>b</w:t>
      </w:r>
      <w:r w:rsidR="00296C90" w:rsidRPr="00E829B0">
        <w:rPr>
          <w:color w:val="000000"/>
          <w:vertAlign w:val="subscript"/>
        </w:rPr>
        <w:t>1</w:t>
      </w:r>
      <w:r w:rsidR="00296C90" w:rsidRPr="00E829B0">
        <w:rPr>
          <w:color w:val="000000"/>
        </w:rPr>
        <w:t xml:space="preserve"> найдем по МНК.</w:t>
      </w:r>
    </w:p>
    <w:p w:rsidR="00296C90" w:rsidRPr="00E829B0" w:rsidRDefault="00296C90" w:rsidP="00E829B0">
      <w:pPr>
        <w:pStyle w:val="a3"/>
        <w:tabs>
          <w:tab w:val="left" w:pos="1326"/>
        </w:tabs>
        <w:spacing w:line="360" w:lineRule="auto"/>
        <w:ind w:firstLine="709"/>
        <w:jc w:val="both"/>
        <w:rPr>
          <w:color w:val="000000"/>
        </w:rPr>
      </w:pP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b</w:t>
      </w:r>
      <w:r w:rsidRPr="00E829B0">
        <w:rPr>
          <w:color w:val="000000"/>
          <w:vertAlign w:val="subscript"/>
        </w:rPr>
        <w:t xml:space="preserve">1 </w:t>
      </w:r>
      <w:r w:rsidRPr="00E829B0">
        <w:rPr>
          <w:color w:val="000000"/>
        </w:rPr>
        <w:t xml:space="preserve">= </w:t>
      </w:r>
      <w:r w:rsidRPr="00E829B0">
        <w:rPr>
          <w:color w:val="000000"/>
          <w:lang w:val="en-US"/>
        </w:rPr>
        <w:t>r</w:t>
      </w:r>
      <w:r w:rsidRPr="00E829B0">
        <w:rPr>
          <w:color w:val="000000"/>
          <w:vertAlign w:val="subscript"/>
          <w:lang w:val="en-US"/>
        </w:rPr>
        <w:t>xy</w:t>
      </w:r>
      <w:r w:rsidRPr="00E829B0">
        <w:rPr>
          <w:color w:val="000000"/>
        </w:rPr>
        <w:t xml:space="preserve"> σ</w:t>
      </w:r>
      <w:r w:rsidRPr="00E829B0">
        <w:rPr>
          <w:color w:val="000000"/>
          <w:vertAlign w:val="subscript"/>
          <w:lang w:val="en-US"/>
        </w:rPr>
        <w:t>x</w:t>
      </w:r>
      <w:r w:rsidRPr="00E829B0">
        <w:rPr>
          <w:color w:val="000000"/>
        </w:rPr>
        <w:t xml:space="preserve"> σ</w:t>
      </w:r>
      <w:r w:rsidRPr="00E829B0">
        <w:rPr>
          <w:color w:val="000000"/>
          <w:vertAlign w:val="subscript"/>
          <w:lang w:val="en-US"/>
        </w:rPr>
        <w:t>y</w:t>
      </w:r>
      <w:r w:rsidR="00E829B0">
        <w:rPr>
          <w:color w:val="000000"/>
          <w:vertAlign w:val="subscript"/>
        </w:rPr>
        <w:t xml:space="preserve"> </w:t>
      </w:r>
      <w:r w:rsidRPr="00E829B0">
        <w:rPr>
          <w:color w:val="000000"/>
          <w:vertAlign w:val="subscript"/>
        </w:rPr>
        <w:t>=</w:t>
      </w:r>
      <w:r w:rsidR="00E829B0">
        <w:rPr>
          <w:color w:val="000000"/>
          <w:vertAlign w:val="subscript"/>
        </w:rPr>
        <w:t xml:space="preserve"> </w:t>
      </w:r>
      <w:r w:rsidRPr="00E829B0">
        <w:rPr>
          <w:color w:val="000000"/>
        </w:rPr>
        <w:t>-0,856 х 19,63</w:t>
      </w:r>
      <w:r w:rsidR="00E829B0">
        <w:rPr>
          <w:color w:val="000000"/>
        </w:rPr>
        <w:t>.</w:t>
      </w:r>
      <w:r w:rsidRPr="00E829B0">
        <w:rPr>
          <w:color w:val="000000"/>
        </w:rPr>
        <w:t xml:space="preserve"> 24,25 = -0,696;</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b</w:t>
      </w:r>
      <w:r w:rsidRPr="00E829B0">
        <w:rPr>
          <w:color w:val="000000"/>
          <w:vertAlign w:val="subscript"/>
        </w:rPr>
        <w:t>0</w:t>
      </w:r>
      <w:r w:rsidR="00E829B0">
        <w:rPr>
          <w:color w:val="000000"/>
          <w:vertAlign w:val="subscript"/>
        </w:rPr>
        <w:t xml:space="preserve"> </w:t>
      </w:r>
      <w:r w:rsidRPr="00E829B0">
        <w:rPr>
          <w:color w:val="000000"/>
        </w:rPr>
        <w:t xml:space="preserve">= </w:t>
      </w:r>
      <w:r w:rsidRPr="00E829B0">
        <w:rPr>
          <w:color w:val="000000"/>
          <w:lang w:val="en-US"/>
        </w:rPr>
        <w:t>y</w:t>
      </w:r>
      <w:r w:rsidRPr="00E829B0">
        <w:rPr>
          <w:color w:val="000000"/>
        </w:rPr>
        <w:t xml:space="preserve"> – </w:t>
      </w:r>
      <w:r w:rsidRPr="00E829B0">
        <w:rPr>
          <w:color w:val="000000"/>
          <w:lang w:val="en-US"/>
        </w:rPr>
        <w:t>b</w:t>
      </w:r>
      <w:r w:rsidRPr="00E829B0">
        <w:rPr>
          <w:color w:val="000000"/>
          <w:vertAlign w:val="subscript"/>
        </w:rPr>
        <w:t>1</w:t>
      </w:r>
      <w:r w:rsidRPr="00E829B0">
        <w:rPr>
          <w:color w:val="000000"/>
          <w:lang w:val="en-US"/>
        </w:rPr>
        <w:t>X</w:t>
      </w:r>
      <w:r w:rsidRPr="00E829B0">
        <w:rPr>
          <w:color w:val="000000"/>
        </w:rPr>
        <w:t xml:space="preserve"> = 37.566 + 0.696 х 51.92 = 73.70</w:t>
      </w:r>
    </w:p>
    <w:p w:rsidR="00296C90" w:rsidRPr="00E829B0" w:rsidRDefault="00296C90" w:rsidP="00E829B0">
      <w:pPr>
        <w:pStyle w:val="a3"/>
        <w:tabs>
          <w:tab w:val="left" w:pos="1326"/>
        </w:tabs>
        <w:spacing w:line="360" w:lineRule="auto"/>
        <w:ind w:firstLine="709"/>
        <w:jc w:val="both"/>
        <w:rPr>
          <w:color w:val="000000"/>
        </w:rPr>
      </w:pP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Так как </w:t>
      </w:r>
      <w:r w:rsidRPr="00E829B0">
        <w:rPr>
          <w:color w:val="000000"/>
          <w:lang w:val="en-US"/>
        </w:rPr>
        <w:t>b</w:t>
      </w:r>
      <w:r w:rsidRPr="00E829B0">
        <w:rPr>
          <w:color w:val="000000"/>
          <w:vertAlign w:val="subscript"/>
        </w:rPr>
        <w:t>1</w:t>
      </w:r>
      <w:r w:rsidRPr="00E829B0">
        <w:rPr>
          <w:color w:val="000000"/>
        </w:rPr>
        <w:t xml:space="preserve"> &lt; 0, то зависимость между </w:t>
      </w:r>
      <w:r w:rsidRPr="00E829B0">
        <w:rPr>
          <w:color w:val="000000"/>
          <w:lang w:val="en-US"/>
        </w:rPr>
        <w:t>X</w:t>
      </w:r>
      <w:r w:rsidRPr="00E829B0">
        <w:rPr>
          <w:color w:val="000000"/>
          <w:vertAlign w:val="subscript"/>
        </w:rPr>
        <w:t>1</w:t>
      </w:r>
      <w:r w:rsidRPr="00E829B0">
        <w:rPr>
          <w:color w:val="000000"/>
        </w:rPr>
        <w:t xml:space="preserve"> и </w:t>
      </w:r>
      <w:r w:rsidRPr="00E829B0">
        <w:rPr>
          <w:color w:val="000000"/>
          <w:lang w:val="en-US"/>
        </w:rPr>
        <w:t>Y</w:t>
      </w:r>
      <w:r w:rsidRPr="00E829B0">
        <w:rPr>
          <w:color w:val="000000"/>
        </w:rPr>
        <w:t xml:space="preserve"> обратная: с ростом сбора овощей уровень убыточности сельскохозяйственной продукции падает. Проверим значимость коэффициентов</w:t>
      </w:r>
      <w:r w:rsidR="00E829B0">
        <w:rPr>
          <w:color w:val="000000"/>
        </w:rPr>
        <w:t xml:space="preserve"> </w:t>
      </w:r>
      <w:r w:rsidRPr="00E829B0">
        <w:rPr>
          <w:color w:val="000000"/>
          <w:lang w:val="en-US"/>
        </w:rPr>
        <w:t>b</w:t>
      </w:r>
      <w:r w:rsidRPr="00E829B0">
        <w:rPr>
          <w:color w:val="000000"/>
          <w:vertAlign w:val="subscript"/>
        </w:rPr>
        <w:t>0</w:t>
      </w:r>
      <w:r w:rsidR="00E829B0">
        <w:rPr>
          <w:color w:val="000000"/>
        </w:rPr>
        <w:t>,</w:t>
      </w:r>
      <w:r w:rsidRPr="00E829B0">
        <w:rPr>
          <w:color w:val="000000"/>
        </w:rPr>
        <w:t xml:space="preserve"> </w:t>
      </w:r>
      <w:r w:rsidRPr="00E829B0">
        <w:rPr>
          <w:color w:val="000000"/>
          <w:lang w:val="en-US"/>
        </w:rPr>
        <w:t>b</w:t>
      </w:r>
      <w:r w:rsidRPr="00E829B0">
        <w:rPr>
          <w:color w:val="000000"/>
          <w:vertAlign w:val="subscript"/>
        </w:rPr>
        <w:t>1</w:t>
      </w:r>
      <w:r w:rsid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Значимость коэффициентов </w:t>
      </w:r>
      <w:r w:rsidRPr="00E829B0">
        <w:rPr>
          <w:color w:val="000000"/>
          <w:lang w:val="en-US"/>
        </w:rPr>
        <w:t>b</w:t>
      </w:r>
      <w:r w:rsidRPr="00E829B0">
        <w:rPr>
          <w:color w:val="000000"/>
        </w:rPr>
        <w:t xml:space="preserve"> может быть проверена с помощью критерия Стьюдента:</w:t>
      </w:r>
    </w:p>
    <w:p w:rsidR="000E5D28" w:rsidRDefault="000E5D28" w:rsidP="00E829B0">
      <w:pPr>
        <w:pStyle w:val="a3"/>
        <w:tabs>
          <w:tab w:val="left" w:pos="1326"/>
        </w:tabs>
        <w:spacing w:line="360" w:lineRule="auto"/>
        <w:ind w:firstLine="709"/>
        <w:jc w:val="both"/>
        <w:rPr>
          <w:color w:val="000000"/>
        </w:rPr>
      </w:pP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t</w:t>
      </w:r>
      <w:r w:rsidRPr="00E829B0">
        <w:rPr>
          <w:color w:val="000000"/>
          <w:vertAlign w:val="subscript"/>
        </w:rPr>
        <w:t xml:space="preserve">набл </w:t>
      </w:r>
      <w:r w:rsidRPr="00E829B0">
        <w:rPr>
          <w:color w:val="000000"/>
        </w:rPr>
        <w:t xml:space="preserve">= </w:t>
      </w:r>
      <w:r w:rsidRPr="00E829B0">
        <w:rPr>
          <w:color w:val="000000"/>
          <w:lang w:val="en-US"/>
        </w:rPr>
        <w:t>b</w:t>
      </w:r>
      <w:r w:rsidRPr="00E829B0">
        <w:rPr>
          <w:color w:val="000000"/>
          <w:vertAlign w:val="subscript"/>
        </w:rPr>
        <w:t>0</w:t>
      </w:r>
      <w:r w:rsidRPr="00E829B0">
        <w:rPr>
          <w:color w:val="000000"/>
        </w:rPr>
        <w:t>/</w:t>
      </w:r>
      <w:r w:rsidRPr="00E829B0">
        <w:rPr>
          <w:color w:val="000000"/>
          <w:lang w:val="en-US"/>
        </w:rPr>
        <w:t>σ</w:t>
      </w:r>
      <w:r w:rsidRPr="00E829B0">
        <w:rPr>
          <w:color w:val="000000"/>
          <w:vertAlign w:val="subscript"/>
          <w:lang w:val="en-US"/>
        </w:rPr>
        <w:t>b</w:t>
      </w:r>
      <w:r w:rsidRPr="00E829B0">
        <w:rPr>
          <w:color w:val="000000"/>
          <w:vertAlign w:val="subscript"/>
        </w:rPr>
        <w:t xml:space="preserve">0 </w:t>
      </w:r>
      <w:r w:rsidRPr="00E829B0">
        <w:rPr>
          <w:color w:val="000000"/>
        </w:rPr>
        <w:t>= 73.70/6.53 = 11.28;</w:t>
      </w:r>
    </w:p>
    <w:p w:rsidR="000E5D28" w:rsidRDefault="000E5D28" w:rsidP="00E829B0">
      <w:pPr>
        <w:pStyle w:val="a3"/>
        <w:tabs>
          <w:tab w:val="left" w:pos="1326"/>
        </w:tabs>
        <w:spacing w:line="360" w:lineRule="auto"/>
        <w:ind w:firstLine="709"/>
        <w:jc w:val="both"/>
        <w:rPr>
          <w:color w:val="000000"/>
        </w:rPr>
      </w:pP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Значимость </w:t>
      </w:r>
      <w:r w:rsidRPr="00E829B0">
        <w:rPr>
          <w:color w:val="000000"/>
          <w:lang w:val="en-US"/>
        </w:rPr>
        <w:t>t</w:t>
      </w:r>
      <w:r w:rsidRPr="00E829B0">
        <w:rPr>
          <w:color w:val="000000"/>
          <w:vertAlign w:val="subscript"/>
        </w:rPr>
        <w:t>набл</w:t>
      </w:r>
      <w:r w:rsidRPr="00E829B0">
        <w:rPr>
          <w:color w:val="000000"/>
        </w:rPr>
        <w:t xml:space="preserve"> равна 0,00000007, </w:t>
      </w:r>
      <w:r w:rsidR="00E829B0">
        <w:rPr>
          <w:color w:val="000000"/>
        </w:rPr>
        <w:t>т.е.</w:t>
      </w:r>
      <w:r w:rsidRPr="00E829B0">
        <w:rPr>
          <w:color w:val="000000"/>
        </w:rPr>
        <w:t xml:space="preserve"> 0,00000</w:t>
      </w:r>
      <w:r w:rsidR="00E829B0" w:rsidRPr="00E829B0">
        <w:rPr>
          <w:color w:val="000000"/>
        </w:rPr>
        <w:t>7</w:t>
      </w:r>
      <w:r w:rsidR="00E829B0">
        <w:rPr>
          <w:color w:val="000000"/>
        </w:rPr>
        <w:t>%</w:t>
      </w:r>
      <w:r w:rsidRPr="00E829B0">
        <w:rPr>
          <w:color w:val="000000"/>
        </w:rPr>
        <w:t xml:space="preserve">. Так как это значение меньше </w:t>
      </w:r>
      <w:r w:rsidR="00E829B0" w:rsidRPr="00E829B0">
        <w:rPr>
          <w:color w:val="000000"/>
        </w:rPr>
        <w:t>5</w:t>
      </w:r>
      <w:r w:rsidR="00E829B0">
        <w:rPr>
          <w:color w:val="000000"/>
        </w:rPr>
        <w:t>%,</w:t>
      </w:r>
      <w:r w:rsidRPr="00E829B0">
        <w:rPr>
          <w:color w:val="000000"/>
        </w:rPr>
        <w:t xml:space="preserve"> то коэффициент </w:t>
      </w:r>
      <w:r w:rsidRPr="00E829B0">
        <w:rPr>
          <w:color w:val="000000"/>
          <w:lang w:val="en-US"/>
        </w:rPr>
        <w:t>b</w:t>
      </w:r>
      <w:r w:rsidRPr="00E829B0">
        <w:rPr>
          <w:color w:val="000000"/>
          <w:vertAlign w:val="subscript"/>
        </w:rPr>
        <w:t>0</w:t>
      </w:r>
      <w:r w:rsidRPr="00E829B0">
        <w:rPr>
          <w:color w:val="000000"/>
        </w:rPr>
        <w:t xml:space="preserve"> статистически значим.</w:t>
      </w:r>
    </w:p>
    <w:p w:rsidR="000E5D28" w:rsidRDefault="000E5D28" w:rsidP="00E829B0">
      <w:pPr>
        <w:pStyle w:val="a3"/>
        <w:tabs>
          <w:tab w:val="left" w:pos="1326"/>
        </w:tabs>
        <w:spacing w:line="360" w:lineRule="auto"/>
        <w:ind w:firstLine="709"/>
        <w:jc w:val="both"/>
        <w:rPr>
          <w:color w:val="000000"/>
        </w:rPr>
      </w:pP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t</w:t>
      </w:r>
      <w:r w:rsidRPr="00E829B0">
        <w:rPr>
          <w:color w:val="000000"/>
          <w:vertAlign w:val="subscript"/>
        </w:rPr>
        <w:t xml:space="preserve">набл </w:t>
      </w:r>
      <w:r w:rsidRPr="00E829B0">
        <w:rPr>
          <w:color w:val="000000"/>
        </w:rPr>
        <w:t xml:space="preserve">= </w:t>
      </w:r>
      <w:r w:rsidRPr="00E829B0">
        <w:rPr>
          <w:color w:val="000000"/>
          <w:lang w:val="en-US"/>
        </w:rPr>
        <w:t>b</w:t>
      </w:r>
      <w:r w:rsidRPr="00E829B0">
        <w:rPr>
          <w:color w:val="000000"/>
          <w:vertAlign w:val="subscript"/>
        </w:rPr>
        <w:t>1</w:t>
      </w:r>
      <w:r w:rsidRPr="00E829B0">
        <w:rPr>
          <w:color w:val="000000"/>
        </w:rPr>
        <w:t>/</w:t>
      </w:r>
      <w:r w:rsidRPr="00E829B0">
        <w:rPr>
          <w:color w:val="000000"/>
          <w:lang w:val="en-US"/>
        </w:rPr>
        <w:t>σ</w:t>
      </w:r>
      <w:r w:rsidRPr="00E829B0">
        <w:rPr>
          <w:color w:val="000000"/>
          <w:vertAlign w:val="subscript"/>
          <w:lang w:val="en-US"/>
        </w:rPr>
        <w:t>b</w:t>
      </w:r>
      <w:r w:rsidRPr="00E829B0">
        <w:rPr>
          <w:color w:val="000000"/>
          <w:vertAlign w:val="subscript"/>
        </w:rPr>
        <w:t xml:space="preserve">1 </w:t>
      </w:r>
      <w:r w:rsidRPr="00E829B0">
        <w:rPr>
          <w:color w:val="000000"/>
        </w:rPr>
        <w:t>= -0,696/0,1146</w:t>
      </w:r>
      <w:r w:rsidR="00E829B0">
        <w:rPr>
          <w:color w:val="000000"/>
        </w:rPr>
        <w:t xml:space="preserve"> </w:t>
      </w:r>
      <w:r w:rsidRPr="00E829B0">
        <w:rPr>
          <w:color w:val="000000"/>
        </w:rPr>
        <w:t>= -6,0716;</w:t>
      </w:r>
    </w:p>
    <w:p w:rsidR="000E5D28" w:rsidRDefault="000E5D28" w:rsidP="00E829B0">
      <w:pPr>
        <w:pStyle w:val="a3"/>
        <w:tabs>
          <w:tab w:val="left" w:pos="1326"/>
        </w:tabs>
        <w:spacing w:line="360" w:lineRule="auto"/>
        <w:ind w:firstLine="709"/>
        <w:jc w:val="both"/>
        <w:rPr>
          <w:color w:val="000000"/>
        </w:rPr>
      </w:pP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Значимость </w:t>
      </w:r>
      <w:r w:rsidRPr="00E829B0">
        <w:rPr>
          <w:color w:val="000000"/>
          <w:lang w:val="en-US"/>
        </w:rPr>
        <w:t>t</w:t>
      </w:r>
      <w:r w:rsidRPr="00E829B0">
        <w:rPr>
          <w:color w:val="000000"/>
          <w:vertAlign w:val="subscript"/>
        </w:rPr>
        <w:t>набл</w:t>
      </w:r>
      <w:r w:rsidRPr="00E829B0">
        <w:rPr>
          <w:color w:val="000000"/>
        </w:rPr>
        <w:t xml:space="preserve"> равна 0,000039, </w:t>
      </w:r>
      <w:r w:rsidR="00E829B0">
        <w:rPr>
          <w:color w:val="000000"/>
        </w:rPr>
        <w:t>т.е.</w:t>
      </w:r>
      <w:r w:rsidRPr="00E829B0">
        <w:rPr>
          <w:color w:val="000000"/>
        </w:rPr>
        <w:t xml:space="preserve"> 0,003</w:t>
      </w:r>
      <w:r w:rsidR="00E829B0" w:rsidRPr="00E829B0">
        <w:rPr>
          <w:color w:val="000000"/>
        </w:rPr>
        <w:t>9</w:t>
      </w:r>
      <w:r w:rsidR="00E829B0">
        <w:rPr>
          <w:color w:val="000000"/>
        </w:rPr>
        <w:t>%</w:t>
      </w:r>
      <w:r w:rsidRPr="00E829B0">
        <w:rPr>
          <w:color w:val="000000"/>
        </w:rPr>
        <w:t xml:space="preserve">. Так как это значение меньше </w:t>
      </w:r>
      <w:r w:rsidR="00E829B0" w:rsidRPr="00E829B0">
        <w:rPr>
          <w:color w:val="000000"/>
        </w:rPr>
        <w:t>5</w:t>
      </w:r>
      <w:r w:rsidR="00E829B0">
        <w:rPr>
          <w:color w:val="000000"/>
        </w:rPr>
        <w:t>%,</w:t>
      </w:r>
      <w:r w:rsidRPr="00E829B0">
        <w:rPr>
          <w:color w:val="000000"/>
        </w:rPr>
        <w:t xml:space="preserve"> то коэффициент </w:t>
      </w:r>
      <w:r w:rsidRPr="00E829B0">
        <w:rPr>
          <w:color w:val="000000"/>
          <w:lang w:val="en-US"/>
        </w:rPr>
        <w:t>b</w:t>
      </w:r>
      <w:r w:rsidRPr="00E829B0">
        <w:rPr>
          <w:color w:val="000000"/>
          <w:vertAlign w:val="subscript"/>
        </w:rPr>
        <w:t>1</w:t>
      </w:r>
      <w:r w:rsidRPr="00E829B0">
        <w:rPr>
          <w:color w:val="000000"/>
        </w:rPr>
        <w:t xml:space="preserve"> статистически значим.</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Получили модель связи сбора овощей и уровня убыточности сельскохозяйственной продукции:</w:t>
      </w:r>
    </w:p>
    <w:p w:rsidR="00296C90" w:rsidRPr="00E829B0" w:rsidRDefault="00296C90" w:rsidP="00E829B0">
      <w:pPr>
        <w:pStyle w:val="a3"/>
        <w:tabs>
          <w:tab w:val="left" w:pos="1326"/>
        </w:tabs>
        <w:spacing w:line="360" w:lineRule="auto"/>
        <w:ind w:firstLine="709"/>
        <w:jc w:val="both"/>
        <w:rPr>
          <w:color w:val="000000"/>
        </w:rPr>
      </w:pPr>
    </w:p>
    <w:p w:rsidR="00296C90" w:rsidRPr="00E829B0" w:rsidRDefault="00296C90" w:rsidP="00E829B0">
      <w:pPr>
        <w:pStyle w:val="a3"/>
        <w:tabs>
          <w:tab w:val="left" w:pos="1326"/>
        </w:tabs>
        <w:spacing w:line="360" w:lineRule="auto"/>
        <w:ind w:firstLine="709"/>
        <w:jc w:val="both"/>
        <w:rPr>
          <w:b/>
          <w:bCs/>
          <w:color w:val="000000"/>
        </w:rPr>
      </w:pPr>
      <w:r w:rsidRPr="00E829B0">
        <w:rPr>
          <w:b/>
          <w:bCs/>
          <w:color w:val="000000"/>
          <w:lang w:val="en-US"/>
        </w:rPr>
        <w:t>Y = 73.70 – 0.6960X</w:t>
      </w:r>
    </w:p>
    <w:p w:rsidR="00296C90" w:rsidRPr="00E829B0" w:rsidRDefault="00296C90" w:rsidP="00E829B0">
      <w:pPr>
        <w:pStyle w:val="a3"/>
        <w:tabs>
          <w:tab w:val="left" w:pos="1326"/>
        </w:tabs>
        <w:spacing w:line="360" w:lineRule="auto"/>
        <w:ind w:firstLine="709"/>
        <w:jc w:val="both"/>
        <w:rPr>
          <w:b/>
          <w:bCs/>
          <w:color w:val="000000"/>
          <w:u w:val="single"/>
        </w:rPr>
      </w:pP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После того, как была построена модель, необходимо проверить ее на адекватность.</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Разброс данных, объясняемый регрессией </w:t>
      </w:r>
      <w:r w:rsidRPr="00E829B0">
        <w:rPr>
          <w:color w:val="000000"/>
          <w:lang w:val="en-US"/>
        </w:rPr>
        <w:t>SSR</w:t>
      </w:r>
      <w:r w:rsidRPr="00E829B0">
        <w:rPr>
          <w:color w:val="000000"/>
        </w:rPr>
        <w:t xml:space="preserve"> = ∑(ỹ-</w:t>
      </w:r>
      <w:r w:rsidRPr="00E829B0">
        <w:rPr>
          <w:color w:val="000000"/>
          <w:lang w:val="en-US"/>
        </w:rPr>
        <w:t>y</w:t>
      </w:r>
      <w:r w:rsidRPr="00E829B0">
        <w:rPr>
          <w:color w:val="000000"/>
        </w:rPr>
        <w:t>)</w:t>
      </w:r>
      <w:r w:rsidRPr="00E829B0">
        <w:rPr>
          <w:color w:val="000000"/>
          <w:vertAlign w:val="superscript"/>
        </w:rPr>
        <w:t>2</w:t>
      </w:r>
      <w:r w:rsidRPr="00E829B0">
        <w:rPr>
          <w:color w:val="000000"/>
        </w:rPr>
        <w:t xml:space="preserve"> = 3990,5;</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Остатки, необъясненный разброс </w:t>
      </w:r>
      <w:r w:rsidRPr="00E829B0">
        <w:rPr>
          <w:color w:val="000000"/>
          <w:lang w:val="en-US"/>
        </w:rPr>
        <w:t>SS</w:t>
      </w:r>
      <w:r w:rsidRPr="00E829B0">
        <w:rPr>
          <w:color w:val="000000"/>
        </w:rPr>
        <w:t>Е = ∑(ỹ-</w:t>
      </w:r>
      <w:r w:rsidRPr="00E829B0">
        <w:rPr>
          <w:color w:val="000000"/>
          <w:lang w:val="en-US"/>
        </w:rPr>
        <w:t>y</w:t>
      </w:r>
      <w:r w:rsidRPr="00E829B0">
        <w:rPr>
          <w:color w:val="000000"/>
          <w:vertAlign w:val="subscript"/>
          <w:lang w:val="en-US"/>
        </w:rPr>
        <w:t>i</w:t>
      </w:r>
      <w:r w:rsidRPr="00E829B0">
        <w:rPr>
          <w:color w:val="000000"/>
        </w:rPr>
        <w:t>)</w:t>
      </w:r>
      <w:r w:rsidRPr="00E829B0">
        <w:rPr>
          <w:color w:val="000000"/>
          <w:vertAlign w:val="superscript"/>
        </w:rPr>
        <w:t>2</w:t>
      </w:r>
      <w:r w:rsidRPr="00E829B0">
        <w:rPr>
          <w:color w:val="000000"/>
        </w:rPr>
        <w:t xml:space="preserve"> = 1407,25;</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Общий разброс данных </w:t>
      </w:r>
      <w:r w:rsidRPr="00E829B0">
        <w:rPr>
          <w:color w:val="000000"/>
          <w:lang w:val="en-US"/>
        </w:rPr>
        <w:t>SSY</w:t>
      </w:r>
      <w:r w:rsidRPr="00E829B0">
        <w:rPr>
          <w:color w:val="000000"/>
        </w:rPr>
        <w:t xml:space="preserve"> = ∑(</w:t>
      </w:r>
      <w:r w:rsidRPr="00E829B0">
        <w:rPr>
          <w:color w:val="000000"/>
          <w:lang w:val="en-US"/>
        </w:rPr>
        <w:t>y</w:t>
      </w:r>
      <w:r w:rsidRPr="00E829B0">
        <w:rPr>
          <w:color w:val="000000"/>
          <w:vertAlign w:val="subscript"/>
          <w:lang w:val="en-US"/>
        </w:rPr>
        <w:t>i</w:t>
      </w:r>
      <w:r w:rsidRPr="00E829B0">
        <w:rPr>
          <w:color w:val="000000"/>
        </w:rPr>
        <w:t>-</w:t>
      </w:r>
      <w:r w:rsidRPr="00E829B0">
        <w:rPr>
          <w:color w:val="000000"/>
          <w:lang w:val="en-US"/>
        </w:rPr>
        <w:t>y</w:t>
      </w:r>
      <w:r w:rsidRPr="00E829B0">
        <w:rPr>
          <w:color w:val="000000"/>
        </w:rPr>
        <w:t>)</w:t>
      </w:r>
      <w:r w:rsidRPr="00E829B0">
        <w:rPr>
          <w:color w:val="000000"/>
          <w:vertAlign w:val="superscript"/>
        </w:rPr>
        <w:t>2</w:t>
      </w:r>
      <w:r w:rsidRPr="00E829B0">
        <w:rPr>
          <w:color w:val="000000"/>
        </w:rPr>
        <w:t xml:space="preserve"> = 5397,85;</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Для анализа общего качества оценной линейной регрессии найдем коэффициент детерминации: </w:t>
      </w:r>
      <w:r w:rsidRPr="00E829B0">
        <w:rPr>
          <w:color w:val="000000"/>
          <w:lang w:val="en-US"/>
        </w:rPr>
        <w:t>R</w:t>
      </w:r>
      <w:r w:rsidRPr="00E829B0">
        <w:rPr>
          <w:color w:val="000000"/>
          <w:vertAlign w:val="superscript"/>
        </w:rPr>
        <w:t>2</w:t>
      </w:r>
      <w:r w:rsidRPr="00E829B0">
        <w:rPr>
          <w:color w:val="000000"/>
        </w:rPr>
        <w:t xml:space="preserve"> = </w:t>
      </w:r>
      <w:r w:rsidRPr="00E829B0">
        <w:rPr>
          <w:color w:val="000000"/>
          <w:lang w:val="en-US"/>
        </w:rPr>
        <w:t>SSR</w:t>
      </w:r>
      <w:r w:rsidRPr="00E829B0">
        <w:rPr>
          <w:color w:val="000000"/>
        </w:rPr>
        <w:t>/</w:t>
      </w:r>
      <w:r w:rsidRPr="00E829B0">
        <w:rPr>
          <w:color w:val="000000"/>
          <w:lang w:val="en-US"/>
        </w:rPr>
        <w:t>SSY</w:t>
      </w:r>
      <w:r w:rsidRPr="00E829B0">
        <w:rPr>
          <w:color w:val="000000"/>
        </w:rPr>
        <w:t xml:space="preserve"> = 0.7192;</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Разброс данных объясняется линейной моделью на 7</w:t>
      </w:r>
      <w:r w:rsidR="00E829B0" w:rsidRPr="00E829B0">
        <w:rPr>
          <w:color w:val="000000"/>
        </w:rPr>
        <w:t>2</w:t>
      </w:r>
      <w:r w:rsidR="00E829B0">
        <w:rPr>
          <w:color w:val="000000"/>
        </w:rPr>
        <w:t>%</w:t>
      </w:r>
      <w:r w:rsidRPr="00E829B0">
        <w:rPr>
          <w:color w:val="000000"/>
        </w:rPr>
        <w:t xml:space="preserve"> и на 2</w:t>
      </w:r>
      <w:r w:rsidR="00E829B0" w:rsidRPr="00E829B0">
        <w:rPr>
          <w:color w:val="000000"/>
        </w:rPr>
        <w:t>8</w:t>
      </w:r>
      <w:r w:rsidR="00E829B0">
        <w:rPr>
          <w:color w:val="000000"/>
        </w:rPr>
        <w:t>%</w:t>
      </w:r>
      <w:r w:rsidRPr="00E829B0">
        <w:rPr>
          <w:color w:val="000000"/>
        </w:rPr>
        <w:t xml:space="preserve"> </w:t>
      </w:r>
      <w:r w:rsidR="00E829B0">
        <w:rPr>
          <w:color w:val="000000"/>
        </w:rPr>
        <w:t>–</w:t>
      </w:r>
      <w:r w:rsidR="00E829B0" w:rsidRPr="00E829B0">
        <w:rPr>
          <w:color w:val="000000"/>
        </w:rPr>
        <w:t xml:space="preserve"> </w:t>
      </w:r>
      <w:r w:rsidRPr="00E829B0">
        <w:rPr>
          <w:color w:val="000000"/>
        </w:rPr>
        <w:t>случайными ошибками.</w:t>
      </w:r>
    </w:p>
    <w:p w:rsidR="00296C90" w:rsidRPr="00E829B0" w:rsidRDefault="00296C90" w:rsidP="00E829B0">
      <w:pPr>
        <w:pStyle w:val="a3"/>
        <w:tabs>
          <w:tab w:val="left" w:pos="1326"/>
        </w:tabs>
        <w:spacing w:line="360" w:lineRule="auto"/>
        <w:ind w:firstLine="709"/>
        <w:jc w:val="both"/>
        <w:rPr>
          <w:color w:val="000000"/>
        </w:rPr>
      </w:pPr>
      <w:r w:rsidRPr="00E829B0">
        <w:rPr>
          <w:b/>
          <w:bCs/>
          <w:color w:val="000000"/>
          <w:u w:val="single"/>
        </w:rPr>
        <w:t>Вывод:</w:t>
      </w:r>
      <w:r w:rsidR="00E829B0">
        <w:rPr>
          <w:b/>
          <w:bCs/>
          <w:color w:val="000000"/>
          <w:u w:val="single"/>
        </w:rPr>
        <w:t xml:space="preserve"> </w:t>
      </w:r>
      <w:r w:rsidRPr="00E829B0">
        <w:rPr>
          <w:color w:val="000000"/>
        </w:rPr>
        <w:t>Качество модели хорошее</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Проверим с помощью критерия Фишера. Для проверки этой гипотезы сравниваются между собой величины:</w:t>
      </w:r>
    </w:p>
    <w:p w:rsidR="00296C90" w:rsidRPr="00E829B0" w:rsidRDefault="00296C90" w:rsidP="00E829B0">
      <w:pPr>
        <w:pStyle w:val="a3"/>
        <w:tabs>
          <w:tab w:val="left" w:pos="1326"/>
        </w:tabs>
        <w:spacing w:line="360" w:lineRule="auto"/>
        <w:ind w:firstLine="709"/>
        <w:jc w:val="both"/>
        <w:rPr>
          <w:color w:val="000000"/>
          <w:lang w:val="en-US"/>
        </w:rPr>
      </w:pPr>
      <w:r w:rsidRPr="00E829B0">
        <w:rPr>
          <w:color w:val="000000"/>
          <w:lang w:val="en-US"/>
        </w:rPr>
        <w:t>MSR = SSR / K</w:t>
      </w:r>
      <w:r w:rsidRPr="00E829B0">
        <w:rPr>
          <w:color w:val="000000"/>
          <w:vertAlign w:val="subscript"/>
          <w:lang w:val="en-US"/>
        </w:rPr>
        <w:t>1</w:t>
      </w:r>
      <w:r w:rsidRPr="00E829B0">
        <w:rPr>
          <w:color w:val="000000"/>
          <w:lang w:val="en-US"/>
        </w:rPr>
        <w:t xml:space="preserve"> = 3990.5946/ K</w:t>
      </w:r>
      <w:r w:rsidRPr="00E829B0">
        <w:rPr>
          <w:color w:val="000000"/>
          <w:vertAlign w:val="subscript"/>
          <w:lang w:val="en-US"/>
        </w:rPr>
        <w:t>1</w:t>
      </w:r>
      <w:r w:rsidRPr="00E829B0">
        <w:rPr>
          <w:color w:val="000000"/>
          <w:lang w:val="en-US"/>
        </w:rPr>
        <w:t xml:space="preserve"> = 3990.5946. </w:t>
      </w:r>
      <w:r w:rsidRPr="00E829B0">
        <w:rPr>
          <w:color w:val="000000"/>
        </w:rPr>
        <w:t xml:space="preserve">Отсюда </w:t>
      </w:r>
      <w:r w:rsidRPr="00E829B0">
        <w:rPr>
          <w:color w:val="000000"/>
          <w:lang w:val="en-US"/>
        </w:rPr>
        <w:t>K</w:t>
      </w:r>
      <w:r w:rsidRPr="00E829B0">
        <w:rPr>
          <w:color w:val="000000"/>
          <w:vertAlign w:val="subscript"/>
        </w:rPr>
        <w:t>1</w:t>
      </w:r>
      <w:r w:rsidRPr="00E829B0">
        <w:rPr>
          <w:color w:val="000000"/>
          <w:vertAlign w:val="subscript"/>
          <w:lang w:val="en-US"/>
        </w:rPr>
        <w:t xml:space="preserve"> </w:t>
      </w:r>
      <w:r w:rsidRPr="00E829B0">
        <w:rPr>
          <w:color w:val="000000"/>
          <w:lang w:val="en-US"/>
        </w:rPr>
        <w:t>= 1.</w:t>
      </w:r>
    </w:p>
    <w:p w:rsidR="00296C90" w:rsidRPr="00E829B0" w:rsidRDefault="00296C90" w:rsidP="00E829B0">
      <w:pPr>
        <w:pStyle w:val="a3"/>
        <w:tabs>
          <w:tab w:val="left" w:pos="1326"/>
        </w:tabs>
        <w:spacing w:line="360" w:lineRule="auto"/>
        <w:ind w:firstLine="709"/>
        <w:jc w:val="both"/>
        <w:rPr>
          <w:color w:val="000000"/>
          <w:lang w:val="en-US"/>
        </w:rPr>
      </w:pPr>
      <w:r w:rsidRPr="00E829B0">
        <w:rPr>
          <w:color w:val="000000"/>
          <w:lang w:val="en-US"/>
        </w:rPr>
        <w:t>MSE = SSE / K</w:t>
      </w:r>
      <w:r w:rsidRPr="00E829B0">
        <w:rPr>
          <w:color w:val="000000"/>
          <w:vertAlign w:val="subscript"/>
          <w:lang w:val="en-US"/>
        </w:rPr>
        <w:t>2</w:t>
      </w:r>
      <w:r w:rsidRPr="00E829B0">
        <w:rPr>
          <w:color w:val="000000"/>
          <w:lang w:val="en-US"/>
        </w:rPr>
        <w:t xml:space="preserve"> = 1407.25 / K</w:t>
      </w:r>
      <w:r w:rsidRPr="00E829B0">
        <w:rPr>
          <w:color w:val="000000"/>
          <w:vertAlign w:val="subscript"/>
          <w:lang w:val="en-US"/>
        </w:rPr>
        <w:t>2</w:t>
      </w:r>
      <w:r w:rsidRPr="00E829B0">
        <w:rPr>
          <w:color w:val="000000"/>
          <w:lang w:val="en-US"/>
        </w:rPr>
        <w:t xml:space="preserve"> = 108.25. </w:t>
      </w:r>
      <w:r w:rsidRPr="00E829B0">
        <w:rPr>
          <w:color w:val="000000"/>
        </w:rPr>
        <w:t xml:space="preserve">Отсюда </w:t>
      </w:r>
      <w:r w:rsidRPr="00E829B0">
        <w:rPr>
          <w:color w:val="000000"/>
          <w:lang w:val="en-US"/>
        </w:rPr>
        <w:t>K</w:t>
      </w:r>
      <w:r w:rsidRPr="00E829B0">
        <w:rPr>
          <w:color w:val="000000"/>
          <w:vertAlign w:val="subscript"/>
          <w:lang w:val="en-US"/>
        </w:rPr>
        <w:t>2</w:t>
      </w:r>
      <w:r w:rsidRPr="00E829B0">
        <w:rPr>
          <w:color w:val="000000"/>
          <w:lang w:val="en-US"/>
        </w:rPr>
        <w:t xml:space="preserve"> = 13.</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Находим наблюдаемое значение критерия Фишера </w:t>
      </w:r>
      <w:r w:rsidRPr="00E829B0">
        <w:rPr>
          <w:color w:val="000000"/>
          <w:lang w:val="en-US"/>
        </w:rPr>
        <w:t>F</w:t>
      </w:r>
      <w:r w:rsidRPr="00E829B0">
        <w:rPr>
          <w:color w:val="000000"/>
          <w:vertAlign w:val="subscript"/>
        </w:rPr>
        <w:t>набл</w:t>
      </w:r>
      <w:r w:rsidRPr="00E829B0">
        <w:rPr>
          <w:color w:val="000000"/>
        </w:rPr>
        <w:t xml:space="preserve">= </w:t>
      </w:r>
      <w:r w:rsidRPr="00E829B0">
        <w:rPr>
          <w:color w:val="000000"/>
          <w:lang w:val="en-US"/>
        </w:rPr>
        <w:t>MSR</w:t>
      </w:r>
      <w:r w:rsidRPr="00E829B0">
        <w:rPr>
          <w:color w:val="000000"/>
        </w:rPr>
        <w:t>/</w:t>
      </w:r>
      <w:r w:rsidRPr="00E829B0">
        <w:rPr>
          <w:color w:val="000000"/>
          <w:lang w:val="en-US"/>
        </w:rPr>
        <w:t>MSE</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Значимость этого значения α = 0,00004</w:t>
      </w:r>
      <w:r w:rsidR="00E829B0">
        <w:rPr>
          <w:color w:val="000000"/>
        </w:rPr>
        <w:t>,</w:t>
      </w:r>
      <w:r w:rsidRPr="00E829B0">
        <w:rPr>
          <w:color w:val="000000"/>
        </w:rPr>
        <w:t xml:space="preserve"> </w:t>
      </w:r>
      <w:r w:rsidR="00E829B0">
        <w:rPr>
          <w:color w:val="000000"/>
        </w:rPr>
        <w:t>т.е.</w:t>
      </w:r>
      <w:r w:rsidRPr="00E829B0">
        <w:rPr>
          <w:color w:val="000000"/>
        </w:rPr>
        <w:t xml:space="preserve"> процент ошибки равен 0,00</w:t>
      </w:r>
      <w:r w:rsidR="00E829B0" w:rsidRPr="00E829B0">
        <w:rPr>
          <w:color w:val="000000"/>
        </w:rPr>
        <w:t>4</w:t>
      </w:r>
      <w:r w:rsidR="00E829B0">
        <w:rPr>
          <w:color w:val="000000"/>
        </w:rPr>
        <w:t>%</w:t>
      </w:r>
      <w:r w:rsidRPr="00E829B0">
        <w:rPr>
          <w:color w:val="000000"/>
        </w:rPr>
        <w:t xml:space="preserve">. Так как это значение меньше </w:t>
      </w:r>
      <w:r w:rsidR="00E829B0" w:rsidRPr="00E829B0">
        <w:rPr>
          <w:color w:val="000000"/>
        </w:rPr>
        <w:t>5</w:t>
      </w:r>
      <w:r w:rsidR="00E829B0">
        <w:rPr>
          <w:color w:val="000000"/>
        </w:rPr>
        <w:t>%</w:t>
      </w:r>
      <w:r w:rsidRPr="00E829B0">
        <w:rPr>
          <w:color w:val="000000"/>
        </w:rPr>
        <w:t>, то найденная модель считается адекватной.</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Найдем прогноз на основании линейной регрессии. Выберем произвольную точку из области прогноза</w:t>
      </w:r>
      <w:r w:rsidR="00E829B0">
        <w:rPr>
          <w:color w:val="000000"/>
        </w:rPr>
        <w:t xml:space="preserve"> </w:t>
      </w:r>
      <w:r w:rsidRPr="00E829B0">
        <w:rPr>
          <w:color w:val="000000"/>
        </w:rPr>
        <w:t xml:space="preserve">[18.7; 101.3]. Допустим это точка </w:t>
      </w:r>
      <w:r w:rsidRPr="00E829B0">
        <w:rPr>
          <w:color w:val="000000"/>
          <w:lang w:val="en-US"/>
        </w:rPr>
        <w:t>X</w:t>
      </w:r>
      <w:r w:rsidRPr="00E829B0">
        <w:rPr>
          <w:color w:val="000000"/>
          <w:vertAlign w:val="subscript"/>
        </w:rPr>
        <w:t>1</w:t>
      </w:r>
      <w:r w:rsidRPr="00E829B0">
        <w:rPr>
          <w:color w:val="000000"/>
        </w:rPr>
        <w:t xml:space="preserve"> = 50.</w:t>
      </w:r>
    </w:p>
    <w:p w:rsidR="00296C90" w:rsidRPr="00E829B0" w:rsidRDefault="00296C90" w:rsidP="00E829B0">
      <w:pPr>
        <w:pStyle w:val="a3"/>
        <w:tabs>
          <w:tab w:val="left" w:pos="1326"/>
        </w:tabs>
        <w:spacing w:line="360" w:lineRule="auto"/>
        <w:ind w:firstLine="709"/>
        <w:jc w:val="both"/>
        <w:rPr>
          <w:color w:val="000000"/>
          <w:lang w:val="en-US"/>
        </w:rPr>
      </w:pPr>
      <w:r w:rsidRPr="00E829B0">
        <w:rPr>
          <w:color w:val="000000"/>
        </w:rPr>
        <w:t xml:space="preserve">Рассчитываем прогнозные значения по модели для всех точек выборки и для точки прогноза </w:t>
      </w:r>
      <w:r w:rsidRPr="00E829B0">
        <w:rPr>
          <w:color w:val="000000"/>
          <w:lang w:val="en-US"/>
        </w:rPr>
        <w:t>Y</w:t>
      </w:r>
      <w:r w:rsidRPr="00E829B0">
        <w:rPr>
          <w:color w:val="000000"/>
          <w:vertAlign w:val="subscript"/>
        </w:rPr>
        <w:t xml:space="preserve">(х = 50) </w:t>
      </w:r>
      <w:r w:rsidRPr="00E829B0">
        <w:rPr>
          <w:color w:val="000000"/>
        </w:rPr>
        <w:t>= 73.7085 – 0.6960 х 50 = 38.9.</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Найдем полуширину доверительного интервала в каждой точке выборки </w:t>
      </w:r>
      <w:r w:rsidRPr="00E829B0">
        <w:rPr>
          <w:color w:val="000000"/>
          <w:lang w:val="en-US"/>
        </w:rPr>
        <w:t>X</w:t>
      </w:r>
      <w:r w:rsidRPr="00E829B0">
        <w:rPr>
          <w:color w:val="000000"/>
          <w:vertAlign w:val="subscript"/>
        </w:rPr>
        <w:t>пр</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Отсюда получим, что δ = 23,22</w:t>
      </w:r>
      <w:r w:rsid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В приведенной формуле:</w:t>
      </w:r>
    </w:p>
    <w:p w:rsidR="00296C90" w:rsidRPr="00E829B0" w:rsidRDefault="0007538A" w:rsidP="00E829B0">
      <w:pPr>
        <w:pStyle w:val="a3"/>
        <w:tabs>
          <w:tab w:val="left" w:pos="1326"/>
        </w:tabs>
        <w:spacing w:line="360" w:lineRule="auto"/>
        <w:ind w:firstLine="709"/>
        <w:jc w:val="both"/>
        <w:rPr>
          <w:color w:val="000000"/>
        </w:rPr>
      </w:pPr>
      <w:r>
        <w:rPr>
          <w:noProof/>
        </w:rPr>
        <w:pict>
          <v:line id="_x0000_s1091" style="position:absolute;left:0;text-align:left;z-index:251653632" from="116.85pt,1.1pt" to="165.3pt,1.1pt"/>
        </w:pict>
      </w:r>
      <w:r>
        <w:rPr>
          <w:noProof/>
        </w:rPr>
        <w:pict>
          <v:line id="_x0000_s1092" style="position:absolute;left:0;text-align:left;flip:y;z-index:251652608" from="108.3pt,1.1pt" to="116.85pt,18.2pt"/>
        </w:pict>
      </w:r>
      <w:r>
        <w:rPr>
          <w:noProof/>
        </w:rPr>
        <w:pict>
          <v:line id="_x0000_s1093" style="position:absolute;left:0;text-align:left;z-index:251651584" from="105.45pt,6.8pt" to="108.3pt,18.2pt"/>
        </w:pict>
      </w:r>
      <w:r>
        <w:rPr>
          <w:noProof/>
        </w:rPr>
        <w:pict>
          <v:line id="_x0000_s1094" style="position:absolute;left:0;text-align:left;z-index:251650560" from="99.75pt,6.8pt" to="105.45pt,6.8pt"/>
        </w:pict>
      </w:r>
      <w:r>
        <w:rPr>
          <w:noProof/>
        </w:rPr>
        <w:pict>
          <v:group id="_x0000_s1095" style="position:absolute;left:0;text-align:left;margin-left:34.2pt;margin-top:1.1pt;width:51.3pt;height:17.1pt;z-index:251649536" coordorigin="1818,12537" coordsize="1026,342">
            <v:line id="_x0000_s1096" style="position:absolute" from="1818,12651" to="1932,12651"/>
            <v:line id="_x0000_s1097" style="position:absolute" from="1932,12651" to="1989,12879"/>
            <v:line id="_x0000_s1098" style="position:absolute;flip:y" from="1989,12537" to="2160,12879"/>
            <v:line id="_x0000_s1099" style="position:absolute" from="2160,12537" to="2844,12537"/>
          </v:group>
        </w:pict>
      </w:r>
      <w:r w:rsidR="00296C90" w:rsidRPr="00E829B0">
        <w:rPr>
          <w:color w:val="000000"/>
        </w:rPr>
        <w:t>σ</w:t>
      </w:r>
      <w:r w:rsidR="00296C90" w:rsidRPr="00E829B0">
        <w:rPr>
          <w:color w:val="000000"/>
          <w:vertAlign w:val="subscript"/>
        </w:rPr>
        <w:t xml:space="preserve">е </w:t>
      </w:r>
      <w:r w:rsidR="00296C90" w:rsidRPr="00E829B0">
        <w:rPr>
          <w:color w:val="000000"/>
        </w:rPr>
        <w:t>=</w:t>
      </w:r>
      <w:r w:rsidR="00E829B0">
        <w:rPr>
          <w:color w:val="000000"/>
        </w:rPr>
        <w:t xml:space="preserve"> </w:t>
      </w:r>
      <w:r w:rsidR="00296C90" w:rsidRPr="00E829B0">
        <w:rPr>
          <w:color w:val="000000"/>
          <w:lang w:val="en-US"/>
        </w:rPr>
        <w:t>MSE</w:t>
      </w:r>
      <w:r w:rsidR="00296C90" w:rsidRPr="00E829B0">
        <w:rPr>
          <w:color w:val="000000"/>
        </w:rPr>
        <w:t xml:space="preserve"> =</w:t>
      </w:r>
      <w:r w:rsidR="00E829B0">
        <w:rPr>
          <w:color w:val="000000"/>
        </w:rPr>
        <w:t xml:space="preserve"> </w:t>
      </w:r>
      <w:r w:rsidR="00296C90" w:rsidRPr="00E829B0">
        <w:rPr>
          <w:color w:val="000000"/>
        </w:rPr>
        <w:t>108.25</w:t>
      </w:r>
      <w:r w:rsidR="00E829B0">
        <w:rPr>
          <w:color w:val="000000"/>
        </w:rPr>
        <w:t xml:space="preserve"> </w:t>
      </w:r>
      <w:r w:rsidR="00296C90" w:rsidRPr="00E829B0">
        <w:rPr>
          <w:color w:val="000000"/>
        </w:rPr>
        <w:t>= 10.40 – среднеквадратичное отклонение выборочных точек от линии регрессии.</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t</w:t>
      </w:r>
      <w:r w:rsidRPr="00E829B0">
        <w:rPr>
          <w:color w:val="000000"/>
          <w:vertAlign w:val="subscript"/>
          <w:lang w:val="en-US"/>
        </w:rPr>
        <w:t>y</w:t>
      </w:r>
      <w:r w:rsidR="00E829B0">
        <w:rPr>
          <w:color w:val="000000"/>
          <w:vertAlign w:val="subscript"/>
        </w:rPr>
        <w:t xml:space="preserve"> </w:t>
      </w:r>
      <w:r w:rsidRPr="00E829B0">
        <w:rPr>
          <w:color w:val="000000"/>
        </w:rPr>
        <w:t xml:space="preserve">= 2,16 – критическая точка распределения Стъюдента для надежности γ = 0,95 и </w:t>
      </w:r>
      <w:r w:rsidRPr="00E829B0">
        <w:rPr>
          <w:color w:val="000000"/>
          <w:lang w:val="en-US"/>
        </w:rPr>
        <w:t>K</w:t>
      </w:r>
      <w:r w:rsidRPr="00E829B0">
        <w:rPr>
          <w:color w:val="000000"/>
          <w:vertAlign w:val="subscript"/>
        </w:rPr>
        <w:t>2</w:t>
      </w:r>
      <w:r w:rsidRPr="00E829B0">
        <w:rPr>
          <w:color w:val="000000"/>
        </w:rPr>
        <w:t xml:space="preserve"> = 13 при </w:t>
      </w:r>
      <w:r w:rsidRPr="00E829B0">
        <w:rPr>
          <w:color w:val="000000"/>
          <w:lang w:val="en-US"/>
        </w:rPr>
        <w:t>n</w:t>
      </w:r>
      <w:r w:rsidRPr="00E829B0">
        <w:rPr>
          <w:color w:val="000000"/>
        </w:rPr>
        <w:t xml:space="preserve"> = 15.</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SX</w:t>
      </w:r>
      <w:r w:rsidRPr="00E829B0">
        <w:rPr>
          <w:color w:val="000000"/>
        </w:rPr>
        <w:t xml:space="preserve"> = ∑(</w:t>
      </w:r>
      <w:r w:rsidRPr="00E829B0">
        <w:rPr>
          <w:color w:val="000000"/>
          <w:lang w:val="en-US"/>
        </w:rPr>
        <w:t>x</w:t>
      </w:r>
      <w:r w:rsidRPr="00E829B0">
        <w:rPr>
          <w:color w:val="000000"/>
          <w:vertAlign w:val="subscript"/>
          <w:lang w:val="en-US"/>
        </w:rPr>
        <w:t>i</w:t>
      </w:r>
      <w:r w:rsidRPr="00E829B0">
        <w:rPr>
          <w:color w:val="000000"/>
        </w:rPr>
        <w:t>-</w:t>
      </w:r>
      <w:r w:rsidRPr="00E829B0">
        <w:rPr>
          <w:color w:val="000000"/>
          <w:lang w:val="en-US"/>
        </w:rPr>
        <w:t>x</w:t>
      </w:r>
      <w:r w:rsidRPr="00E829B0">
        <w:rPr>
          <w:color w:val="000000"/>
        </w:rPr>
        <w:t>)</w:t>
      </w:r>
      <w:r w:rsidRPr="00E829B0">
        <w:rPr>
          <w:color w:val="000000"/>
          <w:vertAlign w:val="superscript"/>
        </w:rPr>
        <w:t>2</w:t>
      </w:r>
      <w:r w:rsidR="00E829B0">
        <w:rPr>
          <w:color w:val="000000"/>
        </w:rPr>
        <w:t xml:space="preserve"> </w:t>
      </w:r>
      <w:r w:rsidRPr="00E829B0">
        <w:rPr>
          <w:color w:val="000000"/>
        </w:rPr>
        <w:t>или</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SX</w:t>
      </w:r>
      <w:r w:rsidRPr="00E829B0">
        <w:rPr>
          <w:color w:val="000000"/>
        </w:rPr>
        <w:t xml:space="preserve"> = (</w:t>
      </w:r>
      <w:r w:rsidRPr="00E829B0">
        <w:rPr>
          <w:color w:val="000000"/>
          <w:lang w:val="en-US"/>
        </w:rPr>
        <w:t>n</w:t>
      </w:r>
      <w:r w:rsidRPr="00E829B0">
        <w:rPr>
          <w:color w:val="000000"/>
        </w:rPr>
        <w:t xml:space="preserve"> – 1) х </w:t>
      </w:r>
      <w:r w:rsidRPr="00E829B0">
        <w:rPr>
          <w:color w:val="000000"/>
          <w:lang w:val="en-US"/>
        </w:rPr>
        <w:t>D</w:t>
      </w:r>
      <w:r w:rsidRPr="00E829B0">
        <w:rPr>
          <w:color w:val="000000"/>
        </w:rPr>
        <w:t>(</w:t>
      </w:r>
      <w:r w:rsidRPr="00E829B0">
        <w:rPr>
          <w:color w:val="000000"/>
          <w:lang w:val="en-US"/>
        </w:rPr>
        <w:t>X</w:t>
      </w:r>
      <w:r w:rsidRPr="00E829B0">
        <w:rPr>
          <w:color w:val="000000"/>
        </w:rPr>
        <w:t>) = 14 х 588 х</w:t>
      </w:r>
      <w:r w:rsidR="00E829B0">
        <w:rPr>
          <w:color w:val="000000"/>
        </w:rPr>
        <w:t xml:space="preserve"> </w:t>
      </w:r>
      <w:r w:rsidRPr="00E829B0">
        <w:rPr>
          <w:color w:val="000000"/>
        </w:rPr>
        <w:t>39 = 8237,46;</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Прогнозируемый доверительный интервал для любого </w:t>
      </w:r>
      <w:r w:rsidRPr="00E829B0">
        <w:rPr>
          <w:color w:val="000000"/>
          <w:lang w:val="en-US"/>
        </w:rPr>
        <w:t>X</w:t>
      </w:r>
      <w:r w:rsidRPr="00E829B0">
        <w:rPr>
          <w:color w:val="000000"/>
          <w:vertAlign w:val="subscript"/>
        </w:rPr>
        <w:t>1</w:t>
      </w:r>
      <w:r w:rsidRPr="00E829B0">
        <w:rPr>
          <w:color w:val="000000"/>
        </w:rPr>
        <w:t xml:space="preserve"> такой (ỹ </w:t>
      </w:r>
      <w:r w:rsidR="00E829B0">
        <w:rPr>
          <w:color w:val="000000"/>
        </w:rPr>
        <w:t>–</w:t>
      </w:r>
      <w:r w:rsidR="00E829B0" w:rsidRPr="00E829B0">
        <w:rPr>
          <w:color w:val="000000"/>
        </w:rPr>
        <w:t xml:space="preserve"> </w:t>
      </w:r>
      <w:r w:rsidRPr="00E829B0">
        <w:rPr>
          <w:color w:val="000000"/>
        </w:rPr>
        <w:t>δ; ỹ + δ).</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Совокупность доверительных интервалов для всех </w:t>
      </w:r>
      <w:r w:rsidRPr="00E829B0">
        <w:rPr>
          <w:color w:val="000000"/>
          <w:lang w:val="en-US"/>
        </w:rPr>
        <w:t>X</w:t>
      </w:r>
      <w:r w:rsidRPr="00E829B0">
        <w:rPr>
          <w:color w:val="000000"/>
          <w:vertAlign w:val="subscript"/>
        </w:rPr>
        <w:t>1</w:t>
      </w:r>
      <w:r w:rsidRPr="00E829B0">
        <w:rPr>
          <w:color w:val="000000"/>
        </w:rPr>
        <w:t xml:space="preserve"> из области прогнозов образует доверительную область, которая представляет область заключения между двумя гиперболами. Наиболее узкое место в точке </w:t>
      </w:r>
      <w:r w:rsidRPr="00E829B0">
        <w:rPr>
          <w:color w:val="000000"/>
          <w:lang w:val="en-US"/>
        </w:rPr>
        <w:t>X</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Прогноз для Х</w:t>
      </w:r>
      <w:r w:rsidRPr="00E829B0">
        <w:rPr>
          <w:color w:val="000000"/>
          <w:vertAlign w:val="subscript"/>
        </w:rPr>
        <w:t>1</w:t>
      </w:r>
      <w:r w:rsidRPr="00E829B0">
        <w:rPr>
          <w:color w:val="000000"/>
        </w:rPr>
        <w:t xml:space="preserve"> составит от 15,7 до 62,1 с гарантией 9</w:t>
      </w:r>
      <w:r w:rsidR="00E829B0" w:rsidRPr="00E829B0">
        <w:rPr>
          <w:color w:val="000000"/>
        </w:rPr>
        <w:t>5</w:t>
      </w:r>
      <w:r w:rsidR="00E829B0">
        <w:rPr>
          <w:color w:val="000000"/>
        </w:rPr>
        <w:t>%</w:t>
      </w:r>
      <w:r w:rsidRPr="00E829B0">
        <w:rPr>
          <w:color w:val="000000"/>
        </w:rPr>
        <w:t>. То есть можно сказать, что при сборе овощей 50 центнеров с 1 га уровень убыточности сельскохозяйственной продукции можно спрогнозировать на уровне 15,</w:t>
      </w:r>
      <w:r w:rsidR="00E829B0" w:rsidRPr="00E829B0">
        <w:rPr>
          <w:color w:val="000000"/>
        </w:rPr>
        <w:t>7</w:t>
      </w:r>
      <w:r w:rsidR="00E829B0">
        <w:rPr>
          <w:color w:val="000000"/>
        </w:rPr>
        <w:t>%</w:t>
      </w:r>
      <w:r w:rsidRPr="00E829B0">
        <w:rPr>
          <w:color w:val="000000"/>
        </w:rPr>
        <w:t xml:space="preserve"> </w:t>
      </w:r>
      <w:r w:rsidR="00E829B0">
        <w:rPr>
          <w:color w:val="000000"/>
        </w:rPr>
        <w:t>–</w:t>
      </w:r>
      <w:r w:rsidR="00E829B0" w:rsidRPr="00E829B0">
        <w:rPr>
          <w:color w:val="000000"/>
        </w:rPr>
        <w:t xml:space="preserve"> </w:t>
      </w:r>
      <w:r w:rsidRPr="00E829B0">
        <w:rPr>
          <w:color w:val="000000"/>
        </w:rPr>
        <w:t>62,</w:t>
      </w:r>
      <w:r w:rsidR="00E829B0" w:rsidRPr="00E829B0">
        <w:rPr>
          <w:color w:val="000000"/>
        </w:rPr>
        <w:t>1</w:t>
      </w:r>
      <w:r w:rsidR="00E829B0">
        <w:rPr>
          <w:color w:val="000000"/>
        </w:rPr>
        <w:t>%</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Найдем эластичность </w:t>
      </w:r>
      <w:r w:rsidRPr="00E829B0">
        <w:rPr>
          <w:color w:val="000000"/>
          <w:lang w:val="en-US"/>
        </w:rPr>
        <w:t>Y</w:t>
      </w:r>
      <w:r w:rsidRPr="00E829B0">
        <w:rPr>
          <w:color w:val="000000"/>
        </w:rPr>
        <w:t xml:space="preserve"> = 73.70 – 0.6960</w:t>
      </w:r>
      <w:r w:rsidRPr="00E829B0">
        <w:rPr>
          <w:color w:val="000000"/>
          <w:lang w:val="en-US"/>
        </w:rPr>
        <w:t>X</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В нашем случае (для линейной модели)</w:t>
      </w:r>
      <w:r w:rsidR="00E829B0">
        <w:rPr>
          <w:color w:val="000000"/>
        </w:rPr>
        <w:t xml:space="preserve"> </w:t>
      </w:r>
      <w:r w:rsidRPr="00E829B0">
        <w:rPr>
          <w:color w:val="000000"/>
          <w:lang w:val="en-US"/>
        </w:rPr>
        <w:t>E</w:t>
      </w:r>
      <w:r w:rsidRPr="00E829B0">
        <w:rPr>
          <w:color w:val="000000"/>
          <w:vertAlign w:val="subscript"/>
          <w:lang w:val="en-US"/>
        </w:rPr>
        <w:t>x</w:t>
      </w:r>
      <w:r w:rsidRPr="00E829B0">
        <w:rPr>
          <w:color w:val="000000"/>
        </w:rPr>
        <w:t xml:space="preserve"> = -0.6960</w:t>
      </w:r>
      <w:r w:rsidRPr="00E829B0">
        <w:rPr>
          <w:color w:val="000000"/>
          <w:lang w:val="en-US"/>
        </w:rPr>
        <w:t>X</w:t>
      </w:r>
      <w:r w:rsidRPr="00E829B0">
        <w:rPr>
          <w:color w:val="000000"/>
        </w:rPr>
        <w:t>/(73.70 – 0.6960</w:t>
      </w:r>
      <w:r w:rsidRPr="00E829B0">
        <w:rPr>
          <w:color w:val="000000"/>
          <w:lang w:val="en-US"/>
        </w:rPr>
        <w:t>X</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В численном выражении это составит:</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E</w:t>
      </w:r>
      <w:r w:rsidRPr="00E829B0">
        <w:rPr>
          <w:color w:val="000000"/>
          <w:vertAlign w:val="subscript"/>
        </w:rPr>
        <w:t>х=50</w:t>
      </w:r>
      <w:r w:rsidRPr="00E829B0">
        <w:rPr>
          <w:color w:val="000000"/>
        </w:rPr>
        <w:t xml:space="preserve"> =</w:t>
      </w:r>
      <w:r w:rsidR="00E829B0">
        <w:rPr>
          <w:color w:val="000000"/>
        </w:rPr>
        <w:t xml:space="preserve"> </w:t>
      </w:r>
      <w:r w:rsidRPr="00E829B0">
        <w:rPr>
          <w:color w:val="000000"/>
        </w:rPr>
        <w:t xml:space="preserve">-0,6960×50 / (73.70 – 0.6960×50) = </w:t>
      </w:r>
      <w:r w:rsidR="00E829B0">
        <w:rPr>
          <w:color w:val="000000"/>
        </w:rPr>
        <w:t>–</w:t>
      </w:r>
      <w:r w:rsidR="00E829B0" w:rsidRPr="00E829B0">
        <w:rPr>
          <w:color w:val="000000"/>
        </w:rPr>
        <w:t xml:space="preserve"> </w:t>
      </w:r>
      <w:r w:rsidRPr="00E829B0">
        <w:rPr>
          <w:color w:val="000000"/>
        </w:rPr>
        <w:t>0,8946;</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Коэффициент эластичности показывает, что при изменении величины Х</w:t>
      </w:r>
      <w:r w:rsidRPr="00E829B0">
        <w:rPr>
          <w:color w:val="000000"/>
          <w:vertAlign w:val="subscript"/>
        </w:rPr>
        <w:t>1</w:t>
      </w:r>
      <w:r w:rsidRPr="00E829B0">
        <w:rPr>
          <w:color w:val="000000"/>
        </w:rPr>
        <w:t xml:space="preserve"> на </w:t>
      </w:r>
      <w:r w:rsidR="00E829B0" w:rsidRPr="00E829B0">
        <w:rPr>
          <w:color w:val="000000"/>
        </w:rPr>
        <w:t>1</w:t>
      </w:r>
      <w:r w:rsidR="00E829B0">
        <w:rPr>
          <w:color w:val="000000"/>
        </w:rPr>
        <w:t>%</w:t>
      </w:r>
      <w:r w:rsidRPr="00E829B0">
        <w:rPr>
          <w:color w:val="000000"/>
        </w:rPr>
        <w:t xml:space="preserve"> показатель </w:t>
      </w:r>
      <w:r w:rsidRPr="00E829B0">
        <w:rPr>
          <w:color w:val="000000"/>
          <w:lang w:val="en-US"/>
        </w:rPr>
        <w:t>Y</w:t>
      </w:r>
      <w:r w:rsidRPr="00E829B0">
        <w:rPr>
          <w:color w:val="000000"/>
        </w:rPr>
        <w:t xml:space="preserve"> уменьшается на 0,894</w:t>
      </w:r>
      <w:r w:rsidR="00E829B0" w:rsidRPr="00E829B0">
        <w:rPr>
          <w:color w:val="000000"/>
        </w:rPr>
        <w:t>6</w:t>
      </w:r>
      <w:r w:rsidR="00E829B0">
        <w:rPr>
          <w:color w:val="000000"/>
        </w:rPr>
        <w:t>%</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Например, если Х</w:t>
      </w:r>
      <w:r w:rsidRPr="00E829B0">
        <w:rPr>
          <w:color w:val="000000"/>
          <w:vertAlign w:val="subscript"/>
        </w:rPr>
        <w:t xml:space="preserve">1 </w:t>
      </w:r>
      <w:r w:rsidRPr="00E829B0">
        <w:rPr>
          <w:color w:val="000000"/>
        </w:rPr>
        <w:t>= 50,5 (</w:t>
      </w:r>
      <w:r w:rsidR="00E829B0">
        <w:rPr>
          <w:color w:val="000000"/>
        </w:rPr>
        <w:t>т.е.</w:t>
      </w:r>
      <w:r w:rsidRPr="00E829B0">
        <w:rPr>
          <w:color w:val="000000"/>
        </w:rPr>
        <w:t xml:space="preserve"> увеличился на </w:t>
      </w:r>
      <w:r w:rsidR="00E829B0" w:rsidRPr="00E829B0">
        <w:rPr>
          <w:color w:val="000000"/>
        </w:rPr>
        <w:t>1</w:t>
      </w:r>
      <w:r w:rsidR="00E829B0">
        <w:rPr>
          <w:color w:val="000000"/>
        </w:rPr>
        <w:t>%</w:t>
      </w:r>
      <w:r w:rsidRPr="00E829B0">
        <w:rPr>
          <w:color w:val="000000"/>
        </w:rPr>
        <w:t xml:space="preserve">), то </w:t>
      </w:r>
      <w:r w:rsidRPr="00E829B0">
        <w:rPr>
          <w:color w:val="000000"/>
          <w:lang w:val="en-US"/>
        </w:rPr>
        <w:t>Y</w:t>
      </w:r>
      <w:r w:rsidRPr="00E829B0">
        <w:rPr>
          <w:color w:val="000000"/>
        </w:rPr>
        <w:t xml:space="preserve"> = 38.9 + 38.9×</w:t>
      </w:r>
      <w:r w:rsidR="00E829B0">
        <w:rPr>
          <w:color w:val="000000"/>
        </w:rPr>
        <w:t>(</w:t>
      </w:r>
      <w:r w:rsidRPr="00E829B0">
        <w:rPr>
          <w:color w:val="000000"/>
        </w:rPr>
        <w:t>-0,008946</w:t>
      </w:r>
      <w:r w:rsidR="00E829B0">
        <w:rPr>
          <w:color w:val="000000"/>
        </w:rPr>
        <w:t>)</w:t>
      </w:r>
      <w:r w:rsidRPr="00E829B0">
        <w:rPr>
          <w:color w:val="000000"/>
        </w:rPr>
        <w:t xml:space="preserve"> = 38,5520006.</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Проверим и </w:t>
      </w:r>
      <w:r w:rsidRPr="00E829B0">
        <w:rPr>
          <w:color w:val="000000"/>
          <w:lang w:val="en-US"/>
        </w:rPr>
        <w:t>Y</w:t>
      </w:r>
      <w:r w:rsidRPr="00E829B0">
        <w:rPr>
          <w:color w:val="000000"/>
          <w:vertAlign w:val="subscript"/>
        </w:rPr>
        <w:t>х =50,5</w:t>
      </w:r>
      <w:r w:rsidRPr="00E829B0">
        <w:rPr>
          <w:color w:val="000000"/>
        </w:rPr>
        <w:t xml:space="preserve"> = 73.70 – 0.6960</w:t>
      </w:r>
      <w:r w:rsidRPr="00E829B0">
        <w:rPr>
          <w:color w:val="000000"/>
          <w:lang w:val="en-US"/>
        </w:rPr>
        <w:t>X</w:t>
      </w:r>
      <w:r w:rsidRPr="00E829B0">
        <w:rPr>
          <w:color w:val="000000"/>
        </w:rPr>
        <w:t xml:space="preserve"> =</w:t>
      </w:r>
      <w:r w:rsidR="00E829B0">
        <w:rPr>
          <w:color w:val="000000"/>
        </w:rPr>
        <w:t xml:space="preserve"> </w:t>
      </w:r>
      <w:r w:rsidRPr="00E829B0">
        <w:rPr>
          <w:color w:val="000000"/>
        </w:rPr>
        <w:t>73.70 – 0.6960 × 50,50 = 38,552.</w:t>
      </w:r>
    </w:p>
    <w:p w:rsidR="00296C90" w:rsidRPr="00E829B0" w:rsidRDefault="00296C90" w:rsidP="00E829B0">
      <w:pPr>
        <w:pStyle w:val="a3"/>
        <w:tabs>
          <w:tab w:val="left" w:pos="1326"/>
        </w:tabs>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r w:rsidRPr="00E829B0">
        <w:rPr>
          <w:color w:val="000000"/>
        </w:rPr>
        <w:t xml:space="preserve">Задание </w:t>
      </w:r>
      <w:r w:rsidR="00E829B0">
        <w:rPr>
          <w:color w:val="000000"/>
        </w:rPr>
        <w:t>№</w:t>
      </w:r>
      <w:r w:rsidR="00E829B0" w:rsidRPr="00E829B0">
        <w:rPr>
          <w:color w:val="000000"/>
        </w:rPr>
        <w:t>2</w:t>
      </w:r>
    </w:p>
    <w:p w:rsidR="00296C90" w:rsidRPr="00E829B0" w:rsidRDefault="00296C90"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r w:rsidRPr="00E829B0">
        <w:rPr>
          <w:color w:val="000000"/>
        </w:rPr>
        <w:t>Построим нелинейную зависимость показателя от второго фактора.</w:t>
      </w:r>
    </w:p>
    <w:p w:rsidR="00296C90" w:rsidRPr="00E829B0" w:rsidRDefault="00E829B0" w:rsidP="00E829B0">
      <w:pPr>
        <w:pStyle w:val="a3"/>
        <w:spacing w:line="360" w:lineRule="auto"/>
        <w:ind w:firstLine="709"/>
        <w:jc w:val="both"/>
        <w:rPr>
          <w:color w:val="000000"/>
        </w:rPr>
      </w:pPr>
      <w:r w:rsidRPr="00E829B0">
        <w:rPr>
          <w:color w:val="000000"/>
        </w:rPr>
        <w:t>Обозначим:</w:t>
      </w:r>
      <w:r>
        <w:rPr>
          <w:color w:val="000000"/>
        </w:rPr>
        <w:t xml:space="preserve"> </w:t>
      </w:r>
      <w:r w:rsidRPr="00E829B0">
        <w:rPr>
          <w:color w:val="000000"/>
        </w:rPr>
        <w:t>з</w:t>
      </w:r>
      <w:r w:rsidR="00296C90" w:rsidRPr="00E829B0">
        <w:rPr>
          <w:color w:val="000000"/>
        </w:rPr>
        <w:t xml:space="preserve">атраты труда, человеко-часов на 1 ц </w:t>
      </w:r>
      <w:r>
        <w:rPr>
          <w:color w:val="000000"/>
        </w:rPr>
        <w:t xml:space="preserve">– </w:t>
      </w:r>
      <w:r w:rsidR="00296C90" w:rsidRPr="00E829B0">
        <w:rPr>
          <w:color w:val="000000"/>
          <w:lang w:val="en-US"/>
        </w:rPr>
        <w:t>X</w:t>
      </w:r>
      <w:r w:rsidR="00296C90" w:rsidRPr="00E829B0">
        <w:rPr>
          <w:color w:val="000000"/>
          <w:vertAlign w:val="subscript"/>
        </w:rPr>
        <w:t>2</w:t>
      </w:r>
      <w:r w:rsidR="00296C90" w:rsidRPr="00E829B0">
        <w:rPr>
          <w:color w:val="000000"/>
        </w:rPr>
        <w:t xml:space="preserve">, а уровень убыточности как </w:t>
      </w:r>
      <w:r w:rsidR="00296C90" w:rsidRPr="00E829B0">
        <w:rPr>
          <w:color w:val="000000"/>
          <w:lang w:val="en-US"/>
        </w:rPr>
        <w:t>Y</w:t>
      </w:r>
      <w:r w:rsidR="00296C90" w:rsidRPr="00E829B0">
        <w:rPr>
          <w:color w:val="000000"/>
        </w:rPr>
        <w:t>.</w:t>
      </w:r>
    </w:p>
    <w:p w:rsidR="00296C90" w:rsidRPr="00E829B0" w:rsidRDefault="00296C90" w:rsidP="00E829B0">
      <w:pPr>
        <w:pStyle w:val="a3"/>
        <w:spacing w:line="360" w:lineRule="auto"/>
        <w:ind w:firstLine="709"/>
        <w:jc w:val="both"/>
        <w:rPr>
          <w:color w:val="000000"/>
        </w:rPr>
      </w:pPr>
    </w:p>
    <w:tbl>
      <w:tblPr>
        <w:tblW w:w="4576" w:type="pct"/>
        <w:tblInd w:w="46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316"/>
        <w:gridCol w:w="4443"/>
      </w:tblGrid>
      <w:tr w:rsidR="00296C90" w:rsidRPr="0003409C" w:rsidTr="0003409C">
        <w:trPr>
          <w:cantSplit/>
          <w:trHeight w:val="560"/>
        </w:trPr>
        <w:tc>
          <w:tcPr>
            <w:tcW w:w="2464"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Затраты труда, человеко-часов на 1 ц</w:t>
            </w:r>
          </w:p>
        </w:tc>
        <w:tc>
          <w:tcPr>
            <w:tcW w:w="2536"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Уровень убыточности</w:t>
            </w:r>
          </w:p>
        </w:tc>
      </w:tr>
      <w:tr w:rsidR="00296C90" w:rsidRPr="0003409C" w:rsidTr="0003409C">
        <w:trPr>
          <w:cantSplit/>
          <w:trHeight w:val="299"/>
        </w:trPr>
        <w:tc>
          <w:tcPr>
            <w:tcW w:w="2464" w:type="pct"/>
            <w:shd w:val="clear" w:color="auto" w:fill="auto"/>
          </w:tcPr>
          <w:p w:rsidR="00296C90" w:rsidRPr="0003409C" w:rsidRDefault="00296C90" w:rsidP="0003409C">
            <w:pPr>
              <w:pStyle w:val="aa"/>
              <w:spacing w:line="360" w:lineRule="auto"/>
              <w:jc w:val="both"/>
              <w:rPr>
                <w:b/>
                <w:bCs/>
                <w:color w:val="000000"/>
                <w:sz w:val="20"/>
                <w:lang w:val="en-US"/>
              </w:rPr>
            </w:pPr>
            <w:r w:rsidRPr="0003409C">
              <w:rPr>
                <w:b/>
                <w:bCs/>
                <w:color w:val="000000"/>
                <w:sz w:val="20"/>
                <w:lang w:val="en-US"/>
              </w:rPr>
              <w:t>X2</w:t>
            </w:r>
          </w:p>
        </w:tc>
        <w:tc>
          <w:tcPr>
            <w:tcW w:w="2536" w:type="pct"/>
            <w:shd w:val="clear" w:color="auto" w:fill="auto"/>
          </w:tcPr>
          <w:p w:rsidR="00296C90" w:rsidRPr="0003409C" w:rsidRDefault="00296C90" w:rsidP="0003409C">
            <w:pPr>
              <w:pStyle w:val="aa"/>
              <w:spacing w:line="360" w:lineRule="auto"/>
              <w:jc w:val="both"/>
              <w:rPr>
                <w:b/>
                <w:bCs/>
                <w:color w:val="000000"/>
                <w:sz w:val="20"/>
                <w:lang w:val="en-US"/>
              </w:rPr>
            </w:pPr>
            <w:r w:rsidRPr="0003409C">
              <w:rPr>
                <w:b/>
                <w:bCs/>
                <w:color w:val="000000"/>
                <w:sz w:val="20"/>
                <w:lang w:val="en-US"/>
              </w:rPr>
              <w:t>Y</w:t>
            </w:r>
          </w:p>
        </w:tc>
      </w:tr>
      <w:tr w:rsidR="00296C90" w:rsidRPr="0003409C" w:rsidTr="0003409C">
        <w:trPr>
          <w:cantSplit/>
          <w:trHeight w:val="255"/>
        </w:trPr>
        <w:tc>
          <w:tcPr>
            <w:tcW w:w="2464"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2,3</w:t>
            </w:r>
          </w:p>
        </w:tc>
        <w:tc>
          <w:tcPr>
            <w:tcW w:w="2536"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8,8</w:t>
            </w:r>
          </w:p>
        </w:tc>
      </w:tr>
      <w:tr w:rsidR="00296C90" w:rsidRPr="0003409C" w:rsidTr="0003409C">
        <w:trPr>
          <w:cantSplit/>
          <w:trHeight w:val="255"/>
        </w:trPr>
        <w:tc>
          <w:tcPr>
            <w:tcW w:w="2464"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26,8</w:t>
            </w:r>
          </w:p>
        </w:tc>
        <w:tc>
          <w:tcPr>
            <w:tcW w:w="2536"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39,4</w:t>
            </w:r>
          </w:p>
        </w:tc>
      </w:tr>
      <w:tr w:rsidR="00296C90" w:rsidRPr="0003409C" w:rsidTr="0003409C">
        <w:trPr>
          <w:cantSplit/>
          <w:trHeight w:val="255"/>
        </w:trPr>
        <w:tc>
          <w:tcPr>
            <w:tcW w:w="2464"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22,8</w:t>
            </w:r>
          </w:p>
        </w:tc>
        <w:tc>
          <w:tcPr>
            <w:tcW w:w="2536"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26,2</w:t>
            </w:r>
          </w:p>
        </w:tc>
      </w:tr>
      <w:tr w:rsidR="00296C90" w:rsidRPr="0003409C" w:rsidTr="0003409C">
        <w:trPr>
          <w:cantSplit/>
          <w:trHeight w:val="255"/>
        </w:trPr>
        <w:tc>
          <w:tcPr>
            <w:tcW w:w="2464"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56,6</w:t>
            </w:r>
          </w:p>
        </w:tc>
        <w:tc>
          <w:tcPr>
            <w:tcW w:w="2536"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78,8</w:t>
            </w:r>
          </w:p>
        </w:tc>
      </w:tr>
      <w:tr w:rsidR="00296C90" w:rsidRPr="0003409C" w:rsidTr="0003409C">
        <w:trPr>
          <w:cantSplit/>
          <w:trHeight w:val="255"/>
        </w:trPr>
        <w:tc>
          <w:tcPr>
            <w:tcW w:w="2464"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16,4</w:t>
            </w:r>
          </w:p>
        </w:tc>
        <w:tc>
          <w:tcPr>
            <w:tcW w:w="2536"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34</w:t>
            </w:r>
          </w:p>
        </w:tc>
      </w:tr>
      <w:tr w:rsidR="00296C90" w:rsidRPr="0003409C" w:rsidTr="0003409C">
        <w:trPr>
          <w:cantSplit/>
          <w:trHeight w:val="255"/>
        </w:trPr>
        <w:tc>
          <w:tcPr>
            <w:tcW w:w="2464"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26,5</w:t>
            </w:r>
          </w:p>
        </w:tc>
        <w:tc>
          <w:tcPr>
            <w:tcW w:w="2536"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47,6</w:t>
            </w:r>
          </w:p>
        </w:tc>
      </w:tr>
      <w:tr w:rsidR="00296C90" w:rsidRPr="0003409C" w:rsidTr="0003409C">
        <w:trPr>
          <w:cantSplit/>
          <w:trHeight w:val="255"/>
        </w:trPr>
        <w:tc>
          <w:tcPr>
            <w:tcW w:w="2464"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26</w:t>
            </w:r>
          </w:p>
        </w:tc>
        <w:tc>
          <w:tcPr>
            <w:tcW w:w="2536"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43,7</w:t>
            </w:r>
          </w:p>
        </w:tc>
      </w:tr>
      <w:tr w:rsidR="00296C90" w:rsidRPr="0003409C" w:rsidTr="0003409C">
        <w:trPr>
          <w:cantSplit/>
          <w:trHeight w:val="255"/>
        </w:trPr>
        <w:tc>
          <w:tcPr>
            <w:tcW w:w="2464"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12,4</w:t>
            </w:r>
          </w:p>
        </w:tc>
        <w:tc>
          <w:tcPr>
            <w:tcW w:w="2536"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23,6</w:t>
            </w:r>
          </w:p>
        </w:tc>
      </w:tr>
      <w:tr w:rsidR="00296C90" w:rsidRPr="0003409C" w:rsidTr="0003409C">
        <w:trPr>
          <w:cantSplit/>
          <w:trHeight w:val="255"/>
        </w:trPr>
        <w:tc>
          <w:tcPr>
            <w:tcW w:w="2464"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10</w:t>
            </w:r>
          </w:p>
        </w:tc>
        <w:tc>
          <w:tcPr>
            <w:tcW w:w="2536"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19,9</w:t>
            </w:r>
          </w:p>
        </w:tc>
      </w:tr>
      <w:tr w:rsidR="00296C90" w:rsidRPr="0003409C" w:rsidTr="0003409C">
        <w:trPr>
          <w:cantSplit/>
          <w:trHeight w:val="255"/>
        </w:trPr>
        <w:tc>
          <w:tcPr>
            <w:tcW w:w="2464"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41,7</w:t>
            </w:r>
          </w:p>
        </w:tc>
        <w:tc>
          <w:tcPr>
            <w:tcW w:w="2536"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50</w:t>
            </w:r>
          </w:p>
        </w:tc>
      </w:tr>
      <w:tr w:rsidR="00296C90" w:rsidRPr="0003409C" w:rsidTr="0003409C">
        <w:trPr>
          <w:cantSplit/>
          <w:trHeight w:val="255"/>
        </w:trPr>
        <w:tc>
          <w:tcPr>
            <w:tcW w:w="2464"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47,9</w:t>
            </w:r>
          </w:p>
        </w:tc>
        <w:tc>
          <w:tcPr>
            <w:tcW w:w="2536"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63,1</w:t>
            </w:r>
          </w:p>
        </w:tc>
      </w:tr>
      <w:tr w:rsidR="00296C90" w:rsidRPr="0003409C" w:rsidTr="0003409C">
        <w:trPr>
          <w:cantSplit/>
          <w:trHeight w:val="255"/>
        </w:trPr>
        <w:tc>
          <w:tcPr>
            <w:tcW w:w="2464"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32,4</w:t>
            </w:r>
          </w:p>
        </w:tc>
        <w:tc>
          <w:tcPr>
            <w:tcW w:w="2536"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44,2</w:t>
            </w:r>
          </w:p>
        </w:tc>
      </w:tr>
      <w:tr w:rsidR="00296C90" w:rsidRPr="0003409C" w:rsidTr="0003409C">
        <w:trPr>
          <w:cantSplit/>
          <w:trHeight w:val="255"/>
        </w:trPr>
        <w:tc>
          <w:tcPr>
            <w:tcW w:w="2464"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20,2</w:t>
            </w:r>
          </w:p>
        </w:tc>
        <w:tc>
          <w:tcPr>
            <w:tcW w:w="2536"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11,2</w:t>
            </w:r>
          </w:p>
        </w:tc>
      </w:tr>
      <w:tr w:rsidR="00296C90" w:rsidRPr="0003409C" w:rsidTr="0003409C">
        <w:trPr>
          <w:cantSplit/>
          <w:trHeight w:val="255"/>
        </w:trPr>
        <w:tc>
          <w:tcPr>
            <w:tcW w:w="2464"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39,6</w:t>
            </w:r>
          </w:p>
        </w:tc>
        <w:tc>
          <w:tcPr>
            <w:tcW w:w="2536"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52,8</w:t>
            </w:r>
          </w:p>
        </w:tc>
      </w:tr>
      <w:tr w:rsidR="00296C90" w:rsidRPr="0003409C" w:rsidTr="0003409C">
        <w:trPr>
          <w:cantSplit/>
          <w:trHeight w:val="255"/>
        </w:trPr>
        <w:tc>
          <w:tcPr>
            <w:tcW w:w="2464"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18,4</w:t>
            </w:r>
          </w:p>
        </w:tc>
        <w:tc>
          <w:tcPr>
            <w:tcW w:w="2536"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20,2</w:t>
            </w:r>
          </w:p>
        </w:tc>
      </w:tr>
      <w:tr w:rsidR="00296C90" w:rsidRPr="0003409C" w:rsidTr="0003409C">
        <w:trPr>
          <w:cantSplit/>
          <w:trHeight w:val="255"/>
        </w:trPr>
        <w:tc>
          <w:tcPr>
            <w:tcW w:w="2464" w:type="pct"/>
            <w:shd w:val="clear" w:color="auto" w:fill="auto"/>
          </w:tcPr>
          <w:p w:rsidR="00296C90" w:rsidRPr="0003409C" w:rsidRDefault="00296C90" w:rsidP="0003409C">
            <w:pPr>
              <w:pStyle w:val="aa"/>
              <w:spacing w:line="360" w:lineRule="auto"/>
              <w:jc w:val="both"/>
              <w:rPr>
                <w:b/>
                <w:bCs/>
                <w:snapToGrid w:val="0"/>
                <w:color w:val="000000"/>
                <w:sz w:val="20"/>
              </w:rPr>
            </w:pPr>
          </w:p>
        </w:tc>
        <w:tc>
          <w:tcPr>
            <w:tcW w:w="2536" w:type="pct"/>
            <w:shd w:val="clear" w:color="auto" w:fill="auto"/>
          </w:tcPr>
          <w:p w:rsidR="00296C90" w:rsidRPr="0003409C" w:rsidRDefault="00296C90" w:rsidP="0003409C">
            <w:pPr>
              <w:pStyle w:val="aa"/>
              <w:spacing w:line="360" w:lineRule="auto"/>
              <w:jc w:val="both"/>
              <w:rPr>
                <w:b/>
                <w:bCs/>
                <w:snapToGrid w:val="0"/>
                <w:color w:val="000000"/>
                <w:sz w:val="20"/>
              </w:rPr>
            </w:pPr>
          </w:p>
        </w:tc>
      </w:tr>
    </w:tbl>
    <w:p w:rsidR="00296C90" w:rsidRPr="00E829B0" w:rsidRDefault="00296C90"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r w:rsidRPr="00E829B0">
        <w:rPr>
          <w:color w:val="000000"/>
        </w:rPr>
        <w:t>Найдем основные числовые характеристики.</w:t>
      </w:r>
    </w:p>
    <w:p w:rsidR="00296C90" w:rsidRPr="00E829B0" w:rsidRDefault="00296C90" w:rsidP="00E829B0">
      <w:pPr>
        <w:pStyle w:val="a3"/>
        <w:numPr>
          <w:ilvl w:val="0"/>
          <w:numId w:val="11"/>
        </w:numPr>
        <w:spacing w:line="360" w:lineRule="auto"/>
        <w:ind w:left="0" w:firstLine="709"/>
        <w:jc w:val="both"/>
        <w:rPr>
          <w:color w:val="000000"/>
        </w:rPr>
      </w:pPr>
      <w:r w:rsidRPr="00E829B0">
        <w:rPr>
          <w:color w:val="000000"/>
        </w:rPr>
        <w:t xml:space="preserve">Объем выборки </w:t>
      </w:r>
      <w:r w:rsidRPr="00E829B0">
        <w:rPr>
          <w:color w:val="000000"/>
          <w:lang w:val="en-US"/>
        </w:rPr>
        <w:t>n</w:t>
      </w:r>
      <w:r w:rsidRPr="00E829B0">
        <w:rPr>
          <w:color w:val="000000"/>
        </w:rPr>
        <w:t xml:space="preserve"> = 15 – суммарное число наблюдений.</w:t>
      </w:r>
    </w:p>
    <w:p w:rsidR="00296C90" w:rsidRPr="00E829B0" w:rsidRDefault="00296C90" w:rsidP="00E829B0">
      <w:pPr>
        <w:pStyle w:val="a3"/>
        <w:numPr>
          <w:ilvl w:val="0"/>
          <w:numId w:val="11"/>
        </w:numPr>
        <w:spacing w:line="360" w:lineRule="auto"/>
        <w:ind w:left="0" w:firstLine="709"/>
        <w:jc w:val="both"/>
        <w:rPr>
          <w:color w:val="000000"/>
        </w:rPr>
      </w:pPr>
      <w:r w:rsidRPr="00E829B0">
        <w:rPr>
          <w:color w:val="000000"/>
        </w:rPr>
        <w:t>Минимальное значение величины трудоемкости Х</w:t>
      </w:r>
      <w:r w:rsidRPr="00E829B0">
        <w:rPr>
          <w:color w:val="000000"/>
          <w:vertAlign w:val="subscript"/>
        </w:rPr>
        <w:t>2</w:t>
      </w:r>
      <w:r w:rsidRPr="00E829B0">
        <w:rPr>
          <w:color w:val="000000"/>
        </w:rPr>
        <w:t>=2,3;</w:t>
      </w:r>
    </w:p>
    <w:p w:rsidR="00296C90" w:rsidRPr="00E829B0" w:rsidRDefault="00296C90" w:rsidP="00E829B0">
      <w:pPr>
        <w:pStyle w:val="a3"/>
        <w:spacing w:line="360" w:lineRule="auto"/>
        <w:ind w:firstLine="709"/>
        <w:jc w:val="both"/>
        <w:rPr>
          <w:color w:val="000000"/>
        </w:rPr>
      </w:pPr>
      <w:r w:rsidRPr="00E829B0">
        <w:rPr>
          <w:color w:val="000000"/>
        </w:rPr>
        <w:t>Максимальное значение трудоемкости Х</w:t>
      </w:r>
      <w:r w:rsidRPr="00E829B0">
        <w:rPr>
          <w:color w:val="000000"/>
          <w:vertAlign w:val="subscript"/>
        </w:rPr>
        <w:t>2</w:t>
      </w:r>
      <w:r w:rsidRPr="00E829B0">
        <w:rPr>
          <w:color w:val="000000"/>
        </w:rPr>
        <w:t>=56,6;</w:t>
      </w:r>
    </w:p>
    <w:p w:rsidR="00296C90" w:rsidRPr="00E829B0" w:rsidRDefault="00296C90" w:rsidP="00E829B0">
      <w:pPr>
        <w:pStyle w:val="a3"/>
        <w:spacing w:line="360" w:lineRule="auto"/>
        <w:ind w:firstLine="709"/>
        <w:jc w:val="both"/>
        <w:rPr>
          <w:color w:val="000000"/>
        </w:rPr>
      </w:pPr>
      <w:r w:rsidRPr="00E829B0">
        <w:rPr>
          <w:color w:val="000000"/>
        </w:rPr>
        <w:t xml:space="preserve">Минимальное значение величины уровня убыточности </w:t>
      </w:r>
      <w:r w:rsidRPr="00E829B0">
        <w:rPr>
          <w:color w:val="000000"/>
          <w:lang w:val="en-US"/>
        </w:rPr>
        <w:t>Y</w:t>
      </w:r>
      <w:r w:rsidRPr="00E829B0">
        <w:rPr>
          <w:color w:val="000000"/>
        </w:rPr>
        <w:t>=8,8;</w:t>
      </w:r>
    </w:p>
    <w:p w:rsidR="00296C90" w:rsidRPr="00E829B0" w:rsidRDefault="00296C90" w:rsidP="00E829B0">
      <w:pPr>
        <w:pStyle w:val="a3"/>
        <w:spacing w:line="360" w:lineRule="auto"/>
        <w:ind w:firstLine="709"/>
        <w:jc w:val="both"/>
        <w:rPr>
          <w:color w:val="000000"/>
        </w:rPr>
      </w:pPr>
      <w:r w:rsidRPr="00E829B0">
        <w:rPr>
          <w:color w:val="000000"/>
        </w:rPr>
        <w:t xml:space="preserve">Максимальное значение величины уровня убыточности </w:t>
      </w:r>
      <w:r w:rsidRPr="00E829B0">
        <w:rPr>
          <w:color w:val="000000"/>
          <w:lang w:val="en-US"/>
        </w:rPr>
        <w:t>Y</w:t>
      </w:r>
      <w:r w:rsidRPr="00E829B0">
        <w:rPr>
          <w:color w:val="000000"/>
        </w:rPr>
        <w:t>=78,8;</w:t>
      </w:r>
    </w:p>
    <w:p w:rsidR="00296C90" w:rsidRDefault="0007538A" w:rsidP="00E829B0">
      <w:pPr>
        <w:pStyle w:val="a3"/>
        <w:numPr>
          <w:ilvl w:val="0"/>
          <w:numId w:val="11"/>
        </w:numPr>
        <w:spacing w:line="360" w:lineRule="auto"/>
        <w:ind w:left="0" w:firstLine="709"/>
        <w:jc w:val="both"/>
        <w:rPr>
          <w:color w:val="000000"/>
        </w:rPr>
      </w:pPr>
      <w:r>
        <w:rPr>
          <w:noProof/>
        </w:rPr>
        <w:pict>
          <v:group id="_x0000_s1100" style="position:absolute;left:0;text-align:left;margin-left:66pt;margin-top:17.15pt;width:16.65pt;height:33.45pt;z-index:251654656" coordorigin="2331,2391" coordsize="456,855">
            <v:shape id="_x0000_s1101" type="#_x0000_t202" style="position:absolute;left:2331;top:2391;width:456;height:399" stroked="f">
              <v:textbox style="mso-next-textbox:#_x0000_s1101">
                <w:txbxContent>
                  <w:p w:rsidR="00E829B0" w:rsidRDefault="00E829B0">
                    <w:pPr>
                      <w:rPr>
                        <w:sz w:val="28"/>
                      </w:rPr>
                    </w:pPr>
                    <w:r>
                      <w:t>1</w:t>
                    </w:r>
                  </w:p>
                </w:txbxContent>
              </v:textbox>
            </v:shape>
            <v:shape id="_x0000_s1102" type="#_x0000_t202" style="position:absolute;left:2331;top:2790;width:399;height:456" stroked="f">
              <v:textbox style="mso-next-textbox:#_x0000_s1102">
                <w:txbxContent>
                  <w:p w:rsidR="00E829B0" w:rsidRDefault="00E829B0">
                    <w:pPr>
                      <w:rPr>
                        <w:sz w:val="28"/>
                      </w:rPr>
                    </w:pPr>
                    <w:r>
                      <w:rPr>
                        <w:lang w:val="en-US"/>
                      </w:rPr>
                      <w:t>n</w:t>
                    </w:r>
                  </w:p>
                </w:txbxContent>
              </v:textbox>
            </v:shape>
            <v:line id="_x0000_s1103" style="position:absolute" from="2445,2847" to="2673,2847"/>
          </v:group>
        </w:pict>
      </w:r>
      <w:r w:rsidR="00296C90" w:rsidRPr="00E829B0">
        <w:rPr>
          <w:color w:val="000000"/>
        </w:rPr>
        <w:t>Среднее значение:</w:t>
      </w:r>
    </w:p>
    <w:p w:rsidR="000E5D28" w:rsidRPr="00E829B0" w:rsidRDefault="000E5D28" w:rsidP="000E5D28">
      <w:pPr>
        <w:pStyle w:val="a3"/>
        <w:spacing w:line="360" w:lineRule="auto"/>
        <w:jc w:val="both"/>
        <w:rPr>
          <w:color w:val="000000"/>
        </w:rPr>
      </w:pPr>
    </w:p>
    <w:p w:rsidR="00296C90" w:rsidRPr="00E829B0" w:rsidRDefault="00296C90" w:rsidP="00E829B0">
      <w:pPr>
        <w:pStyle w:val="a3"/>
        <w:spacing w:line="360" w:lineRule="auto"/>
        <w:ind w:firstLine="709"/>
        <w:jc w:val="both"/>
        <w:rPr>
          <w:color w:val="000000"/>
        </w:rPr>
      </w:pPr>
      <w:r w:rsidRPr="00E829B0">
        <w:rPr>
          <w:color w:val="000000"/>
          <w:lang w:val="en-US"/>
        </w:rPr>
        <w:t>X</w:t>
      </w:r>
      <w:r w:rsidRPr="00E829B0">
        <w:rPr>
          <w:color w:val="000000"/>
        </w:rPr>
        <w:t xml:space="preserve"> =</w:t>
      </w:r>
      <w:r w:rsidR="00E829B0">
        <w:rPr>
          <w:color w:val="000000"/>
        </w:rPr>
        <w:t xml:space="preserve"> </w:t>
      </w:r>
      <w:r w:rsidRPr="00E829B0">
        <w:rPr>
          <w:color w:val="000000"/>
        </w:rPr>
        <w:t>∑</w:t>
      </w:r>
      <w:r w:rsidRPr="00E829B0">
        <w:rPr>
          <w:color w:val="000000"/>
          <w:lang w:val="en-US"/>
        </w:rPr>
        <w:t>x</w:t>
      </w:r>
      <w:r w:rsidRPr="00E829B0">
        <w:rPr>
          <w:color w:val="000000"/>
          <w:vertAlign w:val="subscript"/>
          <w:lang w:val="en-US"/>
        </w:rPr>
        <w:t>i</w:t>
      </w:r>
      <w:r w:rsidRPr="00E829B0">
        <w:rPr>
          <w:color w:val="000000"/>
        </w:rPr>
        <w:t>.</w:t>
      </w:r>
    </w:p>
    <w:p w:rsidR="00296C90" w:rsidRPr="00E829B0" w:rsidRDefault="00296C90"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r w:rsidRPr="00E829B0">
        <w:rPr>
          <w:color w:val="000000"/>
        </w:rPr>
        <w:t xml:space="preserve">Среднее значение величины трудоемкости </w:t>
      </w:r>
      <w:r w:rsidRPr="00E829B0">
        <w:rPr>
          <w:color w:val="000000"/>
          <w:lang w:val="en-US"/>
        </w:rPr>
        <w:t>X</w:t>
      </w:r>
      <w:r w:rsidRPr="00E829B0">
        <w:rPr>
          <w:color w:val="000000"/>
          <w:vertAlign w:val="subscript"/>
        </w:rPr>
        <w:t>2</w:t>
      </w:r>
      <w:r w:rsidRPr="00E829B0">
        <w:rPr>
          <w:color w:val="000000"/>
        </w:rPr>
        <w:t xml:space="preserve"> = 321,8/15 = 26,816.</w:t>
      </w:r>
    </w:p>
    <w:p w:rsidR="00296C90" w:rsidRPr="00E829B0" w:rsidRDefault="00296C90" w:rsidP="00E829B0">
      <w:pPr>
        <w:pStyle w:val="a3"/>
        <w:spacing w:line="360" w:lineRule="auto"/>
        <w:ind w:firstLine="709"/>
        <w:jc w:val="both"/>
        <w:rPr>
          <w:color w:val="000000"/>
        </w:rPr>
      </w:pPr>
      <w:r w:rsidRPr="00E829B0">
        <w:rPr>
          <w:color w:val="000000"/>
        </w:rPr>
        <w:t xml:space="preserve">Среднее значение величины уровня убыточности </w:t>
      </w:r>
      <w:r w:rsidRPr="00E829B0">
        <w:rPr>
          <w:color w:val="000000"/>
          <w:lang w:val="en-US"/>
        </w:rPr>
        <w:t>Y</w:t>
      </w:r>
      <w:r w:rsidRPr="00E829B0">
        <w:rPr>
          <w:color w:val="000000"/>
        </w:rPr>
        <w:t xml:space="preserve"> = 563,5/15 = 37,566.</w:t>
      </w:r>
    </w:p>
    <w:p w:rsidR="00296C90" w:rsidRDefault="0007538A" w:rsidP="00E829B0">
      <w:pPr>
        <w:pStyle w:val="a3"/>
        <w:numPr>
          <w:ilvl w:val="0"/>
          <w:numId w:val="11"/>
        </w:numPr>
        <w:spacing w:line="360" w:lineRule="auto"/>
        <w:ind w:left="0" w:firstLine="709"/>
        <w:jc w:val="both"/>
        <w:rPr>
          <w:color w:val="000000"/>
        </w:rPr>
      </w:pPr>
      <w:r>
        <w:rPr>
          <w:noProof/>
        </w:rPr>
        <w:pict>
          <v:group id="_x0000_s1104" style="position:absolute;left:0;text-align:left;margin-left:78pt;margin-top:23.3pt;width:45.6pt;height:45.6pt;z-index:251655680" coordorigin="2730,4329" coordsize="912,912">
            <v:shape id="_x0000_s1105" type="#_x0000_t202" style="position:absolute;left:2844;top:4329;width:456;height:399" stroked="f">
              <v:textbox>
                <w:txbxContent>
                  <w:p w:rsidR="00E829B0" w:rsidRDefault="00E829B0">
                    <w:pPr>
                      <w:rPr>
                        <w:sz w:val="28"/>
                        <w:lang w:val="en-US"/>
                      </w:rPr>
                    </w:pPr>
                    <w:r>
                      <w:rPr>
                        <w:lang w:val="en-US"/>
                      </w:rPr>
                      <w:t>1</w:t>
                    </w:r>
                  </w:p>
                </w:txbxContent>
              </v:textbox>
            </v:shape>
            <v:shape id="_x0000_s1106" type="#_x0000_t202" style="position:absolute;left:2730;top:4785;width:912;height:456" stroked="f">
              <v:textbox>
                <w:txbxContent>
                  <w:p w:rsidR="00E829B0" w:rsidRDefault="00E829B0">
                    <w:pPr>
                      <w:pStyle w:val="8"/>
                    </w:pPr>
                    <w:r>
                      <w:t>N - 1</w:t>
                    </w:r>
                  </w:p>
                </w:txbxContent>
              </v:textbox>
            </v:shape>
            <v:line id="_x0000_s1107" style="position:absolute" from="2787,4785" to="3414,4785"/>
          </v:group>
        </w:pict>
      </w:r>
      <w:r w:rsidR="000E5D28">
        <w:rPr>
          <w:color w:val="000000"/>
        </w:rPr>
        <w:t>Дисперсия</w:t>
      </w:r>
    </w:p>
    <w:p w:rsidR="000E5D28" w:rsidRPr="00E829B0" w:rsidRDefault="000E5D28" w:rsidP="000E5D28">
      <w:pPr>
        <w:pStyle w:val="a3"/>
        <w:spacing w:line="360" w:lineRule="auto"/>
        <w:jc w:val="both"/>
        <w:rPr>
          <w:color w:val="000000"/>
        </w:rPr>
      </w:pPr>
    </w:p>
    <w:p w:rsidR="00296C90" w:rsidRPr="00E829B0" w:rsidRDefault="0007538A" w:rsidP="00E829B0">
      <w:pPr>
        <w:pStyle w:val="a3"/>
        <w:spacing w:line="360" w:lineRule="auto"/>
        <w:ind w:firstLine="709"/>
        <w:jc w:val="both"/>
        <w:rPr>
          <w:color w:val="000000"/>
        </w:rPr>
      </w:pPr>
      <w:r>
        <w:rPr>
          <w:noProof/>
        </w:rPr>
        <w:pict>
          <v:group id="_x0000_s1108" style="position:absolute;left:0;text-align:left;margin-left:302.1pt;margin-top:4.6pt;width:45.6pt;height:45.6pt;z-index:251656704" coordorigin="2730,4329" coordsize="912,912">
            <v:shape id="_x0000_s1109" type="#_x0000_t202" style="position:absolute;left:2844;top:4329;width:456;height:399" stroked="f">
              <v:textbox>
                <w:txbxContent>
                  <w:p w:rsidR="00E829B0" w:rsidRDefault="00E829B0">
                    <w:pPr>
                      <w:rPr>
                        <w:sz w:val="28"/>
                        <w:lang w:val="en-US"/>
                      </w:rPr>
                    </w:pPr>
                    <w:r>
                      <w:rPr>
                        <w:lang w:val="en-US"/>
                      </w:rPr>
                      <w:t>1</w:t>
                    </w:r>
                  </w:p>
                </w:txbxContent>
              </v:textbox>
            </v:shape>
            <v:shape id="_x0000_s1110" type="#_x0000_t202" style="position:absolute;left:2730;top:4785;width:912;height:456" stroked="f">
              <v:textbox>
                <w:txbxContent>
                  <w:p w:rsidR="00E829B0" w:rsidRDefault="00E829B0">
                    <w:pPr>
                      <w:pStyle w:val="8"/>
                    </w:pPr>
                    <w:r>
                      <w:t>N - 1</w:t>
                    </w:r>
                  </w:p>
                </w:txbxContent>
              </v:textbox>
            </v:shape>
            <v:line id="_x0000_s1111" style="position:absolute" from="2787,4785" to="3414,4785"/>
          </v:group>
        </w:pict>
      </w:r>
    </w:p>
    <w:p w:rsidR="00296C90" w:rsidRPr="00E829B0" w:rsidRDefault="00296C90" w:rsidP="00E829B0">
      <w:pPr>
        <w:pStyle w:val="a3"/>
        <w:spacing w:line="360" w:lineRule="auto"/>
        <w:ind w:firstLine="709"/>
        <w:jc w:val="both"/>
        <w:rPr>
          <w:color w:val="000000"/>
          <w:lang w:val="en-US"/>
        </w:rPr>
      </w:pPr>
      <w:r w:rsidRPr="00E829B0">
        <w:rPr>
          <w:color w:val="000000"/>
          <w:lang w:val="en-US"/>
        </w:rPr>
        <w:t xml:space="preserve">D(X) = </w:t>
      </w:r>
      <w:r w:rsidRPr="00E829B0">
        <w:rPr>
          <w:color w:val="000000"/>
          <w:lang w:val="en-US"/>
        </w:rPr>
        <w:tab/>
      </w:r>
      <w:r w:rsidR="00E829B0" w:rsidRPr="00E829B0">
        <w:rPr>
          <w:color w:val="000000"/>
          <w:lang w:val="en-US"/>
        </w:rPr>
        <w:t xml:space="preserve"> </w:t>
      </w:r>
      <w:r w:rsidRPr="00E829B0">
        <w:rPr>
          <w:color w:val="000000"/>
          <w:lang w:val="en-US"/>
        </w:rPr>
        <w:t>∑</w:t>
      </w:r>
      <w:r w:rsidRPr="00E829B0">
        <w:rPr>
          <w:color w:val="000000"/>
          <w:lang w:val="en-US"/>
        </w:rPr>
        <w:tab/>
        <w:t>(X</w:t>
      </w:r>
      <w:r w:rsidRPr="00E829B0">
        <w:rPr>
          <w:color w:val="000000"/>
          <w:vertAlign w:val="subscript"/>
          <w:lang w:val="en-US"/>
        </w:rPr>
        <w:t>i</w:t>
      </w:r>
      <w:r w:rsidRPr="00E829B0">
        <w:rPr>
          <w:color w:val="000000"/>
          <w:lang w:val="en-US"/>
        </w:rPr>
        <w:t xml:space="preserve"> – X)</w:t>
      </w:r>
      <w:r w:rsidRPr="00E829B0">
        <w:rPr>
          <w:color w:val="000000"/>
          <w:vertAlign w:val="superscript"/>
          <w:lang w:val="en-US"/>
        </w:rPr>
        <w:t xml:space="preserve">2 </w:t>
      </w:r>
      <w:r w:rsidRPr="00E829B0">
        <w:rPr>
          <w:color w:val="000000"/>
          <w:lang w:val="en-US"/>
        </w:rPr>
        <w:t>= 254,66</w:t>
      </w:r>
      <w:r w:rsidR="00E829B0" w:rsidRPr="00E829B0">
        <w:rPr>
          <w:color w:val="000000"/>
          <w:lang w:val="en-US"/>
        </w:rPr>
        <w:t xml:space="preserve"> </w:t>
      </w:r>
      <w:r w:rsidRPr="00E829B0">
        <w:rPr>
          <w:color w:val="000000"/>
          <w:lang w:val="en-US"/>
        </w:rPr>
        <w:t xml:space="preserve">D(Y) = </w:t>
      </w:r>
      <w:r w:rsidRPr="00E829B0">
        <w:rPr>
          <w:color w:val="000000"/>
          <w:lang w:val="en-US"/>
        </w:rPr>
        <w:tab/>
      </w:r>
      <w:r w:rsidR="00E829B0" w:rsidRPr="00E829B0">
        <w:rPr>
          <w:color w:val="000000"/>
          <w:lang w:val="en-US"/>
        </w:rPr>
        <w:t xml:space="preserve"> </w:t>
      </w:r>
      <w:r w:rsidRPr="00E829B0">
        <w:rPr>
          <w:color w:val="000000"/>
          <w:lang w:val="en-US"/>
        </w:rPr>
        <w:t>∑(Y</w:t>
      </w:r>
      <w:r w:rsidRPr="00E829B0">
        <w:rPr>
          <w:color w:val="000000"/>
          <w:vertAlign w:val="subscript"/>
          <w:lang w:val="en-US"/>
        </w:rPr>
        <w:t>i</w:t>
      </w:r>
      <w:r w:rsidRPr="00E829B0">
        <w:rPr>
          <w:color w:val="000000"/>
          <w:lang w:val="en-US"/>
        </w:rPr>
        <w:t xml:space="preserve"> – Y)</w:t>
      </w:r>
      <w:r w:rsidRPr="00E829B0">
        <w:rPr>
          <w:color w:val="000000"/>
          <w:vertAlign w:val="superscript"/>
          <w:lang w:val="en-US"/>
        </w:rPr>
        <w:t>2</w:t>
      </w:r>
      <w:r w:rsidR="00E829B0" w:rsidRPr="00E829B0">
        <w:rPr>
          <w:color w:val="000000"/>
          <w:vertAlign w:val="superscript"/>
          <w:lang w:val="en-US"/>
        </w:rPr>
        <w:t xml:space="preserve"> </w:t>
      </w:r>
      <w:r w:rsidRPr="00E829B0">
        <w:rPr>
          <w:color w:val="000000"/>
          <w:lang w:val="en-US"/>
        </w:rPr>
        <w:t>=</w:t>
      </w:r>
      <w:r w:rsidR="00E829B0" w:rsidRPr="00E829B0">
        <w:rPr>
          <w:color w:val="000000"/>
          <w:lang w:val="en-US"/>
        </w:rPr>
        <w:t xml:space="preserve"> </w:t>
      </w:r>
      <w:r w:rsidRPr="00E829B0">
        <w:rPr>
          <w:color w:val="000000"/>
          <w:lang w:val="en-US"/>
        </w:rPr>
        <w:t>385,56</w:t>
      </w:r>
    </w:p>
    <w:p w:rsidR="000E5D28" w:rsidRDefault="000E5D28" w:rsidP="000E5D28">
      <w:pPr>
        <w:pStyle w:val="a3"/>
        <w:spacing w:line="360" w:lineRule="auto"/>
        <w:jc w:val="both"/>
        <w:rPr>
          <w:color w:val="000000"/>
        </w:rPr>
      </w:pPr>
    </w:p>
    <w:p w:rsidR="00296C90" w:rsidRPr="00E829B0" w:rsidRDefault="00296C90" w:rsidP="00E829B0">
      <w:pPr>
        <w:pStyle w:val="a3"/>
        <w:numPr>
          <w:ilvl w:val="0"/>
          <w:numId w:val="11"/>
        </w:numPr>
        <w:spacing w:line="360" w:lineRule="auto"/>
        <w:ind w:left="0" w:firstLine="709"/>
        <w:jc w:val="both"/>
        <w:rPr>
          <w:color w:val="000000"/>
        </w:rPr>
      </w:pPr>
      <w:r w:rsidRPr="00E829B0">
        <w:rPr>
          <w:color w:val="000000"/>
        </w:rPr>
        <w:t>Среднеквадратическое отклонение:</w:t>
      </w:r>
    </w:p>
    <w:p w:rsidR="00296C90" w:rsidRPr="00E829B0" w:rsidRDefault="0007538A" w:rsidP="00E829B0">
      <w:pPr>
        <w:pStyle w:val="a3"/>
        <w:spacing w:line="360" w:lineRule="auto"/>
        <w:ind w:firstLine="709"/>
        <w:jc w:val="both"/>
        <w:rPr>
          <w:color w:val="000000"/>
        </w:rPr>
      </w:pPr>
      <w:r>
        <w:rPr>
          <w:noProof/>
        </w:rPr>
        <w:pict>
          <v:line id="_x0000_s1112" style="position:absolute;left:0;text-align:left;z-index:251658752" from="74.1pt,37.75pt" to="116.85pt,37.75pt"/>
        </w:pict>
      </w:r>
      <w:r>
        <w:rPr>
          <w:noProof/>
        </w:rPr>
        <w:pict>
          <v:line id="_x0000_s1113" style="position:absolute;left:0;text-align:left;z-index:251657728" from="71.25pt,.7pt" to="111.15pt,.7pt"/>
        </w:pict>
      </w:r>
      <w:r w:rsidR="00296C90" w:rsidRPr="00E829B0">
        <w:rPr>
          <w:color w:val="000000"/>
        </w:rPr>
        <w:t>σ</w:t>
      </w:r>
      <w:r w:rsidR="00296C90" w:rsidRPr="00E829B0">
        <w:rPr>
          <w:color w:val="000000"/>
          <w:vertAlign w:val="subscript"/>
          <w:lang w:val="en-US"/>
        </w:rPr>
        <w:t>x</w:t>
      </w:r>
      <w:r w:rsidR="00296C90" w:rsidRPr="00E829B0">
        <w:rPr>
          <w:color w:val="000000"/>
        </w:rPr>
        <w:t>=√254,66 = 15,95 значит среднее трудоемкости в среднем от среднего значения составляет 15,9</w:t>
      </w:r>
      <w:r w:rsidR="00E829B0" w:rsidRPr="00E829B0">
        <w:rPr>
          <w:color w:val="000000"/>
        </w:rPr>
        <w:t>5</w:t>
      </w:r>
      <w:r w:rsidR="00E829B0">
        <w:rPr>
          <w:color w:val="000000"/>
        </w:rPr>
        <w:t>%</w:t>
      </w:r>
      <w:r w:rsidR="00296C90" w:rsidRPr="00E829B0">
        <w:rPr>
          <w:color w:val="000000"/>
        </w:rPr>
        <w:t>.</w:t>
      </w:r>
    </w:p>
    <w:p w:rsidR="00E829B0" w:rsidRDefault="00296C90" w:rsidP="00E829B0">
      <w:pPr>
        <w:pStyle w:val="a3"/>
        <w:spacing w:line="360" w:lineRule="auto"/>
        <w:ind w:firstLine="709"/>
        <w:jc w:val="both"/>
        <w:rPr>
          <w:color w:val="000000"/>
        </w:rPr>
      </w:pPr>
      <w:r w:rsidRPr="00E829B0">
        <w:rPr>
          <w:color w:val="000000"/>
        </w:rPr>
        <w:t>σ</w:t>
      </w:r>
      <w:r w:rsidRPr="00E829B0">
        <w:rPr>
          <w:color w:val="000000"/>
          <w:vertAlign w:val="subscript"/>
          <w:lang w:val="en-US"/>
        </w:rPr>
        <w:t>y</w:t>
      </w:r>
      <w:r w:rsidRPr="00E829B0">
        <w:rPr>
          <w:color w:val="000000"/>
        </w:rPr>
        <w:t>=√385.17 = 19.63, значит среднее уровня убыточности всей сельскохозяйственной продукции в среднем от среднего значения составляет 19,6</w:t>
      </w:r>
      <w:r w:rsidR="00E829B0" w:rsidRPr="00E829B0">
        <w:rPr>
          <w:color w:val="000000"/>
        </w:rPr>
        <w:t>3</w:t>
      </w:r>
      <w:r w:rsidR="00E829B0">
        <w:rPr>
          <w:color w:val="000000"/>
        </w:rPr>
        <w:t>%</w:t>
      </w:r>
      <w:r w:rsidRPr="00E829B0">
        <w:rPr>
          <w:color w:val="000000"/>
        </w:rPr>
        <w:t>.</w:t>
      </w:r>
    </w:p>
    <w:p w:rsidR="00296C90" w:rsidRPr="00E829B0" w:rsidRDefault="00296C90" w:rsidP="00E829B0">
      <w:pPr>
        <w:pStyle w:val="a3"/>
        <w:spacing w:line="360" w:lineRule="auto"/>
        <w:ind w:firstLine="709"/>
        <w:jc w:val="both"/>
        <w:rPr>
          <w:color w:val="000000"/>
        </w:rPr>
      </w:pPr>
      <w:r w:rsidRPr="00E829B0">
        <w:rPr>
          <w:color w:val="000000"/>
        </w:rPr>
        <w:t xml:space="preserve">Для начала нужно определить, связаны ли </w:t>
      </w:r>
      <w:r w:rsidRPr="00E829B0">
        <w:rPr>
          <w:color w:val="000000"/>
          <w:lang w:val="en-US"/>
        </w:rPr>
        <w:t>X</w:t>
      </w:r>
      <w:r w:rsidRPr="00E829B0">
        <w:rPr>
          <w:color w:val="000000"/>
          <w:vertAlign w:val="subscript"/>
        </w:rPr>
        <w:t xml:space="preserve">1 </w:t>
      </w:r>
      <w:r w:rsidRPr="00E829B0">
        <w:rPr>
          <w:color w:val="000000"/>
        </w:rPr>
        <w:t xml:space="preserve">и </w:t>
      </w:r>
      <w:r w:rsidRPr="00E829B0">
        <w:rPr>
          <w:color w:val="000000"/>
          <w:lang w:val="en-US"/>
        </w:rPr>
        <w:t>Y</w:t>
      </w:r>
      <w:r w:rsidRPr="00E829B0">
        <w:rPr>
          <w:color w:val="000000"/>
        </w:rPr>
        <w:t xml:space="preserve"> между собой, и, если да, то определить формулу связи. По таблице строим корреляционное поле (диаграмму рассеивания). Точка с координатами (</w:t>
      </w:r>
      <w:r w:rsidRPr="00E829B0">
        <w:rPr>
          <w:color w:val="000000"/>
          <w:lang w:val="en-US"/>
        </w:rPr>
        <w:t>X</w:t>
      </w:r>
      <w:r w:rsidR="00E829B0" w:rsidRPr="00E829B0">
        <w:rPr>
          <w:color w:val="000000"/>
        </w:rPr>
        <w:t>,</w:t>
      </w:r>
      <w:r w:rsidR="00E829B0">
        <w:rPr>
          <w:color w:val="000000"/>
        </w:rPr>
        <w:t xml:space="preserve"> </w:t>
      </w:r>
      <w:r w:rsidR="00E829B0" w:rsidRPr="00E829B0">
        <w:rPr>
          <w:color w:val="000000"/>
          <w:lang w:val="en-US"/>
        </w:rPr>
        <w:t>Y</w:t>
      </w:r>
      <w:r w:rsidRPr="00E829B0">
        <w:rPr>
          <w:color w:val="000000"/>
        </w:rPr>
        <w:t xml:space="preserve">) = (26,816; 37,566) называется центром рассеяния. По виде корреляционного поля можно предположить, что зависимость между </w:t>
      </w:r>
      <w:r w:rsidRPr="00E829B0">
        <w:rPr>
          <w:color w:val="000000"/>
          <w:lang w:val="en-US"/>
        </w:rPr>
        <w:t>X</w:t>
      </w:r>
      <w:r w:rsidRPr="00E829B0">
        <w:rPr>
          <w:color w:val="000000"/>
          <w:vertAlign w:val="subscript"/>
        </w:rPr>
        <w:t>1</w:t>
      </w:r>
      <w:r w:rsidRPr="00E829B0">
        <w:rPr>
          <w:color w:val="000000"/>
        </w:rPr>
        <w:t xml:space="preserve"> и </w:t>
      </w:r>
      <w:r w:rsidRPr="00E829B0">
        <w:rPr>
          <w:color w:val="000000"/>
          <w:lang w:val="en-US"/>
        </w:rPr>
        <w:t>Y</w:t>
      </w:r>
      <w:r w:rsidRPr="00E829B0">
        <w:rPr>
          <w:color w:val="000000"/>
        </w:rPr>
        <w:t xml:space="preserve"> нелинейная (стр.</w:t>
      </w:r>
      <w:r w:rsidR="00E829B0">
        <w:rPr>
          <w:color w:val="000000"/>
        </w:rPr>
        <w:t>)</w:t>
      </w:r>
      <w:r w:rsidRPr="00E829B0">
        <w:rPr>
          <w:color w:val="000000"/>
        </w:rPr>
        <w:t xml:space="preserve">, а именно имеет зависимость </w:t>
      </w:r>
      <w:r w:rsidR="0007538A">
        <w:rPr>
          <w:color w:val="000000"/>
          <w:position w:val="-10"/>
        </w:rPr>
        <w:pict>
          <v:shape id="_x0000_i1027" type="#_x0000_t75" style="width:74.25pt;height:27.75pt" fillcolor="window">
            <v:imagedata r:id="rId8" o:title="" gain="93623f" blacklevel="11796f"/>
          </v:shape>
        </w:pict>
      </w:r>
      <w:r w:rsidRPr="00E829B0">
        <w:rPr>
          <w:color w:val="000000"/>
        </w:rPr>
        <w:t>.</w:t>
      </w:r>
    </w:p>
    <w:p w:rsidR="00296C90" w:rsidRPr="00E829B0" w:rsidRDefault="00296C90" w:rsidP="00E829B0">
      <w:pPr>
        <w:pStyle w:val="a3"/>
        <w:spacing w:line="360" w:lineRule="auto"/>
        <w:ind w:firstLine="709"/>
        <w:jc w:val="both"/>
        <w:rPr>
          <w:color w:val="000000"/>
          <w:lang w:val="en-US"/>
        </w:rPr>
      </w:pPr>
      <w:r w:rsidRPr="00E829B0">
        <w:rPr>
          <w:color w:val="000000"/>
        </w:rPr>
        <w:t xml:space="preserve">Путем преобразования нелинейную зависимость приведем к линейной </w:t>
      </w:r>
      <w:r w:rsidRPr="00E829B0">
        <w:rPr>
          <w:color w:val="000000"/>
          <w:lang w:val="en-US"/>
        </w:rPr>
        <w:t>V</w:t>
      </w:r>
      <w:r w:rsidRPr="00E829B0">
        <w:rPr>
          <w:color w:val="000000"/>
        </w:rPr>
        <w:t xml:space="preserve"> = </w:t>
      </w:r>
      <w:r w:rsidRPr="00E829B0">
        <w:rPr>
          <w:color w:val="000000"/>
          <w:lang w:val="en-US"/>
        </w:rPr>
        <w:t>b</w:t>
      </w:r>
      <w:r w:rsidRPr="00E829B0">
        <w:rPr>
          <w:color w:val="000000"/>
          <w:vertAlign w:val="subscript"/>
        </w:rPr>
        <w:t>0</w:t>
      </w:r>
      <w:r w:rsidRPr="00E829B0">
        <w:rPr>
          <w:color w:val="000000"/>
        </w:rPr>
        <w:t xml:space="preserve"> + </w:t>
      </w:r>
      <w:r w:rsidRPr="00E829B0">
        <w:rPr>
          <w:color w:val="000000"/>
          <w:lang w:val="en-US"/>
        </w:rPr>
        <w:t>b</w:t>
      </w:r>
      <w:r w:rsidRPr="00E829B0">
        <w:rPr>
          <w:color w:val="000000"/>
          <w:vertAlign w:val="subscript"/>
        </w:rPr>
        <w:t>1</w:t>
      </w:r>
      <w:r w:rsidRPr="00E829B0">
        <w:rPr>
          <w:color w:val="000000"/>
          <w:lang w:val="en-US"/>
        </w:rPr>
        <w:t>U</w:t>
      </w:r>
      <w:r w:rsidRPr="00E829B0">
        <w:rPr>
          <w:color w:val="000000"/>
        </w:rPr>
        <w:t>.</w:t>
      </w:r>
    </w:p>
    <w:p w:rsidR="00296C90" w:rsidRPr="00E829B0" w:rsidRDefault="00296C90" w:rsidP="00E829B0">
      <w:pPr>
        <w:pStyle w:val="a3"/>
        <w:spacing w:line="360" w:lineRule="auto"/>
        <w:ind w:firstLine="709"/>
        <w:jc w:val="both"/>
        <w:rPr>
          <w:color w:val="000000"/>
          <w:lang w:val="en-US"/>
        </w:rPr>
      </w:pPr>
      <w:r w:rsidRPr="00E829B0">
        <w:rPr>
          <w:color w:val="000000"/>
        </w:rPr>
        <w:t xml:space="preserve">Для начала заменим переменные </w:t>
      </w:r>
      <w:r w:rsidRPr="00E829B0">
        <w:rPr>
          <w:color w:val="000000"/>
          <w:lang w:val="en-US"/>
        </w:rPr>
        <w:t>U</w:t>
      </w:r>
      <w:r w:rsidRPr="00E829B0">
        <w:rPr>
          <w:color w:val="000000"/>
        </w:rPr>
        <w:t xml:space="preserve"> = </w:t>
      </w:r>
      <w:r w:rsidRPr="00E829B0">
        <w:rPr>
          <w:color w:val="000000"/>
          <w:lang w:val="en-US"/>
        </w:rPr>
        <w:t>x</w:t>
      </w:r>
      <w:r w:rsidRPr="00E829B0">
        <w:rPr>
          <w:color w:val="000000"/>
        </w:rPr>
        <w:t xml:space="preserve">, а </w:t>
      </w:r>
      <w:r w:rsidRPr="00E829B0">
        <w:rPr>
          <w:color w:val="000000"/>
          <w:lang w:val="en-US"/>
        </w:rPr>
        <w:t>V</w:t>
      </w:r>
      <w:r w:rsidRPr="00E829B0">
        <w:rPr>
          <w:color w:val="000000"/>
        </w:rPr>
        <w:t xml:space="preserve"> = </w:t>
      </w:r>
      <w:r w:rsidRPr="00E829B0">
        <w:rPr>
          <w:color w:val="000000"/>
          <w:lang w:val="en-US"/>
        </w:rPr>
        <w:t>ln</w:t>
      </w:r>
      <w:r w:rsidRPr="00E829B0">
        <w:rPr>
          <w:color w:val="000000"/>
        </w:rPr>
        <w:t>(</w:t>
      </w:r>
      <w:r w:rsidRPr="00E829B0">
        <w:rPr>
          <w:color w:val="000000"/>
          <w:lang w:val="en-US"/>
        </w:rPr>
        <w:t>Y</w:t>
      </w:r>
      <w:r w:rsidRPr="00E829B0">
        <w:rPr>
          <w:color w:val="000000"/>
        </w:rPr>
        <w:t>).</w:t>
      </w:r>
    </w:p>
    <w:p w:rsidR="00E829B0" w:rsidRDefault="00296C90" w:rsidP="00E829B0">
      <w:pPr>
        <w:pStyle w:val="a3"/>
        <w:spacing w:line="360" w:lineRule="auto"/>
        <w:ind w:firstLine="709"/>
        <w:jc w:val="both"/>
        <w:rPr>
          <w:color w:val="000000"/>
        </w:rPr>
      </w:pPr>
      <w:r w:rsidRPr="00E829B0">
        <w:rPr>
          <w:color w:val="000000"/>
        </w:rPr>
        <w:t xml:space="preserve">Найдем конкретные значения </w:t>
      </w:r>
      <w:r w:rsidRPr="00E829B0">
        <w:rPr>
          <w:color w:val="000000"/>
          <w:lang w:val="en-US"/>
        </w:rPr>
        <w:t>V</w:t>
      </w:r>
      <w:r w:rsidRPr="00E829B0">
        <w:rPr>
          <w:color w:val="000000"/>
        </w:rPr>
        <w:t xml:space="preserve"> и </w:t>
      </w:r>
      <w:r w:rsidRPr="00E829B0">
        <w:rPr>
          <w:color w:val="000000"/>
          <w:lang w:val="en-US"/>
        </w:rPr>
        <w:t>U</w:t>
      </w:r>
      <w:r w:rsidRPr="00E829B0">
        <w:rPr>
          <w:color w:val="000000"/>
        </w:rPr>
        <w:t xml:space="preserve"> (стр.</w:t>
      </w:r>
      <w:r w:rsidR="00E829B0">
        <w:rPr>
          <w:color w:val="000000"/>
        </w:rPr>
        <w:t>)</w:t>
      </w:r>
      <w:r w:rsidRPr="00E829B0">
        <w:rPr>
          <w:color w:val="000000"/>
        </w:rPr>
        <w:t>, затем строим корреляционное поле (стр.</w:t>
      </w:r>
      <w:r w:rsidR="00E829B0">
        <w:rPr>
          <w:color w:val="000000"/>
        </w:rPr>
        <w:t xml:space="preserve">) </w:t>
      </w:r>
      <w:r w:rsidRPr="00E829B0">
        <w:rPr>
          <w:color w:val="000000"/>
        </w:rPr>
        <w:t>и находим результаты регрессивной статистики.</w:t>
      </w:r>
    </w:p>
    <w:p w:rsidR="00296C90" w:rsidRPr="00E829B0" w:rsidRDefault="00296C90" w:rsidP="00E829B0">
      <w:pPr>
        <w:pStyle w:val="a3"/>
        <w:spacing w:line="360" w:lineRule="auto"/>
        <w:ind w:firstLine="709"/>
        <w:jc w:val="both"/>
        <w:rPr>
          <w:color w:val="000000"/>
        </w:rPr>
      </w:pPr>
      <w:r w:rsidRPr="00E829B0">
        <w:rPr>
          <w:color w:val="000000"/>
        </w:rPr>
        <w:t xml:space="preserve">Для определения тесноты линейной связи </w:t>
      </w:r>
      <w:r w:rsidRPr="00E829B0">
        <w:rPr>
          <w:color w:val="000000"/>
          <w:lang w:val="en-US"/>
        </w:rPr>
        <w:t>V</w:t>
      </w:r>
      <w:r w:rsidRPr="00E829B0">
        <w:rPr>
          <w:color w:val="000000"/>
        </w:rPr>
        <w:t xml:space="preserve"> = </w:t>
      </w:r>
      <w:r w:rsidRPr="00E829B0">
        <w:rPr>
          <w:color w:val="000000"/>
          <w:lang w:val="en-US"/>
        </w:rPr>
        <w:t>b</w:t>
      </w:r>
      <w:r w:rsidRPr="00E829B0">
        <w:rPr>
          <w:color w:val="000000"/>
          <w:vertAlign w:val="subscript"/>
        </w:rPr>
        <w:t>0</w:t>
      </w:r>
      <w:r w:rsidRPr="00E829B0">
        <w:rPr>
          <w:color w:val="000000"/>
        </w:rPr>
        <w:t xml:space="preserve"> + </w:t>
      </w:r>
      <w:r w:rsidRPr="00E829B0">
        <w:rPr>
          <w:color w:val="000000"/>
          <w:lang w:val="en-US"/>
        </w:rPr>
        <w:t>b</w:t>
      </w:r>
      <w:r w:rsidRPr="00E829B0">
        <w:rPr>
          <w:color w:val="000000"/>
          <w:vertAlign w:val="subscript"/>
        </w:rPr>
        <w:t>1</w:t>
      </w:r>
      <w:r w:rsidRPr="00E829B0">
        <w:rPr>
          <w:color w:val="000000"/>
          <w:lang w:val="en-US"/>
        </w:rPr>
        <w:t>U</w:t>
      </w:r>
      <w:r w:rsidRPr="00E829B0">
        <w:rPr>
          <w:color w:val="000000"/>
        </w:rPr>
        <w:t xml:space="preserve"> найдем коэффициент корреляции:</w:t>
      </w:r>
    </w:p>
    <w:p w:rsidR="00E829B0" w:rsidRDefault="0007538A" w:rsidP="00E829B0">
      <w:pPr>
        <w:pStyle w:val="a3"/>
        <w:spacing w:line="360" w:lineRule="auto"/>
        <w:ind w:firstLine="709"/>
        <w:jc w:val="both"/>
        <w:rPr>
          <w:color w:val="000000"/>
        </w:rPr>
      </w:pPr>
      <w:r>
        <w:rPr>
          <w:noProof/>
        </w:rPr>
        <w:pict>
          <v:group id="_x0000_s1114" style="position:absolute;left:0;text-align:left;margin-left:42.75pt;margin-top:3.65pt;width:22.8pt;height:42.75pt;z-index:251659776" coordorigin="2331,2391" coordsize="456,855">
            <v:shape id="_x0000_s1115" type="#_x0000_t202" style="position:absolute;left:2331;top:2391;width:456;height:399" stroked="f">
              <v:textbox style="mso-next-textbox:#_x0000_s1115">
                <w:txbxContent>
                  <w:p w:rsidR="00E829B0" w:rsidRDefault="00E829B0">
                    <w:pPr>
                      <w:rPr>
                        <w:sz w:val="28"/>
                      </w:rPr>
                    </w:pPr>
                    <w:r>
                      <w:t>1</w:t>
                    </w:r>
                  </w:p>
                </w:txbxContent>
              </v:textbox>
            </v:shape>
            <v:shape id="_x0000_s1116" type="#_x0000_t202" style="position:absolute;left:2331;top:2790;width:399;height:456" stroked="f">
              <v:textbox style="mso-next-textbox:#_x0000_s1116">
                <w:txbxContent>
                  <w:p w:rsidR="00E829B0" w:rsidRDefault="00E829B0">
                    <w:pPr>
                      <w:rPr>
                        <w:sz w:val="28"/>
                      </w:rPr>
                    </w:pPr>
                    <w:r>
                      <w:rPr>
                        <w:lang w:val="en-US"/>
                      </w:rPr>
                      <w:t>n</w:t>
                    </w:r>
                  </w:p>
                </w:txbxContent>
              </v:textbox>
            </v:shape>
            <v:line id="_x0000_s1117" style="position:absolute" from="2445,2847" to="2673,2847"/>
          </v:group>
        </w:pict>
      </w:r>
    </w:p>
    <w:p w:rsidR="00296C90" w:rsidRPr="00E829B0" w:rsidRDefault="00296C90" w:rsidP="00E829B0">
      <w:pPr>
        <w:pStyle w:val="a3"/>
        <w:spacing w:line="360" w:lineRule="auto"/>
        <w:ind w:firstLine="709"/>
        <w:jc w:val="both"/>
        <w:rPr>
          <w:color w:val="000000"/>
          <w:lang w:val="en-US"/>
        </w:rPr>
      </w:pPr>
      <w:r w:rsidRPr="00E829B0">
        <w:rPr>
          <w:color w:val="000000"/>
          <w:lang w:val="en-US"/>
        </w:rPr>
        <w:t>∑(U</w:t>
      </w:r>
      <w:r w:rsidRPr="00E829B0">
        <w:rPr>
          <w:color w:val="000000"/>
          <w:vertAlign w:val="subscript"/>
          <w:lang w:val="en-US"/>
        </w:rPr>
        <w:t>i</w:t>
      </w:r>
      <w:r w:rsidRPr="00E829B0">
        <w:rPr>
          <w:color w:val="000000"/>
          <w:lang w:val="en-US"/>
        </w:rPr>
        <w:t xml:space="preserve"> – U) (V</w:t>
      </w:r>
      <w:r w:rsidRPr="00E829B0">
        <w:rPr>
          <w:color w:val="000000"/>
          <w:vertAlign w:val="subscript"/>
          <w:lang w:val="en-US"/>
        </w:rPr>
        <w:t>i</w:t>
      </w:r>
      <w:r w:rsidRPr="00E829B0">
        <w:rPr>
          <w:color w:val="000000"/>
          <w:lang w:val="en-US"/>
        </w:rPr>
        <w:t xml:space="preserve"> – V)</w:t>
      </w:r>
    </w:p>
    <w:p w:rsidR="00296C90" w:rsidRPr="00E829B0" w:rsidRDefault="0007538A" w:rsidP="00E829B0">
      <w:pPr>
        <w:pStyle w:val="a3"/>
        <w:tabs>
          <w:tab w:val="left" w:pos="1326"/>
        </w:tabs>
        <w:spacing w:line="360" w:lineRule="auto"/>
        <w:ind w:firstLine="709"/>
        <w:jc w:val="both"/>
        <w:rPr>
          <w:color w:val="000000"/>
          <w:lang w:val="en-US"/>
        </w:rPr>
      </w:pPr>
      <w:r>
        <w:rPr>
          <w:noProof/>
        </w:rPr>
        <w:pict>
          <v:shape id="_x0000_s1118" type="#_x0000_t202" style="position:absolute;left:0;text-align:left;margin-left:74.1pt;margin-top:3.9pt;width:1in;height:34.2pt;z-index:251660800" stroked="f">
            <v:textbox>
              <w:txbxContent>
                <w:p w:rsidR="00E829B0" w:rsidRDefault="00E829B0">
                  <w:r>
                    <w:rPr>
                      <w:sz w:val="40"/>
                    </w:rPr>
                    <w:t>σ</w:t>
                  </w:r>
                  <w:r>
                    <w:rPr>
                      <w:sz w:val="40"/>
                      <w:vertAlign w:val="subscript"/>
                      <w:lang w:val="en-US"/>
                    </w:rPr>
                    <w:t>v</w:t>
                  </w:r>
                  <w:r>
                    <w:rPr>
                      <w:sz w:val="40"/>
                    </w:rPr>
                    <w:t xml:space="preserve"> σ</w:t>
                  </w:r>
                  <w:r>
                    <w:rPr>
                      <w:sz w:val="40"/>
                      <w:vertAlign w:val="subscript"/>
                      <w:lang w:val="en-US"/>
                    </w:rPr>
                    <w:t>u</w:t>
                  </w:r>
                </w:p>
              </w:txbxContent>
            </v:textbox>
          </v:shape>
        </w:pict>
      </w:r>
      <w:r>
        <w:rPr>
          <w:noProof/>
        </w:rPr>
        <w:pict>
          <v:line id="_x0000_s1119" style="position:absolute;left:0;text-align:left;z-index:251661824" from="45.6pt,6.75pt" to="193.8pt,6.75pt"/>
        </w:pict>
      </w:r>
      <w:r w:rsidR="00296C90" w:rsidRPr="00E829B0">
        <w:rPr>
          <w:color w:val="000000"/>
          <w:lang w:val="en-US"/>
        </w:rPr>
        <w:t>r</w:t>
      </w:r>
      <w:r w:rsidR="00296C90" w:rsidRPr="00E829B0">
        <w:rPr>
          <w:color w:val="000000"/>
          <w:vertAlign w:val="subscript"/>
          <w:lang w:val="en-US"/>
        </w:rPr>
        <w:t xml:space="preserve">vu </w:t>
      </w:r>
      <w:r w:rsidR="00296C90" w:rsidRPr="00E829B0">
        <w:rPr>
          <w:color w:val="000000"/>
          <w:lang w:val="en-US"/>
        </w:rPr>
        <w:t>=</w:t>
      </w:r>
      <w:r w:rsidR="00296C90" w:rsidRPr="00E829B0">
        <w:rPr>
          <w:color w:val="000000"/>
          <w:lang w:val="en-US"/>
        </w:rPr>
        <w:tab/>
      </w:r>
      <w:r w:rsidR="00296C90" w:rsidRPr="00E829B0">
        <w:rPr>
          <w:color w:val="000000"/>
          <w:lang w:val="en-US"/>
        </w:rPr>
        <w:tab/>
      </w:r>
      <w:r w:rsidR="00296C90" w:rsidRPr="00E829B0">
        <w:rPr>
          <w:color w:val="000000"/>
          <w:lang w:val="en-US"/>
        </w:rPr>
        <w:tab/>
      </w:r>
      <w:r w:rsidR="00296C90" w:rsidRPr="00E829B0">
        <w:rPr>
          <w:color w:val="000000"/>
          <w:lang w:val="en-US"/>
        </w:rPr>
        <w:tab/>
      </w:r>
      <w:r w:rsidR="00296C90" w:rsidRPr="00E829B0">
        <w:rPr>
          <w:color w:val="000000"/>
          <w:lang w:val="en-US"/>
        </w:rPr>
        <w:tab/>
      </w:r>
      <w:r w:rsidR="00E829B0" w:rsidRPr="00E829B0">
        <w:rPr>
          <w:color w:val="000000"/>
          <w:lang w:val="en-US"/>
        </w:rPr>
        <w:t xml:space="preserve"> </w:t>
      </w:r>
      <w:r w:rsidR="00296C90" w:rsidRPr="00E829B0">
        <w:rPr>
          <w:color w:val="000000"/>
          <w:lang w:val="en-US"/>
        </w:rPr>
        <w:t xml:space="preserve">= 403.64 / 24.25 </w:t>
      </w:r>
      <w:r w:rsidR="00296C90" w:rsidRPr="00E829B0">
        <w:rPr>
          <w:color w:val="000000"/>
        </w:rPr>
        <w:t>х</w:t>
      </w:r>
      <w:r w:rsidR="00296C90" w:rsidRPr="00E829B0">
        <w:rPr>
          <w:color w:val="000000"/>
          <w:lang w:val="en-US"/>
        </w:rPr>
        <w:t xml:space="preserve"> 19,63 = 0,856;</w:t>
      </w:r>
    </w:p>
    <w:p w:rsidR="00296C90" w:rsidRPr="00E829B0" w:rsidRDefault="00296C90" w:rsidP="00E829B0">
      <w:pPr>
        <w:pStyle w:val="a3"/>
        <w:tabs>
          <w:tab w:val="left" w:pos="1326"/>
        </w:tabs>
        <w:spacing w:line="360" w:lineRule="auto"/>
        <w:ind w:firstLine="709"/>
        <w:jc w:val="both"/>
        <w:rPr>
          <w:color w:val="000000"/>
          <w:lang w:val="en-US"/>
        </w:rPr>
      </w:pPr>
    </w:p>
    <w:p w:rsidR="00296C90" w:rsidRPr="00E829B0" w:rsidRDefault="00296C90" w:rsidP="00E829B0">
      <w:pPr>
        <w:pStyle w:val="a3"/>
        <w:tabs>
          <w:tab w:val="left" w:pos="1326"/>
        </w:tabs>
        <w:spacing w:line="360" w:lineRule="auto"/>
        <w:ind w:firstLine="709"/>
        <w:jc w:val="both"/>
        <w:rPr>
          <w:color w:val="000000"/>
        </w:rPr>
      </w:pPr>
      <w:r w:rsidRPr="00E829B0">
        <w:rPr>
          <w:color w:val="000000"/>
        </w:rPr>
        <w:t>Так как 0,6 ≤ ‌‌</w:t>
      </w:r>
      <w:r w:rsidRPr="00E829B0">
        <w:rPr>
          <w:color w:val="000000"/>
          <w:lang w:val="en-US"/>
        </w:rPr>
        <w:t>r</w:t>
      </w:r>
      <w:r w:rsidRPr="00E829B0">
        <w:rPr>
          <w:color w:val="000000"/>
          <w:vertAlign w:val="subscript"/>
          <w:lang w:val="en-US"/>
        </w:rPr>
        <w:t>xy</w:t>
      </w:r>
      <w:r w:rsidRPr="00E829B0">
        <w:rPr>
          <w:color w:val="000000"/>
        </w:rPr>
        <w:t xml:space="preserve"> ‌ &lt;0,9 то линейная связь между </w:t>
      </w:r>
      <w:r w:rsidRPr="00E829B0">
        <w:rPr>
          <w:color w:val="000000"/>
          <w:lang w:val="en-US"/>
        </w:rPr>
        <w:t>X</w:t>
      </w:r>
      <w:r w:rsidRPr="00E829B0">
        <w:rPr>
          <w:color w:val="000000"/>
          <w:vertAlign w:val="subscript"/>
        </w:rPr>
        <w:t xml:space="preserve">1 </w:t>
      </w:r>
      <w:r w:rsidRPr="00E829B0">
        <w:rPr>
          <w:color w:val="000000"/>
        </w:rPr>
        <w:t xml:space="preserve">и </w:t>
      </w:r>
      <w:r w:rsidRPr="00E829B0">
        <w:rPr>
          <w:color w:val="000000"/>
          <w:lang w:val="en-US"/>
        </w:rPr>
        <w:t>Y</w:t>
      </w:r>
      <w:r w:rsidRPr="00E829B0">
        <w:rPr>
          <w:color w:val="000000"/>
        </w:rPr>
        <w:t xml:space="preserve"> – достаточная. Попытаемся описать связь между </w:t>
      </w:r>
      <w:r w:rsidRPr="00E829B0">
        <w:rPr>
          <w:color w:val="000000"/>
          <w:lang w:val="en-US"/>
        </w:rPr>
        <w:t>X</w:t>
      </w:r>
      <w:r w:rsidRPr="00E829B0">
        <w:rPr>
          <w:color w:val="000000"/>
          <w:vertAlign w:val="subscript"/>
        </w:rPr>
        <w:t>1</w:t>
      </w:r>
      <w:r w:rsidRPr="00E829B0">
        <w:rPr>
          <w:color w:val="000000"/>
        </w:rPr>
        <w:t xml:space="preserve"> и </w:t>
      </w:r>
      <w:r w:rsidRPr="00E829B0">
        <w:rPr>
          <w:color w:val="000000"/>
          <w:lang w:val="en-US"/>
        </w:rPr>
        <w:t>Y</w:t>
      </w:r>
      <w:r w:rsidRPr="00E829B0">
        <w:rPr>
          <w:color w:val="000000"/>
        </w:rPr>
        <w:t xml:space="preserve"> зависимостью </w:t>
      </w:r>
      <w:r w:rsidRPr="00E829B0">
        <w:rPr>
          <w:color w:val="000000"/>
          <w:lang w:val="en-US"/>
        </w:rPr>
        <w:t>Y</w:t>
      </w:r>
      <w:r w:rsidRPr="00E829B0">
        <w:rPr>
          <w:color w:val="000000"/>
        </w:rPr>
        <w:t>=</w:t>
      </w:r>
      <w:r w:rsidRPr="00E829B0">
        <w:rPr>
          <w:color w:val="000000"/>
          <w:lang w:val="en-US"/>
        </w:rPr>
        <w:t>b</w:t>
      </w:r>
      <w:r w:rsidRPr="00E829B0">
        <w:rPr>
          <w:color w:val="000000"/>
          <w:vertAlign w:val="subscript"/>
        </w:rPr>
        <w:t>0</w:t>
      </w:r>
      <w:r w:rsidRPr="00E829B0">
        <w:rPr>
          <w:color w:val="000000"/>
        </w:rPr>
        <w:t>+</w:t>
      </w:r>
      <w:r w:rsidRPr="00E829B0">
        <w:rPr>
          <w:color w:val="000000"/>
          <w:lang w:val="en-US"/>
        </w:rPr>
        <w:t>b</w:t>
      </w:r>
      <w:r w:rsidRPr="00E829B0">
        <w:rPr>
          <w:color w:val="000000"/>
          <w:vertAlign w:val="subscript"/>
        </w:rPr>
        <w:t>1</w:t>
      </w:r>
      <w:r w:rsidRPr="00E829B0">
        <w:rPr>
          <w:color w:val="000000"/>
          <w:lang w:val="en-US"/>
        </w:rPr>
        <w:t>X</w:t>
      </w:r>
      <w:r w:rsidRPr="00E829B0">
        <w:rPr>
          <w:color w:val="000000"/>
        </w:rPr>
        <w:t xml:space="preserve">. Параметры </w:t>
      </w:r>
      <w:r w:rsidRPr="00E829B0">
        <w:rPr>
          <w:color w:val="000000"/>
          <w:lang w:val="en-US"/>
        </w:rPr>
        <w:t>b</w:t>
      </w:r>
      <w:r w:rsidRPr="00E829B0">
        <w:rPr>
          <w:color w:val="000000"/>
          <w:vertAlign w:val="subscript"/>
        </w:rPr>
        <w:t>0</w:t>
      </w:r>
      <w:r w:rsidRPr="00E829B0">
        <w:rPr>
          <w:color w:val="000000"/>
        </w:rPr>
        <w:t xml:space="preserve">, </w:t>
      </w:r>
      <w:r w:rsidRPr="00E829B0">
        <w:rPr>
          <w:color w:val="000000"/>
          <w:lang w:val="en-US"/>
        </w:rPr>
        <w:t>b</w:t>
      </w:r>
      <w:r w:rsidRPr="00E829B0">
        <w:rPr>
          <w:color w:val="000000"/>
          <w:vertAlign w:val="subscript"/>
        </w:rPr>
        <w:t>1</w:t>
      </w:r>
      <w:r w:rsidRPr="00E829B0">
        <w:rPr>
          <w:color w:val="000000"/>
        </w:rPr>
        <w:t xml:space="preserve"> найдем по МНК.</w:t>
      </w:r>
    </w:p>
    <w:p w:rsidR="00296C90" w:rsidRPr="00E829B0" w:rsidRDefault="00296C90" w:rsidP="00E829B0">
      <w:pPr>
        <w:pStyle w:val="a3"/>
        <w:tabs>
          <w:tab w:val="left" w:pos="1326"/>
        </w:tabs>
        <w:spacing w:line="360" w:lineRule="auto"/>
        <w:ind w:firstLine="709"/>
        <w:jc w:val="both"/>
        <w:rPr>
          <w:color w:val="000000"/>
        </w:rPr>
      </w:pP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b</w:t>
      </w:r>
      <w:r w:rsidRPr="00E829B0">
        <w:rPr>
          <w:color w:val="000000"/>
          <w:vertAlign w:val="subscript"/>
        </w:rPr>
        <w:t xml:space="preserve">1 </w:t>
      </w:r>
      <w:r w:rsidRPr="00E829B0">
        <w:rPr>
          <w:color w:val="000000"/>
        </w:rPr>
        <w:t xml:space="preserve">= </w:t>
      </w:r>
      <w:r w:rsidRPr="00E829B0">
        <w:rPr>
          <w:color w:val="000000"/>
          <w:lang w:val="en-US"/>
        </w:rPr>
        <w:t>r</w:t>
      </w:r>
      <w:r w:rsidRPr="00E829B0">
        <w:rPr>
          <w:color w:val="000000"/>
          <w:vertAlign w:val="subscript"/>
          <w:lang w:val="en-US"/>
        </w:rPr>
        <w:t>vu</w:t>
      </w:r>
      <w:r w:rsidRPr="00E829B0">
        <w:rPr>
          <w:color w:val="000000"/>
        </w:rPr>
        <w:t xml:space="preserve"> σ</w:t>
      </w:r>
      <w:r w:rsidRPr="00E829B0">
        <w:rPr>
          <w:color w:val="000000"/>
          <w:vertAlign w:val="subscript"/>
          <w:lang w:val="en-US"/>
        </w:rPr>
        <w:t>v</w:t>
      </w:r>
      <w:r w:rsidRPr="00E829B0">
        <w:rPr>
          <w:color w:val="000000"/>
        </w:rPr>
        <w:t xml:space="preserve"> σ</w:t>
      </w:r>
      <w:r w:rsidRPr="00E829B0">
        <w:rPr>
          <w:color w:val="000000"/>
          <w:vertAlign w:val="subscript"/>
          <w:lang w:val="en-US"/>
        </w:rPr>
        <w:t>u</w:t>
      </w:r>
      <w:r w:rsidR="00E829B0">
        <w:rPr>
          <w:color w:val="000000"/>
          <w:vertAlign w:val="subscript"/>
        </w:rPr>
        <w:t xml:space="preserve"> </w:t>
      </w:r>
      <w:r w:rsidRPr="00E829B0">
        <w:rPr>
          <w:color w:val="000000"/>
          <w:vertAlign w:val="subscript"/>
        </w:rPr>
        <w:t>=</w:t>
      </w:r>
      <w:r w:rsidR="00E829B0">
        <w:rPr>
          <w:color w:val="000000"/>
          <w:vertAlign w:val="subscript"/>
        </w:rPr>
        <w:t xml:space="preserve"> </w:t>
      </w:r>
      <w:r w:rsidRPr="00E829B0">
        <w:rPr>
          <w:color w:val="000000"/>
        </w:rPr>
        <w:t>-0,856 х 19,63</w:t>
      </w:r>
      <w:r w:rsidR="00E829B0">
        <w:rPr>
          <w:color w:val="000000"/>
        </w:rPr>
        <w:t>.</w:t>
      </w:r>
      <w:r w:rsidRPr="00E829B0">
        <w:rPr>
          <w:color w:val="000000"/>
        </w:rPr>
        <w:t xml:space="preserve"> 24,25 = -0,696;</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b</w:t>
      </w:r>
      <w:r w:rsidRPr="00E829B0">
        <w:rPr>
          <w:color w:val="000000"/>
          <w:vertAlign w:val="subscript"/>
        </w:rPr>
        <w:t>0</w:t>
      </w:r>
      <w:r w:rsidR="00E829B0">
        <w:rPr>
          <w:color w:val="000000"/>
          <w:vertAlign w:val="subscript"/>
        </w:rPr>
        <w:t xml:space="preserve"> </w:t>
      </w:r>
      <w:r w:rsidRPr="00E829B0">
        <w:rPr>
          <w:color w:val="000000"/>
        </w:rPr>
        <w:t xml:space="preserve">= </w:t>
      </w:r>
      <w:r w:rsidRPr="00E829B0">
        <w:rPr>
          <w:color w:val="000000"/>
          <w:lang w:val="en-US"/>
        </w:rPr>
        <w:t>y</w:t>
      </w:r>
      <w:r w:rsidRPr="00E829B0">
        <w:rPr>
          <w:color w:val="000000"/>
        </w:rPr>
        <w:t xml:space="preserve"> – </w:t>
      </w:r>
      <w:r w:rsidRPr="00E829B0">
        <w:rPr>
          <w:color w:val="000000"/>
          <w:lang w:val="en-US"/>
        </w:rPr>
        <w:t>b</w:t>
      </w:r>
      <w:r w:rsidRPr="00E829B0">
        <w:rPr>
          <w:color w:val="000000"/>
          <w:vertAlign w:val="subscript"/>
        </w:rPr>
        <w:t>1</w:t>
      </w:r>
      <w:r w:rsidRPr="00E829B0">
        <w:rPr>
          <w:color w:val="000000"/>
          <w:lang w:val="en-US"/>
        </w:rPr>
        <w:t>X</w:t>
      </w:r>
      <w:r w:rsidRPr="00E829B0">
        <w:rPr>
          <w:color w:val="000000"/>
        </w:rPr>
        <w:t xml:space="preserve"> = 37.566 + 0.696 х 51.92 = 73.70</w:t>
      </w:r>
    </w:p>
    <w:p w:rsidR="00296C90" w:rsidRPr="00E829B0" w:rsidRDefault="000E5D28" w:rsidP="00E829B0">
      <w:pPr>
        <w:pStyle w:val="a3"/>
        <w:tabs>
          <w:tab w:val="left" w:pos="1326"/>
        </w:tabs>
        <w:spacing w:line="360" w:lineRule="auto"/>
        <w:ind w:firstLine="709"/>
        <w:jc w:val="both"/>
        <w:rPr>
          <w:color w:val="000000"/>
        </w:rPr>
      </w:pPr>
      <w:r>
        <w:rPr>
          <w:color w:val="000000"/>
        </w:rPr>
        <w:br w:type="page"/>
      </w:r>
      <w:r w:rsidR="00296C90" w:rsidRPr="00E829B0">
        <w:rPr>
          <w:color w:val="000000"/>
        </w:rPr>
        <w:t xml:space="preserve">Так как </w:t>
      </w:r>
      <w:r w:rsidR="00296C90" w:rsidRPr="00E829B0">
        <w:rPr>
          <w:color w:val="000000"/>
          <w:lang w:val="en-US"/>
        </w:rPr>
        <w:t>b</w:t>
      </w:r>
      <w:r w:rsidR="00296C90" w:rsidRPr="00E829B0">
        <w:rPr>
          <w:color w:val="000000"/>
          <w:vertAlign w:val="subscript"/>
        </w:rPr>
        <w:t>1</w:t>
      </w:r>
      <w:r w:rsidR="00296C90" w:rsidRPr="00E829B0">
        <w:rPr>
          <w:color w:val="000000"/>
        </w:rPr>
        <w:t xml:space="preserve"> &lt; 0, то зависимость между </w:t>
      </w:r>
      <w:r w:rsidR="00296C90" w:rsidRPr="00E829B0">
        <w:rPr>
          <w:color w:val="000000"/>
          <w:lang w:val="en-US"/>
        </w:rPr>
        <w:t>X</w:t>
      </w:r>
      <w:r w:rsidR="00296C90" w:rsidRPr="00E829B0">
        <w:rPr>
          <w:color w:val="000000"/>
          <w:vertAlign w:val="subscript"/>
        </w:rPr>
        <w:t>1</w:t>
      </w:r>
      <w:r w:rsidR="00296C90" w:rsidRPr="00E829B0">
        <w:rPr>
          <w:color w:val="000000"/>
        </w:rPr>
        <w:t xml:space="preserve"> и </w:t>
      </w:r>
      <w:r w:rsidR="00296C90" w:rsidRPr="00E829B0">
        <w:rPr>
          <w:color w:val="000000"/>
          <w:lang w:val="en-US"/>
        </w:rPr>
        <w:t>Y</w:t>
      </w:r>
      <w:r w:rsidR="00296C90" w:rsidRPr="00E829B0">
        <w:rPr>
          <w:color w:val="000000"/>
        </w:rPr>
        <w:t xml:space="preserve"> обратная: с ростом сбора овощей уровень убыточности сельскохозяйственной продукции падает. Проверим значимость коэффициентов</w:t>
      </w:r>
      <w:r w:rsidR="00E829B0">
        <w:rPr>
          <w:color w:val="000000"/>
        </w:rPr>
        <w:t xml:space="preserve"> </w:t>
      </w:r>
      <w:r w:rsidR="00296C90" w:rsidRPr="00E829B0">
        <w:rPr>
          <w:color w:val="000000"/>
          <w:lang w:val="en-US"/>
        </w:rPr>
        <w:t>b</w:t>
      </w:r>
      <w:r w:rsidR="00296C90" w:rsidRPr="00E829B0">
        <w:rPr>
          <w:color w:val="000000"/>
          <w:vertAlign w:val="subscript"/>
        </w:rPr>
        <w:t>0</w:t>
      </w:r>
      <w:r w:rsidR="00E829B0">
        <w:rPr>
          <w:color w:val="000000"/>
        </w:rPr>
        <w:t>,</w:t>
      </w:r>
      <w:r w:rsidR="00296C90" w:rsidRPr="00E829B0">
        <w:rPr>
          <w:color w:val="000000"/>
        </w:rPr>
        <w:t xml:space="preserve"> </w:t>
      </w:r>
      <w:r w:rsidR="00296C90" w:rsidRPr="00E829B0">
        <w:rPr>
          <w:color w:val="000000"/>
          <w:lang w:val="en-US"/>
        </w:rPr>
        <w:t>b</w:t>
      </w:r>
      <w:r w:rsidR="00296C90" w:rsidRPr="00E829B0">
        <w:rPr>
          <w:color w:val="000000"/>
          <w:vertAlign w:val="subscript"/>
        </w:rPr>
        <w:t>1</w:t>
      </w:r>
      <w:r w:rsid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Значимость коэффициентов </w:t>
      </w:r>
      <w:r w:rsidRPr="00E829B0">
        <w:rPr>
          <w:color w:val="000000"/>
          <w:lang w:val="en-US"/>
        </w:rPr>
        <w:t>b</w:t>
      </w:r>
      <w:r w:rsidRPr="00E829B0">
        <w:rPr>
          <w:color w:val="000000"/>
        </w:rPr>
        <w:t xml:space="preserve"> может быть проверена с помощью критерия Стьюдента:</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t</w:t>
      </w:r>
      <w:r w:rsidRPr="00E829B0">
        <w:rPr>
          <w:color w:val="000000"/>
          <w:vertAlign w:val="subscript"/>
        </w:rPr>
        <w:t xml:space="preserve">набл </w:t>
      </w:r>
      <w:r w:rsidRPr="00E829B0">
        <w:rPr>
          <w:color w:val="000000"/>
        </w:rPr>
        <w:t xml:space="preserve">= </w:t>
      </w:r>
      <w:r w:rsidRPr="00E829B0">
        <w:rPr>
          <w:color w:val="000000"/>
          <w:lang w:val="en-US"/>
        </w:rPr>
        <w:t>b</w:t>
      </w:r>
      <w:r w:rsidRPr="00E829B0">
        <w:rPr>
          <w:color w:val="000000"/>
          <w:vertAlign w:val="subscript"/>
        </w:rPr>
        <w:t>0</w:t>
      </w:r>
      <w:r w:rsidRPr="00E829B0">
        <w:rPr>
          <w:color w:val="000000"/>
        </w:rPr>
        <w:t>/</w:t>
      </w:r>
      <w:r w:rsidRPr="00E829B0">
        <w:rPr>
          <w:color w:val="000000"/>
          <w:lang w:val="en-US"/>
        </w:rPr>
        <w:t>σ</w:t>
      </w:r>
      <w:r w:rsidRPr="00E829B0">
        <w:rPr>
          <w:color w:val="000000"/>
          <w:vertAlign w:val="subscript"/>
          <w:lang w:val="en-US"/>
        </w:rPr>
        <w:t>b</w:t>
      </w:r>
      <w:r w:rsidRPr="00E829B0">
        <w:rPr>
          <w:color w:val="000000"/>
          <w:vertAlign w:val="subscript"/>
        </w:rPr>
        <w:t xml:space="preserve">0 </w:t>
      </w:r>
      <w:r w:rsidRPr="00E829B0">
        <w:rPr>
          <w:color w:val="000000"/>
        </w:rPr>
        <w:t>= 73.70/6.53 = 11.28;</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Значимость </w:t>
      </w:r>
      <w:r w:rsidRPr="00E829B0">
        <w:rPr>
          <w:color w:val="000000"/>
          <w:lang w:val="en-US"/>
        </w:rPr>
        <w:t>t</w:t>
      </w:r>
      <w:r w:rsidRPr="00E829B0">
        <w:rPr>
          <w:color w:val="000000"/>
          <w:vertAlign w:val="subscript"/>
        </w:rPr>
        <w:t>набл</w:t>
      </w:r>
      <w:r w:rsidRPr="00E829B0">
        <w:rPr>
          <w:color w:val="000000"/>
        </w:rPr>
        <w:t xml:space="preserve"> равна 0,00000007, </w:t>
      </w:r>
      <w:r w:rsidR="00E829B0">
        <w:rPr>
          <w:color w:val="000000"/>
        </w:rPr>
        <w:t>т.е.</w:t>
      </w:r>
      <w:r w:rsidRPr="00E829B0">
        <w:rPr>
          <w:color w:val="000000"/>
        </w:rPr>
        <w:t xml:space="preserve"> 0,00000</w:t>
      </w:r>
      <w:r w:rsidR="00E829B0" w:rsidRPr="00E829B0">
        <w:rPr>
          <w:color w:val="000000"/>
        </w:rPr>
        <w:t>7</w:t>
      </w:r>
      <w:r w:rsidR="00E829B0">
        <w:rPr>
          <w:color w:val="000000"/>
        </w:rPr>
        <w:t>%</w:t>
      </w:r>
      <w:r w:rsidRPr="00E829B0">
        <w:rPr>
          <w:color w:val="000000"/>
        </w:rPr>
        <w:t xml:space="preserve">. Так как это значение меньше </w:t>
      </w:r>
      <w:r w:rsidR="00E829B0" w:rsidRPr="00E829B0">
        <w:rPr>
          <w:color w:val="000000"/>
        </w:rPr>
        <w:t>5</w:t>
      </w:r>
      <w:r w:rsidR="00E829B0">
        <w:rPr>
          <w:color w:val="000000"/>
        </w:rPr>
        <w:t>%,</w:t>
      </w:r>
      <w:r w:rsidRPr="00E829B0">
        <w:rPr>
          <w:color w:val="000000"/>
        </w:rPr>
        <w:t xml:space="preserve"> то коэффициент </w:t>
      </w:r>
      <w:r w:rsidRPr="00E829B0">
        <w:rPr>
          <w:color w:val="000000"/>
          <w:lang w:val="en-US"/>
        </w:rPr>
        <w:t>b</w:t>
      </w:r>
      <w:r w:rsidRPr="00E829B0">
        <w:rPr>
          <w:color w:val="000000"/>
          <w:vertAlign w:val="subscript"/>
        </w:rPr>
        <w:t>0</w:t>
      </w:r>
      <w:r w:rsidRPr="00E829B0">
        <w:rPr>
          <w:color w:val="000000"/>
        </w:rPr>
        <w:t xml:space="preserve"> статистически значим.</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t</w:t>
      </w:r>
      <w:r w:rsidRPr="00E829B0">
        <w:rPr>
          <w:color w:val="000000"/>
          <w:vertAlign w:val="subscript"/>
        </w:rPr>
        <w:t xml:space="preserve">набл </w:t>
      </w:r>
      <w:r w:rsidRPr="00E829B0">
        <w:rPr>
          <w:color w:val="000000"/>
        </w:rPr>
        <w:t xml:space="preserve">= </w:t>
      </w:r>
      <w:r w:rsidRPr="00E829B0">
        <w:rPr>
          <w:color w:val="000000"/>
          <w:lang w:val="en-US"/>
        </w:rPr>
        <w:t>b</w:t>
      </w:r>
      <w:r w:rsidRPr="00E829B0">
        <w:rPr>
          <w:color w:val="000000"/>
          <w:vertAlign w:val="subscript"/>
        </w:rPr>
        <w:t>1</w:t>
      </w:r>
      <w:r w:rsidRPr="00E829B0">
        <w:rPr>
          <w:color w:val="000000"/>
        </w:rPr>
        <w:t>/</w:t>
      </w:r>
      <w:r w:rsidRPr="00E829B0">
        <w:rPr>
          <w:color w:val="000000"/>
          <w:lang w:val="en-US"/>
        </w:rPr>
        <w:t>σ</w:t>
      </w:r>
      <w:r w:rsidRPr="00E829B0">
        <w:rPr>
          <w:color w:val="000000"/>
          <w:vertAlign w:val="subscript"/>
          <w:lang w:val="en-US"/>
        </w:rPr>
        <w:t>b</w:t>
      </w:r>
      <w:r w:rsidRPr="00E829B0">
        <w:rPr>
          <w:color w:val="000000"/>
          <w:vertAlign w:val="subscript"/>
        </w:rPr>
        <w:t xml:space="preserve">1 </w:t>
      </w:r>
      <w:r w:rsidRPr="00E829B0">
        <w:rPr>
          <w:color w:val="000000"/>
        </w:rPr>
        <w:t>= -0,696/0,1146</w:t>
      </w:r>
      <w:r w:rsidR="00E829B0">
        <w:rPr>
          <w:color w:val="000000"/>
        </w:rPr>
        <w:t xml:space="preserve"> </w:t>
      </w:r>
      <w:r w:rsidRPr="00E829B0">
        <w:rPr>
          <w:color w:val="000000"/>
        </w:rPr>
        <w:t>= -6,0716;</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Значимость </w:t>
      </w:r>
      <w:r w:rsidRPr="00E829B0">
        <w:rPr>
          <w:color w:val="000000"/>
          <w:lang w:val="en-US"/>
        </w:rPr>
        <w:t>t</w:t>
      </w:r>
      <w:r w:rsidRPr="00E829B0">
        <w:rPr>
          <w:color w:val="000000"/>
          <w:vertAlign w:val="subscript"/>
        </w:rPr>
        <w:t>набл</w:t>
      </w:r>
      <w:r w:rsidRPr="00E829B0">
        <w:rPr>
          <w:color w:val="000000"/>
        </w:rPr>
        <w:t xml:space="preserve"> равна 0,000039, </w:t>
      </w:r>
      <w:r w:rsidR="00E829B0">
        <w:rPr>
          <w:color w:val="000000"/>
        </w:rPr>
        <w:t>т.е.</w:t>
      </w:r>
      <w:r w:rsidRPr="00E829B0">
        <w:rPr>
          <w:color w:val="000000"/>
        </w:rPr>
        <w:t xml:space="preserve"> 0,003</w:t>
      </w:r>
      <w:r w:rsidR="00E829B0" w:rsidRPr="00E829B0">
        <w:rPr>
          <w:color w:val="000000"/>
        </w:rPr>
        <w:t>9</w:t>
      </w:r>
      <w:r w:rsidR="00E829B0">
        <w:rPr>
          <w:color w:val="000000"/>
        </w:rPr>
        <w:t>%</w:t>
      </w:r>
      <w:r w:rsidRPr="00E829B0">
        <w:rPr>
          <w:color w:val="000000"/>
        </w:rPr>
        <w:t xml:space="preserve">. Так как это значение меньше </w:t>
      </w:r>
      <w:r w:rsidR="00E829B0" w:rsidRPr="00E829B0">
        <w:rPr>
          <w:color w:val="000000"/>
        </w:rPr>
        <w:t>5</w:t>
      </w:r>
      <w:r w:rsidR="00E829B0">
        <w:rPr>
          <w:color w:val="000000"/>
        </w:rPr>
        <w:t>%,</w:t>
      </w:r>
      <w:r w:rsidRPr="00E829B0">
        <w:rPr>
          <w:color w:val="000000"/>
        </w:rPr>
        <w:t xml:space="preserve"> то коэффициент </w:t>
      </w:r>
      <w:r w:rsidRPr="00E829B0">
        <w:rPr>
          <w:color w:val="000000"/>
          <w:lang w:val="en-US"/>
        </w:rPr>
        <w:t>b</w:t>
      </w:r>
      <w:r w:rsidRPr="00E829B0">
        <w:rPr>
          <w:color w:val="000000"/>
          <w:vertAlign w:val="subscript"/>
        </w:rPr>
        <w:t>1</w:t>
      </w:r>
      <w:r w:rsidRPr="00E829B0">
        <w:rPr>
          <w:color w:val="000000"/>
        </w:rPr>
        <w:t xml:space="preserve"> статистически значим.</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Получили модель связи сбора овощей и уровня убыточности сельскохозяйственной продукции:</w:t>
      </w:r>
    </w:p>
    <w:p w:rsidR="00296C90" w:rsidRPr="00E829B0" w:rsidRDefault="00296C90" w:rsidP="00E829B0">
      <w:pPr>
        <w:pStyle w:val="a3"/>
        <w:tabs>
          <w:tab w:val="left" w:pos="1326"/>
        </w:tabs>
        <w:spacing w:line="360" w:lineRule="auto"/>
        <w:ind w:firstLine="709"/>
        <w:jc w:val="both"/>
        <w:rPr>
          <w:color w:val="000000"/>
        </w:rPr>
      </w:pPr>
    </w:p>
    <w:p w:rsidR="00296C90" w:rsidRPr="00E829B0" w:rsidRDefault="00296C90" w:rsidP="00E829B0">
      <w:pPr>
        <w:pStyle w:val="a3"/>
        <w:tabs>
          <w:tab w:val="left" w:pos="1326"/>
        </w:tabs>
        <w:spacing w:line="360" w:lineRule="auto"/>
        <w:ind w:firstLine="709"/>
        <w:jc w:val="both"/>
        <w:rPr>
          <w:b/>
          <w:bCs/>
          <w:color w:val="000000"/>
        </w:rPr>
      </w:pPr>
      <w:r w:rsidRPr="00E829B0">
        <w:rPr>
          <w:b/>
          <w:bCs/>
          <w:color w:val="000000"/>
          <w:lang w:val="en-US"/>
        </w:rPr>
        <w:t>Y</w:t>
      </w:r>
      <w:r w:rsidRPr="00E829B0">
        <w:rPr>
          <w:b/>
          <w:bCs/>
          <w:color w:val="000000"/>
        </w:rPr>
        <w:t xml:space="preserve"> = 73.70 – 0.6960</w:t>
      </w:r>
      <w:r w:rsidRPr="00E829B0">
        <w:rPr>
          <w:b/>
          <w:bCs/>
          <w:color w:val="000000"/>
          <w:lang w:val="en-US"/>
        </w:rPr>
        <w:t>X</w:t>
      </w:r>
    </w:p>
    <w:p w:rsidR="00296C90" w:rsidRPr="00E829B0" w:rsidRDefault="00296C90" w:rsidP="00E829B0">
      <w:pPr>
        <w:pStyle w:val="a3"/>
        <w:tabs>
          <w:tab w:val="left" w:pos="1326"/>
        </w:tabs>
        <w:spacing w:line="360" w:lineRule="auto"/>
        <w:ind w:firstLine="709"/>
        <w:jc w:val="both"/>
        <w:rPr>
          <w:b/>
          <w:bCs/>
          <w:color w:val="000000"/>
          <w:u w:val="single"/>
        </w:rPr>
      </w:pP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После того, как была построена модель, необходимо проверить ее на адекватность.</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Разброс данных, объясняемый регрессией </w:t>
      </w:r>
      <w:r w:rsidRPr="00E829B0">
        <w:rPr>
          <w:color w:val="000000"/>
          <w:lang w:val="en-US"/>
        </w:rPr>
        <w:t>SSR</w:t>
      </w:r>
      <w:r w:rsidRPr="00E829B0">
        <w:rPr>
          <w:color w:val="000000"/>
        </w:rPr>
        <w:t xml:space="preserve"> = ∑(ỹ-</w:t>
      </w:r>
      <w:r w:rsidRPr="00E829B0">
        <w:rPr>
          <w:color w:val="000000"/>
          <w:lang w:val="en-US"/>
        </w:rPr>
        <w:t>y</w:t>
      </w:r>
      <w:r w:rsidRPr="00E829B0">
        <w:rPr>
          <w:color w:val="000000"/>
        </w:rPr>
        <w:t>)</w:t>
      </w:r>
      <w:r w:rsidRPr="00E829B0">
        <w:rPr>
          <w:color w:val="000000"/>
          <w:vertAlign w:val="superscript"/>
        </w:rPr>
        <w:t>2</w:t>
      </w:r>
      <w:r w:rsidRPr="00E829B0">
        <w:rPr>
          <w:color w:val="000000"/>
        </w:rPr>
        <w:t xml:space="preserve"> = 3990,5;</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Остатки, необъясненный разброс </w:t>
      </w:r>
      <w:r w:rsidRPr="00E829B0">
        <w:rPr>
          <w:color w:val="000000"/>
          <w:lang w:val="en-US"/>
        </w:rPr>
        <w:t>SS</w:t>
      </w:r>
      <w:r w:rsidRPr="00E829B0">
        <w:rPr>
          <w:color w:val="000000"/>
        </w:rPr>
        <w:t>Е = ∑(ỹ-</w:t>
      </w:r>
      <w:r w:rsidRPr="00E829B0">
        <w:rPr>
          <w:color w:val="000000"/>
          <w:lang w:val="en-US"/>
        </w:rPr>
        <w:t>y</w:t>
      </w:r>
      <w:r w:rsidRPr="00E829B0">
        <w:rPr>
          <w:color w:val="000000"/>
          <w:vertAlign w:val="subscript"/>
          <w:lang w:val="en-US"/>
        </w:rPr>
        <w:t>i</w:t>
      </w:r>
      <w:r w:rsidRPr="00E829B0">
        <w:rPr>
          <w:color w:val="000000"/>
        </w:rPr>
        <w:t>)</w:t>
      </w:r>
      <w:r w:rsidRPr="00E829B0">
        <w:rPr>
          <w:color w:val="000000"/>
          <w:vertAlign w:val="superscript"/>
        </w:rPr>
        <w:t>2</w:t>
      </w:r>
      <w:r w:rsidRPr="00E829B0">
        <w:rPr>
          <w:color w:val="000000"/>
        </w:rPr>
        <w:t xml:space="preserve"> = 1407,25;</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Общий разброс данных </w:t>
      </w:r>
      <w:r w:rsidRPr="00E829B0">
        <w:rPr>
          <w:color w:val="000000"/>
          <w:lang w:val="en-US"/>
        </w:rPr>
        <w:t>SSY</w:t>
      </w:r>
      <w:r w:rsidRPr="00E829B0">
        <w:rPr>
          <w:color w:val="000000"/>
        </w:rPr>
        <w:t xml:space="preserve"> = ∑(</w:t>
      </w:r>
      <w:r w:rsidRPr="00E829B0">
        <w:rPr>
          <w:color w:val="000000"/>
          <w:lang w:val="en-US"/>
        </w:rPr>
        <w:t>y</w:t>
      </w:r>
      <w:r w:rsidRPr="00E829B0">
        <w:rPr>
          <w:color w:val="000000"/>
          <w:vertAlign w:val="subscript"/>
          <w:lang w:val="en-US"/>
        </w:rPr>
        <w:t>i</w:t>
      </w:r>
      <w:r w:rsidRPr="00E829B0">
        <w:rPr>
          <w:color w:val="000000"/>
        </w:rPr>
        <w:t>-</w:t>
      </w:r>
      <w:r w:rsidRPr="00E829B0">
        <w:rPr>
          <w:color w:val="000000"/>
          <w:lang w:val="en-US"/>
        </w:rPr>
        <w:t>y</w:t>
      </w:r>
      <w:r w:rsidRPr="00E829B0">
        <w:rPr>
          <w:color w:val="000000"/>
        </w:rPr>
        <w:t>)</w:t>
      </w:r>
      <w:r w:rsidRPr="00E829B0">
        <w:rPr>
          <w:color w:val="000000"/>
          <w:vertAlign w:val="superscript"/>
        </w:rPr>
        <w:t>2</w:t>
      </w:r>
      <w:r w:rsidRPr="00E829B0">
        <w:rPr>
          <w:color w:val="000000"/>
        </w:rPr>
        <w:t xml:space="preserve"> = 5397,85;</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Для анализа общего качества оценной линейной регрессии найдем коэффициент детерминации: </w:t>
      </w:r>
      <w:r w:rsidRPr="00E829B0">
        <w:rPr>
          <w:color w:val="000000"/>
          <w:lang w:val="en-US"/>
        </w:rPr>
        <w:t>R</w:t>
      </w:r>
      <w:r w:rsidRPr="00E829B0">
        <w:rPr>
          <w:color w:val="000000"/>
          <w:vertAlign w:val="superscript"/>
        </w:rPr>
        <w:t>2</w:t>
      </w:r>
      <w:r w:rsidRPr="00E829B0">
        <w:rPr>
          <w:color w:val="000000"/>
        </w:rPr>
        <w:t xml:space="preserve"> = </w:t>
      </w:r>
      <w:r w:rsidRPr="00E829B0">
        <w:rPr>
          <w:color w:val="000000"/>
          <w:lang w:val="en-US"/>
        </w:rPr>
        <w:t>SSR</w:t>
      </w:r>
      <w:r w:rsidRPr="00E829B0">
        <w:rPr>
          <w:color w:val="000000"/>
        </w:rPr>
        <w:t>/</w:t>
      </w:r>
      <w:r w:rsidRPr="00E829B0">
        <w:rPr>
          <w:color w:val="000000"/>
          <w:lang w:val="en-US"/>
        </w:rPr>
        <w:t>SSY</w:t>
      </w:r>
      <w:r w:rsidRPr="00E829B0">
        <w:rPr>
          <w:color w:val="000000"/>
        </w:rPr>
        <w:t xml:space="preserve"> = 0.7192;</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Разброс данных объясняется линейной моделью на 7</w:t>
      </w:r>
      <w:r w:rsidR="00E829B0" w:rsidRPr="00E829B0">
        <w:rPr>
          <w:color w:val="000000"/>
        </w:rPr>
        <w:t>2</w:t>
      </w:r>
      <w:r w:rsidR="00E829B0">
        <w:rPr>
          <w:color w:val="000000"/>
        </w:rPr>
        <w:t>%</w:t>
      </w:r>
      <w:r w:rsidRPr="00E829B0">
        <w:rPr>
          <w:color w:val="000000"/>
        </w:rPr>
        <w:t xml:space="preserve"> и на 2</w:t>
      </w:r>
      <w:r w:rsidR="00E829B0" w:rsidRPr="00E829B0">
        <w:rPr>
          <w:color w:val="000000"/>
        </w:rPr>
        <w:t>8</w:t>
      </w:r>
      <w:r w:rsidR="00E829B0">
        <w:rPr>
          <w:color w:val="000000"/>
        </w:rPr>
        <w:t>%</w:t>
      </w:r>
      <w:r w:rsidRPr="00E829B0">
        <w:rPr>
          <w:color w:val="000000"/>
        </w:rPr>
        <w:t xml:space="preserve"> </w:t>
      </w:r>
      <w:r w:rsidR="00E829B0">
        <w:rPr>
          <w:color w:val="000000"/>
        </w:rPr>
        <w:t>–</w:t>
      </w:r>
      <w:r w:rsidR="00E829B0" w:rsidRPr="00E829B0">
        <w:rPr>
          <w:color w:val="000000"/>
        </w:rPr>
        <w:t xml:space="preserve"> </w:t>
      </w:r>
      <w:r w:rsidRPr="00E829B0">
        <w:rPr>
          <w:color w:val="000000"/>
        </w:rPr>
        <w:t>случайными ошибками.</w:t>
      </w:r>
    </w:p>
    <w:p w:rsidR="00296C90" w:rsidRPr="00E829B0" w:rsidRDefault="00296C90" w:rsidP="00E829B0">
      <w:pPr>
        <w:pStyle w:val="a3"/>
        <w:tabs>
          <w:tab w:val="left" w:pos="1326"/>
        </w:tabs>
        <w:spacing w:line="360" w:lineRule="auto"/>
        <w:ind w:firstLine="709"/>
        <w:jc w:val="both"/>
        <w:rPr>
          <w:color w:val="000000"/>
        </w:rPr>
      </w:pPr>
      <w:r w:rsidRPr="00E829B0">
        <w:rPr>
          <w:b/>
          <w:bCs/>
          <w:color w:val="000000"/>
          <w:u w:val="single"/>
        </w:rPr>
        <w:t>Вывод:</w:t>
      </w:r>
      <w:r w:rsidR="00E829B0">
        <w:rPr>
          <w:b/>
          <w:bCs/>
          <w:color w:val="000000"/>
          <w:u w:val="single"/>
        </w:rPr>
        <w:t xml:space="preserve"> </w:t>
      </w:r>
      <w:r w:rsidRPr="00E829B0">
        <w:rPr>
          <w:color w:val="000000"/>
        </w:rPr>
        <w:t>Качество модели хорошее</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Проверим с помощью критерия Фишера. Для проверки этой гипотезы сравниваются между собой величины:</w:t>
      </w:r>
    </w:p>
    <w:p w:rsidR="00296C90" w:rsidRPr="00E829B0" w:rsidRDefault="00296C90" w:rsidP="00E829B0">
      <w:pPr>
        <w:pStyle w:val="a3"/>
        <w:tabs>
          <w:tab w:val="left" w:pos="1326"/>
        </w:tabs>
        <w:spacing w:line="360" w:lineRule="auto"/>
        <w:ind w:firstLine="709"/>
        <w:jc w:val="both"/>
        <w:rPr>
          <w:color w:val="000000"/>
          <w:lang w:val="en-US"/>
        </w:rPr>
      </w:pPr>
      <w:r w:rsidRPr="00E829B0">
        <w:rPr>
          <w:color w:val="000000"/>
          <w:lang w:val="en-US"/>
        </w:rPr>
        <w:t>MSR = SSR / K</w:t>
      </w:r>
      <w:r w:rsidRPr="00E829B0">
        <w:rPr>
          <w:color w:val="000000"/>
          <w:vertAlign w:val="subscript"/>
          <w:lang w:val="en-US"/>
        </w:rPr>
        <w:t>1</w:t>
      </w:r>
      <w:r w:rsidRPr="00E829B0">
        <w:rPr>
          <w:color w:val="000000"/>
          <w:lang w:val="en-US"/>
        </w:rPr>
        <w:t xml:space="preserve"> = 3990.5946/ K</w:t>
      </w:r>
      <w:r w:rsidRPr="00E829B0">
        <w:rPr>
          <w:color w:val="000000"/>
          <w:vertAlign w:val="subscript"/>
          <w:lang w:val="en-US"/>
        </w:rPr>
        <w:t>1</w:t>
      </w:r>
      <w:r w:rsidRPr="00E829B0">
        <w:rPr>
          <w:color w:val="000000"/>
          <w:lang w:val="en-US"/>
        </w:rPr>
        <w:t xml:space="preserve"> = 3990.5946. </w:t>
      </w:r>
      <w:r w:rsidRPr="00E829B0">
        <w:rPr>
          <w:color w:val="000000"/>
        </w:rPr>
        <w:t>Отсюда</w:t>
      </w:r>
      <w:r w:rsidRPr="00E829B0">
        <w:rPr>
          <w:color w:val="000000"/>
          <w:lang w:val="en-US"/>
        </w:rPr>
        <w:t xml:space="preserve"> K</w:t>
      </w:r>
      <w:r w:rsidRPr="00E829B0">
        <w:rPr>
          <w:color w:val="000000"/>
          <w:vertAlign w:val="subscript"/>
          <w:lang w:val="en-US"/>
        </w:rPr>
        <w:t xml:space="preserve">1 </w:t>
      </w:r>
      <w:r w:rsidRPr="00E829B0">
        <w:rPr>
          <w:color w:val="000000"/>
          <w:lang w:val="en-US"/>
        </w:rPr>
        <w:t>= 1.</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MSE = SSE / K</w:t>
      </w:r>
      <w:r w:rsidRPr="00E829B0">
        <w:rPr>
          <w:color w:val="000000"/>
          <w:vertAlign w:val="subscript"/>
          <w:lang w:val="en-US"/>
        </w:rPr>
        <w:t>2</w:t>
      </w:r>
      <w:r w:rsidRPr="00E829B0">
        <w:rPr>
          <w:color w:val="000000"/>
          <w:lang w:val="en-US"/>
        </w:rPr>
        <w:t xml:space="preserve"> = 1407.25 / K</w:t>
      </w:r>
      <w:r w:rsidRPr="00E829B0">
        <w:rPr>
          <w:color w:val="000000"/>
          <w:vertAlign w:val="subscript"/>
          <w:lang w:val="en-US"/>
        </w:rPr>
        <w:t>2</w:t>
      </w:r>
      <w:r w:rsidRPr="00E829B0">
        <w:rPr>
          <w:color w:val="000000"/>
          <w:lang w:val="en-US"/>
        </w:rPr>
        <w:t xml:space="preserve"> = 108.25. </w:t>
      </w:r>
      <w:r w:rsidRPr="00E829B0">
        <w:rPr>
          <w:color w:val="000000"/>
        </w:rPr>
        <w:t xml:space="preserve">Отсюда </w:t>
      </w:r>
      <w:r w:rsidRPr="00E829B0">
        <w:rPr>
          <w:color w:val="000000"/>
          <w:lang w:val="en-US"/>
        </w:rPr>
        <w:t>K</w:t>
      </w:r>
      <w:r w:rsidRPr="00E829B0">
        <w:rPr>
          <w:color w:val="000000"/>
          <w:vertAlign w:val="subscript"/>
        </w:rPr>
        <w:t>2</w:t>
      </w:r>
      <w:r w:rsidRPr="00E829B0">
        <w:rPr>
          <w:color w:val="000000"/>
        </w:rPr>
        <w:t xml:space="preserve"> = 13.</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Находим наблюдаемое значение критерия Фишера </w:t>
      </w:r>
      <w:r w:rsidRPr="00E829B0">
        <w:rPr>
          <w:color w:val="000000"/>
          <w:lang w:val="en-US"/>
        </w:rPr>
        <w:t>F</w:t>
      </w:r>
      <w:r w:rsidRPr="00E829B0">
        <w:rPr>
          <w:color w:val="000000"/>
          <w:vertAlign w:val="subscript"/>
        </w:rPr>
        <w:t>набл</w:t>
      </w:r>
      <w:r w:rsidRPr="00E829B0">
        <w:rPr>
          <w:color w:val="000000"/>
        </w:rPr>
        <w:t xml:space="preserve">= </w:t>
      </w:r>
      <w:r w:rsidRPr="00E829B0">
        <w:rPr>
          <w:color w:val="000000"/>
          <w:lang w:val="en-US"/>
        </w:rPr>
        <w:t>MSR</w:t>
      </w:r>
      <w:r w:rsidRPr="00E829B0">
        <w:rPr>
          <w:color w:val="000000"/>
        </w:rPr>
        <w:t>/</w:t>
      </w:r>
      <w:r w:rsidRPr="00E829B0">
        <w:rPr>
          <w:color w:val="000000"/>
          <w:lang w:val="en-US"/>
        </w:rPr>
        <w:t>MSE</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Значимость этого значения α = 0,00004</w:t>
      </w:r>
      <w:r w:rsidR="00E829B0">
        <w:rPr>
          <w:color w:val="000000"/>
        </w:rPr>
        <w:t>,</w:t>
      </w:r>
      <w:r w:rsidRPr="00E829B0">
        <w:rPr>
          <w:color w:val="000000"/>
        </w:rPr>
        <w:t xml:space="preserve"> </w:t>
      </w:r>
      <w:r w:rsidR="00E829B0">
        <w:rPr>
          <w:color w:val="000000"/>
        </w:rPr>
        <w:t>т.е.</w:t>
      </w:r>
      <w:r w:rsidRPr="00E829B0">
        <w:rPr>
          <w:color w:val="000000"/>
        </w:rPr>
        <w:t xml:space="preserve"> процент ошибки равен 0,00</w:t>
      </w:r>
      <w:r w:rsidR="00E829B0" w:rsidRPr="00E829B0">
        <w:rPr>
          <w:color w:val="000000"/>
        </w:rPr>
        <w:t>4</w:t>
      </w:r>
      <w:r w:rsidR="00E829B0">
        <w:rPr>
          <w:color w:val="000000"/>
        </w:rPr>
        <w:t>%</w:t>
      </w:r>
      <w:r w:rsidRPr="00E829B0">
        <w:rPr>
          <w:color w:val="000000"/>
        </w:rPr>
        <w:t xml:space="preserve">. Так как это значение меньше </w:t>
      </w:r>
      <w:r w:rsidR="00E829B0" w:rsidRPr="00E829B0">
        <w:rPr>
          <w:color w:val="000000"/>
        </w:rPr>
        <w:t>5</w:t>
      </w:r>
      <w:r w:rsidR="00E829B0">
        <w:rPr>
          <w:color w:val="000000"/>
        </w:rPr>
        <w:t>%</w:t>
      </w:r>
      <w:r w:rsidRPr="00E829B0">
        <w:rPr>
          <w:color w:val="000000"/>
        </w:rPr>
        <w:t>, то найденная модель считается адекватной.</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Найдем прогноз на основании линейной регрессии. Выберем произвольную точку из области прогноза</w:t>
      </w:r>
      <w:r w:rsidR="00E829B0">
        <w:rPr>
          <w:color w:val="000000"/>
        </w:rPr>
        <w:t xml:space="preserve"> </w:t>
      </w:r>
      <w:r w:rsidRPr="00E829B0">
        <w:rPr>
          <w:color w:val="000000"/>
        </w:rPr>
        <w:t xml:space="preserve">[18.7; 101.3]. Допустим это точка </w:t>
      </w:r>
      <w:r w:rsidRPr="00E829B0">
        <w:rPr>
          <w:color w:val="000000"/>
          <w:lang w:val="en-US"/>
        </w:rPr>
        <w:t>X</w:t>
      </w:r>
      <w:r w:rsidRPr="00E829B0">
        <w:rPr>
          <w:color w:val="000000"/>
          <w:vertAlign w:val="subscript"/>
        </w:rPr>
        <w:t>1</w:t>
      </w:r>
      <w:r w:rsidRPr="00E829B0">
        <w:rPr>
          <w:color w:val="000000"/>
        </w:rPr>
        <w:t xml:space="preserve"> = 50.</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Рассчитываем прогнозные значения по модели для всех точек выборки и для точки прогноза </w:t>
      </w:r>
      <w:r w:rsidRPr="00E829B0">
        <w:rPr>
          <w:color w:val="000000"/>
          <w:lang w:val="en-US"/>
        </w:rPr>
        <w:t>Y</w:t>
      </w:r>
      <w:r w:rsidRPr="00E829B0">
        <w:rPr>
          <w:color w:val="000000"/>
          <w:vertAlign w:val="subscript"/>
        </w:rPr>
        <w:t xml:space="preserve">(х = 50) </w:t>
      </w:r>
      <w:r w:rsidRPr="00E829B0">
        <w:rPr>
          <w:color w:val="000000"/>
        </w:rPr>
        <w:t>= 73.7085 – 0.6960 х 50 = 38.9.</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Найдем полуширину доверительного интервала в каждой точке выборки </w:t>
      </w:r>
      <w:r w:rsidRPr="00E829B0">
        <w:rPr>
          <w:color w:val="000000"/>
          <w:lang w:val="en-US"/>
        </w:rPr>
        <w:t>X</w:t>
      </w:r>
      <w:r w:rsidRPr="00E829B0">
        <w:rPr>
          <w:color w:val="000000"/>
          <w:vertAlign w:val="subscript"/>
        </w:rPr>
        <w:t>пр</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Отсюда получим, что δ = 23,20</w:t>
      </w:r>
      <w:r w:rsid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В приведенной формуле:</w:t>
      </w:r>
    </w:p>
    <w:p w:rsidR="00296C90" w:rsidRPr="00E829B0" w:rsidRDefault="0007538A" w:rsidP="00E829B0">
      <w:pPr>
        <w:pStyle w:val="a3"/>
        <w:tabs>
          <w:tab w:val="left" w:pos="1326"/>
        </w:tabs>
        <w:spacing w:line="360" w:lineRule="auto"/>
        <w:ind w:firstLine="709"/>
        <w:jc w:val="both"/>
        <w:rPr>
          <w:color w:val="000000"/>
        </w:rPr>
      </w:pPr>
      <w:r>
        <w:rPr>
          <w:noProof/>
        </w:rPr>
        <w:pict>
          <v:line id="_x0000_s1120" style="position:absolute;left:0;text-align:left;z-index:251666944" from="116.85pt,1.1pt" to="165.3pt,1.1pt"/>
        </w:pict>
      </w:r>
      <w:r>
        <w:rPr>
          <w:noProof/>
        </w:rPr>
        <w:pict>
          <v:line id="_x0000_s1121" style="position:absolute;left:0;text-align:left;flip:y;z-index:251665920" from="108.3pt,1.1pt" to="116.85pt,18.2pt"/>
        </w:pict>
      </w:r>
      <w:r>
        <w:rPr>
          <w:noProof/>
        </w:rPr>
        <w:pict>
          <v:line id="_x0000_s1122" style="position:absolute;left:0;text-align:left;z-index:251664896" from="105.45pt,6.8pt" to="108.3pt,18.2pt"/>
        </w:pict>
      </w:r>
      <w:r>
        <w:rPr>
          <w:noProof/>
        </w:rPr>
        <w:pict>
          <v:line id="_x0000_s1123" style="position:absolute;left:0;text-align:left;z-index:251663872" from="99.75pt,6.8pt" to="105.45pt,6.8pt"/>
        </w:pict>
      </w:r>
      <w:r>
        <w:rPr>
          <w:noProof/>
        </w:rPr>
        <w:pict>
          <v:group id="_x0000_s1124" style="position:absolute;left:0;text-align:left;margin-left:34.2pt;margin-top:1.1pt;width:51.3pt;height:17.1pt;z-index:251662848" coordorigin="1818,12537" coordsize="1026,342">
            <v:line id="_x0000_s1125" style="position:absolute" from="1818,12651" to="1932,12651"/>
            <v:line id="_x0000_s1126" style="position:absolute" from="1932,12651" to="1989,12879"/>
            <v:line id="_x0000_s1127" style="position:absolute;flip:y" from="1989,12537" to="2160,12879"/>
            <v:line id="_x0000_s1128" style="position:absolute" from="2160,12537" to="2844,12537"/>
          </v:group>
        </w:pict>
      </w:r>
      <w:r w:rsidR="00296C90" w:rsidRPr="00E829B0">
        <w:rPr>
          <w:color w:val="000000"/>
        </w:rPr>
        <w:t>σ</w:t>
      </w:r>
      <w:r w:rsidR="00296C90" w:rsidRPr="00E829B0">
        <w:rPr>
          <w:color w:val="000000"/>
          <w:vertAlign w:val="subscript"/>
        </w:rPr>
        <w:t xml:space="preserve">е </w:t>
      </w:r>
      <w:r w:rsidR="00296C90" w:rsidRPr="00E829B0">
        <w:rPr>
          <w:color w:val="000000"/>
        </w:rPr>
        <w:t>=</w:t>
      </w:r>
      <w:r w:rsidR="00E829B0">
        <w:rPr>
          <w:color w:val="000000"/>
        </w:rPr>
        <w:t xml:space="preserve"> </w:t>
      </w:r>
      <w:r w:rsidR="00296C90" w:rsidRPr="00E829B0">
        <w:rPr>
          <w:color w:val="000000"/>
          <w:lang w:val="en-US"/>
        </w:rPr>
        <w:t>MSE</w:t>
      </w:r>
      <w:r w:rsidR="00296C90" w:rsidRPr="00E829B0">
        <w:rPr>
          <w:color w:val="000000"/>
        </w:rPr>
        <w:t xml:space="preserve"> =</w:t>
      </w:r>
      <w:r w:rsidR="00E829B0">
        <w:rPr>
          <w:color w:val="000000"/>
        </w:rPr>
        <w:t xml:space="preserve"> </w:t>
      </w:r>
      <w:r w:rsidR="00296C90" w:rsidRPr="00E829B0">
        <w:rPr>
          <w:color w:val="000000"/>
        </w:rPr>
        <w:t>108.25</w:t>
      </w:r>
      <w:r w:rsidR="00E829B0">
        <w:rPr>
          <w:color w:val="000000"/>
        </w:rPr>
        <w:t xml:space="preserve"> </w:t>
      </w:r>
      <w:r w:rsidR="00296C90" w:rsidRPr="00E829B0">
        <w:rPr>
          <w:color w:val="000000"/>
        </w:rPr>
        <w:t>= 10.40 – среднеквадратичное отклонение выборочных точек от линии регрессии.</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t</w:t>
      </w:r>
      <w:r w:rsidRPr="00E829B0">
        <w:rPr>
          <w:color w:val="000000"/>
          <w:vertAlign w:val="subscript"/>
          <w:lang w:val="en-US"/>
        </w:rPr>
        <w:t>y</w:t>
      </w:r>
      <w:r w:rsidR="00E829B0">
        <w:rPr>
          <w:color w:val="000000"/>
          <w:vertAlign w:val="subscript"/>
        </w:rPr>
        <w:t xml:space="preserve"> </w:t>
      </w:r>
      <w:r w:rsidRPr="00E829B0">
        <w:rPr>
          <w:color w:val="000000"/>
        </w:rPr>
        <w:t xml:space="preserve">= 2,16 – критическая точка распределения Стъюдента для надежности γ = 0,95 и </w:t>
      </w:r>
      <w:r w:rsidRPr="00E829B0">
        <w:rPr>
          <w:color w:val="000000"/>
          <w:lang w:val="en-US"/>
        </w:rPr>
        <w:t>K</w:t>
      </w:r>
      <w:r w:rsidRPr="00E829B0">
        <w:rPr>
          <w:color w:val="000000"/>
          <w:vertAlign w:val="subscript"/>
        </w:rPr>
        <w:t>2</w:t>
      </w:r>
      <w:r w:rsidRPr="00E829B0">
        <w:rPr>
          <w:color w:val="000000"/>
        </w:rPr>
        <w:t xml:space="preserve"> = 13 при </w:t>
      </w:r>
      <w:r w:rsidRPr="00E829B0">
        <w:rPr>
          <w:color w:val="000000"/>
          <w:lang w:val="en-US"/>
        </w:rPr>
        <w:t>n</w:t>
      </w:r>
      <w:r w:rsidRPr="00E829B0">
        <w:rPr>
          <w:color w:val="000000"/>
        </w:rPr>
        <w:t xml:space="preserve"> = 15.</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SX</w:t>
      </w:r>
      <w:r w:rsidRPr="00E829B0">
        <w:rPr>
          <w:color w:val="000000"/>
        </w:rPr>
        <w:t xml:space="preserve"> = ∑(</w:t>
      </w:r>
      <w:r w:rsidRPr="00E829B0">
        <w:rPr>
          <w:color w:val="000000"/>
          <w:lang w:val="en-US"/>
        </w:rPr>
        <w:t>x</w:t>
      </w:r>
      <w:r w:rsidRPr="00E829B0">
        <w:rPr>
          <w:color w:val="000000"/>
          <w:vertAlign w:val="subscript"/>
          <w:lang w:val="en-US"/>
        </w:rPr>
        <w:t>i</w:t>
      </w:r>
      <w:r w:rsidRPr="00E829B0">
        <w:rPr>
          <w:color w:val="000000"/>
        </w:rPr>
        <w:t>-</w:t>
      </w:r>
      <w:r w:rsidRPr="00E829B0">
        <w:rPr>
          <w:color w:val="000000"/>
          <w:lang w:val="en-US"/>
        </w:rPr>
        <w:t>x</w:t>
      </w:r>
      <w:r w:rsidRPr="00E829B0">
        <w:rPr>
          <w:color w:val="000000"/>
        </w:rPr>
        <w:t>)</w:t>
      </w:r>
      <w:r w:rsidRPr="00E829B0">
        <w:rPr>
          <w:color w:val="000000"/>
          <w:vertAlign w:val="superscript"/>
        </w:rPr>
        <w:t>2</w:t>
      </w:r>
      <w:r w:rsidR="00E829B0">
        <w:rPr>
          <w:color w:val="000000"/>
        </w:rPr>
        <w:t xml:space="preserve"> </w:t>
      </w:r>
      <w:r w:rsidRPr="00E829B0">
        <w:rPr>
          <w:color w:val="000000"/>
        </w:rPr>
        <w:t>или</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SX</w:t>
      </w:r>
      <w:r w:rsidRPr="00E829B0">
        <w:rPr>
          <w:color w:val="000000"/>
        </w:rPr>
        <w:t xml:space="preserve"> = (</w:t>
      </w:r>
      <w:r w:rsidRPr="00E829B0">
        <w:rPr>
          <w:color w:val="000000"/>
          <w:lang w:val="en-US"/>
        </w:rPr>
        <w:t>n</w:t>
      </w:r>
      <w:r w:rsidRPr="00E829B0">
        <w:rPr>
          <w:color w:val="000000"/>
        </w:rPr>
        <w:t xml:space="preserve"> – 1) х </w:t>
      </w:r>
      <w:r w:rsidRPr="00E829B0">
        <w:rPr>
          <w:color w:val="000000"/>
          <w:lang w:val="en-US"/>
        </w:rPr>
        <w:t>D</w:t>
      </w:r>
      <w:r w:rsidRPr="00E829B0">
        <w:rPr>
          <w:color w:val="000000"/>
        </w:rPr>
        <w:t>(</w:t>
      </w:r>
      <w:r w:rsidRPr="00E829B0">
        <w:rPr>
          <w:color w:val="000000"/>
          <w:lang w:val="en-US"/>
        </w:rPr>
        <w:t>X</w:t>
      </w:r>
      <w:r w:rsidRPr="00E829B0">
        <w:rPr>
          <w:color w:val="000000"/>
        </w:rPr>
        <w:t>) = 14 х 588 х</w:t>
      </w:r>
      <w:r w:rsidR="00E829B0">
        <w:rPr>
          <w:color w:val="000000"/>
        </w:rPr>
        <w:t xml:space="preserve"> </w:t>
      </w:r>
      <w:r w:rsidRPr="00E829B0">
        <w:rPr>
          <w:color w:val="000000"/>
        </w:rPr>
        <w:t>39 = 8237,46;</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Прогнозируемый доверительный интервал для любого </w:t>
      </w:r>
      <w:r w:rsidRPr="00E829B0">
        <w:rPr>
          <w:color w:val="000000"/>
          <w:lang w:val="en-US"/>
        </w:rPr>
        <w:t>X</w:t>
      </w:r>
      <w:r w:rsidRPr="00E829B0">
        <w:rPr>
          <w:color w:val="000000"/>
          <w:vertAlign w:val="subscript"/>
        </w:rPr>
        <w:t>1</w:t>
      </w:r>
      <w:r w:rsidRPr="00E829B0">
        <w:rPr>
          <w:color w:val="000000"/>
        </w:rPr>
        <w:t xml:space="preserve"> такой (ỹ </w:t>
      </w:r>
      <w:r w:rsidR="00E829B0">
        <w:rPr>
          <w:color w:val="000000"/>
        </w:rPr>
        <w:t>–</w:t>
      </w:r>
      <w:r w:rsidR="00E829B0" w:rsidRPr="00E829B0">
        <w:rPr>
          <w:color w:val="000000"/>
        </w:rPr>
        <w:t xml:space="preserve"> </w:t>
      </w:r>
      <w:r w:rsidRPr="00E829B0">
        <w:rPr>
          <w:color w:val="000000"/>
        </w:rPr>
        <w:t>δ; ỹ + δ).</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Совокупность доверительных интервалов для всех </w:t>
      </w:r>
      <w:r w:rsidRPr="00E829B0">
        <w:rPr>
          <w:color w:val="000000"/>
          <w:lang w:val="en-US"/>
        </w:rPr>
        <w:t>X</w:t>
      </w:r>
      <w:r w:rsidRPr="00E829B0">
        <w:rPr>
          <w:color w:val="000000"/>
          <w:vertAlign w:val="subscript"/>
        </w:rPr>
        <w:t>1</w:t>
      </w:r>
      <w:r w:rsidRPr="00E829B0">
        <w:rPr>
          <w:color w:val="000000"/>
        </w:rPr>
        <w:t xml:space="preserve"> из области прогнозов образует доверительную область, которая представляет область заключения между двумя гиперболами. Наиболее узкое место в точке </w:t>
      </w:r>
      <w:r w:rsidRPr="00E829B0">
        <w:rPr>
          <w:color w:val="000000"/>
          <w:lang w:val="en-US"/>
        </w:rPr>
        <w:t>X</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Прогноз для Х</w:t>
      </w:r>
      <w:r w:rsidRPr="00E829B0">
        <w:rPr>
          <w:color w:val="000000"/>
          <w:vertAlign w:val="subscript"/>
        </w:rPr>
        <w:t>1</w:t>
      </w:r>
      <w:r w:rsidRPr="00E829B0">
        <w:rPr>
          <w:color w:val="000000"/>
        </w:rPr>
        <w:t xml:space="preserve"> составит от 15,7 до 62,1 с гарантией 9</w:t>
      </w:r>
      <w:r w:rsidR="00E829B0" w:rsidRPr="00E829B0">
        <w:rPr>
          <w:color w:val="000000"/>
        </w:rPr>
        <w:t>5</w:t>
      </w:r>
      <w:r w:rsidR="00E829B0">
        <w:rPr>
          <w:color w:val="000000"/>
        </w:rPr>
        <w:t>%</w:t>
      </w:r>
      <w:r w:rsidRPr="00E829B0">
        <w:rPr>
          <w:color w:val="000000"/>
        </w:rPr>
        <w:t>. То есть можно сказать, что при сборе овощей 50 центнеров с 1 га уровень убыточности сельскохозяйственной продукции можно спрогнозировать на уровне 15,</w:t>
      </w:r>
      <w:r w:rsidR="00E829B0" w:rsidRPr="00E829B0">
        <w:rPr>
          <w:color w:val="000000"/>
        </w:rPr>
        <w:t>7</w:t>
      </w:r>
      <w:r w:rsidR="00E829B0">
        <w:rPr>
          <w:color w:val="000000"/>
        </w:rPr>
        <w:t>%</w:t>
      </w:r>
      <w:r w:rsidRPr="00E829B0">
        <w:rPr>
          <w:color w:val="000000"/>
        </w:rPr>
        <w:t xml:space="preserve"> </w:t>
      </w:r>
      <w:r w:rsidR="00E829B0">
        <w:rPr>
          <w:color w:val="000000"/>
        </w:rPr>
        <w:t>–</w:t>
      </w:r>
      <w:r w:rsidR="00E829B0" w:rsidRPr="00E829B0">
        <w:rPr>
          <w:color w:val="000000"/>
        </w:rPr>
        <w:t xml:space="preserve"> </w:t>
      </w:r>
      <w:r w:rsidRPr="00E829B0">
        <w:rPr>
          <w:color w:val="000000"/>
        </w:rPr>
        <w:t>62,</w:t>
      </w:r>
      <w:r w:rsidR="00E829B0" w:rsidRPr="00E829B0">
        <w:rPr>
          <w:color w:val="000000"/>
        </w:rPr>
        <w:t>1</w:t>
      </w:r>
      <w:r w:rsidR="00E829B0">
        <w:rPr>
          <w:color w:val="000000"/>
        </w:rPr>
        <w:t>%</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Найдем эластичность </w:t>
      </w:r>
      <w:r w:rsidRPr="00E829B0">
        <w:rPr>
          <w:color w:val="000000"/>
          <w:lang w:val="en-US"/>
        </w:rPr>
        <w:t>Y</w:t>
      </w:r>
      <w:r w:rsidRPr="00E829B0">
        <w:rPr>
          <w:color w:val="000000"/>
        </w:rPr>
        <w:t xml:space="preserve"> = 73.70 – 0.6960</w:t>
      </w:r>
      <w:r w:rsidRPr="00E829B0">
        <w:rPr>
          <w:color w:val="000000"/>
          <w:lang w:val="en-US"/>
        </w:rPr>
        <w:t>X</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В нашем случае (для линейной модели)</w:t>
      </w:r>
      <w:r w:rsidR="00E829B0">
        <w:rPr>
          <w:color w:val="000000"/>
        </w:rPr>
        <w:t xml:space="preserve"> </w:t>
      </w:r>
      <w:r w:rsidRPr="00E829B0">
        <w:rPr>
          <w:color w:val="000000"/>
          <w:lang w:val="en-US"/>
        </w:rPr>
        <w:t>E</w:t>
      </w:r>
      <w:r w:rsidRPr="00E829B0">
        <w:rPr>
          <w:color w:val="000000"/>
          <w:vertAlign w:val="subscript"/>
          <w:lang w:val="en-US"/>
        </w:rPr>
        <w:t>x</w:t>
      </w:r>
      <w:r w:rsidRPr="00E829B0">
        <w:rPr>
          <w:color w:val="000000"/>
        </w:rPr>
        <w:t xml:space="preserve"> = -0.6960</w:t>
      </w:r>
      <w:r w:rsidRPr="00E829B0">
        <w:rPr>
          <w:color w:val="000000"/>
          <w:lang w:val="en-US"/>
        </w:rPr>
        <w:t>X</w:t>
      </w:r>
      <w:r w:rsidRPr="00E829B0">
        <w:rPr>
          <w:color w:val="000000"/>
        </w:rPr>
        <w:t>/(73.70 – 0.6960</w:t>
      </w:r>
      <w:r w:rsidRPr="00E829B0">
        <w:rPr>
          <w:color w:val="000000"/>
          <w:lang w:val="en-US"/>
        </w:rPr>
        <w:t>X</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В численном выражении это составит:</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E</w:t>
      </w:r>
      <w:r w:rsidRPr="00E829B0">
        <w:rPr>
          <w:color w:val="000000"/>
          <w:vertAlign w:val="subscript"/>
        </w:rPr>
        <w:t>х=50</w:t>
      </w:r>
      <w:r w:rsidRPr="00E829B0">
        <w:rPr>
          <w:color w:val="000000"/>
        </w:rPr>
        <w:t xml:space="preserve"> =</w:t>
      </w:r>
      <w:r w:rsidR="00E829B0">
        <w:rPr>
          <w:color w:val="000000"/>
        </w:rPr>
        <w:t xml:space="preserve"> </w:t>
      </w:r>
      <w:r w:rsidRPr="00E829B0">
        <w:rPr>
          <w:color w:val="000000"/>
        </w:rPr>
        <w:t xml:space="preserve">-0,6960×50 / (73.70 – 0.6960×50) = </w:t>
      </w:r>
      <w:r w:rsidR="00E829B0">
        <w:rPr>
          <w:color w:val="000000"/>
        </w:rPr>
        <w:t>–</w:t>
      </w:r>
      <w:r w:rsidR="00E829B0" w:rsidRPr="00E829B0">
        <w:rPr>
          <w:color w:val="000000"/>
        </w:rPr>
        <w:t xml:space="preserve"> </w:t>
      </w:r>
      <w:r w:rsidRPr="00E829B0">
        <w:rPr>
          <w:color w:val="000000"/>
        </w:rPr>
        <w:t>0,8946;</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Коэффициент эластичности показывает, что при изменении величины Х</w:t>
      </w:r>
      <w:r w:rsidRPr="00E829B0">
        <w:rPr>
          <w:color w:val="000000"/>
          <w:vertAlign w:val="subscript"/>
        </w:rPr>
        <w:t>1</w:t>
      </w:r>
      <w:r w:rsidRPr="00E829B0">
        <w:rPr>
          <w:color w:val="000000"/>
        </w:rPr>
        <w:t xml:space="preserve"> на </w:t>
      </w:r>
      <w:r w:rsidR="00E829B0" w:rsidRPr="00E829B0">
        <w:rPr>
          <w:color w:val="000000"/>
        </w:rPr>
        <w:t>1</w:t>
      </w:r>
      <w:r w:rsidR="00E829B0">
        <w:rPr>
          <w:color w:val="000000"/>
        </w:rPr>
        <w:t>%</w:t>
      </w:r>
      <w:r w:rsidRPr="00E829B0">
        <w:rPr>
          <w:color w:val="000000"/>
        </w:rPr>
        <w:t xml:space="preserve"> показатель </w:t>
      </w:r>
      <w:r w:rsidRPr="00E829B0">
        <w:rPr>
          <w:color w:val="000000"/>
          <w:lang w:val="en-US"/>
        </w:rPr>
        <w:t>Y</w:t>
      </w:r>
      <w:r w:rsidRPr="00E829B0">
        <w:rPr>
          <w:color w:val="000000"/>
        </w:rPr>
        <w:t xml:space="preserve"> уменьшается на 0,894</w:t>
      </w:r>
      <w:r w:rsidR="00E829B0" w:rsidRPr="00E829B0">
        <w:rPr>
          <w:color w:val="000000"/>
        </w:rPr>
        <w:t>6</w:t>
      </w:r>
      <w:r w:rsidR="00E829B0">
        <w:rPr>
          <w:color w:val="000000"/>
        </w:rPr>
        <w:t>%</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Например, если Х</w:t>
      </w:r>
      <w:r w:rsidRPr="00E829B0">
        <w:rPr>
          <w:color w:val="000000"/>
          <w:vertAlign w:val="subscript"/>
        </w:rPr>
        <w:t xml:space="preserve">1 </w:t>
      </w:r>
      <w:r w:rsidRPr="00E829B0">
        <w:rPr>
          <w:color w:val="000000"/>
        </w:rPr>
        <w:t>= 50,5 (</w:t>
      </w:r>
      <w:r w:rsidR="00E829B0">
        <w:rPr>
          <w:color w:val="000000"/>
        </w:rPr>
        <w:t>т.е.</w:t>
      </w:r>
      <w:r w:rsidRPr="00E829B0">
        <w:rPr>
          <w:color w:val="000000"/>
        </w:rPr>
        <w:t xml:space="preserve"> увеличился на </w:t>
      </w:r>
      <w:r w:rsidR="00E829B0" w:rsidRPr="00E829B0">
        <w:rPr>
          <w:color w:val="000000"/>
        </w:rPr>
        <w:t>1</w:t>
      </w:r>
      <w:r w:rsidR="00E829B0">
        <w:rPr>
          <w:color w:val="000000"/>
        </w:rPr>
        <w:t>%</w:t>
      </w:r>
      <w:r w:rsidRPr="00E829B0">
        <w:rPr>
          <w:color w:val="000000"/>
        </w:rPr>
        <w:t xml:space="preserve">), то </w:t>
      </w:r>
      <w:r w:rsidRPr="00E829B0">
        <w:rPr>
          <w:color w:val="000000"/>
          <w:lang w:val="en-US"/>
        </w:rPr>
        <w:t>Y</w:t>
      </w:r>
      <w:r w:rsidRPr="00E829B0">
        <w:rPr>
          <w:color w:val="000000"/>
        </w:rPr>
        <w:t xml:space="preserve"> = 38.9 + 38.9×</w:t>
      </w:r>
      <w:r w:rsidR="00E829B0">
        <w:rPr>
          <w:color w:val="000000"/>
        </w:rPr>
        <w:t>(</w:t>
      </w:r>
      <w:r w:rsidRPr="00E829B0">
        <w:rPr>
          <w:color w:val="000000"/>
        </w:rPr>
        <w:t>-0,008946</w:t>
      </w:r>
      <w:r w:rsidR="00E829B0">
        <w:rPr>
          <w:color w:val="000000"/>
        </w:rPr>
        <w:t>)</w:t>
      </w:r>
      <w:r w:rsidRPr="00E829B0">
        <w:rPr>
          <w:color w:val="000000"/>
        </w:rPr>
        <w:t xml:space="preserve"> = 38,5520006.</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Проверим и </w:t>
      </w:r>
      <w:r w:rsidRPr="00E829B0">
        <w:rPr>
          <w:color w:val="000000"/>
          <w:lang w:val="en-US"/>
        </w:rPr>
        <w:t>Y</w:t>
      </w:r>
      <w:r w:rsidRPr="00E829B0">
        <w:rPr>
          <w:color w:val="000000"/>
          <w:vertAlign w:val="subscript"/>
        </w:rPr>
        <w:t>х =50,5</w:t>
      </w:r>
      <w:r w:rsidRPr="00E829B0">
        <w:rPr>
          <w:color w:val="000000"/>
        </w:rPr>
        <w:t xml:space="preserve"> = 73.70 – 0.6960</w:t>
      </w:r>
      <w:r w:rsidRPr="00E829B0">
        <w:rPr>
          <w:color w:val="000000"/>
          <w:lang w:val="en-US"/>
        </w:rPr>
        <w:t>X</w:t>
      </w:r>
      <w:r w:rsidRPr="00E829B0">
        <w:rPr>
          <w:color w:val="000000"/>
        </w:rPr>
        <w:t xml:space="preserve"> =</w:t>
      </w:r>
      <w:r w:rsidR="00E829B0">
        <w:rPr>
          <w:color w:val="000000"/>
        </w:rPr>
        <w:t xml:space="preserve"> </w:t>
      </w:r>
      <w:r w:rsidRPr="00E829B0">
        <w:rPr>
          <w:color w:val="000000"/>
        </w:rPr>
        <w:t>73.70 – 0.6960 × 50,50 = 38,552.</w:t>
      </w:r>
    </w:p>
    <w:p w:rsidR="00296C90" w:rsidRPr="00E829B0" w:rsidRDefault="00296C90" w:rsidP="00E829B0">
      <w:pPr>
        <w:pStyle w:val="a3"/>
        <w:tabs>
          <w:tab w:val="left" w:pos="1326"/>
        </w:tabs>
        <w:spacing w:line="360" w:lineRule="auto"/>
        <w:ind w:firstLine="709"/>
        <w:jc w:val="both"/>
        <w:rPr>
          <w:color w:val="000000"/>
        </w:rPr>
      </w:pPr>
    </w:p>
    <w:p w:rsidR="00296C90" w:rsidRPr="000E5D28" w:rsidRDefault="00296C90" w:rsidP="00E829B0">
      <w:pPr>
        <w:pStyle w:val="a3"/>
        <w:tabs>
          <w:tab w:val="left" w:pos="1326"/>
        </w:tabs>
        <w:spacing w:line="360" w:lineRule="auto"/>
        <w:ind w:firstLine="709"/>
        <w:jc w:val="both"/>
        <w:rPr>
          <w:bCs/>
          <w:color w:val="000000"/>
        </w:rPr>
      </w:pPr>
      <w:r w:rsidRPr="000E5D28">
        <w:rPr>
          <w:bCs/>
          <w:color w:val="000000"/>
        </w:rPr>
        <w:t xml:space="preserve">Задание </w:t>
      </w:r>
      <w:r w:rsidR="00E829B0" w:rsidRPr="000E5D28">
        <w:rPr>
          <w:bCs/>
          <w:color w:val="000000"/>
        </w:rPr>
        <w:t>№3</w:t>
      </w:r>
    </w:p>
    <w:p w:rsidR="00296C90" w:rsidRPr="00E829B0" w:rsidRDefault="00296C90" w:rsidP="00E829B0">
      <w:pPr>
        <w:pStyle w:val="a3"/>
        <w:tabs>
          <w:tab w:val="left" w:pos="1326"/>
        </w:tabs>
        <w:spacing w:line="360" w:lineRule="auto"/>
        <w:ind w:firstLine="709"/>
        <w:jc w:val="both"/>
        <w:rPr>
          <w:color w:val="000000"/>
        </w:rPr>
      </w:pPr>
    </w:p>
    <w:tbl>
      <w:tblPr>
        <w:tblW w:w="4576" w:type="pct"/>
        <w:tblInd w:w="3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666"/>
        <w:gridCol w:w="3355"/>
        <w:gridCol w:w="2738"/>
      </w:tblGrid>
      <w:tr w:rsidR="00296C90" w:rsidRPr="0003409C" w:rsidTr="0003409C">
        <w:trPr>
          <w:cantSplit/>
          <w:trHeight w:val="560"/>
        </w:trPr>
        <w:tc>
          <w:tcPr>
            <w:tcW w:w="1522"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Сбор овощей с 1 га, ц</w:t>
            </w:r>
          </w:p>
        </w:tc>
        <w:tc>
          <w:tcPr>
            <w:tcW w:w="1915"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Затраты труда, человеко-часов на 1 ц</w:t>
            </w:r>
          </w:p>
        </w:tc>
        <w:tc>
          <w:tcPr>
            <w:tcW w:w="1563" w:type="pct"/>
            <w:shd w:val="clear" w:color="auto" w:fill="auto"/>
          </w:tcPr>
          <w:p w:rsidR="00296C90" w:rsidRPr="0003409C" w:rsidRDefault="00296C90" w:rsidP="0003409C">
            <w:pPr>
              <w:pStyle w:val="aa"/>
              <w:spacing w:line="360" w:lineRule="auto"/>
              <w:jc w:val="both"/>
              <w:rPr>
                <w:b/>
                <w:bCs/>
                <w:color w:val="000000"/>
                <w:sz w:val="20"/>
              </w:rPr>
            </w:pPr>
            <w:r w:rsidRPr="0003409C">
              <w:rPr>
                <w:b/>
                <w:bCs/>
                <w:color w:val="000000"/>
                <w:sz w:val="20"/>
              </w:rPr>
              <w:t>Уровень убыточности</w:t>
            </w:r>
          </w:p>
        </w:tc>
      </w:tr>
      <w:tr w:rsidR="00296C90" w:rsidRPr="0003409C" w:rsidTr="0003409C">
        <w:trPr>
          <w:cantSplit/>
          <w:trHeight w:val="255"/>
        </w:trPr>
        <w:tc>
          <w:tcPr>
            <w:tcW w:w="152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lang w:val="en-US"/>
              </w:rPr>
              <w:t>X</w:t>
            </w:r>
            <w:r w:rsidRPr="0003409C">
              <w:rPr>
                <w:b/>
                <w:bCs/>
                <w:snapToGrid w:val="0"/>
                <w:color w:val="000000"/>
                <w:sz w:val="20"/>
              </w:rPr>
              <w:t>1</w:t>
            </w:r>
          </w:p>
        </w:tc>
        <w:tc>
          <w:tcPr>
            <w:tcW w:w="1915"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lang w:val="en-US"/>
              </w:rPr>
              <w:t>X</w:t>
            </w:r>
            <w:r w:rsidRPr="0003409C">
              <w:rPr>
                <w:b/>
                <w:bCs/>
                <w:snapToGrid w:val="0"/>
                <w:color w:val="000000"/>
                <w:sz w:val="20"/>
              </w:rPr>
              <w:t>2</w:t>
            </w:r>
          </w:p>
        </w:tc>
        <w:tc>
          <w:tcPr>
            <w:tcW w:w="156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lang w:val="en-US"/>
              </w:rPr>
              <w:t>Y</w:t>
            </w:r>
          </w:p>
        </w:tc>
      </w:tr>
      <w:tr w:rsidR="00296C90" w:rsidRPr="0003409C" w:rsidTr="0003409C">
        <w:trPr>
          <w:cantSplit/>
          <w:trHeight w:val="255"/>
        </w:trPr>
        <w:tc>
          <w:tcPr>
            <w:tcW w:w="152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93,2</w:t>
            </w:r>
          </w:p>
        </w:tc>
        <w:tc>
          <w:tcPr>
            <w:tcW w:w="1915"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2,3</w:t>
            </w:r>
          </w:p>
        </w:tc>
        <w:tc>
          <w:tcPr>
            <w:tcW w:w="156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8,8</w:t>
            </w:r>
          </w:p>
        </w:tc>
      </w:tr>
      <w:tr w:rsidR="00296C90" w:rsidRPr="0003409C" w:rsidTr="0003409C">
        <w:trPr>
          <w:cantSplit/>
          <w:trHeight w:val="255"/>
        </w:trPr>
        <w:tc>
          <w:tcPr>
            <w:tcW w:w="152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65,9</w:t>
            </w:r>
          </w:p>
        </w:tc>
        <w:tc>
          <w:tcPr>
            <w:tcW w:w="1915"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26,8</w:t>
            </w:r>
          </w:p>
        </w:tc>
        <w:tc>
          <w:tcPr>
            <w:tcW w:w="156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39,4</w:t>
            </w:r>
          </w:p>
        </w:tc>
      </w:tr>
      <w:tr w:rsidR="00296C90" w:rsidRPr="0003409C" w:rsidTr="0003409C">
        <w:trPr>
          <w:cantSplit/>
          <w:trHeight w:val="255"/>
        </w:trPr>
        <w:tc>
          <w:tcPr>
            <w:tcW w:w="152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44,6</w:t>
            </w:r>
          </w:p>
        </w:tc>
        <w:tc>
          <w:tcPr>
            <w:tcW w:w="1915"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22,8</w:t>
            </w:r>
          </w:p>
        </w:tc>
        <w:tc>
          <w:tcPr>
            <w:tcW w:w="156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26,2</w:t>
            </w:r>
          </w:p>
        </w:tc>
      </w:tr>
      <w:tr w:rsidR="00296C90" w:rsidRPr="0003409C" w:rsidTr="0003409C">
        <w:trPr>
          <w:cantSplit/>
          <w:trHeight w:val="255"/>
        </w:trPr>
        <w:tc>
          <w:tcPr>
            <w:tcW w:w="152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18,7</w:t>
            </w:r>
          </w:p>
        </w:tc>
        <w:tc>
          <w:tcPr>
            <w:tcW w:w="1915"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56,6</w:t>
            </w:r>
          </w:p>
        </w:tc>
        <w:tc>
          <w:tcPr>
            <w:tcW w:w="156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78,8</w:t>
            </w:r>
          </w:p>
        </w:tc>
      </w:tr>
      <w:tr w:rsidR="00296C90" w:rsidRPr="0003409C" w:rsidTr="0003409C">
        <w:trPr>
          <w:cantSplit/>
          <w:trHeight w:val="255"/>
        </w:trPr>
        <w:tc>
          <w:tcPr>
            <w:tcW w:w="152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64,6</w:t>
            </w:r>
          </w:p>
        </w:tc>
        <w:tc>
          <w:tcPr>
            <w:tcW w:w="1915"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16,4</w:t>
            </w:r>
          </w:p>
        </w:tc>
        <w:tc>
          <w:tcPr>
            <w:tcW w:w="156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34</w:t>
            </w:r>
          </w:p>
        </w:tc>
      </w:tr>
      <w:tr w:rsidR="00296C90" w:rsidRPr="0003409C" w:rsidTr="0003409C">
        <w:trPr>
          <w:cantSplit/>
          <w:trHeight w:val="255"/>
        </w:trPr>
        <w:tc>
          <w:tcPr>
            <w:tcW w:w="152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25,6</w:t>
            </w:r>
          </w:p>
        </w:tc>
        <w:tc>
          <w:tcPr>
            <w:tcW w:w="1915"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26,5</w:t>
            </w:r>
          </w:p>
        </w:tc>
        <w:tc>
          <w:tcPr>
            <w:tcW w:w="156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47,6</w:t>
            </w:r>
          </w:p>
        </w:tc>
      </w:tr>
      <w:tr w:rsidR="00296C90" w:rsidRPr="0003409C" w:rsidTr="0003409C">
        <w:trPr>
          <w:cantSplit/>
          <w:trHeight w:val="255"/>
        </w:trPr>
        <w:tc>
          <w:tcPr>
            <w:tcW w:w="152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47,2</w:t>
            </w:r>
          </w:p>
        </w:tc>
        <w:tc>
          <w:tcPr>
            <w:tcW w:w="1915"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26</w:t>
            </w:r>
          </w:p>
        </w:tc>
        <w:tc>
          <w:tcPr>
            <w:tcW w:w="156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43,7</w:t>
            </w:r>
          </w:p>
        </w:tc>
      </w:tr>
      <w:tr w:rsidR="00296C90" w:rsidRPr="0003409C" w:rsidTr="0003409C">
        <w:trPr>
          <w:cantSplit/>
          <w:trHeight w:val="255"/>
        </w:trPr>
        <w:tc>
          <w:tcPr>
            <w:tcW w:w="152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48,2</w:t>
            </w:r>
          </w:p>
        </w:tc>
        <w:tc>
          <w:tcPr>
            <w:tcW w:w="1915"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12,4</w:t>
            </w:r>
          </w:p>
        </w:tc>
        <w:tc>
          <w:tcPr>
            <w:tcW w:w="156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23,6</w:t>
            </w:r>
          </w:p>
        </w:tc>
      </w:tr>
      <w:tr w:rsidR="00296C90" w:rsidRPr="0003409C" w:rsidTr="0003409C">
        <w:trPr>
          <w:cantSplit/>
          <w:trHeight w:val="255"/>
        </w:trPr>
        <w:tc>
          <w:tcPr>
            <w:tcW w:w="152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64,1</w:t>
            </w:r>
          </w:p>
        </w:tc>
        <w:tc>
          <w:tcPr>
            <w:tcW w:w="1915"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10</w:t>
            </w:r>
          </w:p>
        </w:tc>
        <w:tc>
          <w:tcPr>
            <w:tcW w:w="156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19,9</w:t>
            </w:r>
          </w:p>
        </w:tc>
      </w:tr>
      <w:tr w:rsidR="00296C90" w:rsidRPr="0003409C" w:rsidTr="0003409C">
        <w:trPr>
          <w:cantSplit/>
          <w:trHeight w:val="255"/>
        </w:trPr>
        <w:tc>
          <w:tcPr>
            <w:tcW w:w="152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30,3</w:t>
            </w:r>
          </w:p>
        </w:tc>
        <w:tc>
          <w:tcPr>
            <w:tcW w:w="1915"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41,7</w:t>
            </w:r>
          </w:p>
        </w:tc>
        <w:tc>
          <w:tcPr>
            <w:tcW w:w="156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50</w:t>
            </w:r>
          </w:p>
        </w:tc>
      </w:tr>
      <w:tr w:rsidR="00296C90" w:rsidRPr="0003409C" w:rsidTr="0003409C">
        <w:trPr>
          <w:cantSplit/>
          <w:trHeight w:val="255"/>
        </w:trPr>
        <w:tc>
          <w:tcPr>
            <w:tcW w:w="152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28,4</w:t>
            </w:r>
          </w:p>
        </w:tc>
        <w:tc>
          <w:tcPr>
            <w:tcW w:w="1915"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47,9</w:t>
            </w:r>
          </w:p>
        </w:tc>
        <w:tc>
          <w:tcPr>
            <w:tcW w:w="156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63,1</w:t>
            </w:r>
          </w:p>
        </w:tc>
      </w:tr>
      <w:tr w:rsidR="00296C90" w:rsidRPr="0003409C" w:rsidTr="0003409C">
        <w:trPr>
          <w:cantSplit/>
          <w:trHeight w:val="255"/>
        </w:trPr>
        <w:tc>
          <w:tcPr>
            <w:tcW w:w="152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47,8</w:t>
            </w:r>
          </w:p>
        </w:tc>
        <w:tc>
          <w:tcPr>
            <w:tcW w:w="1915"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32,4</w:t>
            </w:r>
          </w:p>
        </w:tc>
        <w:tc>
          <w:tcPr>
            <w:tcW w:w="156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44,2</w:t>
            </w:r>
          </w:p>
        </w:tc>
      </w:tr>
      <w:tr w:rsidR="00296C90" w:rsidRPr="0003409C" w:rsidTr="0003409C">
        <w:trPr>
          <w:cantSplit/>
          <w:trHeight w:val="255"/>
        </w:trPr>
        <w:tc>
          <w:tcPr>
            <w:tcW w:w="152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101,3</w:t>
            </w:r>
          </w:p>
        </w:tc>
        <w:tc>
          <w:tcPr>
            <w:tcW w:w="1915"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20,2</w:t>
            </w:r>
          </w:p>
        </w:tc>
        <w:tc>
          <w:tcPr>
            <w:tcW w:w="156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11,2</w:t>
            </w:r>
          </w:p>
        </w:tc>
      </w:tr>
      <w:tr w:rsidR="00296C90" w:rsidRPr="0003409C" w:rsidTr="0003409C">
        <w:trPr>
          <w:cantSplit/>
          <w:trHeight w:val="255"/>
        </w:trPr>
        <w:tc>
          <w:tcPr>
            <w:tcW w:w="152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31,4</w:t>
            </w:r>
          </w:p>
        </w:tc>
        <w:tc>
          <w:tcPr>
            <w:tcW w:w="1915"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39,6</w:t>
            </w:r>
          </w:p>
        </w:tc>
        <w:tc>
          <w:tcPr>
            <w:tcW w:w="156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52,8</w:t>
            </w:r>
          </w:p>
        </w:tc>
      </w:tr>
      <w:tr w:rsidR="00296C90" w:rsidRPr="0003409C" w:rsidTr="0003409C">
        <w:trPr>
          <w:cantSplit/>
          <w:trHeight w:val="255"/>
        </w:trPr>
        <w:tc>
          <w:tcPr>
            <w:tcW w:w="1522"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67,6</w:t>
            </w:r>
          </w:p>
        </w:tc>
        <w:tc>
          <w:tcPr>
            <w:tcW w:w="1915"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18,4</w:t>
            </w:r>
          </w:p>
        </w:tc>
        <w:tc>
          <w:tcPr>
            <w:tcW w:w="1563" w:type="pct"/>
            <w:shd w:val="clear" w:color="auto" w:fill="auto"/>
          </w:tcPr>
          <w:p w:rsidR="00296C90" w:rsidRPr="0003409C" w:rsidRDefault="00296C90" w:rsidP="0003409C">
            <w:pPr>
              <w:pStyle w:val="aa"/>
              <w:spacing w:line="360" w:lineRule="auto"/>
              <w:jc w:val="both"/>
              <w:rPr>
                <w:b/>
                <w:bCs/>
                <w:snapToGrid w:val="0"/>
                <w:color w:val="000000"/>
                <w:sz w:val="20"/>
              </w:rPr>
            </w:pPr>
            <w:r w:rsidRPr="0003409C">
              <w:rPr>
                <w:b/>
                <w:bCs/>
                <w:snapToGrid w:val="0"/>
                <w:color w:val="000000"/>
                <w:sz w:val="20"/>
              </w:rPr>
              <w:t>20,2</w:t>
            </w:r>
          </w:p>
        </w:tc>
      </w:tr>
    </w:tbl>
    <w:p w:rsidR="00296C90" w:rsidRPr="00E829B0" w:rsidRDefault="00296C90" w:rsidP="00E829B0">
      <w:pPr>
        <w:pStyle w:val="a3"/>
        <w:tabs>
          <w:tab w:val="left" w:pos="1326"/>
        </w:tabs>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r w:rsidRPr="00E829B0">
        <w:rPr>
          <w:color w:val="000000"/>
        </w:rPr>
        <w:t>Построим линейную зависимость показателя от двух факторов.</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Обозначим: сбор овощей с 1 га как </w:t>
      </w:r>
      <w:r w:rsidRPr="00E829B0">
        <w:rPr>
          <w:color w:val="000000"/>
          <w:lang w:val="en-US"/>
        </w:rPr>
        <w:t>X</w:t>
      </w:r>
      <w:r w:rsidRPr="00E829B0">
        <w:rPr>
          <w:color w:val="000000"/>
          <w:vertAlign w:val="subscript"/>
        </w:rPr>
        <w:t>1</w:t>
      </w:r>
      <w:r w:rsidRPr="00E829B0">
        <w:rPr>
          <w:color w:val="000000"/>
        </w:rPr>
        <w:t>,</w:t>
      </w:r>
      <w:r w:rsidR="00E829B0">
        <w:rPr>
          <w:color w:val="000000"/>
        </w:rPr>
        <w:t xml:space="preserve"> </w:t>
      </w:r>
      <w:r w:rsidRPr="00E829B0">
        <w:rPr>
          <w:color w:val="000000"/>
        </w:rPr>
        <w:t xml:space="preserve">затраты труда, человеко-часов на 1 ц </w:t>
      </w:r>
      <w:r w:rsidR="00E829B0">
        <w:rPr>
          <w:color w:val="000000"/>
        </w:rPr>
        <w:t xml:space="preserve">– </w:t>
      </w:r>
      <w:r w:rsidRPr="00E829B0">
        <w:rPr>
          <w:color w:val="000000"/>
          <w:lang w:val="en-US"/>
        </w:rPr>
        <w:t>X</w:t>
      </w:r>
      <w:r w:rsidRPr="00E829B0">
        <w:rPr>
          <w:color w:val="000000"/>
          <w:vertAlign w:val="subscript"/>
        </w:rPr>
        <w:t>2</w:t>
      </w:r>
      <w:r w:rsidRPr="00E829B0">
        <w:rPr>
          <w:color w:val="000000"/>
        </w:rPr>
        <w:t xml:space="preserve">, а уровень убыточности как </w:t>
      </w:r>
      <w:r w:rsidRPr="00E829B0">
        <w:rPr>
          <w:color w:val="000000"/>
          <w:lang w:val="en-US"/>
        </w:rPr>
        <w:t>Y</w:t>
      </w:r>
      <w:r w:rsidRPr="00E829B0">
        <w:rPr>
          <w:color w:val="000000"/>
        </w:rPr>
        <w:t>.</w:t>
      </w:r>
    </w:p>
    <w:p w:rsidR="00296C90" w:rsidRPr="00E829B0" w:rsidRDefault="00296C90" w:rsidP="00E829B0">
      <w:pPr>
        <w:pStyle w:val="a3"/>
        <w:spacing w:line="360" w:lineRule="auto"/>
        <w:ind w:firstLine="709"/>
        <w:jc w:val="both"/>
        <w:rPr>
          <w:color w:val="000000"/>
        </w:rPr>
      </w:pPr>
      <w:r w:rsidRPr="00E829B0">
        <w:rPr>
          <w:color w:val="000000"/>
        </w:rPr>
        <w:t>Найдем основные числовые характеристики.</w:t>
      </w:r>
    </w:p>
    <w:p w:rsidR="00296C90" w:rsidRPr="00E829B0" w:rsidRDefault="00296C90" w:rsidP="00E829B0">
      <w:pPr>
        <w:pStyle w:val="a3"/>
        <w:numPr>
          <w:ilvl w:val="0"/>
          <w:numId w:val="12"/>
        </w:numPr>
        <w:spacing w:line="360" w:lineRule="auto"/>
        <w:ind w:left="0" w:firstLine="709"/>
        <w:jc w:val="both"/>
        <w:rPr>
          <w:color w:val="000000"/>
        </w:rPr>
      </w:pPr>
      <w:r w:rsidRPr="00E829B0">
        <w:rPr>
          <w:color w:val="000000"/>
        </w:rPr>
        <w:t xml:space="preserve">Объем выборки </w:t>
      </w:r>
      <w:r w:rsidRPr="00E829B0">
        <w:rPr>
          <w:color w:val="000000"/>
          <w:lang w:val="en-US"/>
        </w:rPr>
        <w:t>n</w:t>
      </w:r>
      <w:r w:rsidRPr="00E829B0">
        <w:rPr>
          <w:color w:val="000000"/>
        </w:rPr>
        <w:t xml:space="preserve"> = 15 – суммарное число наблюдений</w:t>
      </w:r>
    </w:p>
    <w:p w:rsidR="00296C90" w:rsidRPr="00E829B0" w:rsidRDefault="00296C90" w:rsidP="00E829B0">
      <w:pPr>
        <w:pStyle w:val="a3"/>
        <w:spacing w:line="360" w:lineRule="auto"/>
        <w:ind w:firstLine="709"/>
        <w:jc w:val="both"/>
        <w:rPr>
          <w:color w:val="000000"/>
        </w:rPr>
      </w:pPr>
      <w:r w:rsidRPr="00E829B0">
        <w:rPr>
          <w:color w:val="000000"/>
        </w:rPr>
        <w:t>2.</w:t>
      </w:r>
      <w:r w:rsidR="00E829B0">
        <w:rPr>
          <w:color w:val="000000"/>
        </w:rPr>
        <w:t xml:space="preserve"> </w:t>
      </w:r>
      <w:r w:rsidRPr="00E829B0">
        <w:rPr>
          <w:color w:val="000000"/>
        </w:rPr>
        <w:t>Минимальное значение величины сбора овощей Х</w:t>
      </w:r>
      <w:r w:rsidRPr="00E829B0">
        <w:rPr>
          <w:color w:val="000000"/>
          <w:vertAlign w:val="subscript"/>
        </w:rPr>
        <w:t>1</w:t>
      </w:r>
      <w:r w:rsidRPr="00E829B0">
        <w:rPr>
          <w:color w:val="000000"/>
        </w:rPr>
        <w:t>=18,7;</w:t>
      </w:r>
    </w:p>
    <w:p w:rsidR="00296C90" w:rsidRPr="00E829B0" w:rsidRDefault="00296C90" w:rsidP="00E829B0">
      <w:pPr>
        <w:pStyle w:val="a3"/>
        <w:spacing w:line="360" w:lineRule="auto"/>
        <w:ind w:firstLine="709"/>
        <w:jc w:val="both"/>
        <w:rPr>
          <w:color w:val="000000"/>
        </w:rPr>
      </w:pPr>
      <w:r w:rsidRPr="00E829B0">
        <w:rPr>
          <w:color w:val="000000"/>
        </w:rPr>
        <w:t>Максимальное значение сбора овощей Х</w:t>
      </w:r>
      <w:r w:rsidRPr="00E829B0">
        <w:rPr>
          <w:color w:val="000000"/>
          <w:vertAlign w:val="subscript"/>
        </w:rPr>
        <w:t>1</w:t>
      </w:r>
      <w:r w:rsidRPr="00E829B0">
        <w:rPr>
          <w:color w:val="000000"/>
        </w:rPr>
        <w:t>=101,3;</w:t>
      </w:r>
    </w:p>
    <w:p w:rsidR="00296C90" w:rsidRPr="00E829B0" w:rsidRDefault="00296C90" w:rsidP="00E829B0">
      <w:pPr>
        <w:pStyle w:val="a3"/>
        <w:spacing w:line="360" w:lineRule="auto"/>
        <w:ind w:firstLine="709"/>
        <w:jc w:val="both"/>
        <w:rPr>
          <w:color w:val="000000"/>
        </w:rPr>
      </w:pPr>
      <w:r w:rsidRPr="00E829B0">
        <w:rPr>
          <w:color w:val="000000"/>
        </w:rPr>
        <w:t>Минимальное значение величины трудоемкости Х</w:t>
      </w:r>
      <w:r w:rsidRPr="00E829B0">
        <w:rPr>
          <w:color w:val="000000"/>
          <w:vertAlign w:val="subscript"/>
        </w:rPr>
        <w:t>2</w:t>
      </w:r>
      <w:r w:rsidRPr="00E829B0">
        <w:rPr>
          <w:color w:val="000000"/>
        </w:rPr>
        <w:t>=2,3;</w:t>
      </w:r>
    </w:p>
    <w:p w:rsidR="00296C90" w:rsidRPr="00E829B0" w:rsidRDefault="00296C90" w:rsidP="00E829B0">
      <w:pPr>
        <w:pStyle w:val="a3"/>
        <w:spacing w:line="360" w:lineRule="auto"/>
        <w:ind w:firstLine="709"/>
        <w:jc w:val="both"/>
        <w:rPr>
          <w:color w:val="000000"/>
        </w:rPr>
      </w:pPr>
      <w:r w:rsidRPr="00E829B0">
        <w:rPr>
          <w:color w:val="000000"/>
        </w:rPr>
        <w:t>Максимальное значение трудоемкости Х</w:t>
      </w:r>
      <w:r w:rsidRPr="00E829B0">
        <w:rPr>
          <w:color w:val="000000"/>
          <w:vertAlign w:val="subscript"/>
        </w:rPr>
        <w:t>2</w:t>
      </w:r>
      <w:r w:rsidRPr="00E829B0">
        <w:rPr>
          <w:color w:val="000000"/>
        </w:rPr>
        <w:t>=56,6;</w:t>
      </w:r>
    </w:p>
    <w:p w:rsidR="00296C90" w:rsidRPr="00E829B0" w:rsidRDefault="00296C90" w:rsidP="00E829B0">
      <w:pPr>
        <w:pStyle w:val="a3"/>
        <w:spacing w:line="360" w:lineRule="auto"/>
        <w:ind w:firstLine="709"/>
        <w:jc w:val="both"/>
        <w:rPr>
          <w:color w:val="000000"/>
        </w:rPr>
      </w:pPr>
      <w:r w:rsidRPr="00E829B0">
        <w:rPr>
          <w:color w:val="000000"/>
        </w:rPr>
        <w:t xml:space="preserve">Минимальное значение величины уровня убыточности </w:t>
      </w:r>
      <w:r w:rsidRPr="00E829B0">
        <w:rPr>
          <w:color w:val="000000"/>
          <w:lang w:val="en-US"/>
        </w:rPr>
        <w:t>Y</w:t>
      </w:r>
      <w:r w:rsidRPr="00E829B0">
        <w:rPr>
          <w:color w:val="000000"/>
        </w:rPr>
        <w:t>=8,8;</w:t>
      </w:r>
    </w:p>
    <w:p w:rsidR="00296C90" w:rsidRPr="00E829B0" w:rsidRDefault="00296C90" w:rsidP="00E829B0">
      <w:pPr>
        <w:pStyle w:val="a3"/>
        <w:spacing w:line="360" w:lineRule="auto"/>
        <w:ind w:firstLine="709"/>
        <w:jc w:val="both"/>
        <w:rPr>
          <w:color w:val="000000"/>
        </w:rPr>
      </w:pPr>
      <w:r w:rsidRPr="00E829B0">
        <w:rPr>
          <w:color w:val="000000"/>
        </w:rPr>
        <w:t xml:space="preserve">Максимальное значение величины уровня убыточности </w:t>
      </w:r>
      <w:r w:rsidRPr="00E829B0">
        <w:rPr>
          <w:color w:val="000000"/>
          <w:lang w:val="en-US"/>
        </w:rPr>
        <w:t>Y</w:t>
      </w:r>
      <w:r w:rsidRPr="00E829B0">
        <w:rPr>
          <w:color w:val="000000"/>
        </w:rPr>
        <w:t>=78,8;</w:t>
      </w:r>
    </w:p>
    <w:p w:rsidR="00296C90" w:rsidRDefault="00296C90" w:rsidP="00E829B0">
      <w:pPr>
        <w:pStyle w:val="a3"/>
        <w:numPr>
          <w:ilvl w:val="0"/>
          <w:numId w:val="13"/>
        </w:numPr>
        <w:spacing w:line="360" w:lineRule="auto"/>
        <w:ind w:left="0" w:firstLine="709"/>
        <w:jc w:val="both"/>
        <w:rPr>
          <w:color w:val="000000"/>
        </w:rPr>
      </w:pPr>
      <w:r w:rsidRPr="00E829B0">
        <w:rPr>
          <w:color w:val="000000"/>
        </w:rPr>
        <w:t>Среднее значение:</w:t>
      </w:r>
    </w:p>
    <w:p w:rsidR="000E5D28" w:rsidRPr="00E829B0" w:rsidRDefault="0007538A" w:rsidP="000E5D28">
      <w:pPr>
        <w:pStyle w:val="a3"/>
        <w:spacing w:line="360" w:lineRule="auto"/>
        <w:jc w:val="both"/>
        <w:rPr>
          <w:color w:val="000000"/>
        </w:rPr>
      </w:pPr>
      <w:r>
        <w:rPr>
          <w:noProof/>
        </w:rPr>
        <w:pict>
          <v:group id="_x0000_s1129" style="position:absolute;left:0;text-align:left;margin-left:60pt;margin-top:9.15pt;width:22.8pt;height:42.75pt;z-index:251667968" coordorigin="2331,2391" coordsize="456,855">
            <v:shape id="_x0000_s1130" type="#_x0000_t202" style="position:absolute;left:2331;top:2391;width:456;height:399" stroked="f">
              <v:textbox style="mso-next-textbox:#_x0000_s1130">
                <w:txbxContent>
                  <w:p w:rsidR="00E829B0" w:rsidRDefault="00E829B0">
                    <w:pPr>
                      <w:rPr>
                        <w:sz w:val="28"/>
                      </w:rPr>
                    </w:pPr>
                    <w:r>
                      <w:t>1</w:t>
                    </w:r>
                  </w:p>
                </w:txbxContent>
              </v:textbox>
            </v:shape>
            <v:shape id="_x0000_s1131" type="#_x0000_t202" style="position:absolute;left:2331;top:2790;width:399;height:456" stroked="f">
              <v:textbox style="mso-next-textbox:#_x0000_s1131">
                <w:txbxContent>
                  <w:p w:rsidR="00E829B0" w:rsidRDefault="00E829B0">
                    <w:pPr>
                      <w:rPr>
                        <w:sz w:val="28"/>
                      </w:rPr>
                    </w:pPr>
                    <w:r>
                      <w:rPr>
                        <w:lang w:val="en-US"/>
                      </w:rPr>
                      <w:t>n</w:t>
                    </w:r>
                  </w:p>
                </w:txbxContent>
              </v:textbox>
            </v:shape>
            <v:line id="_x0000_s1132" style="position:absolute" from="2445,2847" to="2673,2847"/>
          </v:group>
        </w:pict>
      </w:r>
    </w:p>
    <w:p w:rsidR="00296C90" w:rsidRPr="00E829B0" w:rsidRDefault="00296C90" w:rsidP="00E829B0">
      <w:pPr>
        <w:pStyle w:val="a3"/>
        <w:spacing w:line="360" w:lineRule="auto"/>
        <w:ind w:firstLine="709"/>
        <w:jc w:val="both"/>
        <w:rPr>
          <w:color w:val="000000"/>
        </w:rPr>
      </w:pPr>
      <w:r w:rsidRPr="00E829B0">
        <w:rPr>
          <w:color w:val="000000"/>
          <w:lang w:val="en-US"/>
        </w:rPr>
        <w:t>X</w:t>
      </w:r>
      <w:r w:rsidRPr="00E829B0">
        <w:rPr>
          <w:color w:val="000000"/>
        </w:rPr>
        <w:t xml:space="preserve"> =</w:t>
      </w:r>
      <w:r w:rsidR="00E829B0">
        <w:rPr>
          <w:color w:val="000000"/>
        </w:rPr>
        <w:t xml:space="preserve"> </w:t>
      </w:r>
      <w:r w:rsidRPr="00E829B0">
        <w:rPr>
          <w:color w:val="000000"/>
        </w:rPr>
        <w:t>∑</w:t>
      </w:r>
      <w:r w:rsidRPr="00E829B0">
        <w:rPr>
          <w:color w:val="000000"/>
          <w:lang w:val="en-US"/>
        </w:rPr>
        <w:t>x</w:t>
      </w:r>
      <w:r w:rsidRPr="00E829B0">
        <w:rPr>
          <w:color w:val="000000"/>
          <w:vertAlign w:val="subscript"/>
          <w:lang w:val="en-US"/>
        </w:rPr>
        <w:t>i</w:t>
      </w:r>
      <w:r w:rsidRPr="00E829B0">
        <w:rPr>
          <w:color w:val="000000"/>
        </w:rPr>
        <w:t>.</w:t>
      </w:r>
    </w:p>
    <w:p w:rsidR="00296C90" w:rsidRPr="00E829B0" w:rsidRDefault="00296C90"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rPr>
      </w:pPr>
      <w:r w:rsidRPr="00E829B0">
        <w:rPr>
          <w:color w:val="000000"/>
        </w:rPr>
        <w:t xml:space="preserve">Среднее значение величины сбора овощей </w:t>
      </w:r>
      <w:r w:rsidRPr="00E829B0">
        <w:rPr>
          <w:color w:val="000000"/>
          <w:lang w:val="en-US"/>
        </w:rPr>
        <w:t>X</w:t>
      </w:r>
      <w:r w:rsidRPr="00E829B0">
        <w:rPr>
          <w:color w:val="000000"/>
        </w:rPr>
        <w:t xml:space="preserve"> = 778,9/15 = 51,926.</w:t>
      </w:r>
    </w:p>
    <w:p w:rsidR="00296C90" w:rsidRPr="00E829B0" w:rsidRDefault="00296C90" w:rsidP="00E829B0">
      <w:pPr>
        <w:pStyle w:val="a3"/>
        <w:spacing w:line="360" w:lineRule="auto"/>
        <w:ind w:firstLine="709"/>
        <w:jc w:val="both"/>
        <w:rPr>
          <w:color w:val="000000"/>
        </w:rPr>
      </w:pPr>
      <w:r w:rsidRPr="00E829B0">
        <w:rPr>
          <w:color w:val="000000"/>
        </w:rPr>
        <w:t xml:space="preserve">Среднее значение величины трудоемкости </w:t>
      </w:r>
      <w:r w:rsidRPr="00E829B0">
        <w:rPr>
          <w:color w:val="000000"/>
          <w:lang w:val="en-US"/>
        </w:rPr>
        <w:t>X</w:t>
      </w:r>
      <w:r w:rsidRPr="00E829B0">
        <w:rPr>
          <w:color w:val="000000"/>
          <w:vertAlign w:val="subscript"/>
        </w:rPr>
        <w:t>2</w:t>
      </w:r>
      <w:r w:rsidRPr="00E829B0">
        <w:rPr>
          <w:color w:val="000000"/>
        </w:rPr>
        <w:t xml:space="preserve"> = 321,8/15 = 26,816.</w:t>
      </w:r>
    </w:p>
    <w:p w:rsidR="00296C90" w:rsidRPr="00E829B0" w:rsidRDefault="00296C90" w:rsidP="00E829B0">
      <w:pPr>
        <w:pStyle w:val="a3"/>
        <w:spacing w:line="360" w:lineRule="auto"/>
        <w:ind w:firstLine="709"/>
        <w:jc w:val="both"/>
        <w:rPr>
          <w:color w:val="000000"/>
        </w:rPr>
      </w:pPr>
      <w:r w:rsidRPr="00E829B0">
        <w:rPr>
          <w:color w:val="000000"/>
        </w:rPr>
        <w:t xml:space="preserve">Среднее значение величины уровня убыточности </w:t>
      </w:r>
      <w:r w:rsidRPr="00E829B0">
        <w:rPr>
          <w:color w:val="000000"/>
          <w:lang w:val="en-US"/>
        </w:rPr>
        <w:t>Y</w:t>
      </w:r>
      <w:r w:rsidRPr="00E829B0">
        <w:rPr>
          <w:color w:val="000000"/>
        </w:rPr>
        <w:t xml:space="preserve"> = 563,5/15 = 37,566.</w:t>
      </w:r>
    </w:p>
    <w:p w:rsidR="00296C90" w:rsidRPr="00E829B0" w:rsidRDefault="00296C90" w:rsidP="00E829B0">
      <w:pPr>
        <w:pStyle w:val="a3"/>
        <w:numPr>
          <w:ilvl w:val="0"/>
          <w:numId w:val="13"/>
        </w:numPr>
        <w:spacing w:line="360" w:lineRule="auto"/>
        <w:ind w:left="0" w:firstLine="709"/>
        <w:jc w:val="both"/>
        <w:rPr>
          <w:color w:val="000000"/>
        </w:rPr>
      </w:pPr>
      <w:r w:rsidRPr="00E829B0">
        <w:rPr>
          <w:color w:val="000000"/>
        </w:rPr>
        <w:t>Дисперсия</w:t>
      </w:r>
    </w:p>
    <w:p w:rsidR="00296C90" w:rsidRPr="00E829B0" w:rsidRDefault="0007538A" w:rsidP="00E829B0">
      <w:pPr>
        <w:pStyle w:val="a3"/>
        <w:spacing w:line="360" w:lineRule="auto"/>
        <w:ind w:firstLine="709"/>
        <w:jc w:val="both"/>
        <w:rPr>
          <w:color w:val="000000"/>
        </w:rPr>
      </w:pPr>
      <w:r>
        <w:rPr>
          <w:noProof/>
        </w:rPr>
        <w:pict>
          <v:group id="_x0000_s1133" style="position:absolute;left:0;text-align:left;margin-left:78pt;margin-top:2.6pt;width:45.6pt;height:45.6pt;z-index:251668992" coordorigin="2730,4329" coordsize="912,912">
            <v:shape id="_x0000_s1134" type="#_x0000_t202" style="position:absolute;left:2844;top:4329;width:456;height:399" stroked="f">
              <v:textbox>
                <w:txbxContent>
                  <w:p w:rsidR="00E829B0" w:rsidRDefault="00E829B0">
                    <w:pPr>
                      <w:rPr>
                        <w:sz w:val="28"/>
                        <w:lang w:val="en-US"/>
                      </w:rPr>
                    </w:pPr>
                    <w:r>
                      <w:rPr>
                        <w:lang w:val="en-US"/>
                      </w:rPr>
                      <w:t>1</w:t>
                    </w:r>
                  </w:p>
                </w:txbxContent>
              </v:textbox>
            </v:shape>
            <v:shape id="_x0000_s1135" type="#_x0000_t202" style="position:absolute;left:2730;top:4785;width:912;height:456" stroked="f">
              <v:textbox>
                <w:txbxContent>
                  <w:p w:rsidR="00E829B0" w:rsidRDefault="00E829B0">
                    <w:pPr>
                      <w:pStyle w:val="8"/>
                    </w:pPr>
                    <w:r>
                      <w:t>N - 1</w:t>
                    </w:r>
                  </w:p>
                </w:txbxContent>
              </v:textbox>
            </v:shape>
            <v:line id="_x0000_s1136" style="position:absolute" from="2787,4785" to="3414,4785"/>
          </v:group>
        </w:pict>
      </w:r>
      <w:r>
        <w:rPr>
          <w:noProof/>
        </w:rPr>
        <w:pict>
          <v:group id="_x0000_s1137" style="position:absolute;left:0;text-align:left;margin-left:302.1pt;margin-top:4.6pt;width:45.6pt;height:45.6pt;z-index:251670016" coordorigin="2730,4329" coordsize="912,912">
            <v:shape id="_x0000_s1138" type="#_x0000_t202" style="position:absolute;left:2844;top:4329;width:456;height:399" stroked="f">
              <v:textbox>
                <w:txbxContent>
                  <w:p w:rsidR="00E829B0" w:rsidRDefault="00E829B0">
                    <w:pPr>
                      <w:rPr>
                        <w:sz w:val="28"/>
                        <w:lang w:val="en-US"/>
                      </w:rPr>
                    </w:pPr>
                    <w:r>
                      <w:rPr>
                        <w:lang w:val="en-US"/>
                      </w:rPr>
                      <w:t>1</w:t>
                    </w:r>
                  </w:p>
                </w:txbxContent>
              </v:textbox>
            </v:shape>
            <v:shape id="_x0000_s1139" type="#_x0000_t202" style="position:absolute;left:2730;top:4785;width:912;height:456" stroked="f">
              <v:textbox>
                <w:txbxContent>
                  <w:p w:rsidR="00E829B0" w:rsidRDefault="00E829B0">
                    <w:pPr>
                      <w:pStyle w:val="8"/>
                    </w:pPr>
                    <w:r>
                      <w:t>N - 1</w:t>
                    </w:r>
                  </w:p>
                </w:txbxContent>
              </v:textbox>
            </v:shape>
            <v:line id="_x0000_s1140" style="position:absolute" from="2787,4785" to="3414,4785"/>
          </v:group>
        </w:pict>
      </w:r>
    </w:p>
    <w:p w:rsidR="000E5D28" w:rsidRDefault="000E5D28" w:rsidP="00E829B0">
      <w:pPr>
        <w:pStyle w:val="a3"/>
        <w:spacing w:line="360" w:lineRule="auto"/>
        <w:ind w:firstLine="709"/>
        <w:jc w:val="both"/>
        <w:rPr>
          <w:color w:val="000000"/>
        </w:rPr>
      </w:pPr>
    </w:p>
    <w:p w:rsidR="00296C90" w:rsidRPr="00E829B0" w:rsidRDefault="00296C90" w:rsidP="00E829B0">
      <w:pPr>
        <w:pStyle w:val="a3"/>
        <w:spacing w:line="360" w:lineRule="auto"/>
        <w:ind w:firstLine="709"/>
        <w:jc w:val="both"/>
        <w:rPr>
          <w:color w:val="000000"/>
          <w:lang w:val="en-US"/>
        </w:rPr>
      </w:pPr>
      <w:r w:rsidRPr="00E829B0">
        <w:rPr>
          <w:color w:val="000000"/>
          <w:lang w:val="en-US"/>
        </w:rPr>
        <w:t xml:space="preserve">D(X) = </w:t>
      </w:r>
      <w:r w:rsidRPr="00E829B0">
        <w:rPr>
          <w:color w:val="000000"/>
          <w:lang w:val="en-US"/>
        </w:rPr>
        <w:tab/>
      </w:r>
      <w:r w:rsidR="00E829B0" w:rsidRPr="00E829B0">
        <w:rPr>
          <w:color w:val="000000"/>
          <w:lang w:val="en-US"/>
        </w:rPr>
        <w:t xml:space="preserve"> </w:t>
      </w:r>
      <w:r w:rsidRPr="00E829B0">
        <w:rPr>
          <w:color w:val="000000"/>
          <w:lang w:val="en-US"/>
        </w:rPr>
        <w:t>∑</w:t>
      </w:r>
      <w:r w:rsidRPr="00E829B0">
        <w:rPr>
          <w:color w:val="000000"/>
          <w:lang w:val="en-US"/>
        </w:rPr>
        <w:tab/>
        <w:t>(X</w:t>
      </w:r>
      <w:r w:rsidRPr="00E829B0">
        <w:rPr>
          <w:color w:val="000000"/>
          <w:vertAlign w:val="subscript"/>
          <w:lang w:val="en-US"/>
        </w:rPr>
        <w:t>i</w:t>
      </w:r>
      <w:r w:rsidRPr="00E829B0">
        <w:rPr>
          <w:color w:val="000000"/>
          <w:lang w:val="en-US"/>
        </w:rPr>
        <w:t xml:space="preserve"> – X)</w:t>
      </w:r>
      <w:r w:rsidRPr="00E829B0">
        <w:rPr>
          <w:color w:val="000000"/>
          <w:vertAlign w:val="superscript"/>
          <w:lang w:val="en-US"/>
        </w:rPr>
        <w:t xml:space="preserve">2 </w:t>
      </w:r>
      <w:r w:rsidRPr="00E829B0">
        <w:rPr>
          <w:color w:val="000000"/>
          <w:lang w:val="en-US"/>
        </w:rPr>
        <w:t>= 254,66</w:t>
      </w:r>
      <w:r w:rsidR="00E829B0" w:rsidRPr="00E829B0">
        <w:rPr>
          <w:color w:val="000000"/>
          <w:lang w:val="en-US"/>
        </w:rPr>
        <w:t xml:space="preserve"> </w:t>
      </w:r>
      <w:r w:rsidRPr="00E829B0">
        <w:rPr>
          <w:color w:val="000000"/>
          <w:lang w:val="en-US"/>
        </w:rPr>
        <w:t xml:space="preserve">D(Y) = </w:t>
      </w:r>
      <w:r w:rsidRPr="00E829B0">
        <w:rPr>
          <w:color w:val="000000"/>
          <w:lang w:val="en-US"/>
        </w:rPr>
        <w:tab/>
      </w:r>
      <w:r w:rsidR="00E829B0" w:rsidRPr="00E829B0">
        <w:rPr>
          <w:color w:val="000000"/>
          <w:lang w:val="en-US"/>
        </w:rPr>
        <w:t xml:space="preserve"> </w:t>
      </w:r>
      <w:r w:rsidRPr="00E829B0">
        <w:rPr>
          <w:color w:val="000000"/>
          <w:lang w:val="en-US"/>
        </w:rPr>
        <w:t>∑(Y</w:t>
      </w:r>
      <w:r w:rsidRPr="00E829B0">
        <w:rPr>
          <w:color w:val="000000"/>
          <w:vertAlign w:val="subscript"/>
          <w:lang w:val="en-US"/>
        </w:rPr>
        <w:t>i</w:t>
      </w:r>
      <w:r w:rsidRPr="00E829B0">
        <w:rPr>
          <w:color w:val="000000"/>
          <w:lang w:val="en-US"/>
        </w:rPr>
        <w:t xml:space="preserve"> – Y)</w:t>
      </w:r>
      <w:r w:rsidRPr="00E829B0">
        <w:rPr>
          <w:color w:val="000000"/>
          <w:vertAlign w:val="superscript"/>
          <w:lang w:val="en-US"/>
        </w:rPr>
        <w:t>2</w:t>
      </w:r>
      <w:r w:rsidR="00E829B0" w:rsidRPr="00E829B0">
        <w:rPr>
          <w:color w:val="000000"/>
          <w:vertAlign w:val="superscript"/>
          <w:lang w:val="en-US"/>
        </w:rPr>
        <w:t xml:space="preserve"> </w:t>
      </w:r>
      <w:r w:rsidRPr="00E829B0">
        <w:rPr>
          <w:color w:val="000000"/>
          <w:lang w:val="en-US"/>
        </w:rPr>
        <w:t>=</w:t>
      </w:r>
      <w:r w:rsidR="00E829B0" w:rsidRPr="00E829B0">
        <w:rPr>
          <w:color w:val="000000"/>
          <w:lang w:val="en-US"/>
        </w:rPr>
        <w:t xml:space="preserve"> </w:t>
      </w:r>
      <w:r w:rsidRPr="00E829B0">
        <w:rPr>
          <w:color w:val="000000"/>
          <w:lang w:val="en-US"/>
        </w:rPr>
        <w:t>385,56</w:t>
      </w:r>
    </w:p>
    <w:p w:rsidR="000E5D28" w:rsidRDefault="000E5D28" w:rsidP="000E5D28">
      <w:pPr>
        <w:pStyle w:val="a3"/>
        <w:spacing w:line="360" w:lineRule="auto"/>
        <w:jc w:val="both"/>
        <w:rPr>
          <w:color w:val="000000"/>
        </w:rPr>
      </w:pPr>
    </w:p>
    <w:p w:rsidR="00296C90" w:rsidRPr="00E829B0" w:rsidRDefault="00296C90" w:rsidP="00E829B0">
      <w:pPr>
        <w:pStyle w:val="a3"/>
        <w:numPr>
          <w:ilvl w:val="0"/>
          <w:numId w:val="13"/>
        </w:numPr>
        <w:spacing w:line="360" w:lineRule="auto"/>
        <w:ind w:left="0" w:firstLine="709"/>
        <w:jc w:val="both"/>
        <w:rPr>
          <w:color w:val="000000"/>
        </w:rPr>
      </w:pPr>
      <w:r w:rsidRPr="00E829B0">
        <w:rPr>
          <w:color w:val="000000"/>
        </w:rPr>
        <w:t>Среднеквадратическое отклонение:</w:t>
      </w:r>
    </w:p>
    <w:p w:rsidR="00296C90" w:rsidRPr="00E829B0" w:rsidRDefault="0007538A" w:rsidP="00E829B0">
      <w:pPr>
        <w:pStyle w:val="a3"/>
        <w:spacing w:line="360" w:lineRule="auto"/>
        <w:ind w:firstLine="709"/>
        <w:jc w:val="both"/>
        <w:rPr>
          <w:color w:val="000000"/>
        </w:rPr>
      </w:pPr>
      <w:r>
        <w:rPr>
          <w:noProof/>
        </w:rPr>
        <w:pict>
          <v:line id="_x0000_s1141" style="position:absolute;left:0;text-align:left;z-index:251672064" from="74.1pt,37.75pt" to="116.85pt,37.75pt"/>
        </w:pict>
      </w:r>
      <w:r>
        <w:rPr>
          <w:noProof/>
        </w:rPr>
        <w:pict>
          <v:line id="_x0000_s1142" style="position:absolute;left:0;text-align:left;z-index:251671040" from="71.25pt,.7pt" to="111.15pt,.7pt"/>
        </w:pict>
      </w:r>
      <w:r w:rsidR="00296C90" w:rsidRPr="00E829B0">
        <w:rPr>
          <w:color w:val="000000"/>
        </w:rPr>
        <w:t>σ</w:t>
      </w:r>
      <w:r w:rsidR="00296C90" w:rsidRPr="00E829B0">
        <w:rPr>
          <w:color w:val="000000"/>
          <w:vertAlign w:val="subscript"/>
          <w:lang w:val="en-US"/>
        </w:rPr>
        <w:t>x</w:t>
      </w:r>
      <w:r w:rsidR="00296C90" w:rsidRPr="00E829B0">
        <w:rPr>
          <w:color w:val="000000"/>
        </w:rPr>
        <w:t>=√254,66 = 15,95 значит среднее трудоемкости в среднем от среднего значения составляет 15,9</w:t>
      </w:r>
      <w:r w:rsidR="00E829B0" w:rsidRPr="00E829B0">
        <w:rPr>
          <w:color w:val="000000"/>
        </w:rPr>
        <w:t>5</w:t>
      </w:r>
      <w:r w:rsidR="00E829B0">
        <w:rPr>
          <w:color w:val="000000"/>
        </w:rPr>
        <w:t>%</w:t>
      </w:r>
      <w:r w:rsidR="00296C90" w:rsidRPr="00E829B0">
        <w:rPr>
          <w:color w:val="000000"/>
        </w:rPr>
        <w:t>.</w:t>
      </w:r>
    </w:p>
    <w:p w:rsidR="00E829B0" w:rsidRDefault="00296C90" w:rsidP="00E829B0">
      <w:pPr>
        <w:pStyle w:val="a3"/>
        <w:spacing w:line="360" w:lineRule="auto"/>
        <w:ind w:firstLine="709"/>
        <w:jc w:val="both"/>
        <w:rPr>
          <w:color w:val="000000"/>
        </w:rPr>
      </w:pPr>
      <w:r w:rsidRPr="00E829B0">
        <w:rPr>
          <w:color w:val="000000"/>
        </w:rPr>
        <w:t>σ</w:t>
      </w:r>
      <w:r w:rsidRPr="00E829B0">
        <w:rPr>
          <w:color w:val="000000"/>
          <w:vertAlign w:val="subscript"/>
          <w:lang w:val="en-US"/>
        </w:rPr>
        <w:t>y</w:t>
      </w:r>
      <w:r w:rsidRPr="00E829B0">
        <w:rPr>
          <w:color w:val="000000"/>
        </w:rPr>
        <w:t>=√385.17 = 19.63, значит среднее уровня убыточности всей сельскохозяйственной продукции в среднем от среднего значения составляет 19,6</w:t>
      </w:r>
      <w:r w:rsidR="00E829B0" w:rsidRPr="00E829B0">
        <w:rPr>
          <w:color w:val="000000"/>
        </w:rPr>
        <w:t>3</w:t>
      </w:r>
      <w:r w:rsidR="00E829B0">
        <w:rPr>
          <w:color w:val="000000"/>
        </w:rPr>
        <w:t>%</w:t>
      </w:r>
      <w:r w:rsidRPr="00E829B0">
        <w:rPr>
          <w:color w:val="000000"/>
        </w:rPr>
        <w:t>.</w:t>
      </w:r>
    </w:p>
    <w:p w:rsidR="00296C90" w:rsidRPr="00E829B0" w:rsidRDefault="00296C90" w:rsidP="00E829B0">
      <w:pPr>
        <w:pStyle w:val="a3"/>
        <w:spacing w:line="360" w:lineRule="auto"/>
        <w:ind w:firstLine="709"/>
        <w:jc w:val="both"/>
        <w:rPr>
          <w:color w:val="000000"/>
        </w:rPr>
      </w:pPr>
      <w:r w:rsidRPr="00E829B0">
        <w:rPr>
          <w:color w:val="000000"/>
        </w:rPr>
        <w:t xml:space="preserve">Для начала нужно определить, связаны ли </w:t>
      </w:r>
      <w:r w:rsidRPr="00E829B0">
        <w:rPr>
          <w:color w:val="000000"/>
          <w:lang w:val="en-US"/>
        </w:rPr>
        <w:t>X</w:t>
      </w:r>
      <w:r w:rsidRPr="00E829B0">
        <w:rPr>
          <w:color w:val="000000"/>
          <w:vertAlign w:val="subscript"/>
        </w:rPr>
        <w:t xml:space="preserve">1 </w:t>
      </w:r>
      <w:r w:rsidRPr="00E829B0">
        <w:rPr>
          <w:color w:val="000000"/>
        </w:rPr>
        <w:t xml:space="preserve">и </w:t>
      </w:r>
      <w:r w:rsidRPr="00E829B0">
        <w:rPr>
          <w:color w:val="000000"/>
          <w:lang w:val="en-US"/>
        </w:rPr>
        <w:t>Y</w:t>
      </w:r>
      <w:r w:rsidRPr="00E829B0">
        <w:rPr>
          <w:color w:val="000000"/>
        </w:rPr>
        <w:t xml:space="preserve"> между собой, и, если да, то определить формулу связи. По таблице строим корреляционное поле (диаграмму рассеивания). Точка с координатами (</w:t>
      </w:r>
      <w:r w:rsidRPr="00E829B0">
        <w:rPr>
          <w:color w:val="000000"/>
          <w:lang w:val="en-US"/>
        </w:rPr>
        <w:t>X</w:t>
      </w:r>
      <w:r w:rsidR="00E829B0" w:rsidRPr="00E829B0">
        <w:rPr>
          <w:color w:val="000000"/>
        </w:rPr>
        <w:t>,</w:t>
      </w:r>
      <w:r w:rsidR="00E829B0">
        <w:rPr>
          <w:color w:val="000000"/>
        </w:rPr>
        <w:t xml:space="preserve"> </w:t>
      </w:r>
      <w:r w:rsidR="00E829B0" w:rsidRPr="00E829B0">
        <w:rPr>
          <w:color w:val="000000"/>
          <w:lang w:val="en-US"/>
        </w:rPr>
        <w:t>Y</w:t>
      </w:r>
      <w:r w:rsidRPr="00E829B0">
        <w:rPr>
          <w:color w:val="000000"/>
        </w:rPr>
        <w:t xml:space="preserve">) = (26,816; 37,566) называется центром рассеяния. По виде корреляционного поля можно предположить, что зависимость между </w:t>
      </w:r>
      <w:r w:rsidRPr="00E829B0">
        <w:rPr>
          <w:color w:val="000000"/>
          <w:lang w:val="en-US"/>
        </w:rPr>
        <w:t>X</w:t>
      </w:r>
      <w:r w:rsidRPr="00E829B0">
        <w:rPr>
          <w:color w:val="000000"/>
          <w:vertAlign w:val="subscript"/>
        </w:rPr>
        <w:t>1</w:t>
      </w:r>
      <w:r w:rsidRPr="00E829B0">
        <w:rPr>
          <w:color w:val="000000"/>
        </w:rPr>
        <w:t xml:space="preserve"> и </w:t>
      </w:r>
      <w:r w:rsidRPr="00E829B0">
        <w:rPr>
          <w:color w:val="000000"/>
          <w:lang w:val="en-US"/>
        </w:rPr>
        <w:t>Y</w:t>
      </w:r>
      <w:r w:rsidRPr="00E829B0">
        <w:rPr>
          <w:color w:val="000000"/>
        </w:rPr>
        <w:t xml:space="preserve"> нелинейная (стр.</w:t>
      </w:r>
      <w:r w:rsidR="00E829B0">
        <w:rPr>
          <w:color w:val="000000"/>
        </w:rPr>
        <w:t>)</w:t>
      </w:r>
      <w:r w:rsidRPr="00E829B0">
        <w:rPr>
          <w:color w:val="000000"/>
        </w:rPr>
        <w:t xml:space="preserve">, а именно имеет зависимость </w:t>
      </w:r>
      <w:r w:rsidR="0007538A">
        <w:rPr>
          <w:color w:val="000000"/>
          <w:position w:val="-10"/>
        </w:rPr>
        <w:pict>
          <v:shape id="_x0000_i1028" type="#_x0000_t75" style="width:74.25pt;height:27.75pt" fillcolor="window">
            <v:imagedata r:id="rId8" o:title="" gain="93623f" blacklevel="11796f"/>
          </v:shape>
        </w:pict>
      </w:r>
      <w:r w:rsidRPr="00E829B0">
        <w:rPr>
          <w:color w:val="000000"/>
        </w:rPr>
        <w:t>.</w:t>
      </w:r>
    </w:p>
    <w:p w:rsidR="00296C90" w:rsidRPr="00E829B0" w:rsidRDefault="00296C90" w:rsidP="00E829B0">
      <w:pPr>
        <w:pStyle w:val="a3"/>
        <w:spacing w:line="360" w:lineRule="auto"/>
        <w:ind w:firstLine="709"/>
        <w:jc w:val="both"/>
        <w:rPr>
          <w:color w:val="000000"/>
        </w:rPr>
      </w:pPr>
      <w:r w:rsidRPr="00E829B0">
        <w:rPr>
          <w:color w:val="000000"/>
        </w:rPr>
        <w:t xml:space="preserve">Путем преобразования нелинейную зависимость приведем к линейной </w:t>
      </w:r>
      <w:r w:rsidRPr="00E829B0">
        <w:rPr>
          <w:color w:val="000000"/>
          <w:lang w:val="en-US"/>
        </w:rPr>
        <w:t>V</w:t>
      </w:r>
      <w:r w:rsidRPr="00E829B0">
        <w:rPr>
          <w:color w:val="000000"/>
        </w:rPr>
        <w:t xml:space="preserve"> = </w:t>
      </w:r>
      <w:r w:rsidRPr="00E829B0">
        <w:rPr>
          <w:color w:val="000000"/>
          <w:lang w:val="en-US"/>
        </w:rPr>
        <w:t>b</w:t>
      </w:r>
      <w:r w:rsidRPr="00E829B0">
        <w:rPr>
          <w:color w:val="000000"/>
          <w:vertAlign w:val="subscript"/>
        </w:rPr>
        <w:t>0</w:t>
      </w:r>
      <w:r w:rsidRPr="00E829B0">
        <w:rPr>
          <w:color w:val="000000"/>
        </w:rPr>
        <w:t xml:space="preserve"> + </w:t>
      </w:r>
      <w:r w:rsidRPr="00E829B0">
        <w:rPr>
          <w:color w:val="000000"/>
          <w:lang w:val="en-US"/>
        </w:rPr>
        <w:t>b</w:t>
      </w:r>
      <w:r w:rsidRPr="00E829B0">
        <w:rPr>
          <w:color w:val="000000"/>
          <w:vertAlign w:val="subscript"/>
        </w:rPr>
        <w:t>1</w:t>
      </w:r>
      <w:r w:rsidRPr="00E829B0">
        <w:rPr>
          <w:color w:val="000000"/>
          <w:lang w:val="en-US"/>
        </w:rPr>
        <w:t>U</w:t>
      </w:r>
      <w:r w:rsidRPr="00E829B0">
        <w:rPr>
          <w:color w:val="000000"/>
        </w:rPr>
        <w:t>.</w:t>
      </w:r>
    </w:p>
    <w:p w:rsidR="00296C90" w:rsidRPr="00E829B0" w:rsidRDefault="00296C90" w:rsidP="00E829B0">
      <w:pPr>
        <w:pStyle w:val="a3"/>
        <w:spacing w:line="360" w:lineRule="auto"/>
        <w:ind w:firstLine="709"/>
        <w:jc w:val="both"/>
        <w:rPr>
          <w:color w:val="000000"/>
        </w:rPr>
      </w:pPr>
      <w:r w:rsidRPr="00E829B0">
        <w:rPr>
          <w:color w:val="000000"/>
        </w:rPr>
        <w:t xml:space="preserve">Для начала заменим переменные </w:t>
      </w:r>
      <w:r w:rsidRPr="00E829B0">
        <w:rPr>
          <w:color w:val="000000"/>
          <w:lang w:val="en-US"/>
        </w:rPr>
        <w:t>U</w:t>
      </w:r>
      <w:r w:rsidRPr="00E829B0">
        <w:rPr>
          <w:color w:val="000000"/>
        </w:rPr>
        <w:t xml:space="preserve"> = </w:t>
      </w:r>
      <w:r w:rsidRPr="00E829B0">
        <w:rPr>
          <w:color w:val="000000"/>
          <w:lang w:val="en-US"/>
        </w:rPr>
        <w:t>x</w:t>
      </w:r>
      <w:r w:rsidRPr="00E829B0">
        <w:rPr>
          <w:color w:val="000000"/>
        </w:rPr>
        <w:t xml:space="preserve">, а </w:t>
      </w:r>
      <w:r w:rsidRPr="00E829B0">
        <w:rPr>
          <w:color w:val="000000"/>
          <w:lang w:val="en-US"/>
        </w:rPr>
        <w:t>V</w:t>
      </w:r>
      <w:r w:rsidRPr="00E829B0">
        <w:rPr>
          <w:color w:val="000000"/>
        </w:rPr>
        <w:t xml:space="preserve"> = </w:t>
      </w:r>
      <w:r w:rsidRPr="00E829B0">
        <w:rPr>
          <w:color w:val="000000"/>
          <w:lang w:val="en-US"/>
        </w:rPr>
        <w:t>ln</w:t>
      </w:r>
      <w:r w:rsidRPr="00E829B0">
        <w:rPr>
          <w:color w:val="000000"/>
        </w:rPr>
        <w:t>(</w:t>
      </w:r>
      <w:r w:rsidRPr="00E829B0">
        <w:rPr>
          <w:color w:val="000000"/>
          <w:lang w:val="en-US"/>
        </w:rPr>
        <w:t>Y</w:t>
      </w:r>
      <w:r w:rsidRPr="00E829B0">
        <w:rPr>
          <w:color w:val="000000"/>
        </w:rPr>
        <w:t>).</w:t>
      </w:r>
    </w:p>
    <w:p w:rsidR="00E829B0" w:rsidRDefault="00296C90" w:rsidP="00E829B0">
      <w:pPr>
        <w:pStyle w:val="a3"/>
        <w:spacing w:line="360" w:lineRule="auto"/>
        <w:ind w:firstLine="709"/>
        <w:jc w:val="both"/>
        <w:rPr>
          <w:color w:val="000000"/>
        </w:rPr>
      </w:pPr>
      <w:r w:rsidRPr="00E829B0">
        <w:rPr>
          <w:color w:val="000000"/>
        </w:rPr>
        <w:t xml:space="preserve">Найдем конкретные значения </w:t>
      </w:r>
      <w:r w:rsidRPr="00E829B0">
        <w:rPr>
          <w:color w:val="000000"/>
          <w:lang w:val="en-US"/>
        </w:rPr>
        <w:t>V</w:t>
      </w:r>
      <w:r w:rsidRPr="00E829B0">
        <w:rPr>
          <w:color w:val="000000"/>
        </w:rPr>
        <w:t xml:space="preserve"> и </w:t>
      </w:r>
      <w:r w:rsidRPr="00E829B0">
        <w:rPr>
          <w:color w:val="000000"/>
          <w:lang w:val="en-US"/>
        </w:rPr>
        <w:t>U</w:t>
      </w:r>
      <w:r w:rsidRPr="00E829B0">
        <w:rPr>
          <w:color w:val="000000"/>
        </w:rPr>
        <w:t xml:space="preserve"> (стр.</w:t>
      </w:r>
      <w:r w:rsidR="00E829B0">
        <w:rPr>
          <w:color w:val="000000"/>
        </w:rPr>
        <w:t>)</w:t>
      </w:r>
      <w:r w:rsidRPr="00E829B0">
        <w:rPr>
          <w:color w:val="000000"/>
        </w:rPr>
        <w:t>, затем строим корреляционное поле (стр.</w:t>
      </w:r>
      <w:r w:rsidR="00E829B0">
        <w:rPr>
          <w:color w:val="000000"/>
        </w:rPr>
        <w:t xml:space="preserve">) </w:t>
      </w:r>
      <w:r w:rsidRPr="00E829B0">
        <w:rPr>
          <w:color w:val="000000"/>
        </w:rPr>
        <w:t>и находим результаты регрессивной статистики.</w:t>
      </w:r>
    </w:p>
    <w:p w:rsidR="00296C90" w:rsidRPr="00E829B0" w:rsidRDefault="00296C90" w:rsidP="00E829B0">
      <w:pPr>
        <w:pStyle w:val="a3"/>
        <w:spacing w:line="360" w:lineRule="auto"/>
        <w:ind w:firstLine="709"/>
        <w:jc w:val="both"/>
        <w:rPr>
          <w:color w:val="000000"/>
        </w:rPr>
      </w:pPr>
      <w:r w:rsidRPr="00E829B0">
        <w:rPr>
          <w:color w:val="000000"/>
        </w:rPr>
        <w:t xml:space="preserve">Для определения тесноты линейной связи </w:t>
      </w:r>
      <w:r w:rsidRPr="00E829B0">
        <w:rPr>
          <w:color w:val="000000"/>
          <w:lang w:val="en-US"/>
        </w:rPr>
        <w:t>V</w:t>
      </w:r>
      <w:r w:rsidRPr="00E829B0">
        <w:rPr>
          <w:color w:val="000000"/>
        </w:rPr>
        <w:t xml:space="preserve"> = </w:t>
      </w:r>
      <w:r w:rsidRPr="00E829B0">
        <w:rPr>
          <w:color w:val="000000"/>
          <w:lang w:val="en-US"/>
        </w:rPr>
        <w:t>b</w:t>
      </w:r>
      <w:r w:rsidRPr="00E829B0">
        <w:rPr>
          <w:color w:val="000000"/>
          <w:vertAlign w:val="subscript"/>
        </w:rPr>
        <w:t>0</w:t>
      </w:r>
      <w:r w:rsidRPr="00E829B0">
        <w:rPr>
          <w:color w:val="000000"/>
        </w:rPr>
        <w:t xml:space="preserve"> + </w:t>
      </w:r>
      <w:r w:rsidRPr="00E829B0">
        <w:rPr>
          <w:color w:val="000000"/>
          <w:lang w:val="en-US"/>
        </w:rPr>
        <w:t>b</w:t>
      </w:r>
      <w:r w:rsidRPr="00E829B0">
        <w:rPr>
          <w:color w:val="000000"/>
          <w:vertAlign w:val="subscript"/>
        </w:rPr>
        <w:t>1</w:t>
      </w:r>
      <w:r w:rsidRPr="00E829B0">
        <w:rPr>
          <w:color w:val="000000"/>
          <w:lang w:val="en-US"/>
        </w:rPr>
        <w:t>U</w:t>
      </w:r>
      <w:r w:rsidRPr="00E829B0">
        <w:rPr>
          <w:color w:val="000000"/>
        </w:rPr>
        <w:t xml:space="preserve"> найдем коэффициент корреляции:</w:t>
      </w:r>
    </w:p>
    <w:p w:rsidR="00E829B0" w:rsidRDefault="0007538A" w:rsidP="00E829B0">
      <w:pPr>
        <w:pStyle w:val="a3"/>
        <w:spacing w:line="360" w:lineRule="auto"/>
        <w:ind w:firstLine="709"/>
        <w:jc w:val="both"/>
        <w:rPr>
          <w:color w:val="000000"/>
        </w:rPr>
      </w:pPr>
      <w:r>
        <w:rPr>
          <w:noProof/>
        </w:rPr>
        <w:pict>
          <v:group id="_x0000_s1143" style="position:absolute;left:0;text-align:left;margin-left:42.75pt;margin-top:3.65pt;width:22.8pt;height:42.75pt;z-index:251673088" coordorigin="2331,2391" coordsize="456,855">
            <v:shape id="_x0000_s1144" type="#_x0000_t202" style="position:absolute;left:2331;top:2391;width:456;height:399" stroked="f">
              <v:textbox style="mso-next-textbox:#_x0000_s1144">
                <w:txbxContent>
                  <w:p w:rsidR="00E829B0" w:rsidRDefault="00E829B0">
                    <w:pPr>
                      <w:rPr>
                        <w:sz w:val="28"/>
                      </w:rPr>
                    </w:pPr>
                    <w:r>
                      <w:t>1</w:t>
                    </w:r>
                  </w:p>
                </w:txbxContent>
              </v:textbox>
            </v:shape>
            <v:shape id="_x0000_s1145" type="#_x0000_t202" style="position:absolute;left:2331;top:2790;width:399;height:456" stroked="f">
              <v:textbox style="mso-next-textbox:#_x0000_s1145">
                <w:txbxContent>
                  <w:p w:rsidR="00E829B0" w:rsidRDefault="00E829B0">
                    <w:pPr>
                      <w:rPr>
                        <w:sz w:val="28"/>
                      </w:rPr>
                    </w:pPr>
                    <w:r>
                      <w:rPr>
                        <w:lang w:val="en-US"/>
                      </w:rPr>
                      <w:t>n</w:t>
                    </w:r>
                  </w:p>
                </w:txbxContent>
              </v:textbox>
            </v:shape>
            <v:line id="_x0000_s1146" style="position:absolute" from="2445,2847" to="2673,2847"/>
          </v:group>
        </w:pict>
      </w:r>
    </w:p>
    <w:p w:rsidR="00296C90" w:rsidRPr="00E829B0" w:rsidRDefault="00296C90" w:rsidP="00E829B0">
      <w:pPr>
        <w:pStyle w:val="a3"/>
        <w:spacing w:line="360" w:lineRule="auto"/>
        <w:ind w:firstLine="709"/>
        <w:jc w:val="both"/>
        <w:rPr>
          <w:color w:val="000000"/>
          <w:lang w:val="en-US"/>
        </w:rPr>
      </w:pPr>
      <w:r w:rsidRPr="00E829B0">
        <w:rPr>
          <w:color w:val="000000"/>
          <w:lang w:val="en-US"/>
        </w:rPr>
        <w:t>∑(U</w:t>
      </w:r>
      <w:r w:rsidRPr="00E829B0">
        <w:rPr>
          <w:color w:val="000000"/>
          <w:vertAlign w:val="subscript"/>
          <w:lang w:val="en-US"/>
        </w:rPr>
        <w:t>i</w:t>
      </w:r>
      <w:r w:rsidRPr="00E829B0">
        <w:rPr>
          <w:color w:val="000000"/>
          <w:lang w:val="en-US"/>
        </w:rPr>
        <w:t xml:space="preserve"> – U) (V</w:t>
      </w:r>
      <w:r w:rsidRPr="00E829B0">
        <w:rPr>
          <w:color w:val="000000"/>
          <w:vertAlign w:val="subscript"/>
          <w:lang w:val="en-US"/>
        </w:rPr>
        <w:t>i</w:t>
      </w:r>
      <w:r w:rsidRPr="00E829B0">
        <w:rPr>
          <w:color w:val="000000"/>
          <w:lang w:val="en-US"/>
        </w:rPr>
        <w:t xml:space="preserve"> – V)</w:t>
      </w:r>
    </w:p>
    <w:p w:rsidR="00296C90" w:rsidRPr="00E829B0" w:rsidRDefault="0007538A" w:rsidP="00E829B0">
      <w:pPr>
        <w:pStyle w:val="a3"/>
        <w:tabs>
          <w:tab w:val="left" w:pos="1326"/>
        </w:tabs>
        <w:spacing w:line="360" w:lineRule="auto"/>
        <w:ind w:firstLine="709"/>
        <w:jc w:val="both"/>
        <w:rPr>
          <w:color w:val="000000"/>
          <w:lang w:val="en-US"/>
        </w:rPr>
      </w:pPr>
      <w:r>
        <w:rPr>
          <w:noProof/>
        </w:rPr>
        <w:pict>
          <v:shape id="_x0000_s1147" type="#_x0000_t202" style="position:absolute;left:0;text-align:left;margin-left:74.1pt;margin-top:3.9pt;width:1in;height:34.2pt;z-index:251674112" stroked="f">
            <v:textbox>
              <w:txbxContent>
                <w:p w:rsidR="00E829B0" w:rsidRDefault="00E829B0">
                  <w:r>
                    <w:rPr>
                      <w:sz w:val="40"/>
                    </w:rPr>
                    <w:t>σ</w:t>
                  </w:r>
                  <w:r>
                    <w:rPr>
                      <w:sz w:val="40"/>
                      <w:vertAlign w:val="subscript"/>
                      <w:lang w:val="en-US"/>
                    </w:rPr>
                    <w:t>v</w:t>
                  </w:r>
                  <w:r>
                    <w:rPr>
                      <w:sz w:val="40"/>
                    </w:rPr>
                    <w:t xml:space="preserve"> σ</w:t>
                  </w:r>
                  <w:r>
                    <w:rPr>
                      <w:sz w:val="40"/>
                      <w:vertAlign w:val="subscript"/>
                      <w:lang w:val="en-US"/>
                    </w:rPr>
                    <w:t>u</w:t>
                  </w:r>
                </w:p>
              </w:txbxContent>
            </v:textbox>
          </v:shape>
        </w:pict>
      </w:r>
      <w:r>
        <w:rPr>
          <w:noProof/>
        </w:rPr>
        <w:pict>
          <v:line id="_x0000_s1148" style="position:absolute;left:0;text-align:left;z-index:251675136" from="45.6pt,6.75pt" to="193.8pt,6.75pt"/>
        </w:pict>
      </w:r>
      <w:r w:rsidR="00296C90" w:rsidRPr="00E829B0">
        <w:rPr>
          <w:color w:val="000000"/>
          <w:lang w:val="en-US"/>
        </w:rPr>
        <w:t>r</w:t>
      </w:r>
      <w:r w:rsidR="00296C90" w:rsidRPr="00E829B0">
        <w:rPr>
          <w:color w:val="000000"/>
          <w:vertAlign w:val="subscript"/>
          <w:lang w:val="en-US"/>
        </w:rPr>
        <w:t xml:space="preserve">vu </w:t>
      </w:r>
      <w:r w:rsidR="00296C90" w:rsidRPr="00E829B0">
        <w:rPr>
          <w:color w:val="000000"/>
          <w:lang w:val="en-US"/>
        </w:rPr>
        <w:t>=</w:t>
      </w:r>
      <w:r w:rsidR="00296C90" w:rsidRPr="00E829B0">
        <w:rPr>
          <w:color w:val="000000"/>
          <w:lang w:val="en-US"/>
        </w:rPr>
        <w:tab/>
      </w:r>
      <w:r w:rsidR="00296C90" w:rsidRPr="00E829B0">
        <w:rPr>
          <w:color w:val="000000"/>
          <w:lang w:val="en-US"/>
        </w:rPr>
        <w:tab/>
      </w:r>
      <w:r w:rsidR="00296C90" w:rsidRPr="00E829B0">
        <w:rPr>
          <w:color w:val="000000"/>
          <w:lang w:val="en-US"/>
        </w:rPr>
        <w:tab/>
      </w:r>
      <w:r w:rsidR="00296C90" w:rsidRPr="00E829B0">
        <w:rPr>
          <w:color w:val="000000"/>
          <w:lang w:val="en-US"/>
        </w:rPr>
        <w:tab/>
      </w:r>
      <w:r w:rsidR="00296C90" w:rsidRPr="00E829B0">
        <w:rPr>
          <w:color w:val="000000"/>
          <w:lang w:val="en-US"/>
        </w:rPr>
        <w:tab/>
      </w:r>
      <w:r w:rsidR="00E829B0" w:rsidRPr="00E829B0">
        <w:rPr>
          <w:color w:val="000000"/>
          <w:lang w:val="en-US"/>
        </w:rPr>
        <w:t xml:space="preserve"> </w:t>
      </w:r>
      <w:r w:rsidR="00296C90" w:rsidRPr="00E829B0">
        <w:rPr>
          <w:color w:val="000000"/>
          <w:lang w:val="en-US"/>
        </w:rPr>
        <w:t xml:space="preserve">= 403.64 / 24.25 </w:t>
      </w:r>
      <w:r w:rsidR="00296C90" w:rsidRPr="00E829B0">
        <w:rPr>
          <w:color w:val="000000"/>
        </w:rPr>
        <w:t>х</w:t>
      </w:r>
      <w:r w:rsidR="00296C90" w:rsidRPr="00E829B0">
        <w:rPr>
          <w:color w:val="000000"/>
          <w:lang w:val="en-US"/>
        </w:rPr>
        <w:t xml:space="preserve"> 19,63 = 0,856;</w:t>
      </w:r>
    </w:p>
    <w:p w:rsidR="00296C90" w:rsidRPr="00E829B0" w:rsidRDefault="00296C90" w:rsidP="00E829B0">
      <w:pPr>
        <w:pStyle w:val="a3"/>
        <w:tabs>
          <w:tab w:val="left" w:pos="1326"/>
        </w:tabs>
        <w:spacing w:line="360" w:lineRule="auto"/>
        <w:ind w:firstLine="709"/>
        <w:jc w:val="both"/>
        <w:rPr>
          <w:color w:val="000000"/>
          <w:lang w:val="en-US"/>
        </w:rPr>
      </w:pPr>
    </w:p>
    <w:p w:rsidR="00296C90" w:rsidRPr="00E829B0" w:rsidRDefault="00296C90" w:rsidP="00E829B0">
      <w:pPr>
        <w:pStyle w:val="a3"/>
        <w:tabs>
          <w:tab w:val="left" w:pos="1326"/>
        </w:tabs>
        <w:spacing w:line="360" w:lineRule="auto"/>
        <w:ind w:firstLine="709"/>
        <w:jc w:val="both"/>
        <w:rPr>
          <w:color w:val="000000"/>
        </w:rPr>
      </w:pPr>
      <w:r w:rsidRPr="00E829B0">
        <w:rPr>
          <w:color w:val="000000"/>
        </w:rPr>
        <w:t>Так как 0,6 ≤ ‌‌</w:t>
      </w:r>
      <w:r w:rsidRPr="00E829B0">
        <w:rPr>
          <w:color w:val="000000"/>
          <w:lang w:val="en-US"/>
        </w:rPr>
        <w:t>r</w:t>
      </w:r>
      <w:r w:rsidRPr="00E829B0">
        <w:rPr>
          <w:color w:val="000000"/>
          <w:vertAlign w:val="subscript"/>
          <w:lang w:val="en-US"/>
        </w:rPr>
        <w:t>xy</w:t>
      </w:r>
      <w:r w:rsidRPr="00E829B0">
        <w:rPr>
          <w:color w:val="000000"/>
        </w:rPr>
        <w:t xml:space="preserve"> ‌ &lt;0,9 то линейная связь между </w:t>
      </w:r>
      <w:r w:rsidRPr="00E829B0">
        <w:rPr>
          <w:color w:val="000000"/>
          <w:lang w:val="en-US"/>
        </w:rPr>
        <w:t>X</w:t>
      </w:r>
      <w:r w:rsidRPr="00E829B0">
        <w:rPr>
          <w:color w:val="000000"/>
          <w:vertAlign w:val="subscript"/>
        </w:rPr>
        <w:t xml:space="preserve">1 </w:t>
      </w:r>
      <w:r w:rsidRPr="00E829B0">
        <w:rPr>
          <w:color w:val="000000"/>
        </w:rPr>
        <w:t xml:space="preserve">и </w:t>
      </w:r>
      <w:r w:rsidRPr="00E829B0">
        <w:rPr>
          <w:color w:val="000000"/>
          <w:lang w:val="en-US"/>
        </w:rPr>
        <w:t>Y</w:t>
      </w:r>
      <w:r w:rsidRPr="00E829B0">
        <w:rPr>
          <w:color w:val="000000"/>
        </w:rPr>
        <w:t xml:space="preserve"> – достаточная. Попытаемся описать связь между </w:t>
      </w:r>
      <w:r w:rsidRPr="00E829B0">
        <w:rPr>
          <w:color w:val="000000"/>
          <w:lang w:val="en-US"/>
        </w:rPr>
        <w:t>X</w:t>
      </w:r>
      <w:r w:rsidRPr="00E829B0">
        <w:rPr>
          <w:color w:val="000000"/>
          <w:vertAlign w:val="subscript"/>
        </w:rPr>
        <w:t>1</w:t>
      </w:r>
      <w:r w:rsidRPr="00E829B0">
        <w:rPr>
          <w:color w:val="000000"/>
        </w:rPr>
        <w:t xml:space="preserve"> и </w:t>
      </w:r>
      <w:r w:rsidRPr="00E829B0">
        <w:rPr>
          <w:color w:val="000000"/>
          <w:lang w:val="en-US"/>
        </w:rPr>
        <w:t>Y</w:t>
      </w:r>
      <w:r w:rsidRPr="00E829B0">
        <w:rPr>
          <w:color w:val="000000"/>
        </w:rPr>
        <w:t xml:space="preserve"> зависимостью </w:t>
      </w:r>
      <w:r w:rsidRPr="00E829B0">
        <w:rPr>
          <w:color w:val="000000"/>
          <w:lang w:val="en-US"/>
        </w:rPr>
        <w:t>Y</w:t>
      </w:r>
      <w:r w:rsidRPr="00E829B0">
        <w:rPr>
          <w:color w:val="000000"/>
        </w:rPr>
        <w:t>=</w:t>
      </w:r>
      <w:r w:rsidRPr="00E829B0">
        <w:rPr>
          <w:color w:val="000000"/>
          <w:lang w:val="en-US"/>
        </w:rPr>
        <w:t>b</w:t>
      </w:r>
      <w:r w:rsidRPr="00E829B0">
        <w:rPr>
          <w:color w:val="000000"/>
          <w:vertAlign w:val="subscript"/>
        </w:rPr>
        <w:t>0</w:t>
      </w:r>
      <w:r w:rsidRPr="00E829B0">
        <w:rPr>
          <w:color w:val="000000"/>
        </w:rPr>
        <w:t>+</w:t>
      </w:r>
      <w:r w:rsidRPr="00E829B0">
        <w:rPr>
          <w:color w:val="000000"/>
          <w:lang w:val="en-US"/>
        </w:rPr>
        <w:t>b</w:t>
      </w:r>
      <w:r w:rsidRPr="00E829B0">
        <w:rPr>
          <w:color w:val="000000"/>
          <w:vertAlign w:val="subscript"/>
        </w:rPr>
        <w:t>1</w:t>
      </w:r>
      <w:r w:rsidRPr="00E829B0">
        <w:rPr>
          <w:color w:val="000000"/>
          <w:lang w:val="en-US"/>
        </w:rPr>
        <w:t>X</w:t>
      </w:r>
      <w:r w:rsidRPr="00E829B0">
        <w:rPr>
          <w:color w:val="000000"/>
        </w:rPr>
        <w:t xml:space="preserve">. Параметры </w:t>
      </w:r>
      <w:r w:rsidRPr="00E829B0">
        <w:rPr>
          <w:color w:val="000000"/>
          <w:lang w:val="en-US"/>
        </w:rPr>
        <w:t>b</w:t>
      </w:r>
      <w:r w:rsidRPr="00E829B0">
        <w:rPr>
          <w:color w:val="000000"/>
          <w:vertAlign w:val="subscript"/>
        </w:rPr>
        <w:t>0</w:t>
      </w:r>
      <w:r w:rsidRPr="00E829B0">
        <w:rPr>
          <w:color w:val="000000"/>
        </w:rPr>
        <w:t xml:space="preserve">, </w:t>
      </w:r>
      <w:r w:rsidRPr="00E829B0">
        <w:rPr>
          <w:color w:val="000000"/>
          <w:lang w:val="en-US"/>
        </w:rPr>
        <w:t>b</w:t>
      </w:r>
      <w:r w:rsidRPr="00E829B0">
        <w:rPr>
          <w:color w:val="000000"/>
          <w:vertAlign w:val="subscript"/>
        </w:rPr>
        <w:t>1</w:t>
      </w:r>
      <w:r w:rsidRPr="00E829B0">
        <w:rPr>
          <w:color w:val="000000"/>
        </w:rPr>
        <w:t xml:space="preserve"> найдем по МНК.</w:t>
      </w:r>
    </w:p>
    <w:p w:rsidR="00296C90" w:rsidRPr="00E829B0" w:rsidRDefault="00296C90" w:rsidP="00E829B0">
      <w:pPr>
        <w:pStyle w:val="a3"/>
        <w:tabs>
          <w:tab w:val="left" w:pos="1326"/>
        </w:tabs>
        <w:spacing w:line="360" w:lineRule="auto"/>
        <w:ind w:firstLine="709"/>
        <w:jc w:val="both"/>
        <w:rPr>
          <w:color w:val="000000"/>
        </w:rPr>
      </w:pP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и</w:t>
      </w:r>
      <w:r w:rsidRPr="00E829B0">
        <w:rPr>
          <w:color w:val="000000"/>
          <w:vertAlign w:val="subscript"/>
        </w:rPr>
        <w:t xml:space="preserve">1 </w:t>
      </w:r>
      <w:r w:rsidRPr="00E829B0">
        <w:rPr>
          <w:color w:val="000000"/>
        </w:rPr>
        <w:t>= к</w:t>
      </w:r>
      <w:r w:rsidRPr="00E829B0">
        <w:rPr>
          <w:color w:val="000000"/>
          <w:vertAlign w:val="subscript"/>
        </w:rPr>
        <w:t>чн</w:t>
      </w:r>
      <w:r w:rsidRPr="00E829B0">
        <w:rPr>
          <w:color w:val="000000"/>
        </w:rPr>
        <w:t xml:space="preserve"> σ</w:t>
      </w:r>
      <w:r w:rsidRPr="00E829B0">
        <w:rPr>
          <w:color w:val="000000"/>
          <w:vertAlign w:val="subscript"/>
        </w:rPr>
        <w:t>н</w:t>
      </w:r>
      <w:r w:rsidR="00E829B0">
        <w:rPr>
          <w:color w:val="000000"/>
          <w:vertAlign w:val="subscript"/>
        </w:rPr>
        <w:t>.</w:t>
      </w:r>
      <w:r w:rsidRPr="00E829B0">
        <w:rPr>
          <w:color w:val="000000"/>
        </w:rPr>
        <w:t xml:space="preserve"> σ</w:t>
      </w:r>
      <w:r w:rsidRPr="00E829B0">
        <w:rPr>
          <w:color w:val="000000"/>
          <w:vertAlign w:val="subscript"/>
        </w:rPr>
        <w:t>ч</w:t>
      </w:r>
      <w:r w:rsidR="00E829B0">
        <w:rPr>
          <w:color w:val="000000"/>
          <w:vertAlign w:val="subscript"/>
        </w:rPr>
        <w:t xml:space="preserve"> </w:t>
      </w:r>
      <w:r w:rsidRPr="00E829B0">
        <w:rPr>
          <w:color w:val="000000"/>
          <w:vertAlign w:val="subscript"/>
        </w:rPr>
        <w:t>=</w:t>
      </w:r>
      <w:r w:rsidR="00E829B0">
        <w:rPr>
          <w:color w:val="000000"/>
          <w:vertAlign w:val="subscript"/>
        </w:rPr>
        <w:t xml:space="preserve"> </w:t>
      </w:r>
      <w:r w:rsidRPr="00E829B0">
        <w:rPr>
          <w:color w:val="000000"/>
        </w:rPr>
        <w:t>-0,856 х 19,63</w:t>
      </w:r>
      <w:r w:rsidR="00E829B0">
        <w:rPr>
          <w:color w:val="000000"/>
        </w:rPr>
        <w:t>.</w:t>
      </w:r>
      <w:r w:rsidRPr="00E829B0">
        <w:rPr>
          <w:color w:val="000000"/>
        </w:rPr>
        <w:t xml:space="preserve"> 24,25 = -0,696;</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b</w:t>
      </w:r>
      <w:r w:rsidRPr="00E829B0">
        <w:rPr>
          <w:color w:val="000000"/>
          <w:vertAlign w:val="subscript"/>
        </w:rPr>
        <w:t>0</w:t>
      </w:r>
      <w:r w:rsidR="00E829B0">
        <w:rPr>
          <w:color w:val="000000"/>
          <w:vertAlign w:val="subscript"/>
        </w:rPr>
        <w:t xml:space="preserve"> </w:t>
      </w:r>
      <w:r w:rsidRPr="00E829B0">
        <w:rPr>
          <w:color w:val="000000"/>
        </w:rPr>
        <w:t xml:space="preserve">= </w:t>
      </w:r>
      <w:r w:rsidRPr="00E829B0">
        <w:rPr>
          <w:color w:val="000000"/>
          <w:lang w:val="en-US"/>
        </w:rPr>
        <w:t>y</w:t>
      </w:r>
      <w:r w:rsidRPr="00E829B0">
        <w:rPr>
          <w:color w:val="000000"/>
        </w:rPr>
        <w:t xml:space="preserve"> – </w:t>
      </w:r>
      <w:r w:rsidRPr="00E829B0">
        <w:rPr>
          <w:color w:val="000000"/>
          <w:lang w:val="en-US"/>
        </w:rPr>
        <w:t>b</w:t>
      </w:r>
      <w:r w:rsidRPr="00E829B0">
        <w:rPr>
          <w:color w:val="000000"/>
          <w:vertAlign w:val="subscript"/>
        </w:rPr>
        <w:t>1</w:t>
      </w:r>
      <w:r w:rsidRPr="00E829B0">
        <w:rPr>
          <w:color w:val="000000"/>
          <w:lang w:val="en-US"/>
        </w:rPr>
        <w:t>X</w:t>
      </w:r>
      <w:r w:rsidRPr="00E829B0">
        <w:rPr>
          <w:color w:val="000000"/>
        </w:rPr>
        <w:t xml:space="preserve"> = 37.566 + 0.696 х 51.92 = 73.70</w:t>
      </w:r>
    </w:p>
    <w:p w:rsidR="00296C90" w:rsidRPr="00E829B0" w:rsidRDefault="00296C90" w:rsidP="00E829B0">
      <w:pPr>
        <w:pStyle w:val="a3"/>
        <w:tabs>
          <w:tab w:val="left" w:pos="1326"/>
        </w:tabs>
        <w:spacing w:line="360" w:lineRule="auto"/>
        <w:ind w:firstLine="709"/>
        <w:jc w:val="both"/>
        <w:rPr>
          <w:color w:val="000000"/>
        </w:rPr>
      </w:pP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Так как </w:t>
      </w:r>
      <w:r w:rsidRPr="00E829B0">
        <w:rPr>
          <w:color w:val="000000"/>
          <w:lang w:val="en-US"/>
        </w:rPr>
        <w:t>b</w:t>
      </w:r>
      <w:r w:rsidRPr="00E829B0">
        <w:rPr>
          <w:color w:val="000000"/>
          <w:vertAlign w:val="subscript"/>
        </w:rPr>
        <w:t>1</w:t>
      </w:r>
      <w:r w:rsidRPr="00E829B0">
        <w:rPr>
          <w:color w:val="000000"/>
        </w:rPr>
        <w:t xml:space="preserve"> &lt; 0, то зависимость между </w:t>
      </w:r>
      <w:r w:rsidRPr="00E829B0">
        <w:rPr>
          <w:color w:val="000000"/>
          <w:lang w:val="en-US"/>
        </w:rPr>
        <w:t>X</w:t>
      </w:r>
      <w:r w:rsidRPr="00E829B0">
        <w:rPr>
          <w:color w:val="000000"/>
          <w:vertAlign w:val="subscript"/>
        </w:rPr>
        <w:t>1</w:t>
      </w:r>
      <w:r w:rsidRPr="00E829B0">
        <w:rPr>
          <w:color w:val="000000"/>
        </w:rPr>
        <w:t xml:space="preserve"> и </w:t>
      </w:r>
      <w:r w:rsidRPr="00E829B0">
        <w:rPr>
          <w:color w:val="000000"/>
          <w:lang w:val="en-US"/>
        </w:rPr>
        <w:t>Y</w:t>
      </w:r>
      <w:r w:rsidRPr="00E829B0">
        <w:rPr>
          <w:color w:val="000000"/>
        </w:rPr>
        <w:t xml:space="preserve"> обратная: с ростом сбора овощей уровень убыточности сельскохозяйственной продукции падает. Проверим значимость коэффициентов</w:t>
      </w:r>
      <w:r w:rsidR="00E829B0">
        <w:rPr>
          <w:color w:val="000000"/>
        </w:rPr>
        <w:t xml:space="preserve"> </w:t>
      </w:r>
      <w:r w:rsidRPr="00E829B0">
        <w:rPr>
          <w:color w:val="000000"/>
          <w:lang w:val="en-US"/>
        </w:rPr>
        <w:t>b</w:t>
      </w:r>
      <w:r w:rsidRPr="00E829B0">
        <w:rPr>
          <w:color w:val="000000"/>
          <w:vertAlign w:val="subscript"/>
        </w:rPr>
        <w:t>0</w:t>
      </w:r>
      <w:r w:rsidR="00E829B0">
        <w:rPr>
          <w:color w:val="000000"/>
        </w:rPr>
        <w:t>,</w:t>
      </w:r>
      <w:r w:rsidRPr="00E829B0">
        <w:rPr>
          <w:color w:val="000000"/>
        </w:rPr>
        <w:t xml:space="preserve"> </w:t>
      </w:r>
      <w:r w:rsidRPr="00E829B0">
        <w:rPr>
          <w:color w:val="000000"/>
          <w:lang w:val="en-US"/>
        </w:rPr>
        <w:t>b</w:t>
      </w:r>
      <w:r w:rsidRPr="00E829B0">
        <w:rPr>
          <w:color w:val="000000"/>
          <w:vertAlign w:val="subscript"/>
        </w:rPr>
        <w:t>1</w:t>
      </w:r>
      <w:r w:rsid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Значимость коэффициентов </w:t>
      </w:r>
      <w:r w:rsidRPr="00E829B0">
        <w:rPr>
          <w:color w:val="000000"/>
          <w:lang w:val="en-US"/>
        </w:rPr>
        <w:t>b</w:t>
      </w:r>
      <w:r w:rsidRPr="00E829B0">
        <w:rPr>
          <w:color w:val="000000"/>
        </w:rPr>
        <w:t xml:space="preserve"> может быть проверена с помощью критерия Стьюдента:</w:t>
      </w:r>
    </w:p>
    <w:p w:rsidR="000E5D28" w:rsidRDefault="000E5D28" w:rsidP="00E829B0">
      <w:pPr>
        <w:pStyle w:val="a3"/>
        <w:tabs>
          <w:tab w:val="left" w:pos="1326"/>
        </w:tabs>
        <w:spacing w:line="360" w:lineRule="auto"/>
        <w:ind w:firstLine="709"/>
        <w:jc w:val="both"/>
        <w:rPr>
          <w:color w:val="000000"/>
        </w:rPr>
      </w:pP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t</w:t>
      </w:r>
      <w:r w:rsidRPr="00E829B0">
        <w:rPr>
          <w:color w:val="000000"/>
          <w:vertAlign w:val="subscript"/>
        </w:rPr>
        <w:t xml:space="preserve">набл </w:t>
      </w:r>
      <w:r w:rsidRPr="00E829B0">
        <w:rPr>
          <w:color w:val="000000"/>
        </w:rPr>
        <w:t xml:space="preserve">= </w:t>
      </w:r>
      <w:r w:rsidRPr="00E829B0">
        <w:rPr>
          <w:color w:val="000000"/>
          <w:lang w:val="en-US"/>
        </w:rPr>
        <w:t>b</w:t>
      </w:r>
      <w:r w:rsidRPr="00E829B0">
        <w:rPr>
          <w:color w:val="000000"/>
          <w:vertAlign w:val="subscript"/>
        </w:rPr>
        <w:t>0</w:t>
      </w:r>
      <w:r w:rsidRPr="00E829B0">
        <w:rPr>
          <w:color w:val="000000"/>
        </w:rPr>
        <w:t>/</w:t>
      </w:r>
      <w:r w:rsidRPr="00E829B0">
        <w:rPr>
          <w:color w:val="000000"/>
          <w:lang w:val="en-US"/>
        </w:rPr>
        <w:t>σ</w:t>
      </w:r>
      <w:r w:rsidRPr="00E829B0">
        <w:rPr>
          <w:color w:val="000000"/>
          <w:vertAlign w:val="subscript"/>
          <w:lang w:val="en-US"/>
        </w:rPr>
        <w:t>b</w:t>
      </w:r>
      <w:r w:rsidRPr="00E829B0">
        <w:rPr>
          <w:color w:val="000000"/>
          <w:vertAlign w:val="subscript"/>
        </w:rPr>
        <w:t xml:space="preserve">0 </w:t>
      </w:r>
      <w:r w:rsidRPr="00E829B0">
        <w:rPr>
          <w:color w:val="000000"/>
        </w:rPr>
        <w:t>= 73.70/6.53 = 11.28;</w:t>
      </w:r>
    </w:p>
    <w:p w:rsidR="000E5D28" w:rsidRDefault="000E5D28" w:rsidP="00E829B0">
      <w:pPr>
        <w:pStyle w:val="a3"/>
        <w:tabs>
          <w:tab w:val="left" w:pos="1326"/>
        </w:tabs>
        <w:spacing w:line="360" w:lineRule="auto"/>
        <w:ind w:firstLine="709"/>
        <w:jc w:val="both"/>
        <w:rPr>
          <w:color w:val="000000"/>
        </w:rPr>
      </w:pPr>
    </w:p>
    <w:p w:rsidR="00296C90" w:rsidRPr="00E829B0" w:rsidRDefault="000E5D28" w:rsidP="00E829B0">
      <w:pPr>
        <w:pStyle w:val="a3"/>
        <w:tabs>
          <w:tab w:val="left" w:pos="1326"/>
        </w:tabs>
        <w:spacing w:line="360" w:lineRule="auto"/>
        <w:ind w:firstLine="709"/>
        <w:jc w:val="both"/>
        <w:rPr>
          <w:color w:val="000000"/>
        </w:rPr>
      </w:pPr>
      <w:r>
        <w:rPr>
          <w:color w:val="000000"/>
        </w:rPr>
        <w:br w:type="page"/>
      </w:r>
      <w:r w:rsidR="00296C90" w:rsidRPr="00E829B0">
        <w:rPr>
          <w:color w:val="000000"/>
          <w:lang w:val="en-US"/>
        </w:rPr>
        <w:t>t</w:t>
      </w:r>
      <w:r w:rsidR="00296C90" w:rsidRPr="00E829B0">
        <w:rPr>
          <w:color w:val="000000"/>
          <w:vertAlign w:val="subscript"/>
        </w:rPr>
        <w:t xml:space="preserve">набл </w:t>
      </w:r>
      <w:r w:rsidR="00296C90" w:rsidRPr="00E829B0">
        <w:rPr>
          <w:color w:val="000000"/>
        </w:rPr>
        <w:t xml:space="preserve">= </w:t>
      </w:r>
      <w:r w:rsidR="00296C90" w:rsidRPr="00E829B0">
        <w:rPr>
          <w:color w:val="000000"/>
          <w:lang w:val="en-US"/>
        </w:rPr>
        <w:t>b</w:t>
      </w:r>
      <w:r w:rsidR="00296C90" w:rsidRPr="00E829B0">
        <w:rPr>
          <w:color w:val="000000"/>
          <w:vertAlign w:val="subscript"/>
        </w:rPr>
        <w:t>1</w:t>
      </w:r>
      <w:r w:rsidR="00296C90" w:rsidRPr="00E829B0">
        <w:rPr>
          <w:color w:val="000000"/>
        </w:rPr>
        <w:t>/</w:t>
      </w:r>
      <w:r w:rsidR="00296C90" w:rsidRPr="00E829B0">
        <w:rPr>
          <w:color w:val="000000"/>
          <w:lang w:val="en-US"/>
        </w:rPr>
        <w:t>σ</w:t>
      </w:r>
      <w:r w:rsidR="00296C90" w:rsidRPr="00E829B0">
        <w:rPr>
          <w:color w:val="000000"/>
          <w:vertAlign w:val="subscript"/>
          <w:lang w:val="en-US"/>
        </w:rPr>
        <w:t>b</w:t>
      </w:r>
      <w:r w:rsidR="00296C90" w:rsidRPr="00E829B0">
        <w:rPr>
          <w:color w:val="000000"/>
          <w:vertAlign w:val="subscript"/>
        </w:rPr>
        <w:t xml:space="preserve">1 </w:t>
      </w:r>
      <w:r w:rsidR="00296C90" w:rsidRPr="00E829B0">
        <w:rPr>
          <w:color w:val="000000"/>
        </w:rPr>
        <w:t>= -0,696/0,1146</w:t>
      </w:r>
      <w:r w:rsidR="00E829B0">
        <w:rPr>
          <w:color w:val="000000"/>
        </w:rPr>
        <w:t xml:space="preserve"> </w:t>
      </w:r>
      <w:r w:rsidR="00296C90" w:rsidRPr="00E829B0">
        <w:rPr>
          <w:color w:val="000000"/>
        </w:rPr>
        <w:t>= -6,0716;</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Значимость </w:t>
      </w:r>
      <w:r w:rsidRPr="00E829B0">
        <w:rPr>
          <w:color w:val="000000"/>
          <w:lang w:val="en-US"/>
        </w:rPr>
        <w:t>t</w:t>
      </w:r>
      <w:r w:rsidRPr="00E829B0">
        <w:rPr>
          <w:color w:val="000000"/>
          <w:vertAlign w:val="subscript"/>
        </w:rPr>
        <w:t>набл</w:t>
      </w:r>
      <w:r w:rsidRPr="00E829B0">
        <w:rPr>
          <w:color w:val="000000"/>
        </w:rPr>
        <w:t xml:space="preserve"> равна 0,000039, </w:t>
      </w:r>
      <w:r w:rsidR="00E829B0">
        <w:rPr>
          <w:color w:val="000000"/>
        </w:rPr>
        <w:t>т.е.</w:t>
      </w:r>
      <w:r w:rsidRPr="00E829B0">
        <w:rPr>
          <w:color w:val="000000"/>
        </w:rPr>
        <w:t xml:space="preserve"> 0,003</w:t>
      </w:r>
      <w:r w:rsidR="00E829B0" w:rsidRPr="00E829B0">
        <w:rPr>
          <w:color w:val="000000"/>
        </w:rPr>
        <w:t>9</w:t>
      </w:r>
      <w:r w:rsidR="00E829B0">
        <w:rPr>
          <w:color w:val="000000"/>
        </w:rPr>
        <w:t>%</w:t>
      </w:r>
      <w:r w:rsidRPr="00E829B0">
        <w:rPr>
          <w:color w:val="000000"/>
        </w:rPr>
        <w:t xml:space="preserve">. Так как это значение меньше </w:t>
      </w:r>
      <w:r w:rsidR="00E829B0" w:rsidRPr="00E829B0">
        <w:rPr>
          <w:color w:val="000000"/>
        </w:rPr>
        <w:t>5</w:t>
      </w:r>
      <w:r w:rsidR="00E829B0">
        <w:rPr>
          <w:color w:val="000000"/>
        </w:rPr>
        <w:t>%,</w:t>
      </w:r>
      <w:r w:rsidRPr="00E829B0">
        <w:rPr>
          <w:color w:val="000000"/>
        </w:rPr>
        <w:t xml:space="preserve"> то коэффициент </w:t>
      </w:r>
      <w:r w:rsidRPr="00E829B0">
        <w:rPr>
          <w:color w:val="000000"/>
          <w:lang w:val="en-US"/>
        </w:rPr>
        <w:t>b</w:t>
      </w:r>
      <w:r w:rsidRPr="00E829B0">
        <w:rPr>
          <w:color w:val="000000"/>
          <w:vertAlign w:val="subscript"/>
        </w:rPr>
        <w:t>1</w:t>
      </w:r>
      <w:r w:rsidRPr="00E829B0">
        <w:rPr>
          <w:color w:val="000000"/>
        </w:rPr>
        <w:t xml:space="preserve"> статистически значим.</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Получили модель связи сбора овощей и уровня убыточности сельскохозяйственной продукции:</w:t>
      </w:r>
    </w:p>
    <w:p w:rsidR="00296C90" w:rsidRPr="00E829B0" w:rsidRDefault="00296C90" w:rsidP="00E829B0">
      <w:pPr>
        <w:pStyle w:val="a3"/>
        <w:tabs>
          <w:tab w:val="left" w:pos="1326"/>
        </w:tabs>
        <w:spacing w:line="360" w:lineRule="auto"/>
        <w:ind w:firstLine="709"/>
        <w:jc w:val="both"/>
        <w:rPr>
          <w:color w:val="000000"/>
        </w:rPr>
      </w:pPr>
    </w:p>
    <w:p w:rsidR="00296C90" w:rsidRPr="00E829B0" w:rsidRDefault="00296C90" w:rsidP="00E829B0">
      <w:pPr>
        <w:pStyle w:val="a3"/>
        <w:tabs>
          <w:tab w:val="left" w:pos="1326"/>
        </w:tabs>
        <w:spacing w:line="360" w:lineRule="auto"/>
        <w:ind w:firstLine="709"/>
        <w:jc w:val="both"/>
        <w:rPr>
          <w:b/>
          <w:bCs/>
          <w:color w:val="000000"/>
        </w:rPr>
      </w:pPr>
      <w:r w:rsidRPr="00E829B0">
        <w:rPr>
          <w:b/>
          <w:bCs/>
          <w:color w:val="000000"/>
          <w:lang w:val="en-US"/>
        </w:rPr>
        <w:t>Y</w:t>
      </w:r>
      <w:r w:rsidRPr="00E829B0">
        <w:rPr>
          <w:b/>
          <w:bCs/>
          <w:color w:val="000000"/>
        </w:rPr>
        <w:t xml:space="preserve"> = 73.70 – 0.6960</w:t>
      </w:r>
      <w:r w:rsidRPr="00E829B0">
        <w:rPr>
          <w:b/>
          <w:bCs/>
          <w:color w:val="000000"/>
          <w:lang w:val="en-US"/>
        </w:rPr>
        <w:t>X</w:t>
      </w:r>
    </w:p>
    <w:p w:rsidR="00296C90" w:rsidRPr="00E829B0" w:rsidRDefault="00296C90" w:rsidP="00E829B0">
      <w:pPr>
        <w:pStyle w:val="a3"/>
        <w:tabs>
          <w:tab w:val="left" w:pos="1326"/>
        </w:tabs>
        <w:spacing w:line="360" w:lineRule="auto"/>
        <w:ind w:firstLine="709"/>
        <w:jc w:val="both"/>
        <w:rPr>
          <w:b/>
          <w:bCs/>
          <w:color w:val="000000"/>
          <w:u w:val="single"/>
        </w:rPr>
      </w:pP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После того, как была построена модель, необходимо проверить ее на адекватность.</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Разброс данных, объясняемый регрессией </w:t>
      </w:r>
      <w:r w:rsidRPr="00E829B0">
        <w:rPr>
          <w:color w:val="000000"/>
          <w:lang w:val="en-US"/>
        </w:rPr>
        <w:t>SSR</w:t>
      </w:r>
      <w:r w:rsidRPr="00E829B0">
        <w:rPr>
          <w:color w:val="000000"/>
        </w:rPr>
        <w:t xml:space="preserve"> = ∑(ỹ-</w:t>
      </w:r>
      <w:r w:rsidRPr="00E829B0">
        <w:rPr>
          <w:color w:val="000000"/>
          <w:lang w:val="en-US"/>
        </w:rPr>
        <w:t>y</w:t>
      </w:r>
      <w:r w:rsidRPr="00E829B0">
        <w:rPr>
          <w:color w:val="000000"/>
        </w:rPr>
        <w:t>)</w:t>
      </w:r>
      <w:r w:rsidRPr="00E829B0">
        <w:rPr>
          <w:color w:val="000000"/>
          <w:vertAlign w:val="superscript"/>
        </w:rPr>
        <w:t>2</w:t>
      </w:r>
      <w:r w:rsidRPr="00E829B0">
        <w:rPr>
          <w:color w:val="000000"/>
        </w:rPr>
        <w:t xml:space="preserve"> = 3990,5;</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Остатки, необъясненный разброс </w:t>
      </w:r>
      <w:r w:rsidRPr="00E829B0">
        <w:rPr>
          <w:color w:val="000000"/>
          <w:lang w:val="en-US"/>
        </w:rPr>
        <w:t>SS</w:t>
      </w:r>
      <w:r w:rsidRPr="00E829B0">
        <w:rPr>
          <w:color w:val="000000"/>
        </w:rPr>
        <w:t>Е = ∑(ỹ-</w:t>
      </w:r>
      <w:r w:rsidRPr="00E829B0">
        <w:rPr>
          <w:color w:val="000000"/>
          <w:lang w:val="en-US"/>
        </w:rPr>
        <w:t>y</w:t>
      </w:r>
      <w:r w:rsidRPr="00E829B0">
        <w:rPr>
          <w:color w:val="000000"/>
          <w:vertAlign w:val="subscript"/>
          <w:lang w:val="en-US"/>
        </w:rPr>
        <w:t>i</w:t>
      </w:r>
      <w:r w:rsidRPr="00E829B0">
        <w:rPr>
          <w:color w:val="000000"/>
        </w:rPr>
        <w:t>)</w:t>
      </w:r>
      <w:r w:rsidRPr="00E829B0">
        <w:rPr>
          <w:color w:val="000000"/>
          <w:vertAlign w:val="superscript"/>
        </w:rPr>
        <w:t>2</w:t>
      </w:r>
      <w:r w:rsidRPr="00E829B0">
        <w:rPr>
          <w:color w:val="000000"/>
        </w:rPr>
        <w:t xml:space="preserve"> = 1407,25;</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Общий разброс данных </w:t>
      </w:r>
      <w:r w:rsidRPr="00E829B0">
        <w:rPr>
          <w:color w:val="000000"/>
          <w:lang w:val="en-US"/>
        </w:rPr>
        <w:t>SSY</w:t>
      </w:r>
      <w:r w:rsidRPr="00E829B0">
        <w:rPr>
          <w:color w:val="000000"/>
        </w:rPr>
        <w:t xml:space="preserve"> = ∑(</w:t>
      </w:r>
      <w:r w:rsidRPr="00E829B0">
        <w:rPr>
          <w:color w:val="000000"/>
          <w:lang w:val="en-US"/>
        </w:rPr>
        <w:t>y</w:t>
      </w:r>
      <w:r w:rsidRPr="00E829B0">
        <w:rPr>
          <w:color w:val="000000"/>
          <w:vertAlign w:val="subscript"/>
          <w:lang w:val="en-US"/>
        </w:rPr>
        <w:t>i</w:t>
      </w:r>
      <w:r w:rsidRPr="00E829B0">
        <w:rPr>
          <w:color w:val="000000"/>
        </w:rPr>
        <w:t>-</w:t>
      </w:r>
      <w:r w:rsidRPr="00E829B0">
        <w:rPr>
          <w:color w:val="000000"/>
          <w:lang w:val="en-US"/>
        </w:rPr>
        <w:t>y</w:t>
      </w:r>
      <w:r w:rsidRPr="00E829B0">
        <w:rPr>
          <w:color w:val="000000"/>
        </w:rPr>
        <w:t>)</w:t>
      </w:r>
      <w:r w:rsidRPr="00E829B0">
        <w:rPr>
          <w:color w:val="000000"/>
          <w:vertAlign w:val="superscript"/>
        </w:rPr>
        <w:t>2</w:t>
      </w:r>
      <w:r w:rsidRPr="00E829B0">
        <w:rPr>
          <w:color w:val="000000"/>
        </w:rPr>
        <w:t xml:space="preserve"> = 5397,85;</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Для анализа общего качества оценной линейной регрессии найдем коэффициент детерминации: </w:t>
      </w:r>
      <w:r w:rsidRPr="00E829B0">
        <w:rPr>
          <w:color w:val="000000"/>
          <w:lang w:val="en-US"/>
        </w:rPr>
        <w:t>R</w:t>
      </w:r>
      <w:r w:rsidRPr="00E829B0">
        <w:rPr>
          <w:color w:val="000000"/>
          <w:vertAlign w:val="superscript"/>
        </w:rPr>
        <w:t>2</w:t>
      </w:r>
      <w:r w:rsidRPr="00E829B0">
        <w:rPr>
          <w:color w:val="000000"/>
        </w:rPr>
        <w:t xml:space="preserve"> = </w:t>
      </w:r>
      <w:r w:rsidRPr="00E829B0">
        <w:rPr>
          <w:color w:val="000000"/>
          <w:lang w:val="en-US"/>
        </w:rPr>
        <w:t>SSR</w:t>
      </w:r>
      <w:r w:rsidRPr="00E829B0">
        <w:rPr>
          <w:color w:val="000000"/>
        </w:rPr>
        <w:t>/</w:t>
      </w:r>
      <w:r w:rsidRPr="00E829B0">
        <w:rPr>
          <w:color w:val="000000"/>
          <w:lang w:val="en-US"/>
        </w:rPr>
        <w:t>SSY</w:t>
      </w:r>
      <w:r w:rsidRPr="00E829B0">
        <w:rPr>
          <w:color w:val="000000"/>
        </w:rPr>
        <w:t xml:space="preserve"> = 0.7192;</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Разброс данных объясняется линейной моделью на 7</w:t>
      </w:r>
      <w:r w:rsidR="00E829B0" w:rsidRPr="00E829B0">
        <w:rPr>
          <w:color w:val="000000"/>
        </w:rPr>
        <w:t>2</w:t>
      </w:r>
      <w:r w:rsidR="00E829B0">
        <w:rPr>
          <w:color w:val="000000"/>
        </w:rPr>
        <w:t>%</w:t>
      </w:r>
      <w:r w:rsidRPr="00E829B0">
        <w:rPr>
          <w:color w:val="000000"/>
        </w:rPr>
        <w:t xml:space="preserve"> и на 2</w:t>
      </w:r>
      <w:r w:rsidR="00E829B0" w:rsidRPr="00E829B0">
        <w:rPr>
          <w:color w:val="000000"/>
        </w:rPr>
        <w:t>8</w:t>
      </w:r>
      <w:r w:rsidR="00E829B0">
        <w:rPr>
          <w:color w:val="000000"/>
        </w:rPr>
        <w:t>%</w:t>
      </w:r>
      <w:r w:rsidRPr="00E829B0">
        <w:rPr>
          <w:color w:val="000000"/>
        </w:rPr>
        <w:t xml:space="preserve"> </w:t>
      </w:r>
      <w:r w:rsidR="00E829B0">
        <w:rPr>
          <w:color w:val="000000"/>
        </w:rPr>
        <w:t>–</w:t>
      </w:r>
      <w:r w:rsidR="00E829B0" w:rsidRPr="00E829B0">
        <w:rPr>
          <w:color w:val="000000"/>
        </w:rPr>
        <w:t xml:space="preserve"> </w:t>
      </w:r>
      <w:r w:rsidRPr="00E829B0">
        <w:rPr>
          <w:color w:val="000000"/>
        </w:rPr>
        <w:t>случайными ошибками.</w:t>
      </w:r>
    </w:p>
    <w:p w:rsidR="00296C90" w:rsidRPr="00E829B0" w:rsidRDefault="00296C90" w:rsidP="00E829B0">
      <w:pPr>
        <w:pStyle w:val="a3"/>
        <w:tabs>
          <w:tab w:val="left" w:pos="1326"/>
        </w:tabs>
        <w:spacing w:line="360" w:lineRule="auto"/>
        <w:ind w:firstLine="709"/>
        <w:jc w:val="both"/>
        <w:rPr>
          <w:color w:val="000000"/>
        </w:rPr>
      </w:pPr>
      <w:r w:rsidRPr="00E829B0">
        <w:rPr>
          <w:b/>
          <w:bCs/>
          <w:color w:val="000000"/>
          <w:u w:val="single"/>
        </w:rPr>
        <w:t>Вывод:</w:t>
      </w:r>
      <w:r w:rsidR="00E829B0">
        <w:rPr>
          <w:b/>
          <w:bCs/>
          <w:color w:val="000000"/>
          <w:u w:val="single"/>
        </w:rPr>
        <w:t xml:space="preserve"> </w:t>
      </w:r>
      <w:r w:rsidRPr="00E829B0">
        <w:rPr>
          <w:color w:val="000000"/>
        </w:rPr>
        <w:t>Качество модели хорошее</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Проверим с помощью критерия Фишера. Для проверки этой гипотезы сравниваются между собой величины:</w:t>
      </w:r>
    </w:p>
    <w:p w:rsidR="00296C90" w:rsidRPr="00E829B0" w:rsidRDefault="00296C90" w:rsidP="00E829B0">
      <w:pPr>
        <w:pStyle w:val="a3"/>
        <w:tabs>
          <w:tab w:val="left" w:pos="1326"/>
        </w:tabs>
        <w:spacing w:line="360" w:lineRule="auto"/>
        <w:ind w:firstLine="709"/>
        <w:jc w:val="both"/>
        <w:rPr>
          <w:color w:val="000000"/>
          <w:lang w:val="en-US"/>
        </w:rPr>
      </w:pPr>
      <w:r w:rsidRPr="00E829B0">
        <w:rPr>
          <w:color w:val="000000"/>
          <w:lang w:val="en-US"/>
        </w:rPr>
        <w:t>MSR = SSR / K</w:t>
      </w:r>
      <w:r w:rsidRPr="00E829B0">
        <w:rPr>
          <w:color w:val="000000"/>
          <w:vertAlign w:val="subscript"/>
          <w:lang w:val="en-US"/>
        </w:rPr>
        <w:t>1</w:t>
      </w:r>
      <w:r w:rsidRPr="00E829B0">
        <w:rPr>
          <w:color w:val="000000"/>
          <w:lang w:val="en-US"/>
        </w:rPr>
        <w:t xml:space="preserve"> = 3990.5946/ K</w:t>
      </w:r>
      <w:r w:rsidRPr="00E829B0">
        <w:rPr>
          <w:color w:val="000000"/>
          <w:vertAlign w:val="subscript"/>
          <w:lang w:val="en-US"/>
        </w:rPr>
        <w:t>1</w:t>
      </w:r>
      <w:r w:rsidRPr="00E829B0">
        <w:rPr>
          <w:color w:val="000000"/>
          <w:lang w:val="en-US"/>
        </w:rPr>
        <w:t xml:space="preserve"> = 3990.5946. </w:t>
      </w:r>
      <w:r w:rsidRPr="00E829B0">
        <w:rPr>
          <w:color w:val="000000"/>
        </w:rPr>
        <w:t>Отсюда</w:t>
      </w:r>
      <w:r w:rsidRPr="00E829B0">
        <w:rPr>
          <w:color w:val="000000"/>
          <w:lang w:val="en-US"/>
        </w:rPr>
        <w:t xml:space="preserve"> K</w:t>
      </w:r>
      <w:r w:rsidRPr="00E829B0">
        <w:rPr>
          <w:color w:val="000000"/>
          <w:vertAlign w:val="subscript"/>
          <w:lang w:val="en-US"/>
        </w:rPr>
        <w:t xml:space="preserve">1 </w:t>
      </w:r>
      <w:r w:rsidRPr="00E829B0">
        <w:rPr>
          <w:color w:val="000000"/>
          <w:lang w:val="en-US"/>
        </w:rPr>
        <w:t>= 1.</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MSE = SSE / K</w:t>
      </w:r>
      <w:r w:rsidRPr="00E829B0">
        <w:rPr>
          <w:color w:val="000000"/>
          <w:vertAlign w:val="subscript"/>
          <w:lang w:val="en-US"/>
        </w:rPr>
        <w:t>2</w:t>
      </w:r>
      <w:r w:rsidRPr="00E829B0">
        <w:rPr>
          <w:color w:val="000000"/>
          <w:lang w:val="en-US"/>
        </w:rPr>
        <w:t xml:space="preserve"> = 1407.25 / K</w:t>
      </w:r>
      <w:r w:rsidRPr="00E829B0">
        <w:rPr>
          <w:color w:val="000000"/>
          <w:vertAlign w:val="subscript"/>
          <w:lang w:val="en-US"/>
        </w:rPr>
        <w:t>2</w:t>
      </w:r>
      <w:r w:rsidRPr="00E829B0">
        <w:rPr>
          <w:color w:val="000000"/>
          <w:lang w:val="en-US"/>
        </w:rPr>
        <w:t xml:space="preserve"> = 108.25. </w:t>
      </w:r>
      <w:r w:rsidRPr="00E829B0">
        <w:rPr>
          <w:color w:val="000000"/>
        </w:rPr>
        <w:t xml:space="preserve">Отсюда </w:t>
      </w:r>
      <w:r w:rsidRPr="00E829B0">
        <w:rPr>
          <w:color w:val="000000"/>
          <w:lang w:val="en-US"/>
        </w:rPr>
        <w:t>K</w:t>
      </w:r>
      <w:r w:rsidRPr="00E829B0">
        <w:rPr>
          <w:color w:val="000000"/>
          <w:vertAlign w:val="subscript"/>
        </w:rPr>
        <w:t>2</w:t>
      </w:r>
      <w:r w:rsidRPr="00E829B0">
        <w:rPr>
          <w:color w:val="000000"/>
        </w:rPr>
        <w:t xml:space="preserve"> = 13.</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Находим наблюдаемое значение критерия Фишера </w:t>
      </w:r>
      <w:r w:rsidRPr="00E829B0">
        <w:rPr>
          <w:color w:val="000000"/>
          <w:lang w:val="en-US"/>
        </w:rPr>
        <w:t>F</w:t>
      </w:r>
      <w:r w:rsidRPr="00E829B0">
        <w:rPr>
          <w:color w:val="000000"/>
          <w:vertAlign w:val="subscript"/>
        </w:rPr>
        <w:t>набл</w:t>
      </w:r>
      <w:r w:rsidRPr="00E829B0">
        <w:rPr>
          <w:color w:val="000000"/>
        </w:rPr>
        <w:t xml:space="preserve">= </w:t>
      </w:r>
      <w:r w:rsidRPr="00E829B0">
        <w:rPr>
          <w:color w:val="000000"/>
          <w:lang w:val="en-US"/>
        </w:rPr>
        <w:t>MSR</w:t>
      </w:r>
      <w:r w:rsidRPr="00E829B0">
        <w:rPr>
          <w:color w:val="000000"/>
        </w:rPr>
        <w:t>/</w:t>
      </w:r>
      <w:r w:rsidRPr="00E829B0">
        <w:rPr>
          <w:color w:val="000000"/>
          <w:lang w:val="en-US"/>
        </w:rPr>
        <w:t>MSE</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Значимость этого значения α = 0,00004</w:t>
      </w:r>
      <w:r w:rsidR="00E829B0">
        <w:rPr>
          <w:color w:val="000000"/>
        </w:rPr>
        <w:t>,</w:t>
      </w:r>
      <w:r w:rsidRPr="00E829B0">
        <w:rPr>
          <w:color w:val="000000"/>
        </w:rPr>
        <w:t xml:space="preserve"> </w:t>
      </w:r>
      <w:r w:rsidR="00E829B0">
        <w:rPr>
          <w:color w:val="000000"/>
        </w:rPr>
        <w:t>т.е.</w:t>
      </w:r>
      <w:r w:rsidRPr="00E829B0">
        <w:rPr>
          <w:color w:val="000000"/>
        </w:rPr>
        <w:t xml:space="preserve"> процент ошибки равен 0,00</w:t>
      </w:r>
      <w:r w:rsidR="00E829B0" w:rsidRPr="00E829B0">
        <w:rPr>
          <w:color w:val="000000"/>
        </w:rPr>
        <w:t>4</w:t>
      </w:r>
      <w:r w:rsidR="00E829B0">
        <w:rPr>
          <w:color w:val="000000"/>
        </w:rPr>
        <w:t>%</w:t>
      </w:r>
      <w:r w:rsidRPr="00E829B0">
        <w:rPr>
          <w:color w:val="000000"/>
        </w:rPr>
        <w:t xml:space="preserve">. Так как это значение меньше </w:t>
      </w:r>
      <w:r w:rsidR="00E829B0" w:rsidRPr="00E829B0">
        <w:rPr>
          <w:color w:val="000000"/>
        </w:rPr>
        <w:t>5</w:t>
      </w:r>
      <w:r w:rsidR="00E829B0">
        <w:rPr>
          <w:color w:val="000000"/>
        </w:rPr>
        <w:t>%</w:t>
      </w:r>
      <w:r w:rsidRPr="00E829B0">
        <w:rPr>
          <w:color w:val="000000"/>
        </w:rPr>
        <w:t>, то найденная модель считается адекватной.</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Найдем прогноз на основании линейной регрессии. Выберем произвольную точку из области прогноза</w:t>
      </w:r>
      <w:r w:rsidR="00E829B0">
        <w:rPr>
          <w:color w:val="000000"/>
        </w:rPr>
        <w:t xml:space="preserve"> </w:t>
      </w:r>
      <w:r w:rsidRPr="00E829B0">
        <w:rPr>
          <w:color w:val="000000"/>
        </w:rPr>
        <w:t xml:space="preserve">[18.7; 101.3]. Допустим это точка </w:t>
      </w:r>
      <w:r w:rsidRPr="00E829B0">
        <w:rPr>
          <w:color w:val="000000"/>
          <w:lang w:val="en-US"/>
        </w:rPr>
        <w:t>X</w:t>
      </w:r>
      <w:r w:rsidRPr="00E829B0">
        <w:rPr>
          <w:color w:val="000000"/>
          <w:vertAlign w:val="subscript"/>
        </w:rPr>
        <w:t>1</w:t>
      </w:r>
      <w:r w:rsidRPr="00E829B0">
        <w:rPr>
          <w:color w:val="000000"/>
        </w:rPr>
        <w:t xml:space="preserve"> = 50.</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Рассчитываем прогнозные значения по модели для всех точек выборки и для точки прогноза </w:t>
      </w:r>
      <w:r w:rsidRPr="00E829B0">
        <w:rPr>
          <w:color w:val="000000"/>
          <w:lang w:val="en-US"/>
        </w:rPr>
        <w:t>Y</w:t>
      </w:r>
      <w:r w:rsidRPr="00E829B0">
        <w:rPr>
          <w:color w:val="000000"/>
          <w:vertAlign w:val="subscript"/>
        </w:rPr>
        <w:t xml:space="preserve">(х = 50) </w:t>
      </w:r>
      <w:r w:rsidRPr="00E829B0">
        <w:rPr>
          <w:color w:val="000000"/>
        </w:rPr>
        <w:t>= 73.7085 – 0.6960 х 50 = 38.9.</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Найдем полуширину доверительного интервала в каждой точке выборки </w:t>
      </w:r>
      <w:r w:rsidRPr="00E829B0">
        <w:rPr>
          <w:color w:val="000000"/>
          <w:lang w:val="en-US"/>
        </w:rPr>
        <w:t>X</w:t>
      </w:r>
      <w:r w:rsidRPr="00E829B0">
        <w:rPr>
          <w:color w:val="000000"/>
          <w:vertAlign w:val="subscript"/>
        </w:rPr>
        <w:t>пр</w:t>
      </w:r>
    </w:p>
    <w:p w:rsidR="00296C90" w:rsidRPr="00E829B0" w:rsidRDefault="0007538A" w:rsidP="00E829B0">
      <w:pPr>
        <w:pStyle w:val="a3"/>
        <w:tabs>
          <w:tab w:val="left" w:pos="1326"/>
        </w:tabs>
        <w:spacing w:line="360" w:lineRule="auto"/>
        <w:ind w:firstLine="709"/>
        <w:jc w:val="both"/>
        <w:rPr>
          <w:color w:val="000000"/>
        </w:rPr>
      </w:pPr>
      <w:r>
        <w:rPr>
          <w:noProof/>
        </w:rPr>
        <w:pict>
          <v:line id="_x0000_s1149" style="position:absolute;left:0;text-align:left;z-index:251678208" from="521.55pt,8.15pt" to="521.55pt,11pt"/>
        </w:pict>
      </w:r>
      <w:r>
        <w:rPr>
          <w:noProof/>
        </w:rPr>
        <w:pict>
          <v:group id="_x0000_s1150" style="position:absolute;left:0;text-align:left;margin-left:336.3pt;margin-top:8.15pt;width:185.25pt;height:42.75pt;z-index:251677184" coordorigin="6378,10884" coordsize="3705,855">
            <v:shape id="_x0000_s1151" type="#_x0000_t202" style="position:absolute;left:8544;top:11226;width:1311;height:513" stroked="f">
              <v:textbox style="mso-next-textbox:#_x0000_s1151">
                <w:txbxContent>
                  <w:p w:rsidR="00E829B0" w:rsidRDefault="00E829B0">
                    <w:pPr>
                      <w:pStyle w:val="8"/>
                    </w:pPr>
                    <w:r>
                      <w:t>8237.46</w:t>
                    </w:r>
                  </w:p>
                </w:txbxContent>
              </v:textbox>
            </v:shape>
            <v:shape id="_x0000_s1152" type="#_x0000_t202" style="position:absolute;left:8316;top:10884;width:1767;height:456" stroked="f">
              <v:textbox style="mso-next-textbox:#_x0000_s1152">
                <w:txbxContent>
                  <w:p w:rsidR="00E829B0" w:rsidRDefault="00E829B0">
                    <w:pPr>
                      <w:rPr>
                        <w:sz w:val="28"/>
                        <w:vertAlign w:val="superscript"/>
                      </w:rPr>
                    </w:pPr>
                    <w:r>
                      <w:t>(</w:t>
                    </w:r>
                    <w:r>
                      <w:rPr>
                        <w:sz w:val="28"/>
                        <w:lang w:val="en-US"/>
                      </w:rPr>
                      <w:t>50 – 51.92</w:t>
                    </w:r>
                    <w:r>
                      <w:rPr>
                        <w:sz w:val="28"/>
                      </w:rPr>
                      <w:t>)</w:t>
                    </w:r>
                    <w:r>
                      <w:rPr>
                        <w:sz w:val="28"/>
                        <w:vertAlign w:val="superscript"/>
                      </w:rPr>
                      <w:t>2</w:t>
                    </w:r>
                  </w:p>
                </w:txbxContent>
              </v:textbox>
            </v:shape>
            <v:shape id="_x0000_s1153" type="#_x0000_t202" style="position:absolute;left:7347;top:11226;width:570;height:456" stroked="f">
              <v:textbox style="mso-next-textbox:#_x0000_s1153">
                <w:txbxContent>
                  <w:p w:rsidR="00E829B0" w:rsidRDefault="00E829B0">
                    <w:pPr>
                      <w:rPr>
                        <w:sz w:val="28"/>
                        <w:lang w:val="en-US"/>
                      </w:rPr>
                    </w:pPr>
                    <w:r>
                      <w:rPr>
                        <w:lang w:val="en-US"/>
                      </w:rPr>
                      <w:t>15</w:t>
                    </w:r>
                  </w:p>
                </w:txbxContent>
              </v:textbox>
            </v:shape>
            <v:line id="_x0000_s1154" style="position:absolute" from="6378,11112" to="6492,11112"/>
            <v:line id="_x0000_s1155" style="position:absolute" from="6492,11112" to="6606,11625"/>
            <v:line id="_x0000_s1156" style="position:absolute;flip:y" from="6606,10884" to="6777,11625"/>
            <v:shape id="_x0000_s1157" type="#_x0000_t202" style="position:absolute;left:7404;top:10884;width:399;height:399" stroked="f">
              <v:textbox style="mso-next-textbox:#_x0000_s1157">
                <w:txbxContent>
                  <w:p w:rsidR="00E829B0" w:rsidRDefault="00E829B0">
                    <w:pPr>
                      <w:rPr>
                        <w:sz w:val="28"/>
                      </w:rPr>
                    </w:pPr>
                    <w:r>
                      <w:t>1</w:t>
                    </w:r>
                  </w:p>
                </w:txbxContent>
              </v:textbox>
            </v:shape>
            <v:line id="_x0000_s1158" style="position:absolute" from="6777,10884" to="10083,10884"/>
            <v:line id="_x0000_s1159" style="position:absolute" from="7404,11283" to="7860,11283"/>
            <v:line id="_x0000_s1160" style="position:absolute" from="8316,11283" to="9855,11283"/>
          </v:group>
        </w:pict>
      </w:r>
      <w:r>
        <w:rPr>
          <w:noProof/>
        </w:rPr>
        <w:pict>
          <v:group id="_x0000_s1161" style="position:absolute;left:0;text-align:left;margin-left:71.25pt;margin-top:5.3pt;width:165.3pt;height:42.75pt;z-index:251676160" coordorigin="2559,10827" coordsize="3306,855">
            <v:shape id="_x0000_s1162" type="#_x0000_t202" style="position:absolute;left:4611;top:11169;width:684;height:513" stroked="f">
              <v:textbox style="mso-next-textbox:#_x0000_s1162">
                <w:txbxContent>
                  <w:p w:rsidR="00E829B0" w:rsidRDefault="00E829B0">
                    <w:pPr>
                      <w:pStyle w:val="8"/>
                    </w:pPr>
                    <w:r>
                      <w:t>SX</w:t>
                    </w:r>
                  </w:p>
                </w:txbxContent>
              </v:textbox>
            </v:shape>
            <v:shape id="_x0000_s1163" type="#_x0000_t202" style="position:absolute;left:4383;top:10827;width:1425;height:456" stroked="f">
              <v:textbox style="mso-next-textbox:#_x0000_s1163">
                <w:txbxContent>
                  <w:p w:rsidR="00E829B0" w:rsidRDefault="00E829B0">
                    <w:pPr>
                      <w:rPr>
                        <w:sz w:val="28"/>
                        <w:vertAlign w:val="superscript"/>
                      </w:rPr>
                    </w:pPr>
                    <w:r>
                      <w:t>(Х</w:t>
                    </w:r>
                    <w:r>
                      <w:rPr>
                        <w:sz w:val="28"/>
                        <w:vertAlign w:val="subscript"/>
                      </w:rPr>
                      <w:t>пр</w:t>
                    </w:r>
                    <w:r>
                      <w:rPr>
                        <w:sz w:val="28"/>
                        <w:lang w:val="en-US"/>
                      </w:rPr>
                      <w:t>-</w:t>
                    </w:r>
                    <w:r>
                      <w:rPr>
                        <w:sz w:val="28"/>
                      </w:rPr>
                      <w:t>Х)</w:t>
                    </w:r>
                    <w:r>
                      <w:rPr>
                        <w:sz w:val="28"/>
                        <w:vertAlign w:val="superscript"/>
                      </w:rPr>
                      <w:t>2</w:t>
                    </w:r>
                  </w:p>
                </w:txbxContent>
              </v:textbox>
            </v:shape>
            <v:shape id="_x0000_s1164" type="#_x0000_t202" style="position:absolute;left:3585;top:11169;width:456;height:456" stroked="f">
              <v:textbox style="mso-next-textbox:#_x0000_s1164">
                <w:txbxContent>
                  <w:p w:rsidR="00E829B0" w:rsidRDefault="00E829B0">
                    <w:pPr>
                      <w:rPr>
                        <w:sz w:val="28"/>
                        <w:lang w:val="en-US"/>
                      </w:rPr>
                    </w:pPr>
                    <w:r>
                      <w:rPr>
                        <w:lang w:val="en-US"/>
                      </w:rPr>
                      <w:t>n</w:t>
                    </w:r>
                  </w:p>
                </w:txbxContent>
              </v:textbox>
            </v:shape>
            <v:line id="_x0000_s1165" style="position:absolute" from="2559,11055" to="2673,11055"/>
            <v:line id="_x0000_s1166" style="position:absolute" from="2673,11055" to="2787,11568"/>
            <v:line id="_x0000_s1167" style="position:absolute;flip:y" from="2787,10827" to="2958,11568"/>
            <v:shape id="_x0000_s1168" type="#_x0000_t202" style="position:absolute;left:3585;top:10827;width:399;height:399" stroked="f">
              <v:textbox style="mso-next-textbox:#_x0000_s1168">
                <w:txbxContent>
                  <w:p w:rsidR="00E829B0" w:rsidRDefault="00E829B0">
                    <w:pPr>
                      <w:rPr>
                        <w:sz w:val="28"/>
                      </w:rPr>
                    </w:pPr>
                    <w:r>
                      <w:t>1</w:t>
                    </w:r>
                  </w:p>
                </w:txbxContent>
              </v:textbox>
            </v:shape>
            <v:line id="_x0000_s1169" style="position:absolute" from="2958,10827" to="5865,10827"/>
            <v:line id="_x0000_s1170" style="position:absolute" from="3642,11226" to="3927,11226"/>
            <v:line id="_x0000_s1171" style="position:absolute" from="4383,11226" to="5751,11226"/>
            <v:line id="_x0000_s1172" style="position:absolute" from="5865,10827" to="5865,10884"/>
          </v:group>
        </w:pic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δ</w:t>
      </w:r>
      <w:r w:rsidR="00E829B0">
        <w:rPr>
          <w:color w:val="000000"/>
        </w:rPr>
        <w:t xml:space="preserve"> </w:t>
      </w:r>
      <w:r w:rsidRPr="00E829B0">
        <w:rPr>
          <w:color w:val="000000"/>
        </w:rPr>
        <w:t>= σ</w:t>
      </w:r>
      <w:r w:rsidRPr="00E829B0">
        <w:rPr>
          <w:color w:val="000000"/>
          <w:vertAlign w:val="subscript"/>
        </w:rPr>
        <w:t>е</w:t>
      </w:r>
      <w:r w:rsidR="00E829B0">
        <w:rPr>
          <w:color w:val="000000"/>
          <w:vertAlign w:val="subscript"/>
        </w:rPr>
        <w:t xml:space="preserve"> </w:t>
      </w:r>
      <w:r w:rsidRPr="00E829B0">
        <w:rPr>
          <w:color w:val="000000"/>
          <w:lang w:val="en-US"/>
        </w:rPr>
        <w:t>t</w:t>
      </w:r>
      <w:r w:rsidRPr="00E829B0">
        <w:rPr>
          <w:color w:val="000000"/>
          <w:vertAlign w:val="subscript"/>
          <w:lang w:val="en-US"/>
        </w:rPr>
        <w:t>y</w:t>
      </w:r>
      <w:r w:rsidR="00E829B0">
        <w:rPr>
          <w:color w:val="000000"/>
          <w:vertAlign w:val="subscript"/>
        </w:rPr>
        <w:t xml:space="preserve"> </w:t>
      </w:r>
      <w:r w:rsidRPr="00E829B0">
        <w:rPr>
          <w:color w:val="000000"/>
        </w:rPr>
        <w:t>1 +</w:t>
      </w:r>
      <w:r w:rsidR="00E829B0">
        <w:rPr>
          <w:color w:val="000000"/>
        </w:rPr>
        <w:t xml:space="preserve"> </w:t>
      </w:r>
      <w:r w:rsidRPr="00E829B0">
        <w:rPr>
          <w:color w:val="000000"/>
        </w:rPr>
        <w:t>+</w:t>
      </w:r>
      <w:r w:rsidR="00E829B0">
        <w:rPr>
          <w:color w:val="000000"/>
        </w:rPr>
        <w:t xml:space="preserve"> </w:t>
      </w:r>
      <w:r w:rsidRPr="00E829B0">
        <w:rPr>
          <w:color w:val="000000"/>
        </w:rPr>
        <w:t>=</w:t>
      </w:r>
      <w:r w:rsidR="00E829B0">
        <w:rPr>
          <w:color w:val="000000"/>
        </w:rPr>
        <w:t xml:space="preserve"> </w:t>
      </w:r>
      <w:r w:rsidRPr="00E829B0">
        <w:rPr>
          <w:color w:val="000000"/>
        </w:rPr>
        <w:t>10.4</w:t>
      </w:r>
      <w:r w:rsidR="00E829B0">
        <w:rPr>
          <w:color w:val="000000"/>
        </w:rPr>
        <w:t xml:space="preserve"> </w:t>
      </w:r>
      <w:r w:rsidRPr="00E829B0">
        <w:rPr>
          <w:color w:val="000000"/>
        </w:rPr>
        <w:t>× 2.016</w:t>
      </w:r>
      <w:r w:rsidR="00E829B0">
        <w:rPr>
          <w:color w:val="000000"/>
        </w:rPr>
        <w:t xml:space="preserve"> </w:t>
      </w:r>
      <w:r w:rsidRPr="00E829B0">
        <w:rPr>
          <w:color w:val="000000"/>
        </w:rPr>
        <w:t>1 +</w:t>
      </w:r>
      <w:r w:rsidR="00E829B0">
        <w:rPr>
          <w:color w:val="000000"/>
        </w:rPr>
        <w:t xml:space="preserve"> </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Отсюда получим, что δ = 23,20</w:t>
      </w:r>
      <w:r w:rsid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В приведенной формуле:</w:t>
      </w:r>
    </w:p>
    <w:p w:rsidR="00296C90" w:rsidRPr="00E829B0" w:rsidRDefault="0007538A" w:rsidP="00E829B0">
      <w:pPr>
        <w:pStyle w:val="a3"/>
        <w:tabs>
          <w:tab w:val="left" w:pos="1326"/>
        </w:tabs>
        <w:spacing w:line="360" w:lineRule="auto"/>
        <w:ind w:firstLine="709"/>
        <w:jc w:val="both"/>
        <w:rPr>
          <w:color w:val="000000"/>
        </w:rPr>
      </w:pPr>
      <w:r>
        <w:rPr>
          <w:noProof/>
        </w:rPr>
        <w:pict>
          <v:line id="_x0000_s1173" style="position:absolute;left:0;text-align:left;z-index:251683328" from="116.85pt,1.1pt" to="165.3pt,1.1pt"/>
        </w:pict>
      </w:r>
      <w:r>
        <w:rPr>
          <w:noProof/>
        </w:rPr>
        <w:pict>
          <v:line id="_x0000_s1174" style="position:absolute;left:0;text-align:left;flip:y;z-index:251682304" from="108.3pt,1.1pt" to="116.85pt,18.2pt"/>
        </w:pict>
      </w:r>
      <w:r>
        <w:rPr>
          <w:noProof/>
        </w:rPr>
        <w:pict>
          <v:line id="_x0000_s1175" style="position:absolute;left:0;text-align:left;z-index:251681280" from="105.45pt,6.8pt" to="108.3pt,18.2pt"/>
        </w:pict>
      </w:r>
      <w:r>
        <w:rPr>
          <w:noProof/>
        </w:rPr>
        <w:pict>
          <v:line id="_x0000_s1176" style="position:absolute;left:0;text-align:left;z-index:251680256" from="99.75pt,6.8pt" to="105.45pt,6.8pt"/>
        </w:pict>
      </w:r>
      <w:r>
        <w:rPr>
          <w:noProof/>
        </w:rPr>
        <w:pict>
          <v:group id="_x0000_s1177" style="position:absolute;left:0;text-align:left;margin-left:34.2pt;margin-top:1.1pt;width:51.3pt;height:17.1pt;z-index:251679232" coordorigin="1818,12537" coordsize="1026,342">
            <v:line id="_x0000_s1178" style="position:absolute" from="1818,12651" to="1932,12651"/>
            <v:line id="_x0000_s1179" style="position:absolute" from="1932,12651" to="1989,12879"/>
            <v:line id="_x0000_s1180" style="position:absolute;flip:y" from="1989,12537" to="2160,12879"/>
            <v:line id="_x0000_s1181" style="position:absolute" from="2160,12537" to="2844,12537"/>
          </v:group>
        </w:pict>
      </w:r>
      <w:r w:rsidR="00296C90" w:rsidRPr="00E829B0">
        <w:rPr>
          <w:color w:val="000000"/>
        </w:rPr>
        <w:t>σ</w:t>
      </w:r>
      <w:r w:rsidR="00296C90" w:rsidRPr="00E829B0">
        <w:rPr>
          <w:color w:val="000000"/>
          <w:vertAlign w:val="subscript"/>
        </w:rPr>
        <w:t xml:space="preserve">е </w:t>
      </w:r>
      <w:r w:rsidR="00296C90" w:rsidRPr="00E829B0">
        <w:rPr>
          <w:color w:val="000000"/>
        </w:rPr>
        <w:t>=</w:t>
      </w:r>
      <w:r w:rsidR="00E829B0">
        <w:rPr>
          <w:color w:val="000000"/>
        </w:rPr>
        <w:t xml:space="preserve"> </w:t>
      </w:r>
      <w:r w:rsidR="00296C90" w:rsidRPr="00E829B0">
        <w:rPr>
          <w:color w:val="000000"/>
          <w:lang w:val="en-US"/>
        </w:rPr>
        <w:t>MSE</w:t>
      </w:r>
      <w:r w:rsidR="00296C90" w:rsidRPr="00E829B0">
        <w:rPr>
          <w:color w:val="000000"/>
        </w:rPr>
        <w:t xml:space="preserve"> =</w:t>
      </w:r>
      <w:r w:rsidR="00E829B0">
        <w:rPr>
          <w:color w:val="000000"/>
        </w:rPr>
        <w:t xml:space="preserve"> </w:t>
      </w:r>
      <w:r w:rsidR="00296C90" w:rsidRPr="00E829B0">
        <w:rPr>
          <w:color w:val="000000"/>
        </w:rPr>
        <w:t>108.25</w:t>
      </w:r>
      <w:r w:rsidR="00E829B0">
        <w:rPr>
          <w:color w:val="000000"/>
        </w:rPr>
        <w:t xml:space="preserve"> </w:t>
      </w:r>
      <w:r w:rsidR="00296C90" w:rsidRPr="00E829B0">
        <w:rPr>
          <w:color w:val="000000"/>
        </w:rPr>
        <w:t>= 10.40 – среднеквадратичное отклонение выборочных точек от линии регрессии.</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t</w:t>
      </w:r>
      <w:r w:rsidRPr="00E829B0">
        <w:rPr>
          <w:color w:val="000000"/>
          <w:vertAlign w:val="subscript"/>
          <w:lang w:val="en-US"/>
        </w:rPr>
        <w:t>y</w:t>
      </w:r>
      <w:r w:rsidR="00E829B0">
        <w:rPr>
          <w:color w:val="000000"/>
          <w:vertAlign w:val="subscript"/>
        </w:rPr>
        <w:t xml:space="preserve"> </w:t>
      </w:r>
      <w:r w:rsidRPr="00E829B0">
        <w:rPr>
          <w:color w:val="000000"/>
        </w:rPr>
        <w:t xml:space="preserve">= 2,16 – критическая точка распределения Стъюдента для надежности γ = 0,95 и </w:t>
      </w:r>
      <w:r w:rsidRPr="00E829B0">
        <w:rPr>
          <w:color w:val="000000"/>
          <w:lang w:val="en-US"/>
        </w:rPr>
        <w:t>K</w:t>
      </w:r>
      <w:r w:rsidRPr="00E829B0">
        <w:rPr>
          <w:color w:val="000000"/>
          <w:vertAlign w:val="subscript"/>
        </w:rPr>
        <w:t>2</w:t>
      </w:r>
      <w:r w:rsidRPr="00E829B0">
        <w:rPr>
          <w:color w:val="000000"/>
        </w:rPr>
        <w:t xml:space="preserve"> = 13 при </w:t>
      </w:r>
      <w:r w:rsidRPr="00E829B0">
        <w:rPr>
          <w:color w:val="000000"/>
          <w:lang w:val="en-US"/>
        </w:rPr>
        <w:t>n</w:t>
      </w:r>
      <w:r w:rsidRPr="00E829B0">
        <w:rPr>
          <w:color w:val="000000"/>
        </w:rPr>
        <w:t xml:space="preserve"> = 15.</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SX</w:t>
      </w:r>
      <w:r w:rsidRPr="00E829B0">
        <w:rPr>
          <w:color w:val="000000"/>
        </w:rPr>
        <w:t xml:space="preserve"> = ∑(</w:t>
      </w:r>
      <w:r w:rsidRPr="00E829B0">
        <w:rPr>
          <w:color w:val="000000"/>
          <w:lang w:val="en-US"/>
        </w:rPr>
        <w:t>x</w:t>
      </w:r>
      <w:r w:rsidRPr="00E829B0">
        <w:rPr>
          <w:color w:val="000000"/>
          <w:vertAlign w:val="subscript"/>
          <w:lang w:val="en-US"/>
        </w:rPr>
        <w:t>i</w:t>
      </w:r>
      <w:r w:rsidRPr="00E829B0">
        <w:rPr>
          <w:color w:val="000000"/>
        </w:rPr>
        <w:t>-</w:t>
      </w:r>
      <w:r w:rsidRPr="00E829B0">
        <w:rPr>
          <w:color w:val="000000"/>
          <w:lang w:val="en-US"/>
        </w:rPr>
        <w:t>x</w:t>
      </w:r>
      <w:r w:rsidRPr="00E829B0">
        <w:rPr>
          <w:color w:val="000000"/>
        </w:rPr>
        <w:t>)</w:t>
      </w:r>
      <w:r w:rsidRPr="00E829B0">
        <w:rPr>
          <w:color w:val="000000"/>
          <w:vertAlign w:val="superscript"/>
        </w:rPr>
        <w:t>2</w:t>
      </w:r>
      <w:r w:rsidR="00E829B0">
        <w:rPr>
          <w:color w:val="000000"/>
        </w:rPr>
        <w:t xml:space="preserve"> </w:t>
      </w:r>
      <w:r w:rsidRPr="00E829B0">
        <w:rPr>
          <w:color w:val="000000"/>
        </w:rPr>
        <w:t>или</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SX</w:t>
      </w:r>
      <w:r w:rsidRPr="00E829B0">
        <w:rPr>
          <w:color w:val="000000"/>
        </w:rPr>
        <w:t xml:space="preserve"> = (</w:t>
      </w:r>
      <w:r w:rsidRPr="00E829B0">
        <w:rPr>
          <w:color w:val="000000"/>
          <w:lang w:val="en-US"/>
        </w:rPr>
        <w:t>n</w:t>
      </w:r>
      <w:r w:rsidRPr="00E829B0">
        <w:rPr>
          <w:color w:val="000000"/>
        </w:rPr>
        <w:t xml:space="preserve"> – 1) х </w:t>
      </w:r>
      <w:r w:rsidRPr="00E829B0">
        <w:rPr>
          <w:color w:val="000000"/>
          <w:lang w:val="en-US"/>
        </w:rPr>
        <w:t>D</w:t>
      </w:r>
      <w:r w:rsidRPr="00E829B0">
        <w:rPr>
          <w:color w:val="000000"/>
        </w:rPr>
        <w:t>(</w:t>
      </w:r>
      <w:r w:rsidRPr="00E829B0">
        <w:rPr>
          <w:color w:val="000000"/>
          <w:lang w:val="en-US"/>
        </w:rPr>
        <w:t>X</w:t>
      </w:r>
      <w:r w:rsidRPr="00E829B0">
        <w:rPr>
          <w:color w:val="000000"/>
        </w:rPr>
        <w:t>) = 14 х 588 х</w:t>
      </w:r>
      <w:r w:rsidR="00E829B0">
        <w:rPr>
          <w:color w:val="000000"/>
        </w:rPr>
        <w:t xml:space="preserve"> </w:t>
      </w:r>
      <w:r w:rsidRPr="00E829B0">
        <w:rPr>
          <w:color w:val="000000"/>
        </w:rPr>
        <w:t>39 = 8237,46;</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Прогнозируемый доверительный интервал для любого </w:t>
      </w:r>
      <w:r w:rsidRPr="00E829B0">
        <w:rPr>
          <w:color w:val="000000"/>
          <w:lang w:val="en-US"/>
        </w:rPr>
        <w:t>X</w:t>
      </w:r>
      <w:r w:rsidRPr="00E829B0">
        <w:rPr>
          <w:color w:val="000000"/>
          <w:vertAlign w:val="subscript"/>
        </w:rPr>
        <w:t>1</w:t>
      </w:r>
      <w:r w:rsidRPr="00E829B0">
        <w:rPr>
          <w:color w:val="000000"/>
        </w:rPr>
        <w:t xml:space="preserve"> такой (ỹ </w:t>
      </w:r>
      <w:r w:rsidR="00E829B0">
        <w:rPr>
          <w:color w:val="000000"/>
        </w:rPr>
        <w:t>–</w:t>
      </w:r>
      <w:r w:rsidR="00E829B0" w:rsidRPr="00E829B0">
        <w:rPr>
          <w:color w:val="000000"/>
        </w:rPr>
        <w:t xml:space="preserve"> </w:t>
      </w:r>
      <w:r w:rsidRPr="00E829B0">
        <w:rPr>
          <w:color w:val="000000"/>
        </w:rPr>
        <w:t>δ; ỹ + δ).</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Совокупность доверительных интервалов для всех </w:t>
      </w:r>
      <w:r w:rsidRPr="00E829B0">
        <w:rPr>
          <w:color w:val="000000"/>
          <w:lang w:val="en-US"/>
        </w:rPr>
        <w:t>X</w:t>
      </w:r>
      <w:r w:rsidRPr="00E829B0">
        <w:rPr>
          <w:color w:val="000000"/>
          <w:vertAlign w:val="subscript"/>
        </w:rPr>
        <w:t>1</w:t>
      </w:r>
      <w:r w:rsidRPr="00E829B0">
        <w:rPr>
          <w:color w:val="000000"/>
        </w:rPr>
        <w:t xml:space="preserve"> из области прогнозов образует доверительную область, которая представляет область заключения между двумя гиперболами. Наиболее узкое место в точке </w:t>
      </w:r>
      <w:r w:rsidRPr="00E829B0">
        <w:rPr>
          <w:color w:val="000000"/>
          <w:lang w:val="en-US"/>
        </w:rPr>
        <w:t>X</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Прогноз для Х</w:t>
      </w:r>
      <w:r w:rsidRPr="00E829B0">
        <w:rPr>
          <w:color w:val="000000"/>
          <w:vertAlign w:val="subscript"/>
        </w:rPr>
        <w:t>1</w:t>
      </w:r>
      <w:r w:rsidRPr="00E829B0">
        <w:rPr>
          <w:color w:val="000000"/>
        </w:rPr>
        <w:t xml:space="preserve"> составит от 15,7 до 62,1 с гарантией 9</w:t>
      </w:r>
      <w:r w:rsidR="00E829B0" w:rsidRPr="00E829B0">
        <w:rPr>
          <w:color w:val="000000"/>
        </w:rPr>
        <w:t>5</w:t>
      </w:r>
      <w:r w:rsidR="00E829B0">
        <w:rPr>
          <w:color w:val="000000"/>
        </w:rPr>
        <w:t>%</w:t>
      </w:r>
      <w:r w:rsidRPr="00E829B0">
        <w:rPr>
          <w:color w:val="000000"/>
        </w:rPr>
        <w:t>. То есть можно сказать, что при сборе овощей 50 центнеров с 1 га уровень убыточности сельскохозяйственной продукции можно спрогнозировать на уровне 15,</w:t>
      </w:r>
      <w:r w:rsidR="00E829B0" w:rsidRPr="00E829B0">
        <w:rPr>
          <w:color w:val="000000"/>
        </w:rPr>
        <w:t>7</w:t>
      </w:r>
      <w:r w:rsidR="00E829B0">
        <w:rPr>
          <w:color w:val="000000"/>
        </w:rPr>
        <w:t>%</w:t>
      </w:r>
      <w:r w:rsidRPr="00E829B0">
        <w:rPr>
          <w:color w:val="000000"/>
        </w:rPr>
        <w:t xml:space="preserve"> </w:t>
      </w:r>
      <w:r w:rsidR="00E829B0">
        <w:rPr>
          <w:color w:val="000000"/>
        </w:rPr>
        <w:t>–</w:t>
      </w:r>
      <w:r w:rsidR="00E829B0" w:rsidRPr="00E829B0">
        <w:rPr>
          <w:color w:val="000000"/>
        </w:rPr>
        <w:t xml:space="preserve"> </w:t>
      </w:r>
      <w:r w:rsidRPr="00E829B0">
        <w:rPr>
          <w:color w:val="000000"/>
        </w:rPr>
        <w:t>62,</w:t>
      </w:r>
      <w:r w:rsidR="00E829B0" w:rsidRPr="00E829B0">
        <w:rPr>
          <w:color w:val="000000"/>
        </w:rPr>
        <w:t>1</w:t>
      </w:r>
      <w:r w:rsidR="00E829B0">
        <w:rPr>
          <w:color w:val="000000"/>
        </w:rPr>
        <w:t>%</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Найдем эластичность </w:t>
      </w:r>
      <w:r w:rsidRPr="00E829B0">
        <w:rPr>
          <w:color w:val="000000"/>
          <w:lang w:val="en-US"/>
        </w:rPr>
        <w:t>Y</w:t>
      </w:r>
      <w:r w:rsidRPr="00E829B0">
        <w:rPr>
          <w:color w:val="000000"/>
        </w:rPr>
        <w:t xml:space="preserve"> = 73.70 – 0.6960</w:t>
      </w:r>
      <w:r w:rsidRPr="00E829B0">
        <w:rPr>
          <w:color w:val="000000"/>
          <w:lang w:val="en-US"/>
        </w:rPr>
        <w:t>X</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В нашем случае (для линейной модели)</w:t>
      </w:r>
      <w:r w:rsidR="00E829B0">
        <w:rPr>
          <w:color w:val="000000"/>
        </w:rPr>
        <w:t xml:space="preserve"> </w:t>
      </w:r>
      <w:r w:rsidRPr="00E829B0">
        <w:rPr>
          <w:color w:val="000000"/>
          <w:lang w:val="en-US"/>
        </w:rPr>
        <w:t>E</w:t>
      </w:r>
      <w:r w:rsidRPr="00E829B0">
        <w:rPr>
          <w:color w:val="000000"/>
          <w:vertAlign w:val="subscript"/>
          <w:lang w:val="en-US"/>
        </w:rPr>
        <w:t>x</w:t>
      </w:r>
      <w:r w:rsidRPr="00E829B0">
        <w:rPr>
          <w:color w:val="000000"/>
        </w:rPr>
        <w:t xml:space="preserve"> = -0.6960</w:t>
      </w:r>
      <w:r w:rsidRPr="00E829B0">
        <w:rPr>
          <w:color w:val="000000"/>
          <w:lang w:val="en-US"/>
        </w:rPr>
        <w:t>X</w:t>
      </w:r>
      <w:r w:rsidRPr="00E829B0">
        <w:rPr>
          <w:color w:val="000000"/>
        </w:rPr>
        <w:t>/(73.70 – 0.6960</w:t>
      </w:r>
      <w:r w:rsidRPr="00E829B0">
        <w:rPr>
          <w:color w:val="000000"/>
          <w:lang w:val="en-US"/>
        </w:rPr>
        <w:t>X</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В численном выражении это составит:</w:t>
      </w:r>
    </w:p>
    <w:p w:rsidR="00296C90" w:rsidRPr="00E829B0" w:rsidRDefault="00296C90" w:rsidP="00E829B0">
      <w:pPr>
        <w:pStyle w:val="a3"/>
        <w:tabs>
          <w:tab w:val="left" w:pos="1326"/>
        </w:tabs>
        <w:spacing w:line="360" w:lineRule="auto"/>
        <w:ind w:firstLine="709"/>
        <w:jc w:val="both"/>
        <w:rPr>
          <w:color w:val="000000"/>
        </w:rPr>
      </w:pPr>
      <w:r w:rsidRPr="00E829B0">
        <w:rPr>
          <w:color w:val="000000"/>
          <w:lang w:val="en-US"/>
        </w:rPr>
        <w:t>E</w:t>
      </w:r>
      <w:r w:rsidRPr="00E829B0">
        <w:rPr>
          <w:color w:val="000000"/>
          <w:vertAlign w:val="subscript"/>
        </w:rPr>
        <w:t>х=50</w:t>
      </w:r>
      <w:r w:rsidRPr="00E829B0">
        <w:rPr>
          <w:color w:val="000000"/>
        </w:rPr>
        <w:t xml:space="preserve"> =</w:t>
      </w:r>
      <w:r w:rsidR="00E829B0">
        <w:rPr>
          <w:color w:val="000000"/>
        </w:rPr>
        <w:t xml:space="preserve"> </w:t>
      </w:r>
      <w:r w:rsidRPr="00E829B0">
        <w:rPr>
          <w:color w:val="000000"/>
        </w:rPr>
        <w:t xml:space="preserve">-0,6960×50 / (73.70 – 0.6960×50) = </w:t>
      </w:r>
      <w:r w:rsidR="00E829B0">
        <w:rPr>
          <w:color w:val="000000"/>
        </w:rPr>
        <w:t>–</w:t>
      </w:r>
      <w:r w:rsidR="00E829B0" w:rsidRPr="00E829B0">
        <w:rPr>
          <w:color w:val="000000"/>
        </w:rPr>
        <w:t xml:space="preserve"> </w:t>
      </w:r>
      <w:r w:rsidRPr="00E829B0">
        <w:rPr>
          <w:color w:val="000000"/>
        </w:rPr>
        <w:t>0,8946;</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Коэффициент эластичности показывает, что при изменении величины Х</w:t>
      </w:r>
      <w:r w:rsidRPr="00E829B0">
        <w:rPr>
          <w:color w:val="000000"/>
          <w:vertAlign w:val="subscript"/>
        </w:rPr>
        <w:t>1</w:t>
      </w:r>
      <w:r w:rsidRPr="00E829B0">
        <w:rPr>
          <w:color w:val="000000"/>
        </w:rPr>
        <w:t xml:space="preserve"> на </w:t>
      </w:r>
      <w:r w:rsidR="00E829B0" w:rsidRPr="00E829B0">
        <w:rPr>
          <w:color w:val="000000"/>
        </w:rPr>
        <w:t>1</w:t>
      </w:r>
      <w:r w:rsidR="00E829B0">
        <w:rPr>
          <w:color w:val="000000"/>
        </w:rPr>
        <w:t>%</w:t>
      </w:r>
      <w:r w:rsidRPr="00E829B0">
        <w:rPr>
          <w:color w:val="000000"/>
        </w:rPr>
        <w:t xml:space="preserve"> показатель </w:t>
      </w:r>
      <w:r w:rsidRPr="00E829B0">
        <w:rPr>
          <w:color w:val="000000"/>
          <w:lang w:val="en-US"/>
        </w:rPr>
        <w:t>Y</w:t>
      </w:r>
      <w:r w:rsidRPr="00E829B0">
        <w:rPr>
          <w:color w:val="000000"/>
        </w:rPr>
        <w:t xml:space="preserve"> уменьшается на 0,894</w:t>
      </w:r>
      <w:r w:rsidR="00E829B0" w:rsidRPr="00E829B0">
        <w:rPr>
          <w:color w:val="000000"/>
        </w:rPr>
        <w:t>6</w:t>
      </w:r>
      <w:r w:rsidR="00E829B0">
        <w:rPr>
          <w:color w:val="000000"/>
        </w:rPr>
        <w:t>%</w:t>
      </w:r>
      <w:r w:rsidRPr="00E829B0">
        <w:rPr>
          <w:color w:val="000000"/>
        </w:rPr>
        <w:t>.</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Например, если Х</w:t>
      </w:r>
      <w:r w:rsidRPr="00E829B0">
        <w:rPr>
          <w:color w:val="000000"/>
          <w:vertAlign w:val="subscript"/>
        </w:rPr>
        <w:t xml:space="preserve">1 </w:t>
      </w:r>
      <w:r w:rsidRPr="00E829B0">
        <w:rPr>
          <w:color w:val="000000"/>
        </w:rPr>
        <w:t>= 50,5 (</w:t>
      </w:r>
      <w:r w:rsidR="00E829B0">
        <w:rPr>
          <w:color w:val="000000"/>
        </w:rPr>
        <w:t>т.е.</w:t>
      </w:r>
      <w:r w:rsidRPr="00E829B0">
        <w:rPr>
          <w:color w:val="000000"/>
        </w:rPr>
        <w:t xml:space="preserve"> увеличился на </w:t>
      </w:r>
      <w:r w:rsidR="00E829B0" w:rsidRPr="00E829B0">
        <w:rPr>
          <w:color w:val="000000"/>
        </w:rPr>
        <w:t>1</w:t>
      </w:r>
      <w:r w:rsidR="00E829B0">
        <w:rPr>
          <w:color w:val="000000"/>
        </w:rPr>
        <w:t>%</w:t>
      </w:r>
      <w:r w:rsidRPr="00E829B0">
        <w:rPr>
          <w:color w:val="000000"/>
        </w:rPr>
        <w:t xml:space="preserve">), то </w:t>
      </w:r>
      <w:r w:rsidRPr="00E829B0">
        <w:rPr>
          <w:color w:val="000000"/>
          <w:lang w:val="en-US"/>
        </w:rPr>
        <w:t>Y</w:t>
      </w:r>
      <w:r w:rsidRPr="00E829B0">
        <w:rPr>
          <w:color w:val="000000"/>
        </w:rPr>
        <w:t xml:space="preserve"> = 38.9 + 38.9×</w:t>
      </w:r>
      <w:r w:rsidR="00E829B0">
        <w:rPr>
          <w:color w:val="000000"/>
        </w:rPr>
        <w:t>(</w:t>
      </w:r>
      <w:r w:rsidRPr="00E829B0">
        <w:rPr>
          <w:color w:val="000000"/>
        </w:rPr>
        <w:t>-0,008946</w:t>
      </w:r>
      <w:r w:rsidR="00E829B0">
        <w:rPr>
          <w:color w:val="000000"/>
        </w:rPr>
        <w:t>)</w:t>
      </w:r>
      <w:r w:rsidRPr="00E829B0">
        <w:rPr>
          <w:color w:val="000000"/>
        </w:rPr>
        <w:t xml:space="preserve"> = 38,5520006.</w:t>
      </w:r>
    </w:p>
    <w:p w:rsidR="00296C90" w:rsidRPr="00E829B0" w:rsidRDefault="00296C90" w:rsidP="00E829B0">
      <w:pPr>
        <w:pStyle w:val="a3"/>
        <w:tabs>
          <w:tab w:val="left" w:pos="1326"/>
        </w:tabs>
        <w:spacing w:line="360" w:lineRule="auto"/>
        <w:ind w:firstLine="709"/>
        <w:jc w:val="both"/>
        <w:rPr>
          <w:color w:val="000000"/>
        </w:rPr>
      </w:pPr>
      <w:r w:rsidRPr="00E829B0">
        <w:rPr>
          <w:color w:val="000000"/>
        </w:rPr>
        <w:t xml:space="preserve">Проверим и </w:t>
      </w:r>
      <w:r w:rsidRPr="00E829B0">
        <w:rPr>
          <w:color w:val="000000"/>
          <w:lang w:val="en-US"/>
        </w:rPr>
        <w:t>Y</w:t>
      </w:r>
      <w:r w:rsidRPr="00E829B0">
        <w:rPr>
          <w:color w:val="000000"/>
          <w:vertAlign w:val="subscript"/>
        </w:rPr>
        <w:t>х =50,5</w:t>
      </w:r>
      <w:r w:rsidRPr="00E829B0">
        <w:rPr>
          <w:color w:val="000000"/>
        </w:rPr>
        <w:t xml:space="preserve"> = 73.70 – 0.6960</w:t>
      </w:r>
      <w:r w:rsidRPr="00E829B0">
        <w:rPr>
          <w:color w:val="000000"/>
          <w:lang w:val="en-US"/>
        </w:rPr>
        <w:t>X</w:t>
      </w:r>
      <w:r w:rsidRPr="00E829B0">
        <w:rPr>
          <w:color w:val="000000"/>
        </w:rPr>
        <w:t xml:space="preserve"> =</w:t>
      </w:r>
      <w:r w:rsidR="00E829B0">
        <w:rPr>
          <w:color w:val="000000"/>
        </w:rPr>
        <w:t xml:space="preserve"> </w:t>
      </w:r>
      <w:r w:rsidRPr="00E829B0">
        <w:rPr>
          <w:color w:val="000000"/>
        </w:rPr>
        <w:t>73.70 – 0.6960 × 50,50 = 38,552.</w:t>
      </w:r>
    </w:p>
    <w:sectPr w:rsidR="00296C90" w:rsidRPr="00E829B0" w:rsidSect="00E829B0">
      <w:footerReference w:type="even" r:id="rId9"/>
      <w:footerReference w:type="default" r:id="rId10"/>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409C" w:rsidRDefault="0003409C">
      <w:r>
        <w:separator/>
      </w:r>
    </w:p>
  </w:endnote>
  <w:endnote w:type="continuationSeparator" w:id="0">
    <w:p w:rsidR="0003409C" w:rsidRDefault="000340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29B0" w:rsidRDefault="00E829B0">
    <w:pPr>
      <w:pStyle w:val="ab"/>
      <w:framePr w:wrap="around" w:vAnchor="text" w:hAnchor="margin" w:xAlign="right" w:y="1"/>
      <w:rPr>
        <w:rStyle w:val="ad"/>
      </w:rPr>
    </w:pPr>
  </w:p>
  <w:p w:rsidR="00E829B0" w:rsidRDefault="00E829B0">
    <w:pPr>
      <w:pStyle w:val="ab"/>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29B0" w:rsidRDefault="009064C5">
    <w:pPr>
      <w:pStyle w:val="ab"/>
      <w:framePr w:wrap="around" w:vAnchor="text" w:hAnchor="margin" w:xAlign="right" w:y="1"/>
      <w:rPr>
        <w:rStyle w:val="ad"/>
      </w:rPr>
    </w:pPr>
    <w:r>
      <w:rPr>
        <w:rStyle w:val="ad"/>
        <w:noProof/>
      </w:rPr>
      <w:t>2</w:t>
    </w:r>
  </w:p>
  <w:p w:rsidR="00E829B0" w:rsidRDefault="00E829B0">
    <w:pPr>
      <w:pStyle w:val="ab"/>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409C" w:rsidRDefault="0003409C">
      <w:r>
        <w:separator/>
      </w:r>
    </w:p>
  </w:footnote>
  <w:footnote w:type="continuationSeparator" w:id="0">
    <w:p w:rsidR="0003409C" w:rsidRDefault="0003409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E3679E"/>
    <w:multiLevelType w:val="hybridMultilevel"/>
    <w:tmpl w:val="EF30B5AA"/>
    <w:lvl w:ilvl="0" w:tplc="CFFA5A34">
      <w:start w:val="1"/>
      <w:numFmt w:val="decimal"/>
      <w:lvlText w:val="%1."/>
      <w:lvlJc w:val="left"/>
      <w:pPr>
        <w:tabs>
          <w:tab w:val="num" w:pos="810"/>
        </w:tabs>
        <w:ind w:left="810" w:hanging="45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D0627F2"/>
    <w:multiLevelType w:val="hybridMultilevel"/>
    <w:tmpl w:val="50AEA00A"/>
    <w:lvl w:ilvl="0" w:tplc="0419000F">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E2D5F41"/>
    <w:multiLevelType w:val="hybridMultilevel"/>
    <w:tmpl w:val="E8F0D9C2"/>
    <w:lvl w:ilvl="0" w:tplc="4FD621FA">
      <w:start w:val="1"/>
      <w:numFmt w:val="decimal"/>
      <w:lvlText w:val="%1."/>
      <w:lvlJc w:val="left"/>
      <w:pPr>
        <w:tabs>
          <w:tab w:val="num" w:pos="855"/>
        </w:tabs>
        <w:ind w:left="855" w:hanging="495"/>
      </w:pPr>
      <w:rPr>
        <w:rFonts w:cs="Times New Roman" w:hint="default"/>
        <w:sz w:val="32"/>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21573252"/>
    <w:multiLevelType w:val="hybridMultilevel"/>
    <w:tmpl w:val="0AF0064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24FE6887"/>
    <w:multiLevelType w:val="hybridMultilevel"/>
    <w:tmpl w:val="915CE612"/>
    <w:lvl w:ilvl="0" w:tplc="E43430FC">
      <w:start w:val="2"/>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27CC07C8"/>
    <w:multiLevelType w:val="hybridMultilevel"/>
    <w:tmpl w:val="9782EF8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3CAA0F18"/>
    <w:multiLevelType w:val="multilevel"/>
    <w:tmpl w:val="6E6A42C2"/>
    <w:lvl w:ilvl="0">
      <w:start w:val="20"/>
      <w:numFmt w:val="decimal"/>
      <w:lvlText w:val="%1."/>
      <w:lvlJc w:val="left"/>
      <w:pPr>
        <w:tabs>
          <w:tab w:val="num" w:pos="1020"/>
        </w:tabs>
        <w:ind w:left="1020" w:hanging="1020"/>
      </w:pPr>
      <w:rPr>
        <w:rFonts w:cs="Times New Roman" w:hint="default"/>
        <w:b/>
        <w:sz w:val="40"/>
      </w:rPr>
    </w:lvl>
    <w:lvl w:ilvl="1">
      <w:start w:val="4"/>
      <w:numFmt w:val="decimal"/>
      <w:lvlText w:val="%1.%2."/>
      <w:lvlJc w:val="left"/>
      <w:pPr>
        <w:tabs>
          <w:tab w:val="num" w:pos="1020"/>
        </w:tabs>
        <w:ind w:left="1020" w:hanging="1020"/>
      </w:pPr>
      <w:rPr>
        <w:rFonts w:cs="Times New Roman" w:hint="default"/>
        <w:b/>
        <w:sz w:val="40"/>
      </w:rPr>
    </w:lvl>
    <w:lvl w:ilvl="2">
      <w:start w:val="1"/>
      <w:numFmt w:val="decimal"/>
      <w:lvlText w:val="%1.%2.%3."/>
      <w:lvlJc w:val="left"/>
      <w:pPr>
        <w:tabs>
          <w:tab w:val="num" w:pos="1080"/>
        </w:tabs>
        <w:ind w:left="1080" w:hanging="1080"/>
      </w:pPr>
      <w:rPr>
        <w:rFonts w:cs="Times New Roman" w:hint="default"/>
        <w:b/>
        <w:sz w:val="40"/>
      </w:rPr>
    </w:lvl>
    <w:lvl w:ilvl="3">
      <w:start w:val="1"/>
      <w:numFmt w:val="decimal"/>
      <w:lvlText w:val="%1.%2.%3.%4."/>
      <w:lvlJc w:val="left"/>
      <w:pPr>
        <w:tabs>
          <w:tab w:val="num" w:pos="1440"/>
        </w:tabs>
        <w:ind w:left="1440" w:hanging="1440"/>
      </w:pPr>
      <w:rPr>
        <w:rFonts w:cs="Times New Roman" w:hint="default"/>
        <w:b/>
        <w:sz w:val="40"/>
      </w:rPr>
    </w:lvl>
    <w:lvl w:ilvl="4">
      <w:start w:val="1"/>
      <w:numFmt w:val="decimal"/>
      <w:lvlText w:val="%1.%2.%3.%4.%5."/>
      <w:lvlJc w:val="left"/>
      <w:pPr>
        <w:tabs>
          <w:tab w:val="num" w:pos="1800"/>
        </w:tabs>
        <w:ind w:left="1800" w:hanging="1800"/>
      </w:pPr>
      <w:rPr>
        <w:rFonts w:cs="Times New Roman" w:hint="default"/>
        <w:b/>
        <w:sz w:val="40"/>
      </w:rPr>
    </w:lvl>
    <w:lvl w:ilvl="5">
      <w:start w:val="1"/>
      <w:numFmt w:val="decimal"/>
      <w:lvlText w:val="%1.%2.%3.%4.%5.%6."/>
      <w:lvlJc w:val="left"/>
      <w:pPr>
        <w:tabs>
          <w:tab w:val="num" w:pos="1800"/>
        </w:tabs>
        <w:ind w:left="1800" w:hanging="1800"/>
      </w:pPr>
      <w:rPr>
        <w:rFonts w:cs="Times New Roman" w:hint="default"/>
        <w:b/>
        <w:sz w:val="40"/>
      </w:rPr>
    </w:lvl>
    <w:lvl w:ilvl="6">
      <w:start w:val="1"/>
      <w:numFmt w:val="decimal"/>
      <w:lvlText w:val="%1.%2.%3.%4.%5.%6.%7."/>
      <w:lvlJc w:val="left"/>
      <w:pPr>
        <w:tabs>
          <w:tab w:val="num" w:pos="2160"/>
        </w:tabs>
        <w:ind w:left="2160" w:hanging="2160"/>
      </w:pPr>
      <w:rPr>
        <w:rFonts w:cs="Times New Roman" w:hint="default"/>
        <w:b/>
        <w:sz w:val="40"/>
      </w:rPr>
    </w:lvl>
    <w:lvl w:ilvl="7">
      <w:start w:val="1"/>
      <w:numFmt w:val="decimal"/>
      <w:lvlText w:val="%1.%2.%3.%4.%5.%6.%7.%8."/>
      <w:lvlJc w:val="left"/>
      <w:pPr>
        <w:tabs>
          <w:tab w:val="num" w:pos="2520"/>
        </w:tabs>
        <w:ind w:left="2520" w:hanging="2520"/>
      </w:pPr>
      <w:rPr>
        <w:rFonts w:cs="Times New Roman" w:hint="default"/>
        <w:b/>
        <w:sz w:val="40"/>
      </w:rPr>
    </w:lvl>
    <w:lvl w:ilvl="8">
      <w:start w:val="1"/>
      <w:numFmt w:val="decimal"/>
      <w:lvlText w:val="%1.%2.%3.%4.%5.%6.%7.%8.%9."/>
      <w:lvlJc w:val="left"/>
      <w:pPr>
        <w:tabs>
          <w:tab w:val="num" w:pos="2880"/>
        </w:tabs>
        <w:ind w:left="2880" w:hanging="2880"/>
      </w:pPr>
      <w:rPr>
        <w:rFonts w:cs="Times New Roman" w:hint="default"/>
        <w:b/>
        <w:sz w:val="40"/>
      </w:rPr>
    </w:lvl>
  </w:abstractNum>
  <w:abstractNum w:abstractNumId="7">
    <w:nsid w:val="46AC68DB"/>
    <w:multiLevelType w:val="hybridMultilevel"/>
    <w:tmpl w:val="FC226226"/>
    <w:lvl w:ilvl="0" w:tplc="BFB29C48">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4795723F"/>
    <w:multiLevelType w:val="hybridMultilevel"/>
    <w:tmpl w:val="B032109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4FEC5A0B"/>
    <w:multiLevelType w:val="hybridMultilevel"/>
    <w:tmpl w:val="4E743B78"/>
    <w:lvl w:ilvl="0" w:tplc="0419000F">
      <w:start w:val="1"/>
      <w:numFmt w:val="decimal"/>
      <w:lvlText w:val="%1."/>
      <w:lvlJc w:val="left"/>
      <w:pPr>
        <w:tabs>
          <w:tab w:val="num" w:pos="720"/>
        </w:tabs>
        <w:ind w:left="720" w:hanging="360"/>
      </w:pPr>
      <w:rPr>
        <w:rFonts w:cs="Times New Roman" w:hint="default"/>
      </w:rPr>
    </w:lvl>
    <w:lvl w:ilvl="1" w:tplc="DFC639D0">
      <w:start w:val="1"/>
      <w:numFmt w:val="bullet"/>
      <w:lvlText w:val="-"/>
      <w:lvlJc w:val="left"/>
      <w:pPr>
        <w:tabs>
          <w:tab w:val="num" w:pos="1440"/>
        </w:tabs>
        <w:ind w:left="1440" w:hanging="360"/>
      </w:pPr>
      <w:rPr>
        <w:rFonts w:ascii="Times New Roman" w:eastAsia="Times New Roman" w:hAnsi="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52B47CE1"/>
    <w:multiLevelType w:val="hybridMultilevel"/>
    <w:tmpl w:val="8B9C60F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74576CAE"/>
    <w:multiLevelType w:val="hybridMultilevel"/>
    <w:tmpl w:val="F66059D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6"/>
  </w:num>
  <w:num w:numId="2">
    <w:abstractNumId w:val="11"/>
  </w:num>
  <w:num w:numId="3">
    <w:abstractNumId w:val="10"/>
  </w:num>
  <w:num w:numId="4">
    <w:abstractNumId w:val="6"/>
    <w:lvlOverride w:ilvl="0">
      <w:startOverride w:val="20"/>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4"/>
  </w:num>
  <w:num w:numId="7">
    <w:abstractNumId w:val="2"/>
  </w:num>
  <w:num w:numId="8">
    <w:abstractNumId w:val="0"/>
  </w:num>
  <w:num w:numId="9">
    <w:abstractNumId w:val="5"/>
  </w:num>
  <w:num w:numId="10">
    <w:abstractNumId w:val="7"/>
  </w:num>
  <w:num w:numId="11">
    <w:abstractNumId w:val="3"/>
  </w:num>
  <w:num w:numId="12">
    <w:abstractNumId w:val="8"/>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rawingGridVerticalSpacing w:val="57"/>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1D68"/>
    <w:rsid w:val="0003409C"/>
    <w:rsid w:val="0007538A"/>
    <w:rsid w:val="000E5D28"/>
    <w:rsid w:val="001E4A4C"/>
    <w:rsid w:val="00241D68"/>
    <w:rsid w:val="00264802"/>
    <w:rsid w:val="00296C90"/>
    <w:rsid w:val="009064C5"/>
    <w:rsid w:val="00AD54AD"/>
    <w:rsid w:val="00E829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8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pPr>
      <w:keepNext/>
      <w:jc w:val="center"/>
      <w:outlineLvl w:val="0"/>
    </w:pPr>
    <w:rPr>
      <w:sz w:val="36"/>
    </w:rPr>
  </w:style>
  <w:style w:type="paragraph" w:styleId="2">
    <w:name w:val="heading 2"/>
    <w:basedOn w:val="a"/>
    <w:next w:val="a"/>
    <w:link w:val="20"/>
    <w:uiPriority w:val="99"/>
    <w:qFormat/>
    <w:pPr>
      <w:keepNext/>
      <w:outlineLvl w:val="1"/>
    </w:pPr>
    <w:rPr>
      <w:sz w:val="32"/>
    </w:rPr>
  </w:style>
  <w:style w:type="paragraph" w:styleId="3">
    <w:name w:val="heading 3"/>
    <w:basedOn w:val="a"/>
    <w:next w:val="a"/>
    <w:link w:val="30"/>
    <w:uiPriority w:val="99"/>
    <w:qFormat/>
    <w:pPr>
      <w:keepNext/>
      <w:jc w:val="center"/>
      <w:outlineLvl w:val="2"/>
    </w:pPr>
    <w:rPr>
      <w:sz w:val="32"/>
    </w:rPr>
  </w:style>
  <w:style w:type="paragraph" w:styleId="4">
    <w:name w:val="heading 4"/>
    <w:basedOn w:val="a"/>
    <w:next w:val="a"/>
    <w:link w:val="40"/>
    <w:uiPriority w:val="99"/>
    <w:qFormat/>
    <w:pPr>
      <w:keepNext/>
      <w:jc w:val="center"/>
      <w:outlineLvl w:val="3"/>
    </w:pPr>
    <w:rPr>
      <w:sz w:val="44"/>
    </w:rPr>
  </w:style>
  <w:style w:type="paragraph" w:styleId="5">
    <w:name w:val="heading 5"/>
    <w:basedOn w:val="a"/>
    <w:next w:val="a"/>
    <w:link w:val="50"/>
    <w:uiPriority w:val="99"/>
    <w:qFormat/>
    <w:pPr>
      <w:keepNext/>
      <w:jc w:val="center"/>
      <w:outlineLvl w:val="4"/>
    </w:pPr>
    <w:rPr>
      <w:b/>
      <w:bCs/>
      <w:sz w:val="32"/>
    </w:rPr>
  </w:style>
  <w:style w:type="paragraph" w:styleId="6">
    <w:name w:val="heading 6"/>
    <w:basedOn w:val="a"/>
    <w:next w:val="a"/>
    <w:link w:val="60"/>
    <w:uiPriority w:val="99"/>
    <w:qFormat/>
    <w:pPr>
      <w:keepNext/>
      <w:jc w:val="center"/>
      <w:outlineLvl w:val="5"/>
    </w:pPr>
    <w:rPr>
      <w:sz w:val="28"/>
    </w:rPr>
  </w:style>
  <w:style w:type="paragraph" w:styleId="7">
    <w:name w:val="heading 7"/>
    <w:basedOn w:val="a"/>
    <w:next w:val="a"/>
    <w:link w:val="70"/>
    <w:uiPriority w:val="99"/>
    <w:qFormat/>
    <w:pPr>
      <w:keepNext/>
      <w:outlineLvl w:val="6"/>
    </w:pPr>
    <w:rPr>
      <w:b/>
      <w:bCs/>
      <w:sz w:val="32"/>
      <w:lang w:val="en-US"/>
    </w:rPr>
  </w:style>
  <w:style w:type="paragraph" w:styleId="8">
    <w:name w:val="heading 8"/>
    <w:basedOn w:val="a"/>
    <w:next w:val="a"/>
    <w:link w:val="80"/>
    <w:uiPriority w:val="99"/>
    <w:qFormat/>
    <w:pPr>
      <w:keepNext/>
      <w:outlineLvl w:val="7"/>
    </w:pPr>
    <w:rPr>
      <w:sz w:val="28"/>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3">
    <w:name w:val="Title"/>
    <w:basedOn w:val="a"/>
    <w:link w:val="a4"/>
    <w:uiPriority w:val="99"/>
    <w:qFormat/>
    <w:pPr>
      <w:jc w:val="center"/>
    </w:pPr>
    <w:rPr>
      <w:sz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caption"/>
    <w:basedOn w:val="a"/>
    <w:next w:val="a"/>
    <w:uiPriority w:val="99"/>
    <w:qFormat/>
    <w:pPr>
      <w:jc w:val="both"/>
    </w:pPr>
    <w:rPr>
      <w:sz w:val="32"/>
    </w:rPr>
  </w:style>
  <w:style w:type="paragraph" w:styleId="a6">
    <w:name w:val="Body Text Indent"/>
    <w:basedOn w:val="a"/>
    <w:link w:val="a7"/>
    <w:uiPriority w:val="99"/>
    <w:pPr>
      <w:ind w:left="720"/>
      <w:jc w:val="both"/>
    </w:pPr>
    <w:rPr>
      <w:sz w:val="28"/>
    </w:rPr>
  </w:style>
  <w:style w:type="character" w:customStyle="1" w:styleId="a7">
    <w:name w:val="Основной текст с отступом Знак"/>
    <w:link w:val="a6"/>
    <w:uiPriority w:val="99"/>
    <w:semiHidden/>
    <w:rPr>
      <w:sz w:val="24"/>
      <w:szCs w:val="24"/>
    </w:rPr>
  </w:style>
  <w:style w:type="paragraph" w:styleId="a8">
    <w:name w:val="Body Text"/>
    <w:basedOn w:val="a"/>
    <w:link w:val="a9"/>
    <w:uiPriority w:val="99"/>
    <w:pPr>
      <w:jc w:val="center"/>
    </w:pPr>
    <w:rPr>
      <w:sz w:val="28"/>
    </w:rPr>
  </w:style>
  <w:style w:type="character" w:customStyle="1" w:styleId="a9">
    <w:name w:val="Основной текст Знак"/>
    <w:link w:val="a8"/>
    <w:uiPriority w:val="99"/>
    <w:semiHidden/>
    <w:rPr>
      <w:sz w:val="24"/>
      <w:szCs w:val="24"/>
    </w:rPr>
  </w:style>
  <w:style w:type="paragraph" w:customStyle="1" w:styleId="aa">
    <w:name w:val="Таблица"/>
    <w:basedOn w:val="a"/>
    <w:next w:val="a"/>
    <w:uiPriority w:val="99"/>
    <w:pPr>
      <w:jc w:val="center"/>
    </w:pPr>
    <w:rPr>
      <w:sz w:val="22"/>
      <w:szCs w:val="20"/>
    </w:rPr>
  </w:style>
  <w:style w:type="paragraph" w:styleId="ab">
    <w:name w:val="footer"/>
    <w:basedOn w:val="a"/>
    <w:link w:val="ac"/>
    <w:uiPriority w:val="99"/>
    <w:pPr>
      <w:tabs>
        <w:tab w:val="center" w:pos="4677"/>
        <w:tab w:val="right" w:pos="9355"/>
      </w:tabs>
    </w:pPr>
  </w:style>
  <w:style w:type="character" w:customStyle="1" w:styleId="ac">
    <w:name w:val="Нижний колонтитул Знак"/>
    <w:link w:val="ab"/>
    <w:uiPriority w:val="99"/>
    <w:semiHidden/>
    <w:rPr>
      <w:sz w:val="24"/>
      <w:szCs w:val="24"/>
    </w:rPr>
  </w:style>
  <w:style w:type="character" w:styleId="ad">
    <w:name w:val="page number"/>
    <w:uiPriority w:val="99"/>
    <w:rPr>
      <w:rFonts w:cs="Times New Roman"/>
    </w:rPr>
  </w:style>
  <w:style w:type="table" w:styleId="11">
    <w:name w:val="Table Grid 1"/>
    <w:basedOn w:val="a1"/>
    <w:uiPriority w:val="99"/>
    <w:rsid w:val="00E829B0"/>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3292</Words>
  <Characters>17616</Characters>
  <Application>Microsoft Office Word</Application>
  <DocSecurity>0</DocSecurity>
  <Lines>788</Lines>
  <Paragraphs>494</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УКРАИНЫ</vt:lpstr>
    </vt:vector>
  </TitlesOfParts>
  <Company/>
  <LinksUpToDate>false</LinksUpToDate>
  <CharactersWithSpaces>20519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УКРАИНЫ</dc:title>
  <dc:subject/>
  <dc:creator/>
  <cp:keywords/>
  <dc:description>Обработан пакетом :: Методичка :: _x000d_http://alex-mail.at.tut.by/_x000d_(c) 2007-2009 Александр, г.Брест_x000d_E-mail: alex-mail@tut.by</dc:description>
  <cp:lastModifiedBy>Alex</cp:lastModifiedBy>
  <cp:revision>2</cp:revision>
  <cp:lastPrinted>2003-09-11T16:47:00Z</cp:lastPrinted>
  <dcterms:created xsi:type="dcterms:W3CDTF">2016-12-14T09:39:00Z</dcterms:created>
  <dcterms:modified xsi:type="dcterms:W3CDTF">2016-12-14T09:39:00Z</dcterms:modified>
</cp:coreProperties>
</file>