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5347" w:rsidRPr="001C3326" w:rsidRDefault="00A54A10" w:rsidP="001C3326">
      <w:pPr>
        <w:shd w:val="clear" w:color="auto" w:fill="FFFFFF"/>
        <w:autoSpaceDE w:val="0"/>
        <w:autoSpaceDN w:val="0"/>
        <w:adjustRightInd w:val="0"/>
        <w:spacing w:after="0" w:line="360" w:lineRule="auto"/>
        <w:ind w:left="0" w:firstLine="720"/>
        <w:jc w:val="center"/>
        <w:rPr>
          <w:bCs/>
          <w:spacing w:val="-11"/>
          <w:sz w:val="28"/>
          <w:szCs w:val="28"/>
        </w:rPr>
      </w:pPr>
      <w:bookmarkStart w:id="0" w:name="_GoBack"/>
      <w:bookmarkEnd w:id="0"/>
      <w:r w:rsidRPr="001C3326">
        <w:rPr>
          <w:bCs/>
          <w:spacing w:val="-11"/>
          <w:sz w:val="28"/>
          <w:szCs w:val="28"/>
        </w:rPr>
        <w:t>Экономическая</w:t>
      </w:r>
      <w:r w:rsidR="00537B11" w:rsidRPr="001C3326">
        <w:rPr>
          <w:bCs/>
          <w:spacing w:val="-11"/>
          <w:sz w:val="28"/>
          <w:szCs w:val="28"/>
        </w:rPr>
        <w:t>устойчивост</w:t>
      </w:r>
      <w:r w:rsidRPr="001C3326">
        <w:rPr>
          <w:bCs/>
          <w:spacing w:val="-11"/>
          <w:sz w:val="28"/>
          <w:szCs w:val="28"/>
        </w:rPr>
        <w:t>ь</w:t>
      </w:r>
      <w:r w:rsidR="00537B11" w:rsidRPr="001C3326">
        <w:rPr>
          <w:bCs/>
          <w:spacing w:val="-11"/>
          <w:sz w:val="28"/>
          <w:szCs w:val="28"/>
        </w:rPr>
        <w:t xml:space="preserve"> предприятия</w:t>
      </w:r>
      <w:r w:rsidRPr="001C3326">
        <w:rPr>
          <w:bCs/>
          <w:spacing w:val="-11"/>
          <w:sz w:val="28"/>
          <w:szCs w:val="28"/>
        </w:rPr>
        <w:t>и пути ее стабилизации</w:t>
      </w:r>
    </w:p>
    <w:p w:rsidR="00537B11" w:rsidRPr="001C3326" w:rsidRDefault="00537B11" w:rsidP="001C3326">
      <w:pPr>
        <w:shd w:val="clear" w:color="auto" w:fill="FFFFFF"/>
        <w:autoSpaceDE w:val="0"/>
        <w:autoSpaceDN w:val="0"/>
        <w:adjustRightInd w:val="0"/>
        <w:spacing w:after="0" w:line="360" w:lineRule="auto"/>
        <w:ind w:left="0" w:firstLine="720"/>
        <w:jc w:val="center"/>
        <w:rPr>
          <w:bCs/>
          <w:spacing w:val="-11"/>
          <w:sz w:val="28"/>
          <w:szCs w:val="28"/>
        </w:rPr>
      </w:pPr>
      <w:r w:rsidRPr="001C3326">
        <w:rPr>
          <w:bCs/>
          <w:spacing w:val="-11"/>
          <w:sz w:val="28"/>
          <w:szCs w:val="28"/>
        </w:rPr>
        <w:t>( на примере ОАО «</w:t>
      </w:r>
      <w:r w:rsidR="00C55347" w:rsidRPr="001C3326">
        <w:rPr>
          <w:bCs/>
          <w:spacing w:val="-11"/>
          <w:sz w:val="28"/>
          <w:szCs w:val="28"/>
        </w:rPr>
        <w:t>ТЯЖМАШ</w:t>
      </w:r>
      <w:r w:rsidRPr="001C3326">
        <w:rPr>
          <w:bCs/>
          <w:spacing w:val="-11"/>
          <w:sz w:val="28"/>
          <w:szCs w:val="28"/>
        </w:rPr>
        <w:t>»</w:t>
      </w:r>
      <w:r w:rsidR="00C55347" w:rsidRPr="001C3326">
        <w:rPr>
          <w:bCs/>
          <w:spacing w:val="-11"/>
          <w:sz w:val="28"/>
          <w:szCs w:val="28"/>
        </w:rPr>
        <w:t>)</w:t>
      </w:r>
    </w:p>
    <w:p w:rsidR="00FD5250" w:rsidRPr="001C3326" w:rsidRDefault="00FD5250" w:rsidP="001C3326">
      <w:pPr>
        <w:shd w:val="clear" w:color="auto" w:fill="FFFFFF"/>
        <w:autoSpaceDE w:val="0"/>
        <w:autoSpaceDN w:val="0"/>
        <w:adjustRightInd w:val="0"/>
        <w:spacing w:after="0" w:line="360" w:lineRule="auto"/>
        <w:ind w:left="0" w:firstLine="567"/>
        <w:jc w:val="center"/>
        <w:rPr>
          <w:b w:val="0"/>
          <w:bCs/>
          <w:caps/>
          <w:sz w:val="28"/>
          <w:szCs w:val="28"/>
        </w:rPr>
      </w:pPr>
    </w:p>
    <w:p w:rsidR="00FD5250" w:rsidRPr="001C3326" w:rsidRDefault="00FD5250" w:rsidP="001C3326">
      <w:pPr>
        <w:shd w:val="clear" w:color="auto" w:fill="FFFFFF"/>
        <w:autoSpaceDE w:val="0"/>
        <w:autoSpaceDN w:val="0"/>
        <w:adjustRightInd w:val="0"/>
        <w:spacing w:after="0" w:line="360" w:lineRule="auto"/>
        <w:ind w:left="0" w:firstLine="720"/>
        <w:jc w:val="both"/>
        <w:rPr>
          <w:b w:val="0"/>
          <w:bCs/>
          <w:spacing w:val="-11"/>
          <w:sz w:val="28"/>
          <w:szCs w:val="28"/>
        </w:rPr>
      </w:pPr>
      <w:r w:rsidRPr="001C3326">
        <w:rPr>
          <w:b w:val="0"/>
          <w:sz w:val="28"/>
          <w:szCs w:val="28"/>
        </w:rPr>
        <w:t>Данная дипломная работа написана на тему «</w:t>
      </w:r>
      <w:r w:rsidR="00B67C99" w:rsidRPr="001C3326">
        <w:rPr>
          <w:b w:val="0"/>
          <w:sz w:val="28"/>
          <w:szCs w:val="28"/>
        </w:rPr>
        <w:t>Экономическая устойчивость предприятия и пути ее стабилизации»</w:t>
      </w:r>
      <w:r w:rsidRPr="001C3326">
        <w:rPr>
          <w:b w:val="0"/>
          <w:bCs/>
          <w:spacing w:val="-11"/>
          <w:sz w:val="28"/>
          <w:szCs w:val="28"/>
        </w:rPr>
        <w:t xml:space="preserve"> ( на примере ОАО «Тяжмаш»).</w:t>
      </w:r>
    </w:p>
    <w:p w:rsidR="00FD5250" w:rsidRPr="001C3326" w:rsidRDefault="00FD5250" w:rsidP="001C3326">
      <w:pPr>
        <w:autoSpaceDE w:val="0"/>
        <w:autoSpaceDN w:val="0"/>
        <w:adjustRightInd w:val="0"/>
        <w:spacing w:after="0" w:line="360" w:lineRule="auto"/>
        <w:ind w:left="0" w:firstLine="567"/>
        <w:jc w:val="both"/>
        <w:rPr>
          <w:b w:val="0"/>
          <w:sz w:val="28"/>
          <w:szCs w:val="28"/>
        </w:rPr>
      </w:pPr>
      <w:r w:rsidRPr="001C3326">
        <w:rPr>
          <w:b w:val="0"/>
          <w:sz w:val="28"/>
          <w:szCs w:val="28"/>
        </w:rPr>
        <w:t>Объём дипломной работы составляет</w:t>
      </w:r>
      <w:r w:rsidR="006F1E71" w:rsidRPr="001C3326">
        <w:rPr>
          <w:b w:val="0"/>
          <w:sz w:val="28"/>
          <w:szCs w:val="28"/>
        </w:rPr>
        <w:t xml:space="preserve"> 87</w:t>
      </w:r>
      <w:r w:rsidR="00BE653F" w:rsidRPr="001C3326">
        <w:rPr>
          <w:b w:val="0"/>
          <w:sz w:val="28"/>
          <w:szCs w:val="28"/>
        </w:rPr>
        <w:t xml:space="preserve"> </w:t>
      </w:r>
      <w:r w:rsidRPr="001C3326">
        <w:rPr>
          <w:b w:val="0"/>
          <w:sz w:val="28"/>
          <w:szCs w:val="28"/>
        </w:rPr>
        <w:t>страниц, 1</w:t>
      </w:r>
      <w:r w:rsidR="00BE653F" w:rsidRPr="001C3326">
        <w:rPr>
          <w:b w:val="0"/>
          <w:sz w:val="28"/>
          <w:szCs w:val="28"/>
        </w:rPr>
        <w:t>0</w:t>
      </w:r>
      <w:r w:rsidRPr="001C3326">
        <w:rPr>
          <w:b w:val="0"/>
          <w:sz w:val="28"/>
          <w:szCs w:val="28"/>
        </w:rPr>
        <w:t xml:space="preserve"> таблиц,</w:t>
      </w:r>
      <w:r w:rsidR="00B67C99" w:rsidRPr="001C3326">
        <w:rPr>
          <w:b w:val="0"/>
          <w:sz w:val="28"/>
          <w:szCs w:val="28"/>
        </w:rPr>
        <w:t xml:space="preserve">4 </w:t>
      </w:r>
      <w:r w:rsidRPr="001C3326">
        <w:rPr>
          <w:b w:val="0"/>
          <w:sz w:val="28"/>
          <w:szCs w:val="28"/>
        </w:rPr>
        <w:t>рисунков, 32 источникаиграфическая часть</w:t>
      </w:r>
      <w:r w:rsidR="006F1E71" w:rsidRPr="001C3326">
        <w:rPr>
          <w:b w:val="0"/>
          <w:sz w:val="28"/>
          <w:szCs w:val="28"/>
        </w:rPr>
        <w:t>8</w:t>
      </w:r>
      <w:r w:rsidRPr="001C3326">
        <w:rPr>
          <w:b w:val="0"/>
          <w:sz w:val="28"/>
          <w:szCs w:val="28"/>
        </w:rPr>
        <w:t>плакатов А1.</w:t>
      </w:r>
    </w:p>
    <w:p w:rsidR="00FD5250" w:rsidRPr="001C3326" w:rsidRDefault="00FD5250" w:rsidP="001C3326">
      <w:pPr>
        <w:shd w:val="clear" w:color="auto" w:fill="FFFFFF"/>
        <w:autoSpaceDE w:val="0"/>
        <w:autoSpaceDN w:val="0"/>
        <w:adjustRightInd w:val="0"/>
        <w:spacing w:after="0" w:line="360" w:lineRule="auto"/>
        <w:ind w:left="0" w:firstLine="567"/>
        <w:jc w:val="both"/>
        <w:rPr>
          <w:b w:val="0"/>
          <w:caps/>
          <w:sz w:val="28"/>
          <w:szCs w:val="28"/>
        </w:rPr>
      </w:pPr>
      <w:r w:rsidRPr="001C3326">
        <w:rPr>
          <w:b w:val="0"/>
          <w:caps/>
          <w:sz w:val="28"/>
          <w:szCs w:val="28"/>
        </w:rPr>
        <w:t xml:space="preserve">Анализ, оценка, Платежеспособность, рентабельность, ДЕЛОВАЯ активность, устойчивость, ОБОРАЧИВАЕМОСТЬ КАПИТАЛА, финансовое состояние, </w:t>
      </w:r>
      <w:r w:rsidR="00CB5062" w:rsidRPr="001C3326">
        <w:rPr>
          <w:b w:val="0"/>
          <w:caps/>
          <w:sz w:val="28"/>
          <w:szCs w:val="28"/>
        </w:rPr>
        <w:t>ФИНАНСОВЫЙ ЛЕВЕРИДж,</w:t>
      </w:r>
      <w:r w:rsidR="00BE653F" w:rsidRPr="001C3326">
        <w:rPr>
          <w:b w:val="0"/>
          <w:caps/>
          <w:sz w:val="28"/>
          <w:szCs w:val="28"/>
        </w:rPr>
        <w:t xml:space="preserve"> </w:t>
      </w:r>
      <w:r w:rsidRPr="001C3326">
        <w:rPr>
          <w:b w:val="0"/>
          <w:caps/>
          <w:sz w:val="28"/>
          <w:szCs w:val="28"/>
        </w:rPr>
        <w:t>стабилизация положения.</w:t>
      </w:r>
    </w:p>
    <w:p w:rsidR="00FD5250" w:rsidRPr="001C3326" w:rsidRDefault="00FD5250"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Дипломная работа выполнена по материалам предприятия ОАО «ТЯЖМАШ». Предметом исследования является устойчивость финансового состоянияпредприятия, анализ структуры актива и пассива, и его платежеспособности.</w:t>
      </w:r>
    </w:p>
    <w:p w:rsidR="00FD5250" w:rsidRPr="001C3326" w:rsidRDefault="00FD5250" w:rsidP="001C3326">
      <w:pPr>
        <w:shd w:val="clear" w:color="auto" w:fill="FFFFFF"/>
        <w:autoSpaceDE w:val="0"/>
        <w:autoSpaceDN w:val="0"/>
        <w:adjustRightInd w:val="0"/>
        <w:spacing w:after="0" w:line="360" w:lineRule="auto"/>
        <w:ind w:left="0" w:right="7" w:firstLine="567"/>
        <w:jc w:val="both"/>
        <w:rPr>
          <w:b w:val="0"/>
          <w:sz w:val="28"/>
          <w:szCs w:val="28"/>
        </w:rPr>
      </w:pPr>
      <w:r w:rsidRPr="001C3326">
        <w:rPr>
          <w:b w:val="0"/>
          <w:sz w:val="28"/>
          <w:szCs w:val="28"/>
        </w:rPr>
        <w:t xml:space="preserve">В данной работе проведена оценка, </w:t>
      </w:r>
      <w:r w:rsidR="00BE653F" w:rsidRPr="001C3326">
        <w:rPr>
          <w:b w:val="0"/>
          <w:bCs/>
          <w:sz w:val="28"/>
          <w:szCs w:val="28"/>
        </w:rPr>
        <w:t>эффективной устойчивости предприятия</w:t>
      </w:r>
      <w:r w:rsidRPr="001C3326">
        <w:rPr>
          <w:b w:val="0"/>
          <w:bCs/>
          <w:sz w:val="28"/>
          <w:szCs w:val="28"/>
        </w:rPr>
        <w:t>, проведен анализ финансовых результатов предприятия</w:t>
      </w:r>
      <w:r w:rsidR="00BE653F" w:rsidRPr="001C3326">
        <w:rPr>
          <w:b w:val="0"/>
          <w:bCs/>
          <w:sz w:val="28"/>
          <w:szCs w:val="28"/>
        </w:rPr>
        <w:t>,</w:t>
      </w:r>
      <w:r w:rsidRPr="001C3326">
        <w:rPr>
          <w:b w:val="0"/>
          <w:bCs/>
          <w:sz w:val="28"/>
          <w:szCs w:val="28"/>
        </w:rPr>
        <w:t xml:space="preserve">рассматривается </w:t>
      </w:r>
      <w:r w:rsidR="00BE653F" w:rsidRPr="001C3326">
        <w:rPr>
          <w:b w:val="0"/>
          <w:bCs/>
          <w:sz w:val="28"/>
          <w:szCs w:val="28"/>
        </w:rPr>
        <w:t>финансовый леверидж</w:t>
      </w:r>
      <w:r w:rsidRPr="001C3326">
        <w:rPr>
          <w:b w:val="0"/>
          <w:sz w:val="28"/>
          <w:szCs w:val="28"/>
        </w:rPr>
        <w:t>, какинструмент по улучшению его финансового состояния и стабилизации положения. Чтобы достичь поставленной цели, в настоящей дипломной работе были рассмотрены наиболее важные моменты и направления в проведении финансово - экономического анализа, как теоретически, так и практически.</w:t>
      </w:r>
    </w:p>
    <w:p w:rsidR="00FD5250" w:rsidRPr="001C3326" w:rsidRDefault="00FD5250" w:rsidP="001C3326">
      <w:pPr>
        <w:shd w:val="clear" w:color="auto" w:fill="FFFFFF"/>
        <w:autoSpaceDE w:val="0"/>
        <w:autoSpaceDN w:val="0"/>
        <w:adjustRightInd w:val="0"/>
        <w:spacing w:after="0" w:line="360" w:lineRule="auto"/>
        <w:ind w:left="0" w:right="29" w:firstLine="567"/>
        <w:jc w:val="both"/>
        <w:rPr>
          <w:b w:val="0"/>
          <w:sz w:val="28"/>
          <w:szCs w:val="28"/>
        </w:rPr>
      </w:pPr>
      <w:r w:rsidRPr="001C3326">
        <w:rPr>
          <w:b w:val="0"/>
          <w:sz w:val="28"/>
          <w:szCs w:val="28"/>
        </w:rPr>
        <w:t>В основе данной дипломной работы лежит бухгалтерская информация за исследуемый период 2001 – 2005 гг.</w:t>
      </w:r>
    </w:p>
    <w:p w:rsidR="004F7F22" w:rsidRPr="001C3326" w:rsidRDefault="001C3326" w:rsidP="001C3326">
      <w:pPr>
        <w:shd w:val="clear" w:color="auto" w:fill="FFFFFF"/>
        <w:autoSpaceDE w:val="0"/>
        <w:autoSpaceDN w:val="0"/>
        <w:adjustRightInd w:val="0"/>
        <w:spacing w:after="0" w:line="360" w:lineRule="auto"/>
        <w:ind w:left="0" w:firstLine="567"/>
        <w:jc w:val="center"/>
        <w:rPr>
          <w:b w:val="0"/>
          <w:bCs/>
          <w:caps/>
          <w:sz w:val="28"/>
          <w:szCs w:val="28"/>
        </w:rPr>
      </w:pPr>
      <w:r>
        <w:rPr>
          <w:sz w:val="28"/>
          <w:szCs w:val="28"/>
        </w:rPr>
        <w:br w:type="page"/>
      </w:r>
      <w:r w:rsidR="00181B38">
        <w:rPr>
          <w:noProof/>
        </w:rPr>
        <w:pict>
          <v:rect id="_x0000_s1026" style="position:absolute;left:0;text-align:left;margin-left:459pt;margin-top:-27pt;width:18pt;height:27pt;z-index:251658752" stroked="f"/>
        </w:pict>
      </w:r>
      <w:r w:rsidR="004F7F22" w:rsidRPr="001C3326">
        <w:rPr>
          <w:b w:val="0"/>
          <w:bCs/>
          <w:caps/>
          <w:sz w:val="28"/>
          <w:szCs w:val="28"/>
        </w:rPr>
        <w:t>Содержание</w:t>
      </w:r>
    </w:p>
    <w:p w:rsidR="004F7F22" w:rsidRPr="001C3326" w:rsidRDefault="004F7F22" w:rsidP="001C3326">
      <w:pPr>
        <w:shd w:val="clear" w:color="auto" w:fill="FFFFFF"/>
        <w:autoSpaceDE w:val="0"/>
        <w:autoSpaceDN w:val="0"/>
        <w:adjustRightInd w:val="0"/>
        <w:spacing w:after="0" w:line="360" w:lineRule="auto"/>
        <w:ind w:left="0" w:firstLine="567"/>
        <w:jc w:val="center"/>
        <w:rPr>
          <w:b w:val="0"/>
          <w:bCs/>
          <w:caps/>
          <w:sz w:val="28"/>
          <w:szCs w:val="28"/>
        </w:rPr>
      </w:pPr>
    </w:p>
    <w:p w:rsidR="001C3326" w:rsidRPr="001C3326" w:rsidRDefault="001C3326" w:rsidP="001C3326">
      <w:pPr>
        <w:pStyle w:val="21"/>
        <w:widowControl w:val="0"/>
        <w:autoSpaceDE w:val="0"/>
        <w:autoSpaceDN w:val="0"/>
        <w:adjustRightInd w:val="0"/>
        <w:spacing w:after="120"/>
        <w:ind w:firstLine="0"/>
        <w:jc w:val="left"/>
        <w:rPr>
          <w:szCs w:val="28"/>
        </w:rPr>
      </w:pPr>
      <w:r w:rsidRPr="001C3326">
        <w:rPr>
          <w:szCs w:val="28"/>
        </w:rPr>
        <w:t>ВВЕДЕНИЕ ……………..…………………………………………..…….</w:t>
      </w:r>
      <w:r w:rsidRPr="001C3326">
        <w:rPr>
          <w:szCs w:val="28"/>
        </w:rPr>
        <w:tab/>
        <w:t>5</w:t>
      </w:r>
    </w:p>
    <w:p w:rsidR="001C3326" w:rsidRPr="001C3326" w:rsidRDefault="001C3326" w:rsidP="001C3326">
      <w:pPr>
        <w:pStyle w:val="21"/>
        <w:widowControl w:val="0"/>
        <w:autoSpaceDE w:val="0"/>
        <w:autoSpaceDN w:val="0"/>
        <w:adjustRightInd w:val="0"/>
        <w:spacing w:after="120"/>
        <w:ind w:firstLine="0"/>
        <w:jc w:val="left"/>
        <w:rPr>
          <w:szCs w:val="28"/>
        </w:rPr>
      </w:pPr>
      <w:r w:rsidRPr="001C3326">
        <w:rPr>
          <w:szCs w:val="28"/>
        </w:rPr>
        <w:t>1. ТЕОРЕТИЧЕСКИЕ АСПЕКТЫ ОПРЕДЕЛЕНИЯ И АНАЛИЗА ФИНАНСОВОЙ УСТОЙЧИВОСТИ …………………………………...</w:t>
      </w:r>
      <w:r w:rsidRPr="001C3326">
        <w:rPr>
          <w:szCs w:val="28"/>
        </w:rPr>
        <w:tab/>
        <w:t>8</w:t>
      </w:r>
    </w:p>
    <w:p w:rsidR="001C3326" w:rsidRPr="001C3326" w:rsidRDefault="001C3326" w:rsidP="001C3326">
      <w:pPr>
        <w:pStyle w:val="21"/>
        <w:widowControl w:val="0"/>
        <w:autoSpaceDE w:val="0"/>
        <w:autoSpaceDN w:val="0"/>
        <w:adjustRightInd w:val="0"/>
        <w:spacing w:after="120"/>
        <w:ind w:firstLine="0"/>
        <w:jc w:val="left"/>
        <w:rPr>
          <w:szCs w:val="28"/>
        </w:rPr>
      </w:pPr>
      <w:r w:rsidRPr="001C3326">
        <w:rPr>
          <w:szCs w:val="28"/>
        </w:rPr>
        <w:t>1.1 Концепция взаимосвязей формирования финансовой</w:t>
      </w:r>
      <w:r w:rsidR="00E71A53">
        <w:rPr>
          <w:szCs w:val="28"/>
        </w:rPr>
        <w:t xml:space="preserve"> </w:t>
      </w:r>
      <w:r w:rsidRPr="001C3326">
        <w:rPr>
          <w:szCs w:val="28"/>
        </w:rPr>
        <w:t>устойчивости предприятия ………………………………………………</w:t>
      </w:r>
      <w:r w:rsidRPr="001C3326">
        <w:rPr>
          <w:szCs w:val="28"/>
        </w:rPr>
        <w:tab/>
        <w:t>8</w:t>
      </w:r>
    </w:p>
    <w:p w:rsidR="001C3326" w:rsidRPr="001C3326" w:rsidRDefault="001C3326" w:rsidP="001C3326">
      <w:pPr>
        <w:pStyle w:val="21"/>
        <w:widowControl w:val="0"/>
        <w:autoSpaceDE w:val="0"/>
        <w:autoSpaceDN w:val="0"/>
        <w:adjustRightInd w:val="0"/>
        <w:spacing w:after="120"/>
        <w:ind w:firstLine="0"/>
        <w:jc w:val="left"/>
        <w:rPr>
          <w:szCs w:val="28"/>
        </w:rPr>
      </w:pPr>
      <w:r w:rsidRPr="001C3326">
        <w:rPr>
          <w:szCs w:val="28"/>
        </w:rPr>
        <w:t>1.2 Информационная база определения финансовой устойчивости предприятия ………………………………………………</w:t>
      </w:r>
      <w:r w:rsidRPr="001C3326">
        <w:rPr>
          <w:szCs w:val="28"/>
        </w:rPr>
        <w:tab/>
        <w:t>12</w:t>
      </w:r>
    </w:p>
    <w:p w:rsidR="001C3326" w:rsidRPr="001C3326" w:rsidRDefault="001C3326" w:rsidP="001C3326">
      <w:pPr>
        <w:pStyle w:val="21"/>
        <w:widowControl w:val="0"/>
        <w:autoSpaceDE w:val="0"/>
        <w:autoSpaceDN w:val="0"/>
        <w:adjustRightInd w:val="0"/>
        <w:spacing w:after="120"/>
        <w:ind w:firstLine="0"/>
        <w:jc w:val="left"/>
        <w:rPr>
          <w:szCs w:val="28"/>
        </w:rPr>
      </w:pPr>
      <w:r w:rsidRPr="001C3326">
        <w:rPr>
          <w:szCs w:val="28"/>
        </w:rPr>
        <w:t>1.3 Методические подходы к оценки финансовой устойчивости предприятия ……………………………………………………….…….</w:t>
      </w:r>
      <w:r w:rsidRPr="001C3326">
        <w:rPr>
          <w:szCs w:val="28"/>
        </w:rPr>
        <w:tab/>
        <w:t>15</w:t>
      </w:r>
    </w:p>
    <w:p w:rsidR="001C3326" w:rsidRPr="001C3326" w:rsidRDefault="001C3326" w:rsidP="001C3326">
      <w:pPr>
        <w:pStyle w:val="21"/>
        <w:widowControl w:val="0"/>
        <w:autoSpaceDE w:val="0"/>
        <w:autoSpaceDN w:val="0"/>
        <w:adjustRightInd w:val="0"/>
        <w:spacing w:after="120"/>
        <w:ind w:firstLine="0"/>
        <w:jc w:val="left"/>
        <w:rPr>
          <w:szCs w:val="28"/>
        </w:rPr>
      </w:pPr>
      <w:r w:rsidRPr="001C3326">
        <w:rPr>
          <w:szCs w:val="28"/>
        </w:rPr>
        <w:t>2. АНАЛИЗ ФИНАНСОВОЙ ДЕЯТЕЛЬНОСТИОАО «ТЯЖМАШ» …19</w:t>
      </w:r>
    </w:p>
    <w:p w:rsidR="001C3326" w:rsidRPr="001C3326" w:rsidRDefault="001C3326" w:rsidP="001C3326">
      <w:pPr>
        <w:pStyle w:val="21"/>
        <w:widowControl w:val="0"/>
        <w:autoSpaceDE w:val="0"/>
        <w:autoSpaceDN w:val="0"/>
        <w:adjustRightInd w:val="0"/>
        <w:spacing w:after="120"/>
        <w:ind w:firstLine="0"/>
        <w:jc w:val="left"/>
        <w:rPr>
          <w:szCs w:val="28"/>
        </w:rPr>
      </w:pPr>
      <w:r w:rsidRPr="001C3326">
        <w:rPr>
          <w:szCs w:val="28"/>
        </w:rPr>
        <w:t>2.1Характеристика ОАО «ТЯЖМАШ» ……………………………….</w:t>
      </w:r>
      <w:r w:rsidRPr="001C3326">
        <w:rPr>
          <w:szCs w:val="28"/>
        </w:rPr>
        <w:tab/>
        <w:t>19</w:t>
      </w:r>
    </w:p>
    <w:p w:rsidR="001C3326" w:rsidRPr="001C3326" w:rsidRDefault="001C3326" w:rsidP="001C3326">
      <w:pPr>
        <w:pStyle w:val="21"/>
        <w:widowControl w:val="0"/>
        <w:autoSpaceDE w:val="0"/>
        <w:autoSpaceDN w:val="0"/>
        <w:adjustRightInd w:val="0"/>
        <w:spacing w:after="120"/>
        <w:ind w:firstLine="0"/>
        <w:jc w:val="left"/>
        <w:rPr>
          <w:szCs w:val="28"/>
        </w:rPr>
      </w:pPr>
      <w:r w:rsidRPr="001C3326">
        <w:rPr>
          <w:szCs w:val="28"/>
        </w:rPr>
        <w:t xml:space="preserve">2.2Оценка внеоборотных и оборотных средств ОАО «ТЯЖМАШ» </w:t>
      </w:r>
      <w:r w:rsidRPr="001C3326">
        <w:rPr>
          <w:szCs w:val="28"/>
        </w:rPr>
        <w:tab/>
        <w:t>22</w:t>
      </w:r>
    </w:p>
    <w:p w:rsidR="001C3326" w:rsidRPr="001C3326" w:rsidRDefault="001C3326" w:rsidP="001C3326">
      <w:pPr>
        <w:pStyle w:val="21"/>
        <w:widowControl w:val="0"/>
        <w:autoSpaceDE w:val="0"/>
        <w:autoSpaceDN w:val="0"/>
        <w:adjustRightInd w:val="0"/>
        <w:spacing w:after="120"/>
        <w:ind w:firstLine="0"/>
        <w:jc w:val="left"/>
        <w:rPr>
          <w:szCs w:val="28"/>
        </w:rPr>
      </w:pPr>
      <w:r w:rsidRPr="001C3326">
        <w:rPr>
          <w:szCs w:val="28"/>
        </w:rPr>
        <w:t>2.3 Относительные показатели финансовой устойчивости ………...</w:t>
      </w:r>
      <w:r w:rsidRPr="001C3326">
        <w:rPr>
          <w:szCs w:val="28"/>
        </w:rPr>
        <w:tab/>
        <w:t>26</w:t>
      </w:r>
    </w:p>
    <w:p w:rsidR="001C3326" w:rsidRPr="001C3326" w:rsidRDefault="001C3326" w:rsidP="001C3326">
      <w:pPr>
        <w:pStyle w:val="21"/>
        <w:widowControl w:val="0"/>
        <w:autoSpaceDE w:val="0"/>
        <w:autoSpaceDN w:val="0"/>
        <w:adjustRightInd w:val="0"/>
        <w:spacing w:after="120"/>
        <w:ind w:firstLine="0"/>
        <w:jc w:val="left"/>
        <w:rPr>
          <w:szCs w:val="28"/>
        </w:rPr>
      </w:pPr>
      <w:r w:rsidRPr="001C3326">
        <w:rPr>
          <w:szCs w:val="28"/>
        </w:rPr>
        <w:t>2.4 Абсолютные показатели финансовой устойчивости …………….</w:t>
      </w:r>
      <w:r w:rsidRPr="001C3326">
        <w:rPr>
          <w:szCs w:val="28"/>
        </w:rPr>
        <w:tab/>
        <w:t>32</w:t>
      </w:r>
    </w:p>
    <w:p w:rsidR="001C3326" w:rsidRPr="001C3326" w:rsidRDefault="001C3326" w:rsidP="001C3326">
      <w:pPr>
        <w:pStyle w:val="21"/>
        <w:widowControl w:val="0"/>
        <w:autoSpaceDE w:val="0"/>
        <w:autoSpaceDN w:val="0"/>
        <w:adjustRightInd w:val="0"/>
        <w:spacing w:after="120"/>
        <w:ind w:firstLine="0"/>
        <w:jc w:val="left"/>
        <w:rPr>
          <w:szCs w:val="28"/>
        </w:rPr>
      </w:pPr>
      <w:r w:rsidRPr="001C3326">
        <w:rPr>
          <w:szCs w:val="28"/>
        </w:rPr>
        <w:t>3. ПУТИ ПОЫШЕНИЕ ФИНАНСОВОЙ УСТОЙЧИВОСТИ</w:t>
      </w:r>
      <w:r w:rsidR="00E71A53">
        <w:rPr>
          <w:szCs w:val="28"/>
        </w:rPr>
        <w:t xml:space="preserve"> </w:t>
      </w:r>
      <w:r w:rsidRPr="001C3326">
        <w:rPr>
          <w:szCs w:val="28"/>
        </w:rPr>
        <w:t>ПРЕДПРИЯТИЯ…………………………………………………………..</w:t>
      </w:r>
      <w:r w:rsidRPr="001C3326">
        <w:rPr>
          <w:szCs w:val="28"/>
        </w:rPr>
        <w:tab/>
        <w:t>44</w:t>
      </w:r>
    </w:p>
    <w:p w:rsidR="001C3326" w:rsidRPr="001C3326" w:rsidRDefault="001C3326" w:rsidP="001C3326">
      <w:pPr>
        <w:pStyle w:val="21"/>
        <w:widowControl w:val="0"/>
        <w:autoSpaceDE w:val="0"/>
        <w:autoSpaceDN w:val="0"/>
        <w:adjustRightInd w:val="0"/>
        <w:spacing w:after="120"/>
        <w:ind w:firstLine="0"/>
        <w:jc w:val="left"/>
        <w:rPr>
          <w:szCs w:val="28"/>
        </w:rPr>
      </w:pPr>
      <w:r w:rsidRPr="001C3326">
        <w:rPr>
          <w:szCs w:val="28"/>
        </w:rPr>
        <w:t>3.1 Результаты анализа финансовой устойчивости предприятия …..</w:t>
      </w:r>
      <w:r w:rsidRPr="001C3326">
        <w:rPr>
          <w:szCs w:val="28"/>
        </w:rPr>
        <w:tab/>
        <w:t>44</w:t>
      </w:r>
    </w:p>
    <w:p w:rsidR="001C3326" w:rsidRPr="001C3326" w:rsidRDefault="001C3326" w:rsidP="001C3326">
      <w:pPr>
        <w:pStyle w:val="21"/>
        <w:widowControl w:val="0"/>
        <w:autoSpaceDE w:val="0"/>
        <w:autoSpaceDN w:val="0"/>
        <w:adjustRightInd w:val="0"/>
        <w:spacing w:after="120"/>
        <w:ind w:firstLine="0"/>
        <w:jc w:val="left"/>
        <w:rPr>
          <w:szCs w:val="28"/>
        </w:rPr>
      </w:pPr>
      <w:r w:rsidRPr="001C3326">
        <w:rPr>
          <w:szCs w:val="28"/>
        </w:rPr>
        <w:t>3.2 Стабилизация экономической устойчивости предприятия ……</w:t>
      </w:r>
      <w:r w:rsidRPr="001C3326">
        <w:rPr>
          <w:szCs w:val="28"/>
        </w:rPr>
        <w:tab/>
        <w:t>47</w:t>
      </w:r>
    </w:p>
    <w:p w:rsidR="001C3326" w:rsidRPr="001C3326" w:rsidRDefault="001C3326" w:rsidP="001C3326">
      <w:pPr>
        <w:pStyle w:val="21"/>
        <w:widowControl w:val="0"/>
        <w:autoSpaceDE w:val="0"/>
        <w:autoSpaceDN w:val="0"/>
        <w:adjustRightInd w:val="0"/>
        <w:spacing w:after="120"/>
        <w:ind w:firstLine="0"/>
        <w:jc w:val="left"/>
        <w:rPr>
          <w:szCs w:val="28"/>
        </w:rPr>
      </w:pPr>
      <w:r w:rsidRPr="001C3326">
        <w:rPr>
          <w:szCs w:val="28"/>
        </w:rPr>
        <w:t>4. ТЕХНОЛОГИЯ ИЗГОТОВЛЕНИЯ ЗУБЧАТОГО КОЛЕСА ……</w:t>
      </w:r>
      <w:r w:rsidRPr="001C3326">
        <w:rPr>
          <w:szCs w:val="28"/>
        </w:rPr>
        <w:tab/>
        <w:t>52</w:t>
      </w:r>
    </w:p>
    <w:p w:rsidR="001C3326" w:rsidRPr="001C3326" w:rsidRDefault="001C3326" w:rsidP="001C3326">
      <w:pPr>
        <w:pStyle w:val="21"/>
        <w:widowControl w:val="0"/>
        <w:autoSpaceDE w:val="0"/>
        <w:autoSpaceDN w:val="0"/>
        <w:adjustRightInd w:val="0"/>
        <w:spacing w:after="120"/>
        <w:ind w:firstLine="0"/>
        <w:jc w:val="left"/>
        <w:rPr>
          <w:szCs w:val="28"/>
        </w:rPr>
      </w:pPr>
      <w:r w:rsidRPr="001C3326">
        <w:rPr>
          <w:szCs w:val="28"/>
        </w:rPr>
        <w:t>5. ОХРАНА ТРУДА НА ПРЕДПРИЯТИИ ОАО «ТЯЖМАШ» ……</w:t>
      </w:r>
      <w:r w:rsidRPr="001C3326">
        <w:rPr>
          <w:szCs w:val="28"/>
        </w:rPr>
        <w:tab/>
        <w:t>57</w:t>
      </w:r>
    </w:p>
    <w:p w:rsidR="001C3326" w:rsidRPr="001C3326" w:rsidRDefault="001C3326" w:rsidP="001C3326">
      <w:pPr>
        <w:pStyle w:val="21"/>
        <w:widowControl w:val="0"/>
        <w:autoSpaceDE w:val="0"/>
        <w:autoSpaceDN w:val="0"/>
        <w:adjustRightInd w:val="0"/>
        <w:spacing w:after="120"/>
        <w:ind w:firstLine="0"/>
        <w:jc w:val="left"/>
        <w:rPr>
          <w:szCs w:val="28"/>
        </w:rPr>
      </w:pPr>
      <w:r w:rsidRPr="001C3326">
        <w:rPr>
          <w:szCs w:val="28"/>
        </w:rPr>
        <w:t>5. 1 Оценка тяжести трудового процесса ………………………….……</w:t>
      </w:r>
      <w:r w:rsidRPr="001C3326">
        <w:rPr>
          <w:szCs w:val="28"/>
        </w:rPr>
        <w:tab/>
        <w:t>57</w:t>
      </w:r>
    </w:p>
    <w:p w:rsidR="001C3326" w:rsidRPr="001C3326" w:rsidRDefault="001C3326" w:rsidP="001C3326">
      <w:pPr>
        <w:pStyle w:val="21"/>
        <w:widowControl w:val="0"/>
        <w:autoSpaceDE w:val="0"/>
        <w:autoSpaceDN w:val="0"/>
        <w:adjustRightInd w:val="0"/>
        <w:spacing w:after="120"/>
        <w:ind w:firstLine="0"/>
        <w:jc w:val="left"/>
        <w:rPr>
          <w:szCs w:val="28"/>
        </w:rPr>
      </w:pPr>
      <w:r w:rsidRPr="001C3326">
        <w:rPr>
          <w:szCs w:val="28"/>
        </w:rPr>
        <w:t>5. 2 Оценки напряженности трудового процесса ……………………</w:t>
      </w:r>
      <w:r w:rsidRPr="001C3326">
        <w:rPr>
          <w:szCs w:val="28"/>
        </w:rPr>
        <w:tab/>
        <w:t>64</w:t>
      </w:r>
    </w:p>
    <w:p w:rsidR="001C3326" w:rsidRPr="001C3326" w:rsidRDefault="001C3326" w:rsidP="001C3326">
      <w:pPr>
        <w:pStyle w:val="21"/>
        <w:widowControl w:val="0"/>
        <w:autoSpaceDE w:val="0"/>
        <w:autoSpaceDN w:val="0"/>
        <w:adjustRightInd w:val="0"/>
        <w:spacing w:after="120"/>
        <w:ind w:firstLine="0"/>
        <w:jc w:val="left"/>
        <w:rPr>
          <w:szCs w:val="28"/>
        </w:rPr>
      </w:pPr>
      <w:r w:rsidRPr="001C3326">
        <w:rPr>
          <w:szCs w:val="28"/>
        </w:rPr>
        <w:t>ЗАКЛЮЧЕНИЕ ………………………………………………………….….</w:t>
      </w:r>
      <w:r w:rsidRPr="001C3326">
        <w:rPr>
          <w:szCs w:val="28"/>
        </w:rPr>
        <w:tab/>
        <w:t>74</w:t>
      </w:r>
    </w:p>
    <w:p w:rsidR="001C3326" w:rsidRPr="001C3326" w:rsidRDefault="001C3326" w:rsidP="001C3326">
      <w:pPr>
        <w:pStyle w:val="21"/>
        <w:widowControl w:val="0"/>
        <w:autoSpaceDE w:val="0"/>
        <w:autoSpaceDN w:val="0"/>
        <w:adjustRightInd w:val="0"/>
        <w:spacing w:after="120"/>
        <w:ind w:firstLine="0"/>
        <w:jc w:val="left"/>
        <w:rPr>
          <w:szCs w:val="28"/>
        </w:rPr>
      </w:pPr>
      <w:r w:rsidRPr="001C3326">
        <w:rPr>
          <w:szCs w:val="28"/>
        </w:rPr>
        <w:t>БИБЛИОГРАФИЧЕСКИЙ СПИСОК …………………………….….…….</w:t>
      </w:r>
      <w:r w:rsidRPr="001C3326">
        <w:rPr>
          <w:szCs w:val="28"/>
        </w:rPr>
        <w:tab/>
        <w:t>79</w:t>
      </w:r>
    </w:p>
    <w:p w:rsidR="004F7F22" w:rsidRPr="001C3326" w:rsidRDefault="001C3326" w:rsidP="001C3326">
      <w:pPr>
        <w:pStyle w:val="21"/>
        <w:widowControl w:val="0"/>
        <w:autoSpaceDE w:val="0"/>
        <w:autoSpaceDN w:val="0"/>
        <w:adjustRightInd w:val="0"/>
        <w:spacing w:after="120"/>
        <w:ind w:firstLine="0"/>
        <w:jc w:val="left"/>
        <w:rPr>
          <w:szCs w:val="28"/>
        </w:rPr>
      </w:pPr>
      <w:r w:rsidRPr="001C3326">
        <w:rPr>
          <w:szCs w:val="28"/>
        </w:rPr>
        <w:t>ПРИЛОЖЕНИЯ …………………………………………...……….………..</w:t>
      </w:r>
      <w:r w:rsidRPr="001C3326">
        <w:rPr>
          <w:szCs w:val="28"/>
        </w:rPr>
        <w:tab/>
        <w:t>82</w:t>
      </w:r>
    </w:p>
    <w:p w:rsidR="00FD5250" w:rsidRPr="001C3326" w:rsidRDefault="001C3326" w:rsidP="001C3326">
      <w:pPr>
        <w:pStyle w:val="21"/>
        <w:widowControl w:val="0"/>
        <w:autoSpaceDE w:val="0"/>
        <w:autoSpaceDN w:val="0"/>
        <w:adjustRightInd w:val="0"/>
        <w:ind w:firstLine="0"/>
        <w:jc w:val="center"/>
        <w:rPr>
          <w:szCs w:val="28"/>
        </w:rPr>
      </w:pPr>
      <w:r>
        <w:rPr>
          <w:szCs w:val="28"/>
        </w:rPr>
        <w:br w:type="page"/>
      </w:r>
      <w:r w:rsidR="00FD5250" w:rsidRPr="001C3326">
        <w:rPr>
          <w:szCs w:val="28"/>
        </w:rPr>
        <w:t>ВВЕДЕНИЕ</w:t>
      </w:r>
    </w:p>
    <w:p w:rsidR="00FD5250" w:rsidRPr="001C3326" w:rsidRDefault="00FD5250" w:rsidP="001C3326">
      <w:pPr>
        <w:pStyle w:val="21"/>
        <w:widowControl w:val="0"/>
        <w:autoSpaceDE w:val="0"/>
        <w:autoSpaceDN w:val="0"/>
        <w:adjustRightInd w:val="0"/>
        <w:ind w:firstLine="720"/>
        <w:jc w:val="left"/>
        <w:rPr>
          <w:szCs w:val="28"/>
        </w:rPr>
      </w:pPr>
    </w:p>
    <w:p w:rsidR="00FD5250" w:rsidRPr="001C3326" w:rsidRDefault="00FD5250" w:rsidP="001C3326">
      <w:pPr>
        <w:pStyle w:val="21"/>
        <w:widowControl w:val="0"/>
        <w:autoSpaceDE w:val="0"/>
        <w:autoSpaceDN w:val="0"/>
        <w:adjustRightInd w:val="0"/>
        <w:ind w:firstLine="720"/>
        <w:rPr>
          <w:szCs w:val="28"/>
        </w:rPr>
      </w:pPr>
      <w:r w:rsidRPr="001C3326">
        <w:rPr>
          <w:szCs w:val="28"/>
        </w:rPr>
        <w:t xml:space="preserve">Переход нашей страны на новую систему хозяйствования, конечно же, затронул предприятия разного направления и структур. Ранее, в советское время, руководители даже не задумывались о конкуренции, о повышении эффективности, об увеличении прибыли, так как предприятия не являлись собственностью начальника или директора. </w:t>
      </w:r>
    </w:p>
    <w:p w:rsidR="00FD5250" w:rsidRPr="001C3326" w:rsidRDefault="00FD5250" w:rsidP="001C3326">
      <w:pPr>
        <w:pStyle w:val="21"/>
        <w:widowControl w:val="0"/>
        <w:autoSpaceDE w:val="0"/>
        <w:autoSpaceDN w:val="0"/>
        <w:adjustRightInd w:val="0"/>
        <w:ind w:firstLine="720"/>
        <w:rPr>
          <w:szCs w:val="28"/>
        </w:rPr>
      </w:pPr>
      <w:r w:rsidRPr="001C3326">
        <w:rPr>
          <w:bCs/>
          <w:szCs w:val="28"/>
        </w:rPr>
        <w:t>Российская экономика на протяжении последних лет переживала тяжелый структурный кризис, который проявлялся по следующим основным направлениям: спад производства и продаж, развал финансово-денежной сферы, значительные суммы взимаемых налогов, изъятие оборотных средств, резкое падение жизненного уровня населения и, соответственно, снижение его покупательной способности; инфляционное повышение цен и падение курса рубля; нарушение соотношения массы денег и товаров; неоправданное снижение уровня влияния государства на экономику; общая нестабильность всех условий хозяйствования. Всё это негативно отразилось на работе отечественных предприятий.</w:t>
      </w:r>
      <w:r w:rsidRPr="001C3326">
        <w:rPr>
          <w:szCs w:val="28"/>
        </w:rPr>
        <w:t xml:space="preserve"> </w:t>
      </w:r>
    </w:p>
    <w:p w:rsidR="00FD5250" w:rsidRPr="001C3326" w:rsidRDefault="00FD5250" w:rsidP="001C3326">
      <w:pPr>
        <w:pStyle w:val="21"/>
        <w:widowControl w:val="0"/>
        <w:autoSpaceDE w:val="0"/>
        <w:autoSpaceDN w:val="0"/>
        <w:adjustRightInd w:val="0"/>
        <w:ind w:firstLine="720"/>
        <w:rPr>
          <w:szCs w:val="28"/>
        </w:rPr>
      </w:pPr>
      <w:r w:rsidRPr="001C3326">
        <w:rPr>
          <w:szCs w:val="28"/>
        </w:rPr>
        <w:t xml:space="preserve">В условиях рыночной экономики важным условием самоокупаемости и самофинансирования предприятия является ориентация производства на потребителей, конкурентоспособность продукции, гибкое приспособление к изменяющимся условиям рынка. Каждому предприятию, перед тем как планировать объём производства, формировать производственные мощности, необходимо знать какую продукцию, в каком объёме, где, когда и по каким ценам оно будет продавать. Для этого надо изучить спрос на продукцию, рынки её сбыта, их ёмкость, реальных и потенциальных конкурентов, потенциальных покупателей, возможность организовать производство по конкурентной цене и т.д. От этого зависят конечные финансовые результаты, финансовая устойчивость предприятия. </w:t>
      </w:r>
    </w:p>
    <w:p w:rsidR="004A2EBB" w:rsidRPr="001C3326" w:rsidRDefault="004A2EBB" w:rsidP="001C3326">
      <w:pPr>
        <w:spacing w:after="0" w:line="360" w:lineRule="auto"/>
        <w:ind w:left="0" w:firstLine="720"/>
        <w:jc w:val="both"/>
        <w:rPr>
          <w:b w:val="0"/>
          <w:sz w:val="28"/>
          <w:szCs w:val="28"/>
        </w:rPr>
      </w:pPr>
      <w:r w:rsidRPr="001C3326">
        <w:rPr>
          <w:b w:val="0"/>
          <w:sz w:val="28"/>
          <w:szCs w:val="28"/>
        </w:rPr>
        <w:t>Промышленное предприятие работает экономически устойчиво в том случае, когда оно осуществляет производственную деятельность, способно развиваться на основе роста прибыли путем инвестирования необходимых средств для осуществления процесса расширенного воспроизводства. Экономическая устойчивость имеет свой предмет, а именно, хозяйственные процессы предприятий, объединений, ассоциаций, социально- экономическую эффективность и конечные финансовые результаты их деятельности, складывающиеся под воздействием субъективных факторов, получающие отражение через систему экономической информации.</w:t>
      </w:r>
    </w:p>
    <w:p w:rsidR="004A2EBB" w:rsidRPr="001C3326" w:rsidRDefault="004A2EBB" w:rsidP="001C3326">
      <w:pPr>
        <w:spacing w:after="0" w:line="360" w:lineRule="auto"/>
        <w:ind w:left="0" w:firstLine="720"/>
        <w:jc w:val="both"/>
        <w:rPr>
          <w:b w:val="0"/>
          <w:sz w:val="28"/>
          <w:szCs w:val="28"/>
        </w:rPr>
      </w:pPr>
      <w:r w:rsidRPr="001C3326">
        <w:rPr>
          <w:b w:val="0"/>
          <w:sz w:val="28"/>
          <w:szCs w:val="28"/>
        </w:rPr>
        <w:t>Анализ экономической устойчивости включает в себя инвестиционный анализ, финансовый анализ и анализ текущей производственной деятельности, что соответствует трем сферам, в которых функционирует предприятие .Отсюда вытекает соответствующий подход к анализуэкономической устойчивости, требующий рассматривать предприятие как единый экономический организм, созданный усилиями коллектива с привлечением существующей величины актива.</w:t>
      </w:r>
    </w:p>
    <w:p w:rsidR="00FD5250" w:rsidRPr="001C3326" w:rsidRDefault="00FD5250" w:rsidP="001C3326">
      <w:pPr>
        <w:shd w:val="clear" w:color="auto" w:fill="FFFFFF"/>
        <w:autoSpaceDE w:val="0"/>
        <w:autoSpaceDN w:val="0"/>
        <w:adjustRightInd w:val="0"/>
        <w:spacing w:after="0" w:line="360" w:lineRule="auto"/>
        <w:ind w:left="0" w:firstLine="720"/>
        <w:jc w:val="both"/>
        <w:rPr>
          <w:b w:val="0"/>
          <w:sz w:val="28"/>
          <w:szCs w:val="28"/>
        </w:rPr>
      </w:pPr>
      <w:r w:rsidRPr="001C3326">
        <w:rPr>
          <w:b w:val="0"/>
          <w:sz w:val="28"/>
          <w:szCs w:val="28"/>
        </w:rPr>
        <w:t>Актуальность выбранной темы, посвящен</w:t>
      </w:r>
      <w:r w:rsidR="004A2EBB" w:rsidRPr="001C3326">
        <w:rPr>
          <w:b w:val="0"/>
          <w:sz w:val="28"/>
          <w:szCs w:val="28"/>
        </w:rPr>
        <w:t>а</w:t>
      </w:r>
      <w:r w:rsidRPr="001C3326">
        <w:rPr>
          <w:b w:val="0"/>
          <w:sz w:val="28"/>
          <w:szCs w:val="28"/>
        </w:rPr>
        <w:t xml:space="preserve"> оценке финансово</w:t>
      </w:r>
      <w:r w:rsidR="004A2EBB" w:rsidRPr="001C3326">
        <w:rPr>
          <w:b w:val="0"/>
          <w:sz w:val="28"/>
          <w:szCs w:val="28"/>
        </w:rPr>
        <w:t>й</w:t>
      </w:r>
      <w:r w:rsidRPr="001C3326">
        <w:rPr>
          <w:b w:val="0"/>
          <w:sz w:val="28"/>
          <w:szCs w:val="28"/>
        </w:rPr>
        <w:t xml:space="preserve"> </w:t>
      </w:r>
      <w:r w:rsidR="004A2EBB" w:rsidRPr="001C3326">
        <w:rPr>
          <w:b w:val="0"/>
          <w:sz w:val="28"/>
          <w:szCs w:val="28"/>
        </w:rPr>
        <w:t>устойчивости предприятия и разработке</w:t>
      </w:r>
      <w:r w:rsidRPr="001C3326">
        <w:rPr>
          <w:b w:val="0"/>
          <w:sz w:val="28"/>
          <w:szCs w:val="28"/>
        </w:rPr>
        <w:t xml:space="preserve"> пут</w:t>
      </w:r>
      <w:r w:rsidR="004A2EBB" w:rsidRPr="001C3326">
        <w:rPr>
          <w:b w:val="0"/>
          <w:sz w:val="28"/>
          <w:szCs w:val="28"/>
        </w:rPr>
        <w:t>ей</w:t>
      </w:r>
      <w:r w:rsidRPr="001C3326">
        <w:rPr>
          <w:b w:val="0"/>
          <w:sz w:val="28"/>
          <w:szCs w:val="28"/>
        </w:rPr>
        <w:t xml:space="preserve"> </w:t>
      </w:r>
      <w:r w:rsidR="004A2EBB" w:rsidRPr="001C3326">
        <w:rPr>
          <w:b w:val="0"/>
          <w:sz w:val="28"/>
          <w:szCs w:val="28"/>
        </w:rPr>
        <w:t xml:space="preserve">их </w:t>
      </w:r>
      <w:r w:rsidRPr="001C3326">
        <w:rPr>
          <w:b w:val="0"/>
          <w:sz w:val="28"/>
          <w:szCs w:val="28"/>
        </w:rPr>
        <w:t>стабилизации на примере О</w:t>
      </w:r>
      <w:r w:rsidR="004A2EBB" w:rsidRPr="001C3326">
        <w:rPr>
          <w:b w:val="0"/>
          <w:sz w:val="28"/>
          <w:szCs w:val="28"/>
        </w:rPr>
        <w:t>А</w:t>
      </w:r>
      <w:r w:rsidRPr="001C3326">
        <w:rPr>
          <w:b w:val="0"/>
          <w:sz w:val="28"/>
          <w:szCs w:val="28"/>
        </w:rPr>
        <w:t>О «</w:t>
      </w:r>
      <w:r w:rsidR="004A2EBB" w:rsidRPr="001C3326">
        <w:rPr>
          <w:b w:val="0"/>
          <w:caps/>
          <w:sz w:val="28"/>
          <w:szCs w:val="28"/>
        </w:rPr>
        <w:t>ТЯЖМАШ</w:t>
      </w:r>
      <w:r w:rsidRPr="001C3326">
        <w:rPr>
          <w:b w:val="0"/>
          <w:sz w:val="28"/>
          <w:szCs w:val="28"/>
        </w:rPr>
        <w:t>», заключается в том, чтобы тщательно изучить анализ финансового состояния предприятия</w:t>
      </w:r>
      <w:r w:rsidR="004A2EBB" w:rsidRPr="001C3326">
        <w:rPr>
          <w:b w:val="0"/>
          <w:sz w:val="28"/>
          <w:szCs w:val="28"/>
        </w:rPr>
        <w:t xml:space="preserve"> с точки зрения его устойчивости</w:t>
      </w:r>
      <w:r w:rsidRPr="001C3326">
        <w:rPr>
          <w:b w:val="0"/>
          <w:sz w:val="28"/>
          <w:szCs w:val="28"/>
        </w:rPr>
        <w:t xml:space="preserve">, как инструмент для проведения мероприятий по улучшению финансового состояния и стабилизации положения. </w:t>
      </w:r>
    </w:p>
    <w:p w:rsidR="00FD5250" w:rsidRPr="001C3326" w:rsidRDefault="00FD5250" w:rsidP="001C3326">
      <w:pPr>
        <w:shd w:val="clear" w:color="auto" w:fill="FFFFFF"/>
        <w:autoSpaceDE w:val="0"/>
        <w:autoSpaceDN w:val="0"/>
        <w:adjustRightInd w:val="0"/>
        <w:spacing w:after="0" w:line="360" w:lineRule="auto"/>
        <w:ind w:left="0" w:firstLine="720"/>
        <w:jc w:val="both"/>
        <w:rPr>
          <w:b w:val="0"/>
          <w:sz w:val="28"/>
          <w:szCs w:val="28"/>
        </w:rPr>
      </w:pPr>
      <w:r w:rsidRPr="001C3326">
        <w:rPr>
          <w:b w:val="0"/>
          <w:sz w:val="28"/>
          <w:szCs w:val="28"/>
        </w:rPr>
        <w:t xml:space="preserve">Объектом исследования являетсяпредприятие </w:t>
      </w:r>
      <w:r w:rsidR="0071347F" w:rsidRPr="001C3326">
        <w:rPr>
          <w:b w:val="0"/>
          <w:sz w:val="28"/>
          <w:szCs w:val="28"/>
        </w:rPr>
        <w:t>тяжелого машиностроения ОАО «ТЯЖМАШ».</w:t>
      </w:r>
    </w:p>
    <w:p w:rsidR="00FD5250" w:rsidRPr="001C3326" w:rsidRDefault="00FD5250" w:rsidP="001C3326">
      <w:pPr>
        <w:shd w:val="clear" w:color="auto" w:fill="FFFFFF"/>
        <w:autoSpaceDE w:val="0"/>
        <w:autoSpaceDN w:val="0"/>
        <w:adjustRightInd w:val="0"/>
        <w:spacing w:after="0" w:line="360" w:lineRule="auto"/>
        <w:ind w:left="0" w:firstLine="720"/>
        <w:jc w:val="both"/>
        <w:rPr>
          <w:b w:val="0"/>
          <w:sz w:val="28"/>
          <w:szCs w:val="28"/>
        </w:rPr>
      </w:pPr>
      <w:r w:rsidRPr="001C3326">
        <w:rPr>
          <w:b w:val="0"/>
          <w:sz w:val="28"/>
          <w:szCs w:val="28"/>
        </w:rPr>
        <w:t xml:space="preserve">Предмет исследования – оценка </w:t>
      </w:r>
      <w:r w:rsidR="0071347F" w:rsidRPr="001C3326">
        <w:rPr>
          <w:b w:val="0"/>
          <w:sz w:val="28"/>
          <w:szCs w:val="28"/>
        </w:rPr>
        <w:t>и пути улучшения финансовой устойчивости</w:t>
      </w:r>
      <w:r w:rsidRPr="001C3326">
        <w:rPr>
          <w:b w:val="0"/>
          <w:sz w:val="28"/>
          <w:szCs w:val="28"/>
        </w:rPr>
        <w:t xml:space="preserve"> О</w:t>
      </w:r>
      <w:r w:rsidR="0071347F" w:rsidRPr="001C3326">
        <w:rPr>
          <w:b w:val="0"/>
          <w:sz w:val="28"/>
          <w:szCs w:val="28"/>
        </w:rPr>
        <w:t>А</w:t>
      </w:r>
      <w:r w:rsidRPr="001C3326">
        <w:rPr>
          <w:b w:val="0"/>
          <w:sz w:val="28"/>
          <w:szCs w:val="28"/>
        </w:rPr>
        <w:t>О «</w:t>
      </w:r>
      <w:r w:rsidR="0071347F" w:rsidRPr="001C3326">
        <w:rPr>
          <w:b w:val="0"/>
          <w:caps/>
          <w:sz w:val="28"/>
          <w:szCs w:val="28"/>
        </w:rPr>
        <w:t>ТЯЖМАШ</w:t>
      </w:r>
      <w:r w:rsidRPr="001C3326">
        <w:rPr>
          <w:b w:val="0"/>
          <w:sz w:val="28"/>
          <w:szCs w:val="28"/>
        </w:rPr>
        <w:t>» в 200</w:t>
      </w:r>
      <w:r w:rsidR="0071347F" w:rsidRPr="001C3326">
        <w:rPr>
          <w:b w:val="0"/>
          <w:sz w:val="28"/>
          <w:szCs w:val="28"/>
        </w:rPr>
        <w:t>1</w:t>
      </w:r>
      <w:r w:rsidRPr="001C3326">
        <w:rPr>
          <w:b w:val="0"/>
          <w:sz w:val="28"/>
          <w:szCs w:val="28"/>
        </w:rPr>
        <w:t xml:space="preserve">-2005 годах. Выявить основные проблемы финансовой </w:t>
      </w:r>
      <w:r w:rsidR="0071347F" w:rsidRPr="001C3326">
        <w:rPr>
          <w:b w:val="0"/>
          <w:sz w:val="28"/>
          <w:szCs w:val="28"/>
        </w:rPr>
        <w:t>устойчивости предприятия</w:t>
      </w:r>
      <w:r w:rsidRPr="001C3326">
        <w:rPr>
          <w:b w:val="0"/>
          <w:sz w:val="28"/>
          <w:szCs w:val="28"/>
        </w:rPr>
        <w:t xml:space="preserve"> и рассмотреть пути их устранения и усовершенствования.</w:t>
      </w:r>
    </w:p>
    <w:p w:rsidR="00FD5250" w:rsidRPr="001C3326" w:rsidRDefault="00FD5250" w:rsidP="001C3326">
      <w:pPr>
        <w:shd w:val="clear" w:color="auto" w:fill="FFFFFF"/>
        <w:autoSpaceDE w:val="0"/>
        <w:autoSpaceDN w:val="0"/>
        <w:adjustRightInd w:val="0"/>
        <w:spacing w:after="0" w:line="360" w:lineRule="auto"/>
        <w:ind w:left="0" w:firstLine="720"/>
        <w:jc w:val="both"/>
        <w:rPr>
          <w:b w:val="0"/>
          <w:sz w:val="28"/>
          <w:szCs w:val="28"/>
        </w:rPr>
      </w:pPr>
      <w:r w:rsidRPr="001C3326">
        <w:rPr>
          <w:b w:val="0"/>
          <w:sz w:val="28"/>
          <w:szCs w:val="28"/>
        </w:rPr>
        <w:t xml:space="preserve">Исходя из поставленных целейданной работы, основными задачами для </w:t>
      </w:r>
      <w:r w:rsidR="0071347F" w:rsidRPr="001C3326">
        <w:rPr>
          <w:b w:val="0"/>
          <w:sz w:val="28"/>
          <w:szCs w:val="28"/>
        </w:rPr>
        <w:t>оценки</w:t>
      </w:r>
      <w:r w:rsidRPr="001C3326">
        <w:rPr>
          <w:b w:val="0"/>
          <w:sz w:val="28"/>
          <w:szCs w:val="28"/>
        </w:rPr>
        <w:t xml:space="preserve"> финансово</w:t>
      </w:r>
      <w:r w:rsidR="0071347F" w:rsidRPr="001C3326">
        <w:rPr>
          <w:b w:val="0"/>
          <w:sz w:val="28"/>
          <w:szCs w:val="28"/>
        </w:rPr>
        <w:t xml:space="preserve">й устойчивости </w:t>
      </w:r>
      <w:r w:rsidRPr="001C3326">
        <w:rPr>
          <w:b w:val="0"/>
          <w:sz w:val="28"/>
          <w:szCs w:val="28"/>
        </w:rPr>
        <w:t>предприятия являются:</w:t>
      </w:r>
    </w:p>
    <w:p w:rsidR="00FD5250" w:rsidRPr="001C3326" w:rsidRDefault="00FD5250" w:rsidP="001C3326">
      <w:pPr>
        <w:shd w:val="clear" w:color="auto" w:fill="FFFFFF"/>
        <w:autoSpaceDE w:val="0"/>
        <w:autoSpaceDN w:val="0"/>
        <w:adjustRightInd w:val="0"/>
        <w:spacing w:after="0" w:line="360" w:lineRule="auto"/>
        <w:ind w:left="0" w:firstLine="720"/>
        <w:jc w:val="both"/>
        <w:rPr>
          <w:b w:val="0"/>
          <w:sz w:val="28"/>
          <w:szCs w:val="28"/>
        </w:rPr>
      </w:pPr>
      <w:r w:rsidRPr="001C3326">
        <w:rPr>
          <w:b w:val="0"/>
          <w:sz w:val="28"/>
          <w:szCs w:val="28"/>
        </w:rPr>
        <w:t>- характеристика предприятия;</w:t>
      </w:r>
    </w:p>
    <w:p w:rsidR="00FD5250" w:rsidRPr="001C3326" w:rsidRDefault="00FD5250" w:rsidP="001C3326">
      <w:pPr>
        <w:shd w:val="clear" w:color="auto" w:fill="FFFFFF"/>
        <w:autoSpaceDE w:val="0"/>
        <w:autoSpaceDN w:val="0"/>
        <w:adjustRightInd w:val="0"/>
        <w:spacing w:after="0" w:line="360" w:lineRule="auto"/>
        <w:ind w:left="0" w:firstLine="720"/>
        <w:jc w:val="both"/>
        <w:rPr>
          <w:b w:val="0"/>
          <w:sz w:val="28"/>
          <w:szCs w:val="28"/>
        </w:rPr>
      </w:pPr>
      <w:r w:rsidRPr="001C3326">
        <w:rPr>
          <w:b w:val="0"/>
          <w:sz w:val="28"/>
          <w:szCs w:val="28"/>
        </w:rPr>
        <w:t>- предварительный обзор баланса;</w:t>
      </w:r>
    </w:p>
    <w:p w:rsidR="00FD5250" w:rsidRPr="001C3326" w:rsidRDefault="00FD5250"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 анализ финансовой устойчивости предприятия;</w:t>
      </w:r>
    </w:p>
    <w:p w:rsidR="00FD5250" w:rsidRPr="001C3326" w:rsidRDefault="00FD5250"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 оценка фи</w:t>
      </w:r>
      <w:r w:rsidR="00470AB7" w:rsidRPr="001C3326">
        <w:rPr>
          <w:b w:val="0"/>
          <w:sz w:val="28"/>
          <w:szCs w:val="28"/>
        </w:rPr>
        <w:t>нансовых результатов предприяти</w:t>
      </w:r>
      <w:r w:rsidR="00985ED9" w:rsidRPr="001C3326">
        <w:rPr>
          <w:b w:val="0"/>
          <w:sz w:val="28"/>
          <w:szCs w:val="28"/>
        </w:rPr>
        <w:t>я</w:t>
      </w:r>
      <w:r w:rsidR="00470AB7" w:rsidRPr="001C3326">
        <w:rPr>
          <w:b w:val="0"/>
          <w:sz w:val="28"/>
          <w:szCs w:val="28"/>
        </w:rPr>
        <w:t>;</w:t>
      </w:r>
    </w:p>
    <w:p w:rsidR="00470AB7" w:rsidRPr="001C3326" w:rsidRDefault="00470AB7"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 пути улучшения финансовой устойчивости предприятия.</w:t>
      </w:r>
    </w:p>
    <w:p w:rsidR="00856CCA" w:rsidRPr="001C3326" w:rsidRDefault="001C3326" w:rsidP="001C3326">
      <w:pPr>
        <w:shd w:val="clear" w:color="auto" w:fill="FFFFFF"/>
        <w:autoSpaceDE w:val="0"/>
        <w:autoSpaceDN w:val="0"/>
        <w:adjustRightInd w:val="0"/>
        <w:spacing w:after="0" w:line="360" w:lineRule="auto"/>
        <w:ind w:left="0" w:firstLine="567"/>
        <w:jc w:val="both"/>
        <w:rPr>
          <w:sz w:val="28"/>
          <w:szCs w:val="28"/>
        </w:rPr>
      </w:pPr>
      <w:r>
        <w:rPr>
          <w:b w:val="0"/>
          <w:sz w:val="28"/>
          <w:szCs w:val="28"/>
        </w:rPr>
        <w:br w:type="page"/>
        <w:t xml:space="preserve">1. </w:t>
      </w:r>
      <w:r w:rsidR="00856CCA" w:rsidRPr="001C3326">
        <w:rPr>
          <w:sz w:val="28"/>
          <w:szCs w:val="28"/>
        </w:rPr>
        <w:t xml:space="preserve">ТЕОРЕТИЧЕСКИЕ АСПЕКТЫ ОПРЕДЕЛЕНИЯ И АНАЛИЗА </w:t>
      </w:r>
      <w:r w:rsidR="0098225B" w:rsidRPr="001C3326">
        <w:rPr>
          <w:sz w:val="28"/>
          <w:szCs w:val="28"/>
        </w:rPr>
        <w:t xml:space="preserve">ФИНАНСОВОЙ </w:t>
      </w:r>
      <w:r w:rsidR="00856CCA" w:rsidRPr="001C3326">
        <w:rPr>
          <w:sz w:val="28"/>
          <w:szCs w:val="28"/>
        </w:rPr>
        <w:t>УСТОЙЧИВОСТИ</w:t>
      </w:r>
    </w:p>
    <w:p w:rsidR="00856CCA" w:rsidRPr="001C3326" w:rsidRDefault="00856CCA" w:rsidP="001C3326">
      <w:pPr>
        <w:spacing w:after="0" w:line="360" w:lineRule="auto"/>
        <w:ind w:left="0"/>
        <w:jc w:val="left"/>
        <w:rPr>
          <w:b w:val="0"/>
          <w:sz w:val="28"/>
          <w:szCs w:val="28"/>
        </w:rPr>
      </w:pPr>
    </w:p>
    <w:p w:rsidR="00A26F91" w:rsidRPr="001C3326" w:rsidRDefault="00A26F91" w:rsidP="001C3326">
      <w:pPr>
        <w:tabs>
          <w:tab w:val="num" w:pos="2204"/>
        </w:tabs>
        <w:spacing w:after="0" w:line="360" w:lineRule="auto"/>
        <w:ind w:left="709"/>
        <w:jc w:val="center"/>
        <w:rPr>
          <w:b w:val="0"/>
          <w:sz w:val="28"/>
          <w:szCs w:val="28"/>
        </w:rPr>
      </w:pPr>
      <w:r w:rsidRPr="001C3326">
        <w:rPr>
          <w:b w:val="0"/>
          <w:sz w:val="28"/>
          <w:szCs w:val="28"/>
        </w:rPr>
        <w:t>1.1</w:t>
      </w:r>
      <w:r w:rsidR="00941A3B" w:rsidRPr="001C3326">
        <w:rPr>
          <w:b w:val="0"/>
          <w:sz w:val="28"/>
          <w:szCs w:val="28"/>
        </w:rPr>
        <w:t xml:space="preserve"> </w:t>
      </w:r>
      <w:r w:rsidR="00284F0F" w:rsidRPr="001C3326">
        <w:rPr>
          <w:b w:val="0"/>
          <w:sz w:val="28"/>
          <w:szCs w:val="28"/>
        </w:rPr>
        <w:t>Концепция</w:t>
      </w:r>
      <w:r w:rsidR="00856CCA" w:rsidRPr="001C3326">
        <w:rPr>
          <w:b w:val="0"/>
          <w:sz w:val="28"/>
          <w:szCs w:val="28"/>
        </w:rPr>
        <w:t xml:space="preserve"> взаимосвязей формирования </w:t>
      </w:r>
      <w:r w:rsidR="0098225B" w:rsidRPr="001C3326">
        <w:rPr>
          <w:b w:val="0"/>
          <w:sz w:val="28"/>
          <w:szCs w:val="28"/>
        </w:rPr>
        <w:t>финансовой</w:t>
      </w:r>
    </w:p>
    <w:p w:rsidR="00856CCA" w:rsidRPr="001C3326" w:rsidRDefault="00856CCA" w:rsidP="001C3326">
      <w:pPr>
        <w:tabs>
          <w:tab w:val="num" w:pos="2204"/>
        </w:tabs>
        <w:spacing w:after="0" w:line="360" w:lineRule="auto"/>
        <w:ind w:left="709"/>
        <w:jc w:val="center"/>
        <w:rPr>
          <w:b w:val="0"/>
          <w:sz w:val="28"/>
          <w:szCs w:val="28"/>
        </w:rPr>
      </w:pPr>
      <w:r w:rsidRPr="001C3326">
        <w:rPr>
          <w:b w:val="0"/>
          <w:sz w:val="28"/>
          <w:szCs w:val="28"/>
        </w:rPr>
        <w:t>устойчивости предприятия</w:t>
      </w:r>
    </w:p>
    <w:p w:rsidR="00856CCA" w:rsidRPr="001C3326" w:rsidRDefault="00856CCA" w:rsidP="001C3326">
      <w:pPr>
        <w:tabs>
          <w:tab w:val="num" w:pos="0"/>
        </w:tabs>
        <w:spacing w:after="0" w:line="360" w:lineRule="auto"/>
        <w:ind w:left="0" w:firstLine="709"/>
        <w:jc w:val="center"/>
        <w:rPr>
          <w:b w:val="0"/>
          <w:sz w:val="28"/>
          <w:szCs w:val="28"/>
        </w:rPr>
      </w:pPr>
    </w:p>
    <w:p w:rsidR="00941A3B" w:rsidRPr="001C3326" w:rsidRDefault="00532D6B" w:rsidP="001C3326">
      <w:pPr>
        <w:spacing w:after="0" w:line="360" w:lineRule="auto"/>
        <w:ind w:left="0" w:firstLine="720"/>
        <w:jc w:val="both"/>
        <w:rPr>
          <w:b w:val="0"/>
          <w:sz w:val="28"/>
          <w:szCs w:val="28"/>
        </w:rPr>
      </w:pPr>
      <w:r w:rsidRPr="001C3326">
        <w:rPr>
          <w:b w:val="0"/>
          <w:sz w:val="28"/>
          <w:szCs w:val="28"/>
        </w:rPr>
        <w:t xml:space="preserve">Финансовая устойчивость предприятия </w:t>
      </w:r>
      <w:r w:rsidR="00613861" w:rsidRPr="001C3326">
        <w:rPr>
          <w:b w:val="0"/>
          <w:sz w:val="28"/>
          <w:szCs w:val="28"/>
        </w:rPr>
        <w:t>–</w:t>
      </w:r>
      <w:r w:rsidRPr="001C3326">
        <w:rPr>
          <w:b w:val="0"/>
          <w:sz w:val="28"/>
          <w:szCs w:val="28"/>
        </w:rPr>
        <w:t xml:space="preserve"> это</w:t>
      </w:r>
      <w:r w:rsidR="00613861" w:rsidRPr="001C3326">
        <w:rPr>
          <w:b w:val="0"/>
          <w:sz w:val="28"/>
          <w:szCs w:val="28"/>
        </w:rPr>
        <w:t xml:space="preserve"> способность предприятия функционировать и развиваться, сохранять свои активы и пассивы в изменяющейся внутренней и внешней среде, гарантирующее его постоянную платежеспособность и инвестиционную привлекательность в границах допустимого уровня риска.</w:t>
      </w:r>
    </w:p>
    <w:p w:rsidR="00613861" w:rsidRPr="001C3326" w:rsidRDefault="00613861" w:rsidP="001C3326">
      <w:pPr>
        <w:spacing w:after="0" w:line="360" w:lineRule="auto"/>
        <w:ind w:left="0" w:firstLine="720"/>
        <w:jc w:val="both"/>
        <w:rPr>
          <w:b w:val="0"/>
          <w:sz w:val="28"/>
          <w:szCs w:val="28"/>
        </w:rPr>
      </w:pPr>
      <w:r w:rsidRPr="001C3326">
        <w:rPr>
          <w:b w:val="0"/>
          <w:sz w:val="28"/>
          <w:szCs w:val="28"/>
        </w:rPr>
        <w:t>Финансовое состояние предприятия может быть устойчивым, неустойчивым и кризисным. Способность предприятия своевременно производить платежи, финансировать свою деятельность на расширенной основе, переносить непредвиденные потрясения и поддерживать свою платежеспособность в неблагоприятных обстоятельствах свидетельствует о его устойчивом финансовом состоянии и наоборот.</w:t>
      </w:r>
    </w:p>
    <w:p w:rsidR="00613861" w:rsidRPr="001C3326" w:rsidRDefault="00484217" w:rsidP="001C3326">
      <w:pPr>
        <w:spacing w:after="0" w:line="360" w:lineRule="auto"/>
        <w:ind w:left="0" w:firstLine="720"/>
        <w:jc w:val="both"/>
        <w:rPr>
          <w:b w:val="0"/>
          <w:sz w:val="28"/>
          <w:szCs w:val="28"/>
        </w:rPr>
      </w:pPr>
      <w:r w:rsidRPr="001C3326">
        <w:rPr>
          <w:b w:val="0"/>
          <w:sz w:val="28"/>
          <w:szCs w:val="28"/>
        </w:rPr>
        <w:t>Если платежеспособность, является внешним проявлением финансового состояния предприятия, то финансовая устойчивость – внутренняя его сторона, отражающая сбалансированность денежных и товарных потоков, доходов и расходов, средств и источников их формирования</w:t>
      </w:r>
      <w:r w:rsidR="00F31764" w:rsidRPr="001C3326">
        <w:rPr>
          <w:b w:val="0"/>
          <w:sz w:val="28"/>
          <w:szCs w:val="28"/>
        </w:rPr>
        <w:t xml:space="preserve"> (рис. 1)</w:t>
      </w:r>
      <w:r w:rsidRPr="001C3326">
        <w:rPr>
          <w:b w:val="0"/>
          <w:sz w:val="28"/>
          <w:szCs w:val="28"/>
        </w:rPr>
        <w:t>.</w:t>
      </w:r>
    </w:p>
    <w:p w:rsidR="00613861" w:rsidRPr="001C3326" w:rsidRDefault="0049373F" w:rsidP="001C3326">
      <w:pPr>
        <w:spacing w:after="0" w:line="360" w:lineRule="auto"/>
        <w:ind w:left="0" w:firstLine="720"/>
        <w:jc w:val="both"/>
        <w:rPr>
          <w:b w:val="0"/>
          <w:sz w:val="28"/>
          <w:szCs w:val="28"/>
        </w:rPr>
      </w:pPr>
      <w:r w:rsidRPr="001C3326">
        <w:rPr>
          <w:b w:val="0"/>
          <w:sz w:val="28"/>
          <w:szCs w:val="28"/>
        </w:rPr>
        <w:t>Для обеспечения финансовой устойчивости предприятие должно обладать гибкой структурой капитала и уметь организовать его движение таким образом, чтобы обеспечить постоянное превышение доходов над расходами с целью сохранения платежеспособности и создания условий для нормального функционирования.</w:t>
      </w:r>
    </w:p>
    <w:p w:rsidR="00F31764" w:rsidRPr="001C3326" w:rsidRDefault="001C3326" w:rsidP="001C3326">
      <w:pPr>
        <w:spacing w:after="0" w:line="360" w:lineRule="auto"/>
        <w:ind w:left="0" w:firstLine="720"/>
        <w:jc w:val="center"/>
        <w:rPr>
          <w:b w:val="0"/>
          <w:sz w:val="28"/>
          <w:szCs w:val="28"/>
        </w:rPr>
      </w:pPr>
      <w:r>
        <w:rPr>
          <w:b w:val="0"/>
          <w:sz w:val="28"/>
          <w:szCs w:val="28"/>
        </w:rPr>
        <w:br w:type="page"/>
      </w:r>
      <w:r w:rsidR="00F31764" w:rsidRPr="001C3326">
        <w:rPr>
          <w:b w:val="0"/>
          <w:sz w:val="28"/>
          <w:szCs w:val="28"/>
        </w:rPr>
        <w:t>балансированность финансовых потоков</w:t>
      </w:r>
    </w:p>
    <w:p w:rsidR="00F31764" w:rsidRPr="001C3326" w:rsidRDefault="00F31764" w:rsidP="001C3326">
      <w:pPr>
        <w:spacing w:after="0" w:line="360" w:lineRule="auto"/>
        <w:ind w:left="0" w:firstLine="720"/>
        <w:jc w:val="center"/>
        <w:rPr>
          <w:b w:val="0"/>
          <w:sz w:val="28"/>
          <w:szCs w:val="28"/>
        </w:rPr>
      </w:pPr>
    </w:p>
    <w:p w:rsidR="00F31764" w:rsidRPr="001C3326" w:rsidRDefault="00181B38" w:rsidP="001C3326">
      <w:pPr>
        <w:spacing w:after="0" w:line="360" w:lineRule="auto"/>
        <w:ind w:left="0" w:firstLine="720"/>
        <w:jc w:val="both"/>
        <w:rPr>
          <w:b w:val="0"/>
          <w:sz w:val="28"/>
          <w:szCs w:val="28"/>
        </w:rPr>
      </w:pPr>
      <w:r>
        <w:rPr>
          <w:noProof/>
        </w:rPr>
        <w:pict>
          <v:group id="_x0000_s1027" style="position:absolute;left:0;text-align:left;margin-left:18pt;margin-top:6.2pt;width:456pt;height:137.05pt;z-index:251656704" coordorigin="1821,12664" coordsize="9360,2280">
            <v:shapetype id="_x0000_t202" coordsize="21600,21600" o:spt="202" path="m,l,21600r21600,l21600,xe">
              <v:stroke joinstyle="miter"/>
              <v:path gradientshapeok="t" o:connecttype="rect"/>
            </v:shapetype>
            <v:shape id="_x0000_s1028" type="#_x0000_t202" style="position:absolute;left:2541;top:12664;width:2280;height:600">
              <v:textbox>
                <w:txbxContent>
                  <w:p w:rsidR="00F31764" w:rsidRDefault="00F31764" w:rsidP="00F31764">
                    <w:pPr>
                      <w:autoSpaceDE w:val="0"/>
                      <w:autoSpaceDN w:val="0"/>
                      <w:adjustRightInd w:val="0"/>
                      <w:spacing w:after="0" w:line="240" w:lineRule="auto"/>
                      <w:ind w:left="0"/>
                      <w:jc w:val="center"/>
                      <w:rPr>
                        <w:b w:val="0"/>
                        <w:sz w:val="20"/>
                      </w:rPr>
                    </w:pPr>
                    <w:r>
                      <w:rPr>
                        <w:b w:val="0"/>
                        <w:sz w:val="20"/>
                      </w:rPr>
                      <w:t>Платежеспособность предприятия</w:t>
                    </w:r>
                  </w:p>
                </w:txbxContent>
              </v:textbox>
            </v:shape>
            <v:shape id="_x0000_s1029" type="#_x0000_t202" style="position:absolute;left:4341;top:13024;width:2760;height:600">
              <v:textbox>
                <w:txbxContent>
                  <w:p w:rsidR="00F31764" w:rsidRDefault="00F31764" w:rsidP="00F31764">
                    <w:pPr>
                      <w:autoSpaceDE w:val="0"/>
                      <w:autoSpaceDN w:val="0"/>
                      <w:adjustRightInd w:val="0"/>
                      <w:spacing w:after="0" w:line="240" w:lineRule="auto"/>
                      <w:ind w:left="0"/>
                      <w:jc w:val="center"/>
                      <w:rPr>
                        <w:b w:val="0"/>
                        <w:sz w:val="20"/>
                      </w:rPr>
                    </w:pPr>
                    <w:r>
                      <w:rPr>
                        <w:b w:val="0"/>
                        <w:sz w:val="20"/>
                      </w:rPr>
                      <w:t>Финансовая устойчивость предприятия</w:t>
                    </w:r>
                  </w:p>
                </w:txbxContent>
              </v:textbox>
            </v:shape>
            <v:shape id="_x0000_s1030" type="#_x0000_t202" style="position:absolute;left:1821;top:14344;width:2760;height:600">
              <v:textbox>
                <w:txbxContent>
                  <w:p w:rsidR="00F31764" w:rsidRDefault="00F31764" w:rsidP="00F31764">
                    <w:pPr>
                      <w:autoSpaceDE w:val="0"/>
                      <w:autoSpaceDN w:val="0"/>
                      <w:adjustRightInd w:val="0"/>
                      <w:spacing w:after="0" w:line="240" w:lineRule="auto"/>
                      <w:ind w:left="0"/>
                      <w:jc w:val="center"/>
                      <w:rPr>
                        <w:b w:val="0"/>
                        <w:sz w:val="20"/>
                      </w:rPr>
                    </w:pPr>
                    <w:r>
                      <w:rPr>
                        <w:b w:val="0"/>
                        <w:sz w:val="20"/>
                      </w:rPr>
                      <w:t>Сбалансированность активов и пассивов</w:t>
                    </w:r>
                  </w:p>
                </w:txbxContent>
              </v:textbox>
            </v:shape>
            <v:shape id="_x0000_s1031" type="#_x0000_t202" style="position:absolute;left:4821;top:14344;width:2760;height:600">
              <v:textbox>
                <w:txbxContent>
                  <w:p w:rsidR="00F31764" w:rsidRDefault="00F31764" w:rsidP="00F31764">
                    <w:pPr>
                      <w:autoSpaceDE w:val="0"/>
                      <w:autoSpaceDN w:val="0"/>
                      <w:adjustRightInd w:val="0"/>
                      <w:spacing w:after="0" w:line="240" w:lineRule="auto"/>
                      <w:ind w:left="0"/>
                      <w:jc w:val="center"/>
                      <w:rPr>
                        <w:b w:val="0"/>
                        <w:sz w:val="20"/>
                      </w:rPr>
                    </w:pPr>
                    <w:r>
                      <w:rPr>
                        <w:b w:val="0"/>
                        <w:sz w:val="20"/>
                      </w:rPr>
                      <w:t>Сбалансированность доходов и расходов</w:t>
                    </w:r>
                  </w:p>
                </w:txbxContent>
              </v:textbox>
            </v:shape>
            <v:shape id="_x0000_s1032" type="#_x0000_t202" style="position:absolute;left:8061;top:14344;width:3120;height:600">
              <v:textbox>
                <w:txbxContent>
                  <w:p w:rsidR="00F31764" w:rsidRDefault="00F31764" w:rsidP="00F31764">
                    <w:pPr>
                      <w:autoSpaceDE w:val="0"/>
                      <w:autoSpaceDN w:val="0"/>
                      <w:adjustRightInd w:val="0"/>
                      <w:spacing w:after="0" w:line="240" w:lineRule="auto"/>
                      <w:ind w:left="0"/>
                      <w:jc w:val="center"/>
                      <w:rPr>
                        <w:b w:val="0"/>
                        <w:sz w:val="20"/>
                      </w:rPr>
                    </w:pPr>
                    <w:r>
                      <w:rPr>
                        <w:b w:val="0"/>
                        <w:sz w:val="20"/>
                      </w:rPr>
                      <w:t>Сбалансированность денежных и товарных потоков</w:t>
                    </w:r>
                  </w:p>
                </w:txbxContent>
              </v:textbox>
            </v:shape>
            <v:line id="_x0000_s1033" style="position:absolute" from="5901,13624" to="5901,14344"/>
            <v:line id="_x0000_s1034" style="position:absolute" from="3141,14104" to="9621,14104"/>
            <v:line id="_x0000_s1035" style="position:absolute" from="3141,14104" to="3141,14344"/>
            <v:line id="_x0000_s1036" style="position:absolute" from="9621,14104" to="9621,14344"/>
          </v:group>
        </w:pict>
      </w:r>
    </w:p>
    <w:p w:rsidR="00F31764" w:rsidRPr="001C3326" w:rsidRDefault="00F31764" w:rsidP="001C3326">
      <w:pPr>
        <w:spacing w:after="0" w:line="360" w:lineRule="auto"/>
        <w:ind w:left="0" w:firstLine="720"/>
        <w:jc w:val="both"/>
        <w:rPr>
          <w:b w:val="0"/>
          <w:sz w:val="28"/>
          <w:szCs w:val="28"/>
        </w:rPr>
      </w:pPr>
    </w:p>
    <w:p w:rsidR="00F31764" w:rsidRPr="001C3326" w:rsidRDefault="00F31764" w:rsidP="001C3326">
      <w:pPr>
        <w:spacing w:after="0" w:line="360" w:lineRule="auto"/>
        <w:ind w:left="0" w:firstLine="720"/>
        <w:jc w:val="both"/>
        <w:rPr>
          <w:b w:val="0"/>
          <w:sz w:val="28"/>
          <w:szCs w:val="28"/>
        </w:rPr>
      </w:pPr>
    </w:p>
    <w:p w:rsidR="00F31764" w:rsidRPr="001C3326" w:rsidRDefault="00F31764" w:rsidP="001C3326">
      <w:pPr>
        <w:spacing w:after="0" w:line="360" w:lineRule="auto"/>
        <w:ind w:left="0" w:firstLine="720"/>
        <w:jc w:val="both"/>
        <w:rPr>
          <w:b w:val="0"/>
          <w:sz w:val="28"/>
          <w:szCs w:val="28"/>
        </w:rPr>
      </w:pPr>
    </w:p>
    <w:p w:rsidR="00F31764" w:rsidRPr="001C3326" w:rsidRDefault="00F31764" w:rsidP="001C3326">
      <w:pPr>
        <w:spacing w:after="0" w:line="360" w:lineRule="auto"/>
        <w:ind w:left="0" w:firstLine="720"/>
        <w:jc w:val="center"/>
        <w:rPr>
          <w:b w:val="0"/>
          <w:sz w:val="28"/>
          <w:szCs w:val="28"/>
        </w:rPr>
      </w:pPr>
    </w:p>
    <w:p w:rsidR="00F31764" w:rsidRPr="001C3326" w:rsidRDefault="00F31764" w:rsidP="001C3326">
      <w:pPr>
        <w:spacing w:after="0" w:line="360" w:lineRule="auto"/>
        <w:ind w:left="0" w:firstLine="720"/>
        <w:jc w:val="center"/>
        <w:rPr>
          <w:b w:val="0"/>
          <w:sz w:val="28"/>
          <w:szCs w:val="28"/>
        </w:rPr>
      </w:pPr>
    </w:p>
    <w:p w:rsidR="00F31764" w:rsidRPr="001C3326" w:rsidRDefault="00F31764" w:rsidP="001C3326">
      <w:pPr>
        <w:spacing w:after="0" w:line="360" w:lineRule="auto"/>
        <w:ind w:left="0" w:firstLine="720"/>
        <w:jc w:val="center"/>
        <w:rPr>
          <w:b w:val="0"/>
          <w:sz w:val="28"/>
          <w:szCs w:val="28"/>
        </w:rPr>
      </w:pPr>
    </w:p>
    <w:p w:rsidR="00F31764" w:rsidRPr="001C3326" w:rsidRDefault="00F31764" w:rsidP="001C3326">
      <w:pPr>
        <w:spacing w:after="0" w:line="360" w:lineRule="auto"/>
        <w:ind w:left="0" w:firstLine="720"/>
        <w:jc w:val="center"/>
        <w:rPr>
          <w:b w:val="0"/>
          <w:sz w:val="28"/>
          <w:szCs w:val="28"/>
        </w:rPr>
      </w:pPr>
      <w:r w:rsidRPr="001C3326">
        <w:rPr>
          <w:b w:val="0"/>
          <w:sz w:val="28"/>
          <w:szCs w:val="28"/>
        </w:rPr>
        <w:t>Рис. 1</w:t>
      </w:r>
    </w:p>
    <w:p w:rsidR="00F31764" w:rsidRPr="001C3326" w:rsidRDefault="00F31764" w:rsidP="001C3326">
      <w:pPr>
        <w:spacing w:after="0" w:line="360" w:lineRule="auto"/>
        <w:ind w:left="0" w:firstLine="720"/>
        <w:jc w:val="both"/>
        <w:rPr>
          <w:b w:val="0"/>
          <w:sz w:val="28"/>
          <w:szCs w:val="28"/>
        </w:rPr>
      </w:pPr>
    </w:p>
    <w:p w:rsidR="0049373F" w:rsidRPr="001C3326" w:rsidRDefault="00AF7A8E" w:rsidP="001C3326">
      <w:pPr>
        <w:spacing w:after="0" w:line="360" w:lineRule="auto"/>
        <w:ind w:left="0" w:firstLine="720"/>
        <w:jc w:val="both"/>
        <w:rPr>
          <w:b w:val="0"/>
          <w:sz w:val="28"/>
          <w:szCs w:val="28"/>
        </w:rPr>
      </w:pPr>
      <w:r w:rsidRPr="001C3326">
        <w:rPr>
          <w:b w:val="0"/>
          <w:sz w:val="28"/>
          <w:szCs w:val="28"/>
        </w:rPr>
        <w:t>Устойчивость и стабильность финансового состояния предприятия зависит от результатов его производственной, коммерческой и финансовой деятельности. Если производственный и финансовый план успешно выполняются, то это положительно влияет на финансовое положение предприятия. Если же в результате спада производства и реализации продукции происходит повышение ее себестоимости, уменьшение выручки и суммы прибыли и как следствие – ухудшение финансового состояния предприятия и его платежеспособности. Следовательно, устойчивое финансовое состояние является не игрой случая, а итогом умелого управления всем комплексом факторов, определяющих результаты финансово-хозяйственной деятельности предприятия</w:t>
      </w:r>
      <w:r w:rsidR="00985ED9" w:rsidRPr="001C3326">
        <w:rPr>
          <w:b w:val="0"/>
          <w:sz w:val="28"/>
          <w:szCs w:val="28"/>
        </w:rPr>
        <w:t xml:space="preserve"> [</w:t>
      </w:r>
      <w:r w:rsidR="001378A9" w:rsidRPr="001C3326">
        <w:rPr>
          <w:b w:val="0"/>
          <w:sz w:val="28"/>
          <w:szCs w:val="28"/>
        </w:rPr>
        <w:t>1</w:t>
      </w:r>
      <w:r w:rsidR="005321EC" w:rsidRPr="001C3326">
        <w:rPr>
          <w:b w:val="0"/>
          <w:sz w:val="28"/>
          <w:szCs w:val="28"/>
        </w:rPr>
        <w:t>1</w:t>
      </w:r>
      <w:r w:rsidR="00985ED9" w:rsidRPr="001C3326">
        <w:rPr>
          <w:b w:val="0"/>
          <w:sz w:val="28"/>
          <w:szCs w:val="28"/>
        </w:rPr>
        <w:t>, стр. 68]</w:t>
      </w:r>
      <w:r w:rsidRPr="001C3326">
        <w:rPr>
          <w:b w:val="0"/>
          <w:sz w:val="28"/>
          <w:szCs w:val="28"/>
        </w:rPr>
        <w:t>.</w:t>
      </w:r>
    </w:p>
    <w:p w:rsidR="00072482" w:rsidRPr="001C3326" w:rsidRDefault="00072482" w:rsidP="001C3326">
      <w:pPr>
        <w:spacing w:after="0" w:line="360" w:lineRule="auto"/>
        <w:ind w:left="0" w:firstLine="720"/>
        <w:jc w:val="both"/>
        <w:rPr>
          <w:b w:val="0"/>
          <w:sz w:val="28"/>
          <w:szCs w:val="28"/>
        </w:rPr>
      </w:pPr>
      <w:r w:rsidRPr="001C3326">
        <w:rPr>
          <w:b w:val="0"/>
          <w:sz w:val="28"/>
          <w:szCs w:val="28"/>
        </w:rPr>
        <w:t>Устойчивое финансовое состояние предприятия, в сою очередь, положительно влияет на объемы основной деятельности, обеспечение нужд производства необходимыми ресурсами. Поэтому финансовая деятельность как составная часть хозяйственной деятельности должна быть направлена на обеспечение планомерного поступления и расходования денежных ресурсов, выполнение расчетной дисциплины, достижение рациональных пропорций собственного и заемногокапитала и наиболее эффективного его использования.</w:t>
      </w:r>
    </w:p>
    <w:p w:rsidR="00072482" w:rsidRPr="001C3326" w:rsidRDefault="003947BB" w:rsidP="001C3326">
      <w:pPr>
        <w:spacing w:after="0" w:line="360" w:lineRule="auto"/>
        <w:ind w:left="0" w:firstLine="720"/>
        <w:jc w:val="both"/>
        <w:rPr>
          <w:b w:val="0"/>
          <w:sz w:val="28"/>
          <w:szCs w:val="28"/>
        </w:rPr>
      </w:pPr>
      <w:r w:rsidRPr="001C3326">
        <w:rPr>
          <w:b w:val="0"/>
          <w:sz w:val="28"/>
          <w:szCs w:val="28"/>
        </w:rPr>
        <w:t>Главная цель финансовой деятельности предприятия – наращивание собственного капитала и обеспечение устойчивого положения на рынке. Для этого необходимо постоянно поддерживать платежеспособность и рентабельность предприятия, а также оптимальную структуру актива и пассива баланса.</w:t>
      </w:r>
    </w:p>
    <w:p w:rsidR="003947BB" w:rsidRPr="001C3326" w:rsidRDefault="003947BB" w:rsidP="001C3326">
      <w:pPr>
        <w:spacing w:after="0" w:line="360" w:lineRule="auto"/>
        <w:ind w:left="0" w:firstLine="720"/>
        <w:jc w:val="both"/>
        <w:rPr>
          <w:b w:val="0"/>
          <w:sz w:val="28"/>
          <w:szCs w:val="28"/>
        </w:rPr>
      </w:pPr>
      <w:r w:rsidRPr="001C3326">
        <w:rPr>
          <w:b w:val="0"/>
          <w:sz w:val="28"/>
          <w:szCs w:val="28"/>
        </w:rPr>
        <w:t>Анализ финансовой устойчивости основывается главным образом на относительных показателях, так как абсолютные показатели баланса в условиях инфляции очень трудно привести в сопоставимый вид.</w:t>
      </w:r>
    </w:p>
    <w:p w:rsidR="00856CCA" w:rsidRPr="001C3326" w:rsidRDefault="00D62B4C" w:rsidP="001C3326">
      <w:pPr>
        <w:spacing w:after="0" w:line="360" w:lineRule="auto"/>
        <w:ind w:left="0" w:firstLine="720"/>
        <w:jc w:val="both"/>
        <w:rPr>
          <w:b w:val="0"/>
          <w:sz w:val="28"/>
          <w:szCs w:val="28"/>
        </w:rPr>
      </w:pPr>
      <w:r w:rsidRPr="001C3326">
        <w:rPr>
          <w:b w:val="0"/>
          <w:sz w:val="28"/>
          <w:szCs w:val="28"/>
        </w:rPr>
        <w:t>Финансовая</w:t>
      </w:r>
      <w:r w:rsidR="00856CCA" w:rsidRPr="001C3326">
        <w:rPr>
          <w:b w:val="0"/>
          <w:sz w:val="28"/>
          <w:szCs w:val="28"/>
        </w:rPr>
        <w:t xml:space="preserve"> устойчивость имеет свой предмет, а именно, хозяйственные процессы предприятий, объединений, ассоциаций, социально - экономическую эффективность и конечные финансовые результаты их деятельности, складывающиеся под воздействием субъективных и объективных факторов, получающие отражение через систему экономической информации.</w:t>
      </w:r>
    </w:p>
    <w:p w:rsidR="00856CCA" w:rsidRPr="001C3326" w:rsidRDefault="00856CCA" w:rsidP="001C3326">
      <w:pPr>
        <w:spacing w:after="0" w:line="360" w:lineRule="auto"/>
        <w:ind w:left="0" w:firstLine="720"/>
        <w:jc w:val="both"/>
        <w:rPr>
          <w:b w:val="0"/>
          <w:sz w:val="28"/>
          <w:szCs w:val="28"/>
        </w:rPr>
      </w:pPr>
      <w:r w:rsidRPr="001C3326">
        <w:rPr>
          <w:b w:val="0"/>
          <w:sz w:val="28"/>
          <w:szCs w:val="28"/>
        </w:rPr>
        <w:t xml:space="preserve">К задачам </w:t>
      </w:r>
      <w:r w:rsidR="00D62B4C" w:rsidRPr="001C3326">
        <w:rPr>
          <w:b w:val="0"/>
          <w:sz w:val="28"/>
          <w:szCs w:val="28"/>
        </w:rPr>
        <w:t>финансовой</w:t>
      </w:r>
      <w:r w:rsidRPr="001C3326">
        <w:rPr>
          <w:b w:val="0"/>
          <w:sz w:val="28"/>
          <w:szCs w:val="28"/>
        </w:rPr>
        <w:t xml:space="preserve"> устойчивости следует отнести:</w:t>
      </w:r>
    </w:p>
    <w:p w:rsidR="00856CCA" w:rsidRPr="001C3326" w:rsidRDefault="00856CCA" w:rsidP="001C3326">
      <w:pPr>
        <w:spacing w:after="0" w:line="360" w:lineRule="auto"/>
        <w:ind w:left="0" w:firstLine="720"/>
        <w:jc w:val="both"/>
        <w:rPr>
          <w:b w:val="0"/>
          <w:sz w:val="28"/>
          <w:szCs w:val="28"/>
        </w:rPr>
      </w:pPr>
      <w:r w:rsidRPr="001C3326">
        <w:rPr>
          <w:b w:val="0"/>
          <w:sz w:val="28"/>
          <w:szCs w:val="28"/>
        </w:rPr>
        <w:t>- разработку системы показателей и технико-экономических нормативов применительно к производственно - технологической структуре предприятия;</w:t>
      </w:r>
    </w:p>
    <w:p w:rsidR="00856CCA" w:rsidRPr="001C3326" w:rsidRDefault="00856CCA" w:rsidP="001C3326">
      <w:pPr>
        <w:spacing w:after="0" w:line="360" w:lineRule="auto"/>
        <w:ind w:left="0" w:firstLine="720"/>
        <w:jc w:val="both"/>
        <w:rPr>
          <w:b w:val="0"/>
          <w:sz w:val="28"/>
          <w:szCs w:val="28"/>
        </w:rPr>
      </w:pPr>
      <w:r w:rsidRPr="001C3326">
        <w:rPr>
          <w:b w:val="0"/>
          <w:sz w:val="28"/>
          <w:szCs w:val="28"/>
        </w:rPr>
        <w:t xml:space="preserve">- определение соотношений экономической эффективности производства на всех уровнях и подразделениях, как со стороны затрат живого и овеществленного труда, так и получения конечного результата; </w:t>
      </w:r>
    </w:p>
    <w:p w:rsidR="00856CCA" w:rsidRPr="001C3326" w:rsidRDefault="00856CCA" w:rsidP="001C3326">
      <w:pPr>
        <w:spacing w:after="0" w:line="360" w:lineRule="auto"/>
        <w:ind w:left="0" w:firstLine="720"/>
        <w:jc w:val="both"/>
        <w:rPr>
          <w:b w:val="0"/>
          <w:sz w:val="28"/>
          <w:szCs w:val="28"/>
        </w:rPr>
      </w:pPr>
      <w:r w:rsidRPr="001C3326">
        <w:rPr>
          <w:b w:val="0"/>
          <w:sz w:val="28"/>
          <w:szCs w:val="28"/>
        </w:rPr>
        <w:t>- организацию технологического управленческого процесса по всей цепочке производственно- финансовой деятельности;</w:t>
      </w:r>
    </w:p>
    <w:p w:rsidR="00856CCA" w:rsidRPr="001C3326" w:rsidRDefault="00856CCA" w:rsidP="001C3326">
      <w:pPr>
        <w:spacing w:after="0" w:line="360" w:lineRule="auto"/>
        <w:ind w:left="0" w:firstLine="720"/>
        <w:jc w:val="both"/>
        <w:rPr>
          <w:b w:val="0"/>
          <w:sz w:val="28"/>
          <w:szCs w:val="28"/>
        </w:rPr>
      </w:pPr>
      <w:r w:rsidRPr="001C3326">
        <w:rPr>
          <w:b w:val="0"/>
          <w:sz w:val="28"/>
          <w:szCs w:val="28"/>
        </w:rPr>
        <w:t>- активизацию экономических методов воздействия повышения эффективности производства;</w:t>
      </w:r>
    </w:p>
    <w:p w:rsidR="00856CCA" w:rsidRPr="001C3326" w:rsidRDefault="00856CCA" w:rsidP="001C3326">
      <w:pPr>
        <w:spacing w:after="0" w:line="360" w:lineRule="auto"/>
        <w:ind w:left="0" w:firstLine="720"/>
        <w:jc w:val="both"/>
        <w:rPr>
          <w:b w:val="0"/>
          <w:sz w:val="28"/>
          <w:szCs w:val="28"/>
        </w:rPr>
      </w:pPr>
      <w:r w:rsidRPr="001C3326">
        <w:rPr>
          <w:b w:val="0"/>
          <w:sz w:val="28"/>
          <w:szCs w:val="28"/>
        </w:rPr>
        <w:t>- систематический анализ безубыточности и конкурентоспособности продукции</w:t>
      </w:r>
      <w:r w:rsidR="00D62B4C" w:rsidRPr="001C3326">
        <w:rPr>
          <w:b w:val="0"/>
          <w:sz w:val="28"/>
          <w:szCs w:val="28"/>
        </w:rPr>
        <w:t>.</w:t>
      </w:r>
    </w:p>
    <w:p w:rsidR="00856CCA" w:rsidRPr="001C3326" w:rsidRDefault="00856CCA" w:rsidP="001C3326">
      <w:pPr>
        <w:spacing w:after="0" w:line="360" w:lineRule="auto"/>
        <w:ind w:left="0" w:firstLine="720"/>
        <w:jc w:val="both"/>
        <w:rPr>
          <w:b w:val="0"/>
          <w:sz w:val="28"/>
          <w:szCs w:val="28"/>
        </w:rPr>
      </w:pPr>
      <w:r w:rsidRPr="001C3326">
        <w:rPr>
          <w:b w:val="0"/>
          <w:sz w:val="28"/>
          <w:szCs w:val="28"/>
        </w:rPr>
        <w:t xml:space="preserve">В современных условиях правильное определение реального </w:t>
      </w:r>
      <w:r w:rsidR="007D086F" w:rsidRPr="001C3326">
        <w:rPr>
          <w:b w:val="0"/>
          <w:sz w:val="28"/>
          <w:szCs w:val="28"/>
        </w:rPr>
        <w:t xml:space="preserve">финансового </w:t>
      </w:r>
      <w:r w:rsidRPr="001C3326">
        <w:rPr>
          <w:b w:val="0"/>
          <w:sz w:val="28"/>
          <w:szCs w:val="28"/>
        </w:rPr>
        <w:t xml:space="preserve">состояния предприятия имеет огромное значение не только для самих субъектов хозяйствования, но и для многочисленных акционеров и особенно - будущих потенциальных инвесторов. Процесс инвестирования потребует определенных гарантий и уверенности в </w:t>
      </w:r>
      <w:r w:rsidR="007D086F" w:rsidRPr="001C3326">
        <w:rPr>
          <w:b w:val="0"/>
          <w:sz w:val="28"/>
          <w:szCs w:val="28"/>
        </w:rPr>
        <w:t xml:space="preserve">финансовой </w:t>
      </w:r>
      <w:r w:rsidRPr="001C3326">
        <w:rPr>
          <w:b w:val="0"/>
          <w:sz w:val="28"/>
          <w:szCs w:val="28"/>
        </w:rPr>
        <w:t>устойчивости предприятия. Вот почему в настоящее время так важно уметь анализировать устойчивость предприятия с учетом реальных прогнозов в условиях инфляции.</w:t>
      </w:r>
    </w:p>
    <w:p w:rsidR="00856CCA" w:rsidRPr="001C3326" w:rsidRDefault="00856CCA" w:rsidP="001C3326">
      <w:pPr>
        <w:spacing w:after="0" w:line="360" w:lineRule="auto"/>
        <w:ind w:left="0" w:firstLine="720"/>
        <w:jc w:val="both"/>
        <w:rPr>
          <w:b w:val="0"/>
          <w:sz w:val="28"/>
          <w:szCs w:val="28"/>
        </w:rPr>
      </w:pPr>
      <w:r w:rsidRPr="001C3326">
        <w:rPr>
          <w:b w:val="0"/>
          <w:sz w:val="28"/>
          <w:szCs w:val="28"/>
        </w:rPr>
        <w:t xml:space="preserve">Анализ </w:t>
      </w:r>
      <w:r w:rsidR="007D086F" w:rsidRPr="001C3326">
        <w:rPr>
          <w:b w:val="0"/>
          <w:sz w:val="28"/>
          <w:szCs w:val="28"/>
        </w:rPr>
        <w:t>финансовой</w:t>
      </w:r>
      <w:r w:rsidRPr="001C3326">
        <w:rPr>
          <w:b w:val="0"/>
          <w:sz w:val="28"/>
          <w:szCs w:val="28"/>
        </w:rPr>
        <w:t xml:space="preserve"> устойчивости имеет свои специфические особенности по сравнению с финансовым анализом, требует привлечения дополнительного материала и оценки выполнения планового задания. При анализе </w:t>
      </w:r>
      <w:r w:rsidR="007D086F" w:rsidRPr="001C3326">
        <w:rPr>
          <w:b w:val="0"/>
          <w:sz w:val="28"/>
          <w:szCs w:val="28"/>
        </w:rPr>
        <w:t>финансовой</w:t>
      </w:r>
      <w:r w:rsidRPr="001C3326">
        <w:rPr>
          <w:b w:val="0"/>
          <w:sz w:val="28"/>
          <w:szCs w:val="28"/>
        </w:rPr>
        <w:t xml:space="preserve"> устойчивости привлекает более широкий круг показателей, рассматривается их взаимосвязь с учетом конкретных условий производства, а так же анализируются факторы, которые оказывают влияние на изменение </w:t>
      </w:r>
      <w:r w:rsidR="007D086F" w:rsidRPr="001C3326">
        <w:rPr>
          <w:b w:val="0"/>
          <w:sz w:val="28"/>
          <w:szCs w:val="28"/>
        </w:rPr>
        <w:t>финансовой</w:t>
      </w:r>
      <w:r w:rsidRPr="001C3326">
        <w:rPr>
          <w:b w:val="0"/>
          <w:sz w:val="28"/>
          <w:szCs w:val="28"/>
        </w:rPr>
        <w:t xml:space="preserve"> устойчивости</w:t>
      </w:r>
      <w:r w:rsidR="00985ED9" w:rsidRPr="001C3326">
        <w:rPr>
          <w:b w:val="0"/>
          <w:sz w:val="28"/>
          <w:szCs w:val="28"/>
        </w:rPr>
        <w:t xml:space="preserve"> [1</w:t>
      </w:r>
      <w:r w:rsidR="005321EC" w:rsidRPr="001C3326">
        <w:rPr>
          <w:b w:val="0"/>
          <w:sz w:val="28"/>
          <w:szCs w:val="28"/>
        </w:rPr>
        <w:t>1</w:t>
      </w:r>
      <w:r w:rsidR="00985ED9" w:rsidRPr="001C3326">
        <w:rPr>
          <w:b w:val="0"/>
          <w:sz w:val="28"/>
          <w:szCs w:val="28"/>
        </w:rPr>
        <w:t xml:space="preserve">, стр. </w:t>
      </w:r>
      <w:r w:rsidR="001378A9" w:rsidRPr="001C3326">
        <w:rPr>
          <w:b w:val="0"/>
          <w:sz w:val="28"/>
          <w:szCs w:val="28"/>
        </w:rPr>
        <w:t>96</w:t>
      </w:r>
      <w:r w:rsidR="00985ED9" w:rsidRPr="001C3326">
        <w:rPr>
          <w:b w:val="0"/>
          <w:sz w:val="28"/>
          <w:szCs w:val="28"/>
        </w:rPr>
        <w:t>]</w:t>
      </w:r>
      <w:r w:rsidRPr="001C3326">
        <w:rPr>
          <w:b w:val="0"/>
          <w:sz w:val="28"/>
          <w:szCs w:val="28"/>
        </w:rPr>
        <w:t>.</w:t>
      </w:r>
    </w:p>
    <w:p w:rsidR="00856CCA" w:rsidRPr="001C3326" w:rsidRDefault="00856CCA" w:rsidP="001C3326">
      <w:pPr>
        <w:spacing w:after="0" w:line="360" w:lineRule="auto"/>
        <w:ind w:left="0" w:firstLine="720"/>
        <w:jc w:val="both"/>
        <w:rPr>
          <w:b w:val="0"/>
          <w:sz w:val="28"/>
          <w:szCs w:val="28"/>
        </w:rPr>
      </w:pPr>
      <w:r w:rsidRPr="001C3326">
        <w:rPr>
          <w:b w:val="0"/>
          <w:sz w:val="28"/>
          <w:szCs w:val="28"/>
        </w:rPr>
        <w:t xml:space="preserve">В ходе анализа </w:t>
      </w:r>
      <w:r w:rsidR="007D086F" w:rsidRPr="001C3326">
        <w:rPr>
          <w:b w:val="0"/>
          <w:sz w:val="28"/>
          <w:szCs w:val="28"/>
        </w:rPr>
        <w:t>финансовой</w:t>
      </w:r>
      <w:r w:rsidRPr="001C3326">
        <w:rPr>
          <w:b w:val="0"/>
          <w:sz w:val="28"/>
          <w:szCs w:val="28"/>
        </w:rPr>
        <w:t xml:space="preserve"> устойчивости хозяйственные процессы изучаются в их взаимосвязи, взаимозависимости и взаимообусловленности. В процессе анализа не только вскрываются и характеризуются основные факторы, влияющие на хозяйственную деятельность, но и измеряется степень (сила) их действия. Характерными особенностями метода анализа </w:t>
      </w:r>
      <w:r w:rsidR="007D086F" w:rsidRPr="001C3326">
        <w:rPr>
          <w:b w:val="0"/>
          <w:sz w:val="28"/>
          <w:szCs w:val="28"/>
        </w:rPr>
        <w:t>финансовой</w:t>
      </w:r>
      <w:r w:rsidRPr="001C3326">
        <w:rPr>
          <w:b w:val="0"/>
          <w:sz w:val="28"/>
          <w:szCs w:val="28"/>
        </w:rPr>
        <w:t xml:space="preserve"> устойчивости предприятия являются : использованиесистемы показателей, всестороннехарактеризующих хозяйственную деятельность, изучение причин изменения этих показателей, выявление и измерениевзаимосвязи между ними в целях повышения </w:t>
      </w:r>
      <w:r w:rsidR="007D086F" w:rsidRPr="001C3326">
        <w:rPr>
          <w:b w:val="0"/>
          <w:sz w:val="28"/>
          <w:szCs w:val="28"/>
        </w:rPr>
        <w:t xml:space="preserve">финансовой </w:t>
      </w:r>
      <w:r w:rsidRPr="001C3326">
        <w:rPr>
          <w:b w:val="0"/>
          <w:sz w:val="28"/>
          <w:szCs w:val="28"/>
        </w:rPr>
        <w:t>устойчивости работы предприятия в современных условиях хозяйствования.</w:t>
      </w:r>
    </w:p>
    <w:p w:rsidR="00856CCA" w:rsidRPr="001C3326" w:rsidRDefault="00856CCA" w:rsidP="001C3326">
      <w:pPr>
        <w:spacing w:after="0" w:line="360" w:lineRule="auto"/>
        <w:ind w:left="0" w:firstLine="720"/>
        <w:jc w:val="both"/>
        <w:rPr>
          <w:b w:val="0"/>
          <w:sz w:val="28"/>
          <w:szCs w:val="28"/>
        </w:rPr>
      </w:pPr>
      <w:r w:rsidRPr="001C3326">
        <w:rPr>
          <w:b w:val="0"/>
          <w:sz w:val="28"/>
          <w:szCs w:val="28"/>
        </w:rPr>
        <w:t xml:space="preserve">Анализ </w:t>
      </w:r>
      <w:r w:rsidR="007D086F" w:rsidRPr="001C3326">
        <w:rPr>
          <w:b w:val="0"/>
          <w:sz w:val="28"/>
          <w:szCs w:val="28"/>
        </w:rPr>
        <w:t>финансовой</w:t>
      </w:r>
      <w:r w:rsidRPr="001C3326">
        <w:rPr>
          <w:b w:val="0"/>
          <w:sz w:val="28"/>
          <w:szCs w:val="28"/>
        </w:rPr>
        <w:t xml:space="preserve"> устойчивости требует комплексного методак отдельным показателям. </w:t>
      </w:r>
      <w:r w:rsidR="007D086F" w:rsidRPr="001C3326">
        <w:rPr>
          <w:b w:val="0"/>
          <w:sz w:val="28"/>
          <w:szCs w:val="28"/>
        </w:rPr>
        <w:t>Финансовую</w:t>
      </w:r>
      <w:r w:rsidRPr="001C3326">
        <w:rPr>
          <w:b w:val="0"/>
          <w:sz w:val="28"/>
          <w:szCs w:val="28"/>
        </w:rPr>
        <w:t xml:space="preserve"> устойчивость можно выразить и одним показателем, но он не будет характеризовать всю полноту взаимозависимости, которая характерна для нее.</w:t>
      </w:r>
    </w:p>
    <w:p w:rsidR="00856CCA" w:rsidRPr="001C3326" w:rsidRDefault="00856CCA" w:rsidP="001C3326">
      <w:pPr>
        <w:spacing w:after="0" w:line="360" w:lineRule="auto"/>
        <w:ind w:left="0" w:firstLine="720"/>
        <w:jc w:val="both"/>
        <w:rPr>
          <w:b w:val="0"/>
          <w:sz w:val="28"/>
          <w:szCs w:val="28"/>
        </w:rPr>
      </w:pPr>
      <w:r w:rsidRPr="001C3326">
        <w:rPr>
          <w:b w:val="0"/>
          <w:sz w:val="28"/>
          <w:szCs w:val="28"/>
        </w:rPr>
        <w:t>Комплексная оценка представляет собой характеристику, полученную в результате комплексного исследования, то есть одновременного и согласованного изучения совокупности показателей, отражающих многие аспекты хозяйственных процессов и содержащих обобщающие выводы о результатах деятельности производственного объекта на основе выявления качественных и количественных отличий от базы сравнения.</w:t>
      </w:r>
    </w:p>
    <w:p w:rsidR="00856CCA" w:rsidRPr="001C3326" w:rsidRDefault="00856CCA" w:rsidP="001C3326">
      <w:pPr>
        <w:spacing w:after="0" w:line="360" w:lineRule="auto"/>
        <w:ind w:left="0" w:firstLine="720"/>
        <w:jc w:val="both"/>
        <w:rPr>
          <w:b w:val="0"/>
          <w:sz w:val="28"/>
          <w:szCs w:val="28"/>
        </w:rPr>
      </w:pPr>
      <w:r w:rsidRPr="001C3326">
        <w:rPr>
          <w:b w:val="0"/>
          <w:sz w:val="28"/>
          <w:szCs w:val="28"/>
        </w:rPr>
        <w:t>Комплексная оценка служит инструментом учета, анализ и планирования; индикатором научно-технического состояния хозяйственного субъекта и изучаемой совокупности; критерием сравнительного оценивания коммерческой деятельности предприятий; показателем эффективности принятых ранее решений и полноты их реализации; основой выбора возможныхвариантов развития производства и показателей ожидаемых результатов в будущем: стимулятором производства.</w:t>
      </w:r>
    </w:p>
    <w:p w:rsidR="006948BD" w:rsidRPr="001C3326" w:rsidRDefault="006948BD" w:rsidP="001C3326">
      <w:pPr>
        <w:spacing w:after="0" w:line="360" w:lineRule="auto"/>
        <w:ind w:left="0" w:firstLine="720"/>
        <w:jc w:val="both"/>
        <w:rPr>
          <w:b w:val="0"/>
          <w:sz w:val="28"/>
          <w:szCs w:val="28"/>
        </w:rPr>
      </w:pPr>
    </w:p>
    <w:p w:rsidR="001378A9" w:rsidRPr="001C3326" w:rsidRDefault="007D086F" w:rsidP="001C3326">
      <w:pPr>
        <w:spacing w:after="0" w:line="360" w:lineRule="auto"/>
        <w:ind w:left="0" w:firstLine="709"/>
        <w:jc w:val="center"/>
        <w:rPr>
          <w:b w:val="0"/>
          <w:sz w:val="28"/>
          <w:szCs w:val="28"/>
        </w:rPr>
      </w:pPr>
      <w:r w:rsidRPr="001C3326">
        <w:rPr>
          <w:b w:val="0"/>
          <w:sz w:val="28"/>
          <w:szCs w:val="28"/>
        </w:rPr>
        <w:t xml:space="preserve">1.2 </w:t>
      </w:r>
      <w:r w:rsidR="00856CCA" w:rsidRPr="001C3326">
        <w:rPr>
          <w:b w:val="0"/>
          <w:sz w:val="28"/>
          <w:szCs w:val="28"/>
        </w:rPr>
        <w:t xml:space="preserve">Информационная база определения </w:t>
      </w:r>
      <w:r w:rsidR="0085204B" w:rsidRPr="001C3326">
        <w:rPr>
          <w:b w:val="0"/>
          <w:sz w:val="28"/>
          <w:szCs w:val="28"/>
        </w:rPr>
        <w:t xml:space="preserve">финансовой </w:t>
      </w:r>
    </w:p>
    <w:p w:rsidR="00856CCA" w:rsidRPr="001C3326" w:rsidRDefault="00856CCA" w:rsidP="001C3326">
      <w:pPr>
        <w:spacing w:after="0" w:line="360" w:lineRule="auto"/>
        <w:ind w:left="0" w:firstLine="709"/>
        <w:jc w:val="center"/>
        <w:rPr>
          <w:b w:val="0"/>
          <w:sz w:val="28"/>
          <w:szCs w:val="28"/>
        </w:rPr>
      </w:pPr>
      <w:r w:rsidRPr="001C3326">
        <w:rPr>
          <w:b w:val="0"/>
          <w:sz w:val="28"/>
          <w:szCs w:val="28"/>
        </w:rPr>
        <w:t>устойчивости предприятия</w:t>
      </w:r>
    </w:p>
    <w:p w:rsidR="007D086F" w:rsidRPr="001C3326" w:rsidRDefault="007D086F" w:rsidP="001C3326">
      <w:pPr>
        <w:spacing w:after="0" w:line="360" w:lineRule="auto"/>
        <w:ind w:left="0"/>
        <w:jc w:val="center"/>
        <w:rPr>
          <w:b w:val="0"/>
          <w:sz w:val="28"/>
          <w:szCs w:val="28"/>
        </w:rPr>
      </w:pPr>
    </w:p>
    <w:p w:rsidR="00856CCA" w:rsidRPr="001C3326" w:rsidRDefault="00856CCA" w:rsidP="001C3326">
      <w:pPr>
        <w:spacing w:after="0" w:line="360" w:lineRule="auto"/>
        <w:ind w:left="0" w:firstLine="720"/>
        <w:jc w:val="both"/>
        <w:rPr>
          <w:b w:val="0"/>
          <w:sz w:val="28"/>
          <w:szCs w:val="28"/>
        </w:rPr>
      </w:pPr>
      <w:r w:rsidRPr="001C3326">
        <w:rPr>
          <w:b w:val="0"/>
          <w:sz w:val="28"/>
          <w:szCs w:val="28"/>
        </w:rPr>
        <w:t>Для проведения анализа и раскрытия сути явлений необходима информация, которая позволила бы аналитику отследить состояние и результаты деятельности предприятия, помогла понять движение фондовых потоков.</w:t>
      </w:r>
    </w:p>
    <w:p w:rsidR="00856CCA" w:rsidRPr="001C3326" w:rsidRDefault="00856CCA" w:rsidP="001C3326">
      <w:pPr>
        <w:spacing w:after="0" w:line="360" w:lineRule="auto"/>
        <w:ind w:left="0" w:firstLine="720"/>
        <w:jc w:val="both"/>
        <w:rPr>
          <w:b w:val="0"/>
          <w:sz w:val="28"/>
          <w:szCs w:val="28"/>
        </w:rPr>
      </w:pPr>
      <w:r w:rsidRPr="001C3326">
        <w:rPr>
          <w:b w:val="0"/>
          <w:sz w:val="28"/>
          <w:szCs w:val="28"/>
        </w:rPr>
        <w:t>Процесс анализа включает в себя обработку разнообразных формальных и неформальных данных предприятий, которые используются при анализе.</w:t>
      </w:r>
    </w:p>
    <w:p w:rsidR="00856CCA" w:rsidRPr="001C3326" w:rsidRDefault="00856CCA" w:rsidP="001C3326">
      <w:pPr>
        <w:spacing w:after="0" w:line="360" w:lineRule="auto"/>
        <w:ind w:left="0" w:firstLine="720"/>
        <w:jc w:val="both"/>
        <w:rPr>
          <w:b w:val="0"/>
          <w:sz w:val="28"/>
          <w:szCs w:val="28"/>
        </w:rPr>
      </w:pPr>
      <w:r w:rsidRPr="001C3326">
        <w:rPr>
          <w:b w:val="0"/>
          <w:sz w:val="28"/>
          <w:szCs w:val="28"/>
        </w:rPr>
        <w:t xml:space="preserve">В определении анализа, как экономической науки, подчеркивалось, что анализ </w:t>
      </w:r>
      <w:r w:rsidR="00C55347" w:rsidRPr="001C3326">
        <w:rPr>
          <w:b w:val="0"/>
          <w:sz w:val="28"/>
          <w:szCs w:val="28"/>
        </w:rPr>
        <w:t>финансовой</w:t>
      </w:r>
      <w:r w:rsidRPr="001C3326">
        <w:rPr>
          <w:b w:val="0"/>
          <w:sz w:val="28"/>
          <w:szCs w:val="28"/>
        </w:rPr>
        <w:t xml:space="preserve"> устойчивости основывается на системе показателей, на комплексном использовании данных целого ряда источников экономической информации</w:t>
      </w:r>
      <w:r w:rsidR="001378A9" w:rsidRPr="001C3326">
        <w:rPr>
          <w:b w:val="0"/>
          <w:sz w:val="28"/>
          <w:szCs w:val="28"/>
        </w:rPr>
        <w:t>.</w:t>
      </w:r>
      <w:r w:rsidRPr="001C3326">
        <w:rPr>
          <w:b w:val="0"/>
          <w:sz w:val="28"/>
          <w:szCs w:val="28"/>
        </w:rPr>
        <w:t xml:space="preserve"> Источникианализа подразделяются на учетные и внеучетные</w:t>
      </w:r>
      <w:r w:rsidR="00985ED9" w:rsidRPr="001C3326">
        <w:rPr>
          <w:b w:val="0"/>
          <w:sz w:val="28"/>
          <w:szCs w:val="28"/>
        </w:rPr>
        <w:t xml:space="preserve"> [</w:t>
      </w:r>
      <w:r w:rsidR="005321EC" w:rsidRPr="001C3326">
        <w:rPr>
          <w:b w:val="0"/>
          <w:sz w:val="28"/>
          <w:szCs w:val="28"/>
        </w:rPr>
        <w:t>20</w:t>
      </w:r>
      <w:r w:rsidR="00985ED9" w:rsidRPr="001C3326">
        <w:rPr>
          <w:b w:val="0"/>
          <w:sz w:val="28"/>
          <w:szCs w:val="28"/>
        </w:rPr>
        <w:t xml:space="preserve">, стр. </w:t>
      </w:r>
      <w:r w:rsidR="005321EC" w:rsidRPr="001C3326">
        <w:rPr>
          <w:b w:val="0"/>
          <w:sz w:val="28"/>
          <w:szCs w:val="28"/>
        </w:rPr>
        <w:t>2</w:t>
      </w:r>
      <w:r w:rsidR="001378A9" w:rsidRPr="001C3326">
        <w:rPr>
          <w:b w:val="0"/>
          <w:sz w:val="28"/>
          <w:szCs w:val="28"/>
        </w:rPr>
        <w:t>23</w:t>
      </w:r>
      <w:r w:rsidR="00985ED9" w:rsidRPr="001C3326">
        <w:rPr>
          <w:b w:val="0"/>
          <w:sz w:val="28"/>
          <w:szCs w:val="28"/>
        </w:rPr>
        <w:t>]</w:t>
      </w:r>
      <w:r w:rsidRPr="001C3326">
        <w:rPr>
          <w:b w:val="0"/>
          <w:sz w:val="28"/>
          <w:szCs w:val="28"/>
        </w:rPr>
        <w:t>.</w:t>
      </w:r>
    </w:p>
    <w:p w:rsidR="00C55347" w:rsidRPr="001C3326" w:rsidRDefault="00856CCA" w:rsidP="001C3326">
      <w:pPr>
        <w:spacing w:after="0" w:line="360" w:lineRule="auto"/>
        <w:ind w:left="0" w:firstLine="720"/>
        <w:jc w:val="both"/>
        <w:rPr>
          <w:b w:val="0"/>
          <w:sz w:val="28"/>
          <w:szCs w:val="28"/>
        </w:rPr>
      </w:pPr>
      <w:r w:rsidRPr="001C3326">
        <w:rPr>
          <w:b w:val="0"/>
          <w:sz w:val="28"/>
          <w:szCs w:val="28"/>
        </w:rPr>
        <w:t xml:space="preserve">К учетным источникам относятся: </w:t>
      </w:r>
    </w:p>
    <w:p w:rsidR="00C55347" w:rsidRPr="001C3326" w:rsidRDefault="00856CCA" w:rsidP="001C3326">
      <w:pPr>
        <w:numPr>
          <w:ilvl w:val="1"/>
          <w:numId w:val="3"/>
        </w:numPr>
        <w:tabs>
          <w:tab w:val="left" w:pos="1134"/>
        </w:tabs>
        <w:spacing w:after="0" w:line="360" w:lineRule="auto"/>
        <w:ind w:hanging="1451"/>
        <w:jc w:val="both"/>
        <w:rPr>
          <w:b w:val="0"/>
          <w:sz w:val="28"/>
          <w:szCs w:val="28"/>
        </w:rPr>
      </w:pPr>
      <w:r w:rsidRPr="001C3326">
        <w:rPr>
          <w:b w:val="0"/>
          <w:sz w:val="28"/>
          <w:szCs w:val="28"/>
        </w:rPr>
        <w:t>бухгалтерский учет и отчетность;</w:t>
      </w:r>
    </w:p>
    <w:p w:rsidR="00C55347" w:rsidRPr="001C3326" w:rsidRDefault="00856CCA" w:rsidP="001C3326">
      <w:pPr>
        <w:numPr>
          <w:ilvl w:val="1"/>
          <w:numId w:val="3"/>
        </w:numPr>
        <w:tabs>
          <w:tab w:val="left" w:pos="1134"/>
        </w:tabs>
        <w:spacing w:after="0" w:line="360" w:lineRule="auto"/>
        <w:ind w:hanging="1451"/>
        <w:jc w:val="both"/>
        <w:rPr>
          <w:b w:val="0"/>
          <w:sz w:val="28"/>
          <w:szCs w:val="28"/>
        </w:rPr>
      </w:pPr>
      <w:r w:rsidRPr="001C3326">
        <w:rPr>
          <w:b w:val="0"/>
          <w:sz w:val="28"/>
          <w:szCs w:val="28"/>
        </w:rPr>
        <w:t xml:space="preserve">статистический учет и отчетность; </w:t>
      </w:r>
    </w:p>
    <w:p w:rsidR="00C55347" w:rsidRPr="001C3326" w:rsidRDefault="00856CCA" w:rsidP="001C3326">
      <w:pPr>
        <w:numPr>
          <w:ilvl w:val="1"/>
          <w:numId w:val="3"/>
        </w:numPr>
        <w:tabs>
          <w:tab w:val="left" w:pos="1134"/>
        </w:tabs>
        <w:spacing w:after="0" w:line="360" w:lineRule="auto"/>
        <w:ind w:hanging="1451"/>
        <w:jc w:val="both"/>
        <w:rPr>
          <w:b w:val="0"/>
          <w:sz w:val="28"/>
          <w:szCs w:val="28"/>
        </w:rPr>
      </w:pPr>
      <w:r w:rsidRPr="001C3326">
        <w:rPr>
          <w:b w:val="0"/>
          <w:sz w:val="28"/>
          <w:szCs w:val="28"/>
        </w:rPr>
        <w:t xml:space="preserve">оперативный учет и учетность; </w:t>
      </w:r>
    </w:p>
    <w:p w:rsidR="00856CCA" w:rsidRPr="001C3326" w:rsidRDefault="00856CCA" w:rsidP="001C3326">
      <w:pPr>
        <w:numPr>
          <w:ilvl w:val="1"/>
          <w:numId w:val="3"/>
        </w:numPr>
        <w:tabs>
          <w:tab w:val="left" w:pos="1134"/>
        </w:tabs>
        <w:spacing w:after="0" w:line="360" w:lineRule="auto"/>
        <w:ind w:hanging="1451"/>
        <w:jc w:val="both"/>
        <w:rPr>
          <w:b w:val="0"/>
          <w:sz w:val="28"/>
          <w:szCs w:val="28"/>
        </w:rPr>
      </w:pPr>
      <w:r w:rsidRPr="001C3326">
        <w:rPr>
          <w:b w:val="0"/>
          <w:sz w:val="28"/>
          <w:szCs w:val="28"/>
        </w:rPr>
        <w:t>выборочные учетные данные.</w:t>
      </w:r>
    </w:p>
    <w:p w:rsidR="00856CCA" w:rsidRPr="001C3326" w:rsidRDefault="00856CCA" w:rsidP="001C3326">
      <w:pPr>
        <w:spacing w:after="0" w:line="360" w:lineRule="auto"/>
        <w:ind w:left="0" w:firstLine="720"/>
        <w:jc w:val="both"/>
        <w:rPr>
          <w:b w:val="0"/>
          <w:sz w:val="28"/>
          <w:szCs w:val="28"/>
        </w:rPr>
      </w:pPr>
      <w:r w:rsidRPr="001C3326">
        <w:rPr>
          <w:b w:val="0"/>
          <w:sz w:val="28"/>
          <w:szCs w:val="28"/>
        </w:rPr>
        <w:t>Информация, которая используется внутри предприятия</w:t>
      </w:r>
      <w:r w:rsidR="00FE4091" w:rsidRPr="001C3326">
        <w:rPr>
          <w:b w:val="0"/>
          <w:sz w:val="28"/>
          <w:szCs w:val="28"/>
        </w:rPr>
        <w:t>,</w:t>
      </w:r>
      <w:r w:rsidRPr="001C3326">
        <w:rPr>
          <w:b w:val="0"/>
          <w:sz w:val="28"/>
          <w:szCs w:val="28"/>
        </w:rPr>
        <w:t xml:space="preserve"> наиболее полно отвечает требованиям анализа и всесторонне освещает анализируемый объект. Каждое предприятие, согласно действующему законодательству, имеет право на сохранение предпринимательских секретов, которые не могут быть опубликованы в открытой печати.</w:t>
      </w:r>
    </w:p>
    <w:p w:rsidR="00856CCA" w:rsidRPr="001C3326" w:rsidRDefault="00856CCA" w:rsidP="001C3326">
      <w:pPr>
        <w:spacing w:after="0" w:line="360" w:lineRule="auto"/>
        <w:ind w:left="0" w:firstLine="720"/>
        <w:jc w:val="both"/>
        <w:rPr>
          <w:b w:val="0"/>
          <w:sz w:val="28"/>
          <w:szCs w:val="28"/>
        </w:rPr>
      </w:pPr>
      <w:r w:rsidRPr="001C3326">
        <w:rPr>
          <w:b w:val="0"/>
          <w:sz w:val="28"/>
          <w:szCs w:val="28"/>
        </w:rPr>
        <w:t>Наиболее простой и доступной формой финансовой информации является бухгалтерская отчетность, составляемая по правилам публичной бухгалтерской отчетности.</w:t>
      </w:r>
    </w:p>
    <w:p w:rsidR="00856CCA" w:rsidRPr="001C3326" w:rsidRDefault="00856CCA" w:rsidP="001C3326">
      <w:pPr>
        <w:spacing w:after="0" w:line="360" w:lineRule="auto"/>
        <w:ind w:left="0" w:firstLine="720"/>
        <w:jc w:val="both"/>
        <w:rPr>
          <w:b w:val="0"/>
          <w:sz w:val="28"/>
          <w:szCs w:val="28"/>
        </w:rPr>
      </w:pPr>
      <w:r w:rsidRPr="001C3326">
        <w:rPr>
          <w:b w:val="0"/>
          <w:sz w:val="28"/>
          <w:szCs w:val="28"/>
        </w:rPr>
        <w:t>Отчетность обычно включает в себя баланс на определенную дату, отчет о прибылях и убытках за период, отчет о движении фондов за тот же период и отчет о движении денежных средств.</w:t>
      </w:r>
    </w:p>
    <w:p w:rsidR="00856CCA" w:rsidRPr="001C3326" w:rsidRDefault="00856CCA" w:rsidP="001C3326">
      <w:pPr>
        <w:spacing w:after="0" w:line="360" w:lineRule="auto"/>
        <w:ind w:left="0" w:firstLine="720"/>
        <w:jc w:val="both"/>
        <w:rPr>
          <w:b w:val="0"/>
          <w:sz w:val="28"/>
          <w:szCs w:val="28"/>
        </w:rPr>
      </w:pPr>
      <w:r w:rsidRPr="001C3326">
        <w:rPr>
          <w:b w:val="0"/>
          <w:sz w:val="28"/>
          <w:szCs w:val="28"/>
        </w:rPr>
        <w:t>К отчету прилагается объяснительная записка, где расшифровываются отдельные статьи баланса и объясняются причины образования некоторых сумм.</w:t>
      </w:r>
    </w:p>
    <w:p w:rsidR="00856CCA" w:rsidRPr="001C3326" w:rsidRDefault="00856CCA" w:rsidP="001C3326">
      <w:pPr>
        <w:spacing w:after="0" w:line="360" w:lineRule="auto"/>
        <w:ind w:left="0" w:firstLine="720"/>
        <w:jc w:val="both"/>
        <w:rPr>
          <w:b w:val="0"/>
          <w:sz w:val="28"/>
          <w:szCs w:val="28"/>
        </w:rPr>
      </w:pPr>
      <w:r w:rsidRPr="001C3326">
        <w:rPr>
          <w:b w:val="0"/>
          <w:sz w:val="28"/>
          <w:szCs w:val="28"/>
        </w:rPr>
        <w:t>Бухгалтерская отчетность составляется по общепринятым принципам учета, отражает воздействие прошлых и настоящих управленческих решений с определенными консервативными принципами:</w:t>
      </w:r>
    </w:p>
    <w:p w:rsidR="00856CCA" w:rsidRPr="001C3326" w:rsidRDefault="00856CCA" w:rsidP="001C3326">
      <w:pPr>
        <w:spacing w:after="0" w:line="360" w:lineRule="auto"/>
        <w:ind w:left="0" w:firstLine="720"/>
        <w:jc w:val="both"/>
        <w:rPr>
          <w:b w:val="0"/>
          <w:sz w:val="28"/>
          <w:szCs w:val="28"/>
        </w:rPr>
      </w:pPr>
      <w:r w:rsidRPr="001C3326">
        <w:rPr>
          <w:b w:val="0"/>
          <w:sz w:val="28"/>
          <w:szCs w:val="28"/>
        </w:rPr>
        <w:t>- сделки записываются по ценам, преобладающим на момент их совершения;</w:t>
      </w:r>
    </w:p>
    <w:p w:rsidR="00856CCA" w:rsidRPr="001C3326" w:rsidRDefault="00856CCA" w:rsidP="001C3326">
      <w:pPr>
        <w:spacing w:after="0" w:line="360" w:lineRule="auto"/>
        <w:ind w:left="0" w:firstLine="720"/>
        <w:jc w:val="both"/>
        <w:rPr>
          <w:b w:val="0"/>
          <w:sz w:val="28"/>
          <w:szCs w:val="28"/>
        </w:rPr>
      </w:pPr>
      <w:r w:rsidRPr="001C3326">
        <w:rPr>
          <w:b w:val="0"/>
          <w:sz w:val="28"/>
          <w:szCs w:val="28"/>
        </w:rPr>
        <w:t>- доходы и расходы учитываются в момент совершения, а не когда деньги меняют своих владельцев;</w:t>
      </w:r>
    </w:p>
    <w:p w:rsidR="00856CCA" w:rsidRPr="001C3326" w:rsidRDefault="00856CCA" w:rsidP="001C3326">
      <w:pPr>
        <w:spacing w:after="0" w:line="360" w:lineRule="auto"/>
        <w:ind w:left="0" w:firstLine="720"/>
        <w:jc w:val="both"/>
        <w:rPr>
          <w:b w:val="0"/>
          <w:sz w:val="28"/>
          <w:szCs w:val="28"/>
        </w:rPr>
      </w:pPr>
      <w:r w:rsidRPr="001C3326">
        <w:rPr>
          <w:b w:val="0"/>
          <w:sz w:val="28"/>
          <w:szCs w:val="28"/>
        </w:rPr>
        <w:t>- периодическое сопоставление доходов и затрат производиться через приход, расход, остатки;</w:t>
      </w:r>
    </w:p>
    <w:p w:rsidR="00856CCA" w:rsidRPr="001C3326" w:rsidRDefault="00856CCA" w:rsidP="001C3326">
      <w:pPr>
        <w:spacing w:after="0" w:line="360" w:lineRule="auto"/>
        <w:ind w:left="0" w:firstLine="720"/>
        <w:jc w:val="both"/>
        <w:rPr>
          <w:b w:val="0"/>
          <w:sz w:val="28"/>
          <w:szCs w:val="28"/>
        </w:rPr>
      </w:pPr>
      <w:r w:rsidRPr="001C3326">
        <w:rPr>
          <w:b w:val="0"/>
          <w:sz w:val="28"/>
          <w:szCs w:val="28"/>
        </w:rPr>
        <w:t>- создание резервов под непредвиденныеобстоятельства приводят к уменьшению прибыли.</w:t>
      </w:r>
    </w:p>
    <w:p w:rsidR="00856CCA" w:rsidRPr="001C3326" w:rsidRDefault="00856CCA" w:rsidP="001C3326">
      <w:pPr>
        <w:spacing w:after="0" w:line="360" w:lineRule="auto"/>
        <w:ind w:left="0" w:firstLine="720"/>
        <w:jc w:val="both"/>
        <w:rPr>
          <w:b w:val="0"/>
          <w:sz w:val="28"/>
          <w:szCs w:val="28"/>
        </w:rPr>
      </w:pPr>
      <w:r w:rsidRPr="001C3326">
        <w:rPr>
          <w:b w:val="0"/>
          <w:sz w:val="28"/>
          <w:szCs w:val="28"/>
        </w:rPr>
        <w:t>Эти правила в достаточной степени искажают результаты учета, особенно в тех случаях, когда результаты ее используются для анализа финансового состояния и определения стоимости имущества.</w:t>
      </w:r>
    </w:p>
    <w:p w:rsidR="00856CCA" w:rsidRPr="001C3326" w:rsidRDefault="00856CCA" w:rsidP="001C3326">
      <w:pPr>
        <w:spacing w:after="0" w:line="360" w:lineRule="auto"/>
        <w:ind w:left="0" w:firstLine="720"/>
        <w:jc w:val="both"/>
        <w:rPr>
          <w:b w:val="0"/>
          <w:sz w:val="28"/>
          <w:szCs w:val="28"/>
        </w:rPr>
      </w:pPr>
      <w:r w:rsidRPr="001C3326">
        <w:rPr>
          <w:b w:val="0"/>
          <w:sz w:val="28"/>
          <w:szCs w:val="28"/>
        </w:rPr>
        <w:t xml:space="preserve">Бухгалтерский баланс составляется на определенную дату. </w:t>
      </w:r>
      <w:r w:rsidR="00FE4091" w:rsidRPr="001C3326">
        <w:rPr>
          <w:b w:val="0"/>
          <w:sz w:val="28"/>
          <w:szCs w:val="28"/>
        </w:rPr>
        <w:t>О</w:t>
      </w:r>
      <w:r w:rsidRPr="001C3326">
        <w:rPr>
          <w:b w:val="0"/>
          <w:sz w:val="28"/>
          <w:szCs w:val="28"/>
        </w:rPr>
        <w:t>тражает размер активов, используемых предприятием и компенсирующие их обязательства по отношению к кредиторам и владельцам.</w:t>
      </w:r>
    </w:p>
    <w:p w:rsidR="00856CCA" w:rsidRPr="001C3326" w:rsidRDefault="00856CCA" w:rsidP="001C3326">
      <w:pPr>
        <w:spacing w:after="0" w:line="360" w:lineRule="auto"/>
        <w:ind w:left="0" w:firstLine="720"/>
        <w:jc w:val="both"/>
        <w:rPr>
          <w:b w:val="0"/>
          <w:sz w:val="28"/>
          <w:szCs w:val="28"/>
        </w:rPr>
      </w:pPr>
      <w:r w:rsidRPr="001C3326">
        <w:rPr>
          <w:b w:val="0"/>
          <w:sz w:val="28"/>
          <w:szCs w:val="28"/>
        </w:rPr>
        <w:t>В состав активов входят:</w:t>
      </w:r>
    </w:p>
    <w:p w:rsidR="00856CCA" w:rsidRPr="001C3326" w:rsidRDefault="00856CCA" w:rsidP="001C3326">
      <w:pPr>
        <w:spacing w:after="0" w:line="360" w:lineRule="auto"/>
        <w:ind w:left="0" w:firstLine="720"/>
        <w:jc w:val="both"/>
        <w:rPr>
          <w:b w:val="0"/>
          <w:sz w:val="28"/>
          <w:szCs w:val="28"/>
        </w:rPr>
      </w:pPr>
      <w:r w:rsidRPr="001C3326">
        <w:rPr>
          <w:b w:val="0"/>
          <w:sz w:val="28"/>
          <w:szCs w:val="28"/>
        </w:rPr>
        <w:t>- оборотный капитал;</w:t>
      </w:r>
    </w:p>
    <w:p w:rsidR="00856CCA" w:rsidRPr="001C3326" w:rsidRDefault="00856CCA" w:rsidP="001C3326">
      <w:pPr>
        <w:spacing w:after="0" w:line="360" w:lineRule="auto"/>
        <w:ind w:left="0" w:firstLine="720"/>
        <w:jc w:val="both"/>
        <w:rPr>
          <w:b w:val="0"/>
          <w:sz w:val="28"/>
          <w:szCs w:val="28"/>
        </w:rPr>
      </w:pPr>
      <w:r w:rsidRPr="001C3326">
        <w:rPr>
          <w:b w:val="0"/>
          <w:sz w:val="28"/>
          <w:szCs w:val="28"/>
        </w:rPr>
        <w:t>- основной капитал;</w:t>
      </w:r>
    </w:p>
    <w:p w:rsidR="00856CCA" w:rsidRPr="001C3326" w:rsidRDefault="00856CCA" w:rsidP="001C3326">
      <w:pPr>
        <w:spacing w:after="0" w:line="360" w:lineRule="auto"/>
        <w:ind w:left="0" w:firstLine="720"/>
        <w:jc w:val="both"/>
        <w:rPr>
          <w:b w:val="0"/>
          <w:sz w:val="28"/>
          <w:szCs w:val="28"/>
        </w:rPr>
      </w:pPr>
      <w:r w:rsidRPr="001C3326">
        <w:rPr>
          <w:b w:val="0"/>
          <w:sz w:val="28"/>
          <w:szCs w:val="28"/>
        </w:rPr>
        <w:t>- прочие активы.</w:t>
      </w:r>
    </w:p>
    <w:p w:rsidR="00856CCA" w:rsidRPr="001C3326" w:rsidRDefault="00856CCA" w:rsidP="001C3326">
      <w:pPr>
        <w:spacing w:after="0" w:line="360" w:lineRule="auto"/>
        <w:ind w:left="0" w:firstLine="720"/>
        <w:jc w:val="both"/>
        <w:rPr>
          <w:b w:val="0"/>
          <w:sz w:val="28"/>
          <w:szCs w:val="28"/>
        </w:rPr>
      </w:pPr>
      <w:r w:rsidRPr="001C3326">
        <w:rPr>
          <w:b w:val="0"/>
          <w:sz w:val="28"/>
          <w:szCs w:val="28"/>
        </w:rPr>
        <w:t>Основными источниками являются:</w:t>
      </w:r>
    </w:p>
    <w:p w:rsidR="00856CCA" w:rsidRPr="001C3326" w:rsidRDefault="00856CCA" w:rsidP="001C3326">
      <w:pPr>
        <w:spacing w:after="0" w:line="360" w:lineRule="auto"/>
        <w:ind w:left="0" w:firstLine="720"/>
        <w:jc w:val="both"/>
        <w:rPr>
          <w:b w:val="0"/>
          <w:sz w:val="28"/>
          <w:szCs w:val="28"/>
        </w:rPr>
      </w:pPr>
      <w:r w:rsidRPr="001C3326">
        <w:rPr>
          <w:b w:val="0"/>
          <w:sz w:val="28"/>
          <w:szCs w:val="28"/>
        </w:rPr>
        <w:t>- краткосрочные обязательства;</w:t>
      </w:r>
    </w:p>
    <w:p w:rsidR="00856CCA" w:rsidRPr="001C3326" w:rsidRDefault="00856CCA" w:rsidP="001C3326">
      <w:pPr>
        <w:spacing w:after="0" w:line="360" w:lineRule="auto"/>
        <w:ind w:left="0" w:firstLine="720"/>
        <w:jc w:val="both"/>
        <w:rPr>
          <w:b w:val="0"/>
          <w:sz w:val="28"/>
          <w:szCs w:val="28"/>
        </w:rPr>
      </w:pPr>
      <w:r w:rsidRPr="001C3326">
        <w:rPr>
          <w:b w:val="0"/>
          <w:sz w:val="28"/>
          <w:szCs w:val="28"/>
        </w:rPr>
        <w:t>- долгосрочные обязательства;</w:t>
      </w:r>
    </w:p>
    <w:p w:rsidR="00856CCA" w:rsidRPr="001C3326" w:rsidRDefault="00856CCA" w:rsidP="001C3326">
      <w:pPr>
        <w:spacing w:after="0" w:line="360" w:lineRule="auto"/>
        <w:ind w:left="0" w:firstLine="720"/>
        <w:jc w:val="both"/>
        <w:rPr>
          <w:b w:val="0"/>
          <w:sz w:val="28"/>
          <w:szCs w:val="28"/>
        </w:rPr>
      </w:pPr>
      <w:r w:rsidRPr="001C3326">
        <w:rPr>
          <w:b w:val="0"/>
          <w:sz w:val="28"/>
          <w:szCs w:val="28"/>
        </w:rPr>
        <w:t>- собственный капитал.</w:t>
      </w:r>
    </w:p>
    <w:p w:rsidR="00856CCA" w:rsidRPr="001C3326" w:rsidRDefault="00856CCA" w:rsidP="001C3326">
      <w:pPr>
        <w:spacing w:after="0" w:line="360" w:lineRule="auto"/>
        <w:ind w:left="0" w:firstLine="720"/>
        <w:jc w:val="both"/>
        <w:rPr>
          <w:b w:val="0"/>
          <w:sz w:val="28"/>
          <w:szCs w:val="28"/>
        </w:rPr>
      </w:pPr>
      <w:r w:rsidRPr="001C3326">
        <w:rPr>
          <w:b w:val="0"/>
          <w:sz w:val="28"/>
          <w:szCs w:val="28"/>
        </w:rPr>
        <w:t xml:space="preserve">Поскольку баланс статичен, </w:t>
      </w:r>
      <w:r w:rsidR="00FE4091" w:rsidRPr="001C3326">
        <w:rPr>
          <w:b w:val="0"/>
          <w:sz w:val="28"/>
          <w:szCs w:val="28"/>
        </w:rPr>
        <w:t>а,</w:t>
      </w:r>
      <w:r w:rsidRPr="001C3326">
        <w:rPr>
          <w:b w:val="0"/>
          <w:sz w:val="28"/>
          <w:szCs w:val="28"/>
        </w:rPr>
        <w:t xml:space="preserve"> кроме </w:t>
      </w:r>
      <w:r w:rsidR="00FE4091" w:rsidRPr="001C3326">
        <w:rPr>
          <w:b w:val="0"/>
          <w:sz w:val="28"/>
          <w:szCs w:val="28"/>
        </w:rPr>
        <w:t>того,</w:t>
      </w:r>
      <w:r w:rsidRPr="001C3326">
        <w:rPr>
          <w:b w:val="0"/>
          <w:sz w:val="28"/>
          <w:szCs w:val="28"/>
        </w:rPr>
        <w:t xml:space="preserve"> он обладает кумулятотивным эффектом, так как отражает последствия всех решений и сделок, которые имели место на предприятии.</w:t>
      </w:r>
    </w:p>
    <w:p w:rsidR="00856CCA" w:rsidRPr="001C3326" w:rsidRDefault="00856CCA" w:rsidP="001C3326">
      <w:pPr>
        <w:spacing w:after="0" w:line="360" w:lineRule="auto"/>
        <w:ind w:left="0" w:firstLine="720"/>
        <w:jc w:val="both"/>
        <w:rPr>
          <w:b w:val="0"/>
          <w:sz w:val="28"/>
          <w:szCs w:val="28"/>
        </w:rPr>
      </w:pPr>
      <w:r w:rsidRPr="001C3326">
        <w:rPr>
          <w:b w:val="0"/>
          <w:sz w:val="28"/>
          <w:szCs w:val="28"/>
        </w:rPr>
        <w:t>При принятии решений по инвестициям, текущей производственнойдеятельности и финансированию, баланс можно рассматривать как накопительный итог деятельности прошлых решений по инвестициям и финансированию. Чистый эффект от деятельности в виде прибыли или убытков за период отражается на изменениях собственного капитала</w:t>
      </w:r>
      <w:r w:rsidR="00985ED9" w:rsidRPr="001C3326">
        <w:rPr>
          <w:sz w:val="28"/>
          <w:szCs w:val="28"/>
        </w:rPr>
        <w:t xml:space="preserve"> </w:t>
      </w:r>
      <w:r w:rsidR="00985ED9" w:rsidRPr="001C3326">
        <w:rPr>
          <w:b w:val="0"/>
          <w:sz w:val="28"/>
          <w:szCs w:val="28"/>
        </w:rPr>
        <w:t>[</w:t>
      </w:r>
      <w:r w:rsidR="005321EC" w:rsidRPr="001C3326">
        <w:rPr>
          <w:b w:val="0"/>
          <w:sz w:val="28"/>
          <w:szCs w:val="28"/>
        </w:rPr>
        <w:t>20</w:t>
      </w:r>
      <w:r w:rsidR="00985ED9" w:rsidRPr="001C3326">
        <w:rPr>
          <w:b w:val="0"/>
          <w:sz w:val="28"/>
          <w:szCs w:val="28"/>
        </w:rPr>
        <w:t xml:space="preserve">, стр. </w:t>
      </w:r>
      <w:r w:rsidR="005321EC" w:rsidRPr="001C3326">
        <w:rPr>
          <w:b w:val="0"/>
          <w:sz w:val="28"/>
          <w:szCs w:val="28"/>
        </w:rPr>
        <w:t>2</w:t>
      </w:r>
      <w:r w:rsidR="001378A9" w:rsidRPr="001C3326">
        <w:rPr>
          <w:b w:val="0"/>
          <w:sz w:val="28"/>
          <w:szCs w:val="28"/>
        </w:rPr>
        <w:t>51</w:t>
      </w:r>
      <w:r w:rsidR="00985ED9" w:rsidRPr="001C3326">
        <w:rPr>
          <w:b w:val="0"/>
          <w:sz w:val="28"/>
          <w:szCs w:val="28"/>
        </w:rPr>
        <w:t>]</w:t>
      </w:r>
      <w:r w:rsidRPr="001C3326">
        <w:rPr>
          <w:b w:val="0"/>
          <w:sz w:val="28"/>
          <w:szCs w:val="28"/>
        </w:rPr>
        <w:t>.</w:t>
      </w:r>
    </w:p>
    <w:p w:rsidR="00856CCA" w:rsidRPr="001C3326" w:rsidRDefault="00856CCA" w:rsidP="001C3326">
      <w:pPr>
        <w:spacing w:after="0" w:line="360" w:lineRule="auto"/>
        <w:ind w:left="0" w:firstLine="720"/>
        <w:jc w:val="both"/>
        <w:rPr>
          <w:b w:val="0"/>
          <w:sz w:val="28"/>
          <w:szCs w:val="28"/>
        </w:rPr>
      </w:pPr>
      <w:r w:rsidRPr="001C3326">
        <w:rPr>
          <w:b w:val="0"/>
          <w:sz w:val="28"/>
          <w:szCs w:val="28"/>
        </w:rPr>
        <w:t>Статистический учет и отчетность, отражающие совокупность массовых явлений и процессов, характеризующие их с количественной стороны (увязывая с качественной стороной), выявляющие определенные экономические закономерности служат важным источником анализа.</w:t>
      </w:r>
    </w:p>
    <w:p w:rsidR="00856CCA" w:rsidRPr="001C3326" w:rsidRDefault="00856CCA" w:rsidP="001C3326">
      <w:pPr>
        <w:spacing w:after="0" w:line="360" w:lineRule="auto"/>
        <w:ind w:left="0" w:firstLine="720"/>
        <w:jc w:val="both"/>
        <w:rPr>
          <w:b w:val="0"/>
          <w:sz w:val="28"/>
          <w:szCs w:val="28"/>
        </w:rPr>
      </w:pPr>
      <w:r w:rsidRPr="001C3326">
        <w:rPr>
          <w:b w:val="0"/>
          <w:sz w:val="28"/>
          <w:szCs w:val="28"/>
        </w:rPr>
        <w:t>Оперативный учет и отчетность обеспечивают более быстрое по сравнению со статистикойи бухгалтерией получение соответствующей информации.</w:t>
      </w:r>
    </w:p>
    <w:p w:rsidR="00FE4091" w:rsidRPr="001C3326" w:rsidRDefault="00856CCA" w:rsidP="001C3326">
      <w:pPr>
        <w:spacing w:after="0" w:line="360" w:lineRule="auto"/>
        <w:ind w:left="0" w:firstLine="720"/>
        <w:jc w:val="both"/>
        <w:rPr>
          <w:b w:val="0"/>
          <w:sz w:val="28"/>
          <w:szCs w:val="28"/>
        </w:rPr>
      </w:pPr>
      <w:r w:rsidRPr="001C3326">
        <w:rPr>
          <w:b w:val="0"/>
          <w:sz w:val="28"/>
          <w:szCs w:val="28"/>
        </w:rPr>
        <w:t xml:space="preserve">К внеучетным источникам относятся следующие: </w:t>
      </w:r>
    </w:p>
    <w:p w:rsidR="00FE4091" w:rsidRPr="001C3326" w:rsidRDefault="00856CCA" w:rsidP="001C3326">
      <w:pPr>
        <w:numPr>
          <w:ilvl w:val="1"/>
          <w:numId w:val="4"/>
        </w:numPr>
        <w:tabs>
          <w:tab w:val="clear" w:pos="2160"/>
          <w:tab w:val="num" w:pos="0"/>
          <w:tab w:val="left" w:pos="993"/>
        </w:tabs>
        <w:spacing w:after="0" w:line="360" w:lineRule="auto"/>
        <w:ind w:left="0" w:firstLine="709"/>
        <w:jc w:val="both"/>
        <w:rPr>
          <w:b w:val="0"/>
          <w:sz w:val="28"/>
          <w:szCs w:val="28"/>
        </w:rPr>
      </w:pPr>
      <w:r w:rsidRPr="001C3326">
        <w:rPr>
          <w:b w:val="0"/>
          <w:sz w:val="28"/>
          <w:szCs w:val="28"/>
        </w:rPr>
        <w:t xml:space="preserve">материалы проверок налоговой службы; </w:t>
      </w:r>
    </w:p>
    <w:p w:rsidR="00FE4091" w:rsidRPr="001C3326" w:rsidRDefault="00856CCA" w:rsidP="001C3326">
      <w:pPr>
        <w:numPr>
          <w:ilvl w:val="1"/>
          <w:numId w:val="4"/>
        </w:numPr>
        <w:tabs>
          <w:tab w:val="clear" w:pos="2160"/>
          <w:tab w:val="num" w:pos="0"/>
          <w:tab w:val="left" w:pos="993"/>
        </w:tabs>
        <w:spacing w:after="0" w:line="360" w:lineRule="auto"/>
        <w:ind w:left="0" w:firstLine="709"/>
        <w:jc w:val="both"/>
        <w:rPr>
          <w:b w:val="0"/>
          <w:sz w:val="28"/>
          <w:szCs w:val="28"/>
        </w:rPr>
      </w:pPr>
      <w:r w:rsidRPr="001C3326">
        <w:rPr>
          <w:b w:val="0"/>
          <w:sz w:val="28"/>
          <w:szCs w:val="28"/>
        </w:rPr>
        <w:t xml:space="preserve">материалы печати; </w:t>
      </w:r>
    </w:p>
    <w:p w:rsidR="00856CCA" w:rsidRPr="001C3326" w:rsidRDefault="00856CCA" w:rsidP="001C3326">
      <w:pPr>
        <w:numPr>
          <w:ilvl w:val="1"/>
          <w:numId w:val="4"/>
        </w:numPr>
        <w:tabs>
          <w:tab w:val="clear" w:pos="2160"/>
          <w:tab w:val="num" w:pos="0"/>
          <w:tab w:val="left" w:pos="993"/>
        </w:tabs>
        <w:spacing w:after="0" w:line="360" w:lineRule="auto"/>
        <w:ind w:left="0" w:firstLine="709"/>
        <w:jc w:val="both"/>
        <w:rPr>
          <w:b w:val="0"/>
          <w:sz w:val="28"/>
          <w:szCs w:val="28"/>
        </w:rPr>
      </w:pPr>
      <w:r w:rsidRPr="001C3326">
        <w:rPr>
          <w:b w:val="0"/>
          <w:sz w:val="28"/>
          <w:szCs w:val="28"/>
        </w:rPr>
        <w:t>материалы финансовых и кредитных организаций.</w:t>
      </w:r>
    </w:p>
    <w:p w:rsidR="00260AB5" w:rsidRPr="001C3326" w:rsidRDefault="001C3326" w:rsidP="001C3326">
      <w:pPr>
        <w:tabs>
          <w:tab w:val="left" w:pos="993"/>
        </w:tabs>
        <w:spacing w:after="0" w:line="360" w:lineRule="auto"/>
        <w:jc w:val="both"/>
        <w:rPr>
          <w:sz w:val="28"/>
          <w:szCs w:val="28"/>
        </w:rPr>
      </w:pPr>
      <w:r>
        <w:rPr>
          <w:b w:val="0"/>
          <w:sz w:val="28"/>
          <w:szCs w:val="28"/>
        </w:rPr>
        <w:br w:type="page"/>
      </w:r>
      <w:r w:rsidR="00260AB5" w:rsidRPr="001C3326">
        <w:rPr>
          <w:sz w:val="28"/>
          <w:szCs w:val="28"/>
        </w:rPr>
        <w:t xml:space="preserve">1.3 Методические подходы к </w:t>
      </w:r>
      <w:r w:rsidR="002345C8" w:rsidRPr="001C3326">
        <w:rPr>
          <w:sz w:val="28"/>
          <w:szCs w:val="28"/>
        </w:rPr>
        <w:t>оценки</w:t>
      </w:r>
      <w:r w:rsidR="00E414AE" w:rsidRPr="001C3326">
        <w:rPr>
          <w:sz w:val="28"/>
          <w:szCs w:val="28"/>
        </w:rPr>
        <w:t xml:space="preserve"> </w:t>
      </w:r>
      <w:r w:rsidR="002345C8" w:rsidRPr="001C3326">
        <w:rPr>
          <w:sz w:val="28"/>
          <w:szCs w:val="28"/>
        </w:rPr>
        <w:t>финансовой устойчивости предприятия</w:t>
      </w:r>
    </w:p>
    <w:p w:rsidR="00E414AE" w:rsidRPr="001C3326" w:rsidRDefault="00E414AE" w:rsidP="001C3326">
      <w:pPr>
        <w:autoSpaceDE w:val="0"/>
        <w:autoSpaceDN w:val="0"/>
        <w:adjustRightInd w:val="0"/>
        <w:spacing w:after="0" w:line="360" w:lineRule="auto"/>
        <w:ind w:left="0" w:firstLine="567"/>
        <w:jc w:val="center"/>
        <w:outlineLvl w:val="0"/>
        <w:rPr>
          <w:b w:val="0"/>
          <w:sz w:val="28"/>
          <w:szCs w:val="28"/>
        </w:rPr>
      </w:pPr>
    </w:p>
    <w:p w:rsidR="00260AB5" w:rsidRPr="001C3326" w:rsidRDefault="00260AB5" w:rsidP="001C3326">
      <w:pPr>
        <w:pStyle w:val="21"/>
        <w:ind w:firstLine="567"/>
        <w:rPr>
          <w:szCs w:val="28"/>
        </w:rPr>
      </w:pPr>
      <w:r w:rsidRPr="001C3326">
        <w:rPr>
          <w:szCs w:val="28"/>
        </w:rPr>
        <w:t>Устойчивоефинансовоесостояние формируется в процессе всей производственно- хозяйственной деятельности предприятия. Определение его на ту или иную дату отвечает на вопрос, насколько предприятие управляло финансовыми ресурсами в течение отчетного периода. В настоящее времяважно не только оценить ситуацию на предприятии, для этого используются различные оценочные показатели, но и разработать мероприятия по улучшению финансового состояния</w:t>
      </w:r>
    </w:p>
    <w:p w:rsidR="00260AB5" w:rsidRPr="001C3326" w:rsidRDefault="00260AB5" w:rsidP="001C3326">
      <w:pPr>
        <w:pStyle w:val="21"/>
        <w:ind w:firstLine="567"/>
        <w:rPr>
          <w:szCs w:val="28"/>
        </w:rPr>
      </w:pPr>
      <w:r w:rsidRPr="001C3326">
        <w:rPr>
          <w:szCs w:val="28"/>
        </w:rPr>
        <w:t>Для оценки финансовой устойчивости в России в последнее время разработано и используется множество методик отличие между ними заключается в подходах, способах, критериях и условиях проведения анализа.</w:t>
      </w:r>
    </w:p>
    <w:p w:rsidR="00351B69" w:rsidRPr="001C3326" w:rsidRDefault="00351B69" w:rsidP="001C3326">
      <w:pPr>
        <w:pStyle w:val="ad"/>
        <w:autoSpaceDE w:val="0"/>
        <w:autoSpaceDN w:val="0"/>
        <w:spacing w:after="0" w:line="360" w:lineRule="auto"/>
        <w:ind w:firstLine="567"/>
        <w:jc w:val="both"/>
        <w:rPr>
          <w:sz w:val="28"/>
          <w:szCs w:val="28"/>
        </w:rPr>
      </w:pPr>
      <w:r w:rsidRPr="001C3326">
        <w:rPr>
          <w:sz w:val="28"/>
          <w:szCs w:val="28"/>
        </w:rPr>
        <w:t>Одним из основных методов оценки финансовой устойчивости предприятия является расчет с помощью абсолютных и относительных показателей.</w:t>
      </w:r>
      <w:r w:rsidR="00E414AE" w:rsidRPr="001C3326">
        <w:rPr>
          <w:sz w:val="28"/>
          <w:szCs w:val="28"/>
        </w:rPr>
        <w:t xml:space="preserve"> </w:t>
      </w:r>
      <w:r w:rsidRPr="001C3326">
        <w:rPr>
          <w:sz w:val="28"/>
          <w:szCs w:val="28"/>
        </w:rPr>
        <w:t>Проведя общую оценку финансового состояния предприятия можно перейти к исследованию финансовой устойчивости. От того, насколько оптимально соотношение собственного и заемного капитала, во многом зависит финансовое положение хозяйствующего субъекта. Финансовое положение может быть устойчивым, неустойчивым и кризисным. Способность предприятия своевременно выполнять свои внутренние и внешние обязательства, финансировать деятельность предприятия на расширенной основе</w:t>
      </w:r>
      <w:r w:rsidR="00CD1AEE" w:rsidRPr="001C3326">
        <w:rPr>
          <w:sz w:val="28"/>
          <w:szCs w:val="28"/>
        </w:rPr>
        <w:t xml:space="preserve"> и поддерживать свою платежеспособность в любых обстоятельствах свидетельствует о его устойчивом финансовом положении</w:t>
      </w:r>
      <w:r w:rsidR="00A1357C" w:rsidRPr="001C3326">
        <w:rPr>
          <w:sz w:val="28"/>
          <w:szCs w:val="28"/>
        </w:rPr>
        <w:t xml:space="preserve"> [32, стр. 297]</w:t>
      </w:r>
      <w:r w:rsidR="00CD1AEE" w:rsidRPr="001C3326">
        <w:rPr>
          <w:sz w:val="28"/>
          <w:szCs w:val="28"/>
        </w:rPr>
        <w:t>.</w:t>
      </w:r>
    </w:p>
    <w:p w:rsidR="00DC49D4" w:rsidRPr="001C3326" w:rsidRDefault="00DC49D4" w:rsidP="001C3326">
      <w:pPr>
        <w:pStyle w:val="21"/>
        <w:ind w:firstLine="567"/>
        <w:rPr>
          <w:szCs w:val="28"/>
        </w:rPr>
      </w:pPr>
      <w:r w:rsidRPr="001C3326">
        <w:rPr>
          <w:szCs w:val="28"/>
        </w:rPr>
        <w:t>Текущая платежеспособность – это внешнее проявление финансового состояния предприятия, то финансовая устойчивость – внутренняя его сторона, обеспечивающая стабильную платежеспособность в перспективе, в основе которой лежит сбалансированность актива и пассива, доходов и расходов, положительных и отрицательных денежных потоков</w:t>
      </w:r>
      <w:r w:rsidR="00BE561B" w:rsidRPr="001C3326">
        <w:rPr>
          <w:szCs w:val="28"/>
        </w:rPr>
        <w:t>.</w:t>
      </w:r>
    </w:p>
    <w:p w:rsidR="00BE561B" w:rsidRPr="001C3326" w:rsidRDefault="00BE561B"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В рамках внутреннего анализа осуществляется углубленное исследование финансовой устойчивости предприятия на основе построения баланса неплатежеспособности, включающего следующие взаимосвязанные группы показателей:</w:t>
      </w:r>
    </w:p>
    <w:p w:rsidR="00BE561B" w:rsidRPr="001C3326" w:rsidRDefault="00BE561B"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Виды платежей</w:t>
      </w:r>
    </w:p>
    <w:p w:rsidR="00BE561B" w:rsidRPr="001C3326" w:rsidRDefault="00BE561B" w:rsidP="001C3326">
      <w:pPr>
        <w:numPr>
          <w:ilvl w:val="0"/>
          <w:numId w:val="45"/>
        </w:numPr>
        <w:shd w:val="clear" w:color="auto" w:fill="FFFFFF"/>
        <w:tabs>
          <w:tab w:val="clear" w:pos="1713"/>
          <w:tab w:val="num" w:pos="0"/>
          <w:tab w:val="left" w:pos="993"/>
        </w:tabs>
        <w:autoSpaceDE w:val="0"/>
        <w:autoSpaceDN w:val="0"/>
        <w:adjustRightInd w:val="0"/>
        <w:spacing w:after="0" w:line="360" w:lineRule="auto"/>
        <w:ind w:left="0" w:firstLine="567"/>
        <w:jc w:val="left"/>
        <w:rPr>
          <w:b w:val="0"/>
          <w:sz w:val="28"/>
          <w:szCs w:val="28"/>
        </w:rPr>
      </w:pPr>
      <w:r w:rsidRPr="001C3326">
        <w:rPr>
          <w:b w:val="0"/>
          <w:sz w:val="28"/>
          <w:szCs w:val="28"/>
        </w:rPr>
        <w:t>просроченная задолженность по ссудам банка;</w:t>
      </w:r>
    </w:p>
    <w:p w:rsidR="00BE561B" w:rsidRPr="001C3326" w:rsidRDefault="00BE561B" w:rsidP="001C3326">
      <w:pPr>
        <w:numPr>
          <w:ilvl w:val="0"/>
          <w:numId w:val="45"/>
        </w:numPr>
        <w:shd w:val="clear" w:color="auto" w:fill="FFFFFF"/>
        <w:tabs>
          <w:tab w:val="clear" w:pos="1713"/>
          <w:tab w:val="num" w:pos="0"/>
          <w:tab w:val="left" w:pos="993"/>
        </w:tabs>
        <w:autoSpaceDE w:val="0"/>
        <w:autoSpaceDN w:val="0"/>
        <w:adjustRightInd w:val="0"/>
        <w:spacing w:after="0" w:line="360" w:lineRule="auto"/>
        <w:ind w:left="0" w:firstLine="567"/>
        <w:jc w:val="left"/>
        <w:rPr>
          <w:b w:val="0"/>
          <w:sz w:val="28"/>
          <w:szCs w:val="28"/>
        </w:rPr>
      </w:pPr>
      <w:r w:rsidRPr="001C3326">
        <w:rPr>
          <w:b w:val="0"/>
          <w:sz w:val="28"/>
          <w:szCs w:val="28"/>
        </w:rPr>
        <w:t>просроченная задолженность по расчетным документам поставщиков;</w:t>
      </w:r>
    </w:p>
    <w:p w:rsidR="00BE561B" w:rsidRPr="001C3326" w:rsidRDefault="00BE561B" w:rsidP="001C3326">
      <w:pPr>
        <w:numPr>
          <w:ilvl w:val="0"/>
          <w:numId w:val="45"/>
        </w:numPr>
        <w:shd w:val="clear" w:color="auto" w:fill="FFFFFF"/>
        <w:tabs>
          <w:tab w:val="clear" w:pos="1713"/>
          <w:tab w:val="num" w:pos="0"/>
          <w:tab w:val="left" w:pos="993"/>
        </w:tabs>
        <w:autoSpaceDE w:val="0"/>
        <w:autoSpaceDN w:val="0"/>
        <w:adjustRightInd w:val="0"/>
        <w:spacing w:after="0" w:line="360" w:lineRule="auto"/>
        <w:ind w:left="0" w:firstLine="567"/>
        <w:jc w:val="left"/>
        <w:rPr>
          <w:b w:val="0"/>
          <w:sz w:val="28"/>
          <w:szCs w:val="28"/>
        </w:rPr>
      </w:pPr>
      <w:r w:rsidRPr="001C3326">
        <w:rPr>
          <w:b w:val="0"/>
          <w:sz w:val="28"/>
          <w:szCs w:val="28"/>
        </w:rPr>
        <w:t>недоимки в бюджеты;</w:t>
      </w:r>
    </w:p>
    <w:p w:rsidR="00BE561B" w:rsidRPr="001C3326" w:rsidRDefault="00BE561B" w:rsidP="001C3326">
      <w:pPr>
        <w:numPr>
          <w:ilvl w:val="0"/>
          <w:numId w:val="45"/>
        </w:numPr>
        <w:shd w:val="clear" w:color="auto" w:fill="FFFFFF"/>
        <w:tabs>
          <w:tab w:val="clear" w:pos="1713"/>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прочие неплатежи, в том числе по оплате труда.</w:t>
      </w:r>
    </w:p>
    <w:p w:rsidR="00BE561B" w:rsidRPr="001C3326" w:rsidRDefault="00BE561B"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ab/>
        <w:t>Причины неплатежей</w:t>
      </w:r>
    </w:p>
    <w:p w:rsidR="00BE561B" w:rsidRPr="001C3326" w:rsidRDefault="00BE561B" w:rsidP="001C3326">
      <w:pPr>
        <w:numPr>
          <w:ilvl w:val="0"/>
          <w:numId w:val="46"/>
        </w:numPr>
        <w:shd w:val="clear" w:color="auto" w:fill="FFFFFF"/>
        <w:tabs>
          <w:tab w:val="clear" w:pos="1713"/>
          <w:tab w:val="num" w:pos="0"/>
          <w:tab w:val="left" w:pos="993"/>
        </w:tabs>
        <w:autoSpaceDE w:val="0"/>
        <w:autoSpaceDN w:val="0"/>
        <w:adjustRightInd w:val="0"/>
        <w:spacing w:after="0" w:line="360" w:lineRule="auto"/>
        <w:ind w:left="0" w:firstLine="567"/>
        <w:jc w:val="left"/>
        <w:rPr>
          <w:b w:val="0"/>
          <w:sz w:val="28"/>
          <w:szCs w:val="28"/>
        </w:rPr>
      </w:pPr>
      <w:r w:rsidRPr="001C3326">
        <w:rPr>
          <w:b w:val="0"/>
          <w:sz w:val="28"/>
          <w:szCs w:val="28"/>
        </w:rPr>
        <w:t>недостаток собственных оборотных средств;</w:t>
      </w:r>
    </w:p>
    <w:p w:rsidR="00BE561B" w:rsidRPr="001C3326" w:rsidRDefault="00BE561B" w:rsidP="001C3326">
      <w:pPr>
        <w:numPr>
          <w:ilvl w:val="0"/>
          <w:numId w:val="46"/>
        </w:numPr>
        <w:shd w:val="clear" w:color="auto" w:fill="FFFFFF"/>
        <w:tabs>
          <w:tab w:val="clear" w:pos="1713"/>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сверхплановые запасы товарно-материальных ценностей;</w:t>
      </w:r>
    </w:p>
    <w:p w:rsidR="00BE561B" w:rsidRPr="001C3326" w:rsidRDefault="00BE561B" w:rsidP="001C3326">
      <w:pPr>
        <w:numPr>
          <w:ilvl w:val="0"/>
          <w:numId w:val="46"/>
        </w:numPr>
        <w:shd w:val="clear" w:color="auto" w:fill="FFFFFF"/>
        <w:tabs>
          <w:tab w:val="clear" w:pos="1713"/>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товары отгруженные, не оплаченные в срок покупателями;</w:t>
      </w:r>
    </w:p>
    <w:p w:rsidR="00BE561B" w:rsidRPr="001C3326" w:rsidRDefault="00BE561B" w:rsidP="001C3326">
      <w:pPr>
        <w:numPr>
          <w:ilvl w:val="0"/>
          <w:numId w:val="46"/>
        </w:numPr>
        <w:shd w:val="clear" w:color="auto" w:fill="FFFFFF"/>
        <w:tabs>
          <w:tab w:val="clear" w:pos="1713"/>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претензии по качеству товаров;</w:t>
      </w:r>
    </w:p>
    <w:p w:rsidR="00BE561B" w:rsidRPr="001C3326" w:rsidRDefault="00BE561B" w:rsidP="001C3326">
      <w:pPr>
        <w:numPr>
          <w:ilvl w:val="0"/>
          <w:numId w:val="46"/>
        </w:numPr>
        <w:shd w:val="clear" w:color="auto" w:fill="FFFFFF"/>
        <w:tabs>
          <w:tab w:val="clear" w:pos="1713"/>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иммобилизация оборот</w:t>
      </w:r>
      <w:r w:rsidRPr="001C3326">
        <w:rPr>
          <w:b w:val="0"/>
          <w:sz w:val="28"/>
          <w:szCs w:val="28"/>
        </w:rPr>
        <w:softHyphen/>
        <w:t>ных средств в капиталь</w:t>
      </w:r>
      <w:r w:rsidRPr="001C3326">
        <w:rPr>
          <w:b w:val="0"/>
          <w:sz w:val="28"/>
          <w:szCs w:val="28"/>
        </w:rPr>
        <w:softHyphen/>
        <w:t>ное строительство, в за</w:t>
      </w:r>
      <w:r w:rsidRPr="001C3326">
        <w:rPr>
          <w:b w:val="0"/>
          <w:sz w:val="28"/>
          <w:szCs w:val="28"/>
        </w:rPr>
        <w:softHyphen/>
        <w:t>долженность работников по полученным ими ссудам, а также в рас</w:t>
      </w:r>
      <w:r w:rsidRPr="001C3326">
        <w:rPr>
          <w:b w:val="0"/>
          <w:sz w:val="28"/>
          <w:szCs w:val="28"/>
        </w:rPr>
        <w:softHyphen/>
        <w:t>ходы, не перекрытые средствами специальных фондов и целевого финансирования.</w:t>
      </w:r>
    </w:p>
    <w:p w:rsidR="00BE561B" w:rsidRPr="001C3326" w:rsidRDefault="00BE561B"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Источники, ослабляющие финансовую напряженность</w:t>
      </w:r>
    </w:p>
    <w:p w:rsidR="00BE561B" w:rsidRPr="001C3326" w:rsidRDefault="00BE561B" w:rsidP="001C3326">
      <w:pPr>
        <w:numPr>
          <w:ilvl w:val="0"/>
          <w:numId w:val="47"/>
        </w:numPr>
        <w:shd w:val="clear" w:color="auto" w:fill="FFFFFF"/>
        <w:tabs>
          <w:tab w:val="clear" w:pos="1713"/>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временно свободные собственные средства;</w:t>
      </w:r>
    </w:p>
    <w:p w:rsidR="00BE561B" w:rsidRPr="001C3326" w:rsidRDefault="00BE561B" w:rsidP="001C3326">
      <w:pPr>
        <w:numPr>
          <w:ilvl w:val="0"/>
          <w:numId w:val="47"/>
        </w:numPr>
        <w:shd w:val="clear" w:color="auto" w:fill="FFFFFF"/>
        <w:tabs>
          <w:tab w:val="clear" w:pos="1713"/>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привлеченные средства (превышение нормальной кредиторской задолжен</w:t>
      </w:r>
      <w:r w:rsidRPr="001C3326">
        <w:rPr>
          <w:b w:val="0"/>
          <w:sz w:val="28"/>
          <w:szCs w:val="28"/>
        </w:rPr>
        <w:softHyphen/>
        <w:t>ности над дебиторской);</w:t>
      </w:r>
    </w:p>
    <w:p w:rsidR="00BE561B" w:rsidRPr="001C3326" w:rsidRDefault="00BE561B" w:rsidP="001C3326">
      <w:pPr>
        <w:numPr>
          <w:ilvl w:val="0"/>
          <w:numId w:val="47"/>
        </w:numPr>
        <w:shd w:val="clear" w:color="auto" w:fill="FFFFFF"/>
        <w:tabs>
          <w:tab w:val="clear" w:pos="1713"/>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кредиты банка на временное пополнение оборотных средств и прочие заемные средства.</w:t>
      </w:r>
    </w:p>
    <w:p w:rsidR="00260AB5" w:rsidRPr="001C3326" w:rsidRDefault="00260AB5" w:rsidP="001C3326">
      <w:pPr>
        <w:autoSpaceDE w:val="0"/>
        <w:autoSpaceDN w:val="0"/>
        <w:adjustRightInd w:val="0"/>
        <w:spacing w:after="0" w:line="360" w:lineRule="auto"/>
        <w:ind w:left="0" w:firstLine="567"/>
        <w:jc w:val="both"/>
        <w:rPr>
          <w:b w:val="0"/>
          <w:sz w:val="28"/>
          <w:szCs w:val="28"/>
        </w:rPr>
      </w:pPr>
      <w:r w:rsidRPr="001C3326">
        <w:rPr>
          <w:b w:val="0"/>
          <w:snapToGrid w:val="0"/>
          <w:sz w:val="28"/>
          <w:szCs w:val="28"/>
        </w:rPr>
        <w:t>Метод оценки финансовой устойчивости предприятия с помощью использования абсолютных показателей основывается на расчете показателей, которые с точки зрения данного метода наиболее полно характеризуют финансовую устойчивость предприятия. К абсолютным показателям при оценке финансовой устойчивости предприятия относятся о</w:t>
      </w:r>
      <w:r w:rsidRPr="001C3326">
        <w:rPr>
          <w:b w:val="0"/>
          <w:sz w:val="28"/>
          <w:szCs w:val="28"/>
        </w:rPr>
        <w:t>бщая величина запасов и затрат. Для характеристики источников формирования запасов и затрат используется несколько показателей, которые отражают различные виды источников:</w:t>
      </w:r>
    </w:p>
    <w:p w:rsidR="00260AB5" w:rsidRPr="001C3326" w:rsidRDefault="00260AB5" w:rsidP="001C3326">
      <w:pPr>
        <w:widowControl/>
        <w:numPr>
          <w:ilvl w:val="0"/>
          <w:numId w:val="40"/>
        </w:numPr>
        <w:tabs>
          <w:tab w:val="num" w:pos="0"/>
          <w:tab w:val="num" w:pos="900"/>
        </w:tabs>
        <w:spacing w:after="0" w:line="360" w:lineRule="auto"/>
        <w:ind w:left="0" w:firstLine="540"/>
        <w:jc w:val="both"/>
        <w:rPr>
          <w:b w:val="0"/>
          <w:sz w:val="28"/>
          <w:szCs w:val="28"/>
        </w:rPr>
      </w:pPr>
      <w:r w:rsidRPr="001C3326">
        <w:rPr>
          <w:b w:val="0"/>
          <w:sz w:val="28"/>
          <w:szCs w:val="28"/>
        </w:rPr>
        <w:t>наличие собственных оборотных средств;</w:t>
      </w:r>
    </w:p>
    <w:p w:rsidR="00260AB5" w:rsidRPr="001C3326" w:rsidRDefault="00260AB5" w:rsidP="001C3326">
      <w:pPr>
        <w:widowControl/>
        <w:numPr>
          <w:ilvl w:val="0"/>
          <w:numId w:val="40"/>
        </w:numPr>
        <w:tabs>
          <w:tab w:val="num" w:pos="0"/>
          <w:tab w:val="num" w:pos="900"/>
        </w:tabs>
        <w:spacing w:after="0" w:line="360" w:lineRule="auto"/>
        <w:ind w:left="0" w:firstLine="540"/>
        <w:jc w:val="both"/>
        <w:rPr>
          <w:b w:val="0"/>
          <w:sz w:val="28"/>
          <w:szCs w:val="28"/>
        </w:rPr>
      </w:pPr>
      <w:r w:rsidRPr="001C3326">
        <w:rPr>
          <w:b w:val="0"/>
          <w:sz w:val="28"/>
          <w:szCs w:val="28"/>
        </w:rPr>
        <w:t>наличие собственных и долгосрочных заёмных источников формирования запасов и затрат или функционирующий капитал;</w:t>
      </w:r>
    </w:p>
    <w:p w:rsidR="00260AB5" w:rsidRPr="001C3326" w:rsidRDefault="00260AB5" w:rsidP="001C3326">
      <w:pPr>
        <w:widowControl/>
        <w:numPr>
          <w:ilvl w:val="0"/>
          <w:numId w:val="40"/>
        </w:numPr>
        <w:tabs>
          <w:tab w:val="num" w:pos="0"/>
          <w:tab w:val="num" w:pos="900"/>
        </w:tabs>
        <w:spacing w:after="0" w:line="360" w:lineRule="auto"/>
        <w:ind w:left="0" w:firstLine="540"/>
        <w:jc w:val="both"/>
        <w:rPr>
          <w:b w:val="0"/>
          <w:sz w:val="28"/>
          <w:szCs w:val="28"/>
        </w:rPr>
      </w:pPr>
      <w:r w:rsidRPr="001C3326">
        <w:rPr>
          <w:b w:val="0"/>
          <w:sz w:val="28"/>
          <w:szCs w:val="28"/>
        </w:rPr>
        <w:t xml:space="preserve">общая величина основных источников формирования запасов и затрат. </w:t>
      </w:r>
    </w:p>
    <w:p w:rsidR="00260AB5" w:rsidRPr="001C3326" w:rsidRDefault="00260AB5" w:rsidP="001C3326">
      <w:pPr>
        <w:autoSpaceDE w:val="0"/>
        <w:autoSpaceDN w:val="0"/>
        <w:adjustRightInd w:val="0"/>
        <w:spacing w:after="0" w:line="360" w:lineRule="auto"/>
        <w:ind w:left="0" w:firstLine="567"/>
        <w:jc w:val="both"/>
        <w:rPr>
          <w:b w:val="0"/>
          <w:sz w:val="28"/>
          <w:szCs w:val="28"/>
        </w:rPr>
      </w:pPr>
      <w:r w:rsidRPr="001C3326">
        <w:rPr>
          <w:b w:val="0"/>
          <w:sz w:val="28"/>
          <w:szCs w:val="28"/>
        </w:rPr>
        <w:t>После расчетов данных показателей, они необходимы для расчета показателей обеспеченности запасов и затрат источниками формирования.</w:t>
      </w:r>
    </w:p>
    <w:p w:rsidR="00260AB5" w:rsidRPr="001C3326" w:rsidRDefault="00260AB5" w:rsidP="001C3326">
      <w:pPr>
        <w:tabs>
          <w:tab w:val="left" w:pos="8080"/>
          <w:tab w:val="left" w:pos="8222"/>
        </w:tabs>
        <w:autoSpaceDE w:val="0"/>
        <w:autoSpaceDN w:val="0"/>
        <w:adjustRightInd w:val="0"/>
        <w:spacing w:after="0" w:line="360" w:lineRule="auto"/>
        <w:ind w:left="0" w:firstLine="567"/>
        <w:jc w:val="both"/>
        <w:rPr>
          <w:b w:val="0"/>
          <w:sz w:val="28"/>
          <w:szCs w:val="28"/>
        </w:rPr>
      </w:pPr>
      <w:r w:rsidRPr="001C3326">
        <w:rPr>
          <w:b w:val="0"/>
          <w:sz w:val="28"/>
          <w:szCs w:val="28"/>
        </w:rPr>
        <w:t>Трём показателям наличия источников формирования запасов и затрат соответствуют три показателя обеспеченности запасов и затрат источниками формирования, после расчета которых определяется трёхкомпонентный показатель типафинансовой ситуации:</w:t>
      </w:r>
    </w:p>
    <w:p w:rsidR="00260AB5" w:rsidRPr="001C3326" w:rsidRDefault="00260AB5" w:rsidP="001C3326">
      <w:pPr>
        <w:numPr>
          <w:ilvl w:val="0"/>
          <w:numId w:val="41"/>
        </w:numPr>
        <w:tabs>
          <w:tab w:val="num" w:pos="0"/>
          <w:tab w:val="left" w:pos="900"/>
        </w:tabs>
        <w:autoSpaceDE w:val="0"/>
        <w:autoSpaceDN w:val="0"/>
        <w:spacing w:after="0" w:line="360" w:lineRule="auto"/>
        <w:ind w:left="0" w:firstLine="540"/>
        <w:jc w:val="both"/>
        <w:rPr>
          <w:b w:val="0"/>
          <w:sz w:val="28"/>
          <w:szCs w:val="28"/>
        </w:rPr>
      </w:pPr>
      <w:r w:rsidRPr="001C3326">
        <w:rPr>
          <w:b w:val="0"/>
          <w:sz w:val="28"/>
          <w:szCs w:val="28"/>
        </w:rPr>
        <w:t>излишек (+) или недостаток (-) собственных оборотных средств;</w:t>
      </w:r>
    </w:p>
    <w:p w:rsidR="00260AB5" w:rsidRPr="001C3326" w:rsidRDefault="00260AB5" w:rsidP="001C3326">
      <w:pPr>
        <w:numPr>
          <w:ilvl w:val="0"/>
          <w:numId w:val="41"/>
        </w:numPr>
        <w:tabs>
          <w:tab w:val="num" w:pos="0"/>
          <w:tab w:val="left" w:pos="900"/>
        </w:tabs>
        <w:autoSpaceDE w:val="0"/>
        <w:autoSpaceDN w:val="0"/>
        <w:spacing w:after="0" w:line="360" w:lineRule="auto"/>
        <w:ind w:left="0" w:firstLine="540"/>
        <w:jc w:val="both"/>
        <w:rPr>
          <w:b w:val="0"/>
          <w:sz w:val="28"/>
          <w:szCs w:val="28"/>
        </w:rPr>
      </w:pPr>
      <w:r w:rsidRPr="001C3326">
        <w:rPr>
          <w:b w:val="0"/>
          <w:sz w:val="28"/>
          <w:szCs w:val="28"/>
        </w:rPr>
        <w:t>излишек (+) или недостаток (-) собственных и долгосрочных заёмных источников;</w:t>
      </w:r>
    </w:p>
    <w:p w:rsidR="00260AB5" w:rsidRPr="001C3326" w:rsidRDefault="00260AB5" w:rsidP="001C3326">
      <w:pPr>
        <w:numPr>
          <w:ilvl w:val="0"/>
          <w:numId w:val="41"/>
        </w:numPr>
        <w:tabs>
          <w:tab w:val="num" w:pos="0"/>
          <w:tab w:val="left" w:pos="900"/>
        </w:tabs>
        <w:autoSpaceDE w:val="0"/>
        <w:autoSpaceDN w:val="0"/>
        <w:spacing w:after="0" w:line="360" w:lineRule="auto"/>
        <w:ind w:left="0" w:firstLine="540"/>
        <w:jc w:val="both"/>
        <w:rPr>
          <w:b w:val="0"/>
          <w:sz w:val="28"/>
          <w:szCs w:val="28"/>
        </w:rPr>
      </w:pPr>
      <w:r w:rsidRPr="001C3326">
        <w:rPr>
          <w:b w:val="0"/>
          <w:sz w:val="28"/>
          <w:szCs w:val="28"/>
        </w:rPr>
        <w:t>излишек (+) или недостаток (-) общей величины основных источников.</w:t>
      </w:r>
    </w:p>
    <w:p w:rsidR="00260AB5" w:rsidRPr="001C3326" w:rsidRDefault="00260AB5" w:rsidP="001C3326">
      <w:pPr>
        <w:tabs>
          <w:tab w:val="left" w:pos="1440"/>
          <w:tab w:val="left" w:pos="8080"/>
          <w:tab w:val="left" w:pos="8222"/>
        </w:tabs>
        <w:autoSpaceDE w:val="0"/>
        <w:autoSpaceDN w:val="0"/>
        <w:adjustRightInd w:val="0"/>
        <w:spacing w:after="0" w:line="360" w:lineRule="auto"/>
        <w:ind w:left="0" w:firstLine="567"/>
        <w:jc w:val="both"/>
        <w:rPr>
          <w:b w:val="0"/>
          <w:sz w:val="28"/>
          <w:szCs w:val="28"/>
        </w:rPr>
      </w:pPr>
      <w:r w:rsidRPr="001C3326">
        <w:rPr>
          <w:b w:val="0"/>
          <w:sz w:val="28"/>
          <w:szCs w:val="28"/>
        </w:rPr>
        <w:t xml:space="preserve">При расчеты </w:t>
      </w:r>
      <w:r w:rsidR="00351B69" w:rsidRPr="001C3326">
        <w:rPr>
          <w:b w:val="0"/>
          <w:sz w:val="28"/>
          <w:szCs w:val="28"/>
        </w:rPr>
        <w:t>финансовой</w:t>
      </w:r>
      <w:r w:rsidRPr="001C3326">
        <w:rPr>
          <w:b w:val="0"/>
          <w:sz w:val="28"/>
          <w:szCs w:val="28"/>
        </w:rPr>
        <w:t xml:space="preserve"> устойчивости рассчитываются четыре типа финансовой устойчивости, при использовании метода абсолютных показателей:</w:t>
      </w:r>
    </w:p>
    <w:p w:rsidR="00260AB5" w:rsidRPr="001C3326" w:rsidRDefault="00260AB5" w:rsidP="001C3326">
      <w:pPr>
        <w:numPr>
          <w:ilvl w:val="0"/>
          <w:numId w:val="42"/>
        </w:numPr>
        <w:tabs>
          <w:tab w:val="clear" w:pos="2280"/>
          <w:tab w:val="num" w:pos="0"/>
          <w:tab w:val="left" w:pos="900"/>
          <w:tab w:val="left" w:pos="8222"/>
        </w:tabs>
        <w:autoSpaceDE w:val="0"/>
        <w:autoSpaceDN w:val="0"/>
        <w:spacing w:after="0" w:line="360" w:lineRule="auto"/>
        <w:ind w:left="0" w:firstLine="540"/>
        <w:jc w:val="both"/>
        <w:rPr>
          <w:b w:val="0"/>
          <w:sz w:val="28"/>
          <w:szCs w:val="28"/>
        </w:rPr>
      </w:pPr>
      <w:r w:rsidRPr="001C3326">
        <w:rPr>
          <w:b w:val="0"/>
          <w:sz w:val="28"/>
          <w:szCs w:val="28"/>
        </w:rPr>
        <w:t>абсолютная устойчивость финансового состояния;</w:t>
      </w:r>
    </w:p>
    <w:p w:rsidR="00260AB5" w:rsidRPr="001C3326" w:rsidRDefault="00260AB5" w:rsidP="001C3326">
      <w:pPr>
        <w:numPr>
          <w:ilvl w:val="0"/>
          <w:numId w:val="42"/>
        </w:numPr>
        <w:tabs>
          <w:tab w:val="clear" w:pos="2280"/>
          <w:tab w:val="num" w:pos="0"/>
          <w:tab w:val="left" w:pos="900"/>
          <w:tab w:val="left" w:pos="8222"/>
        </w:tabs>
        <w:autoSpaceDE w:val="0"/>
        <w:autoSpaceDN w:val="0"/>
        <w:spacing w:after="0" w:line="360" w:lineRule="auto"/>
        <w:ind w:left="0" w:firstLine="540"/>
        <w:jc w:val="both"/>
        <w:rPr>
          <w:b w:val="0"/>
          <w:sz w:val="28"/>
          <w:szCs w:val="28"/>
        </w:rPr>
      </w:pPr>
      <w:r w:rsidRPr="001C3326">
        <w:rPr>
          <w:b w:val="0"/>
          <w:sz w:val="28"/>
          <w:szCs w:val="28"/>
        </w:rPr>
        <w:t>нормальная устойчивость финансового состояния;</w:t>
      </w:r>
    </w:p>
    <w:p w:rsidR="00260AB5" w:rsidRPr="001C3326" w:rsidRDefault="00260AB5" w:rsidP="001C3326">
      <w:pPr>
        <w:numPr>
          <w:ilvl w:val="0"/>
          <w:numId w:val="42"/>
        </w:numPr>
        <w:tabs>
          <w:tab w:val="clear" w:pos="2280"/>
          <w:tab w:val="num" w:pos="0"/>
          <w:tab w:val="left" w:pos="900"/>
          <w:tab w:val="left" w:pos="8222"/>
        </w:tabs>
        <w:autoSpaceDE w:val="0"/>
        <w:autoSpaceDN w:val="0"/>
        <w:spacing w:after="0" w:line="360" w:lineRule="auto"/>
        <w:ind w:left="0" w:firstLine="540"/>
        <w:jc w:val="both"/>
        <w:rPr>
          <w:b w:val="0"/>
          <w:sz w:val="28"/>
          <w:szCs w:val="28"/>
        </w:rPr>
      </w:pPr>
      <w:r w:rsidRPr="001C3326">
        <w:rPr>
          <w:b w:val="0"/>
          <w:sz w:val="28"/>
          <w:szCs w:val="28"/>
        </w:rPr>
        <w:t>неустойчивое финансовое состояние;</w:t>
      </w:r>
    </w:p>
    <w:p w:rsidR="00260AB5" w:rsidRPr="001C3326" w:rsidRDefault="00260AB5" w:rsidP="001C3326">
      <w:pPr>
        <w:numPr>
          <w:ilvl w:val="0"/>
          <w:numId w:val="42"/>
        </w:numPr>
        <w:tabs>
          <w:tab w:val="clear" w:pos="2280"/>
          <w:tab w:val="num" w:pos="0"/>
          <w:tab w:val="left" w:pos="900"/>
          <w:tab w:val="left" w:pos="8222"/>
        </w:tabs>
        <w:autoSpaceDE w:val="0"/>
        <w:autoSpaceDN w:val="0"/>
        <w:spacing w:after="0" w:line="360" w:lineRule="auto"/>
        <w:ind w:left="0" w:firstLine="540"/>
        <w:jc w:val="both"/>
        <w:rPr>
          <w:b w:val="0"/>
          <w:sz w:val="28"/>
          <w:szCs w:val="28"/>
        </w:rPr>
      </w:pPr>
      <w:r w:rsidRPr="001C3326">
        <w:rPr>
          <w:b w:val="0"/>
          <w:sz w:val="28"/>
          <w:szCs w:val="28"/>
        </w:rPr>
        <w:t>кризисное финансовое состояние.</w:t>
      </w:r>
    </w:p>
    <w:p w:rsidR="00260AB5" w:rsidRPr="001C3326" w:rsidRDefault="00260AB5" w:rsidP="001C3326">
      <w:pPr>
        <w:tabs>
          <w:tab w:val="left" w:pos="709"/>
          <w:tab w:val="left" w:pos="8080"/>
          <w:tab w:val="left" w:pos="8222"/>
        </w:tabs>
        <w:autoSpaceDE w:val="0"/>
        <w:autoSpaceDN w:val="0"/>
        <w:adjustRightInd w:val="0"/>
        <w:spacing w:after="0" w:line="360" w:lineRule="auto"/>
        <w:ind w:left="0" w:firstLine="567"/>
        <w:jc w:val="both"/>
        <w:rPr>
          <w:b w:val="0"/>
          <w:sz w:val="28"/>
          <w:szCs w:val="28"/>
        </w:rPr>
      </w:pPr>
      <w:r w:rsidRPr="001C3326">
        <w:rPr>
          <w:b w:val="0"/>
          <w:sz w:val="28"/>
          <w:szCs w:val="28"/>
        </w:rPr>
        <w:tab/>
        <w:t>Данный метод анализа финансовой устойчивости достаточно удобен, однако, он не объективен и позволяет выявить лишь только внешне стороны факторов, влияющих на финансовую устойчивость</w:t>
      </w:r>
      <w:r w:rsidR="00A1357C" w:rsidRPr="001C3326">
        <w:rPr>
          <w:b w:val="0"/>
          <w:sz w:val="28"/>
          <w:szCs w:val="28"/>
        </w:rPr>
        <w:t xml:space="preserve"> [32, стр. 298]</w:t>
      </w:r>
    </w:p>
    <w:p w:rsidR="00DC49D4" w:rsidRPr="001C3326" w:rsidRDefault="004139DE" w:rsidP="001C3326">
      <w:pPr>
        <w:pStyle w:val="ad"/>
        <w:spacing w:after="0" w:line="360" w:lineRule="auto"/>
        <w:ind w:firstLine="567"/>
        <w:jc w:val="both"/>
        <w:rPr>
          <w:sz w:val="28"/>
          <w:szCs w:val="28"/>
        </w:rPr>
      </w:pPr>
      <w:r w:rsidRPr="001C3326">
        <w:rPr>
          <w:sz w:val="28"/>
          <w:szCs w:val="28"/>
        </w:rPr>
        <w:t>Устойчивость финансового состояния в рыночных условиях наряду с абсолютными величинами характеризуется системой относительных показателей. Анализ относительных показателей заключается в сравнении их значений с базисными величинами, изучении их динамики за отчетный период. Кроме того, для оценки финансового состояния необходимо использовать экспертные оценки величин, характеризующих оптимальные или критические, с точки зрения устойчивости финансового состояния, значения показателей. Оценить изменения этих коэффициентов за истекший период, сделать вывод о том, как изменились отдельные характеристики финансового состояния за отчетный год.</w:t>
      </w:r>
    </w:p>
    <w:p w:rsidR="00260AB5" w:rsidRPr="001C3326" w:rsidRDefault="00260AB5" w:rsidP="001C3326">
      <w:pPr>
        <w:pStyle w:val="ad"/>
        <w:spacing w:after="0" w:line="360" w:lineRule="auto"/>
        <w:ind w:firstLine="567"/>
        <w:jc w:val="both"/>
        <w:rPr>
          <w:sz w:val="28"/>
          <w:szCs w:val="28"/>
        </w:rPr>
      </w:pPr>
      <w:r w:rsidRPr="001C3326">
        <w:rPr>
          <w:sz w:val="28"/>
          <w:szCs w:val="28"/>
        </w:rPr>
        <w:t xml:space="preserve">Анализ с помощью относительных показателей, дает нам базу и для исследований, аналитических выводов. Анализ финансовой устойчивости предприятия с помощью относительных показателей, можно отнести к аналитическим методам, наряду с аналитикой бюджета, расходов, баланса. </w:t>
      </w:r>
    </w:p>
    <w:p w:rsidR="00260AB5" w:rsidRPr="001C3326" w:rsidRDefault="00260AB5" w:rsidP="001C3326">
      <w:pPr>
        <w:pStyle w:val="ad"/>
        <w:spacing w:after="0" w:line="360" w:lineRule="auto"/>
        <w:ind w:firstLine="567"/>
        <w:jc w:val="both"/>
        <w:rPr>
          <w:sz w:val="28"/>
          <w:szCs w:val="28"/>
        </w:rPr>
      </w:pPr>
      <w:r w:rsidRPr="001C3326">
        <w:rPr>
          <w:sz w:val="28"/>
          <w:szCs w:val="28"/>
        </w:rPr>
        <w:tab/>
        <w:t>При данном методе используется более широкий набор показателей:</w:t>
      </w:r>
    </w:p>
    <w:p w:rsidR="00260AB5" w:rsidRPr="001C3326" w:rsidRDefault="00260AB5" w:rsidP="001C3326">
      <w:pPr>
        <w:pStyle w:val="ad"/>
        <w:numPr>
          <w:ilvl w:val="0"/>
          <w:numId w:val="43"/>
        </w:numPr>
        <w:tabs>
          <w:tab w:val="num" w:pos="0"/>
          <w:tab w:val="left" w:pos="1260"/>
        </w:tabs>
        <w:autoSpaceDE w:val="0"/>
        <w:autoSpaceDN w:val="0"/>
        <w:spacing w:after="0" w:line="360" w:lineRule="auto"/>
        <w:ind w:left="0" w:firstLine="720"/>
        <w:jc w:val="both"/>
        <w:rPr>
          <w:sz w:val="28"/>
          <w:szCs w:val="28"/>
        </w:rPr>
      </w:pPr>
      <w:r w:rsidRPr="001C3326">
        <w:rPr>
          <w:sz w:val="28"/>
          <w:szCs w:val="28"/>
        </w:rPr>
        <w:t>коэффициент концентрации собственного капитала;</w:t>
      </w:r>
    </w:p>
    <w:p w:rsidR="00260AB5" w:rsidRPr="001C3326" w:rsidRDefault="00260AB5" w:rsidP="001C3326">
      <w:pPr>
        <w:pStyle w:val="ad"/>
        <w:numPr>
          <w:ilvl w:val="0"/>
          <w:numId w:val="43"/>
        </w:numPr>
        <w:tabs>
          <w:tab w:val="num" w:pos="0"/>
          <w:tab w:val="left" w:pos="1260"/>
        </w:tabs>
        <w:autoSpaceDE w:val="0"/>
        <w:autoSpaceDN w:val="0"/>
        <w:spacing w:after="0" w:line="360" w:lineRule="auto"/>
        <w:ind w:left="0" w:firstLine="720"/>
        <w:jc w:val="both"/>
        <w:rPr>
          <w:sz w:val="28"/>
          <w:szCs w:val="28"/>
        </w:rPr>
      </w:pPr>
      <w:r w:rsidRPr="001C3326">
        <w:rPr>
          <w:sz w:val="28"/>
          <w:szCs w:val="28"/>
        </w:rPr>
        <w:t>коэффициент финансовой зависимости;</w:t>
      </w:r>
    </w:p>
    <w:p w:rsidR="00260AB5" w:rsidRPr="001C3326" w:rsidRDefault="00260AB5" w:rsidP="001C3326">
      <w:pPr>
        <w:pStyle w:val="ad"/>
        <w:numPr>
          <w:ilvl w:val="0"/>
          <w:numId w:val="43"/>
        </w:numPr>
        <w:tabs>
          <w:tab w:val="num" w:pos="0"/>
          <w:tab w:val="left" w:pos="1260"/>
        </w:tabs>
        <w:autoSpaceDE w:val="0"/>
        <w:autoSpaceDN w:val="0"/>
        <w:spacing w:after="0" w:line="360" w:lineRule="auto"/>
        <w:ind w:left="0" w:firstLine="720"/>
        <w:jc w:val="both"/>
        <w:rPr>
          <w:sz w:val="28"/>
          <w:szCs w:val="28"/>
        </w:rPr>
      </w:pPr>
      <w:r w:rsidRPr="001C3326">
        <w:rPr>
          <w:sz w:val="28"/>
          <w:szCs w:val="28"/>
        </w:rPr>
        <w:t>коэффициент маневренности собственного капитала;</w:t>
      </w:r>
    </w:p>
    <w:p w:rsidR="00260AB5" w:rsidRPr="001C3326" w:rsidRDefault="00260AB5" w:rsidP="001C3326">
      <w:pPr>
        <w:pStyle w:val="ad"/>
        <w:numPr>
          <w:ilvl w:val="0"/>
          <w:numId w:val="43"/>
        </w:numPr>
        <w:tabs>
          <w:tab w:val="num" w:pos="0"/>
          <w:tab w:val="left" w:pos="1260"/>
        </w:tabs>
        <w:autoSpaceDE w:val="0"/>
        <w:autoSpaceDN w:val="0"/>
        <w:spacing w:after="0" w:line="360" w:lineRule="auto"/>
        <w:ind w:left="0" w:firstLine="720"/>
        <w:jc w:val="both"/>
        <w:rPr>
          <w:sz w:val="28"/>
          <w:szCs w:val="28"/>
        </w:rPr>
      </w:pPr>
      <w:r w:rsidRPr="001C3326">
        <w:rPr>
          <w:sz w:val="28"/>
          <w:szCs w:val="28"/>
        </w:rPr>
        <w:t>коэффициент концентрации заемного капитала;</w:t>
      </w:r>
    </w:p>
    <w:p w:rsidR="00260AB5" w:rsidRPr="001C3326" w:rsidRDefault="00260AB5" w:rsidP="001C3326">
      <w:pPr>
        <w:pStyle w:val="ad"/>
        <w:numPr>
          <w:ilvl w:val="0"/>
          <w:numId w:val="43"/>
        </w:numPr>
        <w:tabs>
          <w:tab w:val="num" w:pos="0"/>
          <w:tab w:val="left" w:pos="1260"/>
        </w:tabs>
        <w:autoSpaceDE w:val="0"/>
        <w:autoSpaceDN w:val="0"/>
        <w:spacing w:after="0" w:line="360" w:lineRule="auto"/>
        <w:ind w:left="0" w:firstLine="720"/>
        <w:jc w:val="both"/>
        <w:rPr>
          <w:sz w:val="28"/>
          <w:szCs w:val="28"/>
        </w:rPr>
      </w:pPr>
      <w:r w:rsidRPr="001C3326">
        <w:rPr>
          <w:sz w:val="28"/>
          <w:szCs w:val="28"/>
        </w:rPr>
        <w:t>коэффициент структуры долгосрочных вложений;</w:t>
      </w:r>
    </w:p>
    <w:p w:rsidR="00260AB5" w:rsidRPr="001C3326" w:rsidRDefault="00260AB5" w:rsidP="001C3326">
      <w:pPr>
        <w:pStyle w:val="ad"/>
        <w:numPr>
          <w:ilvl w:val="0"/>
          <w:numId w:val="43"/>
        </w:numPr>
        <w:tabs>
          <w:tab w:val="num" w:pos="0"/>
          <w:tab w:val="left" w:pos="1260"/>
        </w:tabs>
        <w:autoSpaceDE w:val="0"/>
        <w:autoSpaceDN w:val="0"/>
        <w:spacing w:after="0" w:line="360" w:lineRule="auto"/>
        <w:ind w:left="0" w:firstLine="720"/>
        <w:jc w:val="both"/>
        <w:rPr>
          <w:sz w:val="28"/>
          <w:szCs w:val="28"/>
        </w:rPr>
      </w:pPr>
      <w:r w:rsidRPr="001C3326">
        <w:rPr>
          <w:sz w:val="28"/>
          <w:szCs w:val="28"/>
        </w:rPr>
        <w:t>коэффициент долгосрочного привлечения заемных средств;</w:t>
      </w:r>
    </w:p>
    <w:p w:rsidR="00260AB5" w:rsidRPr="001C3326" w:rsidRDefault="00260AB5" w:rsidP="001C3326">
      <w:pPr>
        <w:pStyle w:val="ad"/>
        <w:numPr>
          <w:ilvl w:val="0"/>
          <w:numId w:val="43"/>
        </w:numPr>
        <w:tabs>
          <w:tab w:val="num" w:pos="0"/>
          <w:tab w:val="left" w:pos="1260"/>
        </w:tabs>
        <w:autoSpaceDE w:val="0"/>
        <w:autoSpaceDN w:val="0"/>
        <w:spacing w:after="0" w:line="360" w:lineRule="auto"/>
        <w:ind w:left="0" w:firstLine="720"/>
        <w:jc w:val="both"/>
        <w:rPr>
          <w:sz w:val="28"/>
          <w:szCs w:val="28"/>
        </w:rPr>
      </w:pPr>
      <w:r w:rsidRPr="001C3326">
        <w:rPr>
          <w:sz w:val="28"/>
          <w:szCs w:val="28"/>
        </w:rPr>
        <w:t>коэффициент структуры заемного капитала;</w:t>
      </w:r>
    </w:p>
    <w:p w:rsidR="00260AB5" w:rsidRPr="001C3326" w:rsidRDefault="00260AB5" w:rsidP="001C3326">
      <w:pPr>
        <w:pStyle w:val="ad"/>
        <w:numPr>
          <w:ilvl w:val="0"/>
          <w:numId w:val="43"/>
        </w:numPr>
        <w:tabs>
          <w:tab w:val="num" w:pos="0"/>
          <w:tab w:val="left" w:pos="1260"/>
        </w:tabs>
        <w:autoSpaceDE w:val="0"/>
        <w:autoSpaceDN w:val="0"/>
        <w:spacing w:after="0" w:line="360" w:lineRule="auto"/>
        <w:ind w:left="0" w:firstLine="720"/>
        <w:jc w:val="both"/>
        <w:rPr>
          <w:sz w:val="28"/>
          <w:szCs w:val="28"/>
        </w:rPr>
      </w:pPr>
      <w:r w:rsidRPr="001C3326">
        <w:rPr>
          <w:sz w:val="28"/>
          <w:szCs w:val="28"/>
        </w:rPr>
        <w:t>коэффициент соотношения заемных и собственных средств;</w:t>
      </w:r>
    </w:p>
    <w:p w:rsidR="00260AB5" w:rsidRPr="001C3326" w:rsidRDefault="00260AB5" w:rsidP="001C3326">
      <w:pPr>
        <w:pStyle w:val="ad"/>
        <w:numPr>
          <w:ilvl w:val="0"/>
          <w:numId w:val="43"/>
        </w:numPr>
        <w:tabs>
          <w:tab w:val="num" w:pos="0"/>
          <w:tab w:val="left" w:pos="1260"/>
        </w:tabs>
        <w:autoSpaceDE w:val="0"/>
        <w:autoSpaceDN w:val="0"/>
        <w:spacing w:after="0" w:line="360" w:lineRule="auto"/>
        <w:ind w:left="0" w:firstLine="720"/>
        <w:jc w:val="both"/>
        <w:rPr>
          <w:sz w:val="28"/>
          <w:szCs w:val="28"/>
        </w:rPr>
      </w:pPr>
      <w:r w:rsidRPr="001C3326">
        <w:rPr>
          <w:sz w:val="28"/>
          <w:szCs w:val="28"/>
        </w:rPr>
        <w:t>коэффициент реальной стоимости имущества;</w:t>
      </w:r>
    </w:p>
    <w:p w:rsidR="00260AB5" w:rsidRPr="001C3326" w:rsidRDefault="00260AB5" w:rsidP="001C3326">
      <w:pPr>
        <w:pStyle w:val="ad"/>
        <w:numPr>
          <w:ilvl w:val="0"/>
          <w:numId w:val="44"/>
        </w:numPr>
        <w:tabs>
          <w:tab w:val="num" w:pos="0"/>
          <w:tab w:val="left" w:pos="1260"/>
        </w:tabs>
        <w:autoSpaceDE w:val="0"/>
        <w:autoSpaceDN w:val="0"/>
        <w:spacing w:after="0" w:line="360" w:lineRule="auto"/>
        <w:ind w:left="0" w:firstLine="720"/>
        <w:jc w:val="both"/>
        <w:rPr>
          <w:sz w:val="28"/>
          <w:szCs w:val="28"/>
        </w:rPr>
      </w:pPr>
      <w:r w:rsidRPr="001C3326">
        <w:rPr>
          <w:sz w:val="28"/>
          <w:szCs w:val="28"/>
        </w:rPr>
        <w:t>коэффициент краткосрочной задолженности;</w:t>
      </w:r>
    </w:p>
    <w:p w:rsidR="001C3326" w:rsidRDefault="002345C8" w:rsidP="001C3326">
      <w:pPr>
        <w:tabs>
          <w:tab w:val="left" w:pos="993"/>
        </w:tabs>
        <w:spacing w:after="0" w:line="360" w:lineRule="auto"/>
        <w:ind w:left="0" w:firstLine="567"/>
        <w:jc w:val="both"/>
        <w:rPr>
          <w:b w:val="0"/>
          <w:sz w:val="28"/>
          <w:szCs w:val="28"/>
        </w:rPr>
      </w:pPr>
      <w:r w:rsidRPr="001C3326">
        <w:rPr>
          <w:b w:val="0"/>
          <w:sz w:val="28"/>
          <w:szCs w:val="28"/>
        </w:rPr>
        <w:t>Только рассмотрев и проанализировав относительные и абсолютные показатели финансовой устойчивости можно сделать вывод о финансовом состоянии предприятия и рассмотреть пути ее стабилизации</w:t>
      </w:r>
      <w:r w:rsidR="00064D3C" w:rsidRPr="001C3326">
        <w:rPr>
          <w:b w:val="0"/>
          <w:sz w:val="28"/>
          <w:szCs w:val="28"/>
        </w:rPr>
        <w:t>.</w:t>
      </w:r>
    </w:p>
    <w:p w:rsidR="002E5450" w:rsidRPr="001C3326" w:rsidRDefault="001C3326" w:rsidP="001C3326">
      <w:pPr>
        <w:tabs>
          <w:tab w:val="left" w:pos="993"/>
        </w:tabs>
        <w:spacing w:after="0" w:line="360" w:lineRule="auto"/>
        <w:ind w:left="0" w:firstLine="567"/>
        <w:jc w:val="both"/>
        <w:rPr>
          <w:bCs/>
          <w:spacing w:val="-11"/>
          <w:sz w:val="28"/>
          <w:szCs w:val="28"/>
        </w:rPr>
      </w:pPr>
      <w:r>
        <w:rPr>
          <w:b w:val="0"/>
          <w:sz w:val="28"/>
          <w:szCs w:val="28"/>
        </w:rPr>
        <w:br w:type="page"/>
      </w:r>
      <w:r w:rsidR="002E5450" w:rsidRPr="001C3326">
        <w:rPr>
          <w:bCs/>
          <w:spacing w:val="-11"/>
          <w:sz w:val="28"/>
          <w:szCs w:val="28"/>
        </w:rPr>
        <w:t>2. АНАЛИЗ ФИНАНСОВОЙ ДЕЯТЕЛЬНОСТИОАО «ТЯЖМАШ»</w:t>
      </w:r>
    </w:p>
    <w:p w:rsidR="002E5450" w:rsidRPr="001C3326" w:rsidRDefault="002E5450" w:rsidP="001C3326">
      <w:pPr>
        <w:shd w:val="clear" w:color="auto" w:fill="FFFFFF"/>
        <w:autoSpaceDE w:val="0"/>
        <w:autoSpaceDN w:val="0"/>
        <w:adjustRightInd w:val="0"/>
        <w:spacing w:after="0" w:line="360" w:lineRule="auto"/>
        <w:ind w:left="0" w:firstLine="720"/>
        <w:jc w:val="center"/>
        <w:rPr>
          <w:b w:val="0"/>
          <w:bCs/>
          <w:spacing w:val="-11"/>
          <w:sz w:val="28"/>
          <w:szCs w:val="28"/>
        </w:rPr>
      </w:pPr>
    </w:p>
    <w:p w:rsidR="002E5450" w:rsidRPr="001C3326" w:rsidRDefault="002E5450" w:rsidP="001C3326">
      <w:pPr>
        <w:shd w:val="clear" w:color="auto" w:fill="FFFFFF"/>
        <w:autoSpaceDE w:val="0"/>
        <w:autoSpaceDN w:val="0"/>
        <w:adjustRightInd w:val="0"/>
        <w:spacing w:after="0" w:line="360" w:lineRule="auto"/>
        <w:ind w:left="0" w:firstLine="720"/>
        <w:jc w:val="center"/>
        <w:rPr>
          <w:b w:val="0"/>
          <w:bCs/>
          <w:spacing w:val="-11"/>
          <w:sz w:val="28"/>
          <w:szCs w:val="28"/>
        </w:rPr>
      </w:pPr>
      <w:r w:rsidRPr="001C3326">
        <w:rPr>
          <w:b w:val="0"/>
          <w:bCs/>
          <w:spacing w:val="-11"/>
          <w:sz w:val="28"/>
          <w:szCs w:val="28"/>
        </w:rPr>
        <w:t>2.1Характеристика ОАО «ТЯЖМАШ»</w:t>
      </w:r>
    </w:p>
    <w:p w:rsidR="006948BD" w:rsidRPr="001C3326" w:rsidRDefault="006948BD" w:rsidP="001C3326">
      <w:pPr>
        <w:shd w:val="clear" w:color="auto" w:fill="FFFFFF"/>
        <w:autoSpaceDE w:val="0"/>
        <w:autoSpaceDN w:val="0"/>
        <w:adjustRightInd w:val="0"/>
        <w:spacing w:after="0" w:line="360" w:lineRule="auto"/>
        <w:ind w:left="0" w:firstLine="720"/>
        <w:jc w:val="both"/>
        <w:rPr>
          <w:b w:val="0"/>
          <w:spacing w:val="-7"/>
          <w:sz w:val="28"/>
          <w:szCs w:val="28"/>
        </w:rPr>
      </w:pPr>
    </w:p>
    <w:p w:rsidR="00643B21" w:rsidRPr="001C3326" w:rsidRDefault="00643B21" w:rsidP="001C3326">
      <w:pPr>
        <w:shd w:val="clear" w:color="auto" w:fill="FFFFFF"/>
        <w:autoSpaceDE w:val="0"/>
        <w:autoSpaceDN w:val="0"/>
        <w:adjustRightInd w:val="0"/>
        <w:spacing w:after="0" w:line="360" w:lineRule="auto"/>
        <w:ind w:left="0" w:firstLine="720"/>
        <w:jc w:val="both"/>
        <w:rPr>
          <w:b w:val="0"/>
          <w:sz w:val="28"/>
          <w:szCs w:val="28"/>
        </w:rPr>
      </w:pPr>
      <w:r w:rsidRPr="001C3326">
        <w:rPr>
          <w:b w:val="0"/>
          <w:spacing w:val="-7"/>
          <w:sz w:val="28"/>
          <w:szCs w:val="28"/>
        </w:rPr>
        <w:t xml:space="preserve">Завод </w:t>
      </w:r>
      <w:r w:rsidR="002E5450" w:rsidRPr="001C3326">
        <w:rPr>
          <w:b w:val="0"/>
          <w:spacing w:val="-7"/>
          <w:sz w:val="28"/>
          <w:szCs w:val="28"/>
        </w:rPr>
        <w:t>«</w:t>
      </w:r>
      <w:r w:rsidRPr="001C3326">
        <w:rPr>
          <w:b w:val="0"/>
          <w:spacing w:val="-7"/>
          <w:sz w:val="28"/>
          <w:szCs w:val="28"/>
        </w:rPr>
        <w:t>Тяжмаш</w:t>
      </w:r>
      <w:r w:rsidR="002E5450" w:rsidRPr="001C3326">
        <w:rPr>
          <w:b w:val="0"/>
          <w:spacing w:val="-7"/>
          <w:sz w:val="28"/>
          <w:szCs w:val="28"/>
        </w:rPr>
        <w:t>»</w:t>
      </w:r>
      <w:r w:rsidRPr="001C3326">
        <w:rPr>
          <w:b w:val="0"/>
          <w:spacing w:val="-7"/>
          <w:sz w:val="28"/>
          <w:szCs w:val="28"/>
        </w:rPr>
        <w:t xml:space="preserve"> был основан в 1941</w:t>
      </w:r>
      <w:r w:rsidR="002E5450" w:rsidRPr="001C3326">
        <w:rPr>
          <w:b w:val="0"/>
          <w:spacing w:val="-7"/>
          <w:sz w:val="28"/>
          <w:szCs w:val="28"/>
        </w:rPr>
        <w:t xml:space="preserve"> </w:t>
      </w:r>
      <w:r w:rsidRPr="001C3326">
        <w:rPr>
          <w:b w:val="0"/>
          <w:spacing w:val="-7"/>
          <w:sz w:val="28"/>
          <w:szCs w:val="28"/>
        </w:rPr>
        <w:t>г</w:t>
      </w:r>
      <w:r w:rsidR="002E5450" w:rsidRPr="001C3326">
        <w:rPr>
          <w:b w:val="0"/>
          <w:spacing w:val="-7"/>
          <w:sz w:val="28"/>
          <w:szCs w:val="28"/>
        </w:rPr>
        <w:t>оду</w:t>
      </w:r>
      <w:r w:rsidRPr="001C3326">
        <w:rPr>
          <w:b w:val="0"/>
          <w:spacing w:val="-7"/>
          <w:sz w:val="28"/>
          <w:szCs w:val="28"/>
        </w:rPr>
        <w:t xml:space="preserve"> и является в настоящее время </w:t>
      </w:r>
      <w:r w:rsidRPr="001C3326">
        <w:rPr>
          <w:b w:val="0"/>
          <w:spacing w:val="-10"/>
          <w:sz w:val="28"/>
          <w:szCs w:val="28"/>
        </w:rPr>
        <w:t xml:space="preserve">одним из ведущих предприятий тяжелого, энергетического и транспортного </w:t>
      </w:r>
      <w:r w:rsidRPr="001C3326">
        <w:rPr>
          <w:b w:val="0"/>
          <w:sz w:val="28"/>
          <w:szCs w:val="28"/>
        </w:rPr>
        <w:t>машиностроения.</w:t>
      </w:r>
    </w:p>
    <w:p w:rsidR="00643B21" w:rsidRPr="001C3326" w:rsidRDefault="00643B21" w:rsidP="001C3326">
      <w:pPr>
        <w:shd w:val="clear" w:color="auto" w:fill="FFFFFF"/>
        <w:autoSpaceDE w:val="0"/>
        <w:autoSpaceDN w:val="0"/>
        <w:adjustRightInd w:val="0"/>
        <w:spacing w:after="0" w:line="360" w:lineRule="auto"/>
        <w:ind w:left="0" w:firstLine="720"/>
        <w:jc w:val="both"/>
        <w:rPr>
          <w:b w:val="0"/>
          <w:sz w:val="28"/>
          <w:szCs w:val="28"/>
        </w:rPr>
      </w:pPr>
      <w:r w:rsidRPr="001C3326">
        <w:rPr>
          <w:b w:val="0"/>
          <w:spacing w:val="-10"/>
          <w:sz w:val="28"/>
          <w:szCs w:val="28"/>
        </w:rPr>
        <w:t xml:space="preserve">Энергетика, черная и цветная металлургия, стройиндустрия, химия и нефтепереработка, космос, золото и алмазодобыча, вот неполный перечень </w:t>
      </w:r>
      <w:r w:rsidRPr="001C3326">
        <w:rPr>
          <w:b w:val="0"/>
          <w:spacing w:val="-11"/>
          <w:sz w:val="28"/>
          <w:szCs w:val="28"/>
        </w:rPr>
        <w:t>отраслей, где успешно работают изделия, созданные на ОАО «Тяжмаш».</w:t>
      </w:r>
    </w:p>
    <w:p w:rsidR="00643B21" w:rsidRPr="001C3326" w:rsidRDefault="002E5450" w:rsidP="001C3326">
      <w:pPr>
        <w:shd w:val="clear" w:color="auto" w:fill="FFFFFF"/>
        <w:autoSpaceDE w:val="0"/>
        <w:autoSpaceDN w:val="0"/>
        <w:adjustRightInd w:val="0"/>
        <w:spacing w:after="0" w:line="360" w:lineRule="auto"/>
        <w:ind w:left="0" w:firstLine="720"/>
        <w:jc w:val="both"/>
        <w:rPr>
          <w:b w:val="0"/>
          <w:sz w:val="28"/>
          <w:szCs w:val="28"/>
        </w:rPr>
      </w:pPr>
      <w:r w:rsidRPr="001C3326">
        <w:rPr>
          <w:b w:val="0"/>
          <w:spacing w:val="-10"/>
          <w:sz w:val="28"/>
          <w:szCs w:val="28"/>
        </w:rPr>
        <w:t xml:space="preserve">Большинство </w:t>
      </w:r>
      <w:r w:rsidR="00643B21" w:rsidRPr="001C3326">
        <w:rPr>
          <w:b w:val="0"/>
          <w:spacing w:val="-10"/>
          <w:sz w:val="28"/>
          <w:szCs w:val="28"/>
        </w:rPr>
        <w:t xml:space="preserve">ТЭС страны, работающие на твердом топливе, ГЭС и АЭС, крупнейшие </w:t>
      </w:r>
      <w:r w:rsidRPr="001C3326">
        <w:rPr>
          <w:b w:val="0"/>
          <w:spacing w:val="-10"/>
          <w:sz w:val="28"/>
          <w:szCs w:val="28"/>
        </w:rPr>
        <w:t>горно-обогатительные</w:t>
      </w:r>
      <w:r w:rsidR="00643B21" w:rsidRPr="001C3326">
        <w:rPr>
          <w:b w:val="0"/>
          <w:spacing w:val="-10"/>
          <w:sz w:val="28"/>
          <w:szCs w:val="28"/>
        </w:rPr>
        <w:t xml:space="preserve"> комбинаты, перерабатывающие железные, медные, вольфрамомолибденовые, золото- и алмазосодержащие </w:t>
      </w:r>
      <w:r w:rsidR="00643B21" w:rsidRPr="001C3326">
        <w:rPr>
          <w:b w:val="0"/>
          <w:spacing w:val="-11"/>
          <w:sz w:val="28"/>
          <w:szCs w:val="28"/>
        </w:rPr>
        <w:t xml:space="preserve">руды, крупнейшие доменные печи, открытые карьеры и шахты, цементные и </w:t>
      </w:r>
      <w:r w:rsidR="00643B21" w:rsidRPr="001C3326">
        <w:rPr>
          <w:b w:val="0"/>
          <w:spacing w:val="-10"/>
          <w:sz w:val="28"/>
          <w:szCs w:val="28"/>
        </w:rPr>
        <w:t xml:space="preserve">химические заводы, пусковые установки космодромов и ракетных войск и </w:t>
      </w:r>
      <w:r w:rsidR="00643B21" w:rsidRPr="001C3326">
        <w:rPr>
          <w:b w:val="0"/>
          <w:spacing w:val="-11"/>
          <w:sz w:val="28"/>
          <w:szCs w:val="28"/>
        </w:rPr>
        <w:t>многие другие объекты укомплектованы продукцией ОАО «Тяжмаш».</w:t>
      </w:r>
    </w:p>
    <w:p w:rsidR="00643B21" w:rsidRPr="001C3326" w:rsidRDefault="00643B21" w:rsidP="001C3326">
      <w:pPr>
        <w:shd w:val="clear" w:color="auto" w:fill="FFFFFF"/>
        <w:autoSpaceDE w:val="0"/>
        <w:autoSpaceDN w:val="0"/>
        <w:adjustRightInd w:val="0"/>
        <w:spacing w:after="0" w:line="360" w:lineRule="auto"/>
        <w:ind w:left="0" w:firstLine="720"/>
        <w:jc w:val="both"/>
        <w:rPr>
          <w:b w:val="0"/>
          <w:sz w:val="28"/>
          <w:szCs w:val="28"/>
        </w:rPr>
      </w:pPr>
      <w:r w:rsidRPr="001C3326">
        <w:rPr>
          <w:b w:val="0"/>
          <w:spacing w:val="-6"/>
          <w:sz w:val="28"/>
          <w:szCs w:val="28"/>
        </w:rPr>
        <w:t xml:space="preserve">Завод заслужил признание и наладил деловые связи практически на </w:t>
      </w:r>
      <w:r w:rsidRPr="001C3326">
        <w:rPr>
          <w:b w:val="0"/>
          <w:sz w:val="28"/>
          <w:szCs w:val="28"/>
        </w:rPr>
        <w:t>всех континентах.</w:t>
      </w:r>
    </w:p>
    <w:p w:rsidR="00643B21" w:rsidRPr="001C3326" w:rsidRDefault="00643B21" w:rsidP="001C3326">
      <w:pPr>
        <w:shd w:val="clear" w:color="auto" w:fill="FFFFFF"/>
        <w:autoSpaceDE w:val="0"/>
        <w:autoSpaceDN w:val="0"/>
        <w:adjustRightInd w:val="0"/>
        <w:spacing w:after="0" w:line="360" w:lineRule="auto"/>
        <w:ind w:left="0" w:firstLine="720"/>
        <w:jc w:val="both"/>
        <w:rPr>
          <w:b w:val="0"/>
          <w:sz w:val="28"/>
          <w:szCs w:val="28"/>
        </w:rPr>
      </w:pPr>
      <w:r w:rsidRPr="001C3326">
        <w:rPr>
          <w:b w:val="0"/>
          <w:spacing w:val="-11"/>
          <w:sz w:val="28"/>
          <w:szCs w:val="28"/>
        </w:rPr>
        <w:t xml:space="preserve">Безупречная репутация, которой пользуется завод, объясняется, прежде </w:t>
      </w:r>
      <w:r w:rsidRPr="001C3326">
        <w:rPr>
          <w:b w:val="0"/>
          <w:spacing w:val="-4"/>
          <w:sz w:val="28"/>
          <w:szCs w:val="28"/>
        </w:rPr>
        <w:t xml:space="preserve">всего, высоким качеством продукции, надежностью, долгим сроком </w:t>
      </w:r>
      <w:r w:rsidRPr="001C3326">
        <w:rPr>
          <w:b w:val="0"/>
          <w:sz w:val="28"/>
          <w:szCs w:val="28"/>
        </w:rPr>
        <w:t>эксплуатации и высокой ремонтопригодностью.</w:t>
      </w:r>
      <w:r w:rsidR="002E5450" w:rsidRPr="001C3326">
        <w:rPr>
          <w:b w:val="0"/>
          <w:sz w:val="28"/>
          <w:szCs w:val="28"/>
        </w:rPr>
        <w:t xml:space="preserve"> </w:t>
      </w:r>
      <w:r w:rsidRPr="001C3326">
        <w:rPr>
          <w:b w:val="0"/>
          <w:sz w:val="28"/>
          <w:szCs w:val="28"/>
        </w:rPr>
        <w:t xml:space="preserve">Постоянно поддерживать высокий уровень технических и </w:t>
      </w:r>
      <w:r w:rsidRPr="001C3326">
        <w:rPr>
          <w:b w:val="0"/>
          <w:spacing w:val="-11"/>
          <w:sz w:val="28"/>
          <w:szCs w:val="28"/>
        </w:rPr>
        <w:t xml:space="preserve">технологических разработок в соответствии с мировыми стандартами заводу </w:t>
      </w:r>
      <w:r w:rsidRPr="001C3326">
        <w:rPr>
          <w:b w:val="0"/>
          <w:spacing w:val="-10"/>
          <w:sz w:val="28"/>
          <w:szCs w:val="28"/>
        </w:rPr>
        <w:t xml:space="preserve">удается благодаря активному сотрудничеству с научно-исследовательскими </w:t>
      </w:r>
      <w:r w:rsidRPr="001C3326">
        <w:rPr>
          <w:b w:val="0"/>
          <w:spacing w:val="-11"/>
          <w:sz w:val="28"/>
          <w:szCs w:val="28"/>
        </w:rPr>
        <w:t>институтами страны, а также со специалистами зарубежных фирм.</w:t>
      </w:r>
      <w:r w:rsidR="002E5450" w:rsidRPr="001C3326">
        <w:rPr>
          <w:b w:val="0"/>
          <w:spacing w:val="-11"/>
          <w:sz w:val="28"/>
          <w:szCs w:val="28"/>
        </w:rPr>
        <w:t xml:space="preserve"> Имея научную базу, завод г</w:t>
      </w:r>
      <w:r w:rsidRPr="001C3326">
        <w:rPr>
          <w:b w:val="0"/>
          <w:spacing w:val="-11"/>
          <w:sz w:val="28"/>
          <w:szCs w:val="28"/>
        </w:rPr>
        <w:t>отов к деловому сотрудничеству и освоению новых видов продукции.</w:t>
      </w:r>
    </w:p>
    <w:p w:rsidR="00643B21" w:rsidRPr="001C3326" w:rsidRDefault="00643B21" w:rsidP="001C3326">
      <w:pPr>
        <w:shd w:val="clear" w:color="auto" w:fill="FFFFFF"/>
        <w:autoSpaceDE w:val="0"/>
        <w:autoSpaceDN w:val="0"/>
        <w:adjustRightInd w:val="0"/>
        <w:spacing w:after="0" w:line="360" w:lineRule="auto"/>
        <w:ind w:left="0" w:firstLine="720"/>
        <w:jc w:val="both"/>
        <w:rPr>
          <w:b w:val="0"/>
          <w:sz w:val="28"/>
          <w:szCs w:val="28"/>
        </w:rPr>
      </w:pPr>
      <w:r w:rsidRPr="001C3326">
        <w:rPr>
          <w:b w:val="0"/>
          <w:sz w:val="28"/>
          <w:szCs w:val="28"/>
        </w:rPr>
        <w:t xml:space="preserve">Политика в области качества ОАО «Тяжмаш» направлена на </w:t>
      </w:r>
      <w:r w:rsidRPr="001C3326">
        <w:rPr>
          <w:b w:val="0"/>
          <w:spacing w:val="-11"/>
          <w:sz w:val="28"/>
          <w:szCs w:val="28"/>
        </w:rPr>
        <w:t xml:space="preserve">достижение конкурентоспособного уровня производимого оборудования и </w:t>
      </w:r>
      <w:r w:rsidRPr="001C3326">
        <w:rPr>
          <w:b w:val="0"/>
          <w:spacing w:val="-8"/>
          <w:sz w:val="28"/>
          <w:szCs w:val="28"/>
        </w:rPr>
        <w:t>обеспечения устойчивого финансового положения предприятия путем</w:t>
      </w:r>
      <w:r w:rsidR="002E5450" w:rsidRPr="001C3326">
        <w:rPr>
          <w:b w:val="0"/>
          <w:spacing w:val="-8"/>
          <w:sz w:val="28"/>
          <w:szCs w:val="28"/>
        </w:rPr>
        <w:t xml:space="preserve"> </w:t>
      </w:r>
      <w:r w:rsidRPr="001C3326">
        <w:rPr>
          <w:b w:val="0"/>
          <w:spacing w:val="-8"/>
          <w:sz w:val="28"/>
          <w:szCs w:val="28"/>
        </w:rPr>
        <w:t xml:space="preserve">реализации системы менеджмента качества в соответствии с требованиями </w:t>
      </w:r>
      <w:r w:rsidRPr="001C3326">
        <w:rPr>
          <w:b w:val="0"/>
          <w:sz w:val="28"/>
          <w:szCs w:val="28"/>
        </w:rPr>
        <w:t>МС ИСО 9001-2000 (ГОСТ Р ИСО 9001-2000).</w:t>
      </w:r>
    </w:p>
    <w:p w:rsidR="002E5450" w:rsidRPr="001C3326" w:rsidRDefault="00643B21" w:rsidP="001C3326">
      <w:pPr>
        <w:shd w:val="clear" w:color="auto" w:fill="FFFFFF"/>
        <w:autoSpaceDE w:val="0"/>
        <w:autoSpaceDN w:val="0"/>
        <w:adjustRightInd w:val="0"/>
        <w:spacing w:after="0" w:line="360" w:lineRule="auto"/>
        <w:ind w:left="0" w:firstLine="720"/>
        <w:jc w:val="both"/>
        <w:rPr>
          <w:b w:val="0"/>
          <w:spacing w:val="-11"/>
          <w:sz w:val="28"/>
          <w:szCs w:val="28"/>
        </w:rPr>
      </w:pPr>
      <w:r w:rsidRPr="001C3326">
        <w:rPr>
          <w:b w:val="0"/>
          <w:spacing w:val="-10"/>
          <w:sz w:val="28"/>
          <w:szCs w:val="28"/>
        </w:rPr>
        <w:t xml:space="preserve">За время своего существования Сызранское предприятие тяжелого </w:t>
      </w:r>
      <w:r w:rsidRPr="001C3326">
        <w:rPr>
          <w:b w:val="0"/>
          <w:spacing w:val="-11"/>
          <w:sz w:val="28"/>
          <w:szCs w:val="28"/>
        </w:rPr>
        <w:t xml:space="preserve">машиностроения превратилось в одно из ведущих в Российской Федерации. </w:t>
      </w:r>
    </w:p>
    <w:p w:rsidR="002E5450" w:rsidRPr="001C3326" w:rsidRDefault="002E5450" w:rsidP="001C3326">
      <w:pPr>
        <w:shd w:val="clear" w:color="auto" w:fill="FFFFFF"/>
        <w:autoSpaceDE w:val="0"/>
        <w:autoSpaceDN w:val="0"/>
        <w:adjustRightInd w:val="0"/>
        <w:spacing w:after="0" w:line="360" w:lineRule="auto"/>
        <w:ind w:left="0" w:firstLine="720"/>
        <w:jc w:val="both"/>
        <w:rPr>
          <w:b w:val="0"/>
          <w:spacing w:val="-10"/>
          <w:sz w:val="28"/>
          <w:szCs w:val="28"/>
        </w:rPr>
      </w:pPr>
      <w:r w:rsidRPr="001C3326">
        <w:rPr>
          <w:b w:val="0"/>
          <w:sz w:val="28"/>
          <w:szCs w:val="28"/>
        </w:rPr>
        <w:t xml:space="preserve">На предприятии, за многие </w:t>
      </w:r>
      <w:r w:rsidRPr="001C3326">
        <w:rPr>
          <w:b w:val="0"/>
          <w:spacing w:val="-5"/>
          <w:sz w:val="28"/>
          <w:szCs w:val="28"/>
        </w:rPr>
        <w:t xml:space="preserve">десятилетия сложилась целая система управления </w:t>
      </w:r>
      <w:r w:rsidRPr="001C3326">
        <w:rPr>
          <w:b w:val="0"/>
          <w:spacing w:val="-10"/>
          <w:sz w:val="28"/>
          <w:szCs w:val="28"/>
        </w:rPr>
        <w:t xml:space="preserve">качеством, но переход на рыночные отношения обусловил необходимость </w:t>
      </w:r>
      <w:r w:rsidRPr="001C3326">
        <w:rPr>
          <w:b w:val="0"/>
          <w:spacing w:val="-11"/>
          <w:sz w:val="28"/>
          <w:szCs w:val="28"/>
        </w:rPr>
        <w:t xml:space="preserve">проведения комплексной системы управления качеством в соответствие с </w:t>
      </w:r>
      <w:r w:rsidRPr="001C3326">
        <w:rPr>
          <w:b w:val="0"/>
          <w:sz w:val="28"/>
          <w:szCs w:val="28"/>
        </w:rPr>
        <w:t>требованиями международных стандартов ИСО 9000, что является одним</w:t>
      </w:r>
      <w:r w:rsidR="00643B21" w:rsidRPr="001C3326">
        <w:rPr>
          <w:b w:val="0"/>
          <w:spacing w:val="-11"/>
          <w:sz w:val="28"/>
          <w:szCs w:val="28"/>
        </w:rPr>
        <w:t xml:space="preserve"> из основных критериев оценки предприятия участвующего в </w:t>
      </w:r>
      <w:r w:rsidR="00643B21" w:rsidRPr="001C3326">
        <w:rPr>
          <w:b w:val="0"/>
          <w:spacing w:val="-10"/>
          <w:sz w:val="28"/>
          <w:szCs w:val="28"/>
        </w:rPr>
        <w:t>тендере на закупку продукции</w:t>
      </w:r>
      <w:r w:rsidRPr="001C3326">
        <w:rPr>
          <w:b w:val="0"/>
          <w:spacing w:val="-10"/>
          <w:sz w:val="28"/>
          <w:szCs w:val="28"/>
        </w:rPr>
        <w:t>.</w:t>
      </w:r>
      <w:r w:rsidR="00643B21" w:rsidRPr="001C3326">
        <w:rPr>
          <w:b w:val="0"/>
          <w:spacing w:val="-10"/>
          <w:sz w:val="28"/>
          <w:szCs w:val="28"/>
        </w:rPr>
        <w:t xml:space="preserve"> Именно этот </w:t>
      </w:r>
      <w:r w:rsidR="00643B21" w:rsidRPr="001C3326">
        <w:rPr>
          <w:b w:val="0"/>
          <w:sz w:val="28"/>
          <w:szCs w:val="28"/>
        </w:rPr>
        <w:t xml:space="preserve">показатель решает судьбу многих контрактов. </w:t>
      </w:r>
    </w:p>
    <w:p w:rsidR="00643B21" w:rsidRPr="001C3326" w:rsidRDefault="00643B21" w:rsidP="001C3326">
      <w:pPr>
        <w:shd w:val="clear" w:color="auto" w:fill="FFFFFF"/>
        <w:autoSpaceDE w:val="0"/>
        <w:autoSpaceDN w:val="0"/>
        <w:adjustRightInd w:val="0"/>
        <w:spacing w:after="0" w:line="360" w:lineRule="auto"/>
        <w:ind w:left="0" w:firstLine="720"/>
        <w:jc w:val="both"/>
        <w:rPr>
          <w:b w:val="0"/>
          <w:spacing w:val="-11"/>
          <w:sz w:val="28"/>
          <w:szCs w:val="28"/>
        </w:rPr>
      </w:pPr>
      <w:r w:rsidRPr="001C3326">
        <w:rPr>
          <w:b w:val="0"/>
          <w:spacing w:val="-10"/>
          <w:sz w:val="28"/>
          <w:szCs w:val="28"/>
        </w:rPr>
        <w:t xml:space="preserve">Перспективные интересы ОАО «Тяжмаш» связаны с развитием и </w:t>
      </w:r>
      <w:r w:rsidRPr="001C3326">
        <w:rPr>
          <w:b w:val="0"/>
          <w:spacing w:val="-5"/>
          <w:sz w:val="28"/>
          <w:szCs w:val="28"/>
        </w:rPr>
        <w:t>модернизацией производства, освоением новых технологий, повышением</w:t>
      </w:r>
      <w:r w:rsidR="002E5450" w:rsidRPr="001C3326">
        <w:rPr>
          <w:b w:val="0"/>
          <w:spacing w:val="-5"/>
          <w:sz w:val="28"/>
          <w:szCs w:val="28"/>
        </w:rPr>
        <w:t xml:space="preserve"> </w:t>
      </w:r>
      <w:r w:rsidRPr="001C3326">
        <w:rPr>
          <w:b w:val="0"/>
          <w:spacing w:val="-4"/>
          <w:sz w:val="28"/>
          <w:szCs w:val="28"/>
        </w:rPr>
        <w:t xml:space="preserve">качества выпускаемой продукции. Это ключевыепозиции предприятия, </w:t>
      </w:r>
      <w:r w:rsidRPr="001C3326">
        <w:rPr>
          <w:b w:val="0"/>
          <w:spacing w:val="-11"/>
          <w:sz w:val="28"/>
          <w:szCs w:val="28"/>
        </w:rPr>
        <w:t>которые позволят утвердиться на внешнем и внутреннем рынках.</w:t>
      </w:r>
    </w:p>
    <w:p w:rsidR="00920A09" w:rsidRPr="001C3326" w:rsidRDefault="00920A09" w:rsidP="001C3326">
      <w:pPr>
        <w:shd w:val="clear" w:color="auto" w:fill="FFFFFF"/>
        <w:autoSpaceDE w:val="0"/>
        <w:autoSpaceDN w:val="0"/>
        <w:adjustRightInd w:val="0"/>
        <w:spacing w:after="0" w:line="360" w:lineRule="auto"/>
        <w:ind w:left="0" w:firstLine="720"/>
        <w:jc w:val="both"/>
        <w:rPr>
          <w:b w:val="0"/>
          <w:sz w:val="28"/>
          <w:szCs w:val="28"/>
        </w:rPr>
      </w:pPr>
      <w:r w:rsidRPr="001C3326">
        <w:rPr>
          <w:b w:val="0"/>
          <w:spacing w:val="-11"/>
          <w:sz w:val="28"/>
          <w:szCs w:val="28"/>
        </w:rPr>
        <w:t xml:space="preserve">Все производственные циклы заключены в работе как основных цехов </w:t>
      </w:r>
      <w:r w:rsidRPr="001C3326">
        <w:rPr>
          <w:b w:val="0"/>
          <w:sz w:val="28"/>
          <w:szCs w:val="28"/>
        </w:rPr>
        <w:t xml:space="preserve">(№1, №3, №5, №7, №8, №9, №16, №17, №22, №26, №30), так и </w:t>
      </w:r>
      <w:r w:rsidRPr="001C3326">
        <w:rPr>
          <w:b w:val="0"/>
          <w:spacing w:val="-11"/>
          <w:sz w:val="28"/>
          <w:szCs w:val="28"/>
        </w:rPr>
        <w:t>вспомогательных цехов (№10, №11, №12, №13, №14, №15, №18).</w:t>
      </w:r>
    </w:p>
    <w:p w:rsidR="00920A09" w:rsidRPr="001C3326" w:rsidRDefault="00920A09" w:rsidP="001C3326">
      <w:pPr>
        <w:shd w:val="clear" w:color="auto" w:fill="FFFFFF"/>
        <w:autoSpaceDE w:val="0"/>
        <w:autoSpaceDN w:val="0"/>
        <w:adjustRightInd w:val="0"/>
        <w:spacing w:after="0" w:line="360" w:lineRule="auto"/>
        <w:ind w:left="0" w:firstLine="720"/>
        <w:jc w:val="both"/>
        <w:rPr>
          <w:b w:val="0"/>
          <w:sz w:val="28"/>
          <w:szCs w:val="28"/>
        </w:rPr>
      </w:pPr>
      <w:r w:rsidRPr="001C3326">
        <w:rPr>
          <w:b w:val="0"/>
          <w:spacing w:val="-11"/>
          <w:sz w:val="28"/>
          <w:szCs w:val="28"/>
        </w:rPr>
        <w:t>В составе ОАО «Тяжмаш» имеется ряд технологических производств:</w:t>
      </w:r>
    </w:p>
    <w:p w:rsidR="00920A09" w:rsidRPr="001C3326" w:rsidRDefault="00920A09" w:rsidP="001C3326">
      <w:pPr>
        <w:numPr>
          <w:ilvl w:val="0"/>
          <w:numId w:val="50"/>
        </w:numPr>
        <w:shd w:val="clear" w:color="auto" w:fill="FFFFFF"/>
        <w:tabs>
          <w:tab w:val="clear" w:pos="1440"/>
          <w:tab w:val="left" w:pos="696"/>
          <w:tab w:val="num" w:pos="1134"/>
        </w:tabs>
        <w:autoSpaceDE w:val="0"/>
        <w:autoSpaceDN w:val="0"/>
        <w:adjustRightInd w:val="0"/>
        <w:spacing w:after="0" w:line="360" w:lineRule="auto"/>
        <w:ind w:left="0" w:firstLine="709"/>
        <w:jc w:val="both"/>
        <w:rPr>
          <w:b w:val="0"/>
          <w:sz w:val="28"/>
          <w:szCs w:val="28"/>
        </w:rPr>
      </w:pPr>
      <w:r w:rsidRPr="001C3326">
        <w:rPr>
          <w:b w:val="0"/>
          <w:spacing w:val="-11"/>
          <w:sz w:val="28"/>
          <w:szCs w:val="28"/>
        </w:rPr>
        <w:t>механосборочное производство;</w:t>
      </w:r>
    </w:p>
    <w:p w:rsidR="00920A09" w:rsidRPr="001C3326" w:rsidRDefault="00920A09" w:rsidP="001C3326">
      <w:pPr>
        <w:numPr>
          <w:ilvl w:val="0"/>
          <w:numId w:val="50"/>
        </w:numPr>
        <w:shd w:val="clear" w:color="auto" w:fill="FFFFFF"/>
        <w:tabs>
          <w:tab w:val="clear" w:pos="1440"/>
          <w:tab w:val="left" w:pos="696"/>
          <w:tab w:val="num" w:pos="1134"/>
        </w:tabs>
        <w:autoSpaceDE w:val="0"/>
        <w:autoSpaceDN w:val="0"/>
        <w:adjustRightInd w:val="0"/>
        <w:spacing w:after="0" w:line="360" w:lineRule="auto"/>
        <w:ind w:left="0" w:firstLine="709"/>
        <w:jc w:val="both"/>
        <w:rPr>
          <w:b w:val="0"/>
          <w:sz w:val="28"/>
          <w:szCs w:val="28"/>
        </w:rPr>
      </w:pPr>
      <w:r w:rsidRPr="001C3326">
        <w:rPr>
          <w:b w:val="0"/>
          <w:spacing w:val="-10"/>
          <w:sz w:val="28"/>
          <w:szCs w:val="28"/>
        </w:rPr>
        <w:t>заготовительно-сварочное производство;</w:t>
      </w:r>
    </w:p>
    <w:p w:rsidR="00920A09" w:rsidRPr="001C3326" w:rsidRDefault="00920A09" w:rsidP="001C3326">
      <w:pPr>
        <w:numPr>
          <w:ilvl w:val="0"/>
          <w:numId w:val="50"/>
        </w:numPr>
        <w:shd w:val="clear" w:color="auto" w:fill="FFFFFF"/>
        <w:tabs>
          <w:tab w:val="clear" w:pos="1440"/>
          <w:tab w:val="left" w:pos="696"/>
          <w:tab w:val="num" w:pos="1134"/>
        </w:tabs>
        <w:autoSpaceDE w:val="0"/>
        <w:autoSpaceDN w:val="0"/>
        <w:adjustRightInd w:val="0"/>
        <w:spacing w:after="0" w:line="360" w:lineRule="auto"/>
        <w:ind w:left="0" w:firstLine="709"/>
        <w:jc w:val="both"/>
        <w:rPr>
          <w:b w:val="0"/>
          <w:sz w:val="28"/>
          <w:szCs w:val="28"/>
        </w:rPr>
      </w:pPr>
      <w:r w:rsidRPr="001C3326">
        <w:rPr>
          <w:b w:val="0"/>
          <w:spacing w:val="-11"/>
          <w:sz w:val="28"/>
          <w:szCs w:val="28"/>
        </w:rPr>
        <w:t>металлургическое производство;</w:t>
      </w:r>
    </w:p>
    <w:p w:rsidR="00920A09" w:rsidRPr="001C3326" w:rsidRDefault="00920A09" w:rsidP="001C3326">
      <w:pPr>
        <w:numPr>
          <w:ilvl w:val="0"/>
          <w:numId w:val="50"/>
        </w:numPr>
        <w:shd w:val="clear" w:color="auto" w:fill="FFFFFF"/>
        <w:tabs>
          <w:tab w:val="clear" w:pos="1440"/>
          <w:tab w:val="left" w:pos="696"/>
          <w:tab w:val="num" w:pos="1134"/>
        </w:tabs>
        <w:autoSpaceDE w:val="0"/>
        <w:autoSpaceDN w:val="0"/>
        <w:adjustRightInd w:val="0"/>
        <w:spacing w:after="0" w:line="360" w:lineRule="auto"/>
        <w:ind w:left="0" w:firstLine="709"/>
        <w:jc w:val="both"/>
        <w:rPr>
          <w:b w:val="0"/>
          <w:sz w:val="28"/>
          <w:szCs w:val="28"/>
        </w:rPr>
      </w:pPr>
      <w:r w:rsidRPr="001C3326">
        <w:rPr>
          <w:b w:val="0"/>
          <w:spacing w:val="-11"/>
          <w:sz w:val="28"/>
          <w:szCs w:val="28"/>
        </w:rPr>
        <w:t>инструментальное производство.</w:t>
      </w:r>
    </w:p>
    <w:p w:rsidR="00A41BFF" w:rsidRPr="001C3326" w:rsidRDefault="00A41BFF" w:rsidP="001C3326">
      <w:pPr>
        <w:autoSpaceDE w:val="0"/>
        <w:autoSpaceDN w:val="0"/>
        <w:adjustRightInd w:val="0"/>
        <w:spacing w:after="0" w:line="360" w:lineRule="auto"/>
        <w:ind w:left="0" w:firstLine="567"/>
        <w:jc w:val="both"/>
        <w:rPr>
          <w:b w:val="0"/>
          <w:sz w:val="28"/>
          <w:szCs w:val="28"/>
        </w:rPr>
      </w:pPr>
      <w:r w:rsidRPr="001C3326">
        <w:rPr>
          <w:b w:val="0"/>
          <w:sz w:val="28"/>
          <w:szCs w:val="28"/>
        </w:rPr>
        <w:t>Для более полной оценки финансово</w:t>
      </w:r>
      <w:r w:rsidR="001378A9" w:rsidRPr="001C3326">
        <w:rPr>
          <w:b w:val="0"/>
          <w:sz w:val="28"/>
          <w:szCs w:val="28"/>
        </w:rPr>
        <w:t>й</w:t>
      </w:r>
      <w:r w:rsidRPr="001C3326">
        <w:rPr>
          <w:b w:val="0"/>
          <w:sz w:val="28"/>
          <w:szCs w:val="28"/>
        </w:rPr>
        <w:t xml:space="preserve"> деятельности предприятия необходимо рассмотреть и рассчитать коэффициенты, которые помогут обосновать или опровергнуть его финансовую устойчивость, рентабельность</w:t>
      </w:r>
      <w:r w:rsidR="001378A9" w:rsidRPr="001C3326">
        <w:rPr>
          <w:b w:val="0"/>
          <w:sz w:val="28"/>
          <w:szCs w:val="28"/>
        </w:rPr>
        <w:t>, деловую активность</w:t>
      </w:r>
      <w:r w:rsidRPr="001C3326">
        <w:rPr>
          <w:b w:val="0"/>
          <w:sz w:val="28"/>
          <w:szCs w:val="28"/>
        </w:rPr>
        <w:t xml:space="preserve"> и платежеспособность.</w:t>
      </w:r>
    </w:p>
    <w:p w:rsidR="00A41BFF" w:rsidRPr="001C3326" w:rsidRDefault="00A41BFF"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Основными элементами структуры выступают связи - отношения, имеющие многогранное и многоаспектное содержание [</w:t>
      </w:r>
      <w:r w:rsidR="001378A9" w:rsidRPr="001C3326">
        <w:rPr>
          <w:b w:val="0"/>
          <w:sz w:val="28"/>
          <w:szCs w:val="28"/>
        </w:rPr>
        <w:t>24</w:t>
      </w:r>
      <w:r w:rsidRPr="001C3326">
        <w:rPr>
          <w:b w:val="0"/>
          <w:sz w:val="28"/>
          <w:szCs w:val="28"/>
        </w:rPr>
        <w:t xml:space="preserve">, стр. </w:t>
      </w:r>
      <w:r w:rsidR="001378A9" w:rsidRPr="001C3326">
        <w:rPr>
          <w:b w:val="0"/>
          <w:sz w:val="28"/>
          <w:szCs w:val="28"/>
        </w:rPr>
        <w:t>216</w:t>
      </w:r>
      <w:r w:rsidRPr="001C3326">
        <w:rPr>
          <w:b w:val="0"/>
          <w:sz w:val="28"/>
          <w:szCs w:val="28"/>
        </w:rPr>
        <w:t>].</w:t>
      </w:r>
    </w:p>
    <w:p w:rsidR="00A41BFF" w:rsidRPr="001C3326" w:rsidRDefault="00A41BFF"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Выделяют функциональные связи (вертикальные и горизонталь</w:t>
      </w:r>
      <w:r w:rsidRPr="001C3326">
        <w:rPr>
          <w:b w:val="0"/>
          <w:sz w:val="28"/>
          <w:szCs w:val="28"/>
        </w:rPr>
        <w:softHyphen/>
        <w:t>ные); линейные (отношения руководства и подчинения); формальные (регламентированные) и неформальные (доверительные).</w:t>
      </w:r>
    </w:p>
    <w:p w:rsidR="00A41BFF" w:rsidRPr="001C3326" w:rsidRDefault="00A41BFF" w:rsidP="001C3326">
      <w:pPr>
        <w:pStyle w:val="2"/>
        <w:spacing w:after="0" w:line="360" w:lineRule="auto"/>
        <w:ind w:left="0" w:firstLine="567"/>
        <w:jc w:val="both"/>
        <w:rPr>
          <w:sz w:val="28"/>
          <w:szCs w:val="28"/>
        </w:rPr>
      </w:pPr>
      <w:r w:rsidRPr="001C3326">
        <w:rPr>
          <w:sz w:val="28"/>
          <w:szCs w:val="28"/>
        </w:rPr>
        <w:t>Организационную структуру, используемую на О</w:t>
      </w:r>
      <w:r w:rsidR="001378A9" w:rsidRPr="001C3326">
        <w:rPr>
          <w:sz w:val="28"/>
          <w:szCs w:val="28"/>
        </w:rPr>
        <w:t>А</w:t>
      </w:r>
      <w:r w:rsidRPr="001C3326">
        <w:rPr>
          <w:sz w:val="28"/>
          <w:szCs w:val="28"/>
        </w:rPr>
        <w:t>О «</w:t>
      </w:r>
      <w:r w:rsidRPr="001C3326">
        <w:rPr>
          <w:caps/>
          <w:sz w:val="28"/>
          <w:szCs w:val="28"/>
        </w:rPr>
        <w:t>Тяжмаш</w:t>
      </w:r>
      <w:r w:rsidRPr="001C3326">
        <w:rPr>
          <w:sz w:val="28"/>
          <w:szCs w:val="28"/>
        </w:rPr>
        <w:t xml:space="preserve">» можно отнести к </w:t>
      </w:r>
      <w:r w:rsidR="00920A09" w:rsidRPr="001C3326">
        <w:rPr>
          <w:sz w:val="28"/>
          <w:szCs w:val="28"/>
        </w:rPr>
        <w:t xml:space="preserve">линейно - </w:t>
      </w:r>
      <w:r w:rsidRPr="001C3326">
        <w:rPr>
          <w:sz w:val="28"/>
          <w:szCs w:val="28"/>
        </w:rPr>
        <w:t>функциональной структуре управления</w:t>
      </w:r>
      <w:r w:rsidR="003C14F1" w:rsidRPr="001C3326">
        <w:rPr>
          <w:sz w:val="28"/>
          <w:szCs w:val="28"/>
        </w:rPr>
        <w:t xml:space="preserve"> (</w:t>
      </w:r>
      <w:r w:rsidR="003C14F1" w:rsidRPr="001C3326">
        <w:rPr>
          <w:caps/>
          <w:sz w:val="28"/>
          <w:szCs w:val="28"/>
        </w:rPr>
        <w:t xml:space="preserve">Приложение </w:t>
      </w:r>
      <w:r w:rsidR="006948BD" w:rsidRPr="001C3326">
        <w:rPr>
          <w:sz w:val="28"/>
          <w:szCs w:val="28"/>
        </w:rPr>
        <w:t>А</w:t>
      </w:r>
      <w:r w:rsidR="003C14F1" w:rsidRPr="001C3326">
        <w:rPr>
          <w:sz w:val="28"/>
          <w:szCs w:val="28"/>
        </w:rPr>
        <w:t>)</w:t>
      </w:r>
      <w:r w:rsidR="00920A09" w:rsidRPr="001C3326">
        <w:rPr>
          <w:sz w:val="28"/>
          <w:szCs w:val="28"/>
        </w:rPr>
        <w:t>.</w:t>
      </w:r>
    </w:p>
    <w:p w:rsidR="00920A09" w:rsidRPr="001C3326" w:rsidRDefault="00920A09" w:rsidP="001C3326">
      <w:pPr>
        <w:shd w:val="clear" w:color="auto" w:fill="FFFFFF"/>
        <w:autoSpaceDE w:val="0"/>
        <w:autoSpaceDN w:val="0"/>
        <w:adjustRightInd w:val="0"/>
        <w:spacing w:after="0" w:line="360" w:lineRule="auto"/>
        <w:ind w:left="0" w:firstLine="708"/>
        <w:jc w:val="both"/>
        <w:rPr>
          <w:b w:val="0"/>
          <w:sz w:val="28"/>
          <w:szCs w:val="28"/>
        </w:rPr>
      </w:pPr>
      <w:r w:rsidRPr="001C3326">
        <w:rPr>
          <w:b w:val="0"/>
          <w:sz w:val="28"/>
          <w:szCs w:val="28"/>
        </w:rPr>
        <w:t>Данная структура применяется на предприятиях крупного и среднего бизнеса. Типичными уровнями управления выступают:</w:t>
      </w:r>
    </w:p>
    <w:p w:rsidR="00920A09" w:rsidRPr="001C3326" w:rsidRDefault="00920A09" w:rsidP="001C3326">
      <w:pPr>
        <w:shd w:val="clear" w:color="auto" w:fill="FFFFFF"/>
        <w:autoSpaceDE w:val="0"/>
        <w:autoSpaceDN w:val="0"/>
        <w:adjustRightInd w:val="0"/>
        <w:spacing w:after="0" w:line="360" w:lineRule="auto"/>
        <w:ind w:left="0" w:firstLine="720"/>
        <w:jc w:val="both"/>
        <w:rPr>
          <w:b w:val="0"/>
          <w:sz w:val="28"/>
          <w:szCs w:val="28"/>
        </w:rPr>
      </w:pPr>
      <w:r w:rsidRPr="001C3326">
        <w:rPr>
          <w:b w:val="0"/>
          <w:sz w:val="28"/>
          <w:szCs w:val="28"/>
        </w:rPr>
        <w:t>- высший - институциональный уровень (генеральный директор, директор, президент). Деятельность руководителя данного звена обус</w:t>
      </w:r>
      <w:r w:rsidRPr="001C3326">
        <w:rPr>
          <w:b w:val="0"/>
          <w:sz w:val="28"/>
          <w:szCs w:val="28"/>
        </w:rPr>
        <w:softHyphen/>
        <w:t>ловлена целями и стратегиями развития системы в целом. На этом уровне реализуется большая часть внешних связей. Здесь велика роль личности и ее профессиональных качеств;</w:t>
      </w:r>
    </w:p>
    <w:p w:rsidR="00920A09" w:rsidRPr="001C3326" w:rsidRDefault="00920A09" w:rsidP="001C3326">
      <w:pPr>
        <w:shd w:val="clear" w:color="auto" w:fill="FFFFFF"/>
        <w:autoSpaceDE w:val="0"/>
        <w:autoSpaceDN w:val="0"/>
        <w:adjustRightInd w:val="0"/>
        <w:spacing w:after="0" w:line="360" w:lineRule="auto"/>
        <w:ind w:left="0" w:firstLine="720"/>
        <w:jc w:val="both"/>
        <w:rPr>
          <w:b w:val="0"/>
          <w:sz w:val="28"/>
          <w:szCs w:val="28"/>
        </w:rPr>
      </w:pPr>
      <w:r w:rsidRPr="001C3326">
        <w:rPr>
          <w:b w:val="0"/>
          <w:sz w:val="28"/>
          <w:szCs w:val="28"/>
        </w:rPr>
        <w:t>- средний - управленческий уровень, объединяющий руководителей среднего звена и их аппарат (исполнительный директор, главный инженер, директор по финансам, технический директор);</w:t>
      </w:r>
    </w:p>
    <w:p w:rsidR="00920A09" w:rsidRPr="001C3326" w:rsidRDefault="00920A09" w:rsidP="001C3326">
      <w:pPr>
        <w:shd w:val="clear" w:color="auto" w:fill="FFFFFF"/>
        <w:autoSpaceDE w:val="0"/>
        <w:autoSpaceDN w:val="0"/>
        <w:adjustRightInd w:val="0"/>
        <w:spacing w:after="0" w:line="360" w:lineRule="auto"/>
        <w:ind w:left="0" w:firstLine="720"/>
        <w:jc w:val="both"/>
        <w:rPr>
          <w:b w:val="0"/>
          <w:sz w:val="28"/>
          <w:szCs w:val="28"/>
        </w:rPr>
      </w:pPr>
      <w:r w:rsidRPr="001C3326">
        <w:rPr>
          <w:b w:val="0"/>
          <w:sz w:val="28"/>
          <w:szCs w:val="28"/>
        </w:rPr>
        <w:t>- низший - производственно-технический уровень, объединяющий руководителей низового звена.</w:t>
      </w:r>
    </w:p>
    <w:p w:rsidR="00920A09" w:rsidRPr="001C3326" w:rsidRDefault="00920A09" w:rsidP="001C3326">
      <w:pPr>
        <w:shd w:val="clear" w:color="auto" w:fill="FFFFFF"/>
        <w:autoSpaceDE w:val="0"/>
        <w:autoSpaceDN w:val="0"/>
        <w:adjustRightInd w:val="0"/>
        <w:spacing w:after="0" w:line="360" w:lineRule="auto"/>
        <w:ind w:left="0" w:firstLine="708"/>
        <w:jc w:val="both"/>
        <w:rPr>
          <w:b w:val="0"/>
          <w:sz w:val="28"/>
          <w:szCs w:val="28"/>
        </w:rPr>
      </w:pPr>
      <w:r w:rsidRPr="001C3326">
        <w:rPr>
          <w:b w:val="0"/>
          <w:sz w:val="28"/>
          <w:szCs w:val="28"/>
        </w:rPr>
        <w:t>Структуры данного вида используются в организациях, выпускающих продукцию ограниченной номенклатуры при относительно стабильных внешних условиях.</w:t>
      </w:r>
    </w:p>
    <w:p w:rsidR="00197550" w:rsidRPr="001C3326" w:rsidRDefault="001378A9" w:rsidP="001C3326">
      <w:pPr>
        <w:autoSpaceDE w:val="0"/>
        <w:autoSpaceDN w:val="0"/>
        <w:adjustRightInd w:val="0"/>
        <w:spacing w:after="0" w:line="360" w:lineRule="auto"/>
        <w:ind w:left="0" w:firstLine="567"/>
        <w:jc w:val="both"/>
        <w:rPr>
          <w:b w:val="0"/>
          <w:sz w:val="28"/>
          <w:szCs w:val="28"/>
        </w:rPr>
      </w:pPr>
      <w:r w:rsidRPr="001C3326">
        <w:rPr>
          <w:b w:val="0"/>
          <w:sz w:val="28"/>
          <w:szCs w:val="28"/>
        </w:rPr>
        <w:t>Продукция,</w:t>
      </w:r>
      <w:r w:rsidR="00920A09" w:rsidRPr="001C3326">
        <w:rPr>
          <w:b w:val="0"/>
          <w:sz w:val="28"/>
          <w:szCs w:val="28"/>
        </w:rPr>
        <w:t xml:space="preserve"> производимая предприятием используется </w:t>
      </w:r>
      <w:r w:rsidR="00197550" w:rsidRPr="001C3326">
        <w:rPr>
          <w:b w:val="0"/>
          <w:sz w:val="28"/>
          <w:szCs w:val="28"/>
        </w:rPr>
        <w:t>как в России, так и на Украине, Казахстане, Болгарии, Китае, Монголии, Кореи, Франции, Польши, индии Марокко.</w:t>
      </w:r>
    </w:p>
    <w:p w:rsidR="00A41BFF" w:rsidRPr="001C3326" w:rsidRDefault="00197550"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 </w:t>
      </w:r>
      <w:r w:rsidR="00A41BFF" w:rsidRPr="001C3326">
        <w:rPr>
          <w:b w:val="0"/>
          <w:sz w:val="28"/>
          <w:szCs w:val="28"/>
        </w:rPr>
        <w:t>О</w:t>
      </w:r>
      <w:r w:rsidR="001378A9" w:rsidRPr="001C3326">
        <w:rPr>
          <w:b w:val="0"/>
          <w:sz w:val="28"/>
          <w:szCs w:val="28"/>
        </w:rPr>
        <w:t>А</w:t>
      </w:r>
      <w:r w:rsidR="00A41BFF" w:rsidRPr="001C3326">
        <w:rPr>
          <w:b w:val="0"/>
          <w:sz w:val="28"/>
          <w:szCs w:val="28"/>
        </w:rPr>
        <w:t>О «</w:t>
      </w:r>
      <w:r w:rsidRPr="001C3326">
        <w:rPr>
          <w:b w:val="0"/>
          <w:caps/>
          <w:sz w:val="28"/>
          <w:szCs w:val="28"/>
        </w:rPr>
        <w:t>ТЯЖМАШ</w:t>
      </w:r>
      <w:r w:rsidR="00A41BFF" w:rsidRPr="001C3326">
        <w:rPr>
          <w:b w:val="0"/>
          <w:sz w:val="28"/>
          <w:szCs w:val="28"/>
        </w:rPr>
        <w:t>» ведет постоянную работу в направлении расширения связей, как с поставщиками, так и с покупателями.</w:t>
      </w:r>
    </w:p>
    <w:p w:rsidR="00A41BFF" w:rsidRPr="001C3326" w:rsidRDefault="00A41BFF"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На сегодняшний день наименование, выпускаемой и реализуемой продукции О</w:t>
      </w:r>
      <w:r w:rsidR="001378A9" w:rsidRPr="001C3326">
        <w:rPr>
          <w:b w:val="0"/>
          <w:sz w:val="28"/>
          <w:szCs w:val="28"/>
        </w:rPr>
        <w:t>А</w:t>
      </w:r>
      <w:r w:rsidRPr="001C3326">
        <w:rPr>
          <w:b w:val="0"/>
          <w:sz w:val="28"/>
          <w:szCs w:val="28"/>
        </w:rPr>
        <w:t>О «</w:t>
      </w:r>
      <w:r w:rsidR="00197550" w:rsidRPr="001C3326">
        <w:rPr>
          <w:b w:val="0"/>
          <w:caps/>
          <w:sz w:val="28"/>
          <w:szCs w:val="28"/>
        </w:rPr>
        <w:t>ТЯЖМАШ</w:t>
      </w:r>
      <w:r w:rsidRPr="001C3326">
        <w:rPr>
          <w:b w:val="0"/>
          <w:sz w:val="28"/>
          <w:szCs w:val="28"/>
        </w:rPr>
        <w:t>» включает в себя:</w:t>
      </w:r>
    </w:p>
    <w:p w:rsidR="00197550" w:rsidRPr="001C3326" w:rsidRDefault="00197550" w:rsidP="001C3326">
      <w:pPr>
        <w:shd w:val="clear" w:color="auto" w:fill="FFFFFF"/>
        <w:autoSpaceDE w:val="0"/>
        <w:autoSpaceDN w:val="0"/>
        <w:adjustRightInd w:val="0"/>
        <w:spacing w:after="0" w:line="360" w:lineRule="auto"/>
        <w:ind w:left="0" w:firstLine="720"/>
        <w:jc w:val="both"/>
        <w:rPr>
          <w:b w:val="0"/>
          <w:sz w:val="28"/>
          <w:szCs w:val="28"/>
        </w:rPr>
      </w:pPr>
      <w:r w:rsidRPr="001C3326">
        <w:rPr>
          <w:b w:val="0"/>
          <w:spacing w:val="-1"/>
          <w:sz w:val="28"/>
          <w:szCs w:val="28"/>
        </w:rPr>
        <w:t xml:space="preserve">- оборудование для горнодобывающей, металлургической и строительной </w:t>
      </w:r>
      <w:r w:rsidRPr="001C3326">
        <w:rPr>
          <w:b w:val="0"/>
          <w:sz w:val="28"/>
          <w:szCs w:val="28"/>
        </w:rPr>
        <w:t>промышленности: мельницы мокрого самоизмельчения: мельницы мокрого полусамоизмельчения; мельница типа МШ 25, 5x14. 5; мельница МС 3. 3x12, 5;</w:t>
      </w:r>
    </w:p>
    <w:p w:rsidR="00197550" w:rsidRPr="001C3326" w:rsidRDefault="00197550" w:rsidP="001C3326">
      <w:pPr>
        <w:shd w:val="clear" w:color="auto" w:fill="FFFFFF"/>
        <w:tabs>
          <w:tab w:val="left" w:pos="821"/>
        </w:tabs>
        <w:autoSpaceDE w:val="0"/>
        <w:autoSpaceDN w:val="0"/>
        <w:adjustRightInd w:val="0"/>
        <w:spacing w:after="0" w:line="360" w:lineRule="auto"/>
        <w:ind w:left="0" w:firstLine="720"/>
        <w:jc w:val="both"/>
        <w:rPr>
          <w:b w:val="0"/>
          <w:sz w:val="28"/>
          <w:szCs w:val="28"/>
        </w:rPr>
      </w:pPr>
      <w:r w:rsidRPr="001C3326">
        <w:rPr>
          <w:b w:val="0"/>
          <w:spacing w:val="-10"/>
          <w:sz w:val="28"/>
          <w:szCs w:val="28"/>
        </w:rPr>
        <w:t>- о</w:t>
      </w:r>
      <w:r w:rsidRPr="001C3326">
        <w:rPr>
          <w:b w:val="0"/>
          <w:spacing w:val="-2"/>
          <w:sz w:val="28"/>
          <w:szCs w:val="28"/>
        </w:rPr>
        <w:t xml:space="preserve">борудование для теплоэлектростанций (ТЭС), работающих на твердом </w:t>
      </w:r>
      <w:r w:rsidRPr="001C3326">
        <w:rPr>
          <w:b w:val="0"/>
          <w:sz w:val="28"/>
          <w:szCs w:val="28"/>
        </w:rPr>
        <w:t>топливе;</w:t>
      </w:r>
    </w:p>
    <w:p w:rsidR="00197550" w:rsidRPr="001C3326" w:rsidRDefault="00197550" w:rsidP="001C3326">
      <w:pPr>
        <w:shd w:val="clear" w:color="auto" w:fill="FFFFFF"/>
        <w:tabs>
          <w:tab w:val="left" w:pos="782"/>
        </w:tabs>
        <w:autoSpaceDE w:val="0"/>
        <w:autoSpaceDN w:val="0"/>
        <w:adjustRightInd w:val="0"/>
        <w:spacing w:after="0" w:line="360" w:lineRule="auto"/>
        <w:ind w:left="720"/>
        <w:jc w:val="both"/>
        <w:rPr>
          <w:b w:val="0"/>
          <w:spacing w:val="-7"/>
          <w:sz w:val="28"/>
          <w:szCs w:val="28"/>
        </w:rPr>
      </w:pPr>
      <w:r w:rsidRPr="001C3326">
        <w:rPr>
          <w:b w:val="0"/>
          <w:spacing w:val="-14"/>
          <w:sz w:val="28"/>
          <w:szCs w:val="28"/>
        </w:rPr>
        <w:t>- о</w:t>
      </w:r>
      <w:r w:rsidRPr="001C3326">
        <w:rPr>
          <w:b w:val="0"/>
          <w:spacing w:val="-3"/>
          <w:sz w:val="28"/>
          <w:szCs w:val="28"/>
        </w:rPr>
        <w:t>борудование для гидроэлектростанций (ГЭС)</w:t>
      </w:r>
      <w:r w:rsidRPr="001C3326">
        <w:rPr>
          <w:b w:val="0"/>
          <w:spacing w:val="-7"/>
          <w:sz w:val="28"/>
          <w:szCs w:val="28"/>
        </w:rPr>
        <w:t>;</w:t>
      </w:r>
    </w:p>
    <w:p w:rsidR="00197550" w:rsidRPr="001C3326" w:rsidRDefault="00197550" w:rsidP="001C3326">
      <w:pPr>
        <w:shd w:val="clear" w:color="auto" w:fill="FFFFFF"/>
        <w:tabs>
          <w:tab w:val="left" w:pos="782"/>
        </w:tabs>
        <w:autoSpaceDE w:val="0"/>
        <w:autoSpaceDN w:val="0"/>
        <w:adjustRightInd w:val="0"/>
        <w:spacing w:after="0" w:line="360" w:lineRule="auto"/>
        <w:ind w:left="720"/>
        <w:jc w:val="both"/>
        <w:rPr>
          <w:b w:val="0"/>
          <w:sz w:val="28"/>
          <w:szCs w:val="28"/>
        </w:rPr>
      </w:pPr>
      <w:r w:rsidRPr="001C3326">
        <w:rPr>
          <w:b w:val="0"/>
          <w:spacing w:val="-7"/>
          <w:sz w:val="28"/>
          <w:szCs w:val="28"/>
        </w:rPr>
        <w:t>-о</w:t>
      </w:r>
      <w:r w:rsidRPr="001C3326">
        <w:rPr>
          <w:b w:val="0"/>
          <w:spacing w:val="-3"/>
          <w:sz w:val="28"/>
          <w:szCs w:val="28"/>
        </w:rPr>
        <w:t>борудование для атомных электростанций (АЭС)</w:t>
      </w:r>
      <w:r w:rsidRPr="001C3326">
        <w:rPr>
          <w:b w:val="0"/>
          <w:sz w:val="28"/>
          <w:szCs w:val="28"/>
        </w:rPr>
        <w:t>;</w:t>
      </w:r>
    </w:p>
    <w:p w:rsidR="00197550" w:rsidRPr="001C3326" w:rsidRDefault="00197550" w:rsidP="001C3326">
      <w:pPr>
        <w:shd w:val="clear" w:color="auto" w:fill="FFFFFF"/>
        <w:tabs>
          <w:tab w:val="left" w:pos="1200"/>
        </w:tabs>
        <w:autoSpaceDE w:val="0"/>
        <w:autoSpaceDN w:val="0"/>
        <w:adjustRightInd w:val="0"/>
        <w:spacing w:after="0" w:line="360" w:lineRule="auto"/>
        <w:ind w:left="0" w:firstLine="720"/>
        <w:jc w:val="both"/>
        <w:rPr>
          <w:b w:val="0"/>
          <w:sz w:val="28"/>
          <w:szCs w:val="28"/>
        </w:rPr>
      </w:pPr>
      <w:r w:rsidRPr="001C3326">
        <w:rPr>
          <w:b w:val="0"/>
          <w:spacing w:val="-14"/>
          <w:sz w:val="28"/>
          <w:szCs w:val="28"/>
        </w:rPr>
        <w:t>-о</w:t>
      </w:r>
      <w:r w:rsidRPr="001C3326">
        <w:rPr>
          <w:b w:val="0"/>
          <w:spacing w:val="-1"/>
          <w:sz w:val="28"/>
          <w:szCs w:val="28"/>
        </w:rPr>
        <w:t>борудование прочее;</w:t>
      </w:r>
    </w:p>
    <w:p w:rsidR="00197550" w:rsidRPr="001C3326" w:rsidRDefault="00197550" w:rsidP="001C3326">
      <w:pPr>
        <w:shd w:val="clear" w:color="auto" w:fill="FFFFFF"/>
        <w:tabs>
          <w:tab w:val="left" w:pos="1200"/>
        </w:tabs>
        <w:autoSpaceDE w:val="0"/>
        <w:autoSpaceDN w:val="0"/>
        <w:adjustRightInd w:val="0"/>
        <w:spacing w:after="0" w:line="360" w:lineRule="auto"/>
        <w:ind w:left="0" w:firstLine="720"/>
        <w:jc w:val="both"/>
        <w:rPr>
          <w:b w:val="0"/>
          <w:sz w:val="28"/>
          <w:szCs w:val="28"/>
        </w:rPr>
      </w:pPr>
      <w:r w:rsidRPr="001C3326">
        <w:rPr>
          <w:b w:val="0"/>
          <w:spacing w:val="-12"/>
          <w:sz w:val="28"/>
          <w:szCs w:val="28"/>
        </w:rPr>
        <w:t>-т</w:t>
      </w:r>
      <w:r w:rsidRPr="001C3326">
        <w:rPr>
          <w:b w:val="0"/>
          <w:spacing w:val="-2"/>
          <w:sz w:val="28"/>
          <w:szCs w:val="28"/>
        </w:rPr>
        <w:t>овары народного потребления.</w:t>
      </w:r>
    </w:p>
    <w:p w:rsidR="00A41BFF" w:rsidRPr="001C3326" w:rsidRDefault="00A41BFF" w:rsidP="001C3326">
      <w:pPr>
        <w:autoSpaceDE w:val="0"/>
        <w:autoSpaceDN w:val="0"/>
        <w:adjustRightInd w:val="0"/>
        <w:spacing w:after="0" w:line="360" w:lineRule="auto"/>
        <w:ind w:left="0" w:firstLine="567"/>
        <w:jc w:val="both"/>
        <w:rPr>
          <w:b w:val="0"/>
          <w:sz w:val="28"/>
          <w:szCs w:val="28"/>
        </w:rPr>
      </w:pPr>
      <w:r w:rsidRPr="001C3326">
        <w:rPr>
          <w:b w:val="0"/>
          <w:sz w:val="28"/>
          <w:szCs w:val="28"/>
        </w:rPr>
        <w:t>О</w:t>
      </w:r>
      <w:r w:rsidR="004F1189" w:rsidRPr="001C3326">
        <w:rPr>
          <w:b w:val="0"/>
          <w:sz w:val="28"/>
          <w:szCs w:val="28"/>
        </w:rPr>
        <w:t>А</w:t>
      </w:r>
      <w:r w:rsidRPr="001C3326">
        <w:rPr>
          <w:b w:val="0"/>
          <w:sz w:val="28"/>
          <w:szCs w:val="28"/>
        </w:rPr>
        <w:t>О «</w:t>
      </w:r>
      <w:r w:rsidR="00197550" w:rsidRPr="001C3326">
        <w:rPr>
          <w:b w:val="0"/>
          <w:caps/>
          <w:sz w:val="28"/>
          <w:szCs w:val="28"/>
        </w:rPr>
        <w:t>Тяжмаш</w:t>
      </w:r>
      <w:r w:rsidRPr="001C3326">
        <w:rPr>
          <w:b w:val="0"/>
          <w:sz w:val="28"/>
          <w:szCs w:val="28"/>
        </w:rPr>
        <w:t xml:space="preserve">» занимается расширением производства и изыскание внутренних резервов. На сегодняшний день, данное предприятие является инвестиционно </w:t>
      </w:r>
      <w:r w:rsidR="00A26F91" w:rsidRPr="001C3326">
        <w:rPr>
          <w:b w:val="0"/>
          <w:sz w:val="28"/>
          <w:szCs w:val="28"/>
        </w:rPr>
        <w:t>привлекательным,</w:t>
      </w:r>
      <w:r w:rsidRPr="001C3326">
        <w:rPr>
          <w:b w:val="0"/>
          <w:sz w:val="28"/>
          <w:szCs w:val="28"/>
        </w:rPr>
        <w:t xml:space="preserve"> и стремиться завоевывать все новые и новые рубежи в своей отрасли.</w:t>
      </w:r>
    </w:p>
    <w:p w:rsidR="000F7C92" w:rsidRPr="001C3326" w:rsidRDefault="000F7C92" w:rsidP="001C3326">
      <w:pPr>
        <w:autoSpaceDE w:val="0"/>
        <w:autoSpaceDN w:val="0"/>
        <w:adjustRightInd w:val="0"/>
        <w:spacing w:after="0" w:line="360" w:lineRule="auto"/>
        <w:ind w:left="0" w:firstLine="567"/>
        <w:jc w:val="both"/>
        <w:rPr>
          <w:b w:val="0"/>
          <w:sz w:val="28"/>
          <w:szCs w:val="28"/>
        </w:rPr>
      </w:pPr>
    </w:p>
    <w:p w:rsidR="000F7C92" w:rsidRPr="001C3326" w:rsidRDefault="000F7C92" w:rsidP="001C3326">
      <w:pPr>
        <w:shd w:val="clear" w:color="auto" w:fill="FFFFFF"/>
        <w:autoSpaceDE w:val="0"/>
        <w:autoSpaceDN w:val="0"/>
        <w:adjustRightInd w:val="0"/>
        <w:spacing w:before="14" w:after="0" w:line="360" w:lineRule="auto"/>
        <w:ind w:left="0" w:right="154"/>
        <w:jc w:val="center"/>
        <w:rPr>
          <w:b w:val="0"/>
          <w:sz w:val="28"/>
          <w:szCs w:val="28"/>
        </w:rPr>
      </w:pPr>
      <w:r w:rsidRPr="001C3326">
        <w:rPr>
          <w:b w:val="0"/>
          <w:sz w:val="28"/>
          <w:szCs w:val="28"/>
        </w:rPr>
        <w:t xml:space="preserve">2.2Оценка </w:t>
      </w:r>
      <w:r w:rsidR="00A67872" w:rsidRPr="001C3326">
        <w:rPr>
          <w:b w:val="0"/>
          <w:sz w:val="28"/>
          <w:szCs w:val="28"/>
        </w:rPr>
        <w:t xml:space="preserve">внеоборотных </w:t>
      </w:r>
      <w:r w:rsidR="001B4665" w:rsidRPr="001C3326">
        <w:rPr>
          <w:b w:val="0"/>
          <w:sz w:val="28"/>
          <w:szCs w:val="28"/>
        </w:rPr>
        <w:t xml:space="preserve">и </w:t>
      </w:r>
      <w:r w:rsidR="00A67872" w:rsidRPr="001C3326">
        <w:rPr>
          <w:b w:val="0"/>
          <w:sz w:val="28"/>
          <w:szCs w:val="28"/>
        </w:rPr>
        <w:t xml:space="preserve">оборотных </w:t>
      </w:r>
      <w:r w:rsidR="001B4665" w:rsidRPr="001C3326">
        <w:rPr>
          <w:b w:val="0"/>
          <w:sz w:val="28"/>
          <w:szCs w:val="28"/>
        </w:rPr>
        <w:t>средств</w:t>
      </w:r>
    </w:p>
    <w:p w:rsidR="000F7C92" w:rsidRPr="001C3326" w:rsidRDefault="000F7C92" w:rsidP="001C3326">
      <w:pPr>
        <w:shd w:val="clear" w:color="auto" w:fill="FFFFFF"/>
        <w:autoSpaceDE w:val="0"/>
        <w:autoSpaceDN w:val="0"/>
        <w:adjustRightInd w:val="0"/>
        <w:spacing w:before="14" w:after="0" w:line="360" w:lineRule="auto"/>
        <w:ind w:left="0" w:right="154"/>
        <w:jc w:val="center"/>
        <w:rPr>
          <w:b w:val="0"/>
          <w:sz w:val="28"/>
          <w:szCs w:val="28"/>
        </w:rPr>
      </w:pPr>
      <w:r w:rsidRPr="001C3326">
        <w:rPr>
          <w:b w:val="0"/>
          <w:sz w:val="28"/>
          <w:szCs w:val="28"/>
        </w:rPr>
        <w:t>ОАО «</w:t>
      </w:r>
      <w:r w:rsidRPr="001C3326">
        <w:rPr>
          <w:b w:val="0"/>
          <w:caps/>
          <w:sz w:val="28"/>
          <w:szCs w:val="28"/>
        </w:rPr>
        <w:t>ТЯЖМАШ</w:t>
      </w:r>
      <w:r w:rsidRPr="001C3326">
        <w:rPr>
          <w:b w:val="0"/>
          <w:sz w:val="28"/>
          <w:szCs w:val="28"/>
        </w:rPr>
        <w:t>»</w:t>
      </w:r>
    </w:p>
    <w:p w:rsidR="000F7C92" w:rsidRPr="001C3326" w:rsidRDefault="000F7C92" w:rsidP="001C3326">
      <w:pPr>
        <w:shd w:val="clear" w:color="auto" w:fill="FFFFFF"/>
        <w:autoSpaceDE w:val="0"/>
        <w:autoSpaceDN w:val="0"/>
        <w:adjustRightInd w:val="0"/>
        <w:spacing w:before="14" w:after="0" w:line="360" w:lineRule="auto"/>
        <w:ind w:left="0" w:right="154" w:firstLine="567"/>
        <w:jc w:val="center"/>
        <w:rPr>
          <w:b w:val="0"/>
          <w:sz w:val="28"/>
          <w:szCs w:val="28"/>
        </w:rPr>
      </w:pPr>
      <w:r w:rsidRPr="001C3326">
        <w:rPr>
          <w:b w:val="0"/>
          <w:sz w:val="28"/>
          <w:szCs w:val="28"/>
        </w:rPr>
        <w:t xml:space="preserve"> </w:t>
      </w:r>
    </w:p>
    <w:p w:rsidR="000F7C92" w:rsidRPr="001C3326" w:rsidRDefault="000F7C92" w:rsidP="001C3326">
      <w:pPr>
        <w:shd w:val="clear" w:color="auto" w:fill="FFFFFF"/>
        <w:autoSpaceDE w:val="0"/>
        <w:autoSpaceDN w:val="0"/>
        <w:adjustRightInd w:val="0"/>
        <w:spacing w:before="14" w:after="0" w:line="360" w:lineRule="auto"/>
        <w:ind w:left="0" w:right="154" w:firstLine="567"/>
        <w:jc w:val="both"/>
        <w:rPr>
          <w:b w:val="0"/>
          <w:sz w:val="28"/>
          <w:szCs w:val="28"/>
        </w:rPr>
      </w:pPr>
      <w:r w:rsidRPr="001C3326">
        <w:rPr>
          <w:b w:val="0"/>
          <w:sz w:val="28"/>
          <w:szCs w:val="28"/>
        </w:rPr>
        <w:t>Одной из характеристик стабильного положения предприятия служит его финансовая устойчивость. Она зависит как от стабильности экономической среды, в рамках которой осуществляется деятельность предприятия, так и от результатов его функционирования, его активного и эффективного реагирования на изменения внутренних и внешних факторов</w:t>
      </w:r>
      <w:r w:rsidR="00B24F8C" w:rsidRPr="001C3326">
        <w:rPr>
          <w:b w:val="0"/>
          <w:sz w:val="28"/>
          <w:szCs w:val="28"/>
        </w:rPr>
        <w:t>.</w:t>
      </w:r>
    </w:p>
    <w:p w:rsidR="00D56CF5" w:rsidRPr="001C3326" w:rsidRDefault="00D56CF5" w:rsidP="001C3326">
      <w:pPr>
        <w:shd w:val="clear" w:color="auto" w:fill="FFFFFF"/>
        <w:autoSpaceDE w:val="0"/>
        <w:autoSpaceDN w:val="0"/>
        <w:adjustRightInd w:val="0"/>
        <w:spacing w:before="14" w:after="0" w:line="360" w:lineRule="auto"/>
        <w:ind w:left="0" w:right="154" w:firstLine="567"/>
        <w:jc w:val="both"/>
        <w:rPr>
          <w:b w:val="0"/>
          <w:sz w:val="28"/>
          <w:szCs w:val="28"/>
        </w:rPr>
      </w:pPr>
      <w:r w:rsidRPr="001C3326">
        <w:rPr>
          <w:b w:val="0"/>
          <w:sz w:val="28"/>
          <w:szCs w:val="28"/>
        </w:rPr>
        <w:t>Финансовая устойчивость – характеристика, свидетельствующая об устойчивом превышении доходов предприятия над его расходами, свободном маневрировании денежными средствами предприятия и эффективном их использовании, бесперебойном процессе производства и реализации продукции. Финансовая устойчивость формируется в процессе всей производственно-хозяйственной деятельности и является главным компонентом общей устойчивости предприятия [</w:t>
      </w:r>
      <w:r w:rsidR="00F7222E" w:rsidRPr="001C3326">
        <w:rPr>
          <w:b w:val="0"/>
          <w:sz w:val="28"/>
          <w:szCs w:val="28"/>
        </w:rPr>
        <w:t>21</w:t>
      </w:r>
      <w:r w:rsidRPr="001C3326">
        <w:rPr>
          <w:b w:val="0"/>
          <w:sz w:val="28"/>
          <w:szCs w:val="28"/>
        </w:rPr>
        <w:t xml:space="preserve">, стр. </w:t>
      </w:r>
      <w:r w:rsidR="004F1189" w:rsidRPr="001C3326">
        <w:rPr>
          <w:b w:val="0"/>
          <w:sz w:val="28"/>
          <w:szCs w:val="28"/>
        </w:rPr>
        <w:t>1</w:t>
      </w:r>
      <w:r w:rsidR="00F7222E" w:rsidRPr="001C3326">
        <w:rPr>
          <w:b w:val="0"/>
          <w:sz w:val="28"/>
          <w:szCs w:val="28"/>
        </w:rPr>
        <w:t>37</w:t>
      </w:r>
      <w:r w:rsidRPr="001C3326">
        <w:rPr>
          <w:b w:val="0"/>
          <w:sz w:val="28"/>
          <w:szCs w:val="28"/>
        </w:rPr>
        <w:t>].</w:t>
      </w:r>
    </w:p>
    <w:p w:rsidR="000F7C92" w:rsidRPr="001C3326" w:rsidRDefault="000F7C92" w:rsidP="001C3326">
      <w:pPr>
        <w:shd w:val="clear" w:color="auto" w:fill="FFFFFF"/>
        <w:autoSpaceDE w:val="0"/>
        <w:autoSpaceDN w:val="0"/>
        <w:adjustRightInd w:val="0"/>
        <w:spacing w:before="14" w:after="0" w:line="360" w:lineRule="auto"/>
        <w:ind w:left="0" w:right="154" w:firstLine="567"/>
        <w:jc w:val="both"/>
        <w:rPr>
          <w:b w:val="0"/>
          <w:sz w:val="28"/>
          <w:szCs w:val="28"/>
        </w:rPr>
      </w:pPr>
      <w:r w:rsidRPr="001C3326">
        <w:rPr>
          <w:b w:val="0"/>
          <w:sz w:val="28"/>
          <w:szCs w:val="28"/>
        </w:rPr>
        <w:t>Финансовое состояние предприятия и его устойчивость в значительной степени зависят от того, каким имуществом располагает предприятие, в какие активы вложен капитал, и какой доход они приносят</w:t>
      </w:r>
      <w:r w:rsidR="00127DC1" w:rsidRPr="001C3326">
        <w:rPr>
          <w:b w:val="0"/>
          <w:sz w:val="28"/>
          <w:szCs w:val="28"/>
        </w:rPr>
        <w:t>.</w:t>
      </w:r>
      <w:r w:rsidRPr="001C3326">
        <w:rPr>
          <w:b w:val="0"/>
          <w:sz w:val="28"/>
          <w:szCs w:val="28"/>
        </w:rPr>
        <w:t xml:space="preserve"> </w:t>
      </w:r>
    </w:p>
    <w:p w:rsidR="000F7C92" w:rsidRPr="001C3326" w:rsidRDefault="000F7C92" w:rsidP="001C3326">
      <w:pPr>
        <w:shd w:val="clear" w:color="auto" w:fill="FFFFFF"/>
        <w:autoSpaceDE w:val="0"/>
        <w:autoSpaceDN w:val="0"/>
        <w:adjustRightInd w:val="0"/>
        <w:spacing w:before="14" w:after="0" w:line="360" w:lineRule="auto"/>
        <w:ind w:left="0" w:right="154" w:firstLine="567"/>
        <w:jc w:val="both"/>
        <w:rPr>
          <w:b w:val="0"/>
          <w:sz w:val="28"/>
          <w:szCs w:val="28"/>
        </w:rPr>
      </w:pPr>
      <w:r w:rsidRPr="001C3326">
        <w:rPr>
          <w:b w:val="0"/>
          <w:sz w:val="28"/>
          <w:szCs w:val="28"/>
        </w:rPr>
        <w:t>Сведения о размещении капитала, имеющегося в распоряжении предприятия, содержатся в активе баланса. Каждому виду размещения капитала соответствует определеннаястатья баланса. По этим данным можно установить, какие изменения произошли в активах предприятия, какую часть составляет недвижимость предприятия, а какую – оборотные средства, в том числе в сфере производства и в сфере обращения</w:t>
      </w:r>
      <w:r w:rsidR="00127DC1" w:rsidRPr="001C3326">
        <w:rPr>
          <w:b w:val="0"/>
          <w:sz w:val="28"/>
          <w:szCs w:val="28"/>
        </w:rPr>
        <w:t xml:space="preserve"> [</w:t>
      </w:r>
      <w:r w:rsidR="00F7222E" w:rsidRPr="001C3326">
        <w:rPr>
          <w:b w:val="0"/>
          <w:sz w:val="28"/>
          <w:szCs w:val="28"/>
        </w:rPr>
        <w:t>27</w:t>
      </w:r>
      <w:r w:rsidR="00127DC1" w:rsidRPr="001C3326">
        <w:rPr>
          <w:b w:val="0"/>
          <w:sz w:val="28"/>
          <w:szCs w:val="28"/>
        </w:rPr>
        <w:t xml:space="preserve">, стр. </w:t>
      </w:r>
      <w:r w:rsidR="004F1189" w:rsidRPr="001C3326">
        <w:rPr>
          <w:b w:val="0"/>
          <w:sz w:val="28"/>
          <w:szCs w:val="28"/>
        </w:rPr>
        <w:t>189</w:t>
      </w:r>
      <w:r w:rsidR="00127DC1" w:rsidRPr="001C3326">
        <w:rPr>
          <w:b w:val="0"/>
          <w:sz w:val="28"/>
          <w:szCs w:val="28"/>
        </w:rPr>
        <w:t>].</w:t>
      </w:r>
    </w:p>
    <w:p w:rsidR="000F7C92" w:rsidRPr="001C3326" w:rsidRDefault="000F7C92" w:rsidP="001C3326">
      <w:pPr>
        <w:shd w:val="clear" w:color="auto" w:fill="FFFFFF"/>
        <w:autoSpaceDE w:val="0"/>
        <w:autoSpaceDN w:val="0"/>
        <w:adjustRightInd w:val="0"/>
        <w:spacing w:before="14" w:after="0" w:line="360" w:lineRule="auto"/>
        <w:ind w:left="0" w:right="154" w:firstLine="567"/>
        <w:jc w:val="both"/>
        <w:rPr>
          <w:b w:val="0"/>
          <w:sz w:val="28"/>
          <w:szCs w:val="28"/>
        </w:rPr>
      </w:pPr>
      <w:r w:rsidRPr="001C3326">
        <w:rPr>
          <w:b w:val="0"/>
          <w:sz w:val="28"/>
          <w:szCs w:val="28"/>
        </w:rPr>
        <w:t>Внеоборотные активы (основной капитал) – это вложения средств с долговременными целями в недвижимость, облигации, акции, нематериальные активы и т.д. Особое внимание уделяется изучению состава и структуры основных средств и прочих внеоборотных активов, так как они имеют большой удельный вес в долгосрочных активах. Рассматривается состав нематериальных активов.</w:t>
      </w:r>
    </w:p>
    <w:p w:rsidR="000F7C92" w:rsidRPr="001C3326" w:rsidRDefault="000F7C92" w:rsidP="001C3326">
      <w:pPr>
        <w:autoSpaceDE w:val="0"/>
        <w:autoSpaceDN w:val="0"/>
        <w:adjustRightInd w:val="0"/>
        <w:spacing w:after="0" w:line="360" w:lineRule="auto"/>
        <w:ind w:left="0" w:firstLine="567"/>
        <w:jc w:val="both"/>
        <w:rPr>
          <w:b w:val="0"/>
          <w:sz w:val="28"/>
          <w:szCs w:val="28"/>
        </w:rPr>
      </w:pPr>
      <w:r w:rsidRPr="001C3326">
        <w:rPr>
          <w:b w:val="0"/>
          <w:sz w:val="28"/>
          <w:szCs w:val="28"/>
        </w:rPr>
        <w:t>Сравнительный баланс позволяет объединить в одной таблицы показатели горизонтального и вертикального анализа и сформировать первоначальноепредставление о деятельности предприятия. В исходную таблицу баланса дополняются новые столбцы, в которых отражаются: удельный вес статей баланса, на начало и конец периода, изменения абсолютных в абсолютных величинах, процентные изменения к величинам за исследуемый период.</w:t>
      </w:r>
    </w:p>
    <w:p w:rsidR="000F7C92" w:rsidRPr="001C3326" w:rsidRDefault="000F7C92" w:rsidP="001C3326">
      <w:pPr>
        <w:shd w:val="clear" w:color="auto" w:fill="FFFFFF"/>
        <w:autoSpaceDE w:val="0"/>
        <w:autoSpaceDN w:val="0"/>
        <w:adjustRightInd w:val="0"/>
        <w:spacing w:before="14" w:after="0" w:line="360" w:lineRule="auto"/>
        <w:ind w:left="0" w:right="154" w:firstLine="567"/>
        <w:jc w:val="both"/>
        <w:rPr>
          <w:b w:val="0"/>
          <w:sz w:val="28"/>
          <w:szCs w:val="28"/>
        </w:rPr>
      </w:pPr>
      <w:r w:rsidRPr="001C3326">
        <w:rPr>
          <w:b w:val="0"/>
          <w:sz w:val="28"/>
          <w:szCs w:val="28"/>
        </w:rPr>
        <w:t>Особое внимание необходимо уделить оценки изменения состава оборотных активов, как наиболее мобильной части капитала, от состояния которых в значительной степени зависит финансовое состояния предприятия. Потому, что стабильность структуры оборотного капитала свидетельствует об устойчивом, хорошо отлаженном процессе производства и сбыта продукции и, наоборот, существенные структурные изменения – признак нестабильной работы предприятия.</w:t>
      </w:r>
    </w:p>
    <w:p w:rsidR="000F7C92" w:rsidRPr="001C3326" w:rsidRDefault="000F7C9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Оценка актива и пассива баланса включает в себя показатели как горизонтального, так и вертикального анализа.</w:t>
      </w:r>
    </w:p>
    <w:p w:rsidR="000F7C92" w:rsidRPr="001C3326" w:rsidRDefault="000F7C92" w:rsidP="001C3326">
      <w:pPr>
        <w:tabs>
          <w:tab w:val="left" w:pos="1260"/>
        </w:tabs>
        <w:autoSpaceDE w:val="0"/>
        <w:autoSpaceDN w:val="0"/>
        <w:adjustRightInd w:val="0"/>
        <w:spacing w:after="0" w:line="360" w:lineRule="auto"/>
        <w:ind w:left="0" w:firstLine="567"/>
        <w:jc w:val="both"/>
        <w:rPr>
          <w:b w:val="0"/>
          <w:sz w:val="28"/>
          <w:szCs w:val="28"/>
        </w:rPr>
      </w:pPr>
      <w:r w:rsidRPr="001C3326">
        <w:rPr>
          <w:b w:val="0"/>
          <w:sz w:val="28"/>
          <w:szCs w:val="28"/>
        </w:rPr>
        <w:t>Устойчивость финансового положения предприятия в значительной степени зависит от целесообразности и правильности вложения финансовых ресурсов и активов</w:t>
      </w:r>
      <w:r w:rsidR="004F1189" w:rsidRPr="001C3326">
        <w:rPr>
          <w:b w:val="0"/>
          <w:sz w:val="28"/>
          <w:szCs w:val="28"/>
        </w:rPr>
        <w:t xml:space="preserve"> </w:t>
      </w:r>
      <w:r w:rsidRPr="001C3326">
        <w:rPr>
          <w:b w:val="0"/>
          <w:sz w:val="28"/>
          <w:szCs w:val="28"/>
        </w:rPr>
        <w:t>[</w:t>
      </w:r>
      <w:r w:rsidR="00F7222E" w:rsidRPr="001C3326">
        <w:rPr>
          <w:b w:val="0"/>
          <w:sz w:val="28"/>
          <w:szCs w:val="28"/>
        </w:rPr>
        <w:t>27</w:t>
      </w:r>
      <w:r w:rsidRPr="001C3326">
        <w:rPr>
          <w:b w:val="0"/>
          <w:sz w:val="28"/>
          <w:szCs w:val="28"/>
        </w:rPr>
        <w:t>, стр. 21</w:t>
      </w:r>
      <w:r w:rsidR="00F7222E" w:rsidRPr="001C3326">
        <w:rPr>
          <w:b w:val="0"/>
          <w:sz w:val="28"/>
          <w:szCs w:val="28"/>
        </w:rPr>
        <w:t>7</w:t>
      </w:r>
      <w:r w:rsidRPr="001C3326">
        <w:rPr>
          <w:b w:val="0"/>
          <w:sz w:val="28"/>
          <w:szCs w:val="28"/>
        </w:rPr>
        <w:t>].</w:t>
      </w:r>
    </w:p>
    <w:p w:rsidR="000F7C92" w:rsidRPr="001C3326" w:rsidRDefault="000F7C9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Непосредственно из аналитического баланса можно получить ряд важнейших характеристик финансового состояния организации. К ним относятся:</w:t>
      </w:r>
    </w:p>
    <w:p w:rsidR="000F7C92" w:rsidRPr="001C3326" w:rsidRDefault="000F7C92" w:rsidP="001C3326">
      <w:pPr>
        <w:numPr>
          <w:ilvl w:val="0"/>
          <w:numId w:val="8"/>
        </w:numPr>
        <w:shd w:val="clear" w:color="auto" w:fill="FFFFFF"/>
        <w:tabs>
          <w:tab w:val="left" w:pos="0"/>
        </w:tabs>
        <w:autoSpaceDE w:val="0"/>
        <w:autoSpaceDN w:val="0"/>
        <w:adjustRightInd w:val="0"/>
        <w:spacing w:after="0" w:line="360" w:lineRule="auto"/>
        <w:ind w:left="0" w:firstLine="567"/>
        <w:jc w:val="both"/>
        <w:rPr>
          <w:b w:val="0"/>
          <w:sz w:val="28"/>
          <w:szCs w:val="28"/>
        </w:rPr>
      </w:pPr>
      <w:r w:rsidRPr="001C3326">
        <w:rPr>
          <w:b w:val="0"/>
          <w:sz w:val="28"/>
          <w:szCs w:val="28"/>
        </w:rPr>
        <w:t>Общая стоимость имущества организации (стр. 300 или 700),</w:t>
      </w:r>
    </w:p>
    <w:p w:rsidR="000F7C92" w:rsidRPr="001C3326" w:rsidRDefault="000F7C92" w:rsidP="001C3326">
      <w:pPr>
        <w:numPr>
          <w:ilvl w:val="0"/>
          <w:numId w:val="8"/>
        </w:numPr>
        <w:shd w:val="clear" w:color="auto" w:fill="FFFFFF"/>
        <w:tabs>
          <w:tab w:val="left" w:pos="0"/>
        </w:tabs>
        <w:autoSpaceDE w:val="0"/>
        <w:autoSpaceDN w:val="0"/>
        <w:adjustRightInd w:val="0"/>
        <w:spacing w:after="0" w:line="360" w:lineRule="auto"/>
        <w:ind w:left="0" w:firstLine="567"/>
        <w:jc w:val="both"/>
        <w:rPr>
          <w:b w:val="0"/>
          <w:sz w:val="28"/>
          <w:szCs w:val="28"/>
        </w:rPr>
      </w:pPr>
      <w:r w:rsidRPr="001C3326">
        <w:rPr>
          <w:b w:val="0"/>
          <w:sz w:val="28"/>
          <w:szCs w:val="28"/>
        </w:rPr>
        <w:t>Стоимость иммобилизованных (внеоборотных) средств (активов) или недвижимого имущества(строка 190);</w:t>
      </w:r>
    </w:p>
    <w:p w:rsidR="000F7C92" w:rsidRPr="001C3326" w:rsidRDefault="000F7C92" w:rsidP="001C3326">
      <w:pPr>
        <w:numPr>
          <w:ilvl w:val="0"/>
          <w:numId w:val="8"/>
        </w:numPr>
        <w:shd w:val="clear" w:color="auto" w:fill="FFFFFF"/>
        <w:tabs>
          <w:tab w:val="left" w:pos="0"/>
        </w:tabs>
        <w:autoSpaceDE w:val="0"/>
        <w:autoSpaceDN w:val="0"/>
        <w:adjustRightInd w:val="0"/>
        <w:spacing w:after="0" w:line="360" w:lineRule="auto"/>
        <w:ind w:left="0" w:firstLine="567"/>
        <w:jc w:val="both"/>
        <w:rPr>
          <w:b w:val="0"/>
          <w:sz w:val="28"/>
          <w:szCs w:val="28"/>
        </w:rPr>
      </w:pPr>
      <w:r w:rsidRPr="001C3326">
        <w:rPr>
          <w:b w:val="0"/>
          <w:sz w:val="28"/>
          <w:szCs w:val="28"/>
        </w:rPr>
        <w:t>Стоимость мобильных (оборотных) средств (строка 290);</w:t>
      </w:r>
    </w:p>
    <w:p w:rsidR="000F7C92" w:rsidRPr="001C3326" w:rsidRDefault="000F7C92" w:rsidP="001C3326">
      <w:pPr>
        <w:numPr>
          <w:ilvl w:val="0"/>
          <w:numId w:val="8"/>
        </w:numPr>
        <w:shd w:val="clear" w:color="auto" w:fill="FFFFFF"/>
        <w:tabs>
          <w:tab w:val="left" w:pos="0"/>
        </w:tabs>
        <w:autoSpaceDE w:val="0"/>
        <w:autoSpaceDN w:val="0"/>
        <w:adjustRightInd w:val="0"/>
        <w:spacing w:after="0" w:line="360" w:lineRule="auto"/>
        <w:ind w:left="0" w:firstLine="567"/>
        <w:jc w:val="both"/>
        <w:rPr>
          <w:b w:val="0"/>
          <w:sz w:val="28"/>
          <w:szCs w:val="28"/>
        </w:rPr>
      </w:pPr>
      <w:r w:rsidRPr="001C3326">
        <w:rPr>
          <w:b w:val="0"/>
          <w:sz w:val="28"/>
          <w:szCs w:val="28"/>
        </w:rPr>
        <w:t>Стоимость материальных оборотных средств (строка 210).</w:t>
      </w:r>
    </w:p>
    <w:p w:rsidR="000F7C92" w:rsidRPr="001C3326" w:rsidRDefault="000F7C92" w:rsidP="001C3326">
      <w:pPr>
        <w:numPr>
          <w:ilvl w:val="0"/>
          <w:numId w:val="8"/>
        </w:numPr>
        <w:shd w:val="clear" w:color="auto" w:fill="FFFFFF"/>
        <w:tabs>
          <w:tab w:val="left" w:pos="0"/>
        </w:tabs>
        <w:autoSpaceDE w:val="0"/>
        <w:autoSpaceDN w:val="0"/>
        <w:adjustRightInd w:val="0"/>
        <w:spacing w:after="0" w:line="360" w:lineRule="auto"/>
        <w:ind w:left="0" w:firstLine="567"/>
        <w:jc w:val="both"/>
        <w:rPr>
          <w:b w:val="0"/>
          <w:sz w:val="28"/>
          <w:szCs w:val="28"/>
        </w:rPr>
      </w:pPr>
      <w:r w:rsidRPr="001C3326">
        <w:rPr>
          <w:b w:val="0"/>
          <w:sz w:val="28"/>
          <w:szCs w:val="28"/>
        </w:rPr>
        <w:t>Величина собственных средств организации, (строка 490).</w:t>
      </w:r>
    </w:p>
    <w:p w:rsidR="000B678C" w:rsidRPr="001C3326" w:rsidRDefault="001C3326" w:rsidP="001C3326">
      <w:pPr>
        <w:shd w:val="clear" w:color="auto" w:fill="FFFFFF"/>
        <w:tabs>
          <w:tab w:val="left" w:pos="0"/>
        </w:tabs>
        <w:autoSpaceDE w:val="0"/>
        <w:autoSpaceDN w:val="0"/>
        <w:adjustRightInd w:val="0"/>
        <w:spacing w:after="0" w:line="360" w:lineRule="auto"/>
        <w:ind w:left="0"/>
        <w:jc w:val="both"/>
        <w:rPr>
          <w:b w:val="0"/>
          <w:sz w:val="28"/>
          <w:szCs w:val="28"/>
        </w:rPr>
      </w:pPr>
      <w:r>
        <w:rPr>
          <w:b w:val="0"/>
          <w:sz w:val="28"/>
          <w:szCs w:val="28"/>
        </w:rPr>
        <w:tab/>
      </w:r>
      <w:r w:rsidR="000B678C" w:rsidRPr="001C3326">
        <w:rPr>
          <w:b w:val="0"/>
          <w:sz w:val="28"/>
          <w:szCs w:val="28"/>
        </w:rPr>
        <w:t>Анализ имущества предприятия (</w:t>
      </w:r>
      <w:r w:rsidR="006948BD" w:rsidRPr="001C3326">
        <w:rPr>
          <w:b w:val="0"/>
          <w:caps/>
          <w:sz w:val="28"/>
          <w:szCs w:val="28"/>
        </w:rPr>
        <w:t>П</w:t>
      </w:r>
      <w:r w:rsidR="000B678C" w:rsidRPr="001C3326">
        <w:rPr>
          <w:b w:val="0"/>
          <w:caps/>
          <w:sz w:val="28"/>
          <w:szCs w:val="28"/>
        </w:rPr>
        <w:t>риложение</w:t>
      </w:r>
      <w:r w:rsidR="000B678C" w:rsidRPr="001C3326">
        <w:rPr>
          <w:b w:val="0"/>
          <w:sz w:val="28"/>
          <w:szCs w:val="28"/>
        </w:rPr>
        <w:t xml:space="preserve"> </w:t>
      </w:r>
      <w:r w:rsidR="006948BD" w:rsidRPr="001C3326">
        <w:rPr>
          <w:b w:val="0"/>
          <w:sz w:val="28"/>
          <w:szCs w:val="28"/>
        </w:rPr>
        <w:t>Б</w:t>
      </w:r>
      <w:r w:rsidR="000B678C" w:rsidRPr="001C3326">
        <w:rPr>
          <w:b w:val="0"/>
          <w:sz w:val="28"/>
          <w:szCs w:val="28"/>
        </w:rPr>
        <w:t>) показывает, что н</w:t>
      </w:r>
      <w:r w:rsidR="000B678C" w:rsidRPr="001C3326">
        <w:rPr>
          <w:b w:val="0"/>
          <w:spacing w:val="-2"/>
          <w:sz w:val="28"/>
          <w:szCs w:val="28"/>
        </w:rPr>
        <w:t xml:space="preserve">а протяжении 2001 – 2005 гг. имеет место </w:t>
      </w:r>
      <w:r w:rsidR="00127DC1" w:rsidRPr="001C3326">
        <w:rPr>
          <w:b w:val="0"/>
          <w:spacing w:val="-2"/>
          <w:sz w:val="28"/>
          <w:szCs w:val="28"/>
        </w:rPr>
        <w:t xml:space="preserve">стабильный рост </w:t>
      </w:r>
      <w:r w:rsidR="000B678C" w:rsidRPr="001C3326">
        <w:rPr>
          <w:b w:val="0"/>
          <w:sz w:val="28"/>
          <w:szCs w:val="28"/>
        </w:rPr>
        <w:t>имущества предприятия</w:t>
      </w:r>
      <w:r w:rsidR="00780D22" w:rsidRPr="001C3326">
        <w:rPr>
          <w:b w:val="0"/>
          <w:sz w:val="28"/>
          <w:szCs w:val="28"/>
        </w:rPr>
        <w:t>,</w:t>
      </w:r>
      <w:r w:rsidR="000B678C" w:rsidRPr="001C3326">
        <w:rPr>
          <w:b w:val="0"/>
          <w:sz w:val="28"/>
          <w:szCs w:val="28"/>
        </w:rPr>
        <w:t xml:space="preserve"> темп прироста в 200</w:t>
      </w:r>
      <w:r w:rsidR="00127DC1" w:rsidRPr="001C3326">
        <w:rPr>
          <w:b w:val="0"/>
          <w:sz w:val="28"/>
          <w:szCs w:val="28"/>
        </w:rPr>
        <w:t>5</w:t>
      </w:r>
      <w:r w:rsidR="000B678C" w:rsidRPr="001C3326">
        <w:rPr>
          <w:b w:val="0"/>
          <w:sz w:val="28"/>
          <w:szCs w:val="28"/>
        </w:rPr>
        <w:t xml:space="preserve"> год</w:t>
      </w:r>
      <w:r w:rsidR="00127DC1" w:rsidRPr="001C3326">
        <w:rPr>
          <w:b w:val="0"/>
          <w:sz w:val="28"/>
          <w:szCs w:val="28"/>
        </w:rPr>
        <w:t>а к 2001 году</w:t>
      </w:r>
      <w:r w:rsidR="000B678C" w:rsidRPr="001C3326">
        <w:rPr>
          <w:b w:val="0"/>
          <w:sz w:val="28"/>
          <w:szCs w:val="28"/>
        </w:rPr>
        <w:t xml:space="preserve"> составил </w:t>
      </w:r>
      <w:r w:rsidR="00127DC1" w:rsidRPr="001C3326">
        <w:rPr>
          <w:b w:val="0"/>
          <w:sz w:val="28"/>
          <w:szCs w:val="28"/>
        </w:rPr>
        <w:t>1,95</w:t>
      </w:r>
      <w:r w:rsidR="007D2E0A" w:rsidRPr="001C3326">
        <w:rPr>
          <w:b w:val="0"/>
          <w:sz w:val="28"/>
          <w:szCs w:val="28"/>
        </w:rPr>
        <w:t>00</w:t>
      </w:r>
      <w:r w:rsidR="00127DC1" w:rsidRPr="001C3326">
        <w:rPr>
          <w:b w:val="0"/>
          <w:sz w:val="28"/>
          <w:szCs w:val="28"/>
        </w:rPr>
        <w:t>%, что положительно сказывается на устойчивости предприятия.</w:t>
      </w:r>
      <w:r w:rsidR="000B678C" w:rsidRPr="001C3326">
        <w:rPr>
          <w:b w:val="0"/>
          <w:sz w:val="28"/>
          <w:szCs w:val="28"/>
        </w:rPr>
        <w:t xml:space="preserve"> </w:t>
      </w:r>
      <w:r w:rsidR="00127DC1" w:rsidRPr="001C3326">
        <w:rPr>
          <w:b w:val="0"/>
          <w:sz w:val="28"/>
          <w:szCs w:val="28"/>
        </w:rPr>
        <w:t xml:space="preserve">Рост </w:t>
      </w:r>
      <w:r w:rsidR="000B678C" w:rsidRPr="001C3326">
        <w:rPr>
          <w:b w:val="0"/>
          <w:sz w:val="28"/>
          <w:szCs w:val="28"/>
        </w:rPr>
        <w:t xml:space="preserve">имущества связан в основном за счет </w:t>
      </w:r>
      <w:r w:rsidR="00127DC1" w:rsidRPr="001C3326">
        <w:rPr>
          <w:b w:val="0"/>
          <w:sz w:val="28"/>
          <w:szCs w:val="28"/>
        </w:rPr>
        <w:t xml:space="preserve">нестабильности </w:t>
      </w:r>
      <w:r w:rsidR="000B678C" w:rsidRPr="001C3326">
        <w:rPr>
          <w:b w:val="0"/>
          <w:sz w:val="28"/>
          <w:szCs w:val="28"/>
        </w:rPr>
        <w:t xml:space="preserve">внеоборотных и оборотных активов предприятия почти по всем статьям. Внеоборотные активы предприятия за анализируемый период уменьшились за счет основных </w:t>
      </w:r>
      <w:r w:rsidR="006948BD" w:rsidRPr="001C3326">
        <w:rPr>
          <w:b w:val="0"/>
          <w:sz w:val="28"/>
          <w:szCs w:val="28"/>
        </w:rPr>
        <w:t>статей,</w:t>
      </w:r>
      <w:r w:rsidR="000B678C" w:rsidRPr="001C3326">
        <w:rPr>
          <w:b w:val="0"/>
          <w:sz w:val="28"/>
          <w:szCs w:val="28"/>
        </w:rPr>
        <w:t xml:space="preserve"> </w:t>
      </w:r>
      <w:r w:rsidR="00127DC1" w:rsidRPr="001C3326">
        <w:rPr>
          <w:b w:val="0"/>
          <w:sz w:val="28"/>
          <w:szCs w:val="28"/>
        </w:rPr>
        <w:t xml:space="preserve">таких как нематериальные активы </w:t>
      </w:r>
      <w:r w:rsidR="000B678C" w:rsidRPr="001C3326">
        <w:rPr>
          <w:b w:val="0"/>
          <w:sz w:val="28"/>
          <w:szCs w:val="28"/>
        </w:rPr>
        <w:t xml:space="preserve">и основные средства. Темп </w:t>
      </w:r>
      <w:r w:rsidR="00127DC1" w:rsidRPr="001C3326">
        <w:rPr>
          <w:b w:val="0"/>
          <w:sz w:val="28"/>
          <w:szCs w:val="28"/>
        </w:rPr>
        <w:t xml:space="preserve">прироста </w:t>
      </w:r>
      <w:r w:rsidR="000B678C" w:rsidRPr="001C3326">
        <w:rPr>
          <w:b w:val="0"/>
          <w:sz w:val="28"/>
          <w:szCs w:val="28"/>
        </w:rPr>
        <w:t>2005 год</w:t>
      </w:r>
      <w:r w:rsidR="00127DC1" w:rsidRPr="001C3326">
        <w:rPr>
          <w:b w:val="0"/>
          <w:sz w:val="28"/>
          <w:szCs w:val="28"/>
        </w:rPr>
        <w:t>а</w:t>
      </w:r>
      <w:r w:rsidR="000B678C" w:rsidRPr="001C3326">
        <w:rPr>
          <w:b w:val="0"/>
          <w:sz w:val="28"/>
          <w:szCs w:val="28"/>
        </w:rPr>
        <w:t xml:space="preserve"> по отношению к 2001 году </w:t>
      </w:r>
      <w:r w:rsidR="00127DC1" w:rsidRPr="001C3326">
        <w:rPr>
          <w:b w:val="0"/>
          <w:sz w:val="28"/>
          <w:szCs w:val="28"/>
        </w:rPr>
        <w:t>составилнематериальные активы – 0,64</w:t>
      </w:r>
      <w:r w:rsidR="007D2E0A" w:rsidRPr="001C3326">
        <w:rPr>
          <w:b w:val="0"/>
          <w:sz w:val="28"/>
          <w:szCs w:val="28"/>
        </w:rPr>
        <w:t>00</w:t>
      </w:r>
      <w:r w:rsidR="00127DC1" w:rsidRPr="001C3326">
        <w:rPr>
          <w:b w:val="0"/>
          <w:sz w:val="28"/>
          <w:szCs w:val="28"/>
        </w:rPr>
        <w:t xml:space="preserve">% и основные средства </w:t>
      </w:r>
      <w:r w:rsidR="000B678C" w:rsidRPr="001C3326">
        <w:rPr>
          <w:b w:val="0"/>
          <w:sz w:val="28"/>
          <w:szCs w:val="28"/>
        </w:rPr>
        <w:t xml:space="preserve">– </w:t>
      </w:r>
      <w:r w:rsidR="00127DC1" w:rsidRPr="001C3326">
        <w:rPr>
          <w:b w:val="0"/>
          <w:sz w:val="28"/>
          <w:szCs w:val="28"/>
        </w:rPr>
        <w:t>0,60</w:t>
      </w:r>
      <w:r w:rsidR="007D2E0A" w:rsidRPr="001C3326">
        <w:rPr>
          <w:b w:val="0"/>
          <w:sz w:val="28"/>
          <w:szCs w:val="28"/>
        </w:rPr>
        <w:t>00</w:t>
      </w:r>
      <w:r w:rsidR="000B678C" w:rsidRPr="001C3326">
        <w:rPr>
          <w:b w:val="0"/>
          <w:sz w:val="28"/>
          <w:szCs w:val="28"/>
        </w:rPr>
        <w:t xml:space="preserve">%, </w:t>
      </w:r>
      <w:r w:rsidR="00127DC1" w:rsidRPr="001C3326">
        <w:rPr>
          <w:b w:val="0"/>
          <w:sz w:val="28"/>
          <w:szCs w:val="28"/>
        </w:rPr>
        <w:t>увеличение произошло лишь в незавершенном производстве (2005 год – 2,49</w:t>
      </w:r>
      <w:r w:rsidR="007D2E0A" w:rsidRPr="001C3326">
        <w:rPr>
          <w:b w:val="0"/>
          <w:sz w:val="28"/>
          <w:szCs w:val="28"/>
        </w:rPr>
        <w:t>00</w:t>
      </w:r>
      <w:r w:rsidR="00127DC1" w:rsidRPr="001C3326">
        <w:rPr>
          <w:b w:val="0"/>
          <w:sz w:val="28"/>
          <w:szCs w:val="28"/>
        </w:rPr>
        <w:t>%).</w:t>
      </w:r>
      <w:r w:rsidR="000B678C" w:rsidRPr="001C3326">
        <w:rPr>
          <w:b w:val="0"/>
          <w:sz w:val="28"/>
          <w:szCs w:val="28"/>
        </w:rPr>
        <w:t xml:space="preserve"> В оборотных активах предприятия отмечается </w:t>
      </w:r>
      <w:r w:rsidR="00127DC1" w:rsidRPr="001C3326">
        <w:rPr>
          <w:b w:val="0"/>
          <w:sz w:val="28"/>
          <w:szCs w:val="28"/>
        </w:rPr>
        <w:t>динамика к увеличению основных статей</w:t>
      </w:r>
      <w:r w:rsidR="000B678C" w:rsidRPr="001C3326">
        <w:rPr>
          <w:b w:val="0"/>
          <w:sz w:val="28"/>
          <w:szCs w:val="28"/>
        </w:rPr>
        <w:t>. Данн</w:t>
      </w:r>
      <w:r w:rsidR="00127DC1" w:rsidRPr="001C3326">
        <w:rPr>
          <w:b w:val="0"/>
          <w:sz w:val="28"/>
          <w:szCs w:val="28"/>
        </w:rPr>
        <w:t>ое</w:t>
      </w:r>
      <w:r w:rsidR="000B678C" w:rsidRPr="001C3326">
        <w:rPr>
          <w:b w:val="0"/>
          <w:sz w:val="28"/>
          <w:szCs w:val="28"/>
        </w:rPr>
        <w:t xml:space="preserve"> </w:t>
      </w:r>
      <w:r w:rsidR="00127DC1" w:rsidRPr="001C3326">
        <w:rPr>
          <w:b w:val="0"/>
          <w:sz w:val="28"/>
          <w:szCs w:val="28"/>
        </w:rPr>
        <w:t xml:space="preserve">увеличение наблюдается в таких статьях как, </w:t>
      </w:r>
      <w:r w:rsidR="00780D22" w:rsidRPr="001C3326">
        <w:rPr>
          <w:b w:val="0"/>
          <w:sz w:val="28"/>
          <w:szCs w:val="28"/>
        </w:rPr>
        <w:t>материальные оборотные средства (темп прироста в 2005 году – 2,20</w:t>
      </w:r>
      <w:r w:rsidR="007D2E0A" w:rsidRPr="001C3326">
        <w:rPr>
          <w:b w:val="0"/>
          <w:sz w:val="28"/>
          <w:szCs w:val="28"/>
        </w:rPr>
        <w:t>00</w:t>
      </w:r>
      <w:r w:rsidR="00780D22" w:rsidRPr="001C3326">
        <w:rPr>
          <w:b w:val="0"/>
          <w:sz w:val="28"/>
          <w:szCs w:val="28"/>
        </w:rPr>
        <w:t>%), увеличились денежные средства предприятия (темп прироста составил 14,19</w:t>
      </w:r>
      <w:r w:rsidR="007D2E0A" w:rsidRPr="001C3326">
        <w:rPr>
          <w:b w:val="0"/>
          <w:sz w:val="28"/>
          <w:szCs w:val="28"/>
        </w:rPr>
        <w:t>00</w:t>
      </w:r>
      <w:r w:rsidR="00780D22" w:rsidRPr="001C3326">
        <w:rPr>
          <w:b w:val="0"/>
          <w:sz w:val="28"/>
          <w:szCs w:val="28"/>
        </w:rPr>
        <w:t>%), что положительно сказывается на оценки имущества предприятия.Отрицательным моментом при анализе оборотных активов является то, что у предприятия с каждым годом увеличивается дебиторская задолженность, это увеличение отрицательно сказывается на финансовой устойчивости предприятия.</w:t>
      </w:r>
    </w:p>
    <w:p w:rsidR="00731E6B" w:rsidRPr="001C3326" w:rsidRDefault="00731E6B"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После оценки изменения имущества предприятия необходимо выявить так называемые «больные» статьи баланса. Статьи, говорящие об определенных недостатках в работе предприятия:</w:t>
      </w:r>
    </w:p>
    <w:p w:rsidR="00731E6B" w:rsidRPr="001C3326" w:rsidRDefault="00731E6B"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Наличие сумм «плохих» долгов в статьях это «Дебиторская задолженность (платежи по которой ожидаются более чем через 12 месяцев после отчетной даты (строка 230) и «Дебиторская задолженность (платежи по которой ожидаются в течение 12 месяцев после отчетной даты (строка 240).</w:t>
      </w:r>
    </w:p>
    <w:p w:rsidR="00731E6B" w:rsidRPr="001C3326" w:rsidRDefault="00E8520B"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В целом, с</w:t>
      </w:r>
      <w:r w:rsidR="00731E6B" w:rsidRPr="001C3326">
        <w:rPr>
          <w:b w:val="0"/>
          <w:sz w:val="28"/>
          <w:szCs w:val="28"/>
        </w:rPr>
        <w:t xml:space="preserve"> точки зрения финансовой устойчивости структура оборотных средств и внеоборотных активов с годами улучшается, за счет </w:t>
      </w:r>
      <w:r w:rsidR="00DD52F5" w:rsidRPr="001C3326">
        <w:rPr>
          <w:b w:val="0"/>
          <w:sz w:val="28"/>
          <w:szCs w:val="28"/>
        </w:rPr>
        <w:t xml:space="preserve">за счет увеличения доли наиболее ликвидных средств (денежные средства), а доля менее ликвидных активов (дебиторская задолженность), за анализируемой период увеличивается, и тем самым замедляет, их возможную ликвидность. </w:t>
      </w:r>
    </w:p>
    <w:p w:rsidR="00731E6B" w:rsidRPr="001C3326" w:rsidRDefault="00731E6B"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 xml:space="preserve">Предприятие может приобретать основные, оборотные средства и нематериальные активы за счет собственных и заемных (привлеченных) источников (собственного и заемного капитала). Необходимо отметить, что уменьшение итога баланса сам по себе не всегда является показателем негативного положения дел на предприятии. </w:t>
      </w:r>
    </w:p>
    <w:p w:rsidR="00290EBF" w:rsidRPr="001C3326" w:rsidRDefault="00290EBF"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Данные представленные в таблицы (</w:t>
      </w:r>
      <w:r w:rsidR="006948BD" w:rsidRPr="001C3326">
        <w:rPr>
          <w:b w:val="0"/>
          <w:caps/>
          <w:sz w:val="28"/>
          <w:szCs w:val="28"/>
        </w:rPr>
        <w:t>П</w:t>
      </w:r>
      <w:r w:rsidRPr="001C3326">
        <w:rPr>
          <w:b w:val="0"/>
          <w:caps/>
          <w:sz w:val="28"/>
          <w:szCs w:val="28"/>
        </w:rPr>
        <w:t xml:space="preserve">риложение </w:t>
      </w:r>
      <w:r w:rsidR="006948BD" w:rsidRPr="001C3326">
        <w:rPr>
          <w:b w:val="0"/>
          <w:sz w:val="28"/>
          <w:szCs w:val="28"/>
        </w:rPr>
        <w:t>В</w:t>
      </w:r>
      <w:r w:rsidRPr="001C3326">
        <w:rPr>
          <w:b w:val="0"/>
          <w:sz w:val="28"/>
          <w:szCs w:val="28"/>
        </w:rPr>
        <w:t xml:space="preserve">) показывают, что </w:t>
      </w:r>
      <w:r w:rsidR="006D0163" w:rsidRPr="001C3326">
        <w:rPr>
          <w:b w:val="0"/>
          <w:sz w:val="28"/>
          <w:szCs w:val="28"/>
        </w:rPr>
        <w:t xml:space="preserve">собственные </w:t>
      </w:r>
      <w:r w:rsidRPr="001C3326">
        <w:rPr>
          <w:b w:val="0"/>
          <w:sz w:val="28"/>
          <w:szCs w:val="28"/>
        </w:rPr>
        <w:t>средств предприятия увеличилось</w:t>
      </w:r>
      <w:r w:rsidR="006D0163" w:rsidRPr="001C3326">
        <w:rPr>
          <w:b w:val="0"/>
          <w:sz w:val="28"/>
          <w:szCs w:val="28"/>
        </w:rPr>
        <w:t xml:space="preserve"> за анализируемый период возросли</w:t>
      </w:r>
      <w:r w:rsidRPr="001C3326">
        <w:rPr>
          <w:b w:val="0"/>
          <w:sz w:val="28"/>
          <w:szCs w:val="28"/>
        </w:rPr>
        <w:t>, темп прироста в 2005 год</w:t>
      </w:r>
      <w:r w:rsidR="006D0163" w:rsidRPr="001C3326">
        <w:rPr>
          <w:b w:val="0"/>
          <w:sz w:val="28"/>
          <w:szCs w:val="28"/>
        </w:rPr>
        <w:t>а</w:t>
      </w:r>
      <w:r w:rsidRPr="001C3326">
        <w:rPr>
          <w:b w:val="0"/>
          <w:sz w:val="28"/>
          <w:szCs w:val="28"/>
        </w:rPr>
        <w:t xml:space="preserve"> к 2001 году составил </w:t>
      </w:r>
      <w:r w:rsidR="006D0163" w:rsidRPr="001C3326">
        <w:rPr>
          <w:b w:val="0"/>
          <w:sz w:val="28"/>
          <w:szCs w:val="28"/>
        </w:rPr>
        <w:t>1,95</w:t>
      </w:r>
      <w:r w:rsidR="007D2E0A" w:rsidRPr="001C3326">
        <w:rPr>
          <w:b w:val="0"/>
          <w:sz w:val="28"/>
          <w:szCs w:val="28"/>
        </w:rPr>
        <w:t>00</w:t>
      </w:r>
      <w:r w:rsidRPr="001C3326">
        <w:rPr>
          <w:b w:val="0"/>
          <w:sz w:val="28"/>
          <w:szCs w:val="28"/>
        </w:rPr>
        <w:t xml:space="preserve">%. Этот рост получен за счет увеличения заемных средств предприятия </w:t>
      </w:r>
      <w:r w:rsidR="006D0163" w:rsidRPr="001C3326">
        <w:rPr>
          <w:b w:val="0"/>
          <w:sz w:val="28"/>
          <w:szCs w:val="28"/>
        </w:rPr>
        <w:t xml:space="preserve">(2001 год – 224667 тыс. руб., </w:t>
      </w:r>
      <w:r w:rsidRPr="001C3326">
        <w:rPr>
          <w:b w:val="0"/>
          <w:sz w:val="28"/>
          <w:szCs w:val="28"/>
        </w:rPr>
        <w:t xml:space="preserve">2005 год – </w:t>
      </w:r>
      <w:r w:rsidR="006D0163" w:rsidRPr="001C3326">
        <w:rPr>
          <w:b w:val="0"/>
          <w:sz w:val="28"/>
          <w:szCs w:val="28"/>
        </w:rPr>
        <w:t>942590</w:t>
      </w:r>
      <w:r w:rsidRPr="001C3326">
        <w:rPr>
          <w:b w:val="0"/>
          <w:sz w:val="28"/>
          <w:szCs w:val="28"/>
        </w:rPr>
        <w:t xml:space="preserve"> тыс. руб.) в результате роста краткосрочных займов и кредитов</w:t>
      </w:r>
      <w:r w:rsidR="006D0163" w:rsidRPr="001C3326">
        <w:rPr>
          <w:b w:val="0"/>
          <w:sz w:val="28"/>
          <w:szCs w:val="28"/>
        </w:rPr>
        <w:t xml:space="preserve"> (2001 год – 140051 тыс. руб., 2005 год – 374455 тыс. руб.) и кредиторской задолженности (2001 год – 24357 тыс. руб., 2005 год – 100100 тыс. руб.)</w:t>
      </w:r>
    </w:p>
    <w:p w:rsidR="00290EBF" w:rsidRPr="001C3326" w:rsidRDefault="006D0163"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 xml:space="preserve">Наличие собственных средств у предприятия за рассматриваемый период возросло, но они не покрывают </w:t>
      </w:r>
      <w:r w:rsidR="00582B55" w:rsidRPr="001C3326">
        <w:rPr>
          <w:b w:val="0"/>
          <w:sz w:val="28"/>
          <w:szCs w:val="28"/>
        </w:rPr>
        <w:t>заемные</w:t>
      </w:r>
      <w:r w:rsidRPr="001C3326">
        <w:rPr>
          <w:b w:val="0"/>
          <w:sz w:val="28"/>
          <w:szCs w:val="28"/>
        </w:rPr>
        <w:t xml:space="preserve"> средства предприятия, что очень отрицательно может сказаться на финансовой </w:t>
      </w:r>
      <w:r w:rsidR="00582B55" w:rsidRPr="001C3326">
        <w:rPr>
          <w:b w:val="0"/>
          <w:sz w:val="28"/>
          <w:szCs w:val="28"/>
        </w:rPr>
        <w:t>устойчивости</w:t>
      </w:r>
      <w:r w:rsidRPr="001C3326">
        <w:rPr>
          <w:b w:val="0"/>
          <w:sz w:val="28"/>
          <w:szCs w:val="28"/>
        </w:rPr>
        <w:t xml:space="preserve"> предприятия. </w:t>
      </w:r>
      <w:r w:rsidR="00290EBF" w:rsidRPr="001C3326">
        <w:rPr>
          <w:b w:val="0"/>
          <w:sz w:val="28"/>
          <w:szCs w:val="28"/>
        </w:rPr>
        <w:t>Поскольку заемные средства и собственные оборотные средства выросли за рассматриваемый период, детально рассмотрим влияние каждой статьи и прирост заемных средств</w:t>
      </w:r>
      <w:r w:rsidR="00582B55" w:rsidRPr="001C3326">
        <w:rPr>
          <w:b w:val="0"/>
          <w:sz w:val="28"/>
          <w:szCs w:val="28"/>
        </w:rPr>
        <w:t xml:space="preserve"> (</w:t>
      </w:r>
      <w:r w:rsidR="00582B55" w:rsidRPr="001C3326">
        <w:rPr>
          <w:b w:val="0"/>
          <w:caps/>
          <w:sz w:val="28"/>
          <w:szCs w:val="28"/>
        </w:rPr>
        <w:t>Приложение</w:t>
      </w:r>
      <w:r w:rsidR="00582B55" w:rsidRPr="001C3326">
        <w:rPr>
          <w:b w:val="0"/>
          <w:sz w:val="28"/>
          <w:szCs w:val="28"/>
        </w:rPr>
        <w:t xml:space="preserve"> Г)</w:t>
      </w:r>
      <w:r w:rsidR="00290EBF" w:rsidRPr="001C3326">
        <w:rPr>
          <w:b w:val="0"/>
          <w:sz w:val="28"/>
          <w:szCs w:val="28"/>
        </w:rPr>
        <w:t xml:space="preserve">. </w:t>
      </w:r>
    </w:p>
    <w:p w:rsidR="00582B55" w:rsidRPr="001C3326" w:rsidRDefault="00582B55"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Анализируя кредиторскую</w:t>
      </w:r>
      <w:r w:rsidR="00290EBF" w:rsidRPr="001C3326">
        <w:rPr>
          <w:b w:val="0"/>
          <w:sz w:val="28"/>
          <w:szCs w:val="28"/>
        </w:rPr>
        <w:t xml:space="preserve"> задолженность</w:t>
      </w:r>
      <w:r w:rsidR="00A97FB5" w:rsidRPr="001C3326">
        <w:rPr>
          <w:b w:val="0"/>
          <w:sz w:val="28"/>
          <w:szCs w:val="28"/>
        </w:rPr>
        <w:t>предприятия,</w:t>
      </w:r>
      <w:r w:rsidRPr="001C3326">
        <w:rPr>
          <w:b w:val="0"/>
          <w:sz w:val="28"/>
          <w:szCs w:val="28"/>
        </w:rPr>
        <w:t xml:space="preserve"> отметим, что:</w:t>
      </w:r>
    </w:p>
    <w:p w:rsidR="00582B55" w:rsidRPr="001C3326" w:rsidRDefault="00582B55" w:rsidP="001C3326">
      <w:pPr>
        <w:numPr>
          <w:ilvl w:val="0"/>
          <w:numId w:val="16"/>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 xml:space="preserve">положительным моментом, является то, что у предприятия в последнее время снизилась задолженность перед поставщиками и подрядчиками (2001 год – 80801 тыс. руб., 2005 год – 351385 тыс. руб.), а так же предприятие </w:t>
      </w:r>
      <w:r w:rsidR="007F2C4F" w:rsidRPr="001C3326">
        <w:rPr>
          <w:b w:val="0"/>
          <w:sz w:val="28"/>
          <w:szCs w:val="28"/>
        </w:rPr>
        <w:t>погасило</w:t>
      </w:r>
      <w:r w:rsidRPr="001C3326">
        <w:rPr>
          <w:b w:val="0"/>
          <w:sz w:val="28"/>
          <w:szCs w:val="28"/>
        </w:rPr>
        <w:t xml:space="preserve"> все долгиперед бюджетом и прочими кредиторами, это положительно влияет на его устойчивость;</w:t>
      </w:r>
    </w:p>
    <w:p w:rsidR="00582B55" w:rsidRPr="001C3326" w:rsidRDefault="007F2C4F" w:rsidP="001C3326">
      <w:pPr>
        <w:numPr>
          <w:ilvl w:val="0"/>
          <w:numId w:val="16"/>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 xml:space="preserve">у предприятия наблюдается увеличение </w:t>
      </w:r>
      <w:r w:rsidR="00541AB2" w:rsidRPr="001C3326">
        <w:rPr>
          <w:b w:val="0"/>
          <w:sz w:val="28"/>
          <w:szCs w:val="28"/>
        </w:rPr>
        <w:t>«больных»</w:t>
      </w:r>
      <w:r w:rsidRPr="001C3326">
        <w:rPr>
          <w:b w:val="0"/>
          <w:sz w:val="28"/>
          <w:szCs w:val="28"/>
        </w:rPr>
        <w:t xml:space="preserve"> статей как задолженность перед государственными и внебюджетными фондами (2001 год – </w:t>
      </w:r>
      <w:r w:rsidR="00F94F45" w:rsidRPr="001C3326">
        <w:rPr>
          <w:b w:val="0"/>
          <w:sz w:val="28"/>
          <w:szCs w:val="28"/>
        </w:rPr>
        <w:t>3919</w:t>
      </w:r>
      <w:r w:rsidRPr="001C3326">
        <w:rPr>
          <w:b w:val="0"/>
          <w:sz w:val="28"/>
          <w:szCs w:val="28"/>
        </w:rPr>
        <w:t xml:space="preserve"> тыс. руб., 2005 год – </w:t>
      </w:r>
      <w:r w:rsidR="00F94F45" w:rsidRPr="001C3326">
        <w:rPr>
          <w:b w:val="0"/>
          <w:sz w:val="28"/>
          <w:szCs w:val="28"/>
        </w:rPr>
        <w:t>180000</w:t>
      </w:r>
      <w:r w:rsidRPr="001C3326">
        <w:rPr>
          <w:b w:val="0"/>
          <w:sz w:val="28"/>
          <w:szCs w:val="28"/>
        </w:rPr>
        <w:t xml:space="preserve"> тыс. руб.), задолженность по оплате труда (2001 год – </w:t>
      </w:r>
      <w:r w:rsidR="00F94F45" w:rsidRPr="001C3326">
        <w:rPr>
          <w:b w:val="0"/>
          <w:sz w:val="28"/>
          <w:szCs w:val="28"/>
        </w:rPr>
        <w:t>4371</w:t>
      </w:r>
      <w:r w:rsidRPr="001C3326">
        <w:rPr>
          <w:b w:val="0"/>
          <w:sz w:val="28"/>
          <w:szCs w:val="28"/>
        </w:rPr>
        <w:t xml:space="preserve"> тыс. руб., 2005 год – </w:t>
      </w:r>
      <w:r w:rsidR="00F94F45" w:rsidRPr="001C3326">
        <w:rPr>
          <w:b w:val="0"/>
          <w:sz w:val="28"/>
          <w:szCs w:val="28"/>
        </w:rPr>
        <w:t>46385</w:t>
      </w:r>
      <w:r w:rsidRPr="001C3326">
        <w:rPr>
          <w:b w:val="0"/>
          <w:sz w:val="28"/>
          <w:szCs w:val="28"/>
        </w:rPr>
        <w:t xml:space="preserve"> тыс. руб.)</w:t>
      </w:r>
      <w:r w:rsidR="00F94F45" w:rsidRPr="001C3326">
        <w:rPr>
          <w:b w:val="0"/>
          <w:sz w:val="28"/>
          <w:szCs w:val="28"/>
        </w:rPr>
        <w:t xml:space="preserve">. </w:t>
      </w:r>
    </w:p>
    <w:p w:rsidR="00C050F8" w:rsidRPr="001C3326" w:rsidRDefault="00C050F8"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 xml:space="preserve">Предприятию необходимо </w:t>
      </w:r>
      <w:r w:rsidR="00A97FB5" w:rsidRPr="001C3326">
        <w:rPr>
          <w:b w:val="0"/>
          <w:sz w:val="28"/>
          <w:szCs w:val="28"/>
        </w:rPr>
        <w:t>больше уделять внимания</w:t>
      </w:r>
      <w:r w:rsidRPr="001C3326">
        <w:rPr>
          <w:b w:val="0"/>
          <w:sz w:val="28"/>
          <w:szCs w:val="28"/>
        </w:rPr>
        <w:t>, прежде всего, погашению долгов по оплате труда и рассчитаться перед государственными внебюджетными фондами. Не смотря на то, что у предприятия уменьшилась задолженность перед поставщиками, но все же необходимо четко структурировать эти долги, и выявить какие из них требуют безотлагательного погашения.</w:t>
      </w:r>
    </w:p>
    <w:p w:rsidR="00A97FB5" w:rsidRPr="001C3326" w:rsidRDefault="00A97FB5"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Финансовая устойчивость предприятия зависит от его способности и умения вовремя выявить и попытаться исправить ухудшающееся финансовое положение на предприятии, для того чтобы избежать кризисных ситуаций.</w:t>
      </w:r>
    </w:p>
    <w:p w:rsidR="00582B55" w:rsidRPr="001C3326" w:rsidRDefault="00582B55" w:rsidP="001C3326">
      <w:pPr>
        <w:shd w:val="clear" w:color="auto" w:fill="FFFFFF"/>
        <w:autoSpaceDE w:val="0"/>
        <w:autoSpaceDN w:val="0"/>
        <w:adjustRightInd w:val="0"/>
        <w:spacing w:after="0" w:line="360" w:lineRule="auto"/>
        <w:ind w:left="0" w:firstLine="567"/>
        <w:jc w:val="both"/>
        <w:rPr>
          <w:b w:val="0"/>
          <w:sz w:val="28"/>
          <w:szCs w:val="28"/>
        </w:rPr>
      </w:pPr>
    </w:p>
    <w:p w:rsidR="006948BD" w:rsidRPr="001C3326" w:rsidRDefault="006948BD" w:rsidP="001C3326">
      <w:pPr>
        <w:shd w:val="clear" w:color="auto" w:fill="FFFFFF"/>
        <w:autoSpaceDE w:val="0"/>
        <w:autoSpaceDN w:val="0"/>
        <w:adjustRightInd w:val="0"/>
        <w:spacing w:after="0" w:line="360" w:lineRule="auto"/>
        <w:ind w:left="0" w:firstLine="567"/>
        <w:jc w:val="center"/>
        <w:rPr>
          <w:b w:val="0"/>
          <w:sz w:val="28"/>
          <w:szCs w:val="28"/>
        </w:rPr>
      </w:pPr>
      <w:r w:rsidRPr="001C3326">
        <w:rPr>
          <w:b w:val="0"/>
          <w:sz w:val="28"/>
          <w:szCs w:val="28"/>
        </w:rPr>
        <w:t>2.</w:t>
      </w:r>
      <w:r w:rsidR="00A020B5" w:rsidRPr="001C3326">
        <w:rPr>
          <w:b w:val="0"/>
          <w:sz w:val="28"/>
          <w:szCs w:val="28"/>
        </w:rPr>
        <w:t>3</w:t>
      </w:r>
      <w:r w:rsidRPr="001C3326">
        <w:rPr>
          <w:b w:val="0"/>
          <w:sz w:val="28"/>
          <w:szCs w:val="28"/>
        </w:rPr>
        <w:t xml:space="preserve"> </w:t>
      </w:r>
      <w:r w:rsidR="00D9126F" w:rsidRPr="001C3326">
        <w:rPr>
          <w:b w:val="0"/>
          <w:sz w:val="28"/>
          <w:szCs w:val="28"/>
        </w:rPr>
        <w:t>Относительные показатели финансовой устойчивости</w:t>
      </w:r>
    </w:p>
    <w:p w:rsidR="00D9126F" w:rsidRPr="001C3326" w:rsidRDefault="00D9126F" w:rsidP="001C3326">
      <w:pPr>
        <w:shd w:val="clear" w:color="auto" w:fill="FFFFFF"/>
        <w:autoSpaceDE w:val="0"/>
        <w:autoSpaceDN w:val="0"/>
        <w:adjustRightInd w:val="0"/>
        <w:spacing w:after="0" w:line="360" w:lineRule="auto"/>
        <w:ind w:left="0" w:firstLine="567"/>
        <w:jc w:val="both"/>
        <w:rPr>
          <w:b w:val="0"/>
          <w:sz w:val="28"/>
          <w:szCs w:val="28"/>
        </w:rPr>
      </w:pPr>
    </w:p>
    <w:p w:rsidR="00D9126F" w:rsidRPr="001C3326" w:rsidRDefault="00D9126F"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Понятие устойчивости является многофакторным и многоплановым. Так, в зависимости</w:t>
      </w:r>
      <w:r w:rsidR="009C5A5B" w:rsidRPr="001C3326">
        <w:rPr>
          <w:b w:val="0"/>
          <w:sz w:val="28"/>
          <w:szCs w:val="28"/>
        </w:rPr>
        <w:t xml:space="preserve"> от влияющих на нее факторов, устойчивость предприятия подразделяется на внутреннюю и внешнюю, общую, финансовую.</w:t>
      </w:r>
    </w:p>
    <w:p w:rsidR="009C5A5B" w:rsidRPr="001C3326" w:rsidRDefault="009C5A5B"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Внутренняя устойчивость – такой общее финансовое состояние предприятия, при которо</w:t>
      </w:r>
      <w:r w:rsidR="009B4E23" w:rsidRPr="001C3326">
        <w:rPr>
          <w:b w:val="0"/>
          <w:sz w:val="28"/>
          <w:szCs w:val="28"/>
        </w:rPr>
        <w:t>м</w:t>
      </w:r>
      <w:r w:rsidRPr="001C3326">
        <w:rPr>
          <w:b w:val="0"/>
          <w:sz w:val="28"/>
          <w:szCs w:val="28"/>
        </w:rPr>
        <w:t xml:space="preserve"> обеспечивается стабильно высокий</w:t>
      </w:r>
      <w:r w:rsidR="00B1253B" w:rsidRPr="001C3326">
        <w:rPr>
          <w:b w:val="0"/>
          <w:sz w:val="28"/>
          <w:szCs w:val="28"/>
        </w:rPr>
        <w:t>результат его функционирования. Для ее достижения необходимо активное реагирование на изменение внутренних и внешних факторов.</w:t>
      </w:r>
    </w:p>
    <w:p w:rsidR="00B1253B" w:rsidRPr="001C3326" w:rsidRDefault="00B1253B"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Внешняя устойчивость предприятия при наличии внутренней устойчивости обусловлена стабильностью внешней экономической среды, в рамках осуществляется его деятельность. Она достигается соответствующей системой управления рыночной экономикой в масштабах всей страны.</w:t>
      </w:r>
    </w:p>
    <w:p w:rsidR="00B1253B" w:rsidRPr="001C3326" w:rsidRDefault="0036438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Общая устойчивость предприятия достигается при такой организации движения денежных потоков, которая обеспечивает постоянное превышение поступления средств (доходов) над их расходованием (затратами).</w:t>
      </w:r>
    </w:p>
    <w:p w:rsidR="00364382" w:rsidRPr="001C3326" w:rsidRDefault="0036438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Финансовая устойчивость является отражением стабильного превышения доходов над расходами. Она обеспечивает свободное маневрирование денежными средствами предприятия и способствует бесперебойному процессу производства и реализации продукции. Финансовая устойчивость формируется в процессе всей производственно-хозяйственной деятельности и может сличаться главным компонентом общей устойчивости предприятия.</w:t>
      </w:r>
    </w:p>
    <w:p w:rsidR="00364382" w:rsidRPr="001C3326" w:rsidRDefault="0036438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Анализ устойчивости финансового состояния позволяет ответить на вопрос, насколько правильно предприятие управляло и управляет финансовыми ресурсами. Важно, чтобы состояние финансовых ресурсов соответствовало требованиям рынка и отвечало потребностям развития предприятия. Недостаточная финансовая устойчивость может привести к неплатежеспособности предприятия и отсутствию у него средств для развития производства, а избыточная – препятствовать развитию, отягощая затраты предприятия излишними запасами и резервами. Таки образом, сущностьфинансовой устойчивости является эффективное формирование, распределение и использование финансовых ресурсов</w:t>
      </w:r>
      <w:r w:rsidR="0040726E" w:rsidRPr="001C3326">
        <w:rPr>
          <w:b w:val="0"/>
          <w:sz w:val="28"/>
          <w:szCs w:val="28"/>
        </w:rPr>
        <w:t>. Платежеспособность выступает ее внешним проявлением</w:t>
      </w:r>
      <w:r w:rsidR="009179C0" w:rsidRPr="001C3326">
        <w:rPr>
          <w:b w:val="0"/>
          <w:sz w:val="28"/>
          <w:szCs w:val="28"/>
        </w:rPr>
        <w:t xml:space="preserve"> [</w:t>
      </w:r>
      <w:r w:rsidR="00F7222E" w:rsidRPr="001C3326">
        <w:rPr>
          <w:b w:val="0"/>
          <w:sz w:val="28"/>
          <w:szCs w:val="28"/>
        </w:rPr>
        <w:t>31</w:t>
      </w:r>
      <w:r w:rsidR="009179C0" w:rsidRPr="001C3326">
        <w:rPr>
          <w:b w:val="0"/>
          <w:sz w:val="28"/>
          <w:szCs w:val="28"/>
        </w:rPr>
        <w:t>, стр. 1</w:t>
      </w:r>
      <w:r w:rsidR="00F7222E" w:rsidRPr="001C3326">
        <w:rPr>
          <w:b w:val="0"/>
          <w:sz w:val="28"/>
          <w:szCs w:val="28"/>
        </w:rPr>
        <w:t>1</w:t>
      </w:r>
      <w:r w:rsidR="004F1189" w:rsidRPr="001C3326">
        <w:rPr>
          <w:b w:val="0"/>
          <w:sz w:val="28"/>
          <w:szCs w:val="28"/>
        </w:rPr>
        <w:t>5</w:t>
      </w:r>
      <w:r w:rsidR="009179C0" w:rsidRPr="001C3326">
        <w:rPr>
          <w:b w:val="0"/>
          <w:sz w:val="28"/>
          <w:szCs w:val="28"/>
        </w:rPr>
        <w:t>]</w:t>
      </w:r>
      <w:r w:rsidR="0040726E" w:rsidRPr="001C3326">
        <w:rPr>
          <w:b w:val="0"/>
          <w:sz w:val="28"/>
          <w:szCs w:val="28"/>
        </w:rPr>
        <w:t>.</w:t>
      </w:r>
    </w:p>
    <w:p w:rsidR="0040726E" w:rsidRPr="001C3326" w:rsidRDefault="004F2019"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Рассмотрим и проанализируем относительные показатели финансовой устойчивости, к ни относятся:</w:t>
      </w:r>
    </w:p>
    <w:p w:rsidR="004F2019" w:rsidRPr="001C3326" w:rsidRDefault="004F2019" w:rsidP="001C3326">
      <w:pPr>
        <w:numPr>
          <w:ilvl w:val="0"/>
          <w:numId w:val="9"/>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коэффициент концентрации собственного капитала (коэффициент автономии);</w:t>
      </w:r>
    </w:p>
    <w:p w:rsidR="004F2019" w:rsidRPr="001C3326" w:rsidRDefault="004F2019" w:rsidP="001C3326">
      <w:pPr>
        <w:numPr>
          <w:ilvl w:val="0"/>
          <w:numId w:val="9"/>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коэффициент финансовой зависимости;</w:t>
      </w:r>
    </w:p>
    <w:p w:rsidR="004F2019" w:rsidRPr="001C3326" w:rsidRDefault="004F2019" w:rsidP="001C3326">
      <w:pPr>
        <w:numPr>
          <w:ilvl w:val="0"/>
          <w:numId w:val="9"/>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коэффициент маневренности собственного капитала;</w:t>
      </w:r>
    </w:p>
    <w:p w:rsidR="004F2019" w:rsidRPr="001C3326" w:rsidRDefault="00027D05" w:rsidP="001C3326">
      <w:pPr>
        <w:numPr>
          <w:ilvl w:val="0"/>
          <w:numId w:val="9"/>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коэффициент долгосрочных обязательств к суммарным активам</w:t>
      </w:r>
      <w:r w:rsidR="0011030D" w:rsidRPr="001C3326">
        <w:rPr>
          <w:b w:val="0"/>
          <w:sz w:val="28"/>
          <w:szCs w:val="28"/>
        </w:rPr>
        <w:t>;</w:t>
      </w:r>
      <w:r w:rsidRPr="001C3326">
        <w:rPr>
          <w:b w:val="0"/>
          <w:sz w:val="28"/>
          <w:szCs w:val="28"/>
        </w:rPr>
        <w:t xml:space="preserve"> </w:t>
      </w:r>
    </w:p>
    <w:p w:rsidR="005E7246" w:rsidRPr="001C3326" w:rsidRDefault="005E7246" w:rsidP="001C3326">
      <w:pPr>
        <w:numPr>
          <w:ilvl w:val="0"/>
          <w:numId w:val="9"/>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коэффициент реальной стоимости имущества</w:t>
      </w:r>
      <w:r w:rsidR="0011030D" w:rsidRPr="001C3326">
        <w:rPr>
          <w:b w:val="0"/>
          <w:sz w:val="28"/>
          <w:szCs w:val="28"/>
        </w:rPr>
        <w:t>;</w:t>
      </w:r>
    </w:p>
    <w:p w:rsidR="0011030D" w:rsidRPr="001C3326" w:rsidRDefault="0011030D" w:rsidP="001C3326">
      <w:pPr>
        <w:numPr>
          <w:ilvl w:val="0"/>
          <w:numId w:val="9"/>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коэффициент обеспеченности оборотных активов собственными средствами;</w:t>
      </w:r>
    </w:p>
    <w:p w:rsidR="00051AF6" w:rsidRPr="001C3326" w:rsidRDefault="00051AF6" w:rsidP="001C3326">
      <w:pPr>
        <w:numPr>
          <w:ilvl w:val="0"/>
          <w:numId w:val="9"/>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коэффициент соотношения заемных и собственных средств.</w:t>
      </w:r>
    </w:p>
    <w:p w:rsidR="008D329F" w:rsidRPr="001C3326" w:rsidRDefault="008D329F" w:rsidP="001C3326">
      <w:pPr>
        <w:autoSpaceDE w:val="0"/>
        <w:autoSpaceDN w:val="0"/>
        <w:adjustRightInd w:val="0"/>
        <w:spacing w:after="0" w:line="360" w:lineRule="auto"/>
        <w:ind w:left="0" w:firstLine="567"/>
        <w:jc w:val="both"/>
        <w:rPr>
          <w:b w:val="0"/>
          <w:sz w:val="28"/>
          <w:szCs w:val="28"/>
        </w:rPr>
      </w:pPr>
      <w:r w:rsidRPr="001C3326">
        <w:rPr>
          <w:b w:val="0"/>
          <w:sz w:val="28"/>
          <w:szCs w:val="28"/>
        </w:rPr>
        <w:t>Коэффициент концентрации собственного капитала (автономии) показывает, долю собственных средств в стоимости имущества предприятия.</w:t>
      </w:r>
      <w:r w:rsidR="00BB25F4" w:rsidRPr="001C3326">
        <w:rPr>
          <w:b w:val="0"/>
          <w:sz w:val="28"/>
          <w:szCs w:val="28"/>
        </w:rPr>
        <w:t xml:space="preserve"> Данный коэффициент имеет следующие допустимые значения </w:t>
      </w:r>
      <w:r w:rsidR="00BB25F4" w:rsidRPr="001C3326">
        <w:rPr>
          <w:b w:val="0"/>
          <w:sz w:val="28"/>
          <w:szCs w:val="28"/>
        </w:rPr>
        <w:sym w:font="Symbol" w:char="F0B3"/>
      </w:r>
      <w:r w:rsidR="00BB25F4" w:rsidRPr="001C3326">
        <w:rPr>
          <w:b w:val="0"/>
          <w:sz w:val="28"/>
          <w:szCs w:val="28"/>
        </w:rPr>
        <w:t xml:space="preserve"> 0,5.</w:t>
      </w:r>
    </w:p>
    <w:p w:rsidR="008D329F" w:rsidRPr="001C3326" w:rsidRDefault="00181B38" w:rsidP="001C3326">
      <w:pPr>
        <w:autoSpaceDE w:val="0"/>
        <w:autoSpaceDN w:val="0"/>
        <w:adjustRightInd w:val="0"/>
        <w:spacing w:after="0" w:line="360" w:lineRule="auto"/>
        <w:ind w:left="0"/>
        <w:jc w:val="both"/>
        <w:rPr>
          <w:b w:val="0"/>
          <w:sz w:val="28"/>
          <w:szCs w:val="28"/>
        </w:rPr>
      </w:pPr>
      <w:r>
        <w:rPr>
          <w:b w:val="0"/>
          <w:position w:val="-34"/>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4.5pt;height:50.25pt">
            <v:imagedata r:id="rId8" o:title=""/>
          </v:shape>
        </w:pict>
      </w:r>
      <w:r w:rsidR="008D329F" w:rsidRPr="001C3326">
        <w:rPr>
          <w:b w:val="0"/>
          <w:sz w:val="28"/>
          <w:szCs w:val="28"/>
        </w:rPr>
        <w:t xml:space="preserve"> ,(</w:t>
      </w:r>
      <w:r w:rsidR="00B3297D" w:rsidRPr="001C3326">
        <w:rPr>
          <w:b w:val="0"/>
          <w:sz w:val="28"/>
          <w:szCs w:val="28"/>
        </w:rPr>
        <w:t>1</w:t>
      </w:r>
      <w:r w:rsidR="008D329F" w:rsidRPr="001C3326">
        <w:rPr>
          <w:b w:val="0"/>
          <w:sz w:val="28"/>
          <w:szCs w:val="28"/>
        </w:rPr>
        <w:t>)</w:t>
      </w:r>
    </w:p>
    <w:p w:rsidR="00812CB5" w:rsidRPr="001C3326" w:rsidRDefault="008D329F"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где </w:t>
      </w:r>
      <w:r w:rsidR="00812CB5" w:rsidRPr="001C3326">
        <w:rPr>
          <w:b w:val="0"/>
          <w:i/>
          <w:sz w:val="28"/>
          <w:szCs w:val="28"/>
        </w:rPr>
        <w:t>К</w:t>
      </w:r>
      <w:r w:rsidR="00812CB5" w:rsidRPr="001C3326">
        <w:rPr>
          <w:b w:val="0"/>
          <w:i/>
          <w:sz w:val="28"/>
          <w:szCs w:val="28"/>
          <w:vertAlign w:val="subscript"/>
        </w:rPr>
        <w:t>а</w:t>
      </w:r>
      <w:r w:rsidR="00812CB5" w:rsidRPr="001C3326">
        <w:rPr>
          <w:b w:val="0"/>
          <w:i/>
          <w:sz w:val="28"/>
          <w:szCs w:val="28"/>
        </w:rPr>
        <w:t xml:space="preserve"> </w:t>
      </w:r>
      <w:r w:rsidR="00812CB5" w:rsidRPr="001C3326">
        <w:rPr>
          <w:b w:val="0"/>
          <w:sz w:val="28"/>
          <w:szCs w:val="28"/>
        </w:rPr>
        <w:t xml:space="preserve">– </w:t>
      </w:r>
      <w:r w:rsidR="00BC75B3" w:rsidRPr="001C3326">
        <w:rPr>
          <w:b w:val="0"/>
          <w:sz w:val="28"/>
          <w:szCs w:val="28"/>
        </w:rPr>
        <w:t>концентрация собственного капитала предприятия</w:t>
      </w:r>
      <w:r w:rsidR="00812CB5" w:rsidRPr="001C3326">
        <w:rPr>
          <w:b w:val="0"/>
          <w:sz w:val="28"/>
          <w:szCs w:val="28"/>
        </w:rPr>
        <w:t>;</w:t>
      </w:r>
    </w:p>
    <w:p w:rsidR="008D329F" w:rsidRPr="001C3326" w:rsidRDefault="008D329F" w:rsidP="001C3326">
      <w:pPr>
        <w:autoSpaceDE w:val="0"/>
        <w:autoSpaceDN w:val="0"/>
        <w:adjustRightInd w:val="0"/>
        <w:spacing w:after="0" w:line="360" w:lineRule="auto"/>
        <w:ind w:left="0" w:firstLine="567"/>
        <w:jc w:val="both"/>
        <w:rPr>
          <w:b w:val="0"/>
          <w:sz w:val="28"/>
          <w:szCs w:val="28"/>
        </w:rPr>
      </w:pPr>
      <w:r w:rsidRPr="001C3326">
        <w:rPr>
          <w:b w:val="0"/>
          <w:i/>
          <w:sz w:val="28"/>
          <w:szCs w:val="28"/>
        </w:rPr>
        <w:t>С</w:t>
      </w:r>
      <w:r w:rsidRPr="001C3326">
        <w:rPr>
          <w:b w:val="0"/>
          <w:i/>
          <w:sz w:val="28"/>
          <w:szCs w:val="28"/>
          <w:vertAlign w:val="subscript"/>
        </w:rPr>
        <w:t xml:space="preserve">к </w:t>
      </w:r>
      <w:r w:rsidRPr="001C3326">
        <w:rPr>
          <w:b w:val="0"/>
          <w:sz w:val="28"/>
          <w:szCs w:val="28"/>
        </w:rPr>
        <w:t>– собственный капитал;</w:t>
      </w:r>
    </w:p>
    <w:p w:rsidR="008D329F" w:rsidRPr="001C3326" w:rsidRDefault="008D329F" w:rsidP="001C3326">
      <w:pPr>
        <w:autoSpaceDE w:val="0"/>
        <w:autoSpaceDN w:val="0"/>
        <w:adjustRightInd w:val="0"/>
        <w:spacing w:after="0" w:line="360" w:lineRule="auto"/>
        <w:ind w:left="0" w:firstLine="567"/>
        <w:jc w:val="both"/>
        <w:rPr>
          <w:b w:val="0"/>
          <w:sz w:val="28"/>
          <w:szCs w:val="28"/>
        </w:rPr>
      </w:pPr>
      <w:r w:rsidRPr="001C3326">
        <w:rPr>
          <w:b w:val="0"/>
          <w:i/>
          <w:sz w:val="28"/>
          <w:szCs w:val="28"/>
        </w:rPr>
        <w:t>С</w:t>
      </w:r>
      <w:r w:rsidRPr="001C3326">
        <w:rPr>
          <w:b w:val="0"/>
          <w:i/>
          <w:sz w:val="28"/>
          <w:szCs w:val="28"/>
          <w:vertAlign w:val="subscript"/>
        </w:rPr>
        <w:t>а</w:t>
      </w:r>
      <w:r w:rsidRPr="001C3326">
        <w:rPr>
          <w:b w:val="0"/>
          <w:i/>
          <w:sz w:val="28"/>
          <w:szCs w:val="28"/>
        </w:rPr>
        <w:t xml:space="preserve"> </w:t>
      </w:r>
      <w:r w:rsidRPr="001C3326">
        <w:rPr>
          <w:b w:val="0"/>
          <w:sz w:val="28"/>
          <w:szCs w:val="28"/>
        </w:rPr>
        <w:t>– суммарный актив.</w:t>
      </w:r>
    </w:p>
    <w:p w:rsidR="00484556" w:rsidRPr="001C3326" w:rsidRDefault="00447D9C"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Коэффициент финансовой </w:t>
      </w:r>
      <w:r w:rsidR="00484556" w:rsidRPr="001C3326">
        <w:rPr>
          <w:b w:val="0"/>
          <w:sz w:val="28"/>
          <w:szCs w:val="28"/>
        </w:rPr>
        <w:t xml:space="preserve">зависимости показывает </w:t>
      </w:r>
      <w:r w:rsidRPr="001C3326">
        <w:rPr>
          <w:b w:val="0"/>
          <w:sz w:val="28"/>
          <w:szCs w:val="28"/>
        </w:rPr>
        <w:t>долю заемного капитала в общей</w:t>
      </w:r>
      <w:r w:rsidR="00484556" w:rsidRPr="001C3326">
        <w:rPr>
          <w:b w:val="0"/>
          <w:sz w:val="28"/>
          <w:szCs w:val="28"/>
        </w:rPr>
        <w:t xml:space="preserve"> сумме источников финансирования.</w:t>
      </w:r>
      <w:r w:rsidR="00BB25F4" w:rsidRPr="001C3326">
        <w:rPr>
          <w:b w:val="0"/>
          <w:sz w:val="28"/>
          <w:szCs w:val="28"/>
        </w:rPr>
        <w:t xml:space="preserve"> Данный коэффициент имеет следующие допустимые значения </w:t>
      </w:r>
      <w:r w:rsidR="00BB25F4" w:rsidRPr="001C3326">
        <w:rPr>
          <w:b w:val="0"/>
          <w:sz w:val="28"/>
          <w:szCs w:val="28"/>
        </w:rPr>
        <w:sym w:font="Symbol" w:char="F0B3"/>
      </w:r>
      <w:r w:rsidR="00BB25F4" w:rsidRPr="001C3326">
        <w:rPr>
          <w:b w:val="0"/>
          <w:sz w:val="28"/>
          <w:szCs w:val="28"/>
        </w:rPr>
        <w:t xml:space="preserve"> 0,5.</w:t>
      </w:r>
    </w:p>
    <w:p w:rsidR="00447D9C" w:rsidRPr="001C3326" w:rsidRDefault="00181B38" w:rsidP="001C3326">
      <w:pPr>
        <w:autoSpaceDE w:val="0"/>
        <w:autoSpaceDN w:val="0"/>
        <w:adjustRightInd w:val="0"/>
        <w:spacing w:after="0" w:line="360" w:lineRule="auto"/>
        <w:ind w:left="0" w:firstLine="567"/>
        <w:jc w:val="both"/>
        <w:rPr>
          <w:b w:val="0"/>
          <w:sz w:val="28"/>
          <w:szCs w:val="28"/>
        </w:rPr>
      </w:pPr>
      <w:r>
        <w:rPr>
          <w:b w:val="0"/>
          <w:position w:val="-34"/>
          <w:sz w:val="28"/>
          <w:szCs w:val="28"/>
        </w:rPr>
        <w:pict>
          <v:shape id="_x0000_i1026" type="#_x0000_t75" style="width:64.5pt;height:50.25pt">
            <v:imagedata r:id="rId9" o:title=""/>
          </v:shape>
        </w:pict>
      </w:r>
      <w:r w:rsidR="00447D9C" w:rsidRPr="001C3326">
        <w:rPr>
          <w:b w:val="0"/>
          <w:sz w:val="28"/>
          <w:szCs w:val="28"/>
        </w:rPr>
        <w:t xml:space="preserve"> (2)</w:t>
      </w:r>
    </w:p>
    <w:p w:rsidR="00447D9C" w:rsidRPr="001C3326" w:rsidRDefault="00447D9C"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где </w:t>
      </w:r>
      <w:r w:rsidR="00812CB5" w:rsidRPr="001C3326">
        <w:rPr>
          <w:b w:val="0"/>
          <w:i/>
          <w:sz w:val="28"/>
          <w:szCs w:val="28"/>
        </w:rPr>
        <w:t>К</w:t>
      </w:r>
      <w:r w:rsidR="00812CB5" w:rsidRPr="001C3326">
        <w:rPr>
          <w:b w:val="0"/>
          <w:i/>
          <w:sz w:val="28"/>
          <w:szCs w:val="28"/>
          <w:vertAlign w:val="subscript"/>
        </w:rPr>
        <w:t>з</w:t>
      </w:r>
      <w:r w:rsidRPr="001C3326">
        <w:rPr>
          <w:b w:val="0"/>
          <w:sz w:val="28"/>
          <w:szCs w:val="28"/>
        </w:rPr>
        <w:t xml:space="preserve">– </w:t>
      </w:r>
      <w:r w:rsidR="00812CB5" w:rsidRPr="001C3326">
        <w:rPr>
          <w:b w:val="0"/>
          <w:sz w:val="28"/>
          <w:szCs w:val="28"/>
        </w:rPr>
        <w:t>финансов</w:t>
      </w:r>
      <w:r w:rsidR="00BC75B3" w:rsidRPr="001C3326">
        <w:rPr>
          <w:b w:val="0"/>
          <w:sz w:val="28"/>
          <w:szCs w:val="28"/>
        </w:rPr>
        <w:t>ая</w:t>
      </w:r>
      <w:r w:rsidR="00812CB5" w:rsidRPr="001C3326">
        <w:rPr>
          <w:b w:val="0"/>
          <w:sz w:val="28"/>
          <w:szCs w:val="28"/>
        </w:rPr>
        <w:t xml:space="preserve"> зависимост</w:t>
      </w:r>
      <w:r w:rsidR="00BC75B3" w:rsidRPr="001C3326">
        <w:rPr>
          <w:b w:val="0"/>
          <w:sz w:val="28"/>
          <w:szCs w:val="28"/>
        </w:rPr>
        <w:t>ь капитала</w:t>
      </w:r>
      <w:r w:rsidR="00812CB5" w:rsidRPr="001C3326">
        <w:rPr>
          <w:b w:val="0"/>
          <w:sz w:val="28"/>
          <w:szCs w:val="28"/>
        </w:rPr>
        <w:t>.</w:t>
      </w:r>
    </w:p>
    <w:p w:rsidR="008D329F" w:rsidRPr="001C3326" w:rsidRDefault="008D329F" w:rsidP="001C3326">
      <w:pPr>
        <w:autoSpaceDE w:val="0"/>
        <w:autoSpaceDN w:val="0"/>
        <w:adjustRightInd w:val="0"/>
        <w:spacing w:after="0" w:line="360" w:lineRule="auto"/>
        <w:ind w:left="0" w:firstLine="567"/>
        <w:jc w:val="both"/>
        <w:rPr>
          <w:b w:val="0"/>
          <w:sz w:val="28"/>
          <w:szCs w:val="28"/>
        </w:rPr>
      </w:pPr>
      <w:r w:rsidRPr="001C3326">
        <w:rPr>
          <w:b w:val="0"/>
          <w:sz w:val="28"/>
          <w:szCs w:val="28"/>
        </w:rPr>
        <w:t>Коэффициент маневренности собственного капитала показывает, какую часть капитала используют для финансирования текущей деятельности, а какая капитализирована.</w:t>
      </w:r>
      <w:r w:rsidR="00BB25F4" w:rsidRPr="001C3326">
        <w:rPr>
          <w:b w:val="0"/>
          <w:sz w:val="28"/>
          <w:szCs w:val="28"/>
        </w:rPr>
        <w:t xml:space="preserve"> Данный коэффициент имеет следующие допустимые значения </w:t>
      </w:r>
      <w:r w:rsidR="00BB25F4" w:rsidRPr="001C3326">
        <w:rPr>
          <w:b w:val="0"/>
          <w:sz w:val="28"/>
          <w:szCs w:val="28"/>
        </w:rPr>
        <w:sym w:font="Symbol" w:char="F0B3"/>
      </w:r>
      <w:r w:rsidR="00BB25F4" w:rsidRPr="001C3326">
        <w:rPr>
          <w:b w:val="0"/>
          <w:sz w:val="28"/>
          <w:szCs w:val="28"/>
        </w:rPr>
        <w:t xml:space="preserve"> 0,5.</w:t>
      </w:r>
    </w:p>
    <w:p w:rsidR="008D329F" w:rsidRPr="001C3326" w:rsidRDefault="00181B38" w:rsidP="001C3326">
      <w:pPr>
        <w:autoSpaceDE w:val="0"/>
        <w:autoSpaceDN w:val="0"/>
        <w:adjustRightInd w:val="0"/>
        <w:spacing w:after="0" w:line="360" w:lineRule="auto"/>
        <w:ind w:left="0"/>
        <w:jc w:val="both"/>
        <w:rPr>
          <w:b w:val="0"/>
          <w:sz w:val="28"/>
          <w:szCs w:val="28"/>
        </w:rPr>
      </w:pPr>
      <w:r>
        <w:rPr>
          <w:b w:val="0"/>
          <w:position w:val="-34"/>
          <w:sz w:val="28"/>
          <w:szCs w:val="28"/>
        </w:rPr>
        <w:pict>
          <v:shape id="_x0000_i1027" type="#_x0000_t75" style="width:71.25pt;height:51.75pt">
            <v:imagedata r:id="rId10" o:title=""/>
          </v:shape>
        </w:pict>
      </w:r>
      <w:r w:rsidR="008D329F" w:rsidRPr="001C3326">
        <w:rPr>
          <w:b w:val="0"/>
          <w:sz w:val="28"/>
          <w:szCs w:val="28"/>
        </w:rPr>
        <w:t xml:space="preserve"> ,(</w:t>
      </w:r>
      <w:r w:rsidR="00021A4A" w:rsidRPr="001C3326">
        <w:rPr>
          <w:b w:val="0"/>
          <w:sz w:val="28"/>
          <w:szCs w:val="28"/>
        </w:rPr>
        <w:t>3</w:t>
      </w:r>
      <w:r w:rsidR="008D329F" w:rsidRPr="001C3326">
        <w:rPr>
          <w:b w:val="0"/>
          <w:sz w:val="28"/>
          <w:szCs w:val="28"/>
        </w:rPr>
        <w:t>)</w:t>
      </w:r>
    </w:p>
    <w:p w:rsidR="00812CB5" w:rsidRPr="001C3326" w:rsidRDefault="008D329F"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где </w:t>
      </w:r>
      <w:r w:rsidR="00812CB5" w:rsidRPr="001C3326">
        <w:rPr>
          <w:b w:val="0"/>
          <w:i/>
          <w:sz w:val="28"/>
          <w:szCs w:val="28"/>
        </w:rPr>
        <w:t>К</w:t>
      </w:r>
      <w:r w:rsidR="00812CB5" w:rsidRPr="001C3326">
        <w:rPr>
          <w:b w:val="0"/>
          <w:i/>
          <w:sz w:val="28"/>
          <w:szCs w:val="28"/>
          <w:vertAlign w:val="subscript"/>
        </w:rPr>
        <w:t>м</w:t>
      </w:r>
      <w:r w:rsidR="00812CB5" w:rsidRPr="001C3326">
        <w:rPr>
          <w:b w:val="0"/>
          <w:i/>
          <w:sz w:val="28"/>
          <w:szCs w:val="28"/>
        </w:rPr>
        <w:t xml:space="preserve"> –</w:t>
      </w:r>
      <w:r w:rsidR="00812CB5" w:rsidRPr="001C3326">
        <w:rPr>
          <w:b w:val="0"/>
          <w:sz w:val="28"/>
          <w:szCs w:val="28"/>
        </w:rPr>
        <w:t xml:space="preserve"> маневренност</w:t>
      </w:r>
      <w:r w:rsidR="00DB1286" w:rsidRPr="001C3326">
        <w:rPr>
          <w:b w:val="0"/>
          <w:sz w:val="28"/>
          <w:szCs w:val="28"/>
        </w:rPr>
        <w:t>ь собственного капитала</w:t>
      </w:r>
      <w:r w:rsidR="00812CB5" w:rsidRPr="001C3326">
        <w:rPr>
          <w:b w:val="0"/>
          <w:sz w:val="28"/>
          <w:szCs w:val="28"/>
        </w:rPr>
        <w:t>;</w:t>
      </w:r>
    </w:p>
    <w:p w:rsidR="008D329F" w:rsidRPr="001C3326" w:rsidRDefault="00812CB5" w:rsidP="001C3326">
      <w:pPr>
        <w:autoSpaceDE w:val="0"/>
        <w:autoSpaceDN w:val="0"/>
        <w:adjustRightInd w:val="0"/>
        <w:spacing w:after="0" w:line="360" w:lineRule="auto"/>
        <w:ind w:left="0" w:firstLine="567"/>
        <w:jc w:val="both"/>
        <w:rPr>
          <w:b w:val="0"/>
          <w:sz w:val="28"/>
          <w:szCs w:val="28"/>
        </w:rPr>
      </w:pPr>
      <w:r w:rsidRPr="001C3326">
        <w:rPr>
          <w:b w:val="0"/>
          <w:i/>
          <w:sz w:val="28"/>
          <w:szCs w:val="28"/>
        </w:rPr>
        <w:t xml:space="preserve"> </w:t>
      </w:r>
      <w:r w:rsidR="008D329F" w:rsidRPr="001C3326">
        <w:rPr>
          <w:b w:val="0"/>
          <w:i/>
          <w:sz w:val="28"/>
          <w:szCs w:val="28"/>
        </w:rPr>
        <w:t>С</w:t>
      </w:r>
      <w:r w:rsidR="008D329F" w:rsidRPr="001C3326">
        <w:rPr>
          <w:b w:val="0"/>
          <w:i/>
          <w:sz w:val="28"/>
          <w:szCs w:val="28"/>
          <w:vertAlign w:val="subscript"/>
        </w:rPr>
        <w:t>ос</w:t>
      </w:r>
      <w:r w:rsidR="008D329F" w:rsidRPr="001C3326">
        <w:rPr>
          <w:b w:val="0"/>
          <w:sz w:val="28"/>
          <w:szCs w:val="28"/>
        </w:rPr>
        <w:t xml:space="preserve"> – собственные оборотные средства;</w:t>
      </w:r>
    </w:p>
    <w:p w:rsidR="00295F31" w:rsidRPr="001C3326" w:rsidRDefault="00295F31"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Коэффициент </w:t>
      </w:r>
      <w:r w:rsidR="00027D05" w:rsidRPr="001C3326">
        <w:rPr>
          <w:b w:val="0"/>
          <w:sz w:val="28"/>
          <w:szCs w:val="28"/>
        </w:rPr>
        <w:t>долгосрочных обязательств к суммарным активам характеризует долю долгосрочных кредитов и займов, привлеченных для финансирования предприятия.</w:t>
      </w:r>
      <w:r w:rsidR="00BB25F4" w:rsidRPr="001C3326">
        <w:rPr>
          <w:b w:val="0"/>
          <w:sz w:val="28"/>
          <w:szCs w:val="28"/>
        </w:rPr>
        <w:t xml:space="preserve"> Данный коэффициент имеет следующие допустимые значения </w:t>
      </w:r>
      <w:r w:rsidR="00BB25F4" w:rsidRPr="001C3326">
        <w:rPr>
          <w:b w:val="0"/>
          <w:sz w:val="28"/>
          <w:szCs w:val="28"/>
        </w:rPr>
        <w:sym w:font="Symbol" w:char="F0B3"/>
      </w:r>
      <w:r w:rsidR="00BB25F4" w:rsidRPr="001C3326">
        <w:rPr>
          <w:b w:val="0"/>
          <w:sz w:val="28"/>
          <w:szCs w:val="28"/>
        </w:rPr>
        <w:t xml:space="preserve"> 0,5.</w:t>
      </w:r>
    </w:p>
    <w:p w:rsidR="00295F31" w:rsidRPr="001C3326" w:rsidRDefault="00295F31" w:rsidP="001C3326">
      <w:pPr>
        <w:autoSpaceDE w:val="0"/>
        <w:autoSpaceDN w:val="0"/>
        <w:adjustRightInd w:val="0"/>
        <w:spacing w:after="0" w:line="360" w:lineRule="auto"/>
        <w:ind w:left="0"/>
        <w:jc w:val="both"/>
        <w:rPr>
          <w:b w:val="0"/>
          <w:sz w:val="28"/>
          <w:szCs w:val="28"/>
        </w:rPr>
      </w:pPr>
      <w:r w:rsidRPr="001C3326">
        <w:rPr>
          <w:b w:val="0"/>
          <w:sz w:val="28"/>
          <w:szCs w:val="28"/>
        </w:rPr>
        <w:t xml:space="preserve"> </w:t>
      </w:r>
      <w:r w:rsidR="00181B38">
        <w:rPr>
          <w:b w:val="0"/>
          <w:position w:val="-34"/>
          <w:sz w:val="28"/>
          <w:szCs w:val="28"/>
        </w:rPr>
        <w:pict>
          <v:shape id="_x0000_i1028" type="#_x0000_t75" style="width:56.25pt;height:41.25pt">
            <v:imagedata r:id="rId11" o:title=""/>
          </v:shape>
        </w:pict>
      </w:r>
      <w:r w:rsidRPr="001C3326">
        <w:rPr>
          <w:b w:val="0"/>
          <w:sz w:val="28"/>
          <w:szCs w:val="28"/>
        </w:rPr>
        <w:t xml:space="preserve"> ,(4)</w:t>
      </w:r>
    </w:p>
    <w:p w:rsidR="006C5699" w:rsidRPr="001C3326" w:rsidRDefault="00295F31"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где </w:t>
      </w:r>
      <w:r w:rsidR="006C5699" w:rsidRPr="001C3326">
        <w:rPr>
          <w:b w:val="0"/>
          <w:i/>
          <w:sz w:val="28"/>
          <w:szCs w:val="28"/>
        </w:rPr>
        <w:t>К</w:t>
      </w:r>
      <w:r w:rsidR="007D2529" w:rsidRPr="001C3326">
        <w:rPr>
          <w:b w:val="0"/>
          <w:i/>
          <w:sz w:val="28"/>
          <w:szCs w:val="28"/>
          <w:vertAlign w:val="subscript"/>
        </w:rPr>
        <w:t>зк</w:t>
      </w:r>
      <w:r w:rsidR="006C5699" w:rsidRPr="001C3326">
        <w:rPr>
          <w:b w:val="0"/>
          <w:i/>
          <w:sz w:val="28"/>
          <w:szCs w:val="28"/>
        </w:rPr>
        <w:t xml:space="preserve"> – </w:t>
      </w:r>
      <w:r w:rsidR="007D2529" w:rsidRPr="001C3326">
        <w:rPr>
          <w:b w:val="0"/>
          <w:sz w:val="28"/>
          <w:szCs w:val="28"/>
        </w:rPr>
        <w:t>заемн</w:t>
      </w:r>
      <w:r w:rsidR="00DB1286" w:rsidRPr="001C3326">
        <w:rPr>
          <w:b w:val="0"/>
          <w:sz w:val="28"/>
          <w:szCs w:val="28"/>
        </w:rPr>
        <w:t>ый</w:t>
      </w:r>
      <w:r w:rsidR="007D2529" w:rsidRPr="001C3326">
        <w:rPr>
          <w:b w:val="0"/>
          <w:sz w:val="28"/>
          <w:szCs w:val="28"/>
        </w:rPr>
        <w:t xml:space="preserve"> капитал</w:t>
      </w:r>
      <w:r w:rsidR="006C5699" w:rsidRPr="001C3326">
        <w:rPr>
          <w:b w:val="0"/>
          <w:sz w:val="28"/>
          <w:szCs w:val="28"/>
        </w:rPr>
        <w:t>;</w:t>
      </w:r>
    </w:p>
    <w:p w:rsidR="00295F31" w:rsidRPr="001C3326" w:rsidRDefault="00027D05" w:rsidP="001C3326">
      <w:pPr>
        <w:autoSpaceDE w:val="0"/>
        <w:autoSpaceDN w:val="0"/>
        <w:adjustRightInd w:val="0"/>
        <w:spacing w:after="0" w:line="360" w:lineRule="auto"/>
        <w:ind w:left="0" w:firstLine="567"/>
        <w:jc w:val="both"/>
        <w:rPr>
          <w:b w:val="0"/>
          <w:sz w:val="28"/>
          <w:szCs w:val="28"/>
        </w:rPr>
      </w:pPr>
      <w:r w:rsidRPr="001C3326">
        <w:rPr>
          <w:b w:val="0"/>
          <w:i/>
          <w:sz w:val="28"/>
          <w:szCs w:val="28"/>
        </w:rPr>
        <w:t>О</w:t>
      </w:r>
      <w:r w:rsidRPr="001C3326">
        <w:rPr>
          <w:b w:val="0"/>
          <w:i/>
          <w:sz w:val="28"/>
          <w:szCs w:val="28"/>
          <w:vertAlign w:val="subscript"/>
        </w:rPr>
        <w:t>д</w:t>
      </w:r>
      <w:r w:rsidR="00295F31" w:rsidRPr="001C3326">
        <w:rPr>
          <w:b w:val="0"/>
          <w:sz w:val="28"/>
          <w:szCs w:val="28"/>
        </w:rPr>
        <w:t xml:space="preserve"> – </w:t>
      </w:r>
      <w:r w:rsidRPr="001C3326">
        <w:rPr>
          <w:b w:val="0"/>
          <w:sz w:val="28"/>
          <w:szCs w:val="28"/>
        </w:rPr>
        <w:t>долгосрочные обязательства</w:t>
      </w:r>
      <w:r w:rsidR="00295F31" w:rsidRPr="001C3326">
        <w:rPr>
          <w:b w:val="0"/>
          <w:sz w:val="28"/>
          <w:szCs w:val="28"/>
        </w:rPr>
        <w:t>;</w:t>
      </w:r>
    </w:p>
    <w:p w:rsidR="005E7246" w:rsidRPr="001C3326" w:rsidRDefault="005E7246" w:rsidP="001C3326">
      <w:pPr>
        <w:autoSpaceDE w:val="0"/>
        <w:autoSpaceDN w:val="0"/>
        <w:adjustRightInd w:val="0"/>
        <w:spacing w:after="0" w:line="360" w:lineRule="auto"/>
        <w:ind w:left="0" w:firstLine="567"/>
        <w:jc w:val="both"/>
        <w:rPr>
          <w:b w:val="0"/>
          <w:sz w:val="28"/>
          <w:szCs w:val="28"/>
        </w:rPr>
      </w:pPr>
      <w:r w:rsidRPr="001C3326">
        <w:rPr>
          <w:b w:val="0"/>
          <w:sz w:val="28"/>
          <w:szCs w:val="28"/>
        </w:rPr>
        <w:t>Коэффициент реальной стоимости имущества рассчитывается как отношение производственного потенциала, равного сумме основных средств, производственных запасов и незавершенного производства,ко всей величине активов.</w:t>
      </w:r>
      <w:r w:rsidR="00BB25F4" w:rsidRPr="001C3326">
        <w:rPr>
          <w:b w:val="0"/>
          <w:sz w:val="28"/>
          <w:szCs w:val="28"/>
        </w:rPr>
        <w:t xml:space="preserve"> Данный коэффициент имеет следующие допустимые значения</w:t>
      </w:r>
      <w:r w:rsidR="00BB25F4" w:rsidRPr="001C3326">
        <w:rPr>
          <w:b w:val="0"/>
          <w:sz w:val="28"/>
          <w:szCs w:val="28"/>
        </w:rPr>
        <w:sym w:font="Symbol" w:char="F0A3"/>
      </w:r>
      <w:r w:rsidR="00BB25F4" w:rsidRPr="001C3326">
        <w:rPr>
          <w:b w:val="0"/>
          <w:sz w:val="28"/>
          <w:szCs w:val="28"/>
        </w:rPr>
        <w:t xml:space="preserve"> 0,5.</w:t>
      </w:r>
    </w:p>
    <w:p w:rsidR="005E7246" w:rsidRPr="001C3326" w:rsidRDefault="005E7246" w:rsidP="001C3326">
      <w:pPr>
        <w:autoSpaceDE w:val="0"/>
        <w:autoSpaceDN w:val="0"/>
        <w:adjustRightInd w:val="0"/>
        <w:spacing w:after="0" w:line="360" w:lineRule="auto"/>
        <w:ind w:left="0"/>
        <w:jc w:val="both"/>
        <w:rPr>
          <w:b w:val="0"/>
          <w:sz w:val="28"/>
          <w:szCs w:val="28"/>
        </w:rPr>
      </w:pPr>
      <w:r w:rsidRPr="001C3326">
        <w:rPr>
          <w:b w:val="0"/>
          <w:sz w:val="28"/>
          <w:szCs w:val="28"/>
        </w:rPr>
        <w:t xml:space="preserve"> </w:t>
      </w:r>
      <w:r w:rsidR="00181B38">
        <w:rPr>
          <w:b w:val="0"/>
          <w:position w:val="-26"/>
          <w:sz w:val="28"/>
          <w:szCs w:val="28"/>
        </w:rPr>
        <w:pict>
          <v:shape id="_x0000_i1029" type="#_x0000_t75" style="width:117.75pt;height:36.75pt">
            <v:imagedata r:id="rId12" o:title=""/>
          </v:shape>
        </w:pict>
      </w:r>
      <w:r w:rsidRPr="001C3326">
        <w:rPr>
          <w:b w:val="0"/>
          <w:sz w:val="28"/>
          <w:szCs w:val="28"/>
        </w:rPr>
        <w:t>,(</w:t>
      </w:r>
      <w:r w:rsidR="0011030D" w:rsidRPr="001C3326">
        <w:rPr>
          <w:b w:val="0"/>
          <w:sz w:val="28"/>
          <w:szCs w:val="28"/>
        </w:rPr>
        <w:t>5</w:t>
      </w:r>
      <w:r w:rsidRPr="001C3326">
        <w:rPr>
          <w:b w:val="0"/>
          <w:sz w:val="28"/>
          <w:szCs w:val="28"/>
        </w:rPr>
        <w:t>)</w:t>
      </w:r>
    </w:p>
    <w:p w:rsidR="007D2529" w:rsidRPr="001C3326" w:rsidRDefault="005E7246"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где </w:t>
      </w:r>
      <w:r w:rsidR="007D2529" w:rsidRPr="001C3326">
        <w:rPr>
          <w:b w:val="0"/>
          <w:i/>
          <w:sz w:val="28"/>
          <w:szCs w:val="28"/>
        </w:rPr>
        <w:t>К</w:t>
      </w:r>
      <w:r w:rsidR="007D2529" w:rsidRPr="001C3326">
        <w:rPr>
          <w:b w:val="0"/>
          <w:i/>
          <w:sz w:val="28"/>
          <w:szCs w:val="28"/>
          <w:vertAlign w:val="subscript"/>
        </w:rPr>
        <w:t>ра</w:t>
      </w:r>
      <w:r w:rsidR="007D2529" w:rsidRPr="001C3326">
        <w:rPr>
          <w:b w:val="0"/>
          <w:i/>
          <w:sz w:val="28"/>
          <w:szCs w:val="28"/>
        </w:rPr>
        <w:t xml:space="preserve"> –</w:t>
      </w:r>
      <w:r w:rsidR="007D2529" w:rsidRPr="001C3326">
        <w:rPr>
          <w:b w:val="0"/>
          <w:sz w:val="28"/>
          <w:szCs w:val="28"/>
        </w:rPr>
        <w:t>реальн</w:t>
      </w:r>
      <w:r w:rsidR="00DB1286" w:rsidRPr="001C3326">
        <w:rPr>
          <w:b w:val="0"/>
          <w:sz w:val="28"/>
          <w:szCs w:val="28"/>
        </w:rPr>
        <w:t>ая</w:t>
      </w:r>
      <w:r w:rsidR="007D2529" w:rsidRPr="001C3326">
        <w:rPr>
          <w:b w:val="0"/>
          <w:sz w:val="28"/>
          <w:szCs w:val="28"/>
        </w:rPr>
        <w:t xml:space="preserve"> стоимост</w:t>
      </w:r>
      <w:r w:rsidR="00DB1286" w:rsidRPr="001C3326">
        <w:rPr>
          <w:b w:val="0"/>
          <w:sz w:val="28"/>
          <w:szCs w:val="28"/>
        </w:rPr>
        <w:t>ь</w:t>
      </w:r>
      <w:r w:rsidR="007D2529" w:rsidRPr="001C3326">
        <w:rPr>
          <w:b w:val="0"/>
          <w:sz w:val="28"/>
          <w:szCs w:val="28"/>
        </w:rPr>
        <w:t xml:space="preserve"> имущества;</w:t>
      </w:r>
    </w:p>
    <w:p w:rsidR="005E7246" w:rsidRPr="001C3326" w:rsidRDefault="005E7246" w:rsidP="001C3326">
      <w:pPr>
        <w:autoSpaceDE w:val="0"/>
        <w:autoSpaceDN w:val="0"/>
        <w:adjustRightInd w:val="0"/>
        <w:spacing w:after="0" w:line="360" w:lineRule="auto"/>
        <w:ind w:left="0" w:firstLine="567"/>
        <w:jc w:val="both"/>
        <w:rPr>
          <w:b w:val="0"/>
          <w:sz w:val="28"/>
          <w:szCs w:val="28"/>
        </w:rPr>
      </w:pPr>
      <w:r w:rsidRPr="001C3326">
        <w:rPr>
          <w:b w:val="0"/>
          <w:i/>
          <w:sz w:val="28"/>
          <w:szCs w:val="28"/>
        </w:rPr>
        <w:t>О</w:t>
      </w:r>
      <w:r w:rsidRPr="001C3326">
        <w:rPr>
          <w:b w:val="0"/>
          <w:i/>
          <w:sz w:val="28"/>
          <w:szCs w:val="28"/>
          <w:vertAlign w:val="subscript"/>
        </w:rPr>
        <w:t>с</w:t>
      </w:r>
      <w:r w:rsidRPr="001C3326">
        <w:rPr>
          <w:b w:val="0"/>
          <w:sz w:val="28"/>
          <w:szCs w:val="28"/>
        </w:rPr>
        <w:t xml:space="preserve"> – основные средства;</w:t>
      </w:r>
    </w:p>
    <w:p w:rsidR="005E7246" w:rsidRPr="001C3326" w:rsidRDefault="005E7246" w:rsidP="001C3326">
      <w:pPr>
        <w:autoSpaceDE w:val="0"/>
        <w:autoSpaceDN w:val="0"/>
        <w:adjustRightInd w:val="0"/>
        <w:spacing w:after="0" w:line="360" w:lineRule="auto"/>
        <w:ind w:left="0" w:firstLine="567"/>
        <w:jc w:val="both"/>
        <w:rPr>
          <w:b w:val="0"/>
          <w:sz w:val="28"/>
          <w:szCs w:val="28"/>
        </w:rPr>
      </w:pPr>
      <w:r w:rsidRPr="001C3326">
        <w:rPr>
          <w:b w:val="0"/>
          <w:i/>
          <w:sz w:val="28"/>
          <w:szCs w:val="28"/>
        </w:rPr>
        <w:t>П</w:t>
      </w:r>
      <w:r w:rsidRPr="001C3326">
        <w:rPr>
          <w:b w:val="0"/>
          <w:i/>
          <w:sz w:val="28"/>
          <w:szCs w:val="28"/>
          <w:vertAlign w:val="subscript"/>
        </w:rPr>
        <w:t>з</w:t>
      </w:r>
      <w:r w:rsidRPr="001C3326">
        <w:rPr>
          <w:b w:val="0"/>
          <w:i/>
          <w:sz w:val="28"/>
          <w:szCs w:val="28"/>
        </w:rPr>
        <w:t xml:space="preserve"> </w:t>
      </w:r>
      <w:r w:rsidRPr="001C3326">
        <w:rPr>
          <w:b w:val="0"/>
          <w:sz w:val="28"/>
          <w:szCs w:val="28"/>
        </w:rPr>
        <w:t>– производственные запасы;</w:t>
      </w:r>
    </w:p>
    <w:p w:rsidR="005E7246" w:rsidRPr="001C3326" w:rsidRDefault="005E7246" w:rsidP="001C3326">
      <w:pPr>
        <w:autoSpaceDE w:val="0"/>
        <w:autoSpaceDN w:val="0"/>
        <w:adjustRightInd w:val="0"/>
        <w:spacing w:after="0" w:line="360" w:lineRule="auto"/>
        <w:ind w:left="0" w:firstLine="567"/>
        <w:jc w:val="both"/>
        <w:rPr>
          <w:b w:val="0"/>
          <w:sz w:val="28"/>
          <w:szCs w:val="28"/>
        </w:rPr>
      </w:pPr>
      <w:r w:rsidRPr="001C3326">
        <w:rPr>
          <w:b w:val="0"/>
          <w:i/>
          <w:sz w:val="28"/>
          <w:szCs w:val="28"/>
        </w:rPr>
        <w:t>П</w:t>
      </w:r>
      <w:r w:rsidRPr="001C3326">
        <w:rPr>
          <w:b w:val="0"/>
          <w:i/>
          <w:sz w:val="28"/>
          <w:szCs w:val="28"/>
          <w:vertAlign w:val="subscript"/>
        </w:rPr>
        <w:t>н</w:t>
      </w:r>
      <w:r w:rsidRPr="001C3326">
        <w:rPr>
          <w:b w:val="0"/>
          <w:i/>
          <w:sz w:val="28"/>
          <w:szCs w:val="28"/>
        </w:rPr>
        <w:t xml:space="preserve"> </w:t>
      </w:r>
      <w:r w:rsidRPr="001C3326">
        <w:rPr>
          <w:b w:val="0"/>
          <w:sz w:val="28"/>
          <w:szCs w:val="28"/>
        </w:rPr>
        <w:t>– незавершенное производство;</w:t>
      </w:r>
    </w:p>
    <w:p w:rsidR="005E7246" w:rsidRPr="001C3326" w:rsidRDefault="005E7246" w:rsidP="001C3326">
      <w:pPr>
        <w:autoSpaceDE w:val="0"/>
        <w:autoSpaceDN w:val="0"/>
        <w:adjustRightInd w:val="0"/>
        <w:spacing w:after="0" w:line="360" w:lineRule="auto"/>
        <w:ind w:left="0" w:firstLine="567"/>
        <w:jc w:val="both"/>
        <w:rPr>
          <w:b w:val="0"/>
          <w:sz w:val="28"/>
          <w:szCs w:val="28"/>
        </w:rPr>
      </w:pPr>
      <w:r w:rsidRPr="001C3326">
        <w:rPr>
          <w:b w:val="0"/>
          <w:i/>
          <w:sz w:val="28"/>
          <w:szCs w:val="28"/>
        </w:rPr>
        <w:t xml:space="preserve">А </w:t>
      </w:r>
      <w:r w:rsidRPr="001C3326">
        <w:rPr>
          <w:b w:val="0"/>
          <w:sz w:val="28"/>
          <w:szCs w:val="28"/>
        </w:rPr>
        <w:t>– активы.</w:t>
      </w:r>
    </w:p>
    <w:p w:rsidR="008D329F" w:rsidRPr="001C3326" w:rsidRDefault="008D329F" w:rsidP="001C3326">
      <w:pPr>
        <w:autoSpaceDE w:val="0"/>
        <w:autoSpaceDN w:val="0"/>
        <w:adjustRightInd w:val="0"/>
        <w:spacing w:after="0" w:line="360" w:lineRule="auto"/>
        <w:ind w:left="0" w:firstLine="567"/>
        <w:jc w:val="both"/>
        <w:rPr>
          <w:b w:val="0"/>
          <w:sz w:val="28"/>
          <w:szCs w:val="28"/>
        </w:rPr>
      </w:pPr>
      <w:r w:rsidRPr="001C3326">
        <w:rPr>
          <w:b w:val="0"/>
          <w:sz w:val="28"/>
          <w:szCs w:val="28"/>
        </w:rPr>
        <w:t>Коэффициент соотношения собственного и заемного капитала показывает, сколько заемных средств приходится на каждый рубль собственных средств, вложенных в активы организации.</w:t>
      </w:r>
      <w:r w:rsidR="00BB25F4" w:rsidRPr="001C3326">
        <w:rPr>
          <w:b w:val="0"/>
          <w:sz w:val="28"/>
          <w:szCs w:val="28"/>
        </w:rPr>
        <w:t xml:space="preserve"> Данный коэффициент имеет следующие допустимые значения</w:t>
      </w:r>
      <w:r w:rsidR="00BB25F4" w:rsidRPr="001C3326">
        <w:rPr>
          <w:b w:val="0"/>
          <w:sz w:val="28"/>
          <w:szCs w:val="28"/>
        </w:rPr>
        <w:sym w:font="Symbol" w:char="F0A3"/>
      </w:r>
      <w:r w:rsidR="00BB25F4" w:rsidRPr="001C3326">
        <w:rPr>
          <w:b w:val="0"/>
          <w:sz w:val="28"/>
          <w:szCs w:val="28"/>
        </w:rPr>
        <w:t xml:space="preserve">1. </w:t>
      </w:r>
    </w:p>
    <w:p w:rsidR="008D329F" w:rsidRPr="001C3326" w:rsidRDefault="008D329F" w:rsidP="001C3326">
      <w:pPr>
        <w:autoSpaceDE w:val="0"/>
        <w:autoSpaceDN w:val="0"/>
        <w:adjustRightInd w:val="0"/>
        <w:spacing w:after="0" w:line="360" w:lineRule="auto"/>
        <w:ind w:left="0"/>
        <w:jc w:val="both"/>
        <w:rPr>
          <w:b w:val="0"/>
          <w:sz w:val="28"/>
          <w:szCs w:val="28"/>
        </w:rPr>
      </w:pPr>
      <w:r w:rsidRPr="001C3326">
        <w:rPr>
          <w:b w:val="0"/>
          <w:sz w:val="28"/>
          <w:szCs w:val="28"/>
        </w:rPr>
        <w:t xml:space="preserve"> </w:t>
      </w:r>
      <w:r w:rsidR="00181B38">
        <w:rPr>
          <w:b w:val="0"/>
          <w:position w:val="-34"/>
          <w:sz w:val="28"/>
          <w:szCs w:val="28"/>
        </w:rPr>
        <w:pict>
          <v:shape id="_x0000_i1030" type="#_x0000_t75" style="width:97.5pt;height:42pt">
            <v:imagedata r:id="rId13" o:title=""/>
          </v:shape>
        </w:pict>
      </w:r>
      <w:r w:rsidRPr="001C3326">
        <w:rPr>
          <w:b w:val="0"/>
          <w:sz w:val="28"/>
          <w:szCs w:val="28"/>
        </w:rPr>
        <w:t>,(</w:t>
      </w:r>
      <w:r w:rsidR="0011030D" w:rsidRPr="001C3326">
        <w:rPr>
          <w:b w:val="0"/>
          <w:sz w:val="28"/>
          <w:szCs w:val="28"/>
        </w:rPr>
        <w:t>6</w:t>
      </w:r>
      <w:r w:rsidRPr="001C3326">
        <w:rPr>
          <w:b w:val="0"/>
          <w:sz w:val="28"/>
          <w:szCs w:val="28"/>
        </w:rPr>
        <w:t>)</w:t>
      </w:r>
    </w:p>
    <w:p w:rsidR="00C90CCF" w:rsidRPr="001C3326" w:rsidRDefault="008D329F"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где </w:t>
      </w:r>
      <w:r w:rsidR="00C90CCF" w:rsidRPr="001C3326">
        <w:rPr>
          <w:b w:val="0"/>
          <w:i/>
          <w:sz w:val="28"/>
          <w:szCs w:val="28"/>
        </w:rPr>
        <w:t>К</w:t>
      </w:r>
      <w:r w:rsidR="00C90CCF" w:rsidRPr="001C3326">
        <w:rPr>
          <w:b w:val="0"/>
          <w:i/>
          <w:sz w:val="28"/>
          <w:szCs w:val="28"/>
          <w:vertAlign w:val="subscript"/>
        </w:rPr>
        <w:t>з/с</w:t>
      </w:r>
      <w:r w:rsidR="00C90CCF" w:rsidRPr="001C3326">
        <w:rPr>
          <w:b w:val="0"/>
          <w:i/>
          <w:sz w:val="28"/>
          <w:szCs w:val="28"/>
        </w:rPr>
        <w:t xml:space="preserve"> –</w:t>
      </w:r>
      <w:r w:rsidR="00C90CCF" w:rsidRPr="001C3326">
        <w:rPr>
          <w:b w:val="0"/>
          <w:sz w:val="28"/>
          <w:szCs w:val="28"/>
        </w:rPr>
        <w:t xml:space="preserve"> соотношения собственного и заемного капитала;</w:t>
      </w:r>
    </w:p>
    <w:p w:rsidR="008D329F" w:rsidRPr="001C3326" w:rsidRDefault="008D329F" w:rsidP="001C3326">
      <w:pPr>
        <w:autoSpaceDE w:val="0"/>
        <w:autoSpaceDN w:val="0"/>
        <w:adjustRightInd w:val="0"/>
        <w:spacing w:after="0" w:line="360" w:lineRule="auto"/>
        <w:ind w:left="0" w:firstLine="567"/>
        <w:jc w:val="both"/>
        <w:rPr>
          <w:b w:val="0"/>
          <w:sz w:val="28"/>
          <w:szCs w:val="28"/>
        </w:rPr>
      </w:pPr>
      <w:r w:rsidRPr="001C3326">
        <w:rPr>
          <w:b w:val="0"/>
          <w:i/>
          <w:sz w:val="28"/>
          <w:szCs w:val="28"/>
        </w:rPr>
        <w:t>Д</w:t>
      </w:r>
      <w:r w:rsidRPr="001C3326">
        <w:rPr>
          <w:b w:val="0"/>
          <w:i/>
          <w:sz w:val="28"/>
          <w:szCs w:val="28"/>
          <w:vertAlign w:val="subscript"/>
        </w:rPr>
        <w:t>о</w:t>
      </w:r>
      <w:r w:rsidRPr="001C3326">
        <w:rPr>
          <w:b w:val="0"/>
          <w:sz w:val="28"/>
          <w:szCs w:val="28"/>
        </w:rPr>
        <w:t xml:space="preserve"> – долгосрочные обязательства;</w:t>
      </w:r>
    </w:p>
    <w:p w:rsidR="008D329F" w:rsidRPr="001C3326" w:rsidRDefault="008D329F" w:rsidP="001C3326">
      <w:pPr>
        <w:autoSpaceDE w:val="0"/>
        <w:autoSpaceDN w:val="0"/>
        <w:adjustRightInd w:val="0"/>
        <w:spacing w:after="0" w:line="360" w:lineRule="auto"/>
        <w:ind w:left="0" w:firstLine="567"/>
        <w:jc w:val="both"/>
        <w:rPr>
          <w:b w:val="0"/>
          <w:sz w:val="28"/>
          <w:szCs w:val="28"/>
        </w:rPr>
      </w:pPr>
      <w:r w:rsidRPr="001C3326">
        <w:rPr>
          <w:b w:val="0"/>
          <w:i/>
          <w:sz w:val="28"/>
          <w:szCs w:val="28"/>
        </w:rPr>
        <w:t>К</w:t>
      </w:r>
      <w:r w:rsidRPr="001C3326">
        <w:rPr>
          <w:b w:val="0"/>
          <w:i/>
          <w:sz w:val="28"/>
          <w:szCs w:val="28"/>
          <w:vertAlign w:val="subscript"/>
        </w:rPr>
        <w:t>о</w:t>
      </w:r>
      <w:r w:rsidRPr="001C3326">
        <w:rPr>
          <w:b w:val="0"/>
          <w:i/>
          <w:sz w:val="28"/>
          <w:szCs w:val="28"/>
        </w:rPr>
        <w:t xml:space="preserve"> </w:t>
      </w:r>
      <w:r w:rsidR="00C90CCF" w:rsidRPr="001C3326">
        <w:rPr>
          <w:b w:val="0"/>
          <w:sz w:val="28"/>
          <w:szCs w:val="28"/>
        </w:rPr>
        <w:t>– краткосрочные обязательства.</w:t>
      </w:r>
    </w:p>
    <w:p w:rsidR="008D329F" w:rsidRPr="001C3326" w:rsidRDefault="008D329F" w:rsidP="001C3326">
      <w:pPr>
        <w:autoSpaceDE w:val="0"/>
        <w:autoSpaceDN w:val="0"/>
        <w:adjustRightInd w:val="0"/>
        <w:spacing w:after="0" w:line="360" w:lineRule="auto"/>
        <w:ind w:left="0" w:firstLine="567"/>
        <w:jc w:val="both"/>
        <w:rPr>
          <w:b w:val="0"/>
          <w:sz w:val="28"/>
          <w:szCs w:val="28"/>
        </w:rPr>
      </w:pPr>
      <w:r w:rsidRPr="001C3326">
        <w:rPr>
          <w:b w:val="0"/>
          <w:sz w:val="28"/>
          <w:szCs w:val="28"/>
        </w:rPr>
        <w:t>Коэффициент обеспеченности оборотных активов собственными средствами – отношение разности между величиной собственного капитала и резервов к итогам внеоборотных активов к сумме всех оборотных активов.</w:t>
      </w:r>
      <w:r w:rsidR="00BB25F4" w:rsidRPr="001C3326">
        <w:rPr>
          <w:b w:val="0"/>
          <w:sz w:val="28"/>
          <w:szCs w:val="28"/>
        </w:rPr>
        <w:t xml:space="preserve"> Данный коэффициент имеет следующие допустимые значения </w:t>
      </w:r>
      <w:r w:rsidR="00BB25F4" w:rsidRPr="001C3326">
        <w:rPr>
          <w:b w:val="0"/>
          <w:sz w:val="28"/>
          <w:szCs w:val="28"/>
        </w:rPr>
        <w:sym w:font="Symbol" w:char="F0B3"/>
      </w:r>
      <w:r w:rsidR="00BB25F4" w:rsidRPr="001C3326">
        <w:rPr>
          <w:b w:val="0"/>
          <w:sz w:val="28"/>
          <w:szCs w:val="28"/>
        </w:rPr>
        <w:t xml:space="preserve"> 0,3.</w:t>
      </w:r>
    </w:p>
    <w:p w:rsidR="008D329F" w:rsidRPr="001C3326" w:rsidRDefault="00181B38" w:rsidP="001C3326">
      <w:pPr>
        <w:autoSpaceDE w:val="0"/>
        <w:autoSpaceDN w:val="0"/>
        <w:adjustRightInd w:val="0"/>
        <w:spacing w:after="0" w:line="360" w:lineRule="auto"/>
        <w:ind w:left="0"/>
        <w:jc w:val="both"/>
        <w:rPr>
          <w:b w:val="0"/>
          <w:sz w:val="28"/>
          <w:szCs w:val="28"/>
        </w:rPr>
      </w:pPr>
      <w:r>
        <w:rPr>
          <w:b w:val="0"/>
          <w:position w:val="-34"/>
          <w:sz w:val="28"/>
          <w:szCs w:val="28"/>
        </w:rPr>
        <w:pict>
          <v:shape id="_x0000_i1031" type="#_x0000_t75" style="width:89.25pt;height:44.25pt">
            <v:imagedata r:id="rId14" o:title=""/>
          </v:shape>
        </w:pict>
      </w:r>
      <w:r w:rsidR="008D329F" w:rsidRPr="001C3326">
        <w:rPr>
          <w:b w:val="0"/>
          <w:sz w:val="28"/>
          <w:szCs w:val="28"/>
        </w:rPr>
        <w:t xml:space="preserve"> , (</w:t>
      </w:r>
      <w:r w:rsidR="0011030D" w:rsidRPr="001C3326">
        <w:rPr>
          <w:b w:val="0"/>
          <w:sz w:val="28"/>
          <w:szCs w:val="28"/>
        </w:rPr>
        <w:t>7</w:t>
      </w:r>
      <w:r w:rsidR="008D329F" w:rsidRPr="001C3326">
        <w:rPr>
          <w:b w:val="0"/>
          <w:sz w:val="28"/>
          <w:szCs w:val="28"/>
        </w:rPr>
        <w:t>)</w:t>
      </w:r>
    </w:p>
    <w:p w:rsidR="00C90CCF" w:rsidRPr="001C3326" w:rsidRDefault="008D329F"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где </w:t>
      </w:r>
      <w:r w:rsidR="00C90CCF" w:rsidRPr="001C3326">
        <w:rPr>
          <w:b w:val="0"/>
          <w:i/>
          <w:sz w:val="28"/>
          <w:szCs w:val="28"/>
        </w:rPr>
        <w:t>К</w:t>
      </w:r>
      <w:r w:rsidR="008B6837" w:rsidRPr="001C3326">
        <w:rPr>
          <w:b w:val="0"/>
          <w:i/>
          <w:sz w:val="28"/>
          <w:szCs w:val="28"/>
          <w:vertAlign w:val="subscript"/>
        </w:rPr>
        <w:t>ос</w:t>
      </w:r>
      <w:r w:rsidR="00C90CCF" w:rsidRPr="001C3326">
        <w:rPr>
          <w:b w:val="0"/>
          <w:i/>
          <w:sz w:val="28"/>
          <w:szCs w:val="28"/>
        </w:rPr>
        <w:t xml:space="preserve"> –</w:t>
      </w:r>
      <w:r w:rsidR="00C90CCF" w:rsidRPr="001C3326">
        <w:rPr>
          <w:b w:val="0"/>
          <w:sz w:val="28"/>
          <w:szCs w:val="28"/>
        </w:rPr>
        <w:t>обеспеченност</w:t>
      </w:r>
      <w:r w:rsidR="00DB1286" w:rsidRPr="001C3326">
        <w:rPr>
          <w:b w:val="0"/>
          <w:sz w:val="28"/>
          <w:szCs w:val="28"/>
        </w:rPr>
        <w:t>ь</w:t>
      </w:r>
      <w:r w:rsidR="00C90CCF" w:rsidRPr="001C3326">
        <w:rPr>
          <w:b w:val="0"/>
          <w:sz w:val="28"/>
          <w:szCs w:val="28"/>
        </w:rPr>
        <w:t xml:space="preserve"> оборотных активов собственными средствами;</w:t>
      </w:r>
    </w:p>
    <w:p w:rsidR="008D329F" w:rsidRPr="001C3326" w:rsidRDefault="008D329F" w:rsidP="001C3326">
      <w:pPr>
        <w:autoSpaceDE w:val="0"/>
        <w:autoSpaceDN w:val="0"/>
        <w:adjustRightInd w:val="0"/>
        <w:spacing w:after="0" w:line="360" w:lineRule="auto"/>
        <w:ind w:left="0" w:firstLine="567"/>
        <w:jc w:val="both"/>
        <w:rPr>
          <w:b w:val="0"/>
          <w:sz w:val="28"/>
          <w:szCs w:val="28"/>
        </w:rPr>
      </w:pPr>
      <w:r w:rsidRPr="001C3326">
        <w:rPr>
          <w:b w:val="0"/>
          <w:i/>
          <w:sz w:val="28"/>
          <w:szCs w:val="28"/>
        </w:rPr>
        <w:t>С</w:t>
      </w:r>
      <w:r w:rsidRPr="001C3326">
        <w:rPr>
          <w:b w:val="0"/>
          <w:i/>
          <w:sz w:val="28"/>
          <w:szCs w:val="28"/>
          <w:vertAlign w:val="subscript"/>
        </w:rPr>
        <w:t>к</w:t>
      </w:r>
      <w:r w:rsidRPr="001C3326">
        <w:rPr>
          <w:b w:val="0"/>
          <w:sz w:val="28"/>
          <w:szCs w:val="28"/>
        </w:rPr>
        <w:t xml:space="preserve"> – собственный капитал;</w:t>
      </w:r>
    </w:p>
    <w:p w:rsidR="008D329F" w:rsidRPr="001C3326" w:rsidRDefault="008D329F" w:rsidP="001C3326">
      <w:pPr>
        <w:autoSpaceDE w:val="0"/>
        <w:autoSpaceDN w:val="0"/>
        <w:adjustRightInd w:val="0"/>
        <w:spacing w:after="0" w:line="360" w:lineRule="auto"/>
        <w:ind w:left="0" w:firstLine="567"/>
        <w:jc w:val="both"/>
        <w:rPr>
          <w:b w:val="0"/>
          <w:sz w:val="28"/>
          <w:szCs w:val="28"/>
        </w:rPr>
      </w:pPr>
      <w:r w:rsidRPr="001C3326">
        <w:rPr>
          <w:b w:val="0"/>
          <w:i/>
          <w:sz w:val="28"/>
          <w:szCs w:val="28"/>
        </w:rPr>
        <w:t>А</w:t>
      </w:r>
      <w:r w:rsidRPr="001C3326">
        <w:rPr>
          <w:b w:val="0"/>
          <w:i/>
          <w:sz w:val="28"/>
          <w:szCs w:val="28"/>
          <w:vertAlign w:val="subscript"/>
        </w:rPr>
        <w:t>в</w:t>
      </w:r>
      <w:r w:rsidRPr="001C3326">
        <w:rPr>
          <w:b w:val="0"/>
          <w:i/>
          <w:sz w:val="28"/>
          <w:szCs w:val="28"/>
        </w:rPr>
        <w:t xml:space="preserve"> </w:t>
      </w:r>
      <w:r w:rsidR="008B6837" w:rsidRPr="001C3326">
        <w:rPr>
          <w:b w:val="0"/>
          <w:sz w:val="28"/>
          <w:szCs w:val="28"/>
        </w:rPr>
        <w:t>– внеоборотные активы.</w:t>
      </w:r>
    </w:p>
    <w:p w:rsidR="005C3AFC" w:rsidRPr="001C3326" w:rsidRDefault="005C3AFC" w:rsidP="001C3326">
      <w:pPr>
        <w:autoSpaceDE w:val="0"/>
        <w:autoSpaceDN w:val="0"/>
        <w:adjustRightInd w:val="0"/>
        <w:spacing w:after="0" w:line="360" w:lineRule="auto"/>
        <w:ind w:left="0" w:firstLine="567"/>
        <w:jc w:val="both"/>
        <w:rPr>
          <w:b w:val="0"/>
          <w:sz w:val="28"/>
          <w:szCs w:val="28"/>
        </w:rPr>
      </w:pPr>
    </w:p>
    <w:p w:rsidR="005C3AFC" w:rsidRPr="001C3326" w:rsidRDefault="005C3AFC" w:rsidP="001C3326">
      <w:pPr>
        <w:autoSpaceDE w:val="0"/>
        <w:autoSpaceDN w:val="0"/>
        <w:adjustRightInd w:val="0"/>
        <w:spacing w:after="0" w:line="360" w:lineRule="auto"/>
        <w:ind w:left="0" w:firstLine="567"/>
        <w:jc w:val="both"/>
        <w:rPr>
          <w:b w:val="0"/>
          <w:sz w:val="28"/>
          <w:szCs w:val="28"/>
        </w:rPr>
      </w:pPr>
    </w:p>
    <w:p w:rsidR="005C3AFC" w:rsidRPr="001C3326" w:rsidRDefault="005C3AFC" w:rsidP="001C3326">
      <w:pPr>
        <w:autoSpaceDE w:val="0"/>
        <w:autoSpaceDN w:val="0"/>
        <w:adjustRightInd w:val="0"/>
        <w:spacing w:after="0" w:line="360" w:lineRule="auto"/>
        <w:ind w:left="0" w:firstLine="567"/>
        <w:jc w:val="both"/>
        <w:rPr>
          <w:b w:val="0"/>
          <w:sz w:val="28"/>
          <w:szCs w:val="28"/>
        </w:rPr>
      </w:pPr>
    </w:p>
    <w:p w:rsidR="008D329F" w:rsidRPr="001C3326" w:rsidRDefault="008D329F" w:rsidP="001C3326">
      <w:pPr>
        <w:autoSpaceDE w:val="0"/>
        <w:autoSpaceDN w:val="0"/>
        <w:adjustRightInd w:val="0"/>
        <w:spacing w:after="0" w:line="360" w:lineRule="auto"/>
        <w:ind w:left="0"/>
        <w:jc w:val="center"/>
        <w:rPr>
          <w:b w:val="0"/>
          <w:sz w:val="28"/>
          <w:szCs w:val="28"/>
        </w:rPr>
      </w:pPr>
      <w:r w:rsidRPr="001C3326">
        <w:rPr>
          <w:b w:val="0"/>
          <w:sz w:val="28"/>
          <w:szCs w:val="28"/>
        </w:rPr>
        <w:t xml:space="preserve">Таблица </w:t>
      </w:r>
      <w:r w:rsidR="00B3297D" w:rsidRPr="001C3326">
        <w:rPr>
          <w:b w:val="0"/>
          <w:sz w:val="28"/>
          <w:szCs w:val="28"/>
        </w:rPr>
        <w:t>1</w:t>
      </w:r>
      <w:r w:rsidRPr="001C3326">
        <w:rPr>
          <w:b w:val="0"/>
          <w:sz w:val="28"/>
          <w:szCs w:val="28"/>
        </w:rPr>
        <w:t xml:space="preserve"> – Коэффициенты, характеризующие финансовую устойчивость</w:t>
      </w:r>
    </w:p>
    <w:p w:rsidR="008D329F" w:rsidRPr="001C3326" w:rsidRDefault="0083280A" w:rsidP="001C3326">
      <w:pPr>
        <w:autoSpaceDE w:val="0"/>
        <w:autoSpaceDN w:val="0"/>
        <w:adjustRightInd w:val="0"/>
        <w:spacing w:after="0" w:line="360" w:lineRule="auto"/>
        <w:ind w:left="0"/>
        <w:jc w:val="center"/>
        <w:rPr>
          <w:b w:val="0"/>
          <w:sz w:val="28"/>
          <w:szCs w:val="28"/>
        </w:rPr>
      </w:pPr>
      <w:r w:rsidRPr="001C3326">
        <w:rPr>
          <w:b w:val="0"/>
          <w:sz w:val="28"/>
          <w:szCs w:val="28"/>
        </w:rPr>
        <w:t>ОАО</w:t>
      </w:r>
      <w:r w:rsidR="008D329F" w:rsidRPr="001C3326">
        <w:rPr>
          <w:b w:val="0"/>
          <w:sz w:val="28"/>
          <w:szCs w:val="28"/>
        </w:rPr>
        <w:t xml:space="preserve"> «</w:t>
      </w:r>
      <w:r w:rsidRPr="001C3326">
        <w:rPr>
          <w:b w:val="0"/>
          <w:sz w:val="28"/>
          <w:szCs w:val="28"/>
        </w:rPr>
        <w:t>ТЯЖМАШ</w:t>
      </w:r>
      <w:r w:rsidR="008D329F" w:rsidRPr="001C3326">
        <w:rPr>
          <w:b w:val="0"/>
          <w:sz w:val="28"/>
          <w:szCs w:val="28"/>
        </w:rPr>
        <w:t>»</w:t>
      </w:r>
    </w:p>
    <w:p w:rsidR="008D329F" w:rsidRPr="001C3326" w:rsidRDefault="008D329F" w:rsidP="001C3326">
      <w:pPr>
        <w:autoSpaceDE w:val="0"/>
        <w:autoSpaceDN w:val="0"/>
        <w:adjustRightInd w:val="0"/>
        <w:spacing w:after="0" w:line="360" w:lineRule="auto"/>
        <w:ind w:left="0" w:firstLine="567"/>
        <w:jc w:val="center"/>
        <w:rPr>
          <w:b w:val="0"/>
          <w:sz w:val="28"/>
          <w:szCs w:val="28"/>
        </w:rPr>
      </w:pPr>
    </w:p>
    <w:tbl>
      <w:tblPr>
        <w:tblW w:w="98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38"/>
        <w:gridCol w:w="1242"/>
        <w:gridCol w:w="1242"/>
        <w:gridCol w:w="1242"/>
        <w:gridCol w:w="1242"/>
        <w:gridCol w:w="1242"/>
      </w:tblGrid>
      <w:tr w:rsidR="00171854" w:rsidRPr="00A6429E" w:rsidTr="00A6429E">
        <w:trPr>
          <w:trHeight w:val="1020"/>
        </w:trPr>
        <w:tc>
          <w:tcPr>
            <w:tcW w:w="3638" w:type="dxa"/>
            <w:shd w:val="clear" w:color="auto" w:fill="auto"/>
            <w:vAlign w:val="center"/>
          </w:tcPr>
          <w:p w:rsidR="00171854" w:rsidRPr="00A6429E" w:rsidRDefault="00171854" w:rsidP="00A6429E">
            <w:pPr>
              <w:autoSpaceDE w:val="0"/>
              <w:autoSpaceDN w:val="0"/>
              <w:adjustRightInd w:val="0"/>
              <w:spacing w:after="0" w:line="360" w:lineRule="auto"/>
              <w:ind w:left="0"/>
              <w:jc w:val="center"/>
              <w:rPr>
                <w:b w:val="0"/>
                <w:sz w:val="20"/>
              </w:rPr>
            </w:pPr>
            <w:r w:rsidRPr="00A6429E">
              <w:rPr>
                <w:b w:val="0"/>
                <w:sz w:val="20"/>
              </w:rPr>
              <w:t>Показатели</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jc w:val="center"/>
              <w:rPr>
                <w:b w:val="0"/>
                <w:sz w:val="20"/>
              </w:rPr>
            </w:pPr>
            <w:r w:rsidRPr="00A6429E">
              <w:rPr>
                <w:b w:val="0"/>
                <w:sz w:val="20"/>
              </w:rPr>
              <w:t>2001</w:t>
            </w:r>
          </w:p>
          <w:p w:rsidR="00171854" w:rsidRPr="00A6429E" w:rsidRDefault="00171854" w:rsidP="00A6429E">
            <w:pPr>
              <w:autoSpaceDE w:val="0"/>
              <w:autoSpaceDN w:val="0"/>
              <w:adjustRightInd w:val="0"/>
              <w:spacing w:after="0" w:line="360" w:lineRule="auto"/>
              <w:ind w:left="0"/>
              <w:jc w:val="center"/>
              <w:rPr>
                <w:b w:val="0"/>
                <w:sz w:val="20"/>
              </w:rPr>
            </w:pPr>
            <w:r w:rsidRPr="00A6429E">
              <w:rPr>
                <w:b w:val="0"/>
                <w:sz w:val="20"/>
              </w:rPr>
              <w:t>год</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jc w:val="center"/>
              <w:rPr>
                <w:b w:val="0"/>
                <w:sz w:val="20"/>
              </w:rPr>
            </w:pPr>
            <w:r w:rsidRPr="00A6429E">
              <w:rPr>
                <w:b w:val="0"/>
                <w:sz w:val="20"/>
              </w:rPr>
              <w:t>2002</w:t>
            </w:r>
          </w:p>
          <w:p w:rsidR="00171854" w:rsidRPr="00A6429E" w:rsidRDefault="00171854" w:rsidP="00A6429E">
            <w:pPr>
              <w:autoSpaceDE w:val="0"/>
              <w:autoSpaceDN w:val="0"/>
              <w:adjustRightInd w:val="0"/>
              <w:spacing w:after="0" w:line="360" w:lineRule="auto"/>
              <w:ind w:left="0"/>
              <w:jc w:val="center"/>
              <w:rPr>
                <w:b w:val="0"/>
                <w:sz w:val="20"/>
              </w:rPr>
            </w:pPr>
            <w:r w:rsidRPr="00A6429E">
              <w:rPr>
                <w:b w:val="0"/>
                <w:sz w:val="20"/>
              </w:rPr>
              <w:t>год</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jc w:val="center"/>
              <w:rPr>
                <w:b w:val="0"/>
                <w:sz w:val="20"/>
              </w:rPr>
            </w:pPr>
            <w:r w:rsidRPr="00A6429E">
              <w:rPr>
                <w:b w:val="0"/>
                <w:sz w:val="20"/>
              </w:rPr>
              <w:t>2003</w:t>
            </w:r>
          </w:p>
          <w:p w:rsidR="00171854" w:rsidRPr="00A6429E" w:rsidRDefault="00171854" w:rsidP="00A6429E">
            <w:pPr>
              <w:autoSpaceDE w:val="0"/>
              <w:autoSpaceDN w:val="0"/>
              <w:adjustRightInd w:val="0"/>
              <w:spacing w:after="0" w:line="360" w:lineRule="auto"/>
              <w:ind w:left="0"/>
              <w:jc w:val="center"/>
              <w:rPr>
                <w:b w:val="0"/>
                <w:sz w:val="20"/>
              </w:rPr>
            </w:pPr>
            <w:r w:rsidRPr="00A6429E">
              <w:rPr>
                <w:b w:val="0"/>
                <w:sz w:val="20"/>
              </w:rPr>
              <w:t>год</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jc w:val="center"/>
              <w:rPr>
                <w:b w:val="0"/>
                <w:sz w:val="20"/>
              </w:rPr>
            </w:pPr>
            <w:r w:rsidRPr="00A6429E">
              <w:rPr>
                <w:b w:val="0"/>
                <w:sz w:val="20"/>
              </w:rPr>
              <w:t>2004</w:t>
            </w:r>
          </w:p>
          <w:p w:rsidR="00171854" w:rsidRPr="00A6429E" w:rsidRDefault="00171854" w:rsidP="00A6429E">
            <w:pPr>
              <w:autoSpaceDE w:val="0"/>
              <w:autoSpaceDN w:val="0"/>
              <w:adjustRightInd w:val="0"/>
              <w:spacing w:after="0" w:line="360" w:lineRule="auto"/>
              <w:ind w:left="0"/>
              <w:jc w:val="center"/>
              <w:rPr>
                <w:b w:val="0"/>
                <w:sz w:val="20"/>
              </w:rPr>
            </w:pPr>
            <w:r w:rsidRPr="00A6429E">
              <w:rPr>
                <w:b w:val="0"/>
                <w:sz w:val="20"/>
              </w:rPr>
              <w:t>год</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jc w:val="center"/>
              <w:rPr>
                <w:b w:val="0"/>
                <w:sz w:val="20"/>
              </w:rPr>
            </w:pPr>
            <w:r w:rsidRPr="00A6429E">
              <w:rPr>
                <w:b w:val="0"/>
                <w:sz w:val="20"/>
              </w:rPr>
              <w:t>2005</w:t>
            </w:r>
          </w:p>
          <w:p w:rsidR="00171854" w:rsidRPr="00A6429E" w:rsidRDefault="00171854" w:rsidP="00A6429E">
            <w:pPr>
              <w:autoSpaceDE w:val="0"/>
              <w:autoSpaceDN w:val="0"/>
              <w:adjustRightInd w:val="0"/>
              <w:spacing w:after="0" w:line="360" w:lineRule="auto"/>
              <w:ind w:left="0"/>
              <w:jc w:val="center"/>
              <w:rPr>
                <w:b w:val="0"/>
                <w:sz w:val="20"/>
              </w:rPr>
            </w:pPr>
            <w:r w:rsidRPr="00A6429E">
              <w:rPr>
                <w:b w:val="0"/>
                <w:sz w:val="20"/>
              </w:rPr>
              <w:t>год</w:t>
            </w:r>
          </w:p>
        </w:tc>
      </w:tr>
      <w:tr w:rsidR="00171854" w:rsidRPr="00A6429E" w:rsidTr="00A6429E">
        <w:trPr>
          <w:trHeight w:val="1214"/>
        </w:trPr>
        <w:tc>
          <w:tcPr>
            <w:tcW w:w="3638" w:type="dxa"/>
            <w:shd w:val="clear" w:color="auto" w:fill="auto"/>
            <w:vAlign w:val="center"/>
          </w:tcPr>
          <w:p w:rsidR="00171854" w:rsidRPr="00A6429E" w:rsidRDefault="00171854" w:rsidP="00A6429E">
            <w:pPr>
              <w:autoSpaceDE w:val="0"/>
              <w:autoSpaceDN w:val="0"/>
              <w:adjustRightInd w:val="0"/>
              <w:spacing w:after="0" w:line="360" w:lineRule="auto"/>
              <w:ind w:left="0"/>
              <w:jc w:val="left"/>
              <w:rPr>
                <w:b w:val="0"/>
                <w:sz w:val="20"/>
              </w:rPr>
            </w:pPr>
            <w:r w:rsidRPr="00A6429E">
              <w:rPr>
                <w:b w:val="0"/>
                <w:sz w:val="20"/>
              </w:rPr>
              <w:t>Коэффициент концентрации собственного капитала (автономии)</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0,70</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0,60</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0,50</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0,50</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0,50</w:t>
            </w:r>
          </w:p>
        </w:tc>
      </w:tr>
      <w:tr w:rsidR="00171854" w:rsidRPr="00A6429E" w:rsidTr="00A6429E">
        <w:trPr>
          <w:trHeight w:val="861"/>
        </w:trPr>
        <w:tc>
          <w:tcPr>
            <w:tcW w:w="3638" w:type="dxa"/>
            <w:shd w:val="clear" w:color="auto" w:fill="auto"/>
            <w:vAlign w:val="center"/>
          </w:tcPr>
          <w:p w:rsidR="00171854" w:rsidRPr="00A6429E" w:rsidRDefault="00171854" w:rsidP="00A6429E">
            <w:pPr>
              <w:autoSpaceDE w:val="0"/>
              <w:autoSpaceDN w:val="0"/>
              <w:adjustRightInd w:val="0"/>
              <w:spacing w:after="0" w:line="360" w:lineRule="auto"/>
              <w:ind w:left="0"/>
              <w:jc w:val="left"/>
              <w:rPr>
                <w:b w:val="0"/>
                <w:sz w:val="20"/>
              </w:rPr>
            </w:pPr>
            <w:r w:rsidRPr="00A6429E">
              <w:rPr>
                <w:b w:val="0"/>
                <w:sz w:val="20"/>
              </w:rPr>
              <w:t>Коэффициент финансовой зависимости</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1,70</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2,00</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2,10</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2,80</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2,40</w:t>
            </w:r>
          </w:p>
        </w:tc>
      </w:tr>
      <w:tr w:rsidR="00171854" w:rsidRPr="00A6429E" w:rsidTr="00A6429E">
        <w:trPr>
          <w:trHeight w:val="1051"/>
        </w:trPr>
        <w:tc>
          <w:tcPr>
            <w:tcW w:w="3638" w:type="dxa"/>
            <w:shd w:val="clear" w:color="auto" w:fill="auto"/>
            <w:vAlign w:val="center"/>
          </w:tcPr>
          <w:p w:rsidR="00171854" w:rsidRPr="00A6429E" w:rsidRDefault="00171854" w:rsidP="00A6429E">
            <w:pPr>
              <w:autoSpaceDE w:val="0"/>
              <w:autoSpaceDN w:val="0"/>
              <w:adjustRightInd w:val="0"/>
              <w:spacing w:after="0" w:line="360" w:lineRule="auto"/>
              <w:ind w:left="0"/>
              <w:jc w:val="left"/>
              <w:rPr>
                <w:b w:val="0"/>
                <w:sz w:val="20"/>
              </w:rPr>
            </w:pPr>
            <w:r w:rsidRPr="00A6429E">
              <w:rPr>
                <w:b w:val="0"/>
                <w:sz w:val="20"/>
              </w:rPr>
              <w:t xml:space="preserve">Коэффициент долгосрочных обязательств </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0,01</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0,01</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0,12</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0,15</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0,16</w:t>
            </w:r>
          </w:p>
        </w:tc>
      </w:tr>
      <w:tr w:rsidR="00171854" w:rsidRPr="00A6429E" w:rsidTr="00A6429E">
        <w:trPr>
          <w:trHeight w:val="907"/>
        </w:trPr>
        <w:tc>
          <w:tcPr>
            <w:tcW w:w="3638" w:type="dxa"/>
            <w:shd w:val="clear" w:color="auto" w:fill="auto"/>
            <w:vAlign w:val="center"/>
          </w:tcPr>
          <w:p w:rsidR="00171854" w:rsidRPr="00A6429E" w:rsidRDefault="00171854" w:rsidP="00A6429E">
            <w:pPr>
              <w:autoSpaceDE w:val="0"/>
              <w:autoSpaceDN w:val="0"/>
              <w:adjustRightInd w:val="0"/>
              <w:spacing w:after="0" w:line="360" w:lineRule="auto"/>
              <w:ind w:left="0"/>
              <w:jc w:val="left"/>
              <w:rPr>
                <w:b w:val="0"/>
                <w:sz w:val="20"/>
              </w:rPr>
            </w:pPr>
            <w:r w:rsidRPr="00A6429E">
              <w:rPr>
                <w:b w:val="0"/>
                <w:sz w:val="20"/>
              </w:rPr>
              <w:t>Коэффициент маневренности собственного капитала</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0,30</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0,30</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0,30</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0,40</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0,50</w:t>
            </w:r>
          </w:p>
        </w:tc>
      </w:tr>
      <w:tr w:rsidR="00171854" w:rsidRPr="00A6429E" w:rsidTr="00A6429E">
        <w:trPr>
          <w:trHeight w:val="850"/>
        </w:trPr>
        <w:tc>
          <w:tcPr>
            <w:tcW w:w="3638" w:type="dxa"/>
            <w:shd w:val="clear" w:color="auto" w:fill="auto"/>
            <w:vAlign w:val="center"/>
          </w:tcPr>
          <w:p w:rsidR="00171854" w:rsidRPr="00A6429E" w:rsidRDefault="00171854" w:rsidP="00A6429E">
            <w:pPr>
              <w:autoSpaceDE w:val="0"/>
              <w:autoSpaceDN w:val="0"/>
              <w:adjustRightInd w:val="0"/>
              <w:spacing w:after="0" w:line="360" w:lineRule="auto"/>
              <w:ind w:left="0"/>
              <w:jc w:val="left"/>
              <w:rPr>
                <w:b w:val="0"/>
                <w:sz w:val="20"/>
              </w:rPr>
            </w:pPr>
            <w:r w:rsidRPr="00A6429E">
              <w:rPr>
                <w:b w:val="0"/>
                <w:sz w:val="20"/>
              </w:rPr>
              <w:t>Коэффициент собственного и заемного капитала</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0,40</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0,50</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1,00</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1,40</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1,30</w:t>
            </w:r>
          </w:p>
        </w:tc>
      </w:tr>
      <w:tr w:rsidR="00171854" w:rsidRPr="00A6429E" w:rsidTr="00A6429E">
        <w:trPr>
          <w:trHeight w:val="1056"/>
        </w:trPr>
        <w:tc>
          <w:tcPr>
            <w:tcW w:w="3638" w:type="dxa"/>
            <w:shd w:val="clear" w:color="auto" w:fill="auto"/>
            <w:vAlign w:val="center"/>
          </w:tcPr>
          <w:p w:rsidR="00171854" w:rsidRPr="00A6429E" w:rsidRDefault="00171854" w:rsidP="00A6429E">
            <w:pPr>
              <w:autoSpaceDE w:val="0"/>
              <w:autoSpaceDN w:val="0"/>
              <w:adjustRightInd w:val="0"/>
              <w:spacing w:after="0" w:line="360" w:lineRule="auto"/>
              <w:ind w:left="0"/>
              <w:jc w:val="left"/>
              <w:rPr>
                <w:b w:val="0"/>
                <w:sz w:val="20"/>
              </w:rPr>
            </w:pPr>
            <w:r w:rsidRPr="00A6429E">
              <w:rPr>
                <w:b w:val="0"/>
                <w:sz w:val="20"/>
              </w:rPr>
              <w:t>Коэффициент реальных активов имущества предприятия</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0,40</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0,40</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0,50</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0,60</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0,60</w:t>
            </w:r>
          </w:p>
        </w:tc>
      </w:tr>
      <w:tr w:rsidR="00171854" w:rsidRPr="00A6429E" w:rsidTr="00A6429E">
        <w:trPr>
          <w:trHeight w:val="1020"/>
        </w:trPr>
        <w:tc>
          <w:tcPr>
            <w:tcW w:w="3638" w:type="dxa"/>
            <w:shd w:val="clear" w:color="auto" w:fill="auto"/>
            <w:vAlign w:val="center"/>
          </w:tcPr>
          <w:p w:rsidR="00171854" w:rsidRPr="00A6429E" w:rsidRDefault="00171854" w:rsidP="00A6429E">
            <w:pPr>
              <w:autoSpaceDE w:val="0"/>
              <w:autoSpaceDN w:val="0"/>
              <w:adjustRightInd w:val="0"/>
              <w:spacing w:after="0" w:line="360" w:lineRule="auto"/>
              <w:ind w:left="0"/>
              <w:jc w:val="left"/>
              <w:rPr>
                <w:b w:val="0"/>
                <w:sz w:val="20"/>
              </w:rPr>
            </w:pPr>
            <w:r w:rsidRPr="00A6429E">
              <w:rPr>
                <w:b w:val="0"/>
                <w:sz w:val="20"/>
              </w:rPr>
              <w:t>Коэффициент обеспеченностисобственными средствами</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0,40</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0,30</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0,3</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0,20</w:t>
            </w:r>
          </w:p>
        </w:tc>
        <w:tc>
          <w:tcPr>
            <w:tcW w:w="1242" w:type="dxa"/>
            <w:shd w:val="clear" w:color="auto" w:fill="auto"/>
            <w:vAlign w:val="center"/>
          </w:tcPr>
          <w:p w:rsidR="00171854" w:rsidRPr="00A6429E" w:rsidRDefault="00171854" w:rsidP="00A6429E">
            <w:pPr>
              <w:autoSpaceDE w:val="0"/>
              <w:autoSpaceDN w:val="0"/>
              <w:adjustRightInd w:val="0"/>
              <w:spacing w:after="0" w:line="360" w:lineRule="auto"/>
              <w:ind w:left="0"/>
              <w:rPr>
                <w:b w:val="0"/>
                <w:sz w:val="20"/>
              </w:rPr>
            </w:pPr>
            <w:r w:rsidRPr="00A6429E">
              <w:rPr>
                <w:b w:val="0"/>
                <w:sz w:val="20"/>
              </w:rPr>
              <w:t>0,30</w:t>
            </w:r>
          </w:p>
        </w:tc>
      </w:tr>
    </w:tbl>
    <w:p w:rsidR="008D329F" w:rsidRPr="001C3326" w:rsidRDefault="008D329F" w:rsidP="001C3326">
      <w:pPr>
        <w:autoSpaceDE w:val="0"/>
        <w:autoSpaceDN w:val="0"/>
        <w:adjustRightInd w:val="0"/>
        <w:spacing w:after="0" w:line="360" w:lineRule="auto"/>
        <w:ind w:left="0" w:firstLine="567"/>
        <w:jc w:val="both"/>
        <w:rPr>
          <w:b w:val="0"/>
          <w:sz w:val="28"/>
          <w:szCs w:val="28"/>
        </w:rPr>
      </w:pPr>
      <w:r w:rsidRPr="001C3326">
        <w:rPr>
          <w:b w:val="0"/>
          <w:sz w:val="28"/>
          <w:szCs w:val="28"/>
        </w:rPr>
        <w:t>Анализируя коэффициенты финансовой устойчивости, за рассматриваемый период, можно сказать, что:</w:t>
      </w:r>
    </w:p>
    <w:p w:rsidR="008D329F" w:rsidRPr="001C3326" w:rsidRDefault="008D329F"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 </w:t>
      </w:r>
      <w:r w:rsidR="00B73232" w:rsidRPr="001C3326">
        <w:rPr>
          <w:b w:val="0"/>
          <w:sz w:val="28"/>
          <w:szCs w:val="28"/>
        </w:rPr>
        <w:t>значение коэффициентов концентрации собственного капитала (автономии)за анализируемый периодуменьшается, но показатели находятся в допустимых пределах</w:t>
      </w:r>
      <w:r w:rsidRPr="001C3326">
        <w:rPr>
          <w:b w:val="0"/>
          <w:sz w:val="28"/>
          <w:szCs w:val="28"/>
        </w:rPr>
        <w:t xml:space="preserve"> и, исходя</w:t>
      </w:r>
      <w:r w:rsidR="00B73232" w:rsidRPr="001C3326">
        <w:rPr>
          <w:b w:val="0"/>
          <w:sz w:val="28"/>
          <w:szCs w:val="28"/>
        </w:rPr>
        <w:t>,</w:t>
      </w:r>
      <w:r w:rsidRPr="001C3326">
        <w:rPr>
          <w:b w:val="0"/>
          <w:sz w:val="28"/>
          <w:szCs w:val="28"/>
        </w:rPr>
        <w:t xml:space="preserve"> из этого следует, что предприятие </w:t>
      </w:r>
      <w:r w:rsidR="00B73232" w:rsidRPr="001C3326">
        <w:rPr>
          <w:b w:val="0"/>
          <w:sz w:val="28"/>
          <w:szCs w:val="28"/>
        </w:rPr>
        <w:t>имеет стабильное финансовое положение, и независимо от внешних кредиторов</w:t>
      </w:r>
      <w:r w:rsidRPr="001C3326">
        <w:rPr>
          <w:b w:val="0"/>
          <w:sz w:val="28"/>
          <w:szCs w:val="28"/>
        </w:rPr>
        <w:t>;</w:t>
      </w:r>
    </w:p>
    <w:p w:rsidR="00DC4325" w:rsidRPr="001C3326" w:rsidRDefault="00DC4325"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 коэффициента финансовой зависимости, </w:t>
      </w:r>
      <w:r w:rsidR="004A14CB" w:rsidRPr="001C3326">
        <w:rPr>
          <w:b w:val="0"/>
          <w:sz w:val="28"/>
          <w:szCs w:val="28"/>
        </w:rPr>
        <w:t xml:space="preserve">является обратным коэффициенту автономии, который </w:t>
      </w:r>
      <w:r w:rsidRPr="001C3326">
        <w:rPr>
          <w:b w:val="0"/>
          <w:sz w:val="28"/>
          <w:szCs w:val="28"/>
        </w:rPr>
        <w:t>за анализируемый период, увеличивается с каждым годом</w:t>
      </w:r>
      <w:r w:rsidR="004A14CB" w:rsidRPr="001C3326">
        <w:rPr>
          <w:b w:val="0"/>
          <w:sz w:val="28"/>
          <w:szCs w:val="28"/>
        </w:rPr>
        <w:t xml:space="preserve">, это говорит о </w:t>
      </w:r>
      <w:r w:rsidR="00911662" w:rsidRPr="001C3326">
        <w:rPr>
          <w:b w:val="0"/>
          <w:sz w:val="28"/>
          <w:szCs w:val="28"/>
        </w:rPr>
        <w:t>том,</w:t>
      </w:r>
      <w:r w:rsidR="004A14CB" w:rsidRPr="001C3326">
        <w:rPr>
          <w:b w:val="0"/>
          <w:sz w:val="28"/>
          <w:szCs w:val="28"/>
        </w:rPr>
        <w:t xml:space="preserve"> что у предприятия увеличивается заемный капитал,</w:t>
      </w:r>
      <w:r w:rsidR="00A67872" w:rsidRPr="001C3326">
        <w:rPr>
          <w:b w:val="0"/>
          <w:sz w:val="28"/>
          <w:szCs w:val="28"/>
        </w:rPr>
        <w:t xml:space="preserve"> в общей сумме источников финансирования,</w:t>
      </w:r>
      <w:r w:rsidR="004A14CB" w:rsidRPr="001C3326">
        <w:rPr>
          <w:b w:val="0"/>
          <w:sz w:val="28"/>
          <w:szCs w:val="28"/>
        </w:rPr>
        <w:t xml:space="preserve"> что не улучшает его финансового состояния;</w:t>
      </w:r>
    </w:p>
    <w:p w:rsidR="00470F87" w:rsidRPr="001C3326" w:rsidRDefault="00470F87" w:rsidP="001C3326">
      <w:pPr>
        <w:autoSpaceDE w:val="0"/>
        <w:autoSpaceDN w:val="0"/>
        <w:adjustRightInd w:val="0"/>
        <w:spacing w:after="0" w:line="360" w:lineRule="auto"/>
        <w:ind w:left="0" w:firstLine="567"/>
        <w:jc w:val="both"/>
        <w:rPr>
          <w:b w:val="0"/>
          <w:sz w:val="28"/>
          <w:szCs w:val="28"/>
        </w:rPr>
      </w:pPr>
      <w:r w:rsidRPr="001C3326">
        <w:rPr>
          <w:b w:val="0"/>
          <w:sz w:val="28"/>
          <w:szCs w:val="28"/>
        </w:rPr>
        <w:t>- анализируя коэффициент долгосрочных обязательств, отметим, что предприятие с каждым годом повышает свою надежность и качество стратегического планирования;</w:t>
      </w:r>
    </w:p>
    <w:p w:rsidR="008D329F" w:rsidRPr="001C3326" w:rsidRDefault="008D329F" w:rsidP="001C3326">
      <w:pPr>
        <w:autoSpaceDE w:val="0"/>
        <w:autoSpaceDN w:val="0"/>
        <w:adjustRightInd w:val="0"/>
        <w:spacing w:after="0" w:line="360" w:lineRule="auto"/>
        <w:ind w:left="0" w:firstLine="567"/>
        <w:jc w:val="both"/>
        <w:rPr>
          <w:b w:val="0"/>
          <w:sz w:val="28"/>
          <w:szCs w:val="28"/>
        </w:rPr>
      </w:pPr>
      <w:r w:rsidRPr="001C3326">
        <w:rPr>
          <w:b w:val="0"/>
          <w:sz w:val="28"/>
          <w:szCs w:val="28"/>
        </w:rPr>
        <w:t>- коэффициент маневренности собственного капитала в течении 200</w:t>
      </w:r>
      <w:r w:rsidR="00DC4325" w:rsidRPr="001C3326">
        <w:rPr>
          <w:b w:val="0"/>
          <w:sz w:val="28"/>
          <w:szCs w:val="28"/>
        </w:rPr>
        <w:t>1</w:t>
      </w:r>
      <w:r w:rsidRPr="001C3326">
        <w:rPr>
          <w:b w:val="0"/>
          <w:sz w:val="28"/>
          <w:szCs w:val="28"/>
        </w:rPr>
        <w:t xml:space="preserve">-2005 гг. находился </w:t>
      </w:r>
      <w:r w:rsidR="00DC4325" w:rsidRPr="001C3326">
        <w:rPr>
          <w:b w:val="0"/>
          <w:sz w:val="28"/>
          <w:szCs w:val="28"/>
        </w:rPr>
        <w:t xml:space="preserve">в пределах </w:t>
      </w:r>
      <w:r w:rsidRPr="001C3326">
        <w:rPr>
          <w:b w:val="0"/>
          <w:sz w:val="28"/>
          <w:szCs w:val="28"/>
        </w:rPr>
        <w:t xml:space="preserve">рекомендуемого значения, что свидетельствует о </w:t>
      </w:r>
      <w:r w:rsidR="00DC4325" w:rsidRPr="001C3326">
        <w:rPr>
          <w:b w:val="0"/>
          <w:sz w:val="28"/>
          <w:szCs w:val="28"/>
        </w:rPr>
        <w:t>стабильности</w:t>
      </w:r>
      <w:r w:rsidRPr="001C3326">
        <w:rPr>
          <w:b w:val="0"/>
          <w:sz w:val="28"/>
          <w:szCs w:val="28"/>
        </w:rPr>
        <w:t>собственного капитала;</w:t>
      </w:r>
    </w:p>
    <w:p w:rsidR="008D329F" w:rsidRPr="001C3326" w:rsidRDefault="008D329F"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 коэффициент собственного и заемного капитала </w:t>
      </w:r>
      <w:r w:rsidR="00DC4325" w:rsidRPr="001C3326">
        <w:rPr>
          <w:b w:val="0"/>
          <w:sz w:val="28"/>
          <w:szCs w:val="28"/>
        </w:rPr>
        <w:t>в последние годы увеличился,</w:t>
      </w:r>
      <w:r w:rsidRPr="001C3326">
        <w:rPr>
          <w:b w:val="0"/>
          <w:sz w:val="28"/>
          <w:szCs w:val="28"/>
        </w:rPr>
        <w:t xml:space="preserve"> это означает, что обязательства предприятия могут быть покрыты собственными средства;</w:t>
      </w:r>
    </w:p>
    <w:p w:rsidR="008D329F" w:rsidRPr="001C3326" w:rsidRDefault="008D329F" w:rsidP="001C3326">
      <w:pPr>
        <w:autoSpaceDE w:val="0"/>
        <w:autoSpaceDN w:val="0"/>
        <w:adjustRightInd w:val="0"/>
        <w:spacing w:after="0" w:line="360" w:lineRule="auto"/>
        <w:ind w:left="0" w:firstLine="567"/>
        <w:jc w:val="both"/>
        <w:rPr>
          <w:b w:val="0"/>
          <w:sz w:val="28"/>
          <w:szCs w:val="28"/>
        </w:rPr>
      </w:pPr>
      <w:r w:rsidRPr="001C3326">
        <w:rPr>
          <w:b w:val="0"/>
          <w:sz w:val="28"/>
          <w:szCs w:val="28"/>
        </w:rPr>
        <w:t>- анализируя, коэффициент реальных активов имущества предприятия показал, что доля реальных активов в имуществе предприятия за последни</w:t>
      </w:r>
      <w:r w:rsidR="00DC4325" w:rsidRPr="001C3326">
        <w:rPr>
          <w:b w:val="0"/>
          <w:sz w:val="28"/>
          <w:szCs w:val="28"/>
        </w:rPr>
        <w:t>е</w:t>
      </w:r>
      <w:r w:rsidRPr="001C3326">
        <w:rPr>
          <w:b w:val="0"/>
          <w:sz w:val="28"/>
          <w:szCs w:val="28"/>
        </w:rPr>
        <w:t xml:space="preserve"> год</w:t>
      </w:r>
      <w:r w:rsidR="00DC4325" w:rsidRPr="001C3326">
        <w:rPr>
          <w:b w:val="0"/>
          <w:sz w:val="28"/>
          <w:szCs w:val="28"/>
        </w:rPr>
        <w:t>ы</w:t>
      </w:r>
      <w:r w:rsidRPr="001C3326">
        <w:rPr>
          <w:b w:val="0"/>
          <w:sz w:val="28"/>
          <w:szCs w:val="28"/>
        </w:rPr>
        <w:t xml:space="preserve"> </w:t>
      </w:r>
      <w:r w:rsidR="00DC4325" w:rsidRPr="001C3326">
        <w:rPr>
          <w:b w:val="0"/>
          <w:sz w:val="28"/>
          <w:szCs w:val="28"/>
        </w:rPr>
        <w:t>увеличилась, следовательно, предприятие имеет устойчивое финансовое</w:t>
      </w:r>
      <w:r w:rsidRPr="001C3326">
        <w:rPr>
          <w:b w:val="0"/>
          <w:sz w:val="28"/>
          <w:szCs w:val="28"/>
        </w:rPr>
        <w:t>;</w:t>
      </w:r>
    </w:p>
    <w:p w:rsidR="008D329F" w:rsidRPr="001C3326" w:rsidRDefault="008D329F" w:rsidP="001C3326">
      <w:pPr>
        <w:autoSpaceDE w:val="0"/>
        <w:autoSpaceDN w:val="0"/>
        <w:adjustRightInd w:val="0"/>
        <w:spacing w:after="0" w:line="360" w:lineRule="auto"/>
        <w:ind w:left="0" w:firstLine="567"/>
        <w:jc w:val="both"/>
        <w:rPr>
          <w:b w:val="0"/>
          <w:sz w:val="28"/>
          <w:szCs w:val="28"/>
        </w:rPr>
      </w:pPr>
      <w:r w:rsidRPr="001C3326">
        <w:rPr>
          <w:b w:val="0"/>
          <w:sz w:val="28"/>
          <w:szCs w:val="28"/>
        </w:rPr>
        <w:t>- коэффициент обеспеченностисобственными средствами с 200</w:t>
      </w:r>
      <w:r w:rsidR="00DC4325" w:rsidRPr="001C3326">
        <w:rPr>
          <w:b w:val="0"/>
          <w:sz w:val="28"/>
          <w:szCs w:val="28"/>
        </w:rPr>
        <w:t>1</w:t>
      </w:r>
      <w:r w:rsidRPr="001C3326">
        <w:rPr>
          <w:b w:val="0"/>
          <w:sz w:val="28"/>
          <w:szCs w:val="28"/>
        </w:rPr>
        <w:t xml:space="preserve"> года по 2005 год </w:t>
      </w:r>
      <w:r w:rsidR="00DC4325" w:rsidRPr="001C3326">
        <w:rPr>
          <w:b w:val="0"/>
          <w:sz w:val="28"/>
          <w:szCs w:val="28"/>
        </w:rPr>
        <w:t>имеет нестабильное положение</w:t>
      </w:r>
      <w:r w:rsidRPr="001C3326">
        <w:rPr>
          <w:b w:val="0"/>
          <w:sz w:val="28"/>
          <w:szCs w:val="28"/>
        </w:rPr>
        <w:t>, таким образом, можно сделать вывод, что у предприятия не достаточно собственных оборотных активов.</w:t>
      </w:r>
    </w:p>
    <w:p w:rsidR="008D329F" w:rsidRPr="001C3326" w:rsidRDefault="001C3326" w:rsidP="001C3326">
      <w:pPr>
        <w:autoSpaceDE w:val="0"/>
        <w:autoSpaceDN w:val="0"/>
        <w:adjustRightInd w:val="0"/>
        <w:spacing w:after="0" w:line="360" w:lineRule="auto"/>
        <w:ind w:left="0" w:firstLine="567"/>
        <w:jc w:val="both"/>
        <w:rPr>
          <w:b w:val="0"/>
          <w:sz w:val="28"/>
          <w:szCs w:val="28"/>
        </w:rPr>
      </w:pPr>
      <w:r>
        <w:rPr>
          <w:b w:val="0"/>
          <w:sz w:val="28"/>
          <w:szCs w:val="28"/>
        </w:rPr>
        <w:br w:type="page"/>
      </w:r>
      <w:r w:rsidR="008D329F" w:rsidRPr="001C3326">
        <w:rPr>
          <w:b w:val="0"/>
          <w:sz w:val="28"/>
          <w:szCs w:val="28"/>
        </w:rPr>
        <w:t>Финансовая устойчивость предприятия в 200</w:t>
      </w:r>
      <w:r w:rsidR="00BE653F" w:rsidRPr="001C3326">
        <w:rPr>
          <w:b w:val="0"/>
          <w:sz w:val="28"/>
          <w:szCs w:val="28"/>
        </w:rPr>
        <w:t>1</w:t>
      </w:r>
      <w:r w:rsidR="008D329F" w:rsidRPr="001C3326">
        <w:rPr>
          <w:b w:val="0"/>
          <w:sz w:val="28"/>
          <w:szCs w:val="28"/>
        </w:rPr>
        <w:t xml:space="preserve"> – 2005 гг.</w:t>
      </w:r>
    </w:p>
    <w:p w:rsidR="009414FE" w:rsidRPr="001C3326" w:rsidRDefault="009414FE" w:rsidP="001C3326">
      <w:pPr>
        <w:autoSpaceDE w:val="0"/>
        <w:autoSpaceDN w:val="0"/>
        <w:adjustRightInd w:val="0"/>
        <w:spacing w:after="0" w:line="360" w:lineRule="auto"/>
        <w:ind w:left="0"/>
        <w:jc w:val="center"/>
        <w:rPr>
          <w:b w:val="0"/>
          <w:sz w:val="28"/>
          <w:szCs w:val="28"/>
        </w:rPr>
      </w:pPr>
    </w:p>
    <w:p w:rsidR="006F1917" w:rsidRPr="001C3326" w:rsidRDefault="00181B38" w:rsidP="001C3326">
      <w:pPr>
        <w:autoSpaceDE w:val="0"/>
        <w:autoSpaceDN w:val="0"/>
        <w:adjustRightInd w:val="0"/>
        <w:spacing w:after="0" w:line="360" w:lineRule="auto"/>
        <w:ind w:left="0"/>
        <w:jc w:val="center"/>
        <w:rPr>
          <w:b w:val="0"/>
          <w:sz w:val="28"/>
          <w:szCs w:val="28"/>
        </w:rPr>
      </w:pPr>
      <w:r>
        <w:rPr>
          <w:b w:val="0"/>
          <w:sz w:val="28"/>
          <w:szCs w:val="28"/>
        </w:rPr>
        <w:pict>
          <v:shape id="_x0000_i1032" type="#_x0000_t75" style="width:312pt;height:299.25pt">
            <v:imagedata r:id="rId15" o:title="" croptop="7689f" cropbottom="9143f" cropleft="4239f" cropright="1350f"/>
          </v:shape>
        </w:pict>
      </w:r>
    </w:p>
    <w:p w:rsidR="009414FE" w:rsidRPr="001C3326" w:rsidRDefault="009414FE" w:rsidP="001C3326">
      <w:pPr>
        <w:autoSpaceDE w:val="0"/>
        <w:autoSpaceDN w:val="0"/>
        <w:adjustRightInd w:val="0"/>
        <w:spacing w:after="0" w:line="360" w:lineRule="auto"/>
        <w:ind w:left="0"/>
        <w:jc w:val="center"/>
        <w:rPr>
          <w:b w:val="0"/>
          <w:sz w:val="28"/>
          <w:szCs w:val="28"/>
        </w:rPr>
      </w:pPr>
    </w:p>
    <w:p w:rsidR="00EC57F3" w:rsidRPr="001C3326" w:rsidRDefault="004F5179" w:rsidP="001C3326">
      <w:pPr>
        <w:autoSpaceDE w:val="0"/>
        <w:autoSpaceDN w:val="0"/>
        <w:adjustRightInd w:val="0"/>
        <w:spacing w:after="0" w:line="360" w:lineRule="auto"/>
        <w:ind w:left="0"/>
        <w:jc w:val="center"/>
        <w:rPr>
          <w:b w:val="0"/>
          <w:sz w:val="28"/>
          <w:szCs w:val="28"/>
        </w:rPr>
      </w:pPr>
      <w:r w:rsidRPr="001C3326">
        <w:rPr>
          <w:b w:val="0"/>
          <w:sz w:val="28"/>
          <w:szCs w:val="28"/>
        </w:rPr>
        <w:t xml:space="preserve">Рис. </w:t>
      </w:r>
      <w:r w:rsidR="000941E8" w:rsidRPr="001C3326">
        <w:rPr>
          <w:b w:val="0"/>
          <w:sz w:val="28"/>
          <w:szCs w:val="28"/>
        </w:rPr>
        <w:t>2</w:t>
      </w:r>
    </w:p>
    <w:p w:rsidR="0049740C" w:rsidRPr="001C3326" w:rsidRDefault="0049740C" w:rsidP="001C3326">
      <w:pPr>
        <w:autoSpaceDE w:val="0"/>
        <w:autoSpaceDN w:val="0"/>
        <w:adjustRightInd w:val="0"/>
        <w:spacing w:after="0" w:line="360" w:lineRule="auto"/>
        <w:ind w:left="0" w:firstLine="567"/>
        <w:jc w:val="both"/>
        <w:rPr>
          <w:b w:val="0"/>
          <w:sz w:val="28"/>
          <w:szCs w:val="28"/>
        </w:rPr>
      </w:pPr>
    </w:p>
    <w:p w:rsidR="00A41BFF" w:rsidRPr="001C3326" w:rsidRDefault="00527B26" w:rsidP="001C3326">
      <w:pPr>
        <w:shd w:val="clear" w:color="auto" w:fill="FFFFFF"/>
        <w:autoSpaceDE w:val="0"/>
        <w:autoSpaceDN w:val="0"/>
        <w:adjustRightInd w:val="0"/>
        <w:spacing w:after="0" w:line="360" w:lineRule="auto"/>
        <w:ind w:left="0" w:firstLine="720"/>
        <w:jc w:val="center"/>
        <w:rPr>
          <w:b w:val="0"/>
          <w:spacing w:val="-11"/>
          <w:sz w:val="28"/>
          <w:szCs w:val="28"/>
        </w:rPr>
      </w:pPr>
      <w:r w:rsidRPr="001C3326">
        <w:rPr>
          <w:b w:val="0"/>
          <w:spacing w:val="-11"/>
          <w:sz w:val="28"/>
          <w:szCs w:val="28"/>
        </w:rPr>
        <w:t>2.</w:t>
      </w:r>
      <w:r w:rsidR="00A020B5" w:rsidRPr="001C3326">
        <w:rPr>
          <w:b w:val="0"/>
          <w:spacing w:val="-11"/>
          <w:sz w:val="28"/>
          <w:szCs w:val="28"/>
        </w:rPr>
        <w:t>4</w:t>
      </w:r>
      <w:r w:rsidRPr="001C3326">
        <w:rPr>
          <w:b w:val="0"/>
          <w:spacing w:val="-11"/>
          <w:sz w:val="28"/>
          <w:szCs w:val="28"/>
        </w:rPr>
        <w:t xml:space="preserve"> Абсолютные показатели финансовой устойчивости</w:t>
      </w:r>
    </w:p>
    <w:p w:rsidR="00527B26" w:rsidRPr="001C3326" w:rsidRDefault="00527B26" w:rsidP="001C3326">
      <w:pPr>
        <w:shd w:val="clear" w:color="auto" w:fill="FFFFFF"/>
        <w:autoSpaceDE w:val="0"/>
        <w:autoSpaceDN w:val="0"/>
        <w:adjustRightInd w:val="0"/>
        <w:spacing w:after="0" w:line="360" w:lineRule="auto"/>
        <w:ind w:left="0" w:firstLine="720"/>
        <w:jc w:val="both"/>
        <w:rPr>
          <w:b w:val="0"/>
          <w:spacing w:val="-11"/>
          <w:sz w:val="28"/>
          <w:szCs w:val="28"/>
        </w:rPr>
      </w:pPr>
    </w:p>
    <w:p w:rsidR="00527B26" w:rsidRPr="001C3326" w:rsidRDefault="00527B26" w:rsidP="001C3326">
      <w:pPr>
        <w:shd w:val="clear" w:color="auto" w:fill="FFFFFF"/>
        <w:autoSpaceDE w:val="0"/>
        <w:autoSpaceDN w:val="0"/>
        <w:adjustRightInd w:val="0"/>
        <w:spacing w:after="0" w:line="360" w:lineRule="auto"/>
        <w:ind w:left="0" w:firstLine="720"/>
        <w:jc w:val="both"/>
        <w:rPr>
          <w:b w:val="0"/>
          <w:spacing w:val="-11"/>
          <w:sz w:val="28"/>
          <w:szCs w:val="28"/>
        </w:rPr>
      </w:pPr>
      <w:r w:rsidRPr="001C3326">
        <w:rPr>
          <w:b w:val="0"/>
          <w:spacing w:val="-11"/>
          <w:sz w:val="28"/>
          <w:szCs w:val="28"/>
        </w:rPr>
        <w:t>Абсолютными показателями финансовой устойчивости являются показатели, характеризующие уровень обеспеченности оборотных активов источниками их формирования</w:t>
      </w:r>
      <w:r w:rsidR="00F7222E" w:rsidRPr="001C3326">
        <w:rPr>
          <w:b w:val="0"/>
          <w:spacing w:val="-11"/>
          <w:sz w:val="28"/>
          <w:szCs w:val="28"/>
        </w:rPr>
        <w:t xml:space="preserve"> [20, стр. 182]</w:t>
      </w:r>
      <w:r w:rsidRPr="001C3326">
        <w:rPr>
          <w:b w:val="0"/>
          <w:spacing w:val="-11"/>
          <w:sz w:val="28"/>
          <w:szCs w:val="28"/>
        </w:rPr>
        <w:t>.</w:t>
      </w:r>
    </w:p>
    <w:p w:rsidR="00527B26" w:rsidRPr="001C3326" w:rsidRDefault="00527B26" w:rsidP="001C3326">
      <w:pPr>
        <w:shd w:val="clear" w:color="auto" w:fill="FFFFFF"/>
        <w:autoSpaceDE w:val="0"/>
        <w:autoSpaceDN w:val="0"/>
        <w:adjustRightInd w:val="0"/>
        <w:spacing w:after="0" w:line="360" w:lineRule="auto"/>
        <w:ind w:left="0" w:firstLine="720"/>
        <w:jc w:val="both"/>
        <w:rPr>
          <w:b w:val="0"/>
          <w:spacing w:val="-11"/>
          <w:sz w:val="28"/>
          <w:szCs w:val="28"/>
        </w:rPr>
      </w:pPr>
      <w:r w:rsidRPr="001C3326">
        <w:rPr>
          <w:b w:val="0"/>
          <w:spacing w:val="-11"/>
          <w:sz w:val="28"/>
          <w:szCs w:val="28"/>
        </w:rPr>
        <w:t>Для характеристики источников формирования запасов определяют три основных показателя:</w:t>
      </w:r>
    </w:p>
    <w:p w:rsidR="00527B26" w:rsidRPr="001C3326" w:rsidRDefault="00527B26" w:rsidP="001C3326">
      <w:pPr>
        <w:numPr>
          <w:ilvl w:val="0"/>
          <w:numId w:val="10"/>
        </w:numPr>
        <w:shd w:val="clear" w:color="auto" w:fill="FFFFFF"/>
        <w:tabs>
          <w:tab w:val="clear" w:pos="2160"/>
          <w:tab w:val="num" w:pos="0"/>
          <w:tab w:val="left" w:pos="1134"/>
        </w:tabs>
        <w:autoSpaceDE w:val="0"/>
        <w:autoSpaceDN w:val="0"/>
        <w:adjustRightInd w:val="0"/>
        <w:spacing w:after="0" w:line="360" w:lineRule="auto"/>
        <w:ind w:left="0" w:firstLine="709"/>
        <w:jc w:val="both"/>
        <w:rPr>
          <w:b w:val="0"/>
          <w:spacing w:val="-11"/>
          <w:sz w:val="28"/>
          <w:szCs w:val="28"/>
        </w:rPr>
      </w:pPr>
      <w:r w:rsidRPr="001C3326">
        <w:rPr>
          <w:b w:val="0"/>
          <w:spacing w:val="-11"/>
          <w:sz w:val="28"/>
          <w:szCs w:val="28"/>
        </w:rPr>
        <w:t>наличие собственных оборотных средств;</w:t>
      </w:r>
    </w:p>
    <w:p w:rsidR="00527B26" w:rsidRPr="001C3326" w:rsidRDefault="00527B26" w:rsidP="001C3326">
      <w:pPr>
        <w:numPr>
          <w:ilvl w:val="0"/>
          <w:numId w:val="10"/>
        </w:numPr>
        <w:shd w:val="clear" w:color="auto" w:fill="FFFFFF"/>
        <w:tabs>
          <w:tab w:val="clear" w:pos="2160"/>
          <w:tab w:val="num" w:pos="0"/>
          <w:tab w:val="left" w:pos="1134"/>
        </w:tabs>
        <w:autoSpaceDE w:val="0"/>
        <w:autoSpaceDN w:val="0"/>
        <w:adjustRightInd w:val="0"/>
        <w:spacing w:after="0" w:line="360" w:lineRule="auto"/>
        <w:ind w:left="0" w:firstLine="709"/>
        <w:jc w:val="both"/>
        <w:rPr>
          <w:b w:val="0"/>
          <w:spacing w:val="-11"/>
          <w:sz w:val="28"/>
          <w:szCs w:val="28"/>
        </w:rPr>
      </w:pPr>
      <w:r w:rsidRPr="001C3326">
        <w:rPr>
          <w:b w:val="0"/>
          <w:spacing w:val="-11"/>
          <w:sz w:val="28"/>
          <w:szCs w:val="28"/>
        </w:rPr>
        <w:t>наличие собственных и долгосрочных заемных источников формирования запасов и затрат;</w:t>
      </w:r>
    </w:p>
    <w:p w:rsidR="00527B26" w:rsidRPr="001C3326" w:rsidRDefault="00527B26" w:rsidP="001C3326">
      <w:pPr>
        <w:numPr>
          <w:ilvl w:val="0"/>
          <w:numId w:val="10"/>
        </w:numPr>
        <w:shd w:val="clear" w:color="auto" w:fill="FFFFFF"/>
        <w:tabs>
          <w:tab w:val="clear" w:pos="2160"/>
          <w:tab w:val="num" w:pos="0"/>
          <w:tab w:val="left" w:pos="1134"/>
        </w:tabs>
        <w:autoSpaceDE w:val="0"/>
        <w:autoSpaceDN w:val="0"/>
        <w:adjustRightInd w:val="0"/>
        <w:spacing w:after="0" w:line="360" w:lineRule="auto"/>
        <w:ind w:left="0" w:firstLine="709"/>
        <w:jc w:val="both"/>
        <w:rPr>
          <w:b w:val="0"/>
          <w:spacing w:val="-11"/>
          <w:sz w:val="28"/>
          <w:szCs w:val="28"/>
        </w:rPr>
      </w:pPr>
      <w:r w:rsidRPr="001C3326">
        <w:rPr>
          <w:b w:val="0"/>
          <w:spacing w:val="-11"/>
          <w:sz w:val="28"/>
          <w:szCs w:val="28"/>
        </w:rPr>
        <w:t>общая величина основных источников формирования запасов и затрат.</w:t>
      </w:r>
    </w:p>
    <w:p w:rsidR="00363252" w:rsidRPr="001C3326" w:rsidRDefault="00363252" w:rsidP="001C3326">
      <w:pPr>
        <w:shd w:val="clear" w:color="auto" w:fill="FFFFFF"/>
        <w:tabs>
          <w:tab w:val="left" w:pos="1134"/>
        </w:tabs>
        <w:autoSpaceDE w:val="0"/>
        <w:autoSpaceDN w:val="0"/>
        <w:adjustRightInd w:val="0"/>
        <w:spacing w:after="0" w:line="360" w:lineRule="auto"/>
        <w:ind w:left="0" w:firstLine="567"/>
        <w:jc w:val="both"/>
        <w:rPr>
          <w:b w:val="0"/>
          <w:spacing w:val="-11"/>
          <w:sz w:val="28"/>
          <w:szCs w:val="28"/>
        </w:rPr>
      </w:pPr>
      <w:r w:rsidRPr="001C3326">
        <w:rPr>
          <w:b w:val="0"/>
          <w:spacing w:val="-11"/>
          <w:sz w:val="28"/>
          <w:szCs w:val="28"/>
        </w:rPr>
        <w:t xml:space="preserve">Собственные оборотные средства рассчитываются как разница между капиталом, резервами и внеоборотным активами предприятия. Этот показатель является абсолютным, его увеличение в динамике рассматривается как положительная тенденция. </w:t>
      </w:r>
    </w:p>
    <w:p w:rsidR="00363252" w:rsidRPr="001C3326" w:rsidRDefault="00363252" w:rsidP="001C3326">
      <w:pPr>
        <w:shd w:val="clear" w:color="auto" w:fill="FFFFFF"/>
        <w:tabs>
          <w:tab w:val="left" w:pos="1134"/>
        </w:tabs>
        <w:autoSpaceDE w:val="0"/>
        <w:autoSpaceDN w:val="0"/>
        <w:adjustRightInd w:val="0"/>
        <w:spacing w:after="0" w:line="360" w:lineRule="auto"/>
        <w:ind w:left="0" w:firstLine="567"/>
        <w:jc w:val="both"/>
        <w:rPr>
          <w:b w:val="0"/>
          <w:sz w:val="28"/>
          <w:szCs w:val="28"/>
        </w:rPr>
      </w:pPr>
      <w:r w:rsidRPr="001C3326">
        <w:rPr>
          <w:b w:val="0"/>
          <w:sz w:val="28"/>
          <w:szCs w:val="28"/>
        </w:rPr>
        <w:t xml:space="preserve"> </w:t>
      </w:r>
      <w:r w:rsidR="00181B38">
        <w:rPr>
          <w:b w:val="0"/>
          <w:position w:val="-6"/>
          <w:sz w:val="28"/>
          <w:szCs w:val="28"/>
        </w:rPr>
        <w:pict>
          <v:shape id="_x0000_i1033" type="#_x0000_t75" style="width:129.75pt;height:19.5pt">
            <v:imagedata r:id="rId16" o:title=""/>
          </v:shape>
        </w:pict>
      </w:r>
      <w:r w:rsidRPr="001C3326">
        <w:rPr>
          <w:b w:val="0"/>
          <w:sz w:val="28"/>
          <w:szCs w:val="28"/>
        </w:rPr>
        <w:t xml:space="preserve"> ,(8)</w:t>
      </w:r>
    </w:p>
    <w:p w:rsidR="008B6837" w:rsidRPr="001C3326" w:rsidRDefault="00363252"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где </w:t>
      </w:r>
      <w:r w:rsidR="008B6837" w:rsidRPr="001C3326">
        <w:rPr>
          <w:b w:val="0"/>
          <w:i/>
          <w:sz w:val="28"/>
          <w:szCs w:val="28"/>
        </w:rPr>
        <w:t xml:space="preserve">СОС - </w:t>
      </w:r>
      <w:r w:rsidR="008B6837" w:rsidRPr="001C3326">
        <w:rPr>
          <w:b w:val="0"/>
          <w:sz w:val="28"/>
          <w:szCs w:val="28"/>
        </w:rPr>
        <w:t>собственные оборотные средства;</w:t>
      </w:r>
    </w:p>
    <w:p w:rsidR="00363252" w:rsidRPr="001C3326" w:rsidRDefault="00363252" w:rsidP="001C3326">
      <w:pPr>
        <w:autoSpaceDE w:val="0"/>
        <w:autoSpaceDN w:val="0"/>
        <w:adjustRightInd w:val="0"/>
        <w:spacing w:after="0" w:line="360" w:lineRule="auto"/>
        <w:ind w:left="0" w:firstLine="567"/>
        <w:jc w:val="both"/>
        <w:rPr>
          <w:b w:val="0"/>
          <w:sz w:val="28"/>
          <w:szCs w:val="28"/>
        </w:rPr>
      </w:pPr>
      <w:r w:rsidRPr="001C3326">
        <w:rPr>
          <w:b w:val="0"/>
          <w:i/>
          <w:sz w:val="28"/>
          <w:szCs w:val="28"/>
        </w:rPr>
        <w:t>СИ</w:t>
      </w:r>
      <w:r w:rsidRPr="001C3326">
        <w:rPr>
          <w:b w:val="0"/>
          <w:sz w:val="28"/>
          <w:szCs w:val="28"/>
        </w:rPr>
        <w:t xml:space="preserve"> – собственные источники предприятия;</w:t>
      </w:r>
    </w:p>
    <w:p w:rsidR="00363252" w:rsidRPr="001C3326" w:rsidRDefault="00363252" w:rsidP="001C3326">
      <w:pPr>
        <w:autoSpaceDE w:val="0"/>
        <w:autoSpaceDN w:val="0"/>
        <w:adjustRightInd w:val="0"/>
        <w:spacing w:after="0" w:line="360" w:lineRule="auto"/>
        <w:ind w:left="0" w:firstLine="567"/>
        <w:jc w:val="both"/>
        <w:rPr>
          <w:b w:val="0"/>
          <w:sz w:val="28"/>
          <w:szCs w:val="28"/>
        </w:rPr>
      </w:pPr>
      <w:r w:rsidRPr="001C3326">
        <w:rPr>
          <w:b w:val="0"/>
          <w:i/>
          <w:sz w:val="28"/>
          <w:szCs w:val="28"/>
        </w:rPr>
        <w:t xml:space="preserve">ВА </w:t>
      </w:r>
      <w:r w:rsidRPr="001C3326">
        <w:rPr>
          <w:b w:val="0"/>
          <w:sz w:val="28"/>
          <w:szCs w:val="28"/>
        </w:rPr>
        <w:t>– внеоборотные активы предприятия.</w:t>
      </w:r>
    </w:p>
    <w:p w:rsidR="00363252" w:rsidRPr="001C3326" w:rsidRDefault="00B219AB" w:rsidP="001C3326">
      <w:pPr>
        <w:shd w:val="clear" w:color="auto" w:fill="FFFFFF"/>
        <w:tabs>
          <w:tab w:val="left" w:pos="1134"/>
        </w:tabs>
        <w:autoSpaceDE w:val="0"/>
        <w:autoSpaceDN w:val="0"/>
        <w:adjustRightInd w:val="0"/>
        <w:spacing w:after="0" w:line="360" w:lineRule="auto"/>
        <w:ind w:left="0" w:firstLine="567"/>
        <w:jc w:val="both"/>
        <w:rPr>
          <w:b w:val="0"/>
          <w:spacing w:val="-11"/>
          <w:sz w:val="28"/>
          <w:szCs w:val="28"/>
        </w:rPr>
      </w:pPr>
      <w:r w:rsidRPr="001C3326">
        <w:rPr>
          <w:b w:val="0"/>
          <w:spacing w:val="-11"/>
          <w:sz w:val="28"/>
          <w:szCs w:val="28"/>
        </w:rPr>
        <w:t>Величина собственных источников формирования запасов и затрат определяются:</w:t>
      </w:r>
    </w:p>
    <w:p w:rsidR="00B219AB" w:rsidRPr="001C3326" w:rsidRDefault="00B219AB" w:rsidP="001C3326">
      <w:pPr>
        <w:shd w:val="clear" w:color="auto" w:fill="FFFFFF"/>
        <w:tabs>
          <w:tab w:val="left" w:pos="1134"/>
        </w:tabs>
        <w:autoSpaceDE w:val="0"/>
        <w:autoSpaceDN w:val="0"/>
        <w:adjustRightInd w:val="0"/>
        <w:spacing w:after="0" w:line="360" w:lineRule="auto"/>
        <w:ind w:left="0" w:firstLine="567"/>
        <w:jc w:val="both"/>
        <w:rPr>
          <w:b w:val="0"/>
          <w:sz w:val="28"/>
          <w:szCs w:val="28"/>
        </w:rPr>
      </w:pPr>
      <w:r w:rsidRPr="001C3326">
        <w:rPr>
          <w:b w:val="0"/>
          <w:sz w:val="28"/>
          <w:szCs w:val="28"/>
        </w:rPr>
        <w:t xml:space="preserve"> </w:t>
      </w:r>
      <w:r w:rsidR="00181B38">
        <w:rPr>
          <w:b w:val="0"/>
          <w:position w:val="-10"/>
          <w:sz w:val="28"/>
          <w:szCs w:val="28"/>
        </w:rPr>
        <w:pict>
          <v:shape id="_x0000_i1034" type="#_x0000_t75" style="width:133.5pt;height:21.75pt">
            <v:imagedata r:id="rId17" o:title=""/>
          </v:shape>
        </w:pict>
      </w:r>
      <w:r w:rsidRPr="001C3326">
        <w:rPr>
          <w:b w:val="0"/>
          <w:sz w:val="28"/>
          <w:szCs w:val="28"/>
        </w:rPr>
        <w:t>,(9)</w:t>
      </w:r>
    </w:p>
    <w:p w:rsidR="008B6837" w:rsidRPr="001C3326" w:rsidRDefault="00B219AB"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где </w:t>
      </w:r>
      <w:r w:rsidR="008B6837" w:rsidRPr="001C3326">
        <w:rPr>
          <w:b w:val="0"/>
          <w:i/>
          <w:sz w:val="28"/>
          <w:szCs w:val="28"/>
        </w:rPr>
        <w:t xml:space="preserve">СД – </w:t>
      </w:r>
      <w:r w:rsidR="008B6837" w:rsidRPr="001C3326">
        <w:rPr>
          <w:b w:val="0"/>
          <w:sz w:val="28"/>
          <w:szCs w:val="28"/>
        </w:rPr>
        <w:t>собственные источники формирования запасов и затрат;</w:t>
      </w:r>
    </w:p>
    <w:p w:rsidR="00B219AB" w:rsidRPr="001C3326" w:rsidRDefault="008B6837" w:rsidP="001C3326">
      <w:pPr>
        <w:autoSpaceDE w:val="0"/>
        <w:autoSpaceDN w:val="0"/>
        <w:adjustRightInd w:val="0"/>
        <w:spacing w:after="0" w:line="360" w:lineRule="auto"/>
        <w:ind w:left="0" w:firstLine="567"/>
        <w:jc w:val="both"/>
        <w:rPr>
          <w:b w:val="0"/>
          <w:sz w:val="28"/>
          <w:szCs w:val="28"/>
        </w:rPr>
      </w:pPr>
      <w:r w:rsidRPr="001C3326">
        <w:rPr>
          <w:b w:val="0"/>
          <w:i/>
          <w:sz w:val="28"/>
          <w:szCs w:val="28"/>
        </w:rPr>
        <w:t xml:space="preserve"> </w:t>
      </w:r>
      <w:r w:rsidR="00B219AB" w:rsidRPr="001C3326">
        <w:rPr>
          <w:b w:val="0"/>
          <w:i/>
          <w:sz w:val="28"/>
          <w:szCs w:val="28"/>
        </w:rPr>
        <w:t>ДП</w:t>
      </w:r>
      <w:r w:rsidR="00B219AB" w:rsidRPr="001C3326">
        <w:rPr>
          <w:b w:val="0"/>
          <w:sz w:val="28"/>
          <w:szCs w:val="28"/>
        </w:rPr>
        <w:t xml:space="preserve"> – долгосрочные пассивы предприятия.</w:t>
      </w:r>
    </w:p>
    <w:p w:rsidR="00B219AB" w:rsidRPr="001C3326" w:rsidRDefault="00B219AB" w:rsidP="001C3326">
      <w:pPr>
        <w:autoSpaceDE w:val="0"/>
        <w:autoSpaceDN w:val="0"/>
        <w:adjustRightInd w:val="0"/>
        <w:spacing w:after="0" w:line="360" w:lineRule="auto"/>
        <w:ind w:left="0" w:firstLine="567"/>
        <w:jc w:val="both"/>
        <w:rPr>
          <w:b w:val="0"/>
          <w:sz w:val="28"/>
          <w:szCs w:val="28"/>
        </w:rPr>
      </w:pPr>
      <w:r w:rsidRPr="001C3326">
        <w:rPr>
          <w:b w:val="0"/>
          <w:sz w:val="28"/>
          <w:szCs w:val="28"/>
        </w:rPr>
        <w:t>Общая величина основных источников формирования</w:t>
      </w:r>
      <w:r w:rsidR="000172FC" w:rsidRPr="001C3326">
        <w:rPr>
          <w:b w:val="0"/>
          <w:sz w:val="28"/>
          <w:szCs w:val="28"/>
        </w:rPr>
        <w:t xml:space="preserve"> запасов и затрат определятся:</w:t>
      </w:r>
    </w:p>
    <w:p w:rsidR="00B219AB" w:rsidRPr="001C3326" w:rsidRDefault="00B219AB" w:rsidP="001C3326">
      <w:pPr>
        <w:shd w:val="clear" w:color="auto" w:fill="FFFFFF"/>
        <w:tabs>
          <w:tab w:val="left" w:pos="1134"/>
        </w:tabs>
        <w:autoSpaceDE w:val="0"/>
        <w:autoSpaceDN w:val="0"/>
        <w:adjustRightInd w:val="0"/>
        <w:spacing w:after="0" w:line="360" w:lineRule="auto"/>
        <w:ind w:left="0" w:firstLine="567"/>
        <w:jc w:val="both"/>
        <w:rPr>
          <w:b w:val="0"/>
          <w:sz w:val="28"/>
          <w:szCs w:val="28"/>
        </w:rPr>
      </w:pPr>
      <w:r w:rsidRPr="001C3326">
        <w:rPr>
          <w:b w:val="0"/>
          <w:sz w:val="28"/>
          <w:szCs w:val="28"/>
        </w:rPr>
        <w:t xml:space="preserve"> </w:t>
      </w:r>
      <w:r w:rsidR="00181B38">
        <w:rPr>
          <w:b w:val="0"/>
          <w:position w:val="-10"/>
          <w:sz w:val="28"/>
          <w:szCs w:val="28"/>
        </w:rPr>
        <w:pict>
          <v:shape id="_x0000_i1035" type="#_x0000_t75" style="width:129.75pt;height:21.75pt">
            <v:imagedata r:id="rId18" o:title=""/>
          </v:shape>
        </w:pict>
      </w:r>
      <w:r w:rsidRPr="001C3326">
        <w:rPr>
          <w:b w:val="0"/>
          <w:sz w:val="28"/>
          <w:szCs w:val="28"/>
        </w:rPr>
        <w:t xml:space="preserve"> ,(</w:t>
      </w:r>
      <w:r w:rsidR="000172FC" w:rsidRPr="001C3326">
        <w:rPr>
          <w:b w:val="0"/>
          <w:sz w:val="28"/>
          <w:szCs w:val="28"/>
        </w:rPr>
        <w:t>10</w:t>
      </w:r>
      <w:r w:rsidRPr="001C3326">
        <w:rPr>
          <w:b w:val="0"/>
          <w:sz w:val="28"/>
          <w:szCs w:val="28"/>
        </w:rPr>
        <w:t>)</w:t>
      </w:r>
    </w:p>
    <w:p w:rsidR="00BC426B" w:rsidRPr="001C3326" w:rsidRDefault="00B219AB"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где </w:t>
      </w:r>
      <w:r w:rsidR="00BC426B" w:rsidRPr="001C3326">
        <w:rPr>
          <w:b w:val="0"/>
          <w:i/>
          <w:sz w:val="28"/>
          <w:szCs w:val="28"/>
        </w:rPr>
        <w:t>ОИ</w:t>
      </w:r>
      <w:r w:rsidR="00BC426B" w:rsidRPr="001C3326">
        <w:rPr>
          <w:b w:val="0"/>
          <w:sz w:val="28"/>
          <w:szCs w:val="28"/>
        </w:rPr>
        <w:t xml:space="preserve"> – общая величина источников формирования запасов и затрат;</w:t>
      </w:r>
    </w:p>
    <w:p w:rsidR="00B219AB" w:rsidRPr="001C3326" w:rsidRDefault="00BC426B" w:rsidP="001C3326">
      <w:pPr>
        <w:autoSpaceDE w:val="0"/>
        <w:autoSpaceDN w:val="0"/>
        <w:adjustRightInd w:val="0"/>
        <w:spacing w:after="0" w:line="360" w:lineRule="auto"/>
        <w:ind w:left="0" w:firstLine="567"/>
        <w:jc w:val="both"/>
        <w:rPr>
          <w:b w:val="0"/>
          <w:sz w:val="28"/>
          <w:szCs w:val="28"/>
        </w:rPr>
      </w:pPr>
      <w:r w:rsidRPr="001C3326">
        <w:rPr>
          <w:b w:val="0"/>
          <w:i/>
          <w:sz w:val="28"/>
          <w:szCs w:val="28"/>
        </w:rPr>
        <w:t xml:space="preserve"> </w:t>
      </w:r>
      <w:r w:rsidR="000172FC" w:rsidRPr="001C3326">
        <w:rPr>
          <w:b w:val="0"/>
          <w:i/>
          <w:sz w:val="28"/>
          <w:szCs w:val="28"/>
        </w:rPr>
        <w:t>КЗС</w:t>
      </w:r>
      <w:r w:rsidR="00B219AB" w:rsidRPr="001C3326">
        <w:rPr>
          <w:b w:val="0"/>
          <w:sz w:val="28"/>
          <w:szCs w:val="28"/>
        </w:rPr>
        <w:t xml:space="preserve"> – </w:t>
      </w:r>
      <w:r w:rsidR="000172FC" w:rsidRPr="001C3326">
        <w:rPr>
          <w:b w:val="0"/>
          <w:sz w:val="28"/>
          <w:szCs w:val="28"/>
        </w:rPr>
        <w:t>краткосрочные заемные средства предприятия</w:t>
      </w:r>
      <w:r w:rsidR="00B219AB" w:rsidRPr="001C3326">
        <w:rPr>
          <w:b w:val="0"/>
          <w:sz w:val="28"/>
          <w:szCs w:val="28"/>
        </w:rPr>
        <w:t>.</w:t>
      </w:r>
    </w:p>
    <w:p w:rsidR="00620CB6" w:rsidRPr="001C3326" w:rsidRDefault="00620CB6" w:rsidP="001C3326">
      <w:pPr>
        <w:autoSpaceDE w:val="0"/>
        <w:autoSpaceDN w:val="0"/>
        <w:adjustRightInd w:val="0"/>
        <w:spacing w:after="0" w:line="360" w:lineRule="auto"/>
        <w:ind w:left="0" w:firstLine="567"/>
        <w:jc w:val="both"/>
        <w:rPr>
          <w:b w:val="0"/>
          <w:sz w:val="28"/>
          <w:szCs w:val="28"/>
        </w:rPr>
      </w:pPr>
      <w:r w:rsidRPr="001C3326">
        <w:rPr>
          <w:b w:val="0"/>
          <w:sz w:val="28"/>
          <w:szCs w:val="28"/>
        </w:rPr>
        <w:t>Оценить другой аспект финансовой устойчивости можно, выяснив, насколько предприятие обеспечено источниками формирования запасов. Это помог</w:t>
      </w:r>
      <w:r w:rsidR="00F7222E" w:rsidRPr="001C3326">
        <w:rPr>
          <w:b w:val="0"/>
          <w:sz w:val="28"/>
          <w:szCs w:val="28"/>
        </w:rPr>
        <w:t>ут сделать следующие показатели.</w:t>
      </w:r>
    </w:p>
    <w:p w:rsidR="00620CB6" w:rsidRPr="001C3326" w:rsidRDefault="00620CB6"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1. Излишек (+) или недостаток (-) собственных оборотных средств </w:t>
      </w:r>
      <w:r w:rsidRPr="001C3326">
        <w:rPr>
          <w:b w:val="0"/>
          <w:i/>
          <w:sz w:val="28"/>
          <w:szCs w:val="28"/>
        </w:rPr>
        <w:sym w:font="Symbol" w:char="F044"/>
      </w:r>
      <w:r w:rsidRPr="001C3326">
        <w:rPr>
          <w:b w:val="0"/>
          <w:i/>
          <w:sz w:val="28"/>
          <w:szCs w:val="28"/>
        </w:rPr>
        <w:t>СОС</w:t>
      </w:r>
      <w:r w:rsidRPr="001C3326">
        <w:rPr>
          <w:b w:val="0"/>
          <w:sz w:val="28"/>
          <w:szCs w:val="28"/>
        </w:rPr>
        <w:t>:</w:t>
      </w:r>
    </w:p>
    <w:p w:rsidR="00620CB6" w:rsidRPr="001C3326" w:rsidRDefault="00181B38" w:rsidP="001C3326">
      <w:pPr>
        <w:shd w:val="clear" w:color="auto" w:fill="FFFFFF"/>
        <w:tabs>
          <w:tab w:val="left" w:pos="1134"/>
        </w:tabs>
        <w:autoSpaceDE w:val="0"/>
        <w:autoSpaceDN w:val="0"/>
        <w:adjustRightInd w:val="0"/>
        <w:spacing w:after="0" w:line="360" w:lineRule="auto"/>
        <w:ind w:left="0" w:firstLine="567"/>
        <w:jc w:val="both"/>
        <w:rPr>
          <w:b w:val="0"/>
          <w:sz w:val="28"/>
          <w:szCs w:val="28"/>
        </w:rPr>
      </w:pPr>
      <w:r>
        <w:rPr>
          <w:b w:val="0"/>
          <w:position w:val="-6"/>
          <w:sz w:val="28"/>
          <w:szCs w:val="28"/>
        </w:rPr>
        <w:pict>
          <v:shape id="_x0000_i1036" type="#_x0000_t75" style="width:140.25pt;height:19.5pt">
            <v:imagedata r:id="rId19" o:title=""/>
          </v:shape>
        </w:pict>
      </w:r>
      <w:r w:rsidR="00620CB6" w:rsidRPr="001C3326">
        <w:rPr>
          <w:b w:val="0"/>
          <w:sz w:val="28"/>
          <w:szCs w:val="28"/>
        </w:rPr>
        <w:t xml:space="preserve"> ,(11)</w:t>
      </w:r>
    </w:p>
    <w:p w:rsidR="00620CB6" w:rsidRPr="001C3326" w:rsidRDefault="00620CB6"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где </w:t>
      </w:r>
      <w:r w:rsidRPr="001C3326">
        <w:rPr>
          <w:b w:val="0"/>
          <w:i/>
          <w:sz w:val="28"/>
          <w:szCs w:val="28"/>
        </w:rPr>
        <w:t>З</w:t>
      </w:r>
      <w:r w:rsidRPr="001C3326">
        <w:rPr>
          <w:b w:val="0"/>
          <w:sz w:val="28"/>
          <w:szCs w:val="28"/>
        </w:rPr>
        <w:t xml:space="preserve"> – запасы предприятия.</w:t>
      </w:r>
    </w:p>
    <w:p w:rsidR="003D13EF" w:rsidRPr="001C3326" w:rsidRDefault="003D13EF"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2. Излишек (+) или недостаток (-) собственных и долгосрочных источников формирования запасов </w:t>
      </w:r>
      <w:r w:rsidRPr="001C3326">
        <w:rPr>
          <w:b w:val="0"/>
          <w:i/>
          <w:sz w:val="28"/>
          <w:szCs w:val="28"/>
        </w:rPr>
        <w:sym w:font="Symbol" w:char="F044"/>
      </w:r>
      <w:r w:rsidRPr="001C3326">
        <w:rPr>
          <w:b w:val="0"/>
          <w:i/>
          <w:sz w:val="28"/>
          <w:szCs w:val="28"/>
        </w:rPr>
        <w:t>СД</w:t>
      </w:r>
      <w:r w:rsidRPr="001C3326">
        <w:rPr>
          <w:b w:val="0"/>
          <w:sz w:val="28"/>
          <w:szCs w:val="28"/>
        </w:rPr>
        <w:t>:</w:t>
      </w:r>
    </w:p>
    <w:p w:rsidR="003D13EF" w:rsidRPr="001C3326" w:rsidRDefault="003D13EF" w:rsidP="001C3326">
      <w:pPr>
        <w:shd w:val="clear" w:color="auto" w:fill="FFFFFF"/>
        <w:tabs>
          <w:tab w:val="left" w:pos="1134"/>
        </w:tabs>
        <w:autoSpaceDE w:val="0"/>
        <w:autoSpaceDN w:val="0"/>
        <w:adjustRightInd w:val="0"/>
        <w:spacing w:after="0" w:line="360" w:lineRule="auto"/>
        <w:ind w:left="0" w:firstLine="567"/>
        <w:jc w:val="both"/>
        <w:rPr>
          <w:b w:val="0"/>
          <w:sz w:val="28"/>
          <w:szCs w:val="28"/>
        </w:rPr>
      </w:pPr>
      <w:r w:rsidRPr="001C3326">
        <w:rPr>
          <w:b w:val="0"/>
          <w:sz w:val="28"/>
          <w:szCs w:val="28"/>
        </w:rPr>
        <w:t xml:space="preserve"> </w:t>
      </w:r>
      <w:r w:rsidR="00181B38">
        <w:rPr>
          <w:b w:val="0"/>
          <w:position w:val="-10"/>
          <w:sz w:val="28"/>
          <w:szCs w:val="28"/>
        </w:rPr>
        <w:pict>
          <v:shape id="_x0000_i1037" type="#_x0000_t75" style="width:114pt;height:21.75pt">
            <v:imagedata r:id="rId20" o:title=""/>
          </v:shape>
        </w:pict>
      </w:r>
      <w:r w:rsidRPr="001C3326">
        <w:rPr>
          <w:b w:val="0"/>
          <w:sz w:val="28"/>
          <w:szCs w:val="28"/>
        </w:rPr>
        <w:t xml:space="preserve"> . (12)</w:t>
      </w:r>
    </w:p>
    <w:p w:rsidR="001C39C9" w:rsidRPr="001C3326" w:rsidRDefault="001C39C9"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3. Излишек (+) или недостаток (-) общей величины основных источников формирования запасов </w:t>
      </w:r>
      <w:r w:rsidRPr="001C3326">
        <w:rPr>
          <w:b w:val="0"/>
          <w:i/>
          <w:sz w:val="28"/>
          <w:szCs w:val="28"/>
        </w:rPr>
        <w:sym w:font="Symbol" w:char="F044"/>
      </w:r>
      <w:r w:rsidRPr="001C3326">
        <w:rPr>
          <w:b w:val="0"/>
          <w:i/>
          <w:sz w:val="28"/>
          <w:szCs w:val="28"/>
        </w:rPr>
        <w:t>ОИ</w:t>
      </w:r>
      <w:r w:rsidRPr="001C3326">
        <w:rPr>
          <w:b w:val="0"/>
          <w:sz w:val="28"/>
          <w:szCs w:val="28"/>
        </w:rPr>
        <w:t>:</w:t>
      </w:r>
    </w:p>
    <w:p w:rsidR="001C39C9" w:rsidRPr="001C3326" w:rsidRDefault="001C39C9" w:rsidP="001C3326">
      <w:pPr>
        <w:shd w:val="clear" w:color="auto" w:fill="FFFFFF"/>
        <w:tabs>
          <w:tab w:val="left" w:pos="1134"/>
        </w:tabs>
        <w:autoSpaceDE w:val="0"/>
        <w:autoSpaceDN w:val="0"/>
        <w:adjustRightInd w:val="0"/>
        <w:spacing w:after="0" w:line="360" w:lineRule="auto"/>
        <w:ind w:left="0" w:firstLine="567"/>
        <w:jc w:val="both"/>
        <w:rPr>
          <w:b w:val="0"/>
          <w:sz w:val="28"/>
          <w:szCs w:val="28"/>
        </w:rPr>
      </w:pPr>
      <w:r w:rsidRPr="001C3326">
        <w:rPr>
          <w:b w:val="0"/>
          <w:sz w:val="28"/>
          <w:szCs w:val="28"/>
        </w:rPr>
        <w:t xml:space="preserve"> </w:t>
      </w:r>
      <w:r w:rsidR="00181B38">
        <w:rPr>
          <w:b w:val="0"/>
          <w:position w:val="-6"/>
          <w:sz w:val="28"/>
          <w:szCs w:val="28"/>
        </w:rPr>
        <w:pict>
          <v:shape id="_x0000_i1038" type="#_x0000_t75" style="width:119.25pt;height:19.5pt">
            <v:imagedata r:id="rId21" o:title=""/>
          </v:shape>
        </w:pict>
      </w:r>
      <w:r w:rsidRPr="001C3326">
        <w:rPr>
          <w:b w:val="0"/>
          <w:sz w:val="28"/>
          <w:szCs w:val="28"/>
        </w:rPr>
        <w:t>.(1</w:t>
      </w:r>
      <w:r w:rsidR="004F6783" w:rsidRPr="001C3326">
        <w:rPr>
          <w:b w:val="0"/>
          <w:sz w:val="28"/>
          <w:szCs w:val="28"/>
        </w:rPr>
        <w:t>3</w:t>
      </w:r>
      <w:r w:rsidRPr="001C3326">
        <w:rPr>
          <w:b w:val="0"/>
          <w:sz w:val="28"/>
          <w:szCs w:val="28"/>
        </w:rPr>
        <w:t>)</w:t>
      </w:r>
    </w:p>
    <w:p w:rsidR="001C39C9" w:rsidRPr="001C3326" w:rsidRDefault="001C39C9" w:rsidP="001C3326">
      <w:pPr>
        <w:shd w:val="clear" w:color="auto" w:fill="FFFFFF"/>
        <w:tabs>
          <w:tab w:val="left" w:pos="1134"/>
        </w:tabs>
        <w:autoSpaceDE w:val="0"/>
        <w:autoSpaceDN w:val="0"/>
        <w:adjustRightInd w:val="0"/>
        <w:spacing w:after="0" w:line="360" w:lineRule="auto"/>
        <w:ind w:left="0" w:firstLine="567"/>
        <w:jc w:val="both"/>
        <w:rPr>
          <w:b w:val="0"/>
          <w:sz w:val="28"/>
          <w:szCs w:val="28"/>
        </w:rPr>
      </w:pPr>
      <w:r w:rsidRPr="001C3326">
        <w:rPr>
          <w:b w:val="0"/>
          <w:sz w:val="28"/>
          <w:szCs w:val="28"/>
        </w:rPr>
        <w:t>Дальнейшее рассмотрение финансовой ситуации на предприятии будем оценивать, используя четыре выделенных типа финансовой устойчивости.</w:t>
      </w:r>
    </w:p>
    <w:p w:rsidR="00BA0634" w:rsidRPr="001C3326" w:rsidRDefault="00BA0634" w:rsidP="001C3326">
      <w:pPr>
        <w:shd w:val="clear" w:color="auto" w:fill="FFFFFF"/>
        <w:tabs>
          <w:tab w:val="left" w:pos="1134"/>
        </w:tabs>
        <w:autoSpaceDE w:val="0"/>
        <w:autoSpaceDN w:val="0"/>
        <w:adjustRightInd w:val="0"/>
        <w:spacing w:after="0" w:line="360" w:lineRule="auto"/>
        <w:ind w:left="0" w:firstLine="567"/>
        <w:jc w:val="both"/>
        <w:rPr>
          <w:b w:val="0"/>
          <w:sz w:val="28"/>
          <w:szCs w:val="28"/>
        </w:rPr>
      </w:pPr>
      <w:r w:rsidRPr="001C3326">
        <w:rPr>
          <w:b w:val="0"/>
          <w:sz w:val="28"/>
          <w:szCs w:val="28"/>
        </w:rPr>
        <w:t>Финансовая устойчивость по абсолютным показателям классифицируется по следующим типам:</w:t>
      </w:r>
    </w:p>
    <w:p w:rsidR="00BA0634" w:rsidRPr="001C3326" w:rsidRDefault="00BA0634" w:rsidP="001C3326">
      <w:pPr>
        <w:shd w:val="clear" w:color="auto" w:fill="FFFFFF"/>
        <w:tabs>
          <w:tab w:val="left" w:pos="1134"/>
        </w:tabs>
        <w:autoSpaceDE w:val="0"/>
        <w:autoSpaceDN w:val="0"/>
        <w:adjustRightInd w:val="0"/>
        <w:spacing w:after="0" w:line="360" w:lineRule="auto"/>
        <w:ind w:left="0" w:firstLine="567"/>
        <w:jc w:val="both"/>
        <w:rPr>
          <w:b w:val="0"/>
          <w:sz w:val="28"/>
          <w:szCs w:val="28"/>
        </w:rPr>
      </w:pPr>
      <w:r w:rsidRPr="001C3326">
        <w:rPr>
          <w:b w:val="0"/>
          <w:sz w:val="28"/>
          <w:szCs w:val="28"/>
        </w:rPr>
        <w:t xml:space="preserve">- абсолютная устойчивость, года </w:t>
      </w:r>
      <w:r w:rsidRPr="001C3326">
        <w:rPr>
          <w:b w:val="0"/>
          <w:i/>
          <w:sz w:val="28"/>
          <w:szCs w:val="28"/>
        </w:rPr>
        <w:sym w:font="Symbol" w:char="F044"/>
      </w:r>
      <w:r w:rsidRPr="001C3326">
        <w:rPr>
          <w:b w:val="0"/>
          <w:i/>
          <w:sz w:val="28"/>
          <w:szCs w:val="28"/>
        </w:rPr>
        <w:t xml:space="preserve">СОС </w:t>
      </w:r>
      <w:r w:rsidRPr="001C3326">
        <w:rPr>
          <w:b w:val="0"/>
          <w:sz w:val="28"/>
          <w:szCs w:val="28"/>
        </w:rPr>
        <w:t xml:space="preserve">&gt; 0, </w:t>
      </w:r>
      <w:r w:rsidRPr="001C3326">
        <w:rPr>
          <w:b w:val="0"/>
          <w:i/>
          <w:sz w:val="28"/>
          <w:szCs w:val="28"/>
        </w:rPr>
        <w:sym w:font="Symbol" w:char="F044"/>
      </w:r>
      <w:r w:rsidRPr="001C3326">
        <w:rPr>
          <w:b w:val="0"/>
          <w:i/>
          <w:sz w:val="28"/>
          <w:szCs w:val="28"/>
        </w:rPr>
        <w:t>СД</w:t>
      </w:r>
      <w:r w:rsidRPr="001C3326">
        <w:rPr>
          <w:b w:val="0"/>
          <w:sz w:val="28"/>
          <w:szCs w:val="28"/>
        </w:rPr>
        <w:t>&gt; 0,</w:t>
      </w:r>
      <w:r w:rsidRPr="001C3326">
        <w:rPr>
          <w:b w:val="0"/>
          <w:i/>
          <w:sz w:val="28"/>
          <w:szCs w:val="28"/>
        </w:rPr>
        <w:t xml:space="preserve"> </w:t>
      </w:r>
      <w:r w:rsidRPr="001C3326">
        <w:rPr>
          <w:b w:val="0"/>
          <w:i/>
          <w:sz w:val="28"/>
          <w:szCs w:val="28"/>
        </w:rPr>
        <w:sym w:font="Symbol" w:char="F044"/>
      </w:r>
      <w:r w:rsidRPr="001C3326">
        <w:rPr>
          <w:b w:val="0"/>
          <w:i/>
          <w:sz w:val="28"/>
          <w:szCs w:val="28"/>
        </w:rPr>
        <w:t xml:space="preserve">ОИ </w:t>
      </w:r>
      <w:r w:rsidRPr="001C3326">
        <w:rPr>
          <w:b w:val="0"/>
          <w:sz w:val="28"/>
          <w:szCs w:val="28"/>
        </w:rPr>
        <w:t>&gt; 0 Все запасы полностью покрываются собственными оборотными средствами. Такая ситуация встречается крайне редко, и она вряд</w:t>
      </w:r>
      <w:r w:rsidR="003262A9" w:rsidRPr="001C3326">
        <w:rPr>
          <w:b w:val="0"/>
          <w:sz w:val="28"/>
          <w:szCs w:val="28"/>
        </w:rPr>
        <w:t xml:space="preserve"> </w:t>
      </w:r>
      <w:r w:rsidRPr="001C3326">
        <w:rPr>
          <w:b w:val="0"/>
          <w:sz w:val="28"/>
          <w:szCs w:val="28"/>
        </w:rPr>
        <w:t>ли может рассматриваться как идеальная, так как означает, что администрация не умеет, не желает или не имеет возможности использовать внешние источники средств для основной деятельности;</w:t>
      </w:r>
    </w:p>
    <w:p w:rsidR="00BA0634" w:rsidRPr="001C3326" w:rsidRDefault="00BA0634" w:rsidP="001C3326">
      <w:pPr>
        <w:shd w:val="clear" w:color="auto" w:fill="FFFFFF"/>
        <w:tabs>
          <w:tab w:val="left" w:pos="1134"/>
        </w:tabs>
        <w:autoSpaceDE w:val="0"/>
        <w:autoSpaceDN w:val="0"/>
        <w:adjustRightInd w:val="0"/>
        <w:spacing w:after="0" w:line="360" w:lineRule="auto"/>
        <w:ind w:left="0" w:firstLine="567"/>
        <w:jc w:val="both"/>
        <w:rPr>
          <w:b w:val="0"/>
          <w:sz w:val="28"/>
          <w:szCs w:val="28"/>
        </w:rPr>
      </w:pPr>
      <w:r w:rsidRPr="001C3326">
        <w:rPr>
          <w:b w:val="0"/>
          <w:sz w:val="28"/>
          <w:szCs w:val="28"/>
        </w:rPr>
        <w:t xml:space="preserve">- нормальная устойчивость, когда </w:t>
      </w:r>
      <w:r w:rsidRPr="001C3326">
        <w:rPr>
          <w:b w:val="0"/>
          <w:i/>
          <w:sz w:val="28"/>
          <w:szCs w:val="28"/>
        </w:rPr>
        <w:sym w:font="Symbol" w:char="F044"/>
      </w:r>
      <w:r w:rsidRPr="001C3326">
        <w:rPr>
          <w:b w:val="0"/>
          <w:i/>
          <w:sz w:val="28"/>
          <w:szCs w:val="28"/>
        </w:rPr>
        <w:t xml:space="preserve">СОС </w:t>
      </w:r>
      <w:r w:rsidRPr="001C3326">
        <w:rPr>
          <w:b w:val="0"/>
          <w:sz w:val="28"/>
          <w:szCs w:val="28"/>
        </w:rPr>
        <w:sym w:font="Symbol" w:char="F03C"/>
      </w:r>
      <w:r w:rsidRPr="001C3326">
        <w:rPr>
          <w:b w:val="0"/>
          <w:sz w:val="28"/>
          <w:szCs w:val="28"/>
        </w:rPr>
        <w:t xml:space="preserve"> 0, </w:t>
      </w:r>
      <w:r w:rsidRPr="001C3326">
        <w:rPr>
          <w:b w:val="0"/>
          <w:i/>
          <w:sz w:val="28"/>
          <w:szCs w:val="28"/>
        </w:rPr>
        <w:sym w:font="Symbol" w:char="F044"/>
      </w:r>
      <w:r w:rsidRPr="001C3326">
        <w:rPr>
          <w:b w:val="0"/>
          <w:i/>
          <w:sz w:val="28"/>
          <w:szCs w:val="28"/>
        </w:rPr>
        <w:t>СД</w:t>
      </w:r>
      <w:r w:rsidRPr="001C3326">
        <w:rPr>
          <w:b w:val="0"/>
          <w:sz w:val="28"/>
          <w:szCs w:val="28"/>
        </w:rPr>
        <w:t>&gt; 0,</w:t>
      </w:r>
      <w:r w:rsidRPr="001C3326">
        <w:rPr>
          <w:b w:val="0"/>
          <w:i/>
          <w:sz w:val="28"/>
          <w:szCs w:val="28"/>
        </w:rPr>
        <w:t xml:space="preserve"> </w:t>
      </w:r>
      <w:r w:rsidRPr="001C3326">
        <w:rPr>
          <w:b w:val="0"/>
          <w:i/>
          <w:sz w:val="28"/>
          <w:szCs w:val="28"/>
        </w:rPr>
        <w:sym w:font="Symbol" w:char="F044"/>
      </w:r>
      <w:r w:rsidRPr="001C3326">
        <w:rPr>
          <w:b w:val="0"/>
          <w:i/>
          <w:sz w:val="28"/>
          <w:szCs w:val="28"/>
        </w:rPr>
        <w:t xml:space="preserve">ОИ </w:t>
      </w:r>
      <w:r w:rsidRPr="001C3326">
        <w:rPr>
          <w:b w:val="0"/>
          <w:sz w:val="28"/>
          <w:szCs w:val="28"/>
        </w:rPr>
        <w:t>&gt; 0 Гарантирует платежеспособность предприятия, такое соотношение соответствует положению, когда успешно функционирующее предприятие использует для покрытия запасов различные «нормальные» источники средств – собственные и привлеченные;</w:t>
      </w:r>
    </w:p>
    <w:p w:rsidR="00BA0634" w:rsidRPr="001C3326" w:rsidRDefault="00BA0634" w:rsidP="001C3326">
      <w:pPr>
        <w:shd w:val="clear" w:color="auto" w:fill="FFFFFF"/>
        <w:tabs>
          <w:tab w:val="left" w:pos="1134"/>
        </w:tabs>
        <w:autoSpaceDE w:val="0"/>
        <w:autoSpaceDN w:val="0"/>
        <w:adjustRightInd w:val="0"/>
        <w:spacing w:after="0" w:line="360" w:lineRule="auto"/>
        <w:ind w:left="0" w:firstLine="567"/>
        <w:jc w:val="both"/>
        <w:rPr>
          <w:b w:val="0"/>
          <w:sz w:val="28"/>
          <w:szCs w:val="28"/>
        </w:rPr>
      </w:pPr>
      <w:r w:rsidRPr="001C3326">
        <w:rPr>
          <w:b w:val="0"/>
          <w:sz w:val="28"/>
          <w:szCs w:val="28"/>
        </w:rPr>
        <w:t xml:space="preserve">- неустойчивое финансовое состояние, когда, </w:t>
      </w:r>
      <w:r w:rsidRPr="001C3326">
        <w:rPr>
          <w:b w:val="0"/>
          <w:i/>
          <w:sz w:val="28"/>
          <w:szCs w:val="28"/>
        </w:rPr>
        <w:sym w:font="Symbol" w:char="F044"/>
      </w:r>
      <w:r w:rsidRPr="001C3326">
        <w:rPr>
          <w:b w:val="0"/>
          <w:i/>
          <w:sz w:val="28"/>
          <w:szCs w:val="28"/>
        </w:rPr>
        <w:t xml:space="preserve">СОС </w:t>
      </w:r>
      <w:r w:rsidRPr="001C3326">
        <w:rPr>
          <w:b w:val="0"/>
          <w:sz w:val="28"/>
          <w:szCs w:val="28"/>
        </w:rPr>
        <w:sym w:font="Symbol" w:char="F03C"/>
      </w:r>
      <w:r w:rsidRPr="001C3326">
        <w:rPr>
          <w:b w:val="0"/>
          <w:sz w:val="28"/>
          <w:szCs w:val="28"/>
        </w:rPr>
        <w:t xml:space="preserve"> 0, </w:t>
      </w:r>
      <w:r w:rsidRPr="001C3326">
        <w:rPr>
          <w:b w:val="0"/>
          <w:i/>
          <w:sz w:val="28"/>
          <w:szCs w:val="28"/>
        </w:rPr>
        <w:sym w:font="Symbol" w:char="F044"/>
      </w:r>
      <w:r w:rsidRPr="001C3326">
        <w:rPr>
          <w:b w:val="0"/>
          <w:i/>
          <w:sz w:val="28"/>
          <w:szCs w:val="28"/>
        </w:rPr>
        <w:t xml:space="preserve">СД </w:t>
      </w:r>
      <w:r w:rsidRPr="001C3326">
        <w:rPr>
          <w:b w:val="0"/>
          <w:sz w:val="28"/>
          <w:szCs w:val="28"/>
        </w:rPr>
        <w:sym w:font="Symbol" w:char="F03C"/>
      </w:r>
      <w:r w:rsidRPr="001C3326">
        <w:rPr>
          <w:b w:val="0"/>
          <w:sz w:val="28"/>
          <w:szCs w:val="28"/>
        </w:rPr>
        <w:t xml:space="preserve"> 0,</w:t>
      </w:r>
      <w:r w:rsidRPr="001C3326">
        <w:rPr>
          <w:b w:val="0"/>
          <w:i/>
          <w:sz w:val="28"/>
          <w:szCs w:val="28"/>
        </w:rPr>
        <w:t xml:space="preserve"> </w:t>
      </w:r>
      <w:r w:rsidRPr="001C3326">
        <w:rPr>
          <w:b w:val="0"/>
          <w:i/>
          <w:sz w:val="28"/>
          <w:szCs w:val="28"/>
        </w:rPr>
        <w:sym w:font="Symbol" w:char="F044"/>
      </w:r>
      <w:r w:rsidRPr="001C3326">
        <w:rPr>
          <w:b w:val="0"/>
          <w:i/>
          <w:sz w:val="28"/>
          <w:szCs w:val="28"/>
        </w:rPr>
        <w:t xml:space="preserve">ОИ </w:t>
      </w:r>
      <w:r w:rsidRPr="001C3326">
        <w:rPr>
          <w:b w:val="0"/>
          <w:sz w:val="28"/>
          <w:szCs w:val="28"/>
        </w:rPr>
        <w:t>&gt; 0 Нарушение платежеспособности предприятия, когда восстановление равновесия возможно за счет пополнения источников собственных средств и ускорения оборачиваемости запасов. Предприятие вынуждены привлекать дополнительные источники покрытия, не являющиеся «нормальными»;</w:t>
      </w:r>
    </w:p>
    <w:p w:rsidR="00BA0634" w:rsidRPr="001C3326" w:rsidRDefault="00BA0634" w:rsidP="001C3326">
      <w:pPr>
        <w:shd w:val="clear" w:color="auto" w:fill="FFFFFF"/>
        <w:tabs>
          <w:tab w:val="left" w:pos="1134"/>
        </w:tabs>
        <w:autoSpaceDE w:val="0"/>
        <w:autoSpaceDN w:val="0"/>
        <w:adjustRightInd w:val="0"/>
        <w:spacing w:after="0" w:line="360" w:lineRule="auto"/>
        <w:ind w:left="0" w:firstLine="567"/>
        <w:jc w:val="both"/>
        <w:rPr>
          <w:b w:val="0"/>
          <w:sz w:val="28"/>
          <w:szCs w:val="28"/>
        </w:rPr>
      </w:pPr>
      <w:r w:rsidRPr="001C3326">
        <w:rPr>
          <w:b w:val="0"/>
          <w:sz w:val="28"/>
          <w:szCs w:val="28"/>
        </w:rPr>
        <w:t xml:space="preserve">- кризисное финансовое состояние, когда </w:t>
      </w:r>
      <w:r w:rsidRPr="001C3326">
        <w:rPr>
          <w:b w:val="0"/>
          <w:i/>
          <w:sz w:val="28"/>
          <w:szCs w:val="28"/>
        </w:rPr>
        <w:sym w:font="Symbol" w:char="F044"/>
      </w:r>
      <w:r w:rsidRPr="001C3326">
        <w:rPr>
          <w:b w:val="0"/>
          <w:i/>
          <w:sz w:val="28"/>
          <w:szCs w:val="28"/>
        </w:rPr>
        <w:t xml:space="preserve">СОС </w:t>
      </w:r>
      <w:r w:rsidRPr="001C3326">
        <w:rPr>
          <w:b w:val="0"/>
          <w:sz w:val="28"/>
          <w:szCs w:val="28"/>
        </w:rPr>
        <w:sym w:font="Symbol" w:char="F03C"/>
      </w:r>
      <w:r w:rsidRPr="001C3326">
        <w:rPr>
          <w:b w:val="0"/>
          <w:sz w:val="28"/>
          <w:szCs w:val="28"/>
        </w:rPr>
        <w:t xml:space="preserve"> 0, </w:t>
      </w:r>
      <w:r w:rsidRPr="001C3326">
        <w:rPr>
          <w:b w:val="0"/>
          <w:i/>
          <w:sz w:val="28"/>
          <w:szCs w:val="28"/>
        </w:rPr>
        <w:sym w:font="Symbol" w:char="F044"/>
      </w:r>
      <w:r w:rsidRPr="001C3326">
        <w:rPr>
          <w:b w:val="0"/>
          <w:i/>
          <w:sz w:val="28"/>
          <w:szCs w:val="28"/>
        </w:rPr>
        <w:t xml:space="preserve">СД </w:t>
      </w:r>
      <w:r w:rsidRPr="001C3326">
        <w:rPr>
          <w:b w:val="0"/>
          <w:sz w:val="28"/>
          <w:szCs w:val="28"/>
        </w:rPr>
        <w:sym w:font="Symbol" w:char="F03C"/>
      </w:r>
      <w:r w:rsidRPr="001C3326">
        <w:rPr>
          <w:b w:val="0"/>
          <w:sz w:val="28"/>
          <w:szCs w:val="28"/>
        </w:rPr>
        <w:t xml:space="preserve"> 0,</w:t>
      </w:r>
      <w:r w:rsidRPr="001C3326">
        <w:rPr>
          <w:b w:val="0"/>
          <w:i/>
          <w:sz w:val="28"/>
          <w:szCs w:val="28"/>
        </w:rPr>
        <w:t xml:space="preserve"> </w:t>
      </w:r>
      <w:r w:rsidRPr="001C3326">
        <w:rPr>
          <w:b w:val="0"/>
          <w:i/>
          <w:sz w:val="28"/>
          <w:szCs w:val="28"/>
        </w:rPr>
        <w:sym w:font="Symbol" w:char="F044"/>
      </w:r>
      <w:r w:rsidRPr="001C3326">
        <w:rPr>
          <w:b w:val="0"/>
          <w:i/>
          <w:sz w:val="28"/>
          <w:szCs w:val="28"/>
        </w:rPr>
        <w:t xml:space="preserve">ОИ </w:t>
      </w:r>
      <w:r w:rsidRPr="001C3326">
        <w:rPr>
          <w:b w:val="0"/>
          <w:sz w:val="28"/>
          <w:szCs w:val="28"/>
        </w:rPr>
        <w:sym w:font="Symbol" w:char="F03C"/>
      </w:r>
      <w:r w:rsidRPr="001C3326">
        <w:rPr>
          <w:b w:val="0"/>
          <w:i/>
          <w:sz w:val="28"/>
          <w:szCs w:val="28"/>
        </w:rPr>
        <w:t xml:space="preserve"> </w:t>
      </w:r>
      <w:r w:rsidRPr="001C3326">
        <w:rPr>
          <w:b w:val="0"/>
          <w:sz w:val="28"/>
          <w:szCs w:val="28"/>
        </w:rPr>
        <w:t>0 Предприятие неплатежеспособное и находится на грани банкротства. Основной элемент оборотного капитала – запасы не обеспечены источниками их покрытия.</w:t>
      </w:r>
    </w:p>
    <w:p w:rsidR="00341B96" w:rsidRPr="001C3326" w:rsidRDefault="00341B96"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Проанализировав, полученные результаты финансовой устойчивости по абсолютным показателям показал</w:t>
      </w:r>
      <w:r w:rsidR="007D2E0A" w:rsidRPr="001C3326">
        <w:rPr>
          <w:b w:val="0"/>
          <w:sz w:val="28"/>
          <w:szCs w:val="28"/>
        </w:rPr>
        <w:t xml:space="preserve"> (</w:t>
      </w:r>
      <w:r w:rsidR="007D2E0A" w:rsidRPr="001C3326">
        <w:rPr>
          <w:b w:val="0"/>
          <w:caps/>
          <w:sz w:val="28"/>
          <w:szCs w:val="28"/>
        </w:rPr>
        <w:t>приложение</w:t>
      </w:r>
      <w:r w:rsidR="007D2E0A" w:rsidRPr="001C3326">
        <w:rPr>
          <w:b w:val="0"/>
          <w:sz w:val="28"/>
          <w:szCs w:val="28"/>
        </w:rPr>
        <w:t xml:space="preserve"> Д)</w:t>
      </w:r>
      <w:r w:rsidRPr="001C3326">
        <w:rPr>
          <w:b w:val="0"/>
          <w:sz w:val="28"/>
          <w:szCs w:val="28"/>
        </w:rPr>
        <w:t>, мы видим, что предприятие имеет неустойчивое финансовое положение, которое влечет за собой нарушение платежеспособности предприятия, когда восстановление равновесия возможно за счет пополнения источников собственных средств и ускорения оборачиваемости запасов. Предприятие вынуждено привлекать дополнительные источники покрытия, не являющиеся «нормальными».</w:t>
      </w:r>
    </w:p>
    <w:p w:rsidR="00341B96" w:rsidRPr="001C3326" w:rsidRDefault="00341B96"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Такое положение предприятия связано с тем, что оно находится на стадии освоения новых методов и технологий на административном уровне, инженерно-технологическом, так и напроизводственном.</w:t>
      </w:r>
    </w:p>
    <w:p w:rsidR="00341B96" w:rsidRPr="001C3326" w:rsidRDefault="00341B96"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Поток текущих хозяйственных операций меняет определенное однажды состояние финансовой устойчивости, будучи причиной перехода, из одного типа устойчивости в другой. Задача экономис</w:t>
      </w:r>
      <w:r w:rsidRPr="001C3326">
        <w:rPr>
          <w:b w:val="0"/>
          <w:sz w:val="28"/>
          <w:szCs w:val="28"/>
        </w:rPr>
        <w:softHyphen/>
        <w:t xml:space="preserve">та </w:t>
      </w:r>
      <w:r w:rsidR="001C7773" w:rsidRPr="001C3326">
        <w:rPr>
          <w:b w:val="0"/>
          <w:sz w:val="28"/>
          <w:szCs w:val="28"/>
        </w:rPr>
        <w:t>-</w:t>
      </w:r>
      <w:r w:rsidRPr="001C3326">
        <w:rPr>
          <w:b w:val="0"/>
          <w:sz w:val="28"/>
          <w:szCs w:val="28"/>
        </w:rPr>
        <w:t xml:space="preserve"> так спланировать финансовые и материальные потоки, что</w:t>
      </w:r>
      <w:r w:rsidRPr="001C3326">
        <w:rPr>
          <w:b w:val="0"/>
          <w:sz w:val="28"/>
          <w:szCs w:val="28"/>
        </w:rPr>
        <w:softHyphen/>
        <w:t>бы их следствием было улучшение финансового состояния пред</w:t>
      </w:r>
      <w:r w:rsidRPr="001C3326">
        <w:rPr>
          <w:b w:val="0"/>
          <w:sz w:val="28"/>
          <w:szCs w:val="28"/>
        </w:rPr>
        <w:softHyphen/>
        <w:t>приятия. Для этого необходимо умение определять предельные границы изменения источников средств для покрытия вложений капитала в основные фонды или производственные запасы.</w:t>
      </w:r>
    </w:p>
    <w:p w:rsidR="00064D3C" w:rsidRPr="001C3326" w:rsidRDefault="00341B96" w:rsidP="001C3326">
      <w:pPr>
        <w:shd w:val="clear" w:color="auto" w:fill="FFFFFF"/>
        <w:tabs>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В том случае, когда финансовое положение неустойчиво, его следует исправить путем оптимизации структуры пассивов, а так</w:t>
      </w:r>
      <w:r w:rsidRPr="001C3326">
        <w:rPr>
          <w:b w:val="0"/>
          <w:sz w:val="28"/>
          <w:szCs w:val="28"/>
        </w:rPr>
        <w:softHyphen/>
        <w:t>же путем обоснованного снижения уровня запасов и готовой про</w:t>
      </w:r>
      <w:r w:rsidRPr="001C3326">
        <w:rPr>
          <w:b w:val="0"/>
          <w:sz w:val="28"/>
          <w:szCs w:val="28"/>
        </w:rPr>
        <w:softHyphen/>
        <w:t>дукции на складе. Чтобы снять финансовое напряжение, пред</w:t>
      </w:r>
      <w:r w:rsidRPr="001C3326">
        <w:rPr>
          <w:b w:val="0"/>
          <w:sz w:val="28"/>
          <w:szCs w:val="28"/>
        </w:rPr>
        <w:softHyphen/>
        <w:t>приятию необходимо выяснить причины резкого увеличения на конец года производственных запасов, незавершенного производ</w:t>
      </w:r>
      <w:r w:rsidRPr="001C3326">
        <w:rPr>
          <w:b w:val="0"/>
          <w:sz w:val="28"/>
          <w:szCs w:val="28"/>
        </w:rPr>
        <w:softHyphen/>
        <w:t>ства, готовой продукции и товаров</w:t>
      </w:r>
      <w:r w:rsidR="00064D3C" w:rsidRPr="001C3326">
        <w:rPr>
          <w:b w:val="0"/>
          <w:sz w:val="28"/>
          <w:szCs w:val="28"/>
        </w:rPr>
        <w:t xml:space="preserve"> [30, стр. 100]</w:t>
      </w:r>
      <w:r w:rsidRPr="001C3326">
        <w:rPr>
          <w:b w:val="0"/>
          <w:sz w:val="28"/>
          <w:szCs w:val="28"/>
        </w:rPr>
        <w:t xml:space="preserve">. </w:t>
      </w:r>
    </w:p>
    <w:p w:rsidR="00697431" w:rsidRPr="001C3326" w:rsidRDefault="00697431" w:rsidP="001C3326">
      <w:pPr>
        <w:shd w:val="clear" w:color="auto" w:fill="FFFFFF"/>
        <w:tabs>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Одним из ключевых показателей экономической устойчивости предприятия является рентабельность. Экономический смысл показателей рентабельности заключается в подсчете, сколько денежных единиц прибыли приходится на одну денежную единицу капитала (выручки, затрат). Коэффициенты рентабельности показывают, насколько прибыльна деятельность предприятия [2</w:t>
      </w:r>
      <w:r w:rsidR="00F7222E" w:rsidRPr="001C3326">
        <w:rPr>
          <w:b w:val="0"/>
          <w:sz w:val="28"/>
          <w:szCs w:val="28"/>
        </w:rPr>
        <w:t>0</w:t>
      </w:r>
      <w:r w:rsidRPr="001C3326">
        <w:rPr>
          <w:b w:val="0"/>
          <w:sz w:val="28"/>
          <w:szCs w:val="28"/>
        </w:rPr>
        <w:t>, стр. 205].</w:t>
      </w:r>
    </w:p>
    <w:p w:rsidR="00697431" w:rsidRPr="001C3326" w:rsidRDefault="00697431"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Рост рентабельности является положительной тенденцией в финансово-экономическойдеятельности предприятия. При этом следует помнить, что при расчетах коэффициентов рентабельности не всегда учитываются особенности деятельности предприятия. Это возможно в случаях, когда:</w:t>
      </w:r>
    </w:p>
    <w:p w:rsidR="00697431" w:rsidRPr="001C3326" w:rsidRDefault="00697431" w:rsidP="001C3326">
      <w:pPr>
        <w:numPr>
          <w:ilvl w:val="0"/>
          <w:numId w:val="15"/>
        </w:numPr>
        <w:shd w:val="clear" w:color="auto" w:fill="FFFFFF"/>
        <w:tabs>
          <w:tab w:val="clear" w:pos="2280"/>
          <w:tab w:val="num" w:pos="0"/>
          <w:tab w:val="left" w:pos="851"/>
        </w:tabs>
        <w:autoSpaceDE w:val="0"/>
        <w:autoSpaceDN w:val="0"/>
        <w:adjustRightInd w:val="0"/>
        <w:spacing w:after="0" w:line="360" w:lineRule="auto"/>
        <w:ind w:left="0" w:firstLine="567"/>
        <w:jc w:val="both"/>
        <w:rPr>
          <w:b w:val="0"/>
          <w:sz w:val="28"/>
          <w:szCs w:val="28"/>
        </w:rPr>
      </w:pPr>
      <w:r w:rsidRPr="001C3326">
        <w:rPr>
          <w:b w:val="0"/>
          <w:sz w:val="28"/>
          <w:szCs w:val="28"/>
        </w:rPr>
        <w:t>организация может быть высокорентабельной за счет осуществления рискованных проектов, и это в итоге может привести ее к потери финансовой устойчивости;</w:t>
      </w:r>
    </w:p>
    <w:p w:rsidR="00697431" w:rsidRPr="001C3326" w:rsidRDefault="00697431" w:rsidP="001C3326">
      <w:pPr>
        <w:numPr>
          <w:ilvl w:val="0"/>
          <w:numId w:val="15"/>
        </w:numPr>
        <w:shd w:val="clear" w:color="auto" w:fill="FFFFFF"/>
        <w:tabs>
          <w:tab w:val="clear" w:pos="2280"/>
          <w:tab w:val="num" w:pos="0"/>
          <w:tab w:val="left" w:pos="851"/>
        </w:tabs>
        <w:autoSpaceDE w:val="0"/>
        <w:autoSpaceDN w:val="0"/>
        <w:adjustRightInd w:val="0"/>
        <w:spacing w:after="0" w:line="360" w:lineRule="auto"/>
        <w:ind w:left="0" w:firstLine="567"/>
        <w:jc w:val="both"/>
        <w:rPr>
          <w:b w:val="0"/>
          <w:sz w:val="28"/>
          <w:szCs w:val="28"/>
        </w:rPr>
      </w:pPr>
      <w:r w:rsidRPr="001C3326">
        <w:rPr>
          <w:b w:val="0"/>
          <w:sz w:val="28"/>
          <w:szCs w:val="28"/>
        </w:rPr>
        <w:t>долгосрочные инвестиции, как правило, влияют на коэффициенты рентабельности в сторону их снижения;</w:t>
      </w:r>
    </w:p>
    <w:p w:rsidR="00697431" w:rsidRPr="001C3326" w:rsidRDefault="00697431" w:rsidP="001C3326">
      <w:pPr>
        <w:numPr>
          <w:ilvl w:val="0"/>
          <w:numId w:val="15"/>
        </w:numPr>
        <w:shd w:val="clear" w:color="auto" w:fill="FFFFFF"/>
        <w:tabs>
          <w:tab w:val="clear" w:pos="2280"/>
          <w:tab w:val="num" w:pos="0"/>
          <w:tab w:val="left" w:pos="851"/>
        </w:tabs>
        <w:autoSpaceDE w:val="0"/>
        <w:autoSpaceDN w:val="0"/>
        <w:adjustRightInd w:val="0"/>
        <w:spacing w:after="0" w:line="360" w:lineRule="auto"/>
        <w:ind w:left="0" w:firstLine="567"/>
        <w:jc w:val="both"/>
        <w:rPr>
          <w:b w:val="0"/>
          <w:sz w:val="28"/>
          <w:szCs w:val="28"/>
        </w:rPr>
      </w:pPr>
      <w:r w:rsidRPr="001C3326">
        <w:rPr>
          <w:b w:val="0"/>
          <w:sz w:val="28"/>
          <w:szCs w:val="28"/>
        </w:rPr>
        <w:t>расчет рентабельности капитала основывается на учетных, а не рыночных оценках стоимости предприятия и, следовательно, дает неточные результаты.</w:t>
      </w:r>
    </w:p>
    <w:p w:rsidR="00697431" w:rsidRPr="001C3326" w:rsidRDefault="00697431"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Экономическая сущность рентабельности может быть раскрыта только через характеристику системы показателей. К основным коэффициентам рентабельности можно отнести:</w:t>
      </w:r>
    </w:p>
    <w:p w:rsidR="00697431" w:rsidRPr="001C3326" w:rsidRDefault="00697431" w:rsidP="001C3326">
      <w:pPr>
        <w:widowControl/>
        <w:numPr>
          <w:ilvl w:val="0"/>
          <w:numId w:val="11"/>
        </w:numPr>
        <w:shd w:val="clear" w:color="auto" w:fill="FFFFFF"/>
        <w:tabs>
          <w:tab w:val="clear" w:pos="1920"/>
          <w:tab w:val="num" w:pos="0"/>
          <w:tab w:val="left" w:pos="851"/>
        </w:tabs>
        <w:spacing w:after="0" w:line="360" w:lineRule="auto"/>
        <w:ind w:left="0" w:firstLine="567"/>
        <w:jc w:val="both"/>
        <w:rPr>
          <w:b w:val="0"/>
          <w:sz w:val="28"/>
          <w:szCs w:val="28"/>
        </w:rPr>
      </w:pPr>
      <w:r w:rsidRPr="001C3326">
        <w:rPr>
          <w:b w:val="0"/>
          <w:sz w:val="28"/>
          <w:szCs w:val="28"/>
        </w:rPr>
        <w:t>коэффициент рентабельности активов;</w:t>
      </w:r>
    </w:p>
    <w:p w:rsidR="00697431" w:rsidRPr="001C3326" w:rsidRDefault="00697431" w:rsidP="001C3326">
      <w:pPr>
        <w:widowControl/>
        <w:numPr>
          <w:ilvl w:val="0"/>
          <w:numId w:val="11"/>
        </w:numPr>
        <w:shd w:val="clear" w:color="auto" w:fill="FFFFFF"/>
        <w:tabs>
          <w:tab w:val="clear" w:pos="1920"/>
          <w:tab w:val="num" w:pos="0"/>
          <w:tab w:val="left" w:pos="851"/>
        </w:tabs>
        <w:spacing w:after="0" w:line="360" w:lineRule="auto"/>
        <w:ind w:left="0" w:firstLine="567"/>
        <w:jc w:val="both"/>
        <w:rPr>
          <w:b w:val="0"/>
          <w:sz w:val="28"/>
          <w:szCs w:val="28"/>
        </w:rPr>
      </w:pPr>
      <w:r w:rsidRPr="001C3326">
        <w:rPr>
          <w:b w:val="0"/>
          <w:sz w:val="28"/>
          <w:szCs w:val="28"/>
        </w:rPr>
        <w:t>коэффициент рентабельности собственного капитала;</w:t>
      </w:r>
    </w:p>
    <w:p w:rsidR="00697431" w:rsidRPr="001C3326" w:rsidRDefault="00697431" w:rsidP="001C3326">
      <w:pPr>
        <w:widowControl/>
        <w:numPr>
          <w:ilvl w:val="0"/>
          <w:numId w:val="11"/>
        </w:numPr>
        <w:shd w:val="clear" w:color="auto" w:fill="FFFFFF"/>
        <w:tabs>
          <w:tab w:val="clear" w:pos="1920"/>
          <w:tab w:val="num" w:pos="0"/>
          <w:tab w:val="left" w:pos="851"/>
        </w:tabs>
        <w:spacing w:after="0" w:line="360" w:lineRule="auto"/>
        <w:ind w:left="0" w:firstLine="567"/>
        <w:jc w:val="both"/>
        <w:rPr>
          <w:b w:val="0"/>
          <w:sz w:val="28"/>
          <w:szCs w:val="28"/>
        </w:rPr>
      </w:pPr>
      <w:r w:rsidRPr="001C3326">
        <w:rPr>
          <w:b w:val="0"/>
          <w:sz w:val="28"/>
          <w:szCs w:val="28"/>
        </w:rPr>
        <w:t>коэффициент рентабельности продаж;</w:t>
      </w:r>
    </w:p>
    <w:p w:rsidR="00697431" w:rsidRPr="001C3326" w:rsidRDefault="00697431" w:rsidP="001C3326">
      <w:pPr>
        <w:widowControl/>
        <w:numPr>
          <w:ilvl w:val="0"/>
          <w:numId w:val="11"/>
        </w:numPr>
        <w:shd w:val="clear" w:color="auto" w:fill="FFFFFF"/>
        <w:tabs>
          <w:tab w:val="clear" w:pos="1920"/>
          <w:tab w:val="num" w:pos="0"/>
          <w:tab w:val="left" w:pos="851"/>
        </w:tabs>
        <w:spacing w:after="0" w:line="360" w:lineRule="auto"/>
        <w:ind w:left="0" w:firstLine="567"/>
        <w:jc w:val="both"/>
        <w:rPr>
          <w:b w:val="0"/>
          <w:sz w:val="28"/>
          <w:szCs w:val="28"/>
        </w:rPr>
      </w:pPr>
      <w:r w:rsidRPr="001C3326">
        <w:rPr>
          <w:b w:val="0"/>
          <w:sz w:val="28"/>
          <w:szCs w:val="28"/>
        </w:rPr>
        <w:t>коэффициент рентабельности основной деятельности.</w:t>
      </w:r>
    </w:p>
    <w:p w:rsidR="00697431" w:rsidRPr="001C3326" w:rsidRDefault="00697431" w:rsidP="001C3326">
      <w:pPr>
        <w:shd w:val="clear" w:color="auto" w:fill="FFFFFF"/>
        <w:autoSpaceDE w:val="0"/>
        <w:autoSpaceDN w:val="0"/>
        <w:adjustRightInd w:val="0"/>
        <w:spacing w:before="14" w:after="0" w:line="360" w:lineRule="auto"/>
        <w:ind w:left="0" w:right="154" w:firstLine="567"/>
        <w:jc w:val="both"/>
        <w:rPr>
          <w:b w:val="0"/>
          <w:sz w:val="28"/>
          <w:szCs w:val="28"/>
        </w:rPr>
      </w:pPr>
      <w:r w:rsidRPr="001C3326">
        <w:rPr>
          <w:b w:val="0"/>
          <w:sz w:val="28"/>
          <w:szCs w:val="28"/>
        </w:rPr>
        <w:t>Коэффициент рентабельности активов – это отношение обычной деятельности к величине всех активов, за рассматриваемый период, предприятия.</w:t>
      </w:r>
    </w:p>
    <w:p w:rsidR="00697431" w:rsidRPr="001C3326" w:rsidRDefault="00181B38" w:rsidP="001C3326">
      <w:pPr>
        <w:shd w:val="clear" w:color="auto" w:fill="FFFFFF"/>
        <w:autoSpaceDE w:val="0"/>
        <w:autoSpaceDN w:val="0"/>
        <w:adjustRightInd w:val="0"/>
        <w:spacing w:after="0" w:line="360" w:lineRule="auto"/>
        <w:ind w:left="0"/>
        <w:jc w:val="both"/>
        <w:rPr>
          <w:b w:val="0"/>
          <w:sz w:val="28"/>
          <w:szCs w:val="28"/>
        </w:rPr>
      </w:pPr>
      <w:r>
        <w:rPr>
          <w:b w:val="0"/>
          <w:position w:val="-34"/>
          <w:sz w:val="28"/>
          <w:szCs w:val="28"/>
        </w:rPr>
        <w:pict>
          <v:shape id="_x0000_i1039" type="#_x0000_t75" style="width:105.75pt;height:46.5pt">
            <v:imagedata r:id="rId22" o:title=""/>
          </v:shape>
        </w:pict>
      </w:r>
      <w:r w:rsidR="00697431" w:rsidRPr="001C3326">
        <w:rPr>
          <w:b w:val="0"/>
          <w:sz w:val="28"/>
          <w:szCs w:val="28"/>
        </w:rPr>
        <w:t>, (1</w:t>
      </w:r>
      <w:r w:rsidR="004F6783" w:rsidRPr="001C3326">
        <w:rPr>
          <w:b w:val="0"/>
          <w:sz w:val="28"/>
          <w:szCs w:val="28"/>
        </w:rPr>
        <w:t>4</w:t>
      </w:r>
      <w:r w:rsidR="00697431" w:rsidRPr="001C3326">
        <w:rPr>
          <w:b w:val="0"/>
          <w:sz w:val="28"/>
          <w:szCs w:val="28"/>
        </w:rPr>
        <w:t>)</w:t>
      </w:r>
    </w:p>
    <w:p w:rsidR="00640A08" w:rsidRPr="001C3326" w:rsidRDefault="00697431"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где </w:t>
      </w:r>
      <w:r w:rsidR="00640A08" w:rsidRPr="001C3326">
        <w:rPr>
          <w:b w:val="0"/>
          <w:i/>
          <w:sz w:val="28"/>
          <w:szCs w:val="28"/>
        </w:rPr>
        <w:t>К</w:t>
      </w:r>
      <w:r w:rsidR="00640A08" w:rsidRPr="001C3326">
        <w:rPr>
          <w:b w:val="0"/>
          <w:i/>
          <w:sz w:val="28"/>
          <w:szCs w:val="28"/>
          <w:vertAlign w:val="subscript"/>
        </w:rPr>
        <w:t>ар</w:t>
      </w:r>
      <w:r w:rsidR="00640A08" w:rsidRPr="001C3326">
        <w:rPr>
          <w:b w:val="0"/>
          <w:i/>
          <w:sz w:val="28"/>
          <w:szCs w:val="28"/>
        </w:rPr>
        <w:t xml:space="preserve"> </w:t>
      </w:r>
      <w:r w:rsidR="00640A08" w:rsidRPr="001C3326">
        <w:rPr>
          <w:b w:val="0"/>
          <w:sz w:val="28"/>
          <w:szCs w:val="28"/>
        </w:rPr>
        <w:t>– рентабельност</w:t>
      </w:r>
      <w:r w:rsidR="00DB1286" w:rsidRPr="001C3326">
        <w:rPr>
          <w:b w:val="0"/>
          <w:sz w:val="28"/>
          <w:szCs w:val="28"/>
        </w:rPr>
        <w:t>ь</w:t>
      </w:r>
      <w:r w:rsidR="00640A08" w:rsidRPr="001C3326">
        <w:rPr>
          <w:b w:val="0"/>
          <w:sz w:val="28"/>
          <w:szCs w:val="28"/>
        </w:rPr>
        <w:t xml:space="preserve"> активов;</w:t>
      </w:r>
    </w:p>
    <w:p w:rsidR="00697431" w:rsidRPr="001C3326" w:rsidRDefault="00697431" w:rsidP="001C3326">
      <w:pPr>
        <w:autoSpaceDE w:val="0"/>
        <w:autoSpaceDN w:val="0"/>
        <w:adjustRightInd w:val="0"/>
        <w:spacing w:after="0" w:line="360" w:lineRule="auto"/>
        <w:ind w:left="0" w:firstLine="567"/>
        <w:jc w:val="both"/>
        <w:rPr>
          <w:b w:val="0"/>
          <w:sz w:val="28"/>
          <w:szCs w:val="28"/>
        </w:rPr>
      </w:pPr>
      <w:r w:rsidRPr="001C3326">
        <w:rPr>
          <w:b w:val="0"/>
          <w:i/>
          <w:sz w:val="28"/>
          <w:szCs w:val="28"/>
        </w:rPr>
        <w:t>П</w:t>
      </w:r>
      <w:r w:rsidRPr="001C3326">
        <w:rPr>
          <w:b w:val="0"/>
          <w:i/>
          <w:sz w:val="28"/>
          <w:szCs w:val="28"/>
          <w:vertAlign w:val="subscript"/>
        </w:rPr>
        <w:t>об</w:t>
      </w:r>
      <w:r w:rsidRPr="001C3326">
        <w:rPr>
          <w:b w:val="0"/>
          <w:sz w:val="28"/>
          <w:szCs w:val="28"/>
        </w:rPr>
        <w:t xml:space="preserve"> – прибыль от обычной деятельности;</w:t>
      </w:r>
    </w:p>
    <w:p w:rsidR="00697431" w:rsidRPr="001C3326" w:rsidRDefault="00697431" w:rsidP="001C3326">
      <w:pPr>
        <w:autoSpaceDE w:val="0"/>
        <w:autoSpaceDN w:val="0"/>
        <w:adjustRightInd w:val="0"/>
        <w:spacing w:after="0" w:line="360" w:lineRule="auto"/>
        <w:ind w:left="0" w:firstLine="567"/>
        <w:jc w:val="both"/>
        <w:rPr>
          <w:b w:val="0"/>
          <w:sz w:val="28"/>
          <w:szCs w:val="28"/>
        </w:rPr>
      </w:pPr>
      <w:r w:rsidRPr="001C3326">
        <w:rPr>
          <w:b w:val="0"/>
          <w:i/>
          <w:sz w:val="28"/>
          <w:szCs w:val="28"/>
        </w:rPr>
        <w:t>А</w:t>
      </w:r>
      <w:r w:rsidRPr="001C3326">
        <w:rPr>
          <w:b w:val="0"/>
          <w:i/>
          <w:sz w:val="28"/>
          <w:szCs w:val="28"/>
          <w:vertAlign w:val="subscript"/>
        </w:rPr>
        <w:t>нп</w:t>
      </w:r>
      <w:r w:rsidRPr="001C3326">
        <w:rPr>
          <w:b w:val="0"/>
          <w:i/>
          <w:sz w:val="28"/>
          <w:szCs w:val="28"/>
        </w:rPr>
        <w:t xml:space="preserve"> </w:t>
      </w:r>
      <w:r w:rsidRPr="001C3326">
        <w:rPr>
          <w:b w:val="0"/>
          <w:sz w:val="28"/>
          <w:szCs w:val="28"/>
        </w:rPr>
        <w:t>– активы на начало рассматриваемого периода;</w:t>
      </w:r>
    </w:p>
    <w:p w:rsidR="00697431" w:rsidRPr="001C3326" w:rsidRDefault="00697431" w:rsidP="001C3326">
      <w:pPr>
        <w:autoSpaceDE w:val="0"/>
        <w:autoSpaceDN w:val="0"/>
        <w:adjustRightInd w:val="0"/>
        <w:spacing w:after="0" w:line="360" w:lineRule="auto"/>
        <w:ind w:left="0" w:firstLine="567"/>
        <w:jc w:val="both"/>
        <w:rPr>
          <w:b w:val="0"/>
          <w:sz w:val="28"/>
          <w:szCs w:val="28"/>
        </w:rPr>
      </w:pPr>
      <w:r w:rsidRPr="001C3326">
        <w:rPr>
          <w:b w:val="0"/>
          <w:i/>
          <w:sz w:val="28"/>
          <w:szCs w:val="28"/>
        </w:rPr>
        <w:t>А</w:t>
      </w:r>
      <w:r w:rsidRPr="001C3326">
        <w:rPr>
          <w:b w:val="0"/>
          <w:i/>
          <w:sz w:val="28"/>
          <w:szCs w:val="28"/>
          <w:vertAlign w:val="subscript"/>
        </w:rPr>
        <w:t>кп</w:t>
      </w:r>
      <w:r w:rsidRPr="001C3326">
        <w:rPr>
          <w:b w:val="0"/>
          <w:i/>
          <w:sz w:val="28"/>
          <w:szCs w:val="28"/>
        </w:rPr>
        <w:t xml:space="preserve"> </w:t>
      </w:r>
      <w:r w:rsidRPr="001C3326">
        <w:rPr>
          <w:b w:val="0"/>
          <w:sz w:val="28"/>
          <w:szCs w:val="28"/>
        </w:rPr>
        <w:t>– активы на конец рассматриваемого периода.</w:t>
      </w:r>
    </w:p>
    <w:p w:rsidR="00697431" w:rsidRPr="001C3326" w:rsidRDefault="00697431" w:rsidP="001C3326">
      <w:pPr>
        <w:shd w:val="clear" w:color="auto" w:fill="FFFFFF"/>
        <w:autoSpaceDE w:val="0"/>
        <w:autoSpaceDN w:val="0"/>
        <w:adjustRightInd w:val="0"/>
        <w:spacing w:before="14" w:after="0" w:line="360" w:lineRule="auto"/>
        <w:ind w:left="0" w:right="154" w:firstLine="567"/>
        <w:jc w:val="both"/>
        <w:rPr>
          <w:b w:val="0"/>
          <w:sz w:val="28"/>
          <w:szCs w:val="28"/>
        </w:rPr>
      </w:pPr>
      <w:r w:rsidRPr="001C3326">
        <w:rPr>
          <w:b w:val="0"/>
          <w:sz w:val="28"/>
          <w:szCs w:val="28"/>
        </w:rPr>
        <w:t>Рентабельность собственного капитала показывает, сколько денежных единиц чистой прибыли заработала каждая единица, вложенная собственниками предприятия.</w:t>
      </w:r>
    </w:p>
    <w:p w:rsidR="00697431" w:rsidRPr="001C3326" w:rsidRDefault="00697431" w:rsidP="001C3326">
      <w:pPr>
        <w:shd w:val="clear" w:color="auto" w:fill="FFFFFF"/>
        <w:autoSpaceDE w:val="0"/>
        <w:autoSpaceDN w:val="0"/>
        <w:adjustRightInd w:val="0"/>
        <w:spacing w:after="0" w:line="360" w:lineRule="auto"/>
        <w:ind w:left="0"/>
        <w:jc w:val="both"/>
        <w:rPr>
          <w:b w:val="0"/>
          <w:sz w:val="28"/>
          <w:szCs w:val="28"/>
        </w:rPr>
      </w:pPr>
      <w:r w:rsidRPr="001C3326">
        <w:rPr>
          <w:b w:val="0"/>
          <w:sz w:val="28"/>
          <w:szCs w:val="28"/>
        </w:rPr>
        <w:t xml:space="preserve"> </w:t>
      </w:r>
      <w:r w:rsidR="00181B38">
        <w:rPr>
          <w:b w:val="0"/>
          <w:position w:val="-34"/>
          <w:sz w:val="28"/>
          <w:szCs w:val="28"/>
        </w:rPr>
        <w:pict>
          <v:shape id="_x0000_i1040" type="#_x0000_t75" style="width:108.75pt;height:43.5pt">
            <v:imagedata r:id="rId23" o:title=""/>
          </v:shape>
        </w:pict>
      </w:r>
      <w:r w:rsidRPr="001C3326">
        <w:rPr>
          <w:b w:val="0"/>
          <w:sz w:val="28"/>
          <w:szCs w:val="28"/>
        </w:rPr>
        <w:t>,(</w:t>
      </w:r>
      <w:r w:rsidR="004F6783" w:rsidRPr="001C3326">
        <w:rPr>
          <w:b w:val="0"/>
          <w:sz w:val="28"/>
          <w:szCs w:val="28"/>
        </w:rPr>
        <w:t>15</w:t>
      </w:r>
      <w:r w:rsidRPr="001C3326">
        <w:rPr>
          <w:b w:val="0"/>
          <w:sz w:val="28"/>
          <w:szCs w:val="28"/>
        </w:rPr>
        <w:t>)</w:t>
      </w:r>
    </w:p>
    <w:p w:rsidR="00640A08" w:rsidRPr="001C3326" w:rsidRDefault="00697431"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где </w:t>
      </w:r>
      <w:r w:rsidR="00640A08" w:rsidRPr="001C3326">
        <w:rPr>
          <w:b w:val="0"/>
          <w:i/>
          <w:sz w:val="28"/>
          <w:szCs w:val="28"/>
        </w:rPr>
        <w:t>К</w:t>
      </w:r>
      <w:r w:rsidR="00640A08" w:rsidRPr="001C3326">
        <w:rPr>
          <w:b w:val="0"/>
          <w:i/>
          <w:sz w:val="28"/>
          <w:szCs w:val="28"/>
          <w:vertAlign w:val="subscript"/>
        </w:rPr>
        <w:t>ск</w:t>
      </w:r>
      <w:r w:rsidR="00640A08" w:rsidRPr="001C3326">
        <w:rPr>
          <w:b w:val="0"/>
          <w:sz w:val="28"/>
          <w:szCs w:val="28"/>
        </w:rPr>
        <w:t xml:space="preserve"> – рентабельность собственного капитала;</w:t>
      </w:r>
    </w:p>
    <w:p w:rsidR="00697431" w:rsidRPr="001C3326" w:rsidRDefault="00697431" w:rsidP="001C3326">
      <w:pPr>
        <w:autoSpaceDE w:val="0"/>
        <w:autoSpaceDN w:val="0"/>
        <w:adjustRightInd w:val="0"/>
        <w:spacing w:after="0" w:line="360" w:lineRule="auto"/>
        <w:ind w:left="0" w:firstLine="567"/>
        <w:jc w:val="both"/>
        <w:rPr>
          <w:b w:val="0"/>
          <w:sz w:val="28"/>
          <w:szCs w:val="28"/>
        </w:rPr>
      </w:pPr>
      <w:r w:rsidRPr="001C3326">
        <w:rPr>
          <w:b w:val="0"/>
          <w:i/>
          <w:sz w:val="28"/>
          <w:szCs w:val="28"/>
        </w:rPr>
        <w:t>Ск</w:t>
      </w:r>
      <w:r w:rsidRPr="001C3326">
        <w:rPr>
          <w:b w:val="0"/>
          <w:i/>
          <w:sz w:val="28"/>
          <w:szCs w:val="28"/>
          <w:vertAlign w:val="subscript"/>
        </w:rPr>
        <w:t>нп</w:t>
      </w:r>
      <w:r w:rsidRPr="001C3326">
        <w:rPr>
          <w:b w:val="0"/>
          <w:i/>
          <w:sz w:val="28"/>
          <w:szCs w:val="28"/>
        </w:rPr>
        <w:t xml:space="preserve"> </w:t>
      </w:r>
      <w:r w:rsidRPr="001C3326">
        <w:rPr>
          <w:b w:val="0"/>
          <w:sz w:val="28"/>
          <w:szCs w:val="28"/>
        </w:rPr>
        <w:t>–собственный капитал на начало рассматриваемого периода;</w:t>
      </w:r>
    </w:p>
    <w:p w:rsidR="00697431" w:rsidRPr="001C3326" w:rsidRDefault="00697431" w:rsidP="001C3326">
      <w:pPr>
        <w:autoSpaceDE w:val="0"/>
        <w:autoSpaceDN w:val="0"/>
        <w:adjustRightInd w:val="0"/>
        <w:spacing w:after="0" w:line="360" w:lineRule="auto"/>
        <w:ind w:left="0" w:firstLine="567"/>
        <w:jc w:val="both"/>
        <w:rPr>
          <w:b w:val="0"/>
          <w:sz w:val="28"/>
          <w:szCs w:val="28"/>
        </w:rPr>
      </w:pPr>
      <w:r w:rsidRPr="001C3326">
        <w:rPr>
          <w:b w:val="0"/>
          <w:i/>
          <w:sz w:val="28"/>
          <w:szCs w:val="28"/>
        </w:rPr>
        <w:t>Ск</w:t>
      </w:r>
      <w:r w:rsidRPr="001C3326">
        <w:rPr>
          <w:b w:val="0"/>
          <w:i/>
          <w:sz w:val="28"/>
          <w:szCs w:val="28"/>
          <w:vertAlign w:val="subscript"/>
        </w:rPr>
        <w:t>кп</w:t>
      </w:r>
      <w:r w:rsidRPr="001C3326">
        <w:rPr>
          <w:b w:val="0"/>
          <w:i/>
          <w:sz w:val="28"/>
          <w:szCs w:val="28"/>
        </w:rPr>
        <w:t xml:space="preserve"> </w:t>
      </w:r>
      <w:r w:rsidRPr="001C3326">
        <w:rPr>
          <w:b w:val="0"/>
          <w:sz w:val="28"/>
          <w:szCs w:val="28"/>
        </w:rPr>
        <w:t>– собственный капитал на конец рассматриваемого периода.</w:t>
      </w:r>
    </w:p>
    <w:p w:rsidR="00697431" w:rsidRPr="001C3326" w:rsidRDefault="00697431"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Коэффициент рентабельности продаж показывает долю чистой прибыли в объеме продаж предприятия.</w:t>
      </w:r>
    </w:p>
    <w:p w:rsidR="00697431" w:rsidRPr="001C3326" w:rsidRDefault="00697431" w:rsidP="001C3326">
      <w:pPr>
        <w:shd w:val="clear" w:color="auto" w:fill="FFFFFF"/>
        <w:autoSpaceDE w:val="0"/>
        <w:autoSpaceDN w:val="0"/>
        <w:adjustRightInd w:val="0"/>
        <w:spacing w:after="0" w:line="360" w:lineRule="auto"/>
        <w:ind w:left="0"/>
        <w:jc w:val="both"/>
        <w:rPr>
          <w:b w:val="0"/>
          <w:sz w:val="28"/>
          <w:szCs w:val="28"/>
        </w:rPr>
      </w:pPr>
      <w:r w:rsidRPr="001C3326">
        <w:rPr>
          <w:b w:val="0"/>
          <w:sz w:val="28"/>
          <w:szCs w:val="28"/>
        </w:rPr>
        <w:t xml:space="preserve"> </w:t>
      </w:r>
      <w:r w:rsidR="00181B38">
        <w:rPr>
          <w:b w:val="0"/>
          <w:position w:val="-26"/>
          <w:sz w:val="28"/>
          <w:szCs w:val="28"/>
        </w:rPr>
        <w:pict>
          <v:shape id="_x0000_i1041" type="#_x0000_t75" style="width:70.5pt;height:44.25pt">
            <v:imagedata r:id="rId24" o:title=""/>
          </v:shape>
        </w:pict>
      </w:r>
      <w:r w:rsidRPr="001C3326">
        <w:rPr>
          <w:b w:val="0"/>
          <w:sz w:val="28"/>
          <w:szCs w:val="28"/>
        </w:rPr>
        <w:t>, (</w:t>
      </w:r>
      <w:r w:rsidR="004F6783" w:rsidRPr="001C3326">
        <w:rPr>
          <w:b w:val="0"/>
          <w:sz w:val="28"/>
          <w:szCs w:val="28"/>
        </w:rPr>
        <w:t>16</w:t>
      </w:r>
      <w:r w:rsidRPr="001C3326">
        <w:rPr>
          <w:b w:val="0"/>
          <w:sz w:val="28"/>
          <w:szCs w:val="28"/>
        </w:rPr>
        <w:t>)</w:t>
      </w:r>
    </w:p>
    <w:p w:rsidR="00640A08" w:rsidRPr="001C3326" w:rsidRDefault="00697431"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где </w:t>
      </w:r>
      <w:r w:rsidR="00640A08" w:rsidRPr="001C3326">
        <w:rPr>
          <w:b w:val="0"/>
          <w:i/>
          <w:sz w:val="28"/>
          <w:szCs w:val="28"/>
        </w:rPr>
        <w:t>К</w:t>
      </w:r>
      <w:r w:rsidR="00640A08" w:rsidRPr="001C3326">
        <w:rPr>
          <w:b w:val="0"/>
          <w:i/>
          <w:sz w:val="28"/>
          <w:szCs w:val="28"/>
          <w:vertAlign w:val="subscript"/>
        </w:rPr>
        <w:t>рп</w:t>
      </w:r>
      <w:r w:rsidR="00640A08" w:rsidRPr="001C3326">
        <w:rPr>
          <w:b w:val="0"/>
          <w:i/>
          <w:sz w:val="28"/>
          <w:szCs w:val="28"/>
        </w:rPr>
        <w:t xml:space="preserve"> </w:t>
      </w:r>
      <w:r w:rsidR="00640A08" w:rsidRPr="001C3326">
        <w:rPr>
          <w:b w:val="0"/>
          <w:sz w:val="28"/>
          <w:szCs w:val="28"/>
        </w:rPr>
        <w:t>– рентабельност</w:t>
      </w:r>
      <w:r w:rsidR="00DB1286" w:rsidRPr="001C3326">
        <w:rPr>
          <w:b w:val="0"/>
          <w:sz w:val="28"/>
          <w:szCs w:val="28"/>
        </w:rPr>
        <w:t>ь</w:t>
      </w:r>
      <w:r w:rsidR="00640A08" w:rsidRPr="001C3326">
        <w:rPr>
          <w:b w:val="0"/>
          <w:sz w:val="28"/>
          <w:szCs w:val="28"/>
        </w:rPr>
        <w:t xml:space="preserve"> продаж;</w:t>
      </w:r>
    </w:p>
    <w:p w:rsidR="00697431" w:rsidRPr="001C3326" w:rsidRDefault="00697431" w:rsidP="001C3326">
      <w:pPr>
        <w:autoSpaceDE w:val="0"/>
        <w:autoSpaceDN w:val="0"/>
        <w:adjustRightInd w:val="0"/>
        <w:spacing w:after="0" w:line="360" w:lineRule="auto"/>
        <w:ind w:left="0" w:firstLine="567"/>
        <w:jc w:val="both"/>
        <w:rPr>
          <w:b w:val="0"/>
          <w:sz w:val="28"/>
          <w:szCs w:val="28"/>
        </w:rPr>
      </w:pPr>
      <w:r w:rsidRPr="001C3326">
        <w:rPr>
          <w:b w:val="0"/>
          <w:i/>
          <w:sz w:val="28"/>
          <w:szCs w:val="28"/>
        </w:rPr>
        <w:t>П</w:t>
      </w:r>
      <w:r w:rsidRPr="001C3326">
        <w:rPr>
          <w:b w:val="0"/>
          <w:i/>
          <w:sz w:val="28"/>
          <w:szCs w:val="28"/>
          <w:vertAlign w:val="subscript"/>
        </w:rPr>
        <w:t>ч</w:t>
      </w:r>
      <w:r w:rsidRPr="001C3326">
        <w:rPr>
          <w:b w:val="0"/>
          <w:sz w:val="28"/>
          <w:szCs w:val="28"/>
        </w:rPr>
        <w:t xml:space="preserve"> – чистая прибыль;</w:t>
      </w:r>
    </w:p>
    <w:p w:rsidR="00697431" w:rsidRPr="001C3326" w:rsidRDefault="00697431" w:rsidP="001C3326">
      <w:pPr>
        <w:autoSpaceDE w:val="0"/>
        <w:autoSpaceDN w:val="0"/>
        <w:adjustRightInd w:val="0"/>
        <w:spacing w:after="0" w:line="360" w:lineRule="auto"/>
        <w:ind w:left="0" w:firstLine="567"/>
        <w:jc w:val="both"/>
        <w:rPr>
          <w:b w:val="0"/>
          <w:sz w:val="28"/>
          <w:szCs w:val="28"/>
        </w:rPr>
      </w:pPr>
      <w:r w:rsidRPr="001C3326">
        <w:rPr>
          <w:b w:val="0"/>
          <w:i/>
          <w:sz w:val="28"/>
          <w:szCs w:val="28"/>
        </w:rPr>
        <w:t xml:space="preserve">В </w:t>
      </w:r>
      <w:r w:rsidRPr="001C3326">
        <w:rPr>
          <w:b w:val="0"/>
          <w:sz w:val="28"/>
          <w:szCs w:val="28"/>
        </w:rPr>
        <w:t>– выручка от продаж.</w:t>
      </w:r>
    </w:p>
    <w:p w:rsidR="00697431" w:rsidRPr="001C3326" w:rsidRDefault="00697431"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caps/>
          <w:sz w:val="28"/>
          <w:szCs w:val="28"/>
        </w:rPr>
        <w:t>к</w:t>
      </w:r>
      <w:r w:rsidRPr="001C3326">
        <w:rPr>
          <w:b w:val="0"/>
          <w:sz w:val="28"/>
          <w:szCs w:val="28"/>
        </w:rPr>
        <w:t>оэффициент рентабельности основной деятельности представляет собой отношение прибыли от обычной деятельности к затратам на производство и сбыт продукции.</w:t>
      </w:r>
    </w:p>
    <w:p w:rsidR="00697431" w:rsidRPr="001C3326" w:rsidRDefault="00697431" w:rsidP="001C3326">
      <w:pPr>
        <w:shd w:val="clear" w:color="auto" w:fill="FFFFFF"/>
        <w:autoSpaceDE w:val="0"/>
        <w:autoSpaceDN w:val="0"/>
        <w:adjustRightInd w:val="0"/>
        <w:spacing w:after="0" w:line="360" w:lineRule="auto"/>
        <w:ind w:left="0"/>
        <w:jc w:val="both"/>
        <w:rPr>
          <w:b w:val="0"/>
          <w:sz w:val="28"/>
          <w:szCs w:val="28"/>
        </w:rPr>
      </w:pPr>
      <w:r w:rsidRPr="001C3326">
        <w:rPr>
          <w:b w:val="0"/>
          <w:sz w:val="28"/>
          <w:szCs w:val="28"/>
        </w:rPr>
        <w:t xml:space="preserve"> </w:t>
      </w:r>
      <w:r w:rsidR="00181B38">
        <w:rPr>
          <w:b w:val="0"/>
          <w:position w:val="-34"/>
          <w:sz w:val="28"/>
          <w:szCs w:val="28"/>
        </w:rPr>
        <w:pict>
          <v:shape id="_x0000_i1042" type="#_x0000_t75" style="width:83.25pt;height:51pt">
            <v:imagedata r:id="rId25" o:title=""/>
          </v:shape>
        </w:pict>
      </w:r>
      <w:r w:rsidRPr="001C3326">
        <w:rPr>
          <w:b w:val="0"/>
          <w:sz w:val="28"/>
          <w:szCs w:val="28"/>
        </w:rPr>
        <w:t xml:space="preserve"> ,(</w:t>
      </w:r>
      <w:r w:rsidR="004F6783" w:rsidRPr="001C3326">
        <w:rPr>
          <w:b w:val="0"/>
          <w:sz w:val="28"/>
          <w:szCs w:val="28"/>
        </w:rPr>
        <w:t>17</w:t>
      </w:r>
      <w:r w:rsidRPr="001C3326">
        <w:rPr>
          <w:b w:val="0"/>
          <w:sz w:val="28"/>
          <w:szCs w:val="28"/>
        </w:rPr>
        <w:t>)</w:t>
      </w:r>
    </w:p>
    <w:p w:rsidR="00697431" w:rsidRPr="001C3326" w:rsidRDefault="00697431"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где </w:t>
      </w:r>
      <w:r w:rsidR="00640A08" w:rsidRPr="001C3326">
        <w:rPr>
          <w:b w:val="0"/>
          <w:i/>
          <w:sz w:val="28"/>
          <w:szCs w:val="28"/>
        </w:rPr>
        <w:t>К</w:t>
      </w:r>
      <w:r w:rsidR="00640A08" w:rsidRPr="001C3326">
        <w:rPr>
          <w:b w:val="0"/>
          <w:i/>
          <w:sz w:val="28"/>
          <w:szCs w:val="28"/>
          <w:vertAlign w:val="subscript"/>
        </w:rPr>
        <w:t>род</w:t>
      </w:r>
      <w:r w:rsidRPr="001C3326">
        <w:rPr>
          <w:b w:val="0"/>
          <w:sz w:val="28"/>
          <w:szCs w:val="28"/>
        </w:rPr>
        <w:t>–</w:t>
      </w:r>
      <w:r w:rsidR="00640A08" w:rsidRPr="001C3326">
        <w:rPr>
          <w:b w:val="0"/>
          <w:sz w:val="28"/>
          <w:szCs w:val="28"/>
        </w:rPr>
        <w:t xml:space="preserve"> рентабельност</w:t>
      </w:r>
      <w:r w:rsidR="00DB1286" w:rsidRPr="001C3326">
        <w:rPr>
          <w:b w:val="0"/>
          <w:sz w:val="28"/>
          <w:szCs w:val="28"/>
        </w:rPr>
        <w:t>ь</w:t>
      </w:r>
      <w:r w:rsidR="00640A08" w:rsidRPr="001C3326">
        <w:rPr>
          <w:b w:val="0"/>
          <w:sz w:val="28"/>
          <w:szCs w:val="28"/>
        </w:rPr>
        <w:t xml:space="preserve"> основной деятельности</w:t>
      </w:r>
      <w:r w:rsidRPr="001C3326">
        <w:rPr>
          <w:b w:val="0"/>
          <w:sz w:val="28"/>
          <w:szCs w:val="28"/>
        </w:rPr>
        <w:t>;</w:t>
      </w:r>
    </w:p>
    <w:p w:rsidR="00697431" w:rsidRPr="001C3326" w:rsidRDefault="00697431" w:rsidP="001C3326">
      <w:pPr>
        <w:autoSpaceDE w:val="0"/>
        <w:autoSpaceDN w:val="0"/>
        <w:adjustRightInd w:val="0"/>
        <w:spacing w:after="0" w:line="360" w:lineRule="auto"/>
        <w:ind w:left="0" w:firstLine="567"/>
        <w:jc w:val="both"/>
        <w:rPr>
          <w:b w:val="0"/>
          <w:sz w:val="28"/>
          <w:szCs w:val="28"/>
        </w:rPr>
      </w:pPr>
      <w:r w:rsidRPr="001C3326">
        <w:rPr>
          <w:b w:val="0"/>
          <w:i/>
          <w:sz w:val="28"/>
          <w:szCs w:val="28"/>
        </w:rPr>
        <w:t>З</w:t>
      </w:r>
      <w:r w:rsidRPr="001C3326">
        <w:rPr>
          <w:b w:val="0"/>
          <w:i/>
          <w:sz w:val="28"/>
          <w:szCs w:val="28"/>
          <w:vertAlign w:val="subscript"/>
        </w:rPr>
        <w:t>пс</w:t>
      </w:r>
      <w:r w:rsidRPr="001C3326">
        <w:rPr>
          <w:b w:val="0"/>
          <w:i/>
          <w:sz w:val="28"/>
          <w:szCs w:val="28"/>
        </w:rPr>
        <w:t xml:space="preserve"> </w:t>
      </w:r>
      <w:r w:rsidRPr="001C3326">
        <w:rPr>
          <w:b w:val="0"/>
          <w:sz w:val="28"/>
          <w:szCs w:val="28"/>
        </w:rPr>
        <w:t>– затраты на производство и сбыт продукции.</w:t>
      </w:r>
    </w:p>
    <w:p w:rsidR="006E3B3B" w:rsidRPr="001C3326" w:rsidRDefault="006E3B3B" w:rsidP="001C3326">
      <w:pPr>
        <w:autoSpaceDE w:val="0"/>
        <w:autoSpaceDN w:val="0"/>
        <w:adjustRightInd w:val="0"/>
        <w:spacing w:after="0" w:line="360" w:lineRule="auto"/>
        <w:ind w:left="0" w:firstLine="567"/>
        <w:jc w:val="both"/>
        <w:rPr>
          <w:b w:val="0"/>
          <w:sz w:val="28"/>
          <w:szCs w:val="28"/>
        </w:rPr>
      </w:pPr>
    </w:p>
    <w:p w:rsidR="006F1917" w:rsidRPr="001C3326" w:rsidRDefault="006F1917" w:rsidP="001C3326">
      <w:pPr>
        <w:autoSpaceDE w:val="0"/>
        <w:autoSpaceDN w:val="0"/>
        <w:adjustRightInd w:val="0"/>
        <w:spacing w:after="0" w:line="360" w:lineRule="auto"/>
        <w:ind w:left="0" w:firstLine="567"/>
        <w:jc w:val="both"/>
        <w:rPr>
          <w:b w:val="0"/>
          <w:sz w:val="28"/>
          <w:szCs w:val="28"/>
        </w:rPr>
      </w:pPr>
    </w:p>
    <w:p w:rsidR="00974252" w:rsidRPr="001C3326" w:rsidRDefault="00974252" w:rsidP="001C3326">
      <w:pPr>
        <w:autoSpaceDE w:val="0"/>
        <w:autoSpaceDN w:val="0"/>
        <w:adjustRightInd w:val="0"/>
        <w:spacing w:after="0" w:line="360" w:lineRule="auto"/>
        <w:ind w:left="0" w:firstLine="567"/>
        <w:jc w:val="both"/>
        <w:rPr>
          <w:b w:val="0"/>
          <w:sz w:val="28"/>
          <w:szCs w:val="28"/>
        </w:rPr>
      </w:pPr>
    </w:p>
    <w:p w:rsidR="00697431" w:rsidRPr="001C3326" w:rsidRDefault="00697431" w:rsidP="001C3326">
      <w:pPr>
        <w:shd w:val="clear" w:color="auto" w:fill="FFFFFF"/>
        <w:autoSpaceDE w:val="0"/>
        <w:autoSpaceDN w:val="0"/>
        <w:adjustRightInd w:val="0"/>
        <w:spacing w:after="0" w:line="360" w:lineRule="auto"/>
        <w:ind w:left="0"/>
        <w:jc w:val="center"/>
        <w:rPr>
          <w:b w:val="0"/>
          <w:sz w:val="28"/>
          <w:szCs w:val="28"/>
        </w:rPr>
      </w:pPr>
      <w:r w:rsidRPr="001C3326">
        <w:rPr>
          <w:b w:val="0"/>
          <w:sz w:val="28"/>
          <w:szCs w:val="28"/>
        </w:rPr>
        <w:t xml:space="preserve">Таблица </w:t>
      </w:r>
      <w:r w:rsidR="009D61DD" w:rsidRPr="001C3326">
        <w:rPr>
          <w:b w:val="0"/>
          <w:sz w:val="28"/>
          <w:szCs w:val="28"/>
        </w:rPr>
        <w:t>4</w:t>
      </w:r>
      <w:r w:rsidRPr="001C3326">
        <w:rPr>
          <w:b w:val="0"/>
          <w:sz w:val="28"/>
          <w:szCs w:val="28"/>
        </w:rPr>
        <w:t xml:space="preserve"> </w:t>
      </w:r>
      <w:r w:rsidR="00A67872" w:rsidRPr="001C3326">
        <w:rPr>
          <w:b w:val="0"/>
          <w:sz w:val="28"/>
          <w:szCs w:val="28"/>
        </w:rPr>
        <w:t>–</w:t>
      </w:r>
      <w:r w:rsidRPr="001C3326">
        <w:rPr>
          <w:b w:val="0"/>
          <w:sz w:val="28"/>
          <w:szCs w:val="28"/>
        </w:rPr>
        <w:t xml:space="preserve"> </w:t>
      </w:r>
      <w:r w:rsidR="00A67872" w:rsidRPr="001C3326">
        <w:rPr>
          <w:b w:val="0"/>
          <w:sz w:val="28"/>
          <w:szCs w:val="28"/>
        </w:rPr>
        <w:t>Коэффициенты, характеризующие р</w:t>
      </w:r>
      <w:r w:rsidRPr="001C3326">
        <w:rPr>
          <w:b w:val="0"/>
          <w:sz w:val="28"/>
          <w:szCs w:val="28"/>
        </w:rPr>
        <w:t>ентабельност</w:t>
      </w:r>
      <w:r w:rsidR="00DF1A7E" w:rsidRPr="001C3326">
        <w:rPr>
          <w:b w:val="0"/>
          <w:sz w:val="28"/>
          <w:szCs w:val="28"/>
        </w:rPr>
        <w:t>ь</w:t>
      </w:r>
      <w:r w:rsidRPr="001C3326">
        <w:rPr>
          <w:b w:val="0"/>
          <w:sz w:val="28"/>
          <w:szCs w:val="28"/>
        </w:rPr>
        <w:t xml:space="preserve"> продукции</w:t>
      </w:r>
    </w:p>
    <w:p w:rsidR="00697431" w:rsidRPr="001C3326" w:rsidRDefault="00697431" w:rsidP="001C3326">
      <w:pPr>
        <w:shd w:val="clear" w:color="auto" w:fill="FFFFFF"/>
        <w:autoSpaceDE w:val="0"/>
        <w:autoSpaceDN w:val="0"/>
        <w:adjustRightInd w:val="0"/>
        <w:spacing w:after="0" w:line="360" w:lineRule="auto"/>
        <w:ind w:left="0"/>
        <w:jc w:val="center"/>
        <w:rPr>
          <w:b w:val="0"/>
          <w:sz w:val="28"/>
          <w:szCs w:val="28"/>
        </w:rPr>
      </w:pPr>
      <w:r w:rsidRPr="001C3326">
        <w:rPr>
          <w:b w:val="0"/>
          <w:sz w:val="28"/>
          <w:szCs w:val="28"/>
        </w:rPr>
        <w:t>О</w:t>
      </w:r>
      <w:r w:rsidR="00DF1A7E" w:rsidRPr="001C3326">
        <w:rPr>
          <w:b w:val="0"/>
          <w:sz w:val="28"/>
          <w:szCs w:val="28"/>
        </w:rPr>
        <w:t>А</w:t>
      </w:r>
      <w:r w:rsidRPr="001C3326">
        <w:rPr>
          <w:b w:val="0"/>
          <w:sz w:val="28"/>
          <w:szCs w:val="28"/>
        </w:rPr>
        <w:t>О «</w:t>
      </w:r>
      <w:r w:rsidR="00DF1A7E" w:rsidRPr="001C3326">
        <w:rPr>
          <w:b w:val="0"/>
          <w:caps/>
          <w:sz w:val="28"/>
          <w:szCs w:val="28"/>
        </w:rPr>
        <w:t>ТЯЖМАШ</w:t>
      </w:r>
      <w:r w:rsidRPr="001C3326">
        <w:rPr>
          <w:b w:val="0"/>
          <w:sz w:val="28"/>
          <w:szCs w:val="28"/>
        </w:rPr>
        <w:t>»</w:t>
      </w:r>
    </w:p>
    <w:p w:rsidR="00697431" w:rsidRPr="001C3326" w:rsidRDefault="00697431" w:rsidP="001C3326">
      <w:pPr>
        <w:shd w:val="clear" w:color="auto" w:fill="FFFFFF"/>
        <w:autoSpaceDE w:val="0"/>
        <w:autoSpaceDN w:val="0"/>
        <w:adjustRightInd w:val="0"/>
        <w:spacing w:after="0" w:line="360" w:lineRule="auto"/>
        <w:ind w:left="0" w:firstLine="567"/>
        <w:jc w:val="center"/>
        <w:rPr>
          <w:b w:val="0"/>
          <w:sz w:val="28"/>
          <w:szCs w:val="28"/>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077"/>
        <w:gridCol w:w="992"/>
        <w:gridCol w:w="993"/>
        <w:gridCol w:w="992"/>
        <w:gridCol w:w="1103"/>
        <w:gridCol w:w="1023"/>
      </w:tblGrid>
      <w:tr w:rsidR="0061448A" w:rsidRPr="001C3326">
        <w:trPr>
          <w:cantSplit/>
          <w:trHeight w:val="677"/>
        </w:trPr>
        <w:tc>
          <w:tcPr>
            <w:tcW w:w="4077" w:type="dxa"/>
            <w:vAlign w:val="center"/>
          </w:tcPr>
          <w:p w:rsidR="0061448A" w:rsidRPr="001C3326" w:rsidRDefault="0061448A" w:rsidP="001C3326">
            <w:pPr>
              <w:autoSpaceDE w:val="0"/>
              <w:autoSpaceDN w:val="0"/>
              <w:adjustRightInd w:val="0"/>
              <w:spacing w:after="0" w:line="360" w:lineRule="auto"/>
              <w:ind w:left="0"/>
              <w:jc w:val="center"/>
              <w:rPr>
                <w:b w:val="0"/>
                <w:sz w:val="20"/>
              </w:rPr>
            </w:pPr>
            <w:r w:rsidRPr="001C3326">
              <w:rPr>
                <w:b w:val="0"/>
                <w:sz w:val="20"/>
              </w:rPr>
              <w:t>Показатели</w:t>
            </w:r>
          </w:p>
        </w:tc>
        <w:tc>
          <w:tcPr>
            <w:tcW w:w="992" w:type="dxa"/>
            <w:vAlign w:val="center"/>
          </w:tcPr>
          <w:p w:rsidR="0061448A" w:rsidRPr="001C3326" w:rsidRDefault="0061448A" w:rsidP="001C3326">
            <w:pPr>
              <w:autoSpaceDE w:val="0"/>
              <w:autoSpaceDN w:val="0"/>
              <w:adjustRightInd w:val="0"/>
              <w:spacing w:after="0" w:line="360" w:lineRule="auto"/>
              <w:ind w:left="0"/>
              <w:jc w:val="center"/>
              <w:rPr>
                <w:b w:val="0"/>
                <w:sz w:val="20"/>
              </w:rPr>
            </w:pPr>
            <w:r w:rsidRPr="001C3326">
              <w:rPr>
                <w:b w:val="0"/>
                <w:sz w:val="20"/>
              </w:rPr>
              <w:t>2001 год</w:t>
            </w:r>
          </w:p>
        </w:tc>
        <w:tc>
          <w:tcPr>
            <w:tcW w:w="993" w:type="dxa"/>
            <w:vAlign w:val="center"/>
          </w:tcPr>
          <w:p w:rsidR="0061448A" w:rsidRPr="001C3326" w:rsidRDefault="0061448A" w:rsidP="001C3326">
            <w:pPr>
              <w:autoSpaceDE w:val="0"/>
              <w:autoSpaceDN w:val="0"/>
              <w:adjustRightInd w:val="0"/>
              <w:spacing w:after="0" w:line="360" w:lineRule="auto"/>
              <w:ind w:left="0"/>
              <w:jc w:val="center"/>
              <w:rPr>
                <w:b w:val="0"/>
                <w:sz w:val="20"/>
              </w:rPr>
            </w:pPr>
            <w:r w:rsidRPr="001C3326">
              <w:rPr>
                <w:b w:val="0"/>
                <w:sz w:val="20"/>
              </w:rPr>
              <w:t>2002 год</w:t>
            </w:r>
          </w:p>
        </w:tc>
        <w:tc>
          <w:tcPr>
            <w:tcW w:w="992" w:type="dxa"/>
            <w:vAlign w:val="center"/>
          </w:tcPr>
          <w:p w:rsidR="0061448A" w:rsidRPr="001C3326" w:rsidRDefault="0061448A" w:rsidP="001C3326">
            <w:pPr>
              <w:autoSpaceDE w:val="0"/>
              <w:autoSpaceDN w:val="0"/>
              <w:adjustRightInd w:val="0"/>
              <w:spacing w:after="0" w:line="360" w:lineRule="auto"/>
              <w:ind w:left="0"/>
              <w:jc w:val="center"/>
              <w:rPr>
                <w:b w:val="0"/>
                <w:sz w:val="20"/>
              </w:rPr>
            </w:pPr>
            <w:r w:rsidRPr="001C3326">
              <w:rPr>
                <w:b w:val="0"/>
                <w:sz w:val="20"/>
              </w:rPr>
              <w:t>2003 год</w:t>
            </w:r>
          </w:p>
        </w:tc>
        <w:tc>
          <w:tcPr>
            <w:tcW w:w="1103" w:type="dxa"/>
            <w:vAlign w:val="center"/>
          </w:tcPr>
          <w:p w:rsidR="0061448A" w:rsidRPr="001C3326" w:rsidRDefault="0061448A" w:rsidP="001C3326">
            <w:pPr>
              <w:autoSpaceDE w:val="0"/>
              <w:autoSpaceDN w:val="0"/>
              <w:adjustRightInd w:val="0"/>
              <w:spacing w:after="0" w:line="360" w:lineRule="auto"/>
              <w:ind w:left="0"/>
              <w:jc w:val="center"/>
              <w:rPr>
                <w:b w:val="0"/>
                <w:sz w:val="20"/>
              </w:rPr>
            </w:pPr>
            <w:r w:rsidRPr="001C3326">
              <w:rPr>
                <w:b w:val="0"/>
                <w:sz w:val="20"/>
              </w:rPr>
              <w:t>2004 год</w:t>
            </w:r>
          </w:p>
        </w:tc>
        <w:tc>
          <w:tcPr>
            <w:tcW w:w="1023" w:type="dxa"/>
            <w:vAlign w:val="center"/>
          </w:tcPr>
          <w:p w:rsidR="0061448A" w:rsidRPr="001C3326" w:rsidRDefault="0061448A" w:rsidP="001C3326">
            <w:pPr>
              <w:autoSpaceDE w:val="0"/>
              <w:autoSpaceDN w:val="0"/>
              <w:adjustRightInd w:val="0"/>
              <w:spacing w:after="0" w:line="360" w:lineRule="auto"/>
              <w:ind w:left="0"/>
              <w:jc w:val="center"/>
              <w:rPr>
                <w:b w:val="0"/>
                <w:sz w:val="20"/>
              </w:rPr>
            </w:pPr>
            <w:r w:rsidRPr="001C3326">
              <w:rPr>
                <w:b w:val="0"/>
                <w:sz w:val="20"/>
              </w:rPr>
              <w:t>2005 год</w:t>
            </w:r>
          </w:p>
        </w:tc>
      </w:tr>
      <w:tr w:rsidR="0061448A" w:rsidRPr="001C3326">
        <w:trPr>
          <w:trHeight w:val="815"/>
        </w:trPr>
        <w:tc>
          <w:tcPr>
            <w:tcW w:w="4077" w:type="dxa"/>
            <w:vAlign w:val="center"/>
          </w:tcPr>
          <w:p w:rsidR="0061448A" w:rsidRPr="001C3326" w:rsidRDefault="0061448A" w:rsidP="001C3326">
            <w:pPr>
              <w:autoSpaceDE w:val="0"/>
              <w:autoSpaceDN w:val="0"/>
              <w:adjustRightInd w:val="0"/>
              <w:spacing w:after="0" w:line="360" w:lineRule="auto"/>
              <w:ind w:left="0"/>
              <w:jc w:val="left"/>
              <w:rPr>
                <w:b w:val="0"/>
                <w:sz w:val="20"/>
              </w:rPr>
            </w:pPr>
            <w:r w:rsidRPr="001C3326">
              <w:rPr>
                <w:b w:val="0"/>
                <w:sz w:val="20"/>
              </w:rPr>
              <w:t>Выручка от продаж товаров, продукции, работ, услуг, тыс. руб.</w:t>
            </w:r>
          </w:p>
        </w:tc>
        <w:tc>
          <w:tcPr>
            <w:tcW w:w="992"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605438</w:t>
            </w:r>
          </w:p>
        </w:tc>
        <w:tc>
          <w:tcPr>
            <w:tcW w:w="993"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519369</w:t>
            </w:r>
          </w:p>
        </w:tc>
        <w:tc>
          <w:tcPr>
            <w:tcW w:w="992"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678880</w:t>
            </w:r>
          </w:p>
        </w:tc>
        <w:tc>
          <w:tcPr>
            <w:tcW w:w="1103"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790432</w:t>
            </w:r>
          </w:p>
        </w:tc>
        <w:tc>
          <w:tcPr>
            <w:tcW w:w="1023"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832340</w:t>
            </w:r>
          </w:p>
        </w:tc>
      </w:tr>
      <w:tr w:rsidR="0061448A" w:rsidRPr="001C3326">
        <w:trPr>
          <w:trHeight w:val="337"/>
        </w:trPr>
        <w:tc>
          <w:tcPr>
            <w:tcW w:w="4077" w:type="dxa"/>
            <w:vAlign w:val="center"/>
          </w:tcPr>
          <w:p w:rsidR="0061448A" w:rsidRPr="001C3326" w:rsidRDefault="0061448A" w:rsidP="001C3326">
            <w:pPr>
              <w:autoSpaceDE w:val="0"/>
              <w:autoSpaceDN w:val="0"/>
              <w:adjustRightInd w:val="0"/>
              <w:spacing w:after="0" w:line="360" w:lineRule="auto"/>
              <w:ind w:left="0"/>
              <w:jc w:val="left"/>
              <w:rPr>
                <w:b w:val="0"/>
                <w:sz w:val="20"/>
              </w:rPr>
            </w:pPr>
            <w:r w:rsidRPr="001C3326">
              <w:rPr>
                <w:b w:val="0"/>
                <w:sz w:val="20"/>
              </w:rPr>
              <w:t>Прибыль от продаж, тыс. руб.</w:t>
            </w:r>
          </w:p>
        </w:tc>
        <w:tc>
          <w:tcPr>
            <w:tcW w:w="992"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54759</w:t>
            </w:r>
          </w:p>
        </w:tc>
        <w:tc>
          <w:tcPr>
            <w:tcW w:w="993"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55690</w:t>
            </w:r>
          </w:p>
        </w:tc>
        <w:tc>
          <w:tcPr>
            <w:tcW w:w="992"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63888</w:t>
            </w:r>
          </w:p>
        </w:tc>
        <w:tc>
          <w:tcPr>
            <w:tcW w:w="1103"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85530</w:t>
            </w:r>
          </w:p>
        </w:tc>
        <w:tc>
          <w:tcPr>
            <w:tcW w:w="1023"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87692</w:t>
            </w:r>
          </w:p>
        </w:tc>
      </w:tr>
      <w:tr w:rsidR="0061448A" w:rsidRPr="001C3326">
        <w:trPr>
          <w:trHeight w:val="569"/>
        </w:trPr>
        <w:tc>
          <w:tcPr>
            <w:tcW w:w="4077" w:type="dxa"/>
            <w:vAlign w:val="center"/>
          </w:tcPr>
          <w:p w:rsidR="0061448A" w:rsidRPr="001C3326" w:rsidRDefault="0061448A" w:rsidP="001C3326">
            <w:pPr>
              <w:autoSpaceDE w:val="0"/>
              <w:autoSpaceDN w:val="0"/>
              <w:adjustRightInd w:val="0"/>
              <w:spacing w:after="0" w:line="360" w:lineRule="auto"/>
              <w:ind w:left="0"/>
              <w:jc w:val="left"/>
              <w:rPr>
                <w:b w:val="0"/>
                <w:sz w:val="20"/>
              </w:rPr>
            </w:pPr>
            <w:r w:rsidRPr="001C3326">
              <w:rPr>
                <w:b w:val="0"/>
                <w:sz w:val="20"/>
              </w:rPr>
              <w:t>Чистая прибыль, тыс. руб.</w:t>
            </w:r>
          </w:p>
        </w:tc>
        <w:tc>
          <w:tcPr>
            <w:tcW w:w="992"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59820</w:t>
            </w:r>
          </w:p>
        </w:tc>
        <w:tc>
          <w:tcPr>
            <w:tcW w:w="993"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71194</w:t>
            </w:r>
          </w:p>
        </w:tc>
        <w:tc>
          <w:tcPr>
            <w:tcW w:w="992"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77788</w:t>
            </w:r>
          </w:p>
        </w:tc>
        <w:tc>
          <w:tcPr>
            <w:tcW w:w="1103"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93501</w:t>
            </w:r>
          </w:p>
        </w:tc>
        <w:tc>
          <w:tcPr>
            <w:tcW w:w="1023"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99959</w:t>
            </w:r>
          </w:p>
        </w:tc>
      </w:tr>
      <w:tr w:rsidR="0061448A" w:rsidRPr="001C3326">
        <w:trPr>
          <w:trHeight w:val="389"/>
        </w:trPr>
        <w:tc>
          <w:tcPr>
            <w:tcW w:w="9180" w:type="dxa"/>
            <w:gridSpan w:val="6"/>
            <w:vAlign w:val="center"/>
          </w:tcPr>
          <w:p w:rsidR="0061448A" w:rsidRPr="001C3326" w:rsidRDefault="0061448A" w:rsidP="001C3326">
            <w:pPr>
              <w:autoSpaceDE w:val="0"/>
              <w:autoSpaceDN w:val="0"/>
              <w:adjustRightInd w:val="0"/>
              <w:spacing w:after="0" w:line="360" w:lineRule="auto"/>
              <w:ind w:left="0"/>
              <w:jc w:val="center"/>
              <w:rPr>
                <w:b w:val="0"/>
                <w:sz w:val="20"/>
              </w:rPr>
            </w:pPr>
            <w:r w:rsidRPr="001C3326">
              <w:rPr>
                <w:b w:val="0"/>
                <w:sz w:val="20"/>
              </w:rPr>
              <w:t>Расчетные показатели</w:t>
            </w:r>
          </w:p>
        </w:tc>
      </w:tr>
      <w:tr w:rsidR="0061448A" w:rsidRPr="001C3326">
        <w:trPr>
          <w:trHeight w:val="835"/>
        </w:trPr>
        <w:tc>
          <w:tcPr>
            <w:tcW w:w="4077" w:type="dxa"/>
            <w:vAlign w:val="center"/>
          </w:tcPr>
          <w:p w:rsidR="0061448A" w:rsidRPr="001C3326" w:rsidRDefault="0061448A" w:rsidP="001C3326">
            <w:pPr>
              <w:autoSpaceDE w:val="0"/>
              <w:autoSpaceDN w:val="0"/>
              <w:adjustRightInd w:val="0"/>
              <w:spacing w:after="0" w:line="360" w:lineRule="auto"/>
              <w:ind w:left="0"/>
              <w:jc w:val="left"/>
              <w:rPr>
                <w:b w:val="0"/>
                <w:sz w:val="20"/>
              </w:rPr>
            </w:pPr>
            <w:r w:rsidRPr="001C3326">
              <w:rPr>
                <w:b w:val="0"/>
                <w:sz w:val="20"/>
              </w:rPr>
              <w:t>Коэффициент рентабельности продаж</w:t>
            </w:r>
          </w:p>
        </w:tc>
        <w:tc>
          <w:tcPr>
            <w:tcW w:w="992"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0,12</w:t>
            </w:r>
          </w:p>
        </w:tc>
        <w:tc>
          <w:tcPr>
            <w:tcW w:w="993"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0,12</w:t>
            </w:r>
          </w:p>
        </w:tc>
        <w:tc>
          <w:tcPr>
            <w:tcW w:w="992"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0,12</w:t>
            </w:r>
          </w:p>
        </w:tc>
        <w:tc>
          <w:tcPr>
            <w:tcW w:w="1103"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0,12</w:t>
            </w:r>
          </w:p>
        </w:tc>
        <w:tc>
          <w:tcPr>
            <w:tcW w:w="1023"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0,12</w:t>
            </w:r>
          </w:p>
        </w:tc>
      </w:tr>
      <w:tr w:rsidR="0061448A" w:rsidRPr="001C3326">
        <w:trPr>
          <w:trHeight w:val="988"/>
        </w:trPr>
        <w:tc>
          <w:tcPr>
            <w:tcW w:w="4077" w:type="dxa"/>
            <w:vAlign w:val="center"/>
          </w:tcPr>
          <w:p w:rsidR="0061448A" w:rsidRPr="001C3326" w:rsidRDefault="0061448A" w:rsidP="001C3326">
            <w:pPr>
              <w:autoSpaceDE w:val="0"/>
              <w:autoSpaceDN w:val="0"/>
              <w:adjustRightInd w:val="0"/>
              <w:spacing w:after="0" w:line="360" w:lineRule="auto"/>
              <w:ind w:left="0"/>
              <w:jc w:val="left"/>
              <w:rPr>
                <w:b w:val="0"/>
                <w:sz w:val="20"/>
              </w:rPr>
            </w:pPr>
            <w:r w:rsidRPr="001C3326">
              <w:rPr>
                <w:b w:val="0"/>
                <w:sz w:val="20"/>
              </w:rPr>
              <w:t>Коэффициент рентабельность реализованной продукции</w:t>
            </w:r>
          </w:p>
        </w:tc>
        <w:tc>
          <w:tcPr>
            <w:tcW w:w="992"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0,11</w:t>
            </w:r>
          </w:p>
        </w:tc>
        <w:tc>
          <w:tcPr>
            <w:tcW w:w="993"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0,10</w:t>
            </w:r>
          </w:p>
        </w:tc>
        <w:tc>
          <w:tcPr>
            <w:tcW w:w="992"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0,10</w:t>
            </w:r>
          </w:p>
        </w:tc>
        <w:tc>
          <w:tcPr>
            <w:tcW w:w="1103"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0,11</w:t>
            </w:r>
          </w:p>
        </w:tc>
        <w:tc>
          <w:tcPr>
            <w:tcW w:w="1023"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0,11</w:t>
            </w:r>
          </w:p>
        </w:tc>
      </w:tr>
      <w:tr w:rsidR="0061448A" w:rsidRPr="001C3326">
        <w:trPr>
          <w:trHeight w:val="591"/>
        </w:trPr>
        <w:tc>
          <w:tcPr>
            <w:tcW w:w="4077" w:type="dxa"/>
            <w:vAlign w:val="center"/>
          </w:tcPr>
          <w:p w:rsidR="0061448A" w:rsidRPr="001C3326" w:rsidRDefault="0061448A" w:rsidP="001C3326">
            <w:pPr>
              <w:autoSpaceDE w:val="0"/>
              <w:autoSpaceDN w:val="0"/>
              <w:adjustRightInd w:val="0"/>
              <w:spacing w:after="0" w:line="360" w:lineRule="auto"/>
              <w:ind w:left="0"/>
              <w:jc w:val="left"/>
              <w:rPr>
                <w:b w:val="0"/>
                <w:sz w:val="20"/>
              </w:rPr>
            </w:pPr>
            <w:r w:rsidRPr="001C3326">
              <w:rPr>
                <w:b w:val="0"/>
                <w:sz w:val="20"/>
              </w:rPr>
              <w:t>Коэффициент общей рентабельности</w:t>
            </w:r>
          </w:p>
        </w:tc>
        <w:tc>
          <w:tcPr>
            <w:tcW w:w="992"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0,11</w:t>
            </w:r>
          </w:p>
        </w:tc>
        <w:tc>
          <w:tcPr>
            <w:tcW w:w="993"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0,10</w:t>
            </w:r>
          </w:p>
        </w:tc>
        <w:tc>
          <w:tcPr>
            <w:tcW w:w="992"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0,10</w:t>
            </w:r>
          </w:p>
        </w:tc>
        <w:tc>
          <w:tcPr>
            <w:tcW w:w="1103"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0,10</w:t>
            </w:r>
          </w:p>
        </w:tc>
        <w:tc>
          <w:tcPr>
            <w:tcW w:w="1023" w:type="dxa"/>
            <w:vAlign w:val="center"/>
          </w:tcPr>
          <w:p w:rsidR="0061448A" w:rsidRPr="001C3326" w:rsidRDefault="0061448A" w:rsidP="001C3326">
            <w:pPr>
              <w:autoSpaceDE w:val="0"/>
              <w:autoSpaceDN w:val="0"/>
              <w:adjustRightInd w:val="0"/>
              <w:spacing w:after="0" w:line="360" w:lineRule="auto"/>
              <w:ind w:left="0"/>
              <w:rPr>
                <w:b w:val="0"/>
                <w:sz w:val="20"/>
              </w:rPr>
            </w:pPr>
            <w:r w:rsidRPr="001C3326">
              <w:rPr>
                <w:b w:val="0"/>
                <w:sz w:val="20"/>
              </w:rPr>
              <w:t>0,11</w:t>
            </w:r>
          </w:p>
        </w:tc>
      </w:tr>
    </w:tbl>
    <w:p w:rsidR="00697431" w:rsidRPr="001C3326" w:rsidRDefault="00697431" w:rsidP="001C3326">
      <w:pPr>
        <w:shd w:val="clear" w:color="auto" w:fill="FFFFFF"/>
        <w:autoSpaceDE w:val="0"/>
        <w:autoSpaceDN w:val="0"/>
        <w:adjustRightInd w:val="0"/>
        <w:spacing w:before="14" w:after="0" w:line="360" w:lineRule="auto"/>
        <w:ind w:left="0" w:right="154" w:firstLine="567"/>
        <w:jc w:val="both"/>
        <w:rPr>
          <w:b w:val="0"/>
          <w:sz w:val="28"/>
          <w:szCs w:val="28"/>
        </w:rPr>
      </w:pPr>
      <w:r w:rsidRPr="001C3326">
        <w:rPr>
          <w:b w:val="0"/>
          <w:sz w:val="28"/>
          <w:szCs w:val="28"/>
        </w:rPr>
        <w:t>Анализируя полученные коэффициенты рентабельности, мы можем сделать следующие выводы. Все показатели за рассматриваемый период, 200</w:t>
      </w:r>
      <w:r w:rsidR="00BF23B9" w:rsidRPr="001C3326">
        <w:rPr>
          <w:b w:val="0"/>
          <w:sz w:val="28"/>
          <w:szCs w:val="28"/>
        </w:rPr>
        <w:t>1</w:t>
      </w:r>
      <w:r w:rsidRPr="001C3326">
        <w:rPr>
          <w:b w:val="0"/>
          <w:sz w:val="28"/>
          <w:szCs w:val="28"/>
        </w:rPr>
        <w:t xml:space="preserve"> – 2005 год, оставались практически на одном уровне. В 2005 году увеличилась рентабельность активов, она составила 0,11 руб. на каждый вложенный рубль активов предприятия (2003-2004 год – 0,1</w:t>
      </w:r>
      <w:r w:rsidR="00F424C6" w:rsidRPr="001C3326">
        <w:rPr>
          <w:b w:val="0"/>
          <w:sz w:val="28"/>
          <w:szCs w:val="28"/>
        </w:rPr>
        <w:t>0</w:t>
      </w:r>
      <w:r w:rsidRPr="001C3326">
        <w:rPr>
          <w:b w:val="0"/>
          <w:sz w:val="28"/>
          <w:szCs w:val="28"/>
        </w:rPr>
        <w:t xml:space="preserve"> руб. на 1 руль активов). Рентабельность собственного капитала в 2004 - 2005 годах остается постоянной, на 1 руб. собственных средств, предприятие заработало 0,5</w:t>
      </w:r>
      <w:r w:rsidR="00F424C6" w:rsidRPr="001C3326">
        <w:rPr>
          <w:b w:val="0"/>
          <w:sz w:val="28"/>
          <w:szCs w:val="28"/>
        </w:rPr>
        <w:t>0</w:t>
      </w:r>
      <w:r w:rsidRPr="001C3326">
        <w:rPr>
          <w:b w:val="0"/>
          <w:sz w:val="28"/>
          <w:szCs w:val="28"/>
        </w:rPr>
        <w:t xml:space="preserve"> руб. Рентабельность основной деятельности предприятия в 2005 году увеличилась,а это значит, что на 1 руб., затрат предприятие заработало 0,2</w:t>
      </w:r>
      <w:r w:rsidR="00F424C6" w:rsidRPr="001C3326">
        <w:rPr>
          <w:b w:val="0"/>
          <w:sz w:val="28"/>
          <w:szCs w:val="28"/>
        </w:rPr>
        <w:t>0</w:t>
      </w:r>
      <w:r w:rsidRPr="001C3326">
        <w:rPr>
          <w:b w:val="0"/>
          <w:sz w:val="28"/>
          <w:szCs w:val="28"/>
        </w:rPr>
        <w:t xml:space="preserve"> руб., т.е. на 0,08 руб. больше чем в 2003 году. 2005 году увеличилась рентабельность продаж, что свидетельствует о незначительном увеличении прибыли и укреплении финансового благополучия предприятия.</w:t>
      </w:r>
    </w:p>
    <w:p w:rsidR="00697431" w:rsidRPr="001C3326" w:rsidRDefault="00697431" w:rsidP="001C3326">
      <w:pPr>
        <w:shd w:val="clear" w:color="auto" w:fill="FFFFFF"/>
        <w:autoSpaceDE w:val="0"/>
        <w:autoSpaceDN w:val="0"/>
        <w:adjustRightInd w:val="0"/>
        <w:spacing w:before="14" w:after="0" w:line="360" w:lineRule="auto"/>
        <w:ind w:left="0" w:right="154"/>
        <w:jc w:val="center"/>
        <w:rPr>
          <w:b w:val="0"/>
          <w:sz w:val="28"/>
          <w:szCs w:val="28"/>
        </w:rPr>
      </w:pPr>
      <w:r w:rsidRPr="001C3326">
        <w:rPr>
          <w:b w:val="0"/>
          <w:sz w:val="28"/>
          <w:szCs w:val="28"/>
        </w:rPr>
        <w:t>Рентабельность предприятияв 200</w:t>
      </w:r>
      <w:r w:rsidR="00BF23B9" w:rsidRPr="001C3326">
        <w:rPr>
          <w:b w:val="0"/>
          <w:sz w:val="28"/>
          <w:szCs w:val="28"/>
        </w:rPr>
        <w:t>1</w:t>
      </w:r>
      <w:r w:rsidRPr="001C3326">
        <w:rPr>
          <w:b w:val="0"/>
          <w:sz w:val="28"/>
          <w:szCs w:val="28"/>
        </w:rPr>
        <w:t xml:space="preserve"> – 2005 гг.</w:t>
      </w:r>
    </w:p>
    <w:p w:rsidR="006E3B3B" w:rsidRPr="001C3326" w:rsidRDefault="006E3B3B" w:rsidP="001C3326">
      <w:pPr>
        <w:shd w:val="clear" w:color="auto" w:fill="FFFFFF"/>
        <w:autoSpaceDE w:val="0"/>
        <w:autoSpaceDN w:val="0"/>
        <w:adjustRightInd w:val="0"/>
        <w:spacing w:before="14" w:after="0" w:line="360" w:lineRule="auto"/>
        <w:ind w:left="0" w:right="154"/>
        <w:jc w:val="center"/>
        <w:rPr>
          <w:b w:val="0"/>
          <w:sz w:val="28"/>
          <w:szCs w:val="28"/>
        </w:rPr>
      </w:pPr>
    </w:p>
    <w:p w:rsidR="007B0FD1" w:rsidRPr="001C3326" w:rsidRDefault="00181B38" w:rsidP="001C3326">
      <w:pPr>
        <w:shd w:val="clear" w:color="auto" w:fill="FFFFFF"/>
        <w:autoSpaceDE w:val="0"/>
        <w:autoSpaceDN w:val="0"/>
        <w:adjustRightInd w:val="0"/>
        <w:spacing w:before="14" w:after="0" w:line="360" w:lineRule="auto"/>
        <w:ind w:left="0" w:right="154"/>
        <w:jc w:val="center"/>
        <w:rPr>
          <w:b w:val="0"/>
          <w:sz w:val="28"/>
          <w:szCs w:val="28"/>
        </w:rPr>
      </w:pPr>
      <w:r>
        <w:rPr>
          <w:b w:val="0"/>
          <w:sz w:val="28"/>
          <w:szCs w:val="28"/>
        </w:rPr>
        <w:pict>
          <v:shape id="_x0000_i1043" type="#_x0000_t75" style="width:246.75pt;height:215.25pt">
            <v:imagedata r:id="rId26" o:title="" croptop="5170f" cropbottom="2972f" cropleft="2336f" cropright="4921f"/>
          </v:shape>
        </w:pict>
      </w:r>
    </w:p>
    <w:p w:rsidR="00697431" w:rsidRPr="001C3326" w:rsidRDefault="00697431" w:rsidP="001C3326">
      <w:pPr>
        <w:shd w:val="clear" w:color="auto" w:fill="FFFFFF"/>
        <w:autoSpaceDE w:val="0"/>
        <w:autoSpaceDN w:val="0"/>
        <w:adjustRightInd w:val="0"/>
        <w:spacing w:before="14" w:after="0" w:line="360" w:lineRule="auto"/>
        <w:ind w:left="0" w:right="154"/>
        <w:jc w:val="center"/>
        <w:rPr>
          <w:b w:val="0"/>
          <w:sz w:val="28"/>
          <w:szCs w:val="28"/>
        </w:rPr>
      </w:pPr>
      <w:r w:rsidRPr="001C3326">
        <w:rPr>
          <w:b w:val="0"/>
          <w:sz w:val="28"/>
          <w:szCs w:val="28"/>
        </w:rPr>
        <w:t xml:space="preserve">Рис. </w:t>
      </w:r>
      <w:r w:rsidR="000941E8" w:rsidRPr="001C3326">
        <w:rPr>
          <w:b w:val="0"/>
          <w:sz w:val="28"/>
          <w:szCs w:val="28"/>
        </w:rPr>
        <w:t>3</w:t>
      </w:r>
    </w:p>
    <w:p w:rsidR="00DF1A7E" w:rsidRPr="001C3326" w:rsidRDefault="00DF1A7E" w:rsidP="001C3326">
      <w:pPr>
        <w:autoSpaceDE w:val="0"/>
        <w:autoSpaceDN w:val="0"/>
        <w:adjustRightInd w:val="0"/>
        <w:spacing w:after="0" w:line="360" w:lineRule="auto"/>
        <w:ind w:left="0" w:firstLine="567"/>
        <w:jc w:val="both"/>
        <w:rPr>
          <w:b w:val="0"/>
          <w:sz w:val="28"/>
          <w:szCs w:val="28"/>
        </w:rPr>
      </w:pPr>
      <w:r w:rsidRPr="001C3326">
        <w:rPr>
          <w:b w:val="0"/>
          <w:sz w:val="28"/>
          <w:szCs w:val="28"/>
        </w:rPr>
        <w:t>Анализ деловой активности предприятия включает оценку оборачиваемости средств и продолжительности производственно – сбытового цикла.</w:t>
      </w:r>
    </w:p>
    <w:p w:rsidR="00DF1A7E" w:rsidRPr="001C3326" w:rsidRDefault="00DF1A7E" w:rsidP="001C3326">
      <w:pPr>
        <w:autoSpaceDE w:val="0"/>
        <w:autoSpaceDN w:val="0"/>
        <w:adjustRightInd w:val="0"/>
        <w:spacing w:after="0" w:line="360" w:lineRule="auto"/>
        <w:ind w:left="0" w:firstLine="567"/>
        <w:jc w:val="both"/>
        <w:rPr>
          <w:b w:val="0"/>
          <w:sz w:val="28"/>
          <w:szCs w:val="28"/>
        </w:rPr>
      </w:pPr>
      <w:r w:rsidRPr="001C3326">
        <w:rPr>
          <w:b w:val="0"/>
          <w:sz w:val="28"/>
          <w:szCs w:val="28"/>
        </w:rPr>
        <w:t>Оборачиваемость средств – этот оценка продолжительности их кругооборота, измеряемая скоростью возврата средней за отчетный период (квартал, полугодие, год) суммы средств предприятия в денежную форму. Оборот средств предприятия находится в прямой зависимости от величины задействованного капитала и, соответственно, связан с размером платы за используемые заемные средства [</w:t>
      </w:r>
      <w:r w:rsidR="00F7222E" w:rsidRPr="001C3326">
        <w:rPr>
          <w:b w:val="0"/>
          <w:sz w:val="28"/>
          <w:szCs w:val="28"/>
        </w:rPr>
        <w:t>31</w:t>
      </w:r>
      <w:r w:rsidRPr="001C3326">
        <w:rPr>
          <w:b w:val="0"/>
          <w:sz w:val="28"/>
          <w:szCs w:val="28"/>
        </w:rPr>
        <w:t xml:space="preserve">, стр. </w:t>
      </w:r>
      <w:r w:rsidR="00F7222E" w:rsidRPr="001C3326">
        <w:rPr>
          <w:b w:val="0"/>
          <w:sz w:val="28"/>
          <w:szCs w:val="28"/>
        </w:rPr>
        <w:t>183</w:t>
      </w:r>
      <w:r w:rsidRPr="001C3326">
        <w:rPr>
          <w:b w:val="0"/>
          <w:sz w:val="28"/>
          <w:szCs w:val="28"/>
        </w:rPr>
        <w:t>].</w:t>
      </w:r>
    </w:p>
    <w:p w:rsidR="00DF1A7E" w:rsidRPr="001C3326" w:rsidRDefault="00DF1A7E" w:rsidP="001C3326">
      <w:pPr>
        <w:autoSpaceDE w:val="0"/>
        <w:autoSpaceDN w:val="0"/>
        <w:adjustRightInd w:val="0"/>
        <w:spacing w:after="0" w:line="360" w:lineRule="auto"/>
        <w:ind w:left="0" w:firstLine="567"/>
        <w:jc w:val="both"/>
        <w:rPr>
          <w:b w:val="0"/>
          <w:sz w:val="28"/>
          <w:szCs w:val="28"/>
        </w:rPr>
      </w:pPr>
      <w:r w:rsidRPr="001C3326">
        <w:rPr>
          <w:b w:val="0"/>
          <w:sz w:val="28"/>
          <w:szCs w:val="28"/>
        </w:rPr>
        <w:t>Длительность нахождения средств в обороте определяется рядом объективных и субъективных факторов.</w:t>
      </w:r>
    </w:p>
    <w:p w:rsidR="00DF1A7E" w:rsidRPr="001C3326" w:rsidRDefault="00DF1A7E" w:rsidP="001C3326">
      <w:pPr>
        <w:autoSpaceDE w:val="0"/>
        <w:autoSpaceDN w:val="0"/>
        <w:adjustRightInd w:val="0"/>
        <w:spacing w:after="0" w:line="360" w:lineRule="auto"/>
        <w:ind w:left="0" w:firstLine="567"/>
        <w:jc w:val="both"/>
        <w:rPr>
          <w:b w:val="0"/>
          <w:sz w:val="28"/>
          <w:szCs w:val="28"/>
        </w:rPr>
      </w:pPr>
      <w:r w:rsidRPr="001C3326">
        <w:rPr>
          <w:b w:val="0"/>
          <w:sz w:val="28"/>
          <w:szCs w:val="28"/>
        </w:rPr>
        <w:t>К числу объективных факторов относится:</w:t>
      </w:r>
    </w:p>
    <w:p w:rsidR="00DF1A7E" w:rsidRPr="001C3326" w:rsidRDefault="00DF1A7E" w:rsidP="001C3326">
      <w:pPr>
        <w:widowControl/>
        <w:numPr>
          <w:ilvl w:val="0"/>
          <w:numId w:val="12"/>
        </w:numPr>
        <w:tabs>
          <w:tab w:val="clear" w:pos="2280"/>
          <w:tab w:val="num" w:pos="0"/>
          <w:tab w:val="left" w:pos="1080"/>
        </w:tabs>
        <w:spacing w:after="0" w:line="360" w:lineRule="auto"/>
        <w:ind w:left="0" w:firstLine="567"/>
        <w:jc w:val="both"/>
        <w:rPr>
          <w:b w:val="0"/>
          <w:sz w:val="28"/>
          <w:szCs w:val="28"/>
        </w:rPr>
      </w:pPr>
      <w:r w:rsidRPr="001C3326">
        <w:rPr>
          <w:b w:val="0"/>
          <w:sz w:val="28"/>
          <w:szCs w:val="28"/>
        </w:rPr>
        <w:t>общеэкономическое положение в стране (уровень инфляции и инфляционные ожидания).</w:t>
      </w:r>
    </w:p>
    <w:p w:rsidR="00DF1A7E" w:rsidRPr="001C3326" w:rsidRDefault="00DF1A7E" w:rsidP="001C3326">
      <w:pPr>
        <w:tabs>
          <w:tab w:val="left" w:pos="1080"/>
        </w:tabs>
        <w:autoSpaceDE w:val="0"/>
        <w:autoSpaceDN w:val="0"/>
        <w:adjustRightInd w:val="0"/>
        <w:spacing w:after="0" w:line="360" w:lineRule="auto"/>
        <w:ind w:left="0" w:firstLine="567"/>
        <w:jc w:val="both"/>
        <w:rPr>
          <w:b w:val="0"/>
          <w:sz w:val="28"/>
          <w:szCs w:val="28"/>
        </w:rPr>
      </w:pPr>
      <w:r w:rsidRPr="001C3326">
        <w:rPr>
          <w:b w:val="0"/>
          <w:sz w:val="28"/>
          <w:szCs w:val="28"/>
        </w:rPr>
        <w:t>К числу субъективных факторов относятся:</w:t>
      </w:r>
    </w:p>
    <w:p w:rsidR="00DF1A7E" w:rsidRPr="001C3326" w:rsidRDefault="00DF1A7E" w:rsidP="001C3326">
      <w:pPr>
        <w:widowControl/>
        <w:numPr>
          <w:ilvl w:val="0"/>
          <w:numId w:val="12"/>
        </w:numPr>
        <w:tabs>
          <w:tab w:val="clear" w:pos="2280"/>
          <w:tab w:val="num" w:pos="0"/>
          <w:tab w:val="left" w:pos="1080"/>
        </w:tabs>
        <w:spacing w:after="0" w:line="360" w:lineRule="auto"/>
        <w:ind w:left="0" w:firstLine="567"/>
        <w:jc w:val="both"/>
        <w:rPr>
          <w:b w:val="0"/>
          <w:sz w:val="28"/>
          <w:szCs w:val="28"/>
        </w:rPr>
      </w:pPr>
      <w:r w:rsidRPr="001C3326">
        <w:rPr>
          <w:b w:val="0"/>
          <w:sz w:val="28"/>
          <w:szCs w:val="28"/>
        </w:rPr>
        <w:t>сфера деятельности предприятия;</w:t>
      </w:r>
    </w:p>
    <w:p w:rsidR="00DF1A7E" w:rsidRPr="001C3326" w:rsidRDefault="00DF1A7E" w:rsidP="001C3326">
      <w:pPr>
        <w:widowControl/>
        <w:numPr>
          <w:ilvl w:val="0"/>
          <w:numId w:val="12"/>
        </w:numPr>
        <w:tabs>
          <w:tab w:val="clear" w:pos="2280"/>
          <w:tab w:val="num" w:pos="0"/>
          <w:tab w:val="left" w:pos="1080"/>
        </w:tabs>
        <w:spacing w:after="0" w:line="360" w:lineRule="auto"/>
        <w:ind w:left="0" w:firstLine="567"/>
        <w:jc w:val="both"/>
        <w:rPr>
          <w:b w:val="0"/>
          <w:sz w:val="28"/>
          <w:szCs w:val="28"/>
        </w:rPr>
      </w:pPr>
      <w:r w:rsidRPr="001C3326">
        <w:rPr>
          <w:b w:val="0"/>
          <w:sz w:val="28"/>
          <w:szCs w:val="28"/>
        </w:rPr>
        <w:t>масштаб деятельности предприятия;</w:t>
      </w:r>
    </w:p>
    <w:p w:rsidR="00DF1A7E" w:rsidRPr="001C3326" w:rsidRDefault="00DF1A7E" w:rsidP="001C3326">
      <w:pPr>
        <w:widowControl/>
        <w:numPr>
          <w:ilvl w:val="0"/>
          <w:numId w:val="12"/>
        </w:numPr>
        <w:tabs>
          <w:tab w:val="clear" w:pos="2280"/>
          <w:tab w:val="num" w:pos="0"/>
          <w:tab w:val="left" w:pos="1080"/>
        </w:tabs>
        <w:spacing w:after="0" w:line="360" w:lineRule="auto"/>
        <w:ind w:left="0" w:firstLine="567"/>
        <w:jc w:val="both"/>
        <w:rPr>
          <w:b w:val="0"/>
          <w:sz w:val="28"/>
          <w:szCs w:val="28"/>
        </w:rPr>
      </w:pPr>
      <w:r w:rsidRPr="001C3326">
        <w:rPr>
          <w:b w:val="0"/>
          <w:sz w:val="28"/>
          <w:szCs w:val="28"/>
        </w:rPr>
        <w:t>методика оценки товарно-материальных ценностей;</w:t>
      </w:r>
    </w:p>
    <w:p w:rsidR="00DF1A7E" w:rsidRPr="001C3326" w:rsidRDefault="00DF1A7E" w:rsidP="001C3326">
      <w:pPr>
        <w:widowControl/>
        <w:numPr>
          <w:ilvl w:val="0"/>
          <w:numId w:val="12"/>
        </w:numPr>
        <w:tabs>
          <w:tab w:val="clear" w:pos="2280"/>
          <w:tab w:val="num" w:pos="0"/>
          <w:tab w:val="left" w:pos="1080"/>
        </w:tabs>
        <w:spacing w:after="0" w:line="360" w:lineRule="auto"/>
        <w:ind w:left="0" w:firstLine="567"/>
        <w:jc w:val="both"/>
        <w:rPr>
          <w:b w:val="0"/>
          <w:sz w:val="28"/>
          <w:szCs w:val="28"/>
        </w:rPr>
      </w:pPr>
      <w:r w:rsidRPr="001C3326">
        <w:rPr>
          <w:b w:val="0"/>
          <w:sz w:val="28"/>
          <w:szCs w:val="28"/>
        </w:rPr>
        <w:t>ценовая политика организации.</w:t>
      </w:r>
    </w:p>
    <w:p w:rsidR="00DF1A7E" w:rsidRPr="001C3326" w:rsidRDefault="00DF1A7E" w:rsidP="001C3326">
      <w:pPr>
        <w:autoSpaceDE w:val="0"/>
        <w:autoSpaceDN w:val="0"/>
        <w:adjustRightInd w:val="0"/>
        <w:spacing w:after="0" w:line="360" w:lineRule="auto"/>
        <w:ind w:left="0" w:firstLine="567"/>
        <w:jc w:val="both"/>
        <w:rPr>
          <w:b w:val="0"/>
          <w:sz w:val="28"/>
          <w:szCs w:val="28"/>
        </w:rPr>
      </w:pPr>
      <w:r w:rsidRPr="001C3326">
        <w:rPr>
          <w:b w:val="0"/>
          <w:sz w:val="28"/>
          <w:szCs w:val="28"/>
        </w:rPr>
        <w:t>Коэффициенты деловой активности позволяют по анализу оборачиваемости средств делать выводы, насколько эффективно предприятие использует свои средства.</w:t>
      </w:r>
    </w:p>
    <w:p w:rsidR="00DF1A7E" w:rsidRPr="001C3326" w:rsidRDefault="00DF1A7E" w:rsidP="001C3326">
      <w:pPr>
        <w:shd w:val="clear" w:color="auto" w:fill="FFFFFF"/>
        <w:tabs>
          <w:tab w:val="left" w:pos="425"/>
        </w:tabs>
        <w:autoSpaceDE w:val="0"/>
        <w:autoSpaceDN w:val="0"/>
        <w:adjustRightInd w:val="0"/>
        <w:spacing w:after="0" w:line="360" w:lineRule="auto"/>
        <w:ind w:left="0" w:firstLine="567"/>
        <w:jc w:val="both"/>
        <w:rPr>
          <w:b w:val="0"/>
          <w:sz w:val="28"/>
          <w:szCs w:val="28"/>
        </w:rPr>
      </w:pPr>
      <w:r w:rsidRPr="001C3326">
        <w:rPr>
          <w:b w:val="0"/>
          <w:sz w:val="28"/>
          <w:szCs w:val="28"/>
        </w:rPr>
        <w:t>Расчетные показатели деловой активности не имеют норм, считается , что чем выше значение данных показателей, тем выше деловая активность предприятия.</w:t>
      </w:r>
    </w:p>
    <w:p w:rsidR="00DF1A7E" w:rsidRPr="001C3326" w:rsidRDefault="00DF1A7E" w:rsidP="001C3326">
      <w:pPr>
        <w:autoSpaceDE w:val="0"/>
        <w:autoSpaceDN w:val="0"/>
        <w:adjustRightInd w:val="0"/>
        <w:spacing w:after="0" w:line="360" w:lineRule="auto"/>
        <w:ind w:left="0" w:firstLine="567"/>
        <w:jc w:val="both"/>
        <w:rPr>
          <w:b w:val="0"/>
          <w:sz w:val="28"/>
          <w:szCs w:val="28"/>
        </w:rPr>
      </w:pPr>
      <w:r w:rsidRPr="001C3326">
        <w:rPr>
          <w:b w:val="0"/>
          <w:sz w:val="28"/>
          <w:szCs w:val="28"/>
        </w:rPr>
        <w:t>Коэффициент оборачиваемости чистых активов характеризует эффективность использования предприятием имеющихся в распоряжении основных средств.</w:t>
      </w:r>
    </w:p>
    <w:p w:rsidR="00DF1A7E" w:rsidRPr="001C3326" w:rsidRDefault="00181B38" w:rsidP="001C3326">
      <w:pPr>
        <w:autoSpaceDE w:val="0"/>
        <w:autoSpaceDN w:val="0"/>
        <w:adjustRightInd w:val="0"/>
        <w:spacing w:after="0" w:line="360" w:lineRule="auto"/>
        <w:ind w:left="0"/>
        <w:jc w:val="both"/>
        <w:rPr>
          <w:b w:val="0"/>
          <w:sz w:val="28"/>
          <w:szCs w:val="28"/>
        </w:rPr>
      </w:pPr>
      <w:r>
        <w:rPr>
          <w:b w:val="0"/>
          <w:position w:val="-34"/>
          <w:sz w:val="28"/>
          <w:szCs w:val="28"/>
        </w:rPr>
        <w:pict>
          <v:shape id="_x0000_i1044" type="#_x0000_t75" style="width:120.75pt;height:47.25pt">
            <v:imagedata r:id="rId27" o:title=""/>
          </v:shape>
        </w:pict>
      </w:r>
      <w:r w:rsidR="00DF1A7E" w:rsidRPr="001C3326">
        <w:rPr>
          <w:b w:val="0"/>
          <w:sz w:val="28"/>
          <w:szCs w:val="28"/>
        </w:rPr>
        <w:t xml:space="preserve"> , (</w:t>
      </w:r>
      <w:r w:rsidR="004F6783" w:rsidRPr="001C3326">
        <w:rPr>
          <w:b w:val="0"/>
          <w:sz w:val="28"/>
          <w:szCs w:val="28"/>
        </w:rPr>
        <w:t>18</w:t>
      </w:r>
      <w:r w:rsidR="00DF1A7E" w:rsidRPr="001C3326">
        <w:rPr>
          <w:b w:val="0"/>
          <w:sz w:val="28"/>
          <w:szCs w:val="28"/>
        </w:rPr>
        <w:t>)</w:t>
      </w:r>
    </w:p>
    <w:p w:rsidR="003262A9" w:rsidRPr="001C3326" w:rsidRDefault="00DF1A7E"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где </w:t>
      </w:r>
      <w:r w:rsidR="003262A9" w:rsidRPr="001C3326">
        <w:rPr>
          <w:b w:val="0"/>
          <w:i/>
          <w:sz w:val="28"/>
          <w:szCs w:val="28"/>
        </w:rPr>
        <w:t>О</w:t>
      </w:r>
      <w:r w:rsidR="003262A9" w:rsidRPr="001C3326">
        <w:rPr>
          <w:b w:val="0"/>
          <w:i/>
          <w:sz w:val="28"/>
          <w:szCs w:val="28"/>
          <w:vertAlign w:val="subscript"/>
        </w:rPr>
        <w:t>ча</w:t>
      </w:r>
      <w:r w:rsidR="003262A9" w:rsidRPr="001C3326">
        <w:rPr>
          <w:b w:val="0"/>
          <w:i/>
          <w:sz w:val="28"/>
          <w:szCs w:val="28"/>
        </w:rPr>
        <w:t xml:space="preserve"> </w:t>
      </w:r>
      <w:r w:rsidR="003262A9" w:rsidRPr="001C3326">
        <w:rPr>
          <w:b w:val="0"/>
          <w:sz w:val="28"/>
          <w:szCs w:val="28"/>
        </w:rPr>
        <w:t>– оборачиваемости чистых активов;</w:t>
      </w:r>
    </w:p>
    <w:p w:rsidR="00DF1A7E" w:rsidRPr="001C3326" w:rsidRDefault="003262A9" w:rsidP="001C3326">
      <w:pPr>
        <w:autoSpaceDE w:val="0"/>
        <w:autoSpaceDN w:val="0"/>
        <w:adjustRightInd w:val="0"/>
        <w:spacing w:after="0" w:line="360" w:lineRule="auto"/>
        <w:ind w:left="0" w:firstLine="567"/>
        <w:jc w:val="both"/>
        <w:rPr>
          <w:b w:val="0"/>
          <w:sz w:val="28"/>
          <w:szCs w:val="28"/>
        </w:rPr>
      </w:pPr>
      <w:r w:rsidRPr="001C3326">
        <w:rPr>
          <w:b w:val="0"/>
          <w:i/>
          <w:sz w:val="28"/>
          <w:szCs w:val="28"/>
        </w:rPr>
        <w:t xml:space="preserve"> </w:t>
      </w:r>
      <w:r w:rsidR="00DF1A7E" w:rsidRPr="001C3326">
        <w:rPr>
          <w:b w:val="0"/>
          <w:i/>
          <w:sz w:val="28"/>
          <w:szCs w:val="28"/>
        </w:rPr>
        <w:t>В</w:t>
      </w:r>
      <w:r w:rsidR="00DF1A7E" w:rsidRPr="001C3326">
        <w:rPr>
          <w:b w:val="0"/>
          <w:i/>
          <w:sz w:val="28"/>
          <w:szCs w:val="28"/>
          <w:vertAlign w:val="subscript"/>
        </w:rPr>
        <w:t>п</w:t>
      </w:r>
      <w:r w:rsidR="00DF1A7E" w:rsidRPr="001C3326">
        <w:rPr>
          <w:b w:val="0"/>
          <w:sz w:val="28"/>
          <w:szCs w:val="28"/>
        </w:rPr>
        <w:t xml:space="preserve"> – выручка от продаж;</w:t>
      </w:r>
    </w:p>
    <w:p w:rsidR="00DF1A7E" w:rsidRPr="001C3326" w:rsidRDefault="00DF1A7E" w:rsidP="001C3326">
      <w:pPr>
        <w:autoSpaceDE w:val="0"/>
        <w:autoSpaceDN w:val="0"/>
        <w:adjustRightInd w:val="0"/>
        <w:spacing w:after="0" w:line="360" w:lineRule="auto"/>
        <w:ind w:left="0" w:firstLine="567"/>
        <w:jc w:val="both"/>
        <w:rPr>
          <w:b w:val="0"/>
          <w:sz w:val="28"/>
          <w:szCs w:val="28"/>
        </w:rPr>
      </w:pPr>
      <w:r w:rsidRPr="001C3326">
        <w:rPr>
          <w:b w:val="0"/>
          <w:i/>
          <w:sz w:val="28"/>
          <w:szCs w:val="28"/>
        </w:rPr>
        <w:t>Ск</w:t>
      </w:r>
      <w:r w:rsidRPr="001C3326">
        <w:rPr>
          <w:b w:val="0"/>
          <w:i/>
          <w:sz w:val="28"/>
          <w:szCs w:val="28"/>
          <w:vertAlign w:val="subscript"/>
        </w:rPr>
        <w:t>нп</w:t>
      </w:r>
      <w:r w:rsidRPr="001C3326">
        <w:rPr>
          <w:b w:val="0"/>
          <w:i/>
          <w:sz w:val="28"/>
          <w:szCs w:val="28"/>
        </w:rPr>
        <w:t xml:space="preserve"> </w:t>
      </w:r>
      <w:r w:rsidRPr="001C3326">
        <w:rPr>
          <w:b w:val="0"/>
          <w:sz w:val="28"/>
          <w:szCs w:val="28"/>
        </w:rPr>
        <w:t>– собственный капитал на начало рассматриваемого периода;</w:t>
      </w:r>
    </w:p>
    <w:p w:rsidR="00DF1A7E" w:rsidRPr="001C3326" w:rsidRDefault="00DF1A7E" w:rsidP="001C3326">
      <w:pPr>
        <w:autoSpaceDE w:val="0"/>
        <w:autoSpaceDN w:val="0"/>
        <w:adjustRightInd w:val="0"/>
        <w:spacing w:after="0" w:line="360" w:lineRule="auto"/>
        <w:ind w:left="0" w:firstLine="567"/>
        <w:jc w:val="both"/>
        <w:rPr>
          <w:b w:val="0"/>
          <w:sz w:val="28"/>
          <w:szCs w:val="28"/>
        </w:rPr>
      </w:pPr>
      <w:r w:rsidRPr="001C3326">
        <w:rPr>
          <w:b w:val="0"/>
          <w:i/>
          <w:sz w:val="28"/>
          <w:szCs w:val="28"/>
        </w:rPr>
        <w:t>Ск</w:t>
      </w:r>
      <w:r w:rsidRPr="001C3326">
        <w:rPr>
          <w:b w:val="0"/>
          <w:i/>
          <w:sz w:val="28"/>
          <w:szCs w:val="28"/>
          <w:vertAlign w:val="subscript"/>
        </w:rPr>
        <w:t>кп</w:t>
      </w:r>
      <w:r w:rsidRPr="001C3326">
        <w:rPr>
          <w:b w:val="0"/>
          <w:i/>
          <w:sz w:val="28"/>
          <w:szCs w:val="28"/>
        </w:rPr>
        <w:t xml:space="preserve"> </w:t>
      </w:r>
      <w:r w:rsidRPr="001C3326">
        <w:rPr>
          <w:b w:val="0"/>
          <w:sz w:val="28"/>
          <w:szCs w:val="28"/>
        </w:rPr>
        <w:t>– собственный капитал на конец рассматриваемого периода.</w:t>
      </w:r>
    </w:p>
    <w:p w:rsidR="00DF1A7E" w:rsidRPr="001C3326" w:rsidRDefault="00DF1A7E" w:rsidP="001C3326">
      <w:pPr>
        <w:autoSpaceDE w:val="0"/>
        <w:autoSpaceDN w:val="0"/>
        <w:adjustRightInd w:val="0"/>
        <w:spacing w:after="0" w:line="360" w:lineRule="auto"/>
        <w:ind w:left="0" w:firstLine="567"/>
        <w:jc w:val="both"/>
        <w:rPr>
          <w:b w:val="0"/>
          <w:sz w:val="28"/>
          <w:szCs w:val="28"/>
        </w:rPr>
      </w:pPr>
      <w:r w:rsidRPr="001C3326">
        <w:rPr>
          <w:b w:val="0"/>
          <w:sz w:val="28"/>
          <w:szCs w:val="28"/>
        </w:rPr>
        <w:t>Коэффициент оборачиваемости основного капитала – отношение выручки от реализации к годовой стоимости основного капитала.</w:t>
      </w:r>
    </w:p>
    <w:p w:rsidR="00DF1A7E" w:rsidRPr="001C3326" w:rsidRDefault="00DF1A7E" w:rsidP="001C3326">
      <w:pPr>
        <w:autoSpaceDE w:val="0"/>
        <w:autoSpaceDN w:val="0"/>
        <w:adjustRightInd w:val="0"/>
        <w:spacing w:after="0" w:line="360" w:lineRule="auto"/>
        <w:ind w:left="0"/>
        <w:jc w:val="both"/>
        <w:rPr>
          <w:b w:val="0"/>
          <w:sz w:val="28"/>
          <w:szCs w:val="28"/>
        </w:rPr>
      </w:pPr>
      <w:r w:rsidRPr="001C3326">
        <w:rPr>
          <w:b w:val="0"/>
          <w:sz w:val="28"/>
          <w:szCs w:val="28"/>
        </w:rPr>
        <w:t xml:space="preserve"> </w:t>
      </w:r>
      <w:r w:rsidR="00181B38">
        <w:rPr>
          <w:b w:val="0"/>
          <w:position w:val="-34"/>
          <w:sz w:val="28"/>
          <w:szCs w:val="28"/>
        </w:rPr>
        <w:pict>
          <v:shape id="_x0000_i1045" type="#_x0000_t75" style="width:110.25pt;height:42pt">
            <v:imagedata r:id="rId28" o:title=""/>
          </v:shape>
        </w:pict>
      </w:r>
      <w:r w:rsidRPr="001C3326">
        <w:rPr>
          <w:b w:val="0"/>
          <w:sz w:val="28"/>
          <w:szCs w:val="28"/>
        </w:rPr>
        <w:t>,(1</w:t>
      </w:r>
      <w:r w:rsidR="004F6783" w:rsidRPr="001C3326">
        <w:rPr>
          <w:b w:val="0"/>
          <w:sz w:val="28"/>
          <w:szCs w:val="28"/>
        </w:rPr>
        <w:t>9</w:t>
      </w:r>
      <w:r w:rsidRPr="001C3326">
        <w:rPr>
          <w:b w:val="0"/>
          <w:sz w:val="28"/>
          <w:szCs w:val="28"/>
        </w:rPr>
        <w:t>)</w:t>
      </w:r>
    </w:p>
    <w:p w:rsidR="00DF1A7E" w:rsidRPr="001C3326" w:rsidRDefault="00DF1A7E"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где </w:t>
      </w:r>
      <w:r w:rsidR="008D4A48" w:rsidRPr="001C3326">
        <w:rPr>
          <w:b w:val="0"/>
          <w:i/>
          <w:sz w:val="28"/>
          <w:szCs w:val="28"/>
        </w:rPr>
        <w:t>О</w:t>
      </w:r>
      <w:r w:rsidR="008D4A48" w:rsidRPr="001C3326">
        <w:rPr>
          <w:b w:val="0"/>
          <w:i/>
          <w:sz w:val="28"/>
          <w:szCs w:val="28"/>
          <w:vertAlign w:val="subscript"/>
        </w:rPr>
        <w:t xml:space="preserve"> ок </w:t>
      </w:r>
      <w:r w:rsidRPr="001C3326">
        <w:rPr>
          <w:b w:val="0"/>
          <w:sz w:val="28"/>
          <w:szCs w:val="28"/>
        </w:rPr>
        <w:t xml:space="preserve">– </w:t>
      </w:r>
      <w:r w:rsidR="008D4A48" w:rsidRPr="001C3326">
        <w:rPr>
          <w:b w:val="0"/>
          <w:sz w:val="28"/>
          <w:szCs w:val="28"/>
        </w:rPr>
        <w:t>оборачиваемость основного капитала.</w:t>
      </w:r>
    </w:p>
    <w:p w:rsidR="00DF1A7E" w:rsidRPr="001C3326" w:rsidRDefault="00DF1A7E" w:rsidP="001C3326">
      <w:pPr>
        <w:autoSpaceDE w:val="0"/>
        <w:autoSpaceDN w:val="0"/>
        <w:adjustRightInd w:val="0"/>
        <w:spacing w:after="0" w:line="360" w:lineRule="auto"/>
        <w:ind w:left="0" w:firstLine="567"/>
        <w:jc w:val="both"/>
        <w:rPr>
          <w:b w:val="0"/>
          <w:sz w:val="28"/>
          <w:szCs w:val="28"/>
        </w:rPr>
      </w:pPr>
      <w:r w:rsidRPr="001C3326">
        <w:rPr>
          <w:b w:val="0"/>
          <w:sz w:val="28"/>
          <w:szCs w:val="28"/>
        </w:rPr>
        <w:t>Коэффициент оборачиваемости материально-производственных запасов показывает скорость реализации материально-производственных запасов.</w:t>
      </w:r>
    </w:p>
    <w:p w:rsidR="00DF1A7E" w:rsidRPr="001C3326" w:rsidRDefault="00181B38" w:rsidP="001C3326">
      <w:pPr>
        <w:autoSpaceDE w:val="0"/>
        <w:autoSpaceDN w:val="0"/>
        <w:adjustRightInd w:val="0"/>
        <w:spacing w:after="0" w:line="360" w:lineRule="auto"/>
        <w:ind w:left="0"/>
        <w:jc w:val="both"/>
        <w:rPr>
          <w:b w:val="0"/>
          <w:sz w:val="28"/>
          <w:szCs w:val="28"/>
        </w:rPr>
      </w:pPr>
      <w:r>
        <w:rPr>
          <w:b w:val="0"/>
          <w:position w:val="-34"/>
          <w:sz w:val="28"/>
          <w:szCs w:val="28"/>
        </w:rPr>
        <w:pict>
          <v:shape id="_x0000_i1046" type="#_x0000_t75" style="width:123pt;height:39.75pt">
            <v:imagedata r:id="rId29" o:title=""/>
          </v:shape>
        </w:pict>
      </w:r>
      <w:r w:rsidR="00DF1A7E" w:rsidRPr="001C3326">
        <w:rPr>
          <w:b w:val="0"/>
          <w:sz w:val="28"/>
          <w:szCs w:val="28"/>
        </w:rPr>
        <w:t xml:space="preserve"> , (</w:t>
      </w:r>
      <w:r w:rsidR="004F6783" w:rsidRPr="001C3326">
        <w:rPr>
          <w:b w:val="0"/>
          <w:sz w:val="28"/>
          <w:szCs w:val="28"/>
        </w:rPr>
        <w:t>20</w:t>
      </w:r>
      <w:r w:rsidR="00DF1A7E" w:rsidRPr="001C3326">
        <w:rPr>
          <w:b w:val="0"/>
          <w:sz w:val="28"/>
          <w:szCs w:val="28"/>
        </w:rPr>
        <w:t>)</w:t>
      </w:r>
    </w:p>
    <w:p w:rsidR="008D4A48" w:rsidRPr="001C3326" w:rsidRDefault="00DF1A7E" w:rsidP="001C3326">
      <w:pPr>
        <w:autoSpaceDE w:val="0"/>
        <w:autoSpaceDN w:val="0"/>
        <w:adjustRightInd w:val="0"/>
        <w:spacing w:after="0" w:line="360" w:lineRule="auto"/>
        <w:ind w:left="0" w:firstLine="567"/>
        <w:jc w:val="both"/>
        <w:rPr>
          <w:b w:val="0"/>
          <w:sz w:val="28"/>
          <w:szCs w:val="28"/>
        </w:rPr>
      </w:pPr>
      <w:r w:rsidRPr="001C3326">
        <w:rPr>
          <w:b w:val="0"/>
          <w:sz w:val="28"/>
          <w:szCs w:val="28"/>
        </w:rPr>
        <w:t>где</w:t>
      </w:r>
      <w:r w:rsidR="008D4A48" w:rsidRPr="001C3326">
        <w:rPr>
          <w:b w:val="0"/>
          <w:i/>
          <w:sz w:val="28"/>
          <w:szCs w:val="28"/>
        </w:rPr>
        <w:t>О</w:t>
      </w:r>
      <w:r w:rsidR="008D4A48" w:rsidRPr="001C3326">
        <w:rPr>
          <w:b w:val="0"/>
          <w:i/>
          <w:sz w:val="28"/>
          <w:szCs w:val="28"/>
          <w:vertAlign w:val="subscript"/>
        </w:rPr>
        <w:t xml:space="preserve"> мпз</w:t>
      </w:r>
      <w:r w:rsidR="008D4A48" w:rsidRPr="001C3326">
        <w:rPr>
          <w:b w:val="0"/>
          <w:sz w:val="28"/>
          <w:szCs w:val="28"/>
        </w:rPr>
        <w:t xml:space="preserve"> – оборачиваемость материально-производственных запасов;</w:t>
      </w:r>
      <w:r w:rsidR="008D4A48" w:rsidRPr="001C3326">
        <w:rPr>
          <w:b w:val="0"/>
          <w:i/>
          <w:sz w:val="28"/>
          <w:szCs w:val="28"/>
          <w:vertAlign w:val="subscript"/>
        </w:rPr>
        <w:t xml:space="preserve"> </w:t>
      </w:r>
    </w:p>
    <w:p w:rsidR="00DF1A7E" w:rsidRPr="001C3326" w:rsidRDefault="008D4A48" w:rsidP="001C3326">
      <w:pPr>
        <w:autoSpaceDE w:val="0"/>
        <w:autoSpaceDN w:val="0"/>
        <w:adjustRightInd w:val="0"/>
        <w:spacing w:after="0" w:line="360" w:lineRule="auto"/>
        <w:ind w:left="0" w:firstLine="567"/>
        <w:jc w:val="both"/>
        <w:rPr>
          <w:b w:val="0"/>
          <w:sz w:val="28"/>
          <w:szCs w:val="28"/>
        </w:rPr>
      </w:pPr>
      <w:r w:rsidRPr="001C3326">
        <w:rPr>
          <w:b w:val="0"/>
          <w:i/>
          <w:sz w:val="28"/>
          <w:szCs w:val="28"/>
        </w:rPr>
        <w:t xml:space="preserve"> </w:t>
      </w:r>
      <w:r w:rsidR="00DF1A7E" w:rsidRPr="001C3326">
        <w:rPr>
          <w:b w:val="0"/>
          <w:i/>
          <w:sz w:val="28"/>
          <w:szCs w:val="28"/>
        </w:rPr>
        <w:t>Мпз</w:t>
      </w:r>
      <w:r w:rsidR="00DF1A7E" w:rsidRPr="001C3326">
        <w:rPr>
          <w:b w:val="0"/>
          <w:i/>
          <w:sz w:val="28"/>
          <w:szCs w:val="28"/>
          <w:vertAlign w:val="subscript"/>
        </w:rPr>
        <w:t>нп</w:t>
      </w:r>
      <w:r w:rsidR="00DF1A7E" w:rsidRPr="001C3326">
        <w:rPr>
          <w:b w:val="0"/>
          <w:i/>
          <w:sz w:val="28"/>
          <w:szCs w:val="28"/>
        </w:rPr>
        <w:t xml:space="preserve"> </w:t>
      </w:r>
      <w:r w:rsidR="00DF1A7E" w:rsidRPr="001C3326">
        <w:rPr>
          <w:b w:val="0"/>
          <w:sz w:val="28"/>
          <w:szCs w:val="28"/>
        </w:rPr>
        <w:t xml:space="preserve">– материально-производственные запасы на начало </w:t>
      </w:r>
    </w:p>
    <w:p w:rsidR="00DF1A7E" w:rsidRPr="001C3326" w:rsidRDefault="00DF1A7E" w:rsidP="001C3326">
      <w:pPr>
        <w:autoSpaceDE w:val="0"/>
        <w:autoSpaceDN w:val="0"/>
        <w:adjustRightInd w:val="0"/>
        <w:spacing w:after="0" w:line="360" w:lineRule="auto"/>
        <w:ind w:left="0" w:firstLine="567"/>
        <w:jc w:val="both"/>
        <w:rPr>
          <w:b w:val="0"/>
          <w:sz w:val="28"/>
          <w:szCs w:val="28"/>
        </w:rPr>
      </w:pPr>
      <w:r w:rsidRPr="001C3326">
        <w:rPr>
          <w:b w:val="0"/>
          <w:sz w:val="28"/>
          <w:szCs w:val="28"/>
        </w:rPr>
        <w:t>рассматриваемого периода;</w:t>
      </w:r>
    </w:p>
    <w:p w:rsidR="00DF1A7E" w:rsidRPr="001C3326" w:rsidRDefault="00DF1A7E" w:rsidP="001C3326">
      <w:pPr>
        <w:autoSpaceDE w:val="0"/>
        <w:autoSpaceDN w:val="0"/>
        <w:adjustRightInd w:val="0"/>
        <w:spacing w:after="0" w:line="360" w:lineRule="auto"/>
        <w:ind w:left="0" w:firstLine="567"/>
        <w:jc w:val="both"/>
        <w:rPr>
          <w:b w:val="0"/>
          <w:sz w:val="28"/>
          <w:szCs w:val="28"/>
        </w:rPr>
      </w:pPr>
      <w:r w:rsidRPr="001C3326">
        <w:rPr>
          <w:b w:val="0"/>
          <w:i/>
          <w:sz w:val="28"/>
          <w:szCs w:val="28"/>
        </w:rPr>
        <w:t>Мпз</w:t>
      </w:r>
      <w:r w:rsidRPr="001C3326">
        <w:rPr>
          <w:b w:val="0"/>
          <w:i/>
          <w:sz w:val="28"/>
          <w:szCs w:val="28"/>
          <w:vertAlign w:val="subscript"/>
        </w:rPr>
        <w:t>кп</w:t>
      </w:r>
      <w:r w:rsidRPr="001C3326">
        <w:rPr>
          <w:b w:val="0"/>
          <w:sz w:val="28"/>
          <w:szCs w:val="28"/>
        </w:rPr>
        <w:t xml:space="preserve"> – материально-производственные запасы на конец </w:t>
      </w:r>
    </w:p>
    <w:p w:rsidR="00DF1A7E" w:rsidRPr="001C3326" w:rsidRDefault="00DF1A7E"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 рассматриваемого периода.</w:t>
      </w:r>
    </w:p>
    <w:p w:rsidR="00DF1A7E" w:rsidRPr="001C3326" w:rsidRDefault="00DF1A7E" w:rsidP="001C3326">
      <w:pPr>
        <w:autoSpaceDE w:val="0"/>
        <w:autoSpaceDN w:val="0"/>
        <w:adjustRightInd w:val="0"/>
        <w:spacing w:after="0" w:line="360" w:lineRule="auto"/>
        <w:ind w:left="0" w:firstLine="567"/>
        <w:jc w:val="both"/>
        <w:rPr>
          <w:b w:val="0"/>
          <w:sz w:val="28"/>
          <w:szCs w:val="28"/>
        </w:rPr>
      </w:pPr>
      <w:r w:rsidRPr="001C3326">
        <w:rPr>
          <w:b w:val="0"/>
          <w:sz w:val="28"/>
          <w:szCs w:val="28"/>
        </w:rPr>
        <w:t>Коэффициент оборачиваемости дебиторской задолженности – отношение выручки от реализациик дебиторской задолженности.</w:t>
      </w:r>
    </w:p>
    <w:p w:rsidR="00DF1A7E" w:rsidRPr="001C3326" w:rsidRDefault="00181B38" w:rsidP="001C3326">
      <w:pPr>
        <w:autoSpaceDE w:val="0"/>
        <w:autoSpaceDN w:val="0"/>
        <w:adjustRightInd w:val="0"/>
        <w:spacing w:after="0" w:line="360" w:lineRule="auto"/>
        <w:ind w:left="0"/>
        <w:jc w:val="both"/>
        <w:rPr>
          <w:b w:val="0"/>
          <w:sz w:val="28"/>
          <w:szCs w:val="28"/>
        </w:rPr>
      </w:pPr>
      <w:r>
        <w:rPr>
          <w:b w:val="0"/>
          <w:position w:val="-34"/>
          <w:sz w:val="28"/>
          <w:szCs w:val="28"/>
        </w:rPr>
        <w:pict>
          <v:shape id="_x0000_i1047" type="#_x0000_t75" style="width:111pt;height:44.25pt">
            <v:imagedata r:id="rId30" o:title=""/>
          </v:shape>
        </w:pict>
      </w:r>
      <w:r w:rsidR="00DF1A7E" w:rsidRPr="001C3326">
        <w:rPr>
          <w:b w:val="0"/>
          <w:sz w:val="28"/>
          <w:szCs w:val="28"/>
        </w:rPr>
        <w:t xml:space="preserve"> ,(</w:t>
      </w:r>
      <w:r w:rsidR="004F6783" w:rsidRPr="001C3326">
        <w:rPr>
          <w:b w:val="0"/>
          <w:sz w:val="28"/>
          <w:szCs w:val="28"/>
        </w:rPr>
        <w:t>21</w:t>
      </w:r>
      <w:r w:rsidR="00DF1A7E" w:rsidRPr="001C3326">
        <w:rPr>
          <w:b w:val="0"/>
          <w:sz w:val="28"/>
          <w:szCs w:val="28"/>
        </w:rPr>
        <w:t>)</w:t>
      </w:r>
    </w:p>
    <w:p w:rsidR="00DF1A7E" w:rsidRPr="001C3326" w:rsidRDefault="00DF1A7E"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где </w:t>
      </w:r>
      <w:r w:rsidR="006872A7" w:rsidRPr="001C3326">
        <w:rPr>
          <w:b w:val="0"/>
          <w:i/>
          <w:sz w:val="28"/>
          <w:szCs w:val="28"/>
        </w:rPr>
        <w:t>О</w:t>
      </w:r>
      <w:r w:rsidR="006872A7" w:rsidRPr="001C3326">
        <w:rPr>
          <w:b w:val="0"/>
          <w:i/>
          <w:sz w:val="28"/>
          <w:szCs w:val="28"/>
          <w:vertAlign w:val="subscript"/>
        </w:rPr>
        <w:t>дз</w:t>
      </w:r>
      <w:r w:rsidR="006872A7" w:rsidRPr="001C3326">
        <w:rPr>
          <w:b w:val="0"/>
          <w:i/>
          <w:sz w:val="28"/>
          <w:szCs w:val="28"/>
          <w:vertAlign w:val="superscript"/>
        </w:rPr>
        <w:t xml:space="preserve"> </w:t>
      </w:r>
      <w:r w:rsidR="006872A7" w:rsidRPr="001C3326">
        <w:rPr>
          <w:b w:val="0"/>
          <w:i/>
          <w:sz w:val="28"/>
          <w:szCs w:val="28"/>
        </w:rPr>
        <w:t xml:space="preserve">– </w:t>
      </w:r>
      <w:r w:rsidR="006872A7" w:rsidRPr="001C3326">
        <w:rPr>
          <w:b w:val="0"/>
          <w:sz w:val="28"/>
          <w:szCs w:val="28"/>
        </w:rPr>
        <w:t>оборачиваемость дебиторской задолженности;</w:t>
      </w:r>
    </w:p>
    <w:p w:rsidR="00DF1A7E" w:rsidRPr="001C3326" w:rsidRDefault="00DF1A7E" w:rsidP="001C3326">
      <w:pPr>
        <w:autoSpaceDE w:val="0"/>
        <w:autoSpaceDN w:val="0"/>
        <w:adjustRightInd w:val="0"/>
        <w:spacing w:after="0" w:line="360" w:lineRule="auto"/>
        <w:ind w:left="0" w:firstLine="567"/>
        <w:jc w:val="both"/>
        <w:rPr>
          <w:b w:val="0"/>
          <w:sz w:val="28"/>
          <w:szCs w:val="28"/>
        </w:rPr>
      </w:pPr>
      <w:r w:rsidRPr="001C3326">
        <w:rPr>
          <w:b w:val="0"/>
          <w:i/>
          <w:sz w:val="28"/>
          <w:szCs w:val="28"/>
        </w:rPr>
        <w:t>Дз</w:t>
      </w:r>
      <w:r w:rsidRPr="001C3326">
        <w:rPr>
          <w:b w:val="0"/>
          <w:i/>
          <w:sz w:val="28"/>
          <w:szCs w:val="28"/>
          <w:vertAlign w:val="subscript"/>
        </w:rPr>
        <w:t>нп</w:t>
      </w:r>
      <w:r w:rsidRPr="001C3326">
        <w:rPr>
          <w:b w:val="0"/>
          <w:i/>
          <w:sz w:val="28"/>
          <w:szCs w:val="28"/>
        </w:rPr>
        <w:t xml:space="preserve"> </w:t>
      </w:r>
      <w:r w:rsidRPr="001C3326">
        <w:rPr>
          <w:b w:val="0"/>
          <w:sz w:val="28"/>
          <w:szCs w:val="28"/>
        </w:rPr>
        <w:t>–дебиторская задолженность на начало рассматриваемого периода;</w:t>
      </w:r>
    </w:p>
    <w:p w:rsidR="00DF1A7E" w:rsidRPr="001C3326" w:rsidRDefault="00DF1A7E" w:rsidP="001C3326">
      <w:pPr>
        <w:autoSpaceDE w:val="0"/>
        <w:autoSpaceDN w:val="0"/>
        <w:adjustRightInd w:val="0"/>
        <w:spacing w:after="0" w:line="360" w:lineRule="auto"/>
        <w:ind w:left="0" w:firstLine="567"/>
        <w:jc w:val="both"/>
        <w:rPr>
          <w:b w:val="0"/>
          <w:sz w:val="28"/>
          <w:szCs w:val="28"/>
        </w:rPr>
      </w:pPr>
      <w:r w:rsidRPr="001C3326">
        <w:rPr>
          <w:b w:val="0"/>
          <w:i/>
          <w:sz w:val="28"/>
          <w:szCs w:val="28"/>
        </w:rPr>
        <w:t>Дз</w:t>
      </w:r>
      <w:r w:rsidRPr="001C3326">
        <w:rPr>
          <w:b w:val="0"/>
          <w:i/>
          <w:sz w:val="28"/>
          <w:szCs w:val="28"/>
          <w:vertAlign w:val="subscript"/>
        </w:rPr>
        <w:t>кп</w:t>
      </w:r>
      <w:r w:rsidRPr="001C3326">
        <w:rPr>
          <w:b w:val="0"/>
          <w:i/>
          <w:sz w:val="28"/>
          <w:szCs w:val="28"/>
        </w:rPr>
        <w:t xml:space="preserve"> </w:t>
      </w:r>
      <w:r w:rsidRPr="001C3326">
        <w:rPr>
          <w:b w:val="0"/>
          <w:sz w:val="28"/>
          <w:szCs w:val="28"/>
        </w:rPr>
        <w:t>– дебиторская задолженностьна конец рассматриваемого периода.</w:t>
      </w:r>
    </w:p>
    <w:p w:rsidR="00DF1A7E" w:rsidRPr="001C3326" w:rsidRDefault="00E71A53" w:rsidP="001C3326">
      <w:pPr>
        <w:autoSpaceDE w:val="0"/>
        <w:autoSpaceDN w:val="0"/>
        <w:adjustRightInd w:val="0"/>
        <w:spacing w:after="0" w:line="360" w:lineRule="auto"/>
        <w:ind w:left="0"/>
        <w:jc w:val="center"/>
        <w:rPr>
          <w:b w:val="0"/>
          <w:sz w:val="28"/>
          <w:szCs w:val="28"/>
        </w:rPr>
      </w:pPr>
      <w:r>
        <w:rPr>
          <w:b w:val="0"/>
          <w:sz w:val="28"/>
          <w:szCs w:val="28"/>
        </w:rPr>
        <w:br w:type="page"/>
      </w:r>
      <w:r w:rsidR="00DF1A7E" w:rsidRPr="001C3326">
        <w:rPr>
          <w:b w:val="0"/>
          <w:sz w:val="28"/>
          <w:szCs w:val="28"/>
        </w:rPr>
        <w:t xml:space="preserve">Таблица </w:t>
      </w:r>
      <w:r w:rsidR="00E30EC5" w:rsidRPr="001C3326">
        <w:rPr>
          <w:b w:val="0"/>
          <w:sz w:val="28"/>
          <w:szCs w:val="28"/>
        </w:rPr>
        <w:t>5</w:t>
      </w:r>
      <w:r w:rsidR="00DF1A7E" w:rsidRPr="001C3326">
        <w:rPr>
          <w:b w:val="0"/>
          <w:sz w:val="28"/>
          <w:szCs w:val="28"/>
        </w:rPr>
        <w:t xml:space="preserve"> - Коэффициенты, характеризующие деловую активность </w:t>
      </w:r>
    </w:p>
    <w:p w:rsidR="00DF1A7E" w:rsidRPr="001C3326" w:rsidRDefault="00DF1A7E" w:rsidP="001C3326">
      <w:pPr>
        <w:autoSpaceDE w:val="0"/>
        <w:autoSpaceDN w:val="0"/>
        <w:adjustRightInd w:val="0"/>
        <w:spacing w:after="0" w:line="360" w:lineRule="auto"/>
        <w:ind w:left="0"/>
        <w:jc w:val="center"/>
        <w:rPr>
          <w:b w:val="0"/>
          <w:sz w:val="28"/>
          <w:szCs w:val="28"/>
        </w:rPr>
      </w:pPr>
      <w:r w:rsidRPr="001C3326">
        <w:rPr>
          <w:b w:val="0"/>
          <w:sz w:val="28"/>
          <w:szCs w:val="28"/>
        </w:rPr>
        <w:t>ОАО «ТЯЖМАШ»</w:t>
      </w:r>
    </w:p>
    <w:p w:rsidR="00DF1A7E" w:rsidRPr="001C3326" w:rsidRDefault="00DF1A7E" w:rsidP="001C3326">
      <w:pPr>
        <w:autoSpaceDE w:val="0"/>
        <w:autoSpaceDN w:val="0"/>
        <w:adjustRightInd w:val="0"/>
        <w:spacing w:after="0" w:line="360" w:lineRule="auto"/>
        <w:ind w:left="0" w:firstLine="567"/>
        <w:jc w:val="center"/>
        <w:rPr>
          <w:b w:val="0"/>
          <w:sz w:val="28"/>
          <w:szCs w:val="28"/>
        </w:rPr>
      </w:pPr>
    </w:p>
    <w:tbl>
      <w:tblPr>
        <w:tblW w:w="9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11"/>
        <w:gridCol w:w="1196"/>
        <w:gridCol w:w="1196"/>
        <w:gridCol w:w="1196"/>
        <w:gridCol w:w="1196"/>
        <w:gridCol w:w="1196"/>
      </w:tblGrid>
      <w:tr w:rsidR="00DF1A7E" w:rsidRPr="00A6429E" w:rsidTr="00A6429E">
        <w:trPr>
          <w:trHeight w:val="675"/>
        </w:trPr>
        <w:tc>
          <w:tcPr>
            <w:tcW w:w="3511" w:type="dxa"/>
            <w:shd w:val="clear" w:color="auto" w:fill="auto"/>
            <w:vAlign w:val="center"/>
          </w:tcPr>
          <w:p w:rsidR="00DF1A7E" w:rsidRPr="00A6429E" w:rsidRDefault="00DF1A7E" w:rsidP="00A6429E">
            <w:pPr>
              <w:autoSpaceDE w:val="0"/>
              <w:autoSpaceDN w:val="0"/>
              <w:adjustRightInd w:val="0"/>
              <w:spacing w:after="0" w:line="360" w:lineRule="auto"/>
              <w:ind w:left="0"/>
              <w:jc w:val="center"/>
              <w:rPr>
                <w:b w:val="0"/>
                <w:sz w:val="20"/>
              </w:rPr>
            </w:pPr>
            <w:r w:rsidRPr="00A6429E">
              <w:rPr>
                <w:b w:val="0"/>
                <w:sz w:val="20"/>
              </w:rPr>
              <w:t>Показатели</w:t>
            </w:r>
          </w:p>
        </w:tc>
        <w:tc>
          <w:tcPr>
            <w:tcW w:w="1196" w:type="dxa"/>
            <w:shd w:val="clear" w:color="auto" w:fill="auto"/>
            <w:vAlign w:val="center"/>
          </w:tcPr>
          <w:p w:rsidR="00DF1A7E" w:rsidRPr="00A6429E" w:rsidRDefault="00DF1A7E" w:rsidP="00A6429E">
            <w:pPr>
              <w:autoSpaceDE w:val="0"/>
              <w:autoSpaceDN w:val="0"/>
              <w:adjustRightInd w:val="0"/>
              <w:spacing w:after="0" w:line="360" w:lineRule="auto"/>
              <w:ind w:left="0"/>
              <w:jc w:val="center"/>
              <w:rPr>
                <w:b w:val="0"/>
                <w:sz w:val="20"/>
              </w:rPr>
            </w:pPr>
            <w:r w:rsidRPr="00A6429E">
              <w:rPr>
                <w:b w:val="0"/>
                <w:sz w:val="20"/>
              </w:rPr>
              <w:t>2001</w:t>
            </w:r>
          </w:p>
          <w:p w:rsidR="00DF1A7E" w:rsidRPr="00A6429E" w:rsidRDefault="00DF1A7E" w:rsidP="00A6429E">
            <w:pPr>
              <w:autoSpaceDE w:val="0"/>
              <w:autoSpaceDN w:val="0"/>
              <w:adjustRightInd w:val="0"/>
              <w:spacing w:after="0" w:line="360" w:lineRule="auto"/>
              <w:ind w:left="0"/>
              <w:jc w:val="center"/>
              <w:rPr>
                <w:b w:val="0"/>
                <w:sz w:val="20"/>
              </w:rPr>
            </w:pPr>
            <w:r w:rsidRPr="00A6429E">
              <w:rPr>
                <w:b w:val="0"/>
                <w:sz w:val="20"/>
              </w:rPr>
              <w:t>год</w:t>
            </w:r>
          </w:p>
        </w:tc>
        <w:tc>
          <w:tcPr>
            <w:tcW w:w="1196" w:type="dxa"/>
            <w:shd w:val="clear" w:color="auto" w:fill="auto"/>
            <w:vAlign w:val="center"/>
          </w:tcPr>
          <w:p w:rsidR="00DF1A7E" w:rsidRPr="00A6429E" w:rsidRDefault="00DF1A7E" w:rsidP="00A6429E">
            <w:pPr>
              <w:autoSpaceDE w:val="0"/>
              <w:autoSpaceDN w:val="0"/>
              <w:adjustRightInd w:val="0"/>
              <w:spacing w:after="0" w:line="360" w:lineRule="auto"/>
              <w:ind w:left="0"/>
              <w:jc w:val="center"/>
              <w:rPr>
                <w:b w:val="0"/>
                <w:sz w:val="20"/>
              </w:rPr>
            </w:pPr>
            <w:r w:rsidRPr="00A6429E">
              <w:rPr>
                <w:b w:val="0"/>
                <w:sz w:val="20"/>
              </w:rPr>
              <w:t>2002</w:t>
            </w:r>
          </w:p>
          <w:p w:rsidR="00DF1A7E" w:rsidRPr="00A6429E" w:rsidRDefault="00DF1A7E" w:rsidP="00A6429E">
            <w:pPr>
              <w:autoSpaceDE w:val="0"/>
              <w:autoSpaceDN w:val="0"/>
              <w:adjustRightInd w:val="0"/>
              <w:spacing w:after="0" w:line="360" w:lineRule="auto"/>
              <w:ind w:left="0"/>
              <w:jc w:val="center"/>
              <w:rPr>
                <w:b w:val="0"/>
                <w:sz w:val="20"/>
              </w:rPr>
            </w:pPr>
            <w:r w:rsidRPr="00A6429E">
              <w:rPr>
                <w:b w:val="0"/>
                <w:sz w:val="20"/>
              </w:rPr>
              <w:t>год</w:t>
            </w:r>
          </w:p>
        </w:tc>
        <w:tc>
          <w:tcPr>
            <w:tcW w:w="1196" w:type="dxa"/>
            <w:shd w:val="clear" w:color="auto" w:fill="auto"/>
            <w:vAlign w:val="center"/>
          </w:tcPr>
          <w:p w:rsidR="00DF1A7E" w:rsidRPr="00A6429E" w:rsidRDefault="00DF1A7E" w:rsidP="00A6429E">
            <w:pPr>
              <w:autoSpaceDE w:val="0"/>
              <w:autoSpaceDN w:val="0"/>
              <w:adjustRightInd w:val="0"/>
              <w:spacing w:after="0" w:line="360" w:lineRule="auto"/>
              <w:ind w:left="0"/>
              <w:jc w:val="center"/>
              <w:rPr>
                <w:b w:val="0"/>
                <w:sz w:val="20"/>
              </w:rPr>
            </w:pPr>
            <w:r w:rsidRPr="00A6429E">
              <w:rPr>
                <w:b w:val="0"/>
                <w:sz w:val="20"/>
              </w:rPr>
              <w:t>2003</w:t>
            </w:r>
          </w:p>
          <w:p w:rsidR="00DF1A7E" w:rsidRPr="00A6429E" w:rsidRDefault="00DF1A7E" w:rsidP="00A6429E">
            <w:pPr>
              <w:autoSpaceDE w:val="0"/>
              <w:autoSpaceDN w:val="0"/>
              <w:adjustRightInd w:val="0"/>
              <w:spacing w:after="0" w:line="360" w:lineRule="auto"/>
              <w:ind w:left="0"/>
              <w:jc w:val="center"/>
              <w:rPr>
                <w:b w:val="0"/>
                <w:sz w:val="20"/>
              </w:rPr>
            </w:pPr>
            <w:r w:rsidRPr="00A6429E">
              <w:rPr>
                <w:b w:val="0"/>
                <w:sz w:val="20"/>
              </w:rPr>
              <w:t>год</w:t>
            </w:r>
          </w:p>
        </w:tc>
        <w:tc>
          <w:tcPr>
            <w:tcW w:w="1196" w:type="dxa"/>
            <w:shd w:val="clear" w:color="auto" w:fill="auto"/>
            <w:vAlign w:val="center"/>
          </w:tcPr>
          <w:p w:rsidR="00DF1A7E" w:rsidRPr="00A6429E" w:rsidRDefault="00DF1A7E" w:rsidP="00A6429E">
            <w:pPr>
              <w:autoSpaceDE w:val="0"/>
              <w:autoSpaceDN w:val="0"/>
              <w:adjustRightInd w:val="0"/>
              <w:spacing w:after="0" w:line="360" w:lineRule="auto"/>
              <w:ind w:left="0"/>
              <w:jc w:val="center"/>
              <w:rPr>
                <w:b w:val="0"/>
                <w:sz w:val="20"/>
              </w:rPr>
            </w:pPr>
            <w:r w:rsidRPr="00A6429E">
              <w:rPr>
                <w:b w:val="0"/>
                <w:sz w:val="20"/>
              </w:rPr>
              <w:t>2004</w:t>
            </w:r>
          </w:p>
          <w:p w:rsidR="00DF1A7E" w:rsidRPr="00A6429E" w:rsidRDefault="00DF1A7E" w:rsidP="00A6429E">
            <w:pPr>
              <w:autoSpaceDE w:val="0"/>
              <w:autoSpaceDN w:val="0"/>
              <w:adjustRightInd w:val="0"/>
              <w:spacing w:after="0" w:line="360" w:lineRule="auto"/>
              <w:ind w:left="0"/>
              <w:jc w:val="center"/>
              <w:rPr>
                <w:b w:val="0"/>
                <w:sz w:val="20"/>
              </w:rPr>
            </w:pPr>
            <w:r w:rsidRPr="00A6429E">
              <w:rPr>
                <w:b w:val="0"/>
                <w:sz w:val="20"/>
              </w:rPr>
              <w:t>год</w:t>
            </w:r>
          </w:p>
        </w:tc>
        <w:tc>
          <w:tcPr>
            <w:tcW w:w="1196" w:type="dxa"/>
            <w:shd w:val="clear" w:color="auto" w:fill="auto"/>
            <w:vAlign w:val="center"/>
          </w:tcPr>
          <w:p w:rsidR="00DF1A7E" w:rsidRPr="00A6429E" w:rsidRDefault="00DF1A7E" w:rsidP="00A6429E">
            <w:pPr>
              <w:autoSpaceDE w:val="0"/>
              <w:autoSpaceDN w:val="0"/>
              <w:adjustRightInd w:val="0"/>
              <w:spacing w:after="0" w:line="360" w:lineRule="auto"/>
              <w:ind w:left="0"/>
              <w:jc w:val="center"/>
              <w:rPr>
                <w:b w:val="0"/>
                <w:sz w:val="20"/>
              </w:rPr>
            </w:pPr>
            <w:r w:rsidRPr="00A6429E">
              <w:rPr>
                <w:b w:val="0"/>
                <w:sz w:val="20"/>
              </w:rPr>
              <w:t>2005</w:t>
            </w:r>
          </w:p>
          <w:p w:rsidR="00DF1A7E" w:rsidRPr="00A6429E" w:rsidRDefault="00DF1A7E" w:rsidP="00A6429E">
            <w:pPr>
              <w:autoSpaceDE w:val="0"/>
              <w:autoSpaceDN w:val="0"/>
              <w:adjustRightInd w:val="0"/>
              <w:spacing w:after="0" w:line="360" w:lineRule="auto"/>
              <w:ind w:left="0"/>
              <w:jc w:val="center"/>
              <w:rPr>
                <w:b w:val="0"/>
                <w:sz w:val="20"/>
              </w:rPr>
            </w:pPr>
            <w:r w:rsidRPr="00A6429E">
              <w:rPr>
                <w:b w:val="0"/>
                <w:sz w:val="20"/>
              </w:rPr>
              <w:t>год</w:t>
            </w:r>
          </w:p>
        </w:tc>
      </w:tr>
      <w:tr w:rsidR="00DF1A7E" w:rsidRPr="00A6429E" w:rsidTr="00A6429E">
        <w:trPr>
          <w:trHeight w:val="826"/>
        </w:trPr>
        <w:tc>
          <w:tcPr>
            <w:tcW w:w="3511" w:type="dxa"/>
            <w:shd w:val="clear" w:color="auto" w:fill="auto"/>
            <w:vAlign w:val="center"/>
          </w:tcPr>
          <w:p w:rsidR="00DF1A7E" w:rsidRPr="00A6429E" w:rsidRDefault="00DF1A7E" w:rsidP="00A6429E">
            <w:pPr>
              <w:autoSpaceDE w:val="0"/>
              <w:autoSpaceDN w:val="0"/>
              <w:adjustRightInd w:val="0"/>
              <w:spacing w:after="0" w:line="360" w:lineRule="auto"/>
              <w:ind w:left="0"/>
              <w:jc w:val="left"/>
              <w:rPr>
                <w:b w:val="0"/>
                <w:sz w:val="20"/>
              </w:rPr>
            </w:pPr>
            <w:r w:rsidRPr="00A6429E">
              <w:rPr>
                <w:b w:val="0"/>
                <w:sz w:val="20"/>
              </w:rPr>
              <w:t xml:space="preserve">Коэффициент оборачиваемости чистых активов </w:t>
            </w:r>
          </w:p>
        </w:tc>
        <w:tc>
          <w:tcPr>
            <w:tcW w:w="1196" w:type="dxa"/>
            <w:shd w:val="clear" w:color="auto" w:fill="auto"/>
            <w:vAlign w:val="center"/>
          </w:tcPr>
          <w:p w:rsidR="00DF1A7E" w:rsidRPr="00A6429E" w:rsidRDefault="002F016B" w:rsidP="00A6429E">
            <w:pPr>
              <w:autoSpaceDE w:val="0"/>
              <w:autoSpaceDN w:val="0"/>
              <w:adjustRightInd w:val="0"/>
              <w:spacing w:after="0" w:line="360" w:lineRule="auto"/>
              <w:ind w:left="0"/>
              <w:rPr>
                <w:b w:val="0"/>
                <w:sz w:val="20"/>
              </w:rPr>
            </w:pPr>
            <w:r w:rsidRPr="00A6429E">
              <w:rPr>
                <w:b w:val="0"/>
                <w:sz w:val="20"/>
              </w:rPr>
              <w:t>0,5</w:t>
            </w:r>
          </w:p>
        </w:tc>
        <w:tc>
          <w:tcPr>
            <w:tcW w:w="1196" w:type="dxa"/>
            <w:shd w:val="clear" w:color="auto" w:fill="auto"/>
            <w:vAlign w:val="center"/>
          </w:tcPr>
          <w:p w:rsidR="00DF1A7E" w:rsidRPr="00A6429E" w:rsidRDefault="002F016B" w:rsidP="00A6429E">
            <w:pPr>
              <w:autoSpaceDE w:val="0"/>
              <w:autoSpaceDN w:val="0"/>
              <w:adjustRightInd w:val="0"/>
              <w:spacing w:after="0" w:line="360" w:lineRule="auto"/>
              <w:ind w:left="0"/>
              <w:rPr>
                <w:b w:val="0"/>
                <w:sz w:val="20"/>
              </w:rPr>
            </w:pPr>
            <w:r w:rsidRPr="00A6429E">
              <w:rPr>
                <w:b w:val="0"/>
                <w:sz w:val="20"/>
              </w:rPr>
              <w:t>0,5</w:t>
            </w:r>
          </w:p>
        </w:tc>
        <w:tc>
          <w:tcPr>
            <w:tcW w:w="1196" w:type="dxa"/>
            <w:shd w:val="clear" w:color="auto" w:fill="auto"/>
            <w:vAlign w:val="center"/>
          </w:tcPr>
          <w:p w:rsidR="00DF1A7E" w:rsidRPr="00A6429E" w:rsidRDefault="002F016B" w:rsidP="00A6429E">
            <w:pPr>
              <w:autoSpaceDE w:val="0"/>
              <w:autoSpaceDN w:val="0"/>
              <w:adjustRightInd w:val="0"/>
              <w:spacing w:after="0" w:line="360" w:lineRule="auto"/>
              <w:ind w:left="0"/>
              <w:rPr>
                <w:b w:val="0"/>
                <w:sz w:val="20"/>
              </w:rPr>
            </w:pPr>
            <w:r w:rsidRPr="00A6429E">
              <w:rPr>
                <w:b w:val="0"/>
                <w:sz w:val="20"/>
              </w:rPr>
              <w:t>0,6</w:t>
            </w:r>
          </w:p>
        </w:tc>
        <w:tc>
          <w:tcPr>
            <w:tcW w:w="1196" w:type="dxa"/>
            <w:shd w:val="clear" w:color="auto" w:fill="auto"/>
            <w:vAlign w:val="center"/>
          </w:tcPr>
          <w:p w:rsidR="00DF1A7E" w:rsidRPr="00A6429E" w:rsidRDefault="002F016B" w:rsidP="00A6429E">
            <w:pPr>
              <w:autoSpaceDE w:val="0"/>
              <w:autoSpaceDN w:val="0"/>
              <w:adjustRightInd w:val="0"/>
              <w:spacing w:after="0" w:line="360" w:lineRule="auto"/>
              <w:ind w:left="0"/>
              <w:rPr>
                <w:b w:val="0"/>
                <w:sz w:val="20"/>
              </w:rPr>
            </w:pPr>
            <w:r w:rsidRPr="00A6429E">
              <w:rPr>
                <w:b w:val="0"/>
                <w:sz w:val="20"/>
              </w:rPr>
              <w:t>0,7</w:t>
            </w:r>
          </w:p>
        </w:tc>
        <w:tc>
          <w:tcPr>
            <w:tcW w:w="1196" w:type="dxa"/>
            <w:shd w:val="clear" w:color="auto" w:fill="auto"/>
            <w:vAlign w:val="center"/>
          </w:tcPr>
          <w:p w:rsidR="00DF1A7E" w:rsidRPr="00A6429E" w:rsidRDefault="002F016B" w:rsidP="00A6429E">
            <w:pPr>
              <w:autoSpaceDE w:val="0"/>
              <w:autoSpaceDN w:val="0"/>
              <w:adjustRightInd w:val="0"/>
              <w:spacing w:after="0" w:line="360" w:lineRule="auto"/>
              <w:ind w:left="0"/>
              <w:rPr>
                <w:b w:val="0"/>
                <w:sz w:val="20"/>
              </w:rPr>
            </w:pPr>
            <w:r w:rsidRPr="00A6429E">
              <w:rPr>
                <w:b w:val="0"/>
                <w:sz w:val="20"/>
              </w:rPr>
              <w:t>0,7</w:t>
            </w:r>
          </w:p>
        </w:tc>
      </w:tr>
      <w:tr w:rsidR="00DF1A7E" w:rsidRPr="00A6429E" w:rsidTr="00A6429E">
        <w:trPr>
          <w:trHeight w:val="839"/>
        </w:trPr>
        <w:tc>
          <w:tcPr>
            <w:tcW w:w="3511" w:type="dxa"/>
            <w:shd w:val="clear" w:color="auto" w:fill="auto"/>
            <w:vAlign w:val="center"/>
          </w:tcPr>
          <w:p w:rsidR="00DF1A7E" w:rsidRPr="00A6429E" w:rsidRDefault="00DF1A7E" w:rsidP="00A6429E">
            <w:pPr>
              <w:autoSpaceDE w:val="0"/>
              <w:autoSpaceDN w:val="0"/>
              <w:adjustRightInd w:val="0"/>
              <w:spacing w:after="0" w:line="360" w:lineRule="auto"/>
              <w:ind w:left="0"/>
              <w:jc w:val="left"/>
              <w:rPr>
                <w:b w:val="0"/>
                <w:sz w:val="20"/>
              </w:rPr>
            </w:pPr>
            <w:r w:rsidRPr="00A6429E">
              <w:rPr>
                <w:b w:val="0"/>
                <w:sz w:val="20"/>
              </w:rPr>
              <w:t>Коэффициент оборачиваемости основного капитала</w:t>
            </w:r>
          </w:p>
        </w:tc>
        <w:tc>
          <w:tcPr>
            <w:tcW w:w="1196" w:type="dxa"/>
            <w:shd w:val="clear" w:color="auto" w:fill="auto"/>
            <w:vAlign w:val="center"/>
          </w:tcPr>
          <w:p w:rsidR="00DF1A7E" w:rsidRPr="00A6429E" w:rsidRDefault="002F016B" w:rsidP="00A6429E">
            <w:pPr>
              <w:autoSpaceDE w:val="0"/>
              <w:autoSpaceDN w:val="0"/>
              <w:adjustRightInd w:val="0"/>
              <w:spacing w:after="0" w:line="360" w:lineRule="auto"/>
              <w:ind w:left="0"/>
              <w:rPr>
                <w:b w:val="0"/>
                <w:sz w:val="20"/>
              </w:rPr>
            </w:pPr>
            <w:r w:rsidRPr="00A6429E">
              <w:rPr>
                <w:b w:val="0"/>
                <w:sz w:val="20"/>
              </w:rPr>
              <w:t>0,7</w:t>
            </w:r>
          </w:p>
        </w:tc>
        <w:tc>
          <w:tcPr>
            <w:tcW w:w="1196" w:type="dxa"/>
            <w:shd w:val="clear" w:color="auto" w:fill="auto"/>
            <w:vAlign w:val="center"/>
          </w:tcPr>
          <w:p w:rsidR="00DF1A7E" w:rsidRPr="00A6429E" w:rsidRDefault="002F016B" w:rsidP="00A6429E">
            <w:pPr>
              <w:autoSpaceDE w:val="0"/>
              <w:autoSpaceDN w:val="0"/>
              <w:adjustRightInd w:val="0"/>
              <w:spacing w:after="0" w:line="360" w:lineRule="auto"/>
              <w:ind w:left="0"/>
              <w:rPr>
                <w:b w:val="0"/>
                <w:sz w:val="20"/>
              </w:rPr>
            </w:pPr>
            <w:r w:rsidRPr="00A6429E">
              <w:rPr>
                <w:b w:val="0"/>
                <w:sz w:val="20"/>
              </w:rPr>
              <w:t>0,7</w:t>
            </w:r>
          </w:p>
        </w:tc>
        <w:tc>
          <w:tcPr>
            <w:tcW w:w="1196" w:type="dxa"/>
            <w:shd w:val="clear" w:color="auto" w:fill="auto"/>
            <w:vAlign w:val="center"/>
          </w:tcPr>
          <w:p w:rsidR="00DF1A7E" w:rsidRPr="00A6429E" w:rsidRDefault="002F016B" w:rsidP="00A6429E">
            <w:pPr>
              <w:autoSpaceDE w:val="0"/>
              <w:autoSpaceDN w:val="0"/>
              <w:adjustRightInd w:val="0"/>
              <w:spacing w:after="0" w:line="360" w:lineRule="auto"/>
              <w:ind w:left="0"/>
              <w:rPr>
                <w:b w:val="0"/>
                <w:sz w:val="20"/>
              </w:rPr>
            </w:pPr>
            <w:r w:rsidRPr="00A6429E">
              <w:rPr>
                <w:b w:val="0"/>
                <w:sz w:val="20"/>
              </w:rPr>
              <w:t>0,6</w:t>
            </w:r>
          </w:p>
        </w:tc>
        <w:tc>
          <w:tcPr>
            <w:tcW w:w="1196" w:type="dxa"/>
            <w:shd w:val="clear" w:color="auto" w:fill="auto"/>
            <w:vAlign w:val="center"/>
          </w:tcPr>
          <w:p w:rsidR="00DF1A7E" w:rsidRPr="00A6429E" w:rsidRDefault="002F016B" w:rsidP="00A6429E">
            <w:pPr>
              <w:autoSpaceDE w:val="0"/>
              <w:autoSpaceDN w:val="0"/>
              <w:adjustRightInd w:val="0"/>
              <w:spacing w:after="0" w:line="360" w:lineRule="auto"/>
              <w:ind w:left="0"/>
              <w:rPr>
                <w:b w:val="0"/>
                <w:sz w:val="20"/>
              </w:rPr>
            </w:pPr>
            <w:r w:rsidRPr="00A6429E">
              <w:rPr>
                <w:b w:val="0"/>
                <w:sz w:val="20"/>
              </w:rPr>
              <w:t>0,6</w:t>
            </w:r>
          </w:p>
        </w:tc>
        <w:tc>
          <w:tcPr>
            <w:tcW w:w="1196" w:type="dxa"/>
            <w:shd w:val="clear" w:color="auto" w:fill="auto"/>
            <w:vAlign w:val="center"/>
          </w:tcPr>
          <w:p w:rsidR="00DF1A7E" w:rsidRPr="00A6429E" w:rsidRDefault="002F016B" w:rsidP="00A6429E">
            <w:pPr>
              <w:autoSpaceDE w:val="0"/>
              <w:autoSpaceDN w:val="0"/>
              <w:adjustRightInd w:val="0"/>
              <w:spacing w:after="0" w:line="360" w:lineRule="auto"/>
              <w:ind w:left="0"/>
              <w:rPr>
                <w:b w:val="0"/>
                <w:sz w:val="20"/>
              </w:rPr>
            </w:pPr>
            <w:r w:rsidRPr="00A6429E">
              <w:rPr>
                <w:b w:val="0"/>
                <w:sz w:val="20"/>
              </w:rPr>
              <w:t>0,6</w:t>
            </w:r>
          </w:p>
        </w:tc>
      </w:tr>
      <w:tr w:rsidR="00DF1A7E" w:rsidRPr="00A6429E" w:rsidTr="00A6429E">
        <w:trPr>
          <w:trHeight w:val="1134"/>
        </w:trPr>
        <w:tc>
          <w:tcPr>
            <w:tcW w:w="3511" w:type="dxa"/>
            <w:shd w:val="clear" w:color="auto" w:fill="auto"/>
            <w:vAlign w:val="center"/>
          </w:tcPr>
          <w:p w:rsidR="00DF1A7E" w:rsidRPr="00A6429E" w:rsidRDefault="00DF1A7E" w:rsidP="00A6429E">
            <w:pPr>
              <w:autoSpaceDE w:val="0"/>
              <w:autoSpaceDN w:val="0"/>
              <w:adjustRightInd w:val="0"/>
              <w:spacing w:after="0" w:line="360" w:lineRule="auto"/>
              <w:ind w:left="0"/>
              <w:jc w:val="left"/>
              <w:rPr>
                <w:b w:val="0"/>
                <w:sz w:val="20"/>
              </w:rPr>
            </w:pPr>
            <w:r w:rsidRPr="00A6429E">
              <w:rPr>
                <w:b w:val="0"/>
                <w:sz w:val="20"/>
              </w:rPr>
              <w:t>Коэффициент оборачиваемости материально-производственных запасов</w:t>
            </w:r>
          </w:p>
        </w:tc>
        <w:tc>
          <w:tcPr>
            <w:tcW w:w="1196" w:type="dxa"/>
            <w:shd w:val="clear" w:color="auto" w:fill="auto"/>
            <w:vAlign w:val="center"/>
          </w:tcPr>
          <w:p w:rsidR="00DF1A7E" w:rsidRPr="00A6429E" w:rsidRDefault="00AD44A5" w:rsidP="00A6429E">
            <w:pPr>
              <w:autoSpaceDE w:val="0"/>
              <w:autoSpaceDN w:val="0"/>
              <w:adjustRightInd w:val="0"/>
              <w:spacing w:after="0" w:line="360" w:lineRule="auto"/>
              <w:ind w:left="0"/>
              <w:rPr>
                <w:b w:val="0"/>
                <w:sz w:val="20"/>
              </w:rPr>
            </w:pPr>
            <w:r w:rsidRPr="00A6429E">
              <w:rPr>
                <w:b w:val="0"/>
                <w:sz w:val="20"/>
              </w:rPr>
              <w:t>1,0</w:t>
            </w:r>
          </w:p>
        </w:tc>
        <w:tc>
          <w:tcPr>
            <w:tcW w:w="1196" w:type="dxa"/>
            <w:shd w:val="clear" w:color="auto" w:fill="auto"/>
            <w:vAlign w:val="center"/>
          </w:tcPr>
          <w:p w:rsidR="00DF1A7E" w:rsidRPr="00A6429E" w:rsidRDefault="00AD44A5" w:rsidP="00A6429E">
            <w:pPr>
              <w:autoSpaceDE w:val="0"/>
              <w:autoSpaceDN w:val="0"/>
              <w:adjustRightInd w:val="0"/>
              <w:spacing w:after="0" w:line="360" w:lineRule="auto"/>
              <w:ind w:left="0"/>
              <w:rPr>
                <w:b w:val="0"/>
                <w:sz w:val="20"/>
              </w:rPr>
            </w:pPr>
            <w:r w:rsidRPr="00A6429E">
              <w:rPr>
                <w:b w:val="0"/>
                <w:sz w:val="20"/>
              </w:rPr>
              <w:t>1,1</w:t>
            </w:r>
          </w:p>
        </w:tc>
        <w:tc>
          <w:tcPr>
            <w:tcW w:w="1196" w:type="dxa"/>
            <w:shd w:val="clear" w:color="auto" w:fill="auto"/>
            <w:vAlign w:val="center"/>
          </w:tcPr>
          <w:p w:rsidR="00DF1A7E" w:rsidRPr="00A6429E" w:rsidRDefault="00AD44A5" w:rsidP="00A6429E">
            <w:pPr>
              <w:autoSpaceDE w:val="0"/>
              <w:autoSpaceDN w:val="0"/>
              <w:adjustRightInd w:val="0"/>
              <w:spacing w:after="0" w:line="360" w:lineRule="auto"/>
              <w:ind w:left="0"/>
              <w:rPr>
                <w:b w:val="0"/>
                <w:sz w:val="20"/>
              </w:rPr>
            </w:pPr>
            <w:r w:rsidRPr="00A6429E">
              <w:rPr>
                <w:b w:val="0"/>
                <w:sz w:val="20"/>
              </w:rPr>
              <w:t>0,9</w:t>
            </w:r>
          </w:p>
        </w:tc>
        <w:tc>
          <w:tcPr>
            <w:tcW w:w="1196" w:type="dxa"/>
            <w:shd w:val="clear" w:color="auto" w:fill="auto"/>
            <w:vAlign w:val="center"/>
          </w:tcPr>
          <w:p w:rsidR="00DF1A7E" w:rsidRPr="00A6429E" w:rsidRDefault="00DF1A7E" w:rsidP="00A6429E">
            <w:pPr>
              <w:autoSpaceDE w:val="0"/>
              <w:autoSpaceDN w:val="0"/>
              <w:adjustRightInd w:val="0"/>
              <w:spacing w:after="0" w:line="360" w:lineRule="auto"/>
              <w:ind w:left="0"/>
              <w:rPr>
                <w:b w:val="0"/>
                <w:sz w:val="20"/>
              </w:rPr>
            </w:pPr>
            <w:r w:rsidRPr="00A6429E">
              <w:rPr>
                <w:b w:val="0"/>
                <w:sz w:val="20"/>
              </w:rPr>
              <w:t>1,</w:t>
            </w:r>
            <w:r w:rsidR="00AD44A5" w:rsidRPr="00A6429E">
              <w:rPr>
                <w:b w:val="0"/>
                <w:sz w:val="20"/>
              </w:rPr>
              <w:t>0</w:t>
            </w:r>
          </w:p>
        </w:tc>
        <w:tc>
          <w:tcPr>
            <w:tcW w:w="1196" w:type="dxa"/>
            <w:shd w:val="clear" w:color="auto" w:fill="auto"/>
            <w:vAlign w:val="center"/>
          </w:tcPr>
          <w:p w:rsidR="00DF1A7E" w:rsidRPr="00A6429E" w:rsidRDefault="00DF1A7E" w:rsidP="00A6429E">
            <w:pPr>
              <w:autoSpaceDE w:val="0"/>
              <w:autoSpaceDN w:val="0"/>
              <w:adjustRightInd w:val="0"/>
              <w:spacing w:after="0" w:line="360" w:lineRule="auto"/>
              <w:ind w:left="0"/>
              <w:rPr>
                <w:b w:val="0"/>
                <w:sz w:val="20"/>
              </w:rPr>
            </w:pPr>
            <w:r w:rsidRPr="00A6429E">
              <w:rPr>
                <w:b w:val="0"/>
                <w:sz w:val="20"/>
              </w:rPr>
              <w:t>1,</w:t>
            </w:r>
            <w:r w:rsidR="00AD44A5" w:rsidRPr="00A6429E">
              <w:rPr>
                <w:b w:val="0"/>
                <w:sz w:val="20"/>
              </w:rPr>
              <w:t>0</w:t>
            </w:r>
          </w:p>
        </w:tc>
      </w:tr>
      <w:tr w:rsidR="00DF1A7E" w:rsidRPr="00A6429E" w:rsidTr="00A6429E">
        <w:trPr>
          <w:trHeight w:val="711"/>
        </w:trPr>
        <w:tc>
          <w:tcPr>
            <w:tcW w:w="3511" w:type="dxa"/>
            <w:shd w:val="clear" w:color="auto" w:fill="auto"/>
            <w:vAlign w:val="center"/>
          </w:tcPr>
          <w:p w:rsidR="00DF1A7E" w:rsidRPr="00A6429E" w:rsidRDefault="00DF1A7E" w:rsidP="00A6429E">
            <w:pPr>
              <w:autoSpaceDE w:val="0"/>
              <w:autoSpaceDN w:val="0"/>
              <w:adjustRightInd w:val="0"/>
              <w:spacing w:after="0" w:line="360" w:lineRule="auto"/>
              <w:ind w:left="0"/>
              <w:jc w:val="left"/>
              <w:rPr>
                <w:b w:val="0"/>
                <w:sz w:val="20"/>
              </w:rPr>
            </w:pPr>
            <w:r w:rsidRPr="00A6429E">
              <w:rPr>
                <w:b w:val="0"/>
                <w:sz w:val="20"/>
              </w:rPr>
              <w:t>Коэффициент оборачиваемости дебиторской задолженности</w:t>
            </w:r>
          </w:p>
        </w:tc>
        <w:tc>
          <w:tcPr>
            <w:tcW w:w="1196" w:type="dxa"/>
            <w:shd w:val="clear" w:color="auto" w:fill="auto"/>
            <w:vAlign w:val="center"/>
          </w:tcPr>
          <w:p w:rsidR="00DF1A7E" w:rsidRPr="00A6429E" w:rsidRDefault="00434F99" w:rsidP="00A6429E">
            <w:pPr>
              <w:autoSpaceDE w:val="0"/>
              <w:autoSpaceDN w:val="0"/>
              <w:adjustRightInd w:val="0"/>
              <w:spacing w:after="0" w:line="360" w:lineRule="auto"/>
              <w:ind w:left="0"/>
              <w:rPr>
                <w:b w:val="0"/>
                <w:sz w:val="20"/>
              </w:rPr>
            </w:pPr>
            <w:r w:rsidRPr="00A6429E">
              <w:rPr>
                <w:b w:val="0"/>
                <w:sz w:val="20"/>
              </w:rPr>
              <w:t>36,3</w:t>
            </w:r>
          </w:p>
        </w:tc>
        <w:tc>
          <w:tcPr>
            <w:tcW w:w="1196" w:type="dxa"/>
            <w:shd w:val="clear" w:color="auto" w:fill="auto"/>
            <w:vAlign w:val="center"/>
          </w:tcPr>
          <w:p w:rsidR="00DF1A7E" w:rsidRPr="00A6429E" w:rsidRDefault="00434F99" w:rsidP="00A6429E">
            <w:pPr>
              <w:autoSpaceDE w:val="0"/>
              <w:autoSpaceDN w:val="0"/>
              <w:adjustRightInd w:val="0"/>
              <w:spacing w:after="0" w:line="360" w:lineRule="auto"/>
              <w:ind w:left="0"/>
              <w:rPr>
                <w:b w:val="0"/>
                <w:sz w:val="20"/>
              </w:rPr>
            </w:pPr>
            <w:r w:rsidRPr="00A6429E">
              <w:rPr>
                <w:b w:val="0"/>
                <w:sz w:val="20"/>
              </w:rPr>
              <w:t>33,1</w:t>
            </w:r>
          </w:p>
        </w:tc>
        <w:tc>
          <w:tcPr>
            <w:tcW w:w="1196" w:type="dxa"/>
            <w:shd w:val="clear" w:color="auto" w:fill="auto"/>
            <w:vAlign w:val="center"/>
          </w:tcPr>
          <w:p w:rsidR="00DF1A7E" w:rsidRPr="00A6429E" w:rsidRDefault="00434F99" w:rsidP="00A6429E">
            <w:pPr>
              <w:autoSpaceDE w:val="0"/>
              <w:autoSpaceDN w:val="0"/>
              <w:adjustRightInd w:val="0"/>
              <w:spacing w:after="0" w:line="360" w:lineRule="auto"/>
              <w:ind w:left="0"/>
              <w:rPr>
                <w:b w:val="0"/>
                <w:sz w:val="20"/>
              </w:rPr>
            </w:pPr>
            <w:r w:rsidRPr="00A6429E">
              <w:rPr>
                <w:b w:val="0"/>
                <w:sz w:val="20"/>
              </w:rPr>
              <w:t>21</w:t>
            </w:r>
            <w:r w:rsidR="00DF1A7E" w:rsidRPr="00A6429E">
              <w:rPr>
                <w:b w:val="0"/>
                <w:sz w:val="20"/>
              </w:rPr>
              <w:t>,</w:t>
            </w:r>
            <w:r w:rsidRPr="00A6429E">
              <w:rPr>
                <w:b w:val="0"/>
                <w:sz w:val="20"/>
              </w:rPr>
              <w:t>8</w:t>
            </w:r>
          </w:p>
        </w:tc>
        <w:tc>
          <w:tcPr>
            <w:tcW w:w="1196" w:type="dxa"/>
            <w:shd w:val="clear" w:color="auto" w:fill="auto"/>
            <w:vAlign w:val="center"/>
          </w:tcPr>
          <w:p w:rsidR="00DF1A7E" w:rsidRPr="00A6429E" w:rsidRDefault="00386C83" w:rsidP="00A6429E">
            <w:pPr>
              <w:autoSpaceDE w:val="0"/>
              <w:autoSpaceDN w:val="0"/>
              <w:adjustRightInd w:val="0"/>
              <w:spacing w:after="0" w:line="360" w:lineRule="auto"/>
              <w:ind w:left="0"/>
              <w:rPr>
                <w:b w:val="0"/>
                <w:sz w:val="20"/>
              </w:rPr>
            </w:pPr>
            <w:r w:rsidRPr="00A6429E">
              <w:rPr>
                <w:b w:val="0"/>
                <w:sz w:val="20"/>
              </w:rPr>
              <w:t>16,8</w:t>
            </w:r>
          </w:p>
        </w:tc>
        <w:tc>
          <w:tcPr>
            <w:tcW w:w="1196" w:type="dxa"/>
            <w:shd w:val="clear" w:color="auto" w:fill="auto"/>
            <w:vAlign w:val="center"/>
          </w:tcPr>
          <w:p w:rsidR="00DF1A7E" w:rsidRPr="00A6429E" w:rsidRDefault="00386C83" w:rsidP="00A6429E">
            <w:pPr>
              <w:autoSpaceDE w:val="0"/>
              <w:autoSpaceDN w:val="0"/>
              <w:adjustRightInd w:val="0"/>
              <w:spacing w:after="0" w:line="360" w:lineRule="auto"/>
              <w:ind w:left="0"/>
              <w:rPr>
                <w:b w:val="0"/>
                <w:sz w:val="20"/>
              </w:rPr>
            </w:pPr>
            <w:r w:rsidRPr="00A6429E">
              <w:rPr>
                <w:b w:val="0"/>
                <w:sz w:val="20"/>
              </w:rPr>
              <w:t>15</w:t>
            </w:r>
            <w:r w:rsidR="00DF1A7E" w:rsidRPr="00A6429E">
              <w:rPr>
                <w:b w:val="0"/>
                <w:sz w:val="20"/>
              </w:rPr>
              <w:t>,5</w:t>
            </w:r>
          </w:p>
        </w:tc>
      </w:tr>
    </w:tbl>
    <w:p w:rsidR="004F6783" w:rsidRPr="001C3326" w:rsidRDefault="004F6783" w:rsidP="001C3326">
      <w:pPr>
        <w:shd w:val="clear" w:color="auto" w:fill="FFFFFF"/>
        <w:autoSpaceDE w:val="0"/>
        <w:autoSpaceDN w:val="0"/>
        <w:adjustRightInd w:val="0"/>
        <w:spacing w:after="0" w:line="360" w:lineRule="auto"/>
        <w:ind w:left="0" w:firstLine="567"/>
        <w:jc w:val="both"/>
        <w:rPr>
          <w:b w:val="0"/>
          <w:sz w:val="28"/>
          <w:szCs w:val="28"/>
        </w:rPr>
      </w:pPr>
    </w:p>
    <w:p w:rsidR="00DF1A7E" w:rsidRPr="001C3326" w:rsidRDefault="00DF1A7E"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 xml:space="preserve">Анализ данных таблицы </w:t>
      </w:r>
      <w:r w:rsidR="00372BA4" w:rsidRPr="001C3326">
        <w:rPr>
          <w:b w:val="0"/>
          <w:sz w:val="28"/>
          <w:szCs w:val="28"/>
        </w:rPr>
        <w:t>5</w:t>
      </w:r>
      <w:r w:rsidRPr="001C3326">
        <w:rPr>
          <w:b w:val="0"/>
          <w:sz w:val="28"/>
          <w:szCs w:val="28"/>
        </w:rPr>
        <w:t xml:space="preserve"> показывает, что коэффициент оборачиваемости чистых активов с 200</w:t>
      </w:r>
      <w:r w:rsidR="005567EE" w:rsidRPr="001C3326">
        <w:rPr>
          <w:b w:val="0"/>
          <w:sz w:val="28"/>
          <w:szCs w:val="28"/>
        </w:rPr>
        <w:t>1</w:t>
      </w:r>
      <w:r w:rsidRPr="001C3326">
        <w:rPr>
          <w:b w:val="0"/>
          <w:sz w:val="28"/>
          <w:szCs w:val="28"/>
        </w:rPr>
        <w:t xml:space="preserve"> по 2005 год имеет тенденцию к </w:t>
      </w:r>
      <w:r w:rsidR="005567EE" w:rsidRPr="001C3326">
        <w:rPr>
          <w:b w:val="0"/>
          <w:sz w:val="28"/>
          <w:szCs w:val="28"/>
        </w:rPr>
        <w:t>увеличению, что</w:t>
      </w:r>
      <w:r w:rsidRPr="001C3326">
        <w:rPr>
          <w:b w:val="0"/>
          <w:sz w:val="28"/>
          <w:szCs w:val="28"/>
        </w:rPr>
        <w:t xml:space="preserve">свидетельствует о том, что предприятие </w:t>
      </w:r>
      <w:r w:rsidR="005567EE" w:rsidRPr="001C3326">
        <w:rPr>
          <w:b w:val="0"/>
          <w:sz w:val="28"/>
          <w:szCs w:val="28"/>
        </w:rPr>
        <w:t>с каждым годом все более и более</w:t>
      </w:r>
      <w:r w:rsidRPr="001C3326">
        <w:rPr>
          <w:b w:val="0"/>
          <w:sz w:val="28"/>
          <w:szCs w:val="28"/>
        </w:rPr>
        <w:t xml:space="preserve"> эффективно использует все имеющиеся в ее распоряжении ресурсы. Коэффициент оборачиваемости основного капитала, как видно из расчетов, </w:t>
      </w:r>
      <w:r w:rsidR="005567EE" w:rsidRPr="001C3326">
        <w:rPr>
          <w:b w:val="0"/>
          <w:sz w:val="28"/>
          <w:szCs w:val="28"/>
        </w:rPr>
        <w:t xml:space="preserve">в последние годы снизился, </w:t>
      </w:r>
      <w:r w:rsidRPr="001C3326">
        <w:rPr>
          <w:b w:val="0"/>
          <w:sz w:val="28"/>
          <w:szCs w:val="28"/>
        </w:rPr>
        <w:t xml:space="preserve">а это означает, что предприятие с каждым годом все более не эффективно использует оборотный капитал. Коэффициент оборачиваемости материально-производственных запасов </w:t>
      </w:r>
      <w:r w:rsidR="005567EE" w:rsidRPr="001C3326">
        <w:rPr>
          <w:b w:val="0"/>
          <w:sz w:val="28"/>
          <w:szCs w:val="28"/>
        </w:rPr>
        <w:t xml:space="preserve">не стабилен в анализируемом периоде, </w:t>
      </w:r>
      <w:r w:rsidRPr="001C3326">
        <w:rPr>
          <w:b w:val="0"/>
          <w:sz w:val="28"/>
          <w:szCs w:val="28"/>
        </w:rPr>
        <w:t xml:space="preserve">что свидетельствует о том, что предприятие с каждым годом </w:t>
      </w:r>
      <w:r w:rsidR="005567EE" w:rsidRPr="001C3326">
        <w:rPr>
          <w:b w:val="0"/>
          <w:sz w:val="28"/>
          <w:szCs w:val="28"/>
        </w:rPr>
        <w:t xml:space="preserve">материально-производственные запасы использует не </w:t>
      </w:r>
      <w:r w:rsidRPr="001C3326">
        <w:rPr>
          <w:b w:val="0"/>
          <w:sz w:val="28"/>
          <w:szCs w:val="28"/>
        </w:rPr>
        <w:t xml:space="preserve">полно.Оборачиваемость дебиторской задолженности в 2005 году составила </w:t>
      </w:r>
      <w:r w:rsidR="005567EE" w:rsidRPr="001C3326">
        <w:rPr>
          <w:b w:val="0"/>
          <w:sz w:val="28"/>
          <w:szCs w:val="28"/>
        </w:rPr>
        <w:t>15</w:t>
      </w:r>
      <w:r w:rsidRPr="001C3326">
        <w:rPr>
          <w:b w:val="0"/>
          <w:sz w:val="28"/>
          <w:szCs w:val="28"/>
        </w:rPr>
        <w:t xml:space="preserve">,5 оборотов в год, то есть по сравнению с предыдущими годами погашение дебиторской задолженности происходило более </w:t>
      </w:r>
      <w:r w:rsidR="005567EE" w:rsidRPr="001C3326">
        <w:rPr>
          <w:b w:val="0"/>
          <w:sz w:val="28"/>
          <w:szCs w:val="28"/>
        </w:rPr>
        <w:t>медленными</w:t>
      </w:r>
      <w:r w:rsidRPr="001C3326">
        <w:rPr>
          <w:b w:val="0"/>
          <w:sz w:val="28"/>
          <w:szCs w:val="28"/>
        </w:rPr>
        <w:t xml:space="preserve"> темпами. </w:t>
      </w:r>
    </w:p>
    <w:p w:rsidR="00DF1A7E" w:rsidRPr="001C3326" w:rsidRDefault="00E71A53" w:rsidP="001C3326">
      <w:pPr>
        <w:shd w:val="clear" w:color="auto" w:fill="FFFFFF"/>
        <w:autoSpaceDE w:val="0"/>
        <w:autoSpaceDN w:val="0"/>
        <w:adjustRightInd w:val="0"/>
        <w:spacing w:after="0" w:line="360" w:lineRule="auto"/>
        <w:ind w:left="0"/>
        <w:jc w:val="center"/>
        <w:rPr>
          <w:b w:val="0"/>
          <w:sz w:val="28"/>
          <w:szCs w:val="28"/>
        </w:rPr>
      </w:pPr>
      <w:r>
        <w:rPr>
          <w:b w:val="0"/>
          <w:sz w:val="28"/>
          <w:szCs w:val="28"/>
        </w:rPr>
        <w:br w:type="page"/>
      </w:r>
      <w:r w:rsidR="00DF1A7E" w:rsidRPr="001C3326">
        <w:rPr>
          <w:b w:val="0"/>
          <w:sz w:val="28"/>
          <w:szCs w:val="28"/>
        </w:rPr>
        <w:t>Деловая активность предприятия в 2001 – 2005 гг.</w:t>
      </w:r>
    </w:p>
    <w:p w:rsidR="006872A7" w:rsidRPr="001C3326" w:rsidRDefault="006872A7" w:rsidP="001C3326">
      <w:pPr>
        <w:shd w:val="clear" w:color="auto" w:fill="FFFFFF"/>
        <w:autoSpaceDE w:val="0"/>
        <w:autoSpaceDN w:val="0"/>
        <w:adjustRightInd w:val="0"/>
        <w:spacing w:after="0" w:line="360" w:lineRule="auto"/>
        <w:ind w:left="0"/>
        <w:jc w:val="center"/>
        <w:rPr>
          <w:b w:val="0"/>
          <w:sz w:val="28"/>
          <w:szCs w:val="28"/>
        </w:rPr>
      </w:pPr>
    </w:p>
    <w:p w:rsidR="00DF1A7E" w:rsidRPr="001C3326" w:rsidRDefault="00181B38" w:rsidP="001C3326">
      <w:pPr>
        <w:shd w:val="clear" w:color="auto" w:fill="FFFFFF"/>
        <w:autoSpaceDE w:val="0"/>
        <w:autoSpaceDN w:val="0"/>
        <w:adjustRightInd w:val="0"/>
        <w:spacing w:after="0" w:line="360" w:lineRule="auto"/>
        <w:ind w:left="0"/>
        <w:jc w:val="center"/>
        <w:rPr>
          <w:b w:val="0"/>
          <w:sz w:val="28"/>
          <w:szCs w:val="28"/>
        </w:rPr>
      </w:pPr>
      <w:r>
        <w:rPr>
          <w:b w:val="0"/>
          <w:sz w:val="28"/>
          <w:szCs w:val="28"/>
        </w:rPr>
        <w:pict>
          <v:shape id="_x0000_i1048" type="#_x0000_t75" style="width:341.25pt;height:266.25pt">
            <v:imagedata r:id="rId31" o:title="" croptop="9234f" cropbottom="1732f" cropleft="1794f" cropright="1426f"/>
          </v:shape>
        </w:pict>
      </w:r>
    </w:p>
    <w:p w:rsidR="00DF1A7E" w:rsidRPr="001C3326" w:rsidRDefault="00DF1A7E" w:rsidP="001C3326">
      <w:pPr>
        <w:shd w:val="clear" w:color="auto" w:fill="FFFFFF"/>
        <w:autoSpaceDE w:val="0"/>
        <w:autoSpaceDN w:val="0"/>
        <w:adjustRightInd w:val="0"/>
        <w:spacing w:after="0" w:line="360" w:lineRule="auto"/>
        <w:ind w:left="0" w:firstLine="567"/>
        <w:jc w:val="both"/>
        <w:rPr>
          <w:b w:val="0"/>
          <w:sz w:val="28"/>
          <w:szCs w:val="28"/>
        </w:rPr>
      </w:pPr>
    </w:p>
    <w:p w:rsidR="00DF1A7E" w:rsidRPr="001C3326" w:rsidRDefault="00DF1A7E" w:rsidP="001C3326">
      <w:pPr>
        <w:shd w:val="clear" w:color="auto" w:fill="FFFFFF"/>
        <w:autoSpaceDE w:val="0"/>
        <w:autoSpaceDN w:val="0"/>
        <w:adjustRightInd w:val="0"/>
        <w:spacing w:after="0" w:line="360" w:lineRule="auto"/>
        <w:ind w:left="0"/>
        <w:jc w:val="center"/>
        <w:rPr>
          <w:b w:val="0"/>
          <w:sz w:val="28"/>
          <w:szCs w:val="28"/>
        </w:rPr>
      </w:pPr>
      <w:r w:rsidRPr="001C3326">
        <w:rPr>
          <w:b w:val="0"/>
          <w:sz w:val="28"/>
          <w:szCs w:val="28"/>
        </w:rPr>
        <w:t xml:space="preserve">Рис. </w:t>
      </w:r>
      <w:r w:rsidR="000941E8" w:rsidRPr="001C3326">
        <w:rPr>
          <w:b w:val="0"/>
          <w:sz w:val="28"/>
          <w:szCs w:val="28"/>
        </w:rPr>
        <w:t>4</w:t>
      </w:r>
    </w:p>
    <w:p w:rsidR="00365C74" w:rsidRPr="001C3326" w:rsidRDefault="00365C74" w:rsidP="001C3326">
      <w:pPr>
        <w:shd w:val="clear" w:color="auto" w:fill="FFFFFF"/>
        <w:autoSpaceDE w:val="0"/>
        <w:autoSpaceDN w:val="0"/>
        <w:adjustRightInd w:val="0"/>
        <w:spacing w:after="0" w:line="360" w:lineRule="auto"/>
        <w:ind w:left="0"/>
        <w:jc w:val="center"/>
        <w:rPr>
          <w:b w:val="0"/>
          <w:sz w:val="28"/>
          <w:szCs w:val="28"/>
        </w:rPr>
      </w:pPr>
    </w:p>
    <w:p w:rsidR="00911662" w:rsidRPr="001C3326" w:rsidRDefault="00D01B91"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 xml:space="preserve">Проанализировав </w:t>
      </w:r>
      <w:r w:rsidR="00723B20" w:rsidRPr="001C3326">
        <w:rPr>
          <w:b w:val="0"/>
          <w:sz w:val="28"/>
          <w:szCs w:val="28"/>
        </w:rPr>
        <w:t>финансо</w:t>
      </w:r>
      <w:r w:rsidRPr="001C3326">
        <w:rPr>
          <w:b w:val="0"/>
          <w:sz w:val="28"/>
          <w:szCs w:val="28"/>
        </w:rPr>
        <w:t>вую устойчивость</w:t>
      </w:r>
      <w:r w:rsidR="00723B20" w:rsidRPr="001C3326">
        <w:rPr>
          <w:b w:val="0"/>
          <w:sz w:val="28"/>
          <w:szCs w:val="28"/>
        </w:rPr>
        <w:t xml:space="preserve"> предприятия за 200</w:t>
      </w:r>
      <w:r w:rsidR="00955E59" w:rsidRPr="001C3326">
        <w:rPr>
          <w:b w:val="0"/>
          <w:sz w:val="28"/>
          <w:szCs w:val="28"/>
        </w:rPr>
        <w:t>1</w:t>
      </w:r>
      <w:r w:rsidR="00723B20" w:rsidRPr="001C3326">
        <w:rPr>
          <w:b w:val="0"/>
          <w:sz w:val="28"/>
          <w:szCs w:val="28"/>
        </w:rPr>
        <w:t xml:space="preserve"> – 2005 гг. отметим, что </w:t>
      </w:r>
      <w:r w:rsidRPr="001C3326">
        <w:rPr>
          <w:b w:val="0"/>
          <w:sz w:val="28"/>
          <w:szCs w:val="28"/>
        </w:rPr>
        <w:t>предприятие имеет неустойчивое финансовое положение</w:t>
      </w:r>
      <w:r w:rsidR="00911662" w:rsidRPr="001C3326">
        <w:rPr>
          <w:b w:val="0"/>
          <w:sz w:val="28"/>
          <w:szCs w:val="28"/>
        </w:rPr>
        <w:t>.</w:t>
      </w:r>
    </w:p>
    <w:p w:rsidR="00911662" w:rsidRPr="001C3326" w:rsidRDefault="0091166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 xml:space="preserve">Проведенный анализ </w:t>
      </w:r>
      <w:r w:rsidR="00A0412F" w:rsidRPr="001C3326">
        <w:rPr>
          <w:b w:val="0"/>
          <w:sz w:val="28"/>
          <w:szCs w:val="28"/>
        </w:rPr>
        <w:t>относительных</w:t>
      </w:r>
      <w:r w:rsidR="00BF23B9" w:rsidRPr="001C3326">
        <w:rPr>
          <w:b w:val="0"/>
          <w:sz w:val="28"/>
          <w:szCs w:val="28"/>
        </w:rPr>
        <w:t xml:space="preserve"> и абсолютных</w:t>
      </w:r>
      <w:r w:rsidR="00A0412F" w:rsidRPr="001C3326">
        <w:rPr>
          <w:b w:val="0"/>
          <w:sz w:val="28"/>
          <w:szCs w:val="28"/>
        </w:rPr>
        <w:t xml:space="preserve"> показателей </w:t>
      </w:r>
      <w:r w:rsidRPr="001C3326">
        <w:rPr>
          <w:b w:val="0"/>
          <w:sz w:val="28"/>
          <w:szCs w:val="28"/>
        </w:rPr>
        <w:t>финансовой устойчивости предприятия показал, что:</w:t>
      </w:r>
    </w:p>
    <w:p w:rsidR="00A0412F" w:rsidRPr="001C3326" w:rsidRDefault="00911662"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 </w:t>
      </w:r>
      <w:r w:rsidR="00A0412F" w:rsidRPr="001C3326">
        <w:rPr>
          <w:b w:val="0"/>
          <w:sz w:val="28"/>
          <w:szCs w:val="28"/>
        </w:rPr>
        <w:t>предприятие с каждым годом повышает свою надежность и качество стратегического планирования;</w:t>
      </w:r>
    </w:p>
    <w:p w:rsidR="00A0412F" w:rsidRPr="001C3326" w:rsidRDefault="00A0412F" w:rsidP="001C3326">
      <w:pPr>
        <w:autoSpaceDE w:val="0"/>
        <w:autoSpaceDN w:val="0"/>
        <w:adjustRightInd w:val="0"/>
        <w:spacing w:after="0" w:line="360" w:lineRule="auto"/>
        <w:ind w:left="0" w:firstLine="567"/>
        <w:jc w:val="both"/>
        <w:rPr>
          <w:b w:val="0"/>
          <w:sz w:val="28"/>
          <w:szCs w:val="28"/>
        </w:rPr>
      </w:pPr>
      <w:r w:rsidRPr="001C3326">
        <w:rPr>
          <w:b w:val="0"/>
          <w:sz w:val="28"/>
          <w:szCs w:val="28"/>
        </w:rPr>
        <w:t>- процент заемного капитала в последние годы увеличился, это связано с тем, что предприятие в последние годы находится на стадии реструктуризации, и как показал анализ оборотных и внеоборотных средств у предприятия недостаточно собственных средств для реализации и воплощения новых технологий, следовательно, оно было вынуждено пойти на риск,</w:t>
      </w:r>
      <w:r w:rsidR="00BF23B9" w:rsidRPr="001C3326">
        <w:rPr>
          <w:b w:val="0"/>
          <w:sz w:val="28"/>
          <w:szCs w:val="28"/>
        </w:rPr>
        <w:t xml:space="preserve"> увеличив заемный капитал.</w:t>
      </w:r>
    </w:p>
    <w:p w:rsidR="00BF23B9" w:rsidRPr="001C3326" w:rsidRDefault="00BF23B9" w:rsidP="001C3326">
      <w:pPr>
        <w:autoSpaceDE w:val="0"/>
        <w:autoSpaceDN w:val="0"/>
        <w:adjustRightInd w:val="0"/>
        <w:spacing w:after="0" w:line="360" w:lineRule="auto"/>
        <w:ind w:left="0" w:firstLine="567"/>
        <w:jc w:val="both"/>
        <w:rPr>
          <w:b w:val="0"/>
          <w:sz w:val="28"/>
          <w:szCs w:val="28"/>
        </w:rPr>
      </w:pPr>
      <w:r w:rsidRPr="001C3326">
        <w:rPr>
          <w:b w:val="0"/>
          <w:sz w:val="28"/>
          <w:szCs w:val="28"/>
        </w:rPr>
        <w:t>Рассмотрев рентабельность и деловую активность предприятия, мы можем сказать следующее, что:</w:t>
      </w:r>
    </w:p>
    <w:p w:rsidR="00BF23B9" w:rsidRPr="001C3326" w:rsidRDefault="00BF23B9" w:rsidP="001C3326">
      <w:pPr>
        <w:shd w:val="clear" w:color="auto" w:fill="FFFFFF"/>
        <w:autoSpaceDE w:val="0"/>
        <w:autoSpaceDN w:val="0"/>
        <w:adjustRightInd w:val="0"/>
        <w:spacing w:before="14" w:after="0" w:line="360" w:lineRule="auto"/>
        <w:ind w:left="0" w:right="154" w:firstLine="567"/>
        <w:jc w:val="both"/>
        <w:rPr>
          <w:b w:val="0"/>
          <w:sz w:val="28"/>
          <w:szCs w:val="28"/>
        </w:rPr>
      </w:pPr>
      <w:r w:rsidRPr="001C3326">
        <w:rPr>
          <w:b w:val="0"/>
          <w:sz w:val="28"/>
          <w:szCs w:val="28"/>
        </w:rPr>
        <w:t>- рентабельность предприятия за рассматриваемый период, остается практически на одном уровне, это говорит о том, что предприятие в трудный для себя период свежее имеет стабильную прибыль и укрепляет свое финансовое благополучие;</w:t>
      </w:r>
    </w:p>
    <w:p w:rsidR="00BF23B9" w:rsidRPr="001C3326" w:rsidRDefault="00BF23B9"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 анализ деловой активности свидетельствует о том, что предприятие с каждым годом старается все более и более эффективно использовать все имеющиеся в ее распоряжении ресурсы, однако у предприятия возникают сложности</w:t>
      </w:r>
      <w:r w:rsidR="00B52FC2" w:rsidRPr="001C3326">
        <w:rPr>
          <w:b w:val="0"/>
          <w:sz w:val="28"/>
          <w:szCs w:val="28"/>
        </w:rPr>
        <w:t xml:space="preserve">с </w:t>
      </w:r>
      <w:r w:rsidRPr="001C3326">
        <w:rPr>
          <w:b w:val="0"/>
          <w:sz w:val="28"/>
          <w:szCs w:val="28"/>
        </w:rPr>
        <w:t>эффективн</w:t>
      </w:r>
      <w:r w:rsidR="00B52FC2" w:rsidRPr="001C3326">
        <w:rPr>
          <w:b w:val="0"/>
          <w:sz w:val="28"/>
          <w:szCs w:val="28"/>
        </w:rPr>
        <w:t xml:space="preserve">ым </w:t>
      </w:r>
      <w:r w:rsidRPr="001C3326">
        <w:rPr>
          <w:b w:val="0"/>
          <w:sz w:val="28"/>
          <w:szCs w:val="28"/>
        </w:rPr>
        <w:t>использ</w:t>
      </w:r>
      <w:r w:rsidR="00B52FC2" w:rsidRPr="001C3326">
        <w:rPr>
          <w:b w:val="0"/>
          <w:sz w:val="28"/>
          <w:szCs w:val="28"/>
        </w:rPr>
        <w:t>ованием</w:t>
      </w:r>
      <w:r w:rsidRPr="001C3326">
        <w:rPr>
          <w:b w:val="0"/>
          <w:sz w:val="28"/>
          <w:szCs w:val="28"/>
        </w:rPr>
        <w:t xml:space="preserve"> оборотн</w:t>
      </w:r>
      <w:r w:rsidR="00B52FC2" w:rsidRPr="001C3326">
        <w:rPr>
          <w:b w:val="0"/>
          <w:sz w:val="28"/>
          <w:szCs w:val="28"/>
        </w:rPr>
        <w:t>ого</w:t>
      </w:r>
      <w:r w:rsidRPr="001C3326">
        <w:rPr>
          <w:b w:val="0"/>
          <w:sz w:val="28"/>
          <w:szCs w:val="28"/>
        </w:rPr>
        <w:t xml:space="preserve"> капитал</w:t>
      </w:r>
      <w:r w:rsidR="00B52FC2" w:rsidRPr="001C3326">
        <w:rPr>
          <w:b w:val="0"/>
          <w:sz w:val="28"/>
          <w:szCs w:val="28"/>
        </w:rPr>
        <w:t xml:space="preserve">а, с оборачиваемостью </w:t>
      </w:r>
      <w:r w:rsidRPr="001C3326">
        <w:rPr>
          <w:b w:val="0"/>
          <w:sz w:val="28"/>
          <w:szCs w:val="28"/>
        </w:rPr>
        <w:t>материально-производственных запасов</w:t>
      </w:r>
      <w:r w:rsidR="00B52FC2" w:rsidRPr="001C3326">
        <w:rPr>
          <w:b w:val="0"/>
          <w:sz w:val="28"/>
          <w:szCs w:val="28"/>
        </w:rPr>
        <w:t xml:space="preserve"> ио</w:t>
      </w:r>
      <w:r w:rsidRPr="001C3326">
        <w:rPr>
          <w:b w:val="0"/>
          <w:sz w:val="28"/>
          <w:szCs w:val="28"/>
        </w:rPr>
        <w:t>борачиваемость</w:t>
      </w:r>
      <w:r w:rsidR="00B52FC2" w:rsidRPr="001C3326">
        <w:rPr>
          <w:b w:val="0"/>
          <w:sz w:val="28"/>
          <w:szCs w:val="28"/>
        </w:rPr>
        <w:t xml:space="preserve">ю </w:t>
      </w:r>
      <w:r w:rsidRPr="001C3326">
        <w:rPr>
          <w:b w:val="0"/>
          <w:sz w:val="28"/>
          <w:szCs w:val="28"/>
        </w:rPr>
        <w:t>дебиторской задолженности</w:t>
      </w:r>
      <w:r w:rsidR="00B52FC2" w:rsidRPr="001C3326">
        <w:rPr>
          <w:b w:val="0"/>
          <w:sz w:val="28"/>
          <w:szCs w:val="28"/>
        </w:rPr>
        <w:t>.</w:t>
      </w:r>
      <w:r w:rsidRPr="001C3326">
        <w:rPr>
          <w:b w:val="0"/>
          <w:sz w:val="28"/>
          <w:szCs w:val="28"/>
        </w:rPr>
        <w:t xml:space="preserve"> </w:t>
      </w:r>
    </w:p>
    <w:p w:rsidR="00955E59" w:rsidRPr="001C3326" w:rsidRDefault="00B52FC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 xml:space="preserve">Финансовая устойчивость предприятия в данное время нестабильна, </w:t>
      </w:r>
      <w:r w:rsidR="001C226E" w:rsidRPr="001C3326">
        <w:rPr>
          <w:b w:val="0"/>
          <w:sz w:val="28"/>
          <w:szCs w:val="28"/>
        </w:rPr>
        <w:t>но,</w:t>
      </w:r>
      <w:r w:rsidRPr="001C3326">
        <w:rPr>
          <w:b w:val="0"/>
          <w:sz w:val="28"/>
          <w:szCs w:val="28"/>
        </w:rPr>
        <w:t xml:space="preserve"> </w:t>
      </w:r>
      <w:r w:rsidR="001C226E" w:rsidRPr="001C3326">
        <w:rPr>
          <w:b w:val="0"/>
          <w:sz w:val="28"/>
          <w:szCs w:val="28"/>
        </w:rPr>
        <w:t>несмотря</w:t>
      </w:r>
      <w:r w:rsidRPr="001C3326">
        <w:rPr>
          <w:b w:val="0"/>
          <w:sz w:val="28"/>
          <w:szCs w:val="28"/>
        </w:rPr>
        <w:t xml:space="preserve"> на это </w:t>
      </w:r>
      <w:r w:rsidR="001C226E" w:rsidRPr="001C3326">
        <w:rPr>
          <w:b w:val="0"/>
          <w:sz w:val="28"/>
          <w:szCs w:val="28"/>
        </w:rPr>
        <w:t xml:space="preserve">рентабельность </w:t>
      </w:r>
      <w:r w:rsidRPr="001C3326">
        <w:rPr>
          <w:b w:val="0"/>
          <w:sz w:val="28"/>
          <w:szCs w:val="28"/>
        </w:rPr>
        <w:t xml:space="preserve">предприятие </w:t>
      </w:r>
      <w:r w:rsidR="001C226E" w:rsidRPr="001C3326">
        <w:rPr>
          <w:b w:val="0"/>
          <w:sz w:val="28"/>
          <w:szCs w:val="28"/>
        </w:rPr>
        <w:t>остается стабильной. И для того чтобы повысить финансовую устойчивость необходимо детально рассмотреть и проанализировать работу собственного и заемного капитала.</w:t>
      </w:r>
    </w:p>
    <w:p w:rsidR="0075584A" w:rsidRPr="001C3326" w:rsidRDefault="00E71A53" w:rsidP="001C3326">
      <w:pPr>
        <w:autoSpaceDE w:val="0"/>
        <w:autoSpaceDN w:val="0"/>
        <w:adjustRightInd w:val="0"/>
        <w:spacing w:after="0" w:line="360" w:lineRule="auto"/>
        <w:ind w:left="0"/>
        <w:jc w:val="center"/>
        <w:rPr>
          <w:b w:val="0"/>
          <w:caps/>
          <w:sz w:val="28"/>
          <w:szCs w:val="28"/>
        </w:rPr>
      </w:pPr>
      <w:r>
        <w:rPr>
          <w:b w:val="0"/>
          <w:sz w:val="28"/>
          <w:szCs w:val="28"/>
        </w:rPr>
        <w:br w:type="page"/>
      </w:r>
      <w:r w:rsidR="0075584A" w:rsidRPr="001C3326">
        <w:rPr>
          <w:b w:val="0"/>
          <w:caps/>
          <w:sz w:val="28"/>
          <w:szCs w:val="28"/>
        </w:rPr>
        <w:t xml:space="preserve">3. </w:t>
      </w:r>
      <w:r w:rsidR="006E29E0" w:rsidRPr="001C3326">
        <w:rPr>
          <w:b w:val="0"/>
          <w:caps/>
          <w:sz w:val="28"/>
          <w:szCs w:val="28"/>
        </w:rPr>
        <w:t xml:space="preserve">ПУТИ </w:t>
      </w:r>
      <w:r w:rsidR="0075584A" w:rsidRPr="001C3326">
        <w:rPr>
          <w:b w:val="0"/>
          <w:caps/>
          <w:sz w:val="28"/>
          <w:szCs w:val="28"/>
        </w:rPr>
        <w:t xml:space="preserve">Повышение финансовоЙ </w:t>
      </w:r>
      <w:r w:rsidR="00BA7E27" w:rsidRPr="001C3326">
        <w:rPr>
          <w:b w:val="0"/>
          <w:caps/>
          <w:sz w:val="28"/>
          <w:szCs w:val="28"/>
        </w:rPr>
        <w:t>устойчивости</w:t>
      </w:r>
      <w:r w:rsidR="0075584A" w:rsidRPr="001C3326">
        <w:rPr>
          <w:b w:val="0"/>
          <w:caps/>
          <w:sz w:val="28"/>
          <w:szCs w:val="28"/>
        </w:rPr>
        <w:t>предприятия</w:t>
      </w:r>
    </w:p>
    <w:p w:rsidR="0075584A" w:rsidRPr="001C3326" w:rsidRDefault="0075584A" w:rsidP="001C3326">
      <w:pPr>
        <w:autoSpaceDE w:val="0"/>
        <w:autoSpaceDN w:val="0"/>
        <w:adjustRightInd w:val="0"/>
        <w:spacing w:after="0" w:line="360" w:lineRule="auto"/>
        <w:ind w:left="0"/>
        <w:jc w:val="center"/>
        <w:rPr>
          <w:b w:val="0"/>
          <w:caps/>
          <w:sz w:val="28"/>
          <w:szCs w:val="28"/>
        </w:rPr>
      </w:pPr>
    </w:p>
    <w:p w:rsidR="0061448A" w:rsidRPr="001C3326" w:rsidRDefault="00EE6FC1" w:rsidP="001C3326">
      <w:pPr>
        <w:shd w:val="clear" w:color="auto" w:fill="FFFFFF"/>
        <w:autoSpaceDE w:val="0"/>
        <w:autoSpaceDN w:val="0"/>
        <w:adjustRightInd w:val="0"/>
        <w:spacing w:after="0" w:line="360" w:lineRule="auto"/>
        <w:ind w:left="0"/>
        <w:jc w:val="center"/>
        <w:rPr>
          <w:b w:val="0"/>
          <w:sz w:val="28"/>
          <w:szCs w:val="28"/>
        </w:rPr>
      </w:pPr>
      <w:r w:rsidRPr="001C3326">
        <w:rPr>
          <w:b w:val="0"/>
          <w:sz w:val="28"/>
          <w:szCs w:val="28"/>
        </w:rPr>
        <w:t>3.1.</w:t>
      </w:r>
      <w:r w:rsidR="0061448A" w:rsidRPr="001C3326">
        <w:rPr>
          <w:b w:val="0"/>
          <w:sz w:val="28"/>
          <w:szCs w:val="28"/>
        </w:rPr>
        <w:t xml:space="preserve">Результатыанализа </w:t>
      </w:r>
      <w:r w:rsidRPr="001C3326">
        <w:rPr>
          <w:b w:val="0"/>
          <w:sz w:val="28"/>
          <w:szCs w:val="28"/>
        </w:rPr>
        <w:t xml:space="preserve">финансовой устойчивости </w:t>
      </w:r>
    </w:p>
    <w:p w:rsidR="00EE6FC1" w:rsidRPr="001C3326" w:rsidRDefault="0061448A" w:rsidP="001C3326">
      <w:pPr>
        <w:shd w:val="clear" w:color="auto" w:fill="FFFFFF"/>
        <w:autoSpaceDE w:val="0"/>
        <w:autoSpaceDN w:val="0"/>
        <w:adjustRightInd w:val="0"/>
        <w:spacing w:after="0" w:line="360" w:lineRule="auto"/>
        <w:ind w:left="0"/>
        <w:jc w:val="center"/>
        <w:rPr>
          <w:b w:val="0"/>
          <w:sz w:val="28"/>
          <w:szCs w:val="28"/>
        </w:rPr>
      </w:pPr>
      <w:r w:rsidRPr="001C3326">
        <w:rPr>
          <w:b w:val="0"/>
          <w:sz w:val="28"/>
          <w:szCs w:val="28"/>
        </w:rPr>
        <w:t>ОАО «ТЯЖМАШ»</w:t>
      </w:r>
    </w:p>
    <w:p w:rsidR="00206C61" w:rsidRPr="001C3326" w:rsidRDefault="00206C61" w:rsidP="001C3326">
      <w:pPr>
        <w:shd w:val="clear" w:color="auto" w:fill="FFFFFF"/>
        <w:autoSpaceDE w:val="0"/>
        <w:autoSpaceDN w:val="0"/>
        <w:adjustRightInd w:val="0"/>
        <w:spacing w:after="0" w:line="360" w:lineRule="auto"/>
        <w:ind w:left="0"/>
        <w:jc w:val="center"/>
        <w:rPr>
          <w:b w:val="0"/>
          <w:sz w:val="28"/>
          <w:szCs w:val="28"/>
        </w:rPr>
      </w:pPr>
    </w:p>
    <w:p w:rsidR="00EE6FC1" w:rsidRPr="001C3326" w:rsidRDefault="00EE6FC1" w:rsidP="00E71A53">
      <w:pPr>
        <w:shd w:val="clear" w:color="auto" w:fill="FFFFFF"/>
        <w:autoSpaceDE w:val="0"/>
        <w:autoSpaceDN w:val="0"/>
        <w:adjustRightInd w:val="0"/>
        <w:spacing w:after="0" w:line="360" w:lineRule="auto"/>
        <w:ind w:left="0" w:firstLine="720"/>
        <w:jc w:val="both"/>
        <w:rPr>
          <w:b w:val="0"/>
          <w:sz w:val="28"/>
          <w:szCs w:val="28"/>
        </w:rPr>
      </w:pPr>
      <w:r w:rsidRPr="001C3326">
        <w:rPr>
          <w:b w:val="0"/>
          <w:sz w:val="28"/>
          <w:szCs w:val="28"/>
        </w:rPr>
        <w:t>Финансовое состояние предприятия – это результат системы отношений, которые возникают в процессе кругооборота средств предприятия, а также источников этих средств и связей с денежными платежами.</w:t>
      </w:r>
      <w:r w:rsidRPr="001C3326">
        <w:rPr>
          <w:b w:val="0"/>
          <w:sz w:val="28"/>
          <w:szCs w:val="28"/>
        </w:rPr>
        <w:tab/>
      </w:r>
    </w:p>
    <w:p w:rsidR="00EE6FC1" w:rsidRPr="001C3326" w:rsidRDefault="00EE6FC1" w:rsidP="00E71A53">
      <w:pPr>
        <w:shd w:val="clear" w:color="auto" w:fill="FFFFFF"/>
        <w:autoSpaceDE w:val="0"/>
        <w:autoSpaceDN w:val="0"/>
        <w:adjustRightInd w:val="0"/>
        <w:spacing w:after="0" w:line="360" w:lineRule="auto"/>
        <w:ind w:left="0" w:firstLine="720"/>
        <w:jc w:val="both"/>
        <w:rPr>
          <w:b w:val="0"/>
          <w:sz w:val="28"/>
          <w:szCs w:val="28"/>
        </w:rPr>
      </w:pPr>
      <w:r w:rsidRPr="001C3326">
        <w:rPr>
          <w:b w:val="0"/>
          <w:sz w:val="28"/>
          <w:szCs w:val="28"/>
        </w:rPr>
        <w:t>На основании проведенного анализа мы видим что, анализ имущества предприятия н</w:t>
      </w:r>
      <w:r w:rsidRPr="001C3326">
        <w:rPr>
          <w:b w:val="0"/>
          <w:spacing w:val="-2"/>
          <w:sz w:val="28"/>
          <w:szCs w:val="28"/>
        </w:rPr>
        <w:t xml:space="preserve">а протяжении 2001 – 2005 гг. имеет место стабильный рост </w:t>
      </w:r>
      <w:r w:rsidRPr="001C3326">
        <w:rPr>
          <w:b w:val="0"/>
          <w:sz w:val="28"/>
          <w:szCs w:val="28"/>
        </w:rPr>
        <w:t xml:space="preserve">имущества предприятия, темп прироста в 2005 года к 2001 году составил 1,95%, что положительно сказывается на устойчивости предприятия. Рост имущества связан в основном за счет нестабильности внеоборотных и оборотных активов предприятия почти по всем статьям. Внеоборотные активы предприятия за анализируемый период уменьшились за счет основных статей, таких как нематериальные активы и основные средства. В оборотных активах предприятия отмечается динамика к увеличению основных статей. Данное увеличение наблюдается в таких статьях как, </w:t>
      </w:r>
      <w:r w:rsidR="00BF3CF3" w:rsidRPr="001C3326">
        <w:rPr>
          <w:b w:val="0"/>
          <w:sz w:val="28"/>
          <w:szCs w:val="28"/>
        </w:rPr>
        <w:t>материальные оборотные средства</w:t>
      </w:r>
      <w:r w:rsidRPr="001C3326">
        <w:rPr>
          <w:b w:val="0"/>
          <w:sz w:val="28"/>
          <w:szCs w:val="28"/>
        </w:rPr>
        <w:t>, увеличились денежные средства предприятия</w:t>
      </w:r>
      <w:r w:rsidR="00BF3CF3" w:rsidRPr="001C3326">
        <w:rPr>
          <w:b w:val="0"/>
          <w:sz w:val="28"/>
          <w:szCs w:val="28"/>
        </w:rPr>
        <w:t>,</w:t>
      </w:r>
      <w:r w:rsidRPr="001C3326">
        <w:rPr>
          <w:b w:val="0"/>
          <w:sz w:val="28"/>
          <w:szCs w:val="28"/>
        </w:rPr>
        <w:t xml:space="preserve"> что положительно сказывается на оценки имущества предприятия.Отрицательным моментом при анализе оборотных активов является то, что у предприятия с каждым годом увеличивается дебиторская задолженность, это увеличение отрицательно сказывается на финансовой устойчивости предприятия.</w:t>
      </w:r>
    </w:p>
    <w:p w:rsidR="00EE6FC1" w:rsidRPr="001C3326" w:rsidRDefault="00BF3CF3" w:rsidP="00E71A53">
      <w:pPr>
        <w:shd w:val="clear" w:color="auto" w:fill="FFFFFF"/>
        <w:autoSpaceDE w:val="0"/>
        <w:autoSpaceDN w:val="0"/>
        <w:adjustRightInd w:val="0"/>
        <w:spacing w:after="0" w:line="360" w:lineRule="auto"/>
        <w:ind w:left="0" w:firstLine="720"/>
        <w:jc w:val="both"/>
        <w:rPr>
          <w:b w:val="0"/>
          <w:sz w:val="28"/>
          <w:szCs w:val="28"/>
        </w:rPr>
      </w:pPr>
      <w:r w:rsidRPr="001C3326">
        <w:rPr>
          <w:b w:val="0"/>
          <w:sz w:val="28"/>
          <w:szCs w:val="28"/>
        </w:rPr>
        <w:t>С</w:t>
      </w:r>
      <w:r w:rsidR="00EE6FC1" w:rsidRPr="001C3326">
        <w:rPr>
          <w:b w:val="0"/>
          <w:sz w:val="28"/>
          <w:szCs w:val="28"/>
        </w:rPr>
        <w:t>обственные средств предприятия увеличилось за анализируемый период возросли, темп прироста в 2005 года к 2001 году составил 1,95%. Этот рост получен за счет увеличения заемных средств предприятия в результате роста краткосрочных займов и кредитов</w:t>
      </w:r>
      <w:r w:rsidRPr="001C3326">
        <w:rPr>
          <w:b w:val="0"/>
          <w:sz w:val="28"/>
          <w:szCs w:val="28"/>
        </w:rPr>
        <w:t>.</w:t>
      </w:r>
    </w:p>
    <w:p w:rsidR="00EE6FC1" w:rsidRPr="001C3326" w:rsidRDefault="00EE6FC1" w:rsidP="00E71A53">
      <w:pPr>
        <w:shd w:val="clear" w:color="auto" w:fill="FFFFFF"/>
        <w:autoSpaceDE w:val="0"/>
        <w:autoSpaceDN w:val="0"/>
        <w:adjustRightInd w:val="0"/>
        <w:spacing w:after="0" w:line="360" w:lineRule="auto"/>
        <w:ind w:left="0" w:firstLine="720"/>
        <w:jc w:val="both"/>
        <w:rPr>
          <w:b w:val="0"/>
          <w:sz w:val="28"/>
          <w:szCs w:val="28"/>
        </w:rPr>
      </w:pPr>
      <w:r w:rsidRPr="001C3326">
        <w:rPr>
          <w:b w:val="0"/>
          <w:sz w:val="28"/>
          <w:szCs w:val="28"/>
        </w:rPr>
        <w:t xml:space="preserve">Наличие собственных средств у предприятия за рассматриваемый период возросло, но они не покрывают заемные средства предприятия, что очень отрицательно может сказаться на финансовой устойчивости предприятия. </w:t>
      </w:r>
    </w:p>
    <w:p w:rsidR="00EE6FC1" w:rsidRPr="001C3326" w:rsidRDefault="00EE6FC1" w:rsidP="00E71A53">
      <w:pPr>
        <w:shd w:val="clear" w:color="auto" w:fill="FFFFFF"/>
        <w:tabs>
          <w:tab w:val="num" w:pos="0"/>
        </w:tabs>
        <w:autoSpaceDE w:val="0"/>
        <w:autoSpaceDN w:val="0"/>
        <w:adjustRightInd w:val="0"/>
        <w:spacing w:after="0" w:line="360" w:lineRule="auto"/>
        <w:ind w:left="0" w:firstLine="720"/>
        <w:jc w:val="both"/>
        <w:rPr>
          <w:b w:val="0"/>
          <w:sz w:val="28"/>
          <w:szCs w:val="28"/>
        </w:rPr>
      </w:pPr>
      <w:r w:rsidRPr="001C3326">
        <w:rPr>
          <w:b w:val="0"/>
          <w:sz w:val="28"/>
          <w:szCs w:val="28"/>
        </w:rPr>
        <w:t>Анализируя кредиторскую задолженностьпредприятия, отметим, что</w:t>
      </w:r>
      <w:r w:rsidR="006F1780" w:rsidRPr="001C3326">
        <w:rPr>
          <w:b w:val="0"/>
          <w:sz w:val="28"/>
          <w:szCs w:val="28"/>
        </w:rPr>
        <w:t xml:space="preserve"> </w:t>
      </w:r>
      <w:r w:rsidRPr="001C3326">
        <w:rPr>
          <w:b w:val="0"/>
          <w:sz w:val="28"/>
          <w:szCs w:val="28"/>
        </w:rPr>
        <w:t>положительным моментом, является то, что у предприятия в последнее время снизилась задолженность перед поставщиками и подрядчиками, а так же предприятие погасило все долгиперед бюджетом и прочими кредиторами, это положите</w:t>
      </w:r>
      <w:r w:rsidR="006F1780" w:rsidRPr="001C3326">
        <w:rPr>
          <w:b w:val="0"/>
          <w:sz w:val="28"/>
          <w:szCs w:val="28"/>
        </w:rPr>
        <w:t xml:space="preserve">льно влияет на его устойчивость. Однако, </w:t>
      </w:r>
      <w:r w:rsidRPr="001C3326">
        <w:rPr>
          <w:b w:val="0"/>
          <w:sz w:val="28"/>
          <w:szCs w:val="28"/>
        </w:rPr>
        <w:t>у предприятия наблюдается увеличение «больных» статей как задолженность перед государст</w:t>
      </w:r>
      <w:r w:rsidR="006F1780" w:rsidRPr="001C3326">
        <w:rPr>
          <w:b w:val="0"/>
          <w:sz w:val="28"/>
          <w:szCs w:val="28"/>
        </w:rPr>
        <w:t>венными и внебюджетными фондами, задолженность по оплате труда, следовательно п</w:t>
      </w:r>
      <w:r w:rsidRPr="001C3326">
        <w:rPr>
          <w:b w:val="0"/>
          <w:sz w:val="28"/>
          <w:szCs w:val="28"/>
        </w:rPr>
        <w:t>редприятию необходимо больше уделять внимания, прежде всего, погашению долгов по оплате труда и рассчитаться перед государственными внебюджетными фондами. Не смотря на то, что у предприятия уменьшилась задолженность перед поставщиками, но все же необходимо четко структурировать эти долги, и выявить какие из них требуют безотлагательного погашения.</w:t>
      </w:r>
    </w:p>
    <w:p w:rsidR="00EE6FC1" w:rsidRPr="001C3326" w:rsidRDefault="00EE6FC1" w:rsidP="00E71A53">
      <w:pPr>
        <w:shd w:val="clear" w:color="auto" w:fill="FFFFFF"/>
        <w:autoSpaceDE w:val="0"/>
        <w:autoSpaceDN w:val="0"/>
        <w:adjustRightInd w:val="0"/>
        <w:spacing w:after="0" w:line="360" w:lineRule="auto"/>
        <w:ind w:left="0" w:firstLine="720"/>
        <w:jc w:val="both"/>
        <w:rPr>
          <w:b w:val="0"/>
          <w:sz w:val="28"/>
          <w:szCs w:val="28"/>
        </w:rPr>
      </w:pPr>
      <w:r w:rsidRPr="001C3326">
        <w:rPr>
          <w:b w:val="0"/>
          <w:sz w:val="28"/>
          <w:szCs w:val="28"/>
        </w:rPr>
        <w:t>Финансовая устойчивость предприятия зависит от его способности и умения вовремя выявить и попытаться исправить ухудшающееся финансовое положение на предприятии, для того чтобы избежать кризисных ситуаций.</w:t>
      </w:r>
    </w:p>
    <w:p w:rsidR="00AA6E0F" w:rsidRPr="001C3326" w:rsidRDefault="00EE6FC1" w:rsidP="00E71A53">
      <w:pPr>
        <w:shd w:val="clear" w:color="auto" w:fill="FFFFFF"/>
        <w:autoSpaceDE w:val="0"/>
        <w:autoSpaceDN w:val="0"/>
        <w:adjustRightInd w:val="0"/>
        <w:spacing w:after="0" w:line="360" w:lineRule="auto"/>
        <w:ind w:left="0" w:firstLine="720"/>
        <w:jc w:val="both"/>
        <w:rPr>
          <w:b w:val="0"/>
          <w:sz w:val="28"/>
          <w:szCs w:val="28"/>
        </w:rPr>
      </w:pPr>
      <w:r w:rsidRPr="001C3326">
        <w:rPr>
          <w:b w:val="0"/>
          <w:sz w:val="28"/>
          <w:szCs w:val="28"/>
        </w:rPr>
        <w:t xml:space="preserve">Анализируя </w:t>
      </w:r>
      <w:r w:rsidR="00AA6E0F" w:rsidRPr="001C3326">
        <w:rPr>
          <w:b w:val="0"/>
          <w:sz w:val="28"/>
          <w:szCs w:val="28"/>
        </w:rPr>
        <w:t xml:space="preserve">относительные и абсолютные показатели </w:t>
      </w:r>
      <w:r w:rsidRPr="001C3326">
        <w:rPr>
          <w:b w:val="0"/>
          <w:sz w:val="28"/>
          <w:szCs w:val="28"/>
        </w:rPr>
        <w:t xml:space="preserve">финансовой устойчивости, за рассматриваемый период, </w:t>
      </w:r>
      <w:r w:rsidR="00AA6E0F" w:rsidRPr="001C3326">
        <w:rPr>
          <w:b w:val="0"/>
          <w:sz w:val="28"/>
          <w:szCs w:val="28"/>
        </w:rPr>
        <w:t>мы видим, что предприятие имеет неустойчивое финансовое положение, которое влечет за собой нарушение платежеспособности предприятия, когда восстановление равновесия возможно за счет пополнения источников собственных средств и ускорения оборачиваемости запасов. Предприятие вынуждено привлекать дополнительные источники покрытия, не являющиеся «нормальными».</w:t>
      </w:r>
    </w:p>
    <w:p w:rsidR="00AA6E0F" w:rsidRPr="001C3326" w:rsidRDefault="00AA6E0F"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Такое положение предприятия связано с тем, что оно находится на стадии освоения новых методов и технологий на административном уровне, инженерно-технологическом, так и напроизводственном.</w:t>
      </w:r>
    </w:p>
    <w:p w:rsidR="00AA6E0F" w:rsidRPr="001C3326" w:rsidRDefault="00AA6E0F" w:rsidP="001C3326">
      <w:pPr>
        <w:autoSpaceDE w:val="0"/>
        <w:autoSpaceDN w:val="0"/>
        <w:adjustRightInd w:val="0"/>
        <w:spacing w:after="0" w:line="360" w:lineRule="auto"/>
        <w:ind w:left="0" w:firstLine="567"/>
        <w:jc w:val="both"/>
        <w:rPr>
          <w:b w:val="0"/>
          <w:sz w:val="28"/>
          <w:szCs w:val="28"/>
        </w:rPr>
      </w:pPr>
      <w:r w:rsidRPr="001C3326">
        <w:rPr>
          <w:b w:val="0"/>
          <w:sz w:val="28"/>
          <w:szCs w:val="28"/>
        </w:rPr>
        <w:t>В том случае, когда финансовое положение неустойчиво, его следует исправить путем оптимизации структуры пассивов, а так</w:t>
      </w:r>
      <w:r w:rsidRPr="001C3326">
        <w:rPr>
          <w:b w:val="0"/>
          <w:sz w:val="28"/>
          <w:szCs w:val="28"/>
        </w:rPr>
        <w:softHyphen/>
        <w:t>же путем обоснованного снижения уровня запасов и готовой про</w:t>
      </w:r>
      <w:r w:rsidRPr="001C3326">
        <w:rPr>
          <w:b w:val="0"/>
          <w:sz w:val="28"/>
          <w:szCs w:val="28"/>
        </w:rPr>
        <w:softHyphen/>
        <w:t>дукции на складе. Чтобы снять финансовое напряжение, пред</w:t>
      </w:r>
      <w:r w:rsidRPr="001C3326">
        <w:rPr>
          <w:b w:val="0"/>
          <w:sz w:val="28"/>
          <w:szCs w:val="28"/>
        </w:rPr>
        <w:softHyphen/>
        <w:t>приятию необходимо выяснить причины резкого увеличения на конец года производственных запасов, незавершенного производ</w:t>
      </w:r>
      <w:r w:rsidRPr="001C3326">
        <w:rPr>
          <w:b w:val="0"/>
          <w:sz w:val="28"/>
          <w:szCs w:val="28"/>
        </w:rPr>
        <w:softHyphen/>
        <w:t>ства, готовой продукции и товаров. Это задачи внутреннего фи</w:t>
      </w:r>
      <w:r w:rsidRPr="001C3326">
        <w:rPr>
          <w:b w:val="0"/>
          <w:sz w:val="28"/>
          <w:szCs w:val="28"/>
        </w:rPr>
        <w:softHyphen/>
        <w:t>нансового анализа.</w:t>
      </w:r>
    </w:p>
    <w:p w:rsidR="00EE6FC1" w:rsidRPr="001C3326" w:rsidRDefault="00AA6E0F" w:rsidP="001C3326">
      <w:pPr>
        <w:shd w:val="clear" w:color="auto" w:fill="FFFFFF"/>
        <w:autoSpaceDE w:val="0"/>
        <w:autoSpaceDN w:val="0"/>
        <w:adjustRightInd w:val="0"/>
        <w:spacing w:before="14" w:after="0" w:line="360" w:lineRule="auto"/>
        <w:ind w:left="0" w:right="154" w:firstLine="567"/>
        <w:jc w:val="both"/>
        <w:rPr>
          <w:b w:val="0"/>
          <w:sz w:val="28"/>
          <w:szCs w:val="28"/>
        </w:rPr>
      </w:pPr>
      <w:r w:rsidRPr="001C3326">
        <w:rPr>
          <w:b w:val="0"/>
          <w:sz w:val="28"/>
          <w:szCs w:val="28"/>
        </w:rPr>
        <w:t xml:space="preserve">Рассмотрев </w:t>
      </w:r>
      <w:r w:rsidR="00EE6FC1" w:rsidRPr="001C3326">
        <w:rPr>
          <w:b w:val="0"/>
          <w:sz w:val="28"/>
          <w:szCs w:val="28"/>
        </w:rPr>
        <w:t>коэффициенты рентабельности, мы можем сделать следующие выводы. Все показатели за рассматриваемый период, 2001 – 2005 год, оставались практически на одном уровне. В 2005 году увеличилась рентабельность активов, она составила 0,11 руб. на каждый вложенный рубль активов предприятия. Рентабельность собственного капитала в 2004 - 2005 годах остается постоянной, на 1 руб. собственных средств, предприятие заработало 0,5</w:t>
      </w:r>
      <w:r w:rsidR="00F424C6" w:rsidRPr="001C3326">
        <w:rPr>
          <w:b w:val="0"/>
          <w:sz w:val="28"/>
          <w:szCs w:val="28"/>
        </w:rPr>
        <w:t>0</w:t>
      </w:r>
      <w:r w:rsidR="00EE6FC1" w:rsidRPr="001C3326">
        <w:rPr>
          <w:b w:val="0"/>
          <w:sz w:val="28"/>
          <w:szCs w:val="28"/>
        </w:rPr>
        <w:t xml:space="preserve"> руб. Рентабельность основной деятельности предприятия в 2005 году увеличилась,а это значит, что на 1 руб., затрат предприятие заработало 0,2</w:t>
      </w:r>
      <w:r w:rsidR="00F424C6" w:rsidRPr="001C3326">
        <w:rPr>
          <w:b w:val="0"/>
          <w:sz w:val="28"/>
          <w:szCs w:val="28"/>
        </w:rPr>
        <w:t>0</w:t>
      </w:r>
      <w:r w:rsidR="00EE6FC1" w:rsidRPr="001C3326">
        <w:rPr>
          <w:b w:val="0"/>
          <w:sz w:val="28"/>
          <w:szCs w:val="28"/>
        </w:rPr>
        <w:t xml:space="preserve"> руб., т.е. на 0,08 руб. больше чем в 2003 году. 2005 году увеличилась рентабельность продаж, что свидетельствует о незначительном увеличении прибыли и укреплении финансового благополучия предприятия.</w:t>
      </w:r>
    </w:p>
    <w:p w:rsidR="00EE6FC1" w:rsidRPr="001C3326" w:rsidRDefault="00AA6E0F"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Коэффициенты, характеризующие деловую активность предприятия</w:t>
      </w:r>
      <w:r w:rsidR="003D35DA" w:rsidRPr="001C3326">
        <w:rPr>
          <w:b w:val="0"/>
          <w:sz w:val="28"/>
          <w:szCs w:val="28"/>
        </w:rPr>
        <w:t>,</w:t>
      </w:r>
      <w:r w:rsidRPr="001C3326">
        <w:rPr>
          <w:b w:val="0"/>
          <w:sz w:val="28"/>
          <w:szCs w:val="28"/>
        </w:rPr>
        <w:t xml:space="preserve"> показывают, что у предприятия наблюдается неустойчивое финансовое положение О</w:t>
      </w:r>
      <w:r w:rsidR="00EE6FC1" w:rsidRPr="001C3326">
        <w:rPr>
          <w:b w:val="0"/>
          <w:sz w:val="28"/>
          <w:szCs w:val="28"/>
        </w:rPr>
        <w:t xml:space="preserve">борачиваемости чистых активов с 2001 по 2005 год имеет тенденцию к увеличению, чтосвидетельствует о том, что предприятие с каждым годом все более и более эффективно использует все имеющиеся в ее распоряжении ресурсы. </w:t>
      </w:r>
      <w:r w:rsidR="003D35DA" w:rsidRPr="001C3326">
        <w:rPr>
          <w:b w:val="0"/>
          <w:sz w:val="28"/>
          <w:szCs w:val="28"/>
        </w:rPr>
        <w:t>Снизился к</w:t>
      </w:r>
      <w:r w:rsidR="00EE6FC1" w:rsidRPr="001C3326">
        <w:rPr>
          <w:b w:val="0"/>
          <w:sz w:val="28"/>
          <w:szCs w:val="28"/>
        </w:rPr>
        <w:t xml:space="preserve">оэффициент оборачиваемости основного капитала, а это означает, что предприятие с каждым годом все более не эффективно использует оборотный капитал. </w:t>
      </w:r>
      <w:r w:rsidR="003D35DA" w:rsidRPr="001C3326">
        <w:rPr>
          <w:b w:val="0"/>
          <w:sz w:val="28"/>
          <w:szCs w:val="28"/>
        </w:rPr>
        <w:t>Не стабилен к</w:t>
      </w:r>
      <w:r w:rsidR="00EE6FC1" w:rsidRPr="001C3326">
        <w:rPr>
          <w:b w:val="0"/>
          <w:sz w:val="28"/>
          <w:szCs w:val="28"/>
        </w:rPr>
        <w:t>оэффициент оборачиваемости матер</w:t>
      </w:r>
      <w:r w:rsidR="003D35DA" w:rsidRPr="001C3326">
        <w:rPr>
          <w:b w:val="0"/>
          <w:sz w:val="28"/>
          <w:szCs w:val="28"/>
        </w:rPr>
        <w:t>иально-производственных запасов</w:t>
      </w:r>
      <w:r w:rsidR="00EE6FC1" w:rsidRPr="001C3326">
        <w:rPr>
          <w:b w:val="0"/>
          <w:sz w:val="28"/>
          <w:szCs w:val="28"/>
        </w:rPr>
        <w:t xml:space="preserve">, свидетельствует о том, что предприятие с каждым годом материально-производственные запасы использует не полно.Оборачиваемость дебиторской задолженности в 2005 году составила 15,5 оборотов в год, то есть по сравнению с предыдущими годами погашение дебиторской задолженности происходило более медленными темпами. </w:t>
      </w:r>
    </w:p>
    <w:p w:rsidR="00E632AC" w:rsidRPr="001C3326" w:rsidRDefault="00E632AC"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Финансовая неустойчивость предприятия, как показал, анализ связана, с тем, что предприятие с каждым годом увеличивает заемный капитал. Однако рентабельность предприятия остается стабильной на протяжении анализируемого периода. Для того чтобы детально проанализировать сложившуюся ситуацию рассмотрим и проведем оценку предприятия, в которой важное место занимает отношение заемного капитала к рентабельности собственного капитала.</w:t>
      </w:r>
      <w:r w:rsidR="00653611" w:rsidRPr="001C3326">
        <w:rPr>
          <w:b w:val="0"/>
          <w:sz w:val="28"/>
          <w:szCs w:val="28"/>
        </w:rPr>
        <w:t xml:space="preserve"> С помощью этой оценки мы должны выявить отрицательные моменты в финансовой деятельности предприятия и , исходя из полученных результатов предложить пути по их устранению.</w:t>
      </w:r>
    </w:p>
    <w:p w:rsidR="00EE6FC1" w:rsidRPr="001C3326" w:rsidRDefault="00EE6FC1" w:rsidP="001C3326">
      <w:pPr>
        <w:autoSpaceDE w:val="0"/>
        <w:autoSpaceDN w:val="0"/>
        <w:adjustRightInd w:val="0"/>
        <w:spacing w:after="0" w:line="360" w:lineRule="auto"/>
        <w:ind w:left="0"/>
        <w:jc w:val="center"/>
        <w:rPr>
          <w:b w:val="0"/>
          <w:sz w:val="28"/>
          <w:szCs w:val="28"/>
        </w:rPr>
      </w:pPr>
    </w:p>
    <w:p w:rsidR="0075584A" w:rsidRPr="001C3326" w:rsidRDefault="0075584A" w:rsidP="001C3326">
      <w:pPr>
        <w:autoSpaceDE w:val="0"/>
        <w:autoSpaceDN w:val="0"/>
        <w:adjustRightInd w:val="0"/>
        <w:spacing w:after="0" w:line="360" w:lineRule="auto"/>
        <w:ind w:left="0"/>
        <w:jc w:val="center"/>
        <w:rPr>
          <w:b w:val="0"/>
          <w:sz w:val="28"/>
          <w:szCs w:val="28"/>
        </w:rPr>
      </w:pPr>
      <w:r w:rsidRPr="001C3326">
        <w:rPr>
          <w:b w:val="0"/>
          <w:sz w:val="28"/>
          <w:szCs w:val="28"/>
        </w:rPr>
        <w:t>3.</w:t>
      </w:r>
      <w:r w:rsidR="00EE6FC1" w:rsidRPr="001C3326">
        <w:rPr>
          <w:b w:val="0"/>
          <w:sz w:val="28"/>
          <w:szCs w:val="28"/>
        </w:rPr>
        <w:t>2</w:t>
      </w:r>
      <w:r w:rsidRPr="001C3326">
        <w:rPr>
          <w:b w:val="0"/>
          <w:sz w:val="28"/>
          <w:szCs w:val="28"/>
        </w:rPr>
        <w:t xml:space="preserve"> </w:t>
      </w:r>
      <w:r w:rsidR="00974252" w:rsidRPr="001C3326">
        <w:rPr>
          <w:b w:val="0"/>
          <w:sz w:val="28"/>
          <w:szCs w:val="28"/>
        </w:rPr>
        <w:t>Стабилизация экономической устойчивости предприятия</w:t>
      </w:r>
    </w:p>
    <w:p w:rsidR="0075584A" w:rsidRPr="001C3326" w:rsidRDefault="0075584A" w:rsidP="001C3326">
      <w:pPr>
        <w:autoSpaceDE w:val="0"/>
        <w:autoSpaceDN w:val="0"/>
        <w:adjustRightInd w:val="0"/>
        <w:spacing w:after="0" w:line="360" w:lineRule="auto"/>
        <w:ind w:left="0" w:firstLine="567"/>
        <w:jc w:val="both"/>
        <w:rPr>
          <w:b w:val="0"/>
          <w:sz w:val="28"/>
          <w:szCs w:val="28"/>
        </w:rPr>
      </w:pPr>
    </w:p>
    <w:p w:rsidR="008573D2" w:rsidRPr="001C3326" w:rsidRDefault="008573D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Различные стороны финансовой деятельности предприятия получают законченную денежную оценку в системе показателей финансо</w:t>
      </w:r>
      <w:r w:rsidRPr="001C3326">
        <w:rPr>
          <w:b w:val="0"/>
          <w:sz w:val="28"/>
          <w:szCs w:val="28"/>
        </w:rPr>
        <w:softHyphen/>
        <w:t>вых результатов. Обобщенно наиболее важные показатели фи</w:t>
      </w:r>
      <w:r w:rsidRPr="001C3326">
        <w:rPr>
          <w:b w:val="0"/>
          <w:sz w:val="28"/>
          <w:szCs w:val="28"/>
        </w:rPr>
        <w:softHyphen/>
        <w:t>нансовых результатов деятельности организации</w:t>
      </w:r>
      <w:r w:rsidR="00E06C19" w:rsidRPr="001C3326">
        <w:rPr>
          <w:b w:val="0"/>
          <w:sz w:val="28"/>
          <w:szCs w:val="28"/>
        </w:rPr>
        <w:t>.</w:t>
      </w:r>
      <w:r w:rsidR="004107C7" w:rsidRPr="001C3326">
        <w:rPr>
          <w:b w:val="0"/>
          <w:sz w:val="28"/>
          <w:szCs w:val="28"/>
        </w:rPr>
        <w:t xml:space="preserve"> </w:t>
      </w:r>
      <w:r w:rsidRPr="001C3326">
        <w:rPr>
          <w:b w:val="0"/>
          <w:sz w:val="28"/>
          <w:szCs w:val="28"/>
        </w:rPr>
        <w:t>Показатели финансовых результатов характеризуют абсолют</w:t>
      </w:r>
      <w:r w:rsidRPr="001C3326">
        <w:rPr>
          <w:b w:val="0"/>
          <w:sz w:val="28"/>
          <w:szCs w:val="28"/>
        </w:rPr>
        <w:softHyphen/>
        <w:t>ный эффект хозяйствования организации. Важнейшими среди них являются показатели прибыли, которая в условиях рыноч</w:t>
      </w:r>
      <w:r w:rsidRPr="001C3326">
        <w:rPr>
          <w:b w:val="0"/>
          <w:sz w:val="28"/>
          <w:szCs w:val="28"/>
        </w:rPr>
        <w:softHyphen/>
        <w:t>ной экономики составляет основу экономического развития орга</w:t>
      </w:r>
      <w:r w:rsidRPr="001C3326">
        <w:rPr>
          <w:b w:val="0"/>
          <w:sz w:val="28"/>
          <w:szCs w:val="28"/>
        </w:rPr>
        <w:softHyphen/>
        <w:t>низации. Рост прибыли создает финансовую базу для самофи</w:t>
      </w:r>
      <w:r w:rsidRPr="001C3326">
        <w:rPr>
          <w:b w:val="0"/>
          <w:sz w:val="28"/>
          <w:szCs w:val="28"/>
        </w:rPr>
        <w:softHyphen/>
        <w:t>нансирования, расширенного воспроизводства, решения проблем социальных и материальных потребностей трудовых коллекти</w:t>
      </w:r>
      <w:r w:rsidRPr="001C3326">
        <w:rPr>
          <w:b w:val="0"/>
          <w:sz w:val="28"/>
          <w:szCs w:val="28"/>
        </w:rPr>
        <w:softHyphen/>
        <w:t>вов. За счет прибыли выполняется также часть обязательств организации перед бюджетом, банками и другими организация</w:t>
      </w:r>
      <w:r w:rsidRPr="001C3326">
        <w:rPr>
          <w:b w:val="0"/>
          <w:sz w:val="28"/>
          <w:szCs w:val="28"/>
        </w:rPr>
        <w:softHyphen/>
        <w:t>ми. Таким образом, показатели прибыли становятся важнейши</w:t>
      </w:r>
      <w:r w:rsidRPr="001C3326">
        <w:rPr>
          <w:b w:val="0"/>
          <w:sz w:val="28"/>
          <w:szCs w:val="28"/>
        </w:rPr>
        <w:softHyphen/>
        <w:t>ми для оценки производственной и финансовой деятельности орга</w:t>
      </w:r>
      <w:r w:rsidRPr="001C3326">
        <w:rPr>
          <w:b w:val="0"/>
          <w:sz w:val="28"/>
          <w:szCs w:val="28"/>
        </w:rPr>
        <w:softHyphen/>
        <w:t>низации. Они характеризуют степень ее деловой активности и финансового благополучия. По прибыли определяются уровень отдачи авансированных средств и доходность вложений в акти</w:t>
      </w:r>
      <w:r w:rsidRPr="001C3326">
        <w:rPr>
          <w:b w:val="0"/>
          <w:sz w:val="28"/>
          <w:szCs w:val="28"/>
        </w:rPr>
        <w:softHyphen/>
        <w:t>вы данной организации.</w:t>
      </w:r>
      <w:r w:rsidR="004107C7" w:rsidRPr="001C3326">
        <w:rPr>
          <w:b w:val="0"/>
          <w:sz w:val="28"/>
          <w:szCs w:val="28"/>
        </w:rPr>
        <w:t xml:space="preserve"> </w:t>
      </w:r>
      <w:r w:rsidRPr="001C3326">
        <w:rPr>
          <w:b w:val="0"/>
          <w:sz w:val="28"/>
          <w:szCs w:val="28"/>
        </w:rPr>
        <w:t>Теоретической базой экономического анализа финансов</w:t>
      </w:r>
      <w:r w:rsidR="006710E0" w:rsidRPr="001C3326">
        <w:rPr>
          <w:b w:val="0"/>
          <w:sz w:val="28"/>
          <w:szCs w:val="28"/>
        </w:rPr>
        <w:t>ой</w:t>
      </w:r>
      <w:r w:rsidRPr="001C3326">
        <w:rPr>
          <w:b w:val="0"/>
          <w:sz w:val="28"/>
          <w:szCs w:val="28"/>
        </w:rPr>
        <w:t xml:space="preserve"> </w:t>
      </w:r>
      <w:r w:rsidR="006710E0" w:rsidRPr="001C3326">
        <w:rPr>
          <w:b w:val="0"/>
          <w:sz w:val="28"/>
          <w:szCs w:val="28"/>
        </w:rPr>
        <w:t>устойчивости</w:t>
      </w:r>
      <w:r w:rsidRPr="001C3326">
        <w:rPr>
          <w:b w:val="0"/>
          <w:sz w:val="28"/>
          <w:szCs w:val="28"/>
        </w:rPr>
        <w:t xml:space="preserve"> является принятая для всех организаций, незави</w:t>
      </w:r>
      <w:r w:rsidRPr="001C3326">
        <w:rPr>
          <w:b w:val="0"/>
          <w:sz w:val="28"/>
          <w:szCs w:val="28"/>
        </w:rPr>
        <w:softHyphen/>
        <w:t>симо от формы собственности, единая модель хозяйственного механизма, основанная на формировании прибыли</w:t>
      </w:r>
      <w:r w:rsidR="006710E0" w:rsidRPr="001C3326">
        <w:rPr>
          <w:b w:val="0"/>
          <w:sz w:val="28"/>
          <w:szCs w:val="28"/>
        </w:rPr>
        <w:t xml:space="preserve"> </w:t>
      </w:r>
      <w:r w:rsidR="00181B38">
        <w:rPr>
          <w:noProof/>
        </w:rPr>
        <w:pict>
          <v:line id="_x0000_s1037" style="position:absolute;left:0;text-align:left;z-index:251657728;mso-position-horizontal-relative:text;mso-position-vertical-relative:text" from="422.1pt,470.6pt" to="422.1pt,498.55pt"/>
        </w:pict>
      </w:r>
      <w:r w:rsidRPr="001C3326">
        <w:rPr>
          <w:b w:val="0"/>
          <w:sz w:val="28"/>
          <w:szCs w:val="28"/>
        </w:rPr>
        <w:t>может нести фиксированные расходы финансов</w:t>
      </w:r>
      <w:r w:rsidR="008A50BF" w:rsidRPr="001C3326">
        <w:rPr>
          <w:b w:val="0"/>
          <w:sz w:val="28"/>
          <w:szCs w:val="28"/>
        </w:rPr>
        <w:t>ого</w:t>
      </w:r>
      <w:r w:rsidRPr="001C3326">
        <w:rPr>
          <w:b w:val="0"/>
          <w:sz w:val="28"/>
          <w:szCs w:val="28"/>
        </w:rPr>
        <w:t xml:space="preserve"> характера, которые связаны с использованием заемных сред</w:t>
      </w:r>
      <w:r w:rsidR="008A50BF" w:rsidRPr="001C3326">
        <w:rPr>
          <w:b w:val="0"/>
          <w:sz w:val="28"/>
          <w:szCs w:val="28"/>
        </w:rPr>
        <w:t>ств</w:t>
      </w:r>
      <w:r w:rsidRPr="001C3326">
        <w:rPr>
          <w:b w:val="0"/>
          <w:sz w:val="28"/>
          <w:szCs w:val="28"/>
        </w:rPr>
        <w:t xml:space="preserve"> в качестве источника финансирования своей деятельности</w:t>
      </w:r>
      <w:r w:rsidR="008A50BF" w:rsidRPr="001C3326">
        <w:rPr>
          <w:b w:val="0"/>
          <w:sz w:val="28"/>
          <w:szCs w:val="28"/>
        </w:rPr>
        <w:t xml:space="preserve">. </w:t>
      </w:r>
      <w:r w:rsidRPr="001C3326">
        <w:rPr>
          <w:b w:val="0"/>
          <w:sz w:val="28"/>
          <w:szCs w:val="28"/>
        </w:rPr>
        <w:t>Однако использование заемных средств повышает степень риска неплатежеспособности организации. Все эти моменты дол</w:t>
      </w:r>
      <w:r w:rsidRPr="001C3326">
        <w:rPr>
          <w:b w:val="0"/>
          <w:sz w:val="28"/>
          <w:szCs w:val="28"/>
        </w:rPr>
        <w:softHyphen/>
        <w:t>жны быть учтены финансовым менеджером при решении за</w:t>
      </w:r>
      <w:r w:rsidR="008A50BF" w:rsidRPr="001C3326">
        <w:rPr>
          <w:b w:val="0"/>
          <w:sz w:val="28"/>
          <w:szCs w:val="28"/>
        </w:rPr>
        <w:t>дачи</w:t>
      </w:r>
      <w:r w:rsidRPr="001C3326">
        <w:rPr>
          <w:b w:val="0"/>
          <w:sz w:val="28"/>
          <w:szCs w:val="28"/>
        </w:rPr>
        <w:t xml:space="preserve"> выбора источников финансирования. В процессе решения эта задачи необходимо </w:t>
      </w:r>
      <w:r w:rsidR="008A50BF" w:rsidRPr="001C3326">
        <w:rPr>
          <w:b w:val="0"/>
          <w:sz w:val="28"/>
          <w:szCs w:val="28"/>
        </w:rPr>
        <w:t>выяснить, какое</w:t>
      </w:r>
      <w:r w:rsidRPr="001C3326">
        <w:rPr>
          <w:b w:val="0"/>
          <w:sz w:val="28"/>
          <w:szCs w:val="28"/>
        </w:rPr>
        <w:t xml:space="preserve"> оптимальное сочетание между собственными и заемными </w:t>
      </w:r>
      <w:r w:rsidR="008A50BF" w:rsidRPr="001C3326">
        <w:rPr>
          <w:b w:val="0"/>
          <w:sz w:val="28"/>
          <w:szCs w:val="28"/>
        </w:rPr>
        <w:t xml:space="preserve">финансовыми </w:t>
      </w:r>
      <w:r w:rsidRPr="001C3326">
        <w:rPr>
          <w:b w:val="0"/>
          <w:sz w:val="28"/>
          <w:szCs w:val="28"/>
        </w:rPr>
        <w:t>ресурсами</w:t>
      </w:r>
      <w:r w:rsidR="008A50BF" w:rsidRPr="001C3326">
        <w:rPr>
          <w:b w:val="0"/>
          <w:sz w:val="28"/>
          <w:szCs w:val="28"/>
        </w:rPr>
        <w:t xml:space="preserve"> должно быть</w:t>
      </w:r>
      <w:r w:rsidR="00904DFC" w:rsidRPr="001C3326">
        <w:rPr>
          <w:b w:val="0"/>
          <w:sz w:val="28"/>
          <w:szCs w:val="28"/>
        </w:rPr>
        <w:t>.</w:t>
      </w:r>
      <w:r w:rsidR="008A50BF" w:rsidRPr="001C3326">
        <w:rPr>
          <w:b w:val="0"/>
          <w:sz w:val="28"/>
          <w:szCs w:val="28"/>
        </w:rPr>
        <w:t xml:space="preserve"> </w:t>
      </w:r>
      <w:r w:rsidRPr="001C3326">
        <w:rPr>
          <w:b w:val="0"/>
          <w:sz w:val="28"/>
          <w:szCs w:val="28"/>
        </w:rPr>
        <w:t>Эта вза</w:t>
      </w:r>
      <w:r w:rsidRPr="001C3326">
        <w:rPr>
          <w:b w:val="0"/>
          <w:sz w:val="28"/>
          <w:szCs w:val="28"/>
        </w:rPr>
        <w:softHyphen/>
        <w:t>имосвязь характеризуется категорией финансового леверид</w:t>
      </w:r>
      <w:r w:rsidR="008A50BF" w:rsidRPr="001C3326">
        <w:rPr>
          <w:b w:val="0"/>
          <w:sz w:val="28"/>
          <w:szCs w:val="28"/>
        </w:rPr>
        <w:t>жа</w:t>
      </w:r>
      <w:r w:rsidR="00A10AC5" w:rsidRPr="001C3326">
        <w:rPr>
          <w:b w:val="0"/>
          <w:sz w:val="28"/>
          <w:szCs w:val="28"/>
        </w:rPr>
        <w:t xml:space="preserve"> [</w:t>
      </w:r>
      <w:r w:rsidR="00F7222E" w:rsidRPr="001C3326">
        <w:rPr>
          <w:b w:val="0"/>
          <w:sz w:val="28"/>
          <w:szCs w:val="28"/>
        </w:rPr>
        <w:t>24</w:t>
      </w:r>
      <w:r w:rsidR="00400A05" w:rsidRPr="001C3326">
        <w:rPr>
          <w:b w:val="0"/>
          <w:sz w:val="28"/>
          <w:szCs w:val="28"/>
        </w:rPr>
        <w:t>, стр. 2</w:t>
      </w:r>
      <w:r w:rsidR="00F7222E" w:rsidRPr="001C3326">
        <w:rPr>
          <w:b w:val="0"/>
          <w:sz w:val="28"/>
          <w:szCs w:val="28"/>
        </w:rPr>
        <w:t>6</w:t>
      </w:r>
      <w:r w:rsidR="00400A05" w:rsidRPr="001C3326">
        <w:rPr>
          <w:b w:val="0"/>
          <w:sz w:val="28"/>
          <w:szCs w:val="28"/>
        </w:rPr>
        <w:t>2</w:t>
      </w:r>
      <w:r w:rsidR="00A10AC5" w:rsidRPr="001C3326">
        <w:rPr>
          <w:b w:val="0"/>
          <w:sz w:val="28"/>
          <w:szCs w:val="28"/>
        </w:rPr>
        <w:t>]</w:t>
      </w:r>
      <w:r w:rsidR="008A50BF" w:rsidRPr="001C3326">
        <w:rPr>
          <w:b w:val="0"/>
          <w:sz w:val="28"/>
          <w:szCs w:val="28"/>
        </w:rPr>
        <w:t>.</w:t>
      </w:r>
    </w:p>
    <w:p w:rsidR="00904DFC" w:rsidRPr="001C3326" w:rsidRDefault="00E06C19"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Одна из главных задач управления капиталом предприятия – оптимизация его структуры с учетом заданного уровня его доходности и риска – реализуется разными методами. Одним из основных механизмов реализации этой задачи является финансовый леверидж.</w:t>
      </w:r>
      <w:r w:rsidR="00904DFC" w:rsidRPr="001C3326">
        <w:rPr>
          <w:b w:val="0"/>
          <w:sz w:val="28"/>
          <w:szCs w:val="28"/>
        </w:rPr>
        <w:t xml:space="preserve"> </w:t>
      </w:r>
    </w:p>
    <w:p w:rsidR="00E06C19" w:rsidRPr="001C3326" w:rsidRDefault="00E06C19"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Финансовый леверидж характеризует использование предприятием заемных средств, которое влияет на изменение коэффициента рентабельности собственного капитала. Иными словами, финансовый леверидж представляет собой объективный фактор, возникающий с появлением заемных средств в объеме используемого предприятием капитала, позволяющий ему получить дополнительную прибыль на собственный капитал</w:t>
      </w:r>
      <w:r w:rsidR="00EB693D" w:rsidRPr="001C3326">
        <w:rPr>
          <w:b w:val="0"/>
          <w:sz w:val="28"/>
          <w:szCs w:val="28"/>
        </w:rPr>
        <w:t xml:space="preserve"> </w:t>
      </w:r>
      <w:r w:rsidR="009E1B51" w:rsidRPr="001C3326">
        <w:rPr>
          <w:b w:val="0"/>
          <w:sz w:val="28"/>
          <w:szCs w:val="28"/>
        </w:rPr>
        <w:t>[</w:t>
      </w:r>
      <w:r w:rsidR="00F7222E" w:rsidRPr="001C3326">
        <w:rPr>
          <w:b w:val="0"/>
          <w:sz w:val="28"/>
          <w:szCs w:val="28"/>
        </w:rPr>
        <w:t>24</w:t>
      </w:r>
      <w:r w:rsidR="009E1B51" w:rsidRPr="001C3326">
        <w:rPr>
          <w:b w:val="0"/>
          <w:sz w:val="28"/>
          <w:szCs w:val="28"/>
        </w:rPr>
        <w:t xml:space="preserve">, стр. </w:t>
      </w:r>
      <w:r w:rsidR="00F7222E" w:rsidRPr="001C3326">
        <w:rPr>
          <w:b w:val="0"/>
          <w:sz w:val="28"/>
          <w:szCs w:val="28"/>
        </w:rPr>
        <w:t>3</w:t>
      </w:r>
      <w:r w:rsidR="009E1B51" w:rsidRPr="001C3326">
        <w:rPr>
          <w:b w:val="0"/>
          <w:sz w:val="28"/>
          <w:szCs w:val="28"/>
        </w:rPr>
        <w:t>95].</w:t>
      </w:r>
    </w:p>
    <w:p w:rsidR="006B1A73" w:rsidRPr="001C3326" w:rsidRDefault="00C52AC0" w:rsidP="001C3326">
      <w:pPr>
        <w:autoSpaceDE w:val="0"/>
        <w:autoSpaceDN w:val="0"/>
        <w:adjustRightInd w:val="0"/>
        <w:spacing w:after="0" w:line="360" w:lineRule="auto"/>
        <w:ind w:left="0"/>
        <w:jc w:val="both"/>
        <w:rPr>
          <w:b w:val="0"/>
          <w:sz w:val="28"/>
          <w:szCs w:val="28"/>
        </w:rPr>
      </w:pPr>
      <w:r w:rsidRPr="001C3326">
        <w:rPr>
          <w:b w:val="0"/>
          <w:sz w:val="28"/>
          <w:szCs w:val="28"/>
        </w:rPr>
        <w:t xml:space="preserve"> </w:t>
      </w:r>
      <w:r w:rsidR="00181B38">
        <w:rPr>
          <w:b w:val="0"/>
          <w:position w:val="-28"/>
          <w:sz w:val="28"/>
          <w:szCs w:val="28"/>
        </w:rPr>
        <w:pict>
          <v:shape id="_x0000_i1049" type="#_x0000_t75" style="width:178.5pt;height:30.75pt">
            <v:imagedata r:id="rId32" o:title=""/>
          </v:shape>
        </w:pict>
      </w:r>
      <w:r w:rsidR="006B1A73" w:rsidRPr="001C3326">
        <w:rPr>
          <w:b w:val="0"/>
          <w:sz w:val="28"/>
          <w:szCs w:val="28"/>
        </w:rPr>
        <w:t>,(22)</w:t>
      </w:r>
    </w:p>
    <w:p w:rsidR="00C52AC0" w:rsidRPr="001C3326" w:rsidRDefault="006B1A73" w:rsidP="001C3326">
      <w:pPr>
        <w:autoSpaceDE w:val="0"/>
        <w:autoSpaceDN w:val="0"/>
        <w:adjustRightInd w:val="0"/>
        <w:spacing w:after="0" w:line="360" w:lineRule="auto"/>
        <w:ind w:left="0" w:firstLine="567"/>
        <w:jc w:val="both"/>
        <w:rPr>
          <w:b w:val="0"/>
          <w:sz w:val="28"/>
          <w:szCs w:val="28"/>
        </w:rPr>
      </w:pPr>
      <w:r w:rsidRPr="001C3326">
        <w:rPr>
          <w:b w:val="0"/>
          <w:sz w:val="28"/>
          <w:szCs w:val="28"/>
        </w:rPr>
        <w:t>где</w:t>
      </w:r>
      <w:r w:rsidR="00C52AC0" w:rsidRPr="001C3326">
        <w:rPr>
          <w:b w:val="0"/>
          <w:i/>
          <w:sz w:val="28"/>
          <w:szCs w:val="28"/>
        </w:rPr>
        <w:t>ЭФЛ</w:t>
      </w:r>
      <w:r w:rsidRPr="001C3326">
        <w:rPr>
          <w:b w:val="0"/>
          <w:sz w:val="28"/>
          <w:szCs w:val="28"/>
        </w:rPr>
        <w:t xml:space="preserve"> –</w:t>
      </w:r>
      <w:r w:rsidR="00C52AC0" w:rsidRPr="001C3326">
        <w:rPr>
          <w:b w:val="0"/>
          <w:sz w:val="28"/>
          <w:szCs w:val="28"/>
        </w:rPr>
        <w:t>эффект финансового левериджа, заключающийся в приросте коэффициента рентабельности собственного капитала, %;</w:t>
      </w:r>
    </w:p>
    <w:p w:rsidR="00C52AC0" w:rsidRPr="001C3326" w:rsidRDefault="00C52AC0" w:rsidP="001C3326">
      <w:pPr>
        <w:autoSpaceDE w:val="0"/>
        <w:autoSpaceDN w:val="0"/>
        <w:adjustRightInd w:val="0"/>
        <w:spacing w:after="0" w:line="360" w:lineRule="auto"/>
        <w:ind w:left="0" w:firstLine="567"/>
        <w:jc w:val="both"/>
        <w:rPr>
          <w:b w:val="0"/>
          <w:sz w:val="28"/>
          <w:szCs w:val="28"/>
        </w:rPr>
      </w:pPr>
      <w:r w:rsidRPr="001C3326">
        <w:rPr>
          <w:b w:val="0"/>
          <w:i/>
          <w:sz w:val="28"/>
          <w:szCs w:val="28"/>
        </w:rPr>
        <w:t>С</w:t>
      </w:r>
      <w:r w:rsidRPr="001C3326">
        <w:rPr>
          <w:b w:val="0"/>
          <w:i/>
          <w:sz w:val="28"/>
          <w:szCs w:val="28"/>
          <w:vertAlign w:val="subscript"/>
        </w:rPr>
        <w:t>НП</w:t>
      </w:r>
      <w:r w:rsidR="006B1A73" w:rsidRPr="001C3326">
        <w:rPr>
          <w:b w:val="0"/>
          <w:i/>
          <w:sz w:val="28"/>
          <w:szCs w:val="28"/>
        </w:rPr>
        <w:t xml:space="preserve"> </w:t>
      </w:r>
      <w:r w:rsidR="006B1A73" w:rsidRPr="001C3326">
        <w:rPr>
          <w:b w:val="0"/>
          <w:sz w:val="28"/>
          <w:szCs w:val="28"/>
        </w:rPr>
        <w:t>–</w:t>
      </w:r>
      <w:r w:rsidRPr="001C3326">
        <w:rPr>
          <w:b w:val="0"/>
          <w:sz w:val="28"/>
          <w:szCs w:val="28"/>
        </w:rPr>
        <w:t>ставка налога на прибыль, выраженная десятичной дробью и равна 0,3;</w:t>
      </w:r>
    </w:p>
    <w:p w:rsidR="005B7037" w:rsidRPr="001C3326" w:rsidRDefault="00C52AC0" w:rsidP="001C3326">
      <w:pPr>
        <w:autoSpaceDE w:val="0"/>
        <w:autoSpaceDN w:val="0"/>
        <w:adjustRightInd w:val="0"/>
        <w:spacing w:after="0" w:line="360" w:lineRule="auto"/>
        <w:ind w:left="0" w:firstLine="567"/>
        <w:jc w:val="both"/>
        <w:rPr>
          <w:b w:val="0"/>
          <w:sz w:val="28"/>
          <w:szCs w:val="28"/>
        </w:rPr>
      </w:pPr>
      <w:r w:rsidRPr="001C3326">
        <w:rPr>
          <w:b w:val="0"/>
          <w:i/>
          <w:sz w:val="28"/>
          <w:szCs w:val="28"/>
        </w:rPr>
        <w:t>КВР</w:t>
      </w:r>
      <w:r w:rsidRPr="001C3326">
        <w:rPr>
          <w:b w:val="0"/>
          <w:i/>
          <w:sz w:val="28"/>
          <w:szCs w:val="28"/>
          <w:vertAlign w:val="subscript"/>
        </w:rPr>
        <w:t>А</w:t>
      </w:r>
      <w:r w:rsidRPr="001C3326">
        <w:rPr>
          <w:b w:val="0"/>
          <w:i/>
          <w:sz w:val="28"/>
          <w:szCs w:val="28"/>
        </w:rPr>
        <w:t xml:space="preserve"> </w:t>
      </w:r>
      <w:r w:rsidRPr="001C3326">
        <w:rPr>
          <w:b w:val="0"/>
          <w:sz w:val="28"/>
          <w:szCs w:val="28"/>
        </w:rPr>
        <w:t>–коэффициент валовой рентабельности активов, он равен 20%;</w:t>
      </w:r>
    </w:p>
    <w:p w:rsidR="00ED6FE8" w:rsidRPr="001C3326" w:rsidRDefault="00C52AC0" w:rsidP="001C3326">
      <w:pPr>
        <w:autoSpaceDE w:val="0"/>
        <w:autoSpaceDN w:val="0"/>
        <w:adjustRightInd w:val="0"/>
        <w:spacing w:after="0" w:line="360" w:lineRule="auto"/>
        <w:ind w:left="0" w:firstLine="567"/>
        <w:jc w:val="both"/>
        <w:rPr>
          <w:b w:val="0"/>
          <w:sz w:val="28"/>
          <w:szCs w:val="28"/>
        </w:rPr>
      </w:pPr>
      <w:r w:rsidRPr="001C3326">
        <w:rPr>
          <w:b w:val="0"/>
          <w:i/>
          <w:sz w:val="28"/>
          <w:szCs w:val="28"/>
        </w:rPr>
        <w:t>ПК –</w:t>
      </w:r>
      <w:r w:rsidR="00904DFC" w:rsidRPr="001C3326">
        <w:rPr>
          <w:b w:val="0"/>
          <w:i/>
          <w:sz w:val="28"/>
          <w:szCs w:val="28"/>
        </w:rPr>
        <w:t xml:space="preserve"> </w:t>
      </w:r>
      <w:r w:rsidRPr="001C3326">
        <w:rPr>
          <w:b w:val="0"/>
          <w:sz w:val="28"/>
          <w:szCs w:val="28"/>
        </w:rPr>
        <w:t xml:space="preserve">средний размер процентов за кредит (10%), уплачиваемый </w:t>
      </w:r>
      <w:r w:rsidR="00ED6FE8" w:rsidRPr="001C3326">
        <w:rPr>
          <w:b w:val="0"/>
          <w:sz w:val="28"/>
          <w:szCs w:val="28"/>
        </w:rPr>
        <w:t>предприятием за использования заемного капитала;</w:t>
      </w:r>
    </w:p>
    <w:p w:rsidR="005B7037" w:rsidRPr="001C3326" w:rsidRDefault="00ED6FE8" w:rsidP="001C3326">
      <w:pPr>
        <w:autoSpaceDE w:val="0"/>
        <w:autoSpaceDN w:val="0"/>
        <w:adjustRightInd w:val="0"/>
        <w:spacing w:after="0" w:line="360" w:lineRule="auto"/>
        <w:ind w:left="0" w:firstLine="567"/>
        <w:jc w:val="both"/>
        <w:rPr>
          <w:b w:val="0"/>
          <w:sz w:val="28"/>
          <w:szCs w:val="28"/>
        </w:rPr>
      </w:pPr>
      <w:r w:rsidRPr="001C3326">
        <w:rPr>
          <w:b w:val="0"/>
          <w:i/>
          <w:sz w:val="28"/>
          <w:szCs w:val="28"/>
        </w:rPr>
        <w:t xml:space="preserve">ЗК – </w:t>
      </w:r>
      <w:r w:rsidRPr="001C3326">
        <w:rPr>
          <w:b w:val="0"/>
          <w:sz w:val="28"/>
          <w:szCs w:val="28"/>
        </w:rPr>
        <w:t>средняя сумма используемого предприятием заемного капитала;</w:t>
      </w:r>
    </w:p>
    <w:p w:rsidR="00955E59" w:rsidRPr="001C3326" w:rsidRDefault="00ED6FE8" w:rsidP="001C3326">
      <w:pPr>
        <w:autoSpaceDE w:val="0"/>
        <w:autoSpaceDN w:val="0"/>
        <w:adjustRightInd w:val="0"/>
        <w:spacing w:after="0" w:line="360" w:lineRule="auto"/>
        <w:ind w:left="0" w:firstLine="567"/>
        <w:jc w:val="both"/>
        <w:rPr>
          <w:b w:val="0"/>
          <w:sz w:val="28"/>
          <w:szCs w:val="28"/>
        </w:rPr>
      </w:pPr>
      <w:r w:rsidRPr="001C3326">
        <w:rPr>
          <w:b w:val="0"/>
          <w:i/>
          <w:sz w:val="28"/>
          <w:szCs w:val="28"/>
        </w:rPr>
        <w:t xml:space="preserve">СК – </w:t>
      </w:r>
      <w:r w:rsidRPr="001C3326">
        <w:rPr>
          <w:b w:val="0"/>
          <w:sz w:val="28"/>
          <w:szCs w:val="28"/>
        </w:rPr>
        <w:t>средняя сумма собственного капитала предприятием.</w:t>
      </w:r>
    </w:p>
    <w:p w:rsidR="00ED6FE8" w:rsidRPr="001C3326" w:rsidRDefault="00ED6FE8" w:rsidP="001C3326">
      <w:pPr>
        <w:autoSpaceDE w:val="0"/>
        <w:autoSpaceDN w:val="0"/>
        <w:adjustRightInd w:val="0"/>
        <w:spacing w:after="0" w:line="360" w:lineRule="auto"/>
        <w:ind w:left="0" w:firstLine="567"/>
        <w:jc w:val="both"/>
        <w:rPr>
          <w:b w:val="0"/>
          <w:sz w:val="28"/>
          <w:szCs w:val="28"/>
        </w:rPr>
      </w:pPr>
      <w:r w:rsidRPr="001C3326">
        <w:rPr>
          <w:b w:val="0"/>
          <w:sz w:val="28"/>
          <w:szCs w:val="28"/>
        </w:rPr>
        <w:t>Механизм формирования эффекта финансового левериджа приведен в таб. 6.</w:t>
      </w:r>
    </w:p>
    <w:p w:rsidR="00653611" w:rsidRPr="001C3326" w:rsidRDefault="00653611" w:rsidP="001C3326">
      <w:pPr>
        <w:autoSpaceDE w:val="0"/>
        <w:autoSpaceDN w:val="0"/>
        <w:adjustRightInd w:val="0"/>
        <w:spacing w:after="0" w:line="360" w:lineRule="auto"/>
        <w:ind w:left="0" w:firstLine="567"/>
        <w:jc w:val="both"/>
        <w:rPr>
          <w:b w:val="0"/>
          <w:sz w:val="28"/>
          <w:szCs w:val="28"/>
        </w:rPr>
      </w:pPr>
    </w:p>
    <w:p w:rsidR="00ED6FE8" w:rsidRPr="001C3326" w:rsidRDefault="00ED6FE8" w:rsidP="001C3326">
      <w:pPr>
        <w:autoSpaceDE w:val="0"/>
        <w:autoSpaceDN w:val="0"/>
        <w:adjustRightInd w:val="0"/>
        <w:spacing w:after="0" w:line="360" w:lineRule="auto"/>
        <w:ind w:left="0" w:firstLine="567"/>
        <w:jc w:val="center"/>
        <w:rPr>
          <w:b w:val="0"/>
          <w:sz w:val="28"/>
          <w:szCs w:val="28"/>
        </w:rPr>
      </w:pPr>
      <w:r w:rsidRPr="001C3326">
        <w:rPr>
          <w:b w:val="0"/>
          <w:sz w:val="28"/>
          <w:szCs w:val="28"/>
        </w:rPr>
        <w:t>Таблица 6 – Формирование эффекта финансового левериджа</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16"/>
        <w:gridCol w:w="2533"/>
        <w:gridCol w:w="2015"/>
      </w:tblGrid>
      <w:tr w:rsidR="00ED6FE8" w:rsidRPr="00A6429E" w:rsidTr="00A6429E">
        <w:trPr>
          <w:trHeight w:val="677"/>
        </w:trPr>
        <w:tc>
          <w:tcPr>
            <w:tcW w:w="4916" w:type="dxa"/>
            <w:shd w:val="clear" w:color="auto" w:fill="auto"/>
            <w:vAlign w:val="center"/>
          </w:tcPr>
          <w:p w:rsidR="00ED6FE8" w:rsidRPr="00A6429E" w:rsidRDefault="00ED6FE8" w:rsidP="00A6429E">
            <w:pPr>
              <w:autoSpaceDE w:val="0"/>
              <w:autoSpaceDN w:val="0"/>
              <w:adjustRightInd w:val="0"/>
              <w:spacing w:after="0" w:line="360" w:lineRule="auto"/>
              <w:ind w:left="0"/>
              <w:jc w:val="center"/>
              <w:rPr>
                <w:b w:val="0"/>
                <w:sz w:val="20"/>
              </w:rPr>
            </w:pPr>
            <w:r w:rsidRPr="00A6429E">
              <w:rPr>
                <w:b w:val="0"/>
                <w:sz w:val="20"/>
              </w:rPr>
              <w:t>Показатель</w:t>
            </w:r>
          </w:p>
        </w:tc>
        <w:tc>
          <w:tcPr>
            <w:tcW w:w="2533" w:type="dxa"/>
            <w:shd w:val="clear" w:color="auto" w:fill="auto"/>
            <w:vAlign w:val="center"/>
          </w:tcPr>
          <w:p w:rsidR="00ED6FE8" w:rsidRPr="00A6429E" w:rsidRDefault="00ED6FE8" w:rsidP="00A6429E">
            <w:pPr>
              <w:autoSpaceDE w:val="0"/>
              <w:autoSpaceDN w:val="0"/>
              <w:adjustRightInd w:val="0"/>
              <w:spacing w:after="0" w:line="360" w:lineRule="auto"/>
              <w:ind w:left="0"/>
              <w:jc w:val="center"/>
              <w:rPr>
                <w:b w:val="0"/>
                <w:sz w:val="20"/>
              </w:rPr>
            </w:pPr>
            <w:r w:rsidRPr="00A6429E">
              <w:rPr>
                <w:b w:val="0"/>
                <w:sz w:val="20"/>
              </w:rPr>
              <w:t>2004 год</w:t>
            </w:r>
          </w:p>
        </w:tc>
        <w:tc>
          <w:tcPr>
            <w:tcW w:w="2015" w:type="dxa"/>
            <w:shd w:val="clear" w:color="auto" w:fill="auto"/>
            <w:vAlign w:val="center"/>
          </w:tcPr>
          <w:p w:rsidR="00ED6FE8" w:rsidRPr="00A6429E" w:rsidRDefault="00ED6FE8" w:rsidP="00A6429E">
            <w:pPr>
              <w:autoSpaceDE w:val="0"/>
              <w:autoSpaceDN w:val="0"/>
              <w:adjustRightInd w:val="0"/>
              <w:spacing w:after="0" w:line="360" w:lineRule="auto"/>
              <w:ind w:left="0"/>
              <w:jc w:val="center"/>
              <w:rPr>
                <w:b w:val="0"/>
                <w:sz w:val="20"/>
              </w:rPr>
            </w:pPr>
            <w:r w:rsidRPr="00A6429E">
              <w:rPr>
                <w:b w:val="0"/>
                <w:sz w:val="20"/>
              </w:rPr>
              <w:t>2005 год</w:t>
            </w:r>
          </w:p>
        </w:tc>
      </w:tr>
      <w:tr w:rsidR="00ED6FE8" w:rsidRPr="00A6429E" w:rsidTr="00A6429E">
        <w:trPr>
          <w:trHeight w:val="594"/>
        </w:trPr>
        <w:tc>
          <w:tcPr>
            <w:tcW w:w="4916" w:type="dxa"/>
            <w:shd w:val="clear" w:color="auto" w:fill="auto"/>
            <w:vAlign w:val="center"/>
          </w:tcPr>
          <w:p w:rsidR="00ED6FE8" w:rsidRPr="00A6429E" w:rsidRDefault="00ED6FE8" w:rsidP="00A6429E">
            <w:pPr>
              <w:autoSpaceDE w:val="0"/>
              <w:autoSpaceDN w:val="0"/>
              <w:adjustRightInd w:val="0"/>
              <w:spacing w:after="0" w:line="360" w:lineRule="auto"/>
              <w:ind w:left="0"/>
              <w:jc w:val="left"/>
              <w:rPr>
                <w:b w:val="0"/>
                <w:sz w:val="20"/>
              </w:rPr>
            </w:pPr>
            <w:r w:rsidRPr="00A6429E">
              <w:rPr>
                <w:b w:val="0"/>
                <w:sz w:val="20"/>
              </w:rPr>
              <w:t>Средняя сумма всего используемого капитала</w:t>
            </w:r>
            <w:r w:rsidR="00664F9B" w:rsidRPr="00A6429E">
              <w:rPr>
                <w:b w:val="0"/>
                <w:sz w:val="20"/>
              </w:rPr>
              <w:t>, тыс. руб.</w:t>
            </w:r>
          </w:p>
        </w:tc>
        <w:tc>
          <w:tcPr>
            <w:tcW w:w="2533" w:type="dxa"/>
            <w:shd w:val="clear" w:color="auto" w:fill="auto"/>
            <w:vAlign w:val="center"/>
          </w:tcPr>
          <w:p w:rsidR="00ED6FE8" w:rsidRPr="00A6429E" w:rsidRDefault="00ED6FE8" w:rsidP="00A6429E">
            <w:pPr>
              <w:autoSpaceDE w:val="0"/>
              <w:autoSpaceDN w:val="0"/>
              <w:adjustRightInd w:val="0"/>
              <w:spacing w:after="0" w:line="360" w:lineRule="auto"/>
              <w:ind w:left="0"/>
              <w:rPr>
                <w:b w:val="0"/>
                <w:sz w:val="20"/>
              </w:rPr>
            </w:pPr>
            <w:r w:rsidRPr="00A6429E">
              <w:rPr>
                <w:b w:val="0"/>
                <w:sz w:val="20"/>
              </w:rPr>
              <w:t>458177</w:t>
            </w:r>
          </w:p>
        </w:tc>
        <w:tc>
          <w:tcPr>
            <w:tcW w:w="2015" w:type="dxa"/>
            <w:shd w:val="clear" w:color="auto" w:fill="auto"/>
            <w:vAlign w:val="center"/>
          </w:tcPr>
          <w:p w:rsidR="00ED6FE8" w:rsidRPr="00A6429E" w:rsidRDefault="00ED6FE8" w:rsidP="00A6429E">
            <w:pPr>
              <w:autoSpaceDE w:val="0"/>
              <w:autoSpaceDN w:val="0"/>
              <w:adjustRightInd w:val="0"/>
              <w:spacing w:after="0" w:line="360" w:lineRule="auto"/>
              <w:ind w:left="0"/>
              <w:rPr>
                <w:b w:val="0"/>
                <w:sz w:val="20"/>
              </w:rPr>
            </w:pPr>
            <w:r w:rsidRPr="00A6429E">
              <w:rPr>
                <w:b w:val="0"/>
                <w:sz w:val="20"/>
              </w:rPr>
              <w:t>543498</w:t>
            </w:r>
          </w:p>
        </w:tc>
      </w:tr>
      <w:tr w:rsidR="00ED6FE8" w:rsidRPr="00A6429E" w:rsidTr="00A6429E">
        <w:trPr>
          <w:trHeight w:val="603"/>
        </w:trPr>
        <w:tc>
          <w:tcPr>
            <w:tcW w:w="4916" w:type="dxa"/>
            <w:shd w:val="clear" w:color="auto" w:fill="auto"/>
            <w:vAlign w:val="center"/>
          </w:tcPr>
          <w:p w:rsidR="00ED6FE8" w:rsidRPr="00A6429E" w:rsidRDefault="00ED6FE8" w:rsidP="00A6429E">
            <w:pPr>
              <w:autoSpaceDE w:val="0"/>
              <w:autoSpaceDN w:val="0"/>
              <w:adjustRightInd w:val="0"/>
              <w:spacing w:after="0" w:line="360" w:lineRule="auto"/>
              <w:ind w:left="0"/>
              <w:jc w:val="left"/>
              <w:rPr>
                <w:b w:val="0"/>
                <w:sz w:val="20"/>
              </w:rPr>
            </w:pPr>
            <w:r w:rsidRPr="00A6429E">
              <w:rPr>
                <w:b w:val="0"/>
                <w:sz w:val="20"/>
              </w:rPr>
              <w:t>Средняя сумма собственного капитала</w:t>
            </w:r>
            <w:r w:rsidR="00664F9B" w:rsidRPr="00A6429E">
              <w:rPr>
                <w:b w:val="0"/>
                <w:sz w:val="20"/>
              </w:rPr>
              <w:t>, тыс. руб.</w:t>
            </w:r>
          </w:p>
        </w:tc>
        <w:tc>
          <w:tcPr>
            <w:tcW w:w="2533" w:type="dxa"/>
            <w:shd w:val="clear" w:color="auto" w:fill="auto"/>
            <w:vAlign w:val="center"/>
          </w:tcPr>
          <w:p w:rsidR="00ED6FE8" w:rsidRPr="00A6429E" w:rsidRDefault="00ED6FE8" w:rsidP="00A6429E">
            <w:pPr>
              <w:autoSpaceDE w:val="0"/>
              <w:autoSpaceDN w:val="0"/>
              <w:adjustRightInd w:val="0"/>
              <w:spacing w:after="0" w:line="360" w:lineRule="auto"/>
              <w:ind w:left="0"/>
              <w:rPr>
                <w:b w:val="0"/>
                <w:sz w:val="20"/>
              </w:rPr>
            </w:pPr>
            <w:r w:rsidRPr="00A6429E">
              <w:rPr>
                <w:b w:val="0"/>
                <w:sz w:val="20"/>
              </w:rPr>
              <w:t>274019</w:t>
            </w:r>
          </w:p>
        </w:tc>
        <w:tc>
          <w:tcPr>
            <w:tcW w:w="2015" w:type="dxa"/>
            <w:shd w:val="clear" w:color="auto" w:fill="auto"/>
            <w:vAlign w:val="center"/>
          </w:tcPr>
          <w:p w:rsidR="00ED6FE8" w:rsidRPr="00A6429E" w:rsidRDefault="00ED6FE8" w:rsidP="00A6429E">
            <w:pPr>
              <w:autoSpaceDE w:val="0"/>
              <w:autoSpaceDN w:val="0"/>
              <w:adjustRightInd w:val="0"/>
              <w:spacing w:after="0" w:line="360" w:lineRule="auto"/>
              <w:ind w:left="0"/>
              <w:rPr>
                <w:b w:val="0"/>
                <w:sz w:val="20"/>
              </w:rPr>
            </w:pPr>
            <w:r w:rsidRPr="00A6429E">
              <w:rPr>
                <w:b w:val="0"/>
                <w:sz w:val="20"/>
              </w:rPr>
              <w:t>327145</w:t>
            </w:r>
          </w:p>
        </w:tc>
      </w:tr>
      <w:tr w:rsidR="00ED6FE8" w:rsidRPr="00A6429E" w:rsidTr="00A6429E">
        <w:trPr>
          <w:trHeight w:val="456"/>
        </w:trPr>
        <w:tc>
          <w:tcPr>
            <w:tcW w:w="4916" w:type="dxa"/>
            <w:shd w:val="clear" w:color="auto" w:fill="auto"/>
            <w:vAlign w:val="center"/>
          </w:tcPr>
          <w:p w:rsidR="00ED6FE8" w:rsidRPr="00A6429E" w:rsidRDefault="00ED6FE8" w:rsidP="00A6429E">
            <w:pPr>
              <w:autoSpaceDE w:val="0"/>
              <w:autoSpaceDN w:val="0"/>
              <w:adjustRightInd w:val="0"/>
              <w:spacing w:after="0" w:line="360" w:lineRule="auto"/>
              <w:ind w:left="0"/>
              <w:jc w:val="left"/>
              <w:rPr>
                <w:b w:val="0"/>
                <w:sz w:val="20"/>
              </w:rPr>
            </w:pPr>
            <w:r w:rsidRPr="00A6429E">
              <w:rPr>
                <w:b w:val="0"/>
                <w:sz w:val="20"/>
              </w:rPr>
              <w:t>Средняя сумма заемного капитала</w:t>
            </w:r>
            <w:r w:rsidR="00664F9B" w:rsidRPr="00A6429E">
              <w:rPr>
                <w:b w:val="0"/>
                <w:sz w:val="20"/>
              </w:rPr>
              <w:t>, тыс. руб.</w:t>
            </w:r>
          </w:p>
        </w:tc>
        <w:tc>
          <w:tcPr>
            <w:tcW w:w="2533" w:type="dxa"/>
            <w:shd w:val="clear" w:color="auto" w:fill="auto"/>
            <w:vAlign w:val="center"/>
          </w:tcPr>
          <w:p w:rsidR="00ED6FE8" w:rsidRPr="00A6429E" w:rsidRDefault="00ED6FE8" w:rsidP="00A6429E">
            <w:pPr>
              <w:autoSpaceDE w:val="0"/>
              <w:autoSpaceDN w:val="0"/>
              <w:adjustRightInd w:val="0"/>
              <w:spacing w:after="0" w:line="360" w:lineRule="auto"/>
              <w:ind w:left="0"/>
              <w:rPr>
                <w:b w:val="0"/>
                <w:sz w:val="20"/>
              </w:rPr>
            </w:pPr>
            <w:r w:rsidRPr="00A6429E">
              <w:rPr>
                <w:b w:val="0"/>
                <w:sz w:val="20"/>
              </w:rPr>
              <w:t>184158</w:t>
            </w:r>
          </w:p>
        </w:tc>
        <w:tc>
          <w:tcPr>
            <w:tcW w:w="2015" w:type="dxa"/>
            <w:shd w:val="clear" w:color="auto" w:fill="auto"/>
            <w:vAlign w:val="center"/>
          </w:tcPr>
          <w:p w:rsidR="00ED6FE8" w:rsidRPr="00A6429E" w:rsidRDefault="00ED6FE8" w:rsidP="00A6429E">
            <w:pPr>
              <w:autoSpaceDE w:val="0"/>
              <w:autoSpaceDN w:val="0"/>
              <w:adjustRightInd w:val="0"/>
              <w:spacing w:after="0" w:line="360" w:lineRule="auto"/>
              <w:ind w:left="0"/>
              <w:rPr>
                <w:b w:val="0"/>
                <w:sz w:val="20"/>
              </w:rPr>
            </w:pPr>
            <w:r w:rsidRPr="00A6429E">
              <w:rPr>
                <w:b w:val="0"/>
                <w:sz w:val="20"/>
              </w:rPr>
              <w:t>216353</w:t>
            </w:r>
          </w:p>
        </w:tc>
      </w:tr>
      <w:tr w:rsidR="00ED6FE8" w:rsidRPr="00A6429E" w:rsidTr="00A6429E">
        <w:trPr>
          <w:trHeight w:val="462"/>
        </w:trPr>
        <w:tc>
          <w:tcPr>
            <w:tcW w:w="4916" w:type="dxa"/>
            <w:shd w:val="clear" w:color="auto" w:fill="auto"/>
            <w:vAlign w:val="center"/>
          </w:tcPr>
          <w:p w:rsidR="00ED6FE8" w:rsidRPr="00A6429E" w:rsidRDefault="00ED6FE8" w:rsidP="00A6429E">
            <w:pPr>
              <w:autoSpaceDE w:val="0"/>
              <w:autoSpaceDN w:val="0"/>
              <w:adjustRightInd w:val="0"/>
              <w:spacing w:after="0" w:line="360" w:lineRule="auto"/>
              <w:ind w:left="0"/>
              <w:jc w:val="left"/>
              <w:rPr>
                <w:b w:val="0"/>
                <w:sz w:val="20"/>
              </w:rPr>
            </w:pPr>
            <w:r w:rsidRPr="00A6429E">
              <w:rPr>
                <w:b w:val="0"/>
                <w:sz w:val="20"/>
              </w:rPr>
              <w:t>Сумма валовой прибыли</w:t>
            </w:r>
            <w:r w:rsidR="00664F9B" w:rsidRPr="00A6429E">
              <w:rPr>
                <w:b w:val="0"/>
                <w:sz w:val="20"/>
              </w:rPr>
              <w:t>, тыс. руб.</w:t>
            </w:r>
          </w:p>
        </w:tc>
        <w:tc>
          <w:tcPr>
            <w:tcW w:w="2533" w:type="dxa"/>
            <w:shd w:val="clear" w:color="auto" w:fill="auto"/>
            <w:vAlign w:val="center"/>
          </w:tcPr>
          <w:p w:rsidR="00ED6FE8" w:rsidRPr="00A6429E" w:rsidRDefault="00ED6FE8" w:rsidP="00A6429E">
            <w:pPr>
              <w:autoSpaceDE w:val="0"/>
              <w:autoSpaceDN w:val="0"/>
              <w:adjustRightInd w:val="0"/>
              <w:spacing w:after="0" w:line="360" w:lineRule="auto"/>
              <w:ind w:left="0"/>
              <w:rPr>
                <w:b w:val="0"/>
                <w:sz w:val="20"/>
              </w:rPr>
            </w:pPr>
            <w:r w:rsidRPr="00A6429E">
              <w:rPr>
                <w:b w:val="0"/>
                <w:sz w:val="20"/>
              </w:rPr>
              <w:t>125395</w:t>
            </w:r>
          </w:p>
        </w:tc>
        <w:tc>
          <w:tcPr>
            <w:tcW w:w="2015" w:type="dxa"/>
            <w:shd w:val="clear" w:color="auto" w:fill="auto"/>
            <w:vAlign w:val="center"/>
          </w:tcPr>
          <w:p w:rsidR="00ED6FE8" w:rsidRPr="00A6429E" w:rsidRDefault="00ED6FE8" w:rsidP="00A6429E">
            <w:pPr>
              <w:autoSpaceDE w:val="0"/>
              <w:autoSpaceDN w:val="0"/>
              <w:adjustRightInd w:val="0"/>
              <w:spacing w:after="0" w:line="360" w:lineRule="auto"/>
              <w:ind w:left="0"/>
              <w:rPr>
                <w:b w:val="0"/>
                <w:sz w:val="20"/>
              </w:rPr>
            </w:pPr>
            <w:r w:rsidRPr="00A6429E">
              <w:rPr>
                <w:b w:val="0"/>
                <w:sz w:val="20"/>
              </w:rPr>
              <w:t>122912</w:t>
            </w:r>
          </w:p>
        </w:tc>
      </w:tr>
      <w:tr w:rsidR="00ED6FE8" w:rsidRPr="00A6429E" w:rsidTr="00A6429E">
        <w:trPr>
          <w:trHeight w:val="765"/>
        </w:trPr>
        <w:tc>
          <w:tcPr>
            <w:tcW w:w="4916" w:type="dxa"/>
            <w:shd w:val="clear" w:color="auto" w:fill="auto"/>
            <w:vAlign w:val="center"/>
          </w:tcPr>
          <w:p w:rsidR="00ED6FE8" w:rsidRPr="00A6429E" w:rsidRDefault="00ED6FE8" w:rsidP="00A6429E">
            <w:pPr>
              <w:autoSpaceDE w:val="0"/>
              <w:autoSpaceDN w:val="0"/>
              <w:adjustRightInd w:val="0"/>
              <w:spacing w:after="0" w:line="360" w:lineRule="auto"/>
              <w:ind w:left="0"/>
              <w:jc w:val="left"/>
              <w:rPr>
                <w:b w:val="0"/>
                <w:sz w:val="20"/>
              </w:rPr>
            </w:pPr>
            <w:r w:rsidRPr="00A6429E">
              <w:rPr>
                <w:b w:val="0"/>
                <w:sz w:val="20"/>
              </w:rPr>
              <w:t>Коэффициент валовой рентабельности активов, %</w:t>
            </w:r>
          </w:p>
        </w:tc>
        <w:tc>
          <w:tcPr>
            <w:tcW w:w="2533" w:type="dxa"/>
            <w:shd w:val="clear" w:color="auto" w:fill="auto"/>
            <w:vAlign w:val="center"/>
          </w:tcPr>
          <w:p w:rsidR="00ED6FE8" w:rsidRPr="00A6429E" w:rsidRDefault="00ED6FE8" w:rsidP="00A6429E">
            <w:pPr>
              <w:autoSpaceDE w:val="0"/>
              <w:autoSpaceDN w:val="0"/>
              <w:adjustRightInd w:val="0"/>
              <w:spacing w:after="0" w:line="360" w:lineRule="auto"/>
              <w:ind w:left="0"/>
              <w:rPr>
                <w:b w:val="0"/>
                <w:sz w:val="20"/>
              </w:rPr>
            </w:pPr>
            <w:r w:rsidRPr="00A6429E">
              <w:rPr>
                <w:b w:val="0"/>
                <w:sz w:val="20"/>
              </w:rPr>
              <w:t>27,4</w:t>
            </w:r>
            <w:r w:rsidR="00EB693D" w:rsidRPr="00A6429E">
              <w:rPr>
                <w:b w:val="0"/>
                <w:sz w:val="20"/>
              </w:rPr>
              <w:t>0</w:t>
            </w:r>
          </w:p>
        </w:tc>
        <w:tc>
          <w:tcPr>
            <w:tcW w:w="2015" w:type="dxa"/>
            <w:shd w:val="clear" w:color="auto" w:fill="auto"/>
            <w:vAlign w:val="center"/>
          </w:tcPr>
          <w:p w:rsidR="00ED6FE8" w:rsidRPr="00A6429E" w:rsidRDefault="00ED6FE8" w:rsidP="00A6429E">
            <w:pPr>
              <w:autoSpaceDE w:val="0"/>
              <w:autoSpaceDN w:val="0"/>
              <w:adjustRightInd w:val="0"/>
              <w:spacing w:after="0" w:line="360" w:lineRule="auto"/>
              <w:ind w:left="0"/>
              <w:rPr>
                <w:b w:val="0"/>
                <w:sz w:val="20"/>
              </w:rPr>
            </w:pPr>
            <w:r w:rsidRPr="00A6429E">
              <w:rPr>
                <w:b w:val="0"/>
                <w:sz w:val="20"/>
              </w:rPr>
              <w:t>23,0</w:t>
            </w:r>
            <w:r w:rsidR="00EB693D" w:rsidRPr="00A6429E">
              <w:rPr>
                <w:b w:val="0"/>
                <w:sz w:val="20"/>
              </w:rPr>
              <w:t>0</w:t>
            </w:r>
          </w:p>
        </w:tc>
      </w:tr>
      <w:tr w:rsidR="00ED6FE8" w:rsidRPr="00A6429E" w:rsidTr="00A6429E">
        <w:trPr>
          <w:trHeight w:val="449"/>
        </w:trPr>
        <w:tc>
          <w:tcPr>
            <w:tcW w:w="4916" w:type="dxa"/>
            <w:shd w:val="clear" w:color="auto" w:fill="auto"/>
            <w:vAlign w:val="center"/>
          </w:tcPr>
          <w:p w:rsidR="00ED6FE8" w:rsidRPr="00A6429E" w:rsidRDefault="00ED6FE8" w:rsidP="00A6429E">
            <w:pPr>
              <w:autoSpaceDE w:val="0"/>
              <w:autoSpaceDN w:val="0"/>
              <w:adjustRightInd w:val="0"/>
              <w:spacing w:after="0" w:line="360" w:lineRule="auto"/>
              <w:ind w:left="0"/>
              <w:jc w:val="left"/>
              <w:rPr>
                <w:b w:val="0"/>
                <w:sz w:val="20"/>
              </w:rPr>
            </w:pPr>
            <w:r w:rsidRPr="00A6429E">
              <w:rPr>
                <w:b w:val="0"/>
                <w:sz w:val="20"/>
              </w:rPr>
              <w:t>Средний уровень процентов за кредит, %</w:t>
            </w:r>
          </w:p>
        </w:tc>
        <w:tc>
          <w:tcPr>
            <w:tcW w:w="2533" w:type="dxa"/>
            <w:shd w:val="clear" w:color="auto" w:fill="auto"/>
            <w:vAlign w:val="center"/>
          </w:tcPr>
          <w:p w:rsidR="00ED6FE8" w:rsidRPr="00A6429E" w:rsidRDefault="00ED6FE8" w:rsidP="00A6429E">
            <w:pPr>
              <w:autoSpaceDE w:val="0"/>
              <w:autoSpaceDN w:val="0"/>
              <w:adjustRightInd w:val="0"/>
              <w:spacing w:after="0" w:line="360" w:lineRule="auto"/>
              <w:ind w:left="0"/>
              <w:rPr>
                <w:b w:val="0"/>
                <w:sz w:val="20"/>
              </w:rPr>
            </w:pPr>
            <w:r w:rsidRPr="00A6429E">
              <w:rPr>
                <w:b w:val="0"/>
                <w:sz w:val="20"/>
              </w:rPr>
              <w:t>10</w:t>
            </w:r>
          </w:p>
        </w:tc>
        <w:tc>
          <w:tcPr>
            <w:tcW w:w="2015" w:type="dxa"/>
            <w:shd w:val="clear" w:color="auto" w:fill="auto"/>
            <w:vAlign w:val="center"/>
          </w:tcPr>
          <w:p w:rsidR="00ED6FE8" w:rsidRPr="00A6429E" w:rsidRDefault="00ED6FE8" w:rsidP="00A6429E">
            <w:pPr>
              <w:autoSpaceDE w:val="0"/>
              <w:autoSpaceDN w:val="0"/>
              <w:adjustRightInd w:val="0"/>
              <w:spacing w:after="0" w:line="360" w:lineRule="auto"/>
              <w:ind w:left="0"/>
              <w:rPr>
                <w:b w:val="0"/>
                <w:sz w:val="20"/>
              </w:rPr>
            </w:pPr>
            <w:r w:rsidRPr="00A6429E">
              <w:rPr>
                <w:b w:val="0"/>
                <w:sz w:val="20"/>
              </w:rPr>
              <w:t>10</w:t>
            </w:r>
          </w:p>
        </w:tc>
      </w:tr>
      <w:tr w:rsidR="00ED6FE8" w:rsidRPr="00A6429E" w:rsidTr="00A6429E">
        <w:trPr>
          <w:trHeight w:val="875"/>
        </w:trPr>
        <w:tc>
          <w:tcPr>
            <w:tcW w:w="4916" w:type="dxa"/>
            <w:shd w:val="clear" w:color="auto" w:fill="auto"/>
            <w:vAlign w:val="center"/>
          </w:tcPr>
          <w:p w:rsidR="00ED6FE8" w:rsidRPr="00A6429E" w:rsidRDefault="006D6F42" w:rsidP="00A6429E">
            <w:pPr>
              <w:autoSpaceDE w:val="0"/>
              <w:autoSpaceDN w:val="0"/>
              <w:adjustRightInd w:val="0"/>
              <w:spacing w:after="0" w:line="360" w:lineRule="auto"/>
              <w:ind w:left="0"/>
              <w:jc w:val="left"/>
              <w:rPr>
                <w:b w:val="0"/>
                <w:sz w:val="20"/>
              </w:rPr>
            </w:pPr>
            <w:r w:rsidRPr="00A6429E">
              <w:rPr>
                <w:b w:val="0"/>
                <w:sz w:val="20"/>
              </w:rPr>
              <w:t>Сумма процентов за кредит уплаченная за использование заемного капитала</w:t>
            </w:r>
            <w:r w:rsidR="00664F9B" w:rsidRPr="00A6429E">
              <w:rPr>
                <w:b w:val="0"/>
                <w:sz w:val="20"/>
              </w:rPr>
              <w:t>, тыс. руб.</w:t>
            </w:r>
          </w:p>
        </w:tc>
        <w:tc>
          <w:tcPr>
            <w:tcW w:w="2533" w:type="dxa"/>
            <w:shd w:val="clear" w:color="auto" w:fill="auto"/>
            <w:vAlign w:val="center"/>
          </w:tcPr>
          <w:p w:rsidR="00ED6FE8" w:rsidRPr="00A6429E" w:rsidRDefault="006D6F42" w:rsidP="00A6429E">
            <w:pPr>
              <w:autoSpaceDE w:val="0"/>
              <w:autoSpaceDN w:val="0"/>
              <w:adjustRightInd w:val="0"/>
              <w:spacing w:after="0" w:line="360" w:lineRule="auto"/>
              <w:ind w:left="0"/>
              <w:rPr>
                <w:b w:val="0"/>
                <w:sz w:val="20"/>
              </w:rPr>
            </w:pPr>
            <w:r w:rsidRPr="00A6429E">
              <w:rPr>
                <w:b w:val="0"/>
                <w:sz w:val="20"/>
              </w:rPr>
              <w:t>18416</w:t>
            </w:r>
          </w:p>
        </w:tc>
        <w:tc>
          <w:tcPr>
            <w:tcW w:w="2015" w:type="dxa"/>
            <w:shd w:val="clear" w:color="auto" w:fill="auto"/>
            <w:vAlign w:val="center"/>
          </w:tcPr>
          <w:p w:rsidR="00ED6FE8" w:rsidRPr="00A6429E" w:rsidRDefault="006D6F42" w:rsidP="00A6429E">
            <w:pPr>
              <w:autoSpaceDE w:val="0"/>
              <w:autoSpaceDN w:val="0"/>
              <w:adjustRightInd w:val="0"/>
              <w:spacing w:after="0" w:line="360" w:lineRule="auto"/>
              <w:ind w:left="0"/>
              <w:rPr>
                <w:b w:val="0"/>
                <w:sz w:val="20"/>
              </w:rPr>
            </w:pPr>
            <w:r w:rsidRPr="00A6429E">
              <w:rPr>
                <w:b w:val="0"/>
                <w:sz w:val="20"/>
              </w:rPr>
              <w:t>21635</w:t>
            </w:r>
          </w:p>
        </w:tc>
      </w:tr>
      <w:tr w:rsidR="00ED6FE8" w:rsidRPr="00A6429E" w:rsidTr="00A6429E">
        <w:trPr>
          <w:trHeight w:val="875"/>
        </w:trPr>
        <w:tc>
          <w:tcPr>
            <w:tcW w:w="4916" w:type="dxa"/>
            <w:shd w:val="clear" w:color="auto" w:fill="auto"/>
            <w:vAlign w:val="center"/>
          </w:tcPr>
          <w:p w:rsidR="00ED6FE8" w:rsidRPr="00A6429E" w:rsidRDefault="00F5068A" w:rsidP="00A6429E">
            <w:pPr>
              <w:autoSpaceDE w:val="0"/>
              <w:autoSpaceDN w:val="0"/>
              <w:adjustRightInd w:val="0"/>
              <w:spacing w:after="0" w:line="360" w:lineRule="auto"/>
              <w:ind w:left="0"/>
              <w:jc w:val="left"/>
              <w:rPr>
                <w:b w:val="0"/>
                <w:sz w:val="20"/>
              </w:rPr>
            </w:pPr>
            <w:r w:rsidRPr="00A6429E">
              <w:rPr>
                <w:b w:val="0"/>
                <w:sz w:val="20"/>
              </w:rPr>
              <w:t>Сумма валовой прибыли предприятия с учетом расходов по уплате процентов за кредит</w:t>
            </w:r>
            <w:r w:rsidR="00664F9B" w:rsidRPr="00A6429E">
              <w:rPr>
                <w:b w:val="0"/>
                <w:sz w:val="20"/>
              </w:rPr>
              <w:t>, тыс. руб.</w:t>
            </w:r>
          </w:p>
        </w:tc>
        <w:tc>
          <w:tcPr>
            <w:tcW w:w="2533" w:type="dxa"/>
            <w:shd w:val="clear" w:color="auto" w:fill="auto"/>
            <w:vAlign w:val="center"/>
          </w:tcPr>
          <w:p w:rsidR="00ED6FE8" w:rsidRPr="00A6429E" w:rsidRDefault="00F5068A" w:rsidP="00A6429E">
            <w:pPr>
              <w:autoSpaceDE w:val="0"/>
              <w:autoSpaceDN w:val="0"/>
              <w:adjustRightInd w:val="0"/>
              <w:spacing w:after="0" w:line="360" w:lineRule="auto"/>
              <w:ind w:left="0"/>
              <w:rPr>
                <w:b w:val="0"/>
                <w:sz w:val="20"/>
              </w:rPr>
            </w:pPr>
            <w:r w:rsidRPr="00A6429E">
              <w:rPr>
                <w:b w:val="0"/>
                <w:sz w:val="20"/>
              </w:rPr>
              <w:t>106979</w:t>
            </w:r>
          </w:p>
        </w:tc>
        <w:tc>
          <w:tcPr>
            <w:tcW w:w="2015" w:type="dxa"/>
            <w:shd w:val="clear" w:color="auto" w:fill="auto"/>
            <w:vAlign w:val="center"/>
          </w:tcPr>
          <w:p w:rsidR="00ED6FE8" w:rsidRPr="00A6429E" w:rsidRDefault="00F5068A" w:rsidP="00A6429E">
            <w:pPr>
              <w:autoSpaceDE w:val="0"/>
              <w:autoSpaceDN w:val="0"/>
              <w:adjustRightInd w:val="0"/>
              <w:spacing w:after="0" w:line="360" w:lineRule="auto"/>
              <w:ind w:left="0"/>
              <w:rPr>
                <w:b w:val="0"/>
                <w:sz w:val="20"/>
              </w:rPr>
            </w:pPr>
            <w:r w:rsidRPr="00A6429E">
              <w:rPr>
                <w:b w:val="0"/>
                <w:sz w:val="20"/>
              </w:rPr>
              <w:t>101277</w:t>
            </w:r>
          </w:p>
        </w:tc>
      </w:tr>
      <w:tr w:rsidR="00ED6FE8" w:rsidRPr="00A6429E" w:rsidTr="00A6429E">
        <w:trPr>
          <w:trHeight w:val="471"/>
        </w:trPr>
        <w:tc>
          <w:tcPr>
            <w:tcW w:w="4916" w:type="dxa"/>
            <w:shd w:val="clear" w:color="auto" w:fill="auto"/>
            <w:vAlign w:val="center"/>
          </w:tcPr>
          <w:p w:rsidR="00ED6FE8" w:rsidRPr="00A6429E" w:rsidRDefault="00F5068A" w:rsidP="00A6429E">
            <w:pPr>
              <w:autoSpaceDE w:val="0"/>
              <w:autoSpaceDN w:val="0"/>
              <w:adjustRightInd w:val="0"/>
              <w:spacing w:after="0" w:line="360" w:lineRule="auto"/>
              <w:ind w:left="0"/>
              <w:jc w:val="left"/>
              <w:rPr>
                <w:b w:val="0"/>
                <w:sz w:val="20"/>
              </w:rPr>
            </w:pPr>
            <w:r w:rsidRPr="00A6429E">
              <w:rPr>
                <w:b w:val="0"/>
                <w:sz w:val="20"/>
              </w:rPr>
              <w:t>Сумма налога на прибыль</w:t>
            </w:r>
            <w:r w:rsidR="00664F9B" w:rsidRPr="00A6429E">
              <w:rPr>
                <w:b w:val="0"/>
                <w:sz w:val="20"/>
              </w:rPr>
              <w:t>, тыс. руб.</w:t>
            </w:r>
          </w:p>
        </w:tc>
        <w:tc>
          <w:tcPr>
            <w:tcW w:w="2533" w:type="dxa"/>
            <w:shd w:val="clear" w:color="auto" w:fill="auto"/>
            <w:vAlign w:val="center"/>
          </w:tcPr>
          <w:p w:rsidR="00ED6FE8" w:rsidRPr="00A6429E" w:rsidRDefault="00F5068A" w:rsidP="00A6429E">
            <w:pPr>
              <w:autoSpaceDE w:val="0"/>
              <w:autoSpaceDN w:val="0"/>
              <w:adjustRightInd w:val="0"/>
              <w:spacing w:after="0" w:line="360" w:lineRule="auto"/>
              <w:ind w:left="0"/>
              <w:rPr>
                <w:b w:val="0"/>
                <w:sz w:val="20"/>
              </w:rPr>
            </w:pPr>
            <w:r w:rsidRPr="00A6429E">
              <w:rPr>
                <w:b w:val="0"/>
                <w:sz w:val="20"/>
              </w:rPr>
              <w:t>32094</w:t>
            </w:r>
          </w:p>
        </w:tc>
        <w:tc>
          <w:tcPr>
            <w:tcW w:w="2015" w:type="dxa"/>
            <w:shd w:val="clear" w:color="auto" w:fill="auto"/>
            <w:vAlign w:val="center"/>
          </w:tcPr>
          <w:p w:rsidR="00ED6FE8" w:rsidRPr="00A6429E" w:rsidRDefault="00F5068A" w:rsidP="00A6429E">
            <w:pPr>
              <w:autoSpaceDE w:val="0"/>
              <w:autoSpaceDN w:val="0"/>
              <w:adjustRightInd w:val="0"/>
              <w:spacing w:after="0" w:line="360" w:lineRule="auto"/>
              <w:ind w:left="0"/>
              <w:rPr>
                <w:b w:val="0"/>
                <w:sz w:val="20"/>
              </w:rPr>
            </w:pPr>
            <w:r w:rsidRPr="00A6429E">
              <w:rPr>
                <w:b w:val="0"/>
                <w:sz w:val="20"/>
              </w:rPr>
              <w:t>30383</w:t>
            </w:r>
          </w:p>
        </w:tc>
      </w:tr>
      <w:tr w:rsidR="00ED6FE8" w:rsidRPr="00A6429E" w:rsidTr="00A6429E">
        <w:trPr>
          <w:trHeight w:val="875"/>
        </w:trPr>
        <w:tc>
          <w:tcPr>
            <w:tcW w:w="4916" w:type="dxa"/>
            <w:shd w:val="clear" w:color="auto" w:fill="auto"/>
            <w:vAlign w:val="center"/>
          </w:tcPr>
          <w:p w:rsidR="00ED6FE8" w:rsidRPr="00A6429E" w:rsidRDefault="00F5068A" w:rsidP="00A6429E">
            <w:pPr>
              <w:autoSpaceDE w:val="0"/>
              <w:autoSpaceDN w:val="0"/>
              <w:adjustRightInd w:val="0"/>
              <w:spacing w:after="0" w:line="360" w:lineRule="auto"/>
              <w:ind w:left="0"/>
              <w:jc w:val="left"/>
              <w:rPr>
                <w:b w:val="0"/>
                <w:sz w:val="20"/>
              </w:rPr>
            </w:pPr>
            <w:r w:rsidRPr="00A6429E">
              <w:rPr>
                <w:b w:val="0"/>
                <w:sz w:val="20"/>
              </w:rPr>
              <w:t>Сумма чистой прибыли, остающейся в распоряжении предприятия после уплаты налога</w:t>
            </w:r>
            <w:r w:rsidR="00664F9B" w:rsidRPr="00A6429E">
              <w:rPr>
                <w:b w:val="0"/>
                <w:sz w:val="20"/>
              </w:rPr>
              <w:t>, тыс. руб.</w:t>
            </w:r>
          </w:p>
        </w:tc>
        <w:tc>
          <w:tcPr>
            <w:tcW w:w="2533" w:type="dxa"/>
            <w:shd w:val="clear" w:color="auto" w:fill="auto"/>
            <w:vAlign w:val="center"/>
          </w:tcPr>
          <w:p w:rsidR="00ED6FE8" w:rsidRPr="00A6429E" w:rsidRDefault="00F5068A" w:rsidP="00A6429E">
            <w:pPr>
              <w:autoSpaceDE w:val="0"/>
              <w:autoSpaceDN w:val="0"/>
              <w:adjustRightInd w:val="0"/>
              <w:spacing w:after="0" w:line="360" w:lineRule="auto"/>
              <w:ind w:left="0"/>
              <w:rPr>
                <w:b w:val="0"/>
                <w:sz w:val="20"/>
              </w:rPr>
            </w:pPr>
            <w:r w:rsidRPr="00A6429E">
              <w:rPr>
                <w:b w:val="0"/>
                <w:sz w:val="20"/>
              </w:rPr>
              <w:t>74885</w:t>
            </w:r>
          </w:p>
        </w:tc>
        <w:tc>
          <w:tcPr>
            <w:tcW w:w="2015" w:type="dxa"/>
            <w:shd w:val="clear" w:color="auto" w:fill="auto"/>
            <w:vAlign w:val="center"/>
          </w:tcPr>
          <w:p w:rsidR="00ED6FE8" w:rsidRPr="00A6429E" w:rsidRDefault="00F5068A" w:rsidP="00A6429E">
            <w:pPr>
              <w:autoSpaceDE w:val="0"/>
              <w:autoSpaceDN w:val="0"/>
              <w:adjustRightInd w:val="0"/>
              <w:spacing w:after="0" w:line="360" w:lineRule="auto"/>
              <w:ind w:left="0"/>
              <w:rPr>
                <w:b w:val="0"/>
                <w:sz w:val="20"/>
              </w:rPr>
            </w:pPr>
            <w:r w:rsidRPr="00A6429E">
              <w:rPr>
                <w:b w:val="0"/>
                <w:sz w:val="20"/>
              </w:rPr>
              <w:t>70894</w:t>
            </w:r>
          </w:p>
        </w:tc>
      </w:tr>
      <w:tr w:rsidR="00ED6FE8" w:rsidRPr="00A6429E" w:rsidTr="00A6429E">
        <w:trPr>
          <w:trHeight w:val="875"/>
        </w:trPr>
        <w:tc>
          <w:tcPr>
            <w:tcW w:w="4916" w:type="dxa"/>
            <w:shd w:val="clear" w:color="auto" w:fill="auto"/>
            <w:vAlign w:val="center"/>
          </w:tcPr>
          <w:p w:rsidR="00ED6FE8" w:rsidRPr="00A6429E" w:rsidRDefault="00F5068A" w:rsidP="00A6429E">
            <w:pPr>
              <w:autoSpaceDE w:val="0"/>
              <w:autoSpaceDN w:val="0"/>
              <w:adjustRightInd w:val="0"/>
              <w:spacing w:after="0" w:line="360" w:lineRule="auto"/>
              <w:ind w:left="0"/>
              <w:jc w:val="left"/>
              <w:rPr>
                <w:b w:val="0"/>
                <w:sz w:val="20"/>
              </w:rPr>
            </w:pPr>
            <w:r w:rsidRPr="00A6429E">
              <w:rPr>
                <w:b w:val="0"/>
                <w:sz w:val="20"/>
              </w:rPr>
              <w:t>Коэффициент рентабельности собственного капитала, %</w:t>
            </w:r>
          </w:p>
        </w:tc>
        <w:tc>
          <w:tcPr>
            <w:tcW w:w="2533" w:type="dxa"/>
            <w:shd w:val="clear" w:color="auto" w:fill="auto"/>
            <w:vAlign w:val="center"/>
          </w:tcPr>
          <w:p w:rsidR="00ED6FE8" w:rsidRPr="00A6429E" w:rsidRDefault="00F5068A" w:rsidP="00A6429E">
            <w:pPr>
              <w:autoSpaceDE w:val="0"/>
              <w:autoSpaceDN w:val="0"/>
              <w:adjustRightInd w:val="0"/>
              <w:spacing w:after="0" w:line="360" w:lineRule="auto"/>
              <w:ind w:left="0"/>
              <w:rPr>
                <w:b w:val="0"/>
                <w:sz w:val="20"/>
              </w:rPr>
            </w:pPr>
            <w:r w:rsidRPr="00A6429E">
              <w:rPr>
                <w:b w:val="0"/>
                <w:sz w:val="20"/>
              </w:rPr>
              <w:t>27,3</w:t>
            </w:r>
            <w:r w:rsidR="00EB693D" w:rsidRPr="00A6429E">
              <w:rPr>
                <w:b w:val="0"/>
                <w:sz w:val="20"/>
              </w:rPr>
              <w:t>0</w:t>
            </w:r>
          </w:p>
        </w:tc>
        <w:tc>
          <w:tcPr>
            <w:tcW w:w="2015" w:type="dxa"/>
            <w:shd w:val="clear" w:color="auto" w:fill="auto"/>
            <w:vAlign w:val="center"/>
          </w:tcPr>
          <w:p w:rsidR="00ED6FE8" w:rsidRPr="00A6429E" w:rsidRDefault="00F5068A" w:rsidP="00A6429E">
            <w:pPr>
              <w:autoSpaceDE w:val="0"/>
              <w:autoSpaceDN w:val="0"/>
              <w:adjustRightInd w:val="0"/>
              <w:spacing w:after="0" w:line="360" w:lineRule="auto"/>
              <w:ind w:left="0"/>
              <w:rPr>
                <w:b w:val="0"/>
                <w:sz w:val="20"/>
              </w:rPr>
            </w:pPr>
            <w:r w:rsidRPr="00A6429E">
              <w:rPr>
                <w:b w:val="0"/>
                <w:sz w:val="20"/>
              </w:rPr>
              <w:t>21,7</w:t>
            </w:r>
            <w:r w:rsidR="00EB693D" w:rsidRPr="00A6429E">
              <w:rPr>
                <w:b w:val="0"/>
                <w:sz w:val="20"/>
              </w:rPr>
              <w:t>0</w:t>
            </w:r>
          </w:p>
        </w:tc>
      </w:tr>
      <w:tr w:rsidR="00ED6FE8" w:rsidRPr="00A6429E" w:rsidTr="00A6429E">
        <w:trPr>
          <w:trHeight w:val="875"/>
        </w:trPr>
        <w:tc>
          <w:tcPr>
            <w:tcW w:w="4916" w:type="dxa"/>
            <w:shd w:val="clear" w:color="auto" w:fill="auto"/>
            <w:vAlign w:val="center"/>
          </w:tcPr>
          <w:p w:rsidR="00ED6FE8" w:rsidRPr="00A6429E" w:rsidRDefault="00F5068A" w:rsidP="00A6429E">
            <w:pPr>
              <w:autoSpaceDE w:val="0"/>
              <w:autoSpaceDN w:val="0"/>
              <w:adjustRightInd w:val="0"/>
              <w:spacing w:after="0" w:line="360" w:lineRule="auto"/>
              <w:ind w:left="0"/>
              <w:jc w:val="left"/>
              <w:rPr>
                <w:b w:val="0"/>
                <w:sz w:val="20"/>
              </w:rPr>
            </w:pPr>
            <w:r w:rsidRPr="00A6429E">
              <w:rPr>
                <w:b w:val="0"/>
                <w:sz w:val="20"/>
              </w:rPr>
              <w:t>Прирост рентабельности собственного капитала в связи с использованием заемного капитала, %</w:t>
            </w:r>
          </w:p>
        </w:tc>
        <w:tc>
          <w:tcPr>
            <w:tcW w:w="2533" w:type="dxa"/>
            <w:shd w:val="clear" w:color="auto" w:fill="auto"/>
            <w:vAlign w:val="center"/>
          </w:tcPr>
          <w:p w:rsidR="00ED6FE8" w:rsidRPr="00A6429E" w:rsidRDefault="00F5068A" w:rsidP="00A6429E">
            <w:pPr>
              <w:autoSpaceDE w:val="0"/>
              <w:autoSpaceDN w:val="0"/>
              <w:adjustRightInd w:val="0"/>
              <w:spacing w:after="0" w:line="360" w:lineRule="auto"/>
              <w:ind w:left="0"/>
              <w:rPr>
                <w:b w:val="0"/>
                <w:sz w:val="20"/>
              </w:rPr>
            </w:pPr>
            <w:r w:rsidRPr="00A6429E">
              <w:rPr>
                <w:b w:val="0"/>
                <w:sz w:val="20"/>
              </w:rPr>
              <w:t>8,19</w:t>
            </w:r>
          </w:p>
        </w:tc>
        <w:tc>
          <w:tcPr>
            <w:tcW w:w="2015" w:type="dxa"/>
            <w:shd w:val="clear" w:color="auto" w:fill="auto"/>
            <w:vAlign w:val="center"/>
          </w:tcPr>
          <w:p w:rsidR="00ED6FE8" w:rsidRPr="00A6429E" w:rsidRDefault="00F5068A" w:rsidP="00A6429E">
            <w:pPr>
              <w:autoSpaceDE w:val="0"/>
              <w:autoSpaceDN w:val="0"/>
              <w:adjustRightInd w:val="0"/>
              <w:spacing w:after="0" w:line="360" w:lineRule="auto"/>
              <w:ind w:left="0"/>
              <w:rPr>
                <w:b w:val="0"/>
                <w:sz w:val="20"/>
              </w:rPr>
            </w:pPr>
            <w:r w:rsidRPr="00A6429E">
              <w:rPr>
                <w:b w:val="0"/>
                <w:sz w:val="20"/>
              </w:rPr>
              <w:t>6,0</w:t>
            </w:r>
            <w:r w:rsidR="00EB693D" w:rsidRPr="00A6429E">
              <w:rPr>
                <w:b w:val="0"/>
                <w:sz w:val="20"/>
              </w:rPr>
              <w:t>0</w:t>
            </w:r>
          </w:p>
        </w:tc>
      </w:tr>
    </w:tbl>
    <w:p w:rsidR="00E71A53" w:rsidRDefault="00E71A53" w:rsidP="001C3326">
      <w:pPr>
        <w:shd w:val="clear" w:color="auto" w:fill="FFFFFF"/>
        <w:autoSpaceDE w:val="0"/>
        <w:autoSpaceDN w:val="0"/>
        <w:adjustRightInd w:val="0"/>
        <w:spacing w:after="0" w:line="360" w:lineRule="auto"/>
        <w:ind w:left="0" w:firstLine="567"/>
        <w:jc w:val="both"/>
        <w:rPr>
          <w:b w:val="0"/>
          <w:bCs/>
          <w:sz w:val="28"/>
          <w:szCs w:val="28"/>
        </w:rPr>
      </w:pPr>
    </w:p>
    <w:p w:rsidR="00656219" w:rsidRPr="001C3326" w:rsidRDefault="00E71A53" w:rsidP="001C3326">
      <w:pPr>
        <w:shd w:val="clear" w:color="auto" w:fill="FFFFFF"/>
        <w:autoSpaceDE w:val="0"/>
        <w:autoSpaceDN w:val="0"/>
        <w:adjustRightInd w:val="0"/>
        <w:spacing w:after="0" w:line="360" w:lineRule="auto"/>
        <w:ind w:left="0" w:firstLine="567"/>
        <w:jc w:val="both"/>
        <w:rPr>
          <w:b w:val="0"/>
          <w:sz w:val="28"/>
          <w:szCs w:val="28"/>
        </w:rPr>
      </w:pPr>
      <w:r>
        <w:rPr>
          <w:b w:val="0"/>
          <w:bCs/>
          <w:sz w:val="28"/>
          <w:szCs w:val="28"/>
        </w:rPr>
        <w:br w:type="page"/>
      </w:r>
      <w:r w:rsidR="00656219" w:rsidRPr="001C3326">
        <w:rPr>
          <w:b w:val="0"/>
          <w:bCs/>
          <w:sz w:val="28"/>
          <w:szCs w:val="28"/>
        </w:rPr>
        <w:t xml:space="preserve">Коэффициент финансового левериджа </w:t>
      </w:r>
      <w:r w:rsidR="00656219" w:rsidRPr="001C3326">
        <w:rPr>
          <w:b w:val="0"/>
          <w:sz w:val="28"/>
          <w:szCs w:val="28"/>
        </w:rPr>
        <w:t>является тем рычагом</w:t>
      </w:r>
      <w:r w:rsidR="00656219" w:rsidRPr="001C3326">
        <w:rPr>
          <w:b w:val="0"/>
          <w:iCs/>
          <w:sz w:val="28"/>
          <w:szCs w:val="28"/>
        </w:rPr>
        <w:t xml:space="preserve">, </w:t>
      </w:r>
      <w:r w:rsidR="00656219" w:rsidRPr="001C3326">
        <w:rPr>
          <w:b w:val="0"/>
          <w:sz w:val="28"/>
          <w:szCs w:val="28"/>
        </w:rPr>
        <w:t xml:space="preserve">который мультиплицирует (пропорционально мультипликатору или коэффициенту изменяет) положительный или отрицательный эффект, получаемый за счет соответствующею значения его дифференциала. При положительном значении дифференциала любой прирост коэффициента финансового левериджа, будет вызывать, еще больший прирос коэффициента рентабельности собственного капитала, а при отрицательном значении дифференциала прирост коэффициента финансового левериджа будет приводить к еще большему темпу снижения коэффициента рентабельности собственного капитала. Иными словами, прирост коэффициента финансового левериджамультиплицирует </w:t>
      </w:r>
      <w:r w:rsidR="00656219" w:rsidRPr="001C3326">
        <w:rPr>
          <w:b w:val="0"/>
          <w:bCs/>
          <w:sz w:val="28"/>
          <w:szCs w:val="28"/>
        </w:rPr>
        <w:t xml:space="preserve">еще больший прирост его </w:t>
      </w:r>
      <w:r w:rsidR="00656219" w:rsidRPr="001C3326">
        <w:rPr>
          <w:b w:val="0"/>
          <w:sz w:val="28"/>
          <w:szCs w:val="28"/>
        </w:rPr>
        <w:t>(положительного или отри нательного в зависимости от положительной или отрицательной величины дифференциала финансового левериджа).</w:t>
      </w:r>
    </w:p>
    <w:p w:rsidR="00656219" w:rsidRPr="001C3326" w:rsidRDefault="00656219" w:rsidP="001C3326">
      <w:pPr>
        <w:shd w:val="clear" w:color="auto" w:fill="FFFFFF"/>
        <w:tabs>
          <w:tab w:val="left" w:leader="underscore" w:pos="3370"/>
        </w:tabs>
        <w:autoSpaceDE w:val="0"/>
        <w:autoSpaceDN w:val="0"/>
        <w:adjustRightInd w:val="0"/>
        <w:spacing w:after="0" w:line="360" w:lineRule="auto"/>
        <w:ind w:left="0" w:firstLine="567"/>
        <w:jc w:val="both"/>
        <w:rPr>
          <w:b w:val="0"/>
          <w:sz w:val="28"/>
          <w:szCs w:val="28"/>
        </w:rPr>
      </w:pPr>
      <w:r w:rsidRPr="001C3326">
        <w:rPr>
          <w:b w:val="0"/>
          <w:sz w:val="28"/>
          <w:szCs w:val="28"/>
        </w:rPr>
        <w:t>Аналогично снижение коэффициента финансового леве</w:t>
      </w:r>
      <w:r w:rsidRPr="001C3326">
        <w:rPr>
          <w:b w:val="0"/>
          <w:sz w:val="28"/>
          <w:szCs w:val="28"/>
        </w:rPr>
        <w:softHyphen/>
        <w:t xml:space="preserve">риджа будет приводить к обратному результату, снижая в </w:t>
      </w:r>
      <w:r w:rsidRPr="001C3326">
        <w:rPr>
          <w:b w:val="0"/>
          <w:bCs/>
          <w:sz w:val="28"/>
          <w:szCs w:val="28"/>
        </w:rPr>
        <w:t xml:space="preserve">еще </w:t>
      </w:r>
      <w:r w:rsidRPr="001C3326">
        <w:rPr>
          <w:b w:val="0"/>
          <w:sz w:val="28"/>
          <w:szCs w:val="28"/>
        </w:rPr>
        <w:t>большей степени его положительный или отрицатель</w:t>
      </w:r>
      <w:r w:rsidRPr="001C3326">
        <w:rPr>
          <w:b w:val="0"/>
          <w:sz w:val="28"/>
          <w:szCs w:val="28"/>
        </w:rPr>
        <w:softHyphen/>
        <w:t>ный эффект.</w:t>
      </w:r>
    </w:p>
    <w:p w:rsidR="00656219" w:rsidRPr="001C3326" w:rsidRDefault="00656219"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iCs/>
          <w:sz w:val="28"/>
          <w:szCs w:val="28"/>
        </w:rPr>
        <w:t>Таким образом, при неизменном дифференциале коэффи</w:t>
      </w:r>
      <w:r w:rsidRPr="001C3326">
        <w:rPr>
          <w:b w:val="0"/>
          <w:iCs/>
          <w:sz w:val="28"/>
          <w:szCs w:val="28"/>
        </w:rPr>
        <w:softHyphen/>
        <w:t xml:space="preserve">циент финансового левериджа является главным генератором </w:t>
      </w:r>
      <w:r w:rsidRPr="001C3326">
        <w:rPr>
          <w:b w:val="0"/>
          <w:bCs/>
          <w:iCs/>
          <w:sz w:val="28"/>
          <w:szCs w:val="28"/>
        </w:rPr>
        <w:t xml:space="preserve">как </w:t>
      </w:r>
      <w:r w:rsidRPr="001C3326">
        <w:rPr>
          <w:b w:val="0"/>
          <w:iCs/>
          <w:sz w:val="28"/>
          <w:szCs w:val="28"/>
        </w:rPr>
        <w:t>возрастания суммы и уровня прибыли на собственный ка</w:t>
      </w:r>
      <w:r w:rsidRPr="001C3326">
        <w:rPr>
          <w:b w:val="0"/>
          <w:iCs/>
          <w:sz w:val="28"/>
          <w:szCs w:val="28"/>
        </w:rPr>
        <w:softHyphen/>
        <w:t xml:space="preserve">питал, так и финансового риска потери этой прибыли. </w:t>
      </w:r>
      <w:r w:rsidRPr="001C3326">
        <w:rPr>
          <w:b w:val="0"/>
          <w:bCs/>
          <w:sz w:val="28"/>
          <w:szCs w:val="28"/>
        </w:rPr>
        <w:t>Ана</w:t>
      </w:r>
      <w:r w:rsidRPr="001C3326">
        <w:rPr>
          <w:b w:val="0"/>
          <w:bCs/>
          <w:sz w:val="28"/>
          <w:szCs w:val="28"/>
        </w:rPr>
        <w:softHyphen/>
        <w:t xml:space="preserve">логичным </w:t>
      </w:r>
      <w:r w:rsidRPr="001C3326">
        <w:rPr>
          <w:b w:val="0"/>
          <w:sz w:val="28"/>
          <w:szCs w:val="28"/>
        </w:rPr>
        <w:t>образом, при неизменном коэффициенте фи</w:t>
      </w:r>
      <w:r w:rsidRPr="001C3326">
        <w:rPr>
          <w:b w:val="0"/>
          <w:sz w:val="28"/>
          <w:szCs w:val="28"/>
        </w:rPr>
        <w:softHyphen/>
        <w:t xml:space="preserve">нансового левериджа положительная или отрицательная динамика его дифференциала генерирует как возрастание </w:t>
      </w:r>
      <w:r w:rsidRPr="001C3326">
        <w:rPr>
          <w:b w:val="0"/>
          <w:bCs/>
          <w:sz w:val="28"/>
          <w:szCs w:val="28"/>
        </w:rPr>
        <w:t xml:space="preserve">суммы и </w:t>
      </w:r>
      <w:r w:rsidRPr="001C3326">
        <w:rPr>
          <w:b w:val="0"/>
          <w:sz w:val="28"/>
          <w:szCs w:val="28"/>
        </w:rPr>
        <w:t>уровня прибыли на собственный капитал, так и финансовый риск ее потери.</w:t>
      </w:r>
    </w:p>
    <w:p w:rsidR="00656219" w:rsidRPr="001C3326" w:rsidRDefault="00656219"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 xml:space="preserve">Знание механизма воздействия финансового левериджа на уровень прибыльности собственного капитала и уровень финансового риска позволяет целенаправленно управлять </w:t>
      </w:r>
      <w:r w:rsidRPr="001C3326">
        <w:rPr>
          <w:b w:val="0"/>
          <w:bCs/>
          <w:sz w:val="28"/>
          <w:szCs w:val="28"/>
        </w:rPr>
        <w:t xml:space="preserve">как </w:t>
      </w:r>
      <w:r w:rsidRPr="001C3326">
        <w:rPr>
          <w:b w:val="0"/>
          <w:sz w:val="28"/>
          <w:szCs w:val="28"/>
        </w:rPr>
        <w:t>стоимостью, так и структурой капитала предприятия.</w:t>
      </w:r>
    </w:p>
    <w:p w:rsidR="00656219" w:rsidRPr="001C3326" w:rsidRDefault="00656219" w:rsidP="001C3326">
      <w:pPr>
        <w:shd w:val="clear" w:color="auto" w:fill="FFFFFF"/>
        <w:autoSpaceDE w:val="0"/>
        <w:autoSpaceDN w:val="0"/>
        <w:adjustRightInd w:val="0"/>
        <w:spacing w:after="0" w:line="360" w:lineRule="auto"/>
        <w:ind w:left="0" w:firstLine="567"/>
        <w:jc w:val="both"/>
        <w:rPr>
          <w:b w:val="0"/>
          <w:bCs/>
          <w:sz w:val="28"/>
          <w:szCs w:val="28"/>
        </w:rPr>
      </w:pPr>
      <w:r w:rsidRPr="001C3326">
        <w:rPr>
          <w:b w:val="0"/>
          <w:sz w:val="28"/>
          <w:szCs w:val="28"/>
        </w:rPr>
        <w:t>Наиболее эффективно механизм финансового леве</w:t>
      </w:r>
      <w:r w:rsidRPr="001C3326">
        <w:rPr>
          <w:b w:val="0"/>
          <w:sz w:val="28"/>
          <w:szCs w:val="28"/>
        </w:rPr>
        <w:softHyphen/>
        <w:t xml:space="preserve">риджа используется в процессе оптимизации структуры капитала предприятия. </w:t>
      </w:r>
      <w:r w:rsidRPr="001C3326">
        <w:rPr>
          <w:b w:val="0"/>
          <w:bCs/>
          <w:sz w:val="28"/>
          <w:szCs w:val="28"/>
        </w:rPr>
        <w:t>Оптимальная структура капитала представляет собой такое соотношение использования соб</w:t>
      </w:r>
      <w:r w:rsidRPr="001C3326">
        <w:rPr>
          <w:b w:val="0"/>
          <w:bCs/>
          <w:sz w:val="28"/>
          <w:szCs w:val="28"/>
        </w:rPr>
        <w:softHyphen/>
        <w:t>ственных и заемных средств, при котором обеспечивается наиболее эффективная пропорциональность между коэффи</w:t>
      </w:r>
      <w:r w:rsidRPr="001C3326">
        <w:rPr>
          <w:b w:val="0"/>
          <w:bCs/>
          <w:sz w:val="28"/>
          <w:szCs w:val="28"/>
        </w:rPr>
        <w:softHyphen/>
        <w:t>циентом финансовой рентабельности и коэффициентом фи</w:t>
      </w:r>
      <w:r w:rsidRPr="001C3326">
        <w:rPr>
          <w:b w:val="0"/>
          <w:bCs/>
          <w:sz w:val="28"/>
          <w:szCs w:val="28"/>
        </w:rPr>
        <w:softHyphen/>
        <w:t>нансовой устойчивости предприятия, т. е. максимизируется его рыночная стоимость.</w:t>
      </w:r>
    </w:p>
    <w:p w:rsidR="00ED6FE8" w:rsidRPr="001C3326" w:rsidRDefault="001C226E" w:rsidP="001C3326">
      <w:pPr>
        <w:autoSpaceDE w:val="0"/>
        <w:autoSpaceDN w:val="0"/>
        <w:adjustRightInd w:val="0"/>
        <w:spacing w:after="0" w:line="360" w:lineRule="auto"/>
        <w:ind w:left="0" w:firstLine="567"/>
        <w:jc w:val="both"/>
        <w:rPr>
          <w:b w:val="0"/>
          <w:sz w:val="28"/>
          <w:szCs w:val="28"/>
        </w:rPr>
      </w:pPr>
      <w:r w:rsidRPr="001C3326">
        <w:rPr>
          <w:b w:val="0"/>
          <w:sz w:val="28"/>
          <w:szCs w:val="28"/>
        </w:rPr>
        <w:t>Анализируя формирование финансового левериджа за 2004 – 2005 гг. отметим, что:</w:t>
      </w:r>
    </w:p>
    <w:p w:rsidR="001C226E" w:rsidRPr="001C3326" w:rsidRDefault="001C226E" w:rsidP="001C3326">
      <w:pPr>
        <w:autoSpaceDE w:val="0"/>
        <w:autoSpaceDN w:val="0"/>
        <w:adjustRightInd w:val="0"/>
        <w:spacing w:after="0" w:line="360" w:lineRule="auto"/>
        <w:ind w:left="0" w:firstLine="567"/>
        <w:jc w:val="both"/>
        <w:rPr>
          <w:b w:val="0"/>
          <w:sz w:val="28"/>
          <w:szCs w:val="28"/>
        </w:rPr>
      </w:pPr>
      <w:r w:rsidRPr="001C3326">
        <w:rPr>
          <w:b w:val="0"/>
          <w:sz w:val="28"/>
          <w:szCs w:val="28"/>
        </w:rPr>
        <w:t>- в 2004 году прирост собственного капитала в связи с использованием заемного капитала составил 8,19%, в 2005 году – 6,0</w:t>
      </w:r>
      <w:r w:rsidR="00BE653F" w:rsidRPr="001C3326">
        <w:rPr>
          <w:b w:val="0"/>
          <w:sz w:val="28"/>
          <w:szCs w:val="28"/>
        </w:rPr>
        <w:t>0</w:t>
      </w:r>
      <w:r w:rsidRPr="001C3326">
        <w:rPr>
          <w:b w:val="0"/>
          <w:sz w:val="28"/>
          <w:szCs w:val="28"/>
        </w:rPr>
        <w:t>%;</w:t>
      </w:r>
    </w:p>
    <w:p w:rsidR="001C226E" w:rsidRPr="001C3326" w:rsidRDefault="001C226E" w:rsidP="001C3326">
      <w:pPr>
        <w:autoSpaceDE w:val="0"/>
        <w:autoSpaceDN w:val="0"/>
        <w:adjustRightInd w:val="0"/>
        <w:spacing w:after="0" w:line="360" w:lineRule="auto"/>
        <w:ind w:left="0" w:firstLine="567"/>
        <w:jc w:val="both"/>
        <w:rPr>
          <w:b w:val="0"/>
          <w:sz w:val="28"/>
          <w:szCs w:val="28"/>
        </w:rPr>
      </w:pPr>
      <w:r w:rsidRPr="001C3326">
        <w:rPr>
          <w:b w:val="0"/>
          <w:sz w:val="28"/>
          <w:szCs w:val="28"/>
        </w:rPr>
        <w:t>- коэффициент финансовой рентабельности за 2004 год составил 27,3</w:t>
      </w:r>
      <w:r w:rsidR="00BE653F" w:rsidRPr="001C3326">
        <w:rPr>
          <w:b w:val="0"/>
          <w:sz w:val="28"/>
          <w:szCs w:val="28"/>
        </w:rPr>
        <w:t>0</w:t>
      </w:r>
      <w:r w:rsidRPr="001C3326">
        <w:rPr>
          <w:b w:val="0"/>
          <w:sz w:val="28"/>
          <w:szCs w:val="28"/>
        </w:rPr>
        <w:t>%, а в 2005 году – 21,7</w:t>
      </w:r>
      <w:r w:rsidR="00BE653F" w:rsidRPr="001C3326">
        <w:rPr>
          <w:b w:val="0"/>
          <w:sz w:val="28"/>
          <w:szCs w:val="28"/>
        </w:rPr>
        <w:t>0</w:t>
      </w:r>
      <w:r w:rsidRPr="001C3326">
        <w:rPr>
          <w:b w:val="0"/>
          <w:sz w:val="28"/>
          <w:szCs w:val="28"/>
        </w:rPr>
        <w:t>%;</w:t>
      </w:r>
    </w:p>
    <w:p w:rsidR="007F0096" w:rsidRPr="001C3326" w:rsidRDefault="007F0096" w:rsidP="001C3326">
      <w:pPr>
        <w:autoSpaceDE w:val="0"/>
        <w:autoSpaceDN w:val="0"/>
        <w:adjustRightInd w:val="0"/>
        <w:spacing w:after="0" w:line="360" w:lineRule="auto"/>
        <w:ind w:left="0" w:firstLine="567"/>
        <w:jc w:val="both"/>
        <w:rPr>
          <w:b w:val="0"/>
          <w:sz w:val="28"/>
          <w:szCs w:val="28"/>
        </w:rPr>
      </w:pPr>
      <w:r w:rsidRPr="001C3326">
        <w:rPr>
          <w:b w:val="0"/>
          <w:sz w:val="28"/>
          <w:szCs w:val="28"/>
        </w:rPr>
        <w:t>- средняя сумма заемного капитала в 2004 году – 274019 тыс. руб., 2005 год – 321145 тыс. руб., сумма чистой прибыли, остающейся в распоряжении предприятия равнялась 2004 год – 74885 2005 год – 70894 тыс. руб.</w:t>
      </w:r>
    </w:p>
    <w:p w:rsidR="007F0096" w:rsidRPr="001C3326" w:rsidRDefault="00E05554" w:rsidP="001C3326">
      <w:pPr>
        <w:autoSpaceDE w:val="0"/>
        <w:autoSpaceDN w:val="0"/>
        <w:adjustRightInd w:val="0"/>
        <w:spacing w:after="0" w:line="360" w:lineRule="auto"/>
        <w:ind w:left="0" w:firstLine="567"/>
        <w:jc w:val="both"/>
        <w:rPr>
          <w:b w:val="0"/>
          <w:sz w:val="28"/>
          <w:szCs w:val="28"/>
        </w:rPr>
      </w:pPr>
      <w:r w:rsidRPr="001C3326">
        <w:rPr>
          <w:b w:val="0"/>
          <w:sz w:val="28"/>
          <w:szCs w:val="28"/>
        </w:rPr>
        <w:t xml:space="preserve">Из результатов проведенных расчетов видно, что чем ниже удельный вес заемных средств в общей сумме используемого предприятием капитала, тем меньший уровень прибыли оно </w:t>
      </w:r>
      <w:r w:rsidR="00F424C6" w:rsidRPr="001C3326">
        <w:rPr>
          <w:b w:val="0"/>
          <w:sz w:val="28"/>
          <w:szCs w:val="28"/>
        </w:rPr>
        <w:t>получает на собственный капитал.</w:t>
      </w:r>
    </w:p>
    <w:p w:rsidR="0043292B" w:rsidRPr="001C3326" w:rsidRDefault="0043292B" w:rsidP="001C3326">
      <w:pPr>
        <w:autoSpaceDE w:val="0"/>
        <w:autoSpaceDN w:val="0"/>
        <w:adjustRightInd w:val="0"/>
        <w:spacing w:after="0" w:line="360" w:lineRule="auto"/>
        <w:ind w:left="0" w:firstLine="425"/>
        <w:jc w:val="both"/>
        <w:rPr>
          <w:b w:val="0"/>
          <w:sz w:val="28"/>
          <w:szCs w:val="28"/>
        </w:rPr>
      </w:pPr>
      <w:r w:rsidRPr="001C3326">
        <w:rPr>
          <w:b w:val="0"/>
          <w:sz w:val="28"/>
          <w:szCs w:val="28"/>
        </w:rPr>
        <w:tab/>
        <w:t xml:space="preserve">Таким образом, рассмотрев один из основных способов , который влияетна финансовое положение предприятия, мы нашли оптимальное соотношение между постоянными и переменными затратами в структуре </w:t>
      </w:r>
      <w:r w:rsidR="00D156E4" w:rsidRPr="001C3326">
        <w:rPr>
          <w:b w:val="0"/>
          <w:sz w:val="28"/>
          <w:szCs w:val="28"/>
        </w:rPr>
        <w:t xml:space="preserve">капитала предприятия </w:t>
      </w:r>
      <w:r w:rsidRPr="001C3326">
        <w:rPr>
          <w:b w:val="0"/>
          <w:sz w:val="28"/>
          <w:szCs w:val="28"/>
        </w:rPr>
        <w:t xml:space="preserve">с точки зрения соотношения собственных и заемных средств. </w:t>
      </w:r>
      <w:r w:rsidR="00D156E4" w:rsidRPr="001C3326">
        <w:rPr>
          <w:b w:val="0"/>
          <w:sz w:val="28"/>
          <w:szCs w:val="28"/>
        </w:rPr>
        <w:t>Применение,</w:t>
      </w:r>
      <w:r w:rsidRPr="001C3326">
        <w:rPr>
          <w:b w:val="0"/>
          <w:sz w:val="28"/>
          <w:szCs w:val="28"/>
        </w:rPr>
        <w:t xml:space="preserve"> </w:t>
      </w:r>
      <w:r w:rsidR="00D156E4" w:rsidRPr="001C3326">
        <w:rPr>
          <w:b w:val="0"/>
          <w:sz w:val="28"/>
          <w:szCs w:val="28"/>
        </w:rPr>
        <w:t>которого показывает</w:t>
      </w:r>
      <w:r w:rsidRPr="001C3326">
        <w:rPr>
          <w:b w:val="0"/>
          <w:sz w:val="28"/>
          <w:szCs w:val="28"/>
        </w:rPr>
        <w:t xml:space="preserve"> </w:t>
      </w:r>
      <w:r w:rsidR="00D156E4" w:rsidRPr="001C3326">
        <w:rPr>
          <w:b w:val="0"/>
          <w:sz w:val="28"/>
          <w:szCs w:val="28"/>
        </w:rPr>
        <w:t>возможность,</w:t>
      </w:r>
      <w:r w:rsidRPr="001C3326">
        <w:rPr>
          <w:b w:val="0"/>
          <w:sz w:val="28"/>
          <w:szCs w:val="28"/>
        </w:rPr>
        <w:t xml:space="preserve"> </w:t>
      </w:r>
      <w:r w:rsidR="00D156E4" w:rsidRPr="001C3326">
        <w:rPr>
          <w:b w:val="0"/>
          <w:sz w:val="28"/>
          <w:szCs w:val="28"/>
        </w:rPr>
        <w:t xml:space="preserve">как </w:t>
      </w:r>
      <w:r w:rsidRPr="001C3326">
        <w:rPr>
          <w:b w:val="0"/>
          <w:sz w:val="28"/>
          <w:szCs w:val="28"/>
        </w:rPr>
        <w:t>избежать неплатежеспособности предприятия.</w:t>
      </w:r>
    </w:p>
    <w:p w:rsidR="007745E5" w:rsidRPr="001C3326" w:rsidRDefault="00E71A53" w:rsidP="001C3326">
      <w:pPr>
        <w:shd w:val="clear" w:color="auto" w:fill="FFFFFF"/>
        <w:autoSpaceDE w:val="0"/>
        <w:autoSpaceDN w:val="0"/>
        <w:adjustRightInd w:val="0"/>
        <w:spacing w:after="0" w:line="360" w:lineRule="auto"/>
        <w:ind w:left="567"/>
        <w:jc w:val="center"/>
        <w:rPr>
          <w:b w:val="0"/>
          <w:sz w:val="28"/>
          <w:szCs w:val="28"/>
        </w:rPr>
      </w:pPr>
      <w:r>
        <w:rPr>
          <w:b w:val="0"/>
          <w:sz w:val="28"/>
          <w:szCs w:val="28"/>
        </w:rPr>
        <w:br w:type="page"/>
      </w:r>
      <w:r w:rsidR="007745E5" w:rsidRPr="001C3326">
        <w:rPr>
          <w:b w:val="0"/>
          <w:sz w:val="28"/>
          <w:szCs w:val="28"/>
        </w:rPr>
        <w:t>4. ТЕХНОЛОГИЯ ИЗГОТОВЛЕНИЯ ЗУБЧАТОГО КОЛЕСА</w:t>
      </w:r>
    </w:p>
    <w:p w:rsidR="003A064D" w:rsidRPr="001C3326" w:rsidRDefault="003A064D" w:rsidP="001C3326">
      <w:pPr>
        <w:shd w:val="clear" w:color="auto" w:fill="FFFFFF"/>
        <w:autoSpaceDE w:val="0"/>
        <w:autoSpaceDN w:val="0"/>
        <w:adjustRightInd w:val="0"/>
        <w:spacing w:after="0" w:line="360" w:lineRule="auto"/>
        <w:ind w:left="567"/>
        <w:jc w:val="center"/>
        <w:rPr>
          <w:b w:val="0"/>
          <w:sz w:val="28"/>
          <w:szCs w:val="28"/>
        </w:rPr>
      </w:pPr>
    </w:p>
    <w:p w:rsidR="003A064D" w:rsidRPr="001C3326" w:rsidRDefault="003A064D"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ОАО «Тяжмаш» - это современное предприятие, по своей структуре и по составу основных производственных фондов располагающее возможностями для выполнения практически любого контракта, свойственного тяжелому машиностроению.</w:t>
      </w:r>
    </w:p>
    <w:p w:rsidR="003A064D" w:rsidRPr="001C3326" w:rsidRDefault="003A064D"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Мощный интеллектуальный и производственно-технический потенциал позволяет создавать и выпускать конкурентоспособное уникальное оборудование высокого класса, как по собственной документации, так и по документации заказчика.</w:t>
      </w:r>
    </w:p>
    <w:p w:rsidR="003A064D" w:rsidRPr="001C3326" w:rsidRDefault="003A064D"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Черная и цветная металлургия, стройиндустрия, химия и нефтегазопереработка, золото и алмазодобыча, энергетика - вот не полный перечень отраслей, где успешно работают изделия ОАО «Тяжмаш».</w:t>
      </w:r>
    </w:p>
    <w:p w:rsidR="003A064D" w:rsidRPr="001C3326" w:rsidRDefault="003A064D"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Для черной и цветной металлургии, а также в области золота, алмазодобычи и номенклатуры горнорудного оборудования продукция ОАО «Тяжмаш» представлена мельницами мокрого самоизмельчения (ММС) с диаметром барабана от 5 до 10, 5 и производительностью от 30 до 650 т/ч. Этими мельницами оснащены более 50 крупнейших обогатительных комбинатов стран СНГ и дальнего зарубежья, 22 крупных завода России, Украины,. Белоруссии. Всего заводом выпущено около 450 таких машин.</w:t>
      </w:r>
    </w:p>
    <w:p w:rsidR="003A064D" w:rsidRPr="001C3326" w:rsidRDefault="003A064D" w:rsidP="001C3326">
      <w:pPr>
        <w:shd w:val="clear" w:color="auto" w:fill="FFFFFF"/>
        <w:autoSpaceDE w:val="0"/>
        <w:autoSpaceDN w:val="0"/>
        <w:adjustRightInd w:val="0"/>
        <w:spacing w:after="0" w:line="360" w:lineRule="auto"/>
        <w:ind w:left="567"/>
        <w:jc w:val="both"/>
        <w:rPr>
          <w:b w:val="0"/>
          <w:sz w:val="28"/>
          <w:szCs w:val="28"/>
        </w:rPr>
      </w:pPr>
      <w:r w:rsidRPr="001C3326">
        <w:rPr>
          <w:b w:val="0"/>
          <w:sz w:val="28"/>
          <w:szCs w:val="28"/>
        </w:rPr>
        <w:t>В настоящее время предприятие производит следующие виды продукции:</w:t>
      </w:r>
    </w:p>
    <w:p w:rsidR="003A064D" w:rsidRPr="001C3326" w:rsidRDefault="003A064D"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1)Оборудование для горнодобывающей, металлургической и строительной промышленности:</w:t>
      </w:r>
    </w:p>
    <w:p w:rsidR="003A064D" w:rsidRPr="001C3326" w:rsidRDefault="003A064D" w:rsidP="001C3326">
      <w:pPr>
        <w:numPr>
          <w:ilvl w:val="0"/>
          <w:numId w:val="17"/>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мельницы мокрого самоизмельчения;</w:t>
      </w:r>
    </w:p>
    <w:p w:rsidR="003A064D" w:rsidRPr="001C3326" w:rsidRDefault="003A064D" w:rsidP="001C3326">
      <w:pPr>
        <w:numPr>
          <w:ilvl w:val="0"/>
          <w:numId w:val="17"/>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 xml:space="preserve">мельницы мокрого полусамоизмельчения; </w:t>
      </w:r>
    </w:p>
    <w:p w:rsidR="003A064D" w:rsidRPr="001C3326" w:rsidRDefault="003A064D" w:rsidP="001C3326">
      <w:pPr>
        <w:numPr>
          <w:ilvl w:val="0"/>
          <w:numId w:val="17"/>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мельница типа МШ 25, 5 x 14, 5; МС 3. 3x12, 5;</w:t>
      </w:r>
    </w:p>
    <w:p w:rsidR="003A064D" w:rsidRPr="001C3326" w:rsidRDefault="003A064D" w:rsidP="001C3326">
      <w:pPr>
        <w:numPr>
          <w:ilvl w:val="0"/>
          <w:numId w:val="17"/>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 xml:space="preserve">мельницы типа МС, МШ, МШМИ, МШР, МГМИ; </w:t>
      </w:r>
    </w:p>
    <w:p w:rsidR="003A064D" w:rsidRPr="001C3326" w:rsidRDefault="003A064D" w:rsidP="001C3326">
      <w:pPr>
        <w:numPr>
          <w:ilvl w:val="0"/>
          <w:numId w:val="17"/>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 xml:space="preserve">дробилки молотковые; </w:t>
      </w:r>
    </w:p>
    <w:p w:rsidR="003A064D" w:rsidRPr="001C3326" w:rsidRDefault="003A064D" w:rsidP="001C3326">
      <w:pPr>
        <w:numPr>
          <w:ilvl w:val="0"/>
          <w:numId w:val="17"/>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 xml:space="preserve">дробилки валковые; </w:t>
      </w:r>
    </w:p>
    <w:p w:rsidR="003A064D" w:rsidRPr="001C3326" w:rsidRDefault="003A064D" w:rsidP="001C3326">
      <w:pPr>
        <w:numPr>
          <w:ilvl w:val="0"/>
          <w:numId w:val="17"/>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дымососы;</w:t>
      </w:r>
    </w:p>
    <w:p w:rsidR="003A064D" w:rsidRPr="001C3326" w:rsidRDefault="003A064D" w:rsidP="001C3326">
      <w:pPr>
        <w:numPr>
          <w:ilvl w:val="0"/>
          <w:numId w:val="17"/>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 xml:space="preserve">конвейеры ленточные стационарные и катучие; </w:t>
      </w:r>
    </w:p>
    <w:p w:rsidR="003A064D" w:rsidRPr="001C3326" w:rsidRDefault="003A064D" w:rsidP="001C3326">
      <w:pPr>
        <w:numPr>
          <w:ilvl w:val="0"/>
          <w:numId w:val="17"/>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ролики для ленточных конвейеров;</w:t>
      </w:r>
    </w:p>
    <w:p w:rsidR="003A064D" w:rsidRPr="001C3326" w:rsidRDefault="003A064D" w:rsidP="001C3326">
      <w:pPr>
        <w:shd w:val="clear" w:color="auto" w:fill="FFFFFF"/>
        <w:tabs>
          <w:tab w:val="left" w:pos="821"/>
        </w:tabs>
        <w:autoSpaceDE w:val="0"/>
        <w:autoSpaceDN w:val="0"/>
        <w:adjustRightInd w:val="0"/>
        <w:spacing w:after="0" w:line="360" w:lineRule="auto"/>
        <w:ind w:left="0" w:firstLine="567"/>
        <w:jc w:val="both"/>
        <w:rPr>
          <w:b w:val="0"/>
          <w:sz w:val="28"/>
          <w:szCs w:val="28"/>
        </w:rPr>
      </w:pPr>
      <w:r w:rsidRPr="001C3326">
        <w:rPr>
          <w:b w:val="0"/>
          <w:sz w:val="28"/>
          <w:szCs w:val="28"/>
        </w:rPr>
        <w:t>2)</w:t>
      </w:r>
      <w:r w:rsidRPr="001C3326">
        <w:rPr>
          <w:b w:val="0"/>
          <w:sz w:val="28"/>
          <w:szCs w:val="28"/>
        </w:rPr>
        <w:tab/>
        <w:t>Оборудование для теплоэлектростанций (ТЭС), работающих на твердом</w:t>
      </w:r>
      <w:r w:rsidR="00E71A53">
        <w:rPr>
          <w:b w:val="0"/>
          <w:sz w:val="28"/>
          <w:szCs w:val="28"/>
        </w:rPr>
        <w:t xml:space="preserve"> </w:t>
      </w:r>
      <w:r w:rsidRPr="001C3326">
        <w:rPr>
          <w:b w:val="0"/>
          <w:sz w:val="28"/>
          <w:szCs w:val="28"/>
        </w:rPr>
        <w:t>топливе:</w:t>
      </w:r>
    </w:p>
    <w:p w:rsidR="003A064D" w:rsidRPr="001C3326" w:rsidRDefault="003A064D" w:rsidP="001C3326">
      <w:pPr>
        <w:numPr>
          <w:ilvl w:val="0"/>
          <w:numId w:val="18"/>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мельницы молотковые тагенциальные;</w:t>
      </w:r>
    </w:p>
    <w:p w:rsidR="003A064D" w:rsidRPr="001C3326" w:rsidRDefault="003A064D" w:rsidP="001C3326">
      <w:pPr>
        <w:numPr>
          <w:ilvl w:val="0"/>
          <w:numId w:val="18"/>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мельницы валковые среднеходные;</w:t>
      </w:r>
    </w:p>
    <w:p w:rsidR="003A064D" w:rsidRPr="001C3326" w:rsidRDefault="003A064D" w:rsidP="001C3326">
      <w:pPr>
        <w:numPr>
          <w:ilvl w:val="0"/>
          <w:numId w:val="18"/>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мельницы - вентиляторы;</w:t>
      </w:r>
    </w:p>
    <w:p w:rsidR="003A064D" w:rsidRPr="001C3326" w:rsidRDefault="003A064D" w:rsidP="001C3326">
      <w:pPr>
        <w:numPr>
          <w:ilvl w:val="0"/>
          <w:numId w:val="18"/>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мельницы шаровые барабанные;</w:t>
      </w:r>
    </w:p>
    <w:p w:rsidR="003A064D" w:rsidRPr="001C3326" w:rsidRDefault="003A064D" w:rsidP="001C3326">
      <w:pPr>
        <w:numPr>
          <w:ilvl w:val="0"/>
          <w:numId w:val="18"/>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мигалки с конусным клапаном;</w:t>
      </w:r>
    </w:p>
    <w:p w:rsidR="003A064D" w:rsidRPr="001C3326" w:rsidRDefault="003A064D" w:rsidP="001C3326">
      <w:pPr>
        <w:numPr>
          <w:ilvl w:val="0"/>
          <w:numId w:val="18"/>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сепараторы;</w:t>
      </w:r>
    </w:p>
    <w:p w:rsidR="003A064D" w:rsidRPr="001C3326" w:rsidRDefault="003A064D" w:rsidP="001C3326">
      <w:pPr>
        <w:numPr>
          <w:ilvl w:val="0"/>
          <w:numId w:val="18"/>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затворы штыковые гидравлические;</w:t>
      </w:r>
    </w:p>
    <w:p w:rsidR="003A064D" w:rsidRPr="001C3326" w:rsidRDefault="003A064D" w:rsidP="001C3326">
      <w:pPr>
        <w:numPr>
          <w:ilvl w:val="0"/>
          <w:numId w:val="18"/>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циклоны;</w:t>
      </w:r>
    </w:p>
    <w:p w:rsidR="003A064D" w:rsidRPr="001C3326" w:rsidRDefault="003A064D" w:rsidP="001C3326">
      <w:pPr>
        <w:numPr>
          <w:ilvl w:val="0"/>
          <w:numId w:val="18"/>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питатели скребковые;</w:t>
      </w:r>
    </w:p>
    <w:p w:rsidR="003A064D" w:rsidRPr="001C3326" w:rsidRDefault="003A064D" w:rsidP="001C3326">
      <w:pPr>
        <w:numPr>
          <w:ilvl w:val="0"/>
          <w:numId w:val="18"/>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питатель комбинированный сырого топлива.</w:t>
      </w:r>
    </w:p>
    <w:p w:rsidR="003A064D" w:rsidRPr="001C3326" w:rsidRDefault="003A064D" w:rsidP="001C3326">
      <w:pPr>
        <w:shd w:val="clear" w:color="auto" w:fill="FFFFFF"/>
        <w:tabs>
          <w:tab w:val="left" w:pos="782"/>
        </w:tabs>
        <w:autoSpaceDE w:val="0"/>
        <w:autoSpaceDN w:val="0"/>
        <w:adjustRightInd w:val="0"/>
        <w:spacing w:after="0" w:line="360" w:lineRule="auto"/>
        <w:ind w:left="0"/>
        <w:jc w:val="both"/>
        <w:rPr>
          <w:b w:val="0"/>
          <w:sz w:val="28"/>
          <w:szCs w:val="28"/>
        </w:rPr>
      </w:pPr>
      <w:r w:rsidRPr="001C3326">
        <w:rPr>
          <w:b w:val="0"/>
          <w:sz w:val="28"/>
          <w:szCs w:val="28"/>
        </w:rPr>
        <w:t>3) Оборудование для гидроэлектростанций (ГЭС):</w:t>
      </w:r>
    </w:p>
    <w:p w:rsidR="003A064D" w:rsidRPr="001C3326" w:rsidRDefault="003A064D" w:rsidP="001C3326">
      <w:pPr>
        <w:numPr>
          <w:ilvl w:val="0"/>
          <w:numId w:val="18"/>
        </w:numPr>
        <w:shd w:val="clear" w:color="auto" w:fill="FFFFFF"/>
        <w:tabs>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гидротурбины для средних и крупных ГЭС;</w:t>
      </w:r>
    </w:p>
    <w:p w:rsidR="003A064D" w:rsidRPr="001C3326" w:rsidRDefault="003A064D" w:rsidP="001C3326">
      <w:pPr>
        <w:numPr>
          <w:ilvl w:val="0"/>
          <w:numId w:val="18"/>
        </w:numPr>
        <w:shd w:val="clear" w:color="auto" w:fill="FFFFFF"/>
        <w:tabs>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радиальные гидротурбины для малых ГЭС;</w:t>
      </w:r>
    </w:p>
    <w:p w:rsidR="003A064D" w:rsidRPr="001C3326" w:rsidRDefault="003A064D" w:rsidP="001C3326">
      <w:pPr>
        <w:numPr>
          <w:ilvl w:val="0"/>
          <w:numId w:val="18"/>
        </w:numPr>
        <w:shd w:val="clear" w:color="auto" w:fill="FFFFFF"/>
        <w:tabs>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затворы шаровые;</w:t>
      </w:r>
    </w:p>
    <w:p w:rsidR="003A064D" w:rsidRPr="001C3326" w:rsidRDefault="003A064D" w:rsidP="001C3326">
      <w:pPr>
        <w:numPr>
          <w:ilvl w:val="0"/>
          <w:numId w:val="18"/>
        </w:numPr>
        <w:shd w:val="clear" w:color="auto" w:fill="FFFFFF"/>
        <w:tabs>
          <w:tab w:val="left" w:pos="993"/>
          <w:tab w:val="left" w:pos="6610"/>
        </w:tabs>
        <w:autoSpaceDE w:val="0"/>
        <w:autoSpaceDN w:val="0"/>
        <w:adjustRightInd w:val="0"/>
        <w:spacing w:after="0" w:line="360" w:lineRule="auto"/>
        <w:ind w:left="0" w:firstLine="567"/>
        <w:jc w:val="both"/>
        <w:rPr>
          <w:b w:val="0"/>
          <w:sz w:val="28"/>
          <w:szCs w:val="28"/>
        </w:rPr>
      </w:pPr>
      <w:r w:rsidRPr="001C3326">
        <w:rPr>
          <w:b w:val="0"/>
          <w:sz w:val="28"/>
          <w:szCs w:val="28"/>
        </w:rPr>
        <w:t xml:space="preserve">затворы плоские скользящие, </w:t>
      </w:r>
    </w:p>
    <w:p w:rsidR="003A064D" w:rsidRPr="001C3326" w:rsidRDefault="003A064D" w:rsidP="001C3326">
      <w:pPr>
        <w:numPr>
          <w:ilvl w:val="0"/>
          <w:numId w:val="18"/>
        </w:numPr>
        <w:shd w:val="clear" w:color="auto" w:fill="FFFFFF"/>
        <w:tabs>
          <w:tab w:val="left" w:pos="993"/>
          <w:tab w:val="left" w:pos="6610"/>
        </w:tabs>
        <w:autoSpaceDE w:val="0"/>
        <w:autoSpaceDN w:val="0"/>
        <w:adjustRightInd w:val="0"/>
        <w:spacing w:after="0" w:line="360" w:lineRule="auto"/>
        <w:ind w:left="0" w:firstLine="567"/>
        <w:jc w:val="both"/>
        <w:rPr>
          <w:b w:val="0"/>
          <w:sz w:val="28"/>
          <w:szCs w:val="28"/>
        </w:rPr>
      </w:pPr>
      <w:r w:rsidRPr="001C3326">
        <w:rPr>
          <w:b w:val="0"/>
          <w:sz w:val="28"/>
          <w:szCs w:val="28"/>
        </w:rPr>
        <w:t>сегментные и решетки сороудерживающие;</w:t>
      </w:r>
    </w:p>
    <w:p w:rsidR="003A064D" w:rsidRPr="001C3326" w:rsidRDefault="003A064D" w:rsidP="001C3326">
      <w:pPr>
        <w:numPr>
          <w:ilvl w:val="0"/>
          <w:numId w:val="18"/>
        </w:numPr>
        <w:shd w:val="clear" w:color="auto" w:fill="FFFFFF"/>
        <w:tabs>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затворы дисковые.</w:t>
      </w:r>
    </w:p>
    <w:p w:rsidR="003A064D" w:rsidRPr="001C3326" w:rsidRDefault="003A064D" w:rsidP="001C3326">
      <w:pPr>
        <w:shd w:val="clear" w:color="auto" w:fill="FFFFFF"/>
        <w:tabs>
          <w:tab w:val="left" w:pos="782"/>
        </w:tabs>
        <w:autoSpaceDE w:val="0"/>
        <w:autoSpaceDN w:val="0"/>
        <w:adjustRightInd w:val="0"/>
        <w:spacing w:after="0" w:line="360" w:lineRule="auto"/>
        <w:ind w:left="0" w:firstLine="567"/>
        <w:jc w:val="both"/>
        <w:rPr>
          <w:b w:val="0"/>
          <w:sz w:val="28"/>
          <w:szCs w:val="28"/>
        </w:rPr>
      </w:pPr>
      <w:r w:rsidRPr="001C3326">
        <w:rPr>
          <w:b w:val="0"/>
          <w:sz w:val="28"/>
          <w:szCs w:val="28"/>
        </w:rPr>
        <w:t>4)</w:t>
      </w:r>
      <w:r w:rsidRPr="001C3326">
        <w:rPr>
          <w:b w:val="0"/>
          <w:sz w:val="28"/>
          <w:szCs w:val="28"/>
        </w:rPr>
        <w:tab/>
        <w:t>Оборудование для атомных электростанций (АЭС):</w:t>
      </w:r>
    </w:p>
    <w:p w:rsidR="003A064D" w:rsidRPr="001C3326" w:rsidRDefault="003A064D" w:rsidP="001C3326">
      <w:pPr>
        <w:numPr>
          <w:ilvl w:val="0"/>
          <w:numId w:val="19"/>
        </w:numPr>
        <w:shd w:val="clear" w:color="auto" w:fill="FFFFFF"/>
        <w:tabs>
          <w:tab w:val="clear" w:pos="1713"/>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гидроамортизаторы;</w:t>
      </w:r>
    </w:p>
    <w:p w:rsidR="003A064D" w:rsidRPr="001C3326" w:rsidRDefault="003A064D" w:rsidP="001C3326">
      <w:pPr>
        <w:numPr>
          <w:ilvl w:val="0"/>
          <w:numId w:val="19"/>
        </w:numPr>
        <w:shd w:val="clear" w:color="auto" w:fill="FFFFFF"/>
        <w:tabs>
          <w:tab w:val="clear" w:pos="1713"/>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виброгасители.</w:t>
      </w:r>
    </w:p>
    <w:p w:rsidR="003A064D" w:rsidRPr="001C3326" w:rsidRDefault="003A064D" w:rsidP="001C3326">
      <w:pPr>
        <w:numPr>
          <w:ilvl w:val="0"/>
          <w:numId w:val="20"/>
        </w:numPr>
        <w:shd w:val="clear" w:color="auto" w:fill="FFFFFF"/>
        <w:tabs>
          <w:tab w:val="left" w:pos="792"/>
        </w:tabs>
        <w:autoSpaceDE w:val="0"/>
        <w:autoSpaceDN w:val="0"/>
        <w:adjustRightInd w:val="0"/>
        <w:spacing w:after="0" w:line="360" w:lineRule="auto"/>
        <w:jc w:val="both"/>
        <w:rPr>
          <w:b w:val="0"/>
          <w:sz w:val="28"/>
          <w:szCs w:val="28"/>
        </w:rPr>
      </w:pPr>
      <w:r w:rsidRPr="001C3326">
        <w:rPr>
          <w:b w:val="0"/>
          <w:sz w:val="28"/>
          <w:szCs w:val="28"/>
        </w:rPr>
        <w:t>Оборудование прочее:</w:t>
      </w:r>
    </w:p>
    <w:p w:rsidR="003A064D" w:rsidRPr="001C3326" w:rsidRDefault="003A064D" w:rsidP="001C3326">
      <w:pPr>
        <w:numPr>
          <w:ilvl w:val="1"/>
          <w:numId w:val="20"/>
        </w:numPr>
        <w:shd w:val="clear" w:color="auto" w:fill="FFFFFF"/>
        <w:tabs>
          <w:tab w:val="clear" w:pos="1647"/>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оборудование для промысловой подготовки нефти;</w:t>
      </w:r>
      <w:r w:rsidRPr="001C3326">
        <w:rPr>
          <w:b w:val="0"/>
          <w:sz w:val="28"/>
          <w:szCs w:val="28"/>
        </w:rPr>
        <w:br/>
        <w:t>проходческие щиты;</w:t>
      </w:r>
    </w:p>
    <w:p w:rsidR="003A064D" w:rsidRPr="001C3326" w:rsidRDefault="003A064D" w:rsidP="001C3326">
      <w:pPr>
        <w:numPr>
          <w:ilvl w:val="1"/>
          <w:numId w:val="20"/>
        </w:numPr>
        <w:shd w:val="clear" w:color="auto" w:fill="FFFFFF"/>
        <w:tabs>
          <w:tab w:val="clear" w:pos="1647"/>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насосы масловинтовые (МНВ);</w:t>
      </w:r>
    </w:p>
    <w:p w:rsidR="003A064D" w:rsidRPr="001C3326" w:rsidRDefault="003A064D" w:rsidP="001C3326">
      <w:pPr>
        <w:numPr>
          <w:ilvl w:val="1"/>
          <w:numId w:val="20"/>
        </w:numPr>
        <w:shd w:val="clear" w:color="auto" w:fill="FFFFFF"/>
        <w:tabs>
          <w:tab w:val="clear" w:pos="1647"/>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краны мостовые;</w:t>
      </w:r>
    </w:p>
    <w:p w:rsidR="003A064D" w:rsidRPr="001C3326" w:rsidRDefault="003A064D" w:rsidP="001C3326">
      <w:pPr>
        <w:numPr>
          <w:ilvl w:val="1"/>
          <w:numId w:val="20"/>
        </w:numPr>
        <w:shd w:val="clear" w:color="auto" w:fill="FFFFFF"/>
        <w:tabs>
          <w:tab w:val="clear" w:pos="1647"/>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редукторы специальные;</w:t>
      </w:r>
    </w:p>
    <w:p w:rsidR="003A064D" w:rsidRPr="001C3326" w:rsidRDefault="003A064D" w:rsidP="001C3326">
      <w:pPr>
        <w:numPr>
          <w:ilvl w:val="1"/>
          <w:numId w:val="20"/>
        </w:numPr>
        <w:shd w:val="clear" w:color="auto" w:fill="FFFFFF"/>
        <w:tabs>
          <w:tab w:val="clear" w:pos="1647"/>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радиотелескопы и опорно-поворотные устройства (ОПУ) радиолокационных комплексов.</w:t>
      </w:r>
    </w:p>
    <w:p w:rsidR="003A064D" w:rsidRPr="001C3326" w:rsidRDefault="003A064D" w:rsidP="001C3326">
      <w:pPr>
        <w:shd w:val="clear" w:color="auto" w:fill="FFFFFF"/>
        <w:tabs>
          <w:tab w:val="left" w:pos="792"/>
        </w:tabs>
        <w:autoSpaceDE w:val="0"/>
        <w:autoSpaceDN w:val="0"/>
        <w:adjustRightInd w:val="0"/>
        <w:spacing w:after="0" w:line="360" w:lineRule="auto"/>
        <w:ind w:left="0" w:firstLine="567"/>
        <w:jc w:val="both"/>
        <w:rPr>
          <w:b w:val="0"/>
          <w:sz w:val="28"/>
          <w:szCs w:val="28"/>
        </w:rPr>
      </w:pPr>
      <w:r w:rsidRPr="001C3326">
        <w:rPr>
          <w:b w:val="0"/>
          <w:sz w:val="28"/>
          <w:szCs w:val="28"/>
        </w:rPr>
        <w:t>6)Товары народного потребления:</w:t>
      </w:r>
    </w:p>
    <w:p w:rsidR="003A064D" w:rsidRPr="001C3326" w:rsidRDefault="003A064D" w:rsidP="001C3326">
      <w:pPr>
        <w:numPr>
          <w:ilvl w:val="0"/>
          <w:numId w:val="21"/>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 xml:space="preserve">котел отопительный водогрейный стальной газовый КСГ-80; </w:t>
      </w:r>
    </w:p>
    <w:p w:rsidR="003A064D" w:rsidRPr="001C3326" w:rsidRDefault="003A064D" w:rsidP="001C3326">
      <w:pPr>
        <w:numPr>
          <w:ilvl w:val="0"/>
          <w:numId w:val="21"/>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аппараты отоп</w:t>
      </w:r>
      <w:r w:rsidRPr="001C3326">
        <w:rPr>
          <w:b w:val="0"/>
          <w:spacing w:val="-7"/>
          <w:sz w:val="28"/>
          <w:szCs w:val="28"/>
        </w:rPr>
        <w:t>ительные марки АТГВ (универсальные).</w:t>
      </w:r>
    </w:p>
    <w:p w:rsidR="003A064D" w:rsidRPr="001C3326" w:rsidRDefault="003A064D"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По всем видам оборудования завод обеспечивает шефмонтаж, сервисное обслуживание, поставку запчастей. Изделия отличаются надежностью,</w:t>
      </w:r>
      <w:r w:rsidRPr="001C3326">
        <w:rPr>
          <w:b w:val="0"/>
          <w:i/>
          <w:iCs/>
          <w:sz w:val="28"/>
          <w:szCs w:val="28"/>
        </w:rPr>
        <w:t xml:space="preserve"> </w:t>
      </w:r>
      <w:r w:rsidRPr="001C3326">
        <w:rPr>
          <w:b w:val="0"/>
          <w:sz w:val="28"/>
          <w:szCs w:val="28"/>
        </w:rPr>
        <w:t xml:space="preserve">высокой ремонтопригодностью, достаточной степенью конкурентоспособности. Абсолютное большинство изделий, выпускаемых заводом, </w:t>
      </w:r>
      <w:r w:rsidR="00BE653F" w:rsidRPr="001C3326">
        <w:rPr>
          <w:b w:val="0"/>
          <w:sz w:val="28"/>
          <w:szCs w:val="28"/>
        </w:rPr>
        <w:t>спроектированные</w:t>
      </w:r>
      <w:r w:rsidRPr="001C3326">
        <w:rPr>
          <w:b w:val="0"/>
          <w:sz w:val="28"/>
          <w:szCs w:val="28"/>
        </w:rPr>
        <w:t>конструкторским коллективом завода.</w:t>
      </w:r>
    </w:p>
    <w:p w:rsidR="003A064D" w:rsidRPr="001C3326" w:rsidRDefault="003A064D"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Высокий уровень разработок, надежность и срок службы машин, постоянное совершенствование конструкций, учет замечаний и пожеланий заказчика, техническая продуманность и научная обоснованность принятых решений создали высокий авторитет заводу у эксплутационного персонала потребителей. Этот фактор способствовал продвижению продукции завода и на международном рынке.</w:t>
      </w:r>
    </w:p>
    <w:p w:rsidR="003A064D" w:rsidRPr="001C3326" w:rsidRDefault="003A064D"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Активное участие специалистов завода в международных ярмарках, выставках и конференциях способствовали установлению деловых связей со специалистами иностранных фирм: «Сведала» (Швеция), РРС и «Беатман» (ЮАР), «Палл» (Австралия) и др.</w:t>
      </w:r>
    </w:p>
    <w:p w:rsidR="003A064D" w:rsidRPr="001C3326" w:rsidRDefault="003A064D"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Переход на рыночные отношения потребовал коренным образом изменить методы и сроки разработки конструкторской документации. Сейчас рабочий проект сложный машины может быть выполнен за 6 месяцев вместо 2-3 лет. Резкое сокращение объема выпуска военной продукции заводом и научно- исследовательскими организациями страны привело к высвобождению научно-технического потенциала, что позволило использовать его возможности и достижения для разрабатываемой продукции.</w:t>
      </w:r>
    </w:p>
    <w:p w:rsidR="003A064D" w:rsidRPr="001C3326" w:rsidRDefault="003A064D" w:rsidP="001C3326">
      <w:pPr>
        <w:shd w:val="clear" w:color="auto" w:fill="FFFFFF"/>
        <w:autoSpaceDE w:val="0"/>
        <w:autoSpaceDN w:val="0"/>
        <w:adjustRightInd w:val="0"/>
        <w:spacing w:after="0" w:line="360" w:lineRule="auto"/>
        <w:ind w:left="567"/>
        <w:jc w:val="center"/>
        <w:rPr>
          <w:b w:val="0"/>
          <w:sz w:val="28"/>
          <w:szCs w:val="28"/>
        </w:rPr>
      </w:pPr>
      <w:r w:rsidRPr="001C3326">
        <w:rPr>
          <w:b w:val="0"/>
          <w:sz w:val="28"/>
          <w:szCs w:val="28"/>
        </w:rPr>
        <w:t>Процесс изготовления зубчатого колеса</w:t>
      </w:r>
    </w:p>
    <w:p w:rsidR="004107C7" w:rsidRPr="001C3326" w:rsidRDefault="004107C7" w:rsidP="001C3326">
      <w:pPr>
        <w:shd w:val="clear" w:color="auto" w:fill="FFFFFF"/>
        <w:autoSpaceDE w:val="0"/>
        <w:autoSpaceDN w:val="0"/>
        <w:adjustRightInd w:val="0"/>
        <w:spacing w:after="0" w:line="360" w:lineRule="auto"/>
        <w:ind w:left="567"/>
        <w:jc w:val="center"/>
        <w:rPr>
          <w:b w:val="0"/>
          <w:sz w:val="28"/>
          <w:szCs w:val="28"/>
        </w:rPr>
      </w:pPr>
    </w:p>
    <w:p w:rsidR="00BE0AA8" w:rsidRPr="001C3326" w:rsidRDefault="00BE0AA8" w:rsidP="001C3326">
      <w:pPr>
        <w:shd w:val="clear" w:color="auto" w:fill="FFFFFF"/>
        <w:autoSpaceDE w:val="0"/>
        <w:autoSpaceDN w:val="0"/>
        <w:adjustRightInd w:val="0"/>
        <w:spacing w:after="0" w:line="360" w:lineRule="auto"/>
        <w:ind w:left="567"/>
        <w:jc w:val="both"/>
        <w:rPr>
          <w:b w:val="0"/>
          <w:sz w:val="28"/>
          <w:szCs w:val="28"/>
        </w:rPr>
      </w:pPr>
      <w:r w:rsidRPr="001C3326">
        <w:rPr>
          <w:b w:val="0"/>
          <w:sz w:val="28"/>
          <w:szCs w:val="28"/>
        </w:rPr>
        <w:t>Операция первая:</w:t>
      </w:r>
    </w:p>
    <w:p w:rsidR="00BE0AA8" w:rsidRPr="001C3326" w:rsidRDefault="00BE0AA8" w:rsidP="001C3326">
      <w:pPr>
        <w:shd w:val="clear" w:color="auto" w:fill="FFFFFF"/>
        <w:autoSpaceDE w:val="0"/>
        <w:autoSpaceDN w:val="0"/>
        <w:adjustRightInd w:val="0"/>
        <w:spacing w:after="0" w:line="360" w:lineRule="auto"/>
        <w:ind w:left="567" w:firstLine="426"/>
        <w:jc w:val="both"/>
        <w:rPr>
          <w:b w:val="0"/>
          <w:sz w:val="28"/>
          <w:szCs w:val="28"/>
        </w:rPr>
      </w:pPr>
      <w:r w:rsidRPr="001C3326">
        <w:rPr>
          <w:b w:val="0"/>
          <w:sz w:val="28"/>
          <w:szCs w:val="28"/>
        </w:rPr>
        <w:t>Разметка. Проверка разметкой заготовки на пригодность к механической обработке.</w:t>
      </w:r>
      <w:r w:rsidR="00C06D9D" w:rsidRPr="001C3326">
        <w:rPr>
          <w:b w:val="0"/>
          <w:sz w:val="28"/>
          <w:szCs w:val="28"/>
        </w:rPr>
        <w:t>(Приспособление А.42340.00003)</w:t>
      </w:r>
    </w:p>
    <w:p w:rsidR="00BE0AA8" w:rsidRPr="001C3326" w:rsidRDefault="00BE0AA8" w:rsidP="001C3326">
      <w:pPr>
        <w:shd w:val="clear" w:color="auto" w:fill="FFFFFF"/>
        <w:autoSpaceDE w:val="0"/>
        <w:autoSpaceDN w:val="0"/>
        <w:adjustRightInd w:val="0"/>
        <w:spacing w:after="0" w:line="360" w:lineRule="auto"/>
        <w:ind w:left="567"/>
        <w:jc w:val="both"/>
        <w:rPr>
          <w:b w:val="0"/>
          <w:sz w:val="28"/>
          <w:szCs w:val="28"/>
        </w:rPr>
      </w:pPr>
      <w:r w:rsidRPr="001C3326">
        <w:rPr>
          <w:b w:val="0"/>
          <w:sz w:val="28"/>
          <w:szCs w:val="28"/>
        </w:rPr>
        <w:t>Операция вторая</w:t>
      </w:r>
      <w:r w:rsidR="00F826E6" w:rsidRPr="001C3326">
        <w:rPr>
          <w:b w:val="0"/>
          <w:sz w:val="28"/>
          <w:szCs w:val="28"/>
        </w:rPr>
        <w:t>:</w:t>
      </w:r>
      <w:r w:rsidRPr="001C3326">
        <w:rPr>
          <w:b w:val="0"/>
          <w:sz w:val="28"/>
          <w:szCs w:val="28"/>
        </w:rPr>
        <w:t xml:space="preserve"> </w:t>
      </w:r>
    </w:p>
    <w:p w:rsidR="00BE0AA8" w:rsidRPr="001C3326" w:rsidRDefault="00BE0AA8" w:rsidP="001C3326">
      <w:pPr>
        <w:shd w:val="clear" w:color="auto" w:fill="FFFFFF"/>
        <w:autoSpaceDE w:val="0"/>
        <w:autoSpaceDN w:val="0"/>
        <w:adjustRightInd w:val="0"/>
        <w:spacing w:after="0" w:line="360" w:lineRule="auto"/>
        <w:ind w:left="567" w:firstLine="426"/>
        <w:jc w:val="both"/>
        <w:rPr>
          <w:b w:val="0"/>
          <w:sz w:val="28"/>
          <w:szCs w:val="28"/>
        </w:rPr>
      </w:pPr>
      <w:r w:rsidRPr="001C3326">
        <w:rPr>
          <w:b w:val="0"/>
          <w:sz w:val="28"/>
          <w:szCs w:val="28"/>
        </w:rPr>
        <w:t>Токарная. Установить, выверить закрепить. С переустановкой точить кругом согласно чертежа под термообработку. Острые кромки притупить.</w:t>
      </w:r>
      <w:r w:rsidR="00C06D9D" w:rsidRPr="001C3326">
        <w:rPr>
          <w:b w:val="0"/>
          <w:sz w:val="28"/>
          <w:szCs w:val="28"/>
        </w:rPr>
        <w:t xml:space="preserve"> (Резец прох. 2120-0059, штангельциркуль ШЦ-3-500-001, резец прох. 21030059)</w:t>
      </w:r>
    </w:p>
    <w:p w:rsidR="007E50F4" w:rsidRPr="001C3326" w:rsidRDefault="007E50F4" w:rsidP="001C3326">
      <w:pPr>
        <w:shd w:val="clear" w:color="auto" w:fill="FFFFFF"/>
        <w:autoSpaceDE w:val="0"/>
        <w:autoSpaceDN w:val="0"/>
        <w:adjustRightInd w:val="0"/>
        <w:spacing w:after="0" w:line="360" w:lineRule="auto"/>
        <w:ind w:left="567"/>
        <w:jc w:val="both"/>
        <w:rPr>
          <w:b w:val="0"/>
          <w:sz w:val="28"/>
          <w:szCs w:val="28"/>
        </w:rPr>
      </w:pPr>
      <w:r w:rsidRPr="001C3326">
        <w:rPr>
          <w:b w:val="0"/>
          <w:sz w:val="28"/>
          <w:szCs w:val="28"/>
        </w:rPr>
        <w:t>Операция третья</w:t>
      </w:r>
      <w:r w:rsidR="00F826E6" w:rsidRPr="001C3326">
        <w:rPr>
          <w:b w:val="0"/>
          <w:sz w:val="28"/>
          <w:szCs w:val="28"/>
        </w:rPr>
        <w:t>:</w:t>
      </w:r>
    </w:p>
    <w:p w:rsidR="00BE0AA8" w:rsidRPr="001C3326" w:rsidRDefault="007E50F4" w:rsidP="001C3326">
      <w:pPr>
        <w:shd w:val="clear" w:color="auto" w:fill="FFFFFF"/>
        <w:autoSpaceDE w:val="0"/>
        <w:autoSpaceDN w:val="0"/>
        <w:adjustRightInd w:val="0"/>
        <w:spacing w:after="0" w:line="360" w:lineRule="auto"/>
        <w:ind w:left="567" w:firstLine="426"/>
        <w:jc w:val="both"/>
        <w:rPr>
          <w:b w:val="0"/>
          <w:sz w:val="28"/>
          <w:szCs w:val="28"/>
        </w:rPr>
      </w:pPr>
      <w:r w:rsidRPr="001C3326">
        <w:rPr>
          <w:b w:val="0"/>
          <w:sz w:val="28"/>
          <w:szCs w:val="28"/>
        </w:rPr>
        <w:t xml:space="preserve">Слесарная. Зачистка заусенцев. Маркировка чертежа. </w:t>
      </w:r>
      <w:r w:rsidR="00C06D9D" w:rsidRPr="001C3326">
        <w:rPr>
          <w:b w:val="0"/>
          <w:sz w:val="28"/>
          <w:szCs w:val="28"/>
        </w:rPr>
        <w:t>(Приспособление А.42340.00003)</w:t>
      </w:r>
    </w:p>
    <w:p w:rsidR="007E50F4" w:rsidRPr="001C3326" w:rsidRDefault="007E50F4" w:rsidP="001C3326">
      <w:pPr>
        <w:shd w:val="clear" w:color="auto" w:fill="FFFFFF"/>
        <w:autoSpaceDE w:val="0"/>
        <w:autoSpaceDN w:val="0"/>
        <w:adjustRightInd w:val="0"/>
        <w:spacing w:after="0" w:line="360" w:lineRule="auto"/>
        <w:ind w:left="567"/>
        <w:jc w:val="both"/>
        <w:rPr>
          <w:b w:val="0"/>
          <w:sz w:val="28"/>
          <w:szCs w:val="28"/>
        </w:rPr>
      </w:pPr>
      <w:r w:rsidRPr="001C3326">
        <w:rPr>
          <w:b w:val="0"/>
          <w:sz w:val="28"/>
          <w:szCs w:val="28"/>
        </w:rPr>
        <w:t>Операция четвертая</w:t>
      </w:r>
      <w:r w:rsidR="00F826E6" w:rsidRPr="001C3326">
        <w:rPr>
          <w:b w:val="0"/>
          <w:sz w:val="28"/>
          <w:szCs w:val="28"/>
        </w:rPr>
        <w:t>:</w:t>
      </w:r>
    </w:p>
    <w:p w:rsidR="007E50F4" w:rsidRPr="001C3326" w:rsidRDefault="007E50F4" w:rsidP="001C3326">
      <w:pPr>
        <w:shd w:val="clear" w:color="auto" w:fill="FFFFFF"/>
        <w:autoSpaceDE w:val="0"/>
        <w:autoSpaceDN w:val="0"/>
        <w:adjustRightInd w:val="0"/>
        <w:spacing w:after="0" w:line="360" w:lineRule="auto"/>
        <w:ind w:left="567" w:firstLine="426"/>
        <w:jc w:val="both"/>
        <w:rPr>
          <w:b w:val="0"/>
          <w:sz w:val="28"/>
          <w:szCs w:val="28"/>
        </w:rPr>
      </w:pPr>
      <w:r w:rsidRPr="001C3326">
        <w:rPr>
          <w:b w:val="0"/>
          <w:sz w:val="28"/>
          <w:szCs w:val="28"/>
        </w:rPr>
        <w:t>Токарная. Установка, выверка, закрепление. Подрезка торца, расточка, снятие фаски</w:t>
      </w:r>
      <w:r w:rsidR="00C06D9D" w:rsidRPr="001C3326">
        <w:rPr>
          <w:b w:val="0"/>
          <w:sz w:val="28"/>
          <w:szCs w:val="28"/>
        </w:rPr>
        <w:t>. (Резец прох. 2120-0059, резец раст. 2141-0059, резец пр. 2102-0021, штангельциркуль ШЦ-3-500-001)</w:t>
      </w:r>
    </w:p>
    <w:p w:rsidR="007E50F4" w:rsidRPr="001C3326" w:rsidRDefault="007E50F4" w:rsidP="001C3326">
      <w:pPr>
        <w:shd w:val="clear" w:color="auto" w:fill="FFFFFF"/>
        <w:autoSpaceDE w:val="0"/>
        <w:autoSpaceDN w:val="0"/>
        <w:adjustRightInd w:val="0"/>
        <w:spacing w:after="0" w:line="360" w:lineRule="auto"/>
        <w:ind w:left="567"/>
        <w:jc w:val="both"/>
        <w:rPr>
          <w:b w:val="0"/>
          <w:sz w:val="28"/>
          <w:szCs w:val="28"/>
        </w:rPr>
      </w:pPr>
      <w:r w:rsidRPr="001C3326">
        <w:rPr>
          <w:b w:val="0"/>
          <w:sz w:val="28"/>
          <w:szCs w:val="28"/>
        </w:rPr>
        <w:t>Операция пятая</w:t>
      </w:r>
      <w:r w:rsidR="00F826E6" w:rsidRPr="001C3326">
        <w:rPr>
          <w:b w:val="0"/>
          <w:sz w:val="28"/>
          <w:szCs w:val="28"/>
        </w:rPr>
        <w:t>:</w:t>
      </w:r>
    </w:p>
    <w:p w:rsidR="007E50F4" w:rsidRPr="001C3326" w:rsidRDefault="007E50F4" w:rsidP="001C3326">
      <w:pPr>
        <w:shd w:val="clear" w:color="auto" w:fill="FFFFFF"/>
        <w:autoSpaceDE w:val="0"/>
        <w:autoSpaceDN w:val="0"/>
        <w:adjustRightInd w:val="0"/>
        <w:spacing w:after="0" w:line="360" w:lineRule="auto"/>
        <w:ind w:left="567" w:firstLine="426"/>
        <w:jc w:val="both"/>
        <w:rPr>
          <w:b w:val="0"/>
          <w:sz w:val="28"/>
          <w:szCs w:val="28"/>
        </w:rPr>
      </w:pPr>
      <w:r w:rsidRPr="001C3326">
        <w:rPr>
          <w:b w:val="0"/>
          <w:sz w:val="28"/>
          <w:szCs w:val="28"/>
        </w:rPr>
        <w:t>Слесарная. Маркировка обозначения чертежа.</w:t>
      </w:r>
      <w:r w:rsidR="00E35340" w:rsidRPr="001C3326">
        <w:rPr>
          <w:b w:val="0"/>
          <w:sz w:val="28"/>
          <w:szCs w:val="28"/>
        </w:rPr>
        <w:t xml:space="preserve"> (Приспособление А.42340.00003)</w:t>
      </w:r>
    </w:p>
    <w:p w:rsidR="007E50F4" w:rsidRPr="001C3326" w:rsidRDefault="007E50F4" w:rsidP="001C3326">
      <w:pPr>
        <w:shd w:val="clear" w:color="auto" w:fill="FFFFFF"/>
        <w:autoSpaceDE w:val="0"/>
        <w:autoSpaceDN w:val="0"/>
        <w:adjustRightInd w:val="0"/>
        <w:spacing w:after="0" w:line="360" w:lineRule="auto"/>
        <w:ind w:left="567"/>
        <w:jc w:val="both"/>
        <w:rPr>
          <w:b w:val="0"/>
          <w:sz w:val="28"/>
          <w:szCs w:val="28"/>
        </w:rPr>
      </w:pPr>
      <w:r w:rsidRPr="001C3326">
        <w:rPr>
          <w:b w:val="0"/>
          <w:sz w:val="28"/>
          <w:szCs w:val="28"/>
        </w:rPr>
        <w:t>Операция шестая</w:t>
      </w:r>
      <w:r w:rsidR="00F826E6" w:rsidRPr="001C3326">
        <w:rPr>
          <w:b w:val="0"/>
          <w:sz w:val="28"/>
          <w:szCs w:val="28"/>
        </w:rPr>
        <w:t>:</w:t>
      </w:r>
    </w:p>
    <w:p w:rsidR="007E50F4" w:rsidRPr="001C3326" w:rsidRDefault="007E50F4" w:rsidP="001C3326">
      <w:pPr>
        <w:shd w:val="clear" w:color="auto" w:fill="FFFFFF"/>
        <w:autoSpaceDE w:val="0"/>
        <w:autoSpaceDN w:val="0"/>
        <w:adjustRightInd w:val="0"/>
        <w:spacing w:after="0" w:line="360" w:lineRule="auto"/>
        <w:ind w:left="567" w:firstLine="426"/>
        <w:jc w:val="both"/>
        <w:rPr>
          <w:b w:val="0"/>
          <w:sz w:val="28"/>
          <w:szCs w:val="28"/>
        </w:rPr>
      </w:pPr>
      <w:r w:rsidRPr="001C3326">
        <w:rPr>
          <w:b w:val="0"/>
          <w:sz w:val="28"/>
          <w:szCs w:val="28"/>
        </w:rPr>
        <w:t>Разметка. Нанесение осевых рисок. Разметка шпоночного паза.</w:t>
      </w:r>
      <w:r w:rsidR="00E35340" w:rsidRPr="001C3326">
        <w:rPr>
          <w:b w:val="0"/>
          <w:sz w:val="28"/>
          <w:szCs w:val="28"/>
        </w:rPr>
        <w:t xml:space="preserve"> (Приспособление А.42340.00003)</w:t>
      </w:r>
    </w:p>
    <w:p w:rsidR="007E50F4" w:rsidRPr="001C3326" w:rsidRDefault="007E50F4" w:rsidP="001C3326">
      <w:pPr>
        <w:shd w:val="clear" w:color="auto" w:fill="FFFFFF"/>
        <w:autoSpaceDE w:val="0"/>
        <w:autoSpaceDN w:val="0"/>
        <w:adjustRightInd w:val="0"/>
        <w:spacing w:after="0" w:line="360" w:lineRule="auto"/>
        <w:ind w:left="567"/>
        <w:jc w:val="both"/>
        <w:rPr>
          <w:b w:val="0"/>
          <w:sz w:val="28"/>
          <w:szCs w:val="28"/>
        </w:rPr>
      </w:pPr>
      <w:r w:rsidRPr="001C3326">
        <w:rPr>
          <w:b w:val="0"/>
          <w:sz w:val="28"/>
          <w:szCs w:val="28"/>
        </w:rPr>
        <w:t>Операция седьмая</w:t>
      </w:r>
      <w:r w:rsidR="00F826E6" w:rsidRPr="001C3326">
        <w:rPr>
          <w:b w:val="0"/>
          <w:sz w:val="28"/>
          <w:szCs w:val="28"/>
        </w:rPr>
        <w:t>:</w:t>
      </w:r>
    </w:p>
    <w:p w:rsidR="007E50F4" w:rsidRPr="001C3326" w:rsidRDefault="007E50F4" w:rsidP="001C3326">
      <w:pPr>
        <w:shd w:val="clear" w:color="auto" w:fill="FFFFFF"/>
        <w:autoSpaceDE w:val="0"/>
        <w:autoSpaceDN w:val="0"/>
        <w:adjustRightInd w:val="0"/>
        <w:spacing w:after="0" w:line="360" w:lineRule="auto"/>
        <w:ind w:left="567" w:firstLine="426"/>
        <w:jc w:val="both"/>
        <w:rPr>
          <w:b w:val="0"/>
          <w:sz w:val="28"/>
          <w:szCs w:val="28"/>
        </w:rPr>
      </w:pPr>
      <w:r w:rsidRPr="001C3326">
        <w:rPr>
          <w:b w:val="0"/>
          <w:sz w:val="28"/>
          <w:szCs w:val="28"/>
        </w:rPr>
        <w:t>Сверлильная. Установка, закрепление. Центровать, сверлить. С переустановкой снятие фаски.</w:t>
      </w:r>
      <w:r w:rsidR="00E35340" w:rsidRPr="001C3326">
        <w:rPr>
          <w:b w:val="0"/>
          <w:sz w:val="28"/>
          <w:szCs w:val="28"/>
        </w:rPr>
        <w:t xml:space="preserve"> (Сверло 2301-0050, сверло 2301-0087, штангельциркуль ШЦ-125-01)</w:t>
      </w:r>
    </w:p>
    <w:p w:rsidR="007E50F4" w:rsidRPr="001C3326" w:rsidRDefault="007E50F4" w:rsidP="001C3326">
      <w:pPr>
        <w:shd w:val="clear" w:color="auto" w:fill="FFFFFF"/>
        <w:autoSpaceDE w:val="0"/>
        <w:autoSpaceDN w:val="0"/>
        <w:adjustRightInd w:val="0"/>
        <w:spacing w:after="0" w:line="360" w:lineRule="auto"/>
        <w:ind w:left="567"/>
        <w:jc w:val="both"/>
        <w:rPr>
          <w:b w:val="0"/>
          <w:sz w:val="28"/>
          <w:szCs w:val="28"/>
        </w:rPr>
      </w:pPr>
      <w:r w:rsidRPr="001C3326">
        <w:rPr>
          <w:b w:val="0"/>
          <w:sz w:val="28"/>
          <w:szCs w:val="28"/>
        </w:rPr>
        <w:t>Операция восьмая</w:t>
      </w:r>
      <w:r w:rsidR="00F826E6" w:rsidRPr="001C3326">
        <w:rPr>
          <w:b w:val="0"/>
          <w:sz w:val="28"/>
          <w:szCs w:val="28"/>
        </w:rPr>
        <w:t>:</w:t>
      </w:r>
    </w:p>
    <w:p w:rsidR="00E35340" w:rsidRPr="001C3326" w:rsidRDefault="007E50F4" w:rsidP="001C3326">
      <w:pPr>
        <w:shd w:val="clear" w:color="auto" w:fill="FFFFFF"/>
        <w:autoSpaceDE w:val="0"/>
        <w:autoSpaceDN w:val="0"/>
        <w:adjustRightInd w:val="0"/>
        <w:spacing w:after="0" w:line="360" w:lineRule="auto"/>
        <w:ind w:left="567" w:firstLine="426"/>
        <w:jc w:val="both"/>
        <w:rPr>
          <w:b w:val="0"/>
          <w:sz w:val="28"/>
          <w:szCs w:val="28"/>
        </w:rPr>
      </w:pPr>
      <w:r w:rsidRPr="001C3326">
        <w:rPr>
          <w:b w:val="0"/>
          <w:sz w:val="28"/>
          <w:szCs w:val="28"/>
        </w:rPr>
        <w:t>Долбежная. Установка колеса на подставку, выверка. Долбить шпоночный паз предварительно и окончательно.</w:t>
      </w:r>
      <w:r w:rsidR="00E35340" w:rsidRPr="001C3326">
        <w:rPr>
          <w:b w:val="0"/>
          <w:sz w:val="28"/>
          <w:szCs w:val="28"/>
        </w:rPr>
        <w:t xml:space="preserve"> (резец долб. 24.2184-0014, калибр. Проб. 8313-0169, штангельциркуль ШЦ-1-125-01)</w:t>
      </w:r>
    </w:p>
    <w:p w:rsidR="007E50F4" w:rsidRPr="001C3326" w:rsidRDefault="007E50F4" w:rsidP="001C3326">
      <w:pPr>
        <w:shd w:val="clear" w:color="auto" w:fill="FFFFFF"/>
        <w:autoSpaceDE w:val="0"/>
        <w:autoSpaceDN w:val="0"/>
        <w:adjustRightInd w:val="0"/>
        <w:spacing w:after="0" w:line="360" w:lineRule="auto"/>
        <w:ind w:left="567" w:firstLine="426"/>
        <w:jc w:val="both"/>
        <w:rPr>
          <w:b w:val="0"/>
          <w:sz w:val="28"/>
          <w:szCs w:val="28"/>
        </w:rPr>
      </w:pPr>
      <w:r w:rsidRPr="001C3326">
        <w:rPr>
          <w:b w:val="0"/>
          <w:sz w:val="28"/>
          <w:szCs w:val="28"/>
        </w:rPr>
        <w:t>Операция девятая</w:t>
      </w:r>
      <w:r w:rsidR="00F826E6" w:rsidRPr="001C3326">
        <w:rPr>
          <w:b w:val="0"/>
          <w:sz w:val="28"/>
          <w:szCs w:val="28"/>
        </w:rPr>
        <w:t>:</w:t>
      </w:r>
    </w:p>
    <w:p w:rsidR="007E50F4" w:rsidRPr="001C3326" w:rsidRDefault="007E50F4" w:rsidP="001C3326">
      <w:pPr>
        <w:shd w:val="clear" w:color="auto" w:fill="FFFFFF"/>
        <w:autoSpaceDE w:val="0"/>
        <w:autoSpaceDN w:val="0"/>
        <w:adjustRightInd w:val="0"/>
        <w:spacing w:after="0" w:line="360" w:lineRule="auto"/>
        <w:ind w:left="567" w:firstLine="426"/>
        <w:jc w:val="both"/>
        <w:rPr>
          <w:b w:val="0"/>
          <w:sz w:val="28"/>
          <w:szCs w:val="28"/>
        </w:rPr>
      </w:pPr>
      <w:r w:rsidRPr="001C3326">
        <w:rPr>
          <w:b w:val="0"/>
          <w:sz w:val="28"/>
          <w:szCs w:val="28"/>
        </w:rPr>
        <w:t>Слесарная. Зачистка заусенцев.</w:t>
      </w:r>
      <w:r w:rsidR="00E35340" w:rsidRPr="001C3326">
        <w:rPr>
          <w:b w:val="0"/>
          <w:sz w:val="28"/>
          <w:szCs w:val="28"/>
        </w:rPr>
        <w:t xml:space="preserve"> (Приспособление А.42340.00001)</w:t>
      </w:r>
    </w:p>
    <w:p w:rsidR="007E50F4" w:rsidRPr="001C3326" w:rsidRDefault="007E50F4" w:rsidP="001C3326">
      <w:pPr>
        <w:shd w:val="clear" w:color="auto" w:fill="FFFFFF"/>
        <w:autoSpaceDE w:val="0"/>
        <w:autoSpaceDN w:val="0"/>
        <w:adjustRightInd w:val="0"/>
        <w:spacing w:after="0" w:line="360" w:lineRule="auto"/>
        <w:ind w:left="567"/>
        <w:jc w:val="both"/>
        <w:rPr>
          <w:b w:val="0"/>
          <w:sz w:val="28"/>
          <w:szCs w:val="28"/>
        </w:rPr>
      </w:pPr>
      <w:r w:rsidRPr="001C3326">
        <w:rPr>
          <w:b w:val="0"/>
          <w:sz w:val="28"/>
          <w:szCs w:val="28"/>
        </w:rPr>
        <w:t>Операция десятая</w:t>
      </w:r>
      <w:r w:rsidR="00F826E6" w:rsidRPr="001C3326">
        <w:rPr>
          <w:b w:val="0"/>
          <w:sz w:val="28"/>
          <w:szCs w:val="28"/>
        </w:rPr>
        <w:t>:</w:t>
      </w:r>
    </w:p>
    <w:p w:rsidR="007E50F4" w:rsidRPr="001C3326" w:rsidRDefault="007E50F4" w:rsidP="001C3326">
      <w:pPr>
        <w:shd w:val="clear" w:color="auto" w:fill="FFFFFF"/>
        <w:autoSpaceDE w:val="0"/>
        <w:autoSpaceDN w:val="0"/>
        <w:adjustRightInd w:val="0"/>
        <w:spacing w:after="0" w:line="360" w:lineRule="auto"/>
        <w:ind w:left="567" w:firstLine="426"/>
        <w:jc w:val="both"/>
        <w:rPr>
          <w:b w:val="0"/>
          <w:sz w:val="28"/>
          <w:szCs w:val="28"/>
        </w:rPr>
      </w:pPr>
      <w:r w:rsidRPr="001C3326">
        <w:rPr>
          <w:b w:val="0"/>
          <w:sz w:val="28"/>
          <w:szCs w:val="28"/>
        </w:rPr>
        <w:t>Зубофрезерная. Установка оправы, фрезы, выверка. Нарезка зубьев предварительно и окончательно.</w:t>
      </w:r>
      <w:r w:rsidR="00E35340" w:rsidRPr="001C3326">
        <w:rPr>
          <w:b w:val="0"/>
          <w:sz w:val="28"/>
          <w:szCs w:val="28"/>
        </w:rPr>
        <w:t xml:space="preserve"> (Фреза, зацепление Новикова, штангензубом ШЗ-18)</w:t>
      </w:r>
    </w:p>
    <w:p w:rsidR="007E50F4" w:rsidRPr="001C3326" w:rsidRDefault="00F826E6" w:rsidP="001C3326">
      <w:pPr>
        <w:shd w:val="clear" w:color="auto" w:fill="FFFFFF"/>
        <w:autoSpaceDE w:val="0"/>
        <w:autoSpaceDN w:val="0"/>
        <w:adjustRightInd w:val="0"/>
        <w:spacing w:after="0" w:line="360" w:lineRule="auto"/>
        <w:ind w:left="567"/>
        <w:jc w:val="both"/>
        <w:rPr>
          <w:b w:val="0"/>
          <w:sz w:val="28"/>
          <w:szCs w:val="28"/>
        </w:rPr>
      </w:pPr>
      <w:r w:rsidRPr="001C3326">
        <w:rPr>
          <w:b w:val="0"/>
          <w:sz w:val="28"/>
          <w:szCs w:val="28"/>
        </w:rPr>
        <w:t>Операция одиннадцатая:</w:t>
      </w:r>
    </w:p>
    <w:p w:rsidR="00F826E6" w:rsidRPr="001C3326" w:rsidRDefault="00F826E6" w:rsidP="001C3326">
      <w:pPr>
        <w:shd w:val="clear" w:color="auto" w:fill="FFFFFF"/>
        <w:autoSpaceDE w:val="0"/>
        <w:autoSpaceDN w:val="0"/>
        <w:adjustRightInd w:val="0"/>
        <w:spacing w:after="0" w:line="360" w:lineRule="auto"/>
        <w:ind w:left="567" w:firstLine="426"/>
        <w:jc w:val="both"/>
        <w:rPr>
          <w:b w:val="0"/>
          <w:sz w:val="28"/>
          <w:szCs w:val="28"/>
        </w:rPr>
      </w:pPr>
      <w:r w:rsidRPr="001C3326">
        <w:rPr>
          <w:b w:val="0"/>
          <w:sz w:val="28"/>
          <w:szCs w:val="28"/>
        </w:rPr>
        <w:t>Слесарная. Зачистка заусенцев. Пропилить острые кромки.</w:t>
      </w:r>
      <w:r w:rsidR="00E35340" w:rsidRPr="001C3326">
        <w:rPr>
          <w:b w:val="0"/>
          <w:sz w:val="28"/>
          <w:szCs w:val="28"/>
        </w:rPr>
        <w:t xml:space="preserve"> (Приспособление А.42340.00001)</w:t>
      </w:r>
    </w:p>
    <w:p w:rsidR="00F826E6" w:rsidRPr="001C3326" w:rsidRDefault="00F826E6" w:rsidP="001C3326">
      <w:pPr>
        <w:shd w:val="clear" w:color="auto" w:fill="FFFFFF"/>
        <w:autoSpaceDE w:val="0"/>
        <w:autoSpaceDN w:val="0"/>
        <w:adjustRightInd w:val="0"/>
        <w:spacing w:after="0" w:line="360" w:lineRule="auto"/>
        <w:ind w:left="567"/>
        <w:jc w:val="both"/>
        <w:rPr>
          <w:b w:val="0"/>
          <w:sz w:val="28"/>
          <w:szCs w:val="28"/>
        </w:rPr>
      </w:pPr>
      <w:r w:rsidRPr="001C3326">
        <w:rPr>
          <w:b w:val="0"/>
          <w:sz w:val="28"/>
          <w:szCs w:val="28"/>
        </w:rPr>
        <w:t>Операция двенадцатая:</w:t>
      </w:r>
    </w:p>
    <w:p w:rsidR="00F826E6" w:rsidRPr="001C3326" w:rsidRDefault="00F826E6" w:rsidP="001C3326">
      <w:pPr>
        <w:shd w:val="clear" w:color="auto" w:fill="FFFFFF"/>
        <w:autoSpaceDE w:val="0"/>
        <w:autoSpaceDN w:val="0"/>
        <w:adjustRightInd w:val="0"/>
        <w:spacing w:after="0" w:line="360" w:lineRule="auto"/>
        <w:ind w:left="567" w:firstLine="426"/>
        <w:jc w:val="both"/>
        <w:rPr>
          <w:b w:val="0"/>
          <w:sz w:val="28"/>
          <w:szCs w:val="28"/>
        </w:rPr>
      </w:pPr>
      <w:r w:rsidRPr="001C3326">
        <w:rPr>
          <w:b w:val="0"/>
          <w:sz w:val="28"/>
          <w:szCs w:val="28"/>
        </w:rPr>
        <w:t>Приемочный контроль</w:t>
      </w:r>
      <w:r w:rsidR="009E328C" w:rsidRPr="001C3326">
        <w:rPr>
          <w:b w:val="0"/>
          <w:sz w:val="28"/>
          <w:szCs w:val="28"/>
        </w:rPr>
        <w:t>.</w:t>
      </w:r>
    </w:p>
    <w:p w:rsidR="00F826E6" w:rsidRPr="001C3326" w:rsidRDefault="00F826E6" w:rsidP="001C3326">
      <w:pPr>
        <w:shd w:val="clear" w:color="auto" w:fill="FFFFFF"/>
        <w:autoSpaceDE w:val="0"/>
        <w:autoSpaceDN w:val="0"/>
        <w:adjustRightInd w:val="0"/>
        <w:spacing w:after="0" w:line="360" w:lineRule="auto"/>
        <w:ind w:left="567"/>
        <w:jc w:val="both"/>
        <w:rPr>
          <w:b w:val="0"/>
          <w:sz w:val="28"/>
          <w:szCs w:val="28"/>
        </w:rPr>
      </w:pPr>
      <w:r w:rsidRPr="001C3326">
        <w:rPr>
          <w:b w:val="0"/>
          <w:sz w:val="28"/>
          <w:szCs w:val="28"/>
        </w:rPr>
        <w:t>Операция тринадцатая:</w:t>
      </w:r>
    </w:p>
    <w:p w:rsidR="00F826E6" w:rsidRPr="001C3326" w:rsidRDefault="00F826E6" w:rsidP="001C3326">
      <w:pPr>
        <w:shd w:val="clear" w:color="auto" w:fill="FFFFFF"/>
        <w:autoSpaceDE w:val="0"/>
        <w:autoSpaceDN w:val="0"/>
        <w:adjustRightInd w:val="0"/>
        <w:spacing w:after="0" w:line="360" w:lineRule="auto"/>
        <w:ind w:left="567" w:firstLine="426"/>
        <w:jc w:val="both"/>
        <w:rPr>
          <w:b w:val="0"/>
          <w:sz w:val="28"/>
          <w:szCs w:val="28"/>
        </w:rPr>
      </w:pPr>
      <w:r w:rsidRPr="001C3326">
        <w:rPr>
          <w:b w:val="0"/>
          <w:sz w:val="28"/>
          <w:szCs w:val="28"/>
        </w:rPr>
        <w:t>Слесарная. Консервирование маслом.</w:t>
      </w:r>
    </w:p>
    <w:p w:rsidR="002E7732" w:rsidRPr="001C3326" w:rsidRDefault="00E71A53" w:rsidP="001C3326">
      <w:pPr>
        <w:shd w:val="clear" w:color="auto" w:fill="FFFFFF"/>
        <w:autoSpaceDE w:val="0"/>
        <w:autoSpaceDN w:val="0"/>
        <w:adjustRightInd w:val="0"/>
        <w:spacing w:after="0" w:line="360" w:lineRule="auto"/>
        <w:ind w:left="0" w:firstLine="567"/>
        <w:jc w:val="center"/>
        <w:rPr>
          <w:b w:val="0"/>
          <w:sz w:val="28"/>
          <w:szCs w:val="28"/>
        </w:rPr>
      </w:pPr>
      <w:r>
        <w:rPr>
          <w:b w:val="0"/>
          <w:sz w:val="28"/>
          <w:szCs w:val="28"/>
        </w:rPr>
        <w:br w:type="page"/>
      </w:r>
      <w:r w:rsidR="002E7732" w:rsidRPr="001C3326">
        <w:rPr>
          <w:b w:val="0"/>
          <w:sz w:val="28"/>
          <w:szCs w:val="28"/>
        </w:rPr>
        <w:t>5. ОХРАНА ТРУДА НА ПРЕДПРИЯТИИ ОАО «ТЯЖМАШ»</w:t>
      </w:r>
    </w:p>
    <w:p w:rsidR="002E7732" w:rsidRPr="001C3326" w:rsidRDefault="002E7732" w:rsidP="001C3326">
      <w:pPr>
        <w:shd w:val="clear" w:color="auto" w:fill="FFFFFF"/>
        <w:autoSpaceDE w:val="0"/>
        <w:autoSpaceDN w:val="0"/>
        <w:adjustRightInd w:val="0"/>
        <w:spacing w:after="0" w:line="360" w:lineRule="auto"/>
        <w:ind w:left="0" w:firstLine="567"/>
        <w:jc w:val="center"/>
        <w:rPr>
          <w:b w:val="0"/>
          <w:sz w:val="28"/>
          <w:szCs w:val="28"/>
        </w:rPr>
      </w:pPr>
    </w:p>
    <w:p w:rsidR="002E7732" w:rsidRPr="001C3326" w:rsidRDefault="002E7732" w:rsidP="001C3326">
      <w:pPr>
        <w:shd w:val="clear" w:color="auto" w:fill="FFFFFF"/>
        <w:autoSpaceDE w:val="0"/>
        <w:autoSpaceDN w:val="0"/>
        <w:adjustRightInd w:val="0"/>
        <w:spacing w:after="0" w:line="360" w:lineRule="auto"/>
        <w:ind w:left="0" w:firstLine="567"/>
        <w:jc w:val="center"/>
        <w:rPr>
          <w:b w:val="0"/>
          <w:sz w:val="28"/>
          <w:szCs w:val="28"/>
        </w:rPr>
      </w:pPr>
      <w:r w:rsidRPr="001C3326">
        <w:rPr>
          <w:b w:val="0"/>
          <w:sz w:val="28"/>
          <w:szCs w:val="28"/>
        </w:rPr>
        <w:t>5. 1 Оценка тяжести трудового процесса</w:t>
      </w:r>
    </w:p>
    <w:p w:rsidR="002E7732" w:rsidRPr="001C3326" w:rsidRDefault="002E7732" w:rsidP="001C3326">
      <w:pPr>
        <w:shd w:val="clear" w:color="auto" w:fill="FFFFFF"/>
        <w:autoSpaceDE w:val="0"/>
        <w:autoSpaceDN w:val="0"/>
        <w:adjustRightInd w:val="0"/>
        <w:spacing w:after="0" w:line="360" w:lineRule="auto"/>
        <w:ind w:left="0" w:firstLine="567"/>
        <w:jc w:val="left"/>
        <w:rPr>
          <w:b w:val="0"/>
          <w:sz w:val="28"/>
          <w:szCs w:val="28"/>
        </w:rPr>
      </w:pP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Тяжесть трудового процесса оценивают в соответствии с настоящими "Гигиеническими критериями оценки условий труда по показателям вредности и опасности факторов производственной среды, тяжести и напряженности трудового процесса". Уровни факторов тяжести труда выражены в эргометрических величинах, характеризующих трудовой процесс, независимо от индивидуальных особенностей человека, участвующего в этом процессе.</w:t>
      </w:r>
    </w:p>
    <w:p w:rsidR="002E7732" w:rsidRPr="001C3326" w:rsidRDefault="002E7732" w:rsidP="001C3326">
      <w:pPr>
        <w:shd w:val="clear" w:color="auto" w:fill="FFFFFF"/>
        <w:autoSpaceDE w:val="0"/>
        <w:autoSpaceDN w:val="0"/>
        <w:adjustRightInd w:val="0"/>
        <w:spacing w:after="0" w:line="360" w:lineRule="auto"/>
        <w:ind w:left="0" w:firstLine="567"/>
        <w:jc w:val="left"/>
        <w:rPr>
          <w:b w:val="0"/>
          <w:sz w:val="28"/>
          <w:szCs w:val="28"/>
        </w:rPr>
      </w:pPr>
      <w:r w:rsidRPr="001C3326">
        <w:rPr>
          <w:b w:val="0"/>
          <w:sz w:val="28"/>
          <w:szCs w:val="28"/>
        </w:rPr>
        <w:t>Основными показателями тяжести трудового процесса являются:</w:t>
      </w:r>
    </w:p>
    <w:p w:rsidR="002E7732" w:rsidRPr="001C3326" w:rsidRDefault="002E7732" w:rsidP="001C3326">
      <w:pPr>
        <w:numPr>
          <w:ilvl w:val="0"/>
          <w:numId w:val="22"/>
        </w:numPr>
        <w:shd w:val="clear" w:color="auto" w:fill="FFFFFF"/>
        <w:tabs>
          <w:tab w:val="left" w:pos="739"/>
          <w:tab w:val="left" w:pos="1276"/>
          <w:tab w:val="left" w:pos="1418"/>
        </w:tabs>
        <w:autoSpaceDE w:val="0"/>
        <w:autoSpaceDN w:val="0"/>
        <w:adjustRightInd w:val="0"/>
        <w:spacing w:after="0" w:line="360" w:lineRule="auto"/>
        <w:ind w:left="0" w:firstLine="993"/>
        <w:jc w:val="left"/>
        <w:rPr>
          <w:b w:val="0"/>
          <w:sz w:val="28"/>
          <w:szCs w:val="28"/>
        </w:rPr>
      </w:pPr>
      <w:r w:rsidRPr="001C3326">
        <w:rPr>
          <w:b w:val="0"/>
          <w:sz w:val="28"/>
          <w:szCs w:val="28"/>
        </w:rPr>
        <w:t>физическая динамическая нагрузка;</w:t>
      </w:r>
    </w:p>
    <w:p w:rsidR="002E7732" w:rsidRPr="001C3326" w:rsidRDefault="002E7732" w:rsidP="001C3326">
      <w:pPr>
        <w:numPr>
          <w:ilvl w:val="0"/>
          <w:numId w:val="22"/>
        </w:numPr>
        <w:shd w:val="clear" w:color="auto" w:fill="FFFFFF"/>
        <w:tabs>
          <w:tab w:val="left" w:pos="739"/>
          <w:tab w:val="left" w:pos="1276"/>
          <w:tab w:val="left" w:pos="1418"/>
        </w:tabs>
        <w:autoSpaceDE w:val="0"/>
        <w:autoSpaceDN w:val="0"/>
        <w:adjustRightInd w:val="0"/>
        <w:spacing w:after="0" w:line="360" w:lineRule="auto"/>
        <w:ind w:left="0" w:firstLine="993"/>
        <w:jc w:val="left"/>
        <w:rPr>
          <w:b w:val="0"/>
          <w:sz w:val="28"/>
          <w:szCs w:val="28"/>
        </w:rPr>
      </w:pPr>
      <w:r w:rsidRPr="001C3326">
        <w:rPr>
          <w:b w:val="0"/>
          <w:sz w:val="28"/>
          <w:szCs w:val="28"/>
        </w:rPr>
        <w:t>масса поднимаемого и перемещаемого груза вручную;</w:t>
      </w:r>
    </w:p>
    <w:p w:rsidR="002E7732" w:rsidRPr="001C3326" w:rsidRDefault="002E7732" w:rsidP="001C3326">
      <w:pPr>
        <w:numPr>
          <w:ilvl w:val="0"/>
          <w:numId w:val="22"/>
        </w:numPr>
        <w:shd w:val="clear" w:color="auto" w:fill="FFFFFF"/>
        <w:tabs>
          <w:tab w:val="left" w:pos="739"/>
          <w:tab w:val="left" w:pos="1276"/>
          <w:tab w:val="left" w:pos="1418"/>
        </w:tabs>
        <w:autoSpaceDE w:val="0"/>
        <w:autoSpaceDN w:val="0"/>
        <w:adjustRightInd w:val="0"/>
        <w:spacing w:after="0" w:line="360" w:lineRule="auto"/>
        <w:ind w:left="0" w:firstLine="993"/>
        <w:jc w:val="left"/>
        <w:rPr>
          <w:b w:val="0"/>
          <w:sz w:val="28"/>
          <w:szCs w:val="28"/>
        </w:rPr>
      </w:pPr>
      <w:r w:rsidRPr="001C3326">
        <w:rPr>
          <w:b w:val="0"/>
          <w:sz w:val="28"/>
          <w:szCs w:val="28"/>
        </w:rPr>
        <w:t>стереотипные рабочие движения;</w:t>
      </w:r>
    </w:p>
    <w:p w:rsidR="002E7732" w:rsidRPr="001C3326" w:rsidRDefault="002E7732" w:rsidP="001C3326">
      <w:pPr>
        <w:numPr>
          <w:ilvl w:val="0"/>
          <w:numId w:val="22"/>
        </w:numPr>
        <w:shd w:val="clear" w:color="auto" w:fill="FFFFFF"/>
        <w:tabs>
          <w:tab w:val="left" w:pos="739"/>
          <w:tab w:val="left" w:pos="1276"/>
          <w:tab w:val="left" w:pos="1418"/>
        </w:tabs>
        <w:autoSpaceDE w:val="0"/>
        <w:autoSpaceDN w:val="0"/>
        <w:adjustRightInd w:val="0"/>
        <w:spacing w:after="0" w:line="360" w:lineRule="auto"/>
        <w:ind w:left="0" w:firstLine="993"/>
        <w:jc w:val="left"/>
        <w:rPr>
          <w:b w:val="0"/>
          <w:sz w:val="28"/>
          <w:szCs w:val="28"/>
        </w:rPr>
      </w:pPr>
      <w:r w:rsidRPr="001C3326">
        <w:rPr>
          <w:b w:val="0"/>
          <w:sz w:val="28"/>
          <w:szCs w:val="28"/>
        </w:rPr>
        <w:t>статическая нагрузка;</w:t>
      </w:r>
    </w:p>
    <w:p w:rsidR="002E7732" w:rsidRPr="001C3326" w:rsidRDefault="002E7732" w:rsidP="001C3326">
      <w:pPr>
        <w:numPr>
          <w:ilvl w:val="0"/>
          <w:numId w:val="22"/>
        </w:numPr>
        <w:shd w:val="clear" w:color="auto" w:fill="FFFFFF"/>
        <w:tabs>
          <w:tab w:val="left" w:pos="739"/>
          <w:tab w:val="left" w:pos="1276"/>
          <w:tab w:val="left" w:pos="1418"/>
        </w:tabs>
        <w:autoSpaceDE w:val="0"/>
        <w:autoSpaceDN w:val="0"/>
        <w:adjustRightInd w:val="0"/>
        <w:spacing w:after="0" w:line="360" w:lineRule="auto"/>
        <w:ind w:left="0" w:firstLine="993"/>
        <w:jc w:val="left"/>
        <w:rPr>
          <w:b w:val="0"/>
          <w:sz w:val="28"/>
          <w:szCs w:val="28"/>
        </w:rPr>
      </w:pPr>
      <w:r w:rsidRPr="001C3326">
        <w:rPr>
          <w:b w:val="0"/>
          <w:sz w:val="28"/>
          <w:szCs w:val="28"/>
        </w:rPr>
        <w:t>рабочая поза;</w:t>
      </w:r>
    </w:p>
    <w:p w:rsidR="002E7732" w:rsidRPr="001C3326" w:rsidRDefault="002E7732" w:rsidP="001C3326">
      <w:pPr>
        <w:numPr>
          <w:ilvl w:val="0"/>
          <w:numId w:val="22"/>
        </w:numPr>
        <w:shd w:val="clear" w:color="auto" w:fill="FFFFFF"/>
        <w:tabs>
          <w:tab w:val="left" w:pos="739"/>
          <w:tab w:val="left" w:pos="1276"/>
          <w:tab w:val="left" w:pos="1418"/>
        </w:tabs>
        <w:autoSpaceDE w:val="0"/>
        <w:autoSpaceDN w:val="0"/>
        <w:adjustRightInd w:val="0"/>
        <w:spacing w:after="0" w:line="360" w:lineRule="auto"/>
        <w:ind w:left="0" w:firstLine="993"/>
        <w:jc w:val="left"/>
        <w:rPr>
          <w:b w:val="0"/>
          <w:sz w:val="28"/>
          <w:szCs w:val="28"/>
        </w:rPr>
      </w:pPr>
      <w:r w:rsidRPr="001C3326">
        <w:rPr>
          <w:b w:val="0"/>
          <w:sz w:val="28"/>
          <w:szCs w:val="28"/>
        </w:rPr>
        <w:t>наклоны корпуса;</w:t>
      </w:r>
    </w:p>
    <w:p w:rsidR="002E7732" w:rsidRPr="001C3326" w:rsidRDefault="002E7732" w:rsidP="001C3326">
      <w:pPr>
        <w:shd w:val="clear" w:color="auto" w:fill="FFFFFF"/>
        <w:tabs>
          <w:tab w:val="left" w:pos="739"/>
          <w:tab w:val="left" w:pos="1276"/>
          <w:tab w:val="left" w:pos="1418"/>
        </w:tabs>
        <w:autoSpaceDE w:val="0"/>
        <w:autoSpaceDN w:val="0"/>
        <w:adjustRightInd w:val="0"/>
        <w:spacing w:after="0" w:line="360" w:lineRule="auto"/>
        <w:ind w:left="0" w:firstLine="993"/>
        <w:jc w:val="left"/>
        <w:rPr>
          <w:b w:val="0"/>
          <w:sz w:val="28"/>
          <w:szCs w:val="28"/>
        </w:rPr>
      </w:pPr>
      <w:r w:rsidRPr="001C3326">
        <w:rPr>
          <w:b w:val="0"/>
          <w:sz w:val="28"/>
          <w:szCs w:val="28"/>
        </w:rPr>
        <w:t>- перемещение в пространстве.</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Каждый из указанных факторов трудового процесса для количественного измерения и оценки требует своего подхода.</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 xml:space="preserve">1. Физическая динамическая нагрузка, выражается в единицах внешней механической работы за смену (кг </w:t>
      </w:r>
      <w:r w:rsidRPr="001C3326">
        <w:rPr>
          <w:b w:val="0"/>
          <w:sz w:val="28"/>
          <w:szCs w:val="28"/>
        </w:rPr>
        <w:sym w:font="Symbol" w:char="F0D7"/>
      </w:r>
      <w:r w:rsidRPr="001C3326">
        <w:rPr>
          <w:b w:val="0"/>
          <w:sz w:val="28"/>
          <w:szCs w:val="28"/>
        </w:rPr>
        <w:t xml:space="preserve"> м).</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 xml:space="preserve">Для подсчета физической динамической нагрузки (внешней механической работы) определяется масса груза, перемещаемого вручную в каждой операции и путь его перемещения в метрах. Подсчитывается общее количество операций по переносу груза за смену и суммируется величина внешней механической работы (кг </w:t>
      </w:r>
      <w:r w:rsidRPr="001C3326">
        <w:rPr>
          <w:b w:val="0"/>
          <w:sz w:val="28"/>
          <w:szCs w:val="28"/>
        </w:rPr>
        <w:sym w:font="Symbol" w:char="F0D7"/>
      </w:r>
      <w:r w:rsidRPr="001C3326">
        <w:rPr>
          <w:b w:val="0"/>
          <w:sz w:val="28"/>
          <w:szCs w:val="28"/>
        </w:rPr>
        <w:t xml:space="preserve"> м) за смену в целом. По величине внешней механической работы за смену в зависимости от вида нагрузки (региональная или общая) и расстояния перемещения груза определяют, к какому классу условий труда относится данная работа. Если расстояние перемещения груза разное, то суммарная механическая работа сопоставляется со средним расстоянием перемещения. </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2. Масса поднимаемого и перемещаемого груза вручную, кг. Для определения массы груза (поднимаемого или переносимого рабочими на протяжении смены, постоянно или при чередовании с другой работой) его взвешивают на товарных весах. Регистрируется только максимальная величина. Массу груза можно также определить по документам. Для определения суммарной массы груза, перемещаемого в течение каждого часа смены, вес всех грузов суммируется, а если переносимый груз одного веса, то этот вес умножается на число подъемов или перемещений в течение каждого часа.</w:t>
      </w:r>
    </w:p>
    <w:p w:rsidR="002E7732" w:rsidRPr="001C3326" w:rsidRDefault="002E7732" w:rsidP="001C3326">
      <w:pPr>
        <w:shd w:val="clear" w:color="auto" w:fill="FFFFFF"/>
        <w:tabs>
          <w:tab w:val="left" w:pos="869"/>
        </w:tabs>
        <w:autoSpaceDE w:val="0"/>
        <w:autoSpaceDN w:val="0"/>
        <w:adjustRightInd w:val="0"/>
        <w:spacing w:after="0" w:line="360" w:lineRule="auto"/>
        <w:ind w:left="0" w:firstLine="567"/>
        <w:jc w:val="left"/>
        <w:rPr>
          <w:b w:val="0"/>
          <w:sz w:val="28"/>
          <w:szCs w:val="28"/>
        </w:rPr>
      </w:pPr>
      <w:r w:rsidRPr="001C3326">
        <w:rPr>
          <w:b w:val="0"/>
          <w:sz w:val="28"/>
          <w:szCs w:val="28"/>
        </w:rPr>
        <w:t xml:space="preserve">3. </w:t>
      </w:r>
      <w:r w:rsidRPr="001C3326">
        <w:rPr>
          <w:b w:val="0"/>
          <w:sz w:val="28"/>
          <w:szCs w:val="28"/>
        </w:rPr>
        <w:tab/>
        <w:t>Стереотипные рабочие движения (количество за смену).</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Понятие "рабочее движение" в данном случае подразумевает движение элементарное, т. е. однократное перемещение тела или части тела из одного положения в другое. Стереотипные рабочие движения в зависимости от нагрузки делятся на локальные и региональные. Работы, для которых характерны локальные движения, как правило, выполняются в быстром темпе (60 - 250 движений в минуту) и за смену количество движений может достигать нескольких десятков тысяч. Поскольку при этих работах темп, т. е. количество движений в единицу времени, практически не меняется, то, подсчитав, вручную или с применением какого-либо автоматического счетчика, число движений за 10 - 15 минут, рассчитываем число движений в 1 минуту, а затем умножаем на число минут, в течение которых выполняется эта работа. Время выполнения работы определяем путем хронометражных наблюдений или по фотографии рабочего дня. Число движений можно определить также по дневной выработке.</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Региональные рабочие движения выполняются, как правило, в более медленном темпе и легко подсчитать их количество за 10 - 15 минут или за 1-2-е повторяемые операции, несколько раз за смену. После этого, зная общее количество операций или время выполнения работы, подсчитываем общее количество региональных движений за смену.</w:t>
      </w:r>
    </w:p>
    <w:p w:rsidR="002E7732" w:rsidRPr="001C3326" w:rsidRDefault="002E7732" w:rsidP="001C3326">
      <w:pPr>
        <w:shd w:val="clear" w:color="auto" w:fill="FFFFFF"/>
        <w:tabs>
          <w:tab w:val="left" w:pos="869"/>
        </w:tabs>
        <w:autoSpaceDE w:val="0"/>
        <w:autoSpaceDN w:val="0"/>
        <w:adjustRightInd w:val="0"/>
        <w:spacing w:after="0" w:line="360" w:lineRule="auto"/>
        <w:ind w:left="0" w:firstLine="567"/>
        <w:jc w:val="both"/>
        <w:rPr>
          <w:b w:val="0"/>
          <w:sz w:val="28"/>
          <w:szCs w:val="28"/>
        </w:rPr>
      </w:pPr>
      <w:r w:rsidRPr="001C3326">
        <w:rPr>
          <w:b w:val="0"/>
          <w:sz w:val="28"/>
          <w:szCs w:val="28"/>
        </w:rPr>
        <w:t xml:space="preserve">4. </w:t>
      </w:r>
      <w:r w:rsidRPr="001C3326">
        <w:rPr>
          <w:b w:val="0"/>
          <w:sz w:val="28"/>
          <w:szCs w:val="28"/>
        </w:rPr>
        <w:tab/>
        <w:t>Статическая нагрузка (величина статической нагрузки за смену при</w:t>
      </w:r>
      <w:r w:rsidRPr="001C3326">
        <w:rPr>
          <w:b w:val="0"/>
          <w:sz w:val="28"/>
          <w:szCs w:val="28"/>
        </w:rPr>
        <w:br/>
        <w:t xml:space="preserve">удержании груза, приложении усилий, кгс </w:t>
      </w:r>
      <w:r w:rsidRPr="001C3326">
        <w:rPr>
          <w:b w:val="0"/>
          <w:sz w:val="28"/>
          <w:szCs w:val="28"/>
        </w:rPr>
        <w:sym w:font="Symbol" w:char="F0D7"/>
      </w:r>
      <w:r w:rsidRPr="001C3326">
        <w:rPr>
          <w:b w:val="0"/>
          <w:sz w:val="28"/>
          <w:szCs w:val="28"/>
        </w:rPr>
        <w:t xml:space="preserve"> с).</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Статическая нагрузка, связанная с поддержанием человеком груза или приложением усилия без перемещения тела или его отдельных звеньев, рассчитывается путем перемножения двух параметров: величины удерживаемого усилия и времени его удерживания.</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В производственных условиях статические усилия встречаются в двух видах: удержание обрабатываемого изделия (инструмента) и прижим обрабатываемого инструмента (изделия) к обрабатываемому изделию (инструменту). В первом случае величина статического усилия определяется весом удерживаемого изделия (инструмента). Вес изделия определяется путем взвешивания на весах. Во втором случае величина усилия прижима может быть определена с помощью тензометрических, пьезокристаллических или каких-либо других датчиков, которые необходимо закрепить на инструменте или изделии. Время удерживания статического усилия определяется на основании хронометражных измерений (по фотографии рабочего дня).</w:t>
      </w:r>
    </w:p>
    <w:p w:rsidR="002E7732" w:rsidRPr="001C3326" w:rsidRDefault="002E7732" w:rsidP="001C3326">
      <w:pPr>
        <w:shd w:val="clear" w:color="auto" w:fill="FFFFFF"/>
        <w:tabs>
          <w:tab w:val="left" w:pos="845"/>
        </w:tabs>
        <w:autoSpaceDE w:val="0"/>
        <w:autoSpaceDN w:val="0"/>
        <w:adjustRightInd w:val="0"/>
        <w:spacing w:after="0" w:line="360" w:lineRule="auto"/>
        <w:ind w:left="0" w:firstLine="567"/>
        <w:jc w:val="left"/>
        <w:rPr>
          <w:b w:val="0"/>
          <w:sz w:val="28"/>
          <w:szCs w:val="28"/>
        </w:rPr>
      </w:pPr>
      <w:r w:rsidRPr="001C3326">
        <w:rPr>
          <w:b w:val="0"/>
          <w:sz w:val="28"/>
          <w:szCs w:val="28"/>
        </w:rPr>
        <w:t>5. Рабочая поза.</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Характер рабочей позы (свободная, неудобная, фиксированная, вынужденная) определяется визуально. Время пребывания в вынужденной позе, позе с наклоном корпуса или другой рабочей позе, определяется на основании хронометражных данных за смену.</w:t>
      </w:r>
    </w:p>
    <w:p w:rsidR="002E7732" w:rsidRPr="001C3326" w:rsidRDefault="002E7732" w:rsidP="001C3326">
      <w:pPr>
        <w:shd w:val="clear" w:color="auto" w:fill="FFFFFF"/>
        <w:tabs>
          <w:tab w:val="left" w:pos="845"/>
        </w:tabs>
        <w:autoSpaceDE w:val="0"/>
        <w:autoSpaceDN w:val="0"/>
        <w:adjustRightInd w:val="0"/>
        <w:spacing w:after="0" w:line="360" w:lineRule="auto"/>
        <w:ind w:left="0" w:firstLine="567"/>
        <w:jc w:val="left"/>
        <w:rPr>
          <w:b w:val="0"/>
          <w:sz w:val="28"/>
          <w:szCs w:val="28"/>
        </w:rPr>
      </w:pPr>
      <w:r w:rsidRPr="001C3326">
        <w:rPr>
          <w:b w:val="0"/>
          <w:sz w:val="28"/>
          <w:szCs w:val="28"/>
        </w:rPr>
        <w:t>6. Наклоны корпуса (количество за смену).</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Число наклонов за смену определяется путем их прямого подсчета или определением их количества за одну операцию и умножается на число операций за смену. Глубина наклонов корпуса (в градусах) измеряется с помощью любого простого приспособления для измерения углов (например, транспортира).</w:t>
      </w:r>
    </w:p>
    <w:p w:rsidR="002E7732" w:rsidRPr="001C3326" w:rsidRDefault="002E7732" w:rsidP="001C3326">
      <w:pPr>
        <w:shd w:val="clear" w:color="auto" w:fill="FFFFFF"/>
        <w:tabs>
          <w:tab w:val="left" w:pos="845"/>
        </w:tabs>
        <w:autoSpaceDE w:val="0"/>
        <w:autoSpaceDN w:val="0"/>
        <w:adjustRightInd w:val="0"/>
        <w:spacing w:after="0" w:line="360" w:lineRule="auto"/>
        <w:ind w:left="0" w:firstLine="567"/>
        <w:jc w:val="both"/>
        <w:rPr>
          <w:b w:val="0"/>
          <w:sz w:val="28"/>
          <w:szCs w:val="28"/>
        </w:rPr>
      </w:pPr>
      <w:r w:rsidRPr="001C3326">
        <w:rPr>
          <w:b w:val="0"/>
          <w:sz w:val="28"/>
          <w:szCs w:val="28"/>
        </w:rPr>
        <w:t>7. Перемещение в пространстве (переходы, обусловленные</w:t>
      </w:r>
      <w:r w:rsidRPr="001C3326">
        <w:rPr>
          <w:b w:val="0"/>
          <w:sz w:val="28"/>
          <w:szCs w:val="28"/>
        </w:rPr>
        <w:br/>
        <w:t>технологическим процессом в течение смены по горизонтали или вертикали -</w:t>
      </w:r>
      <w:r w:rsidRPr="001C3326">
        <w:rPr>
          <w:b w:val="0"/>
          <w:sz w:val="28"/>
          <w:szCs w:val="28"/>
        </w:rPr>
        <w:br/>
        <w:t>по лестницам, пандусам и др., км).</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Самый простой способ определения этой величины - с помощью шагомера, который можно поместить в карман работающего или закрепить на его поясе, определить количество шагов за смену (во время регламентированных перерывов и обеденного перерыва шагомер снимать). Количество шагов за смену умножить на длину шага (мужской шаг в производственной обстановке в среднем равняется 0,6 м, а женский - 0,5 м), и полученную величину выразить в км.</w:t>
      </w:r>
    </w:p>
    <w:p w:rsidR="002E7732" w:rsidRPr="001C3326" w:rsidRDefault="002E7732" w:rsidP="001C3326">
      <w:pPr>
        <w:shd w:val="clear" w:color="auto" w:fill="FFFFFF"/>
        <w:autoSpaceDE w:val="0"/>
        <w:autoSpaceDN w:val="0"/>
        <w:adjustRightInd w:val="0"/>
        <w:spacing w:after="0" w:line="360" w:lineRule="auto"/>
        <w:ind w:left="0" w:firstLine="567"/>
        <w:jc w:val="left"/>
        <w:rPr>
          <w:b w:val="0"/>
          <w:sz w:val="28"/>
          <w:szCs w:val="28"/>
        </w:rPr>
      </w:pPr>
      <w:r w:rsidRPr="001C3326">
        <w:rPr>
          <w:b w:val="0"/>
          <w:sz w:val="28"/>
          <w:szCs w:val="28"/>
        </w:rPr>
        <w:t>8. Общая оценка тяжести трудового процесса.</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Общая оценка по степени физической тяжести проводится на основе всех приведенных выше показателей. При этом в начале устанавливается класс по каждому измеренному показателю и вносится в протокол, а окончательная оценка тяжести труда устанавливается по наиболее чувствительному, отнесенному к наибольшему классу. При наличии двух и более показателей класса 3. 1 и 3. 2 общая оценка устанавливается на одну степень выше.</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Определение тяжести трудового процесса в данной работе произведено для профессий: инженер-конструктор различных направлений и специалиста по работе с персоналом (Государственная система санитарно-эпидемиологического нормирования Российской Федерации Р 2.2.755-99)</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Краткое описание выполняемой работы инженера-конструктора</w:t>
      </w:r>
      <w:r w:rsidR="00203E3B" w:rsidRPr="001C3326">
        <w:rPr>
          <w:b w:val="0"/>
          <w:sz w:val="28"/>
          <w:szCs w:val="28"/>
        </w:rPr>
        <w:t xml:space="preserve"> (таблица 6)</w:t>
      </w:r>
      <w:r w:rsidRPr="001C3326">
        <w:rPr>
          <w:b w:val="0"/>
          <w:sz w:val="28"/>
          <w:szCs w:val="28"/>
        </w:rPr>
        <w:t>: Работник осуществляет разработку разнообразной технологической оснастки и оформление технологической документации необходимой для производства на ЭВМ в позе сидя (до 75% времени смены), при получении задания направляется в архив для получения необходимой для работы документации и чертежей, осуществляет согласование своей работы с заказчиками приспособлений (цехами, отделами), осуществляет учет разработанных приспособлений, решает проблемы возникающие в производстве при использовании приспособлений и т. п.</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 xml:space="preserve">Физическая динамическая нагрузка: 4 кг </w:t>
      </w:r>
      <w:r w:rsidRPr="001C3326">
        <w:rPr>
          <w:b w:val="0"/>
          <w:sz w:val="28"/>
          <w:szCs w:val="28"/>
        </w:rPr>
        <w:sym w:font="Symbol" w:char="F0D7"/>
      </w:r>
      <w:r w:rsidRPr="001C3326">
        <w:rPr>
          <w:b w:val="0"/>
          <w:sz w:val="28"/>
          <w:szCs w:val="28"/>
        </w:rPr>
        <w:t xml:space="preserve"> 50 м </w:t>
      </w:r>
      <w:r w:rsidRPr="001C3326">
        <w:rPr>
          <w:b w:val="0"/>
          <w:sz w:val="28"/>
          <w:szCs w:val="28"/>
        </w:rPr>
        <w:sym w:font="Symbol" w:char="F0D7"/>
      </w:r>
      <w:r w:rsidRPr="001C3326">
        <w:rPr>
          <w:b w:val="0"/>
          <w:sz w:val="28"/>
          <w:szCs w:val="28"/>
        </w:rPr>
        <w:t xml:space="preserve"> 4 </w:t>
      </w:r>
      <w:r w:rsidRPr="001C3326">
        <w:rPr>
          <w:b w:val="0"/>
          <w:sz w:val="28"/>
          <w:szCs w:val="28"/>
        </w:rPr>
        <w:sym w:font="Symbol" w:char="F0D7"/>
      </w:r>
      <w:r w:rsidRPr="001C3326">
        <w:rPr>
          <w:b w:val="0"/>
          <w:sz w:val="28"/>
          <w:szCs w:val="28"/>
        </w:rPr>
        <w:t xml:space="preserve"> 2 (т. к за один рабочий день приходиться идти в архив 4 раза, </w:t>
      </w:r>
      <w:r w:rsidRPr="001C3326">
        <w:rPr>
          <w:b w:val="0"/>
          <w:sz w:val="28"/>
          <w:szCs w:val="28"/>
        </w:rPr>
        <w:sym w:font="Symbol" w:char="F0D7"/>
      </w:r>
      <w:r w:rsidRPr="001C3326">
        <w:rPr>
          <w:b w:val="0"/>
          <w:sz w:val="28"/>
          <w:szCs w:val="28"/>
        </w:rPr>
        <w:t xml:space="preserve"> 2 так как документацию приходиться нести обратно) = 1600 кгм - класс 1.</w:t>
      </w:r>
    </w:p>
    <w:p w:rsidR="002E7732" w:rsidRPr="001C3326" w:rsidRDefault="002E7732" w:rsidP="001C3326">
      <w:pPr>
        <w:shd w:val="clear" w:color="auto" w:fill="FFFFFF"/>
        <w:autoSpaceDE w:val="0"/>
        <w:autoSpaceDN w:val="0"/>
        <w:adjustRightInd w:val="0"/>
        <w:spacing w:after="0" w:line="360" w:lineRule="auto"/>
        <w:ind w:left="0" w:firstLine="567"/>
        <w:jc w:val="left"/>
        <w:rPr>
          <w:b w:val="0"/>
          <w:sz w:val="28"/>
          <w:szCs w:val="28"/>
        </w:rPr>
      </w:pPr>
      <w:r w:rsidRPr="001C3326">
        <w:rPr>
          <w:b w:val="0"/>
          <w:sz w:val="28"/>
          <w:szCs w:val="28"/>
        </w:rPr>
        <w:t>Масса одноразового подъема груза: 4 кг - класс 1.</w:t>
      </w:r>
    </w:p>
    <w:p w:rsidR="002E7732" w:rsidRPr="001C3326" w:rsidRDefault="002E7732" w:rsidP="001C3326">
      <w:pPr>
        <w:shd w:val="clear" w:color="auto" w:fill="FFFFFF"/>
        <w:autoSpaceDE w:val="0"/>
        <w:autoSpaceDN w:val="0"/>
        <w:adjustRightInd w:val="0"/>
        <w:spacing w:after="0" w:line="360" w:lineRule="auto"/>
        <w:ind w:left="0" w:firstLine="567"/>
        <w:jc w:val="left"/>
        <w:rPr>
          <w:b w:val="0"/>
          <w:sz w:val="28"/>
          <w:szCs w:val="28"/>
        </w:rPr>
      </w:pPr>
      <w:r w:rsidRPr="001C3326">
        <w:rPr>
          <w:b w:val="0"/>
          <w:sz w:val="28"/>
          <w:szCs w:val="28"/>
        </w:rPr>
        <w:t xml:space="preserve">Суммарная масса груза в течение каждого часа смены - 4 кг </w:t>
      </w:r>
      <w:r w:rsidRPr="001C3326">
        <w:rPr>
          <w:b w:val="0"/>
          <w:sz w:val="28"/>
          <w:szCs w:val="28"/>
        </w:rPr>
        <w:sym w:font="Symbol" w:char="F0D7"/>
      </w:r>
      <w:r w:rsidRPr="001C3326">
        <w:rPr>
          <w:b w:val="0"/>
          <w:sz w:val="28"/>
          <w:szCs w:val="28"/>
        </w:rPr>
        <w:t xml:space="preserve"> 4 </w:t>
      </w:r>
      <w:r w:rsidRPr="001C3326">
        <w:rPr>
          <w:b w:val="0"/>
          <w:sz w:val="28"/>
          <w:szCs w:val="28"/>
        </w:rPr>
        <w:sym w:font="Symbol" w:char="F0D7"/>
      </w:r>
      <w:r w:rsidRPr="001C3326">
        <w:rPr>
          <w:b w:val="0"/>
          <w:sz w:val="28"/>
          <w:szCs w:val="28"/>
        </w:rPr>
        <w:t xml:space="preserve"> 2 = 32 кг и разделить на 8 часов работы в смену = 4 кг - класс. 1.</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При локальной нагрузке (с участием мышц кистей и пальцев рук) - 53760 класс. 2.</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Стереотипные движения (региональная нагрузка на мышцы рук и плечевого пояса): количество движений при анализе и разработке оснастки - 144 класс 1.</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Рабочая поза: работа с поворотом туловища, неудобным размещением ко</w:t>
      </w:r>
      <w:r w:rsidRPr="001C3326">
        <w:rPr>
          <w:b w:val="0"/>
          <w:sz w:val="28"/>
          <w:szCs w:val="28"/>
        </w:rPr>
        <w:softHyphen/>
        <w:t>нечностей - класс 2.</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Перемещение в пространстве: работник в основном сидит на месте, перемещения незначительные, до 3 км за смену по горизонтали и 0,5 км по вертикали.</w:t>
      </w:r>
    </w:p>
    <w:p w:rsidR="00203E3B" w:rsidRPr="001C3326" w:rsidRDefault="00203E3B"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Для специалиста по работе с персоналом работа заключается в следующем: Оформление документов на ЭВМ в позе сидя (до 75% времени смены) при приеме и увольнении людей, осуществляет записи в трудовые книжки, оформление пенсионных удостоверений и мед. полюсов, осуществляет оформление людей на пенсию, подготавливает приказы по персоналу и т. п.</w:t>
      </w:r>
    </w:p>
    <w:p w:rsidR="00203E3B" w:rsidRPr="001C3326" w:rsidRDefault="00203E3B"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 xml:space="preserve">Физическая динамическая нагрузка: 1кг </w:t>
      </w:r>
      <w:r w:rsidRPr="001C3326">
        <w:rPr>
          <w:b w:val="0"/>
          <w:sz w:val="28"/>
          <w:szCs w:val="28"/>
        </w:rPr>
        <w:sym w:font="Symbol" w:char="F0D7"/>
      </w:r>
      <w:r w:rsidRPr="001C3326">
        <w:rPr>
          <w:b w:val="0"/>
          <w:sz w:val="28"/>
          <w:szCs w:val="28"/>
        </w:rPr>
        <w:t xml:space="preserve"> 10м </w:t>
      </w:r>
      <w:r w:rsidRPr="001C3326">
        <w:rPr>
          <w:b w:val="0"/>
          <w:sz w:val="28"/>
          <w:szCs w:val="28"/>
        </w:rPr>
        <w:sym w:font="Symbol" w:char="F0D7"/>
      </w:r>
      <w:r w:rsidRPr="001C3326">
        <w:rPr>
          <w:b w:val="0"/>
          <w:sz w:val="28"/>
          <w:szCs w:val="28"/>
        </w:rPr>
        <w:t xml:space="preserve"> 2 </w:t>
      </w:r>
      <w:r w:rsidRPr="001C3326">
        <w:rPr>
          <w:b w:val="0"/>
          <w:sz w:val="28"/>
          <w:szCs w:val="28"/>
        </w:rPr>
        <w:sym w:font="Symbol" w:char="F0D7"/>
      </w:r>
      <w:r w:rsidRPr="001C3326">
        <w:rPr>
          <w:b w:val="0"/>
          <w:sz w:val="28"/>
          <w:szCs w:val="28"/>
        </w:rPr>
        <w:t xml:space="preserve"> 2 (т. к за один рабочий день приходиться идти в архив 2 раза, </w:t>
      </w:r>
      <w:r w:rsidRPr="001C3326">
        <w:rPr>
          <w:b w:val="0"/>
          <w:sz w:val="28"/>
          <w:szCs w:val="28"/>
        </w:rPr>
        <w:sym w:font="Symbol" w:char="F0D7"/>
      </w:r>
      <w:r w:rsidRPr="001C3326">
        <w:rPr>
          <w:b w:val="0"/>
          <w:sz w:val="28"/>
          <w:szCs w:val="28"/>
        </w:rPr>
        <w:t xml:space="preserve"> 2, так как документацию приходиться нести обратно) = 1600 кгм - класс 1.</w:t>
      </w:r>
    </w:p>
    <w:p w:rsidR="00203E3B" w:rsidRPr="001C3326" w:rsidRDefault="00203E3B"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Масса одноразового подъема груза: 1 кг - класс 1.</w:t>
      </w:r>
    </w:p>
    <w:p w:rsidR="00203E3B" w:rsidRPr="001C3326" w:rsidRDefault="00203E3B"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 xml:space="preserve">Суммарная масса груза в течение каждого часа смены - 1 кг </w:t>
      </w:r>
      <w:r w:rsidRPr="001C3326">
        <w:rPr>
          <w:b w:val="0"/>
          <w:sz w:val="28"/>
          <w:szCs w:val="28"/>
        </w:rPr>
        <w:sym w:font="Symbol" w:char="F0D7"/>
      </w:r>
      <w:r w:rsidRPr="001C3326">
        <w:rPr>
          <w:b w:val="0"/>
          <w:sz w:val="28"/>
          <w:szCs w:val="28"/>
        </w:rPr>
        <w:t xml:space="preserve"> 4 = 4 кг и разделить на 8 часов работы в смену = 0,5 кг - класс. 1.</w:t>
      </w:r>
    </w:p>
    <w:p w:rsidR="00203E3B" w:rsidRPr="001C3326" w:rsidRDefault="00203E3B"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При локальной нагрузке (с участием мышц кистей и пальцев рук) - 56875 класс. 2</w:t>
      </w:r>
    </w:p>
    <w:p w:rsidR="00203E3B" w:rsidRPr="001C3326" w:rsidRDefault="00203E3B"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Стереотипные движения (региональная нагрузка на мышцы рук и плечевого пояса): количество движений при анализе и разработке оснастки - 100 класс 1.</w:t>
      </w:r>
    </w:p>
    <w:p w:rsidR="002E7732" w:rsidRPr="001C3326" w:rsidRDefault="002E7732" w:rsidP="001C3326">
      <w:pPr>
        <w:shd w:val="clear" w:color="auto" w:fill="FFFFFF"/>
        <w:autoSpaceDE w:val="0"/>
        <w:autoSpaceDN w:val="0"/>
        <w:adjustRightInd w:val="0"/>
        <w:spacing w:after="0" w:line="360" w:lineRule="auto"/>
        <w:ind w:left="0" w:firstLine="567"/>
        <w:jc w:val="center"/>
        <w:rPr>
          <w:b w:val="0"/>
          <w:sz w:val="28"/>
          <w:szCs w:val="28"/>
        </w:rPr>
      </w:pPr>
      <w:r w:rsidRPr="001C3326">
        <w:rPr>
          <w:b w:val="0"/>
          <w:sz w:val="28"/>
          <w:szCs w:val="28"/>
        </w:rPr>
        <w:t xml:space="preserve">Таблица </w:t>
      </w:r>
      <w:r w:rsidR="000941E8" w:rsidRPr="001C3326">
        <w:rPr>
          <w:b w:val="0"/>
          <w:sz w:val="28"/>
          <w:szCs w:val="28"/>
        </w:rPr>
        <w:t>7</w:t>
      </w:r>
      <w:r w:rsidRPr="001C3326">
        <w:rPr>
          <w:b w:val="0"/>
          <w:sz w:val="28"/>
          <w:szCs w:val="28"/>
        </w:rPr>
        <w:t xml:space="preserve"> - Результаты расчета тяжести трудового процесса инженера-конструктора</w:t>
      </w: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103"/>
        <w:gridCol w:w="5625"/>
        <w:gridCol w:w="1425"/>
        <w:gridCol w:w="1098"/>
      </w:tblGrid>
      <w:tr w:rsidR="002E7732" w:rsidRPr="00E71A53">
        <w:trPr>
          <w:trHeight w:hRule="exact" w:val="1040"/>
        </w:trPr>
        <w:tc>
          <w:tcPr>
            <w:tcW w:w="1103"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5625"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Показатели</w:t>
            </w:r>
          </w:p>
        </w:tc>
        <w:tc>
          <w:tcPr>
            <w:tcW w:w="1425"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firstLine="36"/>
              <w:jc w:val="center"/>
              <w:rPr>
                <w:b w:val="0"/>
                <w:sz w:val="20"/>
              </w:rPr>
            </w:pPr>
            <w:r w:rsidRPr="00E71A53">
              <w:rPr>
                <w:b w:val="0"/>
                <w:sz w:val="20"/>
              </w:rPr>
              <w:t>Факт. Значения</w:t>
            </w:r>
          </w:p>
        </w:tc>
        <w:tc>
          <w:tcPr>
            <w:tcW w:w="1098"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Класс</w:t>
            </w:r>
          </w:p>
        </w:tc>
      </w:tr>
      <w:tr w:rsidR="002E7732" w:rsidRPr="00E71A53">
        <w:trPr>
          <w:trHeight w:hRule="exact" w:val="458"/>
        </w:trPr>
        <w:tc>
          <w:tcPr>
            <w:tcW w:w="1103"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w:t>
            </w:r>
          </w:p>
        </w:tc>
        <w:tc>
          <w:tcPr>
            <w:tcW w:w="5625" w:type="dxa"/>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Физическая динамическая нагрузка (кг. м):</w:t>
            </w:r>
          </w:p>
        </w:tc>
        <w:tc>
          <w:tcPr>
            <w:tcW w:w="1425"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firstLine="36"/>
              <w:jc w:val="center"/>
              <w:rPr>
                <w:b w:val="0"/>
                <w:sz w:val="20"/>
              </w:rPr>
            </w:pPr>
          </w:p>
        </w:tc>
        <w:tc>
          <w:tcPr>
            <w:tcW w:w="1098"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448"/>
        </w:trPr>
        <w:tc>
          <w:tcPr>
            <w:tcW w:w="1103"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1.1</w:t>
            </w:r>
          </w:p>
        </w:tc>
        <w:tc>
          <w:tcPr>
            <w:tcW w:w="5625" w:type="dxa"/>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региональная - перемещение груза до 1 м</w:t>
            </w:r>
          </w:p>
        </w:tc>
        <w:tc>
          <w:tcPr>
            <w:tcW w:w="1425"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firstLine="36"/>
              <w:jc w:val="center"/>
              <w:rPr>
                <w:b w:val="0"/>
                <w:sz w:val="20"/>
              </w:rPr>
            </w:pPr>
            <w:r w:rsidRPr="00E71A53">
              <w:rPr>
                <w:b w:val="0"/>
                <w:sz w:val="20"/>
              </w:rPr>
              <w:t>1600</w:t>
            </w:r>
          </w:p>
        </w:tc>
        <w:tc>
          <w:tcPr>
            <w:tcW w:w="1098"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w:t>
            </w:r>
          </w:p>
        </w:tc>
      </w:tr>
      <w:tr w:rsidR="002E7732" w:rsidRPr="00E71A53">
        <w:trPr>
          <w:trHeight w:hRule="exact" w:val="983"/>
        </w:trPr>
        <w:tc>
          <w:tcPr>
            <w:tcW w:w="1103"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1.2</w:t>
            </w:r>
          </w:p>
        </w:tc>
        <w:tc>
          <w:tcPr>
            <w:tcW w:w="5625" w:type="dxa"/>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общая нагрузка: перемещение груза</w:t>
            </w:r>
          </w:p>
          <w:p w:rsidR="002E7732" w:rsidRPr="00E71A53" w:rsidRDefault="002E7732" w:rsidP="001C3326">
            <w:pPr>
              <w:numPr>
                <w:ilvl w:val="0"/>
                <w:numId w:val="28"/>
              </w:numPr>
              <w:shd w:val="clear" w:color="auto" w:fill="FFFFFF"/>
              <w:tabs>
                <w:tab w:val="left" w:pos="2381"/>
              </w:tabs>
              <w:autoSpaceDE w:val="0"/>
              <w:autoSpaceDN w:val="0"/>
              <w:adjustRightInd w:val="0"/>
              <w:spacing w:after="0" w:line="360" w:lineRule="auto"/>
              <w:jc w:val="left"/>
              <w:rPr>
                <w:b w:val="0"/>
                <w:sz w:val="20"/>
              </w:rPr>
            </w:pPr>
            <w:r w:rsidRPr="00E71A53">
              <w:rPr>
                <w:b w:val="0"/>
                <w:sz w:val="20"/>
              </w:rPr>
              <w:t>от 1 до 5 м</w:t>
            </w:r>
          </w:p>
          <w:p w:rsidR="002E7732" w:rsidRPr="00E71A53" w:rsidRDefault="002E7732" w:rsidP="001C3326">
            <w:pPr>
              <w:numPr>
                <w:ilvl w:val="0"/>
                <w:numId w:val="28"/>
              </w:numPr>
              <w:shd w:val="clear" w:color="auto" w:fill="FFFFFF"/>
              <w:tabs>
                <w:tab w:val="left" w:pos="2381"/>
              </w:tabs>
              <w:autoSpaceDE w:val="0"/>
              <w:autoSpaceDN w:val="0"/>
              <w:adjustRightInd w:val="0"/>
              <w:spacing w:after="0" w:line="360" w:lineRule="auto"/>
              <w:jc w:val="left"/>
              <w:rPr>
                <w:b w:val="0"/>
                <w:sz w:val="20"/>
              </w:rPr>
            </w:pPr>
            <w:r w:rsidRPr="00E71A53">
              <w:rPr>
                <w:b w:val="0"/>
                <w:sz w:val="20"/>
              </w:rPr>
              <w:t>более 5 м</w:t>
            </w:r>
          </w:p>
        </w:tc>
        <w:tc>
          <w:tcPr>
            <w:tcW w:w="1425"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firstLine="36"/>
              <w:jc w:val="center"/>
              <w:rPr>
                <w:b w:val="0"/>
                <w:sz w:val="20"/>
              </w:rPr>
            </w:pPr>
          </w:p>
        </w:tc>
        <w:tc>
          <w:tcPr>
            <w:tcW w:w="1098"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714"/>
        </w:trPr>
        <w:tc>
          <w:tcPr>
            <w:tcW w:w="1103"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w:t>
            </w:r>
          </w:p>
        </w:tc>
        <w:tc>
          <w:tcPr>
            <w:tcW w:w="5625" w:type="dxa"/>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Масса поднимаемого и перемещаемоговручную груза (кг):</w:t>
            </w:r>
          </w:p>
        </w:tc>
        <w:tc>
          <w:tcPr>
            <w:tcW w:w="1425"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firstLine="36"/>
              <w:jc w:val="center"/>
              <w:rPr>
                <w:b w:val="0"/>
                <w:sz w:val="20"/>
              </w:rPr>
            </w:pPr>
          </w:p>
        </w:tc>
        <w:tc>
          <w:tcPr>
            <w:tcW w:w="1098"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457"/>
        </w:trPr>
        <w:tc>
          <w:tcPr>
            <w:tcW w:w="1103"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2.1</w:t>
            </w:r>
          </w:p>
        </w:tc>
        <w:tc>
          <w:tcPr>
            <w:tcW w:w="5625" w:type="dxa"/>
            <w:shd w:val="clear" w:color="auto" w:fill="FFFFFF"/>
          </w:tcPr>
          <w:p w:rsidR="002E7732" w:rsidRPr="00E71A53" w:rsidRDefault="002E7732" w:rsidP="001C3326">
            <w:pPr>
              <w:numPr>
                <w:ilvl w:val="0"/>
                <w:numId w:val="27"/>
              </w:numPr>
              <w:shd w:val="clear" w:color="auto" w:fill="FFFFFF"/>
              <w:autoSpaceDE w:val="0"/>
              <w:autoSpaceDN w:val="0"/>
              <w:adjustRightInd w:val="0"/>
              <w:spacing w:after="0" w:line="360" w:lineRule="auto"/>
              <w:jc w:val="left"/>
              <w:rPr>
                <w:b w:val="0"/>
                <w:sz w:val="20"/>
              </w:rPr>
            </w:pPr>
            <w:r w:rsidRPr="00E71A53">
              <w:rPr>
                <w:b w:val="0"/>
                <w:sz w:val="20"/>
              </w:rPr>
              <w:t>при чередовании с другой работой</w:t>
            </w:r>
          </w:p>
        </w:tc>
        <w:tc>
          <w:tcPr>
            <w:tcW w:w="1425"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firstLine="36"/>
              <w:jc w:val="center"/>
              <w:rPr>
                <w:b w:val="0"/>
                <w:sz w:val="20"/>
              </w:rPr>
            </w:pPr>
          </w:p>
        </w:tc>
        <w:tc>
          <w:tcPr>
            <w:tcW w:w="1098"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440"/>
        </w:trPr>
        <w:tc>
          <w:tcPr>
            <w:tcW w:w="1103"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2.2.</w:t>
            </w:r>
          </w:p>
        </w:tc>
        <w:tc>
          <w:tcPr>
            <w:tcW w:w="5625" w:type="dxa"/>
            <w:shd w:val="clear" w:color="auto" w:fill="FFFFFF"/>
          </w:tcPr>
          <w:p w:rsidR="002E7732" w:rsidRPr="00E71A53" w:rsidRDefault="002E7732" w:rsidP="001C3326">
            <w:pPr>
              <w:numPr>
                <w:ilvl w:val="0"/>
                <w:numId w:val="27"/>
              </w:numPr>
              <w:shd w:val="clear" w:color="auto" w:fill="FFFFFF"/>
              <w:autoSpaceDE w:val="0"/>
              <w:autoSpaceDN w:val="0"/>
              <w:adjustRightInd w:val="0"/>
              <w:spacing w:after="0" w:line="360" w:lineRule="auto"/>
              <w:jc w:val="left"/>
              <w:rPr>
                <w:b w:val="0"/>
                <w:sz w:val="20"/>
              </w:rPr>
            </w:pPr>
            <w:r w:rsidRPr="00E71A53">
              <w:rPr>
                <w:b w:val="0"/>
                <w:sz w:val="20"/>
              </w:rPr>
              <w:t>постоянно в течение смены</w:t>
            </w:r>
          </w:p>
        </w:tc>
        <w:tc>
          <w:tcPr>
            <w:tcW w:w="1425"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firstLine="36"/>
              <w:jc w:val="center"/>
              <w:rPr>
                <w:b w:val="0"/>
                <w:sz w:val="20"/>
              </w:rPr>
            </w:pPr>
            <w:r w:rsidRPr="00E71A53">
              <w:rPr>
                <w:b w:val="0"/>
                <w:sz w:val="20"/>
              </w:rPr>
              <w:t>4</w:t>
            </w:r>
          </w:p>
        </w:tc>
        <w:tc>
          <w:tcPr>
            <w:tcW w:w="1098"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w:t>
            </w:r>
          </w:p>
        </w:tc>
      </w:tr>
      <w:tr w:rsidR="002E7732" w:rsidRPr="00E71A53">
        <w:trPr>
          <w:trHeight w:hRule="exact" w:val="333"/>
        </w:trPr>
        <w:tc>
          <w:tcPr>
            <w:tcW w:w="1103"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2.3</w:t>
            </w:r>
          </w:p>
          <w:p w:rsidR="000A7776" w:rsidRPr="00E71A53" w:rsidRDefault="000A7776" w:rsidP="001C3326">
            <w:pPr>
              <w:shd w:val="clear" w:color="auto" w:fill="FFFFFF"/>
              <w:autoSpaceDE w:val="0"/>
              <w:autoSpaceDN w:val="0"/>
              <w:adjustRightInd w:val="0"/>
              <w:spacing w:after="0" w:line="360" w:lineRule="auto"/>
              <w:ind w:left="0"/>
              <w:jc w:val="center"/>
              <w:rPr>
                <w:b w:val="0"/>
                <w:sz w:val="20"/>
              </w:rPr>
            </w:pPr>
          </w:p>
        </w:tc>
        <w:tc>
          <w:tcPr>
            <w:tcW w:w="5625" w:type="dxa"/>
            <w:shd w:val="clear" w:color="auto" w:fill="FFFFFF"/>
          </w:tcPr>
          <w:p w:rsidR="002E7732" w:rsidRPr="00E71A53" w:rsidRDefault="002E7732" w:rsidP="001C3326">
            <w:pPr>
              <w:numPr>
                <w:ilvl w:val="0"/>
                <w:numId w:val="27"/>
              </w:numPr>
              <w:shd w:val="clear" w:color="auto" w:fill="FFFFFF"/>
              <w:autoSpaceDE w:val="0"/>
              <w:autoSpaceDN w:val="0"/>
              <w:adjustRightInd w:val="0"/>
              <w:spacing w:after="0" w:line="360" w:lineRule="auto"/>
              <w:jc w:val="left"/>
              <w:rPr>
                <w:b w:val="0"/>
                <w:sz w:val="20"/>
              </w:rPr>
            </w:pPr>
            <w:r w:rsidRPr="00E71A53">
              <w:rPr>
                <w:b w:val="0"/>
                <w:sz w:val="20"/>
              </w:rPr>
              <w:t>сумм</w:t>
            </w:r>
            <w:r w:rsidR="000A7776" w:rsidRPr="00E71A53">
              <w:rPr>
                <w:b w:val="0"/>
                <w:sz w:val="20"/>
              </w:rPr>
              <w:t xml:space="preserve">арная масса за каждый час </w:t>
            </w:r>
          </w:p>
        </w:tc>
        <w:tc>
          <w:tcPr>
            <w:tcW w:w="1425"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firstLine="36"/>
              <w:jc w:val="center"/>
              <w:rPr>
                <w:b w:val="0"/>
                <w:sz w:val="20"/>
              </w:rPr>
            </w:pPr>
          </w:p>
        </w:tc>
        <w:tc>
          <w:tcPr>
            <w:tcW w:w="1098"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849"/>
        </w:trPr>
        <w:tc>
          <w:tcPr>
            <w:tcW w:w="1103" w:type="dxa"/>
            <w:shd w:val="clear" w:color="auto" w:fill="FFFFFF"/>
            <w:vAlign w:val="center"/>
          </w:tcPr>
          <w:p w:rsidR="002E7732" w:rsidRPr="00E71A53" w:rsidRDefault="000A7776" w:rsidP="001C3326">
            <w:pPr>
              <w:shd w:val="clear" w:color="auto" w:fill="FFFFFF"/>
              <w:autoSpaceDE w:val="0"/>
              <w:autoSpaceDN w:val="0"/>
              <w:adjustRightInd w:val="0"/>
              <w:spacing w:after="0" w:line="360" w:lineRule="auto"/>
              <w:ind w:left="0"/>
              <w:jc w:val="center"/>
              <w:rPr>
                <w:b w:val="0"/>
                <w:sz w:val="20"/>
              </w:rPr>
            </w:pPr>
            <w:r w:rsidRPr="00E71A53">
              <w:rPr>
                <w:b w:val="0"/>
                <w:sz w:val="20"/>
              </w:rPr>
              <w:t>2.4</w:t>
            </w:r>
          </w:p>
          <w:p w:rsidR="000A7776" w:rsidRPr="00E71A53" w:rsidRDefault="000A7776" w:rsidP="001C3326">
            <w:pPr>
              <w:shd w:val="clear" w:color="auto" w:fill="FFFFFF"/>
              <w:autoSpaceDE w:val="0"/>
              <w:autoSpaceDN w:val="0"/>
              <w:adjustRightInd w:val="0"/>
              <w:spacing w:after="0" w:line="360" w:lineRule="auto"/>
              <w:ind w:left="0"/>
              <w:jc w:val="center"/>
              <w:rPr>
                <w:b w:val="0"/>
                <w:sz w:val="20"/>
              </w:rPr>
            </w:pPr>
            <w:r w:rsidRPr="00E71A53">
              <w:rPr>
                <w:b w:val="0"/>
                <w:sz w:val="20"/>
              </w:rPr>
              <w:t>2.5</w:t>
            </w:r>
          </w:p>
        </w:tc>
        <w:tc>
          <w:tcPr>
            <w:tcW w:w="5625" w:type="dxa"/>
            <w:shd w:val="clear" w:color="auto" w:fill="FFFFFF"/>
          </w:tcPr>
          <w:p w:rsidR="002E7732" w:rsidRPr="00E71A53" w:rsidRDefault="002E7732" w:rsidP="001C3326">
            <w:pPr>
              <w:numPr>
                <w:ilvl w:val="0"/>
                <w:numId w:val="26"/>
              </w:numPr>
              <w:shd w:val="clear" w:color="auto" w:fill="FFFFFF"/>
              <w:tabs>
                <w:tab w:val="left" w:pos="2011"/>
              </w:tabs>
              <w:autoSpaceDE w:val="0"/>
              <w:autoSpaceDN w:val="0"/>
              <w:adjustRightInd w:val="0"/>
              <w:spacing w:after="0" w:line="360" w:lineRule="auto"/>
              <w:jc w:val="left"/>
              <w:rPr>
                <w:b w:val="0"/>
                <w:sz w:val="20"/>
              </w:rPr>
            </w:pPr>
            <w:r w:rsidRPr="00E71A53">
              <w:rPr>
                <w:b w:val="0"/>
                <w:sz w:val="20"/>
              </w:rPr>
              <w:t>с рабочей поверхности</w:t>
            </w:r>
          </w:p>
          <w:p w:rsidR="002E7732" w:rsidRPr="00E71A53" w:rsidRDefault="002E7732" w:rsidP="001C3326">
            <w:pPr>
              <w:numPr>
                <w:ilvl w:val="0"/>
                <w:numId w:val="26"/>
              </w:numPr>
              <w:shd w:val="clear" w:color="auto" w:fill="FFFFFF"/>
              <w:tabs>
                <w:tab w:val="left" w:pos="2074"/>
              </w:tabs>
              <w:autoSpaceDE w:val="0"/>
              <w:autoSpaceDN w:val="0"/>
              <w:adjustRightInd w:val="0"/>
              <w:spacing w:after="0" w:line="360" w:lineRule="auto"/>
              <w:jc w:val="left"/>
              <w:rPr>
                <w:b w:val="0"/>
                <w:sz w:val="20"/>
              </w:rPr>
            </w:pPr>
            <w:r w:rsidRPr="00E71A53">
              <w:rPr>
                <w:b w:val="0"/>
                <w:sz w:val="20"/>
              </w:rPr>
              <w:t>с пола</w:t>
            </w:r>
          </w:p>
        </w:tc>
        <w:tc>
          <w:tcPr>
            <w:tcW w:w="1425"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firstLine="36"/>
              <w:jc w:val="center"/>
              <w:rPr>
                <w:b w:val="0"/>
                <w:sz w:val="20"/>
              </w:rPr>
            </w:pPr>
            <w:r w:rsidRPr="00E71A53">
              <w:rPr>
                <w:b w:val="0"/>
                <w:sz w:val="20"/>
              </w:rPr>
              <w:t>4</w:t>
            </w:r>
          </w:p>
        </w:tc>
        <w:tc>
          <w:tcPr>
            <w:tcW w:w="1098"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w:t>
            </w:r>
          </w:p>
        </w:tc>
      </w:tr>
      <w:tr w:rsidR="002E7732" w:rsidRPr="00E71A53">
        <w:trPr>
          <w:trHeight w:hRule="exact" w:val="397"/>
        </w:trPr>
        <w:tc>
          <w:tcPr>
            <w:tcW w:w="1103"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3</w:t>
            </w:r>
          </w:p>
        </w:tc>
        <w:tc>
          <w:tcPr>
            <w:tcW w:w="5625" w:type="dxa"/>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Стереотипные рабочие движения(кол-во)</w:t>
            </w:r>
          </w:p>
        </w:tc>
        <w:tc>
          <w:tcPr>
            <w:tcW w:w="1425"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firstLine="36"/>
              <w:jc w:val="center"/>
              <w:rPr>
                <w:b w:val="0"/>
                <w:sz w:val="20"/>
              </w:rPr>
            </w:pPr>
          </w:p>
        </w:tc>
        <w:tc>
          <w:tcPr>
            <w:tcW w:w="1098"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488"/>
        </w:trPr>
        <w:tc>
          <w:tcPr>
            <w:tcW w:w="1103"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3.1</w:t>
            </w:r>
          </w:p>
        </w:tc>
        <w:tc>
          <w:tcPr>
            <w:tcW w:w="5625" w:type="dxa"/>
            <w:shd w:val="clear" w:color="auto" w:fill="FFFFFF"/>
          </w:tcPr>
          <w:p w:rsidR="002E7732" w:rsidRPr="00E71A53" w:rsidRDefault="002E7732" w:rsidP="001C3326">
            <w:pPr>
              <w:numPr>
                <w:ilvl w:val="0"/>
                <w:numId w:val="25"/>
              </w:numPr>
              <w:shd w:val="clear" w:color="auto" w:fill="FFFFFF"/>
              <w:autoSpaceDE w:val="0"/>
              <w:autoSpaceDN w:val="0"/>
              <w:adjustRightInd w:val="0"/>
              <w:spacing w:after="0" w:line="360" w:lineRule="auto"/>
              <w:jc w:val="left"/>
              <w:rPr>
                <w:b w:val="0"/>
                <w:sz w:val="20"/>
              </w:rPr>
            </w:pPr>
            <w:r w:rsidRPr="00E71A53">
              <w:rPr>
                <w:b w:val="0"/>
                <w:sz w:val="20"/>
              </w:rPr>
              <w:t>локальная нагрузка</w:t>
            </w:r>
          </w:p>
        </w:tc>
        <w:tc>
          <w:tcPr>
            <w:tcW w:w="1425"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firstLine="36"/>
              <w:jc w:val="center"/>
              <w:rPr>
                <w:b w:val="0"/>
                <w:sz w:val="20"/>
              </w:rPr>
            </w:pPr>
            <w:r w:rsidRPr="00E71A53">
              <w:rPr>
                <w:b w:val="0"/>
                <w:sz w:val="20"/>
              </w:rPr>
              <w:t>53760</w:t>
            </w:r>
          </w:p>
        </w:tc>
        <w:tc>
          <w:tcPr>
            <w:tcW w:w="1098"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w:t>
            </w:r>
          </w:p>
        </w:tc>
      </w:tr>
      <w:tr w:rsidR="002E7732" w:rsidRPr="00E71A53">
        <w:trPr>
          <w:trHeight w:hRule="exact" w:val="408"/>
        </w:trPr>
        <w:tc>
          <w:tcPr>
            <w:tcW w:w="1103"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3.2</w:t>
            </w:r>
          </w:p>
        </w:tc>
        <w:tc>
          <w:tcPr>
            <w:tcW w:w="5625" w:type="dxa"/>
            <w:shd w:val="clear" w:color="auto" w:fill="FFFFFF"/>
          </w:tcPr>
          <w:p w:rsidR="002E7732" w:rsidRPr="00E71A53" w:rsidRDefault="002E7732" w:rsidP="001C3326">
            <w:pPr>
              <w:numPr>
                <w:ilvl w:val="0"/>
                <w:numId w:val="25"/>
              </w:numPr>
              <w:shd w:val="clear" w:color="auto" w:fill="FFFFFF"/>
              <w:autoSpaceDE w:val="0"/>
              <w:autoSpaceDN w:val="0"/>
              <w:adjustRightInd w:val="0"/>
              <w:spacing w:after="0" w:line="360" w:lineRule="auto"/>
              <w:jc w:val="left"/>
              <w:rPr>
                <w:b w:val="0"/>
                <w:sz w:val="20"/>
              </w:rPr>
            </w:pPr>
            <w:r w:rsidRPr="00E71A53">
              <w:rPr>
                <w:b w:val="0"/>
                <w:sz w:val="20"/>
              </w:rPr>
              <w:t>региональная нагрузка</w:t>
            </w:r>
          </w:p>
        </w:tc>
        <w:tc>
          <w:tcPr>
            <w:tcW w:w="1425"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firstLine="36"/>
              <w:jc w:val="center"/>
              <w:rPr>
                <w:b w:val="0"/>
                <w:sz w:val="20"/>
              </w:rPr>
            </w:pPr>
            <w:r w:rsidRPr="00E71A53">
              <w:rPr>
                <w:b w:val="0"/>
                <w:sz w:val="20"/>
              </w:rPr>
              <w:t>144</w:t>
            </w:r>
          </w:p>
        </w:tc>
        <w:tc>
          <w:tcPr>
            <w:tcW w:w="1098"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w:t>
            </w:r>
          </w:p>
        </w:tc>
      </w:tr>
      <w:tr w:rsidR="002E7732" w:rsidRPr="00E71A53">
        <w:trPr>
          <w:trHeight w:hRule="exact" w:val="372"/>
        </w:trPr>
        <w:tc>
          <w:tcPr>
            <w:tcW w:w="1103"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4.</w:t>
            </w:r>
          </w:p>
        </w:tc>
        <w:tc>
          <w:tcPr>
            <w:tcW w:w="5625" w:type="dxa"/>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Статическая нагрузка (кгс-сек):</w:t>
            </w:r>
          </w:p>
        </w:tc>
        <w:tc>
          <w:tcPr>
            <w:tcW w:w="1425"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firstLine="36"/>
              <w:jc w:val="center"/>
              <w:rPr>
                <w:b w:val="0"/>
                <w:sz w:val="20"/>
              </w:rPr>
            </w:pPr>
          </w:p>
        </w:tc>
        <w:tc>
          <w:tcPr>
            <w:tcW w:w="1098"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472"/>
        </w:trPr>
        <w:tc>
          <w:tcPr>
            <w:tcW w:w="1103"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4.1</w:t>
            </w:r>
          </w:p>
        </w:tc>
        <w:tc>
          <w:tcPr>
            <w:tcW w:w="5625" w:type="dxa"/>
            <w:shd w:val="clear" w:color="auto" w:fill="FFFFFF"/>
          </w:tcPr>
          <w:p w:rsidR="002E7732" w:rsidRPr="00E71A53" w:rsidRDefault="002E7732" w:rsidP="001C3326">
            <w:pPr>
              <w:numPr>
                <w:ilvl w:val="0"/>
                <w:numId w:val="24"/>
              </w:numPr>
              <w:shd w:val="clear" w:color="auto" w:fill="FFFFFF"/>
              <w:autoSpaceDE w:val="0"/>
              <w:autoSpaceDN w:val="0"/>
              <w:adjustRightInd w:val="0"/>
              <w:spacing w:after="0" w:line="360" w:lineRule="auto"/>
              <w:jc w:val="left"/>
              <w:rPr>
                <w:b w:val="0"/>
                <w:sz w:val="20"/>
              </w:rPr>
            </w:pPr>
            <w:r w:rsidRPr="00E71A53">
              <w:rPr>
                <w:b w:val="0"/>
                <w:sz w:val="20"/>
              </w:rPr>
              <w:t>одной рукой</w:t>
            </w:r>
          </w:p>
        </w:tc>
        <w:tc>
          <w:tcPr>
            <w:tcW w:w="1425"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firstLine="36"/>
              <w:jc w:val="center"/>
              <w:rPr>
                <w:b w:val="0"/>
                <w:sz w:val="20"/>
              </w:rPr>
            </w:pPr>
          </w:p>
        </w:tc>
        <w:tc>
          <w:tcPr>
            <w:tcW w:w="1098"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463"/>
        </w:trPr>
        <w:tc>
          <w:tcPr>
            <w:tcW w:w="1103"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4.2</w:t>
            </w:r>
          </w:p>
        </w:tc>
        <w:tc>
          <w:tcPr>
            <w:tcW w:w="5625" w:type="dxa"/>
            <w:shd w:val="clear" w:color="auto" w:fill="FFFFFF"/>
          </w:tcPr>
          <w:p w:rsidR="002E7732" w:rsidRPr="00E71A53" w:rsidRDefault="002E7732" w:rsidP="001C3326">
            <w:pPr>
              <w:numPr>
                <w:ilvl w:val="0"/>
                <w:numId w:val="24"/>
              </w:numPr>
              <w:shd w:val="clear" w:color="auto" w:fill="FFFFFF"/>
              <w:autoSpaceDE w:val="0"/>
              <w:autoSpaceDN w:val="0"/>
              <w:adjustRightInd w:val="0"/>
              <w:spacing w:after="0" w:line="360" w:lineRule="auto"/>
              <w:jc w:val="left"/>
              <w:rPr>
                <w:b w:val="0"/>
                <w:sz w:val="20"/>
              </w:rPr>
            </w:pPr>
            <w:r w:rsidRPr="00E71A53">
              <w:rPr>
                <w:b w:val="0"/>
                <w:sz w:val="20"/>
              </w:rPr>
              <w:t>двумя руками</w:t>
            </w:r>
          </w:p>
        </w:tc>
        <w:tc>
          <w:tcPr>
            <w:tcW w:w="1425"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firstLine="36"/>
              <w:jc w:val="center"/>
              <w:rPr>
                <w:b w:val="0"/>
                <w:sz w:val="20"/>
              </w:rPr>
            </w:pPr>
          </w:p>
        </w:tc>
        <w:tc>
          <w:tcPr>
            <w:tcW w:w="1098"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400"/>
        </w:trPr>
        <w:tc>
          <w:tcPr>
            <w:tcW w:w="1103"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4.3</w:t>
            </w:r>
          </w:p>
        </w:tc>
        <w:tc>
          <w:tcPr>
            <w:tcW w:w="5625" w:type="dxa"/>
            <w:shd w:val="clear" w:color="auto" w:fill="FFFFFF"/>
          </w:tcPr>
          <w:p w:rsidR="002E7732" w:rsidRPr="00E71A53" w:rsidRDefault="002E7732" w:rsidP="001C3326">
            <w:pPr>
              <w:numPr>
                <w:ilvl w:val="0"/>
                <w:numId w:val="24"/>
              </w:numPr>
              <w:shd w:val="clear" w:color="auto" w:fill="FFFFFF"/>
              <w:autoSpaceDE w:val="0"/>
              <w:autoSpaceDN w:val="0"/>
              <w:adjustRightInd w:val="0"/>
              <w:spacing w:after="0" w:line="360" w:lineRule="auto"/>
              <w:jc w:val="left"/>
              <w:rPr>
                <w:b w:val="0"/>
                <w:sz w:val="20"/>
              </w:rPr>
            </w:pPr>
            <w:r w:rsidRPr="00E71A53">
              <w:rPr>
                <w:b w:val="0"/>
                <w:sz w:val="20"/>
              </w:rPr>
              <w:t>с участием корпуса и ног</w:t>
            </w:r>
          </w:p>
        </w:tc>
        <w:tc>
          <w:tcPr>
            <w:tcW w:w="1425"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firstLine="36"/>
              <w:jc w:val="center"/>
              <w:rPr>
                <w:b w:val="0"/>
                <w:sz w:val="20"/>
              </w:rPr>
            </w:pPr>
          </w:p>
        </w:tc>
        <w:tc>
          <w:tcPr>
            <w:tcW w:w="1098"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68"/>
        </w:trPr>
        <w:tc>
          <w:tcPr>
            <w:tcW w:w="1103"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5.</w:t>
            </w:r>
          </w:p>
        </w:tc>
        <w:tc>
          <w:tcPr>
            <w:tcW w:w="5625" w:type="dxa"/>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Рабочая поза</w:t>
            </w:r>
          </w:p>
        </w:tc>
        <w:tc>
          <w:tcPr>
            <w:tcW w:w="1425"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firstLine="36"/>
              <w:jc w:val="center"/>
              <w:rPr>
                <w:b w:val="0"/>
                <w:sz w:val="20"/>
              </w:rPr>
            </w:pPr>
          </w:p>
        </w:tc>
        <w:tc>
          <w:tcPr>
            <w:tcW w:w="1098"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w:t>
            </w:r>
          </w:p>
        </w:tc>
      </w:tr>
      <w:tr w:rsidR="002E7732" w:rsidRPr="00E71A53">
        <w:trPr>
          <w:trHeight w:hRule="exact" w:val="417"/>
        </w:trPr>
        <w:tc>
          <w:tcPr>
            <w:tcW w:w="1103"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6.</w:t>
            </w:r>
          </w:p>
        </w:tc>
        <w:tc>
          <w:tcPr>
            <w:tcW w:w="5625" w:type="dxa"/>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Наклоны корпуса (количество за смену)</w:t>
            </w:r>
          </w:p>
        </w:tc>
        <w:tc>
          <w:tcPr>
            <w:tcW w:w="1425"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firstLine="36"/>
              <w:jc w:val="center"/>
              <w:rPr>
                <w:b w:val="0"/>
                <w:sz w:val="20"/>
              </w:rPr>
            </w:pPr>
          </w:p>
        </w:tc>
        <w:tc>
          <w:tcPr>
            <w:tcW w:w="1098"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560"/>
        </w:trPr>
        <w:tc>
          <w:tcPr>
            <w:tcW w:w="1103"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7.</w:t>
            </w:r>
          </w:p>
        </w:tc>
        <w:tc>
          <w:tcPr>
            <w:tcW w:w="5625" w:type="dxa"/>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Перемещение в пространстве (км)</w:t>
            </w:r>
          </w:p>
        </w:tc>
        <w:tc>
          <w:tcPr>
            <w:tcW w:w="1425"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firstLine="36"/>
              <w:jc w:val="center"/>
              <w:rPr>
                <w:b w:val="0"/>
                <w:sz w:val="20"/>
              </w:rPr>
            </w:pPr>
          </w:p>
        </w:tc>
        <w:tc>
          <w:tcPr>
            <w:tcW w:w="1098"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432"/>
        </w:trPr>
        <w:tc>
          <w:tcPr>
            <w:tcW w:w="1103"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7.1</w:t>
            </w:r>
          </w:p>
        </w:tc>
        <w:tc>
          <w:tcPr>
            <w:tcW w:w="5625" w:type="dxa"/>
            <w:shd w:val="clear" w:color="auto" w:fill="FFFFFF"/>
          </w:tcPr>
          <w:p w:rsidR="002E7732" w:rsidRPr="00E71A53" w:rsidRDefault="002E7732" w:rsidP="001C3326">
            <w:pPr>
              <w:numPr>
                <w:ilvl w:val="0"/>
                <w:numId w:val="23"/>
              </w:numPr>
              <w:shd w:val="clear" w:color="auto" w:fill="FFFFFF"/>
              <w:autoSpaceDE w:val="0"/>
              <w:autoSpaceDN w:val="0"/>
              <w:adjustRightInd w:val="0"/>
              <w:spacing w:after="0" w:line="360" w:lineRule="auto"/>
              <w:jc w:val="left"/>
              <w:rPr>
                <w:b w:val="0"/>
                <w:sz w:val="20"/>
              </w:rPr>
            </w:pPr>
            <w:r w:rsidRPr="00E71A53">
              <w:rPr>
                <w:b w:val="0"/>
                <w:sz w:val="20"/>
              </w:rPr>
              <w:t>по горизонтали</w:t>
            </w:r>
          </w:p>
        </w:tc>
        <w:tc>
          <w:tcPr>
            <w:tcW w:w="1425"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firstLine="36"/>
              <w:jc w:val="center"/>
              <w:rPr>
                <w:b w:val="0"/>
                <w:sz w:val="20"/>
              </w:rPr>
            </w:pPr>
            <w:r w:rsidRPr="00E71A53">
              <w:rPr>
                <w:b w:val="0"/>
                <w:sz w:val="20"/>
              </w:rPr>
              <w:t>3</w:t>
            </w:r>
          </w:p>
        </w:tc>
        <w:tc>
          <w:tcPr>
            <w:tcW w:w="1098"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w:t>
            </w:r>
          </w:p>
        </w:tc>
      </w:tr>
      <w:tr w:rsidR="002E7732" w:rsidRPr="00E71A53">
        <w:trPr>
          <w:trHeight w:hRule="exact" w:val="448"/>
        </w:trPr>
        <w:tc>
          <w:tcPr>
            <w:tcW w:w="1103"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7.2</w:t>
            </w:r>
          </w:p>
        </w:tc>
        <w:tc>
          <w:tcPr>
            <w:tcW w:w="5625" w:type="dxa"/>
            <w:shd w:val="clear" w:color="auto" w:fill="FFFFFF"/>
          </w:tcPr>
          <w:p w:rsidR="002E7732" w:rsidRPr="00E71A53" w:rsidRDefault="002E7732" w:rsidP="001C3326">
            <w:pPr>
              <w:numPr>
                <w:ilvl w:val="0"/>
                <w:numId w:val="23"/>
              </w:numPr>
              <w:shd w:val="clear" w:color="auto" w:fill="FFFFFF"/>
              <w:autoSpaceDE w:val="0"/>
              <w:autoSpaceDN w:val="0"/>
              <w:adjustRightInd w:val="0"/>
              <w:spacing w:after="0" w:line="360" w:lineRule="auto"/>
              <w:jc w:val="left"/>
              <w:rPr>
                <w:b w:val="0"/>
                <w:sz w:val="20"/>
              </w:rPr>
            </w:pPr>
            <w:r w:rsidRPr="00E71A53">
              <w:rPr>
                <w:b w:val="0"/>
                <w:sz w:val="20"/>
              </w:rPr>
              <w:t>по вертикали</w:t>
            </w:r>
          </w:p>
        </w:tc>
        <w:tc>
          <w:tcPr>
            <w:tcW w:w="1425"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firstLine="36"/>
              <w:jc w:val="center"/>
              <w:rPr>
                <w:b w:val="0"/>
                <w:sz w:val="20"/>
              </w:rPr>
            </w:pPr>
            <w:r w:rsidRPr="00E71A53">
              <w:rPr>
                <w:b w:val="0"/>
                <w:sz w:val="20"/>
              </w:rPr>
              <w:t>0, 5</w:t>
            </w:r>
          </w:p>
        </w:tc>
        <w:tc>
          <w:tcPr>
            <w:tcW w:w="1098"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w:t>
            </w:r>
          </w:p>
        </w:tc>
      </w:tr>
      <w:tr w:rsidR="002E7732" w:rsidRPr="00E71A53">
        <w:trPr>
          <w:trHeight w:hRule="exact" w:val="360"/>
        </w:trPr>
        <w:tc>
          <w:tcPr>
            <w:tcW w:w="6728" w:type="dxa"/>
            <w:gridSpan w:val="2"/>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Окончательная оценка тяжести труда</w:t>
            </w:r>
          </w:p>
        </w:tc>
        <w:tc>
          <w:tcPr>
            <w:tcW w:w="1425"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firstLine="36"/>
              <w:jc w:val="center"/>
              <w:rPr>
                <w:b w:val="0"/>
                <w:sz w:val="20"/>
              </w:rPr>
            </w:pPr>
          </w:p>
        </w:tc>
        <w:tc>
          <w:tcPr>
            <w:tcW w:w="1098" w:type="dxa"/>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w:t>
            </w:r>
          </w:p>
        </w:tc>
      </w:tr>
    </w:tbl>
    <w:p w:rsidR="002E7732" w:rsidRPr="001C3326" w:rsidRDefault="002E7732" w:rsidP="001C3326">
      <w:pPr>
        <w:autoSpaceDE w:val="0"/>
        <w:autoSpaceDN w:val="0"/>
        <w:adjustRightInd w:val="0"/>
        <w:spacing w:after="0" w:line="360" w:lineRule="auto"/>
        <w:ind w:left="0" w:firstLine="567"/>
        <w:jc w:val="left"/>
        <w:rPr>
          <w:b w:val="0"/>
          <w:sz w:val="28"/>
          <w:szCs w:val="28"/>
        </w:rPr>
        <w:sectPr w:rsidR="002E7732" w:rsidRPr="001C3326" w:rsidSect="001C3326">
          <w:headerReference w:type="even" r:id="rId33"/>
          <w:headerReference w:type="default" r:id="rId34"/>
          <w:pgSz w:w="11909" w:h="16834"/>
          <w:pgMar w:top="1134" w:right="850" w:bottom="1134" w:left="1701" w:header="720" w:footer="720" w:gutter="0"/>
          <w:cols w:space="60"/>
          <w:noEndnote/>
          <w:docGrid w:linePitch="272"/>
        </w:sectPr>
      </w:pP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Свободная, удобная поза, возможность смены рабочего положения тела (сидя, стоя). Нахождение в позе стоя до 40% времени смены. - класс 1.</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Перемещение в пространстве: работник в основном сидит на месте, перемещения незначительные, до 2 км за смену по горизонтали и 0,4 км по вертикали.</w:t>
      </w:r>
    </w:p>
    <w:p w:rsidR="00203E3B" w:rsidRPr="001C3326" w:rsidRDefault="00203E3B" w:rsidP="001C3326">
      <w:pPr>
        <w:shd w:val="clear" w:color="auto" w:fill="FFFFFF"/>
        <w:autoSpaceDE w:val="0"/>
        <w:autoSpaceDN w:val="0"/>
        <w:adjustRightInd w:val="0"/>
        <w:spacing w:after="0" w:line="360" w:lineRule="auto"/>
        <w:ind w:left="0" w:firstLine="567"/>
        <w:jc w:val="both"/>
        <w:rPr>
          <w:b w:val="0"/>
          <w:sz w:val="28"/>
          <w:szCs w:val="28"/>
        </w:rPr>
      </w:pPr>
    </w:p>
    <w:p w:rsidR="002E7732" w:rsidRPr="001C3326" w:rsidRDefault="002E7732" w:rsidP="001C3326">
      <w:pPr>
        <w:shd w:val="clear" w:color="auto" w:fill="FFFFFF"/>
        <w:autoSpaceDE w:val="0"/>
        <w:autoSpaceDN w:val="0"/>
        <w:adjustRightInd w:val="0"/>
        <w:spacing w:after="0" w:line="360" w:lineRule="auto"/>
        <w:ind w:left="0" w:firstLine="567"/>
        <w:jc w:val="center"/>
        <w:rPr>
          <w:b w:val="0"/>
          <w:sz w:val="28"/>
          <w:szCs w:val="28"/>
        </w:rPr>
      </w:pPr>
      <w:r w:rsidRPr="001C3326">
        <w:rPr>
          <w:b w:val="0"/>
          <w:sz w:val="28"/>
          <w:szCs w:val="28"/>
        </w:rPr>
        <w:t xml:space="preserve">Таблица </w:t>
      </w:r>
      <w:r w:rsidR="000941E8" w:rsidRPr="001C3326">
        <w:rPr>
          <w:b w:val="0"/>
          <w:sz w:val="28"/>
          <w:szCs w:val="28"/>
        </w:rPr>
        <w:t>8</w:t>
      </w:r>
      <w:r w:rsidRPr="001C3326">
        <w:rPr>
          <w:b w:val="0"/>
          <w:sz w:val="28"/>
          <w:szCs w:val="28"/>
        </w:rPr>
        <w:t xml:space="preserve"> - Результаты расчета тяжести трудового процесса специалиста</w:t>
      </w:r>
      <w:r w:rsidR="007246E1" w:rsidRPr="001C3326">
        <w:rPr>
          <w:b w:val="0"/>
          <w:sz w:val="28"/>
          <w:szCs w:val="28"/>
        </w:rPr>
        <w:t xml:space="preserve"> </w:t>
      </w:r>
      <w:r w:rsidRPr="001C3326">
        <w:rPr>
          <w:b w:val="0"/>
          <w:sz w:val="28"/>
          <w:szCs w:val="28"/>
        </w:rPr>
        <w:t>по работе с персоналом</w:t>
      </w:r>
    </w:p>
    <w:tbl>
      <w:tblPr>
        <w:tblW w:w="9613" w:type="dxa"/>
        <w:tblInd w:w="40" w:type="dxa"/>
        <w:tblLayout w:type="fixed"/>
        <w:tblCellMar>
          <w:left w:w="40" w:type="dxa"/>
          <w:right w:w="40" w:type="dxa"/>
        </w:tblCellMar>
        <w:tblLook w:val="0000" w:firstRow="0" w:lastRow="0" w:firstColumn="0" w:lastColumn="0" w:noHBand="0" w:noVBand="0"/>
      </w:tblPr>
      <w:tblGrid>
        <w:gridCol w:w="1014"/>
        <w:gridCol w:w="5978"/>
        <w:gridCol w:w="1487"/>
        <w:gridCol w:w="1134"/>
      </w:tblGrid>
      <w:tr w:rsidR="002E7732" w:rsidRPr="00E71A53" w:rsidTr="00E71A53">
        <w:trPr>
          <w:trHeight w:hRule="exact" w:val="864"/>
        </w:trPr>
        <w:tc>
          <w:tcPr>
            <w:tcW w:w="101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597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Показатели</w:t>
            </w:r>
          </w:p>
        </w:tc>
        <w:tc>
          <w:tcPr>
            <w:tcW w:w="1487"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Факт. Значения</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Класс</w:t>
            </w:r>
          </w:p>
        </w:tc>
      </w:tr>
      <w:tr w:rsidR="002E7732" w:rsidRPr="00E71A53" w:rsidTr="00E71A53">
        <w:trPr>
          <w:trHeight w:hRule="exact" w:val="1840"/>
        </w:trPr>
        <w:tc>
          <w:tcPr>
            <w:tcW w:w="101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w:t>
            </w:r>
          </w:p>
          <w:p w:rsidR="002E7732" w:rsidRPr="00E71A53" w:rsidRDefault="002E7732" w:rsidP="001C3326">
            <w:pPr>
              <w:shd w:val="clear" w:color="auto" w:fill="FFFFFF"/>
              <w:autoSpaceDE w:val="0"/>
              <w:autoSpaceDN w:val="0"/>
              <w:adjustRightInd w:val="0"/>
              <w:spacing w:after="0" w:line="360" w:lineRule="auto"/>
              <w:ind w:left="0"/>
              <w:jc w:val="both"/>
              <w:rPr>
                <w:b w:val="0"/>
                <w:sz w:val="20"/>
              </w:rPr>
            </w:pPr>
          </w:p>
          <w:p w:rsidR="002E7732" w:rsidRPr="00E71A53" w:rsidRDefault="002E7732" w:rsidP="001C3326">
            <w:pPr>
              <w:shd w:val="clear" w:color="auto" w:fill="FFFFFF"/>
              <w:autoSpaceDE w:val="0"/>
              <w:autoSpaceDN w:val="0"/>
              <w:adjustRightInd w:val="0"/>
              <w:spacing w:after="0" w:line="360" w:lineRule="auto"/>
              <w:ind w:left="0"/>
              <w:jc w:val="both"/>
              <w:rPr>
                <w:b w:val="0"/>
                <w:sz w:val="20"/>
              </w:rPr>
            </w:pPr>
          </w:p>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1.1</w:t>
            </w:r>
          </w:p>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1.2</w:t>
            </w:r>
          </w:p>
        </w:tc>
        <w:tc>
          <w:tcPr>
            <w:tcW w:w="5978"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Физическая динамическая нагрузка (кг. м): региональная - перемещение груза до 1м общая нагрузка: перемещение груза</w:t>
            </w:r>
          </w:p>
          <w:p w:rsidR="002E7732" w:rsidRPr="00E71A53" w:rsidRDefault="002E7732" w:rsidP="001C3326">
            <w:pPr>
              <w:numPr>
                <w:ilvl w:val="0"/>
                <w:numId w:val="23"/>
              </w:numPr>
              <w:shd w:val="clear" w:color="auto" w:fill="FFFFFF"/>
              <w:tabs>
                <w:tab w:val="left" w:pos="2352"/>
              </w:tabs>
              <w:autoSpaceDE w:val="0"/>
              <w:autoSpaceDN w:val="0"/>
              <w:adjustRightInd w:val="0"/>
              <w:spacing w:after="0" w:line="360" w:lineRule="auto"/>
              <w:jc w:val="left"/>
              <w:rPr>
                <w:b w:val="0"/>
                <w:sz w:val="20"/>
              </w:rPr>
            </w:pPr>
            <w:r w:rsidRPr="00E71A53">
              <w:rPr>
                <w:b w:val="0"/>
                <w:sz w:val="20"/>
              </w:rPr>
              <w:t>от 1 до 5 м</w:t>
            </w:r>
          </w:p>
          <w:p w:rsidR="002E7732" w:rsidRPr="00E71A53" w:rsidRDefault="002E7732" w:rsidP="001C3326">
            <w:pPr>
              <w:numPr>
                <w:ilvl w:val="0"/>
                <w:numId w:val="23"/>
              </w:numPr>
              <w:shd w:val="clear" w:color="auto" w:fill="FFFFFF"/>
              <w:tabs>
                <w:tab w:val="left" w:pos="2352"/>
              </w:tabs>
              <w:autoSpaceDE w:val="0"/>
              <w:autoSpaceDN w:val="0"/>
              <w:adjustRightInd w:val="0"/>
              <w:spacing w:after="0" w:line="360" w:lineRule="auto"/>
              <w:jc w:val="left"/>
              <w:rPr>
                <w:b w:val="0"/>
                <w:sz w:val="20"/>
              </w:rPr>
            </w:pPr>
            <w:r w:rsidRPr="00E71A53">
              <w:rPr>
                <w:b w:val="0"/>
                <w:sz w:val="20"/>
              </w:rPr>
              <w:t>более 5 м</w:t>
            </w:r>
          </w:p>
        </w:tc>
        <w:tc>
          <w:tcPr>
            <w:tcW w:w="1487"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hanging="5"/>
              <w:jc w:val="center"/>
              <w:rPr>
                <w:b w:val="0"/>
                <w:sz w:val="20"/>
              </w:rPr>
            </w:pPr>
          </w:p>
          <w:p w:rsidR="002E7732" w:rsidRPr="00E71A53" w:rsidRDefault="002E7732" w:rsidP="001C3326">
            <w:pPr>
              <w:shd w:val="clear" w:color="auto" w:fill="FFFFFF"/>
              <w:autoSpaceDE w:val="0"/>
              <w:autoSpaceDN w:val="0"/>
              <w:adjustRightInd w:val="0"/>
              <w:spacing w:after="0" w:line="360" w:lineRule="auto"/>
              <w:ind w:left="0" w:hanging="5"/>
              <w:jc w:val="center"/>
              <w:rPr>
                <w:b w:val="0"/>
                <w:sz w:val="20"/>
              </w:rPr>
            </w:pPr>
            <w:r w:rsidRPr="00E71A53">
              <w:rPr>
                <w:b w:val="0"/>
                <w:sz w:val="20"/>
              </w:rPr>
              <w:t>160</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hanging="5"/>
              <w:jc w:val="center"/>
              <w:rPr>
                <w:b w:val="0"/>
                <w:sz w:val="20"/>
              </w:rPr>
            </w:pPr>
          </w:p>
          <w:p w:rsidR="002E7732" w:rsidRPr="00E71A53" w:rsidRDefault="002E7732" w:rsidP="001C3326">
            <w:pPr>
              <w:shd w:val="clear" w:color="auto" w:fill="FFFFFF"/>
              <w:autoSpaceDE w:val="0"/>
              <w:autoSpaceDN w:val="0"/>
              <w:adjustRightInd w:val="0"/>
              <w:spacing w:after="0" w:line="360" w:lineRule="auto"/>
              <w:ind w:left="0" w:hanging="5"/>
              <w:jc w:val="center"/>
              <w:rPr>
                <w:b w:val="0"/>
                <w:sz w:val="20"/>
              </w:rPr>
            </w:pPr>
            <w:r w:rsidRPr="00E71A53">
              <w:rPr>
                <w:b w:val="0"/>
                <w:sz w:val="20"/>
              </w:rPr>
              <w:t>1</w:t>
            </w:r>
          </w:p>
        </w:tc>
      </w:tr>
      <w:tr w:rsidR="002E7732" w:rsidRPr="00E71A53" w:rsidTr="00E71A53">
        <w:trPr>
          <w:trHeight w:hRule="exact" w:val="2121"/>
        </w:trPr>
        <w:tc>
          <w:tcPr>
            <w:tcW w:w="101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w:t>
            </w:r>
          </w:p>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 xml:space="preserve">2.1 </w:t>
            </w:r>
          </w:p>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 xml:space="preserve">2.2. </w:t>
            </w:r>
          </w:p>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2.3</w:t>
            </w:r>
          </w:p>
        </w:tc>
        <w:tc>
          <w:tcPr>
            <w:tcW w:w="5978"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Масса поднимаемогоиперемещаемого вручную груза (кг): при чередовании с другой работой постоянно в течение смены суммарная масса за каждый час смены:</w:t>
            </w:r>
          </w:p>
          <w:p w:rsidR="002E7732" w:rsidRPr="00E71A53" w:rsidRDefault="002E7732" w:rsidP="001C3326">
            <w:pPr>
              <w:numPr>
                <w:ilvl w:val="0"/>
                <w:numId w:val="29"/>
              </w:numPr>
              <w:shd w:val="clear" w:color="auto" w:fill="FFFFFF"/>
              <w:tabs>
                <w:tab w:val="left" w:pos="1793"/>
              </w:tabs>
              <w:autoSpaceDE w:val="0"/>
              <w:autoSpaceDN w:val="0"/>
              <w:adjustRightInd w:val="0"/>
              <w:spacing w:after="0" w:line="360" w:lineRule="auto"/>
              <w:ind w:hanging="912"/>
              <w:jc w:val="left"/>
              <w:rPr>
                <w:b w:val="0"/>
                <w:sz w:val="20"/>
              </w:rPr>
            </w:pPr>
            <w:r w:rsidRPr="00E71A53">
              <w:rPr>
                <w:b w:val="0"/>
                <w:sz w:val="20"/>
              </w:rPr>
              <w:t>с рабочей поверхности</w:t>
            </w:r>
          </w:p>
          <w:p w:rsidR="002E7732" w:rsidRPr="00E71A53" w:rsidRDefault="002E7732" w:rsidP="001C3326">
            <w:pPr>
              <w:numPr>
                <w:ilvl w:val="0"/>
                <w:numId w:val="29"/>
              </w:numPr>
              <w:shd w:val="clear" w:color="auto" w:fill="FFFFFF"/>
              <w:tabs>
                <w:tab w:val="left" w:pos="1793"/>
              </w:tabs>
              <w:autoSpaceDE w:val="0"/>
              <w:autoSpaceDN w:val="0"/>
              <w:adjustRightInd w:val="0"/>
              <w:spacing w:after="0" w:line="360" w:lineRule="auto"/>
              <w:ind w:hanging="912"/>
              <w:jc w:val="left"/>
              <w:rPr>
                <w:b w:val="0"/>
                <w:sz w:val="20"/>
              </w:rPr>
            </w:pPr>
            <w:r w:rsidRPr="00E71A53">
              <w:rPr>
                <w:b w:val="0"/>
                <w:sz w:val="20"/>
              </w:rPr>
              <w:t>с пола</w:t>
            </w:r>
          </w:p>
        </w:tc>
        <w:tc>
          <w:tcPr>
            <w:tcW w:w="1487"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hanging="5"/>
              <w:jc w:val="center"/>
              <w:rPr>
                <w:b w:val="0"/>
                <w:sz w:val="20"/>
              </w:rPr>
            </w:pPr>
            <w:r w:rsidRPr="00E71A53">
              <w:rPr>
                <w:b w:val="0"/>
                <w:sz w:val="20"/>
              </w:rPr>
              <w:t>1</w:t>
            </w:r>
          </w:p>
          <w:p w:rsidR="002E7732" w:rsidRPr="00E71A53" w:rsidRDefault="002E7732" w:rsidP="001C3326">
            <w:pPr>
              <w:shd w:val="clear" w:color="auto" w:fill="FFFFFF"/>
              <w:autoSpaceDE w:val="0"/>
              <w:autoSpaceDN w:val="0"/>
              <w:adjustRightInd w:val="0"/>
              <w:spacing w:after="0" w:line="360" w:lineRule="auto"/>
              <w:ind w:left="0" w:hanging="5"/>
              <w:jc w:val="center"/>
              <w:rPr>
                <w:b w:val="0"/>
                <w:sz w:val="20"/>
              </w:rPr>
            </w:pPr>
            <w:r w:rsidRPr="00E71A53">
              <w:rPr>
                <w:b w:val="0"/>
                <w:sz w:val="20"/>
              </w:rPr>
              <w:t xml:space="preserve"> 0, 5</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hanging="5"/>
              <w:jc w:val="center"/>
              <w:rPr>
                <w:b w:val="0"/>
                <w:sz w:val="20"/>
              </w:rPr>
            </w:pPr>
            <w:r w:rsidRPr="00E71A53">
              <w:rPr>
                <w:b w:val="0"/>
                <w:sz w:val="20"/>
              </w:rPr>
              <w:t xml:space="preserve">1 </w:t>
            </w:r>
          </w:p>
          <w:p w:rsidR="002E7732" w:rsidRPr="00E71A53" w:rsidRDefault="002E7732" w:rsidP="001C3326">
            <w:pPr>
              <w:shd w:val="clear" w:color="auto" w:fill="FFFFFF"/>
              <w:autoSpaceDE w:val="0"/>
              <w:autoSpaceDN w:val="0"/>
              <w:adjustRightInd w:val="0"/>
              <w:spacing w:after="0" w:line="360" w:lineRule="auto"/>
              <w:ind w:left="0" w:hanging="5"/>
              <w:jc w:val="center"/>
              <w:rPr>
                <w:b w:val="0"/>
                <w:sz w:val="20"/>
              </w:rPr>
            </w:pPr>
            <w:r w:rsidRPr="00E71A53">
              <w:rPr>
                <w:b w:val="0"/>
                <w:sz w:val="20"/>
              </w:rPr>
              <w:t>1</w:t>
            </w:r>
          </w:p>
        </w:tc>
      </w:tr>
      <w:tr w:rsidR="002E7732" w:rsidRPr="00E71A53" w:rsidTr="00E71A53">
        <w:trPr>
          <w:trHeight w:hRule="exact" w:val="1131"/>
        </w:trPr>
        <w:tc>
          <w:tcPr>
            <w:tcW w:w="101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3.</w:t>
            </w:r>
          </w:p>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3.1</w:t>
            </w:r>
          </w:p>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3.2</w:t>
            </w:r>
          </w:p>
        </w:tc>
        <w:tc>
          <w:tcPr>
            <w:tcW w:w="5978"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Стереотипные рабочие движения (кол-во)</w:t>
            </w:r>
          </w:p>
          <w:p w:rsidR="002E7732" w:rsidRPr="00E71A53" w:rsidRDefault="002E7732" w:rsidP="001C3326">
            <w:pPr>
              <w:numPr>
                <w:ilvl w:val="0"/>
                <w:numId w:val="35"/>
              </w:numPr>
              <w:shd w:val="clear" w:color="auto" w:fill="FFFFFF"/>
              <w:autoSpaceDE w:val="0"/>
              <w:autoSpaceDN w:val="0"/>
              <w:adjustRightInd w:val="0"/>
              <w:spacing w:after="0" w:line="360" w:lineRule="auto"/>
              <w:jc w:val="left"/>
              <w:rPr>
                <w:b w:val="0"/>
                <w:sz w:val="20"/>
              </w:rPr>
            </w:pPr>
            <w:r w:rsidRPr="00E71A53">
              <w:rPr>
                <w:b w:val="0"/>
                <w:sz w:val="20"/>
              </w:rPr>
              <w:t xml:space="preserve">локальная нагрузка </w:t>
            </w:r>
          </w:p>
          <w:p w:rsidR="002E7732" w:rsidRPr="00E71A53" w:rsidRDefault="002E7732" w:rsidP="001C3326">
            <w:pPr>
              <w:numPr>
                <w:ilvl w:val="0"/>
                <w:numId w:val="35"/>
              </w:numPr>
              <w:shd w:val="clear" w:color="auto" w:fill="FFFFFF"/>
              <w:autoSpaceDE w:val="0"/>
              <w:autoSpaceDN w:val="0"/>
              <w:adjustRightInd w:val="0"/>
              <w:spacing w:after="0" w:line="360" w:lineRule="auto"/>
              <w:jc w:val="left"/>
              <w:rPr>
                <w:b w:val="0"/>
                <w:sz w:val="20"/>
              </w:rPr>
            </w:pPr>
            <w:r w:rsidRPr="00E71A53">
              <w:rPr>
                <w:b w:val="0"/>
                <w:sz w:val="20"/>
              </w:rPr>
              <w:t>региональная нагрузка</w:t>
            </w:r>
          </w:p>
        </w:tc>
        <w:tc>
          <w:tcPr>
            <w:tcW w:w="1487"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hanging="5"/>
              <w:jc w:val="center"/>
              <w:rPr>
                <w:b w:val="0"/>
                <w:sz w:val="20"/>
              </w:rPr>
            </w:pPr>
          </w:p>
          <w:p w:rsidR="002E7732" w:rsidRPr="00E71A53" w:rsidRDefault="002E7732" w:rsidP="001C3326">
            <w:pPr>
              <w:shd w:val="clear" w:color="auto" w:fill="FFFFFF"/>
              <w:autoSpaceDE w:val="0"/>
              <w:autoSpaceDN w:val="0"/>
              <w:adjustRightInd w:val="0"/>
              <w:spacing w:after="0" w:line="360" w:lineRule="auto"/>
              <w:ind w:left="0" w:hanging="5"/>
              <w:jc w:val="center"/>
              <w:rPr>
                <w:b w:val="0"/>
                <w:sz w:val="20"/>
              </w:rPr>
            </w:pPr>
            <w:r w:rsidRPr="00E71A53">
              <w:rPr>
                <w:b w:val="0"/>
                <w:sz w:val="20"/>
              </w:rPr>
              <w:t>56875</w:t>
            </w:r>
          </w:p>
          <w:p w:rsidR="002E7732" w:rsidRPr="00E71A53" w:rsidRDefault="002E7732" w:rsidP="001C3326">
            <w:pPr>
              <w:shd w:val="clear" w:color="auto" w:fill="FFFFFF"/>
              <w:autoSpaceDE w:val="0"/>
              <w:autoSpaceDN w:val="0"/>
              <w:adjustRightInd w:val="0"/>
              <w:spacing w:after="0" w:line="360" w:lineRule="auto"/>
              <w:ind w:left="0" w:hanging="5"/>
              <w:jc w:val="center"/>
              <w:rPr>
                <w:b w:val="0"/>
                <w:sz w:val="20"/>
              </w:rPr>
            </w:pPr>
            <w:r w:rsidRPr="00E71A53">
              <w:rPr>
                <w:b w:val="0"/>
                <w:sz w:val="20"/>
              </w:rPr>
              <w:t xml:space="preserve"> 100</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w:t>
            </w:r>
          </w:p>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 xml:space="preserve"> 1</w:t>
            </w:r>
          </w:p>
        </w:tc>
      </w:tr>
      <w:tr w:rsidR="002E7732" w:rsidRPr="00E71A53" w:rsidTr="00E71A53">
        <w:trPr>
          <w:trHeight w:hRule="exact" w:val="1573"/>
        </w:trPr>
        <w:tc>
          <w:tcPr>
            <w:tcW w:w="101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 xml:space="preserve">4. </w:t>
            </w:r>
          </w:p>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 xml:space="preserve">4.1 </w:t>
            </w:r>
          </w:p>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 xml:space="preserve">4.2 </w:t>
            </w:r>
          </w:p>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4.3</w:t>
            </w:r>
          </w:p>
        </w:tc>
        <w:tc>
          <w:tcPr>
            <w:tcW w:w="597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Статическая нагрузка (кгс-сек):</w:t>
            </w:r>
          </w:p>
          <w:p w:rsidR="002E7732" w:rsidRPr="00E71A53" w:rsidRDefault="002E7732" w:rsidP="001C3326">
            <w:pPr>
              <w:numPr>
                <w:ilvl w:val="0"/>
                <w:numId w:val="34"/>
              </w:numPr>
              <w:shd w:val="clear" w:color="auto" w:fill="FFFFFF"/>
              <w:autoSpaceDE w:val="0"/>
              <w:autoSpaceDN w:val="0"/>
              <w:adjustRightInd w:val="0"/>
              <w:spacing w:after="0" w:line="360" w:lineRule="auto"/>
              <w:jc w:val="left"/>
              <w:rPr>
                <w:b w:val="0"/>
                <w:sz w:val="20"/>
              </w:rPr>
            </w:pPr>
            <w:r w:rsidRPr="00E71A53">
              <w:rPr>
                <w:b w:val="0"/>
                <w:sz w:val="20"/>
              </w:rPr>
              <w:t xml:space="preserve">одной рукой, </w:t>
            </w:r>
          </w:p>
          <w:p w:rsidR="002E7732" w:rsidRPr="00E71A53" w:rsidRDefault="002E7732" w:rsidP="001C3326">
            <w:pPr>
              <w:numPr>
                <w:ilvl w:val="0"/>
                <w:numId w:val="34"/>
              </w:numPr>
              <w:shd w:val="clear" w:color="auto" w:fill="FFFFFF"/>
              <w:autoSpaceDE w:val="0"/>
              <w:autoSpaceDN w:val="0"/>
              <w:adjustRightInd w:val="0"/>
              <w:spacing w:after="0" w:line="360" w:lineRule="auto"/>
              <w:jc w:val="left"/>
              <w:rPr>
                <w:b w:val="0"/>
                <w:sz w:val="20"/>
              </w:rPr>
            </w:pPr>
            <w:r w:rsidRPr="00E71A53">
              <w:rPr>
                <w:b w:val="0"/>
                <w:sz w:val="20"/>
              </w:rPr>
              <w:t xml:space="preserve">двумя руками </w:t>
            </w:r>
          </w:p>
          <w:p w:rsidR="002E7732" w:rsidRPr="00E71A53" w:rsidRDefault="002E7732" w:rsidP="001C3326">
            <w:pPr>
              <w:numPr>
                <w:ilvl w:val="0"/>
                <w:numId w:val="34"/>
              </w:numPr>
              <w:shd w:val="clear" w:color="auto" w:fill="FFFFFF"/>
              <w:autoSpaceDE w:val="0"/>
              <w:autoSpaceDN w:val="0"/>
              <w:adjustRightInd w:val="0"/>
              <w:spacing w:after="0" w:line="360" w:lineRule="auto"/>
              <w:jc w:val="left"/>
              <w:rPr>
                <w:b w:val="0"/>
                <w:sz w:val="20"/>
              </w:rPr>
            </w:pPr>
            <w:r w:rsidRPr="00E71A53">
              <w:rPr>
                <w:b w:val="0"/>
                <w:sz w:val="20"/>
              </w:rPr>
              <w:t>с участием корпуса и ног</w:t>
            </w:r>
          </w:p>
        </w:tc>
        <w:tc>
          <w:tcPr>
            <w:tcW w:w="1487"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firstLine="567"/>
              <w:jc w:val="center"/>
              <w:rPr>
                <w:b w:val="0"/>
                <w:sz w:val="20"/>
              </w:rPr>
            </w:pP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rsidTr="00E71A53">
        <w:trPr>
          <w:trHeight w:hRule="exact" w:val="419"/>
        </w:trPr>
        <w:tc>
          <w:tcPr>
            <w:tcW w:w="101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5.</w:t>
            </w:r>
          </w:p>
        </w:tc>
        <w:tc>
          <w:tcPr>
            <w:tcW w:w="5978"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Рабочая поза</w:t>
            </w:r>
          </w:p>
        </w:tc>
        <w:tc>
          <w:tcPr>
            <w:tcW w:w="1487"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firstLine="567"/>
              <w:jc w:val="center"/>
              <w:rPr>
                <w:b w:val="0"/>
                <w:sz w:val="20"/>
              </w:rPr>
            </w:pP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w:t>
            </w:r>
          </w:p>
        </w:tc>
      </w:tr>
      <w:tr w:rsidR="002E7732" w:rsidRPr="00E71A53" w:rsidTr="00E71A53">
        <w:trPr>
          <w:trHeight w:hRule="exact" w:val="424"/>
        </w:trPr>
        <w:tc>
          <w:tcPr>
            <w:tcW w:w="101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6.</w:t>
            </w:r>
          </w:p>
        </w:tc>
        <w:tc>
          <w:tcPr>
            <w:tcW w:w="5978"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Наклоны корпуса (количество за смену)</w:t>
            </w:r>
          </w:p>
        </w:tc>
        <w:tc>
          <w:tcPr>
            <w:tcW w:w="1487"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firstLine="567"/>
              <w:jc w:val="center"/>
              <w:rPr>
                <w:b w:val="0"/>
                <w:sz w:val="20"/>
              </w:rPr>
            </w:pP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rsidTr="00E71A53">
        <w:trPr>
          <w:trHeight w:hRule="exact" w:val="1139"/>
        </w:trPr>
        <w:tc>
          <w:tcPr>
            <w:tcW w:w="101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7.</w:t>
            </w:r>
          </w:p>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7.1</w:t>
            </w:r>
          </w:p>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7.2</w:t>
            </w:r>
          </w:p>
        </w:tc>
        <w:tc>
          <w:tcPr>
            <w:tcW w:w="5978"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Перемещение в пространстве (км)</w:t>
            </w:r>
          </w:p>
          <w:p w:rsidR="002E7732" w:rsidRPr="00E71A53" w:rsidRDefault="002E7732" w:rsidP="001C3326">
            <w:pPr>
              <w:numPr>
                <w:ilvl w:val="0"/>
                <w:numId w:val="33"/>
              </w:numPr>
              <w:shd w:val="clear" w:color="auto" w:fill="FFFFFF"/>
              <w:autoSpaceDE w:val="0"/>
              <w:autoSpaceDN w:val="0"/>
              <w:adjustRightInd w:val="0"/>
              <w:spacing w:after="0" w:line="360" w:lineRule="auto"/>
              <w:jc w:val="left"/>
              <w:rPr>
                <w:b w:val="0"/>
                <w:sz w:val="20"/>
              </w:rPr>
            </w:pPr>
            <w:r w:rsidRPr="00E71A53">
              <w:rPr>
                <w:b w:val="0"/>
                <w:sz w:val="20"/>
              </w:rPr>
              <w:t xml:space="preserve">по горизонтали </w:t>
            </w:r>
          </w:p>
          <w:p w:rsidR="002E7732" w:rsidRPr="00E71A53" w:rsidRDefault="002E7732" w:rsidP="001C3326">
            <w:pPr>
              <w:numPr>
                <w:ilvl w:val="0"/>
                <w:numId w:val="33"/>
              </w:numPr>
              <w:shd w:val="clear" w:color="auto" w:fill="FFFFFF"/>
              <w:autoSpaceDE w:val="0"/>
              <w:autoSpaceDN w:val="0"/>
              <w:adjustRightInd w:val="0"/>
              <w:spacing w:after="0" w:line="360" w:lineRule="auto"/>
              <w:jc w:val="left"/>
              <w:rPr>
                <w:b w:val="0"/>
                <w:sz w:val="20"/>
              </w:rPr>
            </w:pPr>
            <w:r w:rsidRPr="00E71A53">
              <w:rPr>
                <w:b w:val="0"/>
                <w:sz w:val="20"/>
              </w:rPr>
              <w:t>по вертикали</w:t>
            </w:r>
          </w:p>
        </w:tc>
        <w:tc>
          <w:tcPr>
            <w:tcW w:w="1487"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hanging="5"/>
              <w:jc w:val="center"/>
              <w:rPr>
                <w:b w:val="0"/>
                <w:sz w:val="20"/>
              </w:rPr>
            </w:pPr>
            <w:r w:rsidRPr="00E71A53">
              <w:rPr>
                <w:b w:val="0"/>
                <w:sz w:val="20"/>
              </w:rPr>
              <w:t xml:space="preserve"> </w:t>
            </w:r>
          </w:p>
          <w:p w:rsidR="002E7732" w:rsidRPr="00E71A53" w:rsidRDefault="002E7732" w:rsidP="001C3326">
            <w:pPr>
              <w:shd w:val="clear" w:color="auto" w:fill="FFFFFF"/>
              <w:autoSpaceDE w:val="0"/>
              <w:autoSpaceDN w:val="0"/>
              <w:adjustRightInd w:val="0"/>
              <w:spacing w:after="0" w:line="360" w:lineRule="auto"/>
              <w:ind w:left="0" w:hanging="5"/>
              <w:jc w:val="center"/>
              <w:rPr>
                <w:b w:val="0"/>
                <w:sz w:val="20"/>
              </w:rPr>
            </w:pPr>
            <w:r w:rsidRPr="00E71A53">
              <w:rPr>
                <w:b w:val="0"/>
                <w:sz w:val="20"/>
              </w:rPr>
              <w:t xml:space="preserve">2 0, </w:t>
            </w:r>
          </w:p>
          <w:p w:rsidR="002E7732" w:rsidRPr="00E71A53" w:rsidRDefault="002E7732" w:rsidP="001C3326">
            <w:pPr>
              <w:shd w:val="clear" w:color="auto" w:fill="FFFFFF"/>
              <w:autoSpaceDE w:val="0"/>
              <w:autoSpaceDN w:val="0"/>
              <w:adjustRightInd w:val="0"/>
              <w:spacing w:after="0" w:line="360" w:lineRule="auto"/>
              <w:ind w:left="0" w:hanging="5"/>
              <w:jc w:val="center"/>
              <w:rPr>
                <w:b w:val="0"/>
                <w:sz w:val="20"/>
              </w:rPr>
            </w:pPr>
            <w:r w:rsidRPr="00E71A53">
              <w:rPr>
                <w:b w:val="0"/>
                <w:sz w:val="20"/>
              </w:rPr>
              <w:t>4</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 xml:space="preserve">1 </w:t>
            </w:r>
          </w:p>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w:t>
            </w:r>
          </w:p>
        </w:tc>
      </w:tr>
      <w:tr w:rsidR="002E7732" w:rsidRPr="00E71A53" w:rsidTr="00E71A53">
        <w:trPr>
          <w:trHeight w:hRule="exact" w:val="453"/>
        </w:trPr>
        <w:tc>
          <w:tcPr>
            <w:tcW w:w="8479" w:type="dxa"/>
            <w:gridSpan w:val="3"/>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Окончательная оценка тяжести труда</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w:t>
            </w:r>
          </w:p>
        </w:tc>
      </w:tr>
    </w:tbl>
    <w:p w:rsidR="00E71A53" w:rsidRDefault="00E71A53" w:rsidP="001C3326">
      <w:pPr>
        <w:shd w:val="clear" w:color="auto" w:fill="FFFFFF"/>
        <w:autoSpaceDE w:val="0"/>
        <w:autoSpaceDN w:val="0"/>
        <w:adjustRightInd w:val="0"/>
        <w:spacing w:after="0" w:line="360" w:lineRule="auto"/>
        <w:ind w:left="0" w:firstLine="567"/>
        <w:jc w:val="center"/>
        <w:rPr>
          <w:b w:val="0"/>
          <w:sz w:val="28"/>
          <w:szCs w:val="28"/>
        </w:rPr>
      </w:pPr>
    </w:p>
    <w:p w:rsidR="002E7732" w:rsidRPr="001C3326" w:rsidRDefault="00E71A53" w:rsidP="001C3326">
      <w:pPr>
        <w:shd w:val="clear" w:color="auto" w:fill="FFFFFF"/>
        <w:autoSpaceDE w:val="0"/>
        <w:autoSpaceDN w:val="0"/>
        <w:adjustRightInd w:val="0"/>
        <w:spacing w:after="0" w:line="360" w:lineRule="auto"/>
        <w:ind w:left="0" w:firstLine="567"/>
        <w:jc w:val="center"/>
        <w:rPr>
          <w:b w:val="0"/>
          <w:sz w:val="28"/>
          <w:szCs w:val="28"/>
        </w:rPr>
      </w:pPr>
      <w:r>
        <w:rPr>
          <w:b w:val="0"/>
          <w:sz w:val="28"/>
          <w:szCs w:val="28"/>
        </w:rPr>
        <w:br w:type="page"/>
      </w:r>
      <w:r w:rsidR="002E7732" w:rsidRPr="001C3326">
        <w:rPr>
          <w:b w:val="0"/>
          <w:sz w:val="28"/>
          <w:szCs w:val="28"/>
        </w:rPr>
        <w:t>5. 2 Оценки напряженности трудового процесса</w:t>
      </w:r>
    </w:p>
    <w:p w:rsidR="002E7732" w:rsidRPr="001C3326" w:rsidRDefault="002E7732" w:rsidP="001C3326">
      <w:pPr>
        <w:shd w:val="clear" w:color="auto" w:fill="FFFFFF"/>
        <w:autoSpaceDE w:val="0"/>
        <w:autoSpaceDN w:val="0"/>
        <w:adjustRightInd w:val="0"/>
        <w:spacing w:after="0" w:line="360" w:lineRule="auto"/>
        <w:ind w:left="0" w:firstLine="567"/>
        <w:jc w:val="center"/>
        <w:rPr>
          <w:b w:val="0"/>
          <w:sz w:val="28"/>
          <w:szCs w:val="28"/>
        </w:rPr>
      </w:pP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Напряженность трудового процесса оценивают в соответствии с настоящими "Гигиеническими критериями оценки условий труда по показателям вредности и опасности факторов производственной среды, тяжести и напряженности трудового процесса".</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Оценка напряженности труда профессиональной группы работников основана на анализе трудовой деятельности и ее структуры, которые изучаются путем хронометражных наблюдений в динамике всего рабочего дня, в течение не менее одной недели. Анализ основан на учете всего комплекса производственныхфакторов (стимулов, раздражителей), создающих предпосылки для возникновения неблагоприятных нервно-эмоциональных состояний (перенапряжения). Все факторы (показатели) трудового процесса имеют качественную или количественную выраженность и сгруппированы по видам нагрузок: интеллектуальные, сенсорные, эмоциональные, монотонные, режимные нагрузки.</w:t>
      </w:r>
    </w:p>
    <w:p w:rsidR="002E7732" w:rsidRPr="001C3326" w:rsidRDefault="002E7732" w:rsidP="001C3326">
      <w:pPr>
        <w:shd w:val="clear" w:color="auto" w:fill="FFFFFF"/>
        <w:autoSpaceDE w:val="0"/>
        <w:autoSpaceDN w:val="0"/>
        <w:adjustRightInd w:val="0"/>
        <w:spacing w:after="0" w:line="360" w:lineRule="auto"/>
        <w:ind w:left="0" w:firstLine="567"/>
        <w:jc w:val="left"/>
        <w:rPr>
          <w:b w:val="0"/>
          <w:sz w:val="28"/>
          <w:szCs w:val="28"/>
        </w:rPr>
      </w:pPr>
      <w:r w:rsidRPr="001C3326">
        <w:rPr>
          <w:b w:val="0"/>
          <w:sz w:val="28"/>
          <w:szCs w:val="28"/>
        </w:rPr>
        <w:t>1. Нагрузки интеллектуального характера.</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1.1 «Содержание работы» указывает на степень сложности выполнения задания: от решения простых задач до творческой (эвристической) деятельности с решением сложных заданий при отсутствии алгоритма.</w:t>
      </w:r>
    </w:p>
    <w:p w:rsidR="00203E3B"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1.2 «Восприятие сигналов (информации) и их оценка - по данному фактору трудового процесса восприятие сигналов (информации) с последующейкоррекцией действий и выполняемых операций относится ко 2-у</w:t>
      </w:r>
      <w:r w:rsidR="007246E1" w:rsidRPr="001C3326">
        <w:rPr>
          <w:b w:val="0"/>
          <w:sz w:val="28"/>
          <w:szCs w:val="28"/>
        </w:rPr>
        <w:t xml:space="preserve"> классу</w:t>
      </w:r>
      <w:r w:rsidRPr="001C3326">
        <w:rPr>
          <w:b w:val="0"/>
          <w:sz w:val="28"/>
          <w:szCs w:val="28"/>
        </w:rPr>
        <w:t xml:space="preserve">. </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Восприятие сигналов с последующим сопоставлением фактических значений параметров (информации) с их номинальными требуемыми уровнями. В том случае, когда трудовая деятельность требует восприятия сигналов с последующей комплексной оценкой всех производственных параметров (информации), то труд по напряженности относится к классу 3. 2.</w:t>
      </w:r>
    </w:p>
    <w:p w:rsidR="00203E3B"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1.3 «Распределение функций по степени сложности задания». Любая трудовая деятельность характеризуется распределением функций между работниками. Соответственно, чем больше возложено функций на работника, тем выше напряженность его труда. Так, трудовая деятельность, содержащая простые функции, направленные на обработку и выполнение конкретного задания, не приводит к значительной напряженности труда.</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 xml:space="preserve"> Напряженность возрастает, когда осуществляется обработка, выполнение с последующей проверкой выполнения задания (класс 2). Обработка, проверка и, кроме того, контроль за выполнением задания указывает на большую степень сложности выполняемых функций работником, и, соответственно, в большей степени проявляется напряженность. Наиболее сложная функция - это предварительная подготовительная работа с последующим распределением заданий другим лицам (класс 3. 2).</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1.4 «Характер выполняемой работы» - в том случае, когда работа выполняется по индивидуальному плану, то уровень напряженности труда невысок. Если работа протекает по строго установленному графику с возможной его коррекцией по мере необходимости, то напряженность повышается. Еще большая напряженность труда характерна, когда работа выполняется в условиях дефицита времени. Наибольшая напряженность (класс 3. 2) характеризуется работой в условиях дефицита времени и информации. При этом отмечается высокая ответственность за конечный результат работы..</w:t>
      </w:r>
    </w:p>
    <w:p w:rsidR="002E7732" w:rsidRPr="001C3326" w:rsidRDefault="002E7732" w:rsidP="001C3326">
      <w:pPr>
        <w:shd w:val="clear" w:color="auto" w:fill="FFFFFF"/>
        <w:autoSpaceDE w:val="0"/>
        <w:autoSpaceDN w:val="0"/>
        <w:adjustRightInd w:val="0"/>
        <w:spacing w:after="0" w:line="360" w:lineRule="auto"/>
        <w:ind w:left="0" w:firstLine="567"/>
        <w:jc w:val="left"/>
        <w:rPr>
          <w:b w:val="0"/>
          <w:sz w:val="28"/>
          <w:szCs w:val="28"/>
        </w:rPr>
      </w:pPr>
      <w:r w:rsidRPr="001C3326">
        <w:rPr>
          <w:b w:val="0"/>
          <w:sz w:val="28"/>
          <w:szCs w:val="28"/>
        </w:rPr>
        <w:t>2. Сенсорные нагрузки</w:t>
      </w:r>
    </w:p>
    <w:p w:rsidR="002E7732" w:rsidRPr="001C3326" w:rsidRDefault="002E7732" w:rsidP="001C3326">
      <w:pPr>
        <w:shd w:val="clear" w:color="auto" w:fill="FFFFFF"/>
        <w:tabs>
          <w:tab w:val="left" w:pos="989"/>
        </w:tabs>
        <w:autoSpaceDE w:val="0"/>
        <w:autoSpaceDN w:val="0"/>
        <w:adjustRightInd w:val="0"/>
        <w:spacing w:after="0" w:line="360" w:lineRule="auto"/>
        <w:ind w:left="0" w:firstLine="567"/>
        <w:jc w:val="both"/>
        <w:rPr>
          <w:b w:val="0"/>
          <w:sz w:val="28"/>
          <w:szCs w:val="28"/>
        </w:rPr>
      </w:pPr>
      <w:r w:rsidRPr="001C3326">
        <w:rPr>
          <w:b w:val="0"/>
          <w:sz w:val="28"/>
          <w:szCs w:val="28"/>
        </w:rPr>
        <w:t xml:space="preserve">2.1 </w:t>
      </w:r>
      <w:r w:rsidRPr="001C3326">
        <w:rPr>
          <w:b w:val="0"/>
          <w:sz w:val="28"/>
          <w:szCs w:val="28"/>
        </w:rPr>
        <w:tab/>
        <w:t>«Длительность сосредоточенного на</w:t>
      </w:r>
      <w:r w:rsidR="007246E1" w:rsidRPr="001C3326">
        <w:rPr>
          <w:b w:val="0"/>
          <w:sz w:val="28"/>
          <w:szCs w:val="28"/>
        </w:rPr>
        <w:t xml:space="preserve">блюдения (в % от времени смены), </w:t>
      </w:r>
      <w:r w:rsidRPr="001C3326">
        <w:rPr>
          <w:b w:val="0"/>
          <w:sz w:val="28"/>
          <w:szCs w:val="28"/>
        </w:rPr>
        <w:t>чем больше процент времени отводится в течение смены на сосредоточенное</w:t>
      </w:r>
      <w:r w:rsidR="007246E1" w:rsidRPr="001C3326">
        <w:rPr>
          <w:b w:val="0"/>
          <w:sz w:val="28"/>
          <w:szCs w:val="28"/>
        </w:rPr>
        <w:t xml:space="preserve"> </w:t>
      </w:r>
      <w:r w:rsidRPr="001C3326">
        <w:rPr>
          <w:b w:val="0"/>
          <w:sz w:val="28"/>
          <w:szCs w:val="28"/>
        </w:rPr>
        <w:t>наблюдение, тем выше напряженность. Общее время рабочей смены</w:t>
      </w:r>
      <w:r w:rsidR="007246E1" w:rsidRPr="001C3326">
        <w:rPr>
          <w:b w:val="0"/>
          <w:sz w:val="28"/>
          <w:szCs w:val="28"/>
        </w:rPr>
        <w:t xml:space="preserve"> </w:t>
      </w:r>
      <w:r w:rsidRPr="001C3326">
        <w:rPr>
          <w:b w:val="0"/>
          <w:sz w:val="28"/>
          <w:szCs w:val="28"/>
        </w:rPr>
        <w:t>принимается за 100%.</w:t>
      </w:r>
    </w:p>
    <w:p w:rsidR="002E7732" w:rsidRPr="001C3326" w:rsidRDefault="002E7732" w:rsidP="001C3326">
      <w:pPr>
        <w:shd w:val="clear" w:color="auto" w:fill="FFFFFF"/>
        <w:tabs>
          <w:tab w:val="left" w:pos="989"/>
        </w:tabs>
        <w:autoSpaceDE w:val="0"/>
        <w:autoSpaceDN w:val="0"/>
        <w:adjustRightInd w:val="0"/>
        <w:spacing w:after="0" w:line="360" w:lineRule="auto"/>
        <w:ind w:left="0" w:firstLine="567"/>
        <w:jc w:val="both"/>
        <w:rPr>
          <w:b w:val="0"/>
          <w:sz w:val="28"/>
          <w:szCs w:val="28"/>
        </w:rPr>
      </w:pPr>
      <w:r w:rsidRPr="001C3326">
        <w:rPr>
          <w:b w:val="0"/>
          <w:sz w:val="28"/>
          <w:szCs w:val="28"/>
        </w:rPr>
        <w:t>2.2</w:t>
      </w:r>
      <w:r w:rsidRPr="001C3326">
        <w:rPr>
          <w:b w:val="0"/>
          <w:sz w:val="28"/>
          <w:szCs w:val="28"/>
        </w:rPr>
        <w:tab/>
        <w:t xml:space="preserve"> «Плотность сигналов (световых, звуковых) и сообщений в среднем за</w:t>
      </w:r>
      <w:r w:rsidR="007246E1" w:rsidRPr="001C3326">
        <w:rPr>
          <w:b w:val="0"/>
          <w:sz w:val="28"/>
          <w:szCs w:val="28"/>
        </w:rPr>
        <w:t xml:space="preserve"> </w:t>
      </w:r>
      <w:r w:rsidRPr="001C3326">
        <w:rPr>
          <w:b w:val="0"/>
          <w:sz w:val="28"/>
          <w:szCs w:val="28"/>
        </w:rPr>
        <w:t>1</w:t>
      </w:r>
      <w:r w:rsidR="007246E1" w:rsidRPr="001C3326">
        <w:rPr>
          <w:b w:val="0"/>
          <w:sz w:val="28"/>
          <w:szCs w:val="28"/>
        </w:rPr>
        <w:t xml:space="preserve"> </w:t>
      </w:r>
      <w:r w:rsidRPr="001C3326">
        <w:rPr>
          <w:b w:val="0"/>
          <w:sz w:val="28"/>
          <w:szCs w:val="28"/>
        </w:rPr>
        <w:t>час работы» - количество воспринимаемых и передаваемых сигналов</w:t>
      </w:r>
      <w:r w:rsidRPr="001C3326">
        <w:rPr>
          <w:b w:val="0"/>
          <w:sz w:val="28"/>
          <w:szCs w:val="28"/>
        </w:rPr>
        <w:br/>
        <w:t>(сообщений, распоряжений). позволяет оценивать занятость, специфику</w:t>
      </w:r>
      <w:r w:rsidRPr="001C3326">
        <w:rPr>
          <w:b w:val="0"/>
          <w:sz w:val="28"/>
          <w:szCs w:val="28"/>
        </w:rPr>
        <w:br/>
        <w:t>деятельности работника. Чем больше число поступающих и передаваемых</w:t>
      </w:r>
      <w:r w:rsidR="00E71A53">
        <w:rPr>
          <w:b w:val="0"/>
          <w:sz w:val="28"/>
          <w:szCs w:val="28"/>
        </w:rPr>
        <w:t xml:space="preserve"> </w:t>
      </w:r>
      <w:r w:rsidRPr="001C3326">
        <w:rPr>
          <w:b w:val="0"/>
          <w:sz w:val="28"/>
          <w:szCs w:val="28"/>
        </w:rPr>
        <w:t>сигналов или сообщений, тем выше информационная нагрузка, приводящая к</w:t>
      </w:r>
      <w:r w:rsidR="00E71A53">
        <w:rPr>
          <w:b w:val="0"/>
          <w:sz w:val="28"/>
          <w:szCs w:val="28"/>
        </w:rPr>
        <w:t xml:space="preserve"> </w:t>
      </w:r>
      <w:r w:rsidRPr="001C3326">
        <w:rPr>
          <w:b w:val="0"/>
          <w:sz w:val="28"/>
          <w:szCs w:val="28"/>
        </w:rPr>
        <w:t>возрастанию напряженности.</w:t>
      </w:r>
      <w:r w:rsidR="00E71A53">
        <w:rPr>
          <w:b w:val="0"/>
          <w:sz w:val="28"/>
          <w:szCs w:val="28"/>
        </w:rPr>
        <w:t xml:space="preserve"> </w:t>
      </w:r>
      <w:r w:rsidRPr="001C3326">
        <w:rPr>
          <w:b w:val="0"/>
          <w:sz w:val="28"/>
          <w:szCs w:val="28"/>
        </w:rPr>
        <w:t>По форме (или способу) предъявления</w:t>
      </w:r>
      <w:r w:rsidR="00E71A53">
        <w:rPr>
          <w:b w:val="0"/>
          <w:sz w:val="28"/>
          <w:szCs w:val="28"/>
        </w:rPr>
        <w:t xml:space="preserve"> </w:t>
      </w:r>
      <w:r w:rsidRPr="001C3326">
        <w:rPr>
          <w:b w:val="0"/>
          <w:sz w:val="28"/>
          <w:szCs w:val="28"/>
        </w:rPr>
        <w:t>информации сигналы могут подаваться со специальных устройств (световые,</w:t>
      </w:r>
      <w:r w:rsidR="00E71A53">
        <w:rPr>
          <w:b w:val="0"/>
          <w:sz w:val="28"/>
          <w:szCs w:val="28"/>
        </w:rPr>
        <w:t xml:space="preserve"> </w:t>
      </w:r>
      <w:r w:rsidRPr="001C3326">
        <w:rPr>
          <w:b w:val="0"/>
          <w:sz w:val="28"/>
          <w:szCs w:val="28"/>
        </w:rPr>
        <w:t>звуковые сигнальные устройства, шкалы приборов, таблицы, графики и</w:t>
      </w:r>
      <w:r w:rsidR="00E71A53">
        <w:rPr>
          <w:b w:val="0"/>
          <w:sz w:val="28"/>
          <w:szCs w:val="28"/>
        </w:rPr>
        <w:t xml:space="preserve"> </w:t>
      </w:r>
      <w:r w:rsidRPr="001C3326">
        <w:rPr>
          <w:b w:val="0"/>
          <w:sz w:val="28"/>
          <w:szCs w:val="28"/>
        </w:rPr>
        <w:t>диаграммы, символы, текст, формулы и т. д. ) и при речевом сообщении (по</w:t>
      </w:r>
      <w:r w:rsidR="00E71A53">
        <w:rPr>
          <w:b w:val="0"/>
          <w:sz w:val="28"/>
          <w:szCs w:val="28"/>
        </w:rPr>
        <w:t xml:space="preserve"> </w:t>
      </w:r>
      <w:r w:rsidRPr="001C3326">
        <w:rPr>
          <w:b w:val="0"/>
          <w:sz w:val="28"/>
          <w:szCs w:val="28"/>
        </w:rPr>
        <w:t>телефону и радио фону, при непосредственном прямом контакте работников).</w:t>
      </w:r>
    </w:p>
    <w:p w:rsidR="002E7732" w:rsidRPr="001C3326" w:rsidRDefault="002E7732" w:rsidP="001C3326">
      <w:pPr>
        <w:shd w:val="clear" w:color="auto" w:fill="FFFFFF"/>
        <w:tabs>
          <w:tab w:val="left" w:pos="1056"/>
        </w:tabs>
        <w:autoSpaceDE w:val="0"/>
        <w:autoSpaceDN w:val="0"/>
        <w:adjustRightInd w:val="0"/>
        <w:spacing w:after="0" w:line="360" w:lineRule="auto"/>
        <w:ind w:left="0" w:firstLine="567"/>
        <w:jc w:val="both"/>
        <w:rPr>
          <w:b w:val="0"/>
          <w:sz w:val="28"/>
          <w:szCs w:val="28"/>
        </w:rPr>
      </w:pPr>
      <w:r w:rsidRPr="001C3326">
        <w:rPr>
          <w:b w:val="0"/>
          <w:sz w:val="28"/>
          <w:szCs w:val="28"/>
        </w:rPr>
        <w:t>2.3</w:t>
      </w:r>
      <w:r w:rsidRPr="001C3326">
        <w:rPr>
          <w:b w:val="0"/>
          <w:sz w:val="28"/>
          <w:szCs w:val="28"/>
        </w:rPr>
        <w:tab/>
        <w:t>«Число производственных объектов одновременного наблюдения» -</w:t>
      </w:r>
      <w:r w:rsidR="00E71A53">
        <w:rPr>
          <w:b w:val="0"/>
          <w:sz w:val="28"/>
          <w:szCs w:val="28"/>
        </w:rPr>
        <w:t xml:space="preserve"> </w:t>
      </w:r>
      <w:r w:rsidRPr="001C3326">
        <w:rPr>
          <w:b w:val="0"/>
          <w:sz w:val="28"/>
          <w:szCs w:val="28"/>
        </w:rPr>
        <w:t>указывает, что с увеличением числа объектов одновременного наблюдения</w:t>
      </w:r>
      <w:r w:rsidR="00E71A53">
        <w:rPr>
          <w:b w:val="0"/>
          <w:sz w:val="28"/>
          <w:szCs w:val="28"/>
        </w:rPr>
        <w:t xml:space="preserve"> </w:t>
      </w:r>
      <w:r w:rsidRPr="001C3326">
        <w:rPr>
          <w:b w:val="0"/>
          <w:sz w:val="28"/>
          <w:szCs w:val="28"/>
        </w:rPr>
        <w:t>возрастает напряженность труда.</w:t>
      </w:r>
    </w:p>
    <w:p w:rsidR="002E7732" w:rsidRPr="001C3326" w:rsidRDefault="002E7732" w:rsidP="001C3326">
      <w:pPr>
        <w:shd w:val="clear" w:color="auto" w:fill="FFFFFF"/>
        <w:tabs>
          <w:tab w:val="left" w:pos="1056"/>
        </w:tabs>
        <w:autoSpaceDE w:val="0"/>
        <w:autoSpaceDN w:val="0"/>
        <w:adjustRightInd w:val="0"/>
        <w:spacing w:after="0" w:line="360" w:lineRule="auto"/>
        <w:ind w:left="0" w:firstLine="567"/>
        <w:jc w:val="both"/>
        <w:rPr>
          <w:b w:val="0"/>
          <w:sz w:val="28"/>
          <w:szCs w:val="28"/>
        </w:rPr>
      </w:pPr>
      <w:r w:rsidRPr="001C3326">
        <w:rPr>
          <w:b w:val="0"/>
          <w:sz w:val="28"/>
          <w:szCs w:val="28"/>
        </w:rPr>
        <w:t>2.4</w:t>
      </w:r>
      <w:r w:rsidRPr="001C3326">
        <w:rPr>
          <w:b w:val="0"/>
          <w:sz w:val="28"/>
          <w:szCs w:val="28"/>
        </w:rPr>
        <w:tab/>
        <w:t>«Размер объекта различения при длительности сосредоточенного</w:t>
      </w:r>
      <w:r w:rsidR="00E71A53">
        <w:rPr>
          <w:b w:val="0"/>
          <w:sz w:val="28"/>
          <w:szCs w:val="28"/>
        </w:rPr>
        <w:t xml:space="preserve"> </w:t>
      </w:r>
      <w:r w:rsidRPr="001C3326">
        <w:rPr>
          <w:b w:val="0"/>
          <w:sz w:val="28"/>
          <w:szCs w:val="28"/>
        </w:rPr>
        <w:t>внимания (% от времени смены). Чем меньше размер рассматриваемого</w:t>
      </w:r>
      <w:r w:rsidR="00E71A53">
        <w:rPr>
          <w:b w:val="0"/>
          <w:sz w:val="28"/>
          <w:szCs w:val="28"/>
        </w:rPr>
        <w:t xml:space="preserve"> </w:t>
      </w:r>
      <w:r w:rsidRPr="001C3326">
        <w:rPr>
          <w:b w:val="0"/>
          <w:sz w:val="28"/>
          <w:szCs w:val="28"/>
        </w:rPr>
        <w:t>предмета (изделия, детали, цифровой или буквенной информации и т. п.) и чем</w:t>
      </w:r>
      <w:r w:rsidR="007246E1" w:rsidRPr="001C3326">
        <w:rPr>
          <w:b w:val="0"/>
          <w:sz w:val="28"/>
          <w:szCs w:val="28"/>
        </w:rPr>
        <w:t xml:space="preserve"> </w:t>
      </w:r>
      <w:r w:rsidRPr="001C3326">
        <w:rPr>
          <w:b w:val="0"/>
          <w:sz w:val="28"/>
          <w:szCs w:val="28"/>
        </w:rPr>
        <w:t>продолжительнее время наблюдения, тем выше нагрузканазрительный анализатор. Соответственно возрастает класс напряженности труда. В качестве основы размеров объекта различения взяты категории зрительных работ из СНиП 23-05-95 "Естественное и искусственное освещение».</w:t>
      </w:r>
    </w:p>
    <w:p w:rsidR="002E7732" w:rsidRPr="001C3326" w:rsidRDefault="002E7732" w:rsidP="001C3326">
      <w:pPr>
        <w:shd w:val="clear" w:color="auto" w:fill="FFFFFF"/>
        <w:tabs>
          <w:tab w:val="left" w:pos="1042"/>
        </w:tabs>
        <w:autoSpaceDE w:val="0"/>
        <w:autoSpaceDN w:val="0"/>
        <w:adjustRightInd w:val="0"/>
        <w:spacing w:after="0" w:line="360" w:lineRule="auto"/>
        <w:ind w:left="0" w:firstLine="567"/>
        <w:jc w:val="both"/>
        <w:rPr>
          <w:b w:val="0"/>
          <w:sz w:val="28"/>
          <w:szCs w:val="28"/>
        </w:rPr>
      </w:pPr>
      <w:r w:rsidRPr="001C3326">
        <w:rPr>
          <w:b w:val="0"/>
          <w:sz w:val="28"/>
          <w:szCs w:val="28"/>
        </w:rPr>
        <w:t>2.5</w:t>
      </w:r>
      <w:r w:rsidRPr="001C3326">
        <w:rPr>
          <w:b w:val="0"/>
          <w:sz w:val="28"/>
          <w:szCs w:val="28"/>
        </w:rPr>
        <w:tab/>
        <w:t>«Работа с оптическими приборами (микроскоп, лупа и т. п.) при</w:t>
      </w:r>
      <w:r w:rsidR="00E71A53">
        <w:rPr>
          <w:b w:val="0"/>
          <w:sz w:val="28"/>
          <w:szCs w:val="28"/>
        </w:rPr>
        <w:t xml:space="preserve"> </w:t>
      </w:r>
      <w:r w:rsidRPr="001C3326">
        <w:rPr>
          <w:b w:val="0"/>
          <w:sz w:val="28"/>
          <w:szCs w:val="28"/>
        </w:rPr>
        <w:t>длительности сосредоточенного наблюдения (% от времени смены)». На</w:t>
      </w:r>
      <w:r w:rsidR="00E71A53">
        <w:rPr>
          <w:b w:val="0"/>
          <w:sz w:val="28"/>
          <w:szCs w:val="28"/>
        </w:rPr>
        <w:t xml:space="preserve"> </w:t>
      </w:r>
      <w:r w:rsidRPr="001C3326">
        <w:rPr>
          <w:b w:val="0"/>
          <w:sz w:val="28"/>
          <w:szCs w:val="28"/>
        </w:rPr>
        <w:t>основе хронометражных наблюдений определяется время (часы, минуты)</w:t>
      </w:r>
      <w:r w:rsidR="00E71A53">
        <w:rPr>
          <w:b w:val="0"/>
          <w:sz w:val="28"/>
          <w:szCs w:val="28"/>
        </w:rPr>
        <w:t xml:space="preserve"> </w:t>
      </w:r>
      <w:r w:rsidRPr="001C3326">
        <w:rPr>
          <w:b w:val="0"/>
          <w:sz w:val="28"/>
          <w:szCs w:val="28"/>
        </w:rPr>
        <w:t>работы за оптическим прибором. Продолжительность рабочего дня</w:t>
      </w:r>
      <w:r w:rsidR="00E71A53">
        <w:rPr>
          <w:b w:val="0"/>
          <w:sz w:val="28"/>
          <w:szCs w:val="28"/>
        </w:rPr>
        <w:t xml:space="preserve"> </w:t>
      </w:r>
      <w:r w:rsidRPr="001C3326">
        <w:rPr>
          <w:b w:val="0"/>
          <w:sz w:val="28"/>
          <w:szCs w:val="28"/>
        </w:rPr>
        <w:t>принимается за 100%, а время фиксированного взгляда с использованием</w:t>
      </w:r>
      <w:r w:rsidR="00E71A53">
        <w:rPr>
          <w:b w:val="0"/>
          <w:sz w:val="28"/>
          <w:szCs w:val="28"/>
        </w:rPr>
        <w:t xml:space="preserve"> </w:t>
      </w:r>
      <w:r w:rsidRPr="001C3326">
        <w:rPr>
          <w:b w:val="0"/>
          <w:sz w:val="28"/>
          <w:szCs w:val="28"/>
        </w:rPr>
        <w:t>микроскопа, лупы переводится в проценты - чем больше процент времени, тем</w:t>
      </w:r>
      <w:r w:rsidR="007246E1" w:rsidRPr="001C3326">
        <w:rPr>
          <w:b w:val="0"/>
          <w:sz w:val="28"/>
          <w:szCs w:val="28"/>
        </w:rPr>
        <w:t xml:space="preserve"> </w:t>
      </w:r>
      <w:r w:rsidRPr="001C3326">
        <w:rPr>
          <w:b w:val="0"/>
          <w:sz w:val="28"/>
          <w:szCs w:val="28"/>
        </w:rPr>
        <w:t>больше нагрузка, приводящая к развитию напряжения зрительного анализатора.</w:t>
      </w:r>
    </w:p>
    <w:p w:rsidR="002E7732" w:rsidRPr="001C3326" w:rsidRDefault="002E7732" w:rsidP="001C3326">
      <w:pPr>
        <w:shd w:val="clear" w:color="auto" w:fill="FFFFFF"/>
        <w:tabs>
          <w:tab w:val="left" w:pos="1042"/>
        </w:tabs>
        <w:autoSpaceDE w:val="0"/>
        <w:autoSpaceDN w:val="0"/>
        <w:adjustRightInd w:val="0"/>
        <w:spacing w:after="0" w:line="360" w:lineRule="auto"/>
        <w:ind w:left="0" w:firstLine="567"/>
        <w:jc w:val="both"/>
        <w:rPr>
          <w:b w:val="0"/>
          <w:sz w:val="28"/>
          <w:szCs w:val="28"/>
        </w:rPr>
      </w:pPr>
      <w:r w:rsidRPr="001C3326">
        <w:rPr>
          <w:b w:val="0"/>
          <w:sz w:val="28"/>
          <w:szCs w:val="28"/>
        </w:rPr>
        <w:t>2.6</w:t>
      </w:r>
      <w:r w:rsidRPr="001C3326">
        <w:rPr>
          <w:b w:val="0"/>
          <w:sz w:val="28"/>
          <w:szCs w:val="28"/>
        </w:rPr>
        <w:tab/>
        <w:t>«Наблюдение за экраном видеотерминала (часы в смену)». Согласно</w:t>
      </w:r>
      <w:r w:rsidR="00E71A53">
        <w:rPr>
          <w:b w:val="0"/>
          <w:sz w:val="28"/>
          <w:szCs w:val="28"/>
        </w:rPr>
        <w:t xml:space="preserve"> </w:t>
      </w:r>
      <w:r w:rsidRPr="001C3326">
        <w:rPr>
          <w:b w:val="0"/>
          <w:sz w:val="28"/>
          <w:szCs w:val="28"/>
        </w:rPr>
        <w:t>этому показателю фиксируется время (часы, минуты) непосредственной работы</w:t>
      </w:r>
      <w:r w:rsidR="007246E1" w:rsidRPr="001C3326">
        <w:rPr>
          <w:b w:val="0"/>
          <w:sz w:val="28"/>
          <w:szCs w:val="28"/>
        </w:rPr>
        <w:t xml:space="preserve"> </w:t>
      </w:r>
      <w:r w:rsidRPr="001C3326">
        <w:rPr>
          <w:b w:val="0"/>
          <w:sz w:val="28"/>
          <w:szCs w:val="28"/>
        </w:rPr>
        <w:t>пользователя ВДТ с экраном дисплея в течение всего рабочего дня при вводе</w:t>
      </w:r>
      <w:r w:rsidR="007246E1" w:rsidRPr="001C3326">
        <w:rPr>
          <w:b w:val="0"/>
          <w:sz w:val="28"/>
          <w:szCs w:val="28"/>
        </w:rPr>
        <w:t xml:space="preserve"> </w:t>
      </w:r>
      <w:r w:rsidRPr="001C3326">
        <w:rPr>
          <w:b w:val="0"/>
          <w:sz w:val="28"/>
          <w:szCs w:val="28"/>
        </w:rPr>
        <w:t>данных, редактирования текста или программ, чтении информации буквенной,</w:t>
      </w:r>
      <w:r w:rsidR="007246E1" w:rsidRPr="001C3326">
        <w:rPr>
          <w:b w:val="0"/>
          <w:sz w:val="28"/>
          <w:szCs w:val="28"/>
        </w:rPr>
        <w:t xml:space="preserve"> </w:t>
      </w:r>
      <w:r w:rsidRPr="001C3326">
        <w:rPr>
          <w:b w:val="0"/>
          <w:sz w:val="28"/>
          <w:szCs w:val="28"/>
        </w:rPr>
        <w:t>цифровой, графической с экрана. Чем длительнее время фиксации взора на</w:t>
      </w:r>
      <w:r w:rsidR="007246E1" w:rsidRPr="001C3326">
        <w:rPr>
          <w:b w:val="0"/>
          <w:sz w:val="28"/>
          <w:szCs w:val="28"/>
        </w:rPr>
        <w:t xml:space="preserve"> </w:t>
      </w:r>
      <w:r w:rsidRPr="001C3326">
        <w:rPr>
          <w:b w:val="0"/>
          <w:sz w:val="28"/>
          <w:szCs w:val="28"/>
        </w:rPr>
        <w:t>экран пользователя ВДТ, тем больше нагрузка на зрительный анализатор и тем</w:t>
      </w:r>
      <w:r w:rsidR="007246E1" w:rsidRPr="001C3326">
        <w:rPr>
          <w:b w:val="0"/>
          <w:sz w:val="28"/>
          <w:szCs w:val="28"/>
        </w:rPr>
        <w:t xml:space="preserve"> </w:t>
      </w:r>
      <w:r w:rsidRPr="001C3326">
        <w:rPr>
          <w:b w:val="0"/>
          <w:sz w:val="28"/>
          <w:szCs w:val="28"/>
        </w:rPr>
        <w:t>выше напряженность труда.</w:t>
      </w:r>
    </w:p>
    <w:p w:rsidR="002E7732" w:rsidRPr="001C3326" w:rsidRDefault="002E7732" w:rsidP="001C3326">
      <w:pPr>
        <w:shd w:val="clear" w:color="auto" w:fill="FFFFFF"/>
        <w:tabs>
          <w:tab w:val="left" w:pos="1042"/>
        </w:tabs>
        <w:autoSpaceDE w:val="0"/>
        <w:autoSpaceDN w:val="0"/>
        <w:adjustRightInd w:val="0"/>
        <w:spacing w:after="0" w:line="360" w:lineRule="auto"/>
        <w:ind w:left="0" w:firstLine="567"/>
        <w:jc w:val="both"/>
        <w:rPr>
          <w:b w:val="0"/>
          <w:sz w:val="28"/>
          <w:szCs w:val="28"/>
        </w:rPr>
      </w:pPr>
      <w:r w:rsidRPr="001C3326">
        <w:rPr>
          <w:b w:val="0"/>
          <w:sz w:val="28"/>
          <w:szCs w:val="28"/>
        </w:rPr>
        <w:t>2.7</w:t>
      </w:r>
      <w:r w:rsidRPr="001C3326">
        <w:rPr>
          <w:b w:val="0"/>
          <w:sz w:val="28"/>
          <w:szCs w:val="28"/>
        </w:rPr>
        <w:tab/>
        <w:t>«Нагрузка на слуховой анализатор». Степень напряжения слухового</w:t>
      </w:r>
      <w:r w:rsidRPr="001C3326">
        <w:rPr>
          <w:b w:val="0"/>
          <w:sz w:val="28"/>
          <w:szCs w:val="28"/>
        </w:rPr>
        <w:br/>
        <w:t>анализатора определяется по зависимости разборчивости слов в процентах от</w:t>
      </w:r>
      <w:r w:rsidRPr="001C3326">
        <w:rPr>
          <w:b w:val="0"/>
          <w:sz w:val="28"/>
          <w:szCs w:val="28"/>
        </w:rPr>
        <w:br/>
        <w:t>соотношения между уровнем интенсивности речи и "белого" шума. Когда</w:t>
      </w:r>
      <w:r w:rsidRPr="001C3326">
        <w:rPr>
          <w:b w:val="0"/>
          <w:sz w:val="28"/>
          <w:szCs w:val="28"/>
        </w:rPr>
        <w:br/>
        <w:t>помех нет, разборчивость слов равна 100% - 1 класс. Ко 2-му классу относятся</w:t>
      </w:r>
      <w:r w:rsidR="007246E1" w:rsidRPr="001C3326">
        <w:rPr>
          <w:b w:val="0"/>
          <w:sz w:val="28"/>
          <w:szCs w:val="28"/>
        </w:rPr>
        <w:t xml:space="preserve"> </w:t>
      </w:r>
      <w:r w:rsidRPr="001C3326">
        <w:rPr>
          <w:b w:val="0"/>
          <w:sz w:val="28"/>
          <w:szCs w:val="28"/>
        </w:rPr>
        <w:t>случаи, когда уровень речи превышает шум на 10 - 15 дБ А и соответствует</w:t>
      </w:r>
      <w:r w:rsidR="007246E1" w:rsidRPr="001C3326">
        <w:rPr>
          <w:b w:val="0"/>
          <w:sz w:val="28"/>
          <w:szCs w:val="28"/>
        </w:rPr>
        <w:t xml:space="preserve"> </w:t>
      </w:r>
      <w:r w:rsidRPr="001C3326">
        <w:rPr>
          <w:b w:val="0"/>
          <w:sz w:val="28"/>
          <w:szCs w:val="28"/>
        </w:rPr>
        <w:t>разборчивости слов, равной 90-70% или на расстоянии до 3,5 м и т. п.</w:t>
      </w:r>
    </w:p>
    <w:p w:rsidR="002E7732" w:rsidRPr="001C3326" w:rsidRDefault="002E7732" w:rsidP="001C3326">
      <w:pPr>
        <w:shd w:val="clear" w:color="auto" w:fill="FFFFFF"/>
        <w:tabs>
          <w:tab w:val="left" w:pos="1181"/>
        </w:tabs>
        <w:autoSpaceDE w:val="0"/>
        <w:autoSpaceDN w:val="0"/>
        <w:adjustRightInd w:val="0"/>
        <w:spacing w:after="0" w:line="360" w:lineRule="auto"/>
        <w:ind w:left="0" w:firstLine="567"/>
        <w:jc w:val="both"/>
        <w:rPr>
          <w:b w:val="0"/>
          <w:sz w:val="28"/>
          <w:szCs w:val="28"/>
        </w:rPr>
      </w:pPr>
      <w:r w:rsidRPr="001C3326">
        <w:rPr>
          <w:b w:val="0"/>
          <w:sz w:val="28"/>
          <w:szCs w:val="28"/>
        </w:rPr>
        <w:t>2.8</w:t>
      </w:r>
      <w:r w:rsidRPr="001C3326">
        <w:rPr>
          <w:b w:val="0"/>
          <w:sz w:val="28"/>
          <w:szCs w:val="28"/>
        </w:rPr>
        <w:tab/>
        <w:t>«Нагрузка на голосовой аппарат (суммарное количество часов</w:t>
      </w:r>
      <w:r w:rsidRPr="001C3326">
        <w:rPr>
          <w:b w:val="0"/>
          <w:sz w:val="28"/>
          <w:szCs w:val="28"/>
        </w:rPr>
        <w:br/>
        <w:t>наговариваемых в неделю)». Степень напряжения голосового аппарата зависит</w:t>
      </w:r>
      <w:r w:rsidR="007246E1" w:rsidRPr="001C3326">
        <w:rPr>
          <w:b w:val="0"/>
          <w:sz w:val="28"/>
          <w:szCs w:val="28"/>
        </w:rPr>
        <w:t xml:space="preserve"> </w:t>
      </w:r>
      <w:r w:rsidRPr="001C3326">
        <w:rPr>
          <w:b w:val="0"/>
          <w:sz w:val="28"/>
          <w:szCs w:val="28"/>
        </w:rPr>
        <w:t>от продолжительности речевых нагрузок. Перенапряжение голоса наблюдается</w:t>
      </w:r>
      <w:r w:rsidR="007246E1" w:rsidRPr="001C3326">
        <w:rPr>
          <w:b w:val="0"/>
          <w:sz w:val="28"/>
          <w:szCs w:val="28"/>
        </w:rPr>
        <w:t xml:space="preserve"> </w:t>
      </w:r>
      <w:r w:rsidRPr="001C3326">
        <w:rPr>
          <w:b w:val="0"/>
          <w:sz w:val="28"/>
          <w:szCs w:val="28"/>
        </w:rPr>
        <w:t>при длительной, без отдыха голосовой деятельности.</w:t>
      </w:r>
    </w:p>
    <w:p w:rsidR="002E7732" w:rsidRPr="001C3326" w:rsidRDefault="002E7732" w:rsidP="001C3326">
      <w:pPr>
        <w:shd w:val="clear" w:color="auto" w:fill="FFFFFF"/>
        <w:autoSpaceDE w:val="0"/>
        <w:autoSpaceDN w:val="0"/>
        <w:adjustRightInd w:val="0"/>
        <w:spacing w:after="0" w:line="360" w:lineRule="auto"/>
        <w:ind w:left="0" w:firstLine="567"/>
        <w:jc w:val="left"/>
        <w:rPr>
          <w:b w:val="0"/>
          <w:sz w:val="28"/>
          <w:szCs w:val="28"/>
        </w:rPr>
      </w:pPr>
      <w:r w:rsidRPr="001C3326">
        <w:rPr>
          <w:b w:val="0"/>
          <w:sz w:val="28"/>
          <w:szCs w:val="28"/>
        </w:rPr>
        <w:t>3. Эмоциональные нагрузки.</w:t>
      </w:r>
    </w:p>
    <w:p w:rsidR="00203E3B"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3.1 «Степень ответственности за результат собственной деятельности. Значимость ошибки» - указывает, в какой мере работник может влиять на результат собственного труда при различных уровнях сложности осуществляемой деятельности. 'С возрастанием сложности повышается степень ответственности, поскольку ошибочные действия приводят к дополнительным усилиям со стороны работника или целого коллектива, что соответственно приводит к увеличению эмоционального напряжения. Если работник несет ответственность за основной вид задания, а ошибки приводят к дополнительным усилиям со стороны целого коллектива, то эмоциональная нагрузка в данном случае уже несколько ниже (класс 3.1).</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 xml:space="preserve"> В том случае, когда степень ответственности связана с качеством вспомогательного задания, а ошибки приводят к дополнительным усилиям со стороны вышестоящего руководства, то такой труд по данному показателю характеризуется еще меньшим проявлением эмоционального напряжения (2 класс). Если работник несет ответственность только за выполнение отдельных элементов продукции, а в случае допущенной ошибки дополнительные усилия только со стороны самого работника (1 класс).</w:t>
      </w:r>
    </w:p>
    <w:p w:rsidR="002E7732" w:rsidRPr="001C3326" w:rsidRDefault="002E7732" w:rsidP="001C3326">
      <w:pPr>
        <w:shd w:val="clear" w:color="auto" w:fill="FFFFFF"/>
        <w:tabs>
          <w:tab w:val="left" w:pos="994"/>
        </w:tabs>
        <w:autoSpaceDE w:val="0"/>
        <w:autoSpaceDN w:val="0"/>
        <w:adjustRightInd w:val="0"/>
        <w:spacing w:after="0" w:line="360" w:lineRule="auto"/>
        <w:ind w:left="0" w:firstLine="567"/>
        <w:jc w:val="left"/>
        <w:rPr>
          <w:b w:val="0"/>
          <w:sz w:val="28"/>
          <w:szCs w:val="28"/>
        </w:rPr>
      </w:pPr>
      <w:r w:rsidRPr="001C3326">
        <w:rPr>
          <w:b w:val="0"/>
          <w:sz w:val="28"/>
          <w:szCs w:val="28"/>
        </w:rPr>
        <w:t>3.2</w:t>
      </w:r>
      <w:r w:rsidRPr="001C3326">
        <w:rPr>
          <w:b w:val="0"/>
          <w:sz w:val="28"/>
          <w:szCs w:val="28"/>
        </w:rPr>
        <w:tab/>
        <w:t>«Степень риска для собственной жизни».</w:t>
      </w:r>
    </w:p>
    <w:p w:rsidR="002E7732" w:rsidRPr="001C3326" w:rsidRDefault="002E7732" w:rsidP="001C3326">
      <w:pPr>
        <w:shd w:val="clear" w:color="auto" w:fill="FFFFFF"/>
        <w:tabs>
          <w:tab w:val="left" w:pos="1066"/>
        </w:tabs>
        <w:autoSpaceDE w:val="0"/>
        <w:autoSpaceDN w:val="0"/>
        <w:adjustRightInd w:val="0"/>
        <w:spacing w:after="0" w:line="360" w:lineRule="auto"/>
        <w:ind w:left="0" w:firstLine="567"/>
        <w:jc w:val="both"/>
        <w:rPr>
          <w:b w:val="0"/>
          <w:sz w:val="28"/>
          <w:szCs w:val="28"/>
        </w:rPr>
      </w:pPr>
      <w:r w:rsidRPr="001C3326">
        <w:rPr>
          <w:b w:val="0"/>
          <w:sz w:val="28"/>
          <w:szCs w:val="28"/>
        </w:rPr>
        <w:t>3.3</w:t>
      </w:r>
      <w:r w:rsidRPr="001C3326">
        <w:rPr>
          <w:b w:val="0"/>
          <w:sz w:val="28"/>
          <w:szCs w:val="28"/>
        </w:rPr>
        <w:tab/>
        <w:t>«Степень ответственности за безопасность других лиц» отражаютфакторы эмоционального значения. Ряд профессий характеризуется</w:t>
      </w:r>
      <w:r w:rsidR="00E71A53">
        <w:rPr>
          <w:b w:val="0"/>
          <w:sz w:val="28"/>
          <w:szCs w:val="28"/>
        </w:rPr>
        <w:t xml:space="preserve"> </w:t>
      </w:r>
      <w:r w:rsidRPr="001C3326">
        <w:rPr>
          <w:b w:val="0"/>
          <w:sz w:val="28"/>
          <w:szCs w:val="28"/>
        </w:rPr>
        <w:t>ответственностью только за безопасность других лиц, личную безопасность -</w:t>
      </w:r>
      <w:r w:rsidR="00E71A53">
        <w:rPr>
          <w:b w:val="0"/>
          <w:sz w:val="28"/>
          <w:szCs w:val="28"/>
        </w:rPr>
        <w:t xml:space="preserve"> </w:t>
      </w:r>
      <w:r w:rsidRPr="001C3326">
        <w:rPr>
          <w:b w:val="0"/>
          <w:sz w:val="28"/>
          <w:szCs w:val="28"/>
        </w:rPr>
        <w:t>3.2 класс. Но существует целый ряд категорий работ, где возможно сочетание</w:t>
      </w:r>
      <w:r w:rsidR="00E71A53">
        <w:rPr>
          <w:b w:val="0"/>
          <w:sz w:val="28"/>
          <w:szCs w:val="28"/>
        </w:rPr>
        <w:t xml:space="preserve"> </w:t>
      </w:r>
      <w:r w:rsidRPr="001C3326">
        <w:rPr>
          <w:b w:val="0"/>
          <w:sz w:val="28"/>
          <w:szCs w:val="28"/>
        </w:rPr>
        <w:t>риска, как для себя, так и ответственности за жизнь других лиц ). В этом случае</w:t>
      </w:r>
      <w:r w:rsidR="007246E1" w:rsidRPr="001C3326">
        <w:rPr>
          <w:b w:val="0"/>
          <w:sz w:val="28"/>
          <w:szCs w:val="28"/>
        </w:rPr>
        <w:t xml:space="preserve"> </w:t>
      </w:r>
      <w:r w:rsidRPr="001C3326">
        <w:rPr>
          <w:b w:val="0"/>
          <w:sz w:val="28"/>
          <w:szCs w:val="28"/>
        </w:rPr>
        <w:t>эмоциональная нагрузка существенно выше, поэтому эти показатели следует</w:t>
      </w:r>
      <w:r w:rsidR="007246E1" w:rsidRPr="001C3326">
        <w:rPr>
          <w:b w:val="0"/>
          <w:sz w:val="28"/>
          <w:szCs w:val="28"/>
        </w:rPr>
        <w:t xml:space="preserve"> </w:t>
      </w:r>
      <w:r w:rsidRPr="001C3326">
        <w:rPr>
          <w:b w:val="0"/>
          <w:sz w:val="28"/>
          <w:szCs w:val="28"/>
        </w:rPr>
        <w:t>оценивать как отдельные самостоятельные стимулы. Есть целый ряд</w:t>
      </w:r>
      <w:r w:rsidR="00E71A53">
        <w:rPr>
          <w:b w:val="0"/>
          <w:sz w:val="28"/>
          <w:szCs w:val="28"/>
        </w:rPr>
        <w:t xml:space="preserve"> </w:t>
      </w:r>
      <w:r w:rsidRPr="001C3326">
        <w:rPr>
          <w:b w:val="0"/>
          <w:sz w:val="28"/>
          <w:szCs w:val="28"/>
        </w:rPr>
        <w:t>профессий, где указанные факторы полностью отсутствуют - их труд</w:t>
      </w:r>
      <w:r w:rsidR="00E71A53">
        <w:rPr>
          <w:b w:val="0"/>
          <w:sz w:val="28"/>
          <w:szCs w:val="28"/>
        </w:rPr>
        <w:t xml:space="preserve"> </w:t>
      </w:r>
      <w:r w:rsidRPr="001C3326">
        <w:rPr>
          <w:b w:val="0"/>
          <w:sz w:val="28"/>
          <w:szCs w:val="28"/>
        </w:rPr>
        <w:t>оценивается как 1 класс напряженности труда.</w:t>
      </w:r>
    </w:p>
    <w:p w:rsidR="002E7732" w:rsidRPr="001C3326" w:rsidRDefault="002E7732" w:rsidP="001C3326">
      <w:pPr>
        <w:shd w:val="clear" w:color="auto" w:fill="FFFFFF"/>
        <w:autoSpaceDE w:val="0"/>
        <w:autoSpaceDN w:val="0"/>
        <w:adjustRightInd w:val="0"/>
        <w:spacing w:after="0" w:line="360" w:lineRule="auto"/>
        <w:ind w:left="0" w:firstLine="567"/>
        <w:jc w:val="left"/>
        <w:rPr>
          <w:b w:val="0"/>
          <w:sz w:val="28"/>
          <w:szCs w:val="28"/>
        </w:rPr>
      </w:pPr>
      <w:r w:rsidRPr="001C3326">
        <w:rPr>
          <w:b w:val="0"/>
          <w:sz w:val="28"/>
          <w:szCs w:val="28"/>
        </w:rPr>
        <w:t>4. Монотонность нагрузок.</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4.1 «Число элементов (приемов), необходимых для реализации простого задания или многократно повторяющихся операций» - чем меньше число выполняемых приемов, чем выше напряженность труда, обусловленная многократными нагрузками. Наиболее высокая напряженность по этому показателю характерна для работников конвейерного труда (класс 3.1 - 3.2).</w:t>
      </w:r>
    </w:p>
    <w:p w:rsidR="002E7732" w:rsidRPr="001C3326" w:rsidRDefault="002E7732" w:rsidP="001C3326">
      <w:pPr>
        <w:shd w:val="clear" w:color="auto" w:fill="FFFFFF"/>
        <w:tabs>
          <w:tab w:val="left" w:pos="1051"/>
        </w:tabs>
        <w:autoSpaceDE w:val="0"/>
        <w:autoSpaceDN w:val="0"/>
        <w:adjustRightInd w:val="0"/>
        <w:spacing w:after="0" w:line="360" w:lineRule="auto"/>
        <w:ind w:left="0" w:firstLine="567"/>
        <w:jc w:val="both"/>
        <w:rPr>
          <w:b w:val="0"/>
          <w:sz w:val="28"/>
          <w:szCs w:val="28"/>
        </w:rPr>
      </w:pPr>
      <w:r w:rsidRPr="001C3326">
        <w:rPr>
          <w:b w:val="0"/>
          <w:sz w:val="28"/>
          <w:szCs w:val="28"/>
        </w:rPr>
        <w:t>4.2</w:t>
      </w:r>
      <w:r w:rsidRPr="001C3326">
        <w:rPr>
          <w:b w:val="0"/>
          <w:sz w:val="28"/>
          <w:szCs w:val="28"/>
        </w:rPr>
        <w:tab/>
        <w:t>«Продолжительность (в сек.) выполнения простых производственных</w:t>
      </w:r>
      <w:r w:rsidR="007246E1" w:rsidRPr="001C3326">
        <w:rPr>
          <w:b w:val="0"/>
          <w:sz w:val="28"/>
          <w:szCs w:val="28"/>
        </w:rPr>
        <w:t xml:space="preserve"> </w:t>
      </w:r>
      <w:r w:rsidRPr="001C3326">
        <w:rPr>
          <w:b w:val="0"/>
          <w:sz w:val="28"/>
          <w:szCs w:val="28"/>
        </w:rPr>
        <w:t>заданий или повторяющихся операций» - чем короче время, тем,</w:t>
      </w:r>
      <w:r w:rsidR="007246E1" w:rsidRPr="001C3326">
        <w:rPr>
          <w:b w:val="0"/>
          <w:sz w:val="28"/>
          <w:szCs w:val="28"/>
        </w:rPr>
        <w:t xml:space="preserve"> </w:t>
      </w:r>
      <w:r w:rsidRPr="001C3326">
        <w:rPr>
          <w:b w:val="0"/>
          <w:sz w:val="28"/>
          <w:szCs w:val="28"/>
        </w:rPr>
        <w:t>соответственно, выше монотонность нагрузок. Данный показатель, также как и</w:t>
      </w:r>
      <w:r w:rsidR="007246E1" w:rsidRPr="001C3326">
        <w:rPr>
          <w:b w:val="0"/>
          <w:sz w:val="28"/>
          <w:szCs w:val="28"/>
        </w:rPr>
        <w:t xml:space="preserve"> </w:t>
      </w:r>
      <w:r w:rsidRPr="001C3326">
        <w:rPr>
          <w:b w:val="0"/>
          <w:sz w:val="28"/>
          <w:szCs w:val="28"/>
        </w:rPr>
        <w:t>предыдущий наиболее выражен при конвейерном труде (класс 3.1 -3.2).</w:t>
      </w:r>
    </w:p>
    <w:p w:rsidR="002E7732" w:rsidRPr="001C3326" w:rsidRDefault="002E7732" w:rsidP="001C3326">
      <w:pPr>
        <w:shd w:val="clear" w:color="auto" w:fill="FFFFFF"/>
        <w:tabs>
          <w:tab w:val="left" w:pos="1138"/>
        </w:tabs>
        <w:autoSpaceDE w:val="0"/>
        <w:autoSpaceDN w:val="0"/>
        <w:adjustRightInd w:val="0"/>
        <w:spacing w:after="0" w:line="360" w:lineRule="auto"/>
        <w:ind w:left="0" w:firstLine="567"/>
        <w:jc w:val="both"/>
        <w:rPr>
          <w:b w:val="0"/>
          <w:sz w:val="28"/>
          <w:szCs w:val="28"/>
        </w:rPr>
      </w:pPr>
      <w:r w:rsidRPr="001C3326">
        <w:rPr>
          <w:b w:val="0"/>
          <w:sz w:val="28"/>
          <w:szCs w:val="28"/>
        </w:rPr>
        <w:t>4.3</w:t>
      </w:r>
      <w:r w:rsidRPr="001C3326">
        <w:rPr>
          <w:b w:val="0"/>
          <w:sz w:val="28"/>
          <w:szCs w:val="28"/>
        </w:rPr>
        <w:tab/>
        <w:t>«Время активных действий (в % к продолжительности смены)».</w:t>
      </w:r>
      <w:r w:rsidR="00E71A53">
        <w:rPr>
          <w:b w:val="0"/>
          <w:sz w:val="28"/>
          <w:szCs w:val="28"/>
        </w:rPr>
        <w:t xml:space="preserve">  </w:t>
      </w:r>
      <w:r w:rsidRPr="001C3326">
        <w:rPr>
          <w:b w:val="0"/>
          <w:sz w:val="28"/>
          <w:szCs w:val="28"/>
        </w:rPr>
        <w:t>Наблюдение за ходом технологического процесса не относится к "активным</w:t>
      </w:r>
      <w:r w:rsidR="00E71A53">
        <w:rPr>
          <w:b w:val="0"/>
          <w:sz w:val="28"/>
          <w:szCs w:val="28"/>
        </w:rPr>
        <w:t xml:space="preserve"> </w:t>
      </w:r>
      <w:r w:rsidRPr="001C3326">
        <w:rPr>
          <w:b w:val="0"/>
          <w:sz w:val="28"/>
          <w:szCs w:val="28"/>
        </w:rPr>
        <w:t>действиям". Чем меньше время выполнения активных действий и больше время</w:t>
      </w:r>
      <w:r w:rsidR="007246E1" w:rsidRPr="001C3326">
        <w:rPr>
          <w:b w:val="0"/>
          <w:sz w:val="28"/>
          <w:szCs w:val="28"/>
        </w:rPr>
        <w:t xml:space="preserve"> </w:t>
      </w:r>
      <w:r w:rsidRPr="001C3326">
        <w:rPr>
          <w:b w:val="0"/>
          <w:sz w:val="28"/>
          <w:szCs w:val="28"/>
        </w:rPr>
        <w:t>наблюдения за ходом производственного процесса, тем, соответственно выше</w:t>
      </w:r>
      <w:r w:rsidR="007246E1" w:rsidRPr="001C3326">
        <w:rPr>
          <w:b w:val="0"/>
          <w:sz w:val="28"/>
          <w:szCs w:val="28"/>
        </w:rPr>
        <w:t xml:space="preserve"> </w:t>
      </w:r>
      <w:r w:rsidRPr="001C3326">
        <w:rPr>
          <w:b w:val="0"/>
          <w:sz w:val="28"/>
          <w:szCs w:val="28"/>
        </w:rPr>
        <w:t>монотонность нагрузок.</w:t>
      </w:r>
    </w:p>
    <w:p w:rsidR="002E7732" w:rsidRPr="001C3326" w:rsidRDefault="002E7732" w:rsidP="001C3326">
      <w:pPr>
        <w:shd w:val="clear" w:color="auto" w:fill="FFFFFF"/>
        <w:tabs>
          <w:tab w:val="left" w:pos="1138"/>
        </w:tabs>
        <w:autoSpaceDE w:val="0"/>
        <w:autoSpaceDN w:val="0"/>
        <w:adjustRightInd w:val="0"/>
        <w:spacing w:after="0" w:line="360" w:lineRule="auto"/>
        <w:ind w:left="0" w:firstLine="567"/>
        <w:jc w:val="both"/>
        <w:rPr>
          <w:b w:val="0"/>
          <w:sz w:val="28"/>
          <w:szCs w:val="28"/>
        </w:rPr>
      </w:pPr>
      <w:r w:rsidRPr="001C3326">
        <w:rPr>
          <w:b w:val="0"/>
          <w:sz w:val="28"/>
          <w:szCs w:val="28"/>
        </w:rPr>
        <w:t>4.4</w:t>
      </w:r>
      <w:r w:rsidRPr="001C3326">
        <w:rPr>
          <w:b w:val="0"/>
          <w:sz w:val="28"/>
          <w:szCs w:val="28"/>
        </w:rPr>
        <w:tab/>
        <w:t>«Монотонность производственной обстановки (время пассивного</w:t>
      </w:r>
      <w:r w:rsidR="00E71A53">
        <w:rPr>
          <w:b w:val="0"/>
          <w:sz w:val="28"/>
          <w:szCs w:val="28"/>
        </w:rPr>
        <w:t xml:space="preserve"> </w:t>
      </w:r>
      <w:r w:rsidRPr="001C3326">
        <w:rPr>
          <w:b w:val="0"/>
          <w:sz w:val="28"/>
          <w:szCs w:val="28"/>
        </w:rPr>
        <w:t>наблюдения за ходом техпроцесса в % от времени смены)» - чем больше время</w:t>
      </w:r>
      <w:r w:rsidR="007246E1" w:rsidRPr="001C3326">
        <w:rPr>
          <w:b w:val="0"/>
          <w:sz w:val="28"/>
          <w:szCs w:val="28"/>
        </w:rPr>
        <w:t xml:space="preserve"> </w:t>
      </w:r>
      <w:r w:rsidRPr="001C3326">
        <w:rPr>
          <w:b w:val="0"/>
          <w:sz w:val="28"/>
          <w:szCs w:val="28"/>
        </w:rPr>
        <w:t>пассивного наблюдения за ходом технологического процесса, тем более</w:t>
      </w:r>
      <w:r w:rsidR="007246E1" w:rsidRPr="001C3326">
        <w:rPr>
          <w:b w:val="0"/>
          <w:sz w:val="28"/>
          <w:szCs w:val="28"/>
        </w:rPr>
        <w:t xml:space="preserve"> </w:t>
      </w:r>
      <w:r w:rsidRPr="001C3326">
        <w:rPr>
          <w:b w:val="0"/>
          <w:sz w:val="28"/>
          <w:szCs w:val="28"/>
        </w:rPr>
        <w:t>монотонной является работа.</w:t>
      </w:r>
    </w:p>
    <w:p w:rsidR="002E7732" w:rsidRPr="001C3326" w:rsidRDefault="002E7732" w:rsidP="001C3326">
      <w:pPr>
        <w:shd w:val="clear" w:color="auto" w:fill="FFFFFF"/>
        <w:autoSpaceDE w:val="0"/>
        <w:autoSpaceDN w:val="0"/>
        <w:adjustRightInd w:val="0"/>
        <w:spacing w:after="0" w:line="360" w:lineRule="auto"/>
        <w:ind w:left="0" w:firstLine="567"/>
        <w:jc w:val="left"/>
        <w:rPr>
          <w:b w:val="0"/>
          <w:sz w:val="28"/>
          <w:szCs w:val="28"/>
        </w:rPr>
      </w:pPr>
      <w:r w:rsidRPr="001C3326">
        <w:rPr>
          <w:b w:val="0"/>
          <w:sz w:val="28"/>
          <w:szCs w:val="28"/>
        </w:rPr>
        <w:t>5. Режим работы.</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5.1 «Фактическая продолжительность рабочего дня» - выделен в самостоятельную рубрику в отличие от других классификаций. Это связано с тем, что независимо от числа смен и ритма работы в производственных условиях фактическая продолжительность рабочего дня колеблется от 6 - 8 часов до 12 часов и более. У целого ряда профессий продолжительность смены составляет 12 часов и более. Чем продолжительнее работа по времени, тем больше суммарная за смену нагрузка, и, соответственно, выше напряженность труда.</w:t>
      </w:r>
    </w:p>
    <w:p w:rsidR="002E7732" w:rsidRPr="001C3326" w:rsidRDefault="002E7732" w:rsidP="001C3326">
      <w:pPr>
        <w:shd w:val="clear" w:color="auto" w:fill="FFFFFF"/>
        <w:tabs>
          <w:tab w:val="left" w:pos="1291"/>
          <w:tab w:val="left" w:pos="3427"/>
          <w:tab w:val="left" w:pos="5117"/>
          <w:tab w:val="left" w:pos="7402"/>
          <w:tab w:val="left" w:pos="8357"/>
        </w:tabs>
        <w:autoSpaceDE w:val="0"/>
        <w:autoSpaceDN w:val="0"/>
        <w:adjustRightInd w:val="0"/>
        <w:spacing w:after="0" w:line="360" w:lineRule="auto"/>
        <w:ind w:left="0" w:firstLine="567"/>
        <w:jc w:val="both"/>
        <w:rPr>
          <w:b w:val="0"/>
          <w:sz w:val="28"/>
          <w:szCs w:val="28"/>
        </w:rPr>
      </w:pPr>
      <w:r w:rsidRPr="001C3326">
        <w:rPr>
          <w:b w:val="0"/>
          <w:sz w:val="28"/>
          <w:szCs w:val="28"/>
        </w:rPr>
        <w:t>5.2 «Сменность</w:t>
      </w:r>
      <w:r w:rsidRPr="001C3326">
        <w:rPr>
          <w:b w:val="0"/>
          <w:sz w:val="28"/>
          <w:szCs w:val="28"/>
        </w:rPr>
        <w:tab/>
        <w:t>работы»</w:t>
      </w:r>
      <w:r w:rsidRPr="001C3326">
        <w:rPr>
          <w:b w:val="0"/>
          <w:sz w:val="28"/>
          <w:szCs w:val="28"/>
        </w:rPr>
        <w:tab/>
        <w:t>определяется</w:t>
      </w:r>
      <w:r w:rsidRPr="001C3326">
        <w:rPr>
          <w:b w:val="0"/>
          <w:sz w:val="28"/>
          <w:szCs w:val="28"/>
        </w:rPr>
        <w:tab/>
        <w:t>на</w:t>
      </w:r>
      <w:r w:rsidR="007246E1" w:rsidRPr="001C3326">
        <w:rPr>
          <w:b w:val="0"/>
          <w:sz w:val="28"/>
          <w:szCs w:val="28"/>
        </w:rPr>
        <w:t xml:space="preserve"> </w:t>
      </w:r>
      <w:r w:rsidRPr="001C3326">
        <w:rPr>
          <w:b w:val="0"/>
          <w:sz w:val="28"/>
          <w:szCs w:val="28"/>
        </w:rPr>
        <w:t>основании</w:t>
      </w:r>
      <w:r w:rsidR="00E71A53">
        <w:rPr>
          <w:b w:val="0"/>
          <w:sz w:val="28"/>
          <w:szCs w:val="28"/>
        </w:rPr>
        <w:t xml:space="preserve"> </w:t>
      </w:r>
      <w:r w:rsidRPr="001C3326">
        <w:rPr>
          <w:b w:val="0"/>
          <w:sz w:val="28"/>
          <w:szCs w:val="28"/>
        </w:rPr>
        <w:t>внутрипроизводственных документов, регламентирующих распорядок труда на</w:t>
      </w:r>
      <w:r w:rsidR="007246E1" w:rsidRPr="001C3326">
        <w:rPr>
          <w:b w:val="0"/>
          <w:sz w:val="28"/>
          <w:szCs w:val="28"/>
        </w:rPr>
        <w:t xml:space="preserve"> </w:t>
      </w:r>
      <w:r w:rsidRPr="001C3326">
        <w:rPr>
          <w:b w:val="0"/>
          <w:sz w:val="28"/>
          <w:szCs w:val="28"/>
        </w:rPr>
        <w:t>данном предприятии, организации. Самый высокий класс 3. 2</w:t>
      </w:r>
      <w:r w:rsidR="007246E1" w:rsidRPr="001C3326">
        <w:rPr>
          <w:b w:val="0"/>
          <w:sz w:val="28"/>
          <w:szCs w:val="28"/>
        </w:rPr>
        <w:t xml:space="preserve"> </w:t>
      </w:r>
      <w:r w:rsidRPr="001C3326">
        <w:rPr>
          <w:b w:val="0"/>
          <w:sz w:val="28"/>
          <w:szCs w:val="28"/>
        </w:rPr>
        <w:t>характеризуется</w:t>
      </w:r>
      <w:r w:rsidR="007246E1" w:rsidRPr="001C3326">
        <w:rPr>
          <w:b w:val="0"/>
          <w:sz w:val="28"/>
          <w:szCs w:val="28"/>
        </w:rPr>
        <w:t xml:space="preserve"> </w:t>
      </w:r>
      <w:r w:rsidRPr="001C3326">
        <w:rPr>
          <w:b w:val="0"/>
          <w:sz w:val="28"/>
          <w:szCs w:val="28"/>
        </w:rPr>
        <w:t>нерегулярной сменностью с работой в ночное время.</w:t>
      </w:r>
    </w:p>
    <w:p w:rsidR="00203E3B" w:rsidRPr="001C3326" w:rsidRDefault="002E7732" w:rsidP="001C3326">
      <w:pPr>
        <w:shd w:val="clear" w:color="auto" w:fill="FFFFFF"/>
        <w:tabs>
          <w:tab w:val="left" w:pos="1109"/>
        </w:tabs>
        <w:autoSpaceDE w:val="0"/>
        <w:autoSpaceDN w:val="0"/>
        <w:adjustRightInd w:val="0"/>
        <w:spacing w:after="0" w:line="360" w:lineRule="auto"/>
        <w:ind w:left="0" w:firstLine="567"/>
        <w:jc w:val="both"/>
        <w:rPr>
          <w:b w:val="0"/>
          <w:sz w:val="28"/>
          <w:szCs w:val="28"/>
        </w:rPr>
      </w:pPr>
      <w:r w:rsidRPr="001C3326">
        <w:rPr>
          <w:b w:val="0"/>
          <w:sz w:val="28"/>
          <w:szCs w:val="28"/>
        </w:rPr>
        <w:t>5.3</w:t>
      </w:r>
      <w:r w:rsidRPr="001C3326">
        <w:rPr>
          <w:b w:val="0"/>
          <w:sz w:val="28"/>
          <w:szCs w:val="28"/>
        </w:rPr>
        <w:tab/>
        <w:t>«Наличие регламентированных перерывов и их продолжительность</w:t>
      </w:r>
      <w:r w:rsidR="00E71A53">
        <w:rPr>
          <w:b w:val="0"/>
          <w:sz w:val="28"/>
          <w:szCs w:val="28"/>
        </w:rPr>
        <w:t xml:space="preserve"> </w:t>
      </w:r>
      <w:r w:rsidRPr="001C3326">
        <w:rPr>
          <w:b w:val="0"/>
          <w:sz w:val="28"/>
          <w:szCs w:val="28"/>
        </w:rPr>
        <w:t>(без обеденного перерыва)». При надлежащей организации труда введение</w:t>
      </w:r>
      <w:r w:rsidR="00E71A53">
        <w:rPr>
          <w:b w:val="0"/>
          <w:sz w:val="28"/>
          <w:szCs w:val="28"/>
        </w:rPr>
        <w:t xml:space="preserve"> </w:t>
      </w:r>
      <w:r w:rsidRPr="001C3326">
        <w:rPr>
          <w:b w:val="0"/>
          <w:sz w:val="28"/>
          <w:szCs w:val="28"/>
        </w:rPr>
        <w:t xml:space="preserve">регламентированныхперерывовнаотдыхвсчетрабочеговремени способствует улучшению функционального состояния организма работника и обеспечивает высокую производительность его труда. </w:t>
      </w:r>
    </w:p>
    <w:p w:rsidR="002E7732" w:rsidRPr="001C3326" w:rsidRDefault="002E7732" w:rsidP="001C3326">
      <w:pPr>
        <w:shd w:val="clear" w:color="auto" w:fill="FFFFFF"/>
        <w:tabs>
          <w:tab w:val="left" w:pos="1109"/>
        </w:tabs>
        <w:autoSpaceDE w:val="0"/>
        <w:autoSpaceDN w:val="0"/>
        <w:adjustRightInd w:val="0"/>
        <w:spacing w:after="0" w:line="360" w:lineRule="auto"/>
        <w:ind w:left="0" w:firstLine="567"/>
        <w:jc w:val="both"/>
        <w:rPr>
          <w:b w:val="0"/>
          <w:sz w:val="28"/>
          <w:szCs w:val="28"/>
        </w:rPr>
      </w:pPr>
      <w:r w:rsidRPr="001C3326">
        <w:rPr>
          <w:b w:val="0"/>
          <w:sz w:val="28"/>
          <w:szCs w:val="28"/>
        </w:rPr>
        <w:t>Недостаточная продолжительность или отсутствие регламентированных перерывов усугубляет напряженность труда, поскольку отсутствует элемент кратковременной защиты временем от воздействия факторов трудового процесса и производственной среды.</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6. Общая оценка напряженности трудового процесса проводится следующим образом.</w:t>
      </w:r>
    </w:p>
    <w:p w:rsidR="007246E1" w:rsidRPr="001C3326" w:rsidRDefault="007246E1" w:rsidP="001C3326">
      <w:pPr>
        <w:shd w:val="clear" w:color="auto" w:fill="FFFFFF"/>
        <w:tabs>
          <w:tab w:val="left" w:pos="1186"/>
        </w:tabs>
        <w:autoSpaceDE w:val="0"/>
        <w:autoSpaceDN w:val="0"/>
        <w:adjustRightInd w:val="0"/>
        <w:spacing w:after="0" w:line="360" w:lineRule="auto"/>
        <w:ind w:left="0" w:firstLine="567"/>
        <w:jc w:val="both"/>
        <w:rPr>
          <w:b w:val="0"/>
          <w:sz w:val="28"/>
          <w:szCs w:val="28"/>
        </w:rPr>
      </w:pPr>
    </w:p>
    <w:p w:rsidR="002E7732" w:rsidRPr="001C3326" w:rsidRDefault="002E7732" w:rsidP="001C3326">
      <w:pPr>
        <w:shd w:val="clear" w:color="auto" w:fill="FFFFFF"/>
        <w:tabs>
          <w:tab w:val="left" w:pos="1186"/>
        </w:tabs>
        <w:autoSpaceDE w:val="0"/>
        <w:autoSpaceDN w:val="0"/>
        <w:adjustRightInd w:val="0"/>
        <w:spacing w:after="0" w:line="360" w:lineRule="auto"/>
        <w:ind w:left="0" w:firstLine="567"/>
        <w:jc w:val="both"/>
        <w:rPr>
          <w:b w:val="0"/>
          <w:sz w:val="28"/>
          <w:szCs w:val="28"/>
        </w:rPr>
      </w:pPr>
      <w:r w:rsidRPr="001C3326">
        <w:rPr>
          <w:b w:val="0"/>
          <w:sz w:val="28"/>
          <w:szCs w:val="28"/>
        </w:rPr>
        <w:t>6.1 Независимо от профессиональной принадлежности (профессии)</w:t>
      </w:r>
      <w:r w:rsidRPr="001C3326">
        <w:rPr>
          <w:b w:val="0"/>
          <w:sz w:val="28"/>
          <w:szCs w:val="28"/>
        </w:rPr>
        <w:br/>
        <w:t>учитываются все 22 показателя, перечисленные в таблице 8. Не допускается</w:t>
      </w:r>
      <w:r w:rsidRPr="001C3326">
        <w:rPr>
          <w:b w:val="0"/>
          <w:sz w:val="28"/>
          <w:szCs w:val="28"/>
        </w:rPr>
        <w:br/>
        <w:t>выборочный учет каких-либо отдельно взятых показателей для общей оценки</w:t>
      </w:r>
      <w:r w:rsidRPr="001C3326">
        <w:rPr>
          <w:b w:val="0"/>
          <w:sz w:val="28"/>
          <w:szCs w:val="28"/>
        </w:rPr>
        <w:br/>
        <w:t>напряженности труда.</w:t>
      </w:r>
    </w:p>
    <w:p w:rsidR="002E7732" w:rsidRPr="001C3326" w:rsidRDefault="002E7732" w:rsidP="001C3326">
      <w:pPr>
        <w:shd w:val="clear" w:color="auto" w:fill="FFFFFF"/>
        <w:tabs>
          <w:tab w:val="left" w:pos="1186"/>
        </w:tabs>
        <w:autoSpaceDE w:val="0"/>
        <w:autoSpaceDN w:val="0"/>
        <w:adjustRightInd w:val="0"/>
        <w:spacing w:after="0" w:line="360" w:lineRule="auto"/>
        <w:ind w:left="0" w:firstLine="567"/>
        <w:jc w:val="both"/>
        <w:rPr>
          <w:b w:val="0"/>
          <w:sz w:val="28"/>
          <w:szCs w:val="28"/>
        </w:rPr>
      </w:pPr>
      <w:r w:rsidRPr="001C3326">
        <w:rPr>
          <w:b w:val="0"/>
          <w:sz w:val="28"/>
          <w:szCs w:val="28"/>
        </w:rPr>
        <w:t>6.2</w:t>
      </w:r>
      <w:r w:rsidRPr="001C3326">
        <w:rPr>
          <w:b w:val="0"/>
          <w:sz w:val="28"/>
          <w:szCs w:val="28"/>
        </w:rPr>
        <w:tab/>
        <w:t>По каждому из 22 показателей в отдельности определяется свой класс</w:t>
      </w:r>
      <w:r w:rsidR="007246E1" w:rsidRPr="001C3326">
        <w:rPr>
          <w:b w:val="0"/>
          <w:sz w:val="28"/>
          <w:szCs w:val="28"/>
        </w:rPr>
        <w:t xml:space="preserve"> </w:t>
      </w:r>
      <w:r w:rsidRPr="001C3326">
        <w:rPr>
          <w:b w:val="0"/>
          <w:sz w:val="28"/>
          <w:szCs w:val="28"/>
        </w:rPr>
        <w:t>условий труда. В том случае, если по характеру или особенностям</w:t>
      </w:r>
      <w:r w:rsidR="00E71A53">
        <w:rPr>
          <w:b w:val="0"/>
          <w:sz w:val="28"/>
          <w:szCs w:val="28"/>
        </w:rPr>
        <w:t xml:space="preserve"> </w:t>
      </w:r>
      <w:r w:rsidRPr="001C3326">
        <w:rPr>
          <w:b w:val="0"/>
          <w:sz w:val="28"/>
          <w:szCs w:val="28"/>
        </w:rPr>
        <w:t>профессиональной деятельности какой-либо показатель не представлен</w:t>
      </w:r>
      <w:r w:rsidR="00E71A53">
        <w:rPr>
          <w:b w:val="0"/>
          <w:sz w:val="28"/>
          <w:szCs w:val="28"/>
        </w:rPr>
        <w:t xml:space="preserve"> </w:t>
      </w:r>
      <w:r w:rsidRPr="001C3326">
        <w:rPr>
          <w:b w:val="0"/>
          <w:sz w:val="28"/>
          <w:szCs w:val="28"/>
        </w:rPr>
        <w:t>(например, отсутствует работа с экраном видеотерминала или оптическими</w:t>
      </w:r>
      <w:r w:rsidR="00E71A53">
        <w:rPr>
          <w:b w:val="0"/>
          <w:sz w:val="28"/>
          <w:szCs w:val="28"/>
        </w:rPr>
        <w:t xml:space="preserve"> </w:t>
      </w:r>
      <w:r w:rsidRPr="001C3326">
        <w:rPr>
          <w:b w:val="0"/>
          <w:sz w:val="28"/>
          <w:szCs w:val="28"/>
        </w:rPr>
        <w:t>приборами), то по данному показателю ставится 1 класс (оптимальный) -</w:t>
      </w:r>
      <w:r w:rsidR="00E71A53">
        <w:rPr>
          <w:b w:val="0"/>
          <w:sz w:val="28"/>
          <w:szCs w:val="28"/>
        </w:rPr>
        <w:t xml:space="preserve"> </w:t>
      </w:r>
      <w:r w:rsidRPr="001C3326">
        <w:rPr>
          <w:b w:val="0"/>
          <w:sz w:val="28"/>
          <w:szCs w:val="28"/>
        </w:rPr>
        <w:t>напряженность труда легкой степени.</w:t>
      </w:r>
    </w:p>
    <w:p w:rsidR="002E7732" w:rsidRPr="001C3326" w:rsidRDefault="002E7732" w:rsidP="001C3326">
      <w:pPr>
        <w:shd w:val="clear" w:color="auto" w:fill="FFFFFF"/>
        <w:autoSpaceDE w:val="0"/>
        <w:autoSpaceDN w:val="0"/>
        <w:adjustRightInd w:val="0"/>
        <w:spacing w:after="0" w:line="360" w:lineRule="auto"/>
        <w:ind w:left="0" w:firstLine="567"/>
        <w:jc w:val="left"/>
        <w:rPr>
          <w:b w:val="0"/>
          <w:sz w:val="28"/>
          <w:szCs w:val="28"/>
        </w:rPr>
      </w:pPr>
      <w:r w:rsidRPr="001C3326">
        <w:rPr>
          <w:b w:val="0"/>
          <w:sz w:val="28"/>
          <w:szCs w:val="28"/>
        </w:rPr>
        <w:t>6.3. При окончательной оценке напряженности труда:</w:t>
      </w:r>
    </w:p>
    <w:p w:rsidR="002E7732" w:rsidRPr="001C3326" w:rsidRDefault="002E7732" w:rsidP="001C3326">
      <w:pPr>
        <w:shd w:val="clear" w:color="auto" w:fill="FFFFFF"/>
        <w:tabs>
          <w:tab w:val="left" w:pos="1320"/>
        </w:tabs>
        <w:autoSpaceDE w:val="0"/>
        <w:autoSpaceDN w:val="0"/>
        <w:adjustRightInd w:val="0"/>
        <w:spacing w:after="0" w:line="360" w:lineRule="auto"/>
        <w:ind w:left="0" w:firstLine="567"/>
        <w:jc w:val="both"/>
        <w:rPr>
          <w:b w:val="0"/>
          <w:sz w:val="28"/>
          <w:szCs w:val="28"/>
        </w:rPr>
      </w:pPr>
      <w:r w:rsidRPr="001C3326">
        <w:rPr>
          <w:b w:val="0"/>
          <w:sz w:val="28"/>
          <w:szCs w:val="28"/>
        </w:rPr>
        <w:t>6.3.1</w:t>
      </w:r>
      <w:r w:rsidRPr="001C3326">
        <w:rPr>
          <w:b w:val="0"/>
          <w:sz w:val="28"/>
          <w:szCs w:val="28"/>
        </w:rPr>
        <w:tab/>
        <w:t>«Оптимальный» (1 класс) устанавливается в случаях, когда 17 и</w:t>
      </w:r>
      <w:r w:rsidR="00E71A53">
        <w:rPr>
          <w:b w:val="0"/>
          <w:sz w:val="28"/>
          <w:szCs w:val="28"/>
        </w:rPr>
        <w:t xml:space="preserve"> </w:t>
      </w:r>
      <w:r w:rsidRPr="001C3326">
        <w:rPr>
          <w:b w:val="0"/>
          <w:sz w:val="28"/>
          <w:szCs w:val="28"/>
        </w:rPr>
        <w:t>более показателей имеют оценку 1 класса, а остальные относятся ко 2 классу.</w:t>
      </w:r>
      <w:r w:rsidR="00E71A53">
        <w:rPr>
          <w:b w:val="0"/>
          <w:sz w:val="28"/>
          <w:szCs w:val="28"/>
        </w:rPr>
        <w:t xml:space="preserve"> </w:t>
      </w:r>
      <w:r w:rsidRPr="001C3326">
        <w:rPr>
          <w:b w:val="0"/>
          <w:sz w:val="28"/>
          <w:szCs w:val="28"/>
        </w:rPr>
        <w:t>При этом отсутствуют показатели, относящиеся к 3 (вредному) классу.</w:t>
      </w:r>
    </w:p>
    <w:p w:rsidR="002E7732" w:rsidRPr="001C3326" w:rsidRDefault="002E7732" w:rsidP="001C3326">
      <w:pPr>
        <w:shd w:val="clear" w:color="auto" w:fill="FFFFFF"/>
        <w:tabs>
          <w:tab w:val="left" w:pos="1579"/>
        </w:tabs>
        <w:autoSpaceDE w:val="0"/>
        <w:autoSpaceDN w:val="0"/>
        <w:adjustRightInd w:val="0"/>
        <w:spacing w:after="0" w:line="360" w:lineRule="auto"/>
        <w:ind w:left="0" w:firstLine="567"/>
        <w:jc w:val="left"/>
        <w:rPr>
          <w:b w:val="0"/>
          <w:sz w:val="28"/>
          <w:szCs w:val="28"/>
        </w:rPr>
      </w:pPr>
      <w:r w:rsidRPr="001C3326">
        <w:rPr>
          <w:b w:val="0"/>
          <w:sz w:val="28"/>
          <w:szCs w:val="28"/>
        </w:rPr>
        <w:t>6.3.2 «Допустимый» (2 класс) устанавливается в следующих случаях:</w:t>
      </w:r>
    </w:p>
    <w:p w:rsidR="002E7732" w:rsidRPr="001C3326" w:rsidRDefault="002E7732" w:rsidP="001C3326">
      <w:pPr>
        <w:numPr>
          <w:ilvl w:val="0"/>
          <w:numId w:val="30"/>
        </w:numPr>
        <w:shd w:val="clear" w:color="auto" w:fill="FFFFFF"/>
        <w:tabs>
          <w:tab w:val="clear" w:pos="2280"/>
          <w:tab w:val="num" w:pos="0"/>
          <w:tab w:val="left" w:pos="773"/>
        </w:tabs>
        <w:autoSpaceDE w:val="0"/>
        <w:autoSpaceDN w:val="0"/>
        <w:adjustRightInd w:val="0"/>
        <w:spacing w:after="0" w:line="360" w:lineRule="auto"/>
        <w:ind w:left="0" w:firstLine="567"/>
        <w:jc w:val="both"/>
        <w:rPr>
          <w:b w:val="0"/>
          <w:sz w:val="28"/>
          <w:szCs w:val="28"/>
        </w:rPr>
      </w:pPr>
      <w:r w:rsidRPr="001C3326">
        <w:rPr>
          <w:b w:val="0"/>
          <w:sz w:val="28"/>
          <w:szCs w:val="28"/>
        </w:rPr>
        <w:t>когда 6 и более показателей отнесены ко 2 классу, а остальные - к 1</w:t>
      </w:r>
      <w:r w:rsidR="007246E1" w:rsidRPr="001C3326">
        <w:rPr>
          <w:b w:val="0"/>
          <w:sz w:val="28"/>
          <w:szCs w:val="28"/>
        </w:rPr>
        <w:t xml:space="preserve"> </w:t>
      </w:r>
      <w:r w:rsidRPr="001C3326">
        <w:rPr>
          <w:b w:val="0"/>
          <w:sz w:val="28"/>
          <w:szCs w:val="28"/>
        </w:rPr>
        <w:t>классу;</w:t>
      </w:r>
    </w:p>
    <w:p w:rsidR="002E7732" w:rsidRPr="001C3326" w:rsidRDefault="002E7732" w:rsidP="001C3326">
      <w:pPr>
        <w:numPr>
          <w:ilvl w:val="0"/>
          <w:numId w:val="30"/>
        </w:numPr>
        <w:shd w:val="clear" w:color="auto" w:fill="FFFFFF"/>
        <w:tabs>
          <w:tab w:val="clear" w:pos="2280"/>
          <w:tab w:val="num" w:pos="0"/>
          <w:tab w:val="left" w:pos="773"/>
        </w:tabs>
        <w:autoSpaceDE w:val="0"/>
        <w:autoSpaceDN w:val="0"/>
        <w:adjustRightInd w:val="0"/>
        <w:spacing w:after="0" w:line="360" w:lineRule="auto"/>
        <w:ind w:left="0" w:firstLine="567"/>
        <w:jc w:val="both"/>
        <w:rPr>
          <w:b w:val="0"/>
          <w:sz w:val="28"/>
          <w:szCs w:val="28"/>
        </w:rPr>
      </w:pPr>
      <w:r w:rsidRPr="001C3326">
        <w:rPr>
          <w:b w:val="0"/>
          <w:sz w:val="28"/>
          <w:szCs w:val="28"/>
        </w:rPr>
        <w:t>когда от 1 до 5 показателей отнесены к 3. 1 и/или 3. 2 степеням вредности, а остальные показатели имеют оценку 1-го и/или 2-го классов.</w:t>
      </w:r>
    </w:p>
    <w:p w:rsidR="002E7732" w:rsidRPr="001C3326" w:rsidRDefault="002E7732" w:rsidP="001C3326">
      <w:pPr>
        <w:shd w:val="clear" w:color="auto" w:fill="FFFFFF"/>
        <w:tabs>
          <w:tab w:val="left" w:pos="1579"/>
        </w:tabs>
        <w:autoSpaceDE w:val="0"/>
        <w:autoSpaceDN w:val="0"/>
        <w:adjustRightInd w:val="0"/>
        <w:spacing w:after="0" w:line="360" w:lineRule="auto"/>
        <w:ind w:left="0" w:firstLine="567"/>
        <w:jc w:val="both"/>
        <w:rPr>
          <w:b w:val="0"/>
          <w:sz w:val="28"/>
          <w:szCs w:val="28"/>
        </w:rPr>
      </w:pPr>
      <w:r w:rsidRPr="001C3326">
        <w:rPr>
          <w:b w:val="0"/>
          <w:sz w:val="28"/>
          <w:szCs w:val="28"/>
        </w:rPr>
        <w:t>6.3.3</w:t>
      </w:r>
      <w:r w:rsidRPr="001C3326">
        <w:rPr>
          <w:b w:val="0"/>
          <w:sz w:val="28"/>
          <w:szCs w:val="28"/>
        </w:rPr>
        <w:tab/>
        <w:t>«Вредный» (3) класс устанавливается, когда 6 или более</w:t>
      </w:r>
      <w:r w:rsidR="00E71A53">
        <w:rPr>
          <w:b w:val="0"/>
          <w:sz w:val="28"/>
          <w:szCs w:val="28"/>
        </w:rPr>
        <w:t xml:space="preserve"> </w:t>
      </w:r>
      <w:r w:rsidRPr="001C3326">
        <w:rPr>
          <w:b w:val="0"/>
          <w:sz w:val="28"/>
          <w:szCs w:val="28"/>
        </w:rPr>
        <w:t>показателей отнесены к третьему классу.</w:t>
      </w:r>
    </w:p>
    <w:p w:rsidR="002E7732" w:rsidRPr="001C3326" w:rsidRDefault="002E7732" w:rsidP="001C3326">
      <w:pPr>
        <w:shd w:val="clear" w:color="auto" w:fill="FFFFFF"/>
        <w:autoSpaceDE w:val="0"/>
        <w:autoSpaceDN w:val="0"/>
        <w:adjustRightInd w:val="0"/>
        <w:spacing w:after="0" w:line="360" w:lineRule="auto"/>
        <w:ind w:left="0" w:firstLine="567"/>
        <w:jc w:val="left"/>
        <w:rPr>
          <w:b w:val="0"/>
          <w:sz w:val="28"/>
          <w:szCs w:val="28"/>
        </w:rPr>
      </w:pPr>
      <w:r w:rsidRPr="001C3326">
        <w:rPr>
          <w:b w:val="0"/>
          <w:sz w:val="28"/>
          <w:szCs w:val="28"/>
        </w:rPr>
        <w:t>При этом труд напряженный 1-й степени (3. 1) в тех случаях:</w:t>
      </w:r>
    </w:p>
    <w:p w:rsidR="002E7732" w:rsidRPr="001C3326" w:rsidRDefault="002E7732" w:rsidP="001C3326">
      <w:pPr>
        <w:numPr>
          <w:ilvl w:val="0"/>
          <w:numId w:val="31"/>
        </w:numPr>
        <w:shd w:val="clear" w:color="auto" w:fill="FFFFFF"/>
        <w:tabs>
          <w:tab w:val="clear" w:pos="2280"/>
          <w:tab w:val="num" w:pos="0"/>
        </w:tabs>
        <w:autoSpaceDE w:val="0"/>
        <w:autoSpaceDN w:val="0"/>
        <w:adjustRightInd w:val="0"/>
        <w:spacing w:after="0" w:line="360" w:lineRule="auto"/>
        <w:ind w:left="0" w:firstLine="567"/>
        <w:jc w:val="both"/>
        <w:rPr>
          <w:b w:val="0"/>
          <w:sz w:val="28"/>
          <w:szCs w:val="28"/>
        </w:rPr>
      </w:pPr>
      <w:r w:rsidRPr="001C3326">
        <w:rPr>
          <w:b w:val="0"/>
          <w:sz w:val="28"/>
          <w:szCs w:val="28"/>
        </w:rPr>
        <w:t xml:space="preserve"> когда 6 показателей имеют оценку только класса 3.1, а оставшиеся показатели относятся к 1 и/или 2 классам;</w:t>
      </w:r>
    </w:p>
    <w:p w:rsidR="002E7732" w:rsidRPr="001C3326" w:rsidRDefault="002E7732" w:rsidP="001C3326">
      <w:pPr>
        <w:numPr>
          <w:ilvl w:val="0"/>
          <w:numId w:val="31"/>
        </w:numPr>
        <w:shd w:val="clear" w:color="auto" w:fill="FFFFFF"/>
        <w:tabs>
          <w:tab w:val="clear" w:pos="2280"/>
          <w:tab w:val="num" w:pos="0"/>
          <w:tab w:val="left" w:pos="854"/>
        </w:tabs>
        <w:autoSpaceDE w:val="0"/>
        <w:autoSpaceDN w:val="0"/>
        <w:adjustRightInd w:val="0"/>
        <w:spacing w:after="0" w:line="360" w:lineRule="auto"/>
        <w:ind w:left="0" w:firstLine="567"/>
        <w:jc w:val="both"/>
        <w:rPr>
          <w:b w:val="0"/>
          <w:sz w:val="28"/>
          <w:szCs w:val="28"/>
        </w:rPr>
      </w:pPr>
      <w:r w:rsidRPr="001C3326">
        <w:rPr>
          <w:b w:val="0"/>
          <w:sz w:val="28"/>
          <w:szCs w:val="28"/>
        </w:rPr>
        <w:t>когда от 3 до 5 показателей относятся к классу 3.1, а от 1 до 3</w:t>
      </w:r>
      <w:r w:rsidR="00E71A53">
        <w:rPr>
          <w:b w:val="0"/>
          <w:sz w:val="28"/>
          <w:szCs w:val="28"/>
        </w:rPr>
        <w:t xml:space="preserve"> </w:t>
      </w:r>
      <w:r w:rsidRPr="001C3326">
        <w:rPr>
          <w:b w:val="0"/>
          <w:sz w:val="28"/>
          <w:szCs w:val="28"/>
        </w:rPr>
        <w:t>показателей отнесены к классу 3.2.</w:t>
      </w:r>
    </w:p>
    <w:p w:rsidR="002E7732" w:rsidRPr="001C3326" w:rsidRDefault="002E7732" w:rsidP="001C3326">
      <w:pPr>
        <w:shd w:val="clear" w:color="auto" w:fill="FFFFFF"/>
        <w:autoSpaceDE w:val="0"/>
        <w:autoSpaceDN w:val="0"/>
        <w:adjustRightInd w:val="0"/>
        <w:spacing w:after="0" w:line="360" w:lineRule="auto"/>
        <w:ind w:left="0" w:firstLine="567"/>
        <w:jc w:val="left"/>
        <w:rPr>
          <w:b w:val="0"/>
          <w:sz w:val="28"/>
          <w:szCs w:val="28"/>
        </w:rPr>
      </w:pPr>
      <w:r w:rsidRPr="001C3326">
        <w:rPr>
          <w:b w:val="0"/>
          <w:sz w:val="28"/>
          <w:szCs w:val="28"/>
        </w:rPr>
        <w:t>Труд напряженный 2-й степени (3.2):</w:t>
      </w:r>
    </w:p>
    <w:p w:rsidR="002E7732" w:rsidRPr="001C3326" w:rsidRDefault="002E7732" w:rsidP="001C3326">
      <w:pPr>
        <w:numPr>
          <w:ilvl w:val="0"/>
          <w:numId w:val="32"/>
        </w:numPr>
        <w:shd w:val="clear" w:color="auto" w:fill="FFFFFF"/>
        <w:tabs>
          <w:tab w:val="left" w:pos="758"/>
        </w:tabs>
        <w:autoSpaceDE w:val="0"/>
        <w:autoSpaceDN w:val="0"/>
        <w:adjustRightInd w:val="0"/>
        <w:spacing w:after="0" w:line="360" w:lineRule="auto"/>
        <w:ind w:left="0" w:firstLine="567"/>
        <w:jc w:val="left"/>
        <w:rPr>
          <w:b w:val="0"/>
          <w:sz w:val="28"/>
          <w:szCs w:val="28"/>
        </w:rPr>
      </w:pPr>
      <w:r w:rsidRPr="001C3326">
        <w:rPr>
          <w:b w:val="0"/>
          <w:sz w:val="28"/>
          <w:szCs w:val="28"/>
        </w:rPr>
        <w:t>когда 6 показателей отнесены к классу 3.2;</w:t>
      </w:r>
    </w:p>
    <w:p w:rsidR="002E7732" w:rsidRPr="001C3326" w:rsidRDefault="002E7732" w:rsidP="001C3326">
      <w:pPr>
        <w:numPr>
          <w:ilvl w:val="0"/>
          <w:numId w:val="32"/>
        </w:numPr>
        <w:shd w:val="clear" w:color="auto" w:fill="FFFFFF"/>
        <w:tabs>
          <w:tab w:val="left" w:pos="758"/>
        </w:tabs>
        <w:autoSpaceDE w:val="0"/>
        <w:autoSpaceDN w:val="0"/>
        <w:adjustRightInd w:val="0"/>
        <w:spacing w:after="0" w:line="360" w:lineRule="auto"/>
        <w:ind w:left="0" w:firstLine="567"/>
        <w:jc w:val="left"/>
        <w:rPr>
          <w:b w:val="0"/>
          <w:sz w:val="28"/>
          <w:szCs w:val="28"/>
        </w:rPr>
      </w:pPr>
      <w:r w:rsidRPr="001C3326">
        <w:rPr>
          <w:b w:val="0"/>
          <w:sz w:val="28"/>
          <w:szCs w:val="28"/>
        </w:rPr>
        <w:t>когда более 6 показателей отнесены классу 3.1;</w:t>
      </w:r>
    </w:p>
    <w:p w:rsidR="002E7732" w:rsidRPr="001C3326" w:rsidRDefault="002E7732" w:rsidP="001C3326">
      <w:pPr>
        <w:numPr>
          <w:ilvl w:val="0"/>
          <w:numId w:val="32"/>
        </w:numPr>
        <w:shd w:val="clear" w:color="auto" w:fill="FFFFFF"/>
        <w:tabs>
          <w:tab w:val="left" w:pos="758"/>
        </w:tabs>
        <w:autoSpaceDE w:val="0"/>
        <w:autoSpaceDN w:val="0"/>
        <w:adjustRightInd w:val="0"/>
        <w:spacing w:after="0" w:line="360" w:lineRule="auto"/>
        <w:ind w:left="0" w:firstLine="567"/>
        <w:jc w:val="both"/>
        <w:rPr>
          <w:b w:val="0"/>
          <w:sz w:val="28"/>
          <w:szCs w:val="28"/>
        </w:rPr>
      </w:pPr>
      <w:r w:rsidRPr="001C3326">
        <w:rPr>
          <w:b w:val="0"/>
          <w:sz w:val="28"/>
          <w:szCs w:val="28"/>
        </w:rPr>
        <w:t>когда от 1 до 5 показателей отнесены к классу 3.1, а от 4 до 5 показателей к классу 3.2;</w:t>
      </w:r>
    </w:p>
    <w:p w:rsidR="002E7732" w:rsidRPr="001C3326" w:rsidRDefault="002E7732" w:rsidP="001C3326">
      <w:pPr>
        <w:numPr>
          <w:ilvl w:val="0"/>
          <w:numId w:val="32"/>
        </w:numPr>
        <w:shd w:val="clear" w:color="auto" w:fill="FFFFFF"/>
        <w:tabs>
          <w:tab w:val="left" w:pos="869"/>
        </w:tabs>
        <w:autoSpaceDE w:val="0"/>
        <w:autoSpaceDN w:val="0"/>
        <w:adjustRightInd w:val="0"/>
        <w:spacing w:after="0" w:line="360" w:lineRule="auto"/>
        <w:ind w:left="0" w:firstLine="567"/>
        <w:jc w:val="both"/>
        <w:rPr>
          <w:b w:val="0"/>
          <w:sz w:val="28"/>
          <w:szCs w:val="28"/>
        </w:rPr>
      </w:pPr>
      <w:r w:rsidRPr="001C3326">
        <w:rPr>
          <w:b w:val="0"/>
          <w:sz w:val="28"/>
          <w:szCs w:val="28"/>
        </w:rPr>
        <w:t>когда 6 показателей отнесены к классу 3.1 и имеются от 1 до 5</w:t>
      </w:r>
      <w:r w:rsidR="00E71A53">
        <w:rPr>
          <w:b w:val="0"/>
          <w:sz w:val="28"/>
          <w:szCs w:val="28"/>
        </w:rPr>
        <w:t xml:space="preserve"> </w:t>
      </w:r>
      <w:r w:rsidRPr="001C3326">
        <w:rPr>
          <w:b w:val="0"/>
          <w:sz w:val="28"/>
          <w:szCs w:val="28"/>
        </w:rPr>
        <w:t>показателей класса 3.2.</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6.4 В тех случаях, когда более 6 показателей имеют оценку 3.2, напряженность трудового процесса оценивается на одну степень выше - класс 3.3.</w:t>
      </w:r>
    </w:p>
    <w:p w:rsidR="002E7732" w:rsidRPr="001C3326" w:rsidRDefault="002E7732"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Определение напряженности трудового процесса</w:t>
      </w:r>
      <w:r w:rsidR="00AD69EB" w:rsidRPr="001C3326">
        <w:rPr>
          <w:b w:val="0"/>
          <w:sz w:val="28"/>
          <w:szCs w:val="28"/>
        </w:rPr>
        <w:t xml:space="preserve"> (таблица 8)</w:t>
      </w:r>
      <w:r w:rsidRPr="001C3326">
        <w:rPr>
          <w:b w:val="0"/>
          <w:sz w:val="28"/>
          <w:szCs w:val="28"/>
        </w:rPr>
        <w:t xml:space="preserve"> в данной работе произведено для профессий: инженер-конструктор и специалиста по работе с персоналом (Государственная система санитарно-эпидемиологического нормирования Российской Федерации Р 2.2.755-99).</w:t>
      </w:r>
    </w:p>
    <w:p w:rsidR="00AD69EB" w:rsidRPr="001C3326" w:rsidRDefault="00AD69EB"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Краткое описание выполняемой работы инженера - конструктора: Осуществляет разработку разнообразной технологической оснастки необходимой для производства, осуществляет согласование своей работы с заказчиками приспособлений (цехами, отделами), осуществляет учет разработанных приспособлений, решает проблемы, возникающие в производстве при использовании приспособлений и т. п.</w:t>
      </w:r>
    </w:p>
    <w:p w:rsidR="00AD69EB" w:rsidRPr="001C3326" w:rsidRDefault="00AD69EB"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Примечание: «Вредный» (3) класс устанавливается, когда 6 или более показателей отнесены к третьему классу.</w:t>
      </w:r>
    </w:p>
    <w:p w:rsidR="00AD69EB" w:rsidRPr="001C3326" w:rsidRDefault="00AD69EB"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Для специалиста по работе с персоналом работазаключается в</w:t>
      </w:r>
      <w:r w:rsidR="007246E1" w:rsidRPr="001C3326">
        <w:rPr>
          <w:b w:val="0"/>
          <w:sz w:val="28"/>
          <w:szCs w:val="28"/>
        </w:rPr>
        <w:t xml:space="preserve"> </w:t>
      </w:r>
      <w:r w:rsidRPr="001C3326">
        <w:rPr>
          <w:b w:val="0"/>
          <w:sz w:val="28"/>
          <w:szCs w:val="28"/>
        </w:rPr>
        <w:t>следующем: оформление документов при приеме и увольнении людей, осуществляетзаписивтрудовыекнижки, оформлениепенсионных удостоверений и мед. полюсов, осуществляет оформление людей на пенсию, подготавливает приказы по персоналу и т. п. Напряженности трудового процесса специалиста по работе с персоналом представлена в таблице 9.</w:t>
      </w:r>
    </w:p>
    <w:p w:rsidR="00AD69EB" w:rsidRPr="001C3326" w:rsidRDefault="00AD69EB" w:rsidP="001C3326">
      <w:pPr>
        <w:shd w:val="clear" w:color="auto" w:fill="FFFFFF"/>
        <w:autoSpaceDE w:val="0"/>
        <w:autoSpaceDN w:val="0"/>
        <w:adjustRightInd w:val="0"/>
        <w:spacing w:after="0" w:line="360" w:lineRule="auto"/>
        <w:ind w:left="0" w:firstLine="567"/>
        <w:jc w:val="both"/>
        <w:rPr>
          <w:b w:val="0"/>
          <w:sz w:val="28"/>
          <w:szCs w:val="28"/>
        </w:rPr>
      </w:pPr>
    </w:p>
    <w:p w:rsidR="002E7732" w:rsidRPr="001C3326" w:rsidRDefault="002E7732" w:rsidP="001C3326">
      <w:pPr>
        <w:shd w:val="clear" w:color="auto" w:fill="FFFFFF"/>
        <w:autoSpaceDE w:val="0"/>
        <w:autoSpaceDN w:val="0"/>
        <w:adjustRightInd w:val="0"/>
        <w:spacing w:after="0" w:line="360" w:lineRule="auto"/>
        <w:ind w:left="0" w:firstLine="567"/>
        <w:jc w:val="center"/>
        <w:rPr>
          <w:b w:val="0"/>
          <w:sz w:val="28"/>
          <w:szCs w:val="28"/>
        </w:rPr>
      </w:pPr>
      <w:r w:rsidRPr="001C3326">
        <w:rPr>
          <w:b w:val="0"/>
          <w:sz w:val="28"/>
          <w:szCs w:val="28"/>
        </w:rPr>
        <w:t>Таблица</w:t>
      </w:r>
      <w:r w:rsidR="000941E8" w:rsidRPr="001C3326">
        <w:rPr>
          <w:b w:val="0"/>
          <w:sz w:val="28"/>
          <w:szCs w:val="28"/>
        </w:rPr>
        <w:t xml:space="preserve"> 9</w:t>
      </w:r>
      <w:r w:rsidRPr="001C3326">
        <w:rPr>
          <w:b w:val="0"/>
          <w:sz w:val="28"/>
          <w:szCs w:val="28"/>
        </w:rPr>
        <w:t xml:space="preserve"> - Определение напряженности трудового процесса</w:t>
      </w:r>
    </w:p>
    <w:p w:rsidR="002E7732" w:rsidRPr="001C3326" w:rsidRDefault="002E7732" w:rsidP="001C3326">
      <w:pPr>
        <w:shd w:val="clear" w:color="auto" w:fill="FFFFFF"/>
        <w:autoSpaceDE w:val="0"/>
        <w:autoSpaceDN w:val="0"/>
        <w:adjustRightInd w:val="0"/>
        <w:spacing w:after="0" w:line="360" w:lineRule="auto"/>
        <w:ind w:left="0" w:firstLine="567"/>
        <w:jc w:val="center"/>
        <w:rPr>
          <w:b w:val="0"/>
          <w:sz w:val="28"/>
          <w:szCs w:val="28"/>
        </w:rPr>
      </w:pPr>
      <w:r w:rsidRPr="001C3326">
        <w:rPr>
          <w:b w:val="0"/>
          <w:sz w:val="28"/>
          <w:szCs w:val="28"/>
        </w:rPr>
        <w:t>инженера-конструктора</w:t>
      </w:r>
    </w:p>
    <w:p w:rsidR="000A7776" w:rsidRPr="001C3326" w:rsidRDefault="000A7776" w:rsidP="001C3326">
      <w:pPr>
        <w:shd w:val="clear" w:color="auto" w:fill="FFFFFF"/>
        <w:autoSpaceDE w:val="0"/>
        <w:autoSpaceDN w:val="0"/>
        <w:adjustRightInd w:val="0"/>
        <w:spacing w:after="0" w:line="360" w:lineRule="auto"/>
        <w:ind w:left="0" w:firstLine="567"/>
        <w:jc w:val="center"/>
        <w:rPr>
          <w:b w:val="0"/>
          <w:sz w:val="28"/>
          <w:szCs w:val="28"/>
        </w:rPr>
      </w:pPr>
    </w:p>
    <w:p w:rsidR="002E7732" w:rsidRPr="001C3326" w:rsidRDefault="002E7732" w:rsidP="001C3326">
      <w:pPr>
        <w:autoSpaceDE w:val="0"/>
        <w:autoSpaceDN w:val="0"/>
        <w:adjustRightInd w:val="0"/>
        <w:spacing w:after="0" w:line="360" w:lineRule="auto"/>
        <w:ind w:left="0" w:firstLine="567"/>
        <w:jc w:val="left"/>
        <w:rPr>
          <w:b w:val="0"/>
          <w:sz w:val="28"/>
          <w:szCs w:val="28"/>
        </w:rPr>
      </w:pPr>
    </w:p>
    <w:tbl>
      <w:tblPr>
        <w:tblW w:w="9734" w:type="dxa"/>
        <w:tblInd w:w="40" w:type="dxa"/>
        <w:tblLayout w:type="fixed"/>
        <w:tblCellMar>
          <w:left w:w="40" w:type="dxa"/>
          <w:right w:w="40" w:type="dxa"/>
        </w:tblCellMar>
        <w:tblLook w:val="0000" w:firstRow="0" w:lastRow="0" w:firstColumn="0" w:lastColumn="0" w:noHBand="0" w:noVBand="0"/>
      </w:tblPr>
      <w:tblGrid>
        <w:gridCol w:w="2245"/>
        <w:gridCol w:w="1498"/>
        <w:gridCol w:w="1484"/>
        <w:gridCol w:w="1484"/>
        <w:gridCol w:w="454"/>
        <w:gridCol w:w="1042"/>
        <w:gridCol w:w="1527"/>
      </w:tblGrid>
      <w:tr w:rsidR="002E7732" w:rsidRPr="00E71A53">
        <w:trPr>
          <w:trHeight w:hRule="exact" w:val="419"/>
        </w:trPr>
        <w:tc>
          <w:tcPr>
            <w:tcW w:w="2245"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Показатели</w:t>
            </w:r>
          </w:p>
        </w:tc>
        <w:tc>
          <w:tcPr>
            <w:tcW w:w="1498"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3422" w:type="dxa"/>
            <w:gridSpan w:val="3"/>
            <w:tcBorders>
              <w:top w:val="single" w:sz="6" w:space="0" w:color="auto"/>
              <w:left w:val="nil"/>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Класс условий труда</w:t>
            </w:r>
          </w:p>
        </w:tc>
        <w:tc>
          <w:tcPr>
            <w:tcW w:w="1042" w:type="dxa"/>
            <w:tcBorders>
              <w:top w:val="single" w:sz="6" w:space="0" w:color="auto"/>
              <w:left w:val="nil"/>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526"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71"/>
        </w:trPr>
        <w:tc>
          <w:tcPr>
            <w:tcW w:w="2245"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9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3.1</w:t>
            </w:r>
          </w:p>
        </w:tc>
        <w:tc>
          <w:tcPr>
            <w:tcW w:w="454"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042"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3.2</w:t>
            </w: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3.3</w:t>
            </w:r>
          </w:p>
        </w:tc>
      </w:tr>
      <w:tr w:rsidR="002E7732" w:rsidRPr="00E71A53">
        <w:trPr>
          <w:trHeight w:hRule="exact" w:val="364"/>
        </w:trPr>
        <w:tc>
          <w:tcPr>
            <w:tcW w:w="2245"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w:t>
            </w:r>
          </w:p>
        </w:tc>
        <w:tc>
          <w:tcPr>
            <w:tcW w:w="1498" w:type="dxa"/>
            <w:tcBorders>
              <w:top w:val="single" w:sz="6" w:space="0" w:color="auto"/>
              <w:left w:val="nil"/>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both"/>
              <w:rPr>
                <w:b w:val="0"/>
                <w:sz w:val="20"/>
              </w:rPr>
            </w:pPr>
          </w:p>
        </w:tc>
        <w:tc>
          <w:tcPr>
            <w:tcW w:w="3422" w:type="dxa"/>
            <w:gridSpan w:val="3"/>
            <w:tcBorders>
              <w:top w:val="single" w:sz="6" w:space="0" w:color="auto"/>
              <w:left w:val="nil"/>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both"/>
              <w:rPr>
                <w:b w:val="0"/>
                <w:sz w:val="20"/>
              </w:rPr>
            </w:pPr>
            <w:r w:rsidRPr="00E71A53">
              <w:rPr>
                <w:b w:val="0"/>
                <w:sz w:val="20"/>
              </w:rPr>
              <w:t>Интеллектуальные нагрузи</w:t>
            </w:r>
          </w:p>
        </w:tc>
        <w:tc>
          <w:tcPr>
            <w:tcW w:w="1042" w:type="dxa"/>
            <w:tcBorders>
              <w:top w:val="single" w:sz="6" w:space="0" w:color="auto"/>
              <w:left w:val="nil"/>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both"/>
              <w:rPr>
                <w:b w:val="0"/>
                <w:sz w:val="20"/>
              </w:rPr>
            </w:pPr>
          </w:p>
        </w:tc>
        <w:tc>
          <w:tcPr>
            <w:tcW w:w="1526"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both"/>
              <w:rPr>
                <w:b w:val="0"/>
                <w:sz w:val="20"/>
              </w:rPr>
            </w:pPr>
          </w:p>
        </w:tc>
      </w:tr>
      <w:tr w:rsidR="002E7732" w:rsidRPr="00E71A53">
        <w:trPr>
          <w:trHeight w:hRule="exact" w:val="358"/>
        </w:trPr>
        <w:tc>
          <w:tcPr>
            <w:tcW w:w="2245"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1.1</w:t>
            </w:r>
          </w:p>
        </w:tc>
        <w:tc>
          <w:tcPr>
            <w:tcW w:w="149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454"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042"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64"/>
        </w:trPr>
        <w:tc>
          <w:tcPr>
            <w:tcW w:w="2245"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1.2</w:t>
            </w:r>
          </w:p>
        </w:tc>
        <w:tc>
          <w:tcPr>
            <w:tcW w:w="149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454"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042"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71"/>
        </w:trPr>
        <w:tc>
          <w:tcPr>
            <w:tcW w:w="2245"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1.3</w:t>
            </w:r>
          </w:p>
        </w:tc>
        <w:tc>
          <w:tcPr>
            <w:tcW w:w="149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454"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042"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64"/>
        </w:trPr>
        <w:tc>
          <w:tcPr>
            <w:tcW w:w="2245"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1.4</w:t>
            </w:r>
          </w:p>
        </w:tc>
        <w:tc>
          <w:tcPr>
            <w:tcW w:w="149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454"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042"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71"/>
        </w:trPr>
        <w:tc>
          <w:tcPr>
            <w:tcW w:w="2245"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w:t>
            </w:r>
          </w:p>
        </w:tc>
        <w:tc>
          <w:tcPr>
            <w:tcW w:w="1498" w:type="dxa"/>
            <w:tcBorders>
              <w:top w:val="single" w:sz="6" w:space="0" w:color="auto"/>
              <w:left w:val="nil"/>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3422" w:type="dxa"/>
            <w:gridSpan w:val="3"/>
            <w:tcBorders>
              <w:top w:val="single" w:sz="6" w:space="0" w:color="auto"/>
              <w:left w:val="nil"/>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 Сенсорные нагрузки</w:t>
            </w:r>
          </w:p>
        </w:tc>
        <w:tc>
          <w:tcPr>
            <w:tcW w:w="1042" w:type="dxa"/>
            <w:tcBorders>
              <w:top w:val="single" w:sz="6" w:space="0" w:color="auto"/>
              <w:left w:val="nil"/>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526"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71"/>
        </w:trPr>
        <w:tc>
          <w:tcPr>
            <w:tcW w:w="2245"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2.1</w:t>
            </w:r>
          </w:p>
        </w:tc>
        <w:tc>
          <w:tcPr>
            <w:tcW w:w="149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454"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042"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71"/>
        </w:trPr>
        <w:tc>
          <w:tcPr>
            <w:tcW w:w="2245"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2.2</w:t>
            </w:r>
          </w:p>
        </w:tc>
        <w:tc>
          <w:tcPr>
            <w:tcW w:w="149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454"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042"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64"/>
        </w:trPr>
        <w:tc>
          <w:tcPr>
            <w:tcW w:w="2245"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2.3</w:t>
            </w:r>
          </w:p>
        </w:tc>
        <w:tc>
          <w:tcPr>
            <w:tcW w:w="149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454"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042"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71"/>
        </w:trPr>
        <w:tc>
          <w:tcPr>
            <w:tcW w:w="2245"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2.4</w:t>
            </w:r>
          </w:p>
        </w:tc>
        <w:tc>
          <w:tcPr>
            <w:tcW w:w="149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454"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042"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64"/>
        </w:trPr>
        <w:tc>
          <w:tcPr>
            <w:tcW w:w="2245"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2.5</w:t>
            </w:r>
          </w:p>
        </w:tc>
        <w:tc>
          <w:tcPr>
            <w:tcW w:w="149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454"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042"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71"/>
        </w:trPr>
        <w:tc>
          <w:tcPr>
            <w:tcW w:w="2245"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2.6</w:t>
            </w:r>
          </w:p>
        </w:tc>
        <w:tc>
          <w:tcPr>
            <w:tcW w:w="149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454"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042"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439"/>
              <w:jc w:val="center"/>
              <w:rPr>
                <w:b w:val="0"/>
                <w:sz w:val="20"/>
              </w:rPr>
            </w:pPr>
            <w:r w:rsidRPr="00E71A53">
              <w:rPr>
                <w:b w:val="0"/>
                <w:sz w:val="20"/>
              </w:rPr>
              <w:t>+</w:t>
            </w: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77"/>
        </w:trPr>
        <w:tc>
          <w:tcPr>
            <w:tcW w:w="2245"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2.7</w:t>
            </w:r>
          </w:p>
        </w:tc>
        <w:tc>
          <w:tcPr>
            <w:tcW w:w="149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454"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042"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439"/>
              <w:jc w:val="center"/>
              <w:rPr>
                <w:b w:val="0"/>
                <w:sz w:val="20"/>
              </w:rPr>
            </w:pPr>
            <w:r w:rsidRPr="00E71A53">
              <w:rPr>
                <w:b w:val="0"/>
                <w:sz w:val="20"/>
              </w:rPr>
              <w:t>+</w:t>
            </w: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71"/>
        </w:trPr>
        <w:tc>
          <w:tcPr>
            <w:tcW w:w="2245"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2.8</w:t>
            </w:r>
          </w:p>
        </w:tc>
        <w:tc>
          <w:tcPr>
            <w:tcW w:w="149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454"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042"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439"/>
              <w:jc w:val="center"/>
              <w:rPr>
                <w:b w:val="0"/>
                <w:sz w:val="20"/>
              </w:rPr>
            </w:pP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71"/>
        </w:trPr>
        <w:tc>
          <w:tcPr>
            <w:tcW w:w="2245"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3.</w:t>
            </w:r>
          </w:p>
        </w:tc>
        <w:tc>
          <w:tcPr>
            <w:tcW w:w="1498" w:type="dxa"/>
            <w:tcBorders>
              <w:top w:val="single" w:sz="6" w:space="0" w:color="auto"/>
              <w:left w:val="nil"/>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3422" w:type="dxa"/>
            <w:gridSpan w:val="3"/>
            <w:tcBorders>
              <w:top w:val="single" w:sz="6" w:space="0" w:color="auto"/>
              <w:left w:val="nil"/>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Эмоциональные нагрузки</w:t>
            </w:r>
          </w:p>
        </w:tc>
        <w:tc>
          <w:tcPr>
            <w:tcW w:w="1042" w:type="dxa"/>
            <w:tcBorders>
              <w:top w:val="single" w:sz="6" w:space="0" w:color="auto"/>
              <w:left w:val="nil"/>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526"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71"/>
        </w:trPr>
        <w:tc>
          <w:tcPr>
            <w:tcW w:w="2245"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3.1</w:t>
            </w:r>
          </w:p>
        </w:tc>
        <w:tc>
          <w:tcPr>
            <w:tcW w:w="149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454"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042"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439"/>
              <w:jc w:val="center"/>
              <w:rPr>
                <w:b w:val="0"/>
                <w:sz w:val="20"/>
              </w:rPr>
            </w:pPr>
            <w:r w:rsidRPr="00E71A53">
              <w:rPr>
                <w:b w:val="0"/>
                <w:sz w:val="20"/>
              </w:rPr>
              <w:t>+</w:t>
            </w: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64"/>
        </w:trPr>
        <w:tc>
          <w:tcPr>
            <w:tcW w:w="2245"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3.2</w:t>
            </w:r>
          </w:p>
        </w:tc>
        <w:tc>
          <w:tcPr>
            <w:tcW w:w="149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454"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042"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439"/>
              <w:jc w:val="center"/>
              <w:rPr>
                <w:b w:val="0"/>
                <w:sz w:val="20"/>
              </w:rPr>
            </w:pP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64"/>
        </w:trPr>
        <w:tc>
          <w:tcPr>
            <w:tcW w:w="2245"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3.3</w:t>
            </w:r>
          </w:p>
        </w:tc>
        <w:tc>
          <w:tcPr>
            <w:tcW w:w="149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454"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042"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439"/>
              <w:jc w:val="center"/>
              <w:rPr>
                <w:b w:val="0"/>
                <w:sz w:val="20"/>
              </w:rPr>
            </w:pPr>
            <w:r w:rsidRPr="00E71A53">
              <w:rPr>
                <w:b w:val="0"/>
                <w:sz w:val="20"/>
              </w:rPr>
              <w:t>+</w:t>
            </w: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64"/>
        </w:trPr>
        <w:tc>
          <w:tcPr>
            <w:tcW w:w="2245"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4.</w:t>
            </w:r>
          </w:p>
        </w:tc>
        <w:tc>
          <w:tcPr>
            <w:tcW w:w="1498" w:type="dxa"/>
            <w:tcBorders>
              <w:top w:val="single" w:sz="6" w:space="0" w:color="auto"/>
              <w:left w:val="nil"/>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3422" w:type="dxa"/>
            <w:gridSpan w:val="3"/>
            <w:tcBorders>
              <w:top w:val="single" w:sz="6" w:space="0" w:color="auto"/>
              <w:left w:val="nil"/>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Монотонность нагрузок</w:t>
            </w:r>
          </w:p>
        </w:tc>
        <w:tc>
          <w:tcPr>
            <w:tcW w:w="1042" w:type="dxa"/>
            <w:tcBorders>
              <w:top w:val="single" w:sz="6" w:space="0" w:color="auto"/>
              <w:left w:val="nil"/>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526"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71"/>
        </w:trPr>
        <w:tc>
          <w:tcPr>
            <w:tcW w:w="2245"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4.1</w:t>
            </w:r>
          </w:p>
        </w:tc>
        <w:tc>
          <w:tcPr>
            <w:tcW w:w="149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454"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042"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77"/>
        </w:trPr>
        <w:tc>
          <w:tcPr>
            <w:tcW w:w="2245"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4.2</w:t>
            </w:r>
          </w:p>
        </w:tc>
        <w:tc>
          <w:tcPr>
            <w:tcW w:w="149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454"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042"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71"/>
        </w:trPr>
        <w:tc>
          <w:tcPr>
            <w:tcW w:w="2245"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4.3</w:t>
            </w:r>
          </w:p>
        </w:tc>
        <w:tc>
          <w:tcPr>
            <w:tcW w:w="149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454"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042"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71"/>
        </w:trPr>
        <w:tc>
          <w:tcPr>
            <w:tcW w:w="2245"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4.4</w:t>
            </w:r>
          </w:p>
        </w:tc>
        <w:tc>
          <w:tcPr>
            <w:tcW w:w="149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454"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042"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64"/>
        </w:trPr>
        <w:tc>
          <w:tcPr>
            <w:tcW w:w="2245"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5.</w:t>
            </w:r>
          </w:p>
        </w:tc>
        <w:tc>
          <w:tcPr>
            <w:tcW w:w="7489" w:type="dxa"/>
            <w:gridSpan w:val="6"/>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Режимзаботы</w:t>
            </w:r>
          </w:p>
        </w:tc>
      </w:tr>
      <w:tr w:rsidR="002E7732" w:rsidRPr="00E71A53">
        <w:trPr>
          <w:trHeight w:hRule="exact" w:val="371"/>
        </w:trPr>
        <w:tc>
          <w:tcPr>
            <w:tcW w:w="2245"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5.1</w:t>
            </w:r>
          </w:p>
        </w:tc>
        <w:tc>
          <w:tcPr>
            <w:tcW w:w="149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lang w:val="en-US"/>
              </w:rPr>
              <w:t>L</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454"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042"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71"/>
        </w:trPr>
        <w:tc>
          <w:tcPr>
            <w:tcW w:w="2245"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5.2</w:t>
            </w:r>
          </w:p>
        </w:tc>
        <w:tc>
          <w:tcPr>
            <w:tcW w:w="149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454"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042"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64"/>
        </w:trPr>
        <w:tc>
          <w:tcPr>
            <w:tcW w:w="2245"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5.3</w:t>
            </w:r>
          </w:p>
        </w:tc>
        <w:tc>
          <w:tcPr>
            <w:tcW w:w="149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454"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042"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1111"/>
        </w:trPr>
        <w:tc>
          <w:tcPr>
            <w:tcW w:w="2245"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Количество показателей в каждом классе</w:t>
            </w:r>
          </w:p>
        </w:tc>
        <w:tc>
          <w:tcPr>
            <w:tcW w:w="149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10</w:t>
            </w: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4</w:t>
            </w:r>
          </w:p>
        </w:tc>
        <w:tc>
          <w:tcPr>
            <w:tcW w:w="454"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042"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5</w:t>
            </w: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1153"/>
        </w:trPr>
        <w:tc>
          <w:tcPr>
            <w:tcW w:w="2245"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Общаяоценка напряжен</w:t>
            </w:r>
            <w:r w:rsidRPr="00E71A53">
              <w:rPr>
                <w:b w:val="0"/>
                <w:sz w:val="20"/>
              </w:rPr>
              <w:softHyphen/>
              <w:t>ности труда</w:t>
            </w:r>
          </w:p>
        </w:tc>
        <w:tc>
          <w:tcPr>
            <w:tcW w:w="1498"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84"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454" w:type="dxa"/>
            <w:tcBorders>
              <w:top w:val="single" w:sz="6" w:space="0" w:color="auto"/>
              <w:left w:val="single" w:sz="6" w:space="0" w:color="auto"/>
              <w:bottom w:val="single" w:sz="6"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042" w:type="dxa"/>
            <w:tcBorders>
              <w:top w:val="single" w:sz="6" w:space="0" w:color="auto"/>
              <w:left w:val="nil"/>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52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bl>
    <w:p w:rsidR="000941E8" w:rsidRPr="001C3326" w:rsidRDefault="000941E8" w:rsidP="001C3326">
      <w:pPr>
        <w:shd w:val="clear" w:color="auto" w:fill="FFFFFF"/>
        <w:autoSpaceDE w:val="0"/>
        <w:autoSpaceDN w:val="0"/>
        <w:adjustRightInd w:val="0"/>
        <w:spacing w:after="0" w:line="360" w:lineRule="auto"/>
        <w:ind w:left="0" w:firstLine="567"/>
        <w:jc w:val="center"/>
        <w:rPr>
          <w:b w:val="0"/>
          <w:sz w:val="28"/>
          <w:szCs w:val="28"/>
        </w:rPr>
      </w:pPr>
    </w:p>
    <w:p w:rsidR="002E7732" w:rsidRPr="001C3326" w:rsidRDefault="002E7732" w:rsidP="001C3326">
      <w:pPr>
        <w:shd w:val="clear" w:color="auto" w:fill="FFFFFF"/>
        <w:autoSpaceDE w:val="0"/>
        <w:autoSpaceDN w:val="0"/>
        <w:adjustRightInd w:val="0"/>
        <w:spacing w:after="0" w:line="360" w:lineRule="auto"/>
        <w:ind w:left="0" w:firstLine="567"/>
        <w:jc w:val="center"/>
        <w:rPr>
          <w:b w:val="0"/>
          <w:sz w:val="28"/>
          <w:szCs w:val="28"/>
        </w:rPr>
      </w:pPr>
      <w:r w:rsidRPr="001C3326">
        <w:rPr>
          <w:b w:val="0"/>
          <w:sz w:val="28"/>
          <w:szCs w:val="28"/>
        </w:rPr>
        <w:t xml:space="preserve">Таблица </w:t>
      </w:r>
      <w:r w:rsidR="000941E8" w:rsidRPr="001C3326">
        <w:rPr>
          <w:b w:val="0"/>
          <w:sz w:val="28"/>
          <w:szCs w:val="28"/>
        </w:rPr>
        <w:t>10</w:t>
      </w:r>
      <w:r w:rsidRPr="001C3326">
        <w:rPr>
          <w:b w:val="0"/>
          <w:sz w:val="28"/>
          <w:szCs w:val="28"/>
        </w:rPr>
        <w:t xml:space="preserve"> - Определение напряженности трудового процесса специалиста по работе с персоналом</w:t>
      </w:r>
    </w:p>
    <w:tbl>
      <w:tblPr>
        <w:tblW w:w="9356" w:type="dxa"/>
        <w:tblInd w:w="40" w:type="dxa"/>
        <w:tblLayout w:type="fixed"/>
        <w:tblCellMar>
          <w:left w:w="40" w:type="dxa"/>
          <w:right w:w="40" w:type="dxa"/>
        </w:tblCellMar>
        <w:tblLook w:val="0000" w:firstRow="0" w:lastRow="0" w:firstColumn="0" w:lastColumn="0" w:noHBand="0" w:noVBand="0"/>
      </w:tblPr>
      <w:tblGrid>
        <w:gridCol w:w="2552"/>
        <w:gridCol w:w="1276"/>
        <w:gridCol w:w="1417"/>
        <w:gridCol w:w="1559"/>
        <w:gridCol w:w="1276"/>
        <w:gridCol w:w="1276"/>
      </w:tblGrid>
      <w:tr w:rsidR="002E7732" w:rsidRPr="00E71A53">
        <w:trPr>
          <w:trHeight w:hRule="exact" w:val="378"/>
        </w:trPr>
        <w:tc>
          <w:tcPr>
            <w:tcW w:w="2552" w:type="dxa"/>
            <w:tcBorders>
              <w:top w:val="single" w:sz="6" w:space="0" w:color="auto"/>
              <w:left w:val="single" w:sz="6" w:space="0" w:color="auto"/>
              <w:bottom w:val="single" w:sz="4"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Показатели</w:t>
            </w:r>
          </w:p>
        </w:tc>
        <w:tc>
          <w:tcPr>
            <w:tcW w:w="1276" w:type="dxa"/>
            <w:tcBorders>
              <w:top w:val="single" w:sz="6" w:space="0" w:color="auto"/>
              <w:left w:val="single" w:sz="6" w:space="0" w:color="auto"/>
              <w:bottom w:val="single" w:sz="4"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4252" w:type="dxa"/>
            <w:gridSpan w:val="3"/>
            <w:tcBorders>
              <w:top w:val="single" w:sz="6" w:space="0" w:color="auto"/>
              <w:left w:val="nil"/>
              <w:bottom w:val="single" w:sz="4" w:space="0" w:color="auto"/>
              <w:right w:val="nil"/>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Класс условий труда</w:t>
            </w:r>
          </w:p>
        </w:tc>
        <w:tc>
          <w:tcPr>
            <w:tcW w:w="1276" w:type="dxa"/>
            <w:tcBorders>
              <w:top w:val="single" w:sz="6" w:space="0" w:color="auto"/>
              <w:left w:val="nil"/>
              <w:bottom w:val="single" w:sz="4"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r>
      <w:tr w:rsidR="002E7732" w:rsidRPr="00E71A53">
        <w:trPr>
          <w:trHeight w:hRule="exact" w:val="329"/>
        </w:trPr>
        <w:tc>
          <w:tcPr>
            <w:tcW w:w="2552" w:type="dxa"/>
            <w:tcBorders>
              <w:top w:val="single" w:sz="4" w:space="0" w:color="auto"/>
              <w:left w:val="single" w:sz="4" w:space="0" w:color="auto"/>
              <w:bottom w:val="single" w:sz="4" w:space="0" w:color="auto"/>
              <w:right w:val="single" w:sz="4"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w:t>
            </w:r>
          </w:p>
        </w:tc>
        <w:tc>
          <w:tcPr>
            <w:tcW w:w="1417" w:type="dxa"/>
            <w:tcBorders>
              <w:top w:val="single" w:sz="4" w:space="0" w:color="auto"/>
              <w:left w:val="single" w:sz="4" w:space="0" w:color="auto"/>
              <w:bottom w:val="single" w:sz="4" w:space="0" w:color="auto"/>
              <w:right w:val="single" w:sz="4"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3.1</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3.2</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3.3</w:t>
            </w:r>
          </w:p>
        </w:tc>
      </w:tr>
      <w:tr w:rsidR="002E7732" w:rsidRPr="00E71A53">
        <w:trPr>
          <w:trHeight w:hRule="exact" w:val="334"/>
        </w:trPr>
        <w:tc>
          <w:tcPr>
            <w:tcW w:w="2552" w:type="dxa"/>
            <w:tcBorders>
              <w:top w:val="single" w:sz="4" w:space="0" w:color="auto"/>
              <w:left w:val="single" w:sz="4" w:space="0" w:color="auto"/>
              <w:bottom w:val="single" w:sz="4" w:space="0" w:color="auto"/>
              <w:right w:val="single" w:sz="4"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4252" w:type="dxa"/>
            <w:gridSpan w:val="3"/>
            <w:tcBorders>
              <w:top w:val="single" w:sz="4" w:space="0" w:color="auto"/>
              <w:left w:val="single" w:sz="4" w:space="0" w:color="auto"/>
              <w:bottom w:val="single" w:sz="4" w:space="0" w:color="auto"/>
              <w:right w:val="single" w:sz="4"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Интеллектуальные нагрузи</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329"/>
        </w:trPr>
        <w:tc>
          <w:tcPr>
            <w:tcW w:w="2552" w:type="dxa"/>
            <w:tcBorders>
              <w:top w:val="single" w:sz="4" w:space="0" w:color="auto"/>
              <w:left w:val="single" w:sz="4" w:space="0" w:color="auto"/>
              <w:bottom w:val="single" w:sz="4" w:space="0" w:color="auto"/>
              <w:right w:val="single" w:sz="4"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1.1</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w:t>
            </w:r>
          </w:p>
        </w:tc>
        <w:tc>
          <w:tcPr>
            <w:tcW w:w="1417" w:type="dxa"/>
            <w:tcBorders>
              <w:top w:val="single" w:sz="4" w:space="0" w:color="auto"/>
              <w:left w:val="single" w:sz="4" w:space="0" w:color="auto"/>
              <w:bottom w:val="single" w:sz="4" w:space="0" w:color="auto"/>
              <w:right w:val="single" w:sz="4"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334"/>
        </w:trPr>
        <w:tc>
          <w:tcPr>
            <w:tcW w:w="2552" w:type="dxa"/>
            <w:tcBorders>
              <w:top w:val="single" w:sz="4" w:space="0" w:color="auto"/>
              <w:left w:val="single" w:sz="4" w:space="0" w:color="auto"/>
              <w:bottom w:val="single" w:sz="4" w:space="0" w:color="auto"/>
              <w:right w:val="single" w:sz="4"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1.2</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417" w:type="dxa"/>
            <w:tcBorders>
              <w:top w:val="single" w:sz="4" w:space="0" w:color="auto"/>
              <w:left w:val="single" w:sz="4" w:space="0" w:color="auto"/>
              <w:bottom w:val="single" w:sz="4" w:space="0" w:color="auto"/>
              <w:right w:val="single" w:sz="4"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329"/>
        </w:trPr>
        <w:tc>
          <w:tcPr>
            <w:tcW w:w="2552" w:type="dxa"/>
            <w:tcBorders>
              <w:top w:val="single" w:sz="4"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1.3</w:t>
            </w:r>
          </w:p>
        </w:tc>
        <w:tc>
          <w:tcPr>
            <w:tcW w:w="1276" w:type="dxa"/>
            <w:tcBorders>
              <w:top w:val="single" w:sz="4"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417" w:type="dxa"/>
            <w:tcBorders>
              <w:top w:val="single" w:sz="4"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w:t>
            </w:r>
          </w:p>
        </w:tc>
        <w:tc>
          <w:tcPr>
            <w:tcW w:w="1559" w:type="dxa"/>
            <w:tcBorders>
              <w:top w:val="single" w:sz="4"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4"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4"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329"/>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1.4</w:t>
            </w: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w:t>
            </w:r>
          </w:p>
        </w:tc>
        <w:tc>
          <w:tcPr>
            <w:tcW w:w="1417"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329"/>
        </w:trPr>
        <w:tc>
          <w:tcPr>
            <w:tcW w:w="2552" w:type="dxa"/>
            <w:tcBorders>
              <w:top w:val="single" w:sz="6" w:space="0" w:color="auto"/>
              <w:left w:val="single" w:sz="6" w:space="0" w:color="auto"/>
              <w:bottom w:val="single" w:sz="6" w:space="0" w:color="auto"/>
              <w:right w:val="nil"/>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w:t>
            </w:r>
          </w:p>
        </w:tc>
        <w:tc>
          <w:tcPr>
            <w:tcW w:w="1276" w:type="dxa"/>
            <w:tcBorders>
              <w:top w:val="single" w:sz="6" w:space="0" w:color="auto"/>
              <w:left w:val="nil"/>
              <w:bottom w:val="single" w:sz="6" w:space="0" w:color="auto"/>
              <w:right w:val="nil"/>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4252" w:type="dxa"/>
            <w:gridSpan w:val="3"/>
            <w:tcBorders>
              <w:top w:val="single" w:sz="6" w:space="0" w:color="auto"/>
              <w:left w:val="nil"/>
              <w:bottom w:val="single" w:sz="6" w:space="0" w:color="auto"/>
              <w:right w:val="nil"/>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Сенсорные нагрузки</w:t>
            </w:r>
          </w:p>
        </w:tc>
        <w:tc>
          <w:tcPr>
            <w:tcW w:w="1276" w:type="dxa"/>
            <w:tcBorders>
              <w:top w:val="single" w:sz="6" w:space="0" w:color="auto"/>
              <w:left w:val="nil"/>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334"/>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2.1</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417"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334"/>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2.2</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417"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329"/>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2.3</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417"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329"/>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2.4</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417"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341"/>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2.5</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417"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334"/>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2.6</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559"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334"/>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2.7</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559"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329"/>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2.8</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559"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264"/>
        </w:trPr>
        <w:tc>
          <w:tcPr>
            <w:tcW w:w="2552" w:type="dxa"/>
            <w:tcBorders>
              <w:top w:val="single" w:sz="6" w:space="0" w:color="auto"/>
              <w:left w:val="single" w:sz="6" w:space="0" w:color="auto"/>
              <w:bottom w:val="single" w:sz="6" w:space="0" w:color="auto"/>
              <w:right w:val="nil"/>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3.</w:t>
            </w:r>
          </w:p>
        </w:tc>
        <w:tc>
          <w:tcPr>
            <w:tcW w:w="1276" w:type="dxa"/>
            <w:tcBorders>
              <w:top w:val="single" w:sz="6" w:space="0" w:color="auto"/>
              <w:left w:val="nil"/>
              <w:bottom w:val="single" w:sz="6" w:space="0" w:color="auto"/>
              <w:right w:val="nil"/>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4252" w:type="dxa"/>
            <w:gridSpan w:val="3"/>
            <w:tcBorders>
              <w:top w:val="single" w:sz="6" w:space="0" w:color="auto"/>
              <w:left w:val="nil"/>
              <w:bottom w:val="single" w:sz="6" w:space="0" w:color="auto"/>
              <w:right w:val="nil"/>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 xml:space="preserve"> Эмоциональные нагрузки</w:t>
            </w:r>
          </w:p>
        </w:tc>
        <w:tc>
          <w:tcPr>
            <w:tcW w:w="1276" w:type="dxa"/>
            <w:tcBorders>
              <w:top w:val="single" w:sz="6" w:space="0" w:color="auto"/>
              <w:left w:val="nil"/>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329"/>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3.1</w:t>
            </w: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334"/>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3.2</w:t>
            </w:r>
          </w:p>
        </w:tc>
        <w:tc>
          <w:tcPr>
            <w:tcW w:w="1276" w:type="dxa"/>
            <w:tcBorders>
              <w:top w:val="single" w:sz="6" w:space="0" w:color="auto"/>
              <w:left w:val="single" w:sz="6" w:space="0" w:color="auto"/>
              <w:bottom w:val="single" w:sz="6" w:space="0" w:color="auto"/>
              <w:right w:val="single" w:sz="4"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417" w:type="dxa"/>
            <w:tcBorders>
              <w:top w:val="single" w:sz="6" w:space="0" w:color="auto"/>
              <w:left w:val="single" w:sz="4"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334"/>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3.3</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417"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341"/>
        </w:trPr>
        <w:tc>
          <w:tcPr>
            <w:tcW w:w="2552" w:type="dxa"/>
            <w:tcBorders>
              <w:top w:val="single" w:sz="6" w:space="0" w:color="auto"/>
              <w:left w:val="single" w:sz="6" w:space="0" w:color="auto"/>
              <w:bottom w:val="single" w:sz="6" w:space="0" w:color="auto"/>
              <w:right w:val="nil"/>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4.</w:t>
            </w:r>
          </w:p>
        </w:tc>
        <w:tc>
          <w:tcPr>
            <w:tcW w:w="1276" w:type="dxa"/>
            <w:tcBorders>
              <w:top w:val="single" w:sz="6" w:space="0" w:color="auto"/>
              <w:left w:val="nil"/>
              <w:bottom w:val="single" w:sz="6" w:space="0" w:color="auto"/>
              <w:right w:val="nil"/>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 xml:space="preserve"> </w:t>
            </w:r>
          </w:p>
        </w:tc>
        <w:tc>
          <w:tcPr>
            <w:tcW w:w="4252" w:type="dxa"/>
            <w:gridSpan w:val="3"/>
            <w:tcBorders>
              <w:top w:val="single" w:sz="6" w:space="0" w:color="auto"/>
              <w:left w:val="nil"/>
              <w:bottom w:val="single" w:sz="6" w:space="0" w:color="auto"/>
              <w:right w:val="nil"/>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 xml:space="preserve"> Монотонность нагрузок</w:t>
            </w:r>
          </w:p>
        </w:tc>
        <w:tc>
          <w:tcPr>
            <w:tcW w:w="1276" w:type="dxa"/>
            <w:tcBorders>
              <w:top w:val="single" w:sz="6" w:space="0" w:color="auto"/>
              <w:left w:val="nil"/>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334"/>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4.1</w:t>
            </w:r>
          </w:p>
        </w:tc>
        <w:tc>
          <w:tcPr>
            <w:tcW w:w="1276" w:type="dxa"/>
            <w:tcBorders>
              <w:top w:val="single" w:sz="6" w:space="0" w:color="auto"/>
              <w:left w:val="single" w:sz="6" w:space="0" w:color="auto"/>
              <w:bottom w:val="single" w:sz="6" w:space="0" w:color="auto"/>
              <w:right w:val="single" w:sz="4"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417" w:type="dxa"/>
            <w:tcBorders>
              <w:top w:val="single" w:sz="6" w:space="0" w:color="auto"/>
              <w:left w:val="single" w:sz="4"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559"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334"/>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4.2</w:t>
            </w:r>
          </w:p>
        </w:tc>
        <w:tc>
          <w:tcPr>
            <w:tcW w:w="1276" w:type="dxa"/>
            <w:tcBorders>
              <w:top w:val="single" w:sz="6" w:space="0" w:color="auto"/>
              <w:left w:val="single" w:sz="6" w:space="0" w:color="auto"/>
              <w:bottom w:val="single" w:sz="6" w:space="0" w:color="auto"/>
              <w:right w:val="single" w:sz="4"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417" w:type="dxa"/>
            <w:tcBorders>
              <w:top w:val="single" w:sz="6" w:space="0" w:color="auto"/>
              <w:left w:val="single" w:sz="4"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329"/>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4.3</w:t>
            </w:r>
          </w:p>
        </w:tc>
        <w:tc>
          <w:tcPr>
            <w:tcW w:w="1276" w:type="dxa"/>
            <w:tcBorders>
              <w:top w:val="single" w:sz="6" w:space="0" w:color="auto"/>
              <w:left w:val="single" w:sz="6" w:space="0" w:color="auto"/>
              <w:bottom w:val="single" w:sz="6" w:space="0" w:color="auto"/>
              <w:right w:val="single" w:sz="4"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417" w:type="dxa"/>
            <w:tcBorders>
              <w:top w:val="single" w:sz="6" w:space="0" w:color="auto"/>
              <w:left w:val="single" w:sz="4"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324"/>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4.4</w:t>
            </w:r>
          </w:p>
        </w:tc>
        <w:tc>
          <w:tcPr>
            <w:tcW w:w="1276" w:type="dxa"/>
            <w:tcBorders>
              <w:top w:val="single" w:sz="6" w:space="0" w:color="auto"/>
              <w:left w:val="single" w:sz="6" w:space="0" w:color="auto"/>
              <w:bottom w:val="single" w:sz="6" w:space="0" w:color="auto"/>
              <w:right w:val="single" w:sz="4"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417" w:type="dxa"/>
            <w:tcBorders>
              <w:top w:val="single" w:sz="6" w:space="0" w:color="auto"/>
              <w:left w:val="single" w:sz="4"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329"/>
        </w:trPr>
        <w:tc>
          <w:tcPr>
            <w:tcW w:w="2552" w:type="dxa"/>
            <w:tcBorders>
              <w:top w:val="single" w:sz="6" w:space="0" w:color="auto"/>
              <w:left w:val="single" w:sz="6" w:space="0" w:color="auto"/>
              <w:bottom w:val="single" w:sz="6" w:space="0" w:color="auto"/>
              <w:right w:val="nil"/>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5.</w:t>
            </w:r>
          </w:p>
        </w:tc>
        <w:tc>
          <w:tcPr>
            <w:tcW w:w="1276" w:type="dxa"/>
            <w:tcBorders>
              <w:top w:val="single" w:sz="6" w:space="0" w:color="auto"/>
              <w:left w:val="nil"/>
              <w:bottom w:val="single" w:sz="6" w:space="0" w:color="auto"/>
              <w:right w:val="single" w:sz="4"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5528" w:type="dxa"/>
            <w:gridSpan w:val="4"/>
            <w:tcBorders>
              <w:top w:val="single" w:sz="6" w:space="0" w:color="auto"/>
              <w:left w:val="single" w:sz="4"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 xml:space="preserve">Режим работы </w:t>
            </w:r>
          </w:p>
        </w:tc>
      </w:tr>
      <w:tr w:rsidR="002E7732" w:rsidRPr="00E71A53">
        <w:trPr>
          <w:trHeight w:hRule="exact" w:val="334"/>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5.1</w:t>
            </w:r>
          </w:p>
        </w:tc>
        <w:tc>
          <w:tcPr>
            <w:tcW w:w="1276" w:type="dxa"/>
            <w:tcBorders>
              <w:top w:val="single" w:sz="6" w:space="0" w:color="auto"/>
              <w:left w:val="single" w:sz="6" w:space="0" w:color="auto"/>
              <w:bottom w:val="single" w:sz="6" w:space="0" w:color="auto"/>
              <w:right w:val="single" w:sz="4"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417" w:type="dxa"/>
            <w:tcBorders>
              <w:top w:val="single" w:sz="6" w:space="0" w:color="auto"/>
              <w:left w:val="single" w:sz="4"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334"/>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5.2</w:t>
            </w:r>
          </w:p>
        </w:tc>
        <w:tc>
          <w:tcPr>
            <w:tcW w:w="1276" w:type="dxa"/>
            <w:tcBorders>
              <w:top w:val="single" w:sz="6" w:space="0" w:color="auto"/>
              <w:left w:val="single" w:sz="6" w:space="0" w:color="auto"/>
              <w:bottom w:val="single" w:sz="6" w:space="0" w:color="auto"/>
              <w:right w:val="single" w:sz="4"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417" w:type="dxa"/>
            <w:tcBorders>
              <w:top w:val="single" w:sz="6" w:space="0" w:color="auto"/>
              <w:left w:val="single" w:sz="4"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334"/>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5.3</w:t>
            </w:r>
          </w:p>
        </w:tc>
        <w:tc>
          <w:tcPr>
            <w:tcW w:w="1276" w:type="dxa"/>
            <w:tcBorders>
              <w:top w:val="single" w:sz="6" w:space="0" w:color="auto"/>
              <w:left w:val="single" w:sz="6" w:space="0" w:color="auto"/>
              <w:bottom w:val="single" w:sz="6" w:space="0" w:color="auto"/>
              <w:right w:val="single" w:sz="4"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417" w:type="dxa"/>
            <w:tcBorders>
              <w:top w:val="single" w:sz="6" w:space="0" w:color="auto"/>
              <w:left w:val="single" w:sz="4"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1021"/>
        </w:trPr>
        <w:tc>
          <w:tcPr>
            <w:tcW w:w="2552"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Количество показателей в каждом классе</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14</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5</w:t>
            </w:r>
          </w:p>
        </w:tc>
        <w:tc>
          <w:tcPr>
            <w:tcW w:w="1559"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2</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1</w:t>
            </w: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r w:rsidR="002E7732" w:rsidRPr="00E71A53">
        <w:trPr>
          <w:trHeight w:hRule="exact" w:val="638"/>
        </w:trPr>
        <w:tc>
          <w:tcPr>
            <w:tcW w:w="2552"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r w:rsidRPr="00E71A53">
              <w:rPr>
                <w:b w:val="0"/>
                <w:sz w:val="20"/>
              </w:rPr>
              <w:t>Общаяоценка напряжен</w:t>
            </w:r>
            <w:r w:rsidRPr="00E71A53">
              <w:rPr>
                <w:b w:val="0"/>
                <w:sz w:val="20"/>
              </w:rPr>
              <w:softHyphen/>
              <w:t>ности труда</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r w:rsidRPr="00E71A53">
              <w:rPr>
                <w:b w:val="0"/>
                <w:sz w:val="20"/>
              </w:rPr>
              <w:t>+</w:t>
            </w:r>
          </w:p>
        </w:tc>
        <w:tc>
          <w:tcPr>
            <w:tcW w:w="1559"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2E7732" w:rsidRPr="00E71A53" w:rsidRDefault="002E7732" w:rsidP="001C3326">
            <w:pPr>
              <w:shd w:val="clear" w:color="auto" w:fill="FFFFFF"/>
              <w:autoSpaceDE w:val="0"/>
              <w:autoSpaceDN w:val="0"/>
              <w:adjustRightInd w:val="0"/>
              <w:spacing w:after="0" w:line="360" w:lineRule="auto"/>
              <w:ind w:left="0"/>
              <w:jc w:val="center"/>
              <w:rPr>
                <w:b w:val="0"/>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2E7732" w:rsidRPr="00E71A53" w:rsidRDefault="002E7732" w:rsidP="001C3326">
            <w:pPr>
              <w:shd w:val="clear" w:color="auto" w:fill="FFFFFF"/>
              <w:autoSpaceDE w:val="0"/>
              <w:autoSpaceDN w:val="0"/>
              <w:adjustRightInd w:val="0"/>
              <w:spacing w:after="0" w:line="360" w:lineRule="auto"/>
              <w:ind w:left="0"/>
              <w:jc w:val="left"/>
              <w:rPr>
                <w:b w:val="0"/>
                <w:sz w:val="20"/>
              </w:rPr>
            </w:pPr>
          </w:p>
        </w:tc>
      </w:tr>
    </w:tbl>
    <w:p w:rsidR="00E71A53" w:rsidRDefault="00E71A53" w:rsidP="001C3326">
      <w:pPr>
        <w:shd w:val="clear" w:color="auto" w:fill="FFFFFF"/>
        <w:autoSpaceDE w:val="0"/>
        <w:autoSpaceDN w:val="0"/>
        <w:adjustRightInd w:val="0"/>
        <w:spacing w:after="0" w:line="360" w:lineRule="auto"/>
        <w:ind w:left="0" w:right="-23" w:firstLine="567"/>
        <w:jc w:val="center"/>
        <w:rPr>
          <w:b w:val="0"/>
          <w:sz w:val="28"/>
          <w:szCs w:val="28"/>
        </w:rPr>
      </w:pPr>
    </w:p>
    <w:p w:rsidR="00B73232" w:rsidRPr="001C3326" w:rsidRDefault="00E71A53" w:rsidP="001C3326">
      <w:pPr>
        <w:shd w:val="clear" w:color="auto" w:fill="FFFFFF"/>
        <w:autoSpaceDE w:val="0"/>
        <w:autoSpaceDN w:val="0"/>
        <w:adjustRightInd w:val="0"/>
        <w:spacing w:after="0" w:line="360" w:lineRule="auto"/>
        <w:ind w:left="0" w:right="-23" w:firstLine="567"/>
        <w:jc w:val="center"/>
        <w:rPr>
          <w:b w:val="0"/>
          <w:bCs/>
          <w:caps/>
          <w:kern w:val="24"/>
          <w:position w:val="6"/>
          <w:sz w:val="28"/>
          <w:szCs w:val="28"/>
        </w:rPr>
      </w:pPr>
      <w:r>
        <w:rPr>
          <w:b w:val="0"/>
          <w:sz w:val="28"/>
          <w:szCs w:val="28"/>
        </w:rPr>
        <w:br w:type="page"/>
      </w:r>
      <w:r w:rsidR="00B73232" w:rsidRPr="001C3326">
        <w:rPr>
          <w:b w:val="0"/>
          <w:bCs/>
          <w:caps/>
          <w:kern w:val="24"/>
          <w:position w:val="6"/>
          <w:sz w:val="28"/>
          <w:szCs w:val="28"/>
        </w:rPr>
        <w:t>заключение</w:t>
      </w:r>
    </w:p>
    <w:p w:rsidR="000E1A46" w:rsidRPr="001C3326" w:rsidRDefault="000E1A46" w:rsidP="001C3326">
      <w:pPr>
        <w:shd w:val="clear" w:color="auto" w:fill="FFFFFF"/>
        <w:autoSpaceDE w:val="0"/>
        <w:autoSpaceDN w:val="0"/>
        <w:adjustRightInd w:val="0"/>
        <w:spacing w:after="0" w:line="360" w:lineRule="auto"/>
        <w:ind w:left="0" w:right="-23" w:firstLine="567"/>
        <w:jc w:val="center"/>
        <w:rPr>
          <w:b w:val="0"/>
          <w:bCs/>
          <w:caps/>
          <w:kern w:val="24"/>
          <w:position w:val="6"/>
          <w:sz w:val="28"/>
          <w:szCs w:val="28"/>
        </w:rPr>
      </w:pPr>
    </w:p>
    <w:p w:rsidR="000E1A46" w:rsidRPr="001C3326" w:rsidRDefault="000E1A46" w:rsidP="001C3326">
      <w:pPr>
        <w:autoSpaceDE w:val="0"/>
        <w:autoSpaceDN w:val="0"/>
        <w:adjustRightInd w:val="0"/>
        <w:spacing w:after="0" w:line="360" w:lineRule="auto"/>
        <w:ind w:left="0" w:firstLine="567"/>
        <w:jc w:val="both"/>
        <w:rPr>
          <w:b w:val="0"/>
          <w:sz w:val="28"/>
          <w:szCs w:val="28"/>
        </w:rPr>
      </w:pPr>
      <w:r w:rsidRPr="001C3326">
        <w:rPr>
          <w:b w:val="0"/>
          <w:sz w:val="28"/>
          <w:szCs w:val="28"/>
        </w:rPr>
        <w:t>В дипломной работе был произведенанализ финансовой устойчивостипредприятия ОАО «ТЯЖМАШ». Общая оценка финансово – экономическойустойчивости предприятия актуальна как для самого предприятия (с учетом дальнейшего планирования и прогнозированияпроизводственной деятельности), так и для внешних пользователей информации (кредиторов, инвесторов, акционеров). Финансовый анализустойчивости проводился за период с 2001 г. по 2005 г. на основебухгалтерской отчетности форма №1 и форма №2.</w:t>
      </w:r>
    </w:p>
    <w:p w:rsidR="000E1A46" w:rsidRPr="001C3326" w:rsidRDefault="000E1A46" w:rsidP="001C3326">
      <w:pPr>
        <w:autoSpaceDE w:val="0"/>
        <w:autoSpaceDN w:val="0"/>
        <w:adjustRightInd w:val="0"/>
        <w:spacing w:after="0" w:line="360" w:lineRule="auto"/>
        <w:ind w:left="0" w:firstLine="567"/>
        <w:jc w:val="both"/>
        <w:rPr>
          <w:b w:val="0"/>
          <w:sz w:val="28"/>
          <w:szCs w:val="28"/>
        </w:rPr>
      </w:pPr>
      <w:r w:rsidRPr="001C3326">
        <w:rPr>
          <w:b w:val="0"/>
          <w:sz w:val="28"/>
          <w:szCs w:val="28"/>
        </w:rPr>
        <w:t>В дипломной работе была прослежена динамика основных показателей финансово – экономической устойчивости состоянияпредприятия, дана общая оценка структуры статей бухгалтерского баланса предприятия, произведена оценкаделовой активности и рентабельности предприятия.</w:t>
      </w:r>
    </w:p>
    <w:p w:rsidR="000E1A46" w:rsidRPr="001C3326" w:rsidRDefault="000E1A46" w:rsidP="001C3326">
      <w:pPr>
        <w:autoSpaceDE w:val="0"/>
        <w:autoSpaceDN w:val="0"/>
        <w:adjustRightInd w:val="0"/>
        <w:spacing w:after="0" w:line="360" w:lineRule="auto"/>
        <w:ind w:left="0" w:firstLine="709"/>
        <w:jc w:val="both"/>
        <w:rPr>
          <w:b w:val="0"/>
          <w:sz w:val="28"/>
          <w:szCs w:val="28"/>
        </w:rPr>
      </w:pPr>
      <w:r w:rsidRPr="001C3326">
        <w:rPr>
          <w:b w:val="0"/>
          <w:sz w:val="28"/>
          <w:szCs w:val="28"/>
        </w:rPr>
        <w:t xml:space="preserve">В связи с тем, чтопредприятие имеет специфичное производственное направление, одним из наиболее важных моментов при анализе играет анализ взаимосвязи актива и пассива баланса, а именно оценка имущества предприятия, которая включает в себя внеоборотные средства и оборотные активы. </w:t>
      </w:r>
    </w:p>
    <w:p w:rsidR="000E1A46" w:rsidRPr="001C3326" w:rsidRDefault="000E1A46" w:rsidP="001C3326">
      <w:pPr>
        <w:shd w:val="clear" w:color="auto" w:fill="FFFFFF"/>
        <w:tabs>
          <w:tab w:val="left" w:pos="0"/>
        </w:tabs>
        <w:autoSpaceDE w:val="0"/>
        <w:autoSpaceDN w:val="0"/>
        <w:adjustRightInd w:val="0"/>
        <w:spacing w:after="0" w:line="360" w:lineRule="auto"/>
        <w:ind w:left="0"/>
        <w:jc w:val="both"/>
        <w:rPr>
          <w:b w:val="0"/>
          <w:sz w:val="28"/>
          <w:szCs w:val="28"/>
        </w:rPr>
      </w:pPr>
      <w:r w:rsidRPr="001C3326">
        <w:rPr>
          <w:b w:val="0"/>
          <w:sz w:val="28"/>
          <w:szCs w:val="28"/>
        </w:rPr>
        <w:tab/>
        <w:t>Из проведенного анализа имущества предприятия (</w:t>
      </w:r>
      <w:r w:rsidRPr="001C3326">
        <w:rPr>
          <w:b w:val="0"/>
          <w:caps/>
          <w:sz w:val="28"/>
          <w:szCs w:val="28"/>
        </w:rPr>
        <w:t>Приложение</w:t>
      </w:r>
      <w:r w:rsidRPr="001C3326">
        <w:rPr>
          <w:b w:val="0"/>
          <w:sz w:val="28"/>
          <w:szCs w:val="28"/>
        </w:rPr>
        <w:t xml:space="preserve"> Б) следует, что н</w:t>
      </w:r>
      <w:r w:rsidRPr="001C3326">
        <w:rPr>
          <w:b w:val="0"/>
          <w:spacing w:val="-2"/>
          <w:sz w:val="28"/>
          <w:szCs w:val="28"/>
        </w:rPr>
        <w:t xml:space="preserve">а протяжении 2001 – 2005 гг. имеет место стабильный рост </w:t>
      </w:r>
      <w:r w:rsidRPr="001C3326">
        <w:rPr>
          <w:b w:val="0"/>
          <w:sz w:val="28"/>
          <w:szCs w:val="28"/>
        </w:rPr>
        <w:t>имущества предприятия, темп прироста в 2005 года к 2001 году составил 1,9500%, что положительно сказывается на устойчивости предприятия. Рост имущества связан в основном за счет нестабильности внеоборотных и оборотных активов предприятия почти по всем статьям. Внеоборотные активы предприятия за анализируемый период уменьшились за счет основных статей, таких как нематериальные активы и основные средства. В оборотных активах предприятия отмечается динамика к увеличению основных статей. Данное увеличение наблюдается в таких статьях как, материальные оборотные средства, увеличились денежные средства предприятия, что положительно сказывается на оценки имущества предприятия.Отрицательным моментом при анализе оборотных активов является то, что у предприятия с каждым годом увеличивается дебиторская задолженность, это увеличение отрицательно сказывается на финансовой устойчивости предприятия.</w:t>
      </w:r>
    </w:p>
    <w:p w:rsidR="000E1A46" w:rsidRPr="001C3326" w:rsidRDefault="000E1A46"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 xml:space="preserve">В целом, с точки зрения финансовой устойчивости структура оборотных средств и внеоборотных активов с годами улучшается, за счет за счет увеличения доли наиболее ликвидных средств (денежные средства), а доля менее ликвидных активов (дебиторская задолженность), за анализируемой период увеличивается, и тем самым замедляет, их возможную ликвидность. </w:t>
      </w:r>
    </w:p>
    <w:p w:rsidR="000E1A46" w:rsidRPr="001C3326" w:rsidRDefault="000E1A46"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 xml:space="preserve">Наличие собственных средств у предприятия за рассматриваемый период возросло, но они не покрывают заемные средства предприятия, что очень отрицательно может сказаться на финансовой устойчивости предприятия. Поскольку заемные средства и собственные оборотные средства выросли за рассматриваемый период, </w:t>
      </w:r>
      <w:r w:rsidR="00D41300" w:rsidRPr="001C3326">
        <w:rPr>
          <w:b w:val="0"/>
          <w:sz w:val="28"/>
          <w:szCs w:val="28"/>
        </w:rPr>
        <w:t xml:space="preserve">мы </w:t>
      </w:r>
      <w:r w:rsidRPr="001C3326">
        <w:rPr>
          <w:b w:val="0"/>
          <w:sz w:val="28"/>
          <w:szCs w:val="28"/>
        </w:rPr>
        <w:t>детально рассмотр</w:t>
      </w:r>
      <w:r w:rsidR="00D41300" w:rsidRPr="001C3326">
        <w:rPr>
          <w:b w:val="0"/>
          <w:sz w:val="28"/>
          <w:szCs w:val="28"/>
        </w:rPr>
        <w:t>ели</w:t>
      </w:r>
      <w:r w:rsidRPr="001C3326">
        <w:rPr>
          <w:b w:val="0"/>
          <w:sz w:val="28"/>
          <w:szCs w:val="28"/>
        </w:rPr>
        <w:t xml:space="preserve"> влияние каждой статьи и прирост заемных средств (</w:t>
      </w:r>
      <w:r w:rsidRPr="001C3326">
        <w:rPr>
          <w:b w:val="0"/>
          <w:caps/>
          <w:sz w:val="28"/>
          <w:szCs w:val="28"/>
        </w:rPr>
        <w:t>Приложение</w:t>
      </w:r>
      <w:r w:rsidRPr="001C3326">
        <w:rPr>
          <w:b w:val="0"/>
          <w:sz w:val="28"/>
          <w:szCs w:val="28"/>
        </w:rPr>
        <w:t xml:space="preserve"> Г). </w:t>
      </w:r>
    </w:p>
    <w:p w:rsidR="000E1A46" w:rsidRPr="001C3326" w:rsidRDefault="000E1A46"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Анализируя кредиторскую задолженностьпредприятия, отметим, что:</w:t>
      </w:r>
    </w:p>
    <w:p w:rsidR="000E1A46" w:rsidRPr="001C3326" w:rsidRDefault="000E1A46" w:rsidP="001C3326">
      <w:pPr>
        <w:numPr>
          <w:ilvl w:val="0"/>
          <w:numId w:val="16"/>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положительным моментом, является то, что у предприятия в последнее время снизилась задолженность перед поставщиками и подрядчиками, а так же предприятие погасило все долгиперед бюджетом и прочими кредиторами, это положительно влияет на его устойчивость;</w:t>
      </w:r>
    </w:p>
    <w:p w:rsidR="000E1A46" w:rsidRPr="001C3326" w:rsidRDefault="000E1A46" w:rsidP="001C3326">
      <w:pPr>
        <w:numPr>
          <w:ilvl w:val="0"/>
          <w:numId w:val="16"/>
        </w:numPr>
        <w:shd w:val="clear" w:color="auto" w:fill="FFFFFF"/>
        <w:tabs>
          <w:tab w:val="clear" w:pos="2280"/>
          <w:tab w:val="num" w:pos="0"/>
          <w:tab w:val="left" w:pos="993"/>
        </w:tabs>
        <w:autoSpaceDE w:val="0"/>
        <w:autoSpaceDN w:val="0"/>
        <w:adjustRightInd w:val="0"/>
        <w:spacing w:after="0" w:line="360" w:lineRule="auto"/>
        <w:ind w:left="0" w:firstLine="567"/>
        <w:jc w:val="both"/>
        <w:rPr>
          <w:b w:val="0"/>
          <w:sz w:val="28"/>
          <w:szCs w:val="28"/>
        </w:rPr>
      </w:pPr>
      <w:r w:rsidRPr="001C3326">
        <w:rPr>
          <w:b w:val="0"/>
          <w:sz w:val="28"/>
          <w:szCs w:val="28"/>
        </w:rPr>
        <w:t xml:space="preserve">у предприятия наблюдается увеличение задолженности перед государственными и внебюджетными фондами, задолженность по оплате труда. </w:t>
      </w:r>
    </w:p>
    <w:p w:rsidR="000E1A46" w:rsidRPr="001C3326" w:rsidRDefault="000E1A46"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Как показал анализ, предприятию необходимо больше уделять внимания, прежде всего, погашению долгов по оплате труда и рассчитаться перед государственными внебюджетными фондами. Не смотря на то, что у предприятия уменьшилась задолженность перед поставщиками, но все же необходимо четко структурировать эти долги, и выявить какие из них требуют безотлагательного погашения.</w:t>
      </w:r>
    </w:p>
    <w:p w:rsidR="000E1A46" w:rsidRPr="001C3326" w:rsidRDefault="000E1A46"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Финансовая устойчивость предприятия зависит от его способности и умения вовремя выявить и попытаться исправить ухудшающееся финансовое положение на предприятии, для того чтобы избежать кризисных ситуаций.</w:t>
      </w:r>
    </w:p>
    <w:p w:rsidR="000E1A46" w:rsidRPr="001C3326" w:rsidRDefault="000E1A46" w:rsidP="001C3326">
      <w:pPr>
        <w:autoSpaceDE w:val="0"/>
        <w:autoSpaceDN w:val="0"/>
        <w:adjustRightInd w:val="0"/>
        <w:spacing w:after="0" w:line="360" w:lineRule="auto"/>
        <w:ind w:left="0" w:firstLine="709"/>
        <w:jc w:val="both"/>
        <w:rPr>
          <w:b w:val="0"/>
          <w:sz w:val="28"/>
          <w:szCs w:val="28"/>
        </w:rPr>
      </w:pPr>
      <w:r w:rsidRPr="001C3326">
        <w:rPr>
          <w:b w:val="0"/>
          <w:sz w:val="28"/>
          <w:szCs w:val="28"/>
        </w:rPr>
        <w:t>С финансовой точки зрения структура оборотных средств улучшилась по сравнению с предыдущим годом, так как доля наиболее ликвидных средств возросла (денежные средства), а доля менее ликвидных активов (дебиторская задолженность) уменьшилась. Это повысило их возможную ликвидность.</w:t>
      </w:r>
    </w:p>
    <w:p w:rsidR="000E1A46" w:rsidRPr="001C3326" w:rsidRDefault="000E1A46"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 xml:space="preserve">Важным моментомпри анализе является оценка кредиторской задолженности. С каждым рассматриваемым годом у предприятия кредиторская задолженность увеличивается, это увеличение в основном происходит за счет задолженности перед поставщиками и подрядчиками. </w:t>
      </w:r>
    </w:p>
    <w:p w:rsidR="00205B1A" w:rsidRPr="001C3326" w:rsidRDefault="00205B1A"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Проанализировав относительные показатели финансовой устойчивости предприятия, отметим, что:</w:t>
      </w:r>
    </w:p>
    <w:p w:rsidR="00205B1A" w:rsidRPr="001C3326" w:rsidRDefault="00205B1A" w:rsidP="001C3326">
      <w:pPr>
        <w:autoSpaceDE w:val="0"/>
        <w:autoSpaceDN w:val="0"/>
        <w:adjustRightInd w:val="0"/>
        <w:spacing w:after="0" w:line="360" w:lineRule="auto"/>
        <w:ind w:left="0" w:firstLine="567"/>
        <w:jc w:val="both"/>
        <w:rPr>
          <w:b w:val="0"/>
          <w:sz w:val="28"/>
          <w:szCs w:val="28"/>
        </w:rPr>
      </w:pPr>
      <w:r w:rsidRPr="001C3326">
        <w:rPr>
          <w:b w:val="0"/>
          <w:sz w:val="28"/>
          <w:szCs w:val="28"/>
        </w:rPr>
        <w:t>- предприятие имеет стабильное финансовое положение, и независимо от внешних кредиторов;</w:t>
      </w:r>
    </w:p>
    <w:p w:rsidR="00205B1A" w:rsidRPr="001C3326" w:rsidRDefault="00205B1A" w:rsidP="001C3326">
      <w:pPr>
        <w:autoSpaceDE w:val="0"/>
        <w:autoSpaceDN w:val="0"/>
        <w:adjustRightInd w:val="0"/>
        <w:spacing w:after="0" w:line="360" w:lineRule="auto"/>
        <w:ind w:left="0" w:firstLine="567"/>
        <w:jc w:val="both"/>
        <w:rPr>
          <w:b w:val="0"/>
          <w:sz w:val="28"/>
          <w:szCs w:val="28"/>
        </w:rPr>
      </w:pPr>
      <w:r w:rsidRPr="001C3326">
        <w:rPr>
          <w:b w:val="0"/>
          <w:sz w:val="28"/>
          <w:szCs w:val="28"/>
        </w:rPr>
        <w:t>- у предприятия увеличивается заемный капитал, в общей сумме источников финансирования, что не улучшает его финансового состояния;</w:t>
      </w:r>
    </w:p>
    <w:p w:rsidR="00205B1A" w:rsidRPr="001C3326" w:rsidRDefault="00205B1A" w:rsidP="001C3326">
      <w:pPr>
        <w:autoSpaceDE w:val="0"/>
        <w:autoSpaceDN w:val="0"/>
        <w:adjustRightInd w:val="0"/>
        <w:spacing w:after="0" w:line="360" w:lineRule="auto"/>
        <w:ind w:left="0" w:firstLine="567"/>
        <w:jc w:val="both"/>
        <w:rPr>
          <w:b w:val="0"/>
          <w:sz w:val="28"/>
          <w:szCs w:val="28"/>
        </w:rPr>
      </w:pPr>
      <w:r w:rsidRPr="001C3326">
        <w:rPr>
          <w:b w:val="0"/>
          <w:sz w:val="28"/>
          <w:szCs w:val="28"/>
        </w:rPr>
        <w:t>- предприятие с каждым годом повышает свою надежность и качество стратегического планирования;</w:t>
      </w:r>
    </w:p>
    <w:p w:rsidR="00205B1A" w:rsidRPr="001C3326" w:rsidRDefault="00205B1A" w:rsidP="001C3326">
      <w:pPr>
        <w:autoSpaceDE w:val="0"/>
        <w:autoSpaceDN w:val="0"/>
        <w:adjustRightInd w:val="0"/>
        <w:spacing w:after="0" w:line="360" w:lineRule="auto"/>
        <w:ind w:left="0" w:firstLine="567"/>
        <w:jc w:val="both"/>
        <w:rPr>
          <w:b w:val="0"/>
          <w:sz w:val="28"/>
          <w:szCs w:val="28"/>
        </w:rPr>
      </w:pPr>
      <w:r w:rsidRPr="001C3326">
        <w:rPr>
          <w:b w:val="0"/>
          <w:sz w:val="28"/>
          <w:szCs w:val="28"/>
        </w:rPr>
        <w:t>- у предприятия наблюдаетсястабильностьсобственного капитала, и взятые на себя обязательства предприятие может покрыть собственными средства;</w:t>
      </w:r>
    </w:p>
    <w:p w:rsidR="00205B1A" w:rsidRPr="001C3326" w:rsidRDefault="00205B1A" w:rsidP="001C3326">
      <w:pPr>
        <w:autoSpaceDE w:val="0"/>
        <w:autoSpaceDN w:val="0"/>
        <w:adjustRightInd w:val="0"/>
        <w:spacing w:after="0" w:line="360" w:lineRule="auto"/>
        <w:ind w:left="0" w:firstLine="567"/>
        <w:jc w:val="both"/>
        <w:rPr>
          <w:b w:val="0"/>
          <w:sz w:val="28"/>
          <w:szCs w:val="28"/>
        </w:rPr>
      </w:pPr>
      <w:r w:rsidRPr="001C3326">
        <w:rPr>
          <w:b w:val="0"/>
          <w:sz w:val="28"/>
          <w:szCs w:val="28"/>
        </w:rPr>
        <w:t>- рассмотрев обеспеченность собственных средств предприятия с 2001 года по 2005 год мы можем сказать, что у предприятия не достаточно собственных оборотных активов.</w:t>
      </w:r>
    </w:p>
    <w:p w:rsidR="00777683" w:rsidRPr="001C3326" w:rsidRDefault="00777683"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Проанализировав, полученные результаты финансовой устойчивости по абсолютным показателям показал (</w:t>
      </w:r>
      <w:r w:rsidRPr="001C3326">
        <w:rPr>
          <w:b w:val="0"/>
          <w:caps/>
          <w:sz w:val="28"/>
          <w:szCs w:val="28"/>
        </w:rPr>
        <w:t>приложение</w:t>
      </w:r>
      <w:r w:rsidRPr="001C3326">
        <w:rPr>
          <w:b w:val="0"/>
          <w:sz w:val="28"/>
          <w:szCs w:val="28"/>
        </w:rPr>
        <w:t xml:space="preserve"> Д), мы видим, что предприятие имеет неустойчивое финансовое положение, которое влечет за собой нарушение платежеспособности предприятия, когда восстановление равновесия возможно за счет пополнения источников собственных средств и ускорения оборачиваемости запасов. Предприятие вынуждено привлекать дополнительные источники покрытия, не являющиеся «нормальными».</w:t>
      </w:r>
    </w:p>
    <w:p w:rsidR="00777683" w:rsidRPr="001C3326" w:rsidRDefault="00777683"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Такое положение предприятия связано с тем, что оно находится на стадии освоения новых методов и технологий на административном уровне, инженерно-технологическом, так и напроизводственном.</w:t>
      </w:r>
    </w:p>
    <w:p w:rsidR="00777683" w:rsidRPr="001C3326" w:rsidRDefault="00777683"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Поток текущих хозяйственных операций меняет определенное однажды состояние финансовой устойчивости, будучи причиной перехода, из одного типа устойчивости в другой. В том случае, когда финансовое положение неустойчиво, его следует исправить путем оптимизации структуры пассивов, а так</w:t>
      </w:r>
      <w:r w:rsidRPr="001C3326">
        <w:rPr>
          <w:b w:val="0"/>
          <w:sz w:val="28"/>
          <w:szCs w:val="28"/>
        </w:rPr>
        <w:softHyphen/>
        <w:t>же путем обоснованного снижения уровня запасов и готовой про</w:t>
      </w:r>
      <w:r w:rsidRPr="001C3326">
        <w:rPr>
          <w:b w:val="0"/>
          <w:sz w:val="28"/>
          <w:szCs w:val="28"/>
        </w:rPr>
        <w:softHyphen/>
        <w:t>дукции на складе. Чтобы снять финансовое напряжение, пред</w:t>
      </w:r>
      <w:r w:rsidRPr="001C3326">
        <w:rPr>
          <w:b w:val="0"/>
          <w:sz w:val="28"/>
          <w:szCs w:val="28"/>
        </w:rPr>
        <w:softHyphen/>
        <w:t>приятию необходимо выяснить причины резкого увеличения на конец года производственных запасов, незавершенного производ</w:t>
      </w:r>
      <w:r w:rsidRPr="001C3326">
        <w:rPr>
          <w:b w:val="0"/>
          <w:sz w:val="28"/>
          <w:szCs w:val="28"/>
        </w:rPr>
        <w:softHyphen/>
        <w:t>ства, готовой продукции и товаров.</w:t>
      </w:r>
    </w:p>
    <w:p w:rsidR="000E1A46" w:rsidRPr="001C3326" w:rsidRDefault="000E1A46"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Рентабельность предприятия является положительной тенденцией в финансово – экономической деятельности предприятия. Анализируя рентабельностьнеобходимоотметить, за анализируемый период предприятие работает стабильно, что является положительной тенденцией в экономической деятельности предприятия.</w:t>
      </w:r>
    </w:p>
    <w:p w:rsidR="00091550" w:rsidRPr="001C3326" w:rsidRDefault="00091550" w:rsidP="001C3326">
      <w:pPr>
        <w:autoSpaceDE w:val="0"/>
        <w:autoSpaceDN w:val="0"/>
        <w:adjustRightInd w:val="0"/>
        <w:spacing w:after="0" w:line="360" w:lineRule="auto"/>
        <w:ind w:left="0" w:firstLine="567"/>
        <w:jc w:val="both"/>
        <w:rPr>
          <w:b w:val="0"/>
          <w:sz w:val="28"/>
          <w:szCs w:val="28"/>
        </w:rPr>
      </w:pPr>
      <w:r w:rsidRPr="001C3326">
        <w:rPr>
          <w:b w:val="0"/>
          <w:sz w:val="28"/>
          <w:szCs w:val="28"/>
        </w:rPr>
        <w:t>Анализ деловой активности предприятия включает оценку оборачиваемости средств и продолжительности производственно – сбытового цикла. Изучив показатели деловой активности, отметим,что предприятие с каждым годом все более и более эффективно использует все имеющиеся в ее распоряжении ресурсы. У предприятия наблюдается снижение при использовании оборотного капитала, а так же расчеты показали, что предприятие в последние годы не полно использует материально-производственные запасы.Оборачиваемость дебиторской задолженности в 2005 году снизилась, то есть по сравнению с предыдущими годами погашение дебиторской задолженности происходило более медленными темпами, что тоже сказывается отрицательно на финансовой устойчивости предприятия.</w:t>
      </w:r>
    </w:p>
    <w:p w:rsidR="00CF1214" w:rsidRPr="001C3326" w:rsidRDefault="000E1A46" w:rsidP="001C3326">
      <w:pPr>
        <w:autoSpaceDE w:val="0"/>
        <w:autoSpaceDN w:val="0"/>
        <w:adjustRightInd w:val="0"/>
        <w:spacing w:after="0" w:line="360" w:lineRule="auto"/>
        <w:ind w:left="0" w:firstLine="567"/>
        <w:jc w:val="both"/>
        <w:rPr>
          <w:b w:val="0"/>
          <w:sz w:val="28"/>
          <w:szCs w:val="28"/>
        </w:rPr>
      </w:pPr>
      <w:r w:rsidRPr="001C3326">
        <w:rPr>
          <w:b w:val="0"/>
          <w:sz w:val="28"/>
          <w:szCs w:val="28"/>
        </w:rPr>
        <w:t>Проделанный анализ основных показателей</w:t>
      </w:r>
      <w:r w:rsidR="00091550" w:rsidRPr="001C3326">
        <w:rPr>
          <w:b w:val="0"/>
          <w:sz w:val="28"/>
          <w:szCs w:val="28"/>
        </w:rPr>
        <w:t xml:space="preserve"> финансовой устойчивости</w:t>
      </w:r>
      <w:r w:rsidRPr="001C3326">
        <w:rPr>
          <w:b w:val="0"/>
          <w:sz w:val="28"/>
          <w:szCs w:val="28"/>
        </w:rPr>
        <w:t xml:space="preserve"> предприятия показ</w:t>
      </w:r>
      <w:r w:rsidR="00091550" w:rsidRPr="001C3326">
        <w:rPr>
          <w:b w:val="0"/>
          <w:sz w:val="28"/>
          <w:szCs w:val="28"/>
        </w:rPr>
        <w:t>ал</w:t>
      </w:r>
      <w:r w:rsidRPr="001C3326">
        <w:rPr>
          <w:b w:val="0"/>
          <w:sz w:val="28"/>
          <w:szCs w:val="28"/>
        </w:rPr>
        <w:t xml:space="preserve">, что у предприятия </w:t>
      </w:r>
      <w:r w:rsidR="00CF1214" w:rsidRPr="001C3326">
        <w:rPr>
          <w:b w:val="0"/>
          <w:sz w:val="28"/>
          <w:szCs w:val="28"/>
        </w:rPr>
        <w:t>наблюдается финансовая неустойчивость и она связана, с тем, что предприятие с каждым годом увеличивает заемный капитал. Однако рентабельность предприятия остается стабильной на протяжении анализируемого периода. Для того чтобы детально проанализировать сложившуюся ситуацию рассмотрим и проведем оценку предприятия, в которой важное место занимает отношение заемного капитала к рентабельности собственного капитала.</w:t>
      </w:r>
    </w:p>
    <w:p w:rsidR="00E128A0" w:rsidRPr="001C3326" w:rsidRDefault="00E128A0"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 xml:space="preserve">Одна из главных задач управления капиталом предприятия – оптимизация его структуры с учетом заданного уровня его доходности и риска – реализуется разными методами. Одним из основных механизмов реализации этой задачи является финансовый леверидж. </w:t>
      </w:r>
    </w:p>
    <w:p w:rsidR="00E128A0" w:rsidRPr="001C3326" w:rsidRDefault="00E128A0" w:rsidP="001C3326">
      <w:pPr>
        <w:shd w:val="clear" w:color="auto" w:fill="FFFFFF"/>
        <w:autoSpaceDE w:val="0"/>
        <w:autoSpaceDN w:val="0"/>
        <w:adjustRightInd w:val="0"/>
        <w:spacing w:after="0" w:line="360" w:lineRule="auto"/>
        <w:ind w:left="0" w:firstLine="567"/>
        <w:jc w:val="both"/>
        <w:rPr>
          <w:b w:val="0"/>
          <w:sz w:val="28"/>
          <w:szCs w:val="28"/>
        </w:rPr>
      </w:pPr>
      <w:r w:rsidRPr="001C3326">
        <w:rPr>
          <w:b w:val="0"/>
          <w:sz w:val="28"/>
          <w:szCs w:val="28"/>
        </w:rPr>
        <w:t xml:space="preserve">При положительном значении дифференциала любой прирост коэффициента финансового левериджа, будет вызывать, еще больший прирос коэффициента рентабельности собственного капитала, а при отрицательном значении дифференциала прирост коэффициента финансового левериджа будет приводить к еще большему темпу снижения коэффициента рентабельности собственного капитала. </w:t>
      </w:r>
    </w:p>
    <w:p w:rsidR="00E128A0" w:rsidRPr="001C3326" w:rsidRDefault="00E128A0" w:rsidP="001C3326">
      <w:pPr>
        <w:autoSpaceDE w:val="0"/>
        <w:autoSpaceDN w:val="0"/>
        <w:adjustRightInd w:val="0"/>
        <w:spacing w:after="0" w:line="360" w:lineRule="auto"/>
        <w:ind w:left="0" w:firstLine="567"/>
        <w:jc w:val="both"/>
        <w:rPr>
          <w:b w:val="0"/>
          <w:sz w:val="28"/>
          <w:szCs w:val="28"/>
        </w:rPr>
      </w:pPr>
      <w:r w:rsidRPr="001C3326">
        <w:rPr>
          <w:b w:val="0"/>
          <w:sz w:val="28"/>
          <w:szCs w:val="28"/>
        </w:rPr>
        <w:t>Анализируя формирование финансового левериджа за 2004 – 2005 гг. отметим, что:</w:t>
      </w:r>
      <w:r w:rsidR="007246E1" w:rsidRPr="001C3326">
        <w:rPr>
          <w:b w:val="0"/>
          <w:sz w:val="28"/>
          <w:szCs w:val="28"/>
        </w:rPr>
        <w:t xml:space="preserve"> </w:t>
      </w:r>
      <w:r w:rsidRPr="001C3326">
        <w:rPr>
          <w:b w:val="0"/>
          <w:sz w:val="28"/>
          <w:szCs w:val="28"/>
        </w:rPr>
        <w:t>в 2004 году прирост собственного капитала в связи с использованием заемного капитала составил 8,19%, в 2005 году – 6,00%;коэффициент финансовой рентабельности за 2004 год составил 27,30%, а в 2005 году – 21,70%;</w:t>
      </w:r>
      <w:r w:rsidR="007246E1" w:rsidRPr="001C3326">
        <w:rPr>
          <w:b w:val="0"/>
          <w:sz w:val="28"/>
          <w:szCs w:val="28"/>
        </w:rPr>
        <w:t xml:space="preserve"> </w:t>
      </w:r>
      <w:r w:rsidRPr="001C3326">
        <w:rPr>
          <w:b w:val="0"/>
          <w:sz w:val="28"/>
          <w:szCs w:val="28"/>
        </w:rPr>
        <w:t>средняя сумма заемного капитала в 2004 году – 274019 тыс. руб., 2005 год – 321145 тыс. руб., сумма чистой прибыли, остающейся в распоряжении предприятия равнялась 2004 год – 74885 2005 год – 70894 тыс. руб.</w:t>
      </w:r>
      <w:r w:rsidR="007246E1" w:rsidRPr="001C3326">
        <w:rPr>
          <w:b w:val="0"/>
          <w:sz w:val="28"/>
          <w:szCs w:val="28"/>
        </w:rPr>
        <w:t xml:space="preserve"> </w:t>
      </w:r>
      <w:r w:rsidRPr="001C3326">
        <w:rPr>
          <w:b w:val="0"/>
          <w:sz w:val="28"/>
          <w:szCs w:val="28"/>
        </w:rPr>
        <w:t>Из результатов проведенных расчетов видно, что чем ниже удельный вес заемных средств в общей сумме используемого предприятием капитала, тем меньший уровень прибыли оно получает на собственный капитал.</w:t>
      </w:r>
    </w:p>
    <w:p w:rsidR="002F3582" w:rsidRPr="001C3326" w:rsidRDefault="002F3582" w:rsidP="001C3326">
      <w:pPr>
        <w:shd w:val="clear" w:color="auto" w:fill="FFFFFF"/>
        <w:autoSpaceDE w:val="0"/>
        <w:autoSpaceDN w:val="0"/>
        <w:adjustRightInd w:val="0"/>
        <w:spacing w:after="0" w:line="360" w:lineRule="auto"/>
        <w:ind w:left="0" w:right="-23" w:firstLine="567"/>
        <w:jc w:val="center"/>
        <w:rPr>
          <w:b w:val="0"/>
          <w:bCs/>
          <w:caps/>
          <w:kern w:val="24"/>
          <w:position w:val="6"/>
          <w:sz w:val="28"/>
          <w:szCs w:val="28"/>
        </w:rPr>
      </w:pPr>
      <w:r w:rsidRPr="001C3326">
        <w:rPr>
          <w:b w:val="0"/>
          <w:bCs/>
          <w:caps/>
          <w:kern w:val="24"/>
          <w:position w:val="6"/>
          <w:sz w:val="28"/>
          <w:szCs w:val="28"/>
        </w:rPr>
        <w:t xml:space="preserve">БИБЛИОГРАФИЧЕСКИЙ Список </w:t>
      </w:r>
    </w:p>
    <w:p w:rsidR="002F3582" w:rsidRPr="001C3326" w:rsidRDefault="002F3582" w:rsidP="001C3326">
      <w:pPr>
        <w:shd w:val="clear" w:color="auto" w:fill="FFFFFF"/>
        <w:autoSpaceDE w:val="0"/>
        <w:autoSpaceDN w:val="0"/>
        <w:adjustRightInd w:val="0"/>
        <w:spacing w:after="0" w:line="360" w:lineRule="auto"/>
        <w:ind w:left="0" w:right="-23" w:firstLine="567"/>
        <w:jc w:val="center"/>
        <w:rPr>
          <w:b w:val="0"/>
          <w:caps/>
          <w:kern w:val="24"/>
          <w:position w:val="6"/>
          <w:sz w:val="28"/>
          <w:szCs w:val="28"/>
        </w:rPr>
      </w:pPr>
    </w:p>
    <w:p w:rsidR="0082667E" w:rsidRPr="001C3326" w:rsidRDefault="0082667E" w:rsidP="001C3326">
      <w:pPr>
        <w:shd w:val="clear" w:color="auto" w:fill="FFFFFF"/>
        <w:autoSpaceDE w:val="0"/>
        <w:autoSpaceDN w:val="0"/>
        <w:adjustRightInd w:val="0"/>
        <w:spacing w:after="0" w:line="360" w:lineRule="auto"/>
        <w:ind w:left="0" w:right="-23" w:firstLine="567"/>
        <w:jc w:val="center"/>
        <w:rPr>
          <w:b w:val="0"/>
          <w:caps/>
          <w:kern w:val="24"/>
          <w:position w:val="6"/>
          <w:sz w:val="28"/>
          <w:szCs w:val="28"/>
        </w:rPr>
      </w:pPr>
    </w:p>
    <w:p w:rsidR="0082667E" w:rsidRPr="001C3326" w:rsidRDefault="0082667E" w:rsidP="001C3326">
      <w:pPr>
        <w:shd w:val="clear" w:color="auto" w:fill="FFFFFF"/>
        <w:autoSpaceDE w:val="0"/>
        <w:autoSpaceDN w:val="0"/>
        <w:adjustRightInd w:val="0"/>
        <w:spacing w:after="0" w:line="360" w:lineRule="auto"/>
        <w:ind w:left="0" w:right="-23" w:firstLine="567"/>
        <w:jc w:val="center"/>
        <w:rPr>
          <w:b w:val="0"/>
          <w:caps/>
          <w:kern w:val="24"/>
          <w:position w:val="6"/>
          <w:sz w:val="28"/>
          <w:szCs w:val="28"/>
        </w:rPr>
      </w:pPr>
    </w:p>
    <w:p w:rsidR="0082667E" w:rsidRPr="001C3326" w:rsidRDefault="0082667E" w:rsidP="001C3326">
      <w:pPr>
        <w:numPr>
          <w:ilvl w:val="0"/>
          <w:numId w:val="36"/>
        </w:numPr>
        <w:shd w:val="clear" w:color="auto" w:fill="FFFFFF"/>
        <w:tabs>
          <w:tab w:val="left" w:pos="475"/>
          <w:tab w:val="left" w:pos="1080"/>
          <w:tab w:val="left" w:pos="1134"/>
        </w:tabs>
        <w:autoSpaceDE w:val="0"/>
        <w:autoSpaceDN w:val="0"/>
        <w:adjustRightInd w:val="0"/>
        <w:spacing w:after="0" w:line="360" w:lineRule="auto"/>
        <w:ind w:left="0" w:firstLine="567"/>
        <w:jc w:val="both"/>
        <w:rPr>
          <w:b w:val="0"/>
          <w:sz w:val="28"/>
          <w:szCs w:val="28"/>
        </w:rPr>
      </w:pPr>
      <w:r w:rsidRPr="001C3326">
        <w:rPr>
          <w:b w:val="0"/>
          <w:sz w:val="28"/>
          <w:szCs w:val="28"/>
        </w:rPr>
        <w:t>Положение по бухгалтерскому учету «Учетная политика организа</w:t>
      </w:r>
      <w:r w:rsidRPr="001C3326">
        <w:rPr>
          <w:b w:val="0"/>
          <w:sz w:val="28"/>
          <w:szCs w:val="28"/>
        </w:rPr>
        <w:softHyphen/>
        <w:t xml:space="preserve">ции» (ПБУ 1/98). Приказ Минфина РФ от 9 декабря 1998 г. № 60н. </w:t>
      </w:r>
    </w:p>
    <w:p w:rsidR="0082667E" w:rsidRPr="001C3326" w:rsidRDefault="0082667E" w:rsidP="001C3326">
      <w:pPr>
        <w:numPr>
          <w:ilvl w:val="0"/>
          <w:numId w:val="36"/>
        </w:numPr>
        <w:shd w:val="clear" w:color="auto" w:fill="FFFFFF"/>
        <w:tabs>
          <w:tab w:val="left" w:pos="470"/>
          <w:tab w:val="left" w:pos="1080"/>
          <w:tab w:val="left" w:pos="1134"/>
        </w:tabs>
        <w:autoSpaceDE w:val="0"/>
        <w:autoSpaceDN w:val="0"/>
        <w:adjustRightInd w:val="0"/>
        <w:spacing w:after="0" w:line="360" w:lineRule="auto"/>
        <w:ind w:left="0" w:firstLine="567"/>
        <w:jc w:val="both"/>
        <w:rPr>
          <w:b w:val="0"/>
          <w:kern w:val="24"/>
          <w:position w:val="6"/>
          <w:sz w:val="28"/>
          <w:szCs w:val="28"/>
        </w:rPr>
      </w:pPr>
      <w:r w:rsidRPr="001C3326">
        <w:rPr>
          <w:b w:val="0"/>
          <w:sz w:val="28"/>
          <w:szCs w:val="28"/>
        </w:rPr>
        <w:t xml:space="preserve"> Положение по бухгалтерскому учету «Бухгалтерская отчетность орга</w:t>
      </w:r>
      <w:r w:rsidRPr="001C3326">
        <w:rPr>
          <w:b w:val="0"/>
          <w:sz w:val="28"/>
          <w:szCs w:val="28"/>
        </w:rPr>
        <w:softHyphen/>
        <w:t xml:space="preserve">низации» (ПБУ 4/99). Приказ Минфина РФ от 6 июля 1999 г. № 43н. </w:t>
      </w:r>
    </w:p>
    <w:p w:rsidR="0082667E" w:rsidRPr="001C3326" w:rsidRDefault="0082667E" w:rsidP="001C3326">
      <w:pPr>
        <w:numPr>
          <w:ilvl w:val="0"/>
          <w:numId w:val="36"/>
        </w:numPr>
        <w:shd w:val="clear" w:color="auto" w:fill="FFFFFF"/>
        <w:tabs>
          <w:tab w:val="left" w:pos="475"/>
          <w:tab w:val="left" w:pos="1080"/>
          <w:tab w:val="left" w:pos="1134"/>
        </w:tabs>
        <w:autoSpaceDE w:val="0"/>
        <w:autoSpaceDN w:val="0"/>
        <w:adjustRightInd w:val="0"/>
        <w:spacing w:after="0" w:line="360" w:lineRule="auto"/>
        <w:ind w:left="0" w:firstLine="567"/>
        <w:jc w:val="both"/>
        <w:rPr>
          <w:b w:val="0"/>
          <w:kern w:val="24"/>
          <w:position w:val="6"/>
          <w:sz w:val="28"/>
          <w:szCs w:val="28"/>
        </w:rPr>
      </w:pPr>
      <w:r w:rsidRPr="001C3326">
        <w:rPr>
          <w:b w:val="0"/>
          <w:kern w:val="24"/>
          <w:position w:val="6"/>
          <w:sz w:val="28"/>
          <w:szCs w:val="28"/>
        </w:rPr>
        <w:t xml:space="preserve"> Абрютина М. С., ГрачевА. В. Анализфинансово-экономической деятельностипредприятия: Учебно-практическое пособие. - М.: Издательство «Дело и Сервис», 199.8 - 256 с. </w:t>
      </w:r>
    </w:p>
    <w:p w:rsidR="0082667E" w:rsidRPr="001C3326" w:rsidRDefault="0082667E" w:rsidP="001C3326">
      <w:pPr>
        <w:numPr>
          <w:ilvl w:val="0"/>
          <w:numId w:val="36"/>
        </w:numPr>
        <w:shd w:val="clear" w:color="auto" w:fill="FFFFFF"/>
        <w:tabs>
          <w:tab w:val="left" w:pos="475"/>
          <w:tab w:val="left" w:pos="1080"/>
          <w:tab w:val="left" w:pos="1134"/>
        </w:tabs>
        <w:autoSpaceDE w:val="0"/>
        <w:autoSpaceDN w:val="0"/>
        <w:adjustRightInd w:val="0"/>
        <w:spacing w:after="0" w:line="360" w:lineRule="auto"/>
        <w:ind w:left="0" w:firstLine="567"/>
        <w:jc w:val="both"/>
        <w:rPr>
          <w:b w:val="0"/>
          <w:kern w:val="24"/>
          <w:position w:val="6"/>
          <w:sz w:val="28"/>
          <w:szCs w:val="28"/>
        </w:rPr>
      </w:pPr>
      <w:r w:rsidRPr="001C3326">
        <w:rPr>
          <w:b w:val="0"/>
          <w:kern w:val="24"/>
          <w:position w:val="6"/>
          <w:sz w:val="28"/>
          <w:szCs w:val="28"/>
        </w:rPr>
        <w:t xml:space="preserve">Абрамов А. Е. Основы анализа финансовой, хозяйственной деятельности предприятия. М.: Экономика и финансы АКДИ, 1994. – 198 с. </w:t>
      </w:r>
    </w:p>
    <w:p w:rsidR="0082667E" w:rsidRPr="001C3326" w:rsidRDefault="0082667E" w:rsidP="001C3326">
      <w:pPr>
        <w:numPr>
          <w:ilvl w:val="0"/>
          <w:numId w:val="36"/>
        </w:numPr>
        <w:shd w:val="clear" w:color="auto" w:fill="FFFFFF"/>
        <w:tabs>
          <w:tab w:val="left" w:pos="475"/>
          <w:tab w:val="left" w:pos="1080"/>
          <w:tab w:val="left" w:pos="1134"/>
        </w:tabs>
        <w:autoSpaceDE w:val="0"/>
        <w:autoSpaceDN w:val="0"/>
        <w:adjustRightInd w:val="0"/>
        <w:spacing w:after="0" w:line="360" w:lineRule="auto"/>
        <w:ind w:left="0" w:firstLine="567"/>
        <w:jc w:val="both"/>
        <w:rPr>
          <w:b w:val="0"/>
          <w:sz w:val="28"/>
          <w:szCs w:val="28"/>
        </w:rPr>
      </w:pPr>
      <w:r w:rsidRPr="001C3326">
        <w:rPr>
          <w:b w:val="0"/>
          <w:kern w:val="24"/>
          <w:position w:val="6"/>
          <w:sz w:val="28"/>
          <w:szCs w:val="28"/>
        </w:rPr>
        <w:t xml:space="preserve">Артеменко В. Г. Финансовый анализ. М.: «ДИС», 1997. - 268с. </w:t>
      </w:r>
    </w:p>
    <w:p w:rsidR="0082667E" w:rsidRPr="001C3326" w:rsidRDefault="0082667E" w:rsidP="001C3326">
      <w:pPr>
        <w:numPr>
          <w:ilvl w:val="0"/>
          <w:numId w:val="36"/>
        </w:numPr>
        <w:shd w:val="clear" w:color="auto" w:fill="FFFFFF"/>
        <w:tabs>
          <w:tab w:val="left" w:pos="470"/>
          <w:tab w:val="left" w:pos="1080"/>
          <w:tab w:val="left" w:pos="1134"/>
        </w:tabs>
        <w:autoSpaceDE w:val="0"/>
        <w:autoSpaceDN w:val="0"/>
        <w:adjustRightInd w:val="0"/>
        <w:spacing w:after="0" w:line="360" w:lineRule="auto"/>
        <w:ind w:left="0" w:firstLine="567"/>
        <w:jc w:val="both"/>
        <w:rPr>
          <w:b w:val="0"/>
          <w:kern w:val="24"/>
          <w:position w:val="6"/>
          <w:sz w:val="28"/>
          <w:szCs w:val="28"/>
        </w:rPr>
      </w:pPr>
      <w:r w:rsidRPr="001C3326">
        <w:rPr>
          <w:b w:val="0"/>
          <w:sz w:val="28"/>
          <w:szCs w:val="28"/>
        </w:rPr>
        <w:tab/>
      </w:r>
      <w:r w:rsidRPr="001C3326">
        <w:rPr>
          <w:b w:val="0"/>
          <w:iCs/>
          <w:sz w:val="28"/>
          <w:szCs w:val="28"/>
        </w:rPr>
        <w:t xml:space="preserve">Баканов М. И., Шеремет А.Д. </w:t>
      </w:r>
      <w:r w:rsidRPr="001C3326">
        <w:rPr>
          <w:b w:val="0"/>
          <w:sz w:val="28"/>
          <w:szCs w:val="28"/>
        </w:rPr>
        <w:t xml:space="preserve">Теория экономического анализа. - М.: Финансы и Статистика, 1994. - 287 с. </w:t>
      </w:r>
    </w:p>
    <w:p w:rsidR="0082667E" w:rsidRPr="001C3326" w:rsidRDefault="0082667E" w:rsidP="001C3326">
      <w:pPr>
        <w:numPr>
          <w:ilvl w:val="0"/>
          <w:numId w:val="36"/>
        </w:numPr>
        <w:shd w:val="clear" w:color="auto" w:fill="FFFFFF"/>
        <w:tabs>
          <w:tab w:val="left" w:pos="470"/>
          <w:tab w:val="left" w:pos="1080"/>
          <w:tab w:val="left" w:pos="1134"/>
        </w:tabs>
        <w:autoSpaceDE w:val="0"/>
        <w:autoSpaceDN w:val="0"/>
        <w:adjustRightInd w:val="0"/>
        <w:spacing w:after="0" w:line="360" w:lineRule="auto"/>
        <w:ind w:left="0" w:firstLine="567"/>
        <w:jc w:val="both"/>
        <w:rPr>
          <w:b w:val="0"/>
          <w:kern w:val="24"/>
          <w:position w:val="6"/>
          <w:sz w:val="28"/>
          <w:szCs w:val="28"/>
        </w:rPr>
      </w:pPr>
      <w:r w:rsidRPr="001C3326">
        <w:rPr>
          <w:b w:val="0"/>
          <w:kern w:val="24"/>
          <w:position w:val="6"/>
          <w:sz w:val="28"/>
          <w:szCs w:val="28"/>
        </w:rPr>
        <w:t>Бердникова Т. Б. Анализ и диагностика финансово-хозяйственной деятельности предприятия: Учебное пособие. - М.: ИНФРА-М, 2001. – 215 с.</w:t>
      </w:r>
    </w:p>
    <w:p w:rsidR="0082667E" w:rsidRPr="001C3326" w:rsidRDefault="0082667E" w:rsidP="001C3326">
      <w:pPr>
        <w:numPr>
          <w:ilvl w:val="0"/>
          <w:numId w:val="36"/>
        </w:numPr>
        <w:shd w:val="clear" w:color="auto" w:fill="FFFFFF"/>
        <w:tabs>
          <w:tab w:val="left" w:pos="470"/>
          <w:tab w:val="left" w:pos="1134"/>
        </w:tabs>
        <w:autoSpaceDE w:val="0"/>
        <w:autoSpaceDN w:val="0"/>
        <w:adjustRightInd w:val="0"/>
        <w:spacing w:after="0" w:line="360" w:lineRule="auto"/>
        <w:ind w:left="0" w:firstLine="567"/>
        <w:jc w:val="both"/>
        <w:rPr>
          <w:b w:val="0"/>
          <w:kern w:val="24"/>
          <w:position w:val="6"/>
          <w:sz w:val="28"/>
          <w:szCs w:val="28"/>
        </w:rPr>
      </w:pPr>
      <w:r w:rsidRPr="001C3326">
        <w:rPr>
          <w:b w:val="0"/>
          <w:kern w:val="24"/>
          <w:position w:val="6"/>
          <w:sz w:val="28"/>
          <w:szCs w:val="28"/>
        </w:rPr>
        <w:t>Вещунова Н. Л., Фомина Л. Ф. Бухгалтерский учет на предприятиях различныхформ собственности. Учебно-практическое пособие издательство «Магис», Москва, 2000. - 525 с.</w:t>
      </w:r>
    </w:p>
    <w:p w:rsidR="0082667E" w:rsidRPr="001C3326" w:rsidRDefault="0082667E" w:rsidP="001C3326">
      <w:pPr>
        <w:numPr>
          <w:ilvl w:val="0"/>
          <w:numId w:val="36"/>
        </w:numPr>
        <w:shd w:val="clear" w:color="auto" w:fill="FFFFFF"/>
        <w:tabs>
          <w:tab w:val="left" w:pos="470"/>
          <w:tab w:val="left" w:pos="1134"/>
        </w:tabs>
        <w:autoSpaceDE w:val="0"/>
        <w:autoSpaceDN w:val="0"/>
        <w:adjustRightInd w:val="0"/>
        <w:spacing w:after="0" w:line="360" w:lineRule="auto"/>
        <w:ind w:left="0" w:firstLine="567"/>
        <w:jc w:val="both"/>
        <w:rPr>
          <w:b w:val="0"/>
          <w:kern w:val="24"/>
          <w:position w:val="6"/>
          <w:sz w:val="28"/>
          <w:szCs w:val="28"/>
        </w:rPr>
      </w:pPr>
      <w:r w:rsidRPr="001C3326">
        <w:rPr>
          <w:b w:val="0"/>
          <w:kern w:val="24"/>
          <w:position w:val="6"/>
          <w:sz w:val="28"/>
          <w:szCs w:val="28"/>
        </w:rPr>
        <w:t>Глушков И. Е. Бухгалтерский учет на современных предприятие: Эффективное учебное и практическое пособие по бухгалтерскому учету. М.: Крокус, 2000. – 695 с.</w:t>
      </w:r>
    </w:p>
    <w:p w:rsidR="0082667E" w:rsidRPr="001C3326" w:rsidRDefault="0082667E" w:rsidP="001C3326">
      <w:pPr>
        <w:numPr>
          <w:ilvl w:val="0"/>
          <w:numId w:val="36"/>
        </w:numPr>
        <w:shd w:val="clear" w:color="auto" w:fill="FFFFFF"/>
        <w:tabs>
          <w:tab w:val="left" w:pos="475"/>
          <w:tab w:val="left" w:pos="1134"/>
        </w:tabs>
        <w:autoSpaceDE w:val="0"/>
        <w:autoSpaceDN w:val="0"/>
        <w:adjustRightInd w:val="0"/>
        <w:spacing w:after="0" w:line="360" w:lineRule="auto"/>
        <w:ind w:left="0" w:firstLine="567"/>
        <w:jc w:val="both"/>
        <w:rPr>
          <w:b w:val="0"/>
          <w:kern w:val="24"/>
          <w:position w:val="6"/>
          <w:sz w:val="28"/>
          <w:szCs w:val="28"/>
        </w:rPr>
      </w:pPr>
      <w:r w:rsidRPr="001C3326">
        <w:rPr>
          <w:b w:val="0"/>
          <w:kern w:val="24"/>
          <w:position w:val="6"/>
          <w:sz w:val="28"/>
          <w:szCs w:val="28"/>
        </w:rPr>
        <w:t>Глухов В. В., Лисичкина Т. В., Некрасова Т. П. Экономические основы экологии: Учебник/ - СПб, Специальная литература, 1995. – 280 с.</w:t>
      </w:r>
    </w:p>
    <w:p w:rsidR="0082667E" w:rsidRPr="001C3326" w:rsidRDefault="0082667E" w:rsidP="001C3326">
      <w:pPr>
        <w:numPr>
          <w:ilvl w:val="0"/>
          <w:numId w:val="36"/>
        </w:numPr>
        <w:shd w:val="clear" w:color="auto" w:fill="FFFFFF"/>
        <w:tabs>
          <w:tab w:val="left" w:pos="475"/>
          <w:tab w:val="left" w:pos="1134"/>
        </w:tabs>
        <w:autoSpaceDE w:val="0"/>
        <w:autoSpaceDN w:val="0"/>
        <w:adjustRightInd w:val="0"/>
        <w:spacing w:after="0" w:line="360" w:lineRule="auto"/>
        <w:ind w:left="0" w:firstLine="567"/>
        <w:jc w:val="both"/>
        <w:rPr>
          <w:b w:val="0"/>
          <w:kern w:val="24"/>
          <w:position w:val="6"/>
          <w:sz w:val="28"/>
          <w:szCs w:val="28"/>
        </w:rPr>
      </w:pPr>
      <w:r w:rsidRPr="001C3326">
        <w:rPr>
          <w:b w:val="0"/>
          <w:kern w:val="24"/>
          <w:position w:val="6"/>
          <w:sz w:val="28"/>
          <w:szCs w:val="28"/>
        </w:rPr>
        <w:t>Елфимова О. В. Финансовый анализ. - М.: Финансы и статистика, 1996. – 256 с.</w:t>
      </w:r>
    </w:p>
    <w:p w:rsidR="0082667E" w:rsidRPr="001C3326" w:rsidRDefault="0082667E" w:rsidP="001C3326">
      <w:pPr>
        <w:numPr>
          <w:ilvl w:val="0"/>
          <w:numId w:val="36"/>
        </w:numPr>
        <w:shd w:val="clear" w:color="auto" w:fill="FFFFFF"/>
        <w:tabs>
          <w:tab w:val="left" w:pos="470"/>
          <w:tab w:val="left" w:pos="1134"/>
        </w:tabs>
        <w:autoSpaceDE w:val="0"/>
        <w:autoSpaceDN w:val="0"/>
        <w:adjustRightInd w:val="0"/>
        <w:spacing w:after="0" w:line="360" w:lineRule="auto"/>
        <w:ind w:left="0" w:firstLine="567"/>
        <w:jc w:val="both"/>
        <w:rPr>
          <w:b w:val="0"/>
          <w:kern w:val="24"/>
          <w:position w:val="6"/>
          <w:sz w:val="28"/>
          <w:szCs w:val="28"/>
        </w:rPr>
      </w:pPr>
      <w:r w:rsidRPr="001C3326">
        <w:rPr>
          <w:b w:val="0"/>
          <w:sz w:val="28"/>
          <w:szCs w:val="28"/>
        </w:rPr>
        <w:t>Казанцев А.К. и др.Практический менеджмент: в деловых играх, хозяйственных ситуациях, задачах и тестах: Учебное пособие – М.: ИНФРА – М, 1998. – 566 с.</w:t>
      </w:r>
    </w:p>
    <w:p w:rsidR="0082667E" w:rsidRPr="001C3326" w:rsidRDefault="0082667E" w:rsidP="001C3326">
      <w:pPr>
        <w:numPr>
          <w:ilvl w:val="0"/>
          <w:numId w:val="36"/>
        </w:numPr>
        <w:shd w:val="clear" w:color="auto" w:fill="FFFFFF"/>
        <w:tabs>
          <w:tab w:val="left" w:pos="475"/>
          <w:tab w:val="left" w:pos="1134"/>
        </w:tabs>
        <w:autoSpaceDE w:val="0"/>
        <w:autoSpaceDN w:val="0"/>
        <w:adjustRightInd w:val="0"/>
        <w:spacing w:after="0" w:line="360" w:lineRule="auto"/>
        <w:ind w:left="0" w:firstLine="567"/>
        <w:jc w:val="both"/>
        <w:rPr>
          <w:b w:val="0"/>
          <w:kern w:val="24"/>
          <w:position w:val="6"/>
          <w:sz w:val="28"/>
          <w:szCs w:val="28"/>
        </w:rPr>
      </w:pPr>
      <w:r w:rsidRPr="001C3326">
        <w:rPr>
          <w:b w:val="0"/>
          <w:kern w:val="24"/>
          <w:position w:val="6"/>
          <w:sz w:val="28"/>
          <w:szCs w:val="28"/>
        </w:rPr>
        <w:t>Казанцев А.К. и др. Практический менеджмент : в деловых играх, хоз.ситуациях, задачах, тестах: Учеб.пособие – М.:ИНФРА – М, 1998. – 566 с.</w:t>
      </w:r>
    </w:p>
    <w:p w:rsidR="0082667E" w:rsidRPr="001C3326" w:rsidRDefault="0082667E" w:rsidP="001C3326">
      <w:pPr>
        <w:numPr>
          <w:ilvl w:val="0"/>
          <w:numId w:val="36"/>
        </w:numPr>
        <w:shd w:val="clear" w:color="auto" w:fill="FFFFFF"/>
        <w:tabs>
          <w:tab w:val="left" w:pos="470"/>
          <w:tab w:val="left" w:pos="1134"/>
        </w:tabs>
        <w:autoSpaceDE w:val="0"/>
        <w:autoSpaceDN w:val="0"/>
        <w:adjustRightInd w:val="0"/>
        <w:spacing w:after="0" w:line="360" w:lineRule="auto"/>
        <w:ind w:left="0" w:firstLine="567"/>
        <w:jc w:val="both"/>
        <w:rPr>
          <w:b w:val="0"/>
          <w:kern w:val="24"/>
          <w:position w:val="6"/>
          <w:sz w:val="28"/>
          <w:szCs w:val="28"/>
        </w:rPr>
      </w:pPr>
      <w:r w:rsidRPr="001C3326">
        <w:rPr>
          <w:b w:val="0"/>
          <w:kern w:val="24"/>
          <w:position w:val="6"/>
          <w:sz w:val="28"/>
          <w:szCs w:val="28"/>
        </w:rPr>
        <w:t>Ковалев В. В. Финансовый анализ: Управление капиталом. Выбор инвестиций. Анализ отчетности. - 2-е изд., перераб. и доп. - М.: Финансы, 1999. – 452 с.</w:t>
      </w:r>
    </w:p>
    <w:p w:rsidR="0082667E" w:rsidRPr="001C3326" w:rsidRDefault="0082667E" w:rsidP="001C3326">
      <w:pPr>
        <w:numPr>
          <w:ilvl w:val="0"/>
          <w:numId w:val="36"/>
        </w:numPr>
        <w:shd w:val="clear" w:color="auto" w:fill="FFFFFF"/>
        <w:tabs>
          <w:tab w:val="left" w:pos="475"/>
          <w:tab w:val="left" w:pos="1134"/>
          <w:tab w:val="left" w:pos="1260"/>
        </w:tabs>
        <w:autoSpaceDE w:val="0"/>
        <w:autoSpaceDN w:val="0"/>
        <w:adjustRightInd w:val="0"/>
        <w:spacing w:after="0" w:line="360" w:lineRule="auto"/>
        <w:ind w:left="0" w:firstLine="567"/>
        <w:jc w:val="both"/>
        <w:rPr>
          <w:b w:val="0"/>
          <w:kern w:val="24"/>
          <w:position w:val="6"/>
          <w:sz w:val="28"/>
          <w:szCs w:val="28"/>
        </w:rPr>
      </w:pPr>
      <w:r w:rsidRPr="001C3326">
        <w:rPr>
          <w:b w:val="0"/>
          <w:kern w:val="24"/>
          <w:position w:val="6"/>
          <w:sz w:val="28"/>
          <w:szCs w:val="28"/>
        </w:rPr>
        <w:t>Кондраков Н. П. Бухгалтерский учет, анализ хозяйственной деятельности и аудит в условиях рынка. - М.: Перспектива, 1992. - 384 с.</w:t>
      </w:r>
    </w:p>
    <w:p w:rsidR="0082667E" w:rsidRPr="001C3326" w:rsidRDefault="0082667E" w:rsidP="001C3326">
      <w:pPr>
        <w:numPr>
          <w:ilvl w:val="0"/>
          <w:numId w:val="36"/>
        </w:numPr>
        <w:shd w:val="clear" w:color="auto" w:fill="FFFFFF"/>
        <w:tabs>
          <w:tab w:val="left" w:pos="475"/>
          <w:tab w:val="left" w:pos="1134"/>
          <w:tab w:val="left" w:pos="1260"/>
        </w:tabs>
        <w:autoSpaceDE w:val="0"/>
        <w:autoSpaceDN w:val="0"/>
        <w:adjustRightInd w:val="0"/>
        <w:spacing w:after="0" w:line="360" w:lineRule="auto"/>
        <w:ind w:left="0" w:firstLine="567"/>
        <w:jc w:val="both"/>
        <w:rPr>
          <w:b w:val="0"/>
          <w:kern w:val="24"/>
          <w:position w:val="6"/>
          <w:sz w:val="28"/>
          <w:szCs w:val="28"/>
        </w:rPr>
      </w:pPr>
      <w:r w:rsidRPr="001C3326">
        <w:rPr>
          <w:b w:val="0"/>
          <w:sz w:val="28"/>
          <w:szCs w:val="28"/>
        </w:rPr>
        <w:t xml:space="preserve"> </w:t>
      </w:r>
      <w:r w:rsidRPr="001C3326">
        <w:rPr>
          <w:b w:val="0"/>
          <w:kern w:val="24"/>
          <w:position w:val="6"/>
          <w:sz w:val="28"/>
          <w:szCs w:val="28"/>
        </w:rPr>
        <w:t>Крейнина М. Н. Финансовое состояние предприятия. Методы оценки. - М.: ИКЦ «ДИС», 1997. - 224 с .</w:t>
      </w:r>
    </w:p>
    <w:p w:rsidR="0082667E" w:rsidRPr="001C3326" w:rsidRDefault="0082667E" w:rsidP="001C3326">
      <w:pPr>
        <w:numPr>
          <w:ilvl w:val="0"/>
          <w:numId w:val="36"/>
        </w:numPr>
        <w:shd w:val="clear" w:color="auto" w:fill="FFFFFF"/>
        <w:tabs>
          <w:tab w:val="left" w:pos="475"/>
          <w:tab w:val="left" w:pos="1134"/>
          <w:tab w:val="left" w:pos="1260"/>
        </w:tabs>
        <w:autoSpaceDE w:val="0"/>
        <w:autoSpaceDN w:val="0"/>
        <w:adjustRightInd w:val="0"/>
        <w:spacing w:after="0" w:line="360" w:lineRule="auto"/>
        <w:ind w:left="0" w:firstLine="567"/>
        <w:jc w:val="both"/>
        <w:rPr>
          <w:b w:val="0"/>
          <w:kern w:val="24"/>
          <w:position w:val="6"/>
          <w:sz w:val="28"/>
          <w:szCs w:val="28"/>
        </w:rPr>
      </w:pPr>
      <w:r w:rsidRPr="001C3326">
        <w:rPr>
          <w:b w:val="0"/>
          <w:kern w:val="24"/>
          <w:position w:val="6"/>
          <w:sz w:val="28"/>
          <w:szCs w:val="28"/>
        </w:rPr>
        <w:t>Кукукина И. Г. Финансовый менеджмент.- в.:«Иваново»,1996 - 137с.</w:t>
      </w:r>
    </w:p>
    <w:p w:rsidR="0082667E" w:rsidRPr="001C3326" w:rsidRDefault="0082667E" w:rsidP="001C3326">
      <w:pPr>
        <w:numPr>
          <w:ilvl w:val="0"/>
          <w:numId w:val="36"/>
        </w:numPr>
        <w:shd w:val="clear" w:color="auto" w:fill="FFFFFF"/>
        <w:tabs>
          <w:tab w:val="left" w:pos="475"/>
          <w:tab w:val="left" w:pos="1080"/>
          <w:tab w:val="left" w:pos="1134"/>
        </w:tabs>
        <w:autoSpaceDE w:val="0"/>
        <w:autoSpaceDN w:val="0"/>
        <w:adjustRightInd w:val="0"/>
        <w:spacing w:after="0" w:line="360" w:lineRule="auto"/>
        <w:ind w:left="0" w:firstLine="567"/>
        <w:jc w:val="both"/>
        <w:rPr>
          <w:b w:val="0"/>
          <w:sz w:val="28"/>
          <w:szCs w:val="28"/>
        </w:rPr>
      </w:pPr>
      <w:r w:rsidRPr="001C3326">
        <w:rPr>
          <w:b w:val="0"/>
          <w:sz w:val="28"/>
          <w:szCs w:val="28"/>
        </w:rPr>
        <w:tab/>
      </w:r>
      <w:r w:rsidRPr="001C3326">
        <w:rPr>
          <w:b w:val="0"/>
          <w:iCs/>
          <w:sz w:val="28"/>
          <w:szCs w:val="28"/>
        </w:rPr>
        <w:t xml:space="preserve">Нидлз Б., Андерсон </w:t>
      </w:r>
      <w:r w:rsidRPr="001C3326">
        <w:rPr>
          <w:b w:val="0"/>
          <w:iCs/>
          <w:sz w:val="28"/>
          <w:szCs w:val="28"/>
          <w:lang w:val="en-US"/>
        </w:rPr>
        <w:t>X</w:t>
      </w:r>
      <w:r w:rsidRPr="001C3326">
        <w:rPr>
          <w:b w:val="0"/>
          <w:iCs/>
          <w:sz w:val="28"/>
          <w:szCs w:val="28"/>
        </w:rPr>
        <w:t xml:space="preserve">., Колдуэлл Д. </w:t>
      </w:r>
      <w:r w:rsidRPr="001C3326">
        <w:rPr>
          <w:b w:val="0"/>
          <w:sz w:val="28"/>
          <w:szCs w:val="28"/>
        </w:rPr>
        <w:t>Принципы бухгалтерского уче</w:t>
      </w:r>
      <w:r w:rsidRPr="001C3326">
        <w:rPr>
          <w:b w:val="0"/>
          <w:sz w:val="28"/>
          <w:szCs w:val="28"/>
        </w:rPr>
        <w:softHyphen/>
        <w:t xml:space="preserve">та. - М.: Финансы и Статистика, 1994. - 495 с. </w:t>
      </w:r>
    </w:p>
    <w:p w:rsidR="0082667E" w:rsidRPr="001C3326" w:rsidRDefault="0082667E" w:rsidP="001C3326">
      <w:pPr>
        <w:numPr>
          <w:ilvl w:val="0"/>
          <w:numId w:val="36"/>
        </w:numPr>
        <w:shd w:val="clear" w:color="auto" w:fill="FFFFFF"/>
        <w:tabs>
          <w:tab w:val="left" w:pos="475"/>
          <w:tab w:val="left" w:pos="1080"/>
          <w:tab w:val="left" w:pos="1134"/>
        </w:tabs>
        <w:autoSpaceDE w:val="0"/>
        <w:autoSpaceDN w:val="0"/>
        <w:adjustRightInd w:val="0"/>
        <w:spacing w:after="0" w:line="360" w:lineRule="auto"/>
        <w:ind w:left="0" w:firstLine="567"/>
        <w:jc w:val="both"/>
        <w:rPr>
          <w:b w:val="0"/>
          <w:sz w:val="28"/>
          <w:szCs w:val="28"/>
        </w:rPr>
      </w:pPr>
      <w:r w:rsidRPr="001C3326">
        <w:rPr>
          <w:b w:val="0"/>
          <w:iCs/>
          <w:sz w:val="28"/>
          <w:szCs w:val="28"/>
        </w:rPr>
        <w:t xml:space="preserve">Нуреев </w:t>
      </w:r>
      <w:r w:rsidRPr="001C3326">
        <w:rPr>
          <w:b w:val="0"/>
          <w:iCs/>
          <w:sz w:val="28"/>
          <w:szCs w:val="28"/>
          <w:lang w:val="en-US"/>
        </w:rPr>
        <w:t>P</w:t>
      </w:r>
      <w:r w:rsidRPr="001C3326">
        <w:rPr>
          <w:b w:val="0"/>
          <w:iCs/>
          <w:sz w:val="28"/>
          <w:szCs w:val="28"/>
        </w:rPr>
        <w:t>.</w:t>
      </w:r>
      <w:r w:rsidRPr="001C3326">
        <w:rPr>
          <w:b w:val="0"/>
          <w:iCs/>
          <w:sz w:val="28"/>
          <w:szCs w:val="28"/>
          <w:lang w:val="en-US"/>
        </w:rPr>
        <w:t>M</w:t>
      </w:r>
      <w:r w:rsidRPr="001C3326">
        <w:rPr>
          <w:b w:val="0"/>
          <w:iCs/>
          <w:sz w:val="28"/>
          <w:szCs w:val="28"/>
        </w:rPr>
        <w:t xml:space="preserve">. </w:t>
      </w:r>
      <w:r w:rsidRPr="001C3326">
        <w:rPr>
          <w:b w:val="0"/>
          <w:sz w:val="28"/>
          <w:szCs w:val="28"/>
        </w:rPr>
        <w:t xml:space="preserve">Курс микроэкономики. - М.: Норма; Инфра-М, 1998. -561с. </w:t>
      </w:r>
    </w:p>
    <w:p w:rsidR="0082667E" w:rsidRPr="001C3326" w:rsidRDefault="0082667E" w:rsidP="001C3326">
      <w:pPr>
        <w:numPr>
          <w:ilvl w:val="0"/>
          <w:numId w:val="36"/>
        </w:numPr>
        <w:shd w:val="clear" w:color="auto" w:fill="FFFFFF"/>
        <w:tabs>
          <w:tab w:val="left" w:pos="470"/>
          <w:tab w:val="left" w:pos="1134"/>
        </w:tabs>
        <w:autoSpaceDE w:val="0"/>
        <w:autoSpaceDN w:val="0"/>
        <w:adjustRightInd w:val="0"/>
        <w:spacing w:after="0" w:line="360" w:lineRule="auto"/>
        <w:ind w:left="0" w:firstLine="567"/>
        <w:jc w:val="both"/>
        <w:rPr>
          <w:b w:val="0"/>
          <w:kern w:val="24"/>
          <w:position w:val="6"/>
          <w:sz w:val="28"/>
          <w:szCs w:val="28"/>
        </w:rPr>
      </w:pPr>
      <w:r w:rsidRPr="001C3326">
        <w:rPr>
          <w:b w:val="0"/>
          <w:kern w:val="24"/>
          <w:position w:val="6"/>
          <w:sz w:val="28"/>
          <w:szCs w:val="28"/>
        </w:rPr>
        <w:t>Пястолов С.М. Анализ финансово-хозяйственной деятельности предприятия :Учебник – 3-е изд., стер. – М.: Издательский центр «Академия», 2004. – 336 с.</w:t>
      </w:r>
    </w:p>
    <w:p w:rsidR="0082667E" w:rsidRPr="001C3326" w:rsidRDefault="0082667E" w:rsidP="001C3326">
      <w:pPr>
        <w:numPr>
          <w:ilvl w:val="0"/>
          <w:numId w:val="36"/>
        </w:numPr>
        <w:shd w:val="clear" w:color="auto" w:fill="FFFFFF"/>
        <w:tabs>
          <w:tab w:val="left" w:pos="475"/>
          <w:tab w:val="left" w:pos="1134"/>
        </w:tabs>
        <w:autoSpaceDE w:val="0"/>
        <w:autoSpaceDN w:val="0"/>
        <w:adjustRightInd w:val="0"/>
        <w:spacing w:after="0" w:line="360" w:lineRule="auto"/>
        <w:ind w:left="0" w:firstLine="567"/>
        <w:jc w:val="both"/>
        <w:rPr>
          <w:b w:val="0"/>
          <w:kern w:val="24"/>
          <w:position w:val="6"/>
          <w:sz w:val="28"/>
          <w:szCs w:val="28"/>
        </w:rPr>
      </w:pPr>
      <w:r w:rsidRPr="001C3326">
        <w:rPr>
          <w:b w:val="0"/>
          <w:kern w:val="24"/>
          <w:position w:val="6"/>
          <w:sz w:val="28"/>
          <w:szCs w:val="28"/>
        </w:rPr>
        <w:t>Родионова В. М., Федотова М. А. Финансовая устойчивость предприятия в условиях инфляции. М.: Перспектива, 1995. - 182 с.</w:t>
      </w:r>
    </w:p>
    <w:p w:rsidR="0082667E" w:rsidRPr="001C3326" w:rsidRDefault="0082667E" w:rsidP="001C3326">
      <w:pPr>
        <w:numPr>
          <w:ilvl w:val="0"/>
          <w:numId w:val="36"/>
        </w:numPr>
        <w:shd w:val="clear" w:color="auto" w:fill="FFFFFF"/>
        <w:tabs>
          <w:tab w:val="left" w:pos="475"/>
          <w:tab w:val="left" w:pos="1080"/>
          <w:tab w:val="left" w:pos="1134"/>
        </w:tabs>
        <w:autoSpaceDE w:val="0"/>
        <w:autoSpaceDN w:val="0"/>
        <w:adjustRightInd w:val="0"/>
        <w:spacing w:after="0" w:line="360" w:lineRule="auto"/>
        <w:ind w:left="0" w:firstLine="567"/>
        <w:jc w:val="both"/>
        <w:rPr>
          <w:b w:val="0"/>
          <w:kern w:val="24"/>
          <w:position w:val="6"/>
          <w:sz w:val="28"/>
          <w:szCs w:val="28"/>
        </w:rPr>
      </w:pPr>
      <w:r w:rsidRPr="001C3326">
        <w:rPr>
          <w:b w:val="0"/>
          <w:iCs/>
          <w:sz w:val="28"/>
          <w:szCs w:val="28"/>
        </w:rPr>
        <w:t xml:space="preserve">Розенберг Н., Бирдцелл Л. Е. </w:t>
      </w:r>
      <w:r w:rsidRPr="001C3326">
        <w:rPr>
          <w:b w:val="0"/>
          <w:sz w:val="28"/>
          <w:szCs w:val="28"/>
        </w:rPr>
        <w:t>Как Запад стал богатым. Экономичес</w:t>
      </w:r>
      <w:r w:rsidRPr="001C3326">
        <w:rPr>
          <w:b w:val="0"/>
          <w:sz w:val="28"/>
          <w:szCs w:val="28"/>
        </w:rPr>
        <w:softHyphen/>
        <w:t>кие преобразования индустриального мира: Пер. с англ. - Новосибирск: Экор, 1995. - 351 с.</w:t>
      </w:r>
    </w:p>
    <w:p w:rsidR="0082667E" w:rsidRPr="001C3326" w:rsidRDefault="00F7222E" w:rsidP="001C3326">
      <w:pPr>
        <w:numPr>
          <w:ilvl w:val="0"/>
          <w:numId w:val="36"/>
        </w:numPr>
        <w:shd w:val="clear" w:color="auto" w:fill="FFFFFF"/>
        <w:tabs>
          <w:tab w:val="left" w:pos="475"/>
          <w:tab w:val="left" w:pos="1080"/>
          <w:tab w:val="left" w:pos="1134"/>
        </w:tabs>
        <w:autoSpaceDE w:val="0"/>
        <w:autoSpaceDN w:val="0"/>
        <w:adjustRightInd w:val="0"/>
        <w:spacing w:after="0" w:line="360" w:lineRule="auto"/>
        <w:ind w:left="0" w:firstLine="567"/>
        <w:jc w:val="both"/>
        <w:rPr>
          <w:b w:val="0"/>
          <w:sz w:val="28"/>
          <w:szCs w:val="28"/>
        </w:rPr>
      </w:pPr>
      <w:r w:rsidRPr="001C3326">
        <w:rPr>
          <w:b w:val="0"/>
          <w:iCs/>
          <w:sz w:val="28"/>
          <w:szCs w:val="28"/>
        </w:rPr>
        <w:t>Ришар</w:t>
      </w:r>
      <w:r w:rsidR="0082667E" w:rsidRPr="001C3326">
        <w:rPr>
          <w:b w:val="0"/>
          <w:iCs/>
          <w:sz w:val="28"/>
          <w:szCs w:val="28"/>
        </w:rPr>
        <w:t xml:space="preserve"> Жак. </w:t>
      </w:r>
      <w:r w:rsidR="0082667E" w:rsidRPr="001C3326">
        <w:rPr>
          <w:b w:val="0"/>
          <w:sz w:val="28"/>
          <w:szCs w:val="28"/>
        </w:rPr>
        <w:t>Аудит и анализ хозяйственной деятельности пред</w:t>
      </w:r>
      <w:r w:rsidR="0082667E" w:rsidRPr="001C3326">
        <w:rPr>
          <w:b w:val="0"/>
          <w:sz w:val="28"/>
          <w:szCs w:val="28"/>
        </w:rPr>
        <w:softHyphen/>
        <w:t xml:space="preserve">приятия / Пер. с фр.; Под ред. Л. П. Белых. - М.: Аудит, 1997. - 376 с. </w:t>
      </w:r>
    </w:p>
    <w:p w:rsidR="0082667E" w:rsidRPr="001C3326" w:rsidRDefault="0082667E" w:rsidP="001C3326">
      <w:pPr>
        <w:numPr>
          <w:ilvl w:val="0"/>
          <w:numId w:val="36"/>
        </w:numPr>
        <w:shd w:val="clear" w:color="auto" w:fill="FFFFFF"/>
        <w:tabs>
          <w:tab w:val="left" w:pos="475"/>
          <w:tab w:val="left" w:pos="1134"/>
          <w:tab w:val="left" w:pos="1620"/>
        </w:tabs>
        <w:autoSpaceDE w:val="0"/>
        <w:autoSpaceDN w:val="0"/>
        <w:adjustRightInd w:val="0"/>
        <w:spacing w:after="0" w:line="360" w:lineRule="auto"/>
        <w:ind w:left="0" w:firstLine="567"/>
        <w:jc w:val="both"/>
        <w:rPr>
          <w:b w:val="0"/>
          <w:kern w:val="24"/>
          <w:position w:val="6"/>
          <w:sz w:val="28"/>
          <w:szCs w:val="28"/>
        </w:rPr>
      </w:pPr>
      <w:r w:rsidRPr="001C3326">
        <w:rPr>
          <w:b w:val="0"/>
          <w:kern w:val="24"/>
          <w:position w:val="6"/>
          <w:sz w:val="28"/>
          <w:szCs w:val="28"/>
        </w:rPr>
        <w:t>Русинова Ф.М., Разу М. Л. Менеджмент. – М: ФБК - ПРЕСС, 1998. - 504 с.</w:t>
      </w:r>
    </w:p>
    <w:p w:rsidR="0082667E" w:rsidRPr="001C3326" w:rsidRDefault="0082667E" w:rsidP="001C3326">
      <w:pPr>
        <w:numPr>
          <w:ilvl w:val="0"/>
          <w:numId w:val="36"/>
        </w:numPr>
        <w:shd w:val="clear" w:color="auto" w:fill="FFFFFF"/>
        <w:tabs>
          <w:tab w:val="left" w:pos="475"/>
          <w:tab w:val="left" w:pos="1080"/>
          <w:tab w:val="left" w:pos="1134"/>
        </w:tabs>
        <w:autoSpaceDE w:val="0"/>
        <w:autoSpaceDN w:val="0"/>
        <w:adjustRightInd w:val="0"/>
        <w:spacing w:after="0" w:line="360" w:lineRule="auto"/>
        <w:ind w:left="0" w:firstLine="567"/>
        <w:jc w:val="both"/>
        <w:rPr>
          <w:b w:val="0"/>
          <w:kern w:val="24"/>
          <w:position w:val="6"/>
          <w:sz w:val="28"/>
          <w:szCs w:val="28"/>
        </w:rPr>
      </w:pPr>
      <w:r w:rsidRPr="001C3326">
        <w:rPr>
          <w:b w:val="0"/>
          <w:kern w:val="24"/>
          <w:position w:val="6"/>
          <w:sz w:val="28"/>
          <w:szCs w:val="28"/>
        </w:rPr>
        <w:t>СавицкаяГ. В. Анализхозяйственнойдеятельности предприятия: 5-е изд./Минск: ООО «Новое знание», 2005. - 688 с.</w:t>
      </w:r>
    </w:p>
    <w:p w:rsidR="0082667E" w:rsidRPr="001C3326" w:rsidRDefault="0082667E" w:rsidP="001C3326">
      <w:pPr>
        <w:numPr>
          <w:ilvl w:val="0"/>
          <w:numId w:val="36"/>
        </w:numPr>
        <w:shd w:val="clear" w:color="auto" w:fill="FFFFFF"/>
        <w:tabs>
          <w:tab w:val="left" w:pos="470"/>
          <w:tab w:val="left" w:pos="1134"/>
        </w:tabs>
        <w:autoSpaceDE w:val="0"/>
        <w:autoSpaceDN w:val="0"/>
        <w:adjustRightInd w:val="0"/>
        <w:spacing w:after="0" w:line="360" w:lineRule="auto"/>
        <w:ind w:left="0" w:firstLine="567"/>
        <w:jc w:val="both"/>
        <w:rPr>
          <w:b w:val="0"/>
          <w:kern w:val="24"/>
          <w:position w:val="6"/>
          <w:sz w:val="28"/>
          <w:szCs w:val="28"/>
        </w:rPr>
      </w:pPr>
      <w:r w:rsidRPr="001C3326">
        <w:rPr>
          <w:b w:val="0"/>
          <w:kern w:val="24"/>
          <w:position w:val="6"/>
          <w:sz w:val="28"/>
          <w:szCs w:val="28"/>
        </w:rPr>
        <w:t>Савицкая Г. В. Анализ хозяйственной деятельности предприятия. - М.: ИНФРА-М, 2002. - 336 с.</w:t>
      </w:r>
    </w:p>
    <w:p w:rsidR="0082667E" w:rsidRPr="001C3326" w:rsidRDefault="0082667E" w:rsidP="001C3326">
      <w:pPr>
        <w:numPr>
          <w:ilvl w:val="0"/>
          <w:numId w:val="36"/>
        </w:numPr>
        <w:shd w:val="clear" w:color="auto" w:fill="FFFFFF"/>
        <w:tabs>
          <w:tab w:val="left" w:pos="475"/>
          <w:tab w:val="left" w:pos="1134"/>
        </w:tabs>
        <w:autoSpaceDE w:val="0"/>
        <w:autoSpaceDN w:val="0"/>
        <w:adjustRightInd w:val="0"/>
        <w:spacing w:after="0" w:line="360" w:lineRule="auto"/>
        <w:ind w:left="0" w:firstLine="567"/>
        <w:jc w:val="both"/>
        <w:rPr>
          <w:b w:val="0"/>
          <w:kern w:val="24"/>
          <w:position w:val="6"/>
          <w:sz w:val="28"/>
          <w:szCs w:val="28"/>
        </w:rPr>
      </w:pPr>
      <w:r w:rsidRPr="001C3326">
        <w:rPr>
          <w:b w:val="0"/>
          <w:kern w:val="24"/>
          <w:position w:val="6"/>
          <w:sz w:val="28"/>
          <w:szCs w:val="28"/>
        </w:rPr>
        <w:t xml:space="preserve">Савицкая Г.В. Анализ хозяйственной деятельности предприятия: Учебник.-3-е изд., испр. и доп. - М.: ИНФРА-М, 2005. – 330 с. </w:t>
      </w:r>
    </w:p>
    <w:p w:rsidR="0082667E" w:rsidRPr="001C3326" w:rsidRDefault="0082667E" w:rsidP="001C3326">
      <w:pPr>
        <w:numPr>
          <w:ilvl w:val="0"/>
          <w:numId w:val="36"/>
        </w:numPr>
        <w:shd w:val="clear" w:color="auto" w:fill="FFFFFF"/>
        <w:tabs>
          <w:tab w:val="left" w:pos="470"/>
          <w:tab w:val="left" w:pos="1134"/>
        </w:tabs>
        <w:autoSpaceDE w:val="0"/>
        <w:autoSpaceDN w:val="0"/>
        <w:adjustRightInd w:val="0"/>
        <w:spacing w:after="0" w:line="360" w:lineRule="auto"/>
        <w:ind w:left="0" w:firstLine="567"/>
        <w:jc w:val="both"/>
        <w:rPr>
          <w:b w:val="0"/>
          <w:kern w:val="24"/>
          <w:position w:val="6"/>
          <w:sz w:val="28"/>
          <w:szCs w:val="28"/>
        </w:rPr>
      </w:pPr>
      <w:r w:rsidRPr="001C3326">
        <w:rPr>
          <w:b w:val="0"/>
          <w:kern w:val="24"/>
          <w:position w:val="6"/>
          <w:sz w:val="28"/>
          <w:szCs w:val="28"/>
        </w:rPr>
        <w:t>Селезнева Н. Н., Ионова А. Ф. Финансовый анализ: Учебное пособие.- М.: ЮНИТИ-ДАНА, 2001. - 479 с.</w:t>
      </w:r>
    </w:p>
    <w:p w:rsidR="0082667E" w:rsidRPr="001C3326" w:rsidRDefault="0082667E" w:rsidP="001C3326">
      <w:pPr>
        <w:numPr>
          <w:ilvl w:val="0"/>
          <w:numId w:val="36"/>
        </w:numPr>
        <w:shd w:val="clear" w:color="auto" w:fill="FFFFFF"/>
        <w:tabs>
          <w:tab w:val="left" w:pos="475"/>
          <w:tab w:val="left" w:pos="1134"/>
        </w:tabs>
        <w:autoSpaceDE w:val="0"/>
        <w:autoSpaceDN w:val="0"/>
        <w:adjustRightInd w:val="0"/>
        <w:spacing w:after="0" w:line="360" w:lineRule="auto"/>
        <w:ind w:left="0" w:firstLine="567"/>
        <w:jc w:val="both"/>
        <w:rPr>
          <w:b w:val="0"/>
          <w:kern w:val="24"/>
          <w:position w:val="6"/>
          <w:sz w:val="28"/>
          <w:szCs w:val="28"/>
        </w:rPr>
      </w:pPr>
      <w:r w:rsidRPr="001C3326">
        <w:rPr>
          <w:b w:val="0"/>
          <w:kern w:val="24"/>
          <w:position w:val="6"/>
          <w:sz w:val="28"/>
          <w:szCs w:val="28"/>
        </w:rPr>
        <w:t>Табурчак П.П., Викуленко А.Е., Овчинникова Л.А.Анализ и диагностика финансово-хозяйственной деятельности предприятия: Учеб. пособие для вузов. – ростов н/Д: Феникс, 2002.-325 с.</w:t>
      </w:r>
    </w:p>
    <w:p w:rsidR="0082667E" w:rsidRPr="001C3326" w:rsidRDefault="0082667E" w:rsidP="001C3326">
      <w:pPr>
        <w:numPr>
          <w:ilvl w:val="0"/>
          <w:numId w:val="36"/>
        </w:numPr>
        <w:shd w:val="clear" w:color="auto" w:fill="FFFFFF"/>
        <w:tabs>
          <w:tab w:val="left" w:pos="475"/>
          <w:tab w:val="left" w:pos="1134"/>
        </w:tabs>
        <w:autoSpaceDE w:val="0"/>
        <w:autoSpaceDN w:val="0"/>
        <w:adjustRightInd w:val="0"/>
        <w:spacing w:after="0" w:line="360" w:lineRule="auto"/>
        <w:ind w:left="0" w:firstLine="567"/>
        <w:jc w:val="both"/>
        <w:rPr>
          <w:b w:val="0"/>
          <w:kern w:val="24"/>
          <w:position w:val="6"/>
          <w:sz w:val="28"/>
          <w:szCs w:val="28"/>
        </w:rPr>
      </w:pPr>
      <w:r w:rsidRPr="001C3326">
        <w:rPr>
          <w:b w:val="0"/>
          <w:kern w:val="24"/>
          <w:position w:val="6"/>
          <w:sz w:val="28"/>
          <w:szCs w:val="28"/>
        </w:rPr>
        <w:t xml:space="preserve">Шеремет А. Д., Сайфилин Р. С. Методика финансового анализа. - М.: ИНФРА-М, 2000. - 203 с. </w:t>
      </w:r>
    </w:p>
    <w:p w:rsidR="0082667E" w:rsidRPr="001C3326" w:rsidRDefault="0082667E" w:rsidP="001C3326">
      <w:pPr>
        <w:numPr>
          <w:ilvl w:val="0"/>
          <w:numId w:val="36"/>
        </w:numPr>
        <w:shd w:val="clear" w:color="auto" w:fill="FFFFFF"/>
        <w:tabs>
          <w:tab w:val="left" w:pos="475"/>
          <w:tab w:val="left" w:pos="1134"/>
        </w:tabs>
        <w:autoSpaceDE w:val="0"/>
        <w:autoSpaceDN w:val="0"/>
        <w:adjustRightInd w:val="0"/>
        <w:spacing w:after="0" w:line="360" w:lineRule="auto"/>
        <w:ind w:left="0" w:firstLine="567"/>
        <w:jc w:val="both"/>
        <w:rPr>
          <w:b w:val="0"/>
          <w:kern w:val="24"/>
          <w:position w:val="6"/>
          <w:sz w:val="28"/>
          <w:szCs w:val="28"/>
        </w:rPr>
      </w:pPr>
      <w:r w:rsidRPr="001C3326">
        <w:rPr>
          <w:b w:val="0"/>
          <w:kern w:val="24"/>
          <w:position w:val="6"/>
          <w:sz w:val="28"/>
          <w:szCs w:val="28"/>
        </w:rPr>
        <w:t>Черногорский С.А., Ли Вэй</w:t>
      </w:r>
      <w:r w:rsidR="00F7222E" w:rsidRPr="001C3326">
        <w:rPr>
          <w:b w:val="0"/>
          <w:kern w:val="24"/>
          <w:position w:val="6"/>
          <w:sz w:val="28"/>
          <w:szCs w:val="28"/>
        </w:rPr>
        <w:t>.</w:t>
      </w:r>
      <w:r w:rsidRPr="001C3326">
        <w:rPr>
          <w:b w:val="0"/>
          <w:kern w:val="24"/>
          <w:position w:val="6"/>
          <w:sz w:val="28"/>
          <w:szCs w:val="28"/>
        </w:rPr>
        <w:t xml:space="preserve"> Анализ бухгалтерской отчетности и принятие управленческих решений. – СПб.: «Издательский дом Герда», 2005. - 256 с.</w:t>
      </w:r>
    </w:p>
    <w:p w:rsidR="0082667E" w:rsidRPr="001C3326" w:rsidRDefault="0082667E" w:rsidP="001C3326">
      <w:pPr>
        <w:numPr>
          <w:ilvl w:val="0"/>
          <w:numId w:val="36"/>
        </w:numPr>
        <w:shd w:val="clear" w:color="auto" w:fill="FFFFFF"/>
        <w:tabs>
          <w:tab w:val="left" w:pos="475"/>
          <w:tab w:val="left" w:pos="1134"/>
        </w:tabs>
        <w:autoSpaceDE w:val="0"/>
        <w:autoSpaceDN w:val="0"/>
        <w:adjustRightInd w:val="0"/>
        <w:spacing w:after="0" w:line="360" w:lineRule="auto"/>
        <w:ind w:left="0" w:firstLine="567"/>
        <w:jc w:val="both"/>
        <w:rPr>
          <w:b w:val="0"/>
          <w:kern w:val="24"/>
          <w:position w:val="6"/>
          <w:sz w:val="28"/>
          <w:szCs w:val="28"/>
        </w:rPr>
      </w:pPr>
      <w:r w:rsidRPr="001C3326">
        <w:rPr>
          <w:b w:val="0"/>
          <w:kern w:val="24"/>
          <w:position w:val="6"/>
          <w:sz w:val="28"/>
          <w:szCs w:val="28"/>
        </w:rPr>
        <w:t>Чуев И.Н., Чуева Л.Н. Комплексный экономический анализ хозяйственной деятельности: Учебник для вузов. – М.: Издательско-торговая корпорация «Дашков и К</w:t>
      </w:r>
      <w:r w:rsidRPr="001C3326">
        <w:rPr>
          <w:b w:val="0"/>
          <w:kern w:val="24"/>
          <w:position w:val="6"/>
          <w:sz w:val="28"/>
          <w:szCs w:val="28"/>
          <w:vertAlign w:val="superscript"/>
        </w:rPr>
        <w:t>0</w:t>
      </w:r>
      <w:r w:rsidRPr="001C3326">
        <w:rPr>
          <w:b w:val="0"/>
          <w:kern w:val="24"/>
          <w:position w:val="6"/>
          <w:sz w:val="28"/>
          <w:szCs w:val="28"/>
        </w:rPr>
        <w:t>», 2006. -368 с.</w:t>
      </w:r>
    </w:p>
    <w:p w:rsidR="002F3582" w:rsidRPr="001C3326" w:rsidRDefault="002F3582" w:rsidP="001C3326">
      <w:pPr>
        <w:shd w:val="clear" w:color="auto" w:fill="FFFFFF"/>
        <w:autoSpaceDE w:val="0"/>
        <w:autoSpaceDN w:val="0"/>
        <w:adjustRightInd w:val="0"/>
        <w:spacing w:after="0" w:line="360" w:lineRule="auto"/>
        <w:ind w:left="0" w:right="-23" w:firstLine="567"/>
        <w:jc w:val="center"/>
        <w:rPr>
          <w:b w:val="0"/>
          <w:caps/>
          <w:kern w:val="24"/>
          <w:position w:val="6"/>
          <w:sz w:val="28"/>
          <w:szCs w:val="28"/>
        </w:rPr>
      </w:pPr>
    </w:p>
    <w:p w:rsidR="00BE653F" w:rsidRPr="001C3326" w:rsidRDefault="00BE653F" w:rsidP="001C3326">
      <w:pPr>
        <w:shd w:val="clear" w:color="auto" w:fill="FFFFFF"/>
        <w:autoSpaceDE w:val="0"/>
        <w:autoSpaceDN w:val="0"/>
        <w:adjustRightInd w:val="0"/>
        <w:spacing w:after="0" w:line="360" w:lineRule="auto"/>
        <w:ind w:left="0" w:right="-23" w:firstLine="567"/>
        <w:jc w:val="center"/>
        <w:rPr>
          <w:b w:val="0"/>
          <w:caps/>
          <w:kern w:val="24"/>
          <w:position w:val="6"/>
          <w:sz w:val="28"/>
          <w:szCs w:val="28"/>
        </w:rPr>
      </w:pPr>
    </w:p>
    <w:p w:rsidR="00BE653F" w:rsidRPr="001C3326" w:rsidRDefault="00BE653F" w:rsidP="001C3326">
      <w:pPr>
        <w:shd w:val="clear" w:color="auto" w:fill="FFFFFF"/>
        <w:autoSpaceDE w:val="0"/>
        <w:autoSpaceDN w:val="0"/>
        <w:adjustRightInd w:val="0"/>
        <w:spacing w:after="0" w:line="360" w:lineRule="auto"/>
        <w:ind w:left="0" w:right="-23" w:firstLine="567"/>
        <w:jc w:val="center"/>
        <w:rPr>
          <w:b w:val="0"/>
          <w:caps/>
          <w:kern w:val="24"/>
          <w:position w:val="6"/>
          <w:sz w:val="28"/>
          <w:szCs w:val="28"/>
        </w:rPr>
      </w:pPr>
    </w:p>
    <w:p w:rsidR="00BE653F" w:rsidRPr="001C3326" w:rsidRDefault="00BE653F" w:rsidP="001C3326">
      <w:pPr>
        <w:shd w:val="clear" w:color="auto" w:fill="FFFFFF"/>
        <w:autoSpaceDE w:val="0"/>
        <w:autoSpaceDN w:val="0"/>
        <w:adjustRightInd w:val="0"/>
        <w:spacing w:after="0" w:line="360" w:lineRule="auto"/>
        <w:ind w:left="0" w:right="-23" w:firstLine="567"/>
        <w:jc w:val="center"/>
        <w:rPr>
          <w:b w:val="0"/>
          <w:caps/>
          <w:kern w:val="24"/>
          <w:position w:val="6"/>
          <w:sz w:val="28"/>
          <w:szCs w:val="28"/>
        </w:rPr>
      </w:pPr>
    </w:p>
    <w:p w:rsidR="00BE653F" w:rsidRPr="001C3326" w:rsidRDefault="00BE653F" w:rsidP="001C3326">
      <w:pPr>
        <w:shd w:val="clear" w:color="auto" w:fill="FFFFFF"/>
        <w:autoSpaceDE w:val="0"/>
        <w:autoSpaceDN w:val="0"/>
        <w:adjustRightInd w:val="0"/>
        <w:spacing w:after="0" w:line="360" w:lineRule="auto"/>
        <w:ind w:left="0" w:right="-23" w:firstLine="567"/>
        <w:jc w:val="center"/>
        <w:rPr>
          <w:b w:val="0"/>
          <w:caps/>
          <w:kern w:val="24"/>
          <w:position w:val="6"/>
          <w:sz w:val="28"/>
          <w:szCs w:val="28"/>
        </w:rPr>
      </w:pPr>
    </w:p>
    <w:p w:rsidR="00BE653F" w:rsidRPr="001C3326" w:rsidRDefault="00BE653F" w:rsidP="001C3326">
      <w:pPr>
        <w:shd w:val="clear" w:color="auto" w:fill="FFFFFF"/>
        <w:autoSpaceDE w:val="0"/>
        <w:autoSpaceDN w:val="0"/>
        <w:adjustRightInd w:val="0"/>
        <w:spacing w:after="0" w:line="360" w:lineRule="auto"/>
        <w:ind w:left="0" w:right="-23" w:firstLine="567"/>
        <w:jc w:val="center"/>
        <w:rPr>
          <w:b w:val="0"/>
          <w:caps/>
          <w:kern w:val="24"/>
          <w:position w:val="6"/>
          <w:sz w:val="28"/>
          <w:szCs w:val="28"/>
        </w:rPr>
      </w:pPr>
    </w:p>
    <w:p w:rsidR="00BE653F" w:rsidRPr="001C3326" w:rsidRDefault="00BE653F" w:rsidP="001C3326">
      <w:pPr>
        <w:shd w:val="clear" w:color="auto" w:fill="FFFFFF"/>
        <w:autoSpaceDE w:val="0"/>
        <w:autoSpaceDN w:val="0"/>
        <w:adjustRightInd w:val="0"/>
        <w:spacing w:after="0" w:line="360" w:lineRule="auto"/>
        <w:ind w:left="0" w:right="-23" w:firstLine="567"/>
        <w:jc w:val="center"/>
        <w:rPr>
          <w:b w:val="0"/>
          <w:caps/>
          <w:kern w:val="24"/>
          <w:position w:val="6"/>
          <w:sz w:val="28"/>
          <w:szCs w:val="28"/>
        </w:rPr>
      </w:pPr>
    </w:p>
    <w:p w:rsidR="00BE653F" w:rsidRPr="001C3326" w:rsidRDefault="00BE653F" w:rsidP="001C3326">
      <w:pPr>
        <w:shd w:val="clear" w:color="auto" w:fill="FFFFFF"/>
        <w:autoSpaceDE w:val="0"/>
        <w:autoSpaceDN w:val="0"/>
        <w:adjustRightInd w:val="0"/>
        <w:spacing w:after="0" w:line="360" w:lineRule="auto"/>
        <w:ind w:left="0" w:right="-23" w:firstLine="567"/>
        <w:jc w:val="center"/>
        <w:rPr>
          <w:b w:val="0"/>
          <w:caps/>
          <w:kern w:val="24"/>
          <w:position w:val="6"/>
          <w:sz w:val="28"/>
          <w:szCs w:val="28"/>
        </w:rPr>
      </w:pPr>
    </w:p>
    <w:p w:rsidR="00BE653F" w:rsidRPr="001C3326" w:rsidRDefault="00BE653F" w:rsidP="001C3326">
      <w:pPr>
        <w:shd w:val="clear" w:color="auto" w:fill="FFFFFF"/>
        <w:autoSpaceDE w:val="0"/>
        <w:autoSpaceDN w:val="0"/>
        <w:adjustRightInd w:val="0"/>
        <w:spacing w:after="0" w:line="360" w:lineRule="auto"/>
        <w:ind w:left="0" w:right="-23" w:firstLine="567"/>
        <w:jc w:val="center"/>
        <w:rPr>
          <w:b w:val="0"/>
          <w:caps/>
          <w:kern w:val="24"/>
          <w:position w:val="6"/>
          <w:sz w:val="28"/>
          <w:szCs w:val="28"/>
        </w:rPr>
      </w:pPr>
    </w:p>
    <w:p w:rsidR="00BE653F" w:rsidRPr="001C3326" w:rsidRDefault="00BE653F" w:rsidP="001C3326">
      <w:pPr>
        <w:shd w:val="clear" w:color="auto" w:fill="FFFFFF"/>
        <w:autoSpaceDE w:val="0"/>
        <w:autoSpaceDN w:val="0"/>
        <w:adjustRightInd w:val="0"/>
        <w:spacing w:after="0" w:line="360" w:lineRule="auto"/>
        <w:ind w:left="0" w:right="-23" w:firstLine="567"/>
        <w:jc w:val="center"/>
        <w:rPr>
          <w:b w:val="0"/>
          <w:caps/>
          <w:kern w:val="24"/>
          <w:position w:val="6"/>
          <w:sz w:val="28"/>
          <w:szCs w:val="28"/>
        </w:rPr>
      </w:pPr>
    </w:p>
    <w:p w:rsidR="00BE653F" w:rsidRPr="001C3326" w:rsidRDefault="00BE653F" w:rsidP="001C3326">
      <w:pPr>
        <w:shd w:val="clear" w:color="auto" w:fill="FFFFFF"/>
        <w:autoSpaceDE w:val="0"/>
        <w:autoSpaceDN w:val="0"/>
        <w:adjustRightInd w:val="0"/>
        <w:spacing w:after="0" w:line="360" w:lineRule="auto"/>
        <w:ind w:left="0" w:right="-23" w:firstLine="567"/>
        <w:jc w:val="center"/>
        <w:rPr>
          <w:b w:val="0"/>
          <w:caps/>
          <w:kern w:val="24"/>
          <w:position w:val="6"/>
          <w:sz w:val="28"/>
          <w:szCs w:val="28"/>
        </w:rPr>
      </w:pPr>
    </w:p>
    <w:p w:rsidR="00BE653F" w:rsidRPr="001C3326" w:rsidRDefault="00BE653F" w:rsidP="001C3326">
      <w:pPr>
        <w:shd w:val="clear" w:color="auto" w:fill="FFFFFF"/>
        <w:autoSpaceDE w:val="0"/>
        <w:autoSpaceDN w:val="0"/>
        <w:adjustRightInd w:val="0"/>
        <w:spacing w:after="0" w:line="360" w:lineRule="auto"/>
        <w:ind w:left="0" w:right="-23" w:firstLine="567"/>
        <w:jc w:val="center"/>
        <w:rPr>
          <w:b w:val="0"/>
          <w:caps/>
          <w:kern w:val="24"/>
          <w:position w:val="6"/>
          <w:sz w:val="28"/>
          <w:szCs w:val="28"/>
        </w:rPr>
      </w:pPr>
    </w:p>
    <w:p w:rsidR="00BE653F" w:rsidRPr="001C3326" w:rsidRDefault="00BE653F" w:rsidP="001C3326">
      <w:pPr>
        <w:shd w:val="clear" w:color="auto" w:fill="FFFFFF"/>
        <w:autoSpaceDE w:val="0"/>
        <w:autoSpaceDN w:val="0"/>
        <w:adjustRightInd w:val="0"/>
        <w:spacing w:after="0" w:line="360" w:lineRule="auto"/>
        <w:ind w:left="0" w:right="-23" w:firstLine="567"/>
        <w:jc w:val="center"/>
        <w:rPr>
          <w:b w:val="0"/>
          <w:caps/>
          <w:kern w:val="24"/>
          <w:position w:val="6"/>
          <w:sz w:val="28"/>
          <w:szCs w:val="28"/>
        </w:rPr>
      </w:pPr>
    </w:p>
    <w:p w:rsidR="00BE653F" w:rsidRPr="001C3326" w:rsidRDefault="00BE653F" w:rsidP="001C3326">
      <w:pPr>
        <w:shd w:val="clear" w:color="auto" w:fill="FFFFFF"/>
        <w:autoSpaceDE w:val="0"/>
        <w:autoSpaceDN w:val="0"/>
        <w:adjustRightInd w:val="0"/>
        <w:spacing w:after="0" w:line="360" w:lineRule="auto"/>
        <w:ind w:left="0" w:right="-23" w:firstLine="567"/>
        <w:jc w:val="center"/>
        <w:rPr>
          <w:b w:val="0"/>
          <w:caps/>
          <w:kern w:val="24"/>
          <w:position w:val="6"/>
          <w:sz w:val="28"/>
          <w:szCs w:val="28"/>
        </w:rPr>
      </w:pPr>
    </w:p>
    <w:p w:rsidR="00BE653F" w:rsidRPr="001C3326" w:rsidRDefault="00BE653F" w:rsidP="001C3326">
      <w:pPr>
        <w:shd w:val="clear" w:color="auto" w:fill="FFFFFF"/>
        <w:autoSpaceDE w:val="0"/>
        <w:autoSpaceDN w:val="0"/>
        <w:adjustRightInd w:val="0"/>
        <w:spacing w:after="0" w:line="360" w:lineRule="auto"/>
        <w:ind w:left="0" w:right="-23" w:firstLine="567"/>
        <w:jc w:val="center"/>
        <w:rPr>
          <w:b w:val="0"/>
          <w:caps/>
          <w:kern w:val="24"/>
          <w:position w:val="6"/>
          <w:sz w:val="28"/>
          <w:szCs w:val="28"/>
        </w:rPr>
      </w:pPr>
    </w:p>
    <w:p w:rsidR="00BE653F" w:rsidRPr="001C3326" w:rsidRDefault="00BE653F" w:rsidP="001C3326">
      <w:pPr>
        <w:shd w:val="clear" w:color="auto" w:fill="FFFFFF"/>
        <w:autoSpaceDE w:val="0"/>
        <w:autoSpaceDN w:val="0"/>
        <w:adjustRightInd w:val="0"/>
        <w:spacing w:after="0" w:line="360" w:lineRule="auto"/>
        <w:ind w:left="0" w:right="-23" w:firstLine="567"/>
        <w:jc w:val="center"/>
        <w:rPr>
          <w:b w:val="0"/>
          <w:caps/>
          <w:kern w:val="24"/>
          <w:position w:val="6"/>
          <w:sz w:val="28"/>
          <w:szCs w:val="28"/>
        </w:rPr>
      </w:pPr>
    </w:p>
    <w:p w:rsidR="00BE653F" w:rsidRPr="001C3326" w:rsidRDefault="00BE653F" w:rsidP="001C3326">
      <w:pPr>
        <w:shd w:val="clear" w:color="auto" w:fill="FFFFFF"/>
        <w:autoSpaceDE w:val="0"/>
        <w:autoSpaceDN w:val="0"/>
        <w:adjustRightInd w:val="0"/>
        <w:spacing w:after="0" w:line="360" w:lineRule="auto"/>
        <w:ind w:left="0" w:right="-23" w:firstLine="567"/>
        <w:jc w:val="center"/>
        <w:rPr>
          <w:b w:val="0"/>
          <w:caps/>
          <w:kern w:val="24"/>
          <w:position w:val="6"/>
          <w:sz w:val="28"/>
          <w:szCs w:val="28"/>
        </w:rPr>
      </w:pPr>
    </w:p>
    <w:p w:rsidR="00BE653F" w:rsidRPr="001C3326" w:rsidRDefault="00BE653F" w:rsidP="001C3326">
      <w:pPr>
        <w:shd w:val="clear" w:color="auto" w:fill="FFFFFF"/>
        <w:autoSpaceDE w:val="0"/>
        <w:autoSpaceDN w:val="0"/>
        <w:adjustRightInd w:val="0"/>
        <w:spacing w:after="0" w:line="360" w:lineRule="auto"/>
        <w:ind w:left="0" w:right="-23" w:firstLine="567"/>
        <w:jc w:val="center"/>
        <w:rPr>
          <w:b w:val="0"/>
          <w:caps/>
          <w:kern w:val="24"/>
          <w:position w:val="6"/>
          <w:sz w:val="28"/>
          <w:szCs w:val="28"/>
        </w:rPr>
      </w:pPr>
    </w:p>
    <w:p w:rsidR="00BE653F" w:rsidRPr="001C3326" w:rsidRDefault="00BE653F" w:rsidP="001C3326">
      <w:pPr>
        <w:shd w:val="clear" w:color="auto" w:fill="FFFFFF"/>
        <w:autoSpaceDE w:val="0"/>
        <w:autoSpaceDN w:val="0"/>
        <w:adjustRightInd w:val="0"/>
        <w:spacing w:after="0" w:line="360" w:lineRule="auto"/>
        <w:ind w:left="0" w:right="-23" w:firstLine="567"/>
        <w:jc w:val="center"/>
        <w:rPr>
          <w:b w:val="0"/>
          <w:caps/>
          <w:kern w:val="24"/>
          <w:position w:val="6"/>
          <w:sz w:val="28"/>
          <w:szCs w:val="28"/>
        </w:rPr>
      </w:pPr>
    </w:p>
    <w:p w:rsidR="00BE653F" w:rsidRPr="001C3326" w:rsidRDefault="00BE653F" w:rsidP="001C3326">
      <w:pPr>
        <w:shd w:val="clear" w:color="auto" w:fill="FFFFFF"/>
        <w:autoSpaceDE w:val="0"/>
        <w:autoSpaceDN w:val="0"/>
        <w:adjustRightInd w:val="0"/>
        <w:spacing w:after="0" w:line="360" w:lineRule="auto"/>
        <w:ind w:left="0" w:right="-23" w:firstLine="567"/>
        <w:jc w:val="center"/>
        <w:rPr>
          <w:b w:val="0"/>
          <w:caps/>
          <w:kern w:val="24"/>
          <w:position w:val="6"/>
          <w:sz w:val="28"/>
          <w:szCs w:val="28"/>
        </w:rPr>
      </w:pPr>
    </w:p>
    <w:p w:rsidR="00751474" w:rsidRPr="001C3326" w:rsidRDefault="00751474" w:rsidP="001C3326">
      <w:pPr>
        <w:shd w:val="clear" w:color="auto" w:fill="FFFFFF"/>
        <w:autoSpaceDE w:val="0"/>
        <w:autoSpaceDN w:val="0"/>
        <w:adjustRightInd w:val="0"/>
        <w:spacing w:after="0" w:line="360" w:lineRule="auto"/>
        <w:ind w:left="0" w:right="-23" w:firstLine="567"/>
        <w:rPr>
          <w:b w:val="0"/>
          <w:caps/>
          <w:kern w:val="24"/>
          <w:position w:val="6"/>
          <w:sz w:val="28"/>
          <w:szCs w:val="28"/>
        </w:rPr>
      </w:pPr>
    </w:p>
    <w:sectPr w:rsidR="00751474" w:rsidRPr="001C3326" w:rsidSect="001C3326">
      <w:headerReference w:type="even" r:id="rId35"/>
      <w:headerReference w:type="default" r:id="rId36"/>
      <w:pgSz w:w="11909" w:h="16834"/>
      <w:pgMar w:top="1134" w:right="850" w:bottom="1134" w:left="1701" w:header="720" w:footer="720" w:gutter="0"/>
      <w:cols w:space="60"/>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429E" w:rsidRDefault="00A6429E">
      <w:pPr>
        <w:autoSpaceDE w:val="0"/>
        <w:autoSpaceDN w:val="0"/>
        <w:adjustRightInd w:val="0"/>
        <w:spacing w:after="0" w:line="240" w:lineRule="auto"/>
        <w:ind w:left="0"/>
        <w:jc w:val="left"/>
        <w:rPr>
          <w:b w:val="0"/>
          <w:sz w:val="20"/>
        </w:rPr>
      </w:pPr>
      <w:r>
        <w:rPr>
          <w:b w:val="0"/>
          <w:sz w:val="20"/>
        </w:rPr>
        <w:separator/>
      </w:r>
    </w:p>
  </w:endnote>
  <w:endnote w:type="continuationSeparator" w:id="0">
    <w:p w:rsidR="00A6429E" w:rsidRDefault="00A6429E">
      <w:pPr>
        <w:autoSpaceDE w:val="0"/>
        <w:autoSpaceDN w:val="0"/>
        <w:adjustRightInd w:val="0"/>
        <w:spacing w:after="0" w:line="240" w:lineRule="auto"/>
        <w:ind w:left="0"/>
        <w:jc w:val="left"/>
        <w:rPr>
          <w:b w:val="0"/>
          <w:sz w:val="20"/>
        </w:rPr>
      </w:pPr>
      <w:r>
        <w:rPr>
          <w:b w:val="0"/>
          <w:sz w:val="2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429E" w:rsidRDefault="00A6429E">
      <w:pPr>
        <w:autoSpaceDE w:val="0"/>
        <w:autoSpaceDN w:val="0"/>
        <w:adjustRightInd w:val="0"/>
        <w:spacing w:after="0" w:line="240" w:lineRule="auto"/>
        <w:ind w:left="0"/>
        <w:jc w:val="left"/>
        <w:rPr>
          <w:b w:val="0"/>
          <w:sz w:val="20"/>
        </w:rPr>
      </w:pPr>
      <w:r>
        <w:rPr>
          <w:b w:val="0"/>
          <w:sz w:val="20"/>
        </w:rPr>
        <w:separator/>
      </w:r>
    </w:p>
  </w:footnote>
  <w:footnote w:type="continuationSeparator" w:id="0">
    <w:p w:rsidR="00A6429E" w:rsidRDefault="00A6429E">
      <w:pPr>
        <w:autoSpaceDE w:val="0"/>
        <w:autoSpaceDN w:val="0"/>
        <w:adjustRightInd w:val="0"/>
        <w:spacing w:after="0" w:line="240" w:lineRule="auto"/>
        <w:ind w:left="0"/>
        <w:jc w:val="left"/>
        <w:rPr>
          <w:b w:val="0"/>
          <w:sz w:val="20"/>
        </w:rPr>
      </w:pPr>
      <w:r>
        <w:rPr>
          <w:b w:val="0"/>
          <w:sz w:val="20"/>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6574" w:rsidRDefault="002F6574" w:rsidP="00DA39C3">
    <w:pPr>
      <w:pStyle w:val="a8"/>
      <w:framePr w:wrap="around" w:vAnchor="text" w:hAnchor="margin" w:xAlign="right" w:y="1"/>
      <w:rPr>
        <w:rStyle w:val="aa"/>
      </w:rPr>
    </w:pPr>
  </w:p>
  <w:p w:rsidR="002F6574" w:rsidRDefault="002F6574" w:rsidP="002F6574">
    <w:pPr>
      <w:pStyle w:val="a8"/>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6574" w:rsidRPr="002F6574" w:rsidRDefault="003D64F5" w:rsidP="00DA39C3">
    <w:pPr>
      <w:pStyle w:val="a8"/>
      <w:framePr w:wrap="around" w:vAnchor="text" w:hAnchor="margin" w:xAlign="right" w:y="1"/>
      <w:rPr>
        <w:rStyle w:val="aa"/>
        <w:sz w:val="28"/>
        <w:szCs w:val="28"/>
      </w:rPr>
    </w:pPr>
    <w:r>
      <w:rPr>
        <w:rStyle w:val="aa"/>
        <w:noProof/>
        <w:sz w:val="28"/>
        <w:szCs w:val="28"/>
      </w:rPr>
      <w:t>1</w:t>
    </w:r>
  </w:p>
  <w:p w:rsidR="002F6574" w:rsidRDefault="002F6574" w:rsidP="002F6574">
    <w:pPr>
      <w:pStyle w:val="a8"/>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7F22" w:rsidRDefault="004F7F22" w:rsidP="002F6574">
    <w:pPr>
      <w:pStyle w:val="a8"/>
      <w:framePr w:wrap="around" w:vAnchor="text" w:hAnchor="margin" w:xAlign="right" w:y="1"/>
      <w:rPr>
        <w:rStyle w:val="aa"/>
      </w:rPr>
    </w:pPr>
  </w:p>
  <w:p w:rsidR="004F7F22" w:rsidRDefault="004F7F22" w:rsidP="004F7F22">
    <w:pPr>
      <w:pStyle w:val="a8"/>
      <w:ind w:right="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6574" w:rsidRPr="002F6574" w:rsidRDefault="00E71A53" w:rsidP="00DA39C3">
    <w:pPr>
      <w:pStyle w:val="a8"/>
      <w:framePr w:wrap="around" w:vAnchor="text" w:hAnchor="margin" w:xAlign="right" w:y="1"/>
      <w:rPr>
        <w:rStyle w:val="aa"/>
        <w:sz w:val="28"/>
        <w:szCs w:val="28"/>
      </w:rPr>
    </w:pPr>
    <w:r>
      <w:rPr>
        <w:rStyle w:val="aa"/>
        <w:noProof/>
        <w:sz w:val="28"/>
        <w:szCs w:val="28"/>
      </w:rPr>
      <w:t>81</w:t>
    </w:r>
  </w:p>
  <w:p w:rsidR="004F7F22" w:rsidRDefault="004F7F22" w:rsidP="004F7F22">
    <w:pPr>
      <w:pStyle w:val="a8"/>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723E5912"/>
    <w:lvl w:ilvl="0">
      <w:numFmt w:val="bullet"/>
      <w:lvlText w:val="*"/>
      <w:lvlJc w:val="left"/>
    </w:lvl>
  </w:abstractNum>
  <w:abstractNum w:abstractNumId="1">
    <w:nsid w:val="01140535"/>
    <w:multiLevelType w:val="hybridMultilevel"/>
    <w:tmpl w:val="E2649F2C"/>
    <w:lvl w:ilvl="0" w:tplc="D534AAC6">
      <w:start w:val="1"/>
      <w:numFmt w:val="bullet"/>
      <w:lvlText w:val=""/>
      <w:lvlJc w:val="left"/>
      <w:pPr>
        <w:tabs>
          <w:tab w:val="num" w:pos="2280"/>
        </w:tabs>
        <w:ind w:left="2280"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
    <w:nsid w:val="026B6D1C"/>
    <w:multiLevelType w:val="hybridMultilevel"/>
    <w:tmpl w:val="40880DB8"/>
    <w:lvl w:ilvl="0" w:tplc="D534AAC6">
      <w:start w:val="1"/>
      <w:numFmt w:val="bullet"/>
      <w:lvlText w:val=""/>
      <w:lvlJc w:val="left"/>
      <w:pPr>
        <w:tabs>
          <w:tab w:val="num" w:pos="1713"/>
        </w:tabs>
        <w:ind w:left="1713"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9FC4497"/>
    <w:multiLevelType w:val="hybridMultilevel"/>
    <w:tmpl w:val="09DA45CE"/>
    <w:lvl w:ilvl="0" w:tplc="D534AAC6">
      <w:start w:val="1"/>
      <w:numFmt w:val="bullet"/>
      <w:lvlText w:val=""/>
      <w:lvlJc w:val="left"/>
      <w:pPr>
        <w:tabs>
          <w:tab w:val="num" w:pos="2433"/>
        </w:tabs>
        <w:ind w:left="2433"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nsid w:val="0DC872AF"/>
    <w:multiLevelType w:val="hybridMultilevel"/>
    <w:tmpl w:val="0B10CE66"/>
    <w:lvl w:ilvl="0" w:tplc="D534AAC6">
      <w:start w:val="1"/>
      <w:numFmt w:val="bullet"/>
      <w:lvlText w:val=""/>
      <w:lvlJc w:val="left"/>
      <w:pPr>
        <w:tabs>
          <w:tab w:val="num" w:pos="1713"/>
        </w:tabs>
        <w:ind w:left="1713"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3F25BE1"/>
    <w:multiLevelType w:val="hybridMultilevel"/>
    <w:tmpl w:val="1BA4DF7C"/>
    <w:lvl w:ilvl="0" w:tplc="D534AAC6">
      <w:start w:val="1"/>
      <w:numFmt w:val="bullet"/>
      <w:lvlText w:val=""/>
      <w:lvlJc w:val="left"/>
      <w:pPr>
        <w:tabs>
          <w:tab w:val="num" w:pos="2280"/>
        </w:tabs>
        <w:ind w:left="2280"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6">
    <w:nsid w:val="14DF54F8"/>
    <w:multiLevelType w:val="hybridMultilevel"/>
    <w:tmpl w:val="06042FD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1BD14FE4"/>
    <w:multiLevelType w:val="hybridMultilevel"/>
    <w:tmpl w:val="51BE7D52"/>
    <w:lvl w:ilvl="0" w:tplc="D534AAC6">
      <w:start w:val="1"/>
      <w:numFmt w:val="bullet"/>
      <w:lvlText w:val=""/>
      <w:lvlJc w:val="left"/>
      <w:pPr>
        <w:tabs>
          <w:tab w:val="num" w:pos="1713"/>
        </w:tabs>
        <w:ind w:left="1713"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1E320905"/>
    <w:multiLevelType w:val="hybridMultilevel"/>
    <w:tmpl w:val="83BEA9D2"/>
    <w:lvl w:ilvl="0" w:tplc="D534AAC6">
      <w:start w:val="1"/>
      <w:numFmt w:val="bullet"/>
      <w:lvlText w:val=""/>
      <w:lvlJc w:val="left"/>
      <w:pPr>
        <w:tabs>
          <w:tab w:val="num" w:pos="2280"/>
        </w:tabs>
        <w:ind w:left="2280"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9">
    <w:nsid w:val="1EA442C1"/>
    <w:multiLevelType w:val="hybridMultilevel"/>
    <w:tmpl w:val="6B089AD6"/>
    <w:lvl w:ilvl="0" w:tplc="D534AAC6">
      <w:start w:val="1"/>
      <w:numFmt w:val="bullet"/>
      <w:lvlText w:val=""/>
      <w:lvlJc w:val="left"/>
      <w:pPr>
        <w:tabs>
          <w:tab w:val="num" w:pos="1713"/>
        </w:tabs>
        <w:ind w:left="1713"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1FB46717"/>
    <w:multiLevelType w:val="hybridMultilevel"/>
    <w:tmpl w:val="A30EDBF6"/>
    <w:lvl w:ilvl="0" w:tplc="668A47EE">
      <w:start w:val="5"/>
      <w:numFmt w:val="decimal"/>
      <w:lvlText w:val="%1)"/>
      <w:lvlJc w:val="left"/>
      <w:pPr>
        <w:tabs>
          <w:tab w:val="num" w:pos="1437"/>
        </w:tabs>
        <w:ind w:left="1437" w:hanging="870"/>
      </w:pPr>
      <w:rPr>
        <w:rFonts w:cs="Times New Roman" w:hint="default"/>
      </w:rPr>
    </w:lvl>
    <w:lvl w:ilvl="1" w:tplc="D534AAC6">
      <w:start w:val="1"/>
      <w:numFmt w:val="bullet"/>
      <w:lvlText w:val=""/>
      <w:lvlJc w:val="left"/>
      <w:pPr>
        <w:tabs>
          <w:tab w:val="num" w:pos="1647"/>
        </w:tabs>
        <w:ind w:left="1647" w:hanging="360"/>
      </w:pPr>
      <w:rPr>
        <w:rFonts w:ascii="Symbol" w:hAnsi="Symbol" w:hint="default"/>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11">
    <w:nsid w:val="24854D6A"/>
    <w:multiLevelType w:val="hybridMultilevel"/>
    <w:tmpl w:val="416093F2"/>
    <w:lvl w:ilvl="0" w:tplc="D534AAC6">
      <w:start w:val="1"/>
      <w:numFmt w:val="bullet"/>
      <w:lvlText w:val=""/>
      <w:lvlJc w:val="left"/>
      <w:pPr>
        <w:tabs>
          <w:tab w:val="num" w:pos="1713"/>
        </w:tabs>
        <w:ind w:left="1713"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28CA0AC1"/>
    <w:multiLevelType w:val="hybridMultilevel"/>
    <w:tmpl w:val="864A28F2"/>
    <w:lvl w:ilvl="0" w:tplc="D534AAC6">
      <w:start w:val="1"/>
      <w:numFmt w:val="bullet"/>
      <w:lvlText w:val=""/>
      <w:lvlJc w:val="left"/>
      <w:pPr>
        <w:tabs>
          <w:tab w:val="num" w:pos="2280"/>
        </w:tabs>
        <w:ind w:left="2280"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3">
    <w:nsid w:val="2A99668A"/>
    <w:multiLevelType w:val="hybridMultilevel"/>
    <w:tmpl w:val="313C4694"/>
    <w:lvl w:ilvl="0" w:tplc="D534AAC6">
      <w:start w:val="1"/>
      <w:numFmt w:val="bullet"/>
      <w:lvlText w:val=""/>
      <w:lvlJc w:val="left"/>
      <w:pPr>
        <w:tabs>
          <w:tab w:val="num" w:pos="1713"/>
        </w:tabs>
        <w:ind w:left="1713"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2DF54119"/>
    <w:multiLevelType w:val="multilevel"/>
    <w:tmpl w:val="240A1F02"/>
    <w:lvl w:ilvl="0">
      <w:start w:val="1"/>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2204"/>
        </w:tabs>
        <w:ind w:left="2204" w:hanging="360"/>
      </w:pPr>
      <w:rPr>
        <w:rFonts w:cs="Times New Roman" w:hint="default"/>
      </w:rPr>
    </w:lvl>
    <w:lvl w:ilvl="2">
      <w:start w:val="1"/>
      <w:numFmt w:val="decimal"/>
      <w:lvlText w:val="%1.%2.%3"/>
      <w:lvlJc w:val="left"/>
      <w:pPr>
        <w:tabs>
          <w:tab w:val="num" w:pos="4408"/>
        </w:tabs>
        <w:ind w:left="4408" w:hanging="720"/>
      </w:pPr>
      <w:rPr>
        <w:rFonts w:cs="Times New Roman" w:hint="default"/>
      </w:rPr>
    </w:lvl>
    <w:lvl w:ilvl="3">
      <w:start w:val="1"/>
      <w:numFmt w:val="decimal"/>
      <w:lvlText w:val="%1.%2.%3.%4"/>
      <w:lvlJc w:val="left"/>
      <w:pPr>
        <w:tabs>
          <w:tab w:val="num" w:pos="6612"/>
        </w:tabs>
        <w:ind w:left="6612" w:hanging="1080"/>
      </w:pPr>
      <w:rPr>
        <w:rFonts w:cs="Times New Roman" w:hint="default"/>
      </w:rPr>
    </w:lvl>
    <w:lvl w:ilvl="4">
      <w:start w:val="1"/>
      <w:numFmt w:val="decimal"/>
      <w:lvlText w:val="%1.%2.%3.%4.%5"/>
      <w:lvlJc w:val="left"/>
      <w:pPr>
        <w:tabs>
          <w:tab w:val="num" w:pos="8456"/>
        </w:tabs>
        <w:ind w:left="8456" w:hanging="1080"/>
      </w:pPr>
      <w:rPr>
        <w:rFonts w:cs="Times New Roman" w:hint="default"/>
      </w:rPr>
    </w:lvl>
    <w:lvl w:ilvl="5">
      <w:start w:val="1"/>
      <w:numFmt w:val="decimal"/>
      <w:lvlText w:val="%1.%2.%3.%4.%5.%6"/>
      <w:lvlJc w:val="left"/>
      <w:pPr>
        <w:tabs>
          <w:tab w:val="num" w:pos="10660"/>
        </w:tabs>
        <w:ind w:left="10660" w:hanging="1440"/>
      </w:pPr>
      <w:rPr>
        <w:rFonts w:cs="Times New Roman" w:hint="default"/>
      </w:rPr>
    </w:lvl>
    <w:lvl w:ilvl="6">
      <w:start w:val="1"/>
      <w:numFmt w:val="decimal"/>
      <w:lvlText w:val="%1.%2.%3.%4.%5.%6.%7"/>
      <w:lvlJc w:val="left"/>
      <w:pPr>
        <w:tabs>
          <w:tab w:val="num" w:pos="12504"/>
        </w:tabs>
        <w:ind w:left="12504" w:hanging="1440"/>
      </w:pPr>
      <w:rPr>
        <w:rFonts w:cs="Times New Roman" w:hint="default"/>
      </w:rPr>
    </w:lvl>
    <w:lvl w:ilvl="7">
      <w:start w:val="1"/>
      <w:numFmt w:val="decimal"/>
      <w:lvlText w:val="%1.%2.%3.%4.%5.%6.%7.%8"/>
      <w:lvlJc w:val="left"/>
      <w:pPr>
        <w:tabs>
          <w:tab w:val="num" w:pos="14708"/>
        </w:tabs>
        <w:ind w:left="14708" w:hanging="1800"/>
      </w:pPr>
      <w:rPr>
        <w:rFonts w:cs="Times New Roman" w:hint="default"/>
      </w:rPr>
    </w:lvl>
    <w:lvl w:ilvl="8">
      <w:start w:val="1"/>
      <w:numFmt w:val="decimal"/>
      <w:lvlText w:val="%1.%2.%3.%4.%5.%6.%7.%8.%9"/>
      <w:lvlJc w:val="left"/>
      <w:pPr>
        <w:tabs>
          <w:tab w:val="num" w:pos="16912"/>
        </w:tabs>
        <w:ind w:left="16912" w:hanging="2160"/>
      </w:pPr>
      <w:rPr>
        <w:rFonts w:cs="Times New Roman" w:hint="default"/>
      </w:rPr>
    </w:lvl>
  </w:abstractNum>
  <w:abstractNum w:abstractNumId="15">
    <w:nsid w:val="2E11742C"/>
    <w:multiLevelType w:val="hybridMultilevel"/>
    <w:tmpl w:val="1CE8409E"/>
    <w:lvl w:ilvl="0" w:tplc="D534AAC6">
      <w:start w:val="1"/>
      <w:numFmt w:val="bullet"/>
      <w:lvlText w:val=""/>
      <w:lvlJc w:val="left"/>
      <w:pPr>
        <w:tabs>
          <w:tab w:val="num" w:pos="2280"/>
        </w:tabs>
        <w:ind w:left="2280"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6">
    <w:nsid w:val="2EE70A1E"/>
    <w:multiLevelType w:val="hybridMultilevel"/>
    <w:tmpl w:val="B2DE7A94"/>
    <w:lvl w:ilvl="0" w:tplc="D534AAC6">
      <w:start w:val="1"/>
      <w:numFmt w:val="bullet"/>
      <w:lvlText w:val=""/>
      <w:lvlJc w:val="left"/>
      <w:pPr>
        <w:tabs>
          <w:tab w:val="num" w:pos="2280"/>
        </w:tabs>
        <w:ind w:left="2280"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7">
    <w:nsid w:val="2F3F3BAD"/>
    <w:multiLevelType w:val="hybridMultilevel"/>
    <w:tmpl w:val="3A92582E"/>
    <w:lvl w:ilvl="0" w:tplc="D534AAC6">
      <w:start w:val="1"/>
      <w:numFmt w:val="bullet"/>
      <w:lvlText w:val=""/>
      <w:lvlJc w:val="left"/>
      <w:pPr>
        <w:tabs>
          <w:tab w:val="num" w:pos="2280"/>
        </w:tabs>
        <w:ind w:left="2280"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8">
    <w:nsid w:val="31DE5948"/>
    <w:multiLevelType w:val="multilevel"/>
    <w:tmpl w:val="95E299E8"/>
    <w:lvl w:ilvl="0">
      <w:start w:val="1"/>
      <w:numFmt w:val="bullet"/>
      <w:lvlText w:val=""/>
      <w:lvlJc w:val="left"/>
      <w:pPr>
        <w:tabs>
          <w:tab w:val="num" w:pos="1440"/>
        </w:tabs>
        <w:ind w:left="1440" w:hanging="360"/>
      </w:pPr>
      <w:rPr>
        <w:rFonts w:ascii="Symbol" w:hAnsi="Symbol"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9">
    <w:nsid w:val="320938F4"/>
    <w:multiLevelType w:val="multilevel"/>
    <w:tmpl w:val="67023A96"/>
    <w:lvl w:ilvl="0">
      <w:start w:val="1"/>
      <w:numFmt w:val="bullet"/>
      <w:lvlText w:val=""/>
      <w:lvlJc w:val="left"/>
      <w:pPr>
        <w:tabs>
          <w:tab w:val="num" w:pos="2280"/>
        </w:tabs>
        <w:ind w:left="2280" w:hanging="360"/>
      </w:pPr>
      <w:rPr>
        <w:rFonts w:ascii="Symbol" w:hAnsi="Symbol" w:hint="default"/>
        <w:color w:val="auto"/>
      </w:rPr>
    </w:lvl>
    <w:lvl w:ilvl="1">
      <w:start w:val="1"/>
      <w:numFmt w:val="lowerLetter"/>
      <w:lvlText w:val="%2."/>
      <w:lvlJc w:val="left"/>
      <w:pPr>
        <w:tabs>
          <w:tab w:val="num" w:pos="1800"/>
        </w:tabs>
        <w:ind w:left="1800" w:hanging="360"/>
      </w:pPr>
      <w:rPr>
        <w:rFonts w:cs="Times New Roman"/>
      </w:rPr>
    </w:lvl>
    <w:lvl w:ilvl="2">
      <w:start w:val="1"/>
      <w:numFmt w:val="lowerRoman"/>
      <w:lvlText w:val="%3."/>
      <w:lvlJc w:val="right"/>
      <w:pPr>
        <w:tabs>
          <w:tab w:val="num" w:pos="2520"/>
        </w:tabs>
        <w:ind w:left="2520" w:hanging="180"/>
      </w:pPr>
      <w:rPr>
        <w:rFonts w:cs="Times New Roman"/>
      </w:rPr>
    </w:lvl>
    <w:lvl w:ilvl="3">
      <w:start w:val="1"/>
      <w:numFmt w:val="decimal"/>
      <w:lvlText w:val="%4."/>
      <w:lvlJc w:val="left"/>
      <w:pPr>
        <w:tabs>
          <w:tab w:val="num" w:pos="3240"/>
        </w:tabs>
        <w:ind w:left="3240" w:hanging="360"/>
      </w:pPr>
      <w:rPr>
        <w:rFonts w:cs="Times New Roman"/>
      </w:rPr>
    </w:lvl>
    <w:lvl w:ilvl="4">
      <w:start w:val="1"/>
      <w:numFmt w:val="lowerLetter"/>
      <w:lvlText w:val="%5."/>
      <w:lvlJc w:val="left"/>
      <w:pPr>
        <w:tabs>
          <w:tab w:val="num" w:pos="3960"/>
        </w:tabs>
        <w:ind w:left="3960" w:hanging="360"/>
      </w:pPr>
      <w:rPr>
        <w:rFonts w:cs="Times New Roman"/>
      </w:rPr>
    </w:lvl>
    <w:lvl w:ilvl="5">
      <w:start w:val="1"/>
      <w:numFmt w:val="lowerRoman"/>
      <w:lvlText w:val="%6."/>
      <w:lvlJc w:val="right"/>
      <w:pPr>
        <w:tabs>
          <w:tab w:val="num" w:pos="4680"/>
        </w:tabs>
        <w:ind w:left="4680" w:hanging="180"/>
      </w:pPr>
      <w:rPr>
        <w:rFonts w:cs="Times New Roman"/>
      </w:rPr>
    </w:lvl>
    <w:lvl w:ilvl="6">
      <w:start w:val="1"/>
      <w:numFmt w:val="decimal"/>
      <w:lvlText w:val="%7."/>
      <w:lvlJc w:val="left"/>
      <w:pPr>
        <w:tabs>
          <w:tab w:val="num" w:pos="5400"/>
        </w:tabs>
        <w:ind w:left="5400" w:hanging="360"/>
      </w:pPr>
      <w:rPr>
        <w:rFonts w:cs="Times New Roman"/>
      </w:rPr>
    </w:lvl>
    <w:lvl w:ilvl="7">
      <w:start w:val="1"/>
      <w:numFmt w:val="lowerLetter"/>
      <w:lvlText w:val="%8."/>
      <w:lvlJc w:val="left"/>
      <w:pPr>
        <w:tabs>
          <w:tab w:val="num" w:pos="6120"/>
        </w:tabs>
        <w:ind w:left="6120" w:hanging="360"/>
      </w:pPr>
      <w:rPr>
        <w:rFonts w:cs="Times New Roman"/>
      </w:rPr>
    </w:lvl>
    <w:lvl w:ilvl="8">
      <w:start w:val="1"/>
      <w:numFmt w:val="lowerRoman"/>
      <w:lvlText w:val="%9."/>
      <w:lvlJc w:val="right"/>
      <w:pPr>
        <w:tabs>
          <w:tab w:val="num" w:pos="6840"/>
        </w:tabs>
        <w:ind w:left="6840" w:hanging="180"/>
      </w:pPr>
      <w:rPr>
        <w:rFonts w:cs="Times New Roman"/>
      </w:rPr>
    </w:lvl>
  </w:abstractNum>
  <w:abstractNum w:abstractNumId="20">
    <w:nsid w:val="323D7EE8"/>
    <w:multiLevelType w:val="hybridMultilevel"/>
    <w:tmpl w:val="ABC4143C"/>
    <w:lvl w:ilvl="0" w:tplc="D534AAC6">
      <w:start w:val="1"/>
      <w:numFmt w:val="bullet"/>
      <w:lvlText w:val=""/>
      <w:lvlJc w:val="left"/>
      <w:pPr>
        <w:tabs>
          <w:tab w:val="num" w:pos="2280"/>
        </w:tabs>
        <w:ind w:left="2280"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1">
    <w:nsid w:val="353D2607"/>
    <w:multiLevelType w:val="hybridMultilevel"/>
    <w:tmpl w:val="DE5C101C"/>
    <w:lvl w:ilvl="0" w:tplc="D534AAC6">
      <w:start w:val="1"/>
      <w:numFmt w:val="bullet"/>
      <w:lvlText w:val=""/>
      <w:lvlJc w:val="left"/>
      <w:pPr>
        <w:tabs>
          <w:tab w:val="num" w:pos="1713"/>
        </w:tabs>
        <w:ind w:left="1713"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375B4DEC"/>
    <w:multiLevelType w:val="singleLevel"/>
    <w:tmpl w:val="1812CD08"/>
    <w:lvl w:ilvl="0">
      <w:start w:val="1"/>
      <w:numFmt w:val="decimal"/>
      <w:lvlText w:val="%1."/>
      <w:legacy w:legacy="1" w:legacySpace="0" w:legacyIndent="346"/>
      <w:lvlJc w:val="left"/>
      <w:rPr>
        <w:rFonts w:ascii="Times New Roman" w:hAnsi="Times New Roman" w:cs="Times New Roman" w:hint="default"/>
      </w:rPr>
    </w:lvl>
  </w:abstractNum>
  <w:abstractNum w:abstractNumId="23">
    <w:nsid w:val="39C73EC1"/>
    <w:multiLevelType w:val="multilevel"/>
    <w:tmpl w:val="6DA0EBC0"/>
    <w:lvl w:ilvl="0">
      <w:start w:val="1"/>
      <w:numFmt w:val="bullet"/>
      <w:lvlText w:val=""/>
      <w:lvlJc w:val="left"/>
      <w:pPr>
        <w:tabs>
          <w:tab w:val="num" w:pos="2280"/>
        </w:tabs>
        <w:ind w:left="2280" w:hanging="360"/>
      </w:pPr>
      <w:rPr>
        <w:rFonts w:ascii="Symbol" w:hAnsi="Symbol" w:hint="default"/>
      </w:rPr>
    </w:lvl>
    <w:lvl w:ilvl="1">
      <w:start w:val="1"/>
      <w:numFmt w:val="lowerLetter"/>
      <w:lvlText w:val="%2."/>
      <w:lvlJc w:val="left"/>
      <w:pPr>
        <w:tabs>
          <w:tab w:val="num" w:pos="1607"/>
        </w:tabs>
        <w:ind w:left="1607" w:hanging="360"/>
      </w:pPr>
      <w:rPr>
        <w:rFonts w:cs="Times New Roman"/>
      </w:rPr>
    </w:lvl>
    <w:lvl w:ilvl="2">
      <w:start w:val="1"/>
      <w:numFmt w:val="lowerRoman"/>
      <w:lvlText w:val="%3."/>
      <w:lvlJc w:val="right"/>
      <w:pPr>
        <w:tabs>
          <w:tab w:val="num" w:pos="2327"/>
        </w:tabs>
        <w:ind w:left="2327" w:hanging="180"/>
      </w:pPr>
      <w:rPr>
        <w:rFonts w:cs="Times New Roman"/>
      </w:rPr>
    </w:lvl>
    <w:lvl w:ilvl="3">
      <w:start w:val="1"/>
      <w:numFmt w:val="decimal"/>
      <w:lvlText w:val="%4."/>
      <w:lvlJc w:val="left"/>
      <w:pPr>
        <w:tabs>
          <w:tab w:val="num" w:pos="3047"/>
        </w:tabs>
        <w:ind w:left="3047" w:hanging="360"/>
      </w:pPr>
      <w:rPr>
        <w:rFonts w:cs="Times New Roman"/>
      </w:rPr>
    </w:lvl>
    <w:lvl w:ilvl="4">
      <w:start w:val="1"/>
      <w:numFmt w:val="lowerLetter"/>
      <w:lvlText w:val="%5."/>
      <w:lvlJc w:val="left"/>
      <w:pPr>
        <w:tabs>
          <w:tab w:val="num" w:pos="3767"/>
        </w:tabs>
        <w:ind w:left="3767" w:hanging="360"/>
      </w:pPr>
      <w:rPr>
        <w:rFonts w:cs="Times New Roman"/>
      </w:rPr>
    </w:lvl>
    <w:lvl w:ilvl="5">
      <w:start w:val="1"/>
      <w:numFmt w:val="lowerRoman"/>
      <w:lvlText w:val="%6."/>
      <w:lvlJc w:val="right"/>
      <w:pPr>
        <w:tabs>
          <w:tab w:val="num" w:pos="4487"/>
        </w:tabs>
        <w:ind w:left="4487" w:hanging="180"/>
      </w:pPr>
      <w:rPr>
        <w:rFonts w:cs="Times New Roman"/>
      </w:rPr>
    </w:lvl>
    <w:lvl w:ilvl="6">
      <w:start w:val="1"/>
      <w:numFmt w:val="decimal"/>
      <w:lvlText w:val="%7."/>
      <w:lvlJc w:val="left"/>
      <w:pPr>
        <w:tabs>
          <w:tab w:val="num" w:pos="5207"/>
        </w:tabs>
        <w:ind w:left="5207" w:hanging="360"/>
      </w:pPr>
      <w:rPr>
        <w:rFonts w:cs="Times New Roman"/>
      </w:rPr>
    </w:lvl>
    <w:lvl w:ilvl="7">
      <w:start w:val="1"/>
      <w:numFmt w:val="lowerLetter"/>
      <w:lvlText w:val="%8."/>
      <w:lvlJc w:val="left"/>
      <w:pPr>
        <w:tabs>
          <w:tab w:val="num" w:pos="5927"/>
        </w:tabs>
        <w:ind w:left="5927" w:hanging="360"/>
      </w:pPr>
      <w:rPr>
        <w:rFonts w:cs="Times New Roman"/>
      </w:rPr>
    </w:lvl>
    <w:lvl w:ilvl="8">
      <w:start w:val="1"/>
      <w:numFmt w:val="lowerRoman"/>
      <w:lvlText w:val="%9."/>
      <w:lvlJc w:val="right"/>
      <w:pPr>
        <w:tabs>
          <w:tab w:val="num" w:pos="6647"/>
        </w:tabs>
        <w:ind w:left="6647" w:hanging="180"/>
      </w:pPr>
      <w:rPr>
        <w:rFonts w:cs="Times New Roman"/>
      </w:rPr>
    </w:lvl>
  </w:abstractNum>
  <w:abstractNum w:abstractNumId="24">
    <w:nsid w:val="3BAC7BBD"/>
    <w:multiLevelType w:val="hybridMultilevel"/>
    <w:tmpl w:val="A1C472C2"/>
    <w:lvl w:ilvl="0" w:tplc="D534AAC6">
      <w:start w:val="1"/>
      <w:numFmt w:val="bullet"/>
      <w:lvlText w:val=""/>
      <w:lvlJc w:val="left"/>
      <w:pPr>
        <w:tabs>
          <w:tab w:val="num" w:pos="1713"/>
        </w:tabs>
        <w:ind w:left="1713"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3DD54D92"/>
    <w:multiLevelType w:val="hybridMultilevel"/>
    <w:tmpl w:val="EE026350"/>
    <w:lvl w:ilvl="0" w:tplc="0419000F">
      <w:start w:val="1"/>
      <w:numFmt w:val="decimal"/>
      <w:lvlText w:val="%1."/>
      <w:lvlJc w:val="left"/>
      <w:pPr>
        <w:tabs>
          <w:tab w:val="num" w:pos="1069"/>
        </w:tabs>
        <w:ind w:left="1069" w:hanging="360"/>
      </w:pPr>
      <w:rPr>
        <w:rFonts w:cs="Times New Roman" w:hint="default"/>
      </w:rPr>
    </w:lvl>
    <w:lvl w:ilvl="1" w:tplc="36B2C8EA">
      <w:numFmt w:val="none"/>
      <w:lvlText w:val=""/>
      <w:lvlJc w:val="left"/>
      <w:pPr>
        <w:tabs>
          <w:tab w:val="num" w:pos="360"/>
        </w:tabs>
      </w:pPr>
      <w:rPr>
        <w:rFonts w:cs="Times New Roman"/>
      </w:rPr>
    </w:lvl>
    <w:lvl w:ilvl="2" w:tplc="3E18996C">
      <w:numFmt w:val="none"/>
      <w:lvlText w:val=""/>
      <w:lvlJc w:val="left"/>
      <w:pPr>
        <w:tabs>
          <w:tab w:val="num" w:pos="360"/>
        </w:tabs>
      </w:pPr>
      <w:rPr>
        <w:rFonts w:cs="Times New Roman"/>
      </w:rPr>
    </w:lvl>
    <w:lvl w:ilvl="3" w:tplc="47969178">
      <w:numFmt w:val="none"/>
      <w:lvlText w:val=""/>
      <w:lvlJc w:val="left"/>
      <w:pPr>
        <w:tabs>
          <w:tab w:val="num" w:pos="360"/>
        </w:tabs>
      </w:pPr>
      <w:rPr>
        <w:rFonts w:cs="Times New Roman"/>
      </w:rPr>
    </w:lvl>
    <w:lvl w:ilvl="4" w:tplc="29CE0DFC">
      <w:numFmt w:val="none"/>
      <w:lvlText w:val=""/>
      <w:lvlJc w:val="left"/>
      <w:pPr>
        <w:tabs>
          <w:tab w:val="num" w:pos="360"/>
        </w:tabs>
      </w:pPr>
      <w:rPr>
        <w:rFonts w:cs="Times New Roman"/>
      </w:rPr>
    </w:lvl>
    <w:lvl w:ilvl="5" w:tplc="E7CC1DB6">
      <w:numFmt w:val="none"/>
      <w:lvlText w:val=""/>
      <w:lvlJc w:val="left"/>
      <w:pPr>
        <w:tabs>
          <w:tab w:val="num" w:pos="360"/>
        </w:tabs>
      </w:pPr>
      <w:rPr>
        <w:rFonts w:cs="Times New Roman"/>
      </w:rPr>
    </w:lvl>
    <w:lvl w:ilvl="6" w:tplc="1A00F506">
      <w:numFmt w:val="none"/>
      <w:lvlText w:val=""/>
      <w:lvlJc w:val="left"/>
      <w:pPr>
        <w:tabs>
          <w:tab w:val="num" w:pos="360"/>
        </w:tabs>
      </w:pPr>
      <w:rPr>
        <w:rFonts w:cs="Times New Roman"/>
      </w:rPr>
    </w:lvl>
    <w:lvl w:ilvl="7" w:tplc="7C02FE98">
      <w:numFmt w:val="none"/>
      <w:lvlText w:val=""/>
      <w:lvlJc w:val="left"/>
      <w:pPr>
        <w:tabs>
          <w:tab w:val="num" w:pos="360"/>
        </w:tabs>
      </w:pPr>
      <w:rPr>
        <w:rFonts w:cs="Times New Roman"/>
      </w:rPr>
    </w:lvl>
    <w:lvl w:ilvl="8" w:tplc="C254B34C">
      <w:numFmt w:val="none"/>
      <w:lvlText w:val=""/>
      <w:lvlJc w:val="left"/>
      <w:pPr>
        <w:tabs>
          <w:tab w:val="num" w:pos="360"/>
        </w:tabs>
      </w:pPr>
      <w:rPr>
        <w:rFonts w:cs="Times New Roman"/>
      </w:rPr>
    </w:lvl>
  </w:abstractNum>
  <w:abstractNum w:abstractNumId="26">
    <w:nsid w:val="417144B6"/>
    <w:multiLevelType w:val="hybridMultilevel"/>
    <w:tmpl w:val="53ECEB60"/>
    <w:lvl w:ilvl="0" w:tplc="D534AAC6">
      <w:start w:val="1"/>
      <w:numFmt w:val="bullet"/>
      <w:lvlText w:val=""/>
      <w:lvlJc w:val="left"/>
      <w:pPr>
        <w:tabs>
          <w:tab w:val="num" w:pos="2433"/>
        </w:tabs>
        <w:ind w:left="2433" w:hanging="360"/>
      </w:pPr>
      <w:rPr>
        <w:rFonts w:ascii="Symbol" w:hAnsi="Symbol" w:hint="default"/>
      </w:rPr>
    </w:lvl>
    <w:lvl w:ilvl="1" w:tplc="D534AAC6">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7">
    <w:nsid w:val="417A3986"/>
    <w:multiLevelType w:val="hybridMultilevel"/>
    <w:tmpl w:val="20BAC7DE"/>
    <w:lvl w:ilvl="0" w:tplc="D534AAC6">
      <w:start w:val="1"/>
      <w:numFmt w:val="bullet"/>
      <w:lvlText w:val=""/>
      <w:lvlJc w:val="left"/>
      <w:pPr>
        <w:tabs>
          <w:tab w:val="num" w:pos="1713"/>
        </w:tabs>
        <w:ind w:left="1713"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41F80C51"/>
    <w:multiLevelType w:val="hybridMultilevel"/>
    <w:tmpl w:val="76FAD082"/>
    <w:lvl w:ilvl="0" w:tplc="D534AAC6">
      <w:start w:val="1"/>
      <w:numFmt w:val="bullet"/>
      <w:lvlText w:val=""/>
      <w:lvlJc w:val="left"/>
      <w:pPr>
        <w:tabs>
          <w:tab w:val="num" w:pos="1713"/>
        </w:tabs>
        <w:ind w:left="1713"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4651626E"/>
    <w:multiLevelType w:val="hybridMultilevel"/>
    <w:tmpl w:val="ADCC114A"/>
    <w:lvl w:ilvl="0" w:tplc="D534AAC6">
      <w:start w:val="1"/>
      <w:numFmt w:val="bullet"/>
      <w:lvlText w:val=""/>
      <w:lvlJc w:val="left"/>
      <w:pPr>
        <w:tabs>
          <w:tab w:val="num" w:pos="2280"/>
        </w:tabs>
        <w:ind w:left="2280"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0">
    <w:nsid w:val="4AE91E19"/>
    <w:multiLevelType w:val="hybridMultilevel"/>
    <w:tmpl w:val="A9D61F38"/>
    <w:lvl w:ilvl="0" w:tplc="D534AAC6">
      <w:start w:val="1"/>
      <w:numFmt w:val="bullet"/>
      <w:lvlText w:val=""/>
      <w:lvlJc w:val="left"/>
      <w:pPr>
        <w:tabs>
          <w:tab w:val="num" w:pos="1713"/>
        </w:tabs>
        <w:ind w:left="1713"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4B7B7C41"/>
    <w:multiLevelType w:val="hybridMultilevel"/>
    <w:tmpl w:val="147A10AE"/>
    <w:lvl w:ilvl="0" w:tplc="D534AAC6">
      <w:start w:val="1"/>
      <w:numFmt w:val="bullet"/>
      <w:lvlText w:val=""/>
      <w:lvlJc w:val="left"/>
      <w:pPr>
        <w:tabs>
          <w:tab w:val="num" w:pos="2433"/>
        </w:tabs>
        <w:ind w:left="2433"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2">
    <w:nsid w:val="56C922BF"/>
    <w:multiLevelType w:val="hybridMultilevel"/>
    <w:tmpl w:val="515C85B4"/>
    <w:lvl w:ilvl="0" w:tplc="D534AAC6">
      <w:start w:val="1"/>
      <w:numFmt w:val="bullet"/>
      <w:lvlText w:val=""/>
      <w:lvlJc w:val="left"/>
      <w:pPr>
        <w:tabs>
          <w:tab w:val="num" w:pos="1713"/>
        </w:tabs>
        <w:ind w:left="1713"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5C3F2DE9"/>
    <w:multiLevelType w:val="hybridMultilevel"/>
    <w:tmpl w:val="12B85BD8"/>
    <w:lvl w:ilvl="0" w:tplc="D534AAC6">
      <w:start w:val="1"/>
      <w:numFmt w:val="bullet"/>
      <w:lvlText w:val=""/>
      <w:lvlJc w:val="left"/>
      <w:pPr>
        <w:tabs>
          <w:tab w:val="num" w:pos="2280"/>
        </w:tabs>
        <w:ind w:left="2280"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4">
    <w:nsid w:val="5CE92540"/>
    <w:multiLevelType w:val="singleLevel"/>
    <w:tmpl w:val="98D0FF7A"/>
    <w:lvl w:ilvl="0">
      <w:start w:val="2"/>
      <w:numFmt w:val="decimal"/>
      <w:lvlText w:val="%1."/>
      <w:legacy w:legacy="1" w:legacySpace="0" w:legacyIndent="470"/>
      <w:lvlJc w:val="left"/>
      <w:rPr>
        <w:rFonts w:ascii="Times New Roman" w:hAnsi="Times New Roman" w:cs="Times New Roman" w:hint="default"/>
      </w:rPr>
    </w:lvl>
  </w:abstractNum>
  <w:abstractNum w:abstractNumId="35">
    <w:nsid w:val="5E4C45DE"/>
    <w:multiLevelType w:val="multilevel"/>
    <w:tmpl w:val="29A4D8FC"/>
    <w:lvl w:ilvl="0">
      <w:start w:val="1"/>
      <w:numFmt w:val="bullet"/>
      <w:lvlText w:val=""/>
      <w:lvlJc w:val="left"/>
      <w:pPr>
        <w:tabs>
          <w:tab w:val="num" w:pos="2280"/>
        </w:tabs>
        <w:ind w:left="2280" w:hanging="360"/>
      </w:pPr>
      <w:rPr>
        <w:rFonts w:ascii="Symbol" w:hAnsi="Symbol"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6">
    <w:nsid w:val="603472D3"/>
    <w:multiLevelType w:val="hybridMultilevel"/>
    <w:tmpl w:val="8F1E032C"/>
    <w:lvl w:ilvl="0" w:tplc="0419000F">
      <w:start w:val="1"/>
      <w:numFmt w:val="decimal"/>
      <w:lvlText w:val="%1."/>
      <w:lvlJc w:val="left"/>
      <w:pPr>
        <w:tabs>
          <w:tab w:val="num" w:pos="1167"/>
        </w:tabs>
        <w:ind w:left="1167" w:hanging="360"/>
      </w:pPr>
      <w:rPr>
        <w:rFonts w:cs="Times New Roman"/>
      </w:rPr>
    </w:lvl>
    <w:lvl w:ilvl="1" w:tplc="D534AAC6">
      <w:start w:val="1"/>
      <w:numFmt w:val="bullet"/>
      <w:lvlText w:val=""/>
      <w:lvlJc w:val="left"/>
      <w:pPr>
        <w:tabs>
          <w:tab w:val="num" w:pos="2160"/>
        </w:tabs>
        <w:ind w:left="2160" w:hanging="360"/>
      </w:pPr>
      <w:rPr>
        <w:rFonts w:ascii="Symbol" w:hAnsi="Symbol" w:hint="default"/>
      </w:rPr>
    </w:lvl>
    <w:lvl w:ilvl="2" w:tplc="0419001B" w:tentative="1">
      <w:start w:val="1"/>
      <w:numFmt w:val="lowerRoman"/>
      <w:lvlText w:val="%3."/>
      <w:lvlJc w:val="right"/>
      <w:pPr>
        <w:tabs>
          <w:tab w:val="num" w:pos="2607"/>
        </w:tabs>
        <w:ind w:left="2607" w:hanging="180"/>
      </w:pPr>
      <w:rPr>
        <w:rFonts w:cs="Times New Roman"/>
      </w:rPr>
    </w:lvl>
    <w:lvl w:ilvl="3" w:tplc="0419000F" w:tentative="1">
      <w:start w:val="1"/>
      <w:numFmt w:val="decimal"/>
      <w:lvlText w:val="%4."/>
      <w:lvlJc w:val="left"/>
      <w:pPr>
        <w:tabs>
          <w:tab w:val="num" w:pos="3327"/>
        </w:tabs>
        <w:ind w:left="3327" w:hanging="360"/>
      </w:pPr>
      <w:rPr>
        <w:rFonts w:cs="Times New Roman"/>
      </w:rPr>
    </w:lvl>
    <w:lvl w:ilvl="4" w:tplc="04190019" w:tentative="1">
      <w:start w:val="1"/>
      <w:numFmt w:val="lowerLetter"/>
      <w:lvlText w:val="%5."/>
      <w:lvlJc w:val="left"/>
      <w:pPr>
        <w:tabs>
          <w:tab w:val="num" w:pos="4047"/>
        </w:tabs>
        <w:ind w:left="4047" w:hanging="360"/>
      </w:pPr>
      <w:rPr>
        <w:rFonts w:cs="Times New Roman"/>
      </w:rPr>
    </w:lvl>
    <w:lvl w:ilvl="5" w:tplc="0419001B" w:tentative="1">
      <w:start w:val="1"/>
      <w:numFmt w:val="lowerRoman"/>
      <w:lvlText w:val="%6."/>
      <w:lvlJc w:val="right"/>
      <w:pPr>
        <w:tabs>
          <w:tab w:val="num" w:pos="4767"/>
        </w:tabs>
        <w:ind w:left="4767" w:hanging="180"/>
      </w:pPr>
      <w:rPr>
        <w:rFonts w:cs="Times New Roman"/>
      </w:rPr>
    </w:lvl>
    <w:lvl w:ilvl="6" w:tplc="0419000F" w:tentative="1">
      <w:start w:val="1"/>
      <w:numFmt w:val="decimal"/>
      <w:lvlText w:val="%7."/>
      <w:lvlJc w:val="left"/>
      <w:pPr>
        <w:tabs>
          <w:tab w:val="num" w:pos="5487"/>
        </w:tabs>
        <w:ind w:left="5487" w:hanging="360"/>
      </w:pPr>
      <w:rPr>
        <w:rFonts w:cs="Times New Roman"/>
      </w:rPr>
    </w:lvl>
    <w:lvl w:ilvl="7" w:tplc="04190019" w:tentative="1">
      <w:start w:val="1"/>
      <w:numFmt w:val="lowerLetter"/>
      <w:lvlText w:val="%8."/>
      <w:lvlJc w:val="left"/>
      <w:pPr>
        <w:tabs>
          <w:tab w:val="num" w:pos="6207"/>
        </w:tabs>
        <w:ind w:left="6207" w:hanging="360"/>
      </w:pPr>
      <w:rPr>
        <w:rFonts w:cs="Times New Roman"/>
      </w:rPr>
    </w:lvl>
    <w:lvl w:ilvl="8" w:tplc="0419001B" w:tentative="1">
      <w:start w:val="1"/>
      <w:numFmt w:val="lowerRoman"/>
      <w:lvlText w:val="%9."/>
      <w:lvlJc w:val="right"/>
      <w:pPr>
        <w:tabs>
          <w:tab w:val="num" w:pos="6927"/>
        </w:tabs>
        <w:ind w:left="6927" w:hanging="180"/>
      </w:pPr>
      <w:rPr>
        <w:rFonts w:cs="Times New Roman"/>
      </w:rPr>
    </w:lvl>
  </w:abstractNum>
  <w:abstractNum w:abstractNumId="37">
    <w:nsid w:val="633D6175"/>
    <w:multiLevelType w:val="multilevel"/>
    <w:tmpl w:val="0B447530"/>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020"/>
        </w:tabs>
        <w:ind w:left="1020" w:hanging="720"/>
      </w:pPr>
      <w:rPr>
        <w:rFonts w:cs="Times New Roman" w:hint="default"/>
      </w:rPr>
    </w:lvl>
    <w:lvl w:ilvl="2">
      <w:start w:val="1"/>
      <w:numFmt w:val="decimal"/>
      <w:lvlText w:val="%1.%2.%3."/>
      <w:lvlJc w:val="left"/>
      <w:pPr>
        <w:tabs>
          <w:tab w:val="num" w:pos="1320"/>
        </w:tabs>
        <w:ind w:left="1320" w:hanging="720"/>
      </w:pPr>
      <w:rPr>
        <w:rFonts w:cs="Times New Roman" w:hint="default"/>
      </w:rPr>
    </w:lvl>
    <w:lvl w:ilvl="3">
      <w:start w:val="1"/>
      <w:numFmt w:val="decimal"/>
      <w:lvlText w:val="%1.%2.%3.%4."/>
      <w:lvlJc w:val="left"/>
      <w:pPr>
        <w:tabs>
          <w:tab w:val="num" w:pos="1980"/>
        </w:tabs>
        <w:ind w:left="1980" w:hanging="1080"/>
      </w:pPr>
      <w:rPr>
        <w:rFonts w:cs="Times New Roman" w:hint="default"/>
      </w:rPr>
    </w:lvl>
    <w:lvl w:ilvl="4">
      <w:start w:val="1"/>
      <w:numFmt w:val="decimal"/>
      <w:lvlText w:val="%1.%2.%3.%4.%5."/>
      <w:lvlJc w:val="left"/>
      <w:pPr>
        <w:tabs>
          <w:tab w:val="num" w:pos="2280"/>
        </w:tabs>
        <w:ind w:left="2280" w:hanging="1080"/>
      </w:pPr>
      <w:rPr>
        <w:rFonts w:cs="Times New Roman" w:hint="default"/>
      </w:rPr>
    </w:lvl>
    <w:lvl w:ilvl="5">
      <w:start w:val="1"/>
      <w:numFmt w:val="decimal"/>
      <w:lvlText w:val="%1.%2.%3.%4.%5.%6."/>
      <w:lvlJc w:val="left"/>
      <w:pPr>
        <w:tabs>
          <w:tab w:val="num" w:pos="2940"/>
        </w:tabs>
        <w:ind w:left="2940" w:hanging="1440"/>
      </w:pPr>
      <w:rPr>
        <w:rFonts w:cs="Times New Roman" w:hint="default"/>
      </w:rPr>
    </w:lvl>
    <w:lvl w:ilvl="6">
      <w:start w:val="1"/>
      <w:numFmt w:val="decimal"/>
      <w:lvlText w:val="%1.%2.%3.%4.%5.%6.%7."/>
      <w:lvlJc w:val="left"/>
      <w:pPr>
        <w:tabs>
          <w:tab w:val="num" w:pos="3600"/>
        </w:tabs>
        <w:ind w:left="3600" w:hanging="1800"/>
      </w:pPr>
      <w:rPr>
        <w:rFonts w:cs="Times New Roman" w:hint="default"/>
      </w:rPr>
    </w:lvl>
    <w:lvl w:ilvl="7">
      <w:start w:val="1"/>
      <w:numFmt w:val="decimal"/>
      <w:lvlText w:val="%1.%2.%3.%4.%5.%6.%7.%8."/>
      <w:lvlJc w:val="left"/>
      <w:pPr>
        <w:tabs>
          <w:tab w:val="num" w:pos="3900"/>
        </w:tabs>
        <w:ind w:left="3900" w:hanging="1800"/>
      </w:pPr>
      <w:rPr>
        <w:rFonts w:cs="Times New Roman" w:hint="default"/>
      </w:rPr>
    </w:lvl>
    <w:lvl w:ilvl="8">
      <w:start w:val="1"/>
      <w:numFmt w:val="decimal"/>
      <w:lvlText w:val="%1.%2.%3.%4.%5.%6.%7.%8.%9."/>
      <w:lvlJc w:val="left"/>
      <w:pPr>
        <w:tabs>
          <w:tab w:val="num" w:pos="4560"/>
        </w:tabs>
        <w:ind w:left="4560" w:hanging="2160"/>
      </w:pPr>
      <w:rPr>
        <w:rFonts w:cs="Times New Roman" w:hint="default"/>
      </w:rPr>
    </w:lvl>
  </w:abstractNum>
  <w:abstractNum w:abstractNumId="38">
    <w:nsid w:val="690E0655"/>
    <w:multiLevelType w:val="multilevel"/>
    <w:tmpl w:val="26028B08"/>
    <w:lvl w:ilvl="0">
      <w:start w:val="1"/>
      <w:numFmt w:val="bullet"/>
      <w:lvlText w:val=""/>
      <w:lvlJc w:val="left"/>
      <w:pPr>
        <w:tabs>
          <w:tab w:val="num" w:pos="2280"/>
        </w:tabs>
        <w:ind w:left="2280" w:hanging="360"/>
      </w:pPr>
      <w:rPr>
        <w:rFonts w:ascii="Symbol" w:hAnsi="Symbol"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9">
    <w:nsid w:val="6C3A2A00"/>
    <w:multiLevelType w:val="multilevel"/>
    <w:tmpl w:val="96B06DBA"/>
    <w:lvl w:ilvl="0">
      <w:start w:val="1"/>
      <w:numFmt w:val="upperRoman"/>
      <w:lvlText w:val="%1."/>
      <w:lvlJc w:val="left"/>
      <w:pPr>
        <w:tabs>
          <w:tab w:val="num" w:pos="1429"/>
        </w:tabs>
        <w:ind w:left="1429" w:hanging="720"/>
      </w:pPr>
      <w:rPr>
        <w:rFonts w:cs="Times New Roman" w:hint="default"/>
      </w:rPr>
    </w:lvl>
    <w:lvl w:ilvl="1">
      <w:numFmt w:val="none"/>
      <w:lvlText w:val=""/>
      <w:lvlJc w:val="left"/>
      <w:pPr>
        <w:tabs>
          <w:tab w:val="num" w:pos="360"/>
        </w:tabs>
      </w:pPr>
      <w:rPr>
        <w:rFonts w:cs="Times New Roman"/>
      </w:rPr>
    </w:lvl>
    <w:lvl w:ilvl="2">
      <w:numFmt w:val="none"/>
      <w:lvlText w:val=""/>
      <w:lvlJc w:val="left"/>
      <w:pPr>
        <w:tabs>
          <w:tab w:val="num" w:pos="360"/>
        </w:tabs>
      </w:pPr>
      <w:rPr>
        <w:rFonts w:cs="Times New Roman"/>
      </w:rPr>
    </w:lvl>
    <w:lvl w:ilvl="3">
      <w:numFmt w:val="none"/>
      <w:lvlText w:val=""/>
      <w:lvlJc w:val="left"/>
      <w:pPr>
        <w:tabs>
          <w:tab w:val="num" w:pos="360"/>
        </w:tabs>
      </w:pPr>
      <w:rPr>
        <w:rFonts w:cs="Times New Roman"/>
      </w:rPr>
    </w:lvl>
    <w:lvl w:ilvl="4">
      <w:numFmt w:val="none"/>
      <w:lvlText w:val=""/>
      <w:lvlJc w:val="left"/>
      <w:pPr>
        <w:tabs>
          <w:tab w:val="num" w:pos="360"/>
        </w:tabs>
      </w:pPr>
      <w:rPr>
        <w:rFonts w:cs="Times New Roman"/>
      </w:rPr>
    </w:lvl>
    <w:lvl w:ilvl="5">
      <w:numFmt w:val="none"/>
      <w:lvlText w:val=""/>
      <w:lvlJc w:val="left"/>
      <w:pPr>
        <w:tabs>
          <w:tab w:val="num" w:pos="360"/>
        </w:tabs>
      </w:pPr>
      <w:rPr>
        <w:rFonts w:cs="Times New Roman"/>
      </w:rPr>
    </w:lvl>
    <w:lvl w:ilvl="6">
      <w:numFmt w:val="none"/>
      <w:lvlText w:val=""/>
      <w:lvlJc w:val="left"/>
      <w:pPr>
        <w:tabs>
          <w:tab w:val="num" w:pos="360"/>
        </w:tabs>
      </w:pPr>
      <w:rPr>
        <w:rFonts w:cs="Times New Roman"/>
      </w:rPr>
    </w:lvl>
    <w:lvl w:ilvl="7">
      <w:numFmt w:val="none"/>
      <w:lvlText w:val=""/>
      <w:lvlJc w:val="left"/>
      <w:pPr>
        <w:tabs>
          <w:tab w:val="num" w:pos="360"/>
        </w:tabs>
      </w:pPr>
      <w:rPr>
        <w:rFonts w:cs="Times New Roman"/>
      </w:rPr>
    </w:lvl>
    <w:lvl w:ilvl="8">
      <w:numFmt w:val="none"/>
      <w:lvlText w:val=""/>
      <w:lvlJc w:val="left"/>
      <w:pPr>
        <w:tabs>
          <w:tab w:val="num" w:pos="360"/>
        </w:tabs>
      </w:pPr>
      <w:rPr>
        <w:rFonts w:cs="Times New Roman"/>
      </w:rPr>
    </w:lvl>
  </w:abstractNum>
  <w:abstractNum w:abstractNumId="40">
    <w:nsid w:val="6DD60164"/>
    <w:multiLevelType w:val="hybridMultilevel"/>
    <w:tmpl w:val="2936480A"/>
    <w:lvl w:ilvl="0" w:tplc="D534AAC6">
      <w:start w:val="1"/>
      <w:numFmt w:val="bullet"/>
      <w:lvlText w:val=""/>
      <w:lvlJc w:val="left"/>
      <w:pPr>
        <w:tabs>
          <w:tab w:val="num" w:pos="1713"/>
        </w:tabs>
        <w:ind w:left="1713"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1">
    <w:nsid w:val="6F457FCE"/>
    <w:multiLevelType w:val="hybridMultilevel"/>
    <w:tmpl w:val="95E299E8"/>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2">
    <w:nsid w:val="73095E51"/>
    <w:multiLevelType w:val="hybridMultilevel"/>
    <w:tmpl w:val="17822B52"/>
    <w:lvl w:ilvl="0" w:tplc="D534AAC6">
      <w:start w:val="1"/>
      <w:numFmt w:val="bullet"/>
      <w:lvlText w:val=""/>
      <w:lvlJc w:val="left"/>
      <w:pPr>
        <w:tabs>
          <w:tab w:val="num" w:pos="2280"/>
        </w:tabs>
        <w:ind w:left="228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43">
    <w:nsid w:val="75F516C2"/>
    <w:multiLevelType w:val="hybridMultilevel"/>
    <w:tmpl w:val="9184D6E6"/>
    <w:lvl w:ilvl="0" w:tplc="01BCC628">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4">
    <w:nsid w:val="77567F41"/>
    <w:multiLevelType w:val="hybridMultilevel"/>
    <w:tmpl w:val="5D7243A8"/>
    <w:lvl w:ilvl="0" w:tplc="D534AAC6">
      <w:start w:val="1"/>
      <w:numFmt w:val="bullet"/>
      <w:lvlText w:val=""/>
      <w:lvlJc w:val="left"/>
      <w:pPr>
        <w:tabs>
          <w:tab w:val="num" w:pos="2160"/>
        </w:tabs>
        <w:ind w:left="2160" w:hanging="360"/>
      </w:pPr>
      <w:rPr>
        <w:rFonts w:ascii="Symbol" w:hAnsi="Symbol" w:hint="default"/>
      </w:rPr>
    </w:lvl>
    <w:lvl w:ilvl="1" w:tplc="04190003" w:tentative="1">
      <w:start w:val="1"/>
      <w:numFmt w:val="bullet"/>
      <w:lvlText w:val="o"/>
      <w:lvlJc w:val="left"/>
      <w:pPr>
        <w:tabs>
          <w:tab w:val="num" w:pos="1887"/>
        </w:tabs>
        <w:ind w:left="1887" w:hanging="360"/>
      </w:pPr>
      <w:rPr>
        <w:rFonts w:ascii="Courier New" w:hAnsi="Courier New" w:hint="default"/>
      </w:rPr>
    </w:lvl>
    <w:lvl w:ilvl="2" w:tplc="04190005" w:tentative="1">
      <w:start w:val="1"/>
      <w:numFmt w:val="bullet"/>
      <w:lvlText w:val=""/>
      <w:lvlJc w:val="left"/>
      <w:pPr>
        <w:tabs>
          <w:tab w:val="num" w:pos="2607"/>
        </w:tabs>
        <w:ind w:left="2607" w:hanging="360"/>
      </w:pPr>
      <w:rPr>
        <w:rFonts w:ascii="Wingdings" w:hAnsi="Wingdings" w:hint="default"/>
      </w:rPr>
    </w:lvl>
    <w:lvl w:ilvl="3" w:tplc="04190001" w:tentative="1">
      <w:start w:val="1"/>
      <w:numFmt w:val="bullet"/>
      <w:lvlText w:val=""/>
      <w:lvlJc w:val="left"/>
      <w:pPr>
        <w:tabs>
          <w:tab w:val="num" w:pos="3327"/>
        </w:tabs>
        <w:ind w:left="3327" w:hanging="360"/>
      </w:pPr>
      <w:rPr>
        <w:rFonts w:ascii="Symbol" w:hAnsi="Symbol" w:hint="default"/>
      </w:rPr>
    </w:lvl>
    <w:lvl w:ilvl="4" w:tplc="04190003" w:tentative="1">
      <w:start w:val="1"/>
      <w:numFmt w:val="bullet"/>
      <w:lvlText w:val="o"/>
      <w:lvlJc w:val="left"/>
      <w:pPr>
        <w:tabs>
          <w:tab w:val="num" w:pos="4047"/>
        </w:tabs>
        <w:ind w:left="4047" w:hanging="360"/>
      </w:pPr>
      <w:rPr>
        <w:rFonts w:ascii="Courier New" w:hAnsi="Courier New" w:hint="default"/>
      </w:rPr>
    </w:lvl>
    <w:lvl w:ilvl="5" w:tplc="04190005" w:tentative="1">
      <w:start w:val="1"/>
      <w:numFmt w:val="bullet"/>
      <w:lvlText w:val=""/>
      <w:lvlJc w:val="left"/>
      <w:pPr>
        <w:tabs>
          <w:tab w:val="num" w:pos="4767"/>
        </w:tabs>
        <w:ind w:left="4767" w:hanging="360"/>
      </w:pPr>
      <w:rPr>
        <w:rFonts w:ascii="Wingdings" w:hAnsi="Wingdings" w:hint="default"/>
      </w:rPr>
    </w:lvl>
    <w:lvl w:ilvl="6" w:tplc="04190001" w:tentative="1">
      <w:start w:val="1"/>
      <w:numFmt w:val="bullet"/>
      <w:lvlText w:val=""/>
      <w:lvlJc w:val="left"/>
      <w:pPr>
        <w:tabs>
          <w:tab w:val="num" w:pos="5487"/>
        </w:tabs>
        <w:ind w:left="5487" w:hanging="360"/>
      </w:pPr>
      <w:rPr>
        <w:rFonts w:ascii="Symbol" w:hAnsi="Symbol" w:hint="default"/>
      </w:rPr>
    </w:lvl>
    <w:lvl w:ilvl="7" w:tplc="04190003" w:tentative="1">
      <w:start w:val="1"/>
      <w:numFmt w:val="bullet"/>
      <w:lvlText w:val="o"/>
      <w:lvlJc w:val="left"/>
      <w:pPr>
        <w:tabs>
          <w:tab w:val="num" w:pos="6207"/>
        </w:tabs>
        <w:ind w:left="6207" w:hanging="360"/>
      </w:pPr>
      <w:rPr>
        <w:rFonts w:ascii="Courier New" w:hAnsi="Courier New" w:hint="default"/>
      </w:rPr>
    </w:lvl>
    <w:lvl w:ilvl="8" w:tplc="04190005" w:tentative="1">
      <w:start w:val="1"/>
      <w:numFmt w:val="bullet"/>
      <w:lvlText w:val=""/>
      <w:lvlJc w:val="left"/>
      <w:pPr>
        <w:tabs>
          <w:tab w:val="num" w:pos="6927"/>
        </w:tabs>
        <w:ind w:left="6927" w:hanging="360"/>
      </w:pPr>
      <w:rPr>
        <w:rFonts w:ascii="Wingdings" w:hAnsi="Wingdings" w:hint="default"/>
      </w:rPr>
    </w:lvl>
  </w:abstractNum>
  <w:abstractNum w:abstractNumId="45">
    <w:nsid w:val="78E23C5B"/>
    <w:multiLevelType w:val="hybridMultilevel"/>
    <w:tmpl w:val="82DA70EC"/>
    <w:lvl w:ilvl="0" w:tplc="D534AAC6">
      <w:start w:val="1"/>
      <w:numFmt w:val="bullet"/>
      <w:lvlText w:val=""/>
      <w:lvlJc w:val="left"/>
      <w:pPr>
        <w:tabs>
          <w:tab w:val="num" w:pos="2280"/>
        </w:tabs>
        <w:ind w:left="2280"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46">
    <w:nsid w:val="79D24243"/>
    <w:multiLevelType w:val="hybridMultilevel"/>
    <w:tmpl w:val="6BEEFC14"/>
    <w:lvl w:ilvl="0" w:tplc="D534AAC6">
      <w:start w:val="1"/>
      <w:numFmt w:val="bullet"/>
      <w:lvlText w:val=""/>
      <w:lvlJc w:val="left"/>
      <w:pPr>
        <w:tabs>
          <w:tab w:val="num" w:pos="1920"/>
        </w:tabs>
        <w:ind w:left="1920"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num w:numId="1">
    <w:abstractNumId w:val="0"/>
    <w:lvlOverride w:ilvl="0">
      <w:lvl w:ilvl="0">
        <w:numFmt w:val="bullet"/>
        <w:lvlText w:val="•"/>
        <w:legacy w:legacy="1" w:legacySpace="0" w:legacyIndent="346"/>
        <w:lvlJc w:val="left"/>
        <w:rPr>
          <w:rFonts w:ascii="Times New Roman" w:hAnsi="Times New Roman" w:hint="default"/>
        </w:rPr>
      </w:lvl>
    </w:lvlOverride>
  </w:num>
  <w:num w:numId="2">
    <w:abstractNumId w:val="25"/>
  </w:num>
  <w:num w:numId="3">
    <w:abstractNumId w:val="26"/>
  </w:num>
  <w:num w:numId="4">
    <w:abstractNumId w:val="36"/>
  </w:num>
  <w:num w:numId="5">
    <w:abstractNumId w:val="31"/>
  </w:num>
  <w:num w:numId="6">
    <w:abstractNumId w:val="3"/>
  </w:num>
  <w:num w:numId="7">
    <w:abstractNumId w:val="14"/>
  </w:num>
  <w:num w:numId="8">
    <w:abstractNumId w:val="22"/>
    <w:lvlOverride w:ilvl="0">
      <w:startOverride w:val="1"/>
    </w:lvlOverride>
  </w:num>
  <w:num w:numId="9">
    <w:abstractNumId w:val="20"/>
  </w:num>
  <w:num w:numId="10">
    <w:abstractNumId w:val="44"/>
  </w:num>
  <w:num w:numId="11">
    <w:abstractNumId w:val="46"/>
  </w:num>
  <w:num w:numId="12">
    <w:abstractNumId w:val="33"/>
  </w:num>
  <w:num w:numId="13">
    <w:abstractNumId w:val="37"/>
  </w:num>
  <w:num w:numId="14">
    <w:abstractNumId w:val="34"/>
    <w:lvlOverride w:ilvl="0">
      <w:startOverride w:val="2"/>
    </w:lvlOverride>
  </w:num>
  <w:num w:numId="15">
    <w:abstractNumId w:val="12"/>
  </w:num>
  <w:num w:numId="16">
    <w:abstractNumId w:val="29"/>
  </w:num>
  <w:num w:numId="17">
    <w:abstractNumId w:val="5"/>
  </w:num>
  <w:num w:numId="18">
    <w:abstractNumId w:val="15"/>
  </w:num>
  <w:num w:numId="19">
    <w:abstractNumId w:val="27"/>
  </w:num>
  <w:num w:numId="20">
    <w:abstractNumId w:val="10"/>
  </w:num>
  <w:num w:numId="21">
    <w:abstractNumId w:val="45"/>
  </w:num>
  <w:num w:numId="22">
    <w:abstractNumId w:val="0"/>
    <w:lvlOverride w:ilvl="0">
      <w:lvl w:ilvl="0">
        <w:numFmt w:val="bullet"/>
        <w:lvlText w:val="-"/>
        <w:legacy w:legacy="1" w:legacySpace="0" w:legacyIndent="158"/>
        <w:lvlJc w:val="left"/>
        <w:rPr>
          <w:rFonts w:ascii="Times New Roman" w:hAnsi="Times New Roman" w:hint="default"/>
        </w:rPr>
      </w:lvl>
    </w:lvlOverride>
  </w:num>
  <w:num w:numId="23">
    <w:abstractNumId w:val="21"/>
  </w:num>
  <w:num w:numId="24">
    <w:abstractNumId w:val="28"/>
  </w:num>
  <w:num w:numId="25">
    <w:abstractNumId w:val="32"/>
  </w:num>
  <w:num w:numId="26">
    <w:abstractNumId w:val="40"/>
  </w:num>
  <w:num w:numId="27">
    <w:abstractNumId w:val="7"/>
  </w:num>
  <w:num w:numId="28">
    <w:abstractNumId w:val="4"/>
  </w:num>
  <w:num w:numId="29">
    <w:abstractNumId w:val="17"/>
  </w:num>
  <w:num w:numId="30">
    <w:abstractNumId w:val="8"/>
  </w:num>
  <w:num w:numId="31">
    <w:abstractNumId w:val="16"/>
  </w:num>
  <w:num w:numId="32">
    <w:abstractNumId w:val="1"/>
  </w:num>
  <w:num w:numId="33">
    <w:abstractNumId w:val="11"/>
  </w:num>
  <w:num w:numId="34">
    <w:abstractNumId w:val="13"/>
  </w:num>
  <w:num w:numId="35">
    <w:abstractNumId w:val="30"/>
  </w:num>
  <w:num w:numId="36">
    <w:abstractNumId w:val="6"/>
  </w:num>
  <w:num w:numId="37">
    <w:abstractNumId w:val="25"/>
    <w:lvlOverride w:ilvl="0">
      <w:startOverride w:val="1"/>
    </w:lvlOverride>
    <w:lvlOverride w:ilvl="1"/>
    <w:lvlOverride w:ilvl="2"/>
    <w:lvlOverride w:ilvl="3"/>
    <w:lvlOverride w:ilvl="4"/>
    <w:lvlOverride w:ilvl="5"/>
    <w:lvlOverride w:ilvl="6"/>
    <w:lvlOverride w:ilvl="7"/>
    <w:lvlOverride w:ilvl="8"/>
  </w:num>
  <w:num w:numId="38">
    <w:abstractNumId w:val="14"/>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9"/>
  </w:num>
  <w:num w:numId="40">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9"/>
  </w:num>
  <w:num w:numId="46">
    <w:abstractNumId w:val="2"/>
  </w:num>
  <w:num w:numId="47">
    <w:abstractNumId w:val="24"/>
  </w:num>
  <w:num w:numId="48">
    <w:abstractNumId w:val="41"/>
  </w:num>
  <w:num w:numId="49">
    <w:abstractNumId w:val="18"/>
  </w:num>
  <w:num w:numId="50">
    <w:abstractNumId w:val="43"/>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oNotHyphenateCaps/>
  <w:drawingGridHorizontalSpacing w:val="10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2123"/>
    <w:rsid w:val="000172FC"/>
    <w:rsid w:val="00021A4A"/>
    <w:rsid w:val="000238C8"/>
    <w:rsid w:val="00027D05"/>
    <w:rsid w:val="00051AF6"/>
    <w:rsid w:val="00062DBC"/>
    <w:rsid w:val="00064D3C"/>
    <w:rsid w:val="00070CEC"/>
    <w:rsid w:val="00072482"/>
    <w:rsid w:val="00073D8C"/>
    <w:rsid w:val="00080696"/>
    <w:rsid w:val="00082C76"/>
    <w:rsid w:val="00084E2A"/>
    <w:rsid w:val="00091550"/>
    <w:rsid w:val="000941E8"/>
    <w:rsid w:val="000948E4"/>
    <w:rsid w:val="000A542F"/>
    <w:rsid w:val="000A6E56"/>
    <w:rsid w:val="000A7776"/>
    <w:rsid w:val="000B01B1"/>
    <w:rsid w:val="000B678C"/>
    <w:rsid w:val="000C0632"/>
    <w:rsid w:val="000D2B61"/>
    <w:rsid w:val="000D63D3"/>
    <w:rsid w:val="000E091F"/>
    <w:rsid w:val="000E1A46"/>
    <w:rsid w:val="000F7C92"/>
    <w:rsid w:val="00103AE6"/>
    <w:rsid w:val="00105EF0"/>
    <w:rsid w:val="0011030D"/>
    <w:rsid w:val="00120442"/>
    <w:rsid w:val="001259C1"/>
    <w:rsid w:val="00127DC1"/>
    <w:rsid w:val="00136459"/>
    <w:rsid w:val="001378A9"/>
    <w:rsid w:val="001560A1"/>
    <w:rsid w:val="00162E01"/>
    <w:rsid w:val="001675F3"/>
    <w:rsid w:val="00170027"/>
    <w:rsid w:val="00171854"/>
    <w:rsid w:val="00181B38"/>
    <w:rsid w:val="00197550"/>
    <w:rsid w:val="001B4665"/>
    <w:rsid w:val="001C226E"/>
    <w:rsid w:val="001C3326"/>
    <w:rsid w:val="001C39C9"/>
    <w:rsid w:val="001C7773"/>
    <w:rsid w:val="001F6C54"/>
    <w:rsid w:val="001F6D3D"/>
    <w:rsid w:val="00203E3B"/>
    <w:rsid w:val="00205B1A"/>
    <w:rsid w:val="00206C61"/>
    <w:rsid w:val="00210101"/>
    <w:rsid w:val="0021664D"/>
    <w:rsid w:val="002345C8"/>
    <w:rsid w:val="00234E57"/>
    <w:rsid w:val="00243937"/>
    <w:rsid w:val="002470A1"/>
    <w:rsid w:val="00260AB5"/>
    <w:rsid w:val="00265BB8"/>
    <w:rsid w:val="0027087C"/>
    <w:rsid w:val="00281642"/>
    <w:rsid w:val="00284F0F"/>
    <w:rsid w:val="00290EBF"/>
    <w:rsid w:val="00295F31"/>
    <w:rsid w:val="002A01F1"/>
    <w:rsid w:val="002D2BFD"/>
    <w:rsid w:val="002E2EF0"/>
    <w:rsid w:val="002E5450"/>
    <w:rsid w:val="002E7732"/>
    <w:rsid w:val="002F016B"/>
    <w:rsid w:val="002F3582"/>
    <w:rsid w:val="002F6574"/>
    <w:rsid w:val="003262A9"/>
    <w:rsid w:val="003305B5"/>
    <w:rsid w:val="00341B96"/>
    <w:rsid w:val="00347FB3"/>
    <w:rsid w:val="00350159"/>
    <w:rsid w:val="00351B69"/>
    <w:rsid w:val="00363252"/>
    <w:rsid w:val="00364382"/>
    <w:rsid w:val="00365C74"/>
    <w:rsid w:val="00372BA4"/>
    <w:rsid w:val="00375187"/>
    <w:rsid w:val="00386C83"/>
    <w:rsid w:val="00392D47"/>
    <w:rsid w:val="003947BB"/>
    <w:rsid w:val="003A064D"/>
    <w:rsid w:val="003A4195"/>
    <w:rsid w:val="003A7B82"/>
    <w:rsid w:val="003B7039"/>
    <w:rsid w:val="003C14F1"/>
    <w:rsid w:val="003C4D72"/>
    <w:rsid w:val="003D13EF"/>
    <w:rsid w:val="003D35DA"/>
    <w:rsid w:val="003D64F5"/>
    <w:rsid w:val="003D77A7"/>
    <w:rsid w:val="00400A05"/>
    <w:rsid w:val="00401BD9"/>
    <w:rsid w:val="0040726E"/>
    <w:rsid w:val="004107C7"/>
    <w:rsid w:val="00411CA1"/>
    <w:rsid w:val="004139DE"/>
    <w:rsid w:val="00414A8A"/>
    <w:rsid w:val="0043292B"/>
    <w:rsid w:val="00434F99"/>
    <w:rsid w:val="00445FC9"/>
    <w:rsid w:val="00447D9C"/>
    <w:rsid w:val="00470AB7"/>
    <w:rsid w:val="00470F87"/>
    <w:rsid w:val="00477B7B"/>
    <w:rsid w:val="00484217"/>
    <w:rsid w:val="00484556"/>
    <w:rsid w:val="0049373F"/>
    <w:rsid w:val="0049740C"/>
    <w:rsid w:val="004A14CB"/>
    <w:rsid w:val="004A2EBB"/>
    <w:rsid w:val="004F1189"/>
    <w:rsid w:val="004F2019"/>
    <w:rsid w:val="004F5179"/>
    <w:rsid w:val="004F6783"/>
    <w:rsid w:val="004F7F22"/>
    <w:rsid w:val="00504FB8"/>
    <w:rsid w:val="00512366"/>
    <w:rsid w:val="00517563"/>
    <w:rsid w:val="00527B26"/>
    <w:rsid w:val="005321EC"/>
    <w:rsid w:val="00532D6B"/>
    <w:rsid w:val="00537B11"/>
    <w:rsid w:val="00541AB2"/>
    <w:rsid w:val="00555A14"/>
    <w:rsid w:val="005567EE"/>
    <w:rsid w:val="00582B55"/>
    <w:rsid w:val="005A3C18"/>
    <w:rsid w:val="005A4E8E"/>
    <w:rsid w:val="005B5826"/>
    <w:rsid w:val="005B7037"/>
    <w:rsid w:val="005C3AFC"/>
    <w:rsid w:val="005D33C7"/>
    <w:rsid w:val="005E7246"/>
    <w:rsid w:val="00613861"/>
    <w:rsid w:val="0061448A"/>
    <w:rsid w:val="00616E5C"/>
    <w:rsid w:val="00620CB6"/>
    <w:rsid w:val="00640A08"/>
    <w:rsid w:val="00643B21"/>
    <w:rsid w:val="00653611"/>
    <w:rsid w:val="00656219"/>
    <w:rsid w:val="00664F9B"/>
    <w:rsid w:val="006710E0"/>
    <w:rsid w:val="006872A7"/>
    <w:rsid w:val="006948BD"/>
    <w:rsid w:val="00697431"/>
    <w:rsid w:val="006B1A73"/>
    <w:rsid w:val="006B70A9"/>
    <w:rsid w:val="006C5699"/>
    <w:rsid w:val="006D0163"/>
    <w:rsid w:val="006D6F42"/>
    <w:rsid w:val="006E29E0"/>
    <w:rsid w:val="006E3B3B"/>
    <w:rsid w:val="006F1780"/>
    <w:rsid w:val="006F1917"/>
    <w:rsid w:val="006F1E71"/>
    <w:rsid w:val="0071347F"/>
    <w:rsid w:val="00720805"/>
    <w:rsid w:val="00723B20"/>
    <w:rsid w:val="007246E1"/>
    <w:rsid w:val="00731E6B"/>
    <w:rsid w:val="00751474"/>
    <w:rsid w:val="0075584A"/>
    <w:rsid w:val="007646F8"/>
    <w:rsid w:val="00766B8D"/>
    <w:rsid w:val="007745E5"/>
    <w:rsid w:val="00777683"/>
    <w:rsid w:val="00780D22"/>
    <w:rsid w:val="007927BD"/>
    <w:rsid w:val="00793772"/>
    <w:rsid w:val="007953C6"/>
    <w:rsid w:val="007B0FD1"/>
    <w:rsid w:val="007B75F4"/>
    <w:rsid w:val="007C7885"/>
    <w:rsid w:val="007D086F"/>
    <w:rsid w:val="007D2529"/>
    <w:rsid w:val="007D2E0A"/>
    <w:rsid w:val="007E080B"/>
    <w:rsid w:val="007E50F4"/>
    <w:rsid w:val="007F0096"/>
    <w:rsid w:val="007F2C4F"/>
    <w:rsid w:val="008101D0"/>
    <w:rsid w:val="00812CB5"/>
    <w:rsid w:val="00826464"/>
    <w:rsid w:val="0082667E"/>
    <w:rsid w:val="0083280A"/>
    <w:rsid w:val="0084523D"/>
    <w:rsid w:val="0085204B"/>
    <w:rsid w:val="00854021"/>
    <w:rsid w:val="00856CCA"/>
    <w:rsid w:val="008573D2"/>
    <w:rsid w:val="008708DE"/>
    <w:rsid w:val="0087363A"/>
    <w:rsid w:val="00876687"/>
    <w:rsid w:val="008940A6"/>
    <w:rsid w:val="008A50BF"/>
    <w:rsid w:val="008B6837"/>
    <w:rsid w:val="008C40C0"/>
    <w:rsid w:val="008D329F"/>
    <w:rsid w:val="008D4A48"/>
    <w:rsid w:val="008E1CE8"/>
    <w:rsid w:val="00904DFC"/>
    <w:rsid w:val="009051D3"/>
    <w:rsid w:val="00911662"/>
    <w:rsid w:val="009179C0"/>
    <w:rsid w:val="00920A09"/>
    <w:rsid w:val="009414FE"/>
    <w:rsid w:val="00941A3B"/>
    <w:rsid w:val="00955E59"/>
    <w:rsid w:val="00974252"/>
    <w:rsid w:val="0098225B"/>
    <w:rsid w:val="00985ED9"/>
    <w:rsid w:val="0099249D"/>
    <w:rsid w:val="0099339C"/>
    <w:rsid w:val="009A4E4D"/>
    <w:rsid w:val="009B4E23"/>
    <w:rsid w:val="009C232B"/>
    <w:rsid w:val="009C5A5B"/>
    <w:rsid w:val="009D61DD"/>
    <w:rsid w:val="009E1B51"/>
    <w:rsid w:val="009E328C"/>
    <w:rsid w:val="00A020B5"/>
    <w:rsid w:val="00A0412F"/>
    <w:rsid w:val="00A10AC5"/>
    <w:rsid w:val="00A1357C"/>
    <w:rsid w:val="00A21F75"/>
    <w:rsid w:val="00A26F91"/>
    <w:rsid w:val="00A41BFF"/>
    <w:rsid w:val="00A54A10"/>
    <w:rsid w:val="00A60EBE"/>
    <w:rsid w:val="00A6429E"/>
    <w:rsid w:val="00A67872"/>
    <w:rsid w:val="00A85B85"/>
    <w:rsid w:val="00A93166"/>
    <w:rsid w:val="00A97FB5"/>
    <w:rsid w:val="00AA1096"/>
    <w:rsid w:val="00AA6E0F"/>
    <w:rsid w:val="00AD44A5"/>
    <w:rsid w:val="00AD69EB"/>
    <w:rsid w:val="00AE0E0D"/>
    <w:rsid w:val="00AE2008"/>
    <w:rsid w:val="00AE7E39"/>
    <w:rsid w:val="00AF7A8E"/>
    <w:rsid w:val="00B1253B"/>
    <w:rsid w:val="00B219AB"/>
    <w:rsid w:val="00B24F8C"/>
    <w:rsid w:val="00B3297D"/>
    <w:rsid w:val="00B4575E"/>
    <w:rsid w:val="00B52FC2"/>
    <w:rsid w:val="00B626A4"/>
    <w:rsid w:val="00B67C99"/>
    <w:rsid w:val="00B73232"/>
    <w:rsid w:val="00B77B9E"/>
    <w:rsid w:val="00B9014D"/>
    <w:rsid w:val="00BA0634"/>
    <w:rsid w:val="00BA40D8"/>
    <w:rsid w:val="00BA7E27"/>
    <w:rsid w:val="00BB25F4"/>
    <w:rsid w:val="00BB519E"/>
    <w:rsid w:val="00BC426B"/>
    <w:rsid w:val="00BC4C48"/>
    <w:rsid w:val="00BC75B3"/>
    <w:rsid w:val="00BE0AA8"/>
    <w:rsid w:val="00BE561B"/>
    <w:rsid w:val="00BE653F"/>
    <w:rsid w:val="00BF23B9"/>
    <w:rsid w:val="00BF3CF3"/>
    <w:rsid w:val="00C050F8"/>
    <w:rsid w:val="00C06D9D"/>
    <w:rsid w:val="00C52AC0"/>
    <w:rsid w:val="00C52D7B"/>
    <w:rsid w:val="00C55347"/>
    <w:rsid w:val="00C646BD"/>
    <w:rsid w:val="00C861E1"/>
    <w:rsid w:val="00C90270"/>
    <w:rsid w:val="00C90CCF"/>
    <w:rsid w:val="00CB5062"/>
    <w:rsid w:val="00CD1AEE"/>
    <w:rsid w:val="00CF1214"/>
    <w:rsid w:val="00CF28C8"/>
    <w:rsid w:val="00D01B91"/>
    <w:rsid w:val="00D156E4"/>
    <w:rsid w:val="00D1685E"/>
    <w:rsid w:val="00D17611"/>
    <w:rsid w:val="00D27838"/>
    <w:rsid w:val="00D41300"/>
    <w:rsid w:val="00D56CF5"/>
    <w:rsid w:val="00D62B4C"/>
    <w:rsid w:val="00D6343C"/>
    <w:rsid w:val="00D72CD4"/>
    <w:rsid w:val="00D9126F"/>
    <w:rsid w:val="00DA39C3"/>
    <w:rsid w:val="00DA3A51"/>
    <w:rsid w:val="00DB1286"/>
    <w:rsid w:val="00DB3B27"/>
    <w:rsid w:val="00DC4325"/>
    <w:rsid w:val="00DC49D4"/>
    <w:rsid w:val="00DD52F5"/>
    <w:rsid w:val="00DE0D37"/>
    <w:rsid w:val="00DF1A7E"/>
    <w:rsid w:val="00E02946"/>
    <w:rsid w:val="00E05554"/>
    <w:rsid w:val="00E06C19"/>
    <w:rsid w:val="00E116CA"/>
    <w:rsid w:val="00E128A0"/>
    <w:rsid w:val="00E216F2"/>
    <w:rsid w:val="00E23CF4"/>
    <w:rsid w:val="00E30EC5"/>
    <w:rsid w:val="00E35340"/>
    <w:rsid w:val="00E362A8"/>
    <w:rsid w:val="00E4114B"/>
    <w:rsid w:val="00E414AE"/>
    <w:rsid w:val="00E62701"/>
    <w:rsid w:val="00E632AC"/>
    <w:rsid w:val="00E63323"/>
    <w:rsid w:val="00E71A53"/>
    <w:rsid w:val="00E8520B"/>
    <w:rsid w:val="00E8653F"/>
    <w:rsid w:val="00EB3D0E"/>
    <w:rsid w:val="00EB693D"/>
    <w:rsid w:val="00EC2123"/>
    <w:rsid w:val="00EC57F3"/>
    <w:rsid w:val="00ED6FE8"/>
    <w:rsid w:val="00EE4485"/>
    <w:rsid w:val="00EE5D31"/>
    <w:rsid w:val="00EE6FC1"/>
    <w:rsid w:val="00F00F7E"/>
    <w:rsid w:val="00F31764"/>
    <w:rsid w:val="00F424C6"/>
    <w:rsid w:val="00F5068A"/>
    <w:rsid w:val="00F534E9"/>
    <w:rsid w:val="00F538CA"/>
    <w:rsid w:val="00F7222E"/>
    <w:rsid w:val="00F826E6"/>
    <w:rsid w:val="00F86C1B"/>
    <w:rsid w:val="00F94F45"/>
    <w:rsid w:val="00FC123A"/>
    <w:rsid w:val="00FD3B8E"/>
    <w:rsid w:val="00FD5250"/>
    <w:rsid w:val="00FD59A1"/>
    <w:rsid w:val="00FE40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6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FD5250"/>
    <w:pPr>
      <w:widowControl w:val="0"/>
      <w:spacing w:after="100" w:line="440" w:lineRule="auto"/>
      <w:ind w:left="240"/>
      <w:jc w:val="right"/>
    </w:pPr>
    <w:rPr>
      <w:b/>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0"/>
    <w:uiPriority w:val="99"/>
    <w:rsid w:val="00A41BFF"/>
    <w:pPr>
      <w:widowControl/>
      <w:spacing w:after="120" w:line="480" w:lineRule="auto"/>
      <w:ind w:left="283"/>
      <w:jc w:val="left"/>
    </w:pPr>
    <w:rPr>
      <w:b w:val="0"/>
      <w:sz w:val="24"/>
      <w:szCs w:val="24"/>
    </w:rPr>
  </w:style>
  <w:style w:type="character" w:customStyle="1" w:styleId="20">
    <w:name w:val="Основной текст с отступом 2 Знак"/>
    <w:link w:val="2"/>
    <w:uiPriority w:val="99"/>
    <w:semiHidden/>
  </w:style>
  <w:style w:type="paragraph" w:styleId="a3">
    <w:name w:val="Body Text Indent"/>
    <w:basedOn w:val="a"/>
    <w:link w:val="a4"/>
    <w:uiPriority w:val="99"/>
    <w:rsid w:val="00FD5250"/>
    <w:pPr>
      <w:autoSpaceDE w:val="0"/>
      <w:autoSpaceDN w:val="0"/>
      <w:adjustRightInd w:val="0"/>
      <w:spacing w:after="120" w:line="240" w:lineRule="auto"/>
      <w:ind w:left="283"/>
      <w:jc w:val="left"/>
    </w:pPr>
    <w:rPr>
      <w:b w:val="0"/>
      <w:sz w:val="20"/>
    </w:rPr>
  </w:style>
  <w:style w:type="character" w:customStyle="1" w:styleId="a4">
    <w:name w:val="Основной текст с отступом Знак"/>
    <w:link w:val="a3"/>
    <w:uiPriority w:val="99"/>
    <w:semiHidden/>
  </w:style>
  <w:style w:type="paragraph" w:styleId="a5">
    <w:name w:val="Title"/>
    <w:basedOn w:val="a"/>
    <w:link w:val="a6"/>
    <w:uiPriority w:val="10"/>
    <w:qFormat/>
    <w:rsid w:val="00FD5250"/>
    <w:pPr>
      <w:widowControl/>
      <w:spacing w:after="0" w:line="360" w:lineRule="auto"/>
      <w:ind w:left="0" w:firstLine="720"/>
      <w:jc w:val="center"/>
    </w:pPr>
    <w:rPr>
      <w:b w:val="0"/>
      <w:sz w:val="32"/>
    </w:rPr>
  </w:style>
  <w:style w:type="character" w:customStyle="1" w:styleId="a6">
    <w:name w:val="Название Знак"/>
    <w:link w:val="a5"/>
    <w:uiPriority w:val="10"/>
    <w:rPr>
      <w:rFonts w:ascii="Cambria" w:eastAsia="Times New Roman" w:hAnsi="Cambria" w:cs="Times New Roman"/>
      <w:b/>
      <w:bCs/>
      <w:kern w:val="28"/>
      <w:sz w:val="32"/>
      <w:szCs w:val="32"/>
    </w:rPr>
  </w:style>
  <w:style w:type="paragraph" w:styleId="21">
    <w:name w:val="Body Text 2"/>
    <w:basedOn w:val="a"/>
    <w:link w:val="22"/>
    <w:uiPriority w:val="99"/>
    <w:rsid w:val="00260AB5"/>
    <w:pPr>
      <w:widowControl/>
      <w:spacing w:after="0" w:line="360" w:lineRule="auto"/>
      <w:ind w:left="0" w:firstLine="426"/>
      <w:jc w:val="both"/>
    </w:pPr>
    <w:rPr>
      <w:b w:val="0"/>
      <w:sz w:val="28"/>
    </w:rPr>
  </w:style>
  <w:style w:type="character" w:customStyle="1" w:styleId="22">
    <w:name w:val="Основной текст 2 Знак"/>
    <w:link w:val="21"/>
    <w:uiPriority w:val="99"/>
    <w:semiHidden/>
    <w:rPr>
      <w:b/>
      <w:sz w:val="22"/>
    </w:rPr>
  </w:style>
  <w:style w:type="table" w:styleId="a7">
    <w:name w:val="Table Grid"/>
    <w:basedOn w:val="a1"/>
    <w:uiPriority w:val="59"/>
    <w:rsid w:val="008D32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rsid w:val="004F7F22"/>
    <w:pPr>
      <w:tabs>
        <w:tab w:val="center" w:pos="4677"/>
        <w:tab w:val="right" w:pos="9355"/>
      </w:tabs>
      <w:autoSpaceDE w:val="0"/>
      <w:autoSpaceDN w:val="0"/>
      <w:adjustRightInd w:val="0"/>
      <w:spacing w:after="0" w:line="240" w:lineRule="auto"/>
      <w:ind w:left="0"/>
      <w:jc w:val="left"/>
    </w:pPr>
    <w:rPr>
      <w:b w:val="0"/>
      <w:sz w:val="20"/>
    </w:rPr>
  </w:style>
  <w:style w:type="character" w:customStyle="1" w:styleId="a9">
    <w:name w:val="Верхний колонтитул Знак"/>
    <w:link w:val="a8"/>
    <w:uiPriority w:val="99"/>
    <w:semiHidden/>
    <w:rPr>
      <w:b/>
      <w:sz w:val="22"/>
    </w:rPr>
  </w:style>
  <w:style w:type="character" w:styleId="aa">
    <w:name w:val="page number"/>
    <w:uiPriority w:val="99"/>
    <w:rsid w:val="004F7F22"/>
    <w:rPr>
      <w:rFonts w:cs="Times New Roman"/>
    </w:rPr>
  </w:style>
  <w:style w:type="paragraph" w:styleId="ab">
    <w:name w:val="footer"/>
    <w:basedOn w:val="a"/>
    <w:link w:val="ac"/>
    <w:uiPriority w:val="99"/>
    <w:rsid w:val="004F7F22"/>
    <w:pPr>
      <w:tabs>
        <w:tab w:val="center" w:pos="4677"/>
        <w:tab w:val="right" w:pos="9355"/>
      </w:tabs>
      <w:autoSpaceDE w:val="0"/>
      <w:autoSpaceDN w:val="0"/>
      <w:adjustRightInd w:val="0"/>
      <w:spacing w:after="0" w:line="240" w:lineRule="auto"/>
      <w:ind w:left="0"/>
      <w:jc w:val="left"/>
    </w:pPr>
    <w:rPr>
      <w:b w:val="0"/>
      <w:sz w:val="20"/>
    </w:rPr>
  </w:style>
  <w:style w:type="character" w:customStyle="1" w:styleId="ac">
    <w:name w:val="Нижний колонтитул Знак"/>
    <w:link w:val="ab"/>
    <w:uiPriority w:val="99"/>
    <w:semiHidden/>
    <w:rPr>
      <w:b/>
      <w:sz w:val="22"/>
    </w:rPr>
  </w:style>
  <w:style w:type="paragraph" w:styleId="ad">
    <w:name w:val="Body Text"/>
    <w:basedOn w:val="a"/>
    <w:link w:val="ae"/>
    <w:uiPriority w:val="99"/>
    <w:rsid w:val="00260AB5"/>
    <w:pPr>
      <w:widowControl/>
      <w:spacing w:after="120" w:line="240" w:lineRule="auto"/>
      <w:ind w:left="0"/>
      <w:jc w:val="left"/>
    </w:pPr>
    <w:rPr>
      <w:b w:val="0"/>
      <w:sz w:val="20"/>
    </w:rPr>
  </w:style>
  <w:style w:type="character" w:customStyle="1" w:styleId="ae">
    <w:name w:val="Основной текст Знак"/>
    <w:link w:val="ad"/>
    <w:uiPriority w:val="99"/>
    <w:semiHidden/>
    <w:rPr>
      <w:b/>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8636171">
      <w:marLeft w:val="0"/>
      <w:marRight w:val="0"/>
      <w:marTop w:val="0"/>
      <w:marBottom w:val="0"/>
      <w:divBdr>
        <w:top w:val="none" w:sz="0" w:space="0" w:color="auto"/>
        <w:left w:val="none" w:sz="0" w:space="0" w:color="auto"/>
        <w:bottom w:val="none" w:sz="0" w:space="0" w:color="auto"/>
        <w:right w:val="none" w:sz="0" w:space="0" w:color="auto"/>
      </w:divBdr>
    </w:div>
    <w:div w:id="558636172">
      <w:marLeft w:val="0"/>
      <w:marRight w:val="0"/>
      <w:marTop w:val="0"/>
      <w:marBottom w:val="0"/>
      <w:divBdr>
        <w:top w:val="none" w:sz="0" w:space="0" w:color="auto"/>
        <w:left w:val="none" w:sz="0" w:space="0" w:color="auto"/>
        <w:bottom w:val="none" w:sz="0" w:space="0" w:color="auto"/>
        <w:right w:val="none" w:sz="0" w:space="0" w:color="auto"/>
      </w:divBdr>
    </w:div>
    <w:div w:id="558636173">
      <w:marLeft w:val="0"/>
      <w:marRight w:val="0"/>
      <w:marTop w:val="0"/>
      <w:marBottom w:val="0"/>
      <w:divBdr>
        <w:top w:val="none" w:sz="0" w:space="0" w:color="auto"/>
        <w:left w:val="none" w:sz="0" w:space="0" w:color="auto"/>
        <w:bottom w:val="none" w:sz="0" w:space="0" w:color="auto"/>
        <w:right w:val="none" w:sz="0" w:space="0" w:color="auto"/>
      </w:divBdr>
    </w:div>
    <w:div w:id="558636174">
      <w:marLeft w:val="0"/>
      <w:marRight w:val="0"/>
      <w:marTop w:val="0"/>
      <w:marBottom w:val="0"/>
      <w:divBdr>
        <w:top w:val="none" w:sz="0" w:space="0" w:color="auto"/>
        <w:left w:val="none" w:sz="0" w:space="0" w:color="auto"/>
        <w:bottom w:val="none" w:sz="0" w:space="0" w:color="auto"/>
        <w:right w:val="none" w:sz="0" w:space="0" w:color="auto"/>
      </w:divBdr>
    </w:div>
    <w:div w:id="558636175">
      <w:marLeft w:val="0"/>
      <w:marRight w:val="0"/>
      <w:marTop w:val="0"/>
      <w:marBottom w:val="0"/>
      <w:divBdr>
        <w:top w:val="none" w:sz="0" w:space="0" w:color="auto"/>
        <w:left w:val="none" w:sz="0" w:space="0" w:color="auto"/>
        <w:bottom w:val="none" w:sz="0" w:space="0" w:color="auto"/>
        <w:right w:val="none" w:sz="0" w:space="0" w:color="auto"/>
      </w:divBdr>
    </w:div>
    <w:div w:id="558636176">
      <w:marLeft w:val="0"/>
      <w:marRight w:val="0"/>
      <w:marTop w:val="0"/>
      <w:marBottom w:val="0"/>
      <w:divBdr>
        <w:top w:val="none" w:sz="0" w:space="0" w:color="auto"/>
        <w:left w:val="none" w:sz="0" w:space="0" w:color="auto"/>
        <w:bottom w:val="none" w:sz="0" w:space="0" w:color="auto"/>
        <w:right w:val="none" w:sz="0" w:space="0" w:color="auto"/>
      </w:divBdr>
    </w:div>
    <w:div w:id="558636177">
      <w:marLeft w:val="0"/>
      <w:marRight w:val="0"/>
      <w:marTop w:val="0"/>
      <w:marBottom w:val="0"/>
      <w:divBdr>
        <w:top w:val="none" w:sz="0" w:space="0" w:color="auto"/>
        <w:left w:val="none" w:sz="0" w:space="0" w:color="auto"/>
        <w:bottom w:val="none" w:sz="0" w:space="0" w:color="auto"/>
        <w:right w:val="none" w:sz="0" w:space="0" w:color="auto"/>
      </w:divBdr>
    </w:div>
    <w:div w:id="558636178">
      <w:marLeft w:val="0"/>
      <w:marRight w:val="0"/>
      <w:marTop w:val="0"/>
      <w:marBottom w:val="0"/>
      <w:divBdr>
        <w:top w:val="none" w:sz="0" w:space="0" w:color="auto"/>
        <w:left w:val="none" w:sz="0" w:space="0" w:color="auto"/>
        <w:bottom w:val="none" w:sz="0" w:space="0" w:color="auto"/>
        <w:right w:val="none" w:sz="0" w:space="0" w:color="auto"/>
      </w:divBdr>
    </w:div>
    <w:div w:id="558636179">
      <w:marLeft w:val="0"/>
      <w:marRight w:val="0"/>
      <w:marTop w:val="0"/>
      <w:marBottom w:val="0"/>
      <w:divBdr>
        <w:top w:val="none" w:sz="0" w:space="0" w:color="auto"/>
        <w:left w:val="none" w:sz="0" w:space="0" w:color="auto"/>
        <w:bottom w:val="none" w:sz="0" w:space="0" w:color="auto"/>
        <w:right w:val="none" w:sz="0" w:space="0" w:color="auto"/>
      </w:divBdr>
    </w:div>
    <w:div w:id="558636180">
      <w:marLeft w:val="0"/>
      <w:marRight w:val="0"/>
      <w:marTop w:val="0"/>
      <w:marBottom w:val="0"/>
      <w:divBdr>
        <w:top w:val="none" w:sz="0" w:space="0" w:color="auto"/>
        <w:left w:val="none" w:sz="0" w:space="0" w:color="auto"/>
        <w:bottom w:val="none" w:sz="0" w:space="0" w:color="auto"/>
        <w:right w:val="none" w:sz="0" w:space="0" w:color="auto"/>
      </w:divBdr>
    </w:div>
    <w:div w:id="558636181">
      <w:marLeft w:val="0"/>
      <w:marRight w:val="0"/>
      <w:marTop w:val="0"/>
      <w:marBottom w:val="0"/>
      <w:divBdr>
        <w:top w:val="none" w:sz="0" w:space="0" w:color="auto"/>
        <w:left w:val="none" w:sz="0" w:space="0" w:color="auto"/>
        <w:bottom w:val="none" w:sz="0" w:space="0" w:color="auto"/>
        <w:right w:val="none" w:sz="0" w:space="0" w:color="auto"/>
      </w:divBdr>
    </w:div>
    <w:div w:id="558636182">
      <w:marLeft w:val="0"/>
      <w:marRight w:val="0"/>
      <w:marTop w:val="0"/>
      <w:marBottom w:val="0"/>
      <w:divBdr>
        <w:top w:val="none" w:sz="0" w:space="0" w:color="auto"/>
        <w:left w:val="none" w:sz="0" w:space="0" w:color="auto"/>
        <w:bottom w:val="none" w:sz="0" w:space="0" w:color="auto"/>
        <w:right w:val="none" w:sz="0" w:space="0" w:color="auto"/>
      </w:divBdr>
    </w:div>
    <w:div w:id="558636183">
      <w:marLeft w:val="0"/>
      <w:marRight w:val="0"/>
      <w:marTop w:val="0"/>
      <w:marBottom w:val="0"/>
      <w:divBdr>
        <w:top w:val="none" w:sz="0" w:space="0" w:color="auto"/>
        <w:left w:val="none" w:sz="0" w:space="0" w:color="auto"/>
        <w:bottom w:val="none" w:sz="0" w:space="0" w:color="auto"/>
        <w:right w:val="none" w:sz="0" w:space="0" w:color="auto"/>
      </w:divBdr>
    </w:div>
    <w:div w:id="558636184">
      <w:marLeft w:val="0"/>
      <w:marRight w:val="0"/>
      <w:marTop w:val="0"/>
      <w:marBottom w:val="0"/>
      <w:divBdr>
        <w:top w:val="none" w:sz="0" w:space="0" w:color="auto"/>
        <w:left w:val="none" w:sz="0" w:space="0" w:color="auto"/>
        <w:bottom w:val="none" w:sz="0" w:space="0" w:color="auto"/>
        <w:right w:val="none" w:sz="0" w:space="0" w:color="auto"/>
      </w:divBdr>
    </w:div>
    <w:div w:id="558636185">
      <w:marLeft w:val="0"/>
      <w:marRight w:val="0"/>
      <w:marTop w:val="0"/>
      <w:marBottom w:val="0"/>
      <w:divBdr>
        <w:top w:val="none" w:sz="0" w:space="0" w:color="auto"/>
        <w:left w:val="none" w:sz="0" w:space="0" w:color="auto"/>
        <w:bottom w:val="none" w:sz="0" w:space="0" w:color="auto"/>
        <w:right w:val="none" w:sz="0" w:space="0" w:color="auto"/>
      </w:divBdr>
    </w:div>
    <w:div w:id="558636186">
      <w:marLeft w:val="0"/>
      <w:marRight w:val="0"/>
      <w:marTop w:val="0"/>
      <w:marBottom w:val="0"/>
      <w:divBdr>
        <w:top w:val="none" w:sz="0" w:space="0" w:color="auto"/>
        <w:left w:val="none" w:sz="0" w:space="0" w:color="auto"/>
        <w:bottom w:val="none" w:sz="0" w:space="0" w:color="auto"/>
        <w:right w:val="none" w:sz="0" w:space="0" w:color="auto"/>
      </w:divBdr>
    </w:div>
    <w:div w:id="558636187">
      <w:marLeft w:val="0"/>
      <w:marRight w:val="0"/>
      <w:marTop w:val="0"/>
      <w:marBottom w:val="0"/>
      <w:divBdr>
        <w:top w:val="none" w:sz="0" w:space="0" w:color="auto"/>
        <w:left w:val="none" w:sz="0" w:space="0" w:color="auto"/>
        <w:bottom w:val="none" w:sz="0" w:space="0" w:color="auto"/>
        <w:right w:val="none" w:sz="0" w:space="0" w:color="auto"/>
      </w:divBdr>
    </w:div>
    <w:div w:id="558636188">
      <w:marLeft w:val="0"/>
      <w:marRight w:val="0"/>
      <w:marTop w:val="0"/>
      <w:marBottom w:val="0"/>
      <w:divBdr>
        <w:top w:val="none" w:sz="0" w:space="0" w:color="auto"/>
        <w:left w:val="none" w:sz="0" w:space="0" w:color="auto"/>
        <w:bottom w:val="none" w:sz="0" w:space="0" w:color="auto"/>
        <w:right w:val="none" w:sz="0" w:space="0" w:color="auto"/>
      </w:divBdr>
    </w:div>
    <w:div w:id="558636189">
      <w:marLeft w:val="0"/>
      <w:marRight w:val="0"/>
      <w:marTop w:val="0"/>
      <w:marBottom w:val="0"/>
      <w:divBdr>
        <w:top w:val="none" w:sz="0" w:space="0" w:color="auto"/>
        <w:left w:val="none" w:sz="0" w:space="0" w:color="auto"/>
        <w:bottom w:val="none" w:sz="0" w:space="0" w:color="auto"/>
        <w:right w:val="none" w:sz="0" w:space="0" w:color="auto"/>
      </w:divBdr>
    </w:div>
    <w:div w:id="558636190">
      <w:marLeft w:val="0"/>
      <w:marRight w:val="0"/>
      <w:marTop w:val="0"/>
      <w:marBottom w:val="0"/>
      <w:divBdr>
        <w:top w:val="none" w:sz="0" w:space="0" w:color="auto"/>
        <w:left w:val="none" w:sz="0" w:space="0" w:color="auto"/>
        <w:bottom w:val="none" w:sz="0" w:space="0" w:color="auto"/>
        <w:right w:val="none" w:sz="0" w:space="0" w:color="auto"/>
      </w:divBdr>
    </w:div>
    <w:div w:id="558636191">
      <w:marLeft w:val="0"/>
      <w:marRight w:val="0"/>
      <w:marTop w:val="0"/>
      <w:marBottom w:val="0"/>
      <w:divBdr>
        <w:top w:val="none" w:sz="0" w:space="0" w:color="auto"/>
        <w:left w:val="none" w:sz="0" w:space="0" w:color="auto"/>
        <w:bottom w:val="none" w:sz="0" w:space="0" w:color="auto"/>
        <w:right w:val="none" w:sz="0" w:space="0" w:color="auto"/>
      </w:divBdr>
    </w:div>
    <w:div w:id="558636192">
      <w:marLeft w:val="0"/>
      <w:marRight w:val="0"/>
      <w:marTop w:val="0"/>
      <w:marBottom w:val="0"/>
      <w:divBdr>
        <w:top w:val="none" w:sz="0" w:space="0" w:color="auto"/>
        <w:left w:val="none" w:sz="0" w:space="0" w:color="auto"/>
        <w:bottom w:val="none" w:sz="0" w:space="0" w:color="auto"/>
        <w:right w:val="none" w:sz="0" w:space="0" w:color="auto"/>
      </w:divBdr>
    </w:div>
    <w:div w:id="558636193">
      <w:marLeft w:val="0"/>
      <w:marRight w:val="0"/>
      <w:marTop w:val="0"/>
      <w:marBottom w:val="0"/>
      <w:divBdr>
        <w:top w:val="none" w:sz="0" w:space="0" w:color="auto"/>
        <w:left w:val="none" w:sz="0" w:space="0" w:color="auto"/>
        <w:bottom w:val="none" w:sz="0" w:space="0" w:color="auto"/>
        <w:right w:val="none" w:sz="0" w:space="0" w:color="auto"/>
      </w:divBdr>
    </w:div>
    <w:div w:id="558636194">
      <w:marLeft w:val="0"/>
      <w:marRight w:val="0"/>
      <w:marTop w:val="0"/>
      <w:marBottom w:val="0"/>
      <w:divBdr>
        <w:top w:val="none" w:sz="0" w:space="0" w:color="auto"/>
        <w:left w:val="none" w:sz="0" w:space="0" w:color="auto"/>
        <w:bottom w:val="none" w:sz="0" w:space="0" w:color="auto"/>
        <w:right w:val="none" w:sz="0" w:space="0" w:color="auto"/>
      </w:divBdr>
    </w:div>
    <w:div w:id="558636195">
      <w:marLeft w:val="0"/>
      <w:marRight w:val="0"/>
      <w:marTop w:val="0"/>
      <w:marBottom w:val="0"/>
      <w:divBdr>
        <w:top w:val="none" w:sz="0" w:space="0" w:color="auto"/>
        <w:left w:val="none" w:sz="0" w:space="0" w:color="auto"/>
        <w:bottom w:val="none" w:sz="0" w:space="0" w:color="auto"/>
        <w:right w:val="none" w:sz="0" w:space="0" w:color="auto"/>
      </w:divBdr>
    </w:div>
    <w:div w:id="558636196">
      <w:marLeft w:val="0"/>
      <w:marRight w:val="0"/>
      <w:marTop w:val="0"/>
      <w:marBottom w:val="0"/>
      <w:divBdr>
        <w:top w:val="none" w:sz="0" w:space="0" w:color="auto"/>
        <w:left w:val="none" w:sz="0" w:space="0" w:color="auto"/>
        <w:bottom w:val="none" w:sz="0" w:space="0" w:color="auto"/>
        <w:right w:val="none" w:sz="0" w:space="0" w:color="auto"/>
      </w:divBdr>
    </w:div>
    <w:div w:id="558636197">
      <w:marLeft w:val="0"/>
      <w:marRight w:val="0"/>
      <w:marTop w:val="0"/>
      <w:marBottom w:val="0"/>
      <w:divBdr>
        <w:top w:val="none" w:sz="0" w:space="0" w:color="auto"/>
        <w:left w:val="none" w:sz="0" w:space="0" w:color="auto"/>
        <w:bottom w:val="none" w:sz="0" w:space="0" w:color="auto"/>
        <w:right w:val="none" w:sz="0" w:space="0" w:color="auto"/>
      </w:divBdr>
    </w:div>
    <w:div w:id="558636198">
      <w:marLeft w:val="0"/>
      <w:marRight w:val="0"/>
      <w:marTop w:val="0"/>
      <w:marBottom w:val="0"/>
      <w:divBdr>
        <w:top w:val="none" w:sz="0" w:space="0" w:color="auto"/>
        <w:left w:val="none" w:sz="0" w:space="0" w:color="auto"/>
        <w:bottom w:val="none" w:sz="0" w:space="0" w:color="auto"/>
        <w:right w:val="none" w:sz="0" w:space="0" w:color="auto"/>
      </w:divBdr>
    </w:div>
    <w:div w:id="558636199">
      <w:marLeft w:val="0"/>
      <w:marRight w:val="0"/>
      <w:marTop w:val="0"/>
      <w:marBottom w:val="0"/>
      <w:divBdr>
        <w:top w:val="none" w:sz="0" w:space="0" w:color="auto"/>
        <w:left w:val="none" w:sz="0" w:space="0" w:color="auto"/>
        <w:bottom w:val="none" w:sz="0" w:space="0" w:color="auto"/>
        <w:right w:val="none" w:sz="0" w:space="0" w:color="auto"/>
      </w:divBdr>
    </w:div>
    <w:div w:id="558636200">
      <w:marLeft w:val="0"/>
      <w:marRight w:val="0"/>
      <w:marTop w:val="0"/>
      <w:marBottom w:val="0"/>
      <w:divBdr>
        <w:top w:val="none" w:sz="0" w:space="0" w:color="auto"/>
        <w:left w:val="none" w:sz="0" w:space="0" w:color="auto"/>
        <w:bottom w:val="none" w:sz="0" w:space="0" w:color="auto"/>
        <w:right w:val="none" w:sz="0" w:space="0" w:color="auto"/>
      </w:divBdr>
    </w:div>
    <w:div w:id="558636201">
      <w:marLeft w:val="0"/>
      <w:marRight w:val="0"/>
      <w:marTop w:val="0"/>
      <w:marBottom w:val="0"/>
      <w:divBdr>
        <w:top w:val="none" w:sz="0" w:space="0" w:color="auto"/>
        <w:left w:val="none" w:sz="0" w:space="0" w:color="auto"/>
        <w:bottom w:val="none" w:sz="0" w:space="0" w:color="auto"/>
        <w:right w:val="none" w:sz="0" w:space="0" w:color="auto"/>
      </w:divBdr>
    </w:div>
    <w:div w:id="55863620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image" Target="media/image19.emf"/><Relationship Id="rId3" Type="http://schemas.microsoft.com/office/2007/relationships/stylesWithEffects" Target="stylesWithEffects.xml"/><Relationship Id="rId21" Type="http://schemas.openxmlformats.org/officeDocument/2006/relationships/image" Target="media/image14.wmf"/><Relationship Id="rId34"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33" Type="http://schemas.openxmlformats.org/officeDocument/2006/relationships/header" Target="header1.xm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wmf"/><Relationship Id="rId29" Type="http://schemas.openxmlformats.org/officeDocument/2006/relationships/image" Target="media/image22.w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image" Target="media/image17.wmf"/><Relationship Id="rId32" Type="http://schemas.openxmlformats.org/officeDocument/2006/relationships/image" Target="media/image25.wmf"/><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image" Target="media/image16.wmf"/><Relationship Id="rId28" Type="http://schemas.openxmlformats.org/officeDocument/2006/relationships/image" Target="media/image21.wmf"/><Relationship Id="rId36" Type="http://schemas.openxmlformats.org/officeDocument/2006/relationships/header" Target="header4.xml"/><Relationship Id="rId10" Type="http://schemas.openxmlformats.org/officeDocument/2006/relationships/image" Target="media/image3.wmf"/><Relationship Id="rId19" Type="http://schemas.openxmlformats.org/officeDocument/2006/relationships/image" Target="media/image12.wmf"/><Relationship Id="rId31" Type="http://schemas.openxmlformats.org/officeDocument/2006/relationships/image" Target="media/image24.e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image" Target="media/image20.wmf"/><Relationship Id="rId30" Type="http://schemas.openxmlformats.org/officeDocument/2006/relationships/image" Target="media/image23.wmf"/><Relationship Id="rId35"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14184</Words>
  <Characters>101238</Characters>
  <Application>Microsoft Office Word</Application>
  <DocSecurity>0</DocSecurity>
  <Lines>2823</Lines>
  <Paragraphs>1112</Paragraphs>
  <ScaleCrop>false</ScaleCrop>
  <HeadingPairs>
    <vt:vector size="2" baseType="variant">
      <vt:variant>
        <vt:lpstr>Название</vt:lpstr>
      </vt:variant>
      <vt:variant>
        <vt:i4>1</vt:i4>
      </vt:variant>
    </vt:vector>
  </HeadingPairs>
  <TitlesOfParts>
    <vt:vector size="1" baseType="lpstr">
      <vt:lpstr>Оценка финансовой устойчивости предприятия </vt:lpstr>
    </vt:vector>
  </TitlesOfParts>
  <Company/>
  <LinksUpToDate>false</LinksUpToDate>
  <CharactersWithSpaces>114592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Оценка финансовой устойчивости предприятия </dc:title>
  <dc:subject/>
  <dc:creator/>
  <cp:keywords/>
  <dc:description/>
  <cp:lastModifiedBy>Alex</cp:lastModifiedBy>
  <cp:revision>2</cp:revision>
  <cp:lastPrinted>2007-05-30T06:19:00Z</cp:lastPrinted>
  <dcterms:created xsi:type="dcterms:W3CDTF">2016-12-19T04:42:00Z</dcterms:created>
  <dcterms:modified xsi:type="dcterms:W3CDTF">2016-12-19T04:42:00Z</dcterms:modified>
</cp:coreProperties>
</file>