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359C" w:rsidRPr="00347E81" w:rsidRDefault="0091359C" w:rsidP="00347E81">
      <w:pPr>
        <w:spacing w:line="360" w:lineRule="auto"/>
        <w:jc w:val="center"/>
        <w:rPr>
          <w:color w:val="000000"/>
          <w:sz w:val="28"/>
          <w:szCs w:val="28"/>
        </w:rPr>
      </w:pPr>
      <w:bookmarkStart w:id="0" w:name="_GoBack"/>
      <w:bookmarkEnd w:id="0"/>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jc w:val="center"/>
        <w:rPr>
          <w:b/>
          <w:color w:val="000000"/>
          <w:sz w:val="28"/>
          <w:szCs w:val="28"/>
        </w:rPr>
      </w:pPr>
      <w:r w:rsidRPr="00347E81">
        <w:rPr>
          <w:b/>
          <w:color w:val="000000"/>
          <w:sz w:val="28"/>
          <w:szCs w:val="28"/>
        </w:rPr>
        <w:t>КУРСОВАЯ РАБОТА</w:t>
      </w:r>
    </w:p>
    <w:p w:rsidR="0091359C" w:rsidRPr="00347E81" w:rsidRDefault="0091359C" w:rsidP="00347E81">
      <w:pPr>
        <w:spacing w:line="360" w:lineRule="auto"/>
        <w:jc w:val="center"/>
        <w:rPr>
          <w:color w:val="000000"/>
          <w:sz w:val="28"/>
          <w:szCs w:val="28"/>
        </w:rPr>
      </w:pPr>
    </w:p>
    <w:p w:rsidR="00347E81" w:rsidRDefault="0091359C" w:rsidP="00347E81">
      <w:pPr>
        <w:spacing w:line="360" w:lineRule="auto"/>
        <w:jc w:val="center"/>
        <w:rPr>
          <w:color w:val="000000"/>
          <w:sz w:val="28"/>
          <w:szCs w:val="28"/>
        </w:rPr>
      </w:pPr>
      <w:r w:rsidRPr="00347E81">
        <w:rPr>
          <w:color w:val="000000"/>
          <w:sz w:val="28"/>
          <w:szCs w:val="28"/>
        </w:rPr>
        <w:t>На тему:</w:t>
      </w:r>
    </w:p>
    <w:p w:rsidR="0091359C" w:rsidRPr="00347E81" w:rsidRDefault="0091359C" w:rsidP="00347E81">
      <w:pPr>
        <w:spacing w:line="360" w:lineRule="auto"/>
        <w:jc w:val="center"/>
        <w:rPr>
          <w:b/>
          <w:color w:val="000000"/>
          <w:sz w:val="28"/>
          <w:szCs w:val="28"/>
        </w:rPr>
      </w:pPr>
      <w:r w:rsidRPr="00347E81">
        <w:rPr>
          <w:b/>
          <w:color w:val="000000"/>
          <w:sz w:val="28"/>
          <w:szCs w:val="28"/>
        </w:rPr>
        <w:t>«Обоснование</w:t>
      </w:r>
      <w:r w:rsidR="00C435C9" w:rsidRPr="00347E81">
        <w:rPr>
          <w:b/>
          <w:color w:val="000000"/>
          <w:sz w:val="28"/>
          <w:szCs w:val="28"/>
        </w:rPr>
        <w:t xml:space="preserve"> рыночной</w:t>
      </w:r>
      <w:r w:rsidR="00347E81" w:rsidRPr="00347E81">
        <w:rPr>
          <w:b/>
          <w:color w:val="000000"/>
          <w:sz w:val="28"/>
          <w:szCs w:val="28"/>
        </w:rPr>
        <w:t xml:space="preserve"> </w:t>
      </w:r>
      <w:r w:rsidR="00C435C9" w:rsidRPr="00347E81">
        <w:rPr>
          <w:b/>
          <w:color w:val="000000"/>
          <w:sz w:val="28"/>
          <w:szCs w:val="28"/>
        </w:rPr>
        <w:t>стоимости</w:t>
      </w:r>
      <w:r w:rsidR="00347E81">
        <w:rPr>
          <w:b/>
          <w:color w:val="000000"/>
          <w:sz w:val="28"/>
          <w:szCs w:val="28"/>
        </w:rPr>
        <w:t xml:space="preserve"> </w:t>
      </w:r>
      <w:r w:rsidR="00C435C9" w:rsidRPr="00347E81">
        <w:rPr>
          <w:b/>
          <w:color w:val="000000"/>
          <w:sz w:val="28"/>
          <w:szCs w:val="28"/>
        </w:rPr>
        <w:t>ООО</w:t>
      </w:r>
      <w:r w:rsidR="00347E81" w:rsidRPr="00347E81">
        <w:rPr>
          <w:b/>
          <w:color w:val="000000"/>
          <w:sz w:val="28"/>
          <w:szCs w:val="28"/>
        </w:rPr>
        <w:t> «</w:t>
      </w:r>
      <w:r w:rsidR="00C435C9" w:rsidRPr="00347E81">
        <w:rPr>
          <w:b/>
          <w:color w:val="000000"/>
          <w:sz w:val="28"/>
          <w:szCs w:val="28"/>
        </w:rPr>
        <w:t>Калужский кабельный завод»</w:t>
      </w:r>
    </w:p>
    <w:p w:rsidR="0091359C" w:rsidRPr="00347E81" w:rsidRDefault="0091359C" w:rsidP="00347E81">
      <w:pPr>
        <w:spacing w:line="360" w:lineRule="auto"/>
        <w:jc w:val="center"/>
        <w:rPr>
          <w:color w:val="000000"/>
          <w:sz w:val="28"/>
          <w:szCs w:val="28"/>
        </w:rPr>
      </w:pPr>
    </w:p>
    <w:p w:rsidR="0091359C" w:rsidRPr="00347E81" w:rsidRDefault="0091359C" w:rsidP="00347E81">
      <w:pPr>
        <w:spacing w:line="360" w:lineRule="auto"/>
        <w:ind w:firstLine="709"/>
        <w:jc w:val="both"/>
        <w:rPr>
          <w:color w:val="000000"/>
          <w:sz w:val="28"/>
          <w:szCs w:val="28"/>
        </w:rPr>
      </w:pPr>
    </w:p>
    <w:p w:rsidR="007A5B8C" w:rsidRPr="00347E81" w:rsidRDefault="00347E81" w:rsidP="00347E81">
      <w:pPr>
        <w:spacing w:line="360" w:lineRule="auto"/>
        <w:ind w:firstLine="709"/>
        <w:jc w:val="both"/>
        <w:rPr>
          <w:color w:val="000000"/>
          <w:sz w:val="28"/>
          <w:szCs w:val="28"/>
        </w:rPr>
      </w:pPr>
      <w:r>
        <w:rPr>
          <w:color w:val="000000"/>
          <w:sz w:val="28"/>
          <w:szCs w:val="28"/>
        </w:rPr>
        <w:br w:type="page"/>
      </w:r>
      <w:r w:rsidRPr="00347E81">
        <w:rPr>
          <w:b/>
          <w:color w:val="000000"/>
          <w:sz w:val="28"/>
          <w:szCs w:val="28"/>
        </w:rPr>
        <w:t>Введение</w:t>
      </w:r>
    </w:p>
    <w:p w:rsidR="007A5B8C" w:rsidRPr="00347E81" w:rsidRDefault="007A5B8C" w:rsidP="00347E81">
      <w:pPr>
        <w:spacing w:line="360" w:lineRule="auto"/>
        <w:ind w:firstLine="709"/>
        <w:jc w:val="both"/>
        <w:rPr>
          <w:color w:val="000000"/>
          <w:sz w:val="28"/>
          <w:szCs w:val="28"/>
        </w:rPr>
      </w:pPr>
    </w:p>
    <w:p w:rsidR="009F3A6B" w:rsidRPr="00347E81" w:rsidRDefault="009F3A6B" w:rsidP="00347E81">
      <w:pPr>
        <w:shd w:val="clear" w:color="auto" w:fill="FFFFFF"/>
        <w:spacing w:line="360" w:lineRule="auto"/>
        <w:ind w:firstLine="709"/>
        <w:jc w:val="both"/>
        <w:rPr>
          <w:color w:val="000000"/>
          <w:sz w:val="28"/>
          <w:szCs w:val="28"/>
        </w:rPr>
      </w:pPr>
      <w:r w:rsidRPr="00347E81">
        <w:rPr>
          <w:color w:val="000000"/>
          <w:sz w:val="28"/>
          <w:szCs w:val="28"/>
        </w:rPr>
        <w:t>Особенность современного этапа развития рыночной экономики в России заключается в необходимости и важности оценки стоимости промышленного предприятия (компании)</w:t>
      </w:r>
      <w:r w:rsidR="00413DCE" w:rsidRPr="00347E81">
        <w:rPr>
          <w:color w:val="000000"/>
          <w:sz w:val="28"/>
          <w:szCs w:val="28"/>
        </w:rPr>
        <w:t>. Д</w:t>
      </w:r>
      <w:r w:rsidRPr="00347E81">
        <w:rPr>
          <w:color w:val="000000"/>
          <w:sz w:val="28"/>
          <w:szCs w:val="28"/>
        </w:rPr>
        <w:t>ля решения задач инвестирования в бизнес, привлечения капитала, залоговых операций, страхования и др. Сложность задачи оценки стоимости предприятия связана с неоднозначностью позиций специалистов по вопросам методологии определения рыночной стоимости объекта исследования, а также с тем обстоятельством, что структура задач, которые призвана решить оценка, многообразна и неоднородна.</w:t>
      </w:r>
    </w:p>
    <w:p w:rsidR="009F3A6B" w:rsidRPr="00347E81" w:rsidRDefault="009F3A6B" w:rsidP="00347E81">
      <w:pPr>
        <w:shd w:val="clear" w:color="auto" w:fill="FFFFFF"/>
        <w:spacing w:line="360" w:lineRule="auto"/>
        <w:ind w:firstLine="709"/>
        <w:jc w:val="both"/>
        <w:rPr>
          <w:color w:val="000000"/>
          <w:sz w:val="28"/>
          <w:szCs w:val="28"/>
        </w:rPr>
      </w:pPr>
      <w:r w:rsidRPr="00347E81">
        <w:rPr>
          <w:color w:val="000000"/>
          <w:sz w:val="28"/>
          <w:szCs w:val="28"/>
        </w:rPr>
        <w:t>Как показывает практика, эффективность принятия решений в области инвестиционных программ, реструктуризации предприятия, привлечения капитала через акционирование, при проведении залоговых операций зависит от разносторонности и полноты информации по оценке стоимости исследуемого предприятия. Это обуславливает целесообразность оценки рыночной стоимости предприятия одновременно с позиций трех подходов, что является сутью действительной (комплексной) оценки развития его экономического и финансового состояния. При этом производственное предприятие рассматривается как самостоятельный хозяйствующий субъект в процессе развития его экономического, финансового состояния, в том числе в основной (производственной), финансовой и инвестиционной деятельности.</w:t>
      </w:r>
    </w:p>
    <w:p w:rsidR="009F3A6B" w:rsidRPr="00347E81" w:rsidRDefault="009F3A6B" w:rsidP="00347E81">
      <w:pPr>
        <w:shd w:val="clear" w:color="auto" w:fill="FFFFFF"/>
        <w:spacing w:line="360" w:lineRule="auto"/>
        <w:ind w:firstLine="709"/>
        <w:jc w:val="both"/>
        <w:rPr>
          <w:color w:val="000000"/>
          <w:sz w:val="28"/>
          <w:szCs w:val="28"/>
        </w:rPr>
      </w:pPr>
      <w:r w:rsidRPr="00347E81">
        <w:rPr>
          <w:color w:val="000000"/>
          <w:sz w:val="28"/>
          <w:szCs w:val="28"/>
        </w:rPr>
        <w:t xml:space="preserve">Оценка является одним из этапов реализации процедуры антикризисного управления, которое в свою очередь призвано обеспечить эффективное функционирование предприятия. Расчет и обоснование стоимости должны не только обосновывать разумные цены при купле-продаже бизнеса или оценке его как действующего, но и использовать оценку стоимости для принятия лучших управленческих решений на предприятии, </w:t>
      </w:r>
      <w:r w:rsidR="00347E81">
        <w:rPr>
          <w:color w:val="000000"/>
          <w:sz w:val="28"/>
          <w:szCs w:val="28"/>
        </w:rPr>
        <w:t>т.е.</w:t>
      </w:r>
      <w:r w:rsidRPr="00347E81">
        <w:rPr>
          <w:color w:val="000000"/>
          <w:sz w:val="28"/>
          <w:szCs w:val="28"/>
        </w:rPr>
        <w:t xml:space="preserve"> максимизация стоимости для акционеров и собственников</w:t>
      </w:r>
      <w:r w:rsidR="00347E81">
        <w:rPr>
          <w:color w:val="000000"/>
          <w:sz w:val="28"/>
          <w:szCs w:val="28"/>
        </w:rPr>
        <w:t xml:space="preserve"> </w:t>
      </w:r>
      <w:r w:rsidRPr="00347E81">
        <w:rPr>
          <w:color w:val="000000"/>
          <w:sz w:val="28"/>
          <w:szCs w:val="28"/>
        </w:rPr>
        <w:t>должна быть главной целью предприятия.</w:t>
      </w:r>
    </w:p>
    <w:p w:rsidR="006E6E74" w:rsidRPr="00347E81" w:rsidRDefault="006E6E74" w:rsidP="00347E81">
      <w:pPr>
        <w:shd w:val="clear" w:color="auto" w:fill="FFFFFF"/>
        <w:spacing w:line="360" w:lineRule="auto"/>
        <w:ind w:firstLine="709"/>
        <w:jc w:val="both"/>
        <w:rPr>
          <w:color w:val="000000"/>
          <w:sz w:val="28"/>
          <w:szCs w:val="28"/>
        </w:rPr>
      </w:pPr>
      <w:r w:rsidRPr="00347E81">
        <w:rPr>
          <w:color w:val="000000"/>
          <w:sz w:val="28"/>
          <w:szCs w:val="28"/>
        </w:rPr>
        <w:t>Объектом исследования является методология и практика оценки бизнеса. Предметом исследования является предприятие по производству и реализации кабельной продукции.</w:t>
      </w:r>
    </w:p>
    <w:p w:rsidR="00347E81" w:rsidRDefault="00EB02AE" w:rsidP="00347E81">
      <w:pPr>
        <w:shd w:val="clear" w:color="auto" w:fill="FFFFFF"/>
        <w:spacing w:line="360" w:lineRule="auto"/>
        <w:ind w:firstLine="709"/>
        <w:jc w:val="both"/>
        <w:rPr>
          <w:color w:val="000000"/>
          <w:sz w:val="28"/>
          <w:szCs w:val="28"/>
        </w:rPr>
      </w:pPr>
      <w:r w:rsidRPr="00347E81">
        <w:rPr>
          <w:color w:val="000000"/>
          <w:sz w:val="28"/>
          <w:szCs w:val="28"/>
        </w:rPr>
        <w:t>Целью данной курсовой работы является обоснование стоимости бизнеса</w:t>
      </w:r>
      <w:r w:rsidR="006E6E74" w:rsidRPr="00347E81">
        <w:rPr>
          <w:color w:val="000000"/>
          <w:sz w:val="28"/>
          <w:szCs w:val="28"/>
        </w:rPr>
        <w:t>.</w:t>
      </w:r>
      <w:r w:rsidRPr="00347E81">
        <w:rPr>
          <w:color w:val="000000"/>
          <w:sz w:val="28"/>
          <w:szCs w:val="28"/>
        </w:rPr>
        <w:t xml:space="preserve"> </w:t>
      </w:r>
      <w:r w:rsidR="006E6E74" w:rsidRPr="00347E81">
        <w:rPr>
          <w:color w:val="000000"/>
          <w:sz w:val="28"/>
          <w:szCs w:val="28"/>
        </w:rPr>
        <w:t>Для достижения поставленной цели предлагается решение следующих задач:</w:t>
      </w:r>
      <w:r w:rsidR="00347E81">
        <w:rPr>
          <w:color w:val="000000"/>
          <w:sz w:val="28"/>
          <w:szCs w:val="28"/>
        </w:rPr>
        <w:t xml:space="preserve"> </w:t>
      </w:r>
      <w:r w:rsidR="009F3A6B" w:rsidRPr="00347E81">
        <w:rPr>
          <w:color w:val="000000"/>
          <w:sz w:val="28"/>
          <w:szCs w:val="28"/>
        </w:rPr>
        <w:t>рассм</w:t>
      </w:r>
      <w:r w:rsidRPr="00347E81">
        <w:rPr>
          <w:color w:val="000000"/>
          <w:sz w:val="28"/>
          <w:szCs w:val="28"/>
        </w:rPr>
        <w:t>отрение</w:t>
      </w:r>
      <w:r w:rsidR="009F3A6B" w:rsidRPr="00347E81">
        <w:rPr>
          <w:color w:val="000000"/>
          <w:sz w:val="28"/>
          <w:szCs w:val="28"/>
        </w:rPr>
        <w:t xml:space="preserve"> </w:t>
      </w:r>
      <w:r w:rsidRPr="00347E81">
        <w:rPr>
          <w:color w:val="000000"/>
          <w:sz w:val="28"/>
          <w:szCs w:val="28"/>
        </w:rPr>
        <w:t>основных пон</w:t>
      </w:r>
      <w:r w:rsidR="006E6E74" w:rsidRPr="00347E81">
        <w:rPr>
          <w:color w:val="000000"/>
          <w:sz w:val="28"/>
          <w:szCs w:val="28"/>
        </w:rPr>
        <w:t>ятий и принципов оценки бизнеса;</w:t>
      </w:r>
      <w:r w:rsidR="00347E81">
        <w:rPr>
          <w:color w:val="000000"/>
          <w:sz w:val="28"/>
          <w:szCs w:val="28"/>
        </w:rPr>
        <w:t xml:space="preserve"> </w:t>
      </w:r>
      <w:r w:rsidR="006E6E74" w:rsidRPr="00347E81">
        <w:rPr>
          <w:color w:val="000000"/>
          <w:sz w:val="28"/>
          <w:szCs w:val="28"/>
        </w:rPr>
        <w:t>п</w:t>
      </w:r>
      <w:r w:rsidRPr="00347E81">
        <w:rPr>
          <w:color w:val="000000"/>
          <w:sz w:val="28"/>
          <w:szCs w:val="28"/>
        </w:rPr>
        <w:t xml:space="preserve">рименение </w:t>
      </w:r>
      <w:r w:rsidR="009F3A6B" w:rsidRPr="00347E81">
        <w:rPr>
          <w:color w:val="000000"/>
          <w:sz w:val="28"/>
          <w:szCs w:val="28"/>
        </w:rPr>
        <w:t>основны</w:t>
      </w:r>
      <w:r w:rsidRPr="00347E81">
        <w:rPr>
          <w:color w:val="000000"/>
          <w:sz w:val="28"/>
          <w:szCs w:val="28"/>
        </w:rPr>
        <w:t>х</w:t>
      </w:r>
      <w:r w:rsidR="009F3A6B" w:rsidRPr="00347E81">
        <w:rPr>
          <w:color w:val="000000"/>
          <w:sz w:val="28"/>
          <w:szCs w:val="28"/>
        </w:rPr>
        <w:t xml:space="preserve"> подход</w:t>
      </w:r>
      <w:r w:rsidRPr="00347E81">
        <w:rPr>
          <w:color w:val="000000"/>
          <w:sz w:val="28"/>
          <w:szCs w:val="28"/>
        </w:rPr>
        <w:t>ов</w:t>
      </w:r>
      <w:r w:rsidR="009F3A6B" w:rsidRPr="00347E81">
        <w:rPr>
          <w:color w:val="000000"/>
          <w:sz w:val="28"/>
          <w:szCs w:val="28"/>
        </w:rPr>
        <w:t xml:space="preserve"> и некоторы</w:t>
      </w:r>
      <w:r w:rsidRPr="00347E81">
        <w:rPr>
          <w:color w:val="000000"/>
          <w:sz w:val="28"/>
          <w:szCs w:val="28"/>
        </w:rPr>
        <w:t>х</w:t>
      </w:r>
      <w:r w:rsidR="009F3A6B" w:rsidRPr="00347E81">
        <w:rPr>
          <w:color w:val="000000"/>
          <w:sz w:val="28"/>
          <w:szCs w:val="28"/>
        </w:rPr>
        <w:t xml:space="preserve"> метод</w:t>
      </w:r>
      <w:r w:rsidRPr="00347E81">
        <w:rPr>
          <w:color w:val="000000"/>
          <w:sz w:val="28"/>
          <w:szCs w:val="28"/>
        </w:rPr>
        <w:t>ов</w:t>
      </w:r>
      <w:r w:rsidR="009F3A6B" w:rsidRPr="00347E81">
        <w:rPr>
          <w:color w:val="000000"/>
          <w:sz w:val="28"/>
          <w:szCs w:val="28"/>
        </w:rPr>
        <w:t xml:space="preserve"> оценки стоимости промышленного предприятия по данным финансовой отчетности, что позволяет сформировать комплексную (многостороннюю) оценку стоимости предприятия на примере ООО</w:t>
      </w:r>
      <w:r w:rsidR="00347E81">
        <w:rPr>
          <w:color w:val="000000"/>
          <w:sz w:val="28"/>
          <w:szCs w:val="28"/>
        </w:rPr>
        <w:t> </w:t>
      </w:r>
      <w:r w:rsidR="00347E81" w:rsidRPr="00347E81">
        <w:rPr>
          <w:color w:val="000000"/>
          <w:sz w:val="28"/>
          <w:szCs w:val="28"/>
        </w:rPr>
        <w:t>«</w:t>
      </w:r>
      <w:r w:rsidR="009F3A6B" w:rsidRPr="00347E81">
        <w:rPr>
          <w:color w:val="000000"/>
          <w:sz w:val="28"/>
          <w:szCs w:val="28"/>
        </w:rPr>
        <w:t>Калужский кабельный завод».</w:t>
      </w:r>
    </w:p>
    <w:p w:rsidR="009F3A6B" w:rsidRPr="00347E81" w:rsidRDefault="009F3A6B" w:rsidP="00347E81">
      <w:pPr>
        <w:shd w:val="clear" w:color="auto" w:fill="FFFFFF"/>
        <w:spacing w:line="360" w:lineRule="auto"/>
        <w:ind w:firstLine="709"/>
        <w:jc w:val="both"/>
        <w:rPr>
          <w:color w:val="000000"/>
          <w:sz w:val="28"/>
          <w:szCs w:val="28"/>
        </w:rPr>
      </w:pPr>
      <w:r w:rsidRPr="00347E81">
        <w:rPr>
          <w:color w:val="000000"/>
          <w:sz w:val="28"/>
          <w:szCs w:val="28"/>
        </w:rPr>
        <w:t xml:space="preserve">Были проанализированы и использованы разработки </w:t>
      </w:r>
      <w:r w:rsidR="00EB02AE" w:rsidRPr="00347E81">
        <w:rPr>
          <w:color w:val="000000"/>
          <w:sz w:val="28"/>
          <w:szCs w:val="28"/>
        </w:rPr>
        <w:t xml:space="preserve">таких известных </w:t>
      </w:r>
      <w:r w:rsidRPr="00347E81">
        <w:rPr>
          <w:color w:val="000000"/>
          <w:sz w:val="28"/>
          <w:szCs w:val="28"/>
        </w:rPr>
        <w:t>российских и зарубежных ученых в области теории оценки стоимости предприятия,</w:t>
      </w:r>
      <w:r w:rsidR="00EB02AE" w:rsidRPr="00347E81">
        <w:rPr>
          <w:color w:val="000000"/>
          <w:sz w:val="28"/>
          <w:szCs w:val="28"/>
        </w:rPr>
        <w:t xml:space="preserve"> как </w:t>
      </w:r>
      <w:r w:rsidR="00347E81" w:rsidRPr="00347E81">
        <w:rPr>
          <w:color w:val="000000"/>
          <w:sz w:val="28"/>
          <w:szCs w:val="28"/>
        </w:rPr>
        <w:t>Грязнова</w:t>
      </w:r>
      <w:r w:rsidR="00347E81">
        <w:rPr>
          <w:color w:val="000000"/>
          <w:sz w:val="28"/>
          <w:szCs w:val="28"/>
        </w:rPr>
        <w:t> </w:t>
      </w:r>
      <w:r w:rsidR="00347E81" w:rsidRPr="00347E81">
        <w:rPr>
          <w:color w:val="000000"/>
          <w:sz w:val="28"/>
          <w:szCs w:val="28"/>
        </w:rPr>
        <w:t>А.Г.</w:t>
      </w:r>
      <w:r w:rsidR="00F52D6D" w:rsidRPr="00347E81">
        <w:rPr>
          <w:color w:val="000000"/>
          <w:sz w:val="28"/>
          <w:szCs w:val="28"/>
        </w:rPr>
        <w:t xml:space="preserve">, </w:t>
      </w:r>
      <w:r w:rsidR="00347E81" w:rsidRPr="00347E81">
        <w:rPr>
          <w:color w:val="000000"/>
          <w:sz w:val="28"/>
          <w:szCs w:val="28"/>
        </w:rPr>
        <w:t>Федотова</w:t>
      </w:r>
      <w:r w:rsidR="00347E81">
        <w:rPr>
          <w:color w:val="000000"/>
          <w:sz w:val="28"/>
          <w:szCs w:val="28"/>
        </w:rPr>
        <w:t> </w:t>
      </w:r>
      <w:r w:rsidR="00347E81" w:rsidRPr="00347E81">
        <w:rPr>
          <w:color w:val="000000"/>
          <w:sz w:val="28"/>
          <w:szCs w:val="28"/>
        </w:rPr>
        <w:t>М.А.</w:t>
      </w:r>
      <w:r w:rsidR="00F52D6D" w:rsidRPr="00347E81">
        <w:rPr>
          <w:color w:val="000000"/>
          <w:sz w:val="28"/>
          <w:szCs w:val="28"/>
        </w:rPr>
        <w:t xml:space="preserve">, </w:t>
      </w:r>
      <w:r w:rsidR="00347E81" w:rsidRPr="00347E81">
        <w:rPr>
          <w:color w:val="000000"/>
          <w:sz w:val="28"/>
          <w:szCs w:val="28"/>
        </w:rPr>
        <w:t>Сычева</w:t>
      </w:r>
      <w:r w:rsidR="00347E81">
        <w:rPr>
          <w:color w:val="000000"/>
          <w:sz w:val="28"/>
          <w:szCs w:val="28"/>
        </w:rPr>
        <w:t> </w:t>
      </w:r>
      <w:r w:rsidR="00347E81" w:rsidRPr="00347E81">
        <w:rPr>
          <w:color w:val="000000"/>
          <w:sz w:val="28"/>
          <w:szCs w:val="28"/>
        </w:rPr>
        <w:t>Г.И.</w:t>
      </w:r>
      <w:r w:rsidR="00F52D6D" w:rsidRPr="00347E81">
        <w:rPr>
          <w:color w:val="000000"/>
          <w:sz w:val="28"/>
          <w:szCs w:val="28"/>
        </w:rPr>
        <w:t xml:space="preserve">, </w:t>
      </w:r>
      <w:r w:rsidR="00347E81" w:rsidRPr="00347E81">
        <w:rPr>
          <w:color w:val="000000"/>
          <w:sz w:val="28"/>
          <w:szCs w:val="28"/>
        </w:rPr>
        <w:t>Валдайцев</w:t>
      </w:r>
      <w:r w:rsidR="00347E81">
        <w:rPr>
          <w:color w:val="000000"/>
          <w:sz w:val="28"/>
          <w:szCs w:val="28"/>
        </w:rPr>
        <w:t> </w:t>
      </w:r>
      <w:r w:rsidR="00347E81" w:rsidRPr="00347E81">
        <w:rPr>
          <w:color w:val="000000"/>
          <w:sz w:val="28"/>
          <w:szCs w:val="28"/>
        </w:rPr>
        <w:t>С.</w:t>
      </w:r>
      <w:r w:rsidR="00F52D6D" w:rsidRPr="00347E81">
        <w:rPr>
          <w:color w:val="000000"/>
          <w:sz w:val="28"/>
          <w:szCs w:val="28"/>
        </w:rPr>
        <w:t xml:space="preserve">В, </w:t>
      </w:r>
      <w:r w:rsidR="00347E81" w:rsidRPr="00347E81">
        <w:rPr>
          <w:color w:val="000000"/>
          <w:sz w:val="28"/>
          <w:szCs w:val="28"/>
        </w:rPr>
        <w:t>Сычев</w:t>
      </w:r>
      <w:r w:rsidR="00347E81">
        <w:rPr>
          <w:color w:val="000000"/>
          <w:sz w:val="28"/>
          <w:szCs w:val="28"/>
        </w:rPr>
        <w:t> </w:t>
      </w:r>
      <w:r w:rsidR="00347E81" w:rsidRPr="00347E81">
        <w:rPr>
          <w:color w:val="000000"/>
          <w:sz w:val="28"/>
          <w:szCs w:val="28"/>
        </w:rPr>
        <w:t>В.А.</w:t>
      </w:r>
      <w:r w:rsidR="00F52D6D" w:rsidRPr="00347E81">
        <w:rPr>
          <w:color w:val="000000"/>
          <w:sz w:val="28"/>
          <w:szCs w:val="28"/>
        </w:rPr>
        <w:t xml:space="preserve">, </w:t>
      </w:r>
      <w:r w:rsidR="00347E81" w:rsidRPr="00347E81">
        <w:rPr>
          <w:color w:val="000000"/>
          <w:sz w:val="28"/>
          <w:szCs w:val="28"/>
        </w:rPr>
        <w:t>Григорьев</w:t>
      </w:r>
      <w:r w:rsidR="00347E81">
        <w:rPr>
          <w:color w:val="000000"/>
          <w:sz w:val="28"/>
          <w:szCs w:val="28"/>
        </w:rPr>
        <w:t> </w:t>
      </w:r>
      <w:r w:rsidR="00347E81" w:rsidRPr="00347E81">
        <w:rPr>
          <w:color w:val="000000"/>
          <w:sz w:val="28"/>
          <w:szCs w:val="28"/>
        </w:rPr>
        <w:t>В.В.</w:t>
      </w:r>
      <w:r w:rsidR="00F52D6D" w:rsidRPr="00347E81">
        <w:rPr>
          <w:color w:val="000000"/>
          <w:sz w:val="28"/>
          <w:szCs w:val="28"/>
        </w:rPr>
        <w:t>,</w:t>
      </w:r>
      <w:r w:rsidRPr="00347E81">
        <w:rPr>
          <w:color w:val="000000"/>
          <w:sz w:val="28"/>
          <w:szCs w:val="28"/>
        </w:rPr>
        <w:t xml:space="preserve"> </w:t>
      </w:r>
      <w:r w:rsidR="00F52D6D" w:rsidRPr="00347E81">
        <w:rPr>
          <w:color w:val="000000"/>
          <w:sz w:val="28"/>
          <w:szCs w:val="28"/>
        </w:rPr>
        <w:t xml:space="preserve">Харрисон С. Генри, </w:t>
      </w:r>
      <w:r w:rsidRPr="00347E81">
        <w:rPr>
          <w:color w:val="000000"/>
          <w:sz w:val="28"/>
          <w:szCs w:val="28"/>
        </w:rPr>
        <w:t>а также нормативные акты, в том числе Гражданский кодекс Российской Федерации, федеральные законы,</w:t>
      </w:r>
      <w:r w:rsidR="00347E81">
        <w:rPr>
          <w:color w:val="000000"/>
          <w:sz w:val="28"/>
          <w:szCs w:val="28"/>
        </w:rPr>
        <w:t xml:space="preserve"> </w:t>
      </w:r>
      <w:r w:rsidR="00F52D6D" w:rsidRPr="00347E81">
        <w:rPr>
          <w:color w:val="000000"/>
          <w:sz w:val="28"/>
          <w:szCs w:val="28"/>
        </w:rPr>
        <w:t>стандарты оценки</w:t>
      </w:r>
      <w:r w:rsidRPr="00347E81">
        <w:rPr>
          <w:color w:val="000000"/>
          <w:sz w:val="28"/>
          <w:szCs w:val="28"/>
        </w:rPr>
        <w:t xml:space="preserve"> бухгалтерского учета и отчетности. </w:t>
      </w:r>
      <w:r w:rsidR="00F52D6D" w:rsidRPr="00347E81">
        <w:rPr>
          <w:color w:val="000000"/>
          <w:sz w:val="28"/>
          <w:szCs w:val="28"/>
        </w:rPr>
        <w:t>Расчет и обоснование стоимости бизнеса данного предприятия ос</w:t>
      </w:r>
      <w:r w:rsidRPr="00347E81">
        <w:rPr>
          <w:color w:val="000000"/>
          <w:sz w:val="28"/>
          <w:szCs w:val="28"/>
        </w:rPr>
        <w:t>новывается</w:t>
      </w:r>
      <w:r w:rsidR="00347E81">
        <w:rPr>
          <w:color w:val="000000"/>
          <w:sz w:val="28"/>
          <w:szCs w:val="28"/>
        </w:rPr>
        <w:t xml:space="preserve"> </w:t>
      </w:r>
      <w:r w:rsidRPr="00347E81">
        <w:rPr>
          <w:color w:val="000000"/>
          <w:sz w:val="28"/>
          <w:szCs w:val="28"/>
        </w:rPr>
        <w:t>на использовании отчетно-учетной информации, такой как бухгалтерский баланс, отчет о прибылях и убытках, отчет о движении денежных средств, приложения к бухгалтерскому балансу</w:t>
      </w:r>
      <w:r w:rsidR="00F52D6D" w:rsidRPr="00347E81">
        <w:rPr>
          <w:color w:val="000000"/>
          <w:sz w:val="28"/>
          <w:szCs w:val="28"/>
        </w:rPr>
        <w:t>, инвентарная карточка стоимости основных средств.</w:t>
      </w:r>
    </w:p>
    <w:p w:rsidR="00B8536D" w:rsidRPr="00347E81" w:rsidRDefault="00B8536D" w:rsidP="00347E81">
      <w:pPr>
        <w:spacing w:line="360" w:lineRule="auto"/>
        <w:ind w:firstLine="709"/>
        <w:jc w:val="both"/>
        <w:rPr>
          <w:color w:val="000000"/>
          <w:sz w:val="28"/>
          <w:szCs w:val="28"/>
        </w:rPr>
      </w:pPr>
    </w:p>
    <w:p w:rsidR="00B8536D" w:rsidRPr="00347E81" w:rsidRDefault="00B8536D" w:rsidP="00347E81">
      <w:pPr>
        <w:spacing w:line="360" w:lineRule="auto"/>
        <w:ind w:firstLine="709"/>
        <w:jc w:val="both"/>
        <w:rPr>
          <w:color w:val="000000"/>
          <w:sz w:val="28"/>
          <w:szCs w:val="28"/>
        </w:rPr>
      </w:pPr>
    </w:p>
    <w:p w:rsidR="00025447" w:rsidRPr="00347E81" w:rsidRDefault="00347E81" w:rsidP="00347E81">
      <w:pPr>
        <w:spacing w:line="360" w:lineRule="auto"/>
        <w:ind w:firstLine="709"/>
        <w:jc w:val="both"/>
        <w:rPr>
          <w:b/>
          <w:color w:val="000000"/>
          <w:sz w:val="28"/>
          <w:szCs w:val="28"/>
        </w:rPr>
      </w:pPr>
      <w:r>
        <w:rPr>
          <w:b/>
          <w:color w:val="000000"/>
          <w:sz w:val="28"/>
          <w:szCs w:val="28"/>
        </w:rPr>
        <w:br w:type="page"/>
      </w:r>
      <w:r w:rsidR="009F3A6B" w:rsidRPr="00347E81">
        <w:rPr>
          <w:b/>
          <w:color w:val="000000"/>
          <w:sz w:val="28"/>
          <w:szCs w:val="28"/>
        </w:rPr>
        <w:t>1.</w:t>
      </w:r>
      <w:r>
        <w:rPr>
          <w:b/>
          <w:color w:val="000000"/>
          <w:sz w:val="28"/>
          <w:szCs w:val="28"/>
        </w:rPr>
        <w:t xml:space="preserve"> </w:t>
      </w:r>
      <w:r w:rsidR="00025447" w:rsidRPr="00347E81">
        <w:rPr>
          <w:b/>
          <w:color w:val="000000"/>
          <w:sz w:val="28"/>
          <w:szCs w:val="28"/>
        </w:rPr>
        <w:t>Теория оценочной деятельности при оценке бизнеса</w:t>
      </w:r>
    </w:p>
    <w:p w:rsidR="00347E81" w:rsidRDefault="00347E81" w:rsidP="00347E81">
      <w:pPr>
        <w:spacing w:line="360" w:lineRule="auto"/>
        <w:ind w:firstLine="709"/>
        <w:jc w:val="both"/>
        <w:rPr>
          <w:b/>
          <w:color w:val="000000"/>
          <w:sz w:val="28"/>
          <w:szCs w:val="28"/>
        </w:rPr>
      </w:pPr>
    </w:p>
    <w:p w:rsidR="009F3A6B" w:rsidRPr="00347E81" w:rsidRDefault="009F3A6B" w:rsidP="00347E81">
      <w:pPr>
        <w:spacing w:line="360" w:lineRule="auto"/>
        <w:ind w:firstLine="709"/>
        <w:jc w:val="both"/>
        <w:rPr>
          <w:b/>
          <w:color w:val="000000"/>
          <w:sz w:val="28"/>
          <w:szCs w:val="28"/>
        </w:rPr>
      </w:pPr>
      <w:r w:rsidRPr="00347E81">
        <w:rPr>
          <w:b/>
          <w:color w:val="000000"/>
          <w:sz w:val="28"/>
          <w:szCs w:val="28"/>
        </w:rPr>
        <w:t>1.1 Основные понятия и принципы оценки бизнеса</w:t>
      </w:r>
    </w:p>
    <w:p w:rsidR="00347E81" w:rsidRDefault="00347E81" w:rsidP="00347E81">
      <w:pPr>
        <w:shd w:val="clear" w:color="auto" w:fill="FFFFFF"/>
        <w:spacing w:line="360" w:lineRule="auto"/>
        <w:ind w:firstLine="709"/>
        <w:jc w:val="both"/>
        <w:rPr>
          <w:color w:val="000000"/>
          <w:sz w:val="28"/>
          <w:szCs w:val="28"/>
        </w:rPr>
      </w:pP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Развитие рыночной экономики в России привело к многообразию форм собственности и возрождению собственника. Появилась возможность по своему усмотрению распорядиться принадлежащими собственнику домом, квартирой, другой недвижимостью, подыскать себе новое жилище или помещение для офиса</w:t>
      </w:r>
      <w:r w:rsidR="00EC681E" w:rsidRPr="00347E81">
        <w:rPr>
          <w:color w:val="000000"/>
          <w:sz w:val="28"/>
          <w:szCs w:val="28"/>
        </w:rPr>
        <w:t>,</w:t>
      </w:r>
      <w:r w:rsidR="00226C38" w:rsidRPr="00347E81">
        <w:rPr>
          <w:color w:val="000000"/>
          <w:sz w:val="28"/>
          <w:szCs w:val="28"/>
        </w:rPr>
        <w:t xml:space="preserve"> </w:t>
      </w:r>
      <w:r w:rsidRPr="00347E81">
        <w:rPr>
          <w:color w:val="000000"/>
          <w:sz w:val="28"/>
          <w:szCs w:val="28"/>
        </w:rPr>
        <w:t>в</w:t>
      </w:r>
      <w:r w:rsidR="00226C38" w:rsidRPr="00347E81">
        <w:rPr>
          <w:color w:val="000000"/>
          <w:sz w:val="28"/>
          <w:szCs w:val="28"/>
        </w:rPr>
        <w:t>л</w:t>
      </w:r>
      <w:r w:rsidRPr="00347E81">
        <w:rPr>
          <w:color w:val="000000"/>
          <w:sz w:val="28"/>
          <w:szCs w:val="28"/>
        </w:rPr>
        <w:t>ожить свои средства в бизнес</w:t>
      </w:r>
      <w:r w:rsidR="00226C38" w:rsidRPr="00347E81">
        <w:rPr>
          <w:color w:val="000000"/>
          <w:sz w:val="28"/>
          <w:szCs w:val="28"/>
        </w:rPr>
        <w:t>.</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У каждого, кто задумывается реализовать свои права собственника, возникает много проблем и вопросов. Одним из основных является вопрос о стоимости собственности.</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С этими проблемами сталкиваются предприятия, фирмы, акционерные общества, финансовые институты</w:t>
      </w:r>
      <w:r w:rsidR="00226C38" w:rsidRPr="00347E81">
        <w:rPr>
          <w:color w:val="000000"/>
          <w:sz w:val="28"/>
          <w:szCs w:val="28"/>
        </w:rPr>
        <w:t>. А</w:t>
      </w:r>
      <w:r w:rsidRPr="00347E81">
        <w:rPr>
          <w:color w:val="000000"/>
          <w:sz w:val="28"/>
          <w:szCs w:val="28"/>
        </w:rPr>
        <w:t>кционирование предприятий, развитие ипо</w:t>
      </w:r>
      <w:r w:rsidR="00226C38" w:rsidRPr="00347E81">
        <w:rPr>
          <w:color w:val="000000"/>
          <w:sz w:val="28"/>
          <w:szCs w:val="28"/>
        </w:rPr>
        <w:t>т</w:t>
      </w:r>
      <w:r w:rsidRPr="00347E81">
        <w:rPr>
          <w:color w:val="000000"/>
          <w:sz w:val="28"/>
          <w:szCs w:val="28"/>
        </w:rPr>
        <w:t xml:space="preserve">ечного кредитования, фондового рынка и системы страхования также формируют потребность в новой услуге </w:t>
      </w:r>
      <w:r w:rsidR="00347E81">
        <w:rPr>
          <w:color w:val="000000"/>
          <w:sz w:val="28"/>
          <w:szCs w:val="28"/>
        </w:rPr>
        <w:t>–</w:t>
      </w:r>
      <w:r w:rsidR="00347E81" w:rsidRPr="00347E81">
        <w:rPr>
          <w:color w:val="000000"/>
          <w:sz w:val="28"/>
          <w:szCs w:val="28"/>
        </w:rPr>
        <w:t xml:space="preserve"> </w:t>
      </w:r>
      <w:r w:rsidRPr="00347E81">
        <w:rPr>
          <w:color w:val="000000"/>
          <w:sz w:val="28"/>
          <w:szCs w:val="28"/>
        </w:rPr>
        <w:t>оценке стоимости объектов и прав собственности.</w:t>
      </w:r>
    </w:p>
    <w:p w:rsidR="00610F9C" w:rsidRPr="00347E81" w:rsidRDefault="00610F9C" w:rsidP="00347E81">
      <w:pPr>
        <w:shd w:val="clear" w:color="auto" w:fill="FFFFFF"/>
        <w:spacing w:line="360" w:lineRule="auto"/>
        <w:ind w:firstLine="709"/>
        <w:jc w:val="both"/>
        <w:rPr>
          <w:color w:val="000000"/>
          <w:sz w:val="28"/>
          <w:szCs w:val="28"/>
        </w:rPr>
      </w:pPr>
      <w:r w:rsidRPr="00347E81">
        <w:rPr>
          <w:b/>
          <w:bCs/>
          <w:color w:val="000000"/>
          <w:sz w:val="28"/>
          <w:szCs w:val="28"/>
        </w:rPr>
        <w:t>Основные понят</w:t>
      </w:r>
      <w:r w:rsidR="00226C38" w:rsidRPr="00347E81">
        <w:rPr>
          <w:b/>
          <w:bCs/>
          <w:color w:val="000000"/>
          <w:sz w:val="28"/>
          <w:szCs w:val="28"/>
        </w:rPr>
        <w:t>ия</w:t>
      </w:r>
      <w:r w:rsidRPr="00347E81">
        <w:rPr>
          <w:b/>
          <w:bCs/>
          <w:color w:val="000000"/>
          <w:sz w:val="28"/>
          <w:szCs w:val="28"/>
        </w:rPr>
        <w:t xml:space="preserve"> оценки бизнеса</w:t>
      </w:r>
      <w:r w:rsidR="00226C38" w:rsidRPr="00347E81">
        <w:rPr>
          <w:b/>
          <w:bCs/>
          <w:color w:val="000000"/>
          <w:sz w:val="28"/>
          <w:szCs w:val="28"/>
        </w:rPr>
        <w:t xml:space="preserve">. </w:t>
      </w:r>
      <w:r w:rsidRPr="00347E81">
        <w:rPr>
          <w:color w:val="000000"/>
          <w:sz w:val="28"/>
          <w:szCs w:val="28"/>
        </w:rPr>
        <w:t>Оценка стоимости любого объекта собственности представляет собой упорядоченный, целенаправленный процесс определения в денежном выражении стоимости объекта с учетом потенциального и реального дохода, приносимого им в определенный момент времени в условиях конкретного рынка.</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Процесс оценки предполагает наличие оцениваемого объекта и оценивающего субъекта.</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Субъектом оценки</w:t>
      </w:r>
      <w:r w:rsidRPr="00347E81">
        <w:rPr>
          <w:color w:val="000000"/>
          <w:sz w:val="28"/>
          <w:szCs w:val="28"/>
        </w:rPr>
        <w:t xml:space="preserve"> выступают профессиональные оценщики, обладающие специальными знаниями и практическими навыками. </w:t>
      </w:r>
      <w:r w:rsidRPr="00347E81">
        <w:rPr>
          <w:color w:val="000000"/>
          <w:sz w:val="28"/>
          <w:szCs w:val="28"/>
          <w:u w:val="single"/>
        </w:rPr>
        <w:t>Объектом оценки</w:t>
      </w:r>
      <w:r w:rsidRPr="00347E81">
        <w:rPr>
          <w:color w:val="000000"/>
          <w:sz w:val="28"/>
          <w:szCs w:val="28"/>
        </w:rPr>
        <w:t xml:space="preserve"> является любой объект собственности в совокупности с правами, которыми наделен его владелец. Это может быть бизнес, компания, предприятие, фирма, банк, отдельные виды активов, как материальных, так и нематериальных.</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Особенностью процесса оценки стоимости является ее рыночный характер. Это означает, что оценка не ограничивается учетом лишь одних затрат на создание или приобретение оцениваемого объекта. Она обязательно учитывает совокупность рыночных факторов: фактор времени, фактор риска, рыночную конъюнктуру, уровень и модель конкуренции, экономические особенности оцениваемого объекта, его рыночное реноме, а также макро- и микроэкономическую среду обитания.</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Основными факторами являются время и риск. Рыночная экономика отличается динамизмом. Фактор времени, пожалуй, </w:t>
      </w:r>
      <w:r w:rsidR="00347E81">
        <w:rPr>
          <w:color w:val="000000"/>
          <w:sz w:val="28"/>
          <w:szCs w:val="28"/>
        </w:rPr>
        <w:t>–</w:t>
      </w:r>
      <w:r w:rsidR="00347E81" w:rsidRPr="00347E81">
        <w:rPr>
          <w:color w:val="000000"/>
          <w:sz w:val="28"/>
          <w:szCs w:val="28"/>
        </w:rPr>
        <w:t xml:space="preserve"> </w:t>
      </w:r>
      <w:r w:rsidRPr="00347E81">
        <w:rPr>
          <w:color w:val="000000"/>
          <w:sz w:val="28"/>
          <w:szCs w:val="28"/>
        </w:rPr>
        <w:t>важнейший фактор, влияющий на все рыночные процессы, на цену, на стоимость, на принятие решений.</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Непродуктивно потраченное время означает потерю денег. Единственный способ избежать этого </w:t>
      </w:r>
      <w:r w:rsidR="00347E81">
        <w:rPr>
          <w:color w:val="000000"/>
          <w:sz w:val="28"/>
          <w:szCs w:val="28"/>
        </w:rPr>
        <w:t>–</w:t>
      </w:r>
      <w:r w:rsidR="00347E81" w:rsidRPr="00347E81">
        <w:rPr>
          <w:color w:val="000000"/>
          <w:sz w:val="28"/>
          <w:szCs w:val="28"/>
        </w:rPr>
        <w:t xml:space="preserve"> </w:t>
      </w:r>
      <w:r w:rsidRPr="00347E81">
        <w:rPr>
          <w:color w:val="000000"/>
          <w:sz w:val="28"/>
          <w:szCs w:val="28"/>
        </w:rPr>
        <w:t>заставить капитал работать. Деньги не приносят доход, если лежат «мертвым грузом». При этом важно время получения дохода, поскольку уже полученный доход может быть употреблен для увеличения еще большего дохода.</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Время получения дохода измеряется интервалами, периодами. Интервал, или период, может быть равен дню, неделе, месяцу, кварталу, полугодию или году, имеет первостепенное значение в процессе оценки. Рыночная стоимость объекта изменяется во времени, под влиянием многочисленных факторов, поэтому она может быть рассчитана на данный момент времени. Завтра рыночная стоимость может быть уже иной. Следовательно, постоянная оценка и переоценка объектов собственности в целом являются необходимыми в условиях рыночной экономики.</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Другой сущностной чертой рыночной экономики является риск. Под риском понимаются непостоянство и неопределенность, связанные с конъюнктурой рынка, с макроэкономическими процессами </w:t>
      </w:r>
      <w:r w:rsidR="00347E81">
        <w:rPr>
          <w:color w:val="000000"/>
          <w:sz w:val="28"/>
          <w:szCs w:val="28"/>
        </w:rPr>
        <w:t>и т.п.</w:t>
      </w:r>
      <w:r w:rsidRPr="00347E81">
        <w:rPr>
          <w:color w:val="000000"/>
          <w:sz w:val="28"/>
          <w:szCs w:val="28"/>
        </w:rPr>
        <w:t xml:space="preserve"> Иными словами, риск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вероятность того, что доходы, которые будут получены от инвестиций, окажутся больше или меньше прогнозируемых. При оценке важно помнить, что существуют различные виды риска и что ни одно из вложений в условиях рыночной экономики не является абсолютно безрисковым.</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Подходы и методы, используемые оценщиком, определяются в зависимости как от особенностей процесса оценки, так и от экономических особенностей оцениваемого объекта, а также от целей и принципов оценки.</w:t>
      </w:r>
    </w:p>
    <w:p w:rsidR="00610F9C" w:rsidRPr="00347E81" w:rsidRDefault="00610F9C" w:rsidP="00347E81">
      <w:pPr>
        <w:shd w:val="clear" w:color="auto" w:fill="FFFFFF"/>
        <w:spacing w:line="360" w:lineRule="auto"/>
        <w:ind w:firstLine="709"/>
        <w:jc w:val="both"/>
        <w:rPr>
          <w:color w:val="000000"/>
          <w:sz w:val="28"/>
          <w:szCs w:val="28"/>
        </w:rPr>
      </w:pPr>
      <w:r w:rsidRPr="00347E81">
        <w:rPr>
          <w:bCs/>
          <w:iCs/>
          <w:color w:val="000000"/>
          <w:sz w:val="28"/>
          <w:szCs w:val="28"/>
        </w:rPr>
        <w:t>Бизнес, предприятие, фирма, капитал как объекты собственности и оценки</w:t>
      </w:r>
      <w:r w:rsidR="00226C38" w:rsidRPr="00347E81">
        <w:rPr>
          <w:bCs/>
          <w:iCs/>
          <w:color w:val="000000"/>
          <w:sz w:val="28"/>
          <w:szCs w:val="28"/>
        </w:rPr>
        <w:t>.</w:t>
      </w:r>
      <w:r w:rsidR="00226C38" w:rsidRPr="00347E81">
        <w:rPr>
          <w:b/>
          <w:bCs/>
          <w:iCs/>
          <w:color w:val="000000"/>
          <w:sz w:val="28"/>
          <w:szCs w:val="28"/>
        </w:rPr>
        <w:t xml:space="preserve"> </w:t>
      </w:r>
      <w:r w:rsidRPr="00347E81">
        <w:rPr>
          <w:color w:val="000000"/>
          <w:sz w:val="28"/>
          <w:szCs w:val="28"/>
        </w:rPr>
        <w:t xml:space="preserve">Собственность в обыденном понимании представлена своим внешним признаком </w:t>
      </w:r>
      <w:r w:rsidR="00347E81">
        <w:rPr>
          <w:color w:val="000000"/>
          <w:sz w:val="28"/>
          <w:szCs w:val="28"/>
        </w:rPr>
        <w:t>–</w:t>
      </w:r>
      <w:r w:rsidR="00347E81" w:rsidRPr="00347E81">
        <w:rPr>
          <w:color w:val="000000"/>
          <w:sz w:val="28"/>
          <w:szCs w:val="28"/>
        </w:rPr>
        <w:t xml:space="preserve"> </w:t>
      </w:r>
      <w:r w:rsidRPr="00347E81">
        <w:rPr>
          <w:color w:val="000000"/>
          <w:sz w:val="28"/>
          <w:szCs w:val="28"/>
        </w:rPr>
        <w:t>властью человека над вещью. Владеть вещью может только субъект: физическое или юридическое лицо, в том числе государство, делегирующее свое право собственности представителям администрации.</w:t>
      </w:r>
    </w:p>
    <w:p w:rsidR="0081294B"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Субъект собственности</w:t>
      </w:r>
      <w:r w:rsidRPr="00347E81">
        <w:rPr>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это экономически обособленное юридическое или физическое лицо, обладающее конкретным объектом (капиталом, землей и соответствующими экономическими интересами). Реализуя экономические интересы, субъекты вступают в экономические отношения, в частности по поводу владения, распоряжения и использования принадлежащих им объектов. Таким образом, собственность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отношения между субъектами</w:t>
      </w:r>
      <w:r w:rsidR="0081294B" w:rsidRPr="00347E81">
        <w:rPr>
          <w:color w:val="000000"/>
          <w:sz w:val="28"/>
          <w:szCs w:val="28"/>
        </w:rPr>
        <w:t>.</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В современных условиях любой объект собственности может являться источником дохода и объектом рыночной сделки, в том числе таким объектом являются и права собственника. Особый интерес при этом представляе</w:t>
      </w:r>
      <w:r w:rsidR="00226C38" w:rsidRPr="00347E81">
        <w:rPr>
          <w:color w:val="000000"/>
          <w:sz w:val="28"/>
          <w:szCs w:val="28"/>
        </w:rPr>
        <w:t>т</w:t>
      </w:r>
      <w:r w:rsidRPr="00347E81">
        <w:rPr>
          <w:color w:val="000000"/>
          <w:sz w:val="28"/>
          <w:szCs w:val="28"/>
        </w:rPr>
        <w:t xml:space="preserve"> бизнес как процесс получения дохода, как собственность, приносящая доход. Основу бизнеса, его неотъемлемую суть составляет капитал. Процесс получения дохода предполагает определенные экономические отношения, в</w:t>
      </w:r>
      <w:r w:rsidR="00226C38" w:rsidRPr="00347E81">
        <w:rPr>
          <w:color w:val="000000"/>
          <w:sz w:val="28"/>
          <w:szCs w:val="28"/>
        </w:rPr>
        <w:t xml:space="preserve"> том</w:t>
      </w:r>
      <w:r w:rsidRPr="00347E81">
        <w:rPr>
          <w:color w:val="000000"/>
          <w:sz w:val="28"/>
          <w:szCs w:val="28"/>
        </w:rPr>
        <w:t xml:space="preserve"> числе отношения собственности. Значит, кроме того, что </w:t>
      </w:r>
      <w:r w:rsidRPr="00347E81">
        <w:rPr>
          <w:color w:val="000000"/>
          <w:sz w:val="28"/>
          <w:szCs w:val="28"/>
          <w:u w:val="single"/>
        </w:rPr>
        <w:t>капитал</w:t>
      </w:r>
      <w:r w:rsidRPr="00347E81">
        <w:rPr>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материально-вещественные факторы производства, это также экономические отношения между субъектами процесса создания дохода.</w:t>
      </w:r>
    </w:p>
    <w:p w:rsidR="0081294B"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Бизнес</w:t>
      </w:r>
      <w:r w:rsidRPr="00347E81">
        <w:rPr>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это конкретная деятельность, организованная в рамках определенной структуры. Главная ее цель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получение прибыли. Таким образом, капитал является основой, внутренним содержанием любого процесса создания продукта или услуги, осуществляемого с целью получения дохода. Получение дохода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это цель и конечный результат деятельности во многих сферах, отраслях экономики, </w:t>
      </w:r>
      <w:r w:rsidR="00347E81">
        <w:rPr>
          <w:color w:val="000000"/>
          <w:sz w:val="28"/>
          <w:szCs w:val="28"/>
        </w:rPr>
        <w:t>т.е.</w:t>
      </w:r>
      <w:r w:rsidRPr="00347E81">
        <w:rPr>
          <w:color w:val="000000"/>
          <w:sz w:val="28"/>
          <w:szCs w:val="28"/>
        </w:rPr>
        <w:t xml:space="preserve"> цель и результат бизнеса.</w:t>
      </w:r>
    </w:p>
    <w:p w:rsidR="00610F9C" w:rsidRPr="00347E81" w:rsidRDefault="00610F9C" w:rsidP="00347E81">
      <w:pPr>
        <w:shd w:val="clear" w:color="auto" w:fill="FFFFFF"/>
        <w:spacing w:line="360" w:lineRule="auto"/>
        <w:ind w:firstLine="709"/>
        <w:jc w:val="both"/>
        <w:rPr>
          <w:color w:val="000000"/>
          <w:sz w:val="28"/>
          <w:szCs w:val="28"/>
        </w:rPr>
      </w:pPr>
      <w:r w:rsidRPr="00347E81">
        <w:rPr>
          <w:b/>
          <w:iCs/>
          <w:color w:val="000000"/>
          <w:sz w:val="28"/>
          <w:szCs w:val="28"/>
        </w:rPr>
        <w:t>Особенности бизнеса как объекта оценки</w:t>
      </w:r>
      <w:r w:rsidR="00226C38" w:rsidRPr="00347E81">
        <w:rPr>
          <w:b/>
          <w:iCs/>
          <w:color w:val="000000"/>
          <w:sz w:val="28"/>
          <w:szCs w:val="28"/>
        </w:rPr>
        <w:t xml:space="preserve">. </w:t>
      </w:r>
      <w:r w:rsidRPr="00347E81">
        <w:rPr>
          <w:color w:val="000000"/>
          <w:sz w:val="28"/>
          <w:szCs w:val="28"/>
        </w:rPr>
        <w:t>Владелец бизнеса имеет право продать его, заложить, застраховать, завешать. Таким образом, бизнес становится объектом сделки, товаром со всеми присущими ему свойствами.</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Как всякий товар, бизнес обладает полезностью для покупателя. Прежде всего он должен соответствовать потребности в получении доходов. Как и у любого другого товара, полезность бизнеса осуществляется в пользовании. Следовательно, если бизнес не приносит дохода собственнику, он теряет для него свою полезность и подлежит продаже. И если кто-то другой видит новые способы его использования, иные возможности получения дохода, то бизнес становится товаром. Все это справедливо и для предприятия, и для фирмы.</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В то же время получение дохода, воспроизводство или формирование альтернативного бизнеса, нового предприятия сопровождается определенными затратами.</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Полезность и затраты в совокупности составляют ту величину, которая является основой рыночной цены, рассчитываемой оценщиком и которую можно определить как рыночную стоимость. Таким образом, бизнес, как определенный вид деятельности, предприятие и фирма, как его организационная форма в рыночной экономике, удовлетворяют потребности собственника в доходах, для получения которых затрачиваются определенные ресурсы.</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Бизнес, предприятие и фирма обладают всеми признаками товара и могут быть объектом купли-продажи. Но это товары особого рода. И особенности эти предопределяют принципы, модели, подходы и методы оценки.</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Во-первых</w:t>
      </w:r>
      <w:r w:rsidRPr="00347E81">
        <w:rPr>
          <w:color w:val="000000"/>
          <w:sz w:val="28"/>
          <w:szCs w:val="28"/>
        </w:rPr>
        <w:t xml:space="preserve">, это товар инвестиционный, </w:t>
      </w:r>
      <w:r w:rsidR="00347E81">
        <w:rPr>
          <w:color w:val="000000"/>
          <w:sz w:val="28"/>
          <w:szCs w:val="28"/>
        </w:rPr>
        <w:t>т.е.</w:t>
      </w:r>
      <w:r w:rsidRPr="00347E81">
        <w:rPr>
          <w:color w:val="000000"/>
          <w:sz w:val="28"/>
          <w:szCs w:val="28"/>
        </w:rPr>
        <w:t xml:space="preserve"> товар, вложения в который осуществляются с цепью отдачи в будущем. Затраты и доходы разъединены во времени. Причем размер ожидаемой прибыли не известен, имеет вероятностный характер, поэтому инвестору приходится учитывать риск возможной неудачи. Если будущие доходы с учетом времени их получения оказываются меньше издержек на приобретение инвестиционного товара, он теряет свою инвестиционную привлекательность. Таким образом, текущая стоимость будущих доходов, которые может получить собственник, представляет собой верхний предел рыночной цены со стороны покупателя.</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Во-вторых</w:t>
      </w:r>
      <w:r w:rsidRPr="00347E81">
        <w:rPr>
          <w:color w:val="000000"/>
          <w:sz w:val="28"/>
          <w:szCs w:val="28"/>
        </w:rPr>
        <w:t>, бизнес является системой, но продаваться может как вся система в целом, так и отдельно ее подсистемы и даже элементы. В этом случае разрушается его связь с собственным конкретным капиталом, конкретной организационно-экономической формой, элементы бизнеса становятся основой формирования иной, качественно новой системы. Фактически товаром становится не сам бизнес, а отдельные его составляющие.</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В-третьих,</w:t>
      </w:r>
      <w:r w:rsidRPr="00347E81">
        <w:rPr>
          <w:color w:val="000000"/>
          <w:sz w:val="28"/>
          <w:szCs w:val="28"/>
        </w:rPr>
        <w:t xml:space="preserve"> потребность в этом товаре зависит от процессов, которые происходят как внутри самого товара, так и во внешней среде. Причем, с одной стороны, нестабильность в обществе приводит бизнес к неустойчивости, с другой стороны, его неустойчивость ведет к дальнейшему нарастанию нестабильности и в самом обществе. Из этого вытекает еще одна особенность бизнеса как товара </w:t>
      </w:r>
      <w:r w:rsidR="00347E81">
        <w:rPr>
          <w:color w:val="000000"/>
          <w:sz w:val="28"/>
          <w:szCs w:val="28"/>
        </w:rPr>
        <w:t>–</w:t>
      </w:r>
      <w:r w:rsidR="00347E81" w:rsidRPr="00347E81">
        <w:rPr>
          <w:color w:val="000000"/>
          <w:sz w:val="28"/>
          <w:szCs w:val="28"/>
        </w:rPr>
        <w:t xml:space="preserve"> </w:t>
      </w:r>
      <w:r w:rsidRPr="00347E81">
        <w:rPr>
          <w:color w:val="000000"/>
          <w:sz w:val="28"/>
          <w:szCs w:val="28"/>
        </w:rPr>
        <w:t>потребность в регулировании купли-продажи.</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В-четвертых</w:t>
      </w:r>
      <w:r w:rsidRPr="00347E81">
        <w:rPr>
          <w:color w:val="000000"/>
          <w:sz w:val="28"/>
          <w:szCs w:val="28"/>
        </w:rPr>
        <w:t>, учитывая особое значение устойчивости бизнеса для стабильности в обществе, необходимо участие государства не только в регулировании механизма купли-продажи бизнеса, но и в формировании рыночных цен на бизнес, в его оценке.</w:t>
      </w:r>
    </w:p>
    <w:p w:rsidR="00610F9C" w:rsidRPr="00347E81" w:rsidRDefault="00610F9C" w:rsidP="00347E81">
      <w:pPr>
        <w:shd w:val="clear" w:color="auto" w:fill="FFFFFF"/>
        <w:spacing w:line="360" w:lineRule="auto"/>
        <w:ind w:firstLine="709"/>
        <w:jc w:val="both"/>
        <w:rPr>
          <w:color w:val="000000"/>
          <w:sz w:val="28"/>
          <w:szCs w:val="28"/>
        </w:rPr>
      </w:pPr>
      <w:r w:rsidRPr="00347E81">
        <w:rPr>
          <w:b/>
          <w:iCs/>
          <w:color w:val="000000"/>
          <w:sz w:val="28"/>
          <w:szCs w:val="28"/>
        </w:rPr>
        <w:t>Принципы оценки бизнеса</w:t>
      </w:r>
      <w:r w:rsidR="00226C38" w:rsidRPr="00347E81">
        <w:rPr>
          <w:b/>
          <w:iCs/>
          <w:color w:val="000000"/>
          <w:sz w:val="28"/>
          <w:szCs w:val="28"/>
        </w:rPr>
        <w:t xml:space="preserve">. </w:t>
      </w:r>
      <w:r w:rsidRPr="00347E81">
        <w:rPr>
          <w:color w:val="000000"/>
          <w:sz w:val="28"/>
          <w:szCs w:val="28"/>
        </w:rPr>
        <w:t>Можно выделить три группы взаимосвязанных принципов оценки;</w:t>
      </w:r>
    </w:p>
    <w:p w:rsidR="00610F9C" w:rsidRPr="00347E81" w:rsidRDefault="00610F9C" w:rsidP="00347E81">
      <w:pPr>
        <w:numPr>
          <w:ilvl w:val="0"/>
          <w:numId w:val="2"/>
        </w:numPr>
        <w:shd w:val="clear" w:color="auto" w:fill="FFFFFF"/>
        <w:spacing w:line="360" w:lineRule="auto"/>
        <w:ind w:left="0" w:firstLine="709"/>
        <w:jc w:val="both"/>
        <w:rPr>
          <w:color w:val="000000"/>
          <w:sz w:val="28"/>
          <w:szCs w:val="28"/>
        </w:rPr>
      </w:pPr>
      <w:r w:rsidRPr="00347E81">
        <w:rPr>
          <w:color w:val="000000"/>
          <w:sz w:val="28"/>
          <w:szCs w:val="28"/>
        </w:rPr>
        <w:t>основанные на представлениях собственника;</w:t>
      </w:r>
    </w:p>
    <w:p w:rsidR="00610F9C" w:rsidRPr="00347E81" w:rsidRDefault="00610F9C" w:rsidP="00347E81">
      <w:pPr>
        <w:numPr>
          <w:ilvl w:val="0"/>
          <w:numId w:val="2"/>
        </w:numPr>
        <w:shd w:val="clear" w:color="auto" w:fill="FFFFFF"/>
        <w:spacing w:line="360" w:lineRule="auto"/>
        <w:ind w:left="0" w:firstLine="709"/>
        <w:jc w:val="both"/>
        <w:rPr>
          <w:color w:val="000000"/>
          <w:sz w:val="28"/>
          <w:szCs w:val="28"/>
        </w:rPr>
      </w:pPr>
      <w:r w:rsidRPr="00347E81">
        <w:rPr>
          <w:bCs/>
          <w:color w:val="000000"/>
          <w:sz w:val="28"/>
          <w:szCs w:val="28"/>
        </w:rPr>
        <w:t xml:space="preserve">связанные </w:t>
      </w:r>
      <w:r w:rsidRPr="00347E81">
        <w:rPr>
          <w:color w:val="000000"/>
          <w:sz w:val="28"/>
          <w:szCs w:val="28"/>
        </w:rPr>
        <w:t>с эксплуатацией собственности;</w:t>
      </w:r>
    </w:p>
    <w:p w:rsidR="00610F9C" w:rsidRPr="00347E81" w:rsidRDefault="00610F9C" w:rsidP="00347E81">
      <w:pPr>
        <w:numPr>
          <w:ilvl w:val="0"/>
          <w:numId w:val="2"/>
        </w:numPr>
        <w:shd w:val="clear" w:color="auto" w:fill="FFFFFF"/>
        <w:spacing w:line="360" w:lineRule="auto"/>
        <w:ind w:left="0" w:firstLine="709"/>
        <w:jc w:val="both"/>
        <w:rPr>
          <w:color w:val="000000"/>
          <w:sz w:val="28"/>
          <w:szCs w:val="28"/>
        </w:rPr>
      </w:pPr>
      <w:r w:rsidRPr="00347E81">
        <w:rPr>
          <w:color w:val="000000"/>
          <w:sz w:val="28"/>
          <w:szCs w:val="28"/>
        </w:rPr>
        <w:t>обусловленные действием рыночной среды.</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Рассмотрим </w:t>
      </w:r>
      <w:r w:rsidRPr="00347E81">
        <w:rPr>
          <w:color w:val="000000"/>
          <w:sz w:val="28"/>
          <w:szCs w:val="28"/>
          <w:u w:val="single"/>
        </w:rPr>
        <w:t>первую группу принципов.</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Ключевым критерием стоимости любого объекта собственности является его полезность. Полезность бизнеса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его способность приносить доход в конкретном месте и в течение данного периода. Чем больше полезность, тем выше величина оценочной стоимости.</w:t>
      </w:r>
    </w:p>
    <w:p w:rsidR="00610F9C" w:rsidRPr="00347E81" w:rsidRDefault="00610F9C" w:rsidP="00347E81">
      <w:pPr>
        <w:shd w:val="clear" w:color="auto" w:fill="FFFFFF"/>
        <w:spacing w:line="360" w:lineRule="auto"/>
        <w:ind w:firstLine="709"/>
        <w:jc w:val="both"/>
        <w:rPr>
          <w:color w:val="000000"/>
          <w:sz w:val="28"/>
          <w:szCs w:val="28"/>
        </w:rPr>
      </w:pPr>
      <w:r w:rsidRPr="00347E81">
        <w:rPr>
          <w:b/>
          <w:color w:val="000000"/>
          <w:sz w:val="28"/>
          <w:szCs w:val="28"/>
        </w:rPr>
        <w:t>Принцип полезности</w:t>
      </w:r>
      <w:r w:rsidRPr="00347E81">
        <w:rPr>
          <w:color w:val="000000"/>
          <w:sz w:val="28"/>
          <w:szCs w:val="28"/>
        </w:rPr>
        <w:t xml:space="preserve"> заключается в том, что чем больше предприятие способно удовлетворять потребность собственника, тем выше его стоимость,</w:t>
      </w:r>
    </w:p>
    <w:p w:rsidR="008B5FE0"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С точки зрения любого пользователя оценочная стоимость предприятия не должна быть выше минимальной цены на аналогичное предприятие с такой же полезностью. Кроме того, за объект не разумно платить больше, чем может стоить создание нового объекта с аналогичной полезностью в приемлемые сроки. И еще один аспект применения принципа полезности: если инвестор анализирует поток дохода, то максимальная цена определяется посредством изучения других потоков доходов с аналогичным уровнем риска и качества.</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Из принципа полезности вытекает еще один принцип оценки </w:t>
      </w:r>
      <w:r w:rsidR="00347E81">
        <w:rPr>
          <w:color w:val="000000"/>
          <w:sz w:val="28"/>
          <w:szCs w:val="28"/>
        </w:rPr>
        <w:t>–</w:t>
      </w:r>
      <w:r w:rsidR="00347E81" w:rsidRPr="00347E81">
        <w:rPr>
          <w:color w:val="000000"/>
          <w:sz w:val="28"/>
          <w:szCs w:val="28"/>
        </w:rPr>
        <w:t xml:space="preserve"> </w:t>
      </w:r>
      <w:r w:rsidRPr="00347E81">
        <w:rPr>
          <w:b/>
          <w:color w:val="000000"/>
          <w:sz w:val="28"/>
          <w:szCs w:val="28"/>
        </w:rPr>
        <w:t>принцип ожидания или предвидения.</w:t>
      </w:r>
      <w:r w:rsidRPr="00347E81">
        <w:rPr>
          <w:color w:val="000000"/>
          <w:sz w:val="28"/>
          <w:szCs w:val="28"/>
        </w:rPr>
        <w:t xml:space="preserve"> Конечно, прошлое и настоящее бизнеса важны, однако его экономическую оценку определяет его будущее. Прошлое и настоящее бизнеса являются лишь исходной основой, ключом к пониманию будущего. Полезность любого бизнеса, предприятия определяется тем, во сколько сегодня оцениваются прогнозируемые будущие выгоды (доходы). На оценке предприятия непосредственно сказываются представление о чистой отдаче от функционирования предприятия и ожидаемая выручка от его перепродажи. При этом очень важны величина, качество и продолжительность ожидаемого будущего дохода. Однако ожидания относительно дохода могут меняться. </w:t>
      </w:r>
      <w:r w:rsidRPr="00347E81">
        <w:rPr>
          <w:b/>
          <w:color w:val="000000"/>
          <w:sz w:val="28"/>
          <w:szCs w:val="28"/>
        </w:rPr>
        <w:t>Принцип ожидания</w:t>
      </w:r>
      <w:r w:rsidRPr="00347E81">
        <w:rPr>
          <w:color w:val="000000"/>
          <w:sz w:val="28"/>
          <w:szCs w:val="28"/>
        </w:rPr>
        <w:t xml:space="preserve"> заключается в определении текущей стоимости дохода или других выгод, которые могут быть получены в будущем от владения данным предприятием.</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u w:val="single"/>
        </w:rPr>
        <w:t>Вторая группа принципов</w:t>
      </w:r>
      <w:r w:rsidRPr="00347E81">
        <w:rPr>
          <w:color w:val="000000"/>
          <w:sz w:val="28"/>
          <w:szCs w:val="28"/>
        </w:rPr>
        <w:t xml:space="preserve"> оценки обусловлена эксплуатацией собственности и связана с представлением производителей.</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Доходность любой экономической деятельности определяется четырьмя факторами производства: землей, рабочей силой, капиталом и управлением. Для оценки предприятия нужно знать вклад каждого фактора в формирование дохода предприятия. Отсюда следует </w:t>
      </w:r>
      <w:r w:rsidRPr="00347E81">
        <w:rPr>
          <w:b/>
          <w:color w:val="000000"/>
          <w:sz w:val="28"/>
          <w:szCs w:val="28"/>
        </w:rPr>
        <w:t>принцип вклада</w:t>
      </w:r>
      <w:r w:rsidRPr="00347E81">
        <w:rPr>
          <w:color w:val="000000"/>
          <w:sz w:val="28"/>
          <w:szCs w:val="28"/>
        </w:rPr>
        <w:t>, который сводится к следующему: включение любого дополнительного актива в систему предприятия экономически целесообразно, если получаемый прирост стоимости предприятия больше затрат на приобретение этого актива.</w:t>
      </w:r>
      <w:r w:rsidR="00A429F4" w:rsidRPr="00347E81">
        <w:rPr>
          <w:color w:val="000000"/>
          <w:sz w:val="28"/>
          <w:szCs w:val="28"/>
        </w:rPr>
        <w:t xml:space="preserve"> </w:t>
      </w:r>
      <w:r w:rsidRPr="00347E81">
        <w:rPr>
          <w:color w:val="000000"/>
          <w:sz w:val="28"/>
          <w:szCs w:val="28"/>
        </w:rPr>
        <w:t xml:space="preserve">Например, предприятие будет оценено выше, если земельный участок способен обеспечивать более высокий доход или если его расположение позволяет минимизировать затраты. Остаточная продуктивность земельного участка определяется как чистый доход после того, как оплачены расходы на менеджмент, рабочую силу и эксплуатацию капитала. Это </w:t>
      </w:r>
      <w:r w:rsidRPr="00347E81">
        <w:rPr>
          <w:b/>
          <w:color w:val="000000"/>
          <w:sz w:val="28"/>
          <w:szCs w:val="28"/>
        </w:rPr>
        <w:t>принцип остаточной продуктивности</w:t>
      </w:r>
      <w:r w:rsidRPr="00347E81">
        <w:rPr>
          <w:color w:val="000000"/>
          <w:sz w:val="28"/>
          <w:szCs w:val="28"/>
        </w:rPr>
        <w:t>.</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Факторы производства оцениваются только с учетом периода их воспроизводства, места в обороте капитала. С этой точки зрения устаревшее технологическое оборудование потребует полной замены, оплаты демонтажа и</w:t>
      </w:r>
      <w:r w:rsidR="00226C38" w:rsidRPr="00347E81">
        <w:rPr>
          <w:color w:val="000000"/>
          <w:sz w:val="28"/>
          <w:szCs w:val="28"/>
        </w:rPr>
        <w:t xml:space="preserve"> </w:t>
      </w:r>
      <w:r w:rsidRPr="00347E81">
        <w:rPr>
          <w:color w:val="000000"/>
          <w:sz w:val="28"/>
          <w:szCs w:val="28"/>
        </w:rPr>
        <w:t>монтажа нового оборудования, что должно учитываться при оценке стоимости предприятия. И наоборот, высококвалифицированный состав рабочей силы должен оцениваться с точки зрения изменения или неизменности вида производственной деятельности; высококвалифицированных работников, имеющих большой опыт работы на устаревшем оборудовании, труднее переучить. Все эти факторы, а не просто средства производства и рабочая сила должны быть учтены покупателем.</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Изменение того или иного фактора производства может увеличивать или уменьшать стоимость объекта. Из этого важного положения экономической теории вытекает еще один принцип оценки бизнеса, содержание которого можно свести к следующему: по мере добавления ресурсов к основным факторам производства чистая отдача имеет тенденцию увеличиваться быстрее темпа роста затрат, однако после достижения определенной точки общая отдача хотя и растет, однако уже замедляющимися темпами. Это замедление происходит до тех пор, пока прирост стоимости не станет меньше, чем затраты на добавленные ресурсы. Этот принцип базируется на теории предельного дохода и называется принципом предельной производительности.</w:t>
      </w:r>
    </w:p>
    <w:p w:rsidR="00610F9C" w:rsidRPr="00347E81" w:rsidRDefault="00610F9C" w:rsidP="00347E81">
      <w:pPr>
        <w:shd w:val="clear" w:color="auto" w:fill="FFFFFF"/>
        <w:spacing w:line="360" w:lineRule="auto"/>
        <w:ind w:firstLine="709"/>
        <w:jc w:val="both"/>
        <w:rPr>
          <w:color w:val="000000"/>
          <w:sz w:val="28"/>
          <w:szCs w:val="28"/>
        </w:rPr>
      </w:pPr>
      <w:r w:rsidRPr="00347E81">
        <w:rPr>
          <w:b/>
          <w:color w:val="000000"/>
          <w:sz w:val="28"/>
          <w:szCs w:val="28"/>
        </w:rPr>
        <w:t xml:space="preserve">Предприятие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это система, а одной </w:t>
      </w:r>
      <w:r w:rsidR="00226C38" w:rsidRPr="00347E81">
        <w:rPr>
          <w:iCs/>
          <w:color w:val="000000"/>
          <w:sz w:val="28"/>
          <w:szCs w:val="28"/>
        </w:rPr>
        <w:t>из</w:t>
      </w:r>
      <w:r w:rsidRPr="00347E81">
        <w:rPr>
          <w:i/>
          <w:iCs/>
          <w:color w:val="000000"/>
          <w:sz w:val="28"/>
          <w:szCs w:val="28"/>
        </w:rPr>
        <w:t xml:space="preserve"> </w:t>
      </w:r>
      <w:r w:rsidRPr="00347E81">
        <w:rPr>
          <w:color w:val="000000"/>
          <w:sz w:val="28"/>
          <w:szCs w:val="28"/>
        </w:rPr>
        <w:t>закономерностей развития и существования системы является сбалансированность, пропорциональность ее элементов. Наибольшая эффективность предприятия достигается при объективно обусловленной пропорциональности факторов производства. Различные элементы системы предприятия должны быть согласованы между собой по пропускной способности и другим характеристикам. Добавление какого-либо элемента в систему, приводящее к нарушению пропорциональности, приводит к росту стоимости предприятия</w:t>
      </w:r>
      <w:r w:rsidR="008B5FE0" w:rsidRPr="00347E81">
        <w:rPr>
          <w:color w:val="000000"/>
          <w:sz w:val="28"/>
          <w:szCs w:val="28"/>
        </w:rPr>
        <w:t xml:space="preserve">. </w:t>
      </w:r>
      <w:r w:rsidRPr="00347E81">
        <w:rPr>
          <w:color w:val="000000"/>
          <w:sz w:val="28"/>
          <w:szCs w:val="28"/>
        </w:rPr>
        <w:t>Итак, при оценке стоимости предприятия необходимо учитывать</w:t>
      </w:r>
      <w:r w:rsidRPr="00347E81">
        <w:rPr>
          <w:b/>
          <w:color w:val="000000"/>
          <w:sz w:val="28"/>
          <w:szCs w:val="28"/>
        </w:rPr>
        <w:t xml:space="preserve"> принцип сбалансированности (пропорциональности),</w:t>
      </w:r>
      <w:r w:rsidRPr="00347E81">
        <w:rPr>
          <w:color w:val="000000"/>
          <w:sz w:val="28"/>
          <w:szCs w:val="28"/>
        </w:rPr>
        <w:t xml:space="preserve"> согласно которому максимальный доход от предприятия можно получить при соблюдении оптимальных величин факторов производства.</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Одним из важных моментов действия данного принципа является соответствие размеров предприятия потребностям рынка. Так, если предприятие является слишком большим для удовлетворения потребностей рынка, то его эффективность падает, особенно если затруднена доставка ресурсов или товаров.</w:t>
      </w:r>
    </w:p>
    <w:p w:rsidR="00610F9C" w:rsidRPr="00347E81" w:rsidRDefault="008B5FE0" w:rsidP="00347E81">
      <w:pPr>
        <w:shd w:val="clear" w:color="auto" w:fill="FFFFFF"/>
        <w:spacing w:line="360" w:lineRule="auto"/>
        <w:ind w:firstLine="709"/>
        <w:jc w:val="both"/>
        <w:rPr>
          <w:color w:val="000000"/>
          <w:sz w:val="28"/>
          <w:szCs w:val="28"/>
        </w:rPr>
      </w:pPr>
      <w:r w:rsidRPr="00347E81">
        <w:rPr>
          <w:color w:val="000000"/>
          <w:sz w:val="28"/>
          <w:szCs w:val="28"/>
        </w:rPr>
        <w:t xml:space="preserve">Спрос </w:t>
      </w:r>
      <w:r w:rsidR="00610F9C" w:rsidRPr="00347E81">
        <w:rPr>
          <w:color w:val="000000"/>
          <w:sz w:val="28"/>
          <w:szCs w:val="28"/>
        </w:rPr>
        <w:t xml:space="preserve">и предложение являются относительно эффективными факторами в определении направления изменения </w:t>
      </w:r>
      <w:r w:rsidR="00226C38" w:rsidRPr="00347E81">
        <w:rPr>
          <w:color w:val="000000"/>
          <w:sz w:val="28"/>
          <w:szCs w:val="28"/>
        </w:rPr>
        <w:t>ц</w:t>
      </w:r>
      <w:r w:rsidR="00610F9C" w:rsidRPr="00347E81">
        <w:rPr>
          <w:color w:val="000000"/>
          <w:sz w:val="28"/>
          <w:szCs w:val="28"/>
        </w:rPr>
        <w:t>ен. Но</w:t>
      </w:r>
      <w:r w:rsidRPr="00347E81">
        <w:rPr>
          <w:color w:val="000000"/>
          <w:sz w:val="28"/>
          <w:szCs w:val="28"/>
        </w:rPr>
        <w:t xml:space="preserve"> ры</w:t>
      </w:r>
      <w:r w:rsidR="00610F9C" w:rsidRPr="00347E81">
        <w:rPr>
          <w:color w:val="000000"/>
          <w:sz w:val="28"/>
          <w:szCs w:val="28"/>
        </w:rPr>
        <w:t>ночные искажения могут быть следствием монопольного положения собственников. Кроме того, на этот рынок могут влиять государственные механизмы контроля. Например, органы власти могут установить контроль над продажей предприятий.</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Если предприятие соответствует рыночным стандартам, характерным в конкретное время для данной местности, то цена на него будет колебаться вокруг среднерыночного значения; если же объект не соответствует требованиям рынка, то это, как правило, отражается через более низкую цену на данное предприятие. С действием такой закономерности связан другой принцип </w:t>
      </w:r>
      <w:r w:rsidR="00347E81">
        <w:rPr>
          <w:color w:val="000000"/>
          <w:sz w:val="28"/>
          <w:szCs w:val="28"/>
        </w:rPr>
        <w:t>–</w:t>
      </w:r>
      <w:r w:rsidR="00347E81" w:rsidRPr="00347E81">
        <w:rPr>
          <w:color w:val="000000"/>
          <w:sz w:val="28"/>
          <w:szCs w:val="28"/>
        </w:rPr>
        <w:t xml:space="preserve"> </w:t>
      </w:r>
      <w:r w:rsidRPr="00347E81">
        <w:rPr>
          <w:b/>
          <w:color w:val="000000"/>
          <w:sz w:val="28"/>
          <w:szCs w:val="28"/>
        </w:rPr>
        <w:t>принцип соответствия,</w:t>
      </w:r>
      <w:r w:rsidRPr="00347E81">
        <w:rPr>
          <w:color w:val="000000"/>
          <w:sz w:val="28"/>
          <w:szCs w:val="28"/>
        </w:rPr>
        <w:t xml:space="preserve"> согласно которому предприятия, не соответствующие требованиям рынка по оснащенности производства, технологии, уровню доходности </w:t>
      </w:r>
      <w:r w:rsidR="00347E81">
        <w:rPr>
          <w:color w:val="000000"/>
          <w:sz w:val="28"/>
          <w:szCs w:val="28"/>
        </w:rPr>
        <w:t>и т.д.</w:t>
      </w:r>
      <w:r w:rsidRPr="00347E81">
        <w:rPr>
          <w:color w:val="000000"/>
          <w:sz w:val="28"/>
          <w:szCs w:val="28"/>
        </w:rPr>
        <w:t>, скорее всего будут оценены ниже среднего.</w:t>
      </w:r>
    </w:p>
    <w:p w:rsid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С принципом соответствия связаны </w:t>
      </w:r>
      <w:r w:rsidRPr="00347E81">
        <w:rPr>
          <w:b/>
          <w:color w:val="000000"/>
          <w:sz w:val="28"/>
          <w:szCs w:val="28"/>
        </w:rPr>
        <w:t>принципы регрессии и прогрессии</w:t>
      </w:r>
      <w:r w:rsidRPr="00347E81">
        <w:rPr>
          <w:color w:val="000000"/>
          <w:sz w:val="28"/>
          <w:szCs w:val="28"/>
        </w:rPr>
        <w:t>. Регрессия имеет место, когда предприятие характеризуется излишними применительно к данным рыночным условиям улучшениями. Рыночная цена такого предприятия, вероятно, не будет отражать его реальную стоимость и будет ниже реальных затрат на его формирование. Прогрессия имеет место, когда в результате функционирования соседних объектов, например объектов, обеспечивающих улучшенную инфраструктуру, рыночная цена данного предприятия скорее всего окажется выше его стоимости.</w:t>
      </w:r>
    </w:p>
    <w:p w:rsidR="00610F9C" w:rsidRPr="00347E81" w:rsidRDefault="008B5FE0" w:rsidP="00347E81">
      <w:pPr>
        <w:shd w:val="clear" w:color="auto" w:fill="FFFFFF"/>
        <w:spacing w:line="360" w:lineRule="auto"/>
        <w:ind w:firstLine="709"/>
        <w:jc w:val="both"/>
        <w:rPr>
          <w:color w:val="000000"/>
          <w:sz w:val="28"/>
          <w:szCs w:val="28"/>
        </w:rPr>
      </w:pPr>
      <w:r w:rsidRPr="00347E81">
        <w:rPr>
          <w:color w:val="000000"/>
          <w:sz w:val="28"/>
          <w:szCs w:val="28"/>
        </w:rPr>
        <w:t>П</w:t>
      </w:r>
      <w:r w:rsidR="00610F9C" w:rsidRPr="00347E81">
        <w:rPr>
          <w:color w:val="000000"/>
          <w:sz w:val="28"/>
          <w:szCs w:val="28"/>
        </w:rPr>
        <w:t xml:space="preserve">ри оценке стоимости предприятий необходимо учитывать степень конкурентной борьбы в данной отрасли в настоящее время и в будущем. Содержание </w:t>
      </w:r>
      <w:r w:rsidR="00610F9C" w:rsidRPr="00347E81">
        <w:rPr>
          <w:b/>
          <w:color w:val="000000"/>
          <w:sz w:val="28"/>
          <w:szCs w:val="28"/>
        </w:rPr>
        <w:t>принципа конкуренции</w:t>
      </w:r>
      <w:r w:rsidR="00610F9C" w:rsidRPr="00347E81">
        <w:rPr>
          <w:color w:val="000000"/>
          <w:sz w:val="28"/>
          <w:szCs w:val="28"/>
        </w:rPr>
        <w:t xml:space="preserve"> сводится к следующему: если ожидается обострение конкурентной борьбы, то при прогнозировании будущих прибылей данный фактор можно учесть либо за счет прямого уменьшения</w:t>
      </w:r>
      <w:r w:rsidR="00226C38" w:rsidRPr="00347E81">
        <w:rPr>
          <w:color w:val="000000"/>
          <w:sz w:val="28"/>
          <w:szCs w:val="28"/>
        </w:rPr>
        <w:t xml:space="preserve"> </w:t>
      </w:r>
      <w:r w:rsidR="00610F9C" w:rsidRPr="00347E81">
        <w:rPr>
          <w:color w:val="000000"/>
          <w:sz w:val="28"/>
          <w:szCs w:val="28"/>
        </w:rPr>
        <w:t>потока доходов, либо путем увеличения фактора риска, что опять ж</w:t>
      </w:r>
      <w:r w:rsidR="00226C38" w:rsidRPr="00347E81">
        <w:rPr>
          <w:color w:val="000000"/>
          <w:sz w:val="28"/>
          <w:szCs w:val="28"/>
        </w:rPr>
        <w:t>е снизит текущую стоимость будущ</w:t>
      </w:r>
      <w:r w:rsidR="00610F9C" w:rsidRPr="00347E81">
        <w:rPr>
          <w:color w:val="000000"/>
          <w:sz w:val="28"/>
          <w:szCs w:val="28"/>
        </w:rPr>
        <w:t>их доходов.</w:t>
      </w:r>
    </w:p>
    <w:p w:rsidR="00610F9C" w:rsidRPr="00347E81" w:rsidRDefault="00610F9C" w:rsidP="00347E81">
      <w:pPr>
        <w:shd w:val="clear" w:color="auto" w:fill="FFFFFF"/>
        <w:spacing w:line="360" w:lineRule="auto"/>
        <w:ind w:firstLine="709"/>
        <w:jc w:val="both"/>
        <w:rPr>
          <w:b/>
          <w:color w:val="000000"/>
          <w:sz w:val="28"/>
          <w:szCs w:val="28"/>
        </w:rPr>
      </w:pPr>
      <w:r w:rsidRPr="00347E81">
        <w:rPr>
          <w:color w:val="000000"/>
          <w:sz w:val="28"/>
          <w:szCs w:val="28"/>
        </w:rPr>
        <w:t xml:space="preserve">Стоимость бизнеса определяется не только внутренними факторами, но во многом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внешними. Стоимость предприятия, его имущества в значительной мере зависит от состояния внешней среды, степени политической и экономической стабильности в стране. Следовательно, при оценке предприятия необходимо учитывать </w:t>
      </w:r>
      <w:r w:rsidRPr="00347E81">
        <w:rPr>
          <w:b/>
          <w:color w:val="000000"/>
          <w:sz w:val="28"/>
          <w:szCs w:val="28"/>
        </w:rPr>
        <w:t>принцип зависимости от внешней среды.</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Изменение политических, экономических и социальных сил влияет на конъюнктуру рынка и уровень цен. Стоимость предприятий изменяется. Следовательно, оценка стоимости предприятия должна проводиться на определенную дату. В этом заключается суть </w:t>
      </w:r>
      <w:r w:rsidRPr="00347E81">
        <w:rPr>
          <w:b/>
          <w:color w:val="000000"/>
          <w:sz w:val="28"/>
          <w:szCs w:val="28"/>
        </w:rPr>
        <w:t>принципа изменения стоимости</w:t>
      </w:r>
      <w:r w:rsidRPr="00347E81">
        <w:rPr>
          <w:color w:val="000000"/>
          <w:sz w:val="28"/>
          <w:szCs w:val="28"/>
        </w:rPr>
        <w:t xml:space="preserve">. Спрос на рынке, возможности развития бизнеса, местоположение предприятия и другие факторы определяют альтернативные способы использования данного предприятия. При рассмотрении альтернатив развития может возникнуть вопрос об экономическом разделении имущественных прав на собственность, если таковое позволит увеличить общую стоимость. Экономическое разделение имеет место, если права на объект можно разделить на два или более имущественных интересов, в результате чего общая стоимость объекта возрастает. </w:t>
      </w:r>
      <w:r w:rsidRPr="00347E81">
        <w:rPr>
          <w:b/>
          <w:color w:val="000000"/>
          <w:sz w:val="28"/>
          <w:szCs w:val="28"/>
        </w:rPr>
        <w:t>Принцип экономического разделения</w:t>
      </w:r>
      <w:r w:rsidRPr="00347E81">
        <w:rPr>
          <w:color w:val="000000"/>
          <w:sz w:val="28"/>
          <w:szCs w:val="28"/>
        </w:rPr>
        <w:t xml:space="preserve"> гласит, что имущественные права следует разделить и соединить таким образом, чтобы увеличить общую стоимость объекта.</w:t>
      </w:r>
    </w:p>
    <w:p w:rsidR="00610F9C" w:rsidRPr="00347E81" w:rsidRDefault="00610F9C" w:rsidP="00347E81">
      <w:pPr>
        <w:shd w:val="clear" w:color="auto" w:fill="FFFFFF"/>
        <w:spacing w:line="360" w:lineRule="auto"/>
        <w:ind w:firstLine="709"/>
        <w:jc w:val="both"/>
        <w:rPr>
          <w:color w:val="000000"/>
          <w:sz w:val="28"/>
          <w:szCs w:val="28"/>
        </w:rPr>
      </w:pPr>
      <w:r w:rsidRPr="00347E81">
        <w:rPr>
          <w:color w:val="000000"/>
          <w:sz w:val="28"/>
          <w:szCs w:val="28"/>
        </w:rPr>
        <w:t xml:space="preserve">Результатом такого анализа является определение наилучшего и наиболее эффективного использования собственности, иначе говоря, определение направления использования собственности предприятия юридически, технически осуществимо. И обеспечивает собственнику максимальную стоимость оцениваемого имущества. В этом заключается </w:t>
      </w:r>
      <w:r w:rsidRPr="00347E81">
        <w:rPr>
          <w:b/>
          <w:color w:val="000000"/>
          <w:sz w:val="28"/>
          <w:szCs w:val="28"/>
        </w:rPr>
        <w:t>принцип наилучшего и наиболее эффективного использования</w:t>
      </w:r>
      <w:r w:rsidRPr="00347E81">
        <w:rPr>
          <w:color w:val="000000"/>
          <w:sz w:val="28"/>
          <w:szCs w:val="28"/>
        </w:rPr>
        <w:t>. Данный принцип применяется, если оценка проводится в целях реструктурирования. Если ее целью является определение стоимости действующего предприятия без учета возможных измерений, то данный принцип не применяется.</w:t>
      </w:r>
    </w:p>
    <w:p w:rsidR="00460C77" w:rsidRPr="00347E81" w:rsidRDefault="00460C77" w:rsidP="00347E81">
      <w:pPr>
        <w:spacing w:line="360" w:lineRule="auto"/>
        <w:ind w:firstLine="709"/>
        <w:jc w:val="both"/>
        <w:rPr>
          <w:color w:val="000000"/>
          <w:sz w:val="28"/>
          <w:szCs w:val="28"/>
        </w:rPr>
      </w:pPr>
    </w:p>
    <w:p w:rsidR="00046C2B" w:rsidRPr="00347E81" w:rsidRDefault="008B5FE0" w:rsidP="00347E81">
      <w:pPr>
        <w:spacing w:line="360" w:lineRule="auto"/>
        <w:ind w:firstLine="709"/>
        <w:jc w:val="both"/>
        <w:rPr>
          <w:b/>
          <w:color w:val="000000"/>
          <w:sz w:val="28"/>
          <w:szCs w:val="28"/>
        </w:rPr>
      </w:pPr>
      <w:r w:rsidRPr="00347E81">
        <w:rPr>
          <w:b/>
          <w:color w:val="000000"/>
          <w:sz w:val="28"/>
          <w:szCs w:val="28"/>
        </w:rPr>
        <w:t xml:space="preserve">1.2 </w:t>
      </w:r>
      <w:r w:rsidR="00046C2B" w:rsidRPr="00347E81">
        <w:rPr>
          <w:b/>
          <w:color w:val="000000"/>
          <w:sz w:val="28"/>
          <w:szCs w:val="28"/>
        </w:rPr>
        <w:t>Применение трех подходов к оценке стоимости предприятия</w:t>
      </w:r>
    </w:p>
    <w:p w:rsidR="00046C2B" w:rsidRPr="00347E81" w:rsidRDefault="00046C2B" w:rsidP="00347E81">
      <w:pPr>
        <w:spacing w:line="360" w:lineRule="auto"/>
        <w:ind w:firstLine="709"/>
        <w:jc w:val="both"/>
        <w:rPr>
          <w:color w:val="000000"/>
          <w:sz w:val="28"/>
          <w:szCs w:val="28"/>
        </w:rPr>
      </w:pPr>
    </w:p>
    <w:p w:rsidR="00347E81" w:rsidRDefault="00695DE5" w:rsidP="00347E81">
      <w:pPr>
        <w:shd w:val="clear" w:color="auto" w:fill="FFFFFF"/>
        <w:spacing w:line="360" w:lineRule="auto"/>
        <w:ind w:firstLine="709"/>
        <w:jc w:val="both"/>
        <w:rPr>
          <w:b/>
          <w:color w:val="000000"/>
          <w:sz w:val="28"/>
          <w:szCs w:val="28"/>
        </w:rPr>
      </w:pPr>
      <w:r w:rsidRPr="00347E81">
        <w:rPr>
          <w:color w:val="000000"/>
          <w:sz w:val="28"/>
          <w:szCs w:val="28"/>
        </w:rPr>
        <w:t>Оценку бизнеса осуществляют с позиций трех подходов: доходного, затратного и сравнительного. Каждый подход позволяет подчеркнуть определенные характеристики объекта. Так, при оценке с позиции доходного подхода во главу угла ставится доход как основной фактор, определяющий величину стоимости объекта. Чем больше доход, приносимый объектом оценки, тем больше величина его рыночной стоимости при прочих равных условиях. При этом имеют значение продолжительность периода получения возможного дохода, степень и вид рисков, сопровождающих данный процесс. Оценщик, внимательно изучающий соответствующую рыночную информацию, пересчитывает эти выгоды в единую сумму текущей стоимости</w:t>
      </w:r>
      <w:r w:rsidRPr="00347E81">
        <w:rPr>
          <w:b/>
          <w:color w:val="000000"/>
          <w:sz w:val="28"/>
          <w:szCs w:val="28"/>
        </w:rPr>
        <w:t>.</w:t>
      </w:r>
    </w:p>
    <w:p w:rsidR="00695DE5" w:rsidRPr="00347E81" w:rsidRDefault="00695DE5" w:rsidP="00347E81">
      <w:pPr>
        <w:shd w:val="clear" w:color="auto" w:fill="FFFFFF"/>
        <w:spacing w:line="360" w:lineRule="auto"/>
        <w:ind w:firstLine="709"/>
        <w:jc w:val="both"/>
        <w:rPr>
          <w:color w:val="000000"/>
          <w:sz w:val="28"/>
          <w:szCs w:val="28"/>
        </w:rPr>
      </w:pPr>
      <w:r w:rsidRPr="00347E81">
        <w:rPr>
          <w:b/>
          <w:color w:val="000000"/>
          <w:sz w:val="28"/>
          <w:szCs w:val="28"/>
        </w:rPr>
        <w:t>Доходный подход</w:t>
      </w:r>
      <w:r w:rsidRPr="00347E81">
        <w:rPr>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определение текущей стоимости будущих доходов, которые возникнут в результате использования собственности и возможной дальнейшей ее продажи. В данном случае применяется оценочный принцип ожидания. Хотя, как правило, доходный подход является наиболее приемлемым для оценки бизнеса, полезно бывает использовать также сравнительный и затратный подходы. В некоторых случаях затратный или сравнительный подход является более точным и эффективным. Во многих случаях каждый из трех подходов может быть использован для проверки оценки стоимости, полученной с помощью других подходов.</w:t>
      </w:r>
      <w:r w:rsidR="00275651" w:rsidRPr="00347E81">
        <w:rPr>
          <w:color w:val="000000"/>
          <w:sz w:val="28"/>
          <w:szCs w:val="28"/>
        </w:rPr>
        <w:t xml:space="preserve"> Доходный подход включает в себя </w:t>
      </w:r>
      <w:r w:rsidR="00000765" w:rsidRPr="00347E81">
        <w:rPr>
          <w:color w:val="000000"/>
          <w:sz w:val="28"/>
          <w:szCs w:val="28"/>
        </w:rPr>
        <w:t>два</w:t>
      </w:r>
      <w:r w:rsidR="00275651" w:rsidRPr="00347E81">
        <w:rPr>
          <w:color w:val="000000"/>
          <w:sz w:val="28"/>
          <w:szCs w:val="28"/>
        </w:rPr>
        <w:t xml:space="preserve"> основных метода:</w:t>
      </w:r>
    </w:p>
    <w:p w:rsidR="00000765" w:rsidRPr="00347E81" w:rsidRDefault="00000765" w:rsidP="00347E81">
      <w:pPr>
        <w:numPr>
          <w:ilvl w:val="0"/>
          <w:numId w:val="5"/>
        </w:numPr>
        <w:shd w:val="clear" w:color="auto" w:fill="FFFFFF"/>
        <w:spacing w:line="360" w:lineRule="auto"/>
        <w:ind w:left="0" w:firstLine="709"/>
        <w:jc w:val="both"/>
        <w:rPr>
          <w:color w:val="000000"/>
          <w:sz w:val="28"/>
          <w:szCs w:val="28"/>
        </w:rPr>
      </w:pPr>
      <w:r w:rsidRPr="00347E81">
        <w:rPr>
          <w:color w:val="000000"/>
          <w:sz w:val="28"/>
          <w:szCs w:val="28"/>
        </w:rPr>
        <w:t>метод капитализации;</w:t>
      </w:r>
    </w:p>
    <w:p w:rsidR="00275651" w:rsidRPr="00347E81" w:rsidRDefault="00000765" w:rsidP="00347E81">
      <w:pPr>
        <w:numPr>
          <w:ilvl w:val="0"/>
          <w:numId w:val="5"/>
        </w:numPr>
        <w:shd w:val="clear" w:color="auto" w:fill="FFFFFF"/>
        <w:spacing w:line="360" w:lineRule="auto"/>
        <w:ind w:left="0" w:firstLine="709"/>
        <w:jc w:val="both"/>
        <w:rPr>
          <w:color w:val="000000"/>
          <w:sz w:val="28"/>
          <w:szCs w:val="28"/>
        </w:rPr>
      </w:pPr>
      <w:r w:rsidRPr="00347E81">
        <w:rPr>
          <w:color w:val="000000"/>
          <w:sz w:val="28"/>
          <w:szCs w:val="28"/>
        </w:rPr>
        <w:t>метод дисконтирования денежных потоков.</w:t>
      </w:r>
    </w:p>
    <w:p w:rsidR="00695DE5" w:rsidRPr="00347E81" w:rsidRDefault="00695DE5" w:rsidP="00347E81">
      <w:pPr>
        <w:shd w:val="clear" w:color="auto" w:fill="FFFFFF"/>
        <w:spacing w:line="360" w:lineRule="auto"/>
        <w:ind w:firstLine="709"/>
        <w:jc w:val="both"/>
        <w:rPr>
          <w:color w:val="000000"/>
          <w:sz w:val="28"/>
          <w:szCs w:val="28"/>
        </w:rPr>
      </w:pPr>
      <w:r w:rsidRPr="00347E81">
        <w:rPr>
          <w:b/>
          <w:color w:val="000000"/>
          <w:sz w:val="28"/>
          <w:szCs w:val="28"/>
        </w:rPr>
        <w:t>Сравнительный подход</w:t>
      </w:r>
      <w:r w:rsidRPr="00347E81">
        <w:rPr>
          <w:color w:val="000000"/>
          <w:sz w:val="28"/>
          <w:szCs w:val="28"/>
        </w:rPr>
        <w:t xml:space="preserve"> особенно эффективен в случае существования активного рынка сопоставимых объектов собственности. Точность оценки зависит от качества собранных данных, так как, применяя данный подход, оценщик должен собрать достоверную информацию о недавних продажах сопоставимых объектов. Эти данные включают: физические характеристики, время продажи, местоположение, условия продажи и финансирования. Сравнительный подход основан на применении принципа замещения. Для сравнения выбираются конкурирующие с оцениваемым бизнесом объекты. Обычно между ними существуют различия, поэтому следует провести соответствующую корректировку данных. В основу приведения поправок положен принцип вклада</w:t>
      </w:r>
      <w:r w:rsidRPr="00347E81">
        <w:rPr>
          <w:b/>
          <w:color w:val="000000"/>
          <w:sz w:val="28"/>
          <w:szCs w:val="28"/>
        </w:rPr>
        <w:t>.</w:t>
      </w:r>
      <w:r w:rsidR="00EA146D" w:rsidRPr="00347E81">
        <w:rPr>
          <w:b/>
          <w:color w:val="000000"/>
          <w:sz w:val="28"/>
          <w:szCs w:val="28"/>
        </w:rPr>
        <w:t xml:space="preserve"> </w:t>
      </w:r>
      <w:r w:rsidR="00EA146D" w:rsidRPr="00347E81">
        <w:rPr>
          <w:color w:val="000000"/>
          <w:sz w:val="28"/>
          <w:szCs w:val="28"/>
        </w:rPr>
        <w:t>Сравнительный подход включает в себя три основных метода:</w:t>
      </w:r>
    </w:p>
    <w:p w:rsidR="00EA146D" w:rsidRPr="00347E81" w:rsidRDefault="00275651" w:rsidP="00347E81">
      <w:pPr>
        <w:numPr>
          <w:ilvl w:val="0"/>
          <w:numId w:val="4"/>
        </w:numPr>
        <w:shd w:val="clear" w:color="auto" w:fill="FFFFFF"/>
        <w:spacing w:line="360" w:lineRule="auto"/>
        <w:ind w:left="0" w:firstLine="709"/>
        <w:jc w:val="both"/>
        <w:rPr>
          <w:color w:val="000000"/>
          <w:sz w:val="28"/>
          <w:szCs w:val="28"/>
        </w:rPr>
      </w:pPr>
      <w:r w:rsidRPr="00347E81">
        <w:rPr>
          <w:color w:val="000000"/>
          <w:sz w:val="28"/>
          <w:szCs w:val="28"/>
        </w:rPr>
        <w:t xml:space="preserve">метод </w:t>
      </w:r>
      <w:r w:rsidR="00EA146D" w:rsidRPr="00347E81">
        <w:rPr>
          <w:color w:val="000000"/>
          <w:sz w:val="28"/>
          <w:szCs w:val="28"/>
        </w:rPr>
        <w:t>отраслевых коэффициентов;</w:t>
      </w:r>
    </w:p>
    <w:p w:rsidR="00EA146D" w:rsidRPr="00347E81" w:rsidRDefault="00275651" w:rsidP="00347E81">
      <w:pPr>
        <w:numPr>
          <w:ilvl w:val="0"/>
          <w:numId w:val="4"/>
        </w:numPr>
        <w:shd w:val="clear" w:color="auto" w:fill="FFFFFF"/>
        <w:spacing w:line="360" w:lineRule="auto"/>
        <w:ind w:left="0" w:firstLine="709"/>
        <w:jc w:val="both"/>
        <w:rPr>
          <w:color w:val="000000"/>
          <w:sz w:val="28"/>
          <w:szCs w:val="28"/>
        </w:rPr>
      </w:pPr>
      <w:r w:rsidRPr="00347E81">
        <w:rPr>
          <w:color w:val="000000"/>
          <w:sz w:val="28"/>
          <w:szCs w:val="28"/>
        </w:rPr>
        <w:t>метод</w:t>
      </w:r>
      <w:r w:rsidR="00EA146D" w:rsidRPr="00347E81">
        <w:rPr>
          <w:color w:val="000000"/>
          <w:sz w:val="28"/>
          <w:szCs w:val="28"/>
        </w:rPr>
        <w:t xml:space="preserve"> рынка капитала;</w:t>
      </w:r>
    </w:p>
    <w:p w:rsidR="00EA146D" w:rsidRPr="00347E81" w:rsidRDefault="00275651" w:rsidP="00347E81">
      <w:pPr>
        <w:numPr>
          <w:ilvl w:val="0"/>
          <w:numId w:val="4"/>
        </w:numPr>
        <w:shd w:val="clear" w:color="auto" w:fill="FFFFFF"/>
        <w:spacing w:line="360" w:lineRule="auto"/>
        <w:ind w:left="0" w:firstLine="709"/>
        <w:jc w:val="both"/>
        <w:rPr>
          <w:color w:val="000000"/>
          <w:sz w:val="28"/>
          <w:szCs w:val="28"/>
        </w:rPr>
      </w:pPr>
      <w:r w:rsidRPr="00347E81">
        <w:rPr>
          <w:color w:val="000000"/>
          <w:sz w:val="28"/>
          <w:szCs w:val="28"/>
        </w:rPr>
        <w:t>метод сделок.</w:t>
      </w:r>
    </w:p>
    <w:p w:rsidR="00EA146D" w:rsidRPr="00347E81" w:rsidRDefault="00695DE5" w:rsidP="00347E81">
      <w:pPr>
        <w:shd w:val="clear" w:color="auto" w:fill="FFFFFF"/>
        <w:spacing w:line="360" w:lineRule="auto"/>
        <w:ind w:firstLine="709"/>
        <w:jc w:val="both"/>
        <w:rPr>
          <w:color w:val="000000"/>
          <w:sz w:val="28"/>
          <w:szCs w:val="28"/>
        </w:rPr>
      </w:pPr>
      <w:r w:rsidRPr="00347E81">
        <w:rPr>
          <w:b/>
          <w:color w:val="000000"/>
          <w:sz w:val="28"/>
          <w:szCs w:val="28"/>
        </w:rPr>
        <w:t>Затратный подход</w:t>
      </w:r>
      <w:r w:rsidRPr="00347E81">
        <w:rPr>
          <w:color w:val="000000"/>
          <w:sz w:val="28"/>
          <w:szCs w:val="28"/>
        </w:rPr>
        <w:t xml:space="preserve"> наиболее применим для оценки объектов специального назначения, а также нового строительства, для определения варианта наилучшего и наиболее эффективного использования земли, а также в целях страхования. Собираемая информация включает данные о ценах на землю, строительные спецификации, данные об уровне зарплаты, стоимости материалов, расходах на оборудование, о прибыли и накладных расходах строителей на местном рынке </w:t>
      </w:r>
      <w:r w:rsidR="00347E81">
        <w:rPr>
          <w:color w:val="000000"/>
          <w:sz w:val="28"/>
          <w:szCs w:val="28"/>
        </w:rPr>
        <w:t>и т.п.</w:t>
      </w:r>
      <w:r w:rsidRPr="00347E81">
        <w:rPr>
          <w:color w:val="000000"/>
          <w:sz w:val="28"/>
          <w:szCs w:val="28"/>
        </w:rPr>
        <w:t xml:space="preserve"> Необходимая информация зависит от специфики оцениваемого объекта. Данный подход сложно применять при оценке уникальных объектов, обладающих исторической ценностью, эстетическими характеристиками, или устаревших объектов. Затратный подход основан на принципе замещения, наилучшего и наиболее эффективного использования, сбалансированности, экономической величины и экономического разделения.</w:t>
      </w:r>
      <w:r w:rsidR="00347E81">
        <w:rPr>
          <w:i/>
          <w:iCs/>
          <w:color w:val="000000"/>
          <w:sz w:val="28"/>
          <w:szCs w:val="28"/>
        </w:rPr>
        <w:t xml:space="preserve"> </w:t>
      </w:r>
      <w:r w:rsidR="00EA146D" w:rsidRPr="00347E81">
        <w:rPr>
          <w:color w:val="000000"/>
          <w:sz w:val="28"/>
          <w:szCs w:val="28"/>
        </w:rPr>
        <w:t>Затратный подход к оценке стоимости предприятия включает следующие методы оценки:</w:t>
      </w:r>
    </w:p>
    <w:p w:rsidR="00EA146D" w:rsidRPr="00347E81" w:rsidRDefault="00EA146D" w:rsidP="00347E81">
      <w:pPr>
        <w:numPr>
          <w:ilvl w:val="0"/>
          <w:numId w:val="3"/>
        </w:numPr>
        <w:shd w:val="clear" w:color="auto" w:fill="FFFFFF"/>
        <w:spacing w:line="360" w:lineRule="auto"/>
        <w:ind w:left="0" w:firstLine="709"/>
        <w:jc w:val="both"/>
        <w:rPr>
          <w:color w:val="000000"/>
          <w:sz w:val="28"/>
          <w:szCs w:val="28"/>
        </w:rPr>
      </w:pPr>
      <w:r w:rsidRPr="00347E81">
        <w:rPr>
          <w:color w:val="000000"/>
          <w:sz w:val="28"/>
          <w:szCs w:val="28"/>
        </w:rPr>
        <w:t>накопления активов (метод расчета балансовой стоимости активов);</w:t>
      </w:r>
    </w:p>
    <w:p w:rsidR="00EA146D" w:rsidRPr="00347E81" w:rsidRDefault="00EA146D" w:rsidP="00347E81">
      <w:pPr>
        <w:numPr>
          <w:ilvl w:val="0"/>
          <w:numId w:val="3"/>
        </w:numPr>
        <w:shd w:val="clear" w:color="auto" w:fill="FFFFFF"/>
        <w:spacing w:line="360" w:lineRule="auto"/>
        <w:ind w:left="0" w:firstLine="709"/>
        <w:jc w:val="both"/>
        <w:rPr>
          <w:color w:val="000000"/>
          <w:sz w:val="28"/>
          <w:szCs w:val="28"/>
        </w:rPr>
      </w:pPr>
      <w:r w:rsidRPr="00347E81">
        <w:rPr>
          <w:color w:val="000000"/>
          <w:sz w:val="28"/>
          <w:szCs w:val="28"/>
        </w:rPr>
        <w:t>расчета полной восстановительной стоимости;</w:t>
      </w:r>
    </w:p>
    <w:p w:rsidR="00EA146D" w:rsidRPr="00347E81" w:rsidRDefault="00EA146D" w:rsidP="00347E81">
      <w:pPr>
        <w:numPr>
          <w:ilvl w:val="0"/>
          <w:numId w:val="3"/>
        </w:numPr>
        <w:shd w:val="clear" w:color="auto" w:fill="FFFFFF"/>
        <w:spacing w:line="360" w:lineRule="auto"/>
        <w:ind w:left="0" w:firstLine="709"/>
        <w:jc w:val="both"/>
        <w:rPr>
          <w:color w:val="000000"/>
          <w:sz w:val="28"/>
          <w:szCs w:val="28"/>
        </w:rPr>
      </w:pPr>
      <w:r w:rsidRPr="00347E81">
        <w:rPr>
          <w:color w:val="000000"/>
          <w:sz w:val="28"/>
          <w:szCs w:val="28"/>
        </w:rPr>
        <w:t>расчета стоимости замещения;</w:t>
      </w:r>
    </w:p>
    <w:p w:rsidR="00EA146D" w:rsidRPr="00347E81" w:rsidRDefault="00EA146D" w:rsidP="00347E81">
      <w:pPr>
        <w:numPr>
          <w:ilvl w:val="0"/>
          <w:numId w:val="3"/>
        </w:numPr>
        <w:shd w:val="clear" w:color="auto" w:fill="FFFFFF"/>
        <w:spacing w:line="360" w:lineRule="auto"/>
        <w:ind w:left="0" w:firstLine="709"/>
        <w:jc w:val="both"/>
        <w:rPr>
          <w:color w:val="000000"/>
          <w:sz w:val="28"/>
          <w:szCs w:val="28"/>
        </w:rPr>
      </w:pPr>
      <w:r w:rsidRPr="00347E81">
        <w:rPr>
          <w:color w:val="000000"/>
          <w:sz w:val="28"/>
          <w:szCs w:val="28"/>
        </w:rPr>
        <w:t>расчета ликвидационной стоимости;</w:t>
      </w:r>
    </w:p>
    <w:p w:rsidR="00EA146D" w:rsidRPr="00347E81" w:rsidRDefault="00EA146D" w:rsidP="00347E81">
      <w:pPr>
        <w:numPr>
          <w:ilvl w:val="0"/>
          <w:numId w:val="3"/>
        </w:numPr>
        <w:shd w:val="clear" w:color="auto" w:fill="FFFFFF"/>
        <w:spacing w:line="360" w:lineRule="auto"/>
        <w:ind w:left="0" w:firstLine="709"/>
        <w:jc w:val="both"/>
        <w:rPr>
          <w:color w:val="000000"/>
          <w:sz w:val="28"/>
          <w:szCs w:val="28"/>
        </w:rPr>
      </w:pPr>
      <w:r w:rsidRPr="00347E81">
        <w:rPr>
          <w:color w:val="000000"/>
          <w:sz w:val="28"/>
          <w:szCs w:val="28"/>
        </w:rPr>
        <w:t>расчета показателя чистых активов.</w:t>
      </w:r>
    </w:p>
    <w:p w:rsidR="00695DE5" w:rsidRPr="00347E81" w:rsidRDefault="00695DE5" w:rsidP="00347E81">
      <w:pPr>
        <w:shd w:val="clear" w:color="auto" w:fill="FFFFFF"/>
        <w:spacing w:line="360" w:lineRule="auto"/>
        <w:ind w:firstLine="709"/>
        <w:jc w:val="both"/>
        <w:rPr>
          <w:color w:val="000000"/>
          <w:sz w:val="28"/>
          <w:szCs w:val="28"/>
        </w:rPr>
      </w:pPr>
      <w:r w:rsidRPr="00347E81">
        <w:rPr>
          <w:color w:val="000000"/>
          <w:sz w:val="28"/>
          <w:szCs w:val="28"/>
        </w:rPr>
        <w:t>В целом все три подхода взаимосвязаны. Каждый из них предполагает использование различных видов информации, получаемой на рынке. Например, основными для затратного подхода являются данные о текущих рыночных ценах на материалы, рабочую силу и другие элементы затрат. Доходный подход требует использования коэффициентов капитализации, которые также рассчитываются по данным рынка.</w:t>
      </w:r>
      <w:r w:rsidR="00EA146D" w:rsidRPr="00347E81">
        <w:rPr>
          <w:color w:val="000000"/>
          <w:sz w:val="28"/>
          <w:szCs w:val="28"/>
        </w:rPr>
        <w:t xml:space="preserve"> </w:t>
      </w:r>
      <w:r w:rsidRPr="00347E81">
        <w:rPr>
          <w:color w:val="000000"/>
          <w:sz w:val="28"/>
          <w:szCs w:val="28"/>
        </w:rPr>
        <w:t>При выборе подхода перед оценщиком открываются различные перспективы. Хотя эти подходы основываются на данных, собранных на одном и том же рынке, каждый имеет дело с различными аспектами рынка. На идеальном рынке все три подхода должны привести к одной и той же величине стоимости. Однако большинство рынков являются несовершенными, предложение и спрос не находятся в равновесии. Потенциальные пользователи могут быть неправильно информированы, производители могут быть неэффективны. По этим, а также и по другим причинам данные подходы могут давать различные показатели стоимости.</w:t>
      </w:r>
    </w:p>
    <w:p w:rsidR="00347E81" w:rsidRDefault="004927B7" w:rsidP="00347E81">
      <w:pPr>
        <w:tabs>
          <w:tab w:val="left" w:pos="540"/>
        </w:tabs>
        <w:spacing w:line="360" w:lineRule="auto"/>
        <w:ind w:firstLine="709"/>
        <w:jc w:val="both"/>
        <w:rPr>
          <w:b/>
          <w:color w:val="000000"/>
          <w:sz w:val="28"/>
          <w:szCs w:val="28"/>
        </w:rPr>
      </w:pPr>
      <w:r w:rsidRPr="00347E81">
        <w:rPr>
          <w:color w:val="000000"/>
          <w:sz w:val="28"/>
          <w:szCs w:val="28"/>
        </w:rPr>
        <w:t>В данной курсовой работе обоснование рыночной стоимости</w:t>
      </w:r>
      <w:r w:rsidR="00347E81" w:rsidRPr="00347E81">
        <w:rPr>
          <w:color w:val="000000"/>
          <w:sz w:val="28"/>
          <w:szCs w:val="28"/>
        </w:rPr>
        <w:t xml:space="preserve"> </w:t>
      </w:r>
      <w:r w:rsidRPr="00347E81">
        <w:rPr>
          <w:color w:val="000000"/>
          <w:sz w:val="28"/>
          <w:szCs w:val="28"/>
        </w:rPr>
        <w:t>«ООО Калужский кабельный завод» произведено с применением следующих подходов:</w:t>
      </w:r>
    </w:p>
    <w:p w:rsidR="00347E81" w:rsidRDefault="00B25E8B" w:rsidP="00347E81">
      <w:pPr>
        <w:tabs>
          <w:tab w:val="left" w:pos="540"/>
        </w:tabs>
        <w:spacing w:line="360" w:lineRule="auto"/>
        <w:ind w:firstLine="709"/>
        <w:jc w:val="both"/>
        <w:rPr>
          <w:color w:val="000000"/>
          <w:sz w:val="28"/>
          <w:szCs w:val="28"/>
        </w:rPr>
      </w:pPr>
      <w:r w:rsidRPr="00347E81">
        <w:rPr>
          <w:color w:val="000000"/>
          <w:sz w:val="28"/>
          <w:szCs w:val="28"/>
          <w:u w:val="single"/>
        </w:rPr>
        <w:t>1.</w:t>
      </w:r>
      <w:r w:rsidR="00347E81">
        <w:rPr>
          <w:color w:val="000000"/>
          <w:sz w:val="28"/>
          <w:szCs w:val="28"/>
          <w:u w:val="single"/>
        </w:rPr>
        <w:t xml:space="preserve"> </w:t>
      </w:r>
      <w:r w:rsidRPr="00347E81">
        <w:rPr>
          <w:color w:val="000000"/>
          <w:sz w:val="28"/>
          <w:szCs w:val="28"/>
          <w:u w:val="single"/>
        </w:rPr>
        <w:t>Рыночный подход к оценке стоимости бизнеса</w:t>
      </w:r>
      <w:r w:rsidR="00347E81">
        <w:rPr>
          <w:color w:val="000000"/>
          <w:sz w:val="28"/>
          <w:szCs w:val="28"/>
          <w:u w:val="single"/>
        </w:rPr>
        <w:t xml:space="preserve"> </w:t>
      </w:r>
      <w:r w:rsidRPr="00347E81">
        <w:rPr>
          <w:color w:val="000000"/>
          <w:sz w:val="28"/>
          <w:szCs w:val="28"/>
          <w:u w:val="single"/>
        </w:rPr>
        <w:t>(Метод сделок)</w:t>
      </w:r>
    </w:p>
    <w:p w:rsidR="00B25E8B" w:rsidRP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Сравнительный (рыночный) подход предполагает, что ценность собственного капитала фирмы определяется той суммой, за которую она может быть продана при наличии достаточно сформированного рынка. Другими словами наиболее вероятной ценой бизнеса может быть реальная цена продажи годной фирмы, зафиксированная рынком.</w:t>
      </w:r>
    </w:p>
    <w:p w:rsidR="00B25E8B" w:rsidRP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Основным</w:t>
      </w:r>
      <w:r w:rsidR="00347E81">
        <w:rPr>
          <w:color w:val="000000"/>
          <w:sz w:val="28"/>
          <w:szCs w:val="28"/>
        </w:rPr>
        <w:t xml:space="preserve"> </w:t>
      </w:r>
      <w:r w:rsidRPr="00347E81">
        <w:rPr>
          <w:color w:val="000000"/>
          <w:sz w:val="28"/>
          <w:szCs w:val="28"/>
        </w:rPr>
        <w:t>преимуществом сравнительного подхода является то, что оценщик ориентируется на фактические цены купли-продажи сходных предприятий. В данном случае цена определяется рынком, так как оценщик ограничивается только корректировками, обеспечивающими сопоставимость аналога с оцениваемым объектом. При использовании других подходов оценщик определяет стоимость предприятия на основе произведенных расчетов.</w:t>
      </w:r>
    </w:p>
    <w:p w:rsidR="00B25E8B" w:rsidRP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Сравнительный подход базируется на ретроинформации и, следовательно, отражает фактически достигнутые результаты производственно-финансовой деятельности предприятия, в то время как доходный подход ориентирован на прогнозы относительно будущих доходов.</w:t>
      </w:r>
    </w:p>
    <w:p w:rsidR="00B25E8B" w:rsidRP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Другим достоинством сравнительного подхода служит реальное снижение спроса и предложения на данный объект инвестирования, поскольку цена фактически совершенной сделки наиболее интегрально учитывает ситуацию на рынке.</w:t>
      </w:r>
    </w:p>
    <w:p w:rsidR="00B25E8B" w:rsidRP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 xml:space="preserve">Первое условие применения сравнительного подхода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наличие активного финансового рынка, поскольку подход предполагает использование данных о фактически совершенных сделках. Второе условие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открытость рынка или доступность финансовой информации. Третьим условием является наличие специальных служб, накапливающих ценовую и финансовую информацию. Формирование соответствующего банка данных облегчит работу оценщика. </w:t>
      </w:r>
      <w:r w:rsidRPr="00347E81">
        <w:rPr>
          <w:b/>
          <w:color w:val="000000"/>
          <w:sz w:val="28"/>
          <w:szCs w:val="28"/>
        </w:rPr>
        <w:t>Метод</w:t>
      </w:r>
      <w:r w:rsidR="00347E81">
        <w:rPr>
          <w:b/>
          <w:color w:val="000000"/>
          <w:sz w:val="28"/>
          <w:szCs w:val="28"/>
        </w:rPr>
        <w:t xml:space="preserve"> </w:t>
      </w:r>
      <w:r w:rsidRPr="00347E81">
        <w:rPr>
          <w:b/>
          <w:color w:val="000000"/>
          <w:sz w:val="28"/>
          <w:szCs w:val="28"/>
        </w:rPr>
        <w:t xml:space="preserve">сделок </w:t>
      </w:r>
      <w:r w:rsidR="00347E81">
        <w:rPr>
          <w:color w:val="000000"/>
          <w:sz w:val="28"/>
          <w:szCs w:val="28"/>
        </w:rPr>
        <w:t>–</w:t>
      </w:r>
      <w:r w:rsidR="00347E81" w:rsidRPr="00347E81">
        <w:rPr>
          <w:color w:val="000000"/>
          <w:sz w:val="28"/>
          <w:szCs w:val="28"/>
        </w:rPr>
        <w:t xml:space="preserve"> </w:t>
      </w:r>
      <w:r w:rsidRPr="00347E81">
        <w:rPr>
          <w:color w:val="000000"/>
          <w:sz w:val="28"/>
          <w:szCs w:val="28"/>
        </w:rPr>
        <w:t>частный случай метода рынка капитала, основан на анализе цен купли-продажи контрольных пакетов акций компаний-аналогов или анализе цен приобретения предприятий целиком. В основе этого метода лежит определение мультипликаторов на базе финансового анализа и прогнозирования. Финансовый анализ и сопоставление показателей осуществляются так же, как и в методе рынка капитала.</w:t>
      </w:r>
    </w:p>
    <w:p w:rsidR="00B25E8B" w:rsidRP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Главное отличие метода сделок (продаж) от метода рынка капитала заключается в том, что первый определяет уровень стоимости контрольного пакета акций, позволяющего полностью управлять предприятием, тогда как второй определяет стоимость предприятия на уровне неконтрольного пакета.</w:t>
      </w:r>
    </w:p>
    <w:p w:rsidR="00347E81" w:rsidRDefault="00B25E8B" w:rsidP="00347E81">
      <w:pPr>
        <w:shd w:val="clear" w:color="auto" w:fill="FFFFFF"/>
        <w:spacing w:line="360" w:lineRule="auto"/>
        <w:ind w:firstLine="709"/>
        <w:jc w:val="both"/>
        <w:rPr>
          <w:color w:val="000000"/>
          <w:sz w:val="28"/>
          <w:szCs w:val="28"/>
        </w:rPr>
      </w:pPr>
      <w:r w:rsidRPr="00347E81">
        <w:rPr>
          <w:color w:val="000000"/>
          <w:sz w:val="28"/>
          <w:szCs w:val="28"/>
        </w:rPr>
        <w:t>Как и в методе рынка капитала, при использовании данного метода необходимо вносить поправки к стоимости предприятия, полученной с помощью мультипликаторов, на не операционные активы, на избыток (недостаток) собственных средств, на страновой риск.</w:t>
      </w:r>
    </w:p>
    <w:p w:rsidR="00347E81" w:rsidRDefault="008F346E" w:rsidP="00347E81">
      <w:pPr>
        <w:shd w:val="clear" w:color="auto" w:fill="FFFFFF"/>
        <w:tabs>
          <w:tab w:val="left" w:pos="180"/>
          <w:tab w:val="left" w:pos="540"/>
        </w:tabs>
        <w:spacing w:line="360" w:lineRule="auto"/>
        <w:ind w:firstLine="709"/>
        <w:jc w:val="both"/>
        <w:rPr>
          <w:color w:val="000000"/>
          <w:sz w:val="28"/>
          <w:szCs w:val="28"/>
          <w:u w:val="single"/>
        </w:rPr>
      </w:pPr>
      <w:r w:rsidRPr="00347E81">
        <w:rPr>
          <w:color w:val="000000"/>
          <w:sz w:val="28"/>
          <w:szCs w:val="28"/>
          <w:u w:val="single"/>
        </w:rPr>
        <w:t>2</w:t>
      </w:r>
      <w:r w:rsidR="004927B7" w:rsidRPr="00347E81">
        <w:rPr>
          <w:color w:val="000000"/>
          <w:sz w:val="28"/>
          <w:szCs w:val="28"/>
          <w:u w:val="single"/>
        </w:rPr>
        <w:t>. Доходный подход (метод капитализации доходов)</w:t>
      </w: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В данной курсовой работе в рамках доходного подхода будем рассматривать метод капитализации доходов, который</w:t>
      </w:r>
      <w:r w:rsidR="00347E81">
        <w:rPr>
          <w:color w:val="000000"/>
          <w:sz w:val="28"/>
          <w:szCs w:val="28"/>
        </w:rPr>
        <w:t xml:space="preserve"> </w:t>
      </w:r>
      <w:r w:rsidRPr="00347E81">
        <w:rPr>
          <w:color w:val="000000"/>
          <w:sz w:val="28"/>
          <w:szCs w:val="28"/>
        </w:rPr>
        <w:t>в наибольшей степени подходит для ситуаций, в которых ожидается, что доходы предприятия будут либо одного размера, либо будут иметь постоянную величину среднегодовых темпов роста в течение длительного срока.</w:t>
      </w:r>
      <w:r w:rsidR="00347E81">
        <w:rPr>
          <w:color w:val="000000"/>
          <w:sz w:val="28"/>
          <w:szCs w:val="28"/>
        </w:rPr>
        <w:t xml:space="preserve"> </w:t>
      </w:r>
      <w:r w:rsidRPr="00347E81">
        <w:rPr>
          <w:color w:val="000000"/>
          <w:sz w:val="28"/>
          <w:szCs w:val="28"/>
        </w:rPr>
        <w:t>Сущность данного метода выражается формулой:</w:t>
      </w:r>
    </w:p>
    <w:p w:rsidR="004927B7" w:rsidRPr="00347E81" w:rsidRDefault="004927B7" w:rsidP="00347E81">
      <w:pPr>
        <w:shd w:val="clear" w:color="auto" w:fill="FFFFFF"/>
        <w:spacing w:line="360" w:lineRule="auto"/>
        <w:ind w:firstLine="709"/>
        <w:jc w:val="both"/>
        <w:rPr>
          <w:color w:val="000000"/>
          <w:sz w:val="28"/>
          <w:szCs w:val="28"/>
        </w:rPr>
      </w:pPr>
      <w:r w:rsidRPr="00347E81">
        <w:rPr>
          <w:b/>
          <w:color w:val="000000"/>
          <w:sz w:val="28"/>
          <w:szCs w:val="28"/>
        </w:rPr>
        <w:t>Оцененная стоимость</w:t>
      </w:r>
      <w:r w:rsidRPr="00347E81">
        <w:rPr>
          <w:color w:val="000000"/>
          <w:sz w:val="28"/>
          <w:szCs w:val="28"/>
        </w:rPr>
        <w:t xml:space="preserve"> = чистая прибыль/ ставка капитализации</w:t>
      </w: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Основные этапы применения метода капитализации доходов:</w:t>
      </w:r>
    </w:p>
    <w:p w:rsidR="004927B7" w:rsidRPr="00347E81" w:rsidRDefault="004927B7" w:rsidP="00347E81">
      <w:pPr>
        <w:numPr>
          <w:ilvl w:val="0"/>
          <w:numId w:val="16"/>
        </w:numPr>
        <w:shd w:val="clear" w:color="auto" w:fill="FFFFFF"/>
        <w:tabs>
          <w:tab w:val="left" w:pos="571"/>
        </w:tabs>
        <w:autoSpaceDE w:val="0"/>
        <w:autoSpaceDN w:val="0"/>
        <w:adjustRightInd w:val="0"/>
        <w:spacing w:line="360" w:lineRule="auto"/>
        <w:ind w:firstLine="709"/>
        <w:jc w:val="both"/>
        <w:rPr>
          <w:color w:val="000000"/>
          <w:sz w:val="28"/>
          <w:szCs w:val="28"/>
        </w:rPr>
      </w:pPr>
      <w:r w:rsidRPr="00347E81">
        <w:rPr>
          <w:color w:val="000000"/>
          <w:sz w:val="28"/>
          <w:szCs w:val="28"/>
        </w:rPr>
        <w:t>Анализ финансовой отчетности, ее нормализация и трансформация</w:t>
      </w:r>
      <w:r w:rsidRPr="00347E81">
        <w:rPr>
          <w:color w:val="000000"/>
          <w:sz w:val="28"/>
          <w:szCs w:val="28"/>
        </w:rPr>
        <w:br/>
        <w:t>(при необходимости).</w:t>
      </w:r>
    </w:p>
    <w:p w:rsidR="004927B7" w:rsidRPr="00347E81" w:rsidRDefault="004927B7" w:rsidP="00347E81">
      <w:pPr>
        <w:numPr>
          <w:ilvl w:val="0"/>
          <w:numId w:val="16"/>
        </w:numPr>
        <w:shd w:val="clear" w:color="auto" w:fill="FFFFFF"/>
        <w:tabs>
          <w:tab w:val="left" w:pos="571"/>
        </w:tabs>
        <w:autoSpaceDE w:val="0"/>
        <w:autoSpaceDN w:val="0"/>
        <w:adjustRightInd w:val="0"/>
        <w:spacing w:line="360" w:lineRule="auto"/>
        <w:ind w:firstLine="709"/>
        <w:jc w:val="both"/>
        <w:rPr>
          <w:color w:val="000000"/>
          <w:sz w:val="28"/>
          <w:szCs w:val="28"/>
        </w:rPr>
      </w:pPr>
      <w:r w:rsidRPr="00347E81">
        <w:rPr>
          <w:color w:val="000000"/>
          <w:sz w:val="28"/>
          <w:szCs w:val="28"/>
        </w:rPr>
        <w:t>Выбор величины прибыли, которая будет капитализирована.</w:t>
      </w:r>
    </w:p>
    <w:p w:rsidR="004927B7" w:rsidRPr="00347E81" w:rsidRDefault="004927B7" w:rsidP="00347E81">
      <w:pPr>
        <w:numPr>
          <w:ilvl w:val="0"/>
          <w:numId w:val="16"/>
        </w:numPr>
        <w:shd w:val="clear" w:color="auto" w:fill="FFFFFF"/>
        <w:tabs>
          <w:tab w:val="left" w:pos="571"/>
        </w:tabs>
        <w:autoSpaceDE w:val="0"/>
        <w:autoSpaceDN w:val="0"/>
        <w:adjustRightInd w:val="0"/>
        <w:spacing w:line="360" w:lineRule="auto"/>
        <w:ind w:firstLine="709"/>
        <w:jc w:val="both"/>
        <w:rPr>
          <w:color w:val="000000"/>
          <w:sz w:val="28"/>
          <w:szCs w:val="28"/>
        </w:rPr>
      </w:pPr>
      <w:r w:rsidRPr="00347E81">
        <w:rPr>
          <w:color w:val="000000"/>
          <w:sz w:val="28"/>
          <w:szCs w:val="28"/>
        </w:rPr>
        <w:t>Расчет ставки капитализации.</w:t>
      </w:r>
    </w:p>
    <w:p w:rsidR="004927B7" w:rsidRPr="00347E81" w:rsidRDefault="004927B7" w:rsidP="00347E81">
      <w:pPr>
        <w:numPr>
          <w:ilvl w:val="0"/>
          <w:numId w:val="16"/>
        </w:numPr>
        <w:shd w:val="clear" w:color="auto" w:fill="FFFFFF"/>
        <w:tabs>
          <w:tab w:val="left" w:pos="571"/>
        </w:tabs>
        <w:autoSpaceDE w:val="0"/>
        <w:autoSpaceDN w:val="0"/>
        <w:adjustRightInd w:val="0"/>
        <w:spacing w:line="360" w:lineRule="auto"/>
        <w:ind w:firstLine="709"/>
        <w:jc w:val="both"/>
        <w:rPr>
          <w:color w:val="000000"/>
          <w:sz w:val="28"/>
          <w:szCs w:val="28"/>
        </w:rPr>
      </w:pPr>
      <w:r w:rsidRPr="00347E81">
        <w:rPr>
          <w:color w:val="000000"/>
          <w:sz w:val="28"/>
          <w:szCs w:val="28"/>
        </w:rPr>
        <w:t>Определение предварительной величины стоимости.</w:t>
      </w:r>
    </w:p>
    <w:p w:rsidR="004927B7" w:rsidRPr="00347E81" w:rsidRDefault="004927B7" w:rsidP="00347E81">
      <w:pPr>
        <w:numPr>
          <w:ilvl w:val="0"/>
          <w:numId w:val="16"/>
        </w:numPr>
        <w:shd w:val="clear" w:color="auto" w:fill="FFFFFF"/>
        <w:tabs>
          <w:tab w:val="left" w:pos="571"/>
        </w:tabs>
        <w:autoSpaceDE w:val="0"/>
        <w:autoSpaceDN w:val="0"/>
        <w:adjustRightInd w:val="0"/>
        <w:spacing w:line="360" w:lineRule="auto"/>
        <w:ind w:firstLine="709"/>
        <w:jc w:val="both"/>
        <w:rPr>
          <w:color w:val="000000"/>
          <w:sz w:val="28"/>
          <w:szCs w:val="28"/>
        </w:rPr>
      </w:pPr>
      <w:r w:rsidRPr="00347E81">
        <w:rPr>
          <w:color w:val="000000"/>
          <w:sz w:val="28"/>
          <w:szCs w:val="28"/>
        </w:rPr>
        <w:t>Проведение поправок на наличие нефункционирующих активов (если</w:t>
      </w:r>
      <w:r w:rsidRPr="00347E81">
        <w:rPr>
          <w:color w:val="000000"/>
          <w:sz w:val="28"/>
          <w:szCs w:val="28"/>
        </w:rPr>
        <w:br/>
        <w:t>таковые имеются).</w:t>
      </w:r>
    </w:p>
    <w:p w:rsidR="004927B7" w:rsidRPr="00347E81" w:rsidRDefault="004927B7" w:rsidP="00347E81">
      <w:pPr>
        <w:numPr>
          <w:ilvl w:val="0"/>
          <w:numId w:val="16"/>
        </w:numPr>
        <w:shd w:val="clear" w:color="auto" w:fill="FFFFFF"/>
        <w:tabs>
          <w:tab w:val="left" w:pos="571"/>
        </w:tabs>
        <w:autoSpaceDE w:val="0"/>
        <w:autoSpaceDN w:val="0"/>
        <w:adjustRightInd w:val="0"/>
        <w:spacing w:line="360" w:lineRule="auto"/>
        <w:ind w:firstLine="709"/>
        <w:jc w:val="both"/>
        <w:rPr>
          <w:color w:val="000000"/>
          <w:sz w:val="28"/>
          <w:szCs w:val="28"/>
        </w:rPr>
      </w:pPr>
      <w:r w:rsidRPr="00347E81">
        <w:rPr>
          <w:color w:val="000000"/>
          <w:sz w:val="28"/>
          <w:szCs w:val="28"/>
        </w:rPr>
        <w:t>Проведение поправок на контрольный или неконтрольный характер</w:t>
      </w:r>
      <w:r w:rsidRPr="00347E81">
        <w:rPr>
          <w:color w:val="000000"/>
          <w:sz w:val="28"/>
          <w:szCs w:val="28"/>
        </w:rPr>
        <w:br/>
        <w:t>оцениваемой доли, а также на недостаток ликвидности (если они необходимы).</w:t>
      </w:r>
    </w:p>
    <w:p w:rsidR="004927B7" w:rsidRPr="00347E81" w:rsidRDefault="004927B7" w:rsidP="00347E81">
      <w:pPr>
        <w:shd w:val="clear" w:color="auto" w:fill="FFFFFF"/>
        <w:spacing w:line="360" w:lineRule="auto"/>
        <w:ind w:firstLine="709"/>
        <w:jc w:val="both"/>
        <w:rPr>
          <w:color w:val="000000"/>
          <w:sz w:val="28"/>
          <w:szCs w:val="28"/>
        </w:rPr>
      </w:pPr>
      <w:r w:rsidRPr="00347E81">
        <w:rPr>
          <w:b/>
          <w:bCs/>
          <w:color w:val="000000"/>
          <w:sz w:val="28"/>
          <w:szCs w:val="28"/>
        </w:rPr>
        <w:t xml:space="preserve">Выбор величины прибыли, которая </w:t>
      </w:r>
      <w:r w:rsidRPr="00347E81">
        <w:rPr>
          <w:color w:val="000000"/>
          <w:sz w:val="28"/>
          <w:szCs w:val="28"/>
        </w:rPr>
        <w:t xml:space="preserve">будет </w:t>
      </w:r>
      <w:r w:rsidRPr="00347E81">
        <w:rPr>
          <w:b/>
          <w:bCs/>
          <w:color w:val="000000"/>
          <w:sz w:val="28"/>
          <w:szCs w:val="28"/>
        </w:rPr>
        <w:t xml:space="preserve">капитализирована. </w:t>
      </w:r>
      <w:r w:rsidRPr="00347E81">
        <w:rPr>
          <w:color w:val="000000"/>
          <w:sz w:val="28"/>
          <w:szCs w:val="28"/>
        </w:rPr>
        <w:t>Данный этап подразумевает выбор периода текущей производственной деятельности, результаты которого будут капитализированы. Оценщик может выдать между несколькими вариантами:</w:t>
      </w:r>
    </w:p>
    <w:p w:rsidR="004927B7" w:rsidRPr="00347E81" w:rsidRDefault="004927B7" w:rsidP="00347E81">
      <w:pPr>
        <w:numPr>
          <w:ilvl w:val="0"/>
          <w:numId w:val="17"/>
        </w:numPr>
        <w:shd w:val="clear" w:color="auto" w:fill="FFFFFF"/>
        <w:tabs>
          <w:tab w:val="left" w:pos="648"/>
        </w:tabs>
        <w:autoSpaceDE w:val="0"/>
        <w:autoSpaceDN w:val="0"/>
        <w:adjustRightInd w:val="0"/>
        <w:spacing w:line="360" w:lineRule="auto"/>
        <w:ind w:firstLine="709"/>
        <w:jc w:val="both"/>
        <w:rPr>
          <w:color w:val="000000"/>
          <w:sz w:val="28"/>
          <w:szCs w:val="28"/>
        </w:rPr>
      </w:pPr>
      <w:r w:rsidRPr="00347E81">
        <w:rPr>
          <w:color w:val="000000"/>
          <w:sz w:val="28"/>
          <w:szCs w:val="28"/>
        </w:rPr>
        <w:t>прибыль последнего отчетного года;</w:t>
      </w:r>
    </w:p>
    <w:p w:rsidR="004927B7" w:rsidRPr="00347E81" w:rsidRDefault="004927B7" w:rsidP="00347E81">
      <w:pPr>
        <w:numPr>
          <w:ilvl w:val="0"/>
          <w:numId w:val="17"/>
        </w:numPr>
        <w:shd w:val="clear" w:color="auto" w:fill="FFFFFF"/>
        <w:tabs>
          <w:tab w:val="left" w:pos="648"/>
        </w:tabs>
        <w:autoSpaceDE w:val="0"/>
        <w:autoSpaceDN w:val="0"/>
        <w:adjustRightInd w:val="0"/>
        <w:spacing w:line="360" w:lineRule="auto"/>
        <w:ind w:firstLine="709"/>
        <w:jc w:val="both"/>
        <w:rPr>
          <w:color w:val="000000"/>
          <w:sz w:val="28"/>
          <w:szCs w:val="28"/>
        </w:rPr>
      </w:pPr>
      <w:r w:rsidRPr="00347E81">
        <w:rPr>
          <w:color w:val="000000"/>
          <w:sz w:val="28"/>
          <w:szCs w:val="28"/>
        </w:rPr>
        <w:t>прибыль первого прогнозного года;</w:t>
      </w:r>
    </w:p>
    <w:p w:rsidR="00347E81" w:rsidRDefault="004927B7" w:rsidP="00347E81">
      <w:pPr>
        <w:numPr>
          <w:ilvl w:val="0"/>
          <w:numId w:val="17"/>
        </w:numPr>
        <w:shd w:val="clear" w:color="auto" w:fill="FFFFFF"/>
        <w:tabs>
          <w:tab w:val="left" w:pos="648"/>
        </w:tabs>
        <w:autoSpaceDE w:val="0"/>
        <w:autoSpaceDN w:val="0"/>
        <w:adjustRightInd w:val="0"/>
        <w:spacing w:line="360" w:lineRule="auto"/>
        <w:ind w:firstLine="709"/>
        <w:jc w:val="both"/>
        <w:rPr>
          <w:color w:val="000000"/>
          <w:sz w:val="28"/>
          <w:szCs w:val="28"/>
        </w:rPr>
      </w:pPr>
      <w:r w:rsidRPr="00347E81">
        <w:rPr>
          <w:color w:val="000000"/>
          <w:sz w:val="28"/>
          <w:szCs w:val="28"/>
        </w:rPr>
        <w:t>средняя величина дохода за несколько последних отчетных лет (3</w:t>
      </w:r>
      <w:r w:rsidR="00347E81">
        <w:rPr>
          <w:color w:val="000000"/>
          <w:sz w:val="28"/>
          <w:szCs w:val="28"/>
        </w:rPr>
        <w:t>–</w:t>
      </w:r>
      <w:r w:rsidRPr="00347E81">
        <w:rPr>
          <w:color w:val="000000"/>
          <w:sz w:val="28"/>
          <w:szCs w:val="28"/>
        </w:rPr>
        <w:t>5 лет).</w:t>
      </w:r>
      <w:r w:rsidRPr="00347E81">
        <w:rPr>
          <w:color w:val="000000"/>
          <w:sz w:val="28"/>
          <w:szCs w:val="28"/>
        </w:rPr>
        <w:br/>
      </w:r>
      <w:r w:rsidR="00347E81">
        <w:rPr>
          <w:color w:val="000000"/>
          <w:sz w:val="28"/>
          <w:szCs w:val="28"/>
        </w:rPr>
        <w:t xml:space="preserve"> </w:t>
      </w:r>
      <w:r w:rsidRPr="00347E81">
        <w:rPr>
          <w:color w:val="000000"/>
          <w:sz w:val="28"/>
          <w:szCs w:val="28"/>
        </w:rPr>
        <w:t>В большинстве случаев на практике в качестве капитализируемой величины выбирается прибыль последнего отчетного года, в качестве которой может выступать либо чистая прибыль после уплаты налогов, либо прибыль до уплаты налогов, либо величина денежного потока.</w:t>
      </w:r>
    </w:p>
    <w:p w:rsidR="00347E81" w:rsidRDefault="00347E81" w:rsidP="00347E81">
      <w:pPr>
        <w:shd w:val="clear" w:color="auto" w:fill="FFFFFF"/>
        <w:tabs>
          <w:tab w:val="left" w:pos="648"/>
        </w:tabs>
        <w:autoSpaceDE w:val="0"/>
        <w:autoSpaceDN w:val="0"/>
        <w:adjustRightInd w:val="0"/>
        <w:spacing w:line="360" w:lineRule="auto"/>
        <w:ind w:left="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15"/>
        <w:gridCol w:w="694"/>
        <w:gridCol w:w="2564"/>
        <w:gridCol w:w="571"/>
        <w:gridCol w:w="3853"/>
      </w:tblGrid>
      <w:tr w:rsidR="00347E81" w:rsidRPr="00B94DD7" w:rsidTr="00B94DD7">
        <w:trPr>
          <w:cantSplit/>
          <w:trHeight w:val="780"/>
          <w:jc w:val="center"/>
        </w:trPr>
        <w:tc>
          <w:tcPr>
            <w:tcW w:w="869" w:type="pct"/>
            <w:shd w:val="clear" w:color="auto" w:fill="auto"/>
          </w:tcPr>
          <w:p w:rsidR="008F346E" w:rsidRPr="00B94DD7" w:rsidRDefault="008F346E" w:rsidP="00B94DD7">
            <w:pPr>
              <w:tabs>
                <w:tab w:val="left" w:pos="648"/>
              </w:tabs>
              <w:autoSpaceDE w:val="0"/>
              <w:autoSpaceDN w:val="0"/>
              <w:adjustRightInd w:val="0"/>
              <w:spacing w:line="360" w:lineRule="auto"/>
              <w:jc w:val="both"/>
              <w:rPr>
                <w:b/>
                <w:bCs/>
                <w:color w:val="000000"/>
                <w:sz w:val="20"/>
                <w:szCs w:val="28"/>
              </w:rPr>
            </w:pPr>
            <w:r w:rsidRPr="00B94DD7">
              <w:rPr>
                <w:b/>
                <w:bCs/>
                <w:color w:val="000000"/>
                <w:sz w:val="20"/>
                <w:szCs w:val="28"/>
              </w:rPr>
              <w:t>Ставка</w:t>
            </w:r>
            <w:r w:rsidR="00347E81" w:rsidRPr="00B94DD7">
              <w:rPr>
                <w:b/>
                <w:bCs/>
                <w:color w:val="000000"/>
                <w:sz w:val="20"/>
                <w:szCs w:val="28"/>
              </w:rPr>
              <w:t xml:space="preserve"> </w:t>
            </w:r>
            <w:r w:rsidRPr="00B94DD7">
              <w:rPr>
                <w:b/>
                <w:bCs/>
                <w:color w:val="000000"/>
                <w:sz w:val="20"/>
                <w:szCs w:val="28"/>
              </w:rPr>
              <w:t>капитализации</w:t>
            </w:r>
          </w:p>
        </w:tc>
        <w:tc>
          <w:tcPr>
            <w:tcW w:w="373" w:type="pct"/>
            <w:shd w:val="clear" w:color="auto" w:fill="auto"/>
          </w:tcPr>
          <w:p w:rsidR="008F346E" w:rsidRPr="00B94DD7" w:rsidRDefault="008F346E" w:rsidP="00B94DD7">
            <w:pPr>
              <w:tabs>
                <w:tab w:val="left" w:pos="648"/>
              </w:tabs>
              <w:autoSpaceDE w:val="0"/>
              <w:autoSpaceDN w:val="0"/>
              <w:adjustRightInd w:val="0"/>
              <w:spacing w:line="360" w:lineRule="auto"/>
              <w:jc w:val="both"/>
              <w:rPr>
                <w:b/>
                <w:bCs/>
                <w:color w:val="000000"/>
                <w:sz w:val="20"/>
                <w:szCs w:val="28"/>
              </w:rPr>
            </w:pPr>
            <w:r w:rsidRPr="00B94DD7">
              <w:rPr>
                <w:b/>
                <w:bCs/>
                <w:color w:val="000000"/>
                <w:sz w:val="20"/>
                <w:szCs w:val="28"/>
              </w:rPr>
              <w:t>=</w:t>
            </w:r>
          </w:p>
        </w:tc>
        <w:tc>
          <w:tcPr>
            <w:tcW w:w="1379" w:type="pct"/>
            <w:shd w:val="clear" w:color="auto" w:fill="auto"/>
          </w:tcPr>
          <w:p w:rsidR="008F346E" w:rsidRPr="00B94DD7" w:rsidRDefault="008F346E" w:rsidP="00B94DD7">
            <w:pPr>
              <w:tabs>
                <w:tab w:val="left" w:pos="648"/>
              </w:tabs>
              <w:autoSpaceDE w:val="0"/>
              <w:autoSpaceDN w:val="0"/>
              <w:adjustRightInd w:val="0"/>
              <w:spacing w:line="360" w:lineRule="auto"/>
              <w:jc w:val="both"/>
              <w:rPr>
                <w:b/>
                <w:bCs/>
                <w:color w:val="000000"/>
                <w:sz w:val="20"/>
                <w:szCs w:val="28"/>
              </w:rPr>
            </w:pPr>
            <w:r w:rsidRPr="00B94DD7">
              <w:rPr>
                <w:bCs/>
                <w:color w:val="000000"/>
                <w:sz w:val="20"/>
                <w:szCs w:val="28"/>
              </w:rPr>
              <w:t>Ставка</w:t>
            </w:r>
            <w:r w:rsidR="00347E81" w:rsidRPr="00B94DD7">
              <w:rPr>
                <w:bCs/>
                <w:color w:val="000000"/>
                <w:sz w:val="20"/>
                <w:szCs w:val="28"/>
              </w:rPr>
              <w:t xml:space="preserve"> </w:t>
            </w:r>
            <w:r w:rsidRPr="00B94DD7">
              <w:rPr>
                <w:bCs/>
                <w:color w:val="000000"/>
                <w:sz w:val="20"/>
                <w:szCs w:val="28"/>
              </w:rPr>
              <w:t>дисконтирования</w:t>
            </w:r>
          </w:p>
        </w:tc>
        <w:tc>
          <w:tcPr>
            <w:tcW w:w="307" w:type="pct"/>
            <w:shd w:val="clear" w:color="auto" w:fill="auto"/>
          </w:tcPr>
          <w:p w:rsidR="008F346E" w:rsidRPr="00B94DD7" w:rsidRDefault="008F346E" w:rsidP="00B94DD7">
            <w:pPr>
              <w:tabs>
                <w:tab w:val="left" w:pos="648"/>
              </w:tabs>
              <w:autoSpaceDE w:val="0"/>
              <w:autoSpaceDN w:val="0"/>
              <w:adjustRightInd w:val="0"/>
              <w:spacing w:line="360" w:lineRule="auto"/>
              <w:jc w:val="both"/>
              <w:rPr>
                <w:b/>
                <w:bCs/>
                <w:color w:val="000000"/>
                <w:sz w:val="20"/>
                <w:szCs w:val="28"/>
              </w:rPr>
            </w:pPr>
            <w:r w:rsidRPr="00B94DD7">
              <w:rPr>
                <w:b/>
                <w:bCs/>
                <w:color w:val="000000"/>
                <w:sz w:val="20"/>
                <w:szCs w:val="28"/>
              </w:rPr>
              <w:t>-</w:t>
            </w:r>
          </w:p>
        </w:tc>
        <w:tc>
          <w:tcPr>
            <w:tcW w:w="2073" w:type="pct"/>
            <w:shd w:val="clear" w:color="auto" w:fill="auto"/>
          </w:tcPr>
          <w:p w:rsidR="008F346E" w:rsidRPr="00B94DD7" w:rsidRDefault="008F346E" w:rsidP="00B94DD7">
            <w:pPr>
              <w:tabs>
                <w:tab w:val="left" w:pos="648"/>
              </w:tabs>
              <w:autoSpaceDE w:val="0"/>
              <w:autoSpaceDN w:val="0"/>
              <w:adjustRightInd w:val="0"/>
              <w:spacing w:line="360" w:lineRule="auto"/>
              <w:jc w:val="both"/>
              <w:rPr>
                <w:b/>
                <w:bCs/>
                <w:color w:val="000000"/>
                <w:sz w:val="20"/>
                <w:szCs w:val="28"/>
              </w:rPr>
            </w:pPr>
            <w:r w:rsidRPr="00B94DD7">
              <w:rPr>
                <w:bCs/>
                <w:color w:val="000000"/>
                <w:sz w:val="20"/>
                <w:szCs w:val="28"/>
              </w:rPr>
              <w:t>Ожидаемый</w:t>
            </w:r>
            <w:r w:rsidR="00347E81" w:rsidRPr="00B94DD7">
              <w:rPr>
                <w:bCs/>
                <w:color w:val="000000"/>
                <w:sz w:val="20"/>
                <w:szCs w:val="28"/>
              </w:rPr>
              <w:t xml:space="preserve"> с</w:t>
            </w:r>
            <w:r w:rsidRPr="00B94DD7">
              <w:rPr>
                <w:bCs/>
                <w:color w:val="000000"/>
                <w:sz w:val="20"/>
                <w:szCs w:val="28"/>
              </w:rPr>
              <w:t>реднегодовой</w:t>
            </w:r>
            <w:r w:rsidR="00347E81" w:rsidRPr="00B94DD7">
              <w:rPr>
                <w:bCs/>
                <w:color w:val="000000"/>
                <w:sz w:val="20"/>
                <w:szCs w:val="28"/>
              </w:rPr>
              <w:t xml:space="preserve"> т</w:t>
            </w:r>
            <w:r w:rsidRPr="00B94DD7">
              <w:rPr>
                <w:bCs/>
                <w:color w:val="000000"/>
                <w:sz w:val="20"/>
                <w:szCs w:val="28"/>
              </w:rPr>
              <w:t>емп роста дохода</w:t>
            </w:r>
            <w:r w:rsidR="00347E81" w:rsidRPr="00B94DD7">
              <w:rPr>
                <w:bCs/>
                <w:color w:val="000000"/>
                <w:sz w:val="20"/>
                <w:szCs w:val="28"/>
              </w:rPr>
              <w:t xml:space="preserve"> </w:t>
            </w:r>
            <w:r w:rsidRPr="00B94DD7">
              <w:rPr>
                <w:bCs/>
                <w:color w:val="000000"/>
                <w:sz w:val="20"/>
                <w:szCs w:val="28"/>
              </w:rPr>
              <w:t>(или денежного потока)</w:t>
            </w:r>
          </w:p>
        </w:tc>
      </w:tr>
    </w:tbl>
    <w:p w:rsidR="00347E81" w:rsidRDefault="00347E81" w:rsidP="00347E81">
      <w:pPr>
        <w:shd w:val="clear" w:color="auto" w:fill="FFFFFF"/>
        <w:spacing w:line="360" w:lineRule="auto"/>
        <w:ind w:firstLine="709"/>
        <w:jc w:val="both"/>
        <w:rPr>
          <w:color w:val="000000"/>
          <w:sz w:val="28"/>
          <w:szCs w:val="28"/>
        </w:rPr>
      </w:pPr>
    </w:p>
    <w:p w:rsidR="004927B7" w:rsidRPr="00347E81" w:rsidRDefault="00347E81" w:rsidP="00347E81">
      <w:pPr>
        <w:shd w:val="clear" w:color="auto" w:fill="FFFFFF"/>
        <w:spacing w:line="360" w:lineRule="auto"/>
        <w:ind w:firstLine="709"/>
        <w:jc w:val="both"/>
        <w:rPr>
          <w:color w:val="000000"/>
          <w:sz w:val="28"/>
          <w:szCs w:val="28"/>
        </w:rPr>
      </w:pPr>
      <w:r>
        <w:rPr>
          <w:color w:val="000000"/>
          <w:sz w:val="28"/>
          <w:szCs w:val="28"/>
        </w:rPr>
        <w:br w:type="page"/>
      </w:r>
      <w:r w:rsidR="004927B7" w:rsidRPr="00347E81">
        <w:rPr>
          <w:color w:val="000000"/>
          <w:sz w:val="28"/>
          <w:szCs w:val="28"/>
        </w:rPr>
        <w:t xml:space="preserve">С математической позиции ставка капитализации </w:t>
      </w:r>
      <w:r>
        <w:rPr>
          <w:color w:val="000000"/>
          <w:sz w:val="28"/>
          <w:szCs w:val="28"/>
        </w:rPr>
        <w:t>–</w:t>
      </w:r>
      <w:r w:rsidRPr="00347E81">
        <w:rPr>
          <w:color w:val="000000"/>
          <w:sz w:val="28"/>
          <w:szCs w:val="28"/>
        </w:rPr>
        <w:t xml:space="preserve"> </w:t>
      </w:r>
      <w:r w:rsidR="004927B7" w:rsidRPr="00347E81">
        <w:rPr>
          <w:color w:val="000000"/>
          <w:sz w:val="28"/>
          <w:szCs w:val="28"/>
        </w:rPr>
        <w:t>это делитель, применяемый для преобразования величины дохода или денежного потока за один период времени в показатель стоимости.</w:t>
      </w: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Существуют различные методы определения ставки дисконтирования, наиболее распространены из них:</w:t>
      </w:r>
    </w:p>
    <w:p w:rsidR="004927B7" w:rsidRPr="00347E81" w:rsidRDefault="004927B7" w:rsidP="00347E81">
      <w:pPr>
        <w:numPr>
          <w:ilvl w:val="0"/>
          <w:numId w:val="18"/>
        </w:numPr>
        <w:shd w:val="clear" w:color="auto" w:fill="FFFFFF"/>
        <w:tabs>
          <w:tab w:val="left" w:pos="533"/>
        </w:tabs>
        <w:autoSpaceDE w:val="0"/>
        <w:autoSpaceDN w:val="0"/>
        <w:adjustRightInd w:val="0"/>
        <w:spacing w:line="360" w:lineRule="auto"/>
        <w:ind w:firstLine="709"/>
        <w:jc w:val="both"/>
        <w:rPr>
          <w:color w:val="000000"/>
          <w:sz w:val="28"/>
          <w:szCs w:val="28"/>
        </w:rPr>
      </w:pPr>
      <w:r w:rsidRPr="00347E81">
        <w:rPr>
          <w:color w:val="000000"/>
          <w:sz w:val="28"/>
          <w:szCs w:val="28"/>
        </w:rPr>
        <w:t>модель оценки капитальных активов;</w:t>
      </w:r>
    </w:p>
    <w:p w:rsidR="004927B7" w:rsidRPr="00347E81" w:rsidRDefault="004927B7" w:rsidP="00347E81">
      <w:pPr>
        <w:numPr>
          <w:ilvl w:val="0"/>
          <w:numId w:val="18"/>
        </w:numPr>
        <w:shd w:val="clear" w:color="auto" w:fill="FFFFFF"/>
        <w:tabs>
          <w:tab w:val="left" w:pos="533"/>
        </w:tabs>
        <w:autoSpaceDE w:val="0"/>
        <w:autoSpaceDN w:val="0"/>
        <w:adjustRightInd w:val="0"/>
        <w:spacing w:line="360" w:lineRule="auto"/>
        <w:ind w:firstLine="709"/>
        <w:jc w:val="both"/>
        <w:rPr>
          <w:color w:val="000000"/>
          <w:sz w:val="28"/>
          <w:szCs w:val="28"/>
        </w:rPr>
      </w:pPr>
      <w:r w:rsidRPr="00347E81">
        <w:rPr>
          <w:color w:val="000000"/>
          <w:sz w:val="28"/>
          <w:szCs w:val="28"/>
        </w:rPr>
        <w:t>метод кумулятивного построения;</w:t>
      </w:r>
    </w:p>
    <w:p w:rsidR="00347E81" w:rsidRDefault="004927B7" w:rsidP="00347E81">
      <w:pPr>
        <w:numPr>
          <w:ilvl w:val="0"/>
          <w:numId w:val="18"/>
        </w:numPr>
        <w:shd w:val="clear" w:color="auto" w:fill="FFFFFF"/>
        <w:autoSpaceDE w:val="0"/>
        <w:autoSpaceDN w:val="0"/>
        <w:adjustRightInd w:val="0"/>
        <w:spacing w:line="360" w:lineRule="auto"/>
        <w:ind w:firstLine="709"/>
        <w:jc w:val="both"/>
        <w:rPr>
          <w:color w:val="000000"/>
          <w:sz w:val="28"/>
          <w:szCs w:val="28"/>
        </w:rPr>
      </w:pPr>
      <w:r w:rsidRPr="00347E81">
        <w:rPr>
          <w:color w:val="000000"/>
          <w:sz w:val="28"/>
          <w:szCs w:val="28"/>
        </w:rPr>
        <w:t>модель средневзвешенной стоимости капитала.</w:t>
      </w:r>
    </w:p>
    <w:p w:rsid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При известной ставке дисконтирования ставка капитализации в общем виде</w:t>
      </w:r>
      <w:r w:rsidR="00347E81">
        <w:rPr>
          <w:color w:val="000000"/>
          <w:sz w:val="28"/>
          <w:szCs w:val="28"/>
        </w:rPr>
        <w:t xml:space="preserve">: </w:t>
      </w:r>
    </w:p>
    <w:p w:rsidR="00347E81" w:rsidRDefault="00347E81" w:rsidP="00347E81">
      <w:pPr>
        <w:shd w:val="clear" w:color="auto" w:fill="FFFFFF"/>
        <w:spacing w:line="360" w:lineRule="auto"/>
        <w:ind w:firstLine="709"/>
        <w:jc w:val="both"/>
        <w:rPr>
          <w:color w:val="000000"/>
          <w:sz w:val="28"/>
          <w:szCs w:val="28"/>
        </w:rPr>
      </w:pP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lang w:val="en-US"/>
        </w:rPr>
        <w:t>R</w:t>
      </w:r>
      <w:r w:rsidRPr="00347E81">
        <w:rPr>
          <w:color w:val="000000"/>
          <w:sz w:val="28"/>
          <w:szCs w:val="28"/>
          <w:vertAlign w:val="subscript"/>
          <w:lang w:val="en-US"/>
        </w:rPr>
        <w:t>k</w:t>
      </w:r>
      <w:r w:rsidRPr="00347E81">
        <w:rPr>
          <w:color w:val="000000"/>
          <w:sz w:val="28"/>
          <w:szCs w:val="28"/>
        </w:rPr>
        <w:t xml:space="preserve">= </w:t>
      </w:r>
      <w:r w:rsidRPr="00347E81">
        <w:rPr>
          <w:color w:val="000000"/>
          <w:sz w:val="28"/>
          <w:szCs w:val="28"/>
          <w:lang w:val="en-US"/>
        </w:rPr>
        <w:t>R</w:t>
      </w:r>
      <w:r w:rsidRPr="00347E81">
        <w:rPr>
          <w:color w:val="000000"/>
          <w:sz w:val="28"/>
          <w:szCs w:val="28"/>
          <w:vertAlign w:val="subscript"/>
        </w:rPr>
        <w:t>д</w:t>
      </w:r>
      <w:r w:rsidRPr="00347E81">
        <w:rPr>
          <w:color w:val="000000"/>
          <w:sz w:val="28"/>
          <w:szCs w:val="28"/>
        </w:rPr>
        <w:t>-</w:t>
      </w:r>
      <w:r w:rsidRPr="00347E81">
        <w:rPr>
          <w:color w:val="000000"/>
          <w:sz w:val="28"/>
          <w:szCs w:val="28"/>
          <w:lang w:val="en-US"/>
        </w:rPr>
        <w:t>g</w:t>
      </w:r>
    </w:p>
    <w:p w:rsidR="00347E81" w:rsidRDefault="00347E81" w:rsidP="00347E81">
      <w:pPr>
        <w:shd w:val="clear" w:color="auto" w:fill="FFFFFF"/>
        <w:tabs>
          <w:tab w:val="left" w:pos="533"/>
        </w:tabs>
        <w:autoSpaceDE w:val="0"/>
        <w:autoSpaceDN w:val="0"/>
        <w:adjustRightInd w:val="0"/>
        <w:spacing w:line="360" w:lineRule="auto"/>
        <w:ind w:firstLine="709"/>
        <w:jc w:val="both"/>
        <w:rPr>
          <w:color w:val="000000"/>
          <w:sz w:val="28"/>
          <w:szCs w:val="28"/>
        </w:rPr>
      </w:pPr>
    </w:p>
    <w:p w:rsidR="00347E81" w:rsidRDefault="004927B7" w:rsidP="00347E81">
      <w:pPr>
        <w:shd w:val="clear" w:color="auto" w:fill="FFFFFF"/>
        <w:tabs>
          <w:tab w:val="left" w:pos="533"/>
        </w:tabs>
        <w:autoSpaceDE w:val="0"/>
        <w:autoSpaceDN w:val="0"/>
        <w:adjustRightInd w:val="0"/>
        <w:spacing w:line="360" w:lineRule="auto"/>
        <w:ind w:firstLine="709"/>
        <w:jc w:val="both"/>
        <w:rPr>
          <w:color w:val="000000"/>
          <w:sz w:val="28"/>
          <w:szCs w:val="28"/>
        </w:rPr>
      </w:pPr>
      <w:r w:rsidRPr="00347E81">
        <w:rPr>
          <w:color w:val="000000"/>
          <w:sz w:val="28"/>
          <w:szCs w:val="28"/>
        </w:rPr>
        <w:t xml:space="preserve">где </w:t>
      </w:r>
      <w:r w:rsidRPr="00347E81">
        <w:rPr>
          <w:iCs/>
          <w:color w:val="000000"/>
          <w:sz w:val="28"/>
          <w:szCs w:val="28"/>
          <w:lang w:val="en-US"/>
        </w:rPr>
        <w:t>R</w:t>
      </w:r>
      <w:r w:rsidRPr="00347E81">
        <w:rPr>
          <w:iCs/>
          <w:color w:val="000000"/>
          <w:sz w:val="28"/>
          <w:szCs w:val="28"/>
          <w:vertAlign w:val="subscript"/>
        </w:rPr>
        <w:t>д</w:t>
      </w:r>
      <w:r w:rsidRPr="00347E81">
        <w:rPr>
          <w:i/>
          <w:iCs/>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ставка дисконтирования;</w:t>
      </w:r>
    </w:p>
    <w:p w:rsidR="004927B7" w:rsidRPr="00347E81" w:rsidRDefault="004927B7" w:rsidP="00347E81">
      <w:pPr>
        <w:shd w:val="clear" w:color="auto" w:fill="FFFFFF"/>
        <w:spacing w:line="360" w:lineRule="auto"/>
        <w:ind w:firstLine="709"/>
        <w:jc w:val="both"/>
        <w:rPr>
          <w:color w:val="000000"/>
          <w:sz w:val="28"/>
          <w:szCs w:val="28"/>
        </w:rPr>
      </w:pPr>
      <w:r w:rsidRPr="00347E81">
        <w:rPr>
          <w:iCs/>
          <w:color w:val="000000"/>
          <w:sz w:val="28"/>
          <w:szCs w:val="28"/>
          <w:lang w:val="en-US"/>
        </w:rPr>
        <w:t>g</w:t>
      </w:r>
      <w:r w:rsidRPr="00347E81">
        <w:rPr>
          <w:i/>
          <w:iCs/>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долгосрочные темпы роста дохода или денежного потока.</w:t>
      </w: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 xml:space="preserve">Для проведения поправок на нефункционирующие активы требуется оценка их рыночной стоимости в соответствии с применяемыми методами для конкретного вида активов (недвижимость, машины и оборудование </w:t>
      </w:r>
      <w:r w:rsidR="00347E81">
        <w:rPr>
          <w:color w:val="000000"/>
          <w:sz w:val="28"/>
          <w:szCs w:val="28"/>
        </w:rPr>
        <w:t>и т.д.</w:t>
      </w:r>
      <w:r w:rsidRPr="00347E81">
        <w:rPr>
          <w:color w:val="000000"/>
          <w:sz w:val="28"/>
          <w:szCs w:val="28"/>
        </w:rPr>
        <w:t>).</w:t>
      </w:r>
    </w:p>
    <w:p w:rsidR="004927B7" w:rsidRPr="00347E81" w:rsidRDefault="004927B7" w:rsidP="00347E81">
      <w:pPr>
        <w:shd w:val="clear" w:color="auto" w:fill="FFFFFF"/>
        <w:spacing w:line="360" w:lineRule="auto"/>
        <w:ind w:firstLine="709"/>
        <w:jc w:val="both"/>
        <w:rPr>
          <w:color w:val="000000"/>
          <w:sz w:val="28"/>
          <w:szCs w:val="28"/>
        </w:rPr>
      </w:pPr>
      <w:r w:rsidRPr="00347E81">
        <w:rPr>
          <w:bCs/>
          <w:color w:val="000000"/>
          <w:sz w:val="28"/>
          <w:szCs w:val="28"/>
          <w:u w:val="single"/>
        </w:rPr>
        <w:t>Определение ставки дисконтирования.</w:t>
      </w:r>
      <w:r w:rsidRPr="00347E81">
        <w:rPr>
          <w:b/>
          <w:bCs/>
          <w:color w:val="000000"/>
          <w:sz w:val="28"/>
          <w:szCs w:val="28"/>
        </w:rPr>
        <w:t xml:space="preserve"> </w:t>
      </w:r>
      <w:r w:rsidRPr="00347E81">
        <w:rPr>
          <w:color w:val="000000"/>
          <w:sz w:val="28"/>
          <w:szCs w:val="28"/>
        </w:rPr>
        <w:t xml:space="preserve">Ставка дисконтирования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процентная ставка, используемая для пересчета будущих (отстоящих от настоящего времени на разные сроки) потоков доходов, которых может быть несколько, в единую величину текущей (сегодняшней) стоимости, являющуюся базой для определения рыночной стоимости бизнеса. В экономическом смысле в роли ставки дисконтирования выступает требуемая инвесторами ставка дохода на вложенный капитал в сопоставимые по уровню риска объекты инвестирования или, другими словами, это требуемая ставка дохода по имеющимся вариантам инвестиций с сопоставимым уровнем риска на дату оценки.</w:t>
      </w: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 xml:space="preserve">Ставка дисконтирования или стоимость привлечения капитала должна рассчитываться с учетом трех факторов. Первый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наличие у многих предприятий различных источников привлекаемого капитала, которые требуют разных уровней компенсации. Второй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необходимость учета для инвесторов стоимости денег во времени. Третий </w:t>
      </w:r>
      <w:r w:rsidR="00347E81">
        <w:rPr>
          <w:color w:val="000000"/>
          <w:sz w:val="28"/>
          <w:szCs w:val="28"/>
        </w:rPr>
        <w:t>–</w:t>
      </w:r>
      <w:r w:rsidR="00347E81" w:rsidRPr="00347E81">
        <w:rPr>
          <w:color w:val="000000"/>
          <w:sz w:val="28"/>
          <w:szCs w:val="28"/>
        </w:rPr>
        <w:t xml:space="preserve"> </w:t>
      </w:r>
      <w:r w:rsidRPr="00347E81">
        <w:rPr>
          <w:color w:val="000000"/>
          <w:sz w:val="28"/>
          <w:szCs w:val="28"/>
        </w:rPr>
        <w:t>фактор риска. В данном случае риск определяется как степень вероятности получения ожидаемых в будущем доходов.</w:t>
      </w:r>
    </w:p>
    <w:p w:rsidR="004927B7" w:rsidRPr="00347E81" w:rsidRDefault="004927B7" w:rsidP="00347E81">
      <w:pPr>
        <w:shd w:val="clear" w:color="auto" w:fill="FFFFFF"/>
        <w:spacing w:line="360" w:lineRule="auto"/>
        <w:ind w:firstLine="709"/>
        <w:jc w:val="both"/>
        <w:rPr>
          <w:color w:val="000000"/>
          <w:sz w:val="28"/>
          <w:szCs w:val="28"/>
        </w:rPr>
      </w:pPr>
      <w:r w:rsidRPr="00347E81">
        <w:rPr>
          <w:color w:val="000000"/>
          <w:sz w:val="28"/>
          <w:szCs w:val="28"/>
        </w:rPr>
        <w:t>В данной курсовой работе применялся</w:t>
      </w:r>
      <w:r w:rsidR="00347E81">
        <w:rPr>
          <w:color w:val="000000"/>
          <w:sz w:val="28"/>
          <w:szCs w:val="28"/>
        </w:rPr>
        <w:t xml:space="preserve"> </w:t>
      </w:r>
      <w:r w:rsidRPr="00347E81">
        <w:rPr>
          <w:color w:val="000000"/>
          <w:sz w:val="28"/>
          <w:szCs w:val="28"/>
        </w:rPr>
        <w:t>метод кумулятивного построения ставки дисконтирования.</w:t>
      </w:r>
    </w:p>
    <w:p w:rsidR="004927B7" w:rsidRPr="00347E81" w:rsidRDefault="008F346E" w:rsidP="00347E81">
      <w:pPr>
        <w:pStyle w:val="ae"/>
        <w:spacing w:line="360" w:lineRule="auto"/>
        <w:ind w:firstLine="709"/>
        <w:jc w:val="both"/>
        <w:rPr>
          <w:b w:val="0"/>
          <w:i w:val="0"/>
          <w:color w:val="000000"/>
          <w:sz w:val="28"/>
          <w:szCs w:val="28"/>
          <w:u w:val="single"/>
        </w:rPr>
      </w:pPr>
      <w:r w:rsidRPr="00347E81">
        <w:rPr>
          <w:b w:val="0"/>
          <w:i w:val="0"/>
          <w:color w:val="000000"/>
          <w:sz w:val="28"/>
          <w:szCs w:val="28"/>
          <w:u w:val="single"/>
        </w:rPr>
        <w:t xml:space="preserve">3. </w:t>
      </w:r>
      <w:r w:rsidR="004927B7" w:rsidRPr="00347E81">
        <w:rPr>
          <w:b w:val="0"/>
          <w:i w:val="0"/>
          <w:color w:val="000000"/>
          <w:sz w:val="28"/>
          <w:szCs w:val="28"/>
          <w:u w:val="single"/>
        </w:rPr>
        <w:t>Затратный подход (метод чистых активов</w:t>
      </w:r>
      <w:r w:rsidRPr="00347E81">
        <w:rPr>
          <w:b w:val="0"/>
          <w:i w:val="0"/>
          <w:color w:val="000000"/>
          <w:sz w:val="28"/>
          <w:szCs w:val="28"/>
          <w:u w:val="single"/>
        </w:rPr>
        <w:t>)</w:t>
      </w:r>
    </w:p>
    <w:p w:rsidR="004927B7" w:rsidRPr="00347E81" w:rsidRDefault="004927B7" w:rsidP="00347E81">
      <w:pPr>
        <w:pStyle w:val="ae"/>
        <w:spacing w:line="360" w:lineRule="auto"/>
        <w:ind w:firstLine="709"/>
        <w:jc w:val="both"/>
        <w:rPr>
          <w:b w:val="0"/>
          <w:i w:val="0"/>
          <w:color w:val="000000"/>
          <w:sz w:val="28"/>
          <w:szCs w:val="28"/>
        </w:rPr>
      </w:pPr>
      <w:r w:rsidRPr="00347E81">
        <w:rPr>
          <w:b w:val="0"/>
          <w:i w:val="0"/>
          <w:color w:val="000000"/>
          <w:sz w:val="28"/>
          <w:szCs w:val="28"/>
        </w:rPr>
        <w:t>Затратный подход к оценке бизнеса рассматривает стоимость предприятия с точки зрения понесённых издержек.</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Оценить предприятие с точки зрения затрат на его создание при условии, что предприятие остаётся действующим, позволяет метод чистых активов. Суть данного метода заключается в том, что все активы предприятия (здания, сооружения, машины, оборудование, товарно-материальные запасы </w:t>
      </w:r>
      <w:r w:rsidR="00347E81">
        <w:rPr>
          <w:color w:val="000000"/>
          <w:sz w:val="28"/>
          <w:szCs w:val="28"/>
        </w:rPr>
        <w:t>и т.д.</w:t>
      </w:r>
      <w:r w:rsidRPr="00347E81">
        <w:rPr>
          <w:color w:val="000000"/>
          <w:sz w:val="28"/>
          <w:szCs w:val="28"/>
        </w:rPr>
        <w:t>) оцениваются по рыночной стоимости. Далее из полученной суммы вычитается стоимость обязательств предприятия. Итоговая величина показывает рыночную стоимость собственного капитала предприятия.</w:t>
      </w:r>
    </w:p>
    <w:p w:rsidR="004927B7" w:rsidRPr="00347E81" w:rsidRDefault="004927B7" w:rsidP="00347E81">
      <w:pPr>
        <w:pStyle w:val="21"/>
        <w:spacing w:line="360" w:lineRule="auto"/>
        <w:ind w:firstLine="709"/>
        <w:rPr>
          <w:i w:val="0"/>
          <w:color w:val="000000"/>
          <w:szCs w:val="28"/>
          <w:u w:val="none"/>
        </w:rPr>
      </w:pPr>
      <w:r w:rsidRPr="00347E81">
        <w:rPr>
          <w:color w:val="000000"/>
          <w:szCs w:val="28"/>
          <w:u w:val="none"/>
        </w:rPr>
        <w:t>Стоимость чистых активов</w:t>
      </w:r>
      <w:r w:rsidRPr="00347E81">
        <w:rPr>
          <w:i w:val="0"/>
          <w:color w:val="000000"/>
          <w:szCs w:val="28"/>
          <w:u w:val="none"/>
        </w:rPr>
        <w:t xml:space="preserve"> – это разница между обоснованной рыночной стоимостью совокупных активов предприятия и текущей стоимостью всех его обязательств, таким образом, стоимость чистых активов предприятия определяет рыночную стоимость собственного капитала предприятия.</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Для расчёта обоснованной рыночной стоимости совокупных активов используются данные баланса предприятия на дату оценки или последнюю отчётную дату.</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 xml:space="preserve">Главный признак затратного подхода, </w:t>
      </w:r>
      <w:r w:rsidRPr="00347E81">
        <w:rPr>
          <w:color w:val="000000"/>
          <w:sz w:val="28"/>
          <w:szCs w:val="28"/>
        </w:rPr>
        <w:t xml:space="preserve">реализованного в методах накопления активов или оценки по активам </w:t>
      </w:r>
      <w:r w:rsidR="00347E81">
        <w:rPr>
          <w:noProof/>
          <w:color w:val="000000"/>
          <w:sz w:val="28"/>
          <w:szCs w:val="28"/>
        </w:rPr>
        <w:t>–</w:t>
      </w:r>
      <w:r w:rsidR="00347E81" w:rsidRPr="00347E81">
        <w:rPr>
          <w:color w:val="000000"/>
          <w:sz w:val="28"/>
          <w:szCs w:val="28"/>
        </w:rPr>
        <w:t xml:space="preserve"> </w:t>
      </w:r>
      <w:r w:rsidRPr="00347E81">
        <w:rPr>
          <w:color w:val="000000"/>
          <w:sz w:val="28"/>
          <w:szCs w:val="28"/>
        </w:rPr>
        <w:t>это поэлементная оценка, то есть оцениваемый имущественный комплекс расчленяется на составные части, делается оценка каждой части, а затем стоимость всего имущественного комплекса получают путем суммирования стоимостей его частей.</w:t>
      </w:r>
    </w:p>
    <w:p w:rsidR="004927B7" w:rsidRPr="00347E81" w:rsidRDefault="004927B7" w:rsidP="00347E81">
      <w:pPr>
        <w:spacing w:line="360" w:lineRule="auto"/>
        <w:ind w:firstLine="709"/>
        <w:jc w:val="both"/>
        <w:rPr>
          <w:color w:val="000000"/>
          <w:sz w:val="28"/>
          <w:szCs w:val="28"/>
        </w:rPr>
      </w:pPr>
      <w:r w:rsidRPr="00347E81">
        <w:rPr>
          <w:color w:val="000000"/>
          <w:sz w:val="28"/>
          <w:szCs w:val="28"/>
          <w:u w:val="single"/>
        </w:rPr>
        <w:t>Алгоритм расчёта стоимости предприятия методом чистых активов</w:t>
      </w:r>
      <w:r w:rsidRPr="00347E81">
        <w:rPr>
          <w:b/>
          <w:color w:val="000000"/>
          <w:sz w:val="28"/>
          <w:szCs w:val="28"/>
        </w:rPr>
        <w:t>:</w:t>
      </w:r>
    </w:p>
    <w:p w:rsidR="004927B7" w:rsidRPr="00347E81" w:rsidRDefault="004927B7" w:rsidP="00347E81">
      <w:pPr>
        <w:spacing w:line="360" w:lineRule="auto"/>
        <w:ind w:firstLine="709"/>
        <w:jc w:val="both"/>
        <w:rPr>
          <w:color w:val="000000"/>
          <w:sz w:val="28"/>
          <w:szCs w:val="28"/>
        </w:rPr>
      </w:pPr>
      <w:r w:rsidRPr="00347E81">
        <w:rPr>
          <w:b/>
          <w:color w:val="000000"/>
          <w:sz w:val="28"/>
          <w:szCs w:val="28"/>
        </w:rPr>
        <w:t>1.</w:t>
      </w:r>
      <w:r w:rsidRPr="00347E81">
        <w:rPr>
          <w:color w:val="000000"/>
          <w:sz w:val="28"/>
          <w:szCs w:val="28"/>
        </w:rPr>
        <w:t xml:space="preserve"> Анализируются данные последнего баланса предприятия. Одновременно с проверкой статей баланса проводится инвентаризация имущества предприятия на дату оценки.</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2. Инвентаризации подлежит всё имущество предприятия независимо от его местонахождения, все виды финансовых обязательств и имущество, не принадлежащее предприятию, отражаемое на забалансовых счетах.</w:t>
      </w:r>
    </w:p>
    <w:p w:rsidR="004927B7" w:rsidRPr="00347E81" w:rsidRDefault="004927B7" w:rsidP="00347E81">
      <w:pPr>
        <w:pStyle w:val="31"/>
        <w:spacing w:line="360" w:lineRule="auto"/>
        <w:ind w:left="0" w:firstLine="709"/>
        <w:rPr>
          <w:color w:val="000000"/>
          <w:szCs w:val="28"/>
        </w:rPr>
      </w:pPr>
      <w:r w:rsidRPr="00347E81">
        <w:rPr>
          <w:b/>
          <w:color w:val="000000"/>
          <w:szCs w:val="28"/>
        </w:rPr>
        <w:t>3.</w:t>
      </w:r>
      <w:r w:rsidRPr="00347E81">
        <w:rPr>
          <w:color w:val="000000"/>
          <w:szCs w:val="28"/>
        </w:rPr>
        <w:t xml:space="preserve"> По результатам анализа и инвентаризации вносятся учётные поправки в данные последнего баланса.</w:t>
      </w:r>
    </w:p>
    <w:p w:rsidR="004927B7" w:rsidRPr="00347E81" w:rsidRDefault="004927B7" w:rsidP="00347E81">
      <w:pPr>
        <w:spacing w:line="360" w:lineRule="auto"/>
        <w:ind w:firstLine="709"/>
        <w:jc w:val="both"/>
        <w:rPr>
          <w:color w:val="000000"/>
          <w:sz w:val="28"/>
          <w:szCs w:val="28"/>
        </w:rPr>
      </w:pPr>
      <w:r w:rsidRPr="00347E81">
        <w:rPr>
          <w:b/>
          <w:color w:val="000000"/>
          <w:sz w:val="28"/>
          <w:szCs w:val="28"/>
        </w:rPr>
        <w:t>3.</w:t>
      </w:r>
      <w:r w:rsidRPr="00347E81">
        <w:rPr>
          <w:color w:val="000000"/>
          <w:sz w:val="28"/>
          <w:szCs w:val="28"/>
        </w:rPr>
        <w:t xml:space="preserve"> Выбирается наиболее подходящий метод оценки и осуществляется оценка материальных активов по обоснованной рыночной стоимости.</w:t>
      </w:r>
    </w:p>
    <w:p w:rsidR="004927B7" w:rsidRPr="00347E81" w:rsidRDefault="004927B7" w:rsidP="00347E81">
      <w:pPr>
        <w:spacing w:line="360" w:lineRule="auto"/>
        <w:ind w:firstLine="709"/>
        <w:jc w:val="both"/>
        <w:rPr>
          <w:color w:val="000000"/>
          <w:sz w:val="28"/>
          <w:szCs w:val="28"/>
        </w:rPr>
      </w:pPr>
      <w:r w:rsidRPr="00347E81">
        <w:rPr>
          <w:b/>
          <w:color w:val="000000"/>
          <w:sz w:val="28"/>
          <w:szCs w:val="28"/>
        </w:rPr>
        <w:t>4.</w:t>
      </w:r>
      <w:r w:rsidRPr="00347E81">
        <w:rPr>
          <w:color w:val="000000"/>
          <w:sz w:val="28"/>
          <w:szCs w:val="28"/>
        </w:rPr>
        <w:t xml:space="preserve"> Выявляются и оцениваются нематериальные активы предприятия.</w:t>
      </w:r>
    </w:p>
    <w:p w:rsidR="004927B7" w:rsidRPr="00347E81" w:rsidRDefault="004927B7" w:rsidP="00347E81">
      <w:pPr>
        <w:spacing w:line="360" w:lineRule="auto"/>
        <w:ind w:firstLine="709"/>
        <w:jc w:val="both"/>
        <w:rPr>
          <w:color w:val="000000"/>
          <w:sz w:val="28"/>
          <w:szCs w:val="28"/>
        </w:rPr>
      </w:pPr>
      <w:r w:rsidRPr="00347E81">
        <w:rPr>
          <w:b/>
          <w:color w:val="000000"/>
          <w:sz w:val="28"/>
          <w:szCs w:val="28"/>
        </w:rPr>
        <w:t>5.</w:t>
      </w:r>
      <w:r w:rsidRPr="00347E81">
        <w:rPr>
          <w:color w:val="000000"/>
          <w:sz w:val="28"/>
          <w:szCs w:val="28"/>
        </w:rPr>
        <w:t xml:space="preserve"> Переводятся финансовые активы в чистую реализуемую стоимость.</w:t>
      </w:r>
    </w:p>
    <w:p w:rsidR="004927B7" w:rsidRPr="00347E81" w:rsidRDefault="004927B7" w:rsidP="00347E81">
      <w:pPr>
        <w:spacing w:line="360" w:lineRule="auto"/>
        <w:ind w:firstLine="709"/>
        <w:jc w:val="both"/>
        <w:rPr>
          <w:color w:val="000000"/>
          <w:sz w:val="28"/>
          <w:szCs w:val="28"/>
        </w:rPr>
      </w:pPr>
      <w:r w:rsidRPr="00347E81">
        <w:rPr>
          <w:b/>
          <w:color w:val="000000"/>
          <w:sz w:val="28"/>
          <w:szCs w:val="28"/>
        </w:rPr>
        <w:t xml:space="preserve">6. </w:t>
      </w:r>
      <w:r w:rsidRPr="00347E81">
        <w:rPr>
          <w:color w:val="000000"/>
          <w:sz w:val="28"/>
          <w:szCs w:val="28"/>
        </w:rPr>
        <w:t>Переводятся финансовые обязательства в текущую стоимость и добавляются любые незарегистрированные обязательства.</w:t>
      </w:r>
    </w:p>
    <w:p w:rsidR="00347E81" w:rsidRDefault="004927B7" w:rsidP="00347E81">
      <w:pPr>
        <w:spacing w:line="360" w:lineRule="auto"/>
        <w:ind w:firstLine="709"/>
        <w:jc w:val="both"/>
        <w:rPr>
          <w:color w:val="000000"/>
          <w:sz w:val="28"/>
          <w:szCs w:val="28"/>
        </w:rPr>
      </w:pPr>
      <w:r w:rsidRPr="00347E81">
        <w:rPr>
          <w:b/>
          <w:color w:val="000000"/>
          <w:sz w:val="28"/>
          <w:szCs w:val="28"/>
        </w:rPr>
        <w:t>7.</w:t>
      </w:r>
      <w:r w:rsidRPr="00347E81">
        <w:rPr>
          <w:color w:val="000000"/>
          <w:sz w:val="28"/>
          <w:szCs w:val="28"/>
        </w:rPr>
        <w:t xml:space="preserve"> Стоимость собственного капитала рассчитывается как разница между обоснованной рыночной стоимостью совокупных активов и текущей стоимостью всех обязательств.</w:t>
      </w:r>
    </w:p>
    <w:p w:rsidR="004927B7" w:rsidRPr="00347E81" w:rsidRDefault="004927B7" w:rsidP="00347E81">
      <w:pPr>
        <w:spacing w:line="360" w:lineRule="auto"/>
        <w:ind w:firstLine="709"/>
        <w:jc w:val="both"/>
        <w:rPr>
          <w:iCs/>
          <w:color w:val="000000"/>
          <w:sz w:val="28"/>
          <w:szCs w:val="28"/>
        </w:rPr>
      </w:pPr>
      <w:r w:rsidRPr="00347E81">
        <w:rPr>
          <w:iCs/>
          <w:color w:val="000000"/>
          <w:sz w:val="28"/>
          <w:szCs w:val="28"/>
        </w:rPr>
        <w:t>Оценка стоимости недвижимости</w:t>
      </w:r>
    </w:p>
    <w:p w:rsidR="004927B7" w:rsidRPr="00347E81" w:rsidRDefault="004927B7" w:rsidP="00347E81">
      <w:pPr>
        <w:pStyle w:val="3"/>
        <w:keepNext w:val="0"/>
        <w:spacing w:line="360" w:lineRule="auto"/>
        <w:ind w:firstLine="709"/>
        <w:jc w:val="both"/>
        <w:rPr>
          <w:i w:val="0"/>
          <w:color w:val="000000"/>
          <w:sz w:val="28"/>
          <w:szCs w:val="28"/>
          <w:u w:val="none"/>
        </w:rPr>
      </w:pPr>
      <w:r w:rsidRPr="00347E81">
        <w:rPr>
          <w:i w:val="0"/>
          <w:color w:val="000000"/>
          <w:sz w:val="28"/>
          <w:szCs w:val="28"/>
          <w:u w:val="none"/>
        </w:rPr>
        <w:t>Затратный подход</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Подход к оценке с точки зрения затрат основан на предположении о том, что затраты на строительство плюс затраты на приобретение участка и его подготовку к строительству являются приемлемым ориентиром при определении стоимости недвижимого имущества. Затраты на создание объекта недвижимости отнюдь не всегда являются эквивалентом его рыночной стоимости.</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Затратный подход включает несколько этапов:</w:t>
      </w:r>
    </w:p>
    <w:p w:rsidR="00347E81" w:rsidRDefault="004927B7" w:rsidP="00347E81">
      <w:pPr>
        <w:spacing w:line="360" w:lineRule="auto"/>
        <w:ind w:firstLine="709"/>
        <w:jc w:val="both"/>
        <w:rPr>
          <w:iCs/>
          <w:color w:val="000000"/>
          <w:sz w:val="28"/>
          <w:szCs w:val="28"/>
        </w:rPr>
      </w:pPr>
      <w:r w:rsidRPr="00347E81">
        <w:rPr>
          <w:i/>
          <w:color w:val="000000"/>
          <w:sz w:val="28"/>
          <w:szCs w:val="28"/>
        </w:rPr>
        <w:t>1</w:t>
      </w:r>
      <w:r w:rsidRPr="00347E81">
        <w:rPr>
          <w:b/>
          <w:color w:val="000000"/>
          <w:sz w:val="28"/>
          <w:szCs w:val="28"/>
        </w:rPr>
        <w:t>.</w:t>
      </w:r>
      <w:r w:rsidRPr="00347E81">
        <w:rPr>
          <w:b/>
          <w:iCs/>
          <w:color w:val="000000"/>
          <w:sz w:val="28"/>
          <w:szCs w:val="28"/>
        </w:rPr>
        <w:t xml:space="preserve"> </w:t>
      </w:r>
      <w:r w:rsidRPr="00347E81">
        <w:rPr>
          <w:iCs/>
          <w:color w:val="000000"/>
          <w:sz w:val="28"/>
          <w:szCs w:val="28"/>
        </w:rPr>
        <w:t>Оценка</w:t>
      </w:r>
      <w:r w:rsidR="00347E81">
        <w:rPr>
          <w:iCs/>
          <w:color w:val="000000"/>
          <w:sz w:val="28"/>
          <w:szCs w:val="28"/>
        </w:rPr>
        <w:t xml:space="preserve"> </w:t>
      </w:r>
      <w:r w:rsidRPr="00347E81">
        <w:rPr>
          <w:iCs/>
          <w:color w:val="000000"/>
          <w:sz w:val="28"/>
          <w:szCs w:val="28"/>
        </w:rPr>
        <w:t>стоимости земельного участка</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Определяется стоимость земельного участка, на котором находятся здания, сооружения. Стоимость участка земли всегда должна рассматриваться с точки зрения использования его как свободного и доступного для наилучшего и наиболее эффективного экономического использования. Земля в первую очередь имеет право на доход, приносимой всей собственностью. При оценке недвижимости считается, что земля имеет стоимость, в то время как улучшения – это вклад в стоимость.</w:t>
      </w:r>
    </w:p>
    <w:p w:rsidR="004927B7" w:rsidRPr="00347E81" w:rsidRDefault="004927B7" w:rsidP="00347E81">
      <w:pPr>
        <w:spacing w:line="360" w:lineRule="auto"/>
        <w:ind w:firstLine="709"/>
        <w:jc w:val="both"/>
        <w:rPr>
          <w:color w:val="000000"/>
          <w:sz w:val="28"/>
          <w:szCs w:val="28"/>
        </w:rPr>
      </w:pPr>
      <w:r w:rsidRPr="00347E81">
        <w:rPr>
          <w:i/>
          <w:iCs/>
          <w:color w:val="000000"/>
          <w:sz w:val="28"/>
          <w:szCs w:val="28"/>
        </w:rPr>
        <w:t>2.</w:t>
      </w:r>
      <w:r w:rsidRPr="00347E81">
        <w:rPr>
          <w:b/>
          <w:iCs/>
          <w:color w:val="000000"/>
          <w:sz w:val="28"/>
          <w:szCs w:val="28"/>
        </w:rPr>
        <w:t xml:space="preserve"> </w:t>
      </w:r>
      <w:r w:rsidRPr="00347E81">
        <w:rPr>
          <w:iCs/>
          <w:color w:val="000000"/>
          <w:sz w:val="28"/>
          <w:szCs w:val="28"/>
        </w:rPr>
        <w:t>Оценка</w:t>
      </w:r>
      <w:r w:rsidR="00347E81">
        <w:rPr>
          <w:iCs/>
          <w:color w:val="000000"/>
          <w:sz w:val="28"/>
          <w:szCs w:val="28"/>
        </w:rPr>
        <w:t xml:space="preserve"> </w:t>
      </w:r>
      <w:r w:rsidRPr="00347E81">
        <w:rPr>
          <w:iCs/>
          <w:color w:val="000000"/>
          <w:sz w:val="28"/>
          <w:szCs w:val="28"/>
        </w:rPr>
        <w:t>стоимости зданий и сооружений.</w:t>
      </w:r>
      <w:r w:rsidR="00347E81">
        <w:rPr>
          <w:iCs/>
          <w:color w:val="000000"/>
          <w:sz w:val="28"/>
          <w:szCs w:val="28"/>
        </w:rPr>
        <w:t xml:space="preserve"> </w:t>
      </w:r>
      <w:r w:rsidRPr="00347E81">
        <w:rPr>
          <w:color w:val="000000"/>
          <w:sz w:val="28"/>
          <w:szCs w:val="28"/>
        </w:rPr>
        <w:t>Оценивается восстановительная стоимость или стоимость замещения здания и сооружения на действительную дату оценки.</w:t>
      </w:r>
    </w:p>
    <w:p w:rsidR="004927B7" w:rsidRPr="00347E81" w:rsidRDefault="004927B7" w:rsidP="00347E81">
      <w:pPr>
        <w:spacing w:line="360" w:lineRule="auto"/>
        <w:ind w:firstLine="709"/>
        <w:jc w:val="both"/>
        <w:rPr>
          <w:color w:val="000000"/>
          <w:sz w:val="28"/>
          <w:szCs w:val="28"/>
        </w:rPr>
      </w:pPr>
      <w:r w:rsidRPr="00347E81">
        <w:rPr>
          <w:bCs/>
          <w:iCs/>
          <w:color w:val="000000"/>
          <w:sz w:val="28"/>
          <w:szCs w:val="28"/>
        </w:rPr>
        <w:t xml:space="preserve">Под </w:t>
      </w:r>
      <w:r w:rsidRPr="00347E81">
        <w:rPr>
          <w:bCs/>
          <w:i/>
          <w:iCs/>
          <w:color w:val="000000"/>
          <w:sz w:val="28"/>
          <w:szCs w:val="28"/>
        </w:rPr>
        <w:t>восстановительной стоимостью</w:t>
      </w:r>
      <w:r w:rsidRPr="00347E81">
        <w:rPr>
          <w:color w:val="000000"/>
          <w:sz w:val="28"/>
          <w:szCs w:val="28"/>
        </w:rPr>
        <w:t xml:space="preserve"> подразумевается стоимость строительства в текущих ценах на действительную дату оценки точной копии оцениваемого объекта из тех же строительных материалов, при соблюдении тех же строительных стандартов, по такому же проекту, что и оцениваемый объект. В случае, если расчет восстановительной стоимости не представляется возможным или целесообразным, производится определение стоимости замещения.</w:t>
      </w:r>
    </w:p>
    <w:p w:rsidR="004927B7" w:rsidRPr="00347E81" w:rsidRDefault="004927B7" w:rsidP="00347E81">
      <w:pPr>
        <w:spacing w:line="360" w:lineRule="auto"/>
        <w:ind w:firstLine="709"/>
        <w:jc w:val="both"/>
        <w:rPr>
          <w:color w:val="000000"/>
          <w:sz w:val="28"/>
          <w:szCs w:val="28"/>
        </w:rPr>
      </w:pPr>
      <w:r w:rsidRPr="00347E81">
        <w:rPr>
          <w:bCs/>
          <w:iCs/>
          <w:color w:val="000000"/>
          <w:sz w:val="28"/>
          <w:szCs w:val="28"/>
        </w:rPr>
        <w:t xml:space="preserve">Под </w:t>
      </w:r>
      <w:r w:rsidRPr="00347E81">
        <w:rPr>
          <w:bCs/>
          <w:i/>
          <w:iCs/>
          <w:color w:val="000000"/>
          <w:sz w:val="28"/>
          <w:szCs w:val="28"/>
        </w:rPr>
        <w:t>стоимостью замещения</w:t>
      </w:r>
      <w:r w:rsidRPr="00347E81">
        <w:rPr>
          <w:color w:val="000000"/>
          <w:sz w:val="28"/>
          <w:szCs w:val="28"/>
        </w:rPr>
        <w:t xml:space="preserve"> подразумевается стоимость строительства в текущих ценах на действительную дату оценки объекта с полезностью, равной полезности оцениваемого объекта, однако с использованием новых материалов в соответствии с текущими стандартами, дизайном, планировкой.</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Определение полной стоимости строительства включает расчет:</w:t>
      </w:r>
    </w:p>
    <w:p w:rsidR="004927B7" w:rsidRPr="00347E81" w:rsidRDefault="004927B7" w:rsidP="00347E81">
      <w:pPr>
        <w:pStyle w:val="23"/>
        <w:numPr>
          <w:ilvl w:val="0"/>
          <w:numId w:val="20"/>
        </w:numPr>
        <w:spacing w:line="360" w:lineRule="auto"/>
        <w:ind w:left="0" w:firstLine="709"/>
        <w:rPr>
          <w:color w:val="000000"/>
          <w:szCs w:val="28"/>
        </w:rPr>
      </w:pPr>
      <w:r w:rsidRPr="00347E81">
        <w:rPr>
          <w:color w:val="000000"/>
          <w:szCs w:val="28"/>
        </w:rPr>
        <w:t xml:space="preserve">прямых издержек (стоимости материалов, амортизационных отчислений, стоимости временных зданий, сооружений, инженерных сетей, коммунальных услуг, заработной платы строительных рабочих, стоимости мероприятий по технике безопасности </w:t>
      </w:r>
      <w:r w:rsidR="00347E81">
        <w:rPr>
          <w:color w:val="000000"/>
          <w:szCs w:val="28"/>
        </w:rPr>
        <w:t>и т.п.</w:t>
      </w:r>
      <w:r w:rsidRPr="00347E81">
        <w:rPr>
          <w:color w:val="000000"/>
          <w:szCs w:val="28"/>
        </w:rPr>
        <w:t>);</w:t>
      </w:r>
    </w:p>
    <w:p w:rsidR="004927B7" w:rsidRPr="00347E81" w:rsidRDefault="004927B7" w:rsidP="00347E81">
      <w:pPr>
        <w:numPr>
          <w:ilvl w:val="0"/>
          <w:numId w:val="20"/>
        </w:numPr>
        <w:spacing w:line="360" w:lineRule="auto"/>
        <w:ind w:left="0" w:firstLine="709"/>
        <w:jc w:val="both"/>
        <w:rPr>
          <w:color w:val="000000"/>
          <w:sz w:val="28"/>
          <w:szCs w:val="28"/>
        </w:rPr>
      </w:pPr>
      <w:r w:rsidRPr="00347E81">
        <w:rPr>
          <w:color w:val="000000"/>
          <w:sz w:val="28"/>
          <w:szCs w:val="28"/>
        </w:rPr>
        <w:t>косвенных издержек на оплату профессиональных услуг архитекторов, инженеров по проектированию, бухгалтеров и юристов за консультирование, накладных расходов застройщиков, оплату лицензий, процентов по строительным ссудам, маркетинговых расходов на продажу или на перепродажу собственности, рекламных выплат в течение строительства, расходов на изменение права собственности. Использование издержек замещения вместо издержек воспроизводства в процессе оценки позволяет удалить некоторые «устаревшие» элементы;</w:t>
      </w:r>
    </w:p>
    <w:p w:rsidR="004927B7" w:rsidRPr="00347E81" w:rsidRDefault="004927B7" w:rsidP="00347E81">
      <w:pPr>
        <w:pStyle w:val="23"/>
        <w:numPr>
          <w:ilvl w:val="0"/>
          <w:numId w:val="20"/>
        </w:numPr>
        <w:spacing w:line="360" w:lineRule="auto"/>
        <w:ind w:left="0" w:firstLine="709"/>
        <w:rPr>
          <w:color w:val="000000"/>
          <w:szCs w:val="28"/>
        </w:rPr>
      </w:pPr>
      <w:r w:rsidRPr="00347E81">
        <w:rPr>
          <w:color w:val="000000"/>
          <w:szCs w:val="28"/>
        </w:rPr>
        <w:t>предпринимательского дохода.</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Предпринимательский доход</w:t>
      </w:r>
      <w:r w:rsidRPr="00347E81">
        <w:rPr>
          <w:color w:val="000000"/>
          <w:sz w:val="28"/>
          <w:szCs w:val="28"/>
        </w:rPr>
        <w:t xml:space="preserve"> представляет собой сумму, которую инвестор планирует получить сверх затрат на осуществление проекта с учетом риска и доходности по сопоставимым объектам. С учетом мировой практики расчета предпринимательский доход определяется в 1</w:t>
      </w:r>
      <w:r w:rsidR="00347E81" w:rsidRPr="00347E81">
        <w:rPr>
          <w:color w:val="000000"/>
          <w:sz w:val="28"/>
          <w:szCs w:val="28"/>
        </w:rPr>
        <w:t>5</w:t>
      </w:r>
      <w:r w:rsidR="00347E81">
        <w:rPr>
          <w:color w:val="000000"/>
          <w:sz w:val="28"/>
          <w:szCs w:val="28"/>
        </w:rPr>
        <w:t>%</w:t>
      </w:r>
      <w:r w:rsidRPr="00347E81">
        <w:rPr>
          <w:color w:val="000000"/>
          <w:sz w:val="28"/>
          <w:szCs w:val="28"/>
        </w:rPr>
        <w:t xml:space="preserve"> затрат на строительство.</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Прежде чем перейти к оценке стоимости зданий и сооружений, оценщик должен не только ознакомиться с технической документацией, но и осуществить осмотр зданий и сооружений. Это позволит ему составить подробное описание объекта оценки, где будут даны характеристики внешних и внутренних конструкций, инженерных систем.</w:t>
      </w:r>
    </w:p>
    <w:p w:rsidR="00347E81" w:rsidRDefault="004927B7" w:rsidP="00347E81">
      <w:pPr>
        <w:spacing w:line="360" w:lineRule="auto"/>
        <w:ind w:firstLine="709"/>
        <w:jc w:val="both"/>
        <w:rPr>
          <w:color w:val="000000"/>
          <w:sz w:val="28"/>
          <w:szCs w:val="28"/>
        </w:rPr>
      </w:pPr>
      <w:r w:rsidRPr="00347E81">
        <w:rPr>
          <w:color w:val="000000"/>
          <w:sz w:val="28"/>
          <w:szCs w:val="28"/>
        </w:rPr>
        <w:t xml:space="preserve">Оценка восстановительной стоимости или стоимости замещения осуществляется </w:t>
      </w:r>
      <w:r w:rsidRPr="00347E81">
        <w:rPr>
          <w:bCs/>
          <w:iCs/>
          <w:color w:val="000000"/>
          <w:sz w:val="28"/>
          <w:szCs w:val="28"/>
        </w:rPr>
        <w:t>методом сравнительной единицы</w:t>
      </w:r>
      <w:r w:rsidRPr="00347E81">
        <w:rPr>
          <w:color w:val="000000"/>
          <w:sz w:val="28"/>
          <w:szCs w:val="28"/>
        </w:rPr>
        <w:t>.</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Этот метод включает несколько этапов:</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1. На основе данных об издержках строительства аналогичных объектов разрабатываются нормативы затрат на строительные работы (на 1</w:t>
      </w:r>
      <w:r w:rsidR="00347E81">
        <w:rPr>
          <w:color w:val="000000"/>
          <w:sz w:val="28"/>
          <w:szCs w:val="28"/>
        </w:rPr>
        <w:t> </w:t>
      </w:r>
      <w:r w:rsidRPr="00347E81">
        <w:rPr>
          <w:color w:val="000000"/>
          <w:sz w:val="28"/>
          <w:szCs w:val="28"/>
        </w:rPr>
        <w:t>м</w:t>
      </w:r>
      <w:r w:rsidRPr="00347E81">
        <w:rPr>
          <w:color w:val="000000"/>
          <w:sz w:val="28"/>
          <w:szCs w:val="28"/>
          <w:vertAlign w:val="superscript"/>
        </w:rPr>
        <w:t>2</w:t>
      </w:r>
      <w:r w:rsidRPr="00347E81">
        <w:rPr>
          <w:color w:val="000000"/>
          <w:sz w:val="28"/>
          <w:szCs w:val="28"/>
        </w:rPr>
        <w:t>,</w:t>
      </w:r>
      <w:r w:rsidR="00347E81">
        <w:rPr>
          <w:color w:val="000000"/>
          <w:sz w:val="28"/>
          <w:szCs w:val="28"/>
        </w:rPr>
        <w:t xml:space="preserve"> </w:t>
      </w:r>
      <w:r w:rsidRPr="00347E81">
        <w:rPr>
          <w:color w:val="000000"/>
          <w:sz w:val="28"/>
          <w:szCs w:val="28"/>
        </w:rPr>
        <w:t>на 1</w:t>
      </w:r>
      <w:r w:rsidR="00347E81">
        <w:rPr>
          <w:color w:val="000000"/>
          <w:sz w:val="28"/>
          <w:szCs w:val="28"/>
        </w:rPr>
        <w:t> </w:t>
      </w:r>
      <w:r w:rsidRPr="00347E81">
        <w:rPr>
          <w:color w:val="000000"/>
          <w:sz w:val="28"/>
          <w:szCs w:val="28"/>
        </w:rPr>
        <w:t>м</w:t>
      </w:r>
      <w:r w:rsidRPr="00347E81">
        <w:rPr>
          <w:color w:val="000000"/>
          <w:sz w:val="28"/>
          <w:szCs w:val="28"/>
          <w:vertAlign w:val="superscript"/>
        </w:rPr>
        <w:t>3</w:t>
      </w:r>
      <w:r w:rsidRPr="00347E81">
        <w:rPr>
          <w:color w:val="000000"/>
          <w:sz w:val="28"/>
          <w:szCs w:val="28"/>
        </w:rPr>
        <w:t xml:space="preserve"> здания). В качестве типичного сооружения лучше использовать недавно построенный объект, для которого известна контрактная цена.</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2. Норматив удельных затрат умножается на общую площадь</w:t>
      </w:r>
      <w:r w:rsidRPr="00347E81">
        <w:rPr>
          <w:b/>
          <w:bCs/>
          <w:color w:val="000000"/>
          <w:sz w:val="28"/>
          <w:szCs w:val="28"/>
        </w:rPr>
        <w:t xml:space="preserve"> </w:t>
      </w:r>
      <w:r w:rsidRPr="00347E81">
        <w:rPr>
          <w:color w:val="000000"/>
          <w:sz w:val="28"/>
          <w:szCs w:val="28"/>
        </w:rPr>
        <w:t>или объем</w:t>
      </w:r>
      <w:r w:rsidRPr="00347E81">
        <w:rPr>
          <w:b/>
          <w:bCs/>
          <w:color w:val="000000"/>
          <w:sz w:val="28"/>
          <w:szCs w:val="28"/>
        </w:rPr>
        <w:t xml:space="preserve"> </w:t>
      </w:r>
      <w:r w:rsidRPr="00347E81">
        <w:rPr>
          <w:color w:val="000000"/>
          <w:sz w:val="28"/>
          <w:szCs w:val="28"/>
        </w:rPr>
        <w:t>оцениваемого здания.</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3. Вносятся поправки на особенности оцениваемого объекта.</w:t>
      </w:r>
    </w:p>
    <w:p w:rsidR="00347E81" w:rsidRDefault="004927B7" w:rsidP="00347E81">
      <w:pPr>
        <w:tabs>
          <w:tab w:val="left" w:pos="8700"/>
        </w:tabs>
        <w:spacing w:line="360" w:lineRule="auto"/>
        <w:ind w:firstLine="709"/>
        <w:jc w:val="both"/>
        <w:rPr>
          <w:iCs/>
          <w:color w:val="000000"/>
          <w:sz w:val="28"/>
          <w:szCs w:val="28"/>
        </w:rPr>
      </w:pPr>
      <w:r w:rsidRPr="00347E81">
        <w:rPr>
          <w:i/>
          <w:iCs/>
          <w:color w:val="000000"/>
          <w:sz w:val="28"/>
          <w:szCs w:val="28"/>
        </w:rPr>
        <w:t>3.</w:t>
      </w:r>
      <w:r w:rsidRPr="00347E81">
        <w:rPr>
          <w:b/>
          <w:iCs/>
          <w:color w:val="000000"/>
          <w:sz w:val="28"/>
          <w:szCs w:val="28"/>
        </w:rPr>
        <w:t xml:space="preserve"> </w:t>
      </w:r>
      <w:r w:rsidRPr="00347E81">
        <w:rPr>
          <w:iCs/>
          <w:color w:val="000000"/>
          <w:sz w:val="28"/>
          <w:szCs w:val="28"/>
        </w:rPr>
        <w:t>Определение износа зданий и сооружений</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Рассчитываются все виды износа зданий и сооружений с учетом их физического устаревания.</w:t>
      </w:r>
    </w:p>
    <w:p w:rsidR="004927B7" w:rsidRPr="00347E81" w:rsidRDefault="004927B7" w:rsidP="00347E81">
      <w:pPr>
        <w:pStyle w:val="23"/>
        <w:spacing w:line="360" w:lineRule="auto"/>
        <w:ind w:firstLine="709"/>
        <w:rPr>
          <w:color w:val="000000"/>
          <w:szCs w:val="28"/>
        </w:rPr>
      </w:pPr>
      <w:r w:rsidRPr="00347E81">
        <w:rPr>
          <w:bCs/>
          <w:i/>
          <w:iCs/>
          <w:color w:val="000000"/>
          <w:szCs w:val="28"/>
        </w:rPr>
        <w:t>Физическое устаревание</w:t>
      </w:r>
      <w:r w:rsidRPr="00347E81">
        <w:rPr>
          <w:i/>
          <w:iCs/>
          <w:color w:val="000000"/>
          <w:szCs w:val="28"/>
        </w:rPr>
        <w:t xml:space="preserve"> </w:t>
      </w:r>
      <w:r w:rsidR="00347E81">
        <w:rPr>
          <w:i/>
          <w:iCs/>
          <w:color w:val="000000"/>
          <w:szCs w:val="28"/>
        </w:rPr>
        <w:t>–</w:t>
      </w:r>
      <w:r w:rsidR="00347E81" w:rsidRPr="00347E81">
        <w:rPr>
          <w:color w:val="000000"/>
          <w:szCs w:val="28"/>
        </w:rPr>
        <w:t xml:space="preserve"> </w:t>
      </w:r>
      <w:r w:rsidRPr="00347E81">
        <w:rPr>
          <w:color w:val="000000"/>
          <w:szCs w:val="28"/>
        </w:rPr>
        <w:t>потеря стоимости собственности, связанная с использованием, изнашиванием, разрушением, увеличением стоимости обслуживания и прочими физическими факторами, приводящими к сокращению жизни и полезности объекта.</w:t>
      </w:r>
      <w:r w:rsidR="00347E81">
        <w:rPr>
          <w:color w:val="000000"/>
          <w:szCs w:val="28"/>
        </w:rPr>
        <w:t xml:space="preserve"> </w:t>
      </w:r>
      <w:r w:rsidRPr="00347E81">
        <w:rPr>
          <w:color w:val="000000"/>
          <w:szCs w:val="28"/>
        </w:rPr>
        <w:t>Физический износ определяется на основе визуального осмотра оценщиком объекта оценки и составления ведомости дефектов.</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4.</w:t>
      </w:r>
      <w:r w:rsidRPr="00347E81">
        <w:rPr>
          <w:color w:val="000000"/>
          <w:sz w:val="28"/>
          <w:szCs w:val="28"/>
        </w:rPr>
        <w:t xml:space="preserve"> Определяется остаточная стоимость зданий и сооружений как разность между стоимостью воспроизводства (стоимостью восстановления или стоимостью замещения) и совокупным износом.</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5.</w:t>
      </w:r>
      <w:r w:rsidRPr="00347E81">
        <w:rPr>
          <w:color w:val="000000"/>
          <w:sz w:val="28"/>
          <w:szCs w:val="28"/>
        </w:rPr>
        <w:t xml:space="preserve"> Рассчитывается полная стоимость объекта недвижимости посредством прибавления к остаточной стоимости зданий и сооружений стоимости земельного участка.</w:t>
      </w:r>
    </w:p>
    <w:p w:rsidR="004927B7" w:rsidRPr="00347E81" w:rsidRDefault="004927B7" w:rsidP="00347E81">
      <w:pPr>
        <w:pStyle w:val="1"/>
        <w:keepNext w:val="0"/>
        <w:spacing w:line="360" w:lineRule="auto"/>
        <w:ind w:firstLine="709"/>
        <w:rPr>
          <w:i w:val="0"/>
          <w:color w:val="000000"/>
          <w:szCs w:val="28"/>
        </w:rPr>
      </w:pPr>
      <w:r w:rsidRPr="00347E81">
        <w:rPr>
          <w:i w:val="0"/>
          <w:color w:val="000000"/>
          <w:szCs w:val="28"/>
        </w:rPr>
        <w:t>Доходный подход</w:t>
      </w:r>
    </w:p>
    <w:p w:rsidR="004927B7" w:rsidRPr="00347E81" w:rsidRDefault="004927B7" w:rsidP="00347E81">
      <w:pPr>
        <w:spacing w:line="360" w:lineRule="auto"/>
        <w:ind w:firstLine="709"/>
        <w:jc w:val="both"/>
        <w:rPr>
          <w:color w:val="000000"/>
          <w:sz w:val="28"/>
          <w:szCs w:val="28"/>
        </w:rPr>
      </w:pPr>
      <w:r w:rsidRPr="00347E81">
        <w:rPr>
          <w:b/>
          <w:bCs/>
          <w:color w:val="000000"/>
          <w:sz w:val="28"/>
          <w:szCs w:val="28"/>
        </w:rPr>
        <w:t>Метод капитализации</w:t>
      </w:r>
      <w:r w:rsidRPr="00347E81">
        <w:rPr>
          <w:color w:val="000000"/>
          <w:sz w:val="28"/>
          <w:szCs w:val="28"/>
        </w:rPr>
        <w:t xml:space="preserve"> доходов используется при оценке недвижимости, приносящей доход владельцу. Доходы от владения недвижимостью могут, например, представлять собой текущие и будущие поступления от сдачи ее в аренду, доходы от возможного прироста стоимости недвижимости при ее продаже в будущем. Результат по данному методу состоит как из стоимости зданий, сооружений, так и из стоимости земельного участка. Целесообразно выделить основные этапы процедуры оценки методом капитализации.</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1.</w:t>
      </w:r>
      <w:r w:rsidR="00347E81">
        <w:rPr>
          <w:color w:val="000000"/>
          <w:sz w:val="28"/>
          <w:szCs w:val="28"/>
        </w:rPr>
        <w:t xml:space="preserve"> </w:t>
      </w:r>
      <w:r w:rsidRPr="00347E81">
        <w:rPr>
          <w:color w:val="000000"/>
          <w:sz w:val="28"/>
          <w:szCs w:val="28"/>
        </w:rPr>
        <w:t>При определении стоимости недвижимости этим методом необходимо обосновать</w:t>
      </w:r>
      <w:r w:rsidR="00347E81">
        <w:rPr>
          <w:color w:val="000000"/>
          <w:sz w:val="28"/>
          <w:szCs w:val="28"/>
        </w:rPr>
        <w:t xml:space="preserve"> </w:t>
      </w:r>
      <w:r w:rsidRPr="00347E81">
        <w:rPr>
          <w:color w:val="000000"/>
          <w:sz w:val="28"/>
          <w:szCs w:val="28"/>
        </w:rPr>
        <w:t>общую сумму дохода, которую получит инвестор от приобретения этой недвижимости и её эксплуатации в течение года.</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Способом позволяющим обосновать доходы от недвижимости за год является использование подтверждённой информации о ставках арендной платы от сдачи в аренду аналогичных объектов. В этом случае валовый операционный доход в год (ВОД), получаемый инвестором зависит от площади оцениваемого объекта и установленной арендной ставки</w:t>
      </w:r>
      <w:r w:rsidR="00347E81">
        <w:rPr>
          <w:color w:val="000000"/>
          <w:sz w:val="28"/>
          <w:szCs w:val="28"/>
        </w:rPr>
        <w:t>.</w:t>
      </w:r>
      <w:r w:rsidRPr="00347E81">
        <w:rPr>
          <w:color w:val="000000"/>
          <w:sz w:val="28"/>
          <w:szCs w:val="28"/>
        </w:rPr>
        <w:t xml:space="preserve"> Как правило, величина арендной ставки зависит от местоположения объекта, его физического состояния, наличия коммуникаций, срока аренды </w:t>
      </w:r>
      <w:r w:rsidR="00347E81">
        <w:rPr>
          <w:color w:val="000000"/>
          <w:sz w:val="28"/>
          <w:szCs w:val="28"/>
        </w:rPr>
        <w:t>и т.д.</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2</w:t>
      </w:r>
      <w:r w:rsidRPr="00347E81">
        <w:rPr>
          <w:color w:val="000000"/>
          <w:sz w:val="28"/>
          <w:szCs w:val="28"/>
        </w:rPr>
        <w:t>. Из рассчитанного ВОД необходимо вычесть затраты собственника, связанные с содержание недвижимости.</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Если в период предполагаемого срока владения не предусматривается замена быстроизнашивающихся компонентов, то расходы на их замещение не учитываются. Но необходимость проведения ремонта в будущем повлияет на цену реверсии (перепродажи).</w:t>
      </w:r>
    </w:p>
    <w:p w:rsidR="004927B7" w:rsidRPr="00347E81" w:rsidRDefault="004927B7" w:rsidP="00347E81">
      <w:pPr>
        <w:pStyle w:val="2"/>
        <w:keepNext w:val="0"/>
        <w:spacing w:line="360" w:lineRule="auto"/>
        <w:ind w:firstLine="709"/>
        <w:jc w:val="both"/>
        <w:rPr>
          <w:color w:val="000000"/>
          <w:szCs w:val="28"/>
        </w:rPr>
      </w:pPr>
      <w:r w:rsidRPr="00347E81">
        <w:rPr>
          <w:i/>
          <w:color w:val="000000"/>
          <w:szCs w:val="28"/>
        </w:rPr>
        <w:t>3.</w:t>
      </w:r>
      <w:r w:rsidRPr="00347E81">
        <w:rPr>
          <w:color w:val="000000"/>
          <w:szCs w:val="28"/>
        </w:rPr>
        <w:t xml:space="preserve"> Определяется прогнозируемый </w:t>
      </w:r>
      <w:r w:rsidRPr="00347E81">
        <w:rPr>
          <w:b/>
          <w:color w:val="000000"/>
          <w:szCs w:val="28"/>
        </w:rPr>
        <w:t>чистый</w:t>
      </w:r>
      <w:r w:rsidRPr="00347E81">
        <w:rPr>
          <w:b/>
          <w:bCs/>
          <w:color w:val="000000"/>
          <w:szCs w:val="28"/>
        </w:rPr>
        <w:t xml:space="preserve"> операционный доход</w:t>
      </w:r>
      <w:r w:rsidRPr="00347E81">
        <w:rPr>
          <w:color w:val="000000"/>
          <w:szCs w:val="28"/>
        </w:rPr>
        <w:t xml:space="preserve"> (ЧОД) посредством уменьшения ВОД на величину затрат собственника.</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4.</w:t>
      </w:r>
      <w:r w:rsidRPr="00347E81">
        <w:rPr>
          <w:color w:val="000000"/>
          <w:sz w:val="28"/>
          <w:szCs w:val="28"/>
        </w:rPr>
        <w:t xml:space="preserve"> Рассчитывается коэффициент капитализации </w:t>
      </w:r>
      <w:r w:rsidRPr="00347E81">
        <w:rPr>
          <w:b/>
          <w:bCs/>
          <w:color w:val="000000"/>
          <w:sz w:val="28"/>
          <w:szCs w:val="28"/>
        </w:rPr>
        <w:t>методом прямой капитализации.</w:t>
      </w:r>
    </w:p>
    <w:p w:rsidR="004927B7" w:rsidRPr="00347E81" w:rsidRDefault="004927B7" w:rsidP="00347E81">
      <w:pPr>
        <w:spacing w:line="360" w:lineRule="auto"/>
        <w:ind w:firstLine="709"/>
        <w:jc w:val="both"/>
        <w:rPr>
          <w:i/>
          <w:iCs/>
          <w:color w:val="000000"/>
          <w:sz w:val="28"/>
          <w:szCs w:val="28"/>
        </w:rPr>
      </w:pPr>
      <w:r w:rsidRPr="00347E81">
        <w:rPr>
          <w:bCs/>
          <w:iCs/>
          <w:color w:val="000000"/>
          <w:sz w:val="28"/>
          <w:szCs w:val="28"/>
        </w:rPr>
        <w:t>Рыночный подход</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Сравнительный (рыночный) подход представлен </w:t>
      </w:r>
      <w:r w:rsidRPr="00347E81">
        <w:rPr>
          <w:b/>
          <w:bCs/>
          <w:color w:val="000000"/>
          <w:sz w:val="28"/>
          <w:szCs w:val="28"/>
        </w:rPr>
        <w:t xml:space="preserve">методом валового рентного мультипликатора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отношение продажной цены или к потенциальному, или к действительному валовому доходу.</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Этот метод осуществляется в три этапа:</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1.</w:t>
      </w:r>
      <w:r w:rsidRPr="00347E81">
        <w:rPr>
          <w:color w:val="000000"/>
          <w:sz w:val="28"/>
          <w:szCs w:val="28"/>
        </w:rPr>
        <w:t xml:space="preserve"> Оценивается рыночный рентный доход от оцениваемой недвижимости.</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2.</w:t>
      </w:r>
      <w:r w:rsidRPr="00347E81">
        <w:rPr>
          <w:color w:val="000000"/>
          <w:sz w:val="28"/>
          <w:szCs w:val="28"/>
        </w:rPr>
        <w:t xml:space="preserve"> Определяется отношение валового дохода к продажной цене исходя из недавних рыночных сделок.</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 xml:space="preserve">3. </w:t>
      </w:r>
      <w:r w:rsidRPr="00347E81">
        <w:rPr>
          <w:color w:val="000000"/>
          <w:sz w:val="28"/>
          <w:szCs w:val="28"/>
        </w:rPr>
        <w:t>Рассчитывается вероятная стоимость оцениваемого объекта посредством умножения рыночного рентного дохода от оцениваемого объекта на валовой рентный мультипликатор.</w:t>
      </w:r>
    </w:p>
    <w:p w:rsidR="00347E81" w:rsidRDefault="004927B7" w:rsidP="00347E81">
      <w:pPr>
        <w:spacing w:line="360" w:lineRule="auto"/>
        <w:ind w:firstLine="709"/>
        <w:jc w:val="both"/>
        <w:rPr>
          <w:b/>
          <w:iCs/>
          <w:color w:val="000000"/>
          <w:sz w:val="28"/>
          <w:szCs w:val="28"/>
        </w:rPr>
      </w:pPr>
      <w:r w:rsidRPr="00347E81">
        <w:rPr>
          <w:color w:val="000000"/>
          <w:sz w:val="28"/>
          <w:szCs w:val="28"/>
        </w:rPr>
        <w:t>Валовой рентный мультипликатор не корректируется на различия, существующие между оцениваемыми и сопоставимыми объектами недвижимости, так как в основу расчета ВРМ положены фактические арендные платежи и продажные цены, в которых учтены указанные различия.</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После определения рыночной стоимости недвижимости необходимо рассчитать рыночную стоимость технического оснащения предприятия, </w:t>
      </w:r>
      <w:r w:rsidR="00347E81">
        <w:rPr>
          <w:color w:val="000000"/>
          <w:sz w:val="28"/>
          <w:szCs w:val="28"/>
        </w:rPr>
        <w:t>т.е.</w:t>
      </w:r>
      <w:r w:rsidRPr="00347E81">
        <w:rPr>
          <w:color w:val="000000"/>
          <w:sz w:val="28"/>
          <w:szCs w:val="28"/>
        </w:rPr>
        <w:t xml:space="preserve"> стоимость его рабочих и силовых машин, измерительных и регулирующих приборов, оборудования, устройств, вычислительной техники, транспортных средств </w:t>
      </w:r>
      <w:r w:rsidR="00347E81">
        <w:rPr>
          <w:color w:val="000000"/>
          <w:sz w:val="28"/>
          <w:szCs w:val="28"/>
        </w:rPr>
        <w:t>и т.д.</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Он основывается на принципе замещения. Для определения стоимости восстановления или стоимости замещения, являющихся базой расчетов в затратном подходе, необходимо рассчитать затраты (издержки), связанные с созданием, приобретением и установкой оцениваемого объекта.</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Под </w:t>
      </w:r>
      <w:r w:rsidRPr="00347E81">
        <w:rPr>
          <w:i/>
          <w:iCs/>
          <w:color w:val="000000"/>
          <w:sz w:val="28"/>
          <w:szCs w:val="28"/>
        </w:rPr>
        <w:t>стоимостью восстановления</w:t>
      </w:r>
      <w:r w:rsidRPr="00347E81">
        <w:rPr>
          <w:color w:val="000000"/>
          <w:sz w:val="28"/>
          <w:szCs w:val="28"/>
        </w:rPr>
        <w:t xml:space="preserve"> оцениваемых машин и оборудования понимается либо стоимость воспроизводства их полной копии в текущих ценах на дату оценки, либо стоимость приобретения нового объекта, полностью </w:t>
      </w:r>
      <w:r w:rsidRPr="00347E81">
        <w:rPr>
          <w:iCs/>
          <w:color w:val="000000"/>
          <w:sz w:val="28"/>
          <w:szCs w:val="28"/>
        </w:rPr>
        <w:t>идентичного</w:t>
      </w:r>
      <w:r w:rsidRPr="00347E81">
        <w:rPr>
          <w:color w:val="000000"/>
          <w:sz w:val="28"/>
          <w:szCs w:val="28"/>
        </w:rPr>
        <w:t xml:space="preserve"> данному по конструктивным, функциональным и другим характеристикам тоже в текущих ценах. Остаточная же стоимость определяется как восстановительная стоимость за вычетом совокупного износа.</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Под </w:t>
      </w:r>
      <w:r w:rsidRPr="00347E81">
        <w:rPr>
          <w:i/>
          <w:iCs/>
          <w:color w:val="000000"/>
          <w:sz w:val="28"/>
          <w:szCs w:val="28"/>
        </w:rPr>
        <w:t>стоимостью замещения</w:t>
      </w:r>
      <w:r w:rsidRPr="00347E81">
        <w:rPr>
          <w:color w:val="000000"/>
          <w:sz w:val="28"/>
          <w:szCs w:val="28"/>
        </w:rPr>
        <w:t xml:space="preserve"> оцениваемой машины или оборудования понимается минимальная стоимость приобретения </w:t>
      </w:r>
      <w:r w:rsidRPr="00347E81">
        <w:rPr>
          <w:iCs/>
          <w:color w:val="000000"/>
          <w:sz w:val="28"/>
          <w:szCs w:val="28"/>
        </w:rPr>
        <w:t>аналогичного</w:t>
      </w:r>
      <w:r w:rsidRPr="00347E81">
        <w:rPr>
          <w:color w:val="000000"/>
          <w:sz w:val="28"/>
          <w:szCs w:val="28"/>
        </w:rPr>
        <w:t xml:space="preserve"> нового объекта, максимально близкого к оцениваемому по всем функциональным, конструктивным и эксплуатационным характеристикам, в текущих ценах. Остаточная стоимость замещения определяется как стоимость замещения за вычетом износа.</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Таким образом, в первом случае речь идет об идентичных объектах, а во втором </w:t>
      </w:r>
      <w:r w:rsidR="00347E81">
        <w:rPr>
          <w:color w:val="000000"/>
          <w:sz w:val="28"/>
          <w:szCs w:val="28"/>
        </w:rPr>
        <w:t>–</w:t>
      </w:r>
      <w:r w:rsidR="00347E81" w:rsidRPr="00347E81">
        <w:rPr>
          <w:color w:val="000000"/>
          <w:sz w:val="28"/>
          <w:szCs w:val="28"/>
        </w:rPr>
        <w:t xml:space="preserve"> </w:t>
      </w:r>
      <w:r w:rsidRPr="00347E81">
        <w:rPr>
          <w:color w:val="000000"/>
          <w:sz w:val="28"/>
          <w:szCs w:val="28"/>
        </w:rPr>
        <w:t>об аналогичных. Для определения того, какие объекты относятся к идентичным, а какие к аналогичным, необходимо остановиться на потребительских свойствах машин и оборудования и описывающих их показателях:</w:t>
      </w:r>
    </w:p>
    <w:p w:rsidR="004927B7" w:rsidRPr="00347E81" w:rsidRDefault="004927B7" w:rsidP="00347E81">
      <w:pPr>
        <w:numPr>
          <w:ilvl w:val="0"/>
          <w:numId w:val="19"/>
        </w:numPr>
        <w:spacing w:line="360" w:lineRule="auto"/>
        <w:ind w:left="0" w:firstLine="709"/>
        <w:jc w:val="both"/>
        <w:rPr>
          <w:color w:val="000000"/>
          <w:sz w:val="28"/>
          <w:szCs w:val="28"/>
        </w:rPr>
      </w:pPr>
      <w:r w:rsidRPr="00347E81">
        <w:rPr>
          <w:color w:val="000000"/>
          <w:sz w:val="28"/>
          <w:szCs w:val="28"/>
        </w:rPr>
        <w:t>функциональные показатели (производительность или мощность, грузоподъемность, тяговое усилие, размеры рабочего пространства, класс точности, степень автоматизации);</w:t>
      </w:r>
    </w:p>
    <w:p w:rsidR="004927B7" w:rsidRPr="00347E81" w:rsidRDefault="004927B7" w:rsidP="00347E81">
      <w:pPr>
        <w:numPr>
          <w:ilvl w:val="0"/>
          <w:numId w:val="19"/>
        </w:numPr>
        <w:spacing w:line="360" w:lineRule="auto"/>
        <w:ind w:left="0" w:firstLine="709"/>
        <w:jc w:val="both"/>
        <w:rPr>
          <w:color w:val="000000"/>
          <w:sz w:val="28"/>
          <w:szCs w:val="28"/>
        </w:rPr>
      </w:pPr>
      <w:r w:rsidRPr="00347E81">
        <w:rPr>
          <w:color w:val="000000"/>
          <w:sz w:val="28"/>
          <w:szCs w:val="28"/>
        </w:rPr>
        <w:t>эксплуатационные показатели (безотказность, долговечность, ремонтопригодность, сохраняемость);</w:t>
      </w:r>
    </w:p>
    <w:p w:rsidR="004927B7" w:rsidRPr="00347E81" w:rsidRDefault="004927B7" w:rsidP="00347E81">
      <w:pPr>
        <w:numPr>
          <w:ilvl w:val="0"/>
          <w:numId w:val="19"/>
        </w:numPr>
        <w:spacing w:line="360" w:lineRule="auto"/>
        <w:ind w:left="0" w:firstLine="709"/>
        <w:jc w:val="both"/>
        <w:rPr>
          <w:color w:val="000000"/>
          <w:sz w:val="28"/>
          <w:szCs w:val="28"/>
        </w:rPr>
      </w:pPr>
      <w:r w:rsidRPr="00347E81">
        <w:rPr>
          <w:color w:val="000000"/>
          <w:sz w:val="28"/>
          <w:szCs w:val="28"/>
        </w:rPr>
        <w:t>конструктивные показатели (масса, вес, состав основных конструктивных материалов).</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 xml:space="preserve">При полном достижении функционального, конструктивного и параметрического сходств принято говорить об идентичности объектов, а при приблизительном и частичном сходствах </w:t>
      </w:r>
      <w:r w:rsidR="00347E81">
        <w:rPr>
          <w:color w:val="000000"/>
          <w:sz w:val="28"/>
          <w:szCs w:val="28"/>
        </w:rPr>
        <w:t>–</w:t>
      </w:r>
      <w:r w:rsidR="00347E81" w:rsidRPr="00347E81">
        <w:rPr>
          <w:color w:val="000000"/>
          <w:sz w:val="28"/>
          <w:szCs w:val="28"/>
        </w:rPr>
        <w:t xml:space="preserve"> </w:t>
      </w:r>
      <w:r w:rsidRPr="00347E81">
        <w:rPr>
          <w:color w:val="000000"/>
          <w:sz w:val="28"/>
          <w:szCs w:val="28"/>
        </w:rPr>
        <w:t>об аналогичности.</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При определении затрат на изготовление объекта необходимо руководствоваться Положением о составе затрат по производству и реализации продукции (работ, услуг), утвержденным постановлением Правительства РФ от 5 августа 1992</w:t>
      </w:r>
      <w:r w:rsidR="00347E81">
        <w:rPr>
          <w:color w:val="000000"/>
          <w:sz w:val="28"/>
          <w:szCs w:val="28"/>
        </w:rPr>
        <w:t> </w:t>
      </w:r>
      <w:r w:rsidR="00347E81" w:rsidRPr="00347E81">
        <w:rPr>
          <w:color w:val="000000"/>
          <w:sz w:val="28"/>
          <w:szCs w:val="28"/>
        </w:rPr>
        <w:t>г</w:t>
      </w:r>
      <w:r w:rsidRPr="00347E81">
        <w:rPr>
          <w:color w:val="000000"/>
          <w:sz w:val="28"/>
          <w:szCs w:val="28"/>
        </w:rPr>
        <w:t xml:space="preserve">. </w:t>
      </w:r>
      <w:r w:rsidR="00347E81">
        <w:rPr>
          <w:color w:val="000000"/>
          <w:sz w:val="28"/>
          <w:szCs w:val="28"/>
        </w:rPr>
        <w:t>№</w:t>
      </w:r>
      <w:r w:rsidR="00347E81" w:rsidRPr="00347E81">
        <w:rPr>
          <w:color w:val="000000"/>
          <w:sz w:val="28"/>
          <w:szCs w:val="28"/>
        </w:rPr>
        <w:t>5</w:t>
      </w:r>
      <w:r w:rsidRPr="00347E81">
        <w:rPr>
          <w:color w:val="000000"/>
          <w:sz w:val="28"/>
          <w:szCs w:val="28"/>
        </w:rPr>
        <w:t>52. Основные статьи затрат: сырье и материалы, покупные комплектующие изделия, оплата труда основных рабочих, отчисления на социальное страхование, в пенсионный фонд, на медицинское страхование, в фонд занятости, затраты на содержание и эксплуатацию машин и оборудования, общехозяйственные расходы, коммерческие расходы.</w:t>
      </w:r>
    </w:p>
    <w:p w:rsidR="004927B7" w:rsidRPr="00347E81" w:rsidRDefault="004927B7" w:rsidP="00347E81">
      <w:pPr>
        <w:spacing w:line="360" w:lineRule="auto"/>
        <w:ind w:firstLine="709"/>
        <w:jc w:val="both"/>
        <w:rPr>
          <w:b/>
          <w:bCs/>
          <w:color w:val="000000"/>
          <w:sz w:val="28"/>
          <w:szCs w:val="28"/>
        </w:rPr>
      </w:pPr>
      <w:r w:rsidRPr="00347E81">
        <w:rPr>
          <w:color w:val="000000"/>
          <w:sz w:val="28"/>
          <w:szCs w:val="28"/>
        </w:rPr>
        <w:t xml:space="preserve">В затратном подходе в оценке машин и оборудования используется </w:t>
      </w:r>
      <w:r w:rsidRPr="00347E81">
        <w:rPr>
          <w:b/>
          <w:bCs/>
          <w:color w:val="000000"/>
          <w:sz w:val="28"/>
          <w:szCs w:val="28"/>
        </w:rPr>
        <w:t>метод расчета по цене однородного объекта.</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1</w:t>
      </w:r>
      <w:r w:rsidRPr="00347E81">
        <w:rPr>
          <w:color w:val="000000"/>
          <w:sz w:val="28"/>
          <w:szCs w:val="28"/>
        </w:rPr>
        <w:t>. Для оцениваемого объекта подбирается однородный объект, похожий на оцениваемый, прежде всего по технологии изготовления, используемым материалам, конструкции. Цена на однородный объект должна быть известна.</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2</w:t>
      </w:r>
      <w:r w:rsidRPr="00347E81">
        <w:rPr>
          <w:color w:val="000000"/>
          <w:sz w:val="28"/>
          <w:szCs w:val="28"/>
        </w:rPr>
        <w:t>. Определяется полная себестоимость производства однородного объекта.</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 xml:space="preserve">3. </w:t>
      </w:r>
      <w:r w:rsidRPr="00347E81">
        <w:rPr>
          <w:color w:val="000000"/>
          <w:sz w:val="28"/>
          <w:szCs w:val="28"/>
        </w:rPr>
        <w:t>Рассчитывается полная себестоимость оцениваемого объекта. Для этого в себестоимость однородного объекта вносятся корректировки, учитывающие различия в массе объектов.</w:t>
      </w:r>
    </w:p>
    <w:p w:rsidR="004927B7" w:rsidRPr="00347E81" w:rsidRDefault="004927B7" w:rsidP="00347E81">
      <w:pPr>
        <w:spacing w:line="360" w:lineRule="auto"/>
        <w:ind w:firstLine="709"/>
        <w:jc w:val="both"/>
        <w:rPr>
          <w:color w:val="000000"/>
          <w:sz w:val="28"/>
          <w:szCs w:val="28"/>
        </w:rPr>
      </w:pPr>
      <w:r w:rsidRPr="00347E81">
        <w:rPr>
          <w:i/>
          <w:color w:val="000000"/>
          <w:sz w:val="28"/>
          <w:szCs w:val="28"/>
        </w:rPr>
        <w:t xml:space="preserve">4. </w:t>
      </w:r>
      <w:r w:rsidRPr="00347E81">
        <w:rPr>
          <w:color w:val="000000"/>
          <w:sz w:val="28"/>
          <w:szCs w:val="28"/>
        </w:rPr>
        <w:t>Определяется восстановительная стоимость оцениваемого объекта по формуле:</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Если оцениваются машины и оборудование, спрос на которые отсутствует, то их стоимость принимается на уровне себестоимости.</w:t>
      </w:r>
    </w:p>
    <w:p w:rsidR="004927B7" w:rsidRPr="00347E81" w:rsidRDefault="004927B7" w:rsidP="00347E81">
      <w:pPr>
        <w:spacing w:line="360" w:lineRule="auto"/>
        <w:ind w:firstLine="709"/>
        <w:jc w:val="both"/>
        <w:rPr>
          <w:iCs/>
          <w:color w:val="000000"/>
          <w:sz w:val="28"/>
          <w:szCs w:val="28"/>
        </w:rPr>
      </w:pPr>
      <w:r w:rsidRPr="00347E81">
        <w:rPr>
          <w:iCs/>
          <w:color w:val="000000"/>
          <w:sz w:val="28"/>
          <w:szCs w:val="28"/>
        </w:rPr>
        <w:t>Оценка стоимости незавершённого производства</w:t>
      </w:r>
    </w:p>
    <w:p w:rsidR="004927B7" w:rsidRPr="00347E81" w:rsidRDefault="004927B7" w:rsidP="00347E81">
      <w:pPr>
        <w:spacing w:line="360" w:lineRule="auto"/>
        <w:ind w:firstLine="709"/>
        <w:jc w:val="both"/>
        <w:rPr>
          <w:iCs/>
          <w:color w:val="000000"/>
          <w:sz w:val="28"/>
          <w:szCs w:val="28"/>
        </w:rPr>
      </w:pPr>
      <w:r w:rsidRPr="00347E81">
        <w:rPr>
          <w:iCs/>
          <w:color w:val="000000"/>
          <w:sz w:val="28"/>
          <w:szCs w:val="28"/>
        </w:rPr>
        <w:t>Затратный подход</w:t>
      </w:r>
    </w:p>
    <w:p w:rsidR="004927B7" w:rsidRPr="00347E81" w:rsidRDefault="004927B7" w:rsidP="00347E81">
      <w:pPr>
        <w:pStyle w:val="af0"/>
        <w:spacing w:line="360" w:lineRule="auto"/>
        <w:ind w:firstLine="709"/>
        <w:rPr>
          <w:color w:val="000000"/>
          <w:szCs w:val="28"/>
        </w:rPr>
      </w:pPr>
      <w:r w:rsidRPr="00347E81">
        <w:rPr>
          <w:color w:val="000000"/>
          <w:szCs w:val="28"/>
        </w:rPr>
        <w:t>Использование этого подхода к оценке стоимости незавершённых строительством объектов основано на корректировке затрат, связанных с осуществлением строительно-монтажных работ в действующих цена</w:t>
      </w:r>
      <w:r w:rsidR="00347E81" w:rsidRPr="00347E81">
        <w:rPr>
          <w:color w:val="000000"/>
          <w:szCs w:val="28"/>
        </w:rPr>
        <w:t>х</w:t>
      </w:r>
      <w:r w:rsidR="00347E81">
        <w:rPr>
          <w:color w:val="000000"/>
          <w:szCs w:val="28"/>
        </w:rPr>
        <w:t xml:space="preserve"> </w:t>
      </w:r>
      <w:r w:rsidR="00347E81" w:rsidRPr="00347E81">
        <w:rPr>
          <w:color w:val="000000"/>
          <w:szCs w:val="28"/>
        </w:rPr>
        <w:t xml:space="preserve">(при </w:t>
      </w:r>
      <w:r w:rsidRPr="00347E81">
        <w:rPr>
          <w:color w:val="000000"/>
          <w:szCs w:val="28"/>
        </w:rPr>
        <w:t>этом анализируется и корректируется вся первичная бухгалтерская документация)</w:t>
      </w:r>
    </w:p>
    <w:p w:rsidR="004927B7" w:rsidRPr="00347E81" w:rsidRDefault="004927B7" w:rsidP="00347E81">
      <w:pPr>
        <w:pStyle w:val="af0"/>
        <w:spacing w:line="360" w:lineRule="auto"/>
        <w:ind w:firstLine="709"/>
        <w:rPr>
          <w:iCs/>
          <w:color w:val="000000"/>
          <w:szCs w:val="28"/>
        </w:rPr>
      </w:pPr>
      <w:r w:rsidRPr="00347E81">
        <w:rPr>
          <w:iCs/>
          <w:color w:val="000000"/>
          <w:szCs w:val="28"/>
        </w:rPr>
        <w:t>Доходный подход</w:t>
      </w:r>
    </w:p>
    <w:p w:rsidR="004927B7" w:rsidRPr="00347E81" w:rsidRDefault="004927B7" w:rsidP="00347E81">
      <w:pPr>
        <w:spacing w:line="360" w:lineRule="auto"/>
        <w:ind w:firstLine="709"/>
        <w:jc w:val="both"/>
        <w:rPr>
          <w:b/>
          <w:iCs/>
          <w:color w:val="000000"/>
          <w:sz w:val="28"/>
          <w:szCs w:val="28"/>
        </w:rPr>
      </w:pPr>
      <w:r w:rsidRPr="00347E81">
        <w:rPr>
          <w:color w:val="000000"/>
          <w:sz w:val="28"/>
          <w:szCs w:val="28"/>
        </w:rPr>
        <w:t>Его применение основано на определении объёма инвестиций, необходимых для завершения строительно-монтажных работ и сдачи готового объекта недвижимости.</w:t>
      </w:r>
    </w:p>
    <w:p w:rsidR="004927B7" w:rsidRPr="00347E81" w:rsidRDefault="004927B7" w:rsidP="00347E81">
      <w:pPr>
        <w:spacing w:line="360" w:lineRule="auto"/>
        <w:ind w:firstLine="709"/>
        <w:jc w:val="both"/>
        <w:rPr>
          <w:iCs/>
          <w:color w:val="000000"/>
          <w:sz w:val="28"/>
          <w:szCs w:val="28"/>
        </w:rPr>
      </w:pPr>
      <w:r w:rsidRPr="00347E81">
        <w:rPr>
          <w:iCs/>
          <w:color w:val="000000"/>
          <w:sz w:val="28"/>
          <w:szCs w:val="28"/>
        </w:rPr>
        <w:t>Рыночный подход</w:t>
      </w:r>
    </w:p>
    <w:p w:rsidR="004927B7" w:rsidRPr="00347E81" w:rsidRDefault="004927B7" w:rsidP="00347E81">
      <w:pPr>
        <w:spacing w:line="360" w:lineRule="auto"/>
        <w:ind w:firstLine="709"/>
        <w:jc w:val="both"/>
        <w:rPr>
          <w:color w:val="000000"/>
          <w:sz w:val="28"/>
          <w:szCs w:val="28"/>
        </w:rPr>
      </w:pPr>
      <w:r w:rsidRPr="00347E81">
        <w:rPr>
          <w:color w:val="000000"/>
          <w:sz w:val="28"/>
          <w:szCs w:val="28"/>
        </w:rPr>
        <w:t>Основан на использовании рыночной информации о ценах продажи аналогичных объектов.</w:t>
      </w:r>
    </w:p>
    <w:p w:rsidR="00EF03A5" w:rsidRDefault="00EF03A5" w:rsidP="00347E81">
      <w:pPr>
        <w:spacing w:line="360" w:lineRule="auto"/>
        <w:ind w:firstLine="709"/>
        <w:jc w:val="both"/>
        <w:rPr>
          <w:color w:val="000000"/>
          <w:sz w:val="28"/>
          <w:szCs w:val="28"/>
        </w:rPr>
      </w:pPr>
    </w:p>
    <w:p w:rsidR="00347E81" w:rsidRPr="00347E81" w:rsidRDefault="00347E81" w:rsidP="00347E81">
      <w:pPr>
        <w:spacing w:line="360" w:lineRule="auto"/>
        <w:ind w:firstLine="709"/>
        <w:jc w:val="both"/>
        <w:rPr>
          <w:color w:val="000000"/>
          <w:sz w:val="28"/>
          <w:szCs w:val="28"/>
        </w:rPr>
      </w:pPr>
    </w:p>
    <w:p w:rsidR="00E35C46" w:rsidRPr="00347E81" w:rsidRDefault="00347E81" w:rsidP="00347E81">
      <w:pPr>
        <w:spacing w:line="360" w:lineRule="auto"/>
        <w:ind w:firstLine="709"/>
        <w:jc w:val="both"/>
        <w:rPr>
          <w:b/>
          <w:color w:val="000000"/>
          <w:sz w:val="28"/>
          <w:szCs w:val="28"/>
        </w:rPr>
      </w:pPr>
      <w:r>
        <w:rPr>
          <w:b/>
          <w:color w:val="000000"/>
          <w:sz w:val="28"/>
          <w:szCs w:val="28"/>
        </w:rPr>
        <w:br w:type="page"/>
      </w:r>
      <w:r w:rsidR="00E35C46" w:rsidRPr="00347E81">
        <w:rPr>
          <w:b/>
          <w:color w:val="000000"/>
          <w:sz w:val="28"/>
          <w:szCs w:val="28"/>
        </w:rPr>
        <w:t>2. «Обоснование стоимости бизнеса ООО</w:t>
      </w:r>
      <w:r>
        <w:rPr>
          <w:b/>
          <w:color w:val="000000"/>
          <w:sz w:val="28"/>
          <w:szCs w:val="28"/>
        </w:rPr>
        <w:t> </w:t>
      </w:r>
      <w:r w:rsidRPr="00347E81">
        <w:rPr>
          <w:b/>
          <w:color w:val="000000"/>
          <w:sz w:val="28"/>
          <w:szCs w:val="28"/>
        </w:rPr>
        <w:t>«</w:t>
      </w:r>
      <w:r w:rsidR="00E35C46" w:rsidRPr="00347E81">
        <w:rPr>
          <w:b/>
          <w:color w:val="000000"/>
          <w:sz w:val="28"/>
          <w:szCs w:val="28"/>
        </w:rPr>
        <w:t>Калужский кабельный завод»</w:t>
      </w:r>
    </w:p>
    <w:p w:rsidR="00347E81" w:rsidRDefault="00347E81" w:rsidP="00347E81">
      <w:pPr>
        <w:spacing w:line="360" w:lineRule="auto"/>
        <w:ind w:firstLine="709"/>
        <w:jc w:val="both"/>
        <w:rPr>
          <w:b/>
          <w:color w:val="000000"/>
          <w:sz w:val="28"/>
          <w:szCs w:val="28"/>
        </w:rPr>
      </w:pPr>
    </w:p>
    <w:p w:rsidR="00E96E0F" w:rsidRPr="00347E81" w:rsidRDefault="00E96E0F" w:rsidP="00347E81">
      <w:pPr>
        <w:spacing w:line="360" w:lineRule="auto"/>
        <w:ind w:firstLine="709"/>
        <w:jc w:val="both"/>
        <w:rPr>
          <w:b/>
          <w:color w:val="000000"/>
          <w:sz w:val="28"/>
          <w:szCs w:val="28"/>
        </w:rPr>
      </w:pPr>
      <w:r w:rsidRPr="00347E81">
        <w:rPr>
          <w:b/>
          <w:color w:val="000000"/>
          <w:sz w:val="28"/>
          <w:szCs w:val="28"/>
        </w:rPr>
        <w:t xml:space="preserve">2.1 </w:t>
      </w:r>
      <w:r w:rsidR="00B25E8B" w:rsidRPr="00347E81">
        <w:rPr>
          <w:b/>
          <w:color w:val="000000"/>
          <w:sz w:val="28"/>
          <w:szCs w:val="28"/>
        </w:rPr>
        <w:t>Характеристика</w:t>
      </w:r>
      <w:r w:rsidRPr="00347E81">
        <w:rPr>
          <w:b/>
          <w:color w:val="000000"/>
          <w:sz w:val="28"/>
          <w:szCs w:val="28"/>
        </w:rPr>
        <w:t xml:space="preserve"> финансового состояния ООО</w:t>
      </w:r>
      <w:r w:rsidR="00347E81">
        <w:rPr>
          <w:b/>
          <w:color w:val="000000"/>
          <w:sz w:val="28"/>
          <w:szCs w:val="28"/>
        </w:rPr>
        <w:t> </w:t>
      </w:r>
      <w:r w:rsidR="00347E81" w:rsidRPr="00347E81">
        <w:rPr>
          <w:b/>
          <w:color w:val="000000"/>
          <w:sz w:val="28"/>
          <w:szCs w:val="28"/>
        </w:rPr>
        <w:t>«</w:t>
      </w:r>
      <w:r w:rsidRPr="00347E81">
        <w:rPr>
          <w:b/>
          <w:color w:val="000000"/>
          <w:sz w:val="28"/>
          <w:szCs w:val="28"/>
        </w:rPr>
        <w:t>Калужский кабельный завод»</w:t>
      </w:r>
      <w:r w:rsidR="00B25E8B" w:rsidRPr="00347E81">
        <w:rPr>
          <w:b/>
          <w:color w:val="000000"/>
          <w:sz w:val="28"/>
          <w:szCs w:val="28"/>
        </w:rPr>
        <w:t>, как объекта оценки</w:t>
      </w:r>
    </w:p>
    <w:p w:rsidR="00347E81" w:rsidRDefault="00347E81" w:rsidP="00347E81">
      <w:pPr>
        <w:shd w:val="clear" w:color="auto" w:fill="FFFFFF"/>
        <w:spacing w:line="360" w:lineRule="auto"/>
        <w:ind w:firstLine="709"/>
        <w:jc w:val="both"/>
        <w:rPr>
          <w:color w:val="000000"/>
          <w:sz w:val="28"/>
          <w:szCs w:val="28"/>
          <w:u w:val="single"/>
        </w:rPr>
      </w:pPr>
    </w:p>
    <w:p w:rsidR="00F1429D" w:rsidRPr="00347E81" w:rsidRDefault="00F1429D" w:rsidP="00347E81">
      <w:pPr>
        <w:shd w:val="clear" w:color="auto" w:fill="FFFFFF"/>
        <w:spacing w:line="360" w:lineRule="auto"/>
        <w:ind w:firstLine="709"/>
        <w:jc w:val="both"/>
        <w:rPr>
          <w:color w:val="000000"/>
          <w:sz w:val="28"/>
          <w:szCs w:val="28"/>
        </w:rPr>
      </w:pPr>
      <w:r w:rsidRPr="00347E81">
        <w:rPr>
          <w:color w:val="000000"/>
          <w:sz w:val="28"/>
          <w:szCs w:val="28"/>
          <w:u w:val="single"/>
        </w:rPr>
        <w:t>Краткая характеристика предприятия</w:t>
      </w:r>
      <w:r w:rsidRPr="00347E81">
        <w:rPr>
          <w:color w:val="000000"/>
          <w:sz w:val="28"/>
          <w:szCs w:val="28"/>
        </w:rPr>
        <w:t>. ООО</w:t>
      </w:r>
      <w:r w:rsidR="00347E81">
        <w:rPr>
          <w:color w:val="000000"/>
          <w:sz w:val="28"/>
          <w:szCs w:val="28"/>
        </w:rPr>
        <w:t> </w:t>
      </w:r>
      <w:r w:rsidR="00347E81" w:rsidRPr="00347E81">
        <w:rPr>
          <w:color w:val="000000"/>
          <w:sz w:val="28"/>
          <w:szCs w:val="28"/>
        </w:rPr>
        <w:t>«</w:t>
      </w:r>
      <w:r w:rsidRPr="00347E81">
        <w:rPr>
          <w:color w:val="000000"/>
          <w:sz w:val="28"/>
          <w:szCs w:val="28"/>
        </w:rPr>
        <w:t xml:space="preserve">Калужский кабельный завод» было создано в 1992 году. Предприятие расположено в д. Желетово, Калужской обл. В собственности предприятия находится одноэтажное здание, общей площадью </w:t>
      </w:r>
      <w:smartTag w:uri="urn:schemas-microsoft-com:office:smarttags" w:element="metricconverter">
        <w:smartTagPr>
          <w:attr w:name="ProductID" w:val="600 кв. м"/>
        </w:smartTagPr>
        <w:r w:rsidRPr="00347E81">
          <w:rPr>
            <w:color w:val="000000"/>
            <w:sz w:val="28"/>
            <w:szCs w:val="28"/>
          </w:rPr>
          <w:t>600 кв. м</w:t>
        </w:r>
      </w:smartTag>
      <w:r w:rsidRPr="00347E81">
        <w:rPr>
          <w:color w:val="000000"/>
          <w:sz w:val="28"/>
          <w:szCs w:val="28"/>
        </w:rPr>
        <w:t>. Предметом деятельности предприятия является производство кабельной продукции: телефонный кабель, силовой кабель 4*16, киловольтный кабель 4*8.</w:t>
      </w:r>
    </w:p>
    <w:p w:rsidR="00F1429D" w:rsidRPr="00347E81" w:rsidRDefault="00F1429D" w:rsidP="00347E81">
      <w:pPr>
        <w:shd w:val="clear" w:color="auto" w:fill="FFFFFF"/>
        <w:spacing w:line="360" w:lineRule="auto"/>
        <w:ind w:firstLine="709"/>
        <w:jc w:val="both"/>
        <w:rPr>
          <w:color w:val="000000"/>
          <w:sz w:val="28"/>
          <w:szCs w:val="28"/>
        </w:rPr>
      </w:pPr>
      <w:r w:rsidRPr="00347E81">
        <w:rPr>
          <w:color w:val="000000"/>
          <w:sz w:val="28"/>
          <w:szCs w:val="28"/>
          <w:u w:val="single"/>
        </w:rPr>
        <w:t>Основные преимущества выпускаемой продукции</w:t>
      </w:r>
      <w:r w:rsidRPr="00347E81">
        <w:rPr>
          <w:color w:val="000000"/>
          <w:sz w:val="28"/>
          <w:szCs w:val="28"/>
        </w:rPr>
        <w:t>: более низкая ро</w:t>
      </w:r>
      <w:r w:rsidR="00480B00" w:rsidRPr="00347E81">
        <w:rPr>
          <w:color w:val="000000"/>
          <w:sz w:val="28"/>
          <w:szCs w:val="28"/>
        </w:rPr>
        <w:t>зничная цена, высокое качество.</w:t>
      </w:r>
    </w:p>
    <w:p w:rsidR="00480B00" w:rsidRPr="00347E81" w:rsidRDefault="00480B00" w:rsidP="00347E81">
      <w:pPr>
        <w:shd w:val="clear" w:color="auto" w:fill="FFFFFF"/>
        <w:spacing w:line="360" w:lineRule="auto"/>
        <w:ind w:firstLine="709"/>
        <w:jc w:val="both"/>
        <w:rPr>
          <w:color w:val="000000"/>
          <w:sz w:val="28"/>
          <w:szCs w:val="28"/>
        </w:rPr>
      </w:pPr>
      <w:r w:rsidRPr="00347E81">
        <w:rPr>
          <w:color w:val="000000"/>
          <w:sz w:val="28"/>
          <w:szCs w:val="28"/>
          <w:u w:val="single"/>
        </w:rPr>
        <w:t>Основные поставщики сырья и материалов</w:t>
      </w:r>
      <w:r w:rsidRPr="00347E81">
        <w:rPr>
          <w:color w:val="000000"/>
          <w:sz w:val="28"/>
          <w:szCs w:val="28"/>
        </w:rPr>
        <w:t>: ООО</w:t>
      </w:r>
      <w:r w:rsidR="00347E81">
        <w:rPr>
          <w:color w:val="000000"/>
          <w:sz w:val="28"/>
          <w:szCs w:val="28"/>
        </w:rPr>
        <w:t> </w:t>
      </w:r>
      <w:r w:rsidR="00347E81" w:rsidRPr="00347E81">
        <w:rPr>
          <w:color w:val="000000"/>
          <w:sz w:val="28"/>
          <w:szCs w:val="28"/>
        </w:rPr>
        <w:t>«</w:t>
      </w:r>
      <w:r w:rsidRPr="00347E81">
        <w:rPr>
          <w:color w:val="000000"/>
          <w:sz w:val="28"/>
          <w:szCs w:val="28"/>
        </w:rPr>
        <w:t>ЗВИ – сервис», Московская обл., ООО</w:t>
      </w:r>
      <w:r w:rsidR="00347E81">
        <w:rPr>
          <w:color w:val="000000"/>
          <w:sz w:val="28"/>
          <w:szCs w:val="28"/>
        </w:rPr>
        <w:t> </w:t>
      </w:r>
      <w:r w:rsidR="00347E81" w:rsidRPr="00347E81">
        <w:rPr>
          <w:color w:val="000000"/>
          <w:sz w:val="28"/>
          <w:szCs w:val="28"/>
        </w:rPr>
        <w:t>«</w:t>
      </w:r>
      <w:r w:rsidRPr="00347E81">
        <w:rPr>
          <w:color w:val="000000"/>
          <w:sz w:val="28"/>
          <w:szCs w:val="28"/>
        </w:rPr>
        <w:t xml:space="preserve">Мелуок», </w:t>
      </w:r>
      <w:r w:rsidR="00347E81" w:rsidRPr="00347E81">
        <w:rPr>
          <w:color w:val="000000"/>
          <w:sz w:val="28"/>
          <w:szCs w:val="28"/>
        </w:rPr>
        <w:t>г.</w:t>
      </w:r>
      <w:r w:rsidR="00347E81">
        <w:rPr>
          <w:color w:val="000000"/>
          <w:sz w:val="28"/>
          <w:szCs w:val="28"/>
        </w:rPr>
        <w:t> </w:t>
      </w:r>
      <w:r w:rsidR="00347E81" w:rsidRPr="00347E81">
        <w:rPr>
          <w:color w:val="000000"/>
          <w:sz w:val="28"/>
          <w:szCs w:val="28"/>
        </w:rPr>
        <w:t>Москва</w:t>
      </w:r>
      <w:r w:rsidRPr="00347E81">
        <w:rPr>
          <w:color w:val="000000"/>
          <w:sz w:val="28"/>
          <w:szCs w:val="28"/>
        </w:rPr>
        <w:t>, ООО</w:t>
      </w:r>
      <w:r w:rsidR="00347E81">
        <w:rPr>
          <w:color w:val="000000"/>
          <w:sz w:val="28"/>
          <w:szCs w:val="28"/>
        </w:rPr>
        <w:t> </w:t>
      </w:r>
      <w:r w:rsidR="00347E81" w:rsidRPr="00347E81">
        <w:rPr>
          <w:color w:val="000000"/>
          <w:sz w:val="28"/>
          <w:szCs w:val="28"/>
        </w:rPr>
        <w:t>«</w:t>
      </w:r>
      <w:r w:rsidRPr="00347E81">
        <w:rPr>
          <w:color w:val="000000"/>
          <w:sz w:val="28"/>
          <w:szCs w:val="28"/>
        </w:rPr>
        <w:t xml:space="preserve">Факел», </w:t>
      </w:r>
      <w:r w:rsidR="00347E81" w:rsidRPr="00347E81">
        <w:rPr>
          <w:color w:val="000000"/>
          <w:sz w:val="28"/>
          <w:szCs w:val="28"/>
        </w:rPr>
        <w:t>г.</w:t>
      </w:r>
      <w:r w:rsidR="00347E81">
        <w:rPr>
          <w:color w:val="000000"/>
          <w:sz w:val="28"/>
          <w:szCs w:val="28"/>
        </w:rPr>
        <w:t> </w:t>
      </w:r>
      <w:r w:rsidR="00347E81" w:rsidRPr="00347E81">
        <w:rPr>
          <w:color w:val="000000"/>
          <w:sz w:val="28"/>
          <w:szCs w:val="28"/>
        </w:rPr>
        <w:t>Калуга</w:t>
      </w:r>
      <w:r w:rsidRPr="00347E81">
        <w:rPr>
          <w:color w:val="000000"/>
          <w:sz w:val="28"/>
          <w:szCs w:val="28"/>
        </w:rPr>
        <w:t>.</w:t>
      </w:r>
    </w:p>
    <w:p w:rsidR="00480B00" w:rsidRPr="00347E81" w:rsidRDefault="00480B00" w:rsidP="00347E81">
      <w:pPr>
        <w:shd w:val="clear" w:color="auto" w:fill="FFFFFF"/>
        <w:spacing w:line="360" w:lineRule="auto"/>
        <w:ind w:firstLine="709"/>
        <w:jc w:val="both"/>
        <w:rPr>
          <w:color w:val="000000"/>
          <w:sz w:val="28"/>
          <w:szCs w:val="28"/>
        </w:rPr>
      </w:pPr>
      <w:r w:rsidRPr="00347E81">
        <w:rPr>
          <w:color w:val="000000"/>
          <w:sz w:val="28"/>
          <w:szCs w:val="28"/>
          <w:u w:val="single"/>
        </w:rPr>
        <w:t>Рынки сбыта</w:t>
      </w:r>
      <w:r w:rsidRPr="00347E81">
        <w:rPr>
          <w:color w:val="000000"/>
          <w:sz w:val="28"/>
          <w:szCs w:val="28"/>
        </w:rPr>
        <w:t xml:space="preserve">: </w:t>
      </w:r>
      <w:r w:rsidR="00347E81" w:rsidRPr="00347E81">
        <w:rPr>
          <w:color w:val="000000"/>
          <w:sz w:val="28"/>
          <w:szCs w:val="28"/>
        </w:rPr>
        <w:t>г.</w:t>
      </w:r>
      <w:r w:rsidR="00347E81">
        <w:rPr>
          <w:color w:val="000000"/>
          <w:sz w:val="28"/>
          <w:szCs w:val="28"/>
        </w:rPr>
        <w:t> </w:t>
      </w:r>
      <w:r w:rsidR="00347E81" w:rsidRPr="00347E81">
        <w:rPr>
          <w:color w:val="000000"/>
          <w:sz w:val="28"/>
          <w:szCs w:val="28"/>
        </w:rPr>
        <w:t>Москва</w:t>
      </w:r>
      <w:r w:rsidRPr="00347E81">
        <w:rPr>
          <w:color w:val="000000"/>
          <w:sz w:val="28"/>
          <w:szCs w:val="28"/>
        </w:rPr>
        <w:t>, Московская область, Калужская область, Армения, Украина, Дагестан.</w:t>
      </w:r>
    </w:p>
    <w:p w:rsidR="00480B00" w:rsidRPr="00347E81" w:rsidRDefault="00480B00" w:rsidP="00347E81">
      <w:pPr>
        <w:shd w:val="clear" w:color="auto" w:fill="FFFFFF"/>
        <w:spacing w:line="360" w:lineRule="auto"/>
        <w:ind w:firstLine="709"/>
        <w:jc w:val="both"/>
        <w:rPr>
          <w:color w:val="000000"/>
          <w:sz w:val="28"/>
          <w:szCs w:val="28"/>
        </w:rPr>
      </w:pPr>
      <w:r w:rsidRPr="00347E81">
        <w:rPr>
          <w:color w:val="000000"/>
          <w:sz w:val="28"/>
          <w:szCs w:val="28"/>
          <w:u w:val="single"/>
        </w:rPr>
        <w:t>Конкуренты</w:t>
      </w:r>
      <w:r w:rsidRPr="00347E81">
        <w:rPr>
          <w:color w:val="000000"/>
          <w:sz w:val="28"/>
          <w:szCs w:val="28"/>
        </w:rPr>
        <w:t>: ООО</w:t>
      </w:r>
      <w:r w:rsidR="00347E81">
        <w:rPr>
          <w:color w:val="000000"/>
          <w:sz w:val="28"/>
          <w:szCs w:val="28"/>
        </w:rPr>
        <w:t> </w:t>
      </w:r>
      <w:r w:rsidR="00347E81" w:rsidRPr="00347E81">
        <w:rPr>
          <w:color w:val="000000"/>
          <w:sz w:val="28"/>
          <w:szCs w:val="28"/>
        </w:rPr>
        <w:t>«</w:t>
      </w:r>
      <w:r w:rsidRPr="00347E81">
        <w:rPr>
          <w:color w:val="000000"/>
          <w:sz w:val="28"/>
          <w:szCs w:val="28"/>
        </w:rPr>
        <w:t xml:space="preserve">Людиновокабель», </w:t>
      </w:r>
      <w:r w:rsidR="00347E81" w:rsidRPr="00347E81">
        <w:rPr>
          <w:color w:val="000000"/>
          <w:sz w:val="28"/>
          <w:szCs w:val="28"/>
        </w:rPr>
        <w:t>г.</w:t>
      </w:r>
      <w:r w:rsidR="00347E81">
        <w:rPr>
          <w:color w:val="000000"/>
          <w:sz w:val="28"/>
          <w:szCs w:val="28"/>
        </w:rPr>
        <w:t> </w:t>
      </w:r>
      <w:r w:rsidR="00347E81" w:rsidRPr="00347E81">
        <w:rPr>
          <w:color w:val="000000"/>
          <w:sz w:val="28"/>
          <w:szCs w:val="28"/>
        </w:rPr>
        <w:t>Людиново</w:t>
      </w:r>
      <w:r w:rsidRPr="00347E81">
        <w:rPr>
          <w:color w:val="000000"/>
          <w:sz w:val="28"/>
          <w:szCs w:val="28"/>
        </w:rPr>
        <w:t>, ООО</w:t>
      </w:r>
      <w:r w:rsidR="00347E81">
        <w:rPr>
          <w:color w:val="000000"/>
          <w:sz w:val="28"/>
          <w:szCs w:val="28"/>
        </w:rPr>
        <w:t> </w:t>
      </w:r>
      <w:r w:rsidR="00347E81" w:rsidRPr="00347E81">
        <w:rPr>
          <w:color w:val="000000"/>
          <w:sz w:val="28"/>
          <w:szCs w:val="28"/>
        </w:rPr>
        <w:t>«</w:t>
      </w:r>
      <w:r w:rsidRPr="00347E81">
        <w:rPr>
          <w:color w:val="000000"/>
          <w:sz w:val="28"/>
          <w:szCs w:val="28"/>
        </w:rPr>
        <w:t>Ньютон», дер. Думиничи, Калужская обл., ООО</w:t>
      </w:r>
      <w:r w:rsidR="00347E81">
        <w:rPr>
          <w:color w:val="000000"/>
          <w:sz w:val="28"/>
          <w:szCs w:val="28"/>
        </w:rPr>
        <w:t> </w:t>
      </w:r>
      <w:r w:rsidR="00347E81" w:rsidRPr="00347E81">
        <w:rPr>
          <w:color w:val="000000"/>
          <w:sz w:val="28"/>
          <w:szCs w:val="28"/>
        </w:rPr>
        <w:t>«</w:t>
      </w:r>
      <w:r w:rsidRPr="00347E81">
        <w:rPr>
          <w:color w:val="000000"/>
          <w:sz w:val="28"/>
          <w:szCs w:val="28"/>
        </w:rPr>
        <w:t>Данаит», Тульская обл.</w:t>
      </w:r>
    </w:p>
    <w:p w:rsidR="00FB5E25" w:rsidRPr="00347E81" w:rsidRDefault="00FB5E25" w:rsidP="00347E81">
      <w:pPr>
        <w:shd w:val="clear" w:color="auto" w:fill="FFFFFF"/>
        <w:spacing w:line="360" w:lineRule="auto"/>
        <w:ind w:firstLine="709"/>
        <w:jc w:val="both"/>
        <w:rPr>
          <w:color w:val="000000"/>
          <w:sz w:val="28"/>
          <w:szCs w:val="28"/>
        </w:rPr>
      </w:pPr>
      <w:r w:rsidRPr="00347E81">
        <w:rPr>
          <w:color w:val="000000"/>
          <w:sz w:val="28"/>
          <w:szCs w:val="28"/>
        </w:rPr>
        <w:t>Данный анализ носит ограниченный характер, поскольку, во-первых, использованы финансовые отчеты только за три года; во-вторых, высокие темпы инфляции затрудняют ретроспективный анализ даже при пересчете рублевых сумм в доллары. Вместе с тем ретроспективный анализ за более длительный период был бы лишен смысла, так как за исследуемый период произошли наиболее существенные изменения.</w:t>
      </w:r>
    </w:p>
    <w:p w:rsidR="00FB5E25" w:rsidRPr="00347E81" w:rsidRDefault="00FB5E25" w:rsidP="00347E81">
      <w:pPr>
        <w:shd w:val="clear" w:color="auto" w:fill="FFFFFF"/>
        <w:spacing w:line="360" w:lineRule="auto"/>
        <w:ind w:firstLine="709"/>
        <w:jc w:val="both"/>
        <w:rPr>
          <w:color w:val="000000"/>
          <w:sz w:val="28"/>
          <w:szCs w:val="28"/>
        </w:rPr>
      </w:pPr>
      <w:r w:rsidRPr="00347E81">
        <w:rPr>
          <w:color w:val="000000"/>
          <w:sz w:val="28"/>
          <w:szCs w:val="28"/>
          <w:u w:val="single"/>
        </w:rPr>
        <w:t>Анализ баланса</w:t>
      </w:r>
      <w:r w:rsidR="00106FE2" w:rsidRPr="00347E81">
        <w:rPr>
          <w:color w:val="000000"/>
          <w:sz w:val="28"/>
          <w:szCs w:val="28"/>
        </w:rPr>
        <w:t>. Активы баланса ООО</w:t>
      </w:r>
      <w:r w:rsidR="00347E81">
        <w:rPr>
          <w:color w:val="000000"/>
          <w:sz w:val="28"/>
          <w:szCs w:val="28"/>
        </w:rPr>
        <w:t> </w:t>
      </w:r>
      <w:r w:rsidR="00347E81" w:rsidRPr="00347E81">
        <w:rPr>
          <w:color w:val="000000"/>
          <w:sz w:val="28"/>
          <w:szCs w:val="28"/>
        </w:rPr>
        <w:t>«</w:t>
      </w:r>
      <w:r w:rsidR="00106FE2" w:rsidRPr="00347E81">
        <w:rPr>
          <w:color w:val="000000"/>
          <w:sz w:val="28"/>
          <w:szCs w:val="28"/>
        </w:rPr>
        <w:t>ККЗ», производящей кабельную продукцию,</w:t>
      </w:r>
      <w:r w:rsidR="00347E81">
        <w:rPr>
          <w:color w:val="000000"/>
          <w:sz w:val="28"/>
          <w:szCs w:val="28"/>
        </w:rPr>
        <w:t xml:space="preserve"> </w:t>
      </w:r>
      <w:r w:rsidR="000B20DE" w:rsidRPr="00347E81">
        <w:rPr>
          <w:color w:val="000000"/>
          <w:sz w:val="28"/>
          <w:szCs w:val="28"/>
        </w:rPr>
        <w:t>постоянно</w:t>
      </w:r>
      <w:r w:rsidRPr="00347E81">
        <w:rPr>
          <w:color w:val="000000"/>
          <w:sz w:val="28"/>
          <w:szCs w:val="28"/>
        </w:rPr>
        <w:t xml:space="preserve"> увеличиваются. </w:t>
      </w:r>
      <w:r w:rsidR="000B20DE" w:rsidRPr="00347E81">
        <w:rPr>
          <w:color w:val="000000"/>
          <w:sz w:val="28"/>
          <w:szCs w:val="28"/>
        </w:rPr>
        <w:t>Общие</w:t>
      </w:r>
      <w:r w:rsidRPr="00347E81">
        <w:rPr>
          <w:color w:val="000000"/>
          <w:sz w:val="28"/>
          <w:szCs w:val="28"/>
        </w:rPr>
        <w:t xml:space="preserve"> активы предприятия составили </w:t>
      </w:r>
      <w:r w:rsidR="00EF03A5" w:rsidRPr="00347E81">
        <w:rPr>
          <w:color w:val="000000"/>
          <w:sz w:val="28"/>
          <w:szCs w:val="28"/>
        </w:rPr>
        <w:t>38238</w:t>
      </w:r>
      <w:r w:rsidR="000B20DE" w:rsidRPr="00347E81">
        <w:rPr>
          <w:color w:val="000000"/>
          <w:sz w:val="28"/>
          <w:szCs w:val="28"/>
        </w:rPr>
        <w:t>00 руб.</w:t>
      </w:r>
      <w:r w:rsidRPr="00347E81">
        <w:rPr>
          <w:color w:val="000000"/>
          <w:sz w:val="28"/>
          <w:szCs w:val="28"/>
        </w:rPr>
        <w:t xml:space="preserve"> тыс.</w:t>
      </w:r>
      <w:r w:rsidR="00347E81">
        <w:rPr>
          <w:color w:val="000000"/>
          <w:sz w:val="28"/>
          <w:szCs w:val="28"/>
        </w:rPr>
        <w:t> </w:t>
      </w:r>
      <w:r w:rsidR="00347E81" w:rsidRPr="00347E81">
        <w:rPr>
          <w:color w:val="000000"/>
          <w:sz w:val="28"/>
          <w:szCs w:val="28"/>
        </w:rPr>
        <w:t>долл</w:t>
      </w:r>
      <w:r w:rsidRPr="00347E81">
        <w:rPr>
          <w:color w:val="000000"/>
          <w:sz w:val="28"/>
          <w:szCs w:val="28"/>
        </w:rPr>
        <w:t xml:space="preserve">. На здания и оборудование приходилось </w:t>
      </w:r>
      <w:r w:rsidR="000B20DE" w:rsidRPr="00347E81">
        <w:rPr>
          <w:color w:val="000000"/>
          <w:sz w:val="28"/>
          <w:szCs w:val="28"/>
        </w:rPr>
        <w:t>19,</w:t>
      </w:r>
      <w:r w:rsidR="00347E81" w:rsidRPr="00347E81">
        <w:rPr>
          <w:color w:val="000000"/>
          <w:sz w:val="28"/>
          <w:szCs w:val="28"/>
        </w:rPr>
        <w:t>6</w:t>
      </w:r>
      <w:r w:rsidR="00347E81">
        <w:rPr>
          <w:color w:val="000000"/>
          <w:sz w:val="28"/>
          <w:szCs w:val="28"/>
        </w:rPr>
        <w:t>%</w:t>
      </w:r>
      <w:r w:rsidRPr="00347E81">
        <w:rPr>
          <w:color w:val="000000"/>
          <w:sz w:val="28"/>
          <w:szCs w:val="28"/>
        </w:rPr>
        <w:t xml:space="preserve">, на текущие активы </w:t>
      </w:r>
      <w:r w:rsidR="000B20DE" w:rsidRPr="00347E81">
        <w:rPr>
          <w:color w:val="000000"/>
          <w:sz w:val="28"/>
          <w:szCs w:val="28"/>
        </w:rPr>
        <w:t>–</w:t>
      </w:r>
      <w:r w:rsidRPr="00347E81">
        <w:rPr>
          <w:color w:val="000000"/>
          <w:sz w:val="28"/>
          <w:szCs w:val="28"/>
        </w:rPr>
        <w:t xml:space="preserve"> </w:t>
      </w:r>
      <w:r w:rsidR="000B20DE" w:rsidRPr="00347E81">
        <w:rPr>
          <w:color w:val="000000"/>
          <w:sz w:val="28"/>
          <w:szCs w:val="28"/>
        </w:rPr>
        <w:t>47,</w:t>
      </w:r>
      <w:r w:rsidR="00347E81" w:rsidRPr="00347E81">
        <w:rPr>
          <w:color w:val="000000"/>
          <w:sz w:val="28"/>
          <w:szCs w:val="28"/>
        </w:rPr>
        <w:t>7</w:t>
      </w:r>
      <w:r w:rsidR="00347E81">
        <w:rPr>
          <w:color w:val="000000"/>
          <w:sz w:val="28"/>
          <w:szCs w:val="28"/>
        </w:rPr>
        <w:t>%</w:t>
      </w:r>
      <w:r w:rsidRPr="00347E81">
        <w:rPr>
          <w:color w:val="000000"/>
          <w:sz w:val="28"/>
          <w:szCs w:val="28"/>
        </w:rPr>
        <w:t xml:space="preserve">, из них на производственные запасы </w:t>
      </w:r>
      <w:r w:rsidR="000B20DE" w:rsidRPr="00347E81">
        <w:rPr>
          <w:color w:val="000000"/>
          <w:sz w:val="28"/>
          <w:szCs w:val="28"/>
        </w:rPr>
        <w:t>– 5,</w:t>
      </w:r>
      <w:r w:rsidR="00347E81" w:rsidRPr="00347E81">
        <w:rPr>
          <w:color w:val="000000"/>
          <w:sz w:val="28"/>
          <w:szCs w:val="28"/>
        </w:rPr>
        <w:t>1</w:t>
      </w:r>
      <w:r w:rsidR="00347E81">
        <w:rPr>
          <w:color w:val="000000"/>
          <w:sz w:val="28"/>
          <w:szCs w:val="28"/>
        </w:rPr>
        <w:t>%</w:t>
      </w:r>
      <w:r w:rsidRPr="00347E81">
        <w:rPr>
          <w:color w:val="000000"/>
          <w:sz w:val="28"/>
          <w:szCs w:val="28"/>
        </w:rPr>
        <w:t xml:space="preserve">, на товары </w:t>
      </w:r>
      <w:r w:rsidR="000B20DE" w:rsidRPr="00347E81">
        <w:rPr>
          <w:color w:val="000000"/>
          <w:sz w:val="28"/>
          <w:szCs w:val="28"/>
        </w:rPr>
        <w:t>–</w:t>
      </w:r>
      <w:r w:rsidRPr="00347E81">
        <w:rPr>
          <w:color w:val="000000"/>
          <w:sz w:val="28"/>
          <w:szCs w:val="28"/>
        </w:rPr>
        <w:t xml:space="preserve"> </w:t>
      </w:r>
      <w:r w:rsidR="000B20DE" w:rsidRPr="00347E81">
        <w:rPr>
          <w:color w:val="000000"/>
          <w:sz w:val="28"/>
          <w:szCs w:val="28"/>
        </w:rPr>
        <w:t>36,</w:t>
      </w:r>
      <w:r w:rsidR="00347E81" w:rsidRPr="00347E81">
        <w:rPr>
          <w:color w:val="000000"/>
          <w:sz w:val="28"/>
          <w:szCs w:val="28"/>
        </w:rPr>
        <w:t>9</w:t>
      </w:r>
      <w:r w:rsidR="00347E81">
        <w:rPr>
          <w:color w:val="000000"/>
          <w:sz w:val="28"/>
          <w:szCs w:val="28"/>
        </w:rPr>
        <w:t>%</w:t>
      </w:r>
      <w:r w:rsidRPr="00347E81">
        <w:rPr>
          <w:color w:val="000000"/>
          <w:sz w:val="28"/>
          <w:szCs w:val="28"/>
        </w:rPr>
        <w:t xml:space="preserve">, на денежные средства </w:t>
      </w:r>
      <w:r w:rsidR="00347E81">
        <w:rPr>
          <w:color w:val="000000"/>
          <w:sz w:val="28"/>
          <w:szCs w:val="28"/>
        </w:rPr>
        <w:t>–</w:t>
      </w:r>
      <w:r w:rsidR="00347E81" w:rsidRPr="00347E81">
        <w:rPr>
          <w:color w:val="000000"/>
          <w:sz w:val="28"/>
          <w:szCs w:val="28"/>
        </w:rPr>
        <w:t xml:space="preserve"> </w:t>
      </w:r>
      <w:r w:rsidRPr="00347E81">
        <w:rPr>
          <w:color w:val="000000"/>
          <w:sz w:val="28"/>
          <w:szCs w:val="28"/>
        </w:rPr>
        <w:t>1,</w:t>
      </w:r>
      <w:r w:rsidR="00347E81" w:rsidRPr="00347E81">
        <w:rPr>
          <w:color w:val="000000"/>
          <w:sz w:val="28"/>
          <w:szCs w:val="28"/>
        </w:rPr>
        <w:t>4</w:t>
      </w:r>
      <w:r w:rsidR="00347E81">
        <w:rPr>
          <w:color w:val="000000"/>
          <w:sz w:val="28"/>
          <w:szCs w:val="28"/>
        </w:rPr>
        <w:t>%</w:t>
      </w:r>
      <w:r w:rsidRPr="00347E81">
        <w:rPr>
          <w:color w:val="000000"/>
          <w:sz w:val="28"/>
          <w:szCs w:val="28"/>
        </w:rPr>
        <w:t>.</w:t>
      </w:r>
    </w:p>
    <w:p w:rsidR="000B20DE" w:rsidRPr="00347E81" w:rsidRDefault="00FB5E25" w:rsidP="00347E81">
      <w:pPr>
        <w:shd w:val="clear" w:color="auto" w:fill="FFFFFF"/>
        <w:spacing w:line="360" w:lineRule="auto"/>
        <w:ind w:firstLine="709"/>
        <w:jc w:val="both"/>
        <w:rPr>
          <w:color w:val="000000"/>
          <w:sz w:val="28"/>
          <w:szCs w:val="28"/>
        </w:rPr>
      </w:pPr>
      <w:r w:rsidRPr="00347E81">
        <w:rPr>
          <w:color w:val="000000"/>
          <w:sz w:val="28"/>
          <w:szCs w:val="28"/>
          <w:u w:val="single"/>
        </w:rPr>
        <w:t>Анализ отчета о финансовых результатах</w:t>
      </w:r>
      <w:r w:rsidRPr="00347E81">
        <w:rPr>
          <w:color w:val="000000"/>
          <w:sz w:val="28"/>
          <w:szCs w:val="28"/>
        </w:rPr>
        <w:t>. По российскому законодательству отчет о финансовых результатах сос</w:t>
      </w:r>
      <w:r w:rsidR="00EF03A5" w:rsidRPr="00347E81">
        <w:rPr>
          <w:color w:val="000000"/>
          <w:sz w:val="28"/>
          <w:szCs w:val="28"/>
        </w:rPr>
        <w:t>тавляется по реализованной, т. о</w:t>
      </w:r>
      <w:r w:rsidRPr="00347E81">
        <w:rPr>
          <w:color w:val="000000"/>
          <w:sz w:val="28"/>
          <w:szCs w:val="28"/>
        </w:rPr>
        <w:t>. уже оплаченной покупателем, продукции.</w:t>
      </w:r>
    </w:p>
    <w:p w:rsidR="00347E81" w:rsidRDefault="00347E81" w:rsidP="00347E81">
      <w:pPr>
        <w:shd w:val="clear" w:color="auto" w:fill="FFFFFF"/>
        <w:spacing w:line="360" w:lineRule="auto"/>
        <w:ind w:firstLine="709"/>
        <w:jc w:val="both"/>
        <w:rPr>
          <w:bCs/>
          <w:color w:val="000000"/>
          <w:sz w:val="28"/>
          <w:szCs w:val="28"/>
          <w:u w:val="single"/>
        </w:rPr>
      </w:pPr>
    </w:p>
    <w:p w:rsidR="00D8793A" w:rsidRPr="00347E81" w:rsidRDefault="00D8793A" w:rsidP="00347E81">
      <w:pPr>
        <w:shd w:val="clear" w:color="auto" w:fill="FFFFFF"/>
        <w:spacing w:line="360" w:lineRule="auto"/>
        <w:ind w:firstLine="709"/>
        <w:jc w:val="both"/>
        <w:rPr>
          <w:bCs/>
          <w:color w:val="000000"/>
          <w:sz w:val="28"/>
          <w:szCs w:val="28"/>
        </w:rPr>
      </w:pPr>
      <w:r w:rsidRPr="00347E81">
        <w:rPr>
          <w:bCs/>
          <w:color w:val="000000"/>
          <w:sz w:val="28"/>
          <w:szCs w:val="28"/>
        </w:rPr>
        <w:t xml:space="preserve">Показатели оценки </w:t>
      </w:r>
      <w:r w:rsidRPr="00347E81">
        <w:rPr>
          <w:color w:val="000000"/>
          <w:sz w:val="28"/>
          <w:szCs w:val="28"/>
        </w:rPr>
        <w:t xml:space="preserve">деловой </w:t>
      </w:r>
      <w:r w:rsidRPr="00347E81">
        <w:rPr>
          <w:bCs/>
          <w:color w:val="000000"/>
          <w:sz w:val="28"/>
          <w:szCs w:val="28"/>
        </w:rPr>
        <w:t>активности ООО</w:t>
      </w:r>
      <w:r w:rsidR="00347E81" w:rsidRPr="00347E81">
        <w:rPr>
          <w:bCs/>
          <w:color w:val="000000"/>
          <w:sz w:val="28"/>
          <w:szCs w:val="28"/>
        </w:rPr>
        <w:t> «</w:t>
      </w:r>
      <w:r w:rsidRPr="00347E81">
        <w:rPr>
          <w:bCs/>
          <w:color w:val="000000"/>
          <w:sz w:val="28"/>
          <w:szCs w:val="28"/>
        </w:rPr>
        <w:t>ККЗ»</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41"/>
        <w:gridCol w:w="5474"/>
        <w:gridCol w:w="909"/>
        <w:gridCol w:w="2373"/>
      </w:tblGrid>
      <w:tr w:rsidR="00D8793A" w:rsidRPr="00B94DD7" w:rsidTr="00B94DD7">
        <w:trPr>
          <w:cantSplit/>
          <w:trHeight w:val="298"/>
          <w:jc w:val="center"/>
        </w:trPr>
        <w:tc>
          <w:tcPr>
            <w:tcW w:w="3235" w:type="pct"/>
            <w:gridSpan w:val="2"/>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Показатель</w:t>
            </w:r>
          </w:p>
        </w:tc>
        <w:tc>
          <w:tcPr>
            <w:tcW w:w="1765" w:type="pct"/>
            <w:gridSpan w:val="2"/>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Абсолютное значение</w:t>
            </w:r>
          </w:p>
        </w:tc>
      </w:tr>
      <w:tr w:rsidR="00D8793A" w:rsidRPr="00B94DD7" w:rsidTr="00B94DD7">
        <w:trPr>
          <w:cantSplit/>
          <w:trHeight w:val="621"/>
          <w:jc w:val="center"/>
        </w:trPr>
        <w:tc>
          <w:tcPr>
            <w:tcW w:w="3235" w:type="pct"/>
            <w:gridSpan w:val="2"/>
            <w:shd w:val="clear" w:color="auto" w:fill="auto"/>
          </w:tcPr>
          <w:p w:rsidR="00D8793A" w:rsidRPr="00B94DD7" w:rsidRDefault="00D8793A" w:rsidP="00B94DD7">
            <w:pPr>
              <w:spacing w:line="360" w:lineRule="auto"/>
              <w:jc w:val="both"/>
              <w:rPr>
                <w:color w:val="000000"/>
                <w:sz w:val="20"/>
              </w:rPr>
            </w:pP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в 2003</w:t>
            </w:r>
            <w:r w:rsidR="00347E81" w:rsidRPr="00B94DD7">
              <w:rPr>
                <w:color w:val="000000"/>
                <w:sz w:val="20"/>
              </w:rPr>
              <w:t> г</w:t>
            </w:r>
            <w:r w:rsidRPr="00B94DD7">
              <w:rPr>
                <w:color w:val="000000"/>
                <w:sz w:val="20"/>
              </w:rPr>
              <w:t>.</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за пред</w:t>
            </w:r>
            <w:r w:rsidR="006827CC" w:rsidRPr="00B94DD7">
              <w:rPr>
                <w:color w:val="000000"/>
                <w:sz w:val="20"/>
              </w:rPr>
              <w:t>-ий год, либо нормативн.</w:t>
            </w:r>
            <w:r w:rsidRPr="00B94DD7">
              <w:rPr>
                <w:color w:val="000000"/>
                <w:sz w:val="20"/>
              </w:rPr>
              <w:t xml:space="preserve"> значение</w:t>
            </w:r>
          </w:p>
        </w:tc>
      </w:tr>
      <w:tr w:rsidR="00D8793A" w:rsidRPr="00B94DD7" w:rsidTr="00B94DD7">
        <w:trPr>
          <w:cantSplit/>
          <w:trHeight w:val="400"/>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абсолютной ликвидности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0.02</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0.2</w:t>
            </w:r>
          </w:p>
        </w:tc>
      </w:tr>
      <w:tr w:rsidR="00D8793A" w:rsidRPr="00B94DD7" w:rsidTr="00B94DD7">
        <w:trPr>
          <w:cantSplit/>
          <w:trHeight w:val="341"/>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текущей ликвидности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1.5</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2.7</w:t>
            </w:r>
          </w:p>
        </w:tc>
      </w:tr>
      <w:tr w:rsidR="00D8793A" w:rsidRPr="00B94DD7" w:rsidTr="00B94DD7">
        <w:trPr>
          <w:cantSplit/>
          <w:trHeight w:val="566"/>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3.</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реальной текущей ликвидности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1.4</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2.6</w:t>
            </w:r>
          </w:p>
        </w:tc>
      </w:tr>
      <w:tr w:rsidR="00D8793A" w:rsidRPr="00B94DD7" w:rsidTr="00B94DD7">
        <w:trPr>
          <w:cantSplit/>
          <w:trHeight w:val="357"/>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4.</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восстановления платежеспособности</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0.45</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p>
        </w:tc>
      </w:tr>
      <w:tr w:rsidR="00D8793A" w:rsidRPr="00B94DD7" w:rsidTr="00B94DD7">
        <w:trPr>
          <w:cantSplit/>
          <w:trHeight w:val="28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5.</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утраты платежеспособности</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0.6</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&gt;1</w:t>
            </w:r>
          </w:p>
        </w:tc>
      </w:tr>
      <w:tr w:rsidR="00D8793A" w:rsidRPr="00B94DD7" w:rsidTr="00B94DD7">
        <w:trPr>
          <w:cantSplit/>
          <w:trHeight w:val="566"/>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6.</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обеспеченности собственными оборотными средствами (на конец года), КООС</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0.34</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&gt;0.1</w:t>
            </w:r>
          </w:p>
        </w:tc>
      </w:tr>
      <w:tr w:rsidR="00D8793A" w:rsidRPr="00B94DD7" w:rsidTr="00B94DD7">
        <w:trPr>
          <w:cantSplit/>
          <w:trHeight w:val="17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7.</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финансовой устойчивости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0.66</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&gt;0.7</w:t>
            </w:r>
          </w:p>
        </w:tc>
      </w:tr>
      <w:tr w:rsidR="00D8793A" w:rsidRPr="00B94DD7" w:rsidTr="00B94DD7">
        <w:trPr>
          <w:cantSplit/>
          <w:trHeight w:val="27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8.</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финансирования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0.31</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&gt;1</w:t>
            </w:r>
          </w:p>
        </w:tc>
      </w:tr>
      <w:tr w:rsidR="00D8793A" w:rsidRPr="00B94DD7" w:rsidTr="00B94DD7">
        <w:trPr>
          <w:cantSplit/>
          <w:trHeight w:val="28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9.</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инвестирования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1.33</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0.5</w:t>
            </w:r>
            <w:r w:rsidR="00347E81" w:rsidRPr="00B94DD7">
              <w:rPr>
                <w:color w:val="000000"/>
                <w:sz w:val="20"/>
              </w:rPr>
              <w:t>–0</w:t>
            </w:r>
            <w:r w:rsidRPr="00B94DD7">
              <w:rPr>
                <w:color w:val="000000"/>
                <w:sz w:val="20"/>
              </w:rPr>
              <w:t>.7</w:t>
            </w:r>
          </w:p>
        </w:tc>
      </w:tr>
      <w:tr w:rsidR="00D8793A" w:rsidRPr="00B94DD7" w:rsidTr="00B94DD7">
        <w:trPr>
          <w:cantSplit/>
          <w:trHeight w:val="303"/>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10.</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независимости (автономности)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0.68</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&gt;0.5</w:t>
            </w:r>
          </w:p>
        </w:tc>
      </w:tr>
      <w:tr w:rsidR="00D8793A" w:rsidRPr="00B94DD7" w:rsidTr="00B94DD7">
        <w:trPr>
          <w:cantSplit/>
          <w:trHeight w:val="28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11.</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маневренности (на конец года)</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0.34</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&lt;0.5</w:t>
            </w:r>
          </w:p>
        </w:tc>
      </w:tr>
      <w:tr w:rsidR="00D8793A" w:rsidRPr="00B94DD7" w:rsidTr="00B94DD7">
        <w:trPr>
          <w:cantSplit/>
          <w:trHeight w:val="29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12.</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оборачиваемости всех активов</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9.7</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9.4</w:t>
            </w:r>
          </w:p>
        </w:tc>
      </w:tr>
      <w:tr w:rsidR="00D8793A" w:rsidRPr="00B94DD7" w:rsidTr="00B94DD7">
        <w:trPr>
          <w:cantSplit/>
          <w:trHeight w:val="274"/>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13.</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Коэффициент оборачиваемости оборотных активов</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18.3</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15.4</w:t>
            </w:r>
          </w:p>
        </w:tc>
      </w:tr>
      <w:tr w:rsidR="00D8793A" w:rsidRPr="00B94DD7" w:rsidTr="00B94DD7">
        <w:trPr>
          <w:cantSplit/>
          <w:trHeight w:val="28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14.</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Рентабельность всего капитала (активов)</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61</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52,1</w:t>
            </w:r>
          </w:p>
        </w:tc>
      </w:tr>
      <w:tr w:rsidR="00D8793A" w:rsidRPr="00B94DD7" w:rsidTr="00B94DD7">
        <w:trPr>
          <w:cantSplit/>
          <w:trHeight w:val="28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15.</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Рентабельность собственного капитала</w:t>
            </w:r>
            <w:r w:rsidR="00347E81" w:rsidRPr="00B94DD7">
              <w:rPr>
                <w:color w:val="000000"/>
                <w:sz w:val="20"/>
              </w:rPr>
              <w:t>, %</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44,6</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41,8</w:t>
            </w:r>
          </w:p>
        </w:tc>
      </w:tr>
      <w:tr w:rsidR="00D8793A" w:rsidRPr="00B94DD7" w:rsidTr="00B94DD7">
        <w:trPr>
          <w:cantSplit/>
          <w:trHeight w:val="27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16.</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Рентабельность продаж</w:t>
            </w:r>
            <w:r w:rsidR="00347E81" w:rsidRPr="00B94DD7">
              <w:rPr>
                <w:color w:val="000000"/>
                <w:sz w:val="20"/>
              </w:rPr>
              <w:t>, %</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3,3</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3,6</w:t>
            </w:r>
          </w:p>
        </w:tc>
      </w:tr>
      <w:tr w:rsidR="00D8793A" w:rsidRPr="00B94DD7" w:rsidTr="00B94DD7">
        <w:trPr>
          <w:cantSplit/>
          <w:trHeight w:val="566"/>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17.</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Доля просроченной задолженности в составе всей дебиторской задолженности</w:t>
            </w:r>
            <w:r w:rsidR="00347E81" w:rsidRPr="00B94DD7">
              <w:rPr>
                <w:color w:val="000000"/>
                <w:sz w:val="20"/>
              </w:rPr>
              <w:t>, %</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22</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w:t>
            </w:r>
          </w:p>
        </w:tc>
      </w:tr>
      <w:tr w:rsidR="00D8793A" w:rsidRPr="00B94DD7" w:rsidTr="00B94DD7">
        <w:trPr>
          <w:cantSplit/>
          <w:trHeight w:val="557"/>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18.</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Доля просроченной задолженности в составе всей кредиторской задолженности</w:t>
            </w:r>
            <w:r w:rsidR="00347E81" w:rsidRPr="00B94DD7">
              <w:rPr>
                <w:color w:val="000000"/>
                <w:sz w:val="20"/>
              </w:rPr>
              <w:t>, %</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5</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iCs/>
                <w:color w:val="000000"/>
                <w:sz w:val="20"/>
                <w:vertAlign w:val="superscript"/>
              </w:rPr>
              <w:t>3,3</w:t>
            </w:r>
          </w:p>
        </w:tc>
      </w:tr>
      <w:tr w:rsidR="00D8793A" w:rsidRPr="00B94DD7" w:rsidTr="00B94DD7">
        <w:trPr>
          <w:cantSplit/>
          <w:trHeight w:val="552"/>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19.</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Превышение (снижение) дебиторской задолженности над кредиторской задолженностью, тыс. руб. (+.</w:t>
            </w:r>
            <w:r w:rsidR="00347E81" w:rsidRPr="00B94DD7">
              <w:rPr>
                <w:color w:val="000000"/>
                <w:sz w:val="20"/>
              </w:rPr>
              <w:t>–)</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-4</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-137</w:t>
            </w:r>
          </w:p>
        </w:tc>
      </w:tr>
      <w:tr w:rsidR="00D8793A" w:rsidRPr="00B94DD7" w:rsidTr="00B94DD7">
        <w:trPr>
          <w:cantSplit/>
          <w:trHeight w:val="566"/>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20.</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Прирост прибыли от обычной деятельности за отчетный период, тыс. руб. (+,</w:t>
            </w:r>
            <w:r w:rsidR="00347E81" w:rsidRPr="00B94DD7">
              <w:rPr>
                <w:color w:val="000000"/>
                <w:sz w:val="20"/>
              </w:rPr>
              <w:t>–)</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361</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264</w:t>
            </w:r>
          </w:p>
        </w:tc>
      </w:tr>
      <w:tr w:rsidR="00D8793A" w:rsidRPr="00B94DD7" w:rsidTr="00B94DD7">
        <w:trPr>
          <w:cantSplit/>
          <w:trHeight w:val="557"/>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21.</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Прирост прибыли от реализации товаров, продукции, работ, услуг, тыс. руб. (+,</w:t>
            </w:r>
            <w:r w:rsidR="00347E81" w:rsidRPr="00B94DD7">
              <w:rPr>
                <w:color w:val="000000"/>
                <w:sz w:val="20"/>
              </w:rPr>
              <w:t>–)</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724</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587</w:t>
            </w:r>
          </w:p>
        </w:tc>
      </w:tr>
      <w:tr w:rsidR="00D8793A" w:rsidRPr="00B94DD7" w:rsidTr="00B94DD7">
        <w:trPr>
          <w:cantSplit/>
          <w:trHeight w:val="703"/>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22.</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Превышение (снижение) между притоком и оттоком денежных средств в отчетном периоде, тыс. руб. (-К-)</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-155</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-28</w:t>
            </w:r>
          </w:p>
        </w:tc>
      </w:tr>
      <w:tr w:rsidR="00D8793A" w:rsidRPr="00B94DD7" w:rsidTr="00B94DD7">
        <w:trPr>
          <w:cantSplit/>
          <w:trHeight w:val="27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23.</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Прирост чистых активов, тыс. руб. (+.</w:t>
            </w:r>
            <w:r w:rsidR="00347E81" w:rsidRPr="00B94DD7">
              <w:rPr>
                <w:color w:val="000000"/>
                <w:sz w:val="20"/>
              </w:rPr>
              <w:t>–)</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1223</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934</w:t>
            </w:r>
          </w:p>
        </w:tc>
      </w:tr>
      <w:tr w:rsidR="00D8793A" w:rsidRPr="00B94DD7" w:rsidTr="00B94DD7">
        <w:trPr>
          <w:cantSplit/>
          <w:trHeight w:val="298"/>
          <w:jc w:val="center"/>
        </w:trPr>
        <w:tc>
          <w:tcPr>
            <w:tcW w:w="291"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24.</w:t>
            </w:r>
          </w:p>
        </w:tc>
        <w:tc>
          <w:tcPr>
            <w:tcW w:w="2944"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Уровень запаса финансовой прочности</w:t>
            </w:r>
            <w:r w:rsidR="00347E81" w:rsidRPr="00B94DD7">
              <w:rPr>
                <w:color w:val="000000"/>
                <w:sz w:val="20"/>
              </w:rPr>
              <w:t>, %</w:t>
            </w:r>
          </w:p>
        </w:tc>
        <w:tc>
          <w:tcPr>
            <w:tcW w:w="489"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8,7</w:t>
            </w:r>
          </w:p>
        </w:tc>
        <w:tc>
          <w:tcPr>
            <w:tcW w:w="1276" w:type="pct"/>
            <w:shd w:val="clear" w:color="auto" w:fill="auto"/>
          </w:tcPr>
          <w:p w:rsidR="00D8793A" w:rsidRPr="00B94DD7" w:rsidRDefault="00D8793A" w:rsidP="00B94DD7">
            <w:pPr>
              <w:shd w:val="clear" w:color="auto" w:fill="FFFFFF"/>
              <w:spacing w:line="360" w:lineRule="auto"/>
              <w:jc w:val="both"/>
              <w:rPr>
                <w:color w:val="000000"/>
                <w:sz w:val="20"/>
              </w:rPr>
            </w:pPr>
            <w:r w:rsidRPr="00B94DD7">
              <w:rPr>
                <w:color w:val="000000"/>
                <w:sz w:val="20"/>
              </w:rPr>
              <w:t>60</w:t>
            </w:r>
            <w:r w:rsidR="00347E81" w:rsidRPr="00B94DD7">
              <w:rPr>
                <w:color w:val="000000"/>
                <w:sz w:val="20"/>
              </w:rPr>
              <w:t>–7</w:t>
            </w:r>
            <w:r w:rsidRPr="00B94DD7">
              <w:rPr>
                <w:color w:val="000000"/>
                <w:sz w:val="20"/>
              </w:rPr>
              <w:t>0</w:t>
            </w:r>
          </w:p>
        </w:tc>
      </w:tr>
    </w:tbl>
    <w:p w:rsidR="00347E81" w:rsidRDefault="00347E81" w:rsidP="00347E81">
      <w:pPr>
        <w:shd w:val="clear" w:color="auto" w:fill="FFFFFF"/>
        <w:spacing w:line="360" w:lineRule="auto"/>
        <w:ind w:firstLine="709"/>
        <w:jc w:val="both"/>
        <w:rPr>
          <w:color w:val="000000"/>
          <w:sz w:val="28"/>
          <w:szCs w:val="28"/>
        </w:rPr>
      </w:pP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Исходя из показателей оценки деловой активности ООО</w:t>
      </w:r>
      <w:r w:rsidR="00347E81">
        <w:rPr>
          <w:color w:val="000000"/>
          <w:sz w:val="28"/>
          <w:szCs w:val="28"/>
        </w:rPr>
        <w:t> </w:t>
      </w:r>
      <w:r w:rsidR="00347E81" w:rsidRPr="00347E81">
        <w:rPr>
          <w:color w:val="000000"/>
          <w:sz w:val="28"/>
          <w:szCs w:val="28"/>
        </w:rPr>
        <w:t>«</w:t>
      </w:r>
      <w:r w:rsidRPr="00347E81">
        <w:rPr>
          <w:color w:val="000000"/>
          <w:sz w:val="28"/>
          <w:szCs w:val="28"/>
        </w:rPr>
        <w:t>Калужский кабельный завод», можно говорить об ухудшении финансового состояния предприятия по сравнению с предыдущим годом.</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Коэффициент абсолютной ликвидности значительно ниже нормативного, что говорит о финансовых трудностях предприятия. Происходит снижение величины коэффициента абсолютной ликвидности (с 0,2 до 0,02) из-за уменьшения величины наиболее ликвидных активов.</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Коэффициент текущей ликвидности показывает, в какой степени текущие активы покрывают краткосрочные обязательства. На данном предприятии этот коэффициент ниже нормативного (от 2,7 до 1,5).</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Величина коэффициента реальной текущей ликвидности значительно ниже нормативного, причем прослеживается тенденция к его снижению, из-за резкого увеличения к концу года неликвидов в оборотных активах (с 39,9 тыс. руб. до 65,5 тыс. руб.).</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 xml:space="preserve">Это говорит о том, что предприятие не </w:t>
      </w:r>
      <w:r w:rsidRPr="00347E81">
        <w:rPr>
          <w:iCs/>
          <w:color w:val="000000"/>
          <w:sz w:val="28"/>
          <w:szCs w:val="28"/>
        </w:rPr>
        <w:t>в</w:t>
      </w:r>
      <w:r w:rsidRPr="00347E81">
        <w:rPr>
          <w:i/>
          <w:iCs/>
          <w:color w:val="000000"/>
          <w:sz w:val="28"/>
          <w:szCs w:val="28"/>
        </w:rPr>
        <w:t xml:space="preserve"> </w:t>
      </w:r>
      <w:r w:rsidRPr="00347E81">
        <w:rPr>
          <w:color w:val="000000"/>
          <w:sz w:val="28"/>
          <w:szCs w:val="28"/>
        </w:rPr>
        <w:t xml:space="preserve">состоянии отвечать по своим обязательствам, </w:t>
      </w:r>
      <w:r w:rsidR="00347E81">
        <w:rPr>
          <w:color w:val="000000"/>
          <w:sz w:val="28"/>
          <w:szCs w:val="28"/>
        </w:rPr>
        <w:t>т.е.</w:t>
      </w:r>
      <w:r w:rsidRPr="00347E81">
        <w:rPr>
          <w:color w:val="000000"/>
          <w:sz w:val="28"/>
          <w:szCs w:val="28"/>
        </w:rPr>
        <w:t xml:space="preserve"> оно является неплатежеспособным. А структура его баланса </w:t>
      </w:r>
      <w:r w:rsidR="00347E81">
        <w:rPr>
          <w:color w:val="000000"/>
          <w:sz w:val="28"/>
          <w:szCs w:val="28"/>
        </w:rPr>
        <w:t>–</w:t>
      </w:r>
      <w:r w:rsidR="00347E81" w:rsidRPr="00347E81">
        <w:rPr>
          <w:color w:val="000000"/>
          <w:sz w:val="28"/>
          <w:szCs w:val="28"/>
        </w:rPr>
        <w:t xml:space="preserve"> </w:t>
      </w:r>
      <w:r w:rsidRPr="00347E81">
        <w:rPr>
          <w:color w:val="000000"/>
          <w:sz w:val="28"/>
          <w:szCs w:val="28"/>
        </w:rPr>
        <w:t>неудовлетворительной.</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Коэффициент финансовой независимости иногда называют коэффициентом концентрации собственного капитала. Достаточный уровень собственного капитала говорит о надежности и устойчивости организации. Чем выше уровень коэффициента финансовой независимости и ниже уровень коэффициента финансовой зависимости и финансового левериджа, тем устойчивее финансовое состояние предприятия. На данном предприятии доля собственного капитала имеет тенденцию к понижению с одновременным приростом заемного.</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 xml:space="preserve">Коэффициент маневренности показывает, какая часть собственного капитала находится в обороте, </w:t>
      </w:r>
      <w:r w:rsidR="00347E81">
        <w:rPr>
          <w:color w:val="000000"/>
          <w:sz w:val="28"/>
          <w:szCs w:val="28"/>
        </w:rPr>
        <w:t>т.е.</w:t>
      </w:r>
      <w:r w:rsidRPr="00347E81">
        <w:rPr>
          <w:color w:val="000000"/>
          <w:sz w:val="28"/>
          <w:szCs w:val="28"/>
        </w:rPr>
        <w:t xml:space="preserve"> в той форме, которая позволяет свободно маневрировать этими средствами. Коэффициент должен быть достаточно высоким, чтобы обеспечить гибкость в использовании собственных средств предприятия.</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На анализируемом предприятии коэффициент утраты платежеспособности ниже нормативного, а из этого следует, что предприятие не имеет реальной возможности сохранить свою платежеспособность в течение 3</w:t>
      </w:r>
      <w:r w:rsidR="00347E81">
        <w:rPr>
          <w:color w:val="000000"/>
          <w:sz w:val="28"/>
          <w:szCs w:val="28"/>
        </w:rPr>
        <w:t>-</w:t>
      </w:r>
      <w:r w:rsidR="00347E81" w:rsidRPr="00347E81">
        <w:rPr>
          <w:color w:val="000000"/>
          <w:sz w:val="28"/>
          <w:szCs w:val="28"/>
        </w:rPr>
        <w:t>х</w:t>
      </w:r>
      <w:r w:rsidRPr="00347E81">
        <w:rPr>
          <w:color w:val="000000"/>
          <w:sz w:val="28"/>
          <w:szCs w:val="28"/>
        </w:rPr>
        <w:t xml:space="preserve"> месяцев.</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Коэффициент финансовой устойчивости характеризует степень участия в финансировании деятельности предприятии собственных и заемных средств. Ситуация при которой коэффициент финансовой устойчивости меньше 1 (как на данном предприятии) может свидетельствовать об опасности неплатежеспособности.</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Па предприятии наблюдается рост просроченной дебиторской и дебиторской задолженности. Кредиторская задолженность превышает дебиторскую на начало года в 1,3 раза, что говорит о том, что предприятие нестабильно. И, несмотря на то, что кредиторская задолженность на конец года превышает дебиторскую задолженность всего на 4 тыс. руб. трудно говорить о финансовой стабилизации предприятия, так как наблюдается в течение отчетного года значительное увеличение данных показателей с соответствующим приростом удельной доли просроченных кредиторской и дебиторской задолженностей.</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 xml:space="preserve">Предприятию необходимо проводить более осмотрительную кредитную политику или сократить отгрузку продукции. Особое внимание следует уделить просроченной дебиторской задолженности, для ее уменьшения следует больше влиять на дебиторов, тем самым ускорить поступление денег в оборот предприятия. Ускорить платежи можно путем совершенствования расчетов, своевременного оформления расчетных документов, предварительной оплаты, применения вексельной формы расчетов </w:t>
      </w:r>
      <w:r w:rsidR="00347E81">
        <w:rPr>
          <w:color w:val="000000"/>
          <w:sz w:val="28"/>
          <w:szCs w:val="28"/>
        </w:rPr>
        <w:t>и т.д.</w:t>
      </w:r>
      <w:r w:rsidRPr="00347E81">
        <w:rPr>
          <w:color w:val="000000"/>
          <w:sz w:val="28"/>
          <w:szCs w:val="28"/>
        </w:rPr>
        <w:t xml:space="preserve"> Следовательно, дебиторская задолженность </w:t>
      </w:r>
      <w:r w:rsidR="00347E81">
        <w:rPr>
          <w:color w:val="000000"/>
          <w:sz w:val="28"/>
          <w:szCs w:val="28"/>
        </w:rPr>
        <w:t>–</w:t>
      </w:r>
      <w:r w:rsidR="00347E81" w:rsidRPr="00347E81">
        <w:rPr>
          <w:color w:val="000000"/>
          <w:sz w:val="28"/>
          <w:szCs w:val="28"/>
        </w:rPr>
        <w:t xml:space="preserve"> </w:t>
      </w:r>
      <w:r w:rsidRPr="00347E81">
        <w:rPr>
          <w:color w:val="000000"/>
          <w:sz w:val="28"/>
          <w:szCs w:val="28"/>
        </w:rPr>
        <w:t>это резерв улучшения финансового состояния предприятия, а значит и уменьшение краткосрочной кредиторской задолженности. Предприятию необходимо более рационально формировать источники финансирования своей деятельности и находить другие пути получения денежных средств.</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Рентабельность продаж снизилась с 3,</w:t>
      </w:r>
      <w:r w:rsidR="00347E81" w:rsidRPr="00347E81">
        <w:rPr>
          <w:color w:val="000000"/>
          <w:sz w:val="28"/>
          <w:szCs w:val="28"/>
        </w:rPr>
        <w:t>6</w:t>
      </w:r>
      <w:r w:rsidR="00347E81">
        <w:rPr>
          <w:color w:val="000000"/>
          <w:sz w:val="28"/>
          <w:szCs w:val="28"/>
        </w:rPr>
        <w:t>%</w:t>
      </w:r>
      <w:r w:rsidRPr="00347E81">
        <w:rPr>
          <w:color w:val="000000"/>
          <w:sz w:val="28"/>
          <w:szCs w:val="28"/>
        </w:rPr>
        <w:t xml:space="preserve"> до 3,</w:t>
      </w:r>
      <w:r w:rsidR="00347E81" w:rsidRPr="00347E81">
        <w:rPr>
          <w:color w:val="000000"/>
          <w:sz w:val="28"/>
          <w:szCs w:val="28"/>
        </w:rPr>
        <w:t>3</w:t>
      </w:r>
      <w:r w:rsidR="00347E81">
        <w:rPr>
          <w:color w:val="000000"/>
          <w:sz w:val="28"/>
          <w:szCs w:val="28"/>
        </w:rPr>
        <w:t>%</w:t>
      </w:r>
      <w:r w:rsidRPr="00347E81">
        <w:rPr>
          <w:color w:val="000000"/>
          <w:sz w:val="28"/>
          <w:szCs w:val="28"/>
        </w:rPr>
        <w:t>, этот показатель показывает, сколько копеек чистой прибыли приходится на каждый рубль реализованной продукции. Рентабельность собственного капитала повысилась с 41,</w:t>
      </w:r>
      <w:r w:rsidR="00347E81" w:rsidRPr="00347E81">
        <w:rPr>
          <w:color w:val="000000"/>
          <w:sz w:val="28"/>
          <w:szCs w:val="28"/>
        </w:rPr>
        <w:t>8</w:t>
      </w:r>
      <w:r w:rsidR="00347E81">
        <w:rPr>
          <w:color w:val="000000"/>
          <w:sz w:val="28"/>
          <w:szCs w:val="28"/>
        </w:rPr>
        <w:t>%</w:t>
      </w:r>
      <w:r w:rsidRPr="00347E81">
        <w:rPr>
          <w:color w:val="000000"/>
          <w:sz w:val="28"/>
          <w:szCs w:val="28"/>
        </w:rPr>
        <w:t xml:space="preserve"> до 44,</w:t>
      </w:r>
      <w:r w:rsidR="00347E81" w:rsidRPr="00347E81">
        <w:rPr>
          <w:color w:val="000000"/>
          <w:sz w:val="28"/>
          <w:szCs w:val="28"/>
        </w:rPr>
        <w:t>6</w:t>
      </w:r>
      <w:r w:rsidR="00347E81">
        <w:rPr>
          <w:color w:val="000000"/>
          <w:sz w:val="28"/>
          <w:szCs w:val="28"/>
        </w:rPr>
        <w:t>%</w:t>
      </w:r>
      <w:r w:rsidRPr="00347E81">
        <w:rPr>
          <w:color w:val="000000"/>
          <w:sz w:val="28"/>
          <w:szCs w:val="28"/>
        </w:rPr>
        <w:t xml:space="preserve"> за счет ускорения оборачиваемости, а также за счет повышения уровня соотношения заемного капитала с собственным. Так же мы наблюдаем прирост прибыли от обычной деятельности за отчетный период на 361 тыс., руб. и прирост прибыли от реализации товаров, продукции, работ, услуг на 724 тыс. руб. Прирост чистых активов составил 1223 тыс. руб. по сравнению с 934 тыс. руб. за прошедший год.</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 xml:space="preserve">Запас финансовой прочности равен 8,7. Запас финансовой прочности (зона безопасности) зависит от изменения выручки и безубыточного объема продаж. Выручка в отчетном году изменилась за счет структуры реализованной продукции и среднереализационных цен, а безубыточный объем продаж </w:t>
      </w:r>
      <w:r w:rsidR="00347E81">
        <w:rPr>
          <w:color w:val="000000"/>
          <w:sz w:val="28"/>
          <w:szCs w:val="28"/>
        </w:rPr>
        <w:t>–</w:t>
      </w:r>
      <w:r w:rsidR="00347E81" w:rsidRPr="00347E81">
        <w:rPr>
          <w:color w:val="000000"/>
          <w:sz w:val="28"/>
          <w:szCs w:val="28"/>
        </w:rPr>
        <w:t xml:space="preserve"> </w:t>
      </w:r>
      <w:r w:rsidRPr="00347E81">
        <w:rPr>
          <w:color w:val="000000"/>
          <w:sz w:val="28"/>
          <w:szCs w:val="28"/>
        </w:rPr>
        <w:t xml:space="preserve">за счет суммы постоянных издержек, структуры продаж, отпускных цен и удельных переменных-издержек. Переменные расходы не всегда растут пропорционально росту объема, а могут сокращаться за счет совершенствования организации производства, внедрения новейшей технологии. Данное предприятие находится ниже порога рентабельности, </w:t>
      </w:r>
      <w:r w:rsidR="00347E81">
        <w:rPr>
          <w:color w:val="000000"/>
          <w:sz w:val="28"/>
          <w:szCs w:val="28"/>
        </w:rPr>
        <w:t>т.е.</w:t>
      </w:r>
      <w:r w:rsidRPr="00347E81">
        <w:rPr>
          <w:color w:val="000000"/>
          <w:sz w:val="28"/>
          <w:szCs w:val="28"/>
        </w:rPr>
        <w:t xml:space="preserve"> в зоне убытков.</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Управление финансами на очень низком уровне. Финансовая политика не продумана.</w:t>
      </w:r>
    </w:p>
    <w:p w:rsidR="00D8793A" w:rsidRPr="00347E81" w:rsidRDefault="00D8793A" w:rsidP="00347E81">
      <w:pPr>
        <w:shd w:val="clear" w:color="auto" w:fill="FFFFFF"/>
        <w:spacing w:line="360" w:lineRule="auto"/>
        <w:ind w:firstLine="709"/>
        <w:jc w:val="both"/>
        <w:rPr>
          <w:color w:val="000000"/>
          <w:sz w:val="28"/>
          <w:szCs w:val="28"/>
        </w:rPr>
      </w:pPr>
      <w:r w:rsidRPr="00347E81">
        <w:rPr>
          <w:color w:val="000000"/>
          <w:sz w:val="28"/>
          <w:szCs w:val="28"/>
        </w:rPr>
        <w:t xml:space="preserve">На данном предприятии увеличилась высокая группа риска состояния оборотных активов. Предприятию нужно более эффективно управлять материальными активами, не допуская образования сверхнормативных запасов. Увеличение остатков продукции на складах предприятия приводит также к длительному замораживанию оборотного капитала, отсутствию денежной наличности, потребности в кредитах и уплаты процентов по ним, росту кредиторской задолженности поставщикам, бюджету, работникам предприятия по оплате труда </w:t>
      </w:r>
      <w:r w:rsidR="00347E81">
        <w:rPr>
          <w:color w:val="000000"/>
          <w:sz w:val="28"/>
          <w:szCs w:val="28"/>
        </w:rPr>
        <w:t>и т.д.</w:t>
      </w:r>
    </w:p>
    <w:p w:rsidR="00D8793A" w:rsidRDefault="00D8793A" w:rsidP="00347E81">
      <w:pPr>
        <w:shd w:val="clear" w:color="auto" w:fill="FFFFFF"/>
        <w:spacing w:line="360" w:lineRule="auto"/>
        <w:ind w:firstLine="709"/>
        <w:jc w:val="both"/>
        <w:rPr>
          <w:color w:val="000000"/>
          <w:sz w:val="28"/>
          <w:szCs w:val="28"/>
        </w:rPr>
      </w:pPr>
      <w:r w:rsidRPr="00347E81">
        <w:rPr>
          <w:color w:val="000000"/>
          <w:sz w:val="28"/>
          <w:szCs w:val="28"/>
        </w:rPr>
        <w:t>Коэффициент оборачиваемости оборотных активов увеличился с 15,4 до 18,3.</w:t>
      </w:r>
    </w:p>
    <w:p w:rsidR="00347E81" w:rsidRPr="00347E81" w:rsidRDefault="00347E81" w:rsidP="00347E81">
      <w:pPr>
        <w:shd w:val="clear" w:color="auto" w:fill="FFFFFF"/>
        <w:spacing w:line="360" w:lineRule="auto"/>
        <w:ind w:firstLine="709"/>
        <w:jc w:val="both"/>
        <w:rPr>
          <w:color w:val="000000"/>
          <w:sz w:val="28"/>
          <w:szCs w:val="28"/>
        </w:rPr>
      </w:pPr>
    </w:p>
    <w:p w:rsidR="004A767D" w:rsidRPr="00347E81" w:rsidRDefault="00E47693" w:rsidP="00347E81">
      <w:pPr>
        <w:spacing w:line="360" w:lineRule="auto"/>
        <w:ind w:firstLine="709"/>
        <w:jc w:val="both"/>
        <w:rPr>
          <w:b/>
          <w:color w:val="000000"/>
          <w:sz w:val="28"/>
          <w:szCs w:val="28"/>
        </w:rPr>
      </w:pPr>
      <w:r w:rsidRPr="00347E81">
        <w:rPr>
          <w:b/>
          <w:color w:val="000000"/>
          <w:sz w:val="28"/>
          <w:szCs w:val="28"/>
        </w:rPr>
        <w:t>2.</w:t>
      </w:r>
      <w:r w:rsidR="00CF441D" w:rsidRPr="00347E81">
        <w:rPr>
          <w:b/>
          <w:color w:val="000000"/>
          <w:sz w:val="28"/>
          <w:szCs w:val="28"/>
        </w:rPr>
        <w:t>2</w:t>
      </w:r>
      <w:r w:rsidR="004A767D" w:rsidRPr="00347E81">
        <w:rPr>
          <w:b/>
          <w:color w:val="000000"/>
          <w:sz w:val="28"/>
          <w:szCs w:val="28"/>
        </w:rPr>
        <w:t xml:space="preserve"> </w:t>
      </w:r>
      <w:r w:rsidR="002350FC" w:rsidRPr="00347E81">
        <w:rPr>
          <w:b/>
          <w:color w:val="000000"/>
          <w:sz w:val="28"/>
          <w:szCs w:val="28"/>
        </w:rPr>
        <w:t>Метод сделок к оценке стоимости предприятия на примере</w:t>
      </w:r>
      <w:r w:rsidR="00347E81">
        <w:rPr>
          <w:b/>
          <w:color w:val="000000"/>
          <w:sz w:val="28"/>
          <w:szCs w:val="28"/>
        </w:rPr>
        <w:t xml:space="preserve"> </w:t>
      </w:r>
      <w:r w:rsidR="002350FC" w:rsidRPr="00347E81">
        <w:rPr>
          <w:b/>
          <w:color w:val="000000"/>
          <w:sz w:val="28"/>
          <w:szCs w:val="28"/>
        </w:rPr>
        <w:t>ООО</w:t>
      </w:r>
      <w:r w:rsidR="00347E81">
        <w:rPr>
          <w:b/>
          <w:color w:val="000000"/>
          <w:sz w:val="28"/>
          <w:szCs w:val="28"/>
        </w:rPr>
        <w:t> </w:t>
      </w:r>
      <w:r w:rsidR="00347E81" w:rsidRPr="00347E81">
        <w:rPr>
          <w:b/>
          <w:color w:val="000000"/>
          <w:sz w:val="28"/>
          <w:szCs w:val="28"/>
        </w:rPr>
        <w:t>«</w:t>
      </w:r>
      <w:r w:rsidR="002350FC" w:rsidRPr="00347E81">
        <w:rPr>
          <w:b/>
          <w:color w:val="000000"/>
          <w:sz w:val="28"/>
          <w:szCs w:val="28"/>
        </w:rPr>
        <w:t>Калужский кабельный завод»</w:t>
      </w:r>
    </w:p>
    <w:p w:rsidR="00347E81" w:rsidRDefault="00347E81" w:rsidP="00347E81">
      <w:pPr>
        <w:shd w:val="clear" w:color="auto" w:fill="FFFFFF"/>
        <w:spacing w:line="360" w:lineRule="auto"/>
        <w:ind w:firstLine="709"/>
        <w:jc w:val="both"/>
        <w:rPr>
          <w:color w:val="000000"/>
          <w:sz w:val="28"/>
          <w:szCs w:val="28"/>
        </w:rPr>
      </w:pPr>
    </w:p>
    <w:p w:rsidR="00D36CD4" w:rsidRPr="00347E81" w:rsidRDefault="00D36CD4" w:rsidP="00347E81">
      <w:pPr>
        <w:shd w:val="clear" w:color="auto" w:fill="FFFFFF"/>
        <w:spacing w:line="360" w:lineRule="auto"/>
        <w:ind w:firstLine="709"/>
        <w:jc w:val="both"/>
        <w:rPr>
          <w:color w:val="000000"/>
          <w:sz w:val="28"/>
          <w:szCs w:val="28"/>
        </w:rPr>
      </w:pPr>
      <w:r w:rsidRPr="00347E81">
        <w:rPr>
          <w:color w:val="000000"/>
          <w:sz w:val="28"/>
          <w:szCs w:val="28"/>
        </w:rPr>
        <w:t>Применение данного</w:t>
      </w:r>
      <w:r w:rsidR="00CC6F1B" w:rsidRPr="00347E81">
        <w:rPr>
          <w:color w:val="000000"/>
          <w:sz w:val="28"/>
          <w:szCs w:val="28"/>
        </w:rPr>
        <w:t xml:space="preserve"> метода обосновывается отсутствием</w:t>
      </w:r>
      <w:r w:rsidRPr="00347E81">
        <w:rPr>
          <w:color w:val="000000"/>
          <w:sz w:val="28"/>
          <w:szCs w:val="28"/>
        </w:rPr>
        <w:t xml:space="preserve"> детальной финансовой и рыночной (ценовой) информации о предприятиях</w:t>
      </w:r>
      <w:r w:rsidR="00347E81">
        <w:rPr>
          <w:color w:val="000000"/>
          <w:sz w:val="28"/>
          <w:szCs w:val="28"/>
        </w:rPr>
        <w:t xml:space="preserve"> –</w:t>
      </w:r>
      <w:r w:rsidR="00347E81" w:rsidRPr="00347E81">
        <w:rPr>
          <w:color w:val="000000"/>
          <w:sz w:val="28"/>
          <w:szCs w:val="28"/>
        </w:rPr>
        <w:t xml:space="preserve"> ан</w:t>
      </w:r>
      <w:r w:rsidRPr="00347E81">
        <w:rPr>
          <w:color w:val="000000"/>
          <w:sz w:val="28"/>
          <w:szCs w:val="28"/>
        </w:rPr>
        <w:t>алогах.</w:t>
      </w:r>
    </w:p>
    <w:p w:rsidR="004A767D" w:rsidRPr="00347E81" w:rsidRDefault="004A767D" w:rsidP="00347E81">
      <w:pPr>
        <w:shd w:val="clear" w:color="auto" w:fill="FFFFFF"/>
        <w:spacing w:line="360" w:lineRule="auto"/>
        <w:ind w:firstLine="709"/>
        <w:jc w:val="both"/>
        <w:rPr>
          <w:color w:val="000000"/>
          <w:sz w:val="28"/>
          <w:szCs w:val="28"/>
        </w:rPr>
      </w:pPr>
      <w:r w:rsidRPr="00347E81">
        <w:rPr>
          <w:color w:val="000000"/>
          <w:sz w:val="28"/>
          <w:szCs w:val="28"/>
        </w:rPr>
        <w:t>Определить наиболее вероятную цену продажи фирмы с учетом спроса и предложения на рынке позволяет метод сделок. Метод сделок позволяет оценить рыночную стоимость капитала предприятия путем прямого сравнения оцениваемой фирмы с сопоставимыми, цены продажи капитала которых известны.</w:t>
      </w:r>
    </w:p>
    <w:p w:rsidR="004A767D" w:rsidRPr="00347E81" w:rsidRDefault="004A767D" w:rsidP="00347E81">
      <w:pPr>
        <w:shd w:val="clear" w:color="auto" w:fill="FFFFFF"/>
        <w:spacing w:line="360" w:lineRule="auto"/>
        <w:ind w:firstLine="709"/>
        <w:jc w:val="both"/>
        <w:rPr>
          <w:color w:val="000000"/>
          <w:sz w:val="28"/>
          <w:szCs w:val="28"/>
        </w:rPr>
      </w:pPr>
      <w:r w:rsidRPr="00347E81">
        <w:rPr>
          <w:color w:val="000000"/>
          <w:sz w:val="28"/>
          <w:szCs w:val="28"/>
        </w:rPr>
        <w:t>Для сравнения было выбрано три фирм</w:t>
      </w:r>
      <w:r w:rsidR="00C96757" w:rsidRPr="00347E81">
        <w:rPr>
          <w:color w:val="000000"/>
          <w:sz w:val="28"/>
          <w:szCs w:val="28"/>
        </w:rPr>
        <w:t>ы</w:t>
      </w:r>
      <w:r w:rsidRPr="00347E81">
        <w:rPr>
          <w:color w:val="000000"/>
          <w:sz w:val="28"/>
          <w:szCs w:val="28"/>
        </w:rPr>
        <w:t>, занимающихся производством кабельной продукции, сопоставимой с оцениваемой по размерам и диверсифи</w:t>
      </w:r>
      <w:r w:rsidR="00FD4B36" w:rsidRPr="00347E81">
        <w:rPr>
          <w:color w:val="000000"/>
          <w:sz w:val="28"/>
          <w:szCs w:val="28"/>
        </w:rPr>
        <w:t>кации продукции, сроку создания</w:t>
      </w:r>
      <w:r w:rsidR="00B64CCD" w:rsidRPr="00347E81">
        <w:rPr>
          <w:color w:val="000000"/>
          <w:sz w:val="28"/>
          <w:szCs w:val="28"/>
        </w:rPr>
        <w:t>, рынками</w:t>
      </w:r>
      <w:r w:rsidR="00F755FA" w:rsidRPr="00347E81">
        <w:rPr>
          <w:color w:val="000000"/>
          <w:sz w:val="28"/>
          <w:szCs w:val="28"/>
        </w:rPr>
        <w:t xml:space="preserve"> сбыта.</w:t>
      </w:r>
    </w:p>
    <w:p w:rsidR="00347E81" w:rsidRDefault="00347E81" w:rsidP="00347E81">
      <w:pPr>
        <w:shd w:val="clear" w:color="auto" w:fill="FFFFFF"/>
        <w:spacing w:line="360" w:lineRule="auto"/>
        <w:ind w:firstLine="709"/>
        <w:jc w:val="both"/>
        <w:rPr>
          <w:color w:val="000000"/>
          <w:sz w:val="28"/>
          <w:szCs w:val="28"/>
        </w:rPr>
      </w:pPr>
    </w:p>
    <w:p w:rsidR="005B0952" w:rsidRPr="00347E81" w:rsidRDefault="008A6510" w:rsidP="00347E81">
      <w:pPr>
        <w:shd w:val="clear" w:color="auto" w:fill="FFFFFF"/>
        <w:spacing w:line="360" w:lineRule="auto"/>
        <w:ind w:firstLine="709"/>
        <w:jc w:val="both"/>
        <w:rPr>
          <w:color w:val="000000"/>
          <w:sz w:val="28"/>
          <w:szCs w:val="28"/>
        </w:rPr>
      </w:pPr>
      <w:r w:rsidRPr="00347E81">
        <w:rPr>
          <w:color w:val="000000"/>
          <w:sz w:val="28"/>
          <w:szCs w:val="28"/>
        </w:rPr>
        <w:t>Таблица 3. Стоимость предприятий-аналогов</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081"/>
        <w:gridCol w:w="1638"/>
        <w:gridCol w:w="1707"/>
        <w:gridCol w:w="2871"/>
      </w:tblGrid>
      <w:tr w:rsidR="005B0952" w:rsidRPr="00B94DD7" w:rsidTr="00B94DD7">
        <w:trPr>
          <w:cantSplit/>
          <w:jc w:val="center"/>
        </w:trPr>
        <w:tc>
          <w:tcPr>
            <w:tcW w:w="1657" w:type="pct"/>
            <w:shd w:val="clear" w:color="auto" w:fill="auto"/>
          </w:tcPr>
          <w:p w:rsidR="005B0952" w:rsidRPr="00B94DD7" w:rsidRDefault="005B0952" w:rsidP="00B94DD7">
            <w:pPr>
              <w:spacing w:line="360" w:lineRule="auto"/>
              <w:jc w:val="both"/>
              <w:rPr>
                <w:color w:val="000000"/>
                <w:sz w:val="20"/>
              </w:rPr>
            </w:pPr>
            <w:r w:rsidRPr="00B94DD7">
              <w:rPr>
                <w:color w:val="000000"/>
                <w:sz w:val="20"/>
              </w:rPr>
              <w:t>Аналогичные фирмы</w:t>
            </w:r>
          </w:p>
        </w:tc>
        <w:tc>
          <w:tcPr>
            <w:tcW w:w="881" w:type="pct"/>
            <w:shd w:val="clear" w:color="auto" w:fill="auto"/>
          </w:tcPr>
          <w:p w:rsidR="005B0952" w:rsidRPr="00B94DD7" w:rsidRDefault="005B0952" w:rsidP="00B94DD7">
            <w:pPr>
              <w:spacing w:line="360" w:lineRule="auto"/>
              <w:jc w:val="both"/>
              <w:rPr>
                <w:color w:val="000000"/>
                <w:sz w:val="20"/>
              </w:rPr>
            </w:pPr>
            <w:r w:rsidRPr="00B94DD7">
              <w:rPr>
                <w:color w:val="000000"/>
                <w:sz w:val="20"/>
              </w:rPr>
              <w:t>Цена продажи</w:t>
            </w:r>
          </w:p>
        </w:tc>
        <w:tc>
          <w:tcPr>
            <w:tcW w:w="918" w:type="pct"/>
            <w:shd w:val="clear" w:color="auto" w:fill="auto"/>
          </w:tcPr>
          <w:p w:rsidR="005B0952" w:rsidRPr="00B94DD7" w:rsidRDefault="005B0952" w:rsidP="00B94DD7">
            <w:pPr>
              <w:spacing w:line="360" w:lineRule="auto"/>
              <w:jc w:val="both"/>
              <w:rPr>
                <w:color w:val="000000"/>
                <w:sz w:val="20"/>
              </w:rPr>
            </w:pPr>
            <w:r w:rsidRPr="00B94DD7">
              <w:rPr>
                <w:color w:val="000000"/>
                <w:sz w:val="20"/>
              </w:rPr>
              <w:t>Чистая прибыль</w:t>
            </w:r>
          </w:p>
        </w:tc>
        <w:tc>
          <w:tcPr>
            <w:tcW w:w="1544" w:type="pct"/>
            <w:shd w:val="clear" w:color="auto" w:fill="auto"/>
          </w:tcPr>
          <w:p w:rsidR="005B0952" w:rsidRPr="00B94DD7" w:rsidRDefault="005B0952" w:rsidP="00B94DD7">
            <w:pPr>
              <w:spacing w:line="360" w:lineRule="auto"/>
              <w:jc w:val="both"/>
              <w:rPr>
                <w:color w:val="000000"/>
                <w:sz w:val="20"/>
              </w:rPr>
            </w:pPr>
            <w:r w:rsidRPr="00B94DD7">
              <w:rPr>
                <w:color w:val="000000"/>
                <w:sz w:val="20"/>
              </w:rPr>
              <w:t>Мультипликатор</w:t>
            </w:r>
          </w:p>
          <w:p w:rsidR="005B0952" w:rsidRPr="00B94DD7" w:rsidRDefault="005B0952" w:rsidP="00B94DD7">
            <w:pPr>
              <w:spacing w:line="360" w:lineRule="auto"/>
              <w:jc w:val="both"/>
              <w:rPr>
                <w:color w:val="000000"/>
                <w:sz w:val="20"/>
              </w:rPr>
            </w:pPr>
            <w:r w:rsidRPr="00B94DD7">
              <w:rPr>
                <w:color w:val="000000"/>
                <w:sz w:val="20"/>
              </w:rPr>
              <w:t>Цена / Чистая прибыль</w:t>
            </w:r>
          </w:p>
        </w:tc>
      </w:tr>
      <w:tr w:rsidR="005B0952" w:rsidRPr="00B94DD7" w:rsidTr="00B94DD7">
        <w:trPr>
          <w:cantSplit/>
          <w:jc w:val="center"/>
        </w:trPr>
        <w:tc>
          <w:tcPr>
            <w:tcW w:w="1657" w:type="pct"/>
            <w:shd w:val="clear" w:color="auto" w:fill="auto"/>
          </w:tcPr>
          <w:p w:rsidR="005B0952" w:rsidRPr="00B94DD7" w:rsidRDefault="005B0952" w:rsidP="00B94DD7">
            <w:pPr>
              <w:spacing w:line="360" w:lineRule="auto"/>
              <w:jc w:val="both"/>
              <w:rPr>
                <w:color w:val="000000"/>
                <w:sz w:val="20"/>
              </w:rPr>
            </w:pPr>
            <w:r w:rsidRPr="00B94DD7">
              <w:rPr>
                <w:color w:val="000000"/>
                <w:sz w:val="20"/>
              </w:rPr>
              <w:t>ООО</w:t>
            </w:r>
            <w:r w:rsidR="00347E81" w:rsidRPr="00B94DD7">
              <w:rPr>
                <w:color w:val="000000"/>
                <w:sz w:val="20"/>
              </w:rPr>
              <w:t> «</w:t>
            </w:r>
            <w:r w:rsidRPr="00B94DD7">
              <w:rPr>
                <w:color w:val="000000"/>
                <w:sz w:val="20"/>
              </w:rPr>
              <w:t>Людиновокабель»</w:t>
            </w:r>
          </w:p>
          <w:p w:rsidR="005B0952" w:rsidRPr="00B94DD7" w:rsidRDefault="005B0952" w:rsidP="00B94DD7">
            <w:pPr>
              <w:spacing w:line="360" w:lineRule="auto"/>
              <w:jc w:val="both"/>
              <w:rPr>
                <w:color w:val="000000"/>
                <w:sz w:val="20"/>
              </w:rPr>
            </w:pPr>
            <w:r w:rsidRPr="00B94DD7">
              <w:rPr>
                <w:color w:val="000000"/>
                <w:sz w:val="20"/>
              </w:rPr>
              <w:t>(</w:t>
            </w:r>
            <w:r w:rsidR="00347E81" w:rsidRPr="00B94DD7">
              <w:rPr>
                <w:color w:val="000000"/>
                <w:sz w:val="20"/>
              </w:rPr>
              <w:t>г. Людиново</w:t>
            </w:r>
            <w:r w:rsidRPr="00B94DD7">
              <w:rPr>
                <w:color w:val="000000"/>
                <w:sz w:val="20"/>
              </w:rPr>
              <w:t>, Калужская обл.)</w:t>
            </w:r>
          </w:p>
        </w:tc>
        <w:tc>
          <w:tcPr>
            <w:tcW w:w="881" w:type="pct"/>
            <w:shd w:val="clear" w:color="auto" w:fill="auto"/>
          </w:tcPr>
          <w:p w:rsidR="005B0952" w:rsidRPr="00B94DD7" w:rsidRDefault="005B0952" w:rsidP="00B94DD7">
            <w:pPr>
              <w:spacing w:line="360" w:lineRule="auto"/>
              <w:jc w:val="both"/>
              <w:rPr>
                <w:color w:val="000000"/>
                <w:sz w:val="20"/>
              </w:rPr>
            </w:pPr>
            <w:r w:rsidRPr="00B94DD7">
              <w:rPr>
                <w:color w:val="000000"/>
                <w:sz w:val="20"/>
              </w:rPr>
              <w:t>7 250 000</w:t>
            </w:r>
          </w:p>
        </w:tc>
        <w:tc>
          <w:tcPr>
            <w:tcW w:w="918" w:type="pct"/>
            <w:shd w:val="clear" w:color="auto" w:fill="auto"/>
          </w:tcPr>
          <w:p w:rsidR="005B0952" w:rsidRPr="00B94DD7" w:rsidRDefault="005B0952" w:rsidP="00B94DD7">
            <w:pPr>
              <w:spacing w:line="360" w:lineRule="auto"/>
              <w:jc w:val="both"/>
              <w:rPr>
                <w:color w:val="000000"/>
                <w:sz w:val="20"/>
              </w:rPr>
            </w:pPr>
            <w:r w:rsidRPr="00B94DD7">
              <w:rPr>
                <w:color w:val="000000"/>
                <w:sz w:val="20"/>
              </w:rPr>
              <w:t>3 020 833</w:t>
            </w:r>
          </w:p>
        </w:tc>
        <w:tc>
          <w:tcPr>
            <w:tcW w:w="1544" w:type="pct"/>
            <w:shd w:val="clear" w:color="auto" w:fill="auto"/>
          </w:tcPr>
          <w:p w:rsidR="005B0952" w:rsidRPr="00B94DD7" w:rsidRDefault="008A6510" w:rsidP="00B94DD7">
            <w:pPr>
              <w:spacing w:line="360" w:lineRule="auto"/>
              <w:jc w:val="both"/>
              <w:rPr>
                <w:color w:val="000000"/>
                <w:sz w:val="20"/>
              </w:rPr>
            </w:pPr>
            <w:r w:rsidRPr="00B94DD7">
              <w:rPr>
                <w:color w:val="000000"/>
                <w:sz w:val="20"/>
              </w:rPr>
              <w:t>2,4</w:t>
            </w:r>
          </w:p>
        </w:tc>
      </w:tr>
      <w:tr w:rsidR="005B0952" w:rsidRPr="00B94DD7" w:rsidTr="00B94DD7">
        <w:trPr>
          <w:cantSplit/>
          <w:jc w:val="center"/>
        </w:trPr>
        <w:tc>
          <w:tcPr>
            <w:tcW w:w="1657" w:type="pct"/>
            <w:shd w:val="clear" w:color="auto" w:fill="auto"/>
          </w:tcPr>
          <w:p w:rsidR="005B0952" w:rsidRPr="00B94DD7" w:rsidRDefault="005B0952" w:rsidP="00B94DD7">
            <w:pPr>
              <w:spacing w:line="360" w:lineRule="auto"/>
              <w:jc w:val="both"/>
              <w:rPr>
                <w:color w:val="000000"/>
                <w:sz w:val="20"/>
              </w:rPr>
            </w:pPr>
            <w:r w:rsidRPr="00B94DD7">
              <w:rPr>
                <w:color w:val="000000"/>
                <w:sz w:val="20"/>
              </w:rPr>
              <w:t>ООО</w:t>
            </w:r>
            <w:r w:rsidR="00347E81" w:rsidRPr="00B94DD7">
              <w:rPr>
                <w:color w:val="000000"/>
                <w:sz w:val="20"/>
              </w:rPr>
              <w:t> «</w:t>
            </w:r>
            <w:r w:rsidRPr="00B94DD7">
              <w:rPr>
                <w:color w:val="000000"/>
                <w:sz w:val="20"/>
              </w:rPr>
              <w:t>Ньютон»</w:t>
            </w:r>
          </w:p>
          <w:p w:rsidR="005B0952" w:rsidRPr="00B94DD7" w:rsidRDefault="005B0952" w:rsidP="00B94DD7">
            <w:pPr>
              <w:spacing w:line="360" w:lineRule="auto"/>
              <w:jc w:val="both"/>
              <w:rPr>
                <w:color w:val="000000"/>
                <w:sz w:val="20"/>
              </w:rPr>
            </w:pPr>
            <w:r w:rsidRPr="00B94DD7">
              <w:rPr>
                <w:color w:val="000000"/>
                <w:sz w:val="20"/>
              </w:rPr>
              <w:t>(дер. Думиничи, Калужская обл.)</w:t>
            </w:r>
          </w:p>
        </w:tc>
        <w:tc>
          <w:tcPr>
            <w:tcW w:w="881" w:type="pct"/>
            <w:shd w:val="clear" w:color="auto" w:fill="auto"/>
          </w:tcPr>
          <w:p w:rsidR="005B0952" w:rsidRPr="00B94DD7" w:rsidRDefault="008A6510" w:rsidP="00B94DD7">
            <w:pPr>
              <w:spacing w:line="360" w:lineRule="auto"/>
              <w:jc w:val="both"/>
              <w:rPr>
                <w:color w:val="000000"/>
                <w:sz w:val="20"/>
              </w:rPr>
            </w:pPr>
            <w:r w:rsidRPr="00B94DD7">
              <w:rPr>
                <w:color w:val="000000"/>
                <w:sz w:val="20"/>
              </w:rPr>
              <w:t>2 720 000</w:t>
            </w:r>
          </w:p>
        </w:tc>
        <w:tc>
          <w:tcPr>
            <w:tcW w:w="918" w:type="pct"/>
            <w:shd w:val="clear" w:color="auto" w:fill="auto"/>
          </w:tcPr>
          <w:p w:rsidR="005B0952" w:rsidRPr="00B94DD7" w:rsidRDefault="008A6510" w:rsidP="00B94DD7">
            <w:pPr>
              <w:spacing w:line="360" w:lineRule="auto"/>
              <w:jc w:val="both"/>
              <w:rPr>
                <w:color w:val="000000"/>
                <w:sz w:val="20"/>
              </w:rPr>
            </w:pPr>
            <w:r w:rsidRPr="00B94DD7">
              <w:rPr>
                <w:color w:val="000000"/>
                <w:sz w:val="20"/>
              </w:rPr>
              <w:t>850 000</w:t>
            </w:r>
          </w:p>
        </w:tc>
        <w:tc>
          <w:tcPr>
            <w:tcW w:w="1544" w:type="pct"/>
            <w:shd w:val="clear" w:color="auto" w:fill="auto"/>
          </w:tcPr>
          <w:p w:rsidR="005B0952" w:rsidRPr="00B94DD7" w:rsidRDefault="008A6510" w:rsidP="00B94DD7">
            <w:pPr>
              <w:spacing w:line="360" w:lineRule="auto"/>
              <w:jc w:val="both"/>
              <w:rPr>
                <w:color w:val="000000"/>
                <w:sz w:val="20"/>
              </w:rPr>
            </w:pPr>
            <w:r w:rsidRPr="00B94DD7">
              <w:rPr>
                <w:color w:val="000000"/>
                <w:sz w:val="20"/>
              </w:rPr>
              <w:t>3,2</w:t>
            </w:r>
          </w:p>
        </w:tc>
      </w:tr>
      <w:tr w:rsidR="005B0952" w:rsidRPr="00B94DD7" w:rsidTr="00B94DD7">
        <w:trPr>
          <w:cantSplit/>
          <w:jc w:val="center"/>
        </w:trPr>
        <w:tc>
          <w:tcPr>
            <w:tcW w:w="1657" w:type="pct"/>
            <w:shd w:val="clear" w:color="auto" w:fill="auto"/>
          </w:tcPr>
          <w:p w:rsidR="005B0952" w:rsidRPr="00B94DD7" w:rsidRDefault="005B0952" w:rsidP="00B94DD7">
            <w:pPr>
              <w:spacing w:line="360" w:lineRule="auto"/>
              <w:jc w:val="both"/>
              <w:rPr>
                <w:color w:val="000000"/>
                <w:sz w:val="20"/>
              </w:rPr>
            </w:pPr>
            <w:r w:rsidRPr="00B94DD7">
              <w:rPr>
                <w:color w:val="000000"/>
                <w:sz w:val="20"/>
              </w:rPr>
              <w:t>ООО</w:t>
            </w:r>
            <w:r w:rsidR="00347E81" w:rsidRPr="00B94DD7">
              <w:rPr>
                <w:color w:val="000000"/>
                <w:sz w:val="20"/>
              </w:rPr>
              <w:t> «</w:t>
            </w:r>
            <w:r w:rsidRPr="00B94DD7">
              <w:rPr>
                <w:color w:val="000000"/>
                <w:sz w:val="20"/>
              </w:rPr>
              <w:t>Данаит»</w:t>
            </w:r>
          </w:p>
          <w:p w:rsidR="005B0952" w:rsidRPr="00B94DD7" w:rsidRDefault="005B0952" w:rsidP="00B94DD7">
            <w:pPr>
              <w:spacing w:line="360" w:lineRule="auto"/>
              <w:jc w:val="both"/>
              <w:rPr>
                <w:color w:val="000000"/>
                <w:sz w:val="20"/>
              </w:rPr>
            </w:pPr>
            <w:r w:rsidRPr="00B94DD7">
              <w:rPr>
                <w:color w:val="000000"/>
                <w:sz w:val="20"/>
              </w:rPr>
              <w:t xml:space="preserve">(п. </w:t>
            </w:r>
            <w:r w:rsidR="00C22140" w:rsidRPr="00B94DD7">
              <w:rPr>
                <w:color w:val="000000"/>
                <w:sz w:val="20"/>
              </w:rPr>
              <w:t>Уткино</w:t>
            </w:r>
            <w:r w:rsidRPr="00B94DD7">
              <w:rPr>
                <w:color w:val="000000"/>
                <w:sz w:val="20"/>
              </w:rPr>
              <w:t xml:space="preserve">, </w:t>
            </w:r>
            <w:r w:rsidR="00C22140" w:rsidRPr="00B94DD7">
              <w:rPr>
                <w:color w:val="000000"/>
                <w:sz w:val="20"/>
              </w:rPr>
              <w:t>Туль</w:t>
            </w:r>
            <w:r w:rsidR="008A6510" w:rsidRPr="00B94DD7">
              <w:rPr>
                <w:color w:val="000000"/>
                <w:sz w:val="20"/>
              </w:rPr>
              <w:t>ская</w:t>
            </w:r>
            <w:r w:rsidRPr="00B94DD7">
              <w:rPr>
                <w:color w:val="000000"/>
                <w:sz w:val="20"/>
              </w:rPr>
              <w:t xml:space="preserve"> обл.)</w:t>
            </w:r>
          </w:p>
        </w:tc>
        <w:tc>
          <w:tcPr>
            <w:tcW w:w="881" w:type="pct"/>
            <w:shd w:val="clear" w:color="auto" w:fill="auto"/>
          </w:tcPr>
          <w:p w:rsidR="005B0952" w:rsidRPr="00B94DD7" w:rsidRDefault="008A6510" w:rsidP="00B94DD7">
            <w:pPr>
              <w:spacing w:line="360" w:lineRule="auto"/>
              <w:jc w:val="both"/>
              <w:rPr>
                <w:color w:val="000000"/>
                <w:sz w:val="20"/>
              </w:rPr>
            </w:pPr>
            <w:r w:rsidRPr="00B94DD7">
              <w:rPr>
                <w:color w:val="000000"/>
                <w:sz w:val="20"/>
              </w:rPr>
              <w:t>6 830 000</w:t>
            </w:r>
          </w:p>
        </w:tc>
        <w:tc>
          <w:tcPr>
            <w:tcW w:w="918" w:type="pct"/>
            <w:shd w:val="clear" w:color="auto" w:fill="auto"/>
          </w:tcPr>
          <w:p w:rsidR="005B0952" w:rsidRPr="00B94DD7" w:rsidRDefault="008A6510" w:rsidP="00B94DD7">
            <w:pPr>
              <w:spacing w:line="360" w:lineRule="auto"/>
              <w:jc w:val="both"/>
              <w:rPr>
                <w:color w:val="000000"/>
                <w:sz w:val="20"/>
              </w:rPr>
            </w:pPr>
            <w:r w:rsidRPr="00B94DD7">
              <w:rPr>
                <w:color w:val="000000"/>
                <w:sz w:val="20"/>
              </w:rPr>
              <w:t>3 252 380</w:t>
            </w:r>
          </w:p>
        </w:tc>
        <w:tc>
          <w:tcPr>
            <w:tcW w:w="1544" w:type="pct"/>
            <w:shd w:val="clear" w:color="auto" w:fill="auto"/>
          </w:tcPr>
          <w:p w:rsidR="005B0952" w:rsidRPr="00B94DD7" w:rsidRDefault="008A6510" w:rsidP="00B94DD7">
            <w:pPr>
              <w:spacing w:line="360" w:lineRule="auto"/>
              <w:jc w:val="both"/>
              <w:rPr>
                <w:color w:val="000000"/>
                <w:sz w:val="20"/>
              </w:rPr>
            </w:pPr>
            <w:r w:rsidRPr="00B94DD7">
              <w:rPr>
                <w:color w:val="000000"/>
                <w:sz w:val="20"/>
              </w:rPr>
              <w:t>2,1</w:t>
            </w:r>
          </w:p>
        </w:tc>
      </w:tr>
    </w:tbl>
    <w:p w:rsidR="005B0952" w:rsidRPr="00347E81" w:rsidRDefault="005B0952" w:rsidP="00347E81">
      <w:pPr>
        <w:shd w:val="clear" w:color="auto" w:fill="FFFFFF"/>
        <w:spacing w:line="360" w:lineRule="auto"/>
        <w:ind w:firstLine="709"/>
        <w:jc w:val="both"/>
        <w:rPr>
          <w:color w:val="000000"/>
          <w:sz w:val="28"/>
          <w:szCs w:val="28"/>
        </w:rPr>
      </w:pPr>
    </w:p>
    <w:p w:rsidR="004A767D" w:rsidRPr="00347E81" w:rsidRDefault="00347E81" w:rsidP="00347E81">
      <w:pPr>
        <w:shd w:val="clear" w:color="auto" w:fill="FFFFFF"/>
        <w:spacing w:line="360" w:lineRule="auto"/>
        <w:ind w:firstLine="709"/>
        <w:jc w:val="both"/>
        <w:rPr>
          <w:color w:val="000000"/>
          <w:sz w:val="28"/>
          <w:szCs w:val="28"/>
        </w:rPr>
      </w:pPr>
      <w:r>
        <w:rPr>
          <w:color w:val="000000"/>
          <w:sz w:val="28"/>
          <w:szCs w:val="28"/>
        </w:rPr>
        <w:br w:type="page"/>
      </w:r>
      <w:r w:rsidR="004A767D" w:rsidRPr="00347E81">
        <w:rPr>
          <w:color w:val="000000"/>
          <w:sz w:val="28"/>
          <w:szCs w:val="28"/>
        </w:rPr>
        <w:t>Анализ основных финансовых коэффициентов оцениваемого предприятия с соответствующими показателями фирм-аналогов показал, что данное предприятие имеет среднее финансовое положение в своей группе.</w:t>
      </w:r>
    </w:p>
    <w:p w:rsidR="004A767D" w:rsidRPr="00347E81" w:rsidRDefault="004A767D" w:rsidP="00347E81">
      <w:pPr>
        <w:shd w:val="clear" w:color="auto" w:fill="FFFFFF"/>
        <w:spacing w:line="360" w:lineRule="auto"/>
        <w:ind w:firstLine="709"/>
        <w:jc w:val="both"/>
        <w:rPr>
          <w:color w:val="000000"/>
          <w:sz w:val="28"/>
          <w:szCs w:val="28"/>
        </w:rPr>
      </w:pPr>
      <w:r w:rsidRPr="00347E81">
        <w:rPr>
          <w:color w:val="000000"/>
          <w:sz w:val="28"/>
          <w:szCs w:val="28"/>
        </w:rPr>
        <w:t>Мультипликатор цена</w:t>
      </w:r>
      <w:r w:rsidR="008A6510" w:rsidRPr="00347E81">
        <w:rPr>
          <w:color w:val="000000"/>
          <w:sz w:val="28"/>
          <w:szCs w:val="28"/>
        </w:rPr>
        <w:t xml:space="preserve"> </w:t>
      </w:r>
      <w:r w:rsidRPr="00347E81">
        <w:rPr>
          <w:color w:val="000000"/>
          <w:sz w:val="28"/>
          <w:szCs w:val="28"/>
        </w:rPr>
        <w:t>/</w:t>
      </w:r>
      <w:r w:rsidR="008A6510" w:rsidRPr="00347E81">
        <w:rPr>
          <w:color w:val="000000"/>
          <w:sz w:val="28"/>
          <w:szCs w:val="28"/>
        </w:rPr>
        <w:t xml:space="preserve"> чистая прибыль</w:t>
      </w:r>
      <w:r w:rsidRPr="00347E81">
        <w:rPr>
          <w:color w:val="000000"/>
          <w:sz w:val="28"/>
          <w:szCs w:val="28"/>
        </w:rPr>
        <w:t xml:space="preserve"> для фирм-</w:t>
      </w:r>
      <w:r w:rsidR="008A6510" w:rsidRPr="00347E81">
        <w:rPr>
          <w:color w:val="000000"/>
          <w:sz w:val="28"/>
          <w:szCs w:val="28"/>
        </w:rPr>
        <w:t>аналогов колеблется в пределах 2</w:t>
      </w:r>
      <w:r w:rsidRPr="00347E81">
        <w:rPr>
          <w:color w:val="000000"/>
          <w:sz w:val="28"/>
          <w:szCs w:val="28"/>
        </w:rPr>
        <w:t>,</w:t>
      </w:r>
      <w:r w:rsidR="008A6510" w:rsidRPr="00347E81">
        <w:rPr>
          <w:color w:val="000000"/>
          <w:sz w:val="28"/>
          <w:szCs w:val="28"/>
        </w:rPr>
        <w:t>1</w:t>
      </w:r>
      <w:r w:rsidR="00347E81">
        <w:rPr>
          <w:color w:val="000000"/>
          <w:sz w:val="28"/>
          <w:szCs w:val="28"/>
        </w:rPr>
        <w:t>–</w:t>
      </w:r>
      <w:r w:rsidR="00347E81" w:rsidRPr="00347E81">
        <w:rPr>
          <w:color w:val="000000"/>
          <w:sz w:val="28"/>
          <w:szCs w:val="28"/>
        </w:rPr>
        <w:t>3</w:t>
      </w:r>
      <w:r w:rsidRPr="00347E81">
        <w:rPr>
          <w:color w:val="000000"/>
          <w:sz w:val="28"/>
          <w:szCs w:val="28"/>
        </w:rPr>
        <w:t xml:space="preserve">,2. Для оценки </w:t>
      </w:r>
      <w:r w:rsidR="002149AF" w:rsidRPr="00347E81">
        <w:rPr>
          <w:color w:val="000000"/>
          <w:sz w:val="28"/>
          <w:szCs w:val="28"/>
        </w:rPr>
        <w:t>предприятия ООО</w:t>
      </w:r>
      <w:r w:rsidR="00347E81">
        <w:rPr>
          <w:color w:val="000000"/>
          <w:sz w:val="28"/>
          <w:szCs w:val="28"/>
        </w:rPr>
        <w:t> </w:t>
      </w:r>
      <w:r w:rsidR="00347E81" w:rsidRPr="00347E81">
        <w:rPr>
          <w:color w:val="000000"/>
          <w:sz w:val="28"/>
          <w:szCs w:val="28"/>
        </w:rPr>
        <w:t>«</w:t>
      </w:r>
      <w:r w:rsidR="002149AF" w:rsidRPr="00347E81">
        <w:rPr>
          <w:color w:val="000000"/>
          <w:sz w:val="28"/>
          <w:szCs w:val="28"/>
        </w:rPr>
        <w:t>ККЗ»</w:t>
      </w:r>
      <w:r w:rsidRPr="00347E81">
        <w:rPr>
          <w:color w:val="000000"/>
          <w:sz w:val="28"/>
          <w:szCs w:val="28"/>
        </w:rPr>
        <w:t xml:space="preserve"> был использован мультипликатор, равный </w:t>
      </w:r>
      <w:r w:rsidR="008A6510" w:rsidRPr="00347E81">
        <w:rPr>
          <w:color w:val="000000"/>
          <w:sz w:val="28"/>
          <w:szCs w:val="28"/>
        </w:rPr>
        <w:t>2,</w:t>
      </w:r>
      <w:r w:rsidR="00B0333E" w:rsidRPr="00347E81">
        <w:rPr>
          <w:color w:val="000000"/>
          <w:sz w:val="28"/>
          <w:szCs w:val="28"/>
        </w:rPr>
        <w:t>5</w:t>
      </w:r>
      <w:r w:rsidRPr="00347E81">
        <w:rPr>
          <w:color w:val="000000"/>
          <w:sz w:val="28"/>
          <w:szCs w:val="28"/>
        </w:rPr>
        <w:t>. Расчетная стоимость фирмы по мультипликатору цена/</w:t>
      </w:r>
      <w:r w:rsidR="008A6510" w:rsidRPr="00347E81">
        <w:rPr>
          <w:color w:val="000000"/>
          <w:sz w:val="28"/>
          <w:szCs w:val="28"/>
        </w:rPr>
        <w:t xml:space="preserve"> чистая прибыль</w:t>
      </w:r>
      <w:r w:rsidRPr="00347E81">
        <w:rPr>
          <w:color w:val="000000"/>
          <w:sz w:val="28"/>
          <w:szCs w:val="28"/>
        </w:rPr>
        <w:t xml:space="preserve"> составляет </w:t>
      </w:r>
      <w:r w:rsidR="00D36CD4" w:rsidRPr="00347E81">
        <w:rPr>
          <w:color w:val="000000"/>
          <w:sz w:val="28"/>
          <w:szCs w:val="28"/>
          <w:u w:val="single"/>
        </w:rPr>
        <w:t>4727,5</w:t>
      </w:r>
      <w:r w:rsidRPr="00347E81">
        <w:rPr>
          <w:color w:val="000000"/>
          <w:sz w:val="28"/>
          <w:szCs w:val="28"/>
          <w:u w:val="single"/>
        </w:rPr>
        <w:t xml:space="preserve"> тыс. </w:t>
      </w:r>
      <w:r w:rsidR="008A6510" w:rsidRPr="00347E81">
        <w:rPr>
          <w:color w:val="000000"/>
          <w:sz w:val="28"/>
          <w:szCs w:val="28"/>
          <w:u w:val="single"/>
        </w:rPr>
        <w:t>руб</w:t>
      </w:r>
      <w:r w:rsidRPr="00347E81">
        <w:rPr>
          <w:color w:val="000000"/>
          <w:sz w:val="28"/>
          <w:szCs w:val="28"/>
        </w:rPr>
        <w:t>.</w:t>
      </w:r>
    </w:p>
    <w:p w:rsidR="00D00346" w:rsidRPr="00347E81" w:rsidRDefault="00D00346" w:rsidP="00347E81">
      <w:pPr>
        <w:shd w:val="clear" w:color="auto" w:fill="FFFFFF"/>
        <w:spacing w:line="360" w:lineRule="auto"/>
        <w:ind w:firstLine="709"/>
        <w:jc w:val="both"/>
        <w:rPr>
          <w:color w:val="000000"/>
          <w:sz w:val="28"/>
          <w:szCs w:val="28"/>
        </w:rPr>
      </w:pPr>
    </w:p>
    <w:p w:rsidR="00347E81" w:rsidRDefault="00CF441D" w:rsidP="00347E81">
      <w:pPr>
        <w:spacing w:line="360" w:lineRule="auto"/>
        <w:ind w:firstLine="709"/>
        <w:jc w:val="both"/>
        <w:rPr>
          <w:b/>
          <w:color w:val="000000"/>
          <w:sz w:val="28"/>
          <w:szCs w:val="28"/>
        </w:rPr>
      </w:pPr>
      <w:r w:rsidRPr="00347E81">
        <w:rPr>
          <w:b/>
          <w:color w:val="000000"/>
          <w:sz w:val="28"/>
          <w:szCs w:val="28"/>
        </w:rPr>
        <w:t>2.3</w:t>
      </w:r>
      <w:r w:rsidR="00E47693" w:rsidRPr="00347E81">
        <w:rPr>
          <w:b/>
          <w:color w:val="000000"/>
          <w:sz w:val="28"/>
          <w:szCs w:val="28"/>
        </w:rPr>
        <w:t xml:space="preserve"> </w:t>
      </w:r>
      <w:r w:rsidR="002350FC" w:rsidRPr="00347E81">
        <w:rPr>
          <w:b/>
          <w:color w:val="000000"/>
          <w:sz w:val="28"/>
          <w:szCs w:val="28"/>
        </w:rPr>
        <w:t>Метод капитализации дохода к оценке стоимости предприятия на примере</w:t>
      </w:r>
      <w:r w:rsidR="00347E81">
        <w:rPr>
          <w:b/>
          <w:color w:val="000000"/>
          <w:sz w:val="28"/>
          <w:szCs w:val="28"/>
        </w:rPr>
        <w:t xml:space="preserve"> </w:t>
      </w:r>
      <w:r w:rsidR="002350FC" w:rsidRPr="00347E81">
        <w:rPr>
          <w:b/>
          <w:color w:val="000000"/>
          <w:sz w:val="28"/>
          <w:szCs w:val="28"/>
        </w:rPr>
        <w:t>ООО</w:t>
      </w:r>
      <w:r w:rsidR="00347E81">
        <w:rPr>
          <w:b/>
          <w:color w:val="000000"/>
          <w:sz w:val="28"/>
          <w:szCs w:val="28"/>
        </w:rPr>
        <w:t> </w:t>
      </w:r>
      <w:r w:rsidR="00347E81" w:rsidRPr="00347E81">
        <w:rPr>
          <w:b/>
          <w:color w:val="000000"/>
          <w:sz w:val="28"/>
          <w:szCs w:val="28"/>
        </w:rPr>
        <w:t>«</w:t>
      </w:r>
      <w:r w:rsidR="002350FC" w:rsidRPr="00347E81">
        <w:rPr>
          <w:b/>
          <w:color w:val="000000"/>
          <w:sz w:val="28"/>
          <w:szCs w:val="28"/>
        </w:rPr>
        <w:t>Калужский кабельный завод»</w:t>
      </w:r>
    </w:p>
    <w:p w:rsidR="00347E81" w:rsidRDefault="00347E81" w:rsidP="00347E81">
      <w:pPr>
        <w:shd w:val="clear" w:color="auto" w:fill="FFFFFF"/>
        <w:spacing w:line="360" w:lineRule="auto"/>
        <w:ind w:firstLine="709"/>
        <w:jc w:val="both"/>
        <w:rPr>
          <w:color w:val="000000"/>
          <w:sz w:val="28"/>
          <w:szCs w:val="28"/>
        </w:rPr>
      </w:pPr>
    </w:p>
    <w:p w:rsidR="00347E81" w:rsidRDefault="0074715A" w:rsidP="00347E81">
      <w:pPr>
        <w:shd w:val="clear" w:color="auto" w:fill="FFFFFF"/>
        <w:spacing w:line="360" w:lineRule="auto"/>
        <w:ind w:firstLine="709"/>
        <w:jc w:val="both"/>
        <w:rPr>
          <w:color w:val="000000"/>
          <w:sz w:val="28"/>
          <w:szCs w:val="28"/>
        </w:rPr>
      </w:pPr>
      <w:r w:rsidRPr="00347E81">
        <w:rPr>
          <w:color w:val="000000"/>
          <w:sz w:val="28"/>
          <w:szCs w:val="28"/>
        </w:rPr>
        <w:t>В данной курсовой работе в рамках доходного подхода будем рассматривать метод капитализации доходов, который</w:t>
      </w:r>
      <w:r w:rsidR="00347E81">
        <w:rPr>
          <w:color w:val="000000"/>
          <w:sz w:val="28"/>
          <w:szCs w:val="28"/>
        </w:rPr>
        <w:t xml:space="preserve"> </w:t>
      </w:r>
      <w:r w:rsidRPr="00347E81">
        <w:rPr>
          <w:color w:val="000000"/>
          <w:sz w:val="28"/>
          <w:szCs w:val="28"/>
        </w:rPr>
        <w:t>в наибольшей степени подходит для ситуаций, в которых ожидается, что доходы предприятия будут либо одного размера, либо будут иметь постоянную величину среднегодовых темпов роста в течение длительного срока. Темпы роста чистой прибыли в трехлетний период (2003</w:t>
      </w:r>
      <w:r w:rsidR="00347E81">
        <w:rPr>
          <w:color w:val="000000"/>
          <w:sz w:val="28"/>
          <w:szCs w:val="28"/>
        </w:rPr>
        <w:t>–</w:t>
      </w:r>
      <w:r w:rsidR="00347E81" w:rsidRPr="00347E81">
        <w:rPr>
          <w:color w:val="000000"/>
          <w:sz w:val="28"/>
          <w:szCs w:val="28"/>
        </w:rPr>
        <w:t>2005</w:t>
      </w:r>
      <w:r w:rsidR="00347E81">
        <w:rPr>
          <w:color w:val="000000"/>
          <w:sz w:val="28"/>
          <w:szCs w:val="28"/>
        </w:rPr>
        <w:t> </w:t>
      </w:r>
      <w:r w:rsidR="00347E81" w:rsidRPr="00347E81">
        <w:rPr>
          <w:color w:val="000000"/>
          <w:sz w:val="28"/>
          <w:szCs w:val="28"/>
        </w:rPr>
        <w:t>гг</w:t>
      </w:r>
      <w:r w:rsidRPr="00347E81">
        <w:rPr>
          <w:color w:val="000000"/>
          <w:sz w:val="28"/>
          <w:szCs w:val="28"/>
        </w:rPr>
        <w:t>.) не меняются и составляют 1,2</w:t>
      </w:r>
    </w:p>
    <w:p w:rsidR="00347E81" w:rsidRDefault="0074715A" w:rsidP="00347E81">
      <w:pPr>
        <w:shd w:val="clear" w:color="auto" w:fill="FFFFFF"/>
        <w:spacing w:line="360" w:lineRule="auto"/>
        <w:ind w:firstLine="709"/>
        <w:jc w:val="both"/>
        <w:rPr>
          <w:color w:val="000000"/>
          <w:sz w:val="28"/>
          <w:szCs w:val="28"/>
        </w:rPr>
      </w:pPr>
      <w:r w:rsidRPr="00347E81">
        <w:rPr>
          <w:color w:val="000000"/>
          <w:sz w:val="28"/>
          <w:szCs w:val="28"/>
        </w:rPr>
        <w:t>Сущность данного метода выражается формулой:</w:t>
      </w:r>
    </w:p>
    <w:p w:rsidR="00347E81" w:rsidRDefault="00347E81" w:rsidP="00347E81">
      <w:pPr>
        <w:shd w:val="clear" w:color="auto" w:fill="FFFFFF"/>
        <w:tabs>
          <w:tab w:val="left" w:leader="hyphen" w:pos="5458"/>
        </w:tabs>
        <w:spacing w:line="360" w:lineRule="auto"/>
        <w:ind w:firstLine="709"/>
        <w:jc w:val="both"/>
        <w:rPr>
          <w:b/>
          <w:color w:val="000000"/>
          <w:sz w:val="28"/>
          <w:szCs w:val="28"/>
        </w:rPr>
      </w:pPr>
    </w:p>
    <w:p w:rsidR="00347E81" w:rsidRDefault="0074715A" w:rsidP="00347E81">
      <w:pPr>
        <w:shd w:val="clear" w:color="auto" w:fill="FFFFFF"/>
        <w:tabs>
          <w:tab w:val="left" w:leader="hyphen" w:pos="5458"/>
        </w:tabs>
        <w:spacing w:line="360" w:lineRule="auto"/>
        <w:ind w:firstLine="709"/>
        <w:jc w:val="both"/>
        <w:rPr>
          <w:color w:val="000000"/>
          <w:sz w:val="28"/>
          <w:szCs w:val="28"/>
        </w:rPr>
      </w:pPr>
      <w:r w:rsidRPr="00347E81">
        <w:rPr>
          <w:b/>
          <w:color w:val="000000"/>
          <w:sz w:val="28"/>
          <w:szCs w:val="28"/>
        </w:rPr>
        <w:t>Оцененная стоимость</w:t>
      </w:r>
      <w:r w:rsidRPr="00347E81">
        <w:rPr>
          <w:color w:val="000000"/>
          <w:sz w:val="28"/>
          <w:szCs w:val="28"/>
        </w:rPr>
        <w:t xml:space="preserve"> = чистая прибыль/ ставка капитализации</w:t>
      </w:r>
    </w:p>
    <w:p w:rsidR="00347E81" w:rsidRDefault="00347E81" w:rsidP="00347E81">
      <w:pPr>
        <w:shd w:val="clear" w:color="auto" w:fill="FFFFFF"/>
        <w:spacing w:line="360" w:lineRule="auto"/>
        <w:ind w:firstLine="709"/>
        <w:jc w:val="both"/>
        <w:rPr>
          <w:b/>
          <w:bCs/>
          <w:color w:val="000000"/>
          <w:sz w:val="28"/>
          <w:szCs w:val="28"/>
        </w:rPr>
      </w:pPr>
    </w:p>
    <w:p w:rsidR="0074715A" w:rsidRPr="00347E81" w:rsidRDefault="0074715A" w:rsidP="00347E81">
      <w:pPr>
        <w:shd w:val="clear" w:color="auto" w:fill="FFFFFF"/>
        <w:spacing w:line="360" w:lineRule="auto"/>
        <w:ind w:firstLine="709"/>
        <w:jc w:val="both"/>
        <w:rPr>
          <w:color w:val="000000"/>
          <w:sz w:val="28"/>
          <w:szCs w:val="28"/>
        </w:rPr>
      </w:pPr>
      <w:r w:rsidRPr="00347E81">
        <w:rPr>
          <w:b/>
          <w:bCs/>
          <w:color w:val="000000"/>
          <w:sz w:val="28"/>
          <w:szCs w:val="28"/>
        </w:rPr>
        <w:t xml:space="preserve">Выбор величины прибыли, которая </w:t>
      </w:r>
      <w:r w:rsidRPr="00347E81">
        <w:rPr>
          <w:color w:val="000000"/>
          <w:sz w:val="28"/>
          <w:szCs w:val="28"/>
        </w:rPr>
        <w:t xml:space="preserve">будет </w:t>
      </w:r>
      <w:r w:rsidRPr="00347E81">
        <w:rPr>
          <w:b/>
          <w:bCs/>
          <w:color w:val="000000"/>
          <w:sz w:val="28"/>
          <w:szCs w:val="28"/>
        </w:rPr>
        <w:t xml:space="preserve">капитализирована. </w:t>
      </w:r>
      <w:r w:rsidRPr="00347E81">
        <w:rPr>
          <w:color w:val="000000"/>
          <w:sz w:val="28"/>
          <w:szCs w:val="28"/>
        </w:rPr>
        <w:t>Данный этап подразумевает выбор периода текущей производственной деятельности, результаты которого будут капитализированы. Оценщик может выдать между несколькими вариантами:</w:t>
      </w:r>
    </w:p>
    <w:p w:rsidR="0074715A" w:rsidRPr="00347E81" w:rsidRDefault="0074715A" w:rsidP="00347E81">
      <w:pPr>
        <w:numPr>
          <w:ilvl w:val="0"/>
          <w:numId w:val="17"/>
        </w:numPr>
        <w:shd w:val="clear" w:color="auto" w:fill="FFFFFF"/>
        <w:tabs>
          <w:tab w:val="left" w:pos="648"/>
        </w:tabs>
        <w:autoSpaceDE w:val="0"/>
        <w:autoSpaceDN w:val="0"/>
        <w:adjustRightInd w:val="0"/>
        <w:spacing w:line="360" w:lineRule="auto"/>
        <w:ind w:firstLine="709"/>
        <w:jc w:val="both"/>
        <w:rPr>
          <w:color w:val="000000"/>
          <w:sz w:val="28"/>
          <w:szCs w:val="28"/>
        </w:rPr>
      </w:pPr>
      <w:r w:rsidRPr="00347E81">
        <w:rPr>
          <w:color w:val="000000"/>
          <w:sz w:val="28"/>
          <w:szCs w:val="28"/>
        </w:rPr>
        <w:t>прибыль последнего отчетного года;</w:t>
      </w:r>
    </w:p>
    <w:p w:rsidR="0074715A" w:rsidRPr="00347E81" w:rsidRDefault="0074715A" w:rsidP="00347E81">
      <w:pPr>
        <w:numPr>
          <w:ilvl w:val="0"/>
          <w:numId w:val="17"/>
        </w:numPr>
        <w:shd w:val="clear" w:color="auto" w:fill="FFFFFF"/>
        <w:tabs>
          <w:tab w:val="left" w:pos="648"/>
        </w:tabs>
        <w:autoSpaceDE w:val="0"/>
        <w:autoSpaceDN w:val="0"/>
        <w:adjustRightInd w:val="0"/>
        <w:spacing w:line="360" w:lineRule="auto"/>
        <w:ind w:firstLine="709"/>
        <w:jc w:val="both"/>
        <w:rPr>
          <w:color w:val="000000"/>
          <w:sz w:val="28"/>
          <w:szCs w:val="28"/>
        </w:rPr>
      </w:pPr>
      <w:r w:rsidRPr="00347E81">
        <w:rPr>
          <w:color w:val="000000"/>
          <w:sz w:val="28"/>
          <w:szCs w:val="28"/>
        </w:rPr>
        <w:t>прибыль первого прогнозного года;</w:t>
      </w:r>
    </w:p>
    <w:p w:rsidR="00347E81" w:rsidRDefault="0074715A" w:rsidP="00347E81">
      <w:pPr>
        <w:numPr>
          <w:ilvl w:val="0"/>
          <w:numId w:val="17"/>
        </w:numPr>
        <w:shd w:val="clear" w:color="auto" w:fill="FFFFFF"/>
        <w:tabs>
          <w:tab w:val="left" w:pos="360"/>
          <w:tab w:val="left" w:pos="648"/>
          <w:tab w:val="left" w:pos="900"/>
        </w:tabs>
        <w:autoSpaceDE w:val="0"/>
        <w:autoSpaceDN w:val="0"/>
        <w:adjustRightInd w:val="0"/>
        <w:spacing w:line="360" w:lineRule="auto"/>
        <w:ind w:firstLine="709"/>
        <w:jc w:val="both"/>
        <w:rPr>
          <w:color w:val="000000"/>
          <w:sz w:val="28"/>
          <w:szCs w:val="28"/>
        </w:rPr>
      </w:pPr>
      <w:r w:rsidRPr="00347E81">
        <w:rPr>
          <w:color w:val="000000"/>
          <w:sz w:val="28"/>
          <w:szCs w:val="28"/>
        </w:rPr>
        <w:t>средняя величина дохода за несколько последних отчетных лет (3</w:t>
      </w:r>
      <w:r w:rsidR="00347E81">
        <w:rPr>
          <w:color w:val="000000"/>
          <w:sz w:val="28"/>
          <w:szCs w:val="28"/>
        </w:rPr>
        <w:t>–</w:t>
      </w:r>
      <w:r w:rsidRPr="00347E81">
        <w:rPr>
          <w:color w:val="000000"/>
          <w:sz w:val="28"/>
          <w:szCs w:val="28"/>
        </w:rPr>
        <w:t>5 лет).</w:t>
      </w:r>
    </w:p>
    <w:p w:rsidR="0074715A" w:rsidRPr="00347E81" w:rsidRDefault="0030262C" w:rsidP="00347E81">
      <w:pPr>
        <w:shd w:val="clear" w:color="auto" w:fill="FFFFFF"/>
        <w:tabs>
          <w:tab w:val="left" w:pos="648"/>
        </w:tabs>
        <w:autoSpaceDE w:val="0"/>
        <w:autoSpaceDN w:val="0"/>
        <w:adjustRightInd w:val="0"/>
        <w:spacing w:line="360" w:lineRule="auto"/>
        <w:ind w:firstLine="709"/>
        <w:jc w:val="both"/>
        <w:rPr>
          <w:color w:val="000000"/>
          <w:sz w:val="28"/>
          <w:szCs w:val="28"/>
        </w:rPr>
      </w:pPr>
      <w:r w:rsidRPr="00347E81">
        <w:rPr>
          <w:color w:val="000000"/>
          <w:sz w:val="28"/>
          <w:szCs w:val="28"/>
        </w:rPr>
        <w:t>Так как продолжительность временно го периода составляет 3 года, то применяе</w:t>
      </w:r>
      <w:r w:rsidR="00C72B09" w:rsidRPr="00347E81">
        <w:rPr>
          <w:color w:val="000000"/>
          <w:sz w:val="28"/>
          <w:szCs w:val="28"/>
        </w:rPr>
        <w:t xml:space="preserve">тся средняя величина дохода за несколько последних лет (3 года), равная 1577,99 </w:t>
      </w:r>
      <w:r w:rsidR="00347E81" w:rsidRPr="00347E81">
        <w:rPr>
          <w:color w:val="000000"/>
          <w:sz w:val="28"/>
          <w:szCs w:val="28"/>
        </w:rPr>
        <w:t>тыс.</w:t>
      </w:r>
      <w:r w:rsidR="00347E81">
        <w:rPr>
          <w:color w:val="000000"/>
          <w:sz w:val="28"/>
          <w:szCs w:val="28"/>
        </w:rPr>
        <w:t xml:space="preserve"> </w:t>
      </w:r>
      <w:r w:rsidR="00347E81" w:rsidRPr="00347E81">
        <w:rPr>
          <w:color w:val="000000"/>
          <w:sz w:val="28"/>
          <w:szCs w:val="28"/>
        </w:rPr>
        <w:t>р</w:t>
      </w:r>
      <w:r w:rsidR="00C72B09" w:rsidRPr="00347E81">
        <w:rPr>
          <w:color w:val="000000"/>
          <w:sz w:val="28"/>
          <w:szCs w:val="28"/>
        </w:rPr>
        <w:t>уб.</w:t>
      </w:r>
    </w:p>
    <w:p w:rsidR="0074715A" w:rsidRPr="00347E81" w:rsidRDefault="0074715A" w:rsidP="00347E81">
      <w:pPr>
        <w:shd w:val="clear" w:color="auto" w:fill="FFFFFF"/>
        <w:spacing w:line="360" w:lineRule="auto"/>
        <w:ind w:firstLine="709"/>
        <w:jc w:val="both"/>
        <w:rPr>
          <w:color w:val="000000"/>
          <w:sz w:val="28"/>
          <w:szCs w:val="28"/>
        </w:rPr>
      </w:pPr>
      <w:r w:rsidRPr="00347E81">
        <w:rPr>
          <w:color w:val="000000"/>
          <w:sz w:val="28"/>
          <w:szCs w:val="28"/>
        </w:rPr>
        <w:t>Существуют различные методы определения ставки дисконтирования, наиболее распространены из них:</w:t>
      </w:r>
    </w:p>
    <w:p w:rsidR="0074715A" w:rsidRPr="00347E81" w:rsidRDefault="0074715A" w:rsidP="00347E81">
      <w:pPr>
        <w:numPr>
          <w:ilvl w:val="0"/>
          <w:numId w:val="18"/>
        </w:numPr>
        <w:shd w:val="clear" w:color="auto" w:fill="FFFFFF"/>
        <w:tabs>
          <w:tab w:val="left" w:pos="533"/>
        </w:tabs>
        <w:autoSpaceDE w:val="0"/>
        <w:autoSpaceDN w:val="0"/>
        <w:adjustRightInd w:val="0"/>
        <w:spacing w:line="360" w:lineRule="auto"/>
        <w:ind w:firstLine="709"/>
        <w:jc w:val="both"/>
        <w:rPr>
          <w:color w:val="000000"/>
          <w:sz w:val="28"/>
          <w:szCs w:val="28"/>
        </w:rPr>
      </w:pPr>
      <w:r w:rsidRPr="00347E81">
        <w:rPr>
          <w:color w:val="000000"/>
          <w:sz w:val="28"/>
          <w:szCs w:val="28"/>
        </w:rPr>
        <w:t>модель оценки капитальных активов;</w:t>
      </w:r>
    </w:p>
    <w:p w:rsidR="0074715A" w:rsidRPr="00347E81" w:rsidRDefault="0074715A" w:rsidP="00347E81">
      <w:pPr>
        <w:numPr>
          <w:ilvl w:val="0"/>
          <w:numId w:val="18"/>
        </w:numPr>
        <w:shd w:val="clear" w:color="auto" w:fill="FFFFFF"/>
        <w:tabs>
          <w:tab w:val="left" w:pos="533"/>
        </w:tabs>
        <w:autoSpaceDE w:val="0"/>
        <w:autoSpaceDN w:val="0"/>
        <w:adjustRightInd w:val="0"/>
        <w:spacing w:line="360" w:lineRule="auto"/>
        <w:ind w:firstLine="709"/>
        <w:jc w:val="both"/>
        <w:rPr>
          <w:color w:val="000000"/>
          <w:sz w:val="28"/>
          <w:szCs w:val="28"/>
        </w:rPr>
      </w:pPr>
      <w:r w:rsidRPr="00347E81">
        <w:rPr>
          <w:color w:val="000000"/>
          <w:sz w:val="28"/>
          <w:szCs w:val="28"/>
        </w:rPr>
        <w:t>метод кумулятивного построения;</w:t>
      </w:r>
    </w:p>
    <w:p w:rsidR="00D00346" w:rsidRPr="00347E81" w:rsidRDefault="0074715A" w:rsidP="00347E81">
      <w:pPr>
        <w:numPr>
          <w:ilvl w:val="0"/>
          <w:numId w:val="18"/>
        </w:numPr>
        <w:shd w:val="clear" w:color="auto" w:fill="FFFFFF"/>
        <w:tabs>
          <w:tab w:val="left" w:pos="533"/>
        </w:tabs>
        <w:autoSpaceDE w:val="0"/>
        <w:autoSpaceDN w:val="0"/>
        <w:adjustRightInd w:val="0"/>
        <w:spacing w:line="360" w:lineRule="auto"/>
        <w:ind w:firstLine="709"/>
        <w:jc w:val="both"/>
        <w:rPr>
          <w:bCs/>
          <w:color w:val="000000"/>
          <w:sz w:val="28"/>
          <w:szCs w:val="28"/>
          <w:u w:val="single"/>
        </w:rPr>
      </w:pPr>
      <w:r w:rsidRPr="00347E81">
        <w:rPr>
          <w:color w:val="000000"/>
          <w:sz w:val="28"/>
          <w:szCs w:val="28"/>
        </w:rPr>
        <w:t>модель средневзвешенной стоимости капитала.</w:t>
      </w:r>
    </w:p>
    <w:p w:rsidR="0074715A" w:rsidRPr="00347E81" w:rsidRDefault="0074715A" w:rsidP="00347E81">
      <w:pPr>
        <w:shd w:val="clear" w:color="auto" w:fill="FFFFFF"/>
        <w:tabs>
          <w:tab w:val="left" w:pos="533"/>
        </w:tabs>
        <w:autoSpaceDE w:val="0"/>
        <w:autoSpaceDN w:val="0"/>
        <w:adjustRightInd w:val="0"/>
        <w:spacing w:line="360" w:lineRule="auto"/>
        <w:ind w:firstLine="709"/>
        <w:jc w:val="both"/>
        <w:rPr>
          <w:bCs/>
          <w:color w:val="000000"/>
          <w:sz w:val="28"/>
          <w:szCs w:val="28"/>
          <w:u w:val="single"/>
        </w:rPr>
      </w:pPr>
      <w:r w:rsidRPr="00347E81">
        <w:rPr>
          <w:color w:val="000000"/>
          <w:sz w:val="28"/>
          <w:szCs w:val="28"/>
        </w:rPr>
        <w:t xml:space="preserve">Для проведения поправок на нефункционирующие активы требуется оценка их рыночной стоимости в соответствии с применяемыми методами для конкретного вида активов (недвижимость, машины и оборудование </w:t>
      </w:r>
      <w:r w:rsidR="00347E81">
        <w:rPr>
          <w:color w:val="000000"/>
          <w:sz w:val="28"/>
          <w:szCs w:val="28"/>
        </w:rPr>
        <w:t>и т.д.</w:t>
      </w:r>
      <w:r w:rsidRPr="00347E81">
        <w:rPr>
          <w:color w:val="000000"/>
          <w:sz w:val="28"/>
          <w:szCs w:val="28"/>
        </w:rPr>
        <w:t>).</w:t>
      </w:r>
    </w:p>
    <w:p w:rsidR="00A36AFA" w:rsidRPr="00347E81" w:rsidRDefault="0074715A" w:rsidP="00347E81">
      <w:pPr>
        <w:shd w:val="clear" w:color="auto" w:fill="FFFFFF"/>
        <w:spacing w:line="360" w:lineRule="auto"/>
        <w:ind w:firstLine="709"/>
        <w:jc w:val="both"/>
        <w:rPr>
          <w:b/>
          <w:bCs/>
          <w:color w:val="000000"/>
          <w:sz w:val="28"/>
          <w:szCs w:val="28"/>
        </w:rPr>
      </w:pPr>
      <w:r w:rsidRPr="00347E81">
        <w:rPr>
          <w:bCs/>
          <w:color w:val="000000"/>
          <w:sz w:val="28"/>
          <w:szCs w:val="28"/>
          <w:u w:val="single"/>
        </w:rPr>
        <w:t>Определение ставки дисконтирования.</w:t>
      </w:r>
    </w:p>
    <w:p w:rsidR="0074715A" w:rsidRPr="00347E81" w:rsidRDefault="0074715A" w:rsidP="00347E81">
      <w:pPr>
        <w:shd w:val="clear" w:color="auto" w:fill="FFFFFF"/>
        <w:spacing w:line="360" w:lineRule="auto"/>
        <w:ind w:firstLine="709"/>
        <w:jc w:val="both"/>
        <w:rPr>
          <w:color w:val="000000"/>
          <w:sz w:val="28"/>
          <w:szCs w:val="28"/>
        </w:rPr>
      </w:pPr>
      <w:r w:rsidRPr="00347E81">
        <w:rPr>
          <w:b/>
          <w:color w:val="000000"/>
          <w:sz w:val="28"/>
          <w:szCs w:val="28"/>
        </w:rPr>
        <w:t>Ставка дисконтирования</w:t>
      </w:r>
      <w:r w:rsidRPr="00347E81">
        <w:rPr>
          <w:color w:val="000000"/>
          <w:sz w:val="28"/>
          <w:szCs w:val="28"/>
        </w:rPr>
        <w:t xml:space="preserve"> </w:t>
      </w:r>
      <w:r w:rsidR="00347E81">
        <w:rPr>
          <w:color w:val="000000"/>
          <w:sz w:val="28"/>
          <w:szCs w:val="28"/>
        </w:rPr>
        <w:t>–</w:t>
      </w:r>
      <w:r w:rsidR="00347E81" w:rsidRPr="00347E81">
        <w:rPr>
          <w:color w:val="000000"/>
          <w:sz w:val="28"/>
          <w:szCs w:val="28"/>
        </w:rPr>
        <w:t xml:space="preserve"> </w:t>
      </w:r>
      <w:r w:rsidRPr="00347E81">
        <w:rPr>
          <w:color w:val="000000"/>
          <w:sz w:val="28"/>
          <w:szCs w:val="28"/>
        </w:rPr>
        <w:t>это процентная ставка, используемая для пересчета будущих (отстоящих от настоящего времени на разные сроки) потоков доходов, которых может быть несколько, в единую величину текущей (сегодняшней) стоимости, являющуюся базой для определения рыночной стоимости бизнеса. В данной курсовой работе применялся</w:t>
      </w:r>
      <w:r w:rsidR="00347E81">
        <w:rPr>
          <w:color w:val="000000"/>
          <w:sz w:val="28"/>
          <w:szCs w:val="28"/>
        </w:rPr>
        <w:t xml:space="preserve"> </w:t>
      </w:r>
      <w:r w:rsidRPr="00347E81">
        <w:rPr>
          <w:color w:val="000000"/>
          <w:sz w:val="28"/>
          <w:szCs w:val="28"/>
        </w:rPr>
        <w:t>метод кумулятивного построения ставки дисконтирования.</w:t>
      </w:r>
    </w:p>
    <w:p w:rsidR="00347E81" w:rsidRDefault="00347E81" w:rsidP="00347E81">
      <w:pPr>
        <w:shd w:val="clear" w:color="auto" w:fill="FFFFFF"/>
        <w:spacing w:line="360" w:lineRule="auto"/>
        <w:ind w:firstLine="709"/>
        <w:jc w:val="both"/>
        <w:rPr>
          <w:b/>
          <w:color w:val="000000"/>
          <w:sz w:val="28"/>
          <w:szCs w:val="28"/>
        </w:rPr>
      </w:pPr>
    </w:p>
    <w:p w:rsidR="00624ADF" w:rsidRDefault="00A36AFA" w:rsidP="00347E81">
      <w:pPr>
        <w:shd w:val="clear" w:color="auto" w:fill="FFFFFF"/>
        <w:spacing w:line="360" w:lineRule="auto"/>
        <w:ind w:firstLine="709"/>
        <w:jc w:val="both"/>
        <w:rPr>
          <w:color w:val="000000"/>
          <w:sz w:val="28"/>
          <w:szCs w:val="28"/>
        </w:rPr>
      </w:pPr>
      <w:r w:rsidRPr="00347E81">
        <w:rPr>
          <w:b/>
          <w:color w:val="000000"/>
          <w:sz w:val="28"/>
          <w:szCs w:val="28"/>
        </w:rPr>
        <w:t xml:space="preserve">Ставка дисконтирования = </w:t>
      </w:r>
      <w:r w:rsidR="00624ADF" w:rsidRPr="00347E81">
        <w:rPr>
          <w:color w:val="000000"/>
          <w:sz w:val="28"/>
          <w:szCs w:val="28"/>
        </w:rPr>
        <w:t>б</w:t>
      </w:r>
      <w:r w:rsidRPr="00347E81">
        <w:rPr>
          <w:color w:val="000000"/>
          <w:sz w:val="28"/>
          <w:szCs w:val="28"/>
        </w:rPr>
        <w:t>езрискова ставка+</w:t>
      </w:r>
      <w:r w:rsidR="00624ADF" w:rsidRPr="00347E81">
        <w:rPr>
          <w:color w:val="000000"/>
          <w:sz w:val="28"/>
          <w:szCs w:val="28"/>
        </w:rPr>
        <w:t xml:space="preserve"> премия за инвестирование в данную компанию</w:t>
      </w:r>
    </w:p>
    <w:p w:rsidR="00347E81" w:rsidRPr="00347E81" w:rsidRDefault="00347E81" w:rsidP="00347E81">
      <w:pPr>
        <w:shd w:val="clear" w:color="auto" w:fill="FFFFFF"/>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873"/>
        <w:gridCol w:w="1201"/>
        <w:gridCol w:w="5223"/>
      </w:tblGrid>
      <w:tr w:rsidR="00624ADF" w:rsidRPr="00B94DD7" w:rsidTr="00B94DD7">
        <w:trPr>
          <w:cantSplit/>
          <w:trHeight w:val="163"/>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iCs/>
                <w:color w:val="000000"/>
                <w:sz w:val="20"/>
              </w:rPr>
              <w:t>Фактор риска</w:t>
            </w:r>
          </w:p>
        </w:tc>
        <w:tc>
          <w:tcPr>
            <w:tcW w:w="646"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Значение</w:t>
            </w:r>
          </w:p>
        </w:tc>
        <w:tc>
          <w:tcPr>
            <w:tcW w:w="2808"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Примечание</w:t>
            </w:r>
          </w:p>
        </w:tc>
      </w:tr>
      <w:tr w:rsidR="00624ADF" w:rsidRPr="00B94DD7" w:rsidTr="00B94DD7">
        <w:trPr>
          <w:cantSplit/>
          <w:trHeight w:val="413"/>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Безрисковая</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rPr>
              <w:t>8%</w:t>
            </w:r>
          </w:p>
        </w:tc>
        <w:tc>
          <w:tcPr>
            <w:tcW w:w="2808" w:type="pct"/>
            <w:shd w:val="clear" w:color="auto" w:fill="auto"/>
          </w:tcPr>
          <w:p w:rsidR="00624ADF" w:rsidRPr="00B94DD7" w:rsidRDefault="00247F13" w:rsidP="00B94DD7">
            <w:pPr>
              <w:shd w:val="clear" w:color="auto" w:fill="FFFFFF"/>
              <w:spacing w:line="360" w:lineRule="auto"/>
              <w:jc w:val="both"/>
              <w:rPr>
                <w:color w:val="000000"/>
                <w:sz w:val="20"/>
              </w:rPr>
            </w:pPr>
            <w:r w:rsidRPr="00B94DD7">
              <w:rPr>
                <w:color w:val="000000"/>
                <w:sz w:val="20"/>
              </w:rPr>
              <w:t>Доходность внешнего валютного займа</w:t>
            </w:r>
          </w:p>
        </w:tc>
      </w:tr>
      <w:tr w:rsidR="00624ADF" w:rsidRPr="00B94DD7" w:rsidTr="00B94DD7">
        <w:trPr>
          <w:cantSplit/>
          <w:trHeight w:val="835"/>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iCs/>
                <w:color w:val="000000"/>
                <w:sz w:val="20"/>
              </w:rPr>
              <w:t>Ключевая фигура</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rPr>
              <w:t>3%</w:t>
            </w:r>
          </w:p>
        </w:tc>
        <w:tc>
          <w:tcPr>
            <w:tcW w:w="2808"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Компании не зависит от одной</w:t>
            </w:r>
            <w:r w:rsidR="00347E81" w:rsidRPr="00B94DD7">
              <w:rPr>
                <w:color w:val="000000"/>
                <w:sz w:val="20"/>
              </w:rPr>
              <w:t xml:space="preserve"> </w:t>
            </w:r>
            <w:r w:rsidRPr="00B94DD7">
              <w:rPr>
                <w:color w:val="000000"/>
                <w:sz w:val="20"/>
              </w:rPr>
              <w:t>ключевой фигуры. Однако, отсутствует управленческий резерв</w:t>
            </w:r>
          </w:p>
        </w:tc>
      </w:tr>
      <w:tr w:rsidR="00624ADF" w:rsidRPr="00B94DD7" w:rsidTr="00B94DD7">
        <w:trPr>
          <w:cantSplit/>
          <w:trHeight w:val="422"/>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Размер компании</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rPr>
              <w:t>3%</w:t>
            </w:r>
          </w:p>
        </w:tc>
        <w:tc>
          <w:tcPr>
            <w:tcW w:w="2808"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Малое предприятие. Большая конкуренция</w:t>
            </w:r>
          </w:p>
        </w:tc>
      </w:tr>
      <w:tr w:rsidR="00624ADF" w:rsidRPr="00B94DD7" w:rsidTr="00B94DD7">
        <w:trPr>
          <w:cantSplit/>
          <w:trHeight w:val="624"/>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Финансовое положение</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rPr>
              <w:t>4%</w:t>
            </w:r>
          </w:p>
        </w:tc>
        <w:tc>
          <w:tcPr>
            <w:tcW w:w="2808" w:type="pct"/>
            <w:shd w:val="clear" w:color="auto" w:fill="auto"/>
          </w:tcPr>
          <w:p w:rsidR="00624ADF" w:rsidRPr="00B94DD7" w:rsidRDefault="00CF6EDE" w:rsidP="00B94DD7">
            <w:pPr>
              <w:shd w:val="clear" w:color="auto" w:fill="FFFFFF"/>
              <w:spacing w:line="360" w:lineRule="auto"/>
              <w:jc w:val="both"/>
              <w:rPr>
                <w:color w:val="000000"/>
                <w:sz w:val="20"/>
              </w:rPr>
            </w:pPr>
            <w:r w:rsidRPr="00B94DD7">
              <w:rPr>
                <w:color w:val="000000"/>
                <w:sz w:val="20"/>
              </w:rPr>
              <w:t>Резкое увеличение краткосрочной з</w:t>
            </w:r>
            <w:r w:rsidR="00624ADF" w:rsidRPr="00B94DD7">
              <w:rPr>
                <w:color w:val="000000"/>
                <w:sz w:val="20"/>
              </w:rPr>
              <w:t>адолженност</w:t>
            </w:r>
            <w:r w:rsidRPr="00B94DD7">
              <w:rPr>
                <w:color w:val="000000"/>
                <w:sz w:val="20"/>
              </w:rPr>
              <w:t>и</w:t>
            </w:r>
            <w:r w:rsidR="00624ADF" w:rsidRPr="00B94DD7">
              <w:rPr>
                <w:color w:val="000000"/>
                <w:sz w:val="20"/>
              </w:rPr>
              <w:t xml:space="preserve"> </w:t>
            </w:r>
            <w:r w:rsidRPr="00B94DD7">
              <w:rPr>
                <w:color w:val="000000"/>
                <w:sz w:val="20"/>
              </w:rPr>
              <w:t>предприятия</w:t>
            </w:r>
          </w:p>
        </w:tc>
      </w:tr>
      <w:tr w:rsidR="00624ADF" w:rsidRPr="00B94DD7" w:rsidTr="00B94DD7">
        <w:trPr>
          <w:cantSplit/>
          <w:trHeight w:val="614"/>
          <w:jc w:val="center"/>
        </w:trPr>
        <w:tc>
          <w:tcPr>
            <w:tcW w:w="1545" w:type="pct"/>
            <w:shd w:val="clear" w:color="auto" w:fill="auto"/>
          </w:tcPr>
          <w:p w:rsidR="00624ADF" w:rsidRPr="00B94DD7" w:rsidRDefault="00CF6EDE" w:rsidP="00B94DD7">
            <w:pPr>
              <w:shd w:val="clear" w:color="auto" w:fill="FFFFFF"/>
              <w:spacing w:line="360" w:lineRule="auto"/>
              <w:jc w:val="both"/>
              <w:rPr>
                <w:color w:val="000000"/>
                <w:sz w:val="20"/>
              </w:rPr>
            </w:pPr>
            <w:r w:rsidRPr="00B94DD7">
              <w:rPr>
                <w:color w:val="000000"/>
                <w:sz w:val="20"/>
              </w:rPr>
              <w:t>Товарная/ территориальная диверсификация</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rPr>
              <w:t>2%</w:t>
            </w:r>
          </w:p>
        </w:tc>
        <w:tc>
          <w:tcPr>
            <w:tcW w:w="2808" w:type="pct"/>
            <w:shd w:val="clear" w:color="auto" w:fill="auto"/>
          </w:tcPr>
          <w:p w:rsidR="00624ADF" w:rsidRPr="00B94DD7" w:rsidRDefault="00CF6EDE" w:rsidP="00B94DD7">
            <w:pPr>
              <w:shd w:val="clear" w:color="auto" w:fill="FFFFFF"/>
              <w:spacing w:line="360" w:lineRule="auto"/>
              <w:jc w:val="both"/>
              <w:rPr>
                <w:color w:val="000000"/>
                <w:sz w:val="20"/>
              </w:rPr>
            </w:pPr>
            <w:r w:rsidRPr="00B94DD7">
              <w:rPr>
                <w:color w:val="000000"/>
                <w:sz w:val="20"/>
              </w:rPr>
              <w:t>Предприятие</w:t>
            </w:r>
            <w:r w:rsidR="00624ADF" w:rsidRPr="00B94DD7">
              <w:rPr>
                <w:color w:val="000000"/>
                <w:sz w:val="20"/>
              </w:rPr>
              <w:t xml:space="preserve"> реализует</w:t>
            </w:r>
            <w:r w:rsidR="00347E81" w:rsidRPr="00B94DD7">
              <w:rPr>
                <w:color w:val="000000"/>
                <w:sz w:val="20"/>
              </w:rPr>
              <w:t xml:space="preserve"> </w:t>
            </w:r>
            <w:r w:rsidR="00624ADF" w:rsidRPr="00B94DD7">
              <w:rPr>
                <w:color w:val="000000"/>
                <w:sz w:val="20"/>
              </w:rPr>
              <w:t>продукци</w:t>
            </w:r>
            <w:r w:rsidRPr="00B94DD7">
              <w:rPr>
                <w:color w:val="000000"/>
                <w:sz w:val="20"/>
              </w:rPr>
              <w:t>ю</w:t>
            </w:r>
            <w:r w:rsidR="00624ADF" w:rsidRPr="00B94DD7">
              <w:rPr>
                <w:color w:val="000000"/>
                <w:sz w:val="20"/>
              </w:rPr>
              <w:t xml:space="preserve">, </w:t>
            </w:r>
            <w:r w:rsidRPr="00B94DD7">
              <w:rPr>
                <w:color w:val="000000"/>
                <w:sz w:val="20"/>
              </w:rPr>
              <w:t>пользующуюся повышенным спросом, имеет</w:t>
            </w:r>
            <w:r w:rsidR="00624ADF" w:rsidRPr="00B94DD7">
              <w:rPr>
                <w:color w:val="000000"/>
                <w:sz w:val="20"/>
              </w:rPr>
              <w:t xml:space="preserve"> выход на внешний рынок</w:t>
            </w:r>
          </w:p>
        </w:tc>
      </w:tr>
      <w:tr w:rsidR="00624ADF" w:rsidRPr="00B94DD7" w:rsidTr="00B94DD7">
        <w:trPr>
          <w:cantSplit/>
          <w:trHeight w:val="605"/>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 xml:space="preserve">Диверсификация </w:t>
            </w:r>
            <w:r w:rsidRPr="00B94DD7">
              <w:rPr>
                <w:iCs/>
                <w:color w:val="000000"/>
                <w:sz w:val="20"/>
              </w:rPr>
              <w:t>клиентуры</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rPr>
              <w:t>3%</w:t>
            </w:r>
          </w:p>
        </w:tc>
        <w:tc>
          <w:tcPr>
            <w:tcW w:w="2808"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 xml:space="preserve">На </w:t>
            </w:r>
            <w:r w:rsidR="00CF6EDE" w:rsidRPr="00B94DD7">
              <w:rPr>
                <w:color w:val="000000"/>
                <w:sz w:val="20"/>
              </w:rPr>
              <w:t>10</w:t>
            </w:r>
            <w:r w:rsidRPr="00B94DD7">
              <w:rPr>
                <w:color w:val="000000"/>
                <w:sz w:val="20"/>
              </w:rPr>
              <w:t xml:space="preserve"> крупных потребителей продукции приходится около 8</w:t>
            </w:r>
            <w:r w:rsidR="00347E81" w:rsidRPr="00B94DD7">
              <w:rPr>
                <w:color w:val="000000"/>
                <w:sz w:val="20"/>
              </w:rPr>
              <w:t>0%</w:t>
            </w:r>
            <w:r w:rsidRPr="00B94DD7">
              <w:rPr>
                <w:color w:val="000000"/>
                <w:sz w:val="20"/>
              </w:rPr>
              <w:t xml:space="preserve"> сбыта. На самого крупного </w:t>
            </w:r>
            <w:r w:rsidR="00347E81" w:rsidRPr="00B94DD7">
              <w:rPr>
                <w:color w:val="000000"/>
                <w:sz w:val="20"/>
              </w:rPr>
              <w:t xml:space="preserve">– </w:t>
            </w:r>
            <w:r w:rsidR="00CF6EDE" w:rsidRPr="00B94DD7">
              <w:rPr>
                <w:color w:val="000000"/>
                <w:sz w:val="20"/>
              </w:rPr>
              <w:t>1</w:t>
            </w:r>
            <w:r w:rsidR="00347E81" w:rsidRPr="00B94DD7">
              <w:rPr>
                <w:color w:val="000000"/>
                <w:sz w:val="20"/>
              </w:rPr>
              <w:t>5%</w:t>
            </w:r>
            <w:r w:rsidRPr="00B94DD7">
              <w:rPr>
                <w:color w:val="000000"/>
                <w:sz w:val="20"/>
              </w:rPr>
              <w:t>.</w:t>
            </w:r>
          </w:p>
        </w:tc>
      </w:tr>
      <w:tr w:rsidR="00624ADF" w:rsidRPr="00B94DD7" w:rsidTr="00B94DD7">
        <w:trPr>
          <w:cantSplit/>
          <w:trHeight w:val="826"/>
          <w:jc w:val="center"/>
        </w:trPr>
        <w:tc>
          <w:tcPr>
            <w:tcW w:w="1545"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Прибыли:</w:t>
            </w:r>
            <w:r w:rsidR="00347E81" w:rsidRPr="00B94DD7">
              <w:rPr>
                <w:color w:val="000000"/>
                <w:sz w:val="20"/>
              </w:rPr>
              <w:t xml:space="preserve"> </w:t>
            </w:r>
            <w:r w:rsidRPr="00B94DD7">
              <w:rPr>
                <w:color w:val="000000"/>
                <w:sz w:val="20"/>
              </w:rPr>
              <w:t>нормы и ретроспект</w:t>
            </w:r>
            <w:r w:rsidR="00CF6EDE" w:rsidRPr="00B94DD7">
              <w:rPr>
                <w:color w:val="000000"/>
                <w:sz w:val="20"/>
              </w:rPr>
              <w:t>ивная</w:t>
            </w:r>
            <w:r w:rsidRPr="00B94DD7">
              <w:rPr>
                <w:color w:val="000000"/>
                <w:sz w:val="20"/>
              </w:rPr>
              <w:t xml:space="preserve"> прогнозируемость</w:t>
            </w:r>
          </w:p>
        </w:tc>
        <w:tc>
          <w:tcPr>
            <w:tcW w:w="646" w:type="pct"/>
            <w:shd w:val="clear" w:color="auto" w:fill="auto"/>
          </w:tcPr>
          <w:p w:rsidR="00624ADF" w:rsidRPr="00B94DD7" w:rsidRDefault="00347E81" w:rsidP="00B94DD7">
            <w:pPr>
              <w:shd w:val="clear" w:color="auto" w:fill="FFFFFF"/>
              <w:spacing w:line="360" w:lineRule="auto"/>
              <w:jc w:val="both"/>
              <w:rPr>
                <w:color w:val="000000"/>
                <w:sz w:val="20"/>
              </w:rPr>
            </w:pPr>
            <w:r w:rsidRPr="00B94DD7">
              <w:rPr>
                <w:color w:val="000000"/>
                <w:sz w:val="20"/>
                <w:lang w:val="en-US"/>
              </w:rPr>
              <w:t>4%</w:t>
            </w:r>
          </w:p>
        </w:tc>
        <w:tc>
          <w:tcPr>
            <w:tcW w:w="2808" w:type="pct"/>
            <w:shd w:val="clear" w:color="auto" w:fill="auto"/>
          </w:tcPr>
          <w:p w:rsidR="00624ADF" w:rsidRPr="00B94DD7" w:rsidRDefault="00624ADF" w:rsidP="00B94DD7">
            <w:pPr>
              <w:shd w:val="clear" w:color="auto" w:fill="FFFFFF"/>
              <w:spacing w:line="360" w:lineRule="auto"/>
              <w:jc w:val="both"/>
              <w:rPr>
                <w:color w:val="000000"/>
                <w:sz w:val="20"/>
              </w:rPr>
            </w:pPr>
            <w:r w:rsidRPr="00B94DD7">
              <w:rPr>
                <w:color w:val="000000"/>
                <w:sz w:val="20"/>
              </w:rPr>
              <w:t xml:space="preserve">Информация о деятельности имеется только за </w:t>
            </w:r>
            <w:r w:rsidR="00CF6EDE" w:rsidRPr="00B94DD7">
              <w:rPr>
                <w:color w:val="000000"/>
                <w:sz w:val="20"/>
              </w:rPr>
              <w:t>один</w:t>
            </w:r>
            <w:r w:rsidRPr="00B94DD7">
              <w:rPr>
                <w:color w:val="000000"/>
                <w:sz w:val="20"/>
              </w:rPr>
              <w:t xml:space="preserve"> го</w:t>
            </w:r>
            <w:r w:rsidR="00CF6EDE" w:rsidRPr="00B94DD7">
              <w:rPr>
                <w:color w:val="000000"/>
                <w:sz w:val="20"/>
              </w:rPr>
              <w:t>д</w:t>
            </w:r>
            <w:r w:rsidRPr="00B94DD7">
              <w:rPr>
                <w:color w:val="000000"/>
                <w:sz w:val="20"/>
              </w:rPr>
              <w:t>, что затрудняет прогнозирование</w:t>
            </w:r>
          </w:p>
        </w:tc>
      </w:tr>
      <w:tr w:rsidR="00CF6EDE" w:rsidRPr="00B94DD7" w:rsidTr="00B94DD7">
        <w:trPr>
          <w:cantSplit/>
          <w:trHeight w:val="868"/>
          <w:jc w:val="center"/>
        </w:trPr>
        <w:tc>
          <w:tcPr>
            <w:tcW w:w="1545" w:type="pct"/>
            <w:shd w:val="clear" w:color="auto" w:fill="auto"/>
          </w:tcPr>
          <w:p w:rsidR="00CF6EDE" w:rsidRPr="00B94DD7" w:rsidRDefault="00CF6EDE" w:rsidP="00B94DD7">
            <w:pPr>
              <w:shd w:val="clear" w:color="auto" w:fill="FFFFFF"/>
              <w:spacing w:line="360" w:lineRule="auto"/>
              <w:jc w:val="both"/>
              <w:rPr>
                <w:color w:val="000000"/>
                <w:sz w:val="20"/>
              </w:rPr>
            </w:pPr>
            <w:r w:rsidRPr="00B94DD7">
              <w:rPr>
                <w:color w:val="000000"/>
                <w:sz w:val="20"/>
              </w:rPr>
              <w:t>Прочие риски</w:t>
            </w:r>
          </w:p>
        </w:tc>
        <w:tc>
          <w:tcPr>
            <w:tcW w:w="646" w:type="pct"/>
            <w:shd w:val="clear" w:color="auto" w:fill="auto"/>
          </w:tcPr>
          <w:p w:rsidR="00CF6EDE" w:rsidRPr="00B94DD7" w:rsidRDefault="00347E81" w:rsidP="00B94DD7">
            <w:pPr>
              <w:shd w:val="clear" w:color="auto" w:fill="FFFFFF"/>
              <w:spacing w:line="360" w:lineRule="auto"/>
              <w:jc w:val="both"/>
              <w:rPr>
                <w:color w:val="000000"/>
                <w:sz w:val="20"/>
              </w:rPr>
            </w:pPr>
            <w:r w:rsidRPr="00B94DD7">
              <w:rPr>
                <w:color w:val="000000"/>
                <w:sz w:val="20"/>
              </w:rPr>
              <w:t>0%</w:t>
            </w:r>
          </w:p>
        </w:tc>
        <w:tc>
          <w:tcPr>
            <w:tcW w:w="2808" w:type="pct"/>
            <w:shd w:val="clear" w:color="auto" w:fill="auto"/>
          </w:tcPr>
          <w:p w:rsidR="00CF6EDE" w:rsidRPr="00B94DD7" w:rsidRDefault="00CF6EDE" w:rsidP="00B94DD7">
            <w:pPr>
              <w:shd w:val="clear" w:color="auto" w:fill="FFFFFF"/>
              <w:spacing w:line="360" w:lineRule="auto"/>
              <w:jc w:val="both"/>
              <w:rPr>
                <w:color w:val="000000"/>
                <w:sz w:val="20"/>
              </w:rPr>
            </w:pPr>
            <w:r w:rsidRPr="00B94DD7">
              <w:rPr>
                <w:color w:val="000000"/>
                <w:sz w:val="20"/>
              </w:rPr>
              <w:t>Риск, связанный с характером деятельности данной компании, отсутствует</w:t>
            </w:r>
          </w:p>
        </w:tc>
      </w:tr>
    </w:tbl>
    <w:p w:rsidR="00CF6EDE" w:rsidRPr="00347E81" w:rsidRDefault="00CF6EDE" w:rsidP="00347E81">
      <w:pPr>
        <w:shd w:val="clear" w:color="auto" w:fill="FFFFFF"/>
        <w:spacing w:line="360" w:lineRule="auto"/>
        <w:ind w:firstLine="709"/>
        <w:jc w:val="both"/>
        <w:rPr>
          <w:color w:val="000000"/>
          <w:sz w:val="28"/>
          <w:szCs w:val="28"/>
        </w:rPr>
      </w:pPr>
    </w:p>
    <w:p w:rsidR="00347E81" w:rsidRDefault="00BD7EF7" w:rsidP="00347E81">
      <w:pPr>
        <w:shd w:val="clear" w:color="auto" w:fill="FFFFFF"/>
        <w:autoSpaceDE w:val="0"/>
        <w:autoSpaceDN w:val="0"/>
        <w:adjustRightInd w:val="0"/>
        <w:spacing w:line="360" w:lineRule="auto"/>
        <w:ind w:firstLine="709"/>
        <w:jc w:val="both"/>
        <w:rPr>
          <w:color w:val="000000"/>
          <w:sz w:val="28"/>
          <w:szCs w:val="28"/>
        </w:rPr>
      </w:pPr>
      <w:r w:rsidRPr="00347E81">
        <w:rPr>
          <w:b/>
          <w:bCs/>
          <w:color w:val="000000"/>
          <w:sz w:val="28"/>
          <w:szCs w:val="28"/>
        </w:rPr>
        <w:t>С</w:t>
      </w:r>
      <w:r w:rsidR="00575513" w:rsidRPr="00347E81">
        <w:rPr>
          <w:b/>
          <w:bCs/>
          <w:color w:val="000000"/>
          <w:sz w:val="28"/>
          <w:szCs w:val="28"/>
        </w:rPr>
        <w:t xml:space="preserve">тавки капитализации = </w:t>
      </w:r>
      <w:r w:rsidR="00575513" w:rsidRPr="00347E81">
        <w:rPr>
          <w:bCs/>
          <w:color w:val="000000"/>
          <w:sz w:val="28"/>
          <w:szCs w:val="28"/>
        </w:rPr>
        <w:t>27</w:t>
      </w:r>
      <w:r w:rsidR="00347E81">
        <w:rPr>
          <w:bCs/>
          <w:color w:val="000000"/>
          <w:sz w:val="28"/>
          <w:szCs w:val="28"/>
        </w:rPr>
        <w:t xml:space="preserve"> –</w:t>
      </w:r>
      <w:r w:rsidR="00347E81" w:rsidRPr="00347E81">
        <w:rPr>
          <w:bCs/>
          <w:color w:val="000000"/>
          <w:sz w:val="28"/>
          <w:szCs w:val="28"/>
        </w:rPr>
        <w:t xml:space="preserve"> 1,</w:t>
      </w:r>
      <w:r w:rsidR="00575513" w:rsidRPr="00347E81">
        <w:rPr>
          <w:bCs/>
          <w:color w:val="000000"/>
          <w:sz w:val="28"/>
          <w:szCs w:val="28"/>
        </w:rPr>
        <w:t>2 = 25,</w:t>
      </w:r>
      <w:r w:rsidR="00347E81" w:rsidRPr="00347E81">
        <w:rPr>
          <w:bCs/>
          <w:color w:val="000000"/>
          <w:sz w:val="28"/>
          <w:szCs w:val="28"/>
        </w:rPr>
        <w:t>8</w:t>
      </w:r>
      <w:r w:rsidR="00347E81">
        <w:rPr>
          <w:bCs/>
          <w:color w:val="000000"/>
          <w:sz w:val="28"/>
          <w:szCs w:val="28"/>
        </w:rPr>
        <w:t>%</w:t>
      </w:r>
    </w:p>
    <w:p w:rsidR="00575513" w:rsidRPr="00347E81" w:rsidRDefault="00575513" w:rsidP="00347E81">
      <w:pPr>
        <w:shd w:val="clear" w:color="auto" w:fill="FFFFFF"/>
        <w:tabs>
          <w:tab w:val="left" w:leader="hyphen" w:pos="5458"/>
        </w:tabs>
        <w:spacing w:line="360" w:lineRule="auto"/>
        <w:ind w:firstLine="709"/>
        <w:jc w:val="both"/>
        <w:rPr>
          <w:color w:val="000000"/>
          <w:sz w:val="28"/>
          <w:szCs w:val="28"/>
        </w:rPr>
      </w:pPr>
      <w:r w:rsidRPr="00347E81">
        <w:rPr>
          <w:b/>
          <w:color w:val="000000"/>
          <w:sz w:val="28"/>
          <w:szCs w:val="28"/>
        </w:rPr>
        <w:t>Оцененная стоимость</w:t>
      </w:r>
      <w:r w:rsidRPr="00347E81">
        <w:rPr>
          <w:color w:val="000000"/>
          <w:sz w:val="28"/>
          <w:szCs w:val="28"/>
        </w:rPr>
        <w:t xml:space="preserve"> = </w:t>
      </w:r>
      <w:r w:rsidR="00C72B09" w:rsidRPr="00347E81">
        <w:rPr>
          <w:color w:val="000000"/>
          <w:sz w:val="28"/>
          <w:szCs w:val="28"/>
        </w:rPr>
        <w:t xml:space="preserve">1577,99 </w:t>
      </w:r>
      <w:r w:rsidRPr="00347E81">
        <w:rPr>
          <w:color w:val="000000"/>
          <w:sz w:val="28"/>
          <w:szCs w:val="28"/>
        </w:rPr>
        <w:t xml:space="preserve">/ </w:t>
      </w:r>
      <w:r w:rsidR="00BD7EF7" w:rsidRPr="00347E81">
        <w:rPr>
          <w:color w:val="000000"/>
          <w:sz w:val="28"/>
          <w:szCs w:val="28"/>
        </w:rPr>
        <w:t>0,25</w:t>
      </w:r>
      <w:r w:rsidRPr="00347E81">
        <w:rPr>
          <w:color w:val="000000"/>
          <w:sz w:val="28"/>
          <w:szCs w:val="28"/>
        </w:rPr>
        <w:t xml:space="preserve">8 = </w:t>
      </w:r>
      <w:r w:rsidR="00C72B09" w:rsidRPr="00347E81">
        <w:rPr>
          <w:color w:val="000000"/>
          <w:sz w:val="28"/>
          <w:szCs w:val="28"/>
        </w:rPr>
        <w:t>6116,24</w:t>
      </w:r>
      <w:r w:rsidR="00BD7EF7" w:rsidRPr="00347E81">
        <w:rPr>
          <w:color w:val="000000"/>
          <w:sz w:val="28"/>
          <w:szCs w:val="28"/>
        </w:rPr>
        <w:t xml:space="preserve"> </w:t>
      </w:r>
      <w:r w:rsidR="00347E81" w:rsidRPr="00347E81">
        <w:rPr>
          <w:color w:val="000000"/>
          <w:sz w:val="28"/>
          <w:szCs w:val="28"/>
        </w:rPr>
        <w:t>тыс.</w:t>
      </w:r>
      <w:r w:rsidR="00347E81">
        <w:rPr>
          <w:color w:val="000000"/>
          <w:sz w:val="28"/>
          <w:szCs w:val="28"/>
        </w:rPr>
        <w:t xml:space="preserve"> </w:t>
      </w:r>
      <w:r w:rsidR="00347E81" w:rsidRPr="00347E81">
        <w:rPr>
          <w:color w:val="000000"/>
          <w:sz w:val="28"/>
          <w:szCs w:val="28"/>
        </w:rPr>
        <w:t>р</w:t>
      </w:r>
      <w:r w:rsidR="00BD7EF7" w:rsidRPr="00347E81">
        <w:rPr>
          <w:color w:val="000000"/>
          <w:sz w:val="28"/>
          <w:szCs w:val="28"/>
        </w:rPr>
        <w:t>уб.</w:t>
      </w:r>
    </w:p>
    <w:p w:rsidR="00575513" w:rsidRPr="00347E81" w:rsidRDefault="00575513" w:rsidP="00347E81">
      <w:pPr>
        <w:shd w:val="clear" w:color="auto" w:fill="FFFFFF"/>
        <w:autoSpaceDE w:val="0"/>
        <w:autoSpaceDN w:val="0"/>
        <w:adjustRightInd w:val="0"/>
        <w:spacing w:line="360" w:lineRule="auto"/>
        <w:ind w:firstLine="709"/>
        <w:jc w:val="both"/>
        <w:rPr>
          <w:color w:val="000000"/>
          <w:sz w:val="28"/>
          <w:szCs w:val="28"/>
        </w:rPr>
      </w:pPr>
    </w:p>
    <w:p w:rsidR="00CF441D" w:rsidRPr="00347E81" w:rsidRDefault="00CF441D" w:rsidP="00347E81">
      <w:pPr>
        <w:spacing w:line="360" w:lineRule="auto"/>
        <w:ind w:firstLine="709"/>
        <w:jc w:val="both"/>
        <w:rPr>
          <w:b/>
          <w:color w:val="000000"/>
          <w:sz w:val="28"/>
          <w:szCs w:val="28"/>
        </w:rPr>
      </w:pPr>
      <w:r w:rsidRPr="00347E81">
        <w:rPr>
          <w:b/>
          <w:color w:val="000000"/>
          <w:sz w:val="28"/>
          <w:szCs w:val="28"/>
        </w:rPr>
        <w:t xml:space="preserve">2.4 </w:t>
      </w:r>
      <w:r w:rsidR="002350FC" w:rsidRPr="00347E81">
        <w:rPr>
          <w:b/>
          <w:color w:val="000000"/>
          <w:sz w:val="28"/>
          <w:szCs w:val="28"/>
        </w:rPr>
        <w:t>Метод чистых активов к оценке стоимости предприятия на примере</w:t>
      </w:r>
      <w:r w:rsidR="00347E81">
        <w:rPr>
          <w:b/>
          <w:color w:val="000000"/>
          <w:sz w:val="28"/>
          <w:szCs w:val="28"/>
        </w:rPr>
        <w:t xml:space="preserve"> </w:t>
      </w:r>
      <w:r w:rsidR="002350FC" w:rsidRPr="00347E81">
        <w:rPr>
          <w:b/>
          <w:color w:val="000000"/>
          <w:sz w:val="28"/>
          <w:szCs w:val="28"/>
        </w:rPr>
        <w:t>ООО</w:t>
      </w:r>
      <w:r w:rsidR="00347E81">
        <w:rPr>
          <w:b/>
          <w:color w:val="000000"/>
          <w:sz w:val="28"/>
          <w:szCs w:val="28"/>
        </w:rPr>
        <w:t> </w:t>
      </w:r>
      <w:r w:rsidR="00347E81" w:rsidRPr="00347E81">
        <w:rPr>
          <w:b/>
          <w:color w:val="000000"/>
          <w:sz w:val="28"/>
          <w:szCs w:val="28"/>
        </w:rPr>
        <w:t>«</w:t>
      </w:r>
      <w:r w:rsidR="002350FC" w:rsidRPr="00347E81">
        <w:rPr>
          <w:b/>
          <w:color w:val="000000"/>
          <w:sz w:val="28"/>
          <w:szCs w:val="28"/>
        </w:rPr>
        <w:t>Калужский кабельный завод»</w:t>
      </w:r>
    </w:p>
    <w:p w:rsidR="00347E81" w:rsidRPr="00347E81" w:rsidRDefault="00347E81" w:rsidP="00347E81">
      <w:pPr>
        <w:spacing w:line="360" w:lineRule="auto"/>
        <w:ind w:firstLine="709"/>
        <w:jc w:val="both"/>
        <w:rPr>
          <w:color w:val="000000"/>
          <w:sz w:val="28"/>
          <w:szCs w:val="28"/>
        </w:rPr>
      </w:pPr>
    </w:p>
    <w:p w:rsidR="00252F2D" w:rsidRPr="00347E81" w:rsidRDefault="00252F2D" w:rsidP="00347E81">
      <w:pPr>
        <w:spacing w:line="360" w:lineRule="auto"/>
        <w:ind w:firstLine="709"/>
        <w:jc w:val="both"/>
        <w:rPr>
          <w:b/>
          <w:color w:val="000000"/>
          <w:sz w:val="28"/>
          <w:szCs w:val="28"/>
          <w:u w:val="single"/>
        </w:rPr>
      </w:pPr>
      <w:r w:rsidRPr="00347E81">
        <w:rPr>
          <w:b/>
          <w:color w:val="000000"/>
          <w:sz w:val="28"/>
          <w:szCs w:val="28"/>
          <w:u w:val="single"/>
        </w:rPr>
        <w:t>1. Оценка стоимости недвижимости.</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Описание объекта оценки:</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1. п</w:t>
      </w:r>
      <w:r w:rsidR="00B8536D" w:rsidRPr="00347E81">
        <w:rPr>
          <w:color w:val="000000"/>
          <w:sz w:val="28"/>
          <w:szCs w:val="28"/>
        </w:rPr>
        <w:t>лощадь участка – 1400</w:t>
      </w:r>
      <w:r w:rsidR="00347E81">
        <w:rPr>
          <w:color w:val="000000"/>
          <w:sz w:val="28"/>
          <w:szCs w:val="28"/>
        </w:rPr>
        <w:t> </w:t>
      </w:r>
      <w:r w:rsidR="00B8536D" w:rsidRPr="00347E81">
        <w:rPr>
          <w:color w:val="000000"/>
          <w:sz w:val="28"/>
          <w:szCs w:val="28"/>
        </w:rPr>
        <w:t>м</w:t>
      </w:r>
      <w:r w:rsidR="00B8536D" w:rsidRPr="00347E81">
        <w:rPr>
          <w:color w:val="000000"/>
          <w:sz w:val="28"/>
          <w:szCs w:val="28"/>
          <w:vertAlign w:val="superscript"/>
        </w:rPr>
        <w:t>2</w:t>
      </w:r>
      <w:r w:rsidR="00B8536D" w:rsidRPr="00347E81">
        <w:rPr>
          <w:color w:val="000000"/>
          <w:sz w:val="28"/>
          <w:szCs w:val="28"/>
        </w:rPr>
        <w:t>,</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 xml:space="preserve">2. </w:t>
      </w:r>
      <w:r w:rsidR="00B8536D" w:rsidRPr="00347E81">
        <w:rPr>
          <w:color w:val="000000"/>
          <w:sz w:val="28"/>
          <w:szCs w:val="28"/>
        </w:rPr>
        <w:t xml:space="preserve">удаленность от </w:t>
      </w:r>
      <w:r w:rsidR="00347E81" w:rsidRPr="00347E81">
        <w:rPr>
          <w:color w:val="000000"/>
          <w:sz w:val="28"/>
          <w:szCs w:val="28"/>
        </w:rPr>
        <w:t>г.</w:t>
      </w:r>
      <w:r w:rsidR="00347E81">
        <w:rPr>
          <w:color w:val="000000"/>
          <w:sz w:val="28"/>
          <w:szCs w:val="28"/>
        </w:rPr>
        <w:t> </w:t>
      </w:r>
      <w:r w:rsidR="00347E81" w:rsidRPr="00347E81">
        <w:rPr>
          <w:color w:val="000000"/>
          <w:sz w:val="28"/>
          <w:szCs w:val="28"/>
        </w:rPr>
        <w:t>Калуга</w:t>
      </w:r>
      <w:r w:rsidR="00252F2D" w:rsidRPr="00347E81">
        <w:rPr>
          <w:color w:val="000000"/>
          <w:sz w:val="28"/>
          <w:szCs w:val="28"/>
        </w:rPr>
        <w:t xml:space="preserve"> – 28</w:t>
      </w:r>
      <w:r w:rsidR="00347E81">
        <w:rPr>
          <w:color w:val="000000"/>
          <w:sz w:val="28"/>
          <w:szCs w:val="28"/>
        </w:rPr>
        <w:t> </w:t>
      </w:r>
      <w:r w:rsidR="00347E81" w:rsidRPr="00347E81">
        <w:rPr>
          <w:color w:val="000000"/>
          <w:sz w:val="28"/>
          <w:szCs w:val="28"/>
        </w:rPr>
        <w:t>км</w:t>
      </w:r>
      <w:r w:rsidR="00252F2D" w:rsidRPr="00347E81">
        <w:rPr>
          <w:color w:val="000000"/>
          <w:sz w:val="28"/>
          <w:szCs w:val="28"/>
        </w:rPr>
        <w:t>.</w:t>
      </w:r>
      <w:r w:rsidR="00B8536D" w:rsidRPr="00347E81">
        <w:rPr>
          <w:color w:val="000000"/>
          <w:sz w:val="28"/>
          <w:szCs w:val="28"/>
        </w:rPr>
        <w:t>,</w:t>
      </w:r>
    </w:p>
    <w:p w:rsidR="00252F2D" w:rsidRPr="00347E81" w:rsidRDefault="00840F2B" w:rsidP="00347E81">
      <w:pPr>
        <w:spacing w:line="360" w:lineRule="auto"/>
        <w:ind w:firstLine="709"/>
        <w:jc w:val="both"/>
        <w:rPr>
          <w:color w:val="000000"/>
          <w:sz w:val="28"/>
          <w:szCs w:val="28"/>
        </w:rPr>
      </w:pPr>
      <w:r w:rsidRPr="00347E81">
        <w:rPr>
          <w:color w:val="000000"/>
          <w:sz w:val="28"/>
          <w:szCs w:val="28"/>
        </w:rPr>
        <w:t>3. м</w:t>
      </w:r>
      <w:r w:rsidR="00252F2D" w:rsidRPr="00347E81">
        <w:rPr>
          <w:color w:val="000000"/>
          <w:sz w:val="28"/>
          <w:szCs w:val="28"/>
        </w:rPr>
        <w:t>е</w:t>
      </w:r>
      <w:r w:rsidR="00B8536D" w:rsidRPr="00347E81">
        <w:rPr>
          <w:color w:val="000000"/>
          <w:sz w:val="28"/>
          <w:szCs w:val="28"/>
        </w:rPr>
        <w:t>сто расположения ООО</w:t>
      </w:r>
      <w:r w:rsidR="00347E81">
        <w:rPr>
          <w:color w:val="000000"/>
          <w:sz w:val="28"/>
          <w:szCs w:val="28"/>
        </w:rPr>
        <w:t> </w:t>
      </w:r>
      <w:r w:rsidR="00347E81" w:rsidRPr="00347E81">
        <w:rPr>
          <w:color w:val="000000"/>
          <w:sz w:val="28"/>
          <w:szCs w:val="28"/>
        </w:rPr>
        <w:t>«</w:t>
      </w:r>
      <w:r w:rsidR="00B8536D" w:rsidRPr="00347E81">
        <w:rPr>
          <w:color w:val="000000"/>
          <w:sz w:val="28"/>
          <w:szCs w:val="28"/>
        </w:rPr>
        <w:t xml:space="preserve">ККЗ» </w:t>
      </w:r>
      <w:r w:rsidR="00347E81">
        <w:rPr>
          <w:color w:val="000000"/>
          <w:sz w:val="28"/>
          <w:szCs w:val="28"/>
        </w:rPr>
        <w:t>–</w:t>
      </w:r>
      <w:r w:rsidR="00347E81" w:rsidRPr="00347E81">
        <w:rPr>
          <w:color w:val="000000"/>
          <w:sz w:val="28"/>
          <w:szCs w:val="28"/>
        </w:rPr>
        <w:t xml:space="preserve"> </w:t>
      </w:r>
      <w:r w:rsidR="00B8536D" w:rsidRPr="00347E81">
        <w:rPr>
          <w:color w:val="000000"/>
          <w:sz w:val="28"/>
          <w:szCs w:val="28"/>
        </w:rPr>
        <w:t>д</w:t>
      </w:r>
      <w:r w:rsidR="00252F2D" w:rsidRPr="00347E81">
        <w:rPr>
          <w:color w:val="000000"/>
          <w:sz w:val="28"/>
          <w:szCs w:val="28"/>
        </w:rPr>
        <w:t>. Жилетово, Калужская область.</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Информация о здании:</w:t>
      </w:r>
    </w:p>
    <w:p w:rsidR="00252F2D" w:rsidRPr="00347E81" w:rsidRDefault="00252F2D" w:rsidP="00347E81">
      <w:pPr>
        <w:numPr>
          <w:ilvl w:val="0"/>
          <w:numId w:val="8"/>
        </w:numPr>
        <w:spacing w:line="360" w:lineRule="auto"/>
        <w:ind w:left="0" w:firstLine="709"/>
        <w:jc w:val="both"/>
        <w:rPr>
          <w:color w:val="000000"/>
          <w:sz w:val="28"/>
          <w:szCs w:val="28"/>
        </w:rPr>
      </w:pPr>
      <w:r w:rsidRPr="00347E81">
        <w:rPr>
          <w:color w:val="000000"/>
          <w:sz w:val="28"/>
          <w:szCs w:val="28"/>
        </w:rPr>
        <w:t>Одноэтажное кирпичное здание.</w:t>
      </w:r>
    </w:p>
    <w:p w:rsidR="00252F2D" w:rsidRPr="00347E81" w:rsidRDefault="00252F2D" w:rsidP="00347E81">
      <w:pPr>
        <w:numPr>
          <w:ilvl w:val="0"/>
          <w:numId w:val="8"/>
        </w:numPr>
        <w:spacing w:line="360" w:lineRule="auto"/>
        <w:ind w:left="0" w:firstLine="709"/>
        <w:jc w:val="both"/>
        <w:rPr>
          <w:color w:val="000000"/>
          <w:sz w:val="28"/>
          <w:szCs w:val="28"/>
        </w:rPr>
      </w:pPr>
      <w:r w:rsidRPr="00347E81">
        <w:rPr>
          <w:color w:val="000000"/>
          <w:sz w:val="28"/>
          <w:szCs w:val="28"/>
        </w:rPr>
        <w:t>Год постройки – 1991.</w:t>
      </w:r>
    </w:p>
    <w:p w:rsidR="00252F2D" w:rsidRPr="00347E81" w:rsidRDefault="00252F2D" w:rsidP="00347E81">
      <w:pPr>
        <w:numPr>
          <w:ilvl w:val="0"/>
          <w:numId w:val="8"/>
        </w:numPr>
        <w:spacing w:line="360" w:lineRule="auto"/>
        <w:ind w:left="0" w:firstLine="709"/>
        <w:jc w:val="both"/>
        <w:rPr>
          <w:color w:val="000000"/>
          <w:sz w:val="28"/>
          <w:szCs w:val="28"/>
        </w:rPr>
      </w:pPr>
      <w:r w:rsidRPr="00347E81">
        <w:rPr>
          <w:color w:val="000000"/>
          <w:sz w:val="28"/>
          <w:szCs w:val="28"/>
        </w:rPr>
        <w:t>Общая полез</w:t>
      </w:r>
      <w:r w:rsidR="00840F2B" w:rsidRPr="00347E81">
        <w:rPr>
          <w:color w:val="000000"/>
          <w:sz w:val="28"/>
          <w:szCs w:val="28"/>
        </w:rPr>
        <w:t>ная площадь помещения – 600</w:t>
      </w:r>
      <w:r w:rsidR="00347E81">
        <w:rPr>
          <w:color w:val="000000"/>
          <w:sz w:val="28"/>
          <w:szCs w:val="28"/>
        </w:rPr>
        <w:t> </w:t>
      </w:r>
      <w:r w:rsidRPr="00347E81">
        <w:rPr>
          <w:color w:val="000000"/>
          <w:sz w:val="28"/>
          <w:szCs w:val="28"/>
        </w:rPr>
        <w:t>м</w:t>
      </w:r>
      <w:r w:rsidR="00840F2B" w:rsidRPr="00347E81">
        <w:rPr>
          <w:color w:val="000000"/>
          <w:sz w:val="28"/>
          <w:szCs w:val="28"/>
          <w:vertAlign w:val="superscript"/>
        </w:rPr>
        <w:t>2</w:t>
      </w:r>
      <w:r w:rsidRPr="00347E81">
        <w:rPr>
          <w:color w:val="000000"/>
          <w:sz w:val="28"/>
          <w:szCs w:val="28"/>
        </w:rPr>
        <w:t>.</w:t>
      </w:r>
    </w:p>
    <w:p w:rsidR="00840F2B" w:rsidRPr="00347E81" w:rsidRDefault="00840F2B" w:rsidP="00347E81">
      <w:pPr>
        <w:tabs>
          <w:tab w:val="num" w:pos="0"/>
        </w:tabs>
        <w:spacing w:line="360" w:lineRule="auto"/>
        <w:ind w:firstLine="709"/>
        <w:jc w:val="both"/>
        <w:rPr>
          <w:color w:val="000000"/>
          <w:sz w:val="28"/>
          <w:szCs w:val="28"/>
        </w:rPr>
      </w:pPr>
      <w:r w:rsidRPr="00347E81">
        <w:rPr>
          <w:b/>
          <w:color w:val="000000"/>
          <w:sz w:val="28"/>
          <w:szCs w:val="28"/>
        </w:rPr>
        <w:t>Доходный метод</w:t>
      </w:r>
    </w:p>
    <w:p w:rsidR="00840F2B" w:rsidRPr="00347E81" w:rsidRDefault="007214D2" w:rsidP="00347E81">
      <w:pPr>
        <w:tabs>
          <w:tab w:val="left" w:pos="540"/>
        </w:tabs>
        <w:spacing w:line="360" w:lineRule="auto"/>
        <w:ind w:firstLine="709"/>
        <w:jc w:val="both"/>
        <w:rPr>
          <w:color w:val="000000"/>
          <w:sz w:val="28"/>
          <w:szCs w:val="28"/>
        </w:rPr>
      </w:pPr>
      <w:r w:rsidRPr="00347E81">
        <w:rPr>
          <w:color w:val="000000"/>
          <w:sz w:val="28"/>
          <w:szCs w:val="28"/>
        </w:rPr>
        <w:t xml:space="preserve">1. </w:t>
      </w:r>
      <w:r w:rsidR="00840F2B" w:rsidRPr="00347E81">
        <w:rPr>
          <w:color w:val="000000"/>
          <w:sz w:val="28"/>
          <w:szCs w:val="28"/>
        </w:rPr>
        <w:t>Расчет потенциального валового дохода:</w:t>
      </w:r>
    </w:p>
    <w:p w:rsidR="00840F2B" w:rsidRPr="00347E81" w:rsidRDefault="00FB1D84" w:rsidP="00347E81">
      <w:pPr>
        <w:spacing w:line="360" w:lineRule="auto"/>
        <w:ind w:firstLine="709"/>
        <w:jc w:val="both"/>
        <w:rPr>
          <w:color w:val="000000"/>
          <w:sz w:val="28"/>
          <w:szCs w:val="28"/>
        </w:rPr>
      </w:pPr>
      <w:r w:rsidRPr="00347E81">
        <w:rPr>
          <w:color w:val="000000"/>
          <w:sz w:val="28"/>
          <w:szCs w:val="28"/>
        </w:rPr>
        <w:t>П</w:t>
      </w:r>
      <w:r w:rsidR="00840F2B" w:rsidRPr="00347E81">
        <w:rPr>
          <w:color w:val="000000"/>
          <w:sz w:val="28"/>
          <w:szCs w:val="28"/>
        </w:rPr>
        <w:t>В</w:t>
      </w:r>
      <w:r w:rsidRPr="00347E81">
        <w:rPr>
          <w:color w:val="000000"/>
          <w:sz w:val="28"/>
          <w:szCs w:val="28"/>
        </w:rPr>
        <w:t>Д</w:t>
      </w:r>
      <w:r w:rsidR="00840F2B" w:rsidRPr="00347E81">
        <w:rPr>
          <w:color w:val="000000"/>
          <w:sz w:val="28"/>
          <w:szCs w:val="28"/>
        </w:rPr>
        <w:t xml:space="preserve"> = </w:t>
      </w:r>
      <w:r w:rsidR="00840F2B" w:rsidRPr="00347E81">
        <w:rPr>
          <w:color w:val="000000"/>
          <w:sz w:val="28"/>
          <w:szCs w:val="28"/>
          <w:lang w:val="en-US"/>
        </w:rPr>
        <w:t>S</w:t>
      </w:r>
      <w:r w:rsidR="00840F2B" w:rsidRPr="00347E81">
        <w:rPr>
          <w:color w:val="000000"/>
          <w:sz w:val="28"/>
          <w:szCs w:val="28"/>
        </w:rPr>
        <w:t xml:space="preserve"> * </w:t>
      </w:r>
      <w:r w:rsidR="00840F2B" w:rsidRPr="00347E81">
        <w:rPr>
          <w:color w:val="000000"/>
          <w:sz w:val="28"/>
          <w:szCs w:val="28"/>
          <w:lang w:val="en-US"/>
        </w:rPr>
        <w:t>Ca</w:t>
      </w:r>
      <w:r w:rsidR="00347E81">
        <w:rPr>
          <w:color w:val="000000"/>
          <w:sz w:val="28"/>
          <w:szCs w:val="28"/>
        </w:rPr>
        <w:t>,</w:t>
      </w:r>
    </w:p>
    <w:p w:rsidR="00347E81" w:rsidRDefault="00840F2B" w:rsidP="00347E81">
      <w:pPr>
        <w:spacing w:line="360" w:lineRule="auto"/>
        <w:ind w:firstLine="709"/>
        <w:jc w:val="both"/>
        <w:rPr>
          <w:color w:val="000000"/>
          <w:sz w:val="28"/>
          <w:szCs w:val="28"/>
        </w:rPr>
      </w:pPr>
      <w:r w:rsidRPr="00347E81">
        <w:rPr>
          <w:color w:val="000000"/>
          <w:sz w:val="28"/>
          <w:szCs w:val="28"/>
        </w:rPr>
        <w:t>где</w:t>
      </w:r>
      <w:r w:rsidR="00347E81">
        <w:rPr>
          <w:color w:val="000000"/>
          <w:sz w:val="28"/>
          <w:szCs w:val="28"/>
        </w:rPr>
        <w:t xml:space="preserve"> </w:t>
      </w:r>
      <w:r w:rsidRPr="00347E81">
        <w:rPr>
          <w:color w:val="000000"/>
          <w:sz w:val="28"/>
          <w:szCs w:val="28"/>
          <w:lang w:val="en-US"/>
        </w:rPr>
        <w:t>S</w:t>
      </w:r>
      <w:r w:rsidRPr="00347E81">
        <w:rPr>
          <w:color w:val="000000"/>
          <w:sz w:val="28"/>
          <w:szCs w:val="28"/>
        </w:rPr>
        <w:t xml:space="preserve"> – полезна площадь, сдаваемая в аренду, м</w:t>
      </w:r>
      <w:r w:rsidRPr="00347E81">
        <w:rPr>
          <w:color w:val="000000"/>
          <w:sz w:val="28"/>
          <w:szCs w:val="28"/>
          <w:vertAlign w:val="superscript"/>
        </w:rPr>
        <w:t>3</w:t>
      </w:r>
      <w:r w:rsidRPr="00347E81">
        <w:rPr>
          <w:color w:val="000000"/>
          <w:sz w:val="28"/>
          <w:szCs w:val="28"/>
        </w:rPr>
        <w:t>;</w:t>
      </w:r>
    </w:p>
    <w:p w:rsidR="00840F2B" w:rsidRPr="00347E81" w:rsidRDefault="00840F2B" w:rsidP="00347E81">
      <w:pPr>
        <w:spacing w:line="360" w:lineRule="auto"/>
        <w:ind w:firstLine="709"/>
        <w:jc w:val="both"/>
        <w:rPr>
          <w:color w:val="000000"/>
          <w:sz w:val="28"/>
          <w:szCs w:val="28"/>
          <w:vertAlign w:val="superscript"/>
        </w:rPr>
      </w:pPr>
      <w:r w:rsidRPr="00347E81">
        <w:rPr>
          <w:color w:val="000000"/>
          <w:sz w:val="28"/>
          <w:szCs w:val="28"/>
          <w:lang w:val="en-US"/>
        </w:rPr>
        <w:t>Ca</w:t>
      </w:r>
      <w:r w:rsidR="00347E81">
        <w:rPr>
          <w:color w:val="000000"/>
          <w:sz w:val="28"/>
          <w:szCs w:val="28"/>
        </w:rPr>
        <w:t xml:space="preserve"> –</w:t>
      </w:r>
      <w:r w:rsidR="00347E81" w:rsidRPr="00347E81">
        <w:rPr>
          <w:color w:val="000000"/>
          <w:sz w:val="28"/>
          <w:szCs w:val="28"/>
        </w:rPr>
        <w:t xml:space="preserve"> </w:t>
      </w:r>
      <w:r w:rsidRPr="00347E81">
        <w:rPr>
          <w:color w:val="000000"/>
          <w:sz w:val="28"/>
          <w:szCs w:val="28"/>
        </w:rPr>
        <w:t>ставка арендной платы за 1</w:t>
      </w:r>
      <w:r w:rsidR="00347E81">
        <w:rPr>
          <w:color w:val="000000"/>
          <w:sz w:val="28"/>
          <w:szCs w:val="28"/>
        </w:rPr>
        <w:t> </w:t>
      </w:r>
      <w:r w:rsidRPr="00347E81">
        <w:rPr>
          <w:color w:val="000000"/>
          <w:sz w:val="28"/>
          <w:szCs w:val="28"/>
        </w:rPr>
        <w:t>м</w:t>
      </w:r>
      <w:r w:rsidRPr="00347E81">
        <w:rPr>
          <w:color w:val="000000"/>
          <w:sz w:val="28"/>
          <w:szCs w:val="28"/>
          <w:vertAlign w:val="superscript"/>
        </w:rPr>
        <w:t>2</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По данным Комитета управления имуществом Дзержинского района Калужской области ставка арендной платы муниципального и государственного имущества нежилых пом</w:t>
      </w:r>
      <w:r w:rsidR="007214D2" w:rsidRPr="00347E81">
        <w:rPr>
          <w:color w:val="000000"/>
          <w:sz w:val="28"/>
          <w:szCs w:val="28"/>
        </w:rPr>
        <w:t>ещений в д. Жилетово составляет</w:t>
      </w:r>
      <w:r w:rsidR="00347E81">
        <w:rPr>
          <w:color w:val="000000"/>
          <w:sz w:val="28"/>
          <w:szCs w:val="28"/>
        </w:rPr>
        <w:t xml:space="preserve"> </w:t>
      </w:r>
      <w:r w:rsidR="007214D2" w:rsidRPr="00347E81">
        <w:rPr>
          <w:color w:val="000000"/>
          <w:sz w:val="28"/>
          <w:szCs w:val="28"/>
        </w:rPr>
        <w:t>40</w:t>
      </w:r>
      <w:r w:rsidRPr="00347E81">
        <w:rPr>
          <w:color w:val="000000"/>
          <w:sz w:val="28"/>
          <w:szCs w:val="28"/>
        </w:rPr>
        <w:t>0 руб./ м</w:t>
      </w:r>
      <w:r w:rsidRPr="00347E81">
        <w:rPr>
          <w:color w:val="000000"/>
          <w:sz w:val="28"/>
          <w:szCs w:val="28"/>
          <w:vertAlign w:val="superscript"/>
        </w:rPr>
        <w:t>2</w:t>
      </w:r>
      <w:r w:rsidRPr="00347E81">
        <w:rPr>
          <w:color w:val="000000"/>
          <w:sz w:val="28"/>
          <w:szCs w:val="28"/>
        </w:rPr>
        <w:t>.</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 xml:space="preserve">При этом исходили из того, что искомая ставка основывается на «тройственной чистой аренде», </w:t>
      </w:r>
      <w:r w:rsidR="00347E81">
        <w:rPr>
          <w:color w:val="000000"/>
          <w:sz w:val="28"/>
          <w:szCs w:val="28"/>
        </w:rPr>
        <w:t>т.е.</w:t>
      </w:r>
      <w:r w:rsidRPr="00347E81">
        <w:rPr>
          <w:color w:val="000000"/>
          <w:sz w:val="28"/>
          <w:szCs w:val="28"/>
        </w:rPr>
        <w:t xml:space="preserve"> все расходы по эксплуатации берет на себя арендатор:</w:t>
      </w:r>
      <w:r w:rsidR="00347E81">
        <w:rPr>
          <w:color w:val="000000"/>
          <w:sz w:val="28"/>
          <w:szCs w:val="28"/>
        </w:rPr>
        <w:t xml:space="preserve"> </w:t>
      </w:r>
      <w:r w:rsidR="007214D2" w:rsidRPr="00347E81">
        <w:rPr>
          <w:color w:val="000000"/>
          <w:sz w:val="28"/>
          <w:szCs w:val="28"/>
        </w:rPr>
        <w:t>ПВД =600</w:t>
      </w:r>
      <w:r w:rsidR="00297DED" w:rsidRPr="00347E81">
        <w:rPr>
          <w:color w:val="000000"/>
          <w:sz w:val="28"/>
          <w:szCs w:val="28"/>
        </w:rPr>
        <w:t>м</w:t>
      </w:r>
      <w:r w:rsidR="00297DED" w:rsidRPr="00347E81">
        <w:rPr>
          <w:color w:val="000000"/>
          <w:sz w:val="28"/>
          <w:szCs w:val="28"/>
          <w:vertAlign w:val="superscript"/>
        </w:rPr>
        <w:t>2</w:t>
      </w:r>
      <w:r w:rsidR="007214D2" w:rsidRPr="00347E81">
        <w:rPr>
          <w:color w:val="000000"/>
          <w:sz w:val="28"/>
          <w:szCs w:val="28"/>
        </w:rPr>
        <w:t>*400</w:t>
      </w:r>
      <w:r w:rsidR="00297DED" w:rsidRPr="00347E81">
        <w:rPr>
          <w:color w:val="000000"/>
          <w:sz w:val="28"/>
          <w:szCs w:val="28"/>
        </w:rPr>
        <w:t xml:space="preserve"> руб./ м</w:t>
      </w:r>
      <w:r w:rsidR="00297DED" w:rsidRPr="00347E81">
        <w:rPr>
          <w:color w:val="000000"/>
          <w:sz w:val="28"/>
          <w:szCs w:val="28"/>
          <w:vertAlign w:val="superscript"/>
        </w:rPr>
        <w:t>2</w:t>
      </w:r>
      <w:r w:rsidR="00297DED" w:rsidRPr="00347E81">
        <w:rPr>
          <w:color w:val="000000"/>
          <w:sz w:val="28"/>
          <w:szCs w:val="28"/>
        </w:rPr>
        <w:t>.</w:t>
      </w:r>
      <w:r w:rsidRPr="00347E81">
        <w:rPr>
          <w:color w:val="000000"/>
          <w:sz w:val="28"/>
          <w:szCs w:val="28"/>
        </w:rPr>
        <w:t xml:space="preserve"> * 12 = </w:t>
      </w:r>
      <w:r w:rsidR="007214D2" w:rsidRPr="00347E81">
        <w:rPr>
          <w:color w:val="000000"/>
          <w:sz w:val="28"/>
          <w:szCs w:val="28"/>
        </w:rPr>
        <w:t>2880000</w:t>
      </w:r>
      <w:r w:rsidRPr="00347E81">
        <w:rPr>
          <w:color w:val="000000"/>
          <w:sz w:val="28"/>
          <w:szCs w:val="28"/>
        </w:rPr>
        <w:t xml:space="preserve"> руб./год.</w:t>
      </w:r>
    </w:p>
    <w:p w:rsidR="00840F2B" w:rsidRPr="00347E81" w:rsidRDefault="00840F2B" w:rsidP="00347E81">
      <w:pPr>
        <w:shd w:val="clear" w:color="auto" w:fill="FFFFFF"/>
        <w:tabs>
          <w:tab w:val="left" w:pos="540"/>
        </w:tabs>
        <w:spacing w:line="360" w:lineRule="auto"/>
        <w:ind w:firstLine="709"/>
        <w:jc w:val="both"/>
        <w:rPr>
          <w:color w:val="000000"/>
          <w:sz w:val="28"/>
          <w:szCs w:val="28"/>
        </w:rPr>
      </w:pPr>
      <w:r w:rsidRPr="00347E81">
        <w:rPr>
          <w:color w:val="000000"/>
          <w:sz w:val="28"/>
          <w:szCs w:val="28"/>
        </w:rPr>
        <w:t xml:space="preserve">2. Полученный расчетным путём потенциальный валовый доход может быть изменён из-за предполагаемых потерь, связанных с недозагруженностью помещений, смены арендаторов и неуплаты арендной платы </w:t>
      </w:r>
      <w:r w:rsidR="00347E81">
        <w:rPr>
          <w:color w:val="000000"/>
          <w:sz w:val="28"/>
          <w:szCs w:val="28"/>
        </w:rPr>
        <w:t>–</w:t>
      </w:r>
      <w:r w:rsidR="00347E81" w:rsidRPr="00347E81">
        <w:rPr>
          <w:color w:val="000000"/>
          <w:sz w:val="28"/>
          <w:szCs w:val="28"/>
        </w:rPr>
        <w:t xml:space="preserve"> </w:t>
      </w:r>
      <w:r w:rsidRPr="00347E81">
        <w:rPr>
          <w:color w:val="000000"/>
          <w:sz w:val="28"/>
          <w:szCs w:val="28"/>
        </w:rPr>
        <w:t>оценщик должен учитывать, что всегда имеется вероятность того, что часть арендной платы в течении прогнозируемого периода владения имуществом не будет собрана. В нашем случае средняя загрузка составляет 4</w:t>
      </w:r>
      <w:r w:rsidR="00347E81" w:rsidRPr="00347E81">
        <w:rPr>
          <w:color w:val="000000"/>
          <w:sz w:val="28"/>
          <w:szCs w:val="28"/>
        </w:rPr>
        <w:t>0</w:t>
      </w:r>
      <w:r w:rsidR="00347E81">
        <w:rPr>
          <w:color w:val="000000"/>
          <w:sz w:val="28"/>
          <w:szCs w:val="28"/>
        </w:rPr>
        <w:t>%</w:t>
      </w:r>
      <w:r w:rsidRPr="00347E81">
        <w:rPr>
          <w:color w:val="000000"/>
          <w:sz w:val="28"/>
          <w:szCs w:val="28"/>
        </w:rPr>
        <w:t>, поэтому потери от недозагрузки составляют:</w:t>
      </w:r>
      <w:r w:rsidR="00347E81">
        <w:rPr>
          <w:color w:val="000000"/>
          <w:sz w:val="28"/>
          <w:szCs w:val="28"/>
        </w:rPr>
        <w:t xml:space="preserve"> </w:t>
      </w:r>
      <w:r w:rsidR="000B7E82" w:rsidRPr="00347E81">
        <w:rPr>
          <w:bCs/>
          <w:color w:val="000000"/>
          <w:sz w:val="28"/>
          <w:szCs w:val="28"/>
        </w:rPr>
        <w:t xml:space="preserve">ПН = </w:t>
      </w:r>
      <w:r w:rsidR="00347E81" w:rsidRPr="00347E81">
        <w:rPr>
          <w:bCs/>
          <w:color w:val="000000"/>
          <w:sz w:val="28"/>
          <w:szCs w:val="28"/>
        </w:rPr>
        <w:t>1728000 руб</w:t>
      </w:r>
      <w:r w:rsidRPr="00347E81">
        <w:rPr>
          <w:bCs/>
          <w:color w:val="000000"/>
          <w:sz w:val="28"/>
          <w:szCs w:val="28"/>
        </w:rPr>
        <w:t>.</w:t>
      </w:r>
    </w:p>
    <w:p w:rsidR="00840F2B" w:rsidRPr="00347E81" w:rsidRDefault="00840F2B" w:rsidP="00347E81">
      <w:pPr>
        <w:shd w:val="clear" w:color="auto" w:fill="FFFFFF"/>
        <w:spacing w:line="360" w:lineRule="auto"/>
        <w:ind w:firstLine="709"/>
        <w:jc w:val="both"/>
        <w:rPr>
          <w:color w:val="000000"/>
          <w:sz w:val="28"/>
          <w:szCs w:val="28"/>
        </w:rPr>
      </w:pPr>
      <w:r w:rsidRPr="00347E81">
        <w:rPr>
          <w:color w:val="000000"/>
          <w:sz w:val="28"/>
          <w:szCs w:val="28"/>
        </w:rPr>
        <w:t>Установим допуск</w:t>
      </w:r>
      <w:r w:rsidR="00347E81">
        <w:rPr>
          <w:color w:val="000000"/>
          <w:sz w:val="28"/>
          <w:szCs w:val="28"/>
        </w:rPr>
        <w:t xml:space="preserve"> </w:t>
      </w:r>
      <w:r w:rsidRPr="00347E81">
        <w:rPr>
          <w:color w:val="000000"/>
          <w:sz w:val="28"/>
          <w:szCs w:val="28"/>
        </w:rPr>
        <w:t>на «недосбор денежных средств» в размере 1</w:t>
      </w:r>
      <w:r w:rsidR="00347E81" w:rsidRPr="00347E81">
        <w:rPr>
          <w:color w:val="000000"/>
          <w:sz w:val="28"/>
          <w:szCs w:val="28"/>
        </w:rPr>
        <w:t>0</w:t>
      </w:r>
      <w:r w:rsidR="00347E81">
        <w:rPr>
          <w:color w:val="000000"/>
          <w:sz w:val="28"/>
          <w:szCs w:val="28"/>
        </w:rPr>
        <w:t>%</w:t>
      </w:r>
      <w:r w:rsidRPr="00347E81">
        <w:rPr>
          <w:color w:val="000000"/>
          <w:sz w:val="28"/>
          <w:szCs w:val="28"/>
        </w:rPr>
        <w:t xml:space="preserve">. Поэтому сумма потерь составит: </w:t>
      </w:r>
      <w:r w:rsidR="003E7924" w:rsidRPr="00347E81">
        <w:rPr>
          <w:bCs/>
          <w:color w:val="000000"/>
          <w:sz w:val="28"/>
          <w:szCs w:val="28"/>
        </w:rPr>
        <w:t xml:space="preserve">П = </w:t>
      </w:r>
      <w:r w:rsidR="00347E81" w:rsidRPr="00347E81">
        <w:rPr>
          <w:bCs/>
          <w:color w:val="000000"/>
          <w:sz w:val="28"/>
          <w:szCs w:val="28"/>
        </w:rPr>
        <w:t>288000</w:t>
      </w:r>
      <w:r w:rsidR="00347E81">
        <w:rPr>
          <w:bCs/>
          <w:color w:val="000000"/>
          <w:sz w:val="28"/>
          <w:szCs w:val="28"/>
        </w:rPr>
        <w:t xml:space="preserve"> </w:t>
      </w:r>
      <w:r w:rsidR="00347E81" w:rsidRPr="00347E81">
        <w:rPr>
          <w:bCs/>
          <w:color w:val="000000"/>
          <w:sz w:val="28"/>
          <w:szCs w:val="28"/>
        </w:rPr>
        <w:t>руб</w:t>
      </w:r>
      <w:r w:rsidRPr="00347E81">
        <w:rPr>
          <w:b/>
          <w:bCs/>
          <w:color w:val="000000"/>
          <w:sz w:val="28"/>
          <w:szCs w:val="28"/>
        </w:rPr>
        <w:t>.</w:t>
      </w:r>
    </w:p>
    <w:p w:rsidR="00840F2B" w:rsidRPr="00347E81" w:rsidRDefault="00302528" w:rsidP="00347E81">
      <w:pPr>
        <w:spacing w:line="360" w:lineRule="auto"/>
        <w:ind w:firstLine="709"/>
        <w:jc w:val="both"/>
        <w:rPr>
          <w:color w:val="000000"/>
          <w:sz w:val="28"/>
          <w:szCs w:val="28"/>
        </w:rPr>
      </w:pPr>
      <w:r w:rsidRPr="00347E81">
        <w:rPr>
          <w:color w:val="000000"/>
          <w:sz w:val="28"/>
          <w:szCs w:val="28"/>
        </w:rPr>
        <w:t>Д</w:t>
      </w:r>
      <w:r w:rsidR="003E7924" w:rsidRPr="00347E81">
        <w:rPr>
          <w:color w:val="000000"/>
          <w:sz w:val="28"/>
          <w:szCs w:val="28"/>
        </w:rPr>
        <w:t xml:space="preserve">ВД = 2880000 – (288000+ 1728000) = </w:t>
      </w:r>
      <w:r w:rsidR="00347E81" w:rsidRPr="00347E81">
        <w:rPr>
          <w:color w:val="000000"/>
          <w:sz w:val="28"/>
          <w:szCs w:val="28"/>
        </w:rPr>
        <w:t>864000</w:t>
      </w:r>
      <w:r w:rsidR="00347E81">
        <w:rPr>
          <w:color w:val="000000"/>
          <w:sz w:val="28"/>
          <w:szCs w:val="28"/>
        </w:rPr>
        <w:t xml:space="preserve"> </w:t>
      </w:r>
      <w:r w:rsidR="00347E81" w:rsidRPr="00347E81">
        <w:rPr>
          <w:color w:val="000000"/>
          <w:sz w:val="28"/>
          <w:szCs w:val="28"/>
        </w:rPr>
        <w:t>руб</w:t>
      </w:r>
      <w:r w:rsidR="00840F2B" w:rsidRPr="00347E81">
        <w:rPr>
          <w:color w:val="000000"/>
          <w:sz w:val="28"/>
          <w:szCs w:val="28"/>
        </w:rPr>
        <w:t>./ год.</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 xml:space="preserve">3. </w:t>
      </w:r>
      <w:r w:rsidR="00BB1AB0" w:rsidRPr="00347E81">
        <w:rPr>
          <w:color w:val="000000"/>
          <w:sz w:val="28"/>
          <w:szCs w:val="28"/>
        </w:rPr>
        <w:t>Переменные затраты</w:t>
      </w:r>
      <w:r w:rsidR="00347E81">
        <w:rPr>
          <w:color w:val="000000"/>
          <w:sz w:val="28"/>
          <w:szCs w:val="28"/>
        </w:rPr>
        <w:t xml:space="preserve"> </w:t>
      </w:r>
      <w:r w:rsidRPr="00347E81">
        <w:rPr>
          <w:color w:val="000000"/>
          <w:sz w:val="28"/>
          <w:szCs w:val="28"/>
        </w:rPr>
        <w:t>составят:</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а)</w:t>
      </w:r>
      <w:r w:rsidR="00347E81">
        <w:rPr>
          <w:color w:val="000000"/>
          <w:sz w:val="28"/>
          <w:szCs w:val="28"/>
        </w:rPr>
        <w:t xml:space="preserve"> </w:t>
      </w:r>
      <w:r w:rsidR="00297DED" w:rsidRPr="00347E81">
        <w:rPr>
          <w:color w:val="000000"/>
          <w:sz w:val="28"/>
          <w:szCs w:val="28"/>
        </w:rPr>
        <w:t>налог на землю = 1,7 * 1400</w:t>
      </w:r>
      <w:r w:rsidR="00347E81">
        <w:rPr>
          <w:color w:val="000000"/>
          <w:sz w:val="28"/>
          <w:szCs w:val="28"/>
        </w:rPr>
        <w:t> </w:t>
      </w:r>
      <w:r w:rsidRPr="00347E81">
        <w:rPr>
          <w:color w:val="000000"/>
          <w:sz w:val="28"/>
          <w:szCs w:val="28"/>
        </w:rPr>
        <w:t>м</w:t>
      </w:r>
      <w:r w:rsidR="00297DED" w:rsidRPr="00347E81">
        <w:rPr>
          <w:color w:val="000000"/>
          <w:sz w:val="28"/>
          <w:szCs w:val="28"/>
          <w:vertAlign w:val="superscript"/>
        </w:rPr>
        <w:t>2</w:t>
      </w:r>
      <w:r w:rsidR="00297DED" w:rsidRPr="00347E81">
        <w:rPr>
          <w:color w:val="000000"/>
          <w:sz w:val="28"/>
          <w:szCs w:val="28"/>
        </w:rPr>
        <w:t>. = 2</w:t>
      </w:r>
      <w:r w:rsidRPr="00347E81">
        <w:rPr>
          <w:color w:val="000000"/>
          <w:sz w:val="28"/>
          <w:szCs w:val="28"/>
        </w:rPr>
        <w:t>5</w:t>
      </w:r>
      <w:r w:rsidR="00297DED" w:rsidRPr="00347E81">
        <w:rPr>
          <w:color w:val="000000"/>
          <w:sz w:val="28"/>
          <w:szCs w:val="28"/>
        </w:rPr>
        <w:t>20</w:t>
      </w:r>
      <w:r w:rsidRPr="00347E81">
        <w:rPr>
          <w:color w:val="000000"/>
          <w:sz w:val="28"/>
          <w:szCs w:val="28"/>
        </w:rPr>
        <w:t xml:space="preserve"> руб.</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б) налог на имущество = 0,02</w:t>
      </w:r>
      <w:r w:rsidR="00347E81" w:rsidRPr="00347E81">
        <w:rPr>
          <w:color w:val="000000"/>
          <w:sz w:val="28"/>
          <w:szCs w:val="28"/>
        </w:rPr>
        <w:t>2</w:t>
      </w:r>
      <w:r w:rsidR="00347E81">
        <w:rPr>
          <w:color w:val="000000"/>
          <w:sz w:val="28"/>
          <w:szCs w:val="28"/>
        </w:rPr>
        <w:t xml:space="preserve"> </w:t>
      </w:r>
      <w:r w:rsidR="00347E81" w:rsidRPr="00347E81">
        <w:rPr>
          <w:color w:val="000000"/>
          <w:sz w:val="28"/>
          <w:szCs w:val="28"/>
        </w:rPr>
        <w:t xml:space="preserve">(ставка </w:t>
      </w:r>
      <w:r w:rsidR="00297DED" w:rsidRPr="00347E81">
        <w:rPr>
          <w:color w:val="000000"/>
          <w:sz w:val="28"/>
          <w:szCs w:val="28"/>
        </w:rPr>
        <w:t>налога на имущество) * 671519/2 = 14773</w:t>
      </w:r>
      <w:r w:rsidRPr="00347E81">
        <w:rPr>
          <w:color w:val="000000"/>
          <w:sz w:val="28"/>
          <w:szCs w:val="28"/>
        </w:rPr>
        <w:t xml:space="preserve"> руб.,</w:t>
      </w:r>
    </w:p>
    <w:p w:rsidR="00840F2B" w:rsidRPr="00347E81" w:rsidRDefault="00297DED" w:rsidP="00347E81">
      <w:pPr>
        <w:spacing w:line="360" w:lineRule="auto"/>
        <w:ind w:firstLine="709"/>
        <w:jc w:val="both"/>
        <w:rPr>
          <w:color w:val="000000"/>
          <w:sz w:val="28"/>
          <w:szCs w:val="28"/>
        </w:rPr>
      </w:pPr>
      <w:r w:rsidRPr="00347E81">
        <w:rPr>
          <w:color w:val="000000"/>
          <w:sz w:val="28"/>
          <w:szCs w:val="28"/>
        </w:rPr>
        <w:t>в) охрана = 3 (охранника) * 40</w:t>
      </w:r>
      <w:r w:rsidR="00840F2B" w:rsidRPr="00347E81">
        <w:rPr>
          <w:color w:val="000000"/>
          <w:sz w:val="28"/>
          <w:szCs w:val="28"/>
        </w:rPr>
        <w:t>00 (заработ</w:t>
      </w:r>
      <w:r w:rsidRPr="00347E81">
        <w:rPr>
          <w:color w:val="000000"/>
          <w:sz w:val="28"/>
          <w:szCs w:val="28"/>
        </w:rPr>
        <w:t>ная плата охранников) * 12 = 144</w:t>
      </w:r>
      <w:r w:rsidR="00840F2B" w:rsidRPr="00347E81">
        <w:rPr>
          <w:color w:val="000000"/>
          <w:sz w:val="28"/>
          <w:szCs w:val="28"/>
        </w:rPr>
        <w:t> 000 руб./год.;</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 xml:space="preserve">г) стоимость бухгалтерских услуг = 3 * </w:t>
      </w:r>
      <w:r w:rsidR="00297DED" w:rsidRPr="00347E81">
        <w:rPr>
          <w:color w:val="000000"/>
          <w:sz w:val="28"/>
          <w:szCs w:val="28"/>
        </w:rPr>
        <w:t>6000*12= 216</w:t>
      </w:r>
      <w:r w:rsidRPr="00347E81">
        <w:rPr>
          <w:color w:val="000000"/>
          <w:sz w:val="28"/>
          <w:szCs w:val="28"/>
        </w:rPr>
        <w:t> 000 руб. / год.</w:t>
      </w:r>
    </w:p>
    <w:p w:rsidR="00CD27D1" w:rsidRPr="00347E81" w:rsidRDefault="00CD27D1" w:rsidP="00347E81">
      <w:pPr>
        <w:spacing w:line="360" w:lineRule="auto"/>
        <w:ind w:firstLine="709"/>
        <w:jc w:val="both"/>
        <w:rPr>
          <w:color w:val="000000"/>
          <w:sz w:val="28"/>
          <w:szCs w:val="28"/>
        </w:rPr>
      </w:pPr>
      <w:r w:rsidRPr="00347E81">
        <w:rPr>
          <w:color w:val="000000"/>
          <w:sz w:val="28"/>
          <w:szCs w:val="28"/>
        </w:rPr>
        <w:t>д) налог на прибыль</w:t>
      </w:r>
      <w:r w:rsidR="00302528" w:rsidRPr="00347E81">
        <w:rPr>
          <w:color w:val="000000"/>
          <w:sz w:val="28"/>
          <w:szCs w:val="28"/>
        </w:rPr>
        <w:t xml:space="preserve"> </w:t>
      </w:r>
      <w:r w:rsidRPr="00347E81">
        <w:rPr>
          <w:color w:val="000000"/>
          <w:sz w:val="28"/>
          <w:szCs w:val="28"/>
        </w:rPr>
        <w:t>= (ДВД</w:t>
      </w:r>
      <w:r w:rsidR="00347E81">
        <w:rPr>
          <w:color w:val="000000"/>
          <w:sz w:val="28"/>
          <w:szCs w:val="28"/>
        </w:rPr>
        <w:t xml:space="preserve"> –</w:t>
      </w:r>
      <w:r w:rsidR="00347E81" w:rsidRPr="00347E81">
        <w:rPr>
          <w:color w:val="000000"/>
          <w:sz w:val="28"/>
          <w:szCs w:val="28"/>
        </w:rPr>
        <w:t xml:space="preserve"> оп</w:t>
      </w:r>
      <w:r w:rsidRPr="00347E81">
        <w:rPr>
          <w:color w:val="000000"/>
          <w:sz w:val="28"/>
          <w:szCs w:val="28"/>
        </w:rPr>
        <w:t>ерационные расходы) * 2</w:t>
      </w:r>
      <w:r w:rsidR="00347E81" w:rsidRPr="00347E81">
        <w:rPr>
          <w:color w:val="000000"/>
          <w:sz w:val="28"/>
          <w:szCs w:val="28"/>
        </w:rPr>
        <w:t>4</w:t>
      </w:r>
      <w:r w:rsidR="00347E81">
        <w:rPr>
          <w:color w:val="000000"/>
          <w:sz w:val="28"/>
          <w:szCs w:val="28"/>
        </w:rPr>
        <w:t>%</w:t>
      </w:r>
      <w:r w:rsidRPr="00347E81">
        <w:rPr>
          <w:color w:val="000000"/>
          <w:sz w:val="28"/>
          <w:szCs w:val="28"/>
        </w:rPr>
        <w:t>= (</w:t>
      </w:r>
      <w:r w:rsidR="00302528" w:rsidRPr="00347E81">
        <w:rPr>
          <w:color w:val="000000"/>
          <w:sz w:val="28"/>
          <w:szCs w:val="28"/>
        </w:rPr>
        <w:t>864</w:t>
      </w:r>
      <w:r w:rsidRPr="00347E81">
        <w:rPr>
          <w:color w:val="000000"/>
          <w:sz w:val="28"/>
          <w:szCs w:val="28"/>
        </w:rPr>
        <w:t>000</w:t>
      </w:r>
      <w:r w:rsidR="00347E81">
        <w:rPr>
          <w:color w:val="000000"/>
          <w:sz w:val="28"/>
          <w:szCs w:val="28"/>
        </w:rPr>
        <w:t xml:space="preserve"> –</w:t>
      </w:r>
      <w:r w:rsidR="00347E81" w:rsidRPr="00347E81">
        <w:rPr>
          <w:color w:val="000000"/>
          <w:sz w:val="28"/>
          <w:szCs w:val="28"/>
        </w:rPr>
        <w:t xml:space="preserve"> 37</w:t>
      </w:r>
      <w:r w:rsidR="00302528" w:rsidRPr="00347E81">
        <w:rPr>
          <w:color w:val="000000"/>
          <w:sz w:val="28"/>
          <w:szCs w:val="28"/>
        </w:rPr>
        <w:t>7293</w:t>
      </w:r>
      <w:r w:rsidR="00347E81">
        <w:rPr>
          <w:color w:val="000000"/>
          <w:sz w:val="28"/>
          <w:szCs w:val="28"/>
        </w:rPr>
        <w:t>)</w:t>
      </w:r>
      <w:r w:rsidRPr="00347E81">
        <w:rPr>
          <w:color w:val="000000"/>
          <w:sz w:val="28"/>
          <w:szCs w:val="28"/>
        </w:rPr>
        <w:t>* 0,24=</w:t>
      </w:r>
      <w:r w:rsidR="00302528" w:rsidRPr="00347E81">
        <w:rPr>
          <w:color w:val="000000"/>
          <w:sz w:val="28"/>
          <w:szCs w:val="28"/>
        </w:rPr>
        <w:t xml:space="preserve"> </w:t>
      </w:r>
      <w:r w:rsidR="001E4F66" w:rsidRPr="00347E81">
        <w:rPr>
          <w:color w:val="000000"/>
          <w:sz w:val="28"/>
          <w:szCs w:val="28"/>
        </w:rPr>
        <w:t>116810</w:t>
      </w:r>
      <w:r w:rsidR="00302528" w:rsidRPr="00347E81">
        <w:rPr>
          <w:color w:val="000000"/>
          <w:sz w:val="28"/>
          <w:szCs w:val="28"/>
        </w:rPr>
        <w:t xml:space="preserve"> руб.</w:t>
      </w:r>
    </w:p>
    <w:p w:rsidR="00840F2B" w:rsidRPr="00347E81" w:rsidRDefault="00BB1AB0" w:rsidP="00347E81">
      <w:pPr>
        <w:spacing w:line="360" w:lineRule="auto"/>
        <w:ind w:firstLine="709"/>
        <w:jc w:val="both"/>
        <w:rPr>
          <w:color w:val="000000"/>
          <w:sz w:val="28"/>
          <w:szCs w:val="20"/>
        </w:rPr>
      </w:pPr>
      <w:r w:rsidRPr="00347E81">
        <w:rPr>
          <w:color w:val="000000"/>
          <w:sz w:val="28"/>
          <w:szCs w:val="28"/>
        </w:rPr>
        <w:t>Затраты замещения составят:</w:t>
      </w:r>
      <w:r w:rsidR="00347E81">
        <w:rPr>
          <w:color w:val="000000"/>
          <w:sz w:val="28"/>
          <w:szCs w:val="28"/>
        </w:rPr>
        <w:t xml:space="preserve"> </w:t>
      </w:r>
      <w:r w:rsidR="00840F2B" w:rsidRPr="00347E81">
        <w:rPr>
          <w:color w:val="000000"/>
          <w:sz w:val="28"/>
          <w:szCs w:val="28"/>
        </w:rPr>
        <w:t>текущий капитальный ремонт здания требуется каждые 10 лет и обходится в 1</w:t>
      </w:r>
      <w:r w:rsidRPr="00347E81">
        <w:rPr>
          <w:color w:val="000000"/>
          <w:sz w:val="28"/>
          <w:szCs w:val="28"/>
        </w:rPr>
        <w:t>9</w:t>
      </w:r>
      <w:r w:rsidR="00840F2B" w:rsidRPr="00347E81">
        <w:rPr>
          <w:color w:val="000000"/>
          <w:sz w:val="28"/>
          <w:szCs w:val="28"/>
        </w:rPr>
        <w:t>0 000 руб.</w:t>
      </w:r>
      <w:r w:rsidRPr="00347E81">
        <w:rPr>
          <w:color w:val="000000"/>
          <w:sz w:val="28"/>
          <w:szCs w:val="28"/>
        </w:rPr>
        <w:t>, так как здание построено 13</w:t>
      </w:r>
      <w:r w:rsidR="00840F2B" w:rsidRPr="00347E81">
        <w:rPr>
          <w:color w:val="000000"/>
          <w:sz w:val="28"/>
          <w:szCs w:val="28"/>
        </w:rPr>
        <w:t xml:space="preserve"> лет назад, то</w:t>
      </w:r>
      <w:r w:rsidRPr="00347E81">
        <w:rPr>
          <w:color w:val="000000"/>
          <w:sz w:val="28"/>
          <w:szCs w:val="28"/>
        </w:rPr>
        <w:t xml:space="preserve"> затраты =190000/7=27143 руб.</w:t>
      </w:r>
      <w:r w:rsidR="00347E81">
        <w:rPr>
          <w:color w:val="000000"/>
          <w:sz w:val="28"/>
          <w:szCs w:val="28"/>
        </w:rPr>
        <w:t xml:space="preserve"> </w:t>
      </w:r>
      <w:r w:rsidR="00D65A03" w:rsidRPr="00347E81">
        <w:rPr>
          <w:color w:val="000000"/>
          <w:sz w:val="28"/>
          <w:szCs w:val="28"/>
        </w:rPr>
        <w:t xml:space="preserve">Итого: </w:t>
      </w:r>
      <w:r w:rsidR="00D65A03" w:rsidRPr="00347E81">
        <w:rPr>
          <w:color w:val="000000"/>
          <w:sz w:val="28"/>
          <w:szCs w:val="20"/>
        </w:rPr>
        <w:t>404436</w:t>
      </w:r>
      <w:r w:rsidR="00840F2B" w:rsidRPr="00347E81">
        <w:rPr>
          <w:color w:val="000000"/>
          <w:sz w:val="28"/>
          <w:szCs w:val="28"/>
        </w:rPr>
        <w:t xml:space="preserve"> руб./ год</w:t>
      </w:r>
    </w:p>
    <w:p w:rsidR="00D65A03" w:rsidRPr="00347E81" w:rsidRDefault="00840F2B" w:rsidP="00347E81">
      <w:pPr>
        <w:numPr>
          <w:ilvl w:val="0"/>
          <w:numId w:val="8"/>
        </w:numPr>
        <w:spacing w:line="360" w:lineRule="auto"/>
        <w:ind w:left="0" w:firstLine="709"/>
        <w:jc w:val="both"/>
        <w:rPr>
          <w:color w:val="000000"/>
          <w:sz w:val="28"/>
          <w:szCs w:val="28"/>
        </w:rPr>
      </w:pPr>
      <w:r w:rsidRPr="00347E81">
        <w:rPr>
          <w:color w:val="000000"/>
          <w:sz w:val="28"/>
          <w:szCs w:val="28"/>
        </w:rPr>
        <w:t>Расчет чистого валового дохода:</w:t>
      </w:r>
    </w:p>
    <w:p w:rsidR="00840F2B" w:rsidRPr="00347E81" w:rsidRDefault="00D65A03" w:rsidP="00347E81">
      <w:pPr>
        <w:spacing w:line="360" w:lineRule="auto"/>
        <w:ind w:firstLine="709"/>
        <w:jc w:val="both"/>
        <w:rPr>
          <w:color w:val="000000"/>
          <w:sz w:val="28"/>
          <w:szCs w:val="28"/>
        </w:rPr>
      </w:pPr>
      <w:r w:rsidRPr="00347E81">
        <w:rPr>
          <w:color w:val="000000"/>
          <w:sz w:val="28"/>
          <w:szCs w:val="28"/>
        </w:rPr>
        <w:t>ЧОД = ДВД – Операционные издержки</w:t>
      </w:r>
      <w:r w:rsidR="00840F2B" w:rsidRPr="00347E81">
        <w:rPr>
          <w:color w:val="000000"/>
          <w:sz w:val="28"/>
          <w:szCs w:val="28"/>
        </w:rPr>
        <w:t xml:space="preserve"> =</w:t>
      </w:r>
      <w:r w:rsidR="001E4F66" w:rsidRPr="00347E81">
        <w:rPr>
          <w:color w:val="000000"/>
          <w:sz w:val="28"/>
          <w:szCs w:val="28"/>
        </w:rPr>
        <w:t>864000</w:t>
      </w:r>
      <w:r w:rsidR="00840F2B" w:rsidRPr="00347E81">
        <w:rPr>
          <w:color w:val="000000"/>
          <w:sz w:val="28"/>
          <w:szCs w:val="28"/>
        </w:rPr>
        <w:t xml:space="preserve"> </w:t>
      </w:r>
      <w:r w:rsidR="00347E81">
        <w:rPr>
          <w:color w:val="000000"/>
          <w:sz w:val="28"/>
          <w:szCs w:val="28"/>
        </w:rPr>
        <w:t>–</w:t>
      </w:r>
      <w:r w:rsidR="00347E81" w:rsidRPr="00347E81">
        <w:rPr>
          <w:color w:val="000000"/>
          <w:sz w:val="28"/>
          <w:szCs w:val="28"/>
        </w:rPr>
        <w:t xml:space="preserve"> </w:t>
      </w:r>
      <w:r w:rsidR="00B41003" w:rsidRPr="00347E81">
        <w:rPr>
          <w:color w:val="000000"/>
          <w:sz w:val="28"/>
          <w:szCs w:val="28"/>
        </w:rPr>
        <w:t>494103</w:t>
      </w:r>
      <w:r w:rsidR="00840F2B" w:rsidRPr="00347E81">
        <w:rPr>
          <w:color w:val="000000"/>
          <w:sz w:val="28"/>
          <w:szCs w:val="28"/>
        </w:rPr>
        <w:t xml:space="preserve"> = </w:t>
      </w:r>
      <w:r w:rsidR="00B41003" w:rsidRPr="00347E81">
        <w:rPr>
          <w:color w:val="000000"/>
          <w:sz w:val="28"/>
          <w:szCs w:val="20"/>
        </w:rPr>
        <w:t>369897</w:t>
      </w:r>
      <w:r w:rsidRPr="00347E81">
        <w:rPr>
          <w:color w:val="000000"/>
          <w:sz w:val="28"/>
          <w:szCs w:val="28"/>
        </w:rPr>
        <w:t xml:space="preserve"> </w:t>
      </w:r>
      <w:r w:rsidR="00840F2B" w:rsidRPr="00347E81">
        <w:rPr>
          <w:color w:val="000000"/>
          <w:sz w:val="28"/>
          <w:szCs w:val="28"/>
        </w:rPr>
        <w:t>руб.</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 xml:space="preserve">5. </w:t>
      </w:r>
      <w:r w:rsidR="00D65A03" w:rsidRPr="00347E81">
        <w:rPr>
          <w:color w:val="000000"/>
          <w:sz w:val="28"/>
          <w:szCs w:val="28"/>
        </w:rPr>
        <w:t>Ставка</w:t>
      </w:r>
      <w:r w:rsidRPr="00347E81">
        <w:rPr>
          <w:color w:val="000000"/>
          <w:sz w:val="28"/>
          <w:szCs w:val="28"/>
        </w:rPr>
        <w:t xml:space="preserve"> капитализации</w:t>
      </w:r>
      <w:r w:rsidR="00D65A03" w:rsidRPr="00347E81">
        <w:rPr>
          <w:color w:val="000000"/>
          <w:sz w:val="28"/>
          <w:szCs w:val="28"/>
        </w:rPr>
        <w:t xml:space="preserve"> (определяется методом прямой капитализации)</w:t>
      </w:r>
      <w:r w:rsidRPr="00347E81">
        <w:rPr>
          <w:color w:val="000000"/>
          <w:sz w:val="28"/>
          <w:szCs w:val="28"/>
        </w:rPr>
        <w:t>:</w:t>
      </w:r>
    </w:p>
    <w:p w:rsidR="00840F2B" w:rsidRPr="00347E81" w:rsidRDefault="00D65A03" w:rsidP="00347E81">
      <w:pPr>
        <w:spacing w:line="360" w:lineRule="auto"/>
        <w:ind w:firstLine="709"/>
        <w:jc w:val="both"/>
        <w:rPr>
          <w:color w:val="000000"/>
          <w:sz w:val="28"/>
          <w:szCs w:val="28"/>
        </w:rPr>
      </w:pPr>
      <w:r w:rsidRPr="00347E81">
        <w:rPr>
          <w:color w:val="000000"/>
          <w:sz w:val="28"/>
          <w:szCs w:val="28"/>
        </w:rPr>
        <w:t>С</w:t>
      </w:r>
      <w:r w:rsidRPr="00347E81">
        <w:rPr>
          <w:color w:val="000000"/>
          <w:sz w:val="28"/>
          <w:szCs w:val="28"/>
          <w:vertAlign w:val="subscript"/>
        </w:rPr>
        <w:t>к</w:t>
      </w:r>
      <w:r w:rsidR="00347E81">
        <w:rPr>
          <w:color w:val="000000"/>
          <w:sz w:val="28"/>
          <w:szCs w:val="28"/>
        </w:rPr>
        <w:t xml:space="preserve"> </w:t>
      </w:r>
      <w:r w:rsidR="00840F2B" w:rsidRPr="00347E81">
        <w:rPr>
          <w:color w:val="000000"/>
          <w:sz w:val="28"/>
          <w:szCs w:val="28"/>
        </w:rPr>
        <w:t xml:space="preserve">= ЧОД / </w:t>
      </w:r>
      <w:r w:rsidRPr="00347E81">
        <w:rPr>
          <w:color w:val="000000"/>
          <w:sz w:val="28"/>
          <w:szCs w:val="28"/>
        </w:rPr>
        <w:t xml:space="preserve">стоимость </w:t>
      </w:r>
      <w:r w:rsidR="00840F2B" w:rsidRPr="00347E81">
        <w:rPr>
          <w:color w:val="000000"/>
          <w:sz w:val="28"/>
          <w:szCs w:val="28"/>
        </w:rPr>
        <w:t>аналога =</w:t>
      </w:r>
      <w:r w:rsidR="00B41003" w:rsidRPr="00347E81">
        <w:rPr>
          <w:color w:val="000000"/>
          <w:sz w:val="28"/>
          <w:szCs w:val="20"/>
        </w:rPr>
        <w:t>396897</w:t>
      </w:r>
      <w:r w:rsidRPr="00347E81">
        <w:rPr>
          <w:color w:val="000000"/>
          <w:sz w:val="28"/>
          <w:szCs w:val="28"/>
        </w:rPr>
        <w:t xml:space="preserve">/ </w:t>
      </w:r>
      <w:r w:rsidR="00B41003" w:rsidRPr="00347E81">
        <w:rPr>
          <w:color w:val="000000"/>
          <w:sz w:val="28"/>
          <w:szCs w:val="28"/>
        </w:rPr>
        <w:t>850 000= 0,4</w:t>
      </w:r>
    </w:p>
    <w:p w:rsidR="00840F2B" w:rsidRPr="00347E81" w:rsidRDefault="00840F2B" w:rsidP="00347E81">
      <w:pPr>
        <w:spacing w:line="360" w:lineRule="auto"/>
        <w:ind w:firstLine="709"/>
        <w:jc w:val="both"/>
        <w:rPr>
          <w:color w:val="000000"/>
          <w:sz w:val="28"/>
          <w:szCs w:val="28"/>
        </w:rPr>
      </w:pPr>
      <w:r w:rsidRPr="00347E81">
        <w:rPr>
          <w:color w:val="000000"/>
          <w:sz w:val="28"/>
          <w:szCs w:val="28"/>
        </w:rPr>
        <w:t>6. Расчет стоимости недвижимости:</w:t>
      </w:r>
    </w:p>
    <w:p w:rsidR="00840F2B" w:rsidRPr="00347E81" w:rsidRDefault="00840F2B" w:rsidP="00347E81">
      <w:pPr>
        <w:spacing w:line="360" w:lineRule="auto"/>
        <w:ind w:firstLine="709"/>
        <w:jc w:val="both"/>
        <w:rPr>
          <w:color w:val="000000"/>
          <w:sz w:val="28"/>
          <w:szCs w:val="20"/>
        </w:rPr>
      </w:pPr>
      <w:r w:rsidRPr="00347E81">
        <w:rPr>
          <w:color w:val="000000"/>
          <w:sz w:val="28"/>
          <w:szCs w:val="28"/>
          <w:lang w:val="en-US"/>
        </w:rPr>
        <w:t>V</w:t>
      </w:r>
      <w:r w:rsidR="00D65A03" w:rsidRPr="00347E81">
        <w:rPr>
          <w:color w:val="000000"/>
          <w:sz w:val="28"/>
          <w:szCs w:val="28"/>
        </w:rPr>
        <w:t xml:space="preserve"> доход. = ЧОД / С</w:t>
      </w:r>
      <w:r w:rsidR="00D65A03" w:rsidRPr="00347E81">
        <w:rPr>
          <w:color w:val="000000"/>
          <w:sz w:val="28"/>
          <w:szCs w:val="28"/>
          <w:vertAlign w:val="subscript"/>
        </w:rPr>
        <w:t>к</w:t>
      </w:r>
      <w:r w:rsidR="00B41003" w:rsidRPr="00347E81">
        <w:rPr>
          <w:color w:val="000000"/>
          <w:sz w:val="28"/>
          <w:szCs w:val="28"/>
        </w:rPr>
        <w:t xml:space="preserve"> = 369897 / 0,4</w:t>
      </w:r>
      <w:r w:rsidRPr="00347E81">
        <w:rPr>
          <w:color w:val="000000"/>
          <w:sz w:val="28"/>
          <w:szCs w:val="28"/>
        </w:rPr>
        <w:t>=</w:t>
      </w:r>
      <w:r w:rsidR="00347E81">
        <w:rPr>
          <w:color w:val="000000"/>
          <w:sz w:val="28"/>
          <w:szCs w:val="28"/>
        </w:rPr>
        <w:t xml:space="preserve"> </w:t>
      </w:r>
      <w:r w:rsidR="00B41003" w:rsidRPr="00347E81">
        <w:rPr>
          <w:color w:val="000000"/>
          <w:sz w:val="28"/>
          <w:szCs w:val="20"/>
        </w:rPr>
        <w:t xml:space="preserve">924743 </w:t>
      </w:r>
      <w:r w:rsidRPr="00347E81">
        <w:rPr>
          <w:color w:val="000000"/>
          <w:sz w:val="28"/>
          <w:szCs w:val="28"/>
        </w:rPr>
        <w:t>руб.</w:t>
      </w:r>
    </w:p>
    <w:p w:rsidR="00297DED" w:rsidRPr="00347E81" w:rsidRDefault="00297DED" w:rsidP="00347E81">
      <w:pPr>
        <w:spacing w:line="360" w:lineRule="auto"/>
        <w:ind w:firstLine="709"/>
        <w:jc w:val="both"/>
        <w:rPr>
          <w:color w:val="000000"/>
          <w:sz w:val="28"/>
          <w:szCs w:val="28"/>
        </w:rPr>
      </w:pPr>
      <w:r w:rsidRPr="00347E81">
        <w:rPr>
          <w:color w:val="000000"/>
          <w:sz w:val="28"/>
          <w:szCs w:val="28"/>
        </w:rPr>
        <w:t>Рыночный метод</w:t>
      </w:r>
    </w:p>
    <w:p w:rsidR="00DC5389" w:rsidRPr="00347E81" w:rsidRDefault="00DC5389" w:rsidP="00347E81">
      <w:pPr>
        <w:spacing w:line="360" w:lineRule="auto"/>
        <w:ind w:firstLine="709"/>
        <w:jc w:val="both"/>
        <w:rPr>
          <w:color w:val="000000"/>
          <w:sz w:val="28"/>
          <w:szCs w:val="28"/>
        </w:rPr>
      </w:pPr>
      <w:r w:rsidRPr="00347E81">
        <w:rPr>
          <w:color w:val="000000"/>
          <w:sz w:val="28"/>
          <w:szCs w:val="28"/>
        </w:rPr>
        <w:t>Расчет ведется методов валового рентного мультипликатора:</w:t>
      </w:r>
    </w:p>
    <w:p w:rsidR="00297DED" w:rsidRDefault="00297DED" w:rsidP="00347E81">
      <w:pPr>
        <w:spacing w:line="360" w:lineRule="auto"/>
        <w:ind w:firstLine="709"/>
        <w:jc w:val="both"/>
        <w:rPr>
          <w:color w:val="000000"/>
          <w:sz w:val="28"/>
          <w:szCs w:val="28"/>
        </w:rPr>
      </w:pPr>
      <w:r w:rsidRPr="00347E81">
        <w:rPr>
          <w:color w:val="000000"/>
          <w:sz w:val="28"/>
          <w:szCs w:val="28"/>
        </w:rPr>
        <w:t xml:space="preserve">Известно, что были </w:t>
      </w:r>
      <w:r w:rsidR="0086300F" w:rsidRPr="00347E81">
        <w:rPr>
          <w:color w:val="000000"/>
          <w:sz w:val="28"/>
          <w:szCs w:val="28"/>
        </w:rPr>
        <w:t>проданы три аналогичных здания:</w:t>
      </w:r>
    </w:p>
    <w:p w:rsidR="00347E81" w:rsidRPr="00347E81" w:rsidRDefault="00347E81" w:rsidP="00347E81">
      <w:pPr>
        <w:spacing w:line="360" w:lineRule="auto"/>
        <w:ind w:firstLine="709"/>
        <w:jc w:val="both"/>
        <w:rPr>
          <w:color w:val="000000"/>
          <w:sz w:val="28"/>
          <w:szCs w:val="28"/>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191"/>
        <w:gridCol w:w="1783"/>
        <w:gridCol w:w="1850"/>
        <w:gridCol w:w="1473"/>
      </w:tblGrid>
      <w:tr w:rsidR="00297DED" w:rsidRPr="00B94DD7" w:rsidTr="00B94DD7">
        <w:trPr>
          <w:cantSplit/>
          <w:jc w:val="center"/>
        </w:trPr>
        <w:tc>
          <w:tcPr>
            <w:tcW w:w="2254" w:type="pct"/>
            <w:shd w:val="clear" w:color="auto" w:fill="auto"/>
          </w:tcPr>
          <w:p w:rsidR="00297DED" w:rsidRPr="00B94DD7" w:rsidRDefault="00297DED" w:rsidP="00B94DD7">
            <w:pPr>
              <w:spacing w:line="360" w:lineRule="auto"/>
              <w:jc w:val="both"/>
              <w:rPr>
                <w:color w:val="000000"/>
                <w:sz w:val="20"/>
                <w:szCs w:val="28"/>
              </w:rPr>
            </w:pPr>
            <w:r w:rsidRPr="00B94DD7">
              <w:rPr>
                <w:color w:val="000000"/>
                <w:sz w:val="20"/>
                <w:szCs w:val="28"/>
              </w:rPr>
              <w:t>Аналогичное здание</w:t>
            </w:r>
          </w:p>
        </w:tc>
        <w:tc>
          <w:tcPr>
            <w:tcW w:w="959" w:type="pct"/>
            <w:shd w:val="clear" w:color="auto" w:fill="auto"/>
          </w:tcPr>
          <w:p w:rsidR="00297DED" w:rsidRPr="00B94DD7" w:rsidRDefault="00297DED" w:rsidP="00B94DD7">
            <w:pPr>
              <w:spacing w:line="360" w:lineRule="auto"/>
              <w:jc w:val="both"/>
              <w:rPr>
                <w:color w:val="000000"/>
                <w:sz w:val="20"/>
                <w:szCs w:val="28"/>
              </w:rPr>
            </w:pPr>
            <w:r w:rsidRPr="00B94DD7">
              <w:rPr>
                <w:color w:val="000000"/>
                <w:sz w:val="20"/>
                <w:szCs w:val="28"/>
              </w:rPr>
              <w:t>Цена продажи</w:t>
            </w:r>
          </w:p>
        </w:tc>
        <w:tc>
          <w:tcPr>
            <w:tcW w:w="995" w:type="pct"/>
            <w:shd w:val="clear" w:color="auto" w:fill="auto"/>
          </w:tcPr>
          <w:p w:rsidR="00297DED" w:rsidRPr="00B94DD7" w:rsidRDefault="00297DED" w:rsidP="00B94DD7">
            <w:pPr>
              <w:spacing w:line="360" w:lineRule="auto"/>
              <w:jc w:val="both"/>
              <w:rPr>
                <w:color w:val="000000"/>
                <w:sz w:val="20"/>
                <w:szCs w:val="28"/>
              </w:rPr>
            </w:pPr>
            <w:r w:rsidRPr="00B94DD7">
              <w:rPr>
                <w:color w:val="000000"/>
                <w:sz w:val="20"/>
                <w:szCs w:val="28"/>
              </w:rPr>
              <w:t>ПВД</w:t>
            </w:r>
          </w:p>
        </w:tc>
        <w:tc>
          <w:tcPr>
            <w:tcW w:w="792" w:type="pct"/>
            <w:shd w:val="clear" w:color="auto" w:fill="auto"/>
          </w:tcPr>
          <w:p w:rsidR="00297DED" w:rsidRPr="00B94DD7" w:rsidRDefault="00297DED" w:rsidP="00B94DD7">
            <w:pPr>
              <w:spacing w:line="360" w:lineRule="auto"/>
              <w:jc w:val="both"/>
              <w:rPr>
                <w:color w:val="000000"/>
                <w:sz w:val="20"/>
                <w:szCs w:val="28"/>
              </w:rPr>
            </w:pPr>
            <w:r w:rsidRPr="00B94DD7">
              <w:rPr>
                <w:color w:val="000000"/>
                <w:sz w:val="20"/>
                <w:szCs w:val="28"/>
              </w:rPr>
              <w:t>ВРМ</w:t>
            </w:r>
          </w:p>
        </w:tc>
      </w:tr>
      <w:tr w:rsidR="00297DED" w:rsidRPr="00B94DD7" w:rsidTr="00B94DD7">
        <w:trPr>
          <w:cantSplit/>
          <w:jc w:val="center"/>
        </w:trPr>
        <w:tc>
          <w:tcPr>
            <w:tcW w:w="2254" w:type="pct"/>
            <w:shd w:val="clear" w:color="auto" w:fill="auto"/>
          </w:tcPr>
          <w:p w:rsidR="00297DED" w:rsidRPr="00B94DD7" w:rsidRDefault="00297DED" w:rsidP="00B94DD7">
            <w:pPr>
              <w:spacing w:line="360" w:lineRule="auto"/>
              <w:jc w:val="both"/>
              <w:rPr>
                <w:color w:val="000000"/>
                <w:sz w:val="20"/>
                <w:szCs w:val="28"/>
              </w:rPr>
            </w:pPr>
            <w:r w:rsidRPr="00B94DD7">
              <w:rPr>
                <w:color w:val="000000"/>
                <w:sz w:val="20"/>
                <w:szCs w:val="28"/>
              </w:rPr>
              <w:t>Одноэтажное кирпичное здание в том же район</w:t>
            </w:r>
            <w:r w:rsidR="00FB1D84" w:rsidRPr="00B94DD7">
              <w:rPr>
                <w:color w:val="000000"/>
                <w:sz w:val="20"/>
                <w:szCs w:val="28"/>
              </w:rPr>
              <w:t>е, но с площадью, равной 530</w:t>
            </w:r>
            <w:r w:rsidR="00347E81" w:rsidRPr="00B94DD7">
              <w:rPr>
                <w:color w:val="000000"/>
                <w:sz w:val="20"/>
                <w:szCs w:val="28"/>
              </w:rPr>
              <w:t> </w:t>
            </w:r>
            <w:r w:rsidRPr="00B94DD7">
              <w:rPr>
                <w:color w:val="000000"/>
                <w:sz w:val="20"/>
                <w:szCs w:val="28"/>
              </w:rPr>
              <w:t>м</w:t>
            </w:r>
            <w:r w:rsidR="00FB1D84" w:rsidRPr="00B94DD7">
              <w:rPr>
                <w:color w:val="000000"/>
                <w:sz w:val="20"/>
                <w:szCs w:val="28"/>
                <w:vertAlign w:val="superscript"/>
              </w:rPr>
              <w:t>2</w:t>
            </w:r>
            <w:r w:rsidRPr="00B94DD7">
              <w:rPr>
                <w:color w:val="000000"/>
                <w:sz w:val="20"/>
                <w:szCs w:val="28"/>
              </w:rPr>
              <w:t>.</w:t>
            </w:r>
          </w:p>
        </w:tc>
        <w:tc>
          <w:tcPr>
            <w:tcW w:w="959"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8</w:t>
            </w:r>
            <w:r w:rsidR="00297DED" w:rsidRPr="00B94DD7">
              <w:rPr>
                <w:color w:val="000000"/>
                <w:sz w:val="20"/>
                <w:szCs w:val="28"/>
              </w:rPr>
              <w:t>50 000</w:t>
            </w:r>
          </w:p>
        </w:tc>
        <w:tc>
          <w:tcPr>
            <w:tcW w:w="995"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2544000</w:t>
            </w:r>
          </w:p>
        </w:tc>
        <w:tc>
          <w:tcPr>
            <w:tcW w:w="792"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0,33</w:t>
            </w:r>
          </w:p>
        </w:tc>
      </w:tr>
      <w:tr w:rsidR="00297DED" w:rsidRPr="00B94DD7" w:rsidTr="00B94DD7">
        <w:trPr>
          <w:cantSplit/>
          <w:jc w:val="center"/>
        </w:trPr>
        <w:tc>
          <w:tcPr>
            <w:tcW w:w="2254" w:type="pct"/>
            <w:shd w:val="clear" w:color="auto" w:fill="auto"/>
          </w:tcPr>
          <w:p w:rsidR="00297DED" w:rsidRPr="00B94DD7" w:rsidRDefault="00297DED" w:rsidP="00B94DD7">
            <w:pPr>
              <w:spacing w:line="360" w:lineRule="auto"/>
              <w:jc w:val="both"/>
              <w:rPr>
                <w:color w:val="000000"/>
                <w:sz w:val="20"/>
                <w:szCs w:val="28"/>
              </w:rPr>
            </w:pPr>
            <w:r w:rsidRPr="00B94DD7">
              <w:rPr>
                <w:color w:val="000000"/>
                <w:sz w:val="20"/>
                <w:szCs w:val="28"/>
              </w:rPr>
              <w:t>Одноэтажное кирп</w:t>
            </w:r>
            <w:r w:rsidR="00FB1D84" w:rsidRPr="00B94DD7">
              <w:rPr>
                <w:color w:val="000000"/>
                <w:sz w:val="20"/>
                <w:szCs w:val="28"/>
              </w:rPr>
              <w:t>ичное здание с площадью 620</w:t>
            </w:r>
            <w:r w:rsidR="00347E81" w:rsidRPr="00B94DD7">
              <w:rPr>
                <w:color w:val="000000"/>
                <w:sz w:val="20"/>
                <w:szCs w:val="28"/>
              </w:rPr>
              <w:t> </w:t>
            </w:r>
            <w:r w:rsidRPr="00B94DD7">
              <w:rPr>
                <w:color w:val="000000"/>
                <w:sz w:val="20"/>
                <w:szCs w:val="28"/>
              </w:rPr>
              <w:t>м</w:t>
            </w:r>
            <w:r w:rsidR="00FB1D84" w:rsidRPr="00B94DD7">
              <w:rPr>
                <w:color w:val="000000"/>
                <w:sz w:val="20"/>
                <w:szCs w:val="28"/>
                <w:vertAlign w:val="superscript"/>
              </w:rPr>
              <w:t>2</w:t>
            </w:r>
            <w:r w:rsidRPr="00B94DD7">
              <w:rPr>
                <w:color w:val="000000"/>
                <w:sz w:val="20"/>
                <w:szCs w:val="28"/>
              </w:rPr>
              <w:t xml:space="preserve">., расположено ближе к </w:t>
            </w:r>
            <w:r w:rsidR="00347E81" w:rsidRPr="00B94DD7">
              <w:rPr>
                <w:color w:val="000000"/>
                <w:sz w:val="20"/>
                <w:szCs w:val="28"/>
              </w:rPr>
              <w:t>г. Калуге</w:t>
            </w:r>
            <w:r w:rsidRPr="00B94DD7">
              <w:rPr>
                <w:color w:val="000000"/>
                <w:sz w:val="20"/>
                <w:szCs w:val="28"/>
              </w:rPr>
              <w:t xml:space="preserve"> на 15</w:t>
            </w:r>
            <w:r w:rsidR="00347E81" w:rsidRPr="00B94DD7">
              <w:rPr>
                <w:color w:val="000000"/>
                <w:sz w:val="20"/>
                <w:szCs w:val="28"/>
              </w:rPr>
              <w:t> км</w:t>
            </w:r>
          </w:p>
        </w:tc>
        <w:tc>
          <w:tcPr>
            <w:tcW w:w="959"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9</w:t>
            </w:r>
            <w:r w:rsidR="00297DED" w:rsidRPr="00B94DD7">
              <w:rPr>
                <w:color w:val="000000"/>
                <w:sz w:val="20"/>
                <w:szCs w:val="28"/>
              </w:rPr>
              <w:t>40 000</w:t>
            </w:r>
          </w:p>
        </w:tc>
        <w:tc>
          <w:tcPr>
            <w:tcW w:w="995"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2976000</w:t>
            </w:r>
          </w:p>
        </w:tc>
        <w:tc>
          <w:tcPr>
            <w:tcW w:w="792"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0,32</w:t>
            </w:r>
          </w:p>
        </w:tc>
      </w:tr>
      <w:tr w:rsidR="00297DED" w:rsidRPr="00B94DD7" w:rsidTr="00B94DD7">
        <w:trPr>
          <w:cantSplit/>
          <w:jc w:val="center"/>
        </w:trPr>
        <w:tc>
          <w:tcPr>
            <w:tcW w:w="2254" w:type="pct"/>
            <w:shd w:val="clear" w:color="auto" w:fill="auto"/>
          </w:tcPr>
          <w:p w:rsidR="00297DED" w:rsidRPr="00B94DD7" w:rsidRDefault="00297DED" w:rsidP="00B94DD7">
            <w:pPr>
              <w:spacing w:line="360" w:lineRule="auto"/>
              <w:jc w:val="both"/>
              <w:rPr>
                <w:color w:val="000000"/>
                <w:sz w:val="20"/>
                <w:szCs w:val="28"/>
                <w:vertAlign w:val="superscript"/>
              </w:rPr>
            </w:pPr>
            <w:r w:rsidRPr="00B94DD7">
              <w:rPr>
                <w:color w:val="000000"/>
                <w:sz w:val="20"/>
                <w:szCs w:val="28"/>
              </w:rPr>
              <w:t xml:space="preserve">Одноэтажное бетонное здание </w:t>
            </w:r>
            <w:r w:rsidR="00FB1D84" w:rsidRPr="00B94DD7">
              <w:rPr>
                <w:color w:val="000000"/>
                <w:sz w:val="20"/>
                <w:szCs w:val="28"/>
              </w:rPr>
              <w:t>площадью 600</w:t>
            </w:r>
            <w:r w:rsidR="00347E81" w:rsidRPr="00B94DD7">
              <w:rPr>
                <w:color w:val="000000"/>
                <w:sz w:val="20"/>
                <w:szCs w:val="28"/>
              </w:rPr>
              <w:t> </w:t>
            </w:r>
            <w:r w:rsidR="00FB1D84" w:rsidRPr="00B94DD7">
              <w:rPr>
                <w:color w:val="000000"/>
                <w:sz w:val="20"/>
                <w:szCs w:val="28"/>
              </w:rPr>
              <w:t>м</w:t>
            </w:r>
            <w:r w:rsidR="00FB1D84" w:rsidRPr="00B94DD7">
              <w:rPr>
                <w:color w:val="000000"/>
                <w:sz w:val="20"/>
                <w:szCs w:val="28"/>
                <w:vertAlign w:val="superscript"/>
              </w:rPr>
              <w:t>2</w:t>
            </w:r>
          </w:p>
        </w:tc>
        <w:tc>
          <w:tcPr>
            <w:tcW w:w="959"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8</w:t>
            </w:r>
            <w:r w:rsidR="00297DED" w:rsidRPr="00B94DD7">
              <w:rPr>
                <w:color w:val="000000"/>
                <w:sz w:val="20"/>
                <w:szCs w:val="28"/>
              </w:rPr>
              <w:t>20 000</w:t>
            </w:r>
          </w:p>
        </w:tc>
        <w:tc>
          <w:tcPr>
            <w:tcW w:w="995"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2880000</w:t>
            </w:r>
          </w:p>
        </w:tc>
        <w:tc>
          <w:tcPr>
            <w:tcW w:w="792" w:type="pct"/>
            <w:shd w:val="clear" w:color="auto" w:fill="auto"/>
          </w:tcPr>
          <w:p w:rsidR="00297DED" w:rsidRPr="00B94DD7" w:rsidRDefault="00FB1D84" w:rsidP="00B94DD7">
            <w:pPr>
              <w:spacing w:line="360" w:lineRule="auto"/>
              <w:jc w:val="both"/>
              <w:rPr>
                <w:color w:val="000000"/>
                <w:sz w:val="20"/>
                <w:szCs w:val="28"/>
              </w:rPr>
            </w:pPr>
            <w:r w:rsidRPr="00B94DD7">
              <w:rPr>
                <w:color w:val="000000"/>
                <w:sz w:val="20"/>
                <w:szCs w:val="28"/>
              </w:rPr>
              <w:t>0,28</w:t>
            </w:r>
          </w:p>
        </w:tc>
      </w:tr>
    </w:tbl>
    <w:p w:rsidR="00297DED" w:rsidRPr="00347E81" w:rsidRDefault="00297DED" w:rsidP="00347E81">
      <w:pPr>
        <w:spacing w:line="360" w:lineRule="auto"/>
        <w:ind w:firstLine="709"/>
        <w:jc w:val="both"/>
        <w:rPr>
          <w:color w:val="000000"/>
          <w:sz w:val="28"/>
          <w:szCs w:val="28"/>
        </w:rPr>
      </w:pPr>
    </w:p>
    <w:p w:rsidR="00297DED" w:rsidRPr="00347E81" w:rsidRDefault="00297DED" w:rsidP="00347E81">
      <w:pPr>
        <w:spacing w:line="360" w:lineRule="auto"/>
        <w:ind w:firstLine="709"/>
        <w:jc w:val="both"/>
        <w:rPr>
          <w:color w:val="000000"/>
          <w:sz w:val="28"/>
          <w:szCs w:val="28"/>
        </w:rPr>
      </w:pPr>
      <w:r w:rsidRPr="00347E81">
        <w:rPr>
          <w:color w:val="000000"/>
          <w:sz w:val="28"/>
          <w:szCs w:val="28"/>
        </w:rPr>
        <w:t>ВРМ усредненный по аналогам = (</w:t>
      </w:r>
      <w:r w:rsidR="00FB1D84" w:rsidRPr="00347E81">
        <w:rPr>
          <w:color w:val="000000"/>
          <w:sz w:val="28"/>
          <w:szCs w:val="28"/>
        </w:rPr>
        <w:t>0,33</w:t>
      </w:r>
      <w:r w:rsidRPr="00347E81">
        <w:rPr>
          <w:color w:val="000000"/>
          <w:sz w:val="28"/>
          <w:szCs w:val="28"/>
        </w:rPr>
        <w:t xml:space="preserve"> + </w:t>
      </w:r>
      <w:r w:rsidR="00FB1D84" w:rsidRPr="00347E81">
        <w:rPr>
          <w:color w:val="000000"/>
          <w:sz w:val="28"/>
          <w:szCs w:val="28"/>
        </w:rPr>
        <w:t>0,32</w:t>
      </w:r>
      <w:r w:rsidRPr="00347E81">
        <w:rPr>
          <w:color w:val="000000"/>
          <w:sz w:val="28"/>
          <w:szCs w:val="28"/>
        </w:rPr>
        <w:t xml:space="preserve"> + </w:t>
      </w:r>
      <w:r w:rsidR="00FB1D84" w:rsidRPr="00347E81">
        <w:rPr>
          <w:color w:val="000000"/>
          <w:sz w:val="28"/>
          <w:szCs w:val="28"/>
        </w:rPr>
        <w:t>0,28</w:t>
      </w:r>
      <w:r w:rsidRPr="00347E81">
        <w:rPr>
          <w:color w:val="000000"/>
          <w:sz w:val="28"/>
          <w:szCs w:val="28"/>
        </w:rPr>
        <w:t>)</w:t>
      </w:r>
      <w:r w:rsidR="00347E81">
        <w:rPr>
          <w:color w:val="000000"/>
          <w:sz w:val="28"/>
          <w:szCs w:val="28"/>
        </w:rPr>
        <w:t xml:space="preserve"> </w:t>
      </w:r>
      <w:r w:rsidRPr="00347E81">
        <w:rPr>
          <w:color w:val="000000"/>
          <w:sz w:val="28"/>
          <w:szCs w:val="28"/>
        </w:rPr>
        <w:t>/</w:t>
      </w:r>
      <w:r w:rsidR="00347E81">
        <w:rPr>
          <w:color w:val="000000"/>
          <w:sz w:val="28"/>
          <w:szCs w:val="28"/>
        </w:rPr>
        <w:t xml:space="preserve"> </w:t>
      </w:r>
      <w:r w:rsidRPr="00347E81">
        <w:rPr>
          <w:color w:val="000000"/>
          <w:sz w:val="28"/>
          <w:szCs w:val="28"/>
        </w:rPr>
        <w:t>3</w:t>
      </w:r>
      <w:r w:rsidR="00347E81">
        <w:rPr>
          <w:color w:val="000000"/>
          <w:sz w:val="28"/>
          <w:szCs w:val="28"/>
        </w:rPr>
        <w:t xml:space="preserve"> </w:t>
      </w:r>
      <w:r w:rsidRPr="00347E81">
        <w:rPr>
          <w:color w:val="000000"/>
          <w:sz w:val="28"/>
          <w:szCs w:val="28"/>
        </w:rPr>
        <w:t>=</w:t>
      </w:r>
      <w:r w:rsidR="00347E81">
        <w:rPr>
          <w:color w:val="000000"/>
          <w:sz w:val="28"/>
          <w:szCs w:val="28"/>
        </w:rPr>
        <w:t xml:space="preserve"> </w:t>
      </w:r>
      <w:r w:rsidRPr="00347E81">
        <w:rPr>
          <w:color w:val="000000"/>
          <w:sz w:val="28"/>
          <w:szCs w:val="28"/>
        </w:rPr>
        <w:t xml:space="preserve">3,071 / 3 = </w:t>
      </w:r>
      <w:r w:rsidR="00FB1D84" w:rsidRPr="00347E81">
        <w:rPr>
          <w:color w:val="000000"/>
          <w:sz w:val="28"/>
          <w:szCs w:val="28"/>
        </w:rPr>
        <w:t>0,31</w:t>
      </w:r>
    </w:p>
    <w:p w:rsidR="00297DED" w:rsidRPr="00347E81" w:rsidRDefault="00297DED" w:rsidP="00347E81">
      <w:pPr>
        <w:spacing w:line="360" w:lineRule="auto"/>
        <w:ind w:firstLine="709"/>
        <w:jc w:val="both"/>
        <w:rPr>
          <w:color w:val="000000"/>
          <w:sz w:val="28"/>
          <w:szCs w:val="28"/>
        </w:rPr>
      </w:pPr>
      <w:r w:rsidRPr="00347E81">
        <w:rPr>
          <w:color w:val="000000"/>
          <w:sz w:val="28"/>
          <w:szCs w:val="28"/>
          <w:lang w:val="en-US"/>
        </w:rPr>
        <w:t>V</w:t>
      </w:r>
      <w:r w:rsidR="0086300F" w:rsidRPr="00347E81">
        <w:rPr>
          <w:color w:val="000000"/>
          <w:sz w:val="28"/>
          <w:szCs w:val="28"/>
        </w:rPr>
        <w:t xml:space="preserve"> рын = П</w:t>
      </w:r>
      <w:r w:rsidRPr="00347E81">
        <w:rPr>
          <w:color w:val="000000"/>
          <w:sz w:val="28"/>
          <w:szCs w:val="28"/>
        </w:rPr>
        <w:t>В</w:t>
      </w:r>
      <w:r w:rsidR="0086300F" w:rsidRPr="00347E81">
        <w:rPr>
          <w:color w:val="000000"/>
          <w:sz w:val="28"/>
          <w:szCs w:val="28"/>
        </w:rPr>
        <w:t>Д * ВРМ усред = 2 880</w:t>
      </w:r>
      <w:r w:rsidRPr="00347E81">
        <w:rPr>
          <w:color w:val="000000"/>
          <w:sz w:val="28"/>
          <w:szCs w:val="28"/>
        </w:rPr>
        <w:t xml:space="preserve"> 000 * </w:t>
      </w:r>
      <w:r w:rsidR="0086300F" w:rsidRPr="00347E81">
        <w:rPr>
          <w:color w:val="000000"/>
          <w:sz w:val="28"/>
          <w:szCs w:val="28"/>
        </w:rPr>
        <w:t>0,31</w:t>
      </w:r>
      <w:r w:rsidRPr="00347E81">
        <w:rPr>
          <w:color w:val="000000"/>
          <w:sz w:val="28"/>
          <w:szCs w:val="28"/>
        </w:rPr>
        <w:t xml:space="preserve"> = </w:t>
      </w:r>
      <w:r w:rsidR="0086300F" w:rsidRPr="00347E81">
        <w:rPr>
          <w:color w:val="000000"/>
          <w:sz w:val="28"/>
          <w:szCs w:val="28"/>
        </w:rPr>
        <w:t>892800</w:t>
      </w:r>
      <w:r w:rsidRPr="00347E81">
        <w:rPr>
          <w:color w:val="000000"/>
          <w:sz w:val="28"/>
          <w:szCs w:val="28"/>
        </w:rPr>
        <w:t xml:space="preserve"> руб.</w:t>
      </w:r>
    </w:p>
    <w:p w:rsidR="00252F2D" w:rsidRPr="00347E81" w:rsidRDefault="00252F2D" w:rsidP="00347E81">
      <w:pPr>
        <w:spacing w:line="360" w:lineRule="auto"/>
        <w:ind w:firstLine="709"/>
        <w:jc w:val="both"/>
        <w:rPr>
          <w:b/>
          <w:color w:val="000000"/>
          <w:sz w:val="28"/>
          <w:szCs w:val="28"/>
        </w:rPr>
      </w:pPr>
      <w:r w:rsidRPr="00347E81">
        <w:rPr>
          <w:b/>
          <w:color w:val="000000"/>
          <w:sz w:val="28"/>
          <w:szCs w:val="28"/>
        </w:rPr>
        <w:t>Затратный метод</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 xml:space="preserve">1. </w:t>
      </w:r>
      <w:r w:rsidR="0086300F" w:rsidRPr="00347E81">
        <w:rPr>
          <w:color w:val="000000"/>
          <w:sz w:val="28"/>
          <w:szCs w:val="28"/>
        </w:rPr>
        <w:t>Расчет</w:t>
      </w:r>
      <w:r w:rsidRPr="00347E81">
        <w:rPr>
          <w:color w:val="000000"/>
          <w:sz w:val="28"/>
          <w:szCs w:val="28"/>
        </w:rPr>
        <w:t xml:space="preserve"> стоимости земельного участка.</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Стоимость земельного участка рассчитывается по формуле:</w:t>
      </w:r>
    </w:p>
    <w:p w:rsidR="00347E81" w:rsidRDefault="00347E81" w:rsidP="00347E81">
      <w:pPr>
        <w:spacing w:line="360" w:lineRule="auto"/>
        <w:ind w:firstLine="709"/>
        <w:jc w:val="both"/>
        <w:rPr>
          <w:color w:val="000000"/>
          <w:sz w:val="28"/>
          <w:szCs w:val="28"/>
        </w:rPr>
      </w:pPr>
    </w:p>
    <w:p w:rsidR="00252F2D" w:rsidRPr="00347E81" w:rsidRDefault="00252F2D" w:rsidP="00347E81">
      <w:pPr>
        <w:spacing w:line="360" w:lineRule="auto"/>
        <w:ind w:firstLine="709"/>
        <w:jc w:val="both"/>
        <w:rPr>
          <w:color w:val="000000"/>
          <w:sz w:val="28"/>
          <w:szCs w:val="28"/>
        </w:rPr>
      </w:pPr>
      <w:r w:rsidRPr="00347E81">
        <w:rPr>
          <w:color w:val="000000"/>
          <w:sz w:val="28"/>
          <w:szCs w:val="28"/>
        </w:rPr>
        <w:t>Ц зем</w:t>
      </w:r>
      <w:r w:rsidR="00347E81">
        <w:rPr>
          <w:color w:val="000000"/>
          <w:sz w:val="28"/>
          <w:szCs w:val="28"/>
        </w:rPr>
        <w:t xml:space="preserve"> </w:t>
      </w:r>
      <w:r w:rsidRPr="00347E81">
        <w:rPr>
          <w:color w:val="000000"/>
          <w:sz w:val="28"/>
          <w:szCs w:val="28"/>
        </w:rPr>
        <w:t>=</w:t>
      </w:r>
      <w:r w:rsidR="00347E81">
        <w:rPr>
          <w:color w:val="000000"/>
          <w:sz w:val="28"/>
          <w:szCs w:val="28"/>
        </w:rPr>
        <w:t xml:space="preserve"> </w:t>
      </w:r>
      <w:r w:rsidRPr="00347E81">
        <w:rPr>
          <w:color w:val="000000"/>
          <w:sz w:val="28"/>
          <w:szCs w:val="28"/>
          <w:lang w:val="en-US"/>
        </w:rPr>
        <w:t>S</w:t>
      </w:r>
      <w:r w:rsidRPr="00347E81">
        <w:rPr>
          <w:color w:val="000000"/>
          <w:sz w:val="28"/>
          <w:szCs w:val="28"/>
        </w:rPr>
        <w:t xml:space="preserve"> уч</w:t>
      </w:r>
      <w:r w:rsidR="00347E81">
        <w:rPr>
          <w:color w:val="000000"/>
          <w:sz w:val="28"/>
          <w:szCs w:val="28"/>
        </w:rPr>
        <w:t xml:space="preserve"> </w:t>
      </w:r>
      <w:r w:rsidRPr="00347E81">
        <w:rPr>
          <w:color w:val="000000"/>
          <w:sz w:val="28"/>
          <w:szCs w:val="28"/>
        </w:rPr>
        <w:t>*</w:t>
      </w:r>
      <w:r w:rsidR="00347E81">
        <w:rPr>
          <w:color w:val="000000"/>
          <w:sz w:val="28"/>
          <w:szCs w:val="28"/>
        </w:rPr>
        <w:t xml:space="preserve"> </w:t>
      </w:r>
      <w:r w:rsidRPr="00347E81">
        <w:rPr>
          <w:color w:val="000000"/>
          <w:sz w:val="28"/>
          <w:szCs w:val="28"/>
        </w:rPr>
        <w:t>С</w:t>
      </w:r>
      <w:r w:rsidR="00347E81">
        <w:rPr>
          <w:color w:val="000000"/>
          <w:sz w:val="28"/>
          <w:szCs w:val="28"/>
        </w:rPr>
        <w:t>,</w:t>
      </w:r>
    </w:p>
    <w:p w:rsidR="00347E81" w:rsidRDefault="00347E81" w:rsidP="00347E81">
      <w:pPr>
        <w:spacing w:line="360" w:lineRule="auto"/>
        <w:ind w:firstLine="709"/>
        <w:jc w:val="both"/>
        <w:rPr>
          <w:color w:val="000000"/>
          <w:sz w:val="28"/>
          <w:szCs w:val="28"/>
        </w:rPr>
      </w:pPr>
    </w:p>
    <w:p w:rsidR="00347E81" w:rsidRDefault="00252F2D" w:rsidP="00347E81">
      <w:pPr>
        <w:spacing w:line="360" w:lineRule="auto"/>
        <w:ind w:firstLine="709"/>
        <w:jc w:val="both"/>
        <w:rPr>
          <w:color w:val="000000"/>
          <w:sz w:val="28"/>
          <w:szCs w:val="28"/>
        </w:rPr>
      </w:pPr>
      <w:r w:rsidRPr="00347E81">
        <w:rPr>
          <w:color w:val="000000"/>
          <w:sz w:val="28"/>
          <w:szCs w:val="28"/>
        </w:rPr>
        <w:t>где</w:t>
      </w:r>
      <w:r w:rsidR="00347E81">
        <w:rPr>
          <w:color w:val="000000"/>
          <w:sz w:val="28"/>
          <w:szCs w:val="28"/>
        </w:rPr>
        <w:t xml:space="preserve"> </w:t>
      </w:r>
      <w:r w:rsidRPr="00347E81">
        <w:rPr>
          <w:color w:val="000000"/>
          <w:sz w:val="28"/>
          <w:szCs w:val="28"/>
        </w:rPr>
        <w:t>Ц зем</w:t>
      </w:r>
      <w:r w:rsidR="00347E81">
        <w:rPr>
          <w:color w:val="000000"/>
          <w:sz w:val="28"/>
          <w:szCs w:val="28"/>
        </w:rPr>
        <w:t xml:space="preserve"> –</w:t>
      </w:r>
      <w:r w:rsidR="00347E81" w:rsidRPr="00347E81">
        <w:rPr>
          <w:color w:val="000000"/>
          <w:sz w:val="28"/>
          <w:szCs w:val="28"/>
        </w:rPr>
        <w:t xml:space="preserve"> </w:t>
      </w:r>
      <w:r w:rsidRPr="00347E81">
        <w:rPr>
          <w:color w:val="000000"/>
          <w:sz w:val="28"/>
          <w:szCs w:val="28"/>
        </w:rPr>
        <w:t>стоимость земельного участка, руб.;</w:t>
      </w:r>
    </w:p>
    <w:p w:rsidR="00347E81" w:rsidRDefault="00252F2D" w:rsidP="00347E81">
      <w:pPr>
        <w:spacing w:line="360" w:lineRule="auto"/>
        <w:ind w:firstLine="709"/>
        <w:jc w:val="both"/>
        <w:rPr>
          <w:color w:val="000000"/>
          <w:sz w:val="28"/>
          <w:szCs w:val="28"/>
        </w:rPr>
      </w:pPr>
      <w:r w:rsidRPr="00347E81">
        <w:rPr>
          <w:color w:val="000000"/>
          <w:sz w:val="28"/>
          <w:szCs w:val="28"/>
        </w:rPr>
        <w:t xml:space="preserve">С – стоимость единицы площади земельного участка за </w:t>
      </w:r>
      <w:smartTag w:uri="urn:schemas-microsoft-com:office:smarttags" w:element="metricconverter">
        <w:smartTagPr>
          <w:attr w:name="ProductID" w:val="1 кв. м"/>
        </w:smartTagPr>
        <w:r w:rsidRPr="00347E81">
          <w:rPr>
            <w:color w:val="000000"/>
            <w:sz w:val="28"/>
            <w:szCs w:val="28"/>
          </w:rPr>
          <w:t>1 кв. м</w:t>
        </w:r>
      </w:smartTag>
      <w:r w:rsidRPr="00347E81">
        <w:rPr>
          <w:color w:val="000000"/>
          <w:sz w:val="28"/>
          <w:szCs w:val="28"/>
        </w:rPr>
        <w:t>., в руб.;</w:t>
      </w:r>
    </w:p>
    <w:p w:rsidR="00252F2D" w:rsidRPr="00347E81" w:rsidRDefault="00252F2D" w:rsidP="00347E81">
      <w:pPr>
        <w:spacing w:line="360" w:lineRule="auto"/>
        <w:ind w:firstLine="709"/>
        <w:jc w:val="both"/>
        <w:rPr>
          <w:color w:val="000000"/>
          <w:sz w:val="28"/>
          <w:szCs w:val="28"/>
        </w:rPr>
      </w:pPr>
      <w:r w:rsidRPr="00347E81">
        <w:rPr>
          <w:color w:val="000000"/>
          <w:sz w:val="28"/>
          <w:szCs w:val="28"/>
          <w:lang w:val="en-US"/>
        </w:rPr>
        <w:t>S</w:t>
      </w:r>
      <w:r w:rsidRPr="00347E81">
        <w:rPr>
          <w:color w:val="000000"/>
          <w:sz w:val="28"/>
          <w:szCs w:val="28"/>
        </w:rPr>
        <w:t xml:space="preserve"> уч</w:t>
      </w:r>
      <w:r w:rsidR="00347E81">
        <w:rPr>
          <w:color w:val="000000"/>
          <w:sz w:val="28"/>
          <w:szCs w:val="28"/>
        </w:rPr>
        <w:t xml:space="preserve"> –</w:t>
      </w:r>
      <w:r w:rsidR="00347E81" w:rsidRPr="00347E81">
        <w:rPr>
          <w:color w:val="000000"/>
          <w:sz w:val="28"/>
          <w:szCs w:val="28"/>
        </w:rPr>
        <w:t xml:space="preserve"> </w:t>
      </w:r>
      <w:r w:rsidRPr="00347E81">
        <w:rPr>
          <w:color w:val="000000"/>
          <w:sz w:val="28"/>
          <w:szCs w:val="28"/>
        </w:rPr>
        <w:t>площадь земельного участка, кв. м.</w:t>
      </w:r>
    </w:p>
    <w:p w:rsidR="00252F2D" w:rsidRPr="00347E81" w:rsidRDefault="00252F2D" w:rsidP="00347E81">
      <w:pPr>
        <w:tabs>
          <w:tab w:val="num" w:pos="0"/>
        </w:tabs>
        <w:spacing w:line="360" w:lineRule="auto"/>
        <w:ind w:firstLine="709"/>
        <w:jc w:val="both"/>
        <w:rPr>
          <w:color w:val="000000"/>
          <w:sz w:val="28"/>
          <w:szCs w:val="28"/>
        </w:rPr>
      </w:pPr>
      <w:r w:rsidRPr="00347E81">
        <w:rPr>
          <w:color w:val="000000"/>
          <w:sz w:val="28"/>
          <w:szCs w:val="28"/>
        </w:rPr>
        <w:t>Площадь зе</w:t>
      </w:r>
      <w:r w:rsidR="0086300F" w:rsidRPr="00347E81">
        <w:rPr>
          <w:color w:val="000000"/>
          <w:sz w:val="28"/>
          <w:szCs w:val="28"/>
        </w:rPr>
        <w:t>мельного участка составляет 1400</w:t>
      </w:r>
      <w:r w:rsidR="00347E81">
        <w:rPr>
          <w:color w:val="000000"/>
          <w:sz w:val="28"/>
          <w:szCs w:val="28"/>
        </w:rPr>
        <w:t> </w:t>
      </w:r>
      <w:r w:rsidRPr="00347E81">
        <w:rPr>
          <w:color w:val="000000"/>
          <w:sz w:val="28"/>
          <w:szCs w:val="28"/>
        </w:rPr>
        <w:t>м</w:t>
      </w:r>
      <w:r w:rsidR="0086300F" w:rsidRPr="00347E81">
        <w:rPr>
          <w:color w:val="000000"/>
          <w:sz w:val="28"/>
          <w:szCs w:val="28"/>
          <w:vertAlign w:val="superscript"/>
        </w:rPr>
        <w:t>2</w:t>
      </w:r>
      <w:r w:rsidRPr="00347E81">
        <w:rPr>
          <w:color w:val="000000"/>
          <w:sz w:val="28"/>
          <w:szCs w:val="28"/>
        </w:rPr>
        <w:t xml:space="preserve">. </w:t>
      </w:r>
      <w:r w:rsidR="0086300F" w:rsidRPr="00347E81">
        <w:rPr>
          <w:color w:val="000000"/>
          <w:sz w:val="28"/>
          <w:szCs w:val="28"/>
        </w:rPr>
        <w:t>Ставка земельного налога на 2006</w:t>
      </w:r>
      <w:r w:rsidR="00347E81">
        <w:rPr>
          <w:color w:val="000000"/>
          <w:sz w:val="28"/>
          <w:szCs w:val="28"/>
        </w:rPr>
        <w:t> </w:t>
      </w:r>
      <w:r w:rsidR="00347E81" w:rsidRPr="00347E81">
        <w:rPr>
          <w:color w:val="000000"/>
          <w:sz w:val="28"/>
          <w:szCs w:val="28"/>
        </w:rPr>
        <w:t>г</w:t>
      </w:r>
      <w:r w:rsidR="0086300F" w:rsidRPr="00347E81">
        <w:rPr>
          <w:color w:val="000000"/>
          <w:sz w:val="28"/>
          <w:szCs w:val="28"/>
        </w:rPr>
        <w:t>.</w:t>
      </w:r>
      <w:r w:rsidRPr="00347E81">
        <w:rPr>
          <w:color w:val="000000"/>
          <w:sz w:val="28"/>
          <w:szCs w:val="28"/>
        </w:rPr>
        <w:t xml:space="preserve"> в д. Ж</w:t>
      </w:r>
      <w:r w:rsidR="0086300F" w:rsidRPr="00347E81">
        <w:rPr>
          <w:color w:val="000000"/>
          <w:sz w:val="28"/>
          <w:szCs w:val="28"/>
        </w:rPr>
        <w:t>илетово составляет 1,75 руб./</w:t>
      </w:r>
      <w:r w:rsidRPr="00347E81">
        <w:rPr>
          <w:color w:val="000000"/>
          <w:sz w:val="28"/>
          <w:szCs w:val="28"/>
        </w:rPr>
        <w:t>м</w:t>
      </w:r>
      <w:r w:rsidR="0086300F" w:rsidRPr="00347E81">
        <w:rPr>
          <w:color w:val="000000"/>
          <w:sz w:val="28"/>
          <w:szCs w:val="28"/>
          <w:vertAlign w:val="superscript"/>
        </w:rPr>
        <w:t>2</w:t>
      </w:r>
      <w:r w:rsidRPr="00347E81">
        <w:rPr>
          <w:color w:val="000000"/>
          <w:sz w:val="28"/>
          <w:szCs w:val="28"/>
        </w:rPr>
        <w:t>. Таким образом, стоимость земельного участка составит:</w:t>
      </w:r>
    </w:p>
    <w:p w:rsidR="00252F2D" w:rsidRPr="00347E81" w:rsidRDefault="0086300F" w:rsidP="00347E81">
      <w:pPr>
        <w:tabs>
          <w:tab w:val="num" w:pos="0"/>
        </w:tabs>
        <w:spacing w:line="360" w:lineRule="auto"/>
        <w:ind w:firstLine="709"/>
        <w:jc w:val="both"/>
        <w:rPr>
          <w:color w:val="000000"/>
          <w:sz w:val="28"/>
          <w:szCs w:val="28"/>
        </w:rPr>
      </w:pPr>
      <w:r w:rsidRPr="00347E81">
        <w:rPr>
          <w:color w:val="000000"/>
          <w:sz w:val="28"/>
          <w:szCs w:val="28"/>
        </w:rPr>
        <w:t>Ц зем</w:t>
      </w:r>
      <w:r w:rsidR="00347E81">
        <w:rPr>
          <w:color w:val="000000"/>
          <w:sz w:val="28"/>
          <w:szCs w:val="28"/>
        </w:rPr>
        <w:t xml:space="preserve"> </w:t>
      </w:r>
      <w:r w:rsidRPr="00347E81">
        <w:rPr>
          <w:color w:val="000000"/>
          <w:sz w:val="28"/>
          <w:szCs w:val="28"/>
        </w:rPr>
        <w:t>= 1400 * 1.75</w:t>
      </w:r>
      <w:r w:rsidR="00347E81">
        <w:rPr>
          <w:color w:val="000000"/>
          <w:sz w:val="28"/>
          <w:szCs w:val="28"/>
        </w:rPr>
        <w:t xml:space="preserve"> </w:t>
      </w:r>
      <w:r w:rsidRPr="00347E81">
        <w:rPr>
          <w:color w:val="000000"/>
          <w:sz w:val="28"/>
          <w:szCs w:val="28"/>
        </w:rPr>
        <w:t>= 2520</w:t>
      </w:r>
      <w:r w:rsidR="00252F2D" w:rsidRPr="00347E81">
        <w:rPr>
          <w:color w:val="000000"/>
          <w:sz w:val="28"/>
          <w:szCs w:val="28"/>
        </w:rPr>
        <w:t xml:space="preserve"> руб.</w:t>
      </w:r>
    </w:p>
    <w:p w:rsidR="00252F2D" w:rsidRPr="00347E81" w:rsidRDefault="00252F2D" w:rsidP="00347E81">
      <w:pPr>
        <w:tabs>
          <w:tab w:val="num" w:pos="0"/>
        </w:tabs>
        <w:spacing w:line="360" w:lineRule="auto"/>
        <w:ind w:firstLine="709"/>
        <w:jc w:val="both"/>
        <w:rPr>
          <w:color w:val="000000"/>
          <w:sz w:val="28"/>
          <w:szCs w:val="28"/>
        </w:rPr>
      </w:pPr>
      <w:r w:rsidRPr="00347E81">
        <w:rPr>
          <w:color w:val="000000"/>
          <w:sz w:val="28"/>
          <w:szCs w:val="28"/>
        </w:rPr>
        <w:t xml:space="preserve">2. </w:t>
      </w:r>
      <w:r w:rsidR="0086300F" w:rsidRPr="00347E81">
        <w:rPr>
          <w:color w:val="000000"/>
          <w:sz w:val="28"/>
          <w:szCs w:val="28"/>
        </w:rPr>
        <w:t>Расчет восстановительной</w:t>
      </w:r>
      <w:r w:rsidRPr="00347E81">
        <w:rPr>
          <w:color w:val="000000"/>
          <w:sz w:val="28"/>
          <w:szCs w:val="28"/>
        </w:rPr>
        <w:t xml:space="preserve"> стоимости</w:t>
      </w:r>
      <w:r w:rsidR="0086300F" w:rsidRPr="00347E81">
        <w:rPr>
          <w:color w:val="000000"/>
          <w:sz w:val="28"/>
          <w:szCs w:val="28"/>
        </w:rPr>
        <w:t xml:space="preserve"> или стоимости замещения</w:t>
      </w:r>
      <w:r w:rsidRPr="00347E81">
        <w:rPr>
          <w:color w:val="000000"/>
          <w:sz w:val="28"/>
          <w:szCs w:val="28"/>
        </w:rPr>
        <w:t xml:space="preserve"> зданий и сооружений</w:t>
      </w:r>
      <w:r w:rsidR="0086300F" w:rsidRPr="00347E81">
        <w:rPr>
          <w:color w:val="000000"/>
          <w:sz w:val="28"/>
          <w:szCs w:val="28"/>
        </w:rPr>
        <w:t xml:space="preserve"> на действующую дату оценки</w:t>
      </w:r>
      <w:r w:rsidRPr="00347E81">
        <w:rPr>
          <w:color w:val="000000"/>
          <w:sz w:val="28"/>
          <w:szCs w:val="28"/>
        </w:rPr>
        <w:t>:</w:t>
      </w:r>
    </w:p>
    <w:p w:rsidR="00252F2D" w:rsidRPr="00347E81" w:rsidRDefault="0086300F" w:rsidP="00347E81">
      <w:pPr>
        <w:tabs>
          <w:tab w:val="num" w:pos="0"/>
        </w:tabs>
        <w:spacing w:line="360" w:lineRule="auto"/>
        <w:ind w:firstLine="709"/>
        <w:jc w:val="both"/>
        <w:rPr>
          <w:color w:val="000000"/>
          <w:sz w:val="28"/>
          <w:szCs w:val="28"/>
        </w:rPr>
      </w:pPr>
      <w:r w:rsidRPr="00347E81">
        <w:rPr>
          <w:color w:val="000000"/>
          <w:sz w:val="28"/>
          <w:szCs w:val="28"/>
        </w:rPr>
        <w:t>Стоимость строительства 1</w:t>
      </w:r>
      <w:r w:rsidR="00347E81">
        <w:rPr>
          <w:color w:val="000000"/>
          <w:sz w:val="28"/>
          <w:szCs w:val="28"/>
        </w:rPr>
        <w:t> </w:t>
      </w:r>
      <w:r w:rsidR="00252F2D" w:rsidRPr="00347E81">
        <w:rPr>
          <w:color w:val="000000"/>
          <w:sz w:val="28"/>
          <w:szCs w:val="28"/>
        </w:rPr>
        <w:t>м</w:t>
      </w:r>
      <w:r w:rsidRPr="00347E81">
        <w:rPr>
          <w:color w:val="000000"/>
          <w:sz w:val="28"/>
          <w:szCs w:val="28"/>
          <w:vertAlign w:val="superscript"/>
        </w:rPr>
        <w:t>2</w:t>
      </w:r>
      <w:r w:rsidR="00252F2D" w:rsidRPr="00347E81">
        <w:rPr>
          <w:color w:val="000000"/>
          <w:sz w:val="28"/>
          <w:szCs w:val="28"/>
        </w:rPr>
        <w:t>. анало</w:t>
      </w:r>
      <w:r w:rsidRPr="00347E81">
        <w:rPr>
          <w:color w:val="000000"/>
          <w:sz w:val="28"/>
          <w:szCs w:val="28"/>
        </w:rPr>
        <w:t>гичных конструкций на конец 2005</w:t>
      </w:r>
      <w:r w:rsidR="00347E81">
        <w:rPr>
          <w:color w:val="000000"/>
          <w:sz w:val="28"/>
          <w:szCs w:val="28"/>
        </w:rPr>
        <w:t> </w:t>
      </w:r>
      <w:r w:rsidR="00347E81" w:rsidRPr="00347E81">
        <w:rPr>
          <w:color w:val="000000"/>
          <w:sz w:val="28"/>
          <w:szCs w:val="28"/>
        </w:rPr>
        <w:t>г</w:t>
      </w:r>
      <w:r w:rsidRPr="00347E81">
        <w:rPr>
          <w:color w:val="000000"/>
          <w:sz w:val="28"/>
          <w:szCs w:val="28"/>
        </w:rPr>
        <w:t>. в д. Жилетово равна 30</w:t>
      </w:r>
      <w:r w:rsidR="00252F2D" w:rsidRPr="00347E81">
        <w:rPr>
          <w:color w:val="000000"/>
          <w:sz w:val="28"/>
          <w:szCs w:val="28"/>
        </w:rPr>
        <w:t>00 руб.</w:t>
      </w:r>
    </w:p>
    <w:p w:rsidR="00252F2D" w:rsidRPr="00347E81" w:rsidRDefault="00252F2D" w:rsidP="00347E81">
      <w:pPr>
        <w:tabs>
          <w:tab w:val="num" w:pos="0"/>
        </w:tabs>
        <w:spacing w:line="360" w:lineRule="auto"/>
        <w:ind w:firstLine="709"/>
        <w:jc w:val="both"/>
        <w:rPr>
          <w:color w:val="000000"/>
          <w:sz w:val="28"/>
          <w:szCs w:val="28"/>
        </w:rPr>
      </w:pPr>
      <w:r w:rsidRPr="00347E81">
        <w:rPr>
          <w:color w:val="000000"/>
          <w:sz w:val="28"/>
          <w:szCs w:val="28"/>
          <w:lang w:val="en-US"/>
        </w:rPr>
        <w:t>V</w:t>
      </w:r>
      <w:r w:rsidR="008E1064" w:rsidRPr="00347E81">
        <w:rPr>
          <w:color w:val="000000"/>
          <w:sz w:val="28"/>
          <w:szCs w:val="28"/>
        </w:rPr>
        <w:t>стр = 600 * 30</w:t>
      </w:r>
      <w:r w:rsidRPr="00347E81">
        <w:rPr>
          <w:color w:val="000000"/>
          <w:sz w:val="28"/>
          <w:szCs w:val="28"/>
        </w:rPr>
        <w:t>00 =</w:t>
      </w:r>
      <w:r w:rsidR="00347E81">
        <w:rPr>
          <w:color w:val="000000"/>
          <w:sz w:val="28"/>
          <w:szCs w:val="28"/>
        </w:rPr>
        <w:t xml:space="preserve"> </w:t>
      </w:r>
      <w:r w:rsidR="008E1064" w:rsidRPr="00347E81">
        <w:rPr>
          <w:color w:val="000000"/>
          <w:sz w:val="28"/>
          <w:szCs w:val="28"/>
        </w:rPr>
        <w:t>2400000</w:t>
      </w:r>
      <w:r w:rsidRPr="00347E81">
        <w:rPr>
          <w:color w:val="000000"/>
          <w:sz w:val="28"/>
          <w:szCs w:val="28"/>
        </w:rPr>
        <w:t xml:space="preserve"> руб.</w:t>
      </w:r>
    </w:p>
    <w:p w:rsidR="00252F2D" w:rsidRPr="00347E81" w:rsidRDefault="00252F2D" w:rsidP="00347E81">
      <w:pPr>
        <w:tabs>
          <w:tab w:val="num" w:pos="0"/>
        </w:tabs>
        <w:spacing w:line="360" w:lineRule="auto"/>
        <w:ind w:firstLine="709"/>
        <w:jc w:val="both"/>
        <w:rPr>
          <w:color w:val="000000"/>
          <w:sz w:val="28"/>
          <w:szCs w:val="28"/>
        </w:rPr>
      </w:pPr>
      <w:r w:rsidRPr="00347E81">
        <w:rPr>
          <w:color w:val="000000"/>
          <w:sz w:val="28"/>
          <w:szCs w:val="28"/>
        </w:rPr>
        <w:t>3.</w:t>
      </w:r>
      <w:r w:rsidRPr="00347E81">
        <w:rPr>
          <w:b/>
          <w:color w:val="000000"/>
          <w:sz w:val="28"/>
          <w:szCs w:val="28"/>
        </w:rPr>
        <w:t xml:space="preserve"> </w:t>
      </w:r>
      <w:r w:rsidR="008E1064" w:rsidRPr="00347E81">
        <w:rPr>
          <w:color w:val="000000"/>
          <w:sz w:val="28"/>
          <w:szCs w:val="28"/>
        </w:rPr>
        <w:t>Определение износа зданий</w:t>
      </w:r>
      <w:r w:rsidRPr="00347E81">
        <w:rPr>
          <w:color w:val="000000"/>
          <w:sz w:val="28"/>
          <w:szCs w:val="28"/>
        </w:rPr>
        <w:t xml:space="preserve"> и сооружений.</w:t>
      </w:r>
    </w:p>
    <w:p w:rsidR="00252F2D" w:rsidRPr="00347E81" w:rsidRDefault="00252F2D" w:rsidP="00347E81">
      <w:pPr>
        <w:tabs>
          <w:tab w:val="num" w:pos="0"/>
        </w:tabs>
        <w:spacing w:line="360" w:lineRule="auto"/>
        <w:ind w:firstLine="709"/>
        <w:jc w:val="both"/>
        <w:rPr>
          <w:color w:val="000000"/>
          <w:sz w:val="28"/>
          <w:szCs w:val="28"/>
        </w:rPr>
      </w:pPr>
      <w:r w:rsidRPr="00347E81">
        <w:rPr>
          <w:color w:val="000000"/>
          <w:sz w:val="28"/>
          <w:szCs w:val="28"/>
        </w:rPr>
        <w:t>Срок эксплуатации составляет 70 лет.</w:t>
      </w:r>
    </w:p>
    <w:p w:rsidR="00252F2D" w:rsidRPr="00347E81" w:rsidRDefault="00252F2D" w:rsidP="00347E81">
      <w:pPr>
        <w:tabs>
          <w:tab w:val="num" w:pos="0"/>
        </w:tabs>
        <w:spacing w:line="360" w:lineRule="auto"/>
        <w:ind w:firstLine="709"/>
        <w:jc w:val="both"/>
        <w:rPr>
          <w:color w:val="000000"/>
          <w:sz w:val="28"/>
          <w:szCs w:val="28"/>
        </w:rPr>
      </w:pPr>
      <w:r w:rsidRPr="00347E81">
        <w:rPr>
          <w:color w:val="000000"/>
          <w:sz w:val="28"/>
          <w:szCs w:val="28"/>
        </w:rPr>
        <w:t>Оценке стоимости зданий и сооружений предшествует технический осмотр здания. Это позволит ему составить подробное описание объекта оценки, где будут даны характеристики внешних и внутренних конструкций, инженерных систем. Ниже приведен пример осмотра. По результатам визуального осмотра оценщиком зданию требуется внутренний</w:t>
      </w:r>
      <w:r w:rsidR="00347E81">
        <w:rPr>
          <w:color w:val="000000"/>
          <w:sz w:val="28"/>
          <w:szCs w:val="28"/>
        </w:rPr>
        <w:t xml:space="preserve"> </w:t>
      </w:r>
      <w:r w:rsidRPr="00347E81">
        <w:rPr>
          <w:color w:val="000000"/>
          <w:sz w:val="28"/>
          <w:szCs w:val="28"/>
        </w:rPr>
        <w:t>косметический ремонт. Физ</w:t>
      </w:r>
      <w:r w:rsidR="008E1064" w:rsidRPr="00347E81">
        <w:rPr>
          <w:color w:val="000000"/>
          <w:sz w:val="28"/>
          <w:szCs w:val="28"/>
        </w:rPr>
        <w:t>ический износ здания составил 2</w:t>
      </w:r>
      <w:r w:rsidR="00347E81" w:rsidRPr="00347E81">
        <w:rPr>
          <w:color w:val="000000"/>
          <w:sz w:val="28"/>
          <w:szCs w:val="28"/>
        </w:rPr>
        <w:t>0</w:t>
      </w:r>
      <w:r w:rsidR="00347E81">
        <w:rPr>
          <w:color w:val="000000"/>
          <w:sz w:val="28"/>
          <w:szCs w:val="28"/>
        </w:rPr>
        <w:t>%</w:t>
      </w:r>
      <w:r w:rsidR="002C76A9" w:rsidRPr="00347E81">
        <w:rPr>
          <w:color w:val="000000"/>
          <w:sz w:val="28"/>
          <w:szCs w:val="28"/>
        </w:rPr>
        <w:t xml:space="preserve"> от восстановительной стоимости здания, </w:t>
      </w:r>
      <w:r w:rsidR="00347E81">
        <w:rPr>
          <w:color w:val="000000"/>
          <w:sz w:val="28"/>
          <w:szCs w:val="28"/>
        </w:rPr>
        <w:t>т.е.</w:t>
      </w:r>
      <w:r w:rsidR="002C76A9" w:rsidRPr="00347E81">
        <w:rPr>
          <w:color w:val="000000"/>
          <w:sz w:val="28"/>
          <w:szCs w:val="28"/>
        </w:rPr>
        <w:t xml:space="preserve"> 2400000*0,2= 480000 руб., функциональный износ составляет </w:t>
      </w:r>
      <w:r w:rsidR="00347E81" w:rsidRPr="00347E81">
        <w:rPr>
          <w:color w:val="000000"/>
          <w:sz w:val="28"/>
          <w:szCs w:val="28"/>
        </w:rPr>
        <w:t>5</w:t>
      </w:r>
      <w:r w:rsidR="00347E81">
        <w:rPr>
          <w:color w:val="000000"/>
          <w:sz w:val="28"/>
          <w:szCs w:val="28"/>
        </w:rPr>
        <w:t>%</w:t>
      </w:r>
      <w:r w:rsidR="002C76A9" w:rsidRPr="00347E81">
        <w:rPr>
          <w:color w:val="000000"/>
          <w:sz w:val="28"/>
          <w:szCs w:val="28"/>
        </w:rPr>
        <w:t xml:space="preserve"> от восстановительной стоимости здания, </w:t>
      </w:r>
      <w:r w:rsidR="00347E81">
        <w:rPr>
          <w:color w:val="000000"/>
          <w:sz w:val="28"/>
          <w:szCs w:val="28"/>
        </w:rPr>
        <w:t>т.е.</w:t>
      </w:r>
      <w:r w:rsidR="002C76A9" w:rsidRPr="00347E81">
        <w:rPr>
          <w:color w:val="000000"/>
          <w:sz w:val="28"/>
          <w:szCs w:val="28"/>
        </w:rPr>
        <w:t xml:space="preserve"> 2400000*0,05= 120000 руб.</w:t>
      </w:r>
    </w:p>
    <w:p w:rsidR="00347E81" w:rsidRDefault="00347E81" w:rsidP="00347E81">
      <w:pPr>
        <w:shd w:val="clear" w:color="auto" w:fill="FFFFFF"/>
        <w:spacing w:line="360" w:lineRule="auto"/>
        <w:ind w:firstLine="709"/>
        <w:jc w:val="both"/>
        <w:rPr>
          <w:color w:val="000000"/>
          <w:sz w:val="28"/>
          <w:szCs w:val="28"/>
        </w:rPr>
      </w:pP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Таблица 1.</w:t>
      </w:r>
      <w:r w:rsidR="00347E81">
        <w:rPr>
          <w:color w:val="000000"/>
          <w:sz w:val="28"/>
          <w:szCs w:val="28"/>
        </w:rPr>
        <w:t xml:space="preserve"> Конструктивные элементы зданий</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2423"/>
        <w:gridCol w:w="2335"/>
        <w:gridCol w:w="4539"/>
      </w:tblGrid>
      <w:tr w:rsidR="00252F2D" w:rsidRPr="00B94DD7" w:rsidTr="00B94DD7">
        <w:trPr>
          <w:cantSplit/>
          <w:trHeight w:val="322"/>
          <w:jc w:val="center"/>
        </w:trPr>
        <w:tc>
          <w:tcPr>
            <w:tcW w:w="1303" w:type="pct"/>
            <w:shd w:val="clear" w:color="auto" w:fill="auto"/>
          </w:tcPr>
          <w:p w:rsidR="00252F2D" w:rsidRPr="00B94DD7" w:rsidRDefault="00252F2D" w:rsidP="00B94DD7">
            <w:pPr>
              <w:spacing w:line="360" w:lineRule="auto"/>
              <w:jc w:val="both"/>
              <w:rPr>
                <w:bCs/>
                <w:color w:val="000000"/>
                <w:sz w:val="20"/>
                <w:szCs w:val="28"/>
              </w:rPr>
            </w:pPr>
            <w:r w:rsidRPr="00B94DD7">
              <w:rPr>
                <w:bCs/>
                <w:color w:val="000000"/>
                <w:sz w:val="20"/>
                <w:szCs w:val="28"/>
              </w:rPr>
              <w:t>Конструктивный элемент</w:t>
            </w:r>
          </w:p>
        </w:tc>
        <w:tc>
          <w:tcPr>
            <w:tcW w:w="1256" w:type="pct"/>
            <w:shd w:val="clear" w:color="auto" w:fill="auto"/>
          </w:tcPr>
          <w:p w:rsidR="00252F2D" w:rsidRPr="00B94DD7" w:rsidRDefault="00252F2D" w:rsidP="00B94DD7">
            <w:pPr>
              <w:spacing w:line="360" w:lineRule="auto"/>
              <w:jc w:val="both"/>
              <w:rPr>
                <w:bCs/>
                <w:color w:val="000000"/>
                <w:sz w:val="20"/>
                <w:szCs w:val="28"/>
              </w:rPr>
            </w:pPr>
            <w:r w:rsidRPr="00B94DD7">
              <w:rPr>
                <w:bCs/>
                <w:color w:val="000000"/>
                <w:sz w:val="20"/>
                <w:szCs w:val="28"/>
              </w:rPr>
              <w:t>Характеристика</w:t>
            </w:r>
          </w:p>
        </w:tc>
        <w:tc>
          <w:tcPr>
            <w:tcW w:w="2441" w:type="pct"/>
            <w:shd w:val="clear" w:color="auto" w:fill="auto"/>
          </w:tcPr>
          <w:p w:rsidR="00252F2D" w:rsidRPr="00B94DD7" w:rsidRDefault="00252F2D" w:rsidP="00B94DD7">
            <w:pPr>
              <w:spacing w:line="360" w:lineRule="auto"/>
              <w:jc w:val="both"/>
              <w:rPr>
                <w:bCs/>
                <w:color w:val="000000"/>
                <w:sz w:val="20"/>
                <w:szCs w:val="28"/>
              </w:rPr>
            </w:pPr>
            <w:r w:rsidRPr="00B94DD7">
              <w:rPr>
                <w:bCs/>
                <w:color w:val="000000"/>
                <w:sz w:val="20"/>
                <w:szCs w:val="28"/>
              </w:rPr>
              <w:t>Техническое состояние</w:t>
            </w:r>
          </w:p>
        </w:tc>
      </w:tr>
      <w:tr w:rsidR="00252F2D" w:rsidRPr="00B94DD7" w:rsidTr="00B94DD7">
        <w:trPr>
          <w:cantSplit/>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Фундаменты</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Железобетонные</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Трещины</w:t>
            </w:r>
            <w:r w:rsidR="00347E81" w:rsidRPr="00B94DD7">
              <w:rPr>
                <w:color w:val="000000"/>
                <w:sz w:val="20"/>
              </w:rPr>
              <w:t xml:space="preserve"> </w:t>
            </w:r>
            <w:r w:rsidRPr="00B94DD7">
              <w:rPr>
                <w:color w:val="000000"/>
                <w:sz w:val="20"/>
              </w:rPr>
              <w:t>цоколя, разрушение блоков</w:t>
            </w:r>
            <w:r w:rsidR="00347E81" w:rsidRPr="00B94DD7">
              <w:rPr>
                <w:color w:val="000000"/>
                <w:sz w:val="20"/>
              </w:rPr>
              <w:t xml:space="preserve"> </w:t>
            </w:r>
            <w:r w:rsidRPr="00B94DD7">
              <w:rPr>
                <w:color w:val="000000"/>
                <w:sz w:val="20"/>
              </w:rPr>
              <w:t>частичное</w:t>
            </w:r>
          </w:p>
        </w:tc>
      </w:tr>
      <w:tr w:rsidR="00252F2D" w:rsidRPr="00B94DD7" w:rsidTr="00B94DD7">
        <w:trPr>
          <w:cantSplit/>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Перегородки</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Кирпичные</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Отслоение</w:t>
            </w:r>
            <w:r w:rsidR="00347E81" w:rsidRPr="00B94DD7">
              <w:rPr>
                <w:color w:val="000000"/>
                <w:sz w:val="20"/>
              </w:rPr>
              <w:t xml:space="preserve"> </w:t>
            </w:r>
            <w:r w:rsidRPr="00B94DD7">
              <w:rPr>
                <w:color w:val="000000"/>
                <w:sz w:val="20"/>
              </w:rPr>
              <w:t>штукатурки</w:t>
            </w:r>
            <w:r w:rsidR="00347E81" w:rsidRPr="00B94DD7">
              <w:rPr>
                <w:color w:val="000000"/>
                <w:sz w:val="20"/>
              </w:rPr>
              <w:t xml:space="preserve"> </w:t>
            </w:r>
            <w:r w:rsidRPr="00B94DD7">
              <w:rPr>
                <w:color w:val="000000"/>
                <w:sz w:val="20"/>
              </w:rPr>
              <w:t>стен</w:t>
            </w:r>
            <w:r w:rsidR="00347E81" w:rsidRPr="00B94DD7">
              <w:rPr>
                <w:color w:val="000000"/>
                <w:sz w:val="20"/>
              </w:rPr>
              <w:t xml:space="preserve"> </w:t>
            </w:r>
            <w:r w:rsidRPr="00B94DD7">
              <w:rPr>
                <w:color w:val="000000"/>
                <w:sz w:val="20"/>
              </w:rPr>
              <w:t>и карнизов</w:t>
            </w:r>
          </w:p>
        </w:tc>
      </w:tr>
      <w:tr w:rsidR="00252F2D" w:rsidRPr="00B94DD7" w:rsidTr="00B94DD7">
        <w:trPr>
          <w:cantSplit/>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Перекрытия</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Железобетонные</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Усадочные трещины в плитах, следы протечек на стенах и плитах в местах опирания плит на наружные стены</w:t>
            </w:r>
          </w:p>
        </w:tc>
      </w:tr>
      <w:tr w:rsidR="00252F2D" w:rsidRPr="00B94DD7" w:rsidTr="00B94DD7">
        <w:trPr>
          <w:cantSplit/>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Кровля</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Шиферная по деревянной обрешетки</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Отколы и трещины, протечки</w:t>
            </w:r>
          </w:p>
        </w:tc>
      </w:tr>
      <w:tr w:rsidR="00252F2D" w:rsidRPr="00B94DD7" w:rsidTr="00B94DD7">
        <w:trPr>
          <w:cantSplit/>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Полы</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Линолеум,</w:t>
            </w:r>
            <w:r w:rsidR="00347E81" w:rsidRPr="00B94DD7">
              <w:rPr>
                <w:color w:val="000000"/>
                <w:sz w:val="20"/>
              </w:rPr>
              <w:t xml:space="preserve"> </w:t>
            </w:r>
            <w:r w:rsidRPr="00B94DD7">
              <w:rPr>
                <w:color w:val="000000"/>
                <w:sz w:val="20"/>
              </w:rPr>
              <w:t>керамическая плитка</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Сколы плитки и трещины керамической плитки</w:t>
            </w:r>
          </w:p>
        </w:tc>
      </w:tr>
      <w:tr w:rsidR="00252F2D" w:rsidRPr="00B94DD7" w:rsidTr="00B94DD7">
        <w:trPr>
          <w:cantSplit/>
          <w:trHeight w:val="361"/>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Наружная отделка</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Оштукатурено</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Отслоение и отпадение штукатурки стен</w:t>
            </w:r>
          </w:p>
        </w:tc>
      </w:tr>
      <w:tr w:rsidR="00252F2D" w:rsidRPr="00B94DD7" w:rsidTr="00B94DD7">
        <w:trPr>
          <w:cantSplit/>
          <w:trHeight w:val="1140"/>
          <w:jc w:val="center"/>
        </w:trPr>
        <w:tc>
          <w:tcPr>
            <w:tcW w:w="1303"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Внутренняя отделка</w:t>
            </w:r>
          </w:p>
        </w:tc>
        <w:tc>
          <w:tcPr>
            <w:tcW w:w="1256"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Клеевая побелка потолков масляная окраска стен</w:t>
            </w:r>
          </w:p>
        </w:tc>
        <w:tc>
          <w:tcPr>
            <w:tcW w:w="2441" w:type="pct"/>
            <w:shd w:val="clear" w:color="auto" w:fill="auto"/>
          </w:tcPr>
          <w:p w:rsidR="00252F2D" w:rsidRPr="00B94DD7" w:rsidRDefault="00252F2D" w:rsidP="00B94DD7">
            <w:pPr>
              <w:spacing w:line="360" w:lineRule="auto"/>
              <w:jc w:val="both"/>
              <w:rPr>
                <w:b/>
                <w:bCs/>
                <w:color w:val="000000"/>
                <w:sz w:val="20"/>
              </w:rPr>
            </w:pPr>
            <w:r w:rsidRPr="00B94DD7">
              <w:rPr>
                <w:color w:val="000000"/>
                <w:sz w:val="20"/>
              </w:rPr>
              <w:t xml:space="preserve">Следы протечек, ржавые пятна, отслоение и отпадение штукатурки, массовые пятна на окрашенной поверхности </w:t>
            </w:r>
            <w:r w:rsidR="00347E81" w:rsidRPr="00B94DD7">
              <w:rPr>
                <w:color w:val="000000"/>
                <w:sz w:val="20"/>
              </w:rPr>
              <w:t>и т.д.</w:t>
            </w:r>
          </w:p>
        </w:tc>
      </w:tr>
    </w:tbl>
    <w:p w:rsidR="00347E81" w:rsidRDefault="00347E81" w:rsidP="00347E81">
      <w:pPr>
        <w:tabs>
          <w:tab w:val="num" w:pos="0"/>
        </w:tabs>
        <w:spacing w:line="360" w:lineRule="auto"/>
        <w:ind w:firstLine="709"/>
        <w:jc w:val="both"/>
        <w:rPr>
          <w:color w:val="000000"/>
          <w:sz w:val="28"/>
          <w:szCs w:val="28"/>
        </w:rPr>
      </w:pPr>
    </w:p>
    <w:p w:rsidR="002C76A9" w:rsidRPr="00347E81" w:rsidRDefault="002C76A9" w:rsidP="00347E81">
      <w:pPr>
        <w:tabs>
          <w:tab w:val="num" w:pos="0"/>
        </w:tabs>
        <w:spacing w:line="360" w:lineRule="auto"/>
        <w:ind w:firstLine="709"/>
        <w:jc w:val="both"/>
        <w:rPr>
          <w:color w:val="000000"/>
          <w:sz w:val="28"/>
          <w:szCs w:val="28"/>
        </w:rPr>
      </w:pPr>
      <w:r w:rsidRPr="00347E81">
        <w:rPr>
          <w:color w:val="000000"/>
          <w:sz w:val="28"/>
          <w:szCs w:val="28"/>
        </w:rPr>
        <w:t>4. Определение остаточной стоимости:</w:t>
      </w:r>
    </w:p>
    <w:p w:rsidR="002C76A9" w:rsidRPr="00347E81" w:rsidRDefault="002C76A9" w:rsidP="00347E81">
      <w:pPr>
        <w:tabs>
          <w:tab w:val="num" w:pos="0"/>
        </w:tabs>
        <w:spacing w:line="360" w:lineRule="auto"/>
        <w:ind w:firstLine="709"/>
        <w:jc w:val="both"/>
        <w:rPr>
          <w:color w:val="000000"/>
          <w:sz w:val="28"/>
          <w:szCs w:val="28"/>
        </w:rPr>
      </w:pPr>
      <w:r w:rsidRPr="00347E81">
        <w:rPr>
          <w:color w:val="000000"/>
          <w:sz w:val="28"/>
          <w:szCs w:val="28"/>
        </w:rPr>
        <w:t>Остаточная стоимость = восстановительная стоимость</w:t>
      </w:r>
      <w:r w:rsidR="00347E81">
        <w:rPr>
          <w:color w:val="000000"/>
          <w:sz w:val="28"/>
          <w:szCs w:val="28"/>
        </w:rPr>
        <w:t xml:space="preserve"> –</w:t>
      </w:r>
      <w:r w:rsidR="00347E81" w:rsidRPr="00347E81">
        <w:rPr>
          <w:color w:val="000000"/>
          <w:sz w:val="28"/>
          <w:szCs w:val="28"/>
        </w:rPr>
        <w:t xml:space="preserve"> со</w:t>
      </w:r>
      <w:r w:rsidRPr="00347E81">
        <w:rPr>
          <w:color w:val="000000"/>
          <w:sz w:val="28"/>
          <w:szCs w:val="28"/>
        </w:rPr>
        <w:t xml:space="preserve">вокупный износ </w:t>
      </w:r>
      <w:r w:rsidR="007876B4" w:rsidRPr="00347E81">
        <w:rPr>
          <w:color w:val="000000"/>
          <w:sz w:val="28"/>
          <w:szCs w:val="28"/>
        </w:rPr>
        <w:t>2400000</w:t>
      </w:r>
      <w:r w:rsidR="00347E81">
        <w:rPr>
          <w:color w:val="000000"/>
          <w:sz w:val="28"/>
          <w:szCs w:val="28"/>
        </w:rPr>
        <w:t xml:space="preserve"> – </w:t>
      </w:r>
      <w:r w:rsidR="00347E81" w:rsidRPr="00347E81">
        <w:rPr>
          <w:color w:val="000000"/>
          <w:sz w:val="28"/>
          <w:szCs w:val="28"/>
        </w:rPr>
        <w:t>(4</w:t>
      </w:r>
      <w:r w:rsidR="007876B4" w:rsidRPr="00347E81">
        <w:rPr>
          <w:color w:val="000000"/>
          <w:sz w:val="28"/>
          <w:szCs w:val="28"/>
        </w:rPr>
        <w:t>80000+120000)=1800000 руб.</w:t>
      </w:r>
    </w:p>
    <w:p w:rsidR="002C76A9" w:rsidRPr="00347E81" w:rsidRDefault="007876B4" w:rsidP="00347E81">
      <w:pPr>
        <w:tabs>
          <w:tab w:val="num" w:pos="0"/>
        </w:tabs>
        <w:spacing w:line="360" w:lineRule="auto"/>
        <w:ind w:firstLine="709"/>
        <w:jc w:val="both"/>
        <w:rPr>
          <w:color w:val="000000"/>
          <w:sz w:val="28"/>
          <w:szCs w:val="28"/>
        </w:rPr>
      </w:pPr>
      <w:r w:rsidRPr="00347E81">
        <w:rPr>
          <w:color w:val="000000"/>
          <w:sz w:val="28"/>
          <w:szCs w:val="28"/>
        </w:rPr>
        <w:t>5. Полная стоимость = остаточная стоимость + стоимость земельного участка = 1800000 + 2520 = 1802520 руб.</w:t>
      </w:r>
    </w:p>
    <w:p w:rsidR="00252F2D" w:rsidRPr="00347E81" w:rsidRDefault="00252F2D" w:rsidP="00347E81">
      <w:pPr>
        <w:numPr>
          <w:ilvl w:val="0"/>
          <w:numId w:val="1"/>
        </w:numPr>
        <w:spacing w:line="360" w:lineRule="auto"/>
        <w:ind w:left="0" w:firstLine="709"/>
        <w:jc w:val="both"/>
        <w:rPr>
          <w:b/>
          <w:color w:val="000000"/>
          <w:sz w:val="28"/>
          <w:szCs w:val="28"/>
          <w:u w:val="single"/>
        </w:rPr>
      </w:pPr>
      <w:r w:rsidRPr="00347E81">
        <w:rPr>
          <w:b/>
          <w:color w:val="000000"/>
          <w:sz w:val="28"/>
          <w:szCs w:val="28"/>
          <w:u w:val="single"/>
        </w:rPr>
        <w:t>Оценка стоимости машин и оборудования</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Общие сведения об объекте оценки</w:t>
      </w:r>
      <w:r w:rsidR="007876B4" w:rsidRPr="00347E81">
        <w:rPr>
          <w:color w:val="000000"/>
          <w:sz w:val="28"/>
          <w:szCs w:val="28"/>
        </w:rPr>
        <w:t>:</w:t>
      </w:r>
    </w:p>
    <w:p w:rsidR="00252F2D" w:rsidRPr="00347E81" w:rsidRDefault="007876B4" w:rsidP="00347E81">
      <w:pPr>
        <w:numPr>
          <w:ilvl w:val="0"/>
          <w:numId w:val="23"/>
        </w:numPr>
        <w:spacing w:line="360" w:lineRule="auto"/>
        <w:ind w:left="0" w:firstLine="709"/>
        <w:jc w:val="both"/>
        <w:rPr>
          <w:color w:val="000000"/>
          <w:sz w:val="28"/>
          <w:szCs w:val="28"/>
        </w:rPr>
      </w:pPr>
      <w:r w:rsidRPr="00347E81">
        <w:rPr>
          <w:color w:val="000000"/>
          <w:sz w:val="28"/>
          <w:szCs w:val="28"/>
        </w:rPr>
        <w:t>Вытяжная вентиляция: 13736 руб.,</w:t>
      </w:r>
    </w:p>
    <w:p w:rsidR="007876B4" w:rsidRPr="00347E81" w:rsidRDefault="007876B4" w:rsidP="00347E81">
      <w:pPr>
        <w:numPr>
          <w:ilvl w:val="0"/>
          <w:numId w:val="23"/>
        </w:numPr>
        <w:spacing w:line="360" w:lineRule="auto"/>
        <w:ind w:left="0" w:firstLine="709"/>
        <w:jc w:val="both"/>
        <w:rPr>
          <w:color w:val="000000"/>
          <w:sz w:val="28"/>
          <w:szCs w:val="28"/>
        </w:rPr>
      </w:pPr>
      <w:r w:rsidRPr="00347E81">
        <w:rPr>
          <w:color w:val="000000"/>
          <w:sz w:val="28"/>
          <w:szCs w:val="28"/>
        </w:rPr>
        <w:t>Кассовый аппарат ОКА</w:t>
      </w:r>
      <w:r w:rsidR="00347E81">
        <w:rPr>
          <w:color w:val="000000"/>
          <w:sz w:val="28"/>
          <w:szCs w:val="28"/>
        </w:rPr>
        <w:t>-</w:t>
      </w:r>
      <w:r w:rsidR="00347E81" w:rsidRPr="00347E81">
        <w:rPr>
          <w:color w:val="000000"/>
          <w:sz w:val="28"/>
          <w:szCs w:val="28"/>
        </w:rPr>
        <w:t>1</w:t>
      </w:r>
      <w:r w:rsidRPr="00347E81">
        <w:rPr>
          <w:color w:val="000000"/>
          <w:sz w:val="28"/>
          <w:szCs w:val="28"/>
        </w:rPr>
        <w:t>02ф(н):</w:t>
      </w:r>
      <w:r w:rsidR="00BC0AA8" w:rsidRPr="00347E81">
        <w:rPr>
          <w:color w:val="000000"/>
          <w:sz w:val="28"/>
          <w:szCs w:val="28"/>
        </w:rPr>
        <w:t>4200 руб.,</w:t>
      </w:r>
    </w:p>
    <w:p w:rsidR="00BC0AA8" w:rsidRPr="00347E81" w:rsidRDefault="00BC0AA8" w:rsidP="00347E81">
      <w:pPr>
        <w:numPr>
          <w:ilvl w:val="0"/>
          <w:numId w:val="23"/>
        </w:numPr>
        <w:spacing w:line="360" w:lineRule="auto"/>
        <w:ind w:left="0" w:firstLine="709"/>
        <w:jc w:val="both"/>
        <w:rPr>
          <w:color w:val="000000"/>
          <w:sz w:val="28"/>
          <w:szCs w:val="28"/>
        </w:rPr>
      </w:pPr>
      <w:r w:rsidRPr="00347E81">
        <w:rPr>
          <w:color w:val="000000"/>
          <w:sz w:val="28"/>
          <w:szCs w:val="28"/>
        </w:rPr>
        <w:t>Волочильный стан ВСК</w:t>
      </w:r>
      <w:r w:rsidR="00347E81">
        <w:rPr>
          <w:color w:val="000000"/>
          <w:sz w:val="28"/>
          <w:szCs w:val="28"/>
        </w:rPr>
        <w:t>-</w:t>
      </w:r>
      <w:r w:rsidR="00347E81" w:rsidRPr="00347E81">
        <w:rPr>
          <w:color w:val="000000"/>
          <w:sz w:val="28"/>
          <w:szCs w:val="28"/>
        </w:rPr>
        <w:t>1</w:t>
      </w:r>
      <w:r w:rsidRPr="00347E81">
        <w:rPr>
          <w:color w:val="000000"/>
          <w:sz w:val="28"/>
          <w:szCs w:val="28"/>
        </w:rPr>
        <w:t>3Н: 634329 руб.,</w:t>
      </w:r>
    </w:p>
    <w:p w:rsidR="008F7230" w:rsidRPr="00347E81" w:rsidRDefault="008F7230" w:rsidP="00347E81">
      <w:pPr>
        <w:numPr>
          <w:ilvl w:val="0"/>
          <w:numId w:val="23"/>
        </w:numPr>
        <w:spacing w:line="360" w:lineRule="auto"/>
        <w:ind w:left="0" w:firstLine="709"/>
        <w:jc w:val="both"/>
        <w:rPr>
          <w:color w:val="000000"/>
          <w:sz w:val="28"/>
          <w:szCs w:val="28"/>
        </w:rPr>
      </w:pPr>
      <w:r w:rsidRPr="00347E81">
        <w:rPr>
          <w:color w:val="000000"/>
          <w:sz w:val="28"/>
          <w:szCs w:val="28"/>
        </w:rPr>
        <w:t>ГАЗ</w:t>
      </w:r>
      <w:r w:rsidR="00347E81">
        <w:rPr>
          <w:color w:val="000000"/>
          <w:sz w:val="28"/>
          <w:szCs w:val="28"/>
        </w:rPr>
        <w:t>-</w:t>
      </w:r>
      <w:r w:rsidR="00347E81" w:rsidRPr="00347E81">
        <w:rPr>
          <w:color w:val="000000"/>
          <w:sz w:val="28"/>
          <w:szCs w:val="28"/>
        </w:rPr>
        <w:t>3</w:t>
      </w:r>
      <w:r w:rsidRPr="00347E81">
        <w:rPr>
          <w:color w:val="000000"/>
          <w:sz w:val="28"/>
          <w:szCs w:val="28"/>
        </w:rPr>
        <w:t>307: 39300</w:t>
      </w:r>
      <w:r w:rsidR="00626F97" w:rsidRPr="00347E81">
        <w:rPr>
          <w:color w:val="000000"/>
          <w:sz w:val="28"/>
          <w:szCs w:val="28"/>
        </w:rPr>
        <w:t>0</w:t>
      </w:r>
      <w:r w:rsidRPr="00347E81">
        <w:rPr>
          <w:color w:val="000000"/>
          <w:sz w:val="28"/>
          <w:szCs w:val="28"/>
        </w:rPr>
        <w:t xml:space="preserve"> руб.</w:t>
      </w:r>
    </w:p>
    <w:p w:rsidR="008F7230" w:rsidRPr="00347E81" w:rsidRDefault="008F7230" w:rsidP="00347E81">
      <w:pPr>
        <w:numPr>
          <w:ilvl w:val="0"/>
          <w:numId w:val="23"/>
        </w:numPr>
        <w:spacing w:line="360" w:lineRule="auto"/>
        <w:ind w:left="0" w:firstLine="709"/>
        <w:jc w:val="both"/>
        <w:rPr>
          <w:color w:val="000000"/>
          <w:sz w:val="28"/>
          <w:szCs w:val="28"/>
        </w:rPr>
      </w:pPr>
      <w:r w:rsidRPr="00347E81">
        <w:rPr>
          <w:color w:val="000000"/>
          <w:sz w:val="28"/>
          <w:szCs w:val="28"/>
        </w:rPr>
        <w:t>ЗИЛ 441510</w:t>
      </w:r>
      <w:r w:rsidR="00626F97" w:rsidRPr="00347E81">
        <w:rPr>
          <w:color w:val="000000"/>
          <w:sz w:val="28"/>
          <w:szCs w:val="28"/>
        </w:rPr>
        <w:t>: 1</w:t>
      </w:r>
      <w:r w:rsidRPr="00347E81">
        <w:rPr>
          <w:color w:val="000000"/>
          <w:sz w:val="28"/>
          <w:szCs w:val="28"/>
        </w:rPr>
        <w:t>07790 руб.</w:t>
      </w:r>
    </w:p>
    <w:p w:rsidR="00BC0AA8" w:rsidRPr="00347E81" w:rsidRDefault="00BC0AA8" w:rsidP="00347E81">
      <w:pPr>
        <w:spacing w:line="360" w:lineRule="auto"/>
        <w:ind w:firstLine="709"/>
        <w:jc w:val="both"/>
        <w:rPr>
          <w:color w:val="000000"/>
          <w:sz w:val="28"/>
          <w:szCs w:val="28"/>
        </w:rPr>
      </w:pPr>
      <w:r w:rsidRPr="00347E81">
        <w:rPr>
          <w:color w:val="000000"/>
          <w:sz w:val="28"/>
          <w:szCs w:val="28"/>
        </w:rPr>
        <w:t>Последовательность решения:</w:t>
      </w:r>
    </w:p>
    <w:p w:rsidR="00252F2D" w:rsidRPr="00347E81" w:rsidRDefault="00BC0AA8" w:rsidP="00347E81">
      <w:pPr>
        <w:spacing w:line="360" w:lineRule="auto"/>
        <w:ind w:firstLine="709"/>
        <w:jc w:val="both"/>
        <w:rPr>
          <w:color w:val="000000"/>
          <w:sz w:val="28"/>
          <w:szCs w:val="28"/>
        </w:rPr>
      </w:pPr>
      <w:r w:rsidRPr="00347E81">
        <w:rPr>
          <w:color w:val="000000"/>
          <w:sz w:val="28"/>
          <w:szCs w:val="28"/>
        </w:rPr>
        <w:t>1. подбираются однородные объекты</w:t>
      </w:r>
      <w:r w:rsidR="00252F2D" w:rsidRPr="00347E81">
        <w:rPr>
          <w:color w:val="000000"/>
          <w:sz w:val="28"/>
          <w:szCs w:val="28"/>
        </w:rPr>
        <w:t>:</w:t>
      </w:r>
    </w:p>
    <w:p w:rsidR="00BC0AA8" w:rsidRPr="00347E81" w:rsidRDefault="00BC0AA8" w:rsidP="00347E81">
      <w:pPr>
        <w:numPr>
          <w:ilvl w:val="0"/>
          <w:numId w:val="24"/>
        </w:numPr>
        <w:spacing w:line="360" w:lineRule="auto"/>
        <w:ind w:left="0" w:firstLine="709"/>
        <w:jc w:val="both"/>
        <w:rPr>
          <w:color w:val="000000"/>
          <w:sz w:val="28"/>
          <w:szCs w:val="28"/>
        </w:rPr>
      </w:pPr>
      <w:r w:rsidRPr="00347E81">
        <w:rPr>
          <w:color w:val="000000"/>
          <w:sz w:val="28"/>
          <w:szCs w:val="28"/>
        </w:rPr>
        <w:t>Вытяжная вентиляция: 10736 руб.,</w:t>
      </w:r>
    </w:p>
    <w:p w:rsidR="00BC0AA8" w:rsidRPr="00347E81" w:rsidRDefault="00BC0AA8" w:rsidP="00347E81">
      <w:pPr>
        <w:numPr>
          <w:ilvl w:val="0"/>
          <w:numId w:val="24"/>
        </w:numPr>
        <w:spacing w:line="360" w:lineRule="auto"/>
        <w:ind w:left="0" w:firstLine="709"/>
        <w:jc w:val="both"/>
        <w:rPr>
          <w:color w:val="000000"/>
          <w:sz w:val="28"/>
          <w:szCs w:val="28"/>
        </w:rPr>
      </w:pPr>
      <w:r w:rsidRPr="00347E81">
        <w:rPr>
          <w:color w:val="000000"/>
          <w:sz w:val="28"/>
          <w:szCs w:val="28"/>
        </w:rPr>
        <w:t>Кассовый аппарат ОКА</w:t>
      </w:r>
      <w:r w:rsidR="00347E81">
        <w:rPr>
          <w:color w:val="000000"/>
          <w:sz w:val="28"/>
          <w:szCs w:val="28"/>
        </w:rPr>
        <w:t>-</w:t>
      </w:r>
      <w:r w:rsidR="00347E81" w:rsidRPr="00347E81">
        <w:rPr>
          <w:color w:val="000000"/>
          <w:sz w:val="28"/>
          <w:szCs w:val="28"/>
        </w:rPr>
        <w:t>1</w:t>
      </w:r>
      <w:r w:rsidRPr="00347E81">
        <w:rPr>
          <w:color w:val="000000"/>
          <w:sz w:val="28"/>
          <w:szCs w:val="28"/>
        </w:rPr>
        <w:t>02ф(н): 5000 руб.,</w:t>
      </w:r>
    </w:p>
    <w:p w:rsidR="00BC0AA8" w:rsidRPr="00347E81" w:rsidRDefault="00BC0AA8" w:rsidP="00347E81">
      <w:pPr>
        <w:numPr>
          <w:ilvl w:val="0"/>
          <w:numId w:val="24"/>
        </w:numPr>
        <w:spacing w:line="360" w:lineRule="auto"/>
        <w:ind w:left="0" w:firstLine="709"/>
        <w:jc w:val="both"/>
        <w:rPr>
          <w:color w:val="000000"/>
          <w:sz w:val="28"/>
          <w:szCs w:val="28"/>
        </w:rPr>
      </w:pPr>
      <w:r w:rsidRPr="00347E81">
        <w:rPr>
          <w:color w:val="000000"/>
          <w:sz w:val="28"/>
          <w:szCs w:val="28"/>
        </w:rPr>
        <w:t>Волочильный стан ВСК</w:t>
      </w:r>
      <w:r w:rsidR="00347E81">
        <w:rPr>
          <w:color w:val="000000"/>
          <w:sz w:val="28"/>
          <w:szCs w:val="28"/>
        </w:rPr>
        <w:t>-</w:t>
      </w:r>
      <w:r w:rsidR="00347E81" w:rsidRPr="00347E81">
        <w:rPr>
          <w:color w:val="000000"/>
          <w:sz w:val="28"/>
          <w:szCs w:val="28"/>
        </w:rPr>
        <w:t>1</w:t>
      </w:r>
      <w:r w:rsidRPr="00347E81">
        <w:rPr>
          <w:color w:val="000000"/>
          <w:sz w:val="28"/>
          <w:szCs w:val="28"/>
        </w:rPr>
        <w:t>3Н: 650000 руб.,</w:t>
      </w:r>
    </w:p>
    <w:p w:rsidR="008F7230" w:rsidRPr="00347E81" w:rsidRDefault="00071AD9" w:rsidP="00347E81">
      <w:pPr>
        <w:spacing w:line="360" w:lineRule="auto"/>
        <w:ind w:firstLine="709"/>
        <w:jc w:val="both"/>
        <w:rPr>
          <w:color w:val="000000"/>
          <w:sz w:val="28"/>
          <w:szCs w:val="28"/>
        </w:rPr>
      </w:pPr>
      <w:r w:rsidRPr="00347E81">
        <w:rPr>
          <w:i/>
          <w:color w:val="000000"/>
          <w:sz w:val="28"/>
          <w:szCs w:val="28"/>
        </w:rPr>
        <w:t>4</w:t>
      </w:r>
      <w:r w:rsidRPr="00347E81">
        <w:rPr>
          <w:color w:val="000000"/>
          <w:sz w:val="28"/>
          <w:szCs w:val="28"/>
        </w:rPr>
        <w:t xml:space="preserve">. </w:t>
      </w:r>
      <w:r w:rsidR="00626F97" w:rsidRPr="00347E81">
        <w:rPr>
          <w:color w:val="000000"/>
          <w:sz w:val="28"/>
          <w:szCs w:val="28"/>
        </w:rPr>
        <w:t>ГАЗ</w:t>
      </w:r>
      <w:r w:rsidR="00347E81">
        <w:rPr>
          <w:color w:val="000000"/>
          <w:sz w:val="28"/>
          <w:szCs w:val="28"/>
        </w:rPr>
        <w:t>-</w:t>
      </w:r>
      <w:r w:rsidR="00347E81" w:rsidRPr="00347E81">
        <w:rPr>
          <w:color w:val="000000"/>
          <w:sz w:val="28"/>
          <w:szCs w:val="28"/>
        </w:rPr>
        <w:t>3</w:t>
      </w:r>
      <w:r w:rsidR="00626F97" w:rsidRPr="00347E81">
        <w:rPr>
          <w:color w:val="000000"/>
          <w:sz w:val="28"/>
          <w:szCs w:val="28"/>
        </w:rPr>
        <w:t>307: 370</w:t>
      </w:r>
      <w:r w:rsidR="008F7230" w:rsidRPr="00347E81">
        <w:rPr>
          <w:color w:val="000000"/>
          <w:sz w:val="28"/>
          <w:szCs w:val="28"/>
        </w:rPr>
        <w:t>00</w:t>
      </w:r>
      <w:r w:rsidR="00626F97" w:rsidRPr="00347E81">
        <w:rPr>
          <w:color w:val="000000"/>
          <w:sz w:val="28"/>
          <w:szCs w:val="28"/>
        </w:rPr>
        <w:t>0</w:t>
      </w:r>
      <w:r w:rsidR="008F7230" w:rsidRPr="00347E81">
        <w:rPr>
          <w:color w:val="000000"/>
          <w:sz w:val="28"/>
          <w:szCs w:val="28"/>
        </w:rPr>
        <w:t xml:space="preserve"> руб.</w:t>
      </w:r>
    </w:p>
    <w:p w:rsidR="00347E81" w:rsidRPr="00347E81" w:rsidRDefault="00071AD9" w:rsidP="00347E81">
      <w:pPr>
        <w:spacing w:line="360" w:lineRule="auto"/>
        <w:ind w:firstLine="709"/>
        <w:jc w:val="both"/>
        <w:rPr>
          <w:color w:val="000000"/>
          <w:sz w:val="28"/>
          <w:szCs w:val="28"/>
        </w:rPr>
      </w:pPr>
      <w:r w:rsidRPr="00347E81">
        <w:rPr>
          <w:i/>
          <w:color w:val="000000"/>
          <w:sz w:val="28"/>
          <w:szCs w:val="28"/>
        </w:rPr>
        <w:t xml:space="preserve">5. </w:t>
      </w:r>
      <w:r w:rsidR="008F7230" w:rsidRPr="00347E81">
        <w:rPr>
          <w:color w:val="000000"/>
          <w:sz w:val="28"/>
          <w:szCs w:val="28"/>
        </w:rPr>
        <w:t xml:space="preserve">ЗИЛ 441510: </w:t>
      </w:r>
      <w:r w:rsidRPr="00347E81">
        <w:rPr>
          <w:color w:val="000000"/>
          <w:sz w:val="28"/>
          <w:szCs w:val="28"/>
        </w:rPr>
        <w:t>1</w:t>
      </w:r>
      <w:r w:rsidR="00626F97" w:rsidRPr="00347E81">
        <w:rPr>
          <w:color w:val="000000"/>
          <w:sz w:val="28"/>
          <w:szCs w:val="28"/>
        </w:rPr>
        <w:t>000</w:t>
      </w:r>
      <w:r w:rsidR="008F7230" w:rsidRPr="00347E81">
        <w:rPr>
          <w:color w:val="000000"/>
          <w:sz w:val="28"/>
          <w:szCs w:val="28"/>
        </w:rPr>
        <w:t xml:space="preserve">90 </w:t>
      </w:r>
      <w:r w:rsidR="00347E81" w:rsidRPr="00347E81">
        <w:rPr>
          <w:color w:val="000000"/>
          <w:sz w:val="28"/>
          <w:szCs w:val="28"/>
        </w:rPr>
        <w:t>руб</w:t>
      </w:r>
      <w:r w:rsidR="00347E81">
        <w:rPr>
          <w:color w:val="000000"/>
          <w:sz w:val="28"/>
          <w:szCs w:val="28"/>
        </w:rPr>
        <w:t>.</w:t>
      </w:r>
    </w:p>
    <w:p w:rsidR="00252F2D" w:rsidRPr="00347E81" w:rsidRDefault="00D02A07" w:rsidP="00347E81">
      <w:pPr>
        <w:spacing w:line="360" w:lineRule="auto"/>
        <w:ind w:firstLine="709"/>
        <w:jc w:val="both"/>
        <w:rPr>
          <w:color w:val="000000"/>
          <w:sz w:val="28"/>
          <w:szCs w:val="28"/>
        </w:rPr>
      </w:pPr>
      <w:r w:rsidRPr="00347E81">
        <w:rPr>
          <w:color w:val="000000"/>
          <w:sz w:val="28"/>
          <w:szCs w:val="28"/>
        </w:rPr>
        <w:t>2</w:t>
      </w:r>
      <w:r w:rsidR="00347E81" w:rsidRPr="00347E81">
        <w:rPr>
          <w:color w:val="000000"/>
          <w:sz w:val="28"/>
          <w:szCs w:val="28"/>
        </w:rPr>
        <w:t>.</w:t>
      </w:r>
      <w:r w:rsidR="00347E81">
        <w:rPr>
          <w:color w:val="000000"/>
          <w:sz w:val="28"/>
          <w:szCs w:val="28"/>
        </w:rPr>
        <w:t xml:space="preserve"> </w:t>
      </w:r>
      <w:r w:rsidR="00347E81" w:rsidRPr="00347E81">
        <w:rPr>
          <w:color w:val="000000"/>
          <w:sz w:val="28"/>
          <w:szCs w:val="28"/>
        </w:rPr>
        <w:t>Оп</w:t>
      </w:r>
      <w:r w:rsidR="00252F2D" w:rsidRPr="00347E81">
        <w:rPr>
          <w:color w:val="000000"/>
          <w:sz w:val="28"/>
          <w:szCs w:val="28"/>
        </w:rPr>
        <w:t>ределяется полная себестоимость производства однородного объекта по формуле:</w:t>
      </w:r>
    </w:p>
    <w:p w:rsidR="00347E81" w:rsidRDefault="00347E81" w:rsidP="00347E81">
      <w:pPr>
        <w:spacing w:line="360" w:lineRule="auto"/>
        <w:ind w:firstLine="709"/>
        <w:jc w:val="both"/>
        <w:rPr>
          <w:color w:val="000000"/>
          <w:sz w:val="28"/>
          <w:szCs w:val="28"/>
        </w:rPr>
      </w:pPr>
    </w:p>
    <w:p w:rsidR="00252F2D" w:rsidRPr="00347E81" w:rsidRDefault="00252F2D" w:rsidP="00347E81">
      <w:pPr>
        <w:spacing w:line="360" w:lineRule="auto"/>
        <w:ind w:firstLine="709"/>
        <w:jc w:val="both"/>
        <w:rPr>
          <w:color w:val="000000"/>
          <w:sz w:val="28"/>
          <w:szCs w:val="28"/>
        </w:rPr>
      </w:pPr>
      <w:r w:rsidRPr="00347E81">
        <w:rPr>
          <w:color w:val="000000"/>
          <w:sz w:val="28"/>
          <w:szCs w:val="28"/>
        </w:rPr>
        <w:t>С п.од. = ((1</w:t>
      </w:r>
      <w:r w:rsidR="00347E81">
        <w:rPr>
          <w:color w:val="000000"/>
          <w:sz w:val="28"/>
          <w:szCs w:val="28"/>
        </w:rPr>
        <w:t>-</w:t>
      </w:r>
      <w:r w:rsidR="00347E81" w:rsidRPr="00347E81">
        <w:rPr>
          <w:color w:val="000000"/>
          <w:sz w:val="28"/>
          <w:szCs w:val="28"/>
        </w:rPr>
        <w:t>Н</w:t>
      </w:r>
      <w:r w:rsidRPr="00347E81">
        <w:rPr>
          <w:color w:val="000000"/>
          <w:sz w:val="28"/>
          <w:szCs w:val="28"/>
        </w:rPr>
        <w:t>ДС</w:t>
      </w:r>
      <w:r w:rsidR="00347E81" w:rsidRPr="00347E81">
        <w:rPr>
          <w:color w:val="000000"/>
          <w:sz w:val="28"/>
          <w:szCs w:val="28"/>
        </w:rPr>
        <w:t>)</w:t>
      </w:r>
      <w:r w:rsidR="00347E81">
        <w:rPr>
          <w:color w:val="000000"/>
          <w:sz w:val="28"/>
          <w:szCs w:val="28"/>
        </w:rPr>
        <w:t xml:space="preserve"> </w:t>
      </w:r>
      <w:r w:rsidR="00347E81" w:rsidRPr="00347E81">
        <w:rPr>
          <w:color w:val="000000"/>
          <w:sz w:val="28"/>
          <w:szCs w:val="28"/>
        </w:rPr>
        <w:t>(1</w:t>
      </w:r>
      <w:r w:rsidRPr="00347E81">
        <w:rPr>
          <w:color w:val="000000"/>
          <w:sz w:val="28"/>
          <w:szCs w:val="28"/>
        </w:rPr>
        <w:t>- Н пр – К р) * Ц од) / (1- Н пр),</w:t>
      </w:r>
    </w:p>
    <w:p w:rsidR="001575C3" w:rsidRPr="00347E81" w:rsidRDefault="001575C3" w:rsidP="00347E81">
      <w:pPr>
        <w:spacing w:line="360" w:lineRule="auto"/>
        <w:ind w:firstLine="709"/>
        <w:jc w:val="both"/>
        <w:rPr>
          <w:color w:val="000000"/>
          <w:sz w:val="28"/>
          <w:szCs w:val="28"/>
        </w:rPr>
      </w:pPr>
    </w:p>
    <w:p w:rsidR="00252F2D" w:rsidRPr="00347E81" w:rsidRDefault="00D02A07" w:rsidP="00347E81">
      <w:pPr>
        <w:spacing w:line="360" w:lineRule="auto"/>
        <w:ind w:firstLine="709"/>
        <w:jc w:val="both"/>
        <w:rPr>
          <w:color w:val="000000"/>
          <w:sz w:val="28"/>
          <w:szCs w:val="28"/>
        </w:rPr>
      </w:pPr>
      <w:r w:rsidRPr="00347E81">
        <w:rPr>
          <w:color w:val="000000"/>
          <w:sz w:val="28"/>
          <w:szCs w:val="28"/>
        </w:rPr>
        <w:t>Где</w:t>
      </w:r>
      <w:r w:rsidR="00347E81">
        <w:rPr>
          <w:color w:val="000000"/>
          <w:sz w:val="28"/>
          <w:szCs w:val="28"/>
        </w:rPr>
        <w:t xml:space="preserve"> </w:t>
      </w:r>
      <w:r w:rsidR="00252F2D" w:rsidRPr="00347E81">
        <w:rPr>
          <w:color w:val="000000"/>
          <w:sz w:val="28"/>
          <w:szCs w:val="28"/>
        </w:rPr>
        <w:t>НДС – ставка налога на добавленную стоимость (1</w:t>
      </w:r>
      <w:r w:rsidR="00347E81" w:rsidRPr="00347E81">
        <w:rPr>
          <w:color w:val="000000"/>
          <w:sz w:val="28"/>
          <w:szCs w:val="28"/>
        </w:rPr>
        <w:t>8</w:t>
      </w:r>
      <w:r w:rsidR="00347E81">
        <w:rPr>
          <w:color w:val="000000"/>
          <w:sz w:val="28"/>
          <w:szCs w:val="28"/>
        </w:rPr>
        <w:t>%</w:t>
      </w:r>
      <w:r w:rsidR="00252F2D" w:rsidRPr="00347E81">
        <w:rPr>
          <w:color w:val="000000"/>
          <w:sz w:val="28"/>
          <w:szCs w:val="28"/>
        </w:rPr>
        <w:t>);</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Н пр – ставка налога на прибыль (2</w:t>
      </w:r>
      <w:r w:rsidR="00347E81" w:rsidRPr="00347E81">
        <w:rPr>
          <w:color w:val="000000"/>
          <w:sz w:val="28"/>
          <w:szCs w:val="28"/>
        </w:rPr>
        <w:t>4</w:t>
      </w:r>
      <w:r w:rsidR="00347E81">
        <w:rPr>
          <w:color w:val="000000"/>
          <w:sz w:val="28"/>
          <w:szCs w:val="28"/>
        </w:rPr>
        <w:t>%</w:t>
      </w:r>
      <w:r w:rsidRPr="00347E81">
        <w:rPr>
          <w:color w:val="000000"/>
          <w:sz w:val="28"/>
          <w:szCs w:val="28"/>
        </w:rPr>
        <w:t>);</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 xml:space="preserve">К р </w:t>
      </w:r>
      <w:r w:rsidR="00347E81">
        <w:rPr>
          <w:color w:val="000000"/>
          <w:sz w:val="28"/>
          <w:szCs w:val="28"/>
        </w:rPr>
        <w:t>–</w:t>
      </w:r>
      <w:r w:rsidR="00347E81" w:rsidRPr="00347E81">
        <w:rPr>
          <w:color w:val="000000"/>
          <w:sz w:val="28"/>
          <w:szCs w:val="28"/>
        </w:rPr>
        <w:t xml:space="preserve"> </w:t>
      </w:r>
      <w:r w:rsidRPr="00347E81">
        <w:rPr>
          <w:color w:val="000000"/>
          <w:sz w:val="28"/>
          <w:szCs w:val="28"/>
        </w:rPr>
        <w:t>показатель рентабельности продукции 0.20 (так как продукция пользуется повышенным спросом);</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Ц од – цена однородного объекта.</w:t>
      </w:r>
    </w:p>
    <w:p w:rsidR="00252F2D" w:rsidRPr="00347E81" w:rsidRDefault="00D02A07" w:rsidP="00347E81">
      <w:pPr>
        <w:spacing w:line="360" w:lineRule="auto"/>
        <w:ind w:firstLine="709"/>
        <w:jc w:val="both"/>
        <w:rPr>
          <w:color w:val="000000"/>
          <w:sz w:val="28"/>
          <w:szCs w:val="28"/>
        </w:rPr>
      </w:pPr>
      <w:r w:rsidRPr="00347E81">
        <w:rPr>
          <w:color w:val="000000"/>
          <w:sz w:val="28"/>
          <w:szCs w:val="28"/>
        </w:rPr>
        <w:t>Вытяжная вентиляция:</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С п.од.</w:t>
      </w:r>
      <w:r w:rsidR="00D02A07" w:rsidRPr="00347E81">
        <w:rPr>
          <w:color w:val="000000"/>
          <w:sz w:val="28"/>
          <w:szCs w:val="28"/>
        </w:rPr>
        <w:t xml:space="preserve"> = ((1</w:t>
      </w:r>
      <w:r w:rsidR="00347E81">
        <w:rPr>
          <w:color w:val="000000"/>
          <w:sz w:val="28"/>
          <w:szCs w:val="28"/>
        </w:rPr>
        <w:t>–</w:t>
      </w:r>
      <w:r w:rsidR="00347E81" w:rsidRPr="00347E81">
        <w:rPr>
          <w:color w:val="000000"/>
          <w:sz w:val="28"/>
          <w:szCs w:val="28"/>
        </w:rPr>
        <w:t>0</w:t>
      </w:r>
      <w:r w:rsidR="00D02A07" w:rsidRPr="00347E81">
        <w:rPr>
          <w:color w:val="000000"/>
          <w:sz w:val="28"/>
          <w:szCs w:val="28"/>
        </w:rPr>
        <w:t>,2)*(1</w:t>
      </w:r>
      <w:r w:rsidR="00347E81">
        <w:rPr>
          <w:color w:val="000000"/>
          <w:sz w:val="28"/>
          <w:szCs w:val="28"/>
        </w:rPr>
        <w:t>–</w:t>
      </w:r>
      <w:r w:rsidR="00347E81" w:rsidRPr="00347E81">
        <w:rPr>
          <w:color w:val="000000"/>
          <w:sz w:val="28"/>
          <w:szCs w:val="28"/>
        </w:rPr>
        <w:t>0</w:t>
      </w:r>
      <w:r w:rsidR="00D02A07" w:rsidRPr="00347E81">
        <w:rPr>
          <w:color w:val="000000"/>
          <w:sz w:val="28"/>
          <w:szCs w:val="28"/>
        </w:rPr>
        <w:t>,24</w:t>
      </w:r>
      <w:r w:rsidR="00347E81">
        <w:rPr>
          <w:color w:val="000000"/>
          <w:sz w:val="28"/>
          <w:szCs w:val="28"/>
        </w:rPr>
        <w:t>–</w:t>
      </w:r>
      <w:r w:rsidR="00347E81" w:rsidRPr="00347E81">
        <w:rPr>
          <w:color w:val="000000"/>
          <w:sz w:val="28"/>
          <w:szCs w:val="28"/>
        </w:rPr>
        <w:t>0</w:t>
      </w:r>
      <w:r w:rsidR="00D02A07" w:rsidRPr="00347E81">
        <w:rPr>
          <w:color w:val="000000"/>
          <w:sz w:val="28"/>
          <w:szCs w:val="28"/>
        </w:rPr>
        <w:t>,20)*10736)</w:t>
      </w:r>
      <w:r w:rsidR="00347E81">
        <w:rPr>
          <w:color w:val="000000"/>
          <w:sz w:val="28"/>
          <w:szCs w:val="28"/>
        </w:rPr>
        <w:t xml:space="preserve"> </w:t>
      </w:r>
      <w:r w:rsidR="00D02A07" w:rsidRPr="00347E81">
        <w:rPr>
          <w:color w:val="000000"/>
          <w:sz w:val="28"/>
          <w:szCs w:val="28"/>
        </w:rPr>
        <w:t>/</w:t>
      </w:r>
      <w:r w:rsidR="00347E81">
        <w:rPr>
          <w:color w:val="000000"/>
          <w:sz w:val="28"/>
          <w:szCs w:val="28"/>
        </w:rPr>
        <w:t xml:space="preserve"> </w:t>
      </w:r>
      <w:r w:rsidR="00D02A07" w:rsidRPr="00347E81">
        <w:rPr>
          <w:color w:val="000000"/>
          <w:sz w:val="28"/>
          <w:szCs w:val="28"/>
        </w:rPr>
        <w:t>(1</w:t>
      </w:r>
      <w:r w:rsidR="00347E81">
        <w:rPr>
          <w:color w:val="000000"/>
          <w:sz w:val="28"/>
          <w:szCs w:val="28"/>
        </w:rPr>
        <w:t>–</w:t>
      </w:r>
      <w:r w:rsidR="00347E81" w:rsidRPr="00347E81">
        <w:rPr>
          <w:color w:val="000000"/>
          <w:sz w:val="28"/>
          <w:szCs w:val="28"/>
        </w:rPr>
        <w:t>0</w:t>
      </w:r>
      <w:r w:rsidR="00D02A07" w:rsidRPr="00347E81">
        <w:rPr>
          <w:color w:val="000000"/>
          <w:sz w:val="28"/>
          <w:szCs w:val="28"/>
        </w:rPr>
        <w:t>,24) = 6327</w:t>
      </w:r>
      <w:r w:rsidRPr="00347E81">
        <w:rPr>
          <w:color w:val="000000"/>
          <w:sz w:val="28"/>
          <w:szCs w:val="28"/>
        </w:rPr>
        <w:t xml:space="preserve"> руб.</w:t>
      </w:r>
    </w:p>
    <w:p w:rsidR="00D02A07" w:rsidRPr="00347E81" w:rsidRDefault="00D02A07" w:rsidP="00347E81">
      <w:pPr>
        <w:spacing w:line="360" w:lineRule="auto"/>
        <w:ind w:firstLine="709"/>
        <w:jc w:val="both"/>
        <w:rPr>
          <w:color w:val="000000"/>
          <w:sz w:val="28"/>
          <w:szCs w:val="28"/>
        </w:rPr>
      </w:pPr>
      <w:r w:rsidRPr="00347E81">
        <w:rPr>
          <w:color w:val="000000"/>
          <w:sz w:val="28"/>
          <w:szCs w:val="28"/>
        </w:rPr>
        <w:t>Кассовый аппарат ОКА</w:t>
      </w:r>
      <w:r w:rsidR="00347E81">
        <w:rPr>
          <w:color w:val="000000"/>
          <w:sz w:val="28"/>
          <w:szCs w:val="28"/>
        </w:rPr>
        <w:t>-</w:t>
      </w:r>
      <w:r w:rsidR="00347E81" w:rsidRPr="00347E81">
        <w:rPr>
          <w:color w:val="000000"/>
          <w:sz w:val="28"/>
          <w:szCs w:val="28"/>
        </w:rPr>
        <w:t>1</w:t>
      </w:r>
      <w:r w:rsidRPr="00347E81">
        <w:rPr>
          <w:color w:val="000000"/>
          <w:sz w:val="28"/>
          <w:szCs w:val="28"/>
        </w:rPr>
        <w:t>02ф(н):</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С п.од.</w:t>
      </w:r>
      <w:r w:rsidR="001575C3" w:rsidRPr="00347E81">
        <w:rPr>
          <w:color w:val="000000"/>
          <w:sz w:val="28"/>
          <w:szCs w:val="28"/>
        </w:rPr>
        <w:t xml:space="preserve"> = ((1</w:t>
      </w:r>
      <w:r w:rsidR="00347E81">
        <w:rPr>
          <w:color w:val="000000"/>
          <w:sz w:val="28"/>
          <w:szCs w:val="28"/>
        </w:rPr>
        <w:t>–</w:t>
      </w:r>
      <w:r w:rsidR="00347E81" w:rsidRPr="00347E81">
        <w:rPr>
          <w:color w:val="000000"/>
          <w:sz w:val="28"/>
          <w:szCs w:val="28"/>
        </w:rPr>
        <w:t>0</w:t>
      </w:r>
      <w:r w:rsidR="001575C3" w:rsidRPr="00347E81">
        <w:rPr>
          <w:color w:val="000000"/>
          <w:sz w:val="28"/>
          <w:szCs w:val="28"/>
        </w:rPr>
        <w:t>,2)*(1</w:t>
      </w:r>
      <w:r w:rsidR="00347E81">
        <w:rPr>
          <w:color w:val="000000"/>
          <w:sz w:val="28"/>
          <w:szCs w:val="28"/>
        </w:rPr>
        <w:t>–</w:t>
      </w:r>
      <w:r w:rsidR="00347E81" w:rsidRPr="00347E81">
        <w:rPr>
          <w:color w:val="000000"/>
          <w:sz w:val="28"/>
          <w:szCs w:val="28"/>
        </w:rPr>
        <w:t>0</w:t>
      </w:r>
      <w:r w:rsidR="001575C3" w:rsidRPr="00347E81">
        <w:rPr>
          <w:color w:val="000000"/>
          <w:sz w:val="28"/>
          <w:szCs w:val="28"/>
        </w:rPr>
        <w:t>,24</w:t>
      </w:r>
      <w:r w:rsidR="00347E81">
        <w:rPr>
          <w:color w:val="000000"/>
          <w:sz w:val="28"/>
          <w:szCs w:val="28"/>
        </w:rPr>
        <w:t>–</w:t>
      </w:r>
      <w:r w:rsidR="00347E81" w:rsidRPr="00347E81">
        <w:rPr>
          <w:color w:val="000000"/>
          <w:sz w:val="28"/>
          <w:szCs w:val="28"/>
        </w:rPr>
        <w:t>0</w:t>
      </w:r>
      <w:r w:rsidR="001575C3" w:rsidRPr="00347E81">
        <w:rPr>
          <w:color w:val="000000"/>
          <w:sz w:val="28"/>
          <w:szCs w:val="28"/>
        </w:rPr>
        <w:t>,20)*5000)</w:t>
      </w:r>
      <w:r w:rsidR="00347E81">
        <w:rPr>
          <w:color w:val="000000"/>
          <w:sz w:val="28"/>
          <w:szCs w:val="28"/>
        </w:rPr>
        <w:t xml:space="preserve"> </w:t>
      </w:r>
      <w:r w:rsidR="001575C3" w:rsidRPr="00347E81">
        <w:rPr>
          <w:color w:val="000000"/>
          <w:sz w:val="28"/>
          <w:szCs w:val="28"/>
        </w:rPr>
        <w:t>/</w:t>
      </w:r>
      <w:r w:rsidR="00347E81">
        <w:rPr>
          <w:color w:val="000000"/>
          <w:sz w:val="28"/>
          <w:szCs w:val="28"/>
        </w:rPr>
        <w:t xml:space="preserve"> </w:t>
      </w:r>
      <w:r w:rsidR="001575C3" w:rsidRPr="00347E81">
        <w:rPr>
          <w:color w:val="000000"/>
          <w:sz w:val="28"/>
          <w:szCs w:val="28"/>
        </w:rPr>
        <w:t>(1</w:t>
      </w:r>
      <w:r w:rsidR="00347E81">
        <w:rPr>
          <w:color w:val="000000"/>
          <w:sz w:val="28"/>
          <w:szCs w:val="28"/>
        </w:rPr>
        <w:t>–</w:t>
      </w:r>
      <w:r w:rsidR="00347E81" w:rsidRPr="00347E81">
        <w:rPr>
          <w:color w:val="000000"/>
          <w:sz w:val="28"/>
          <w:szCs w:val="28"/>
        </w:rPr>
        <w:t>0</w:t>
      </w:r>
      <w:r w:rsidR="001575C3" w:rsidRPr="00347E81">
        <w:rPr>
          <w:color w:val="000000"/>
          <w:sz w:val="28"/>
          <w:szCs w:val="28"/>
        </w:rPr>
        <w:t>,24) =</w:t>
      </w:r>
      <w:r w:rsidR="00347E81">
        <w:rPr>
          <w:color w:val="000000"/>
          <w:sz w:val="28"/>
          <w:szCs w:val="28"/>
        </w:rPr>
        <w:t xml:space="preserve"> </w:t>
      </w:r>
      <w:r w:rsidR="001575C3" w:rsidRPr="00347E81">
        <w:rPr>
          <w:color w:val="000000"/>
          <w:sz w:val="28"/>
          <w:szCs w:val="28"/>
        </w:rPr>
        <w:t>2947</w:t>
      </w:r>
      <w:r w:rsidRPr="00347E81">
        <w:rPr>
          <w:color w:val="000000"/>
          <w:sz w:val="28"/>
          <w:szCs w:val="28"/>
        </w:rPr>
        <w:t xml:space="preserve"> руб.</w:t>
      </w:r>
    </w:p>
    <w:p w:rsidR="00D02A07" w:rsidRPr="00347E81" w:rsidRDefault="00D02A07" w:rsidP="00347E81">
      <w:pPr>
        <w:spacing w:line="360" w:lineRule="auto"/>
        <w:ind w:firstLine="709"/>
        <w:jc w:val="both"/>
        <w:rPr>
          <w:color w:val="000000"/>
          <w:sz w:val="28"/>
          <w:szCs w:val="28"/>
        </w:rPr>
      </w:pPr>
      <w:r w:rsidRPr="00347E81">
        <w:rPr>
          <w:color w:val="000000"/>
          <w:sz w:val="28"/>
          <w:szCs w:val="28"/>
        </w:rPr>
        <w:t>Волочильный стан ВСК</w:t>
      </w:r>
      <w:r w:rsidR="00347E81">
        <w:rPr>
          <w:color w:val="000000"/>
          <w:sz w:val="28"/>
          <w:szCs w:val="28"/>
        </w:rPr>
        <w:t>-</w:t>
      </w:r>
      <w:r w:rsidR="00347E81" w:rsidRPr="00347E81">
        <w:rPr>
          <w:color w:val="000000"/>
          <w:sz w:val="28"/>
          <w:szCs w:val="28"/>
        </w:rPr>
        <w:t>1</w:t>
      </w:r>
      <w:r w:rsidRPr="00347E81">
        <w:rPr>
          <w:color w:val="000000"/>
          <w:sz w:val="28"/>
          <w:szCs w:val="28"/>
        </w:rPr>
        <w:t>3Н:</w:t>
      </w:r>
    </w:p>
    <w:p w:rsidR="00626F97" w:rsidRPr="00347E81" w:rsidRDefault="00252F2D" w:rsidP="00347E81">
      <w:pPr>
        <w:spacing w:line="360" w:lineRule="auto"/>
        <w:ind w:firstLine="709"/>
        <w:jc w:val="both"/>
        <w:rPr>
          <w:color w:val="000000"/>
          <w:sz w:val="28"/>
          <w:szCs w:val="28"/>
        </w:rPr>
      </w:pPr>
      <w:r w:rsidRPr="00347E81">
        <w:rPr>
          <w:color w:val="000000"/>
          <w:sz w:val="28"/>
          <w:szCs w:val="28"/>
        </w:rPr>
        <w:t xml:space="preserve">С п.од. </w:t>
      </w:r>
      <w:r w:rsidR="001575C3" w:rsidRPr="00347E81">
        <w:rPr>
          <w:color w:val="000000"/>
          <w:sz w:val="28"/>
          <w:szCs w:val="28"/>
        </w:rPr>
        <w:t>= ((1</w:t>
      </w:r>
      <w:r w:rsidR="00347E81">
        <w:rPr>
          <w:color w:val="000000"/>
          <w:sz w:val="28"/>
          <w:szCs w:val="28"/>
        </w:rPr>
        <w:t>–</w:t>
      </w:r>
      <w:r w:rsidR="00347E81" w:rsidRPr="00347E81">
        <w:rPr>
          <w:color w:val="000000"/>
          <w:sz w:val="28"/>
          <w:szCs w:val="28"/>
        </w:rPr>
        <w:t>0</w:t>
      </w:r>
      <w:r w:rsidR="001575C3" w:rsidRPr="00347E81">
        <w:rPr>
          <w:color w:val="000000"/>
          <w:sz w:val="28"/>
          <w:szCs w:val="28"/>
        </w:rPr>
        <w:t>,2)*(1</w:t>
      </w:r>
      <w:r w:rsidR="00347E81">
        <w:rPr>
          <w:color w:val="000000"/>
          <w:sz w:val="28"/>
          <w:szCs w:val="28"/>
        </w:rPr>
        <w:t>–</w:t>
      </w:r>
      <w:r w:rsidR="00347E81" w:rsidRPr="00347E81">
        <w:rPr>
          <w:color w:val="000000"/>
          <w:sz w:val="28"/>
          <w:szCs w:val="28"/>
        </w:rPr>
        <w:t>0</w:t>
      </w:r>
      <w:r w:rsidR="001575C3" w:rsidRPr="00347E81">
        <w:rPr>
          <w:color w:val="000000"/>
          <w:sz w:val="28"/>
          <w:szCs w:val="28"/>
        </w:rPr>
        <w:t>,24</w:t>
      </w:r>
      <w:r w:rsidR="00347E81">
        <w:rPr>
          <w:color w:val="000000"/>
          <w:sz w:val="28"/>
          <w:szCs w:val="28"/>
        </w:rPr>
        <w:t>–</w:t>
      </w:r>
      <w:r w:rsidR="00347E81" w:rsidRPr="00347E81">
        <w:rPr>
          <w:color w:val="000000"/>
          <w:sz w:val="28"/>
          <w:szCs w:val="28"/>
        </w:rPr>
        <w:t>0</w:t>
      </w:r>
      <w:r w:rsidR="001575C3" w:rsidRPr="00347E81">
        <w:rPr>
          <w:color w:val="000000"/>
          <w:sz w:val="28"/>
          <w:szCs w:val="28"/>
        </w:rPr>
        <w:t>,20)*650000)</w:t>
      </w:r>
      <w:r w:rsidR="00347E81">
        <w:rPr>
          <w:color w:val="000000"/>
          <w:sz w:val="28"/>
          <w:szCs w:val="28"/>
        </w:rPr>
        <w:t xml:space="preserve"> </w:t>
      </w:r>
      <w:r w:rsidR="001575C3" w:rsidRPr="00347E81">
        <w:rPr>
          <w:color w:val="000000"/>
          <w:sz w:val="28"/>
          <w:szCs w:val="28"/>
        </w:rPr>
        <w:t>/</w:t>
      </w:r>
      <w:r w:rsidR="00347E81">
        <w:rPr>
          <w:color w:val="000000"/>
          <w:sz w:val="28"/>
          <w:szCs w:val="28"/>
        </w:rPr>
        <w:t xml:space="preserve"> </w:t>
      </w:r>
      <w:r w:rsidR="001575C3" w:rsidRPr="00347E81">
        <w:rPr>
          <w:color w:val="000000"/>
          <w:sz w:val="28"/>
          <w:szCs w:val="28"/>
        </w:rPr>
        <w:t>(1</w:t>
      </w:r>
      <w:r w:rsidR="00347E81">
        <w:rPr>
          <w:color w:val="000000"/>
          <w:sz w:val="28"/>
          <w:szCs w:val="28"/>
        </w:rPr>
        <w:t>–</w:t>
      </w:r>
      <w:r w:rsidR="00347E81" w:rsidRPr="00347E81">
        <w:rPr>
          <w:color w:val="000000"/>
          <w:sz w:val="28"/>
          <w:szCs w:val="28"/>
        </w:rPr>
        <w:t>0</w:t>
      </w:r>
      <w:r w:rsidR="001575C3" w:rsidRPr="00347E81">
        <w:rPr>
          <w:color w:val="000000"/>
          <w:sz w:val="28"/>
          <w:szCs w:val="28"/>
        </w:rPr>
        <w:t>,24) = 383157</w:t>
      </w:r>
      <w:r w:rsidRPr="00347E81">
        <w:rPr>
          <w:color w:val="000000"/>
          <w:sz w:val="28"/>
          <w:szCs w:val="28"/>
        </w:rPr>
        <w:t xml:space="preserve"> руб.</w:t>
      </w:r>
    </w:p>
    <w:p w:rsidR="00626F97" w:rsidRPr="00347E81" w:rsidRDefault="00626F97" w:rsidP="00347E81">
      <w:pPr>
        <w:spacing w:line="360" w:lineRule="auto"/>
        <w:ind w:firstLine="709"/>
        <w:jc w:val="both"/>
        <w:rPr>
          <w:color w:val="000000"/>
          <w:sz w:val="28"/>
          <w:szCs w:val="28"/>
        </w:rPr>
      </w:pPr>
      <w:r w:rsidRPr="00347E81">
        <w:rPr>
          <w:color w:val="000000"/>
          <w:sz w:val="28"/>
          <w:szCs w:val="28"/>
        </w:rPr>
        <w:t>ГАЗ</w:t>
      </w:r>
      <w:r w:rsidR="00347E81">
        <w:rPr>
          <w:color w:val="000000"/>
          <w:sz w:val="28"/>
          <w:szCs w:val="28"/>
        </w:rPr>
        <w:t>-</w:t>
      </w:r>
      <w:r w:rsidR="00347E81" w:rsidRPr="00347E81">
        <w:rPr>
          <w:color w:val="000000"/>
          <w:sz w:val="28"/>
          <w:szCs w:val="28"/>
        </w:rPr>
        <w:t>3</w:t>
      </w:r>
      <w:r w:rsidRPr="00347E81">
        <w:rPr>
          <w:color w:val="000000"/>
          <w:sz w:val="28"/>
          <w:szCs w:val="28"/>
        </w:rPr>
        <w:t>307:</w:t>
      </w:r>
    </w:p>
    <w:p w:rsidR="00347E81" w:rsidRDefault="00252F2D" w:rsidP="00347E81">
      <w:pPr>
        <w:spacing w:line="360" w:lineRule="auto"/>
        <w:ind w:firstLine="709"/>
        <w:jc w:val="both"/>
        <w:rPr>
          <w:color w:val="000000"/>
          <w:sz w:val="28"/>
          <w:szCs w:val="28"/>
        </w:rPr>
      </w:pPr>
      <w:r w:rsidRPr="00347E81">
        <w:rPr>
          <w:color w:val="000000"/>
          <w:sz w:val="28"/>
          <w:szCs w:val="28"/>
        </w:rPr>
        <w:t>С п.</w:t>
      </w:r>
      <w:r w:rsidR="001575C3" w:rsidRPr="00347E81">
        <w:rPr>
          <w:color w:val="000000"/>
          <w:sz w:val="28"/>
          <w:szCs w:val="28"/>
        </w:rPr>
        <w:t>од. = ((1</w:t>
      </w:r>
      <w:r w:rsidR="00347E81">
        <w:rPr>
          <w:color w:val="000000"/>
          <w:sz w:val="28"/>
          <w:szCs w:val="28"/>
        </w:rPr>
        <w:t>–</w:t>
      </w:r>
      <w:r w:rsidR="00347E81" w:rsidRPr="00347E81">
        <w:rPr>
          <w:color w:val="000000"/>
          <w:sz w:val="28"/>
          <w:szCs w:val="28"/>
        </w:rPr>
        <w:t>0</w:t>
      </w:r>
      <w:r w:rsidR="001575C3" w:rsidRPr="00347E81">
        <w:rPr>
          <w:color w:val="000000"/>
          <w:sz w:val="28"/>
          <w:szCs w:val="28"/>
        </w:rPr>
        <w:t>,2)*(1</w:t>
      </w:r>
      <w:r w:rsidR="00347E81">
        <w:rPr>
          <w:color w:val="000000"/>
          <w:sz w:val="28"/>
          <w:szCs w:val="28"/>
        </w:rPr>
        <w:t>–</w:t>
      </w:r>
      <w:r w:rsidR="00347E81" w:rsidRPr="00347E81">
        <w:rPr>
          <w:color w:val="000000"/>
          <w:sz w:val="28"/>
          <w:szCs w:val="28"/>
        </w:rPr>
        <w:t>0</w:t>
      </w:r>
      <w:r w:rsidR="001575C3" w:rsidRPr="00347E81">
        <w:rPr>
          <w:color w:val="000000"/>
          <w:sz w:val="28"/>
          <w:szCs w:val="28"/>
        </w:rPr>
        <w:t>,24</w:t>
      </w:r>
      <w:r w:rsidR="00347E81">
        <w:rPr>
          <w:color w:val="000000"/>
          <w:sz w:val="28"/>
          <w:szCs w:val="28"/>
        </w:rPr>
        <w:t>–</w:t>
      </w:r>
      <w:r w:rsidR="00347E81" w:rsidRPr="00347E81">
        <w:rPr>
          <w:color w:val="000000"/>
          <w:sz w:val="28"/>
          <w:szCs w:val="28"/>
        </w:rPr>
        <w:t>0</w:t>
      </w:r>
      <w:r w:rsidR="001575C3" w:rsidRPr="00347E81">
        <w:rPr>
          <w:color w:val="000000"/>
          <w:sz w:val="28"/>
          <w:szCs w:val="28"/>
        </w:rPr>
        <w:t>,20)*</w:t>
      </w:r>
      <w:r w:rsidR="00626F97" w:rsidRPr="00347E81">
        <w:rPr>
          <w:color w:val="000000"/>
          <w:sz w:val="28"/>
          <w:szCs w:val="28"/>
        </w:rPr>
        <w:t xml:space="preserve">370 </w:t>
      </w:r>
      <w:r w:rsidR="001575C3" w:rsidRPr="00347E81">
        <w:rPr>
          <w:color w:val="000000"/>
          <w:sz w:val="28"/>
          <w:szCs w:val="28"/>
        </w:rPr>
        <w:t>000)</w:t>
      </w:r>
      <w:r w:rsidR="00347E81">
        <w:rPr>
          <w:color w:val="000000"/>
          <w:sz w:val="28"/>
          <w:szCs w:val="28"/>
        </w:rPr>
        <w:t xml:space="preserve"> </w:t>
      </w:r>
      <w:r w:rsidR="001575C3" w:rsidRPr="00347E81">
        <w:rPr>
          <w:color w:val="000000"/>
          <w:sz w:val="28"/>
          <w:szCs w:val="28"/>
        </w:rPr>
        <w:t>/</w:t>
      </w:r>
      <w:r w:rsidR="00347E81">
        <w:rPr>
          <w:color w:val="000000"/>
          <w:sz w:val="28"/>
          <w:szCs w:val="28"/>
        </w:rPr>
        <w:t xml:space="preserve"> </w:t>
      </w:r>
      <w:r w:rsidR="001575C3" w:rsidRPr="00347E81">
        <w:rPr>
          <w:color w:val="000000"/>
          <w:sz w:val="28"/>
          <w:szCs w:val="28"/>
        </w:rPr>
        <w:t>(1</w:t>
      </w:r>
      <w:r w:rsidR="00347E81">
        <w:rPr>
          <w:color w:val="000000"/>
          <w:sz w:val="28"/>
          <w:szCs w:val="28"/>
        </w:rPr>
        <w:t>–</w:t>
      </w:r>
      <w:r w:rsidR="00347E81" w:rsidRPr="00347E81">
        <w:rPr>
          <w:color w:val="000000"/>
          <w:sz w:val="28"/>
          <w:szCs w:val="28"/>
        </w:rPr>
        <w:t>0</w:t>
      </w:r>
      <w:r w:rsidR="001575C3" w:rsidRPr="00347E81">
        <w:rPr>
          <w:color w:val="000000"/>
          <w:sz w:val="28"/>
          <w:szCs w:val="28"/>
        </w:rPr>
        <w:t xml:space="preserve">,24) = </w:t>
      </w:r>
      <w:r w:rsidR="00626F97" w:rsidRPr="00347E81">
        <w:rPr>
          <w:color w:val="000000"/>
          <w:sz w:val="28"/>
          <w:szCs w:val="28"/>
        </w:rPr>
        <w:t>165760</w:t>
      </w:r>
      <w:r w:rsidRPr="00347E81">
        <w:rPr>
          <w:color w:val="000000"/>
          <w:sz w:val="28"/>
          <w:szCs w:val="28"/>
        </w:rPr>
        <w:t xml:space="preserve"> руб.</w:t>
      </w:r>
    </w:p>
    <w:p w:rsidR="00347E81" w:rsidRDefault="00626F97" w:rsidP="00347E81">
      <w:pPr>
        <w:spacing w:line="360" w:lineRule="auto"/>
        <w:ind w:firstLine="709"/>
        <w:jc w:val="both"/>
        <w:rPr>
          <w:color w:val="000000"/>
          <w:sz w:val="28"/>
          <w:szCs w:val="28"/>
        </w:rPr>
      </w:pPr>
      <w:r w:rsidRPr="00347E81">
        <w:rPr>
          <w:color w:val="000000"/>
          <w:sz w:val="28"/>
          <w:szCs w:val="28"/>
        </w:rPr>
        <w:t>ЗИЛ 441510:</w:t>
      </w:r>
    </w:p>
    <w:p w:rsidR="001575C3" w:rsidRPr="00347E81" w:rsidRDefault="00626F97" w:rsidP="00347E81">
      <w:pPr>
        <w:spacing w:line="360" w:lineRule="auto"/>
        <w:ind w:firstLine="709"/>
        <w:jc w:val="both"/>
        <w:rPr>
          <w:color w:val="000000"/>
          <w:sz w:val="28"/>
          <w:szCs w:val="28"/>
        </w:rPr>
      </w:pPr>
      <w:r w:rsidRPr="00347E81">
        <w:rPr>
          <w:color w:val="000000"/>
          <w:sz w:val="28"/>
          <w:szCs w:val="28"/>
        </w:rPr>
        <w:t>С п.од. = ((1</w:t>
      </w:r>
      <w:r w:rsidR="00347E81">
        <w:rPr>
          <w:color w:val="000000"/>
          <w:sz w:val="28"/>
          <w:szCs w:val="28"/>
        </w:rPr>
        <w:t>–</w:t>
      </w:r>
      <w:r w:rsidR="00347E81" w:rsidRPr="00347E81">
        <w:rPr>
          <w:color w:val="000000"/>
          <w:sz w:val="28"/>
          <w:szCs w:val="28"/>
        </w:rPr>
        <w:t>0</w:t>
      </w:r>
      <w:r w:rsidRPr="00347E81">
        <w:rPr>
          <w:color w:val="000000"/>
          <w:sz w:val="28"/>
          <w:szCs w:val="28"/>
        </w:rPr>
        <w:t>,2)*(1</w:t>
      </w:r>
      <w:r w:rsidR="00347E81">
        <w:rPr>
          <w:color w:val="000000"/>
          <w:sz w:val="28"/>
          <w:szCs w:val="28"/>
        </w:rPr>
        <w:t>–</w:t>
      </w:r>
      <w:r w:rsidR="00347E81" w:rsidRPr="00347E81">
        <w:rPr>
          <w:color w:val="000000"/>
          <w:sz w:val="28"/>
          <w:szCs w:val="28"/>
        </w:rPr>
        <w:t>0</w:t>
      </w:r>
      <w:r w:rsidRPr="00347E81">
        <w:rPr>
          <w:color w:val="000000"/>
          <w:sz w:val="28"/>
          <w:szCs w:val="28"/>
        </w:rPr>
        <w:t>,24</w:t>
      </w:r>
      <w:r w:rsidR="00347E81">
        <w:rPr>
          <w:color w:val="000000"/>
          <w:sz w:val="28"/>
          <w:szCs w:val="28"/>
        </w:rPr>
        <w:t>–</w:t>
      </w:r>
      <w:r w:rsidR="00347E81" w:rsidRPr="00347E81">
        <w:rPr>
          <w:color w:val="000000"/>
          <w:sz w:val="28"/>
          <w:szCs w:val="28"/>
        </w:rPr>
        <w:t>0</w:t>
      </w:r>
      <w:r w:rsidRPr="00347E81">
        <w:rPr>
          <w:color w:val="000000"/>
          <w:sz w:val="28"/>
          <w:szCs w:val="28"/>
        </w:rPr>
        <w:t>,20)*100</w:t>
      </w:r>
      <w:r w:rsidR="001575C3" w:rsidRPr="00347E81">
        <w:rPr>
          <w:color w:val="000000"/>
          <w:sz w:val="28"/>
          <w:szCs w:val="28"/>
        </w:rPr>
        <w:t>0</w:t>
      </w:r>
      <w:r w:rsidRPr="00347E81">
        <w:rPr>
          <w:color w:val="000000"/>
          <w:sz w:val="28"/>
          <w:szCs w:val="28"/>
        </w:rPr>
        <w:t>9</w:t>
      </w:r>
      <w:r w:rsidR="001575C3" w:rsidRPr="00347E81">
        <w:rPr>
          <w:color w:val="000000"/>
          <w:sz w:val="28"/>
          <w:szCs w:val="28"/>
        </w:rPr>
        <w:t>0)</w:t>
      </w:r>
      <w:r w:rsidR="00347E81">
        <w:rPr>
          <w:color w:val="000000"/>
          <w:sz w:val="28"/>
          <w:szCs w:val="28"/>
        </w:rPr>
        <w:t xml:space="preserve"> </w:t>
      </w:r>
      <w:r w:rsidR="001575C3" w:rsidRPr="00347E81">
        <w:rPr>
          <w:color w:val="000000"/>
          <w:sz w:val="28"/>
          <w:szCs w:val="28"/>
        </w:rPr>
        <w:t>/</w:t>
      </w:r>
      <w:r w:rsidR="00347E81">
        <w:rPr>
          <w:color w:val="000000"/>
          <w:sz w:val="28"/>
          <w:szCs w:val="28"/>
        </w:rPr>
        <w:t xml:space="preserve"> </w:t>
      </w:r>
      <w:r w:rsidR="001575C3" w:rsidRPr="00347E81">
        <w:rPr>
          <w:color w:val="000000"/>
          <w:sz w:val="28"/>
          <w:szCs w:val="28"/>
        </w:rPr>
        <w:t>(1</w:t>
      </w:r>
      <w:r w:rsidR="00347E81">
        <w:rPr>
          <w:color w:val="000000"/>
          <w:sz w:val="28"/>
          <w:szCs w:val="28"/>
        </w:rPr>
        <w:t>–</w:t>
      </w:r>
      <w:r w:rsidR="00347E81" w:rsidRPr="00347E81">
        <w:rPr>
          <w:color w:val="000000"/>
          <w:sz w:val="28"/>
          <w:szCs w:val="28"/>
        </w:rPr>
        <w:t>0</w:t>
      </w:r>
      <w:r w:rsidR="001575C3" w:rsidRPr="00347E81">
        <w:rPr>
          <w:color w:val="000000"/>
          <w:sz w:val="28"/>
          <w:szCs w:val="28"/>
        </w:rPr>
        <w:t xml:space="preserve">,24) = </w:t>
      </w:r>
      <w:r w:rsidRPr="00347E81">
        <w:rPr>
          <w:color w:val="000000"/>
          <w:sz w:val="28"/>
          <w:szCs w:val="28"/>
        </w:rPr>
        <w:t>44840</w:t>
      </w:r>
      <w:r w:rsidR="001575C3" w:rsidRPr="00347E81">
        <w:rPr>
          <w:color w:val="000000"/>
          <w:sz w:val="28"/>
          <w:szCs w:val="28"/>
        </w:rPr>
        <w:t xml:space="preserve"> руб.</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3. Рассчитывается полная себестоимость оцениваемого объекта:</w:t>
      </w:r>
    </w:p>
    <w:p w:rsidR="00347E81" w:rsidRDefault="00347E81" w:rsidP="00347E81">
      <w:pPr>
        <w:spacing w:line="360" w:lineRule="auto"/>
        <w:ind w:firstLine="709"/>
        <w:jc w:val="both"/>
        <w:rPr>
          <w:color w:val="000000"/>
          <w:sz w:val="28"/>
          <w:szCs w:val="28"/>
        </w:rPr>
      </w:pPr>
    </w:p>
    <w:p w:rsidR="00252F2D" w:rsidRPr="00347E81" w:rsidRDefault="00252F2D" w:rsidP="00347E81">
      <w:pPr>
        <w:spacing w:line="360" w:lineRule="auto"/>
        <w:ind w:firstLine="709"/>
        <w:jc w:val="both"/>
        <w:rPr>
          <w:color w:val="000000"/>
          <w:sz w:val="28"/>
          <w:szCs w:val="28"/>
        </w:rPr>
      </w:pPr>
      <w:r w:rsidRPr="00347E81">
        <w:rPr>
          <w:color w:val="000000"/>
          <w:sz w:val="28"/>
          <w:szCs w:val="28"/>
        </w:rPr>
        <w:t xml:space="preserve">С п = С п. од. * </w:t>
      </w:r>
      <w:r w:rsidRPr="00347E81">
        <w:rPr>
          <w:color w:val="000000"/>
          <w:sz w:val="28"/>
          <w:szCs w:val="28"/>
          <w:lang w:val="en-US"/>
        </w:rPr>
        <w:t>Go</w:t>
      </w:r>
      <w:r w:rsidRPr="00347E81">
        <w:rPr>
          <w:color w:val="000000"/>
          <w:sz w:val="28"/>
          <w:szCs w:val="28"/>
        </w:rPr>
        <w:t>/</w:t>
      </w:r>
      <w:r w:rsidRPr="00347E81">
        <w:rPr>
          <w:color w:val="000000"/>
          <w:sz w:val="28"/>
          <w:szCs w:val="28"/>
          <w:lang w:val="en-US"/>
        </w:rPr>
        <w:t>G</w:t>
      </w:r>
      <w:r w:rsidRPr="00347E81">
        <w:rPr>
          <w:color w:val="000000"/>
          <w:sz w:val="28"/>
          <w:szCs w:val="28"/>
        </w:rPr>
        <w:t>од,</w:t>
      </w:r>
    </w:p>
    <w:p w:rsidR="001575C3" w:rsidRPr="00347E81" w:rsidRDefault="001575C3" w:rsidP="00347E81">
      <w:pPr>
        <w:spacing w:line="360" w:lineRule="auto"/>
        <w:ind w:firstLine="709"/>
        <w:jc w:val="both"/>
        <w:rPr>
          <w:color w:val="000000"/>
          <w:sz w:val="28"/>
          <w:szCs w:val="28"/>
        </w:rPr>
      </w:pPr>
    </w:p>
    <w:p w:rsidR="00252F2D" w:rsidRPr="00347E81" w:rsidRDefault="00252F2D" w:rsidP="00347E81">
      <w:pPr>
        <w:spacing w:line="360" w:lineRule="auto"/>
        <w:ind w:firstLine="709"/>
        <w:jc w:val="both"/>
        <w:rPr>
          <w:color w:val="000000"/>
          <w:sz w:val="28"/>
          <w:szCs w:val="28"/>
        </w:rPr>
      </w:pPr>
      <w:r w:rsidRPr="00347E81">
        <w:rPr>
          <w:color w:val="000000"/>
          <w:sz w:val="28"/>
          <w:szCs w:val="28"/>
        </w:rPr>
        <w:t>Где С п. од. – полная себестоимость производства оцениваемого объекта;</w:t>
      </w:r>
    </w:p>
    <w:p w:rsidR="00252F2D" w:rsidRPr="00347E81" w:rsidRDefault="00252F2D" w:rsidP="00347E81">
      <w:pPr>
        <w:spacing w:line="360" w:lineRule="auto"/>
        <w:ind w:firstLine="709"/>
        <w:jc w:val="both"/>
        <w:rPr>
          <w:color w:val="000000"/>
          <w:sz w:val="28"/>
          <w:szCs w:val="28"/>
        </w:rPr>
      </w:pPr>
      <w:r w:rsidRPr="00347E81">
        <w:rPr>
          <w:color w:val="000000"/>
          <w:sz w:val="28"/>
          <w:szCs w:val="28"/>
          <w:lang w:val="en-US"/>
        </w:rPr>
        <w:t>Go</w:t>
      </w:r>
      <w:r w:rsidRPr="00347E81">
        <w:rPr>
          <w:color w:val="000000"/>
          <w:sz w:val="28"/>
          <w:szCs w:val="28"/>
        </w:rPr>
        <w:t>/</w:t>
      </w:r>
      <w:r w:rsidRPr="00347E81">
        <w:rPr>
          <w:color w:val="000000"/>
          <w:sz w:val="28"/>
          <w:szCs w:val="28"/>
          <w:lang w:val="en-US"/>
        </w:rPr>
        <w:t>G</w:t>
      </w:r>
      <w:r w:rsidRPr="00347E81">
        <w:rPr>
          <w:color w:val="000000"/>
          <w:sz w:val="28"/>
          <w:szCs w:val="28"/>
        </w:rPr>
        <w:t>од – масса конструкции оцениваемого и однородного объектов</w:t>
      </w:r>
      <w:r w:rsidR="001575C3" w:rsidRPr="00347E81">
        <w:rPr>
          <w:color w:val="000000"/>
          <w:sz w:val="28"/>
          <w:szCs w:val="28"/>
        </w:rPr>
        <w:t>.</w:t>
      </w:r>
    </w:p>
    <w:p w:rsidR="00347E81" w:rsidRDefault="00D02A07" w:rsidP="00347E81">
      <w:pPr>
        <w:spacing w:line="360" w:lineRule="auto"/>
        <w:ind w:firstLine="709"/>
        <w:jc w:val="both"/>
        <w:rPr>
          <w:color w:val="000000"/>
          <w:sz w:val="28"/>
          <w:szCs w:val="28"/>
        </w:rPr>
      </w:pPr>
      <w:r w:rsidRPr="00347E81">
        <w:rPr>
          <w:color w:val="000000"/>
          <w:sz w:val="28"/>
          <w:szCs w:val="28"/>
        </w:rPr>
        <w:t>Вытяжная вентиляция:</w:t>
      </w:r>
    </w:p>
    <w:p w:rsidR="00252F2D" w:rsidRPr="00347E81" w:rsidRDefault="001575C3" w:rsidP="00347E81">
      <w:pPr>
        <w:spacing w:line="360" w:lineRule="auto"/>
        <w:ind w:firstLine="709"/>
        <w:jc w:val="both"/>
        <w:rPr>
          <w:color w:val="000000"/>
          <w:sz w:val="28"/>
          <w:szCs w:val="28"/>
        </w:rPr>
      </w:pPr>
      <w:r w:rsidRPr="00347E81">
        <w:rPr>
          <w:color w:val="000000"/>
          <w:sz w:val="28"/>
          <w:szCs w:val="28"/>
        </w:rPr>
        <w:t>С п = 6327 * (3900/3500) = 7050</w:t>
      </w:r>
      <w:r w:rsidR="00252F2D" w:rsidRPr="00347E81">
        <w:rPr>
          <w:color w:val="000000"/>
          <w:sz w:val="28"/>
          <w:szCs w:val="28"/>
        </w:rPr>
        <w:t xml:space="preserve"> руб.</w:t>
      </w:r>
    </w:p>
    <w:p w:rsidR="00D02A07" w:rsidRPr="00347E81" w:rsidRDefault="00D02A07" w:rsidP="00347E81">
      <w:pPr>
        <w:spacing w:line="360" w:lineRule="auto"/>
        <w:ind w:firstLine="709"/>
        <w:jc w:val="both"/>
        <w:rPr>
          <w:color w:val="000000"/>
          <w:sz w:val="28"/>
          <w:szCs w:val="28"/>
        </w:rPr>
      </w:pPr>
      <w:r w:rsidRPr="00347E81">
        <w:rPr>
          <w:color w:val="000000"/>
          <w:sz w:val="28"/>
          <w:szCs w:val="28"/>
        </w:rPr>
        <w:t>Кассовый аппарат ОКА</w:t>
      </w:r>
      <w:r w:rsidR="00347E81">
        <w:rPr>
          <w:color w:val="000000"/>
          <w:sz w:val="28"/>
          <w:szCs w:val="28"/>
        </w:rPr>
        <w:t>-</w:t>
      </w:r>
      <w:r w:rsidR="00347E81" w:rsidRPr="00347E81">
        <w:rPr>
          <w:color w:val="000000"/>
          <w:sz w:val="28"/>
          <w:szCs w:val="28"/>
        </w:rPr>
        <w:t>1</w:t>
      </w:r>
      <w:r w:rsidRPr="00347E81">
        <w:rPr>
          <w:color w:val="000000"/>
          <w:sz w:val="28"/>
          <w:szCs w:val="28"/>
        </w:rPr>
        <w:t>02ф(н):</w:t>
      </w:r>
    </w:p>
    <w:p w:rsidR="000D1CD2" w:rsidRPr="00347E81" w:rsidRDefault="001575C3" w:rsidP="00347E81">
      <w:pPr>
        <w:spacing w:line="360" w:lineRule="auto"/>
        <w:ind w:firstLine="709"/>
        <w:jc w:val="both"/>
        <w:rPr>
          <w:color w:val="000000"/>
          <w:sz w:val="28"/>
          <w:szCs w:val="28"/>
        </w:rPr>
      </w:pPr>
      <w:r w:rsidRPr="00347E81">
        <w:rPr>
          <w:color w:val="000000"/>
          <w:sz w:val="28"/>
          <w:szCs w:val="28"/>
        </w:rPr>
        <w:t>С п =</w:t>
      </w:r>
      <w:r w:rsidR="00347E81">
        <w:rPr>
          <w:color w:val="000000"/>
          <w:sz w:val="28"/>
          <w:szCs w:val="28"/>
        </w:rPr>
        <w:t xml:space="preserve"> </w:t>
      </w:r>
      <w:r w:rsidRPr="00347E81">
        <w:rPr>
          <w:color w:val="000000"/>
          <w:sz w:val="28"/>
          <w:szCs w:val="28"/>
        </w:rPr>
        <w:t>2947 * (25/ 30) = 2456</w:t>
      </w:r>
      <w:r w:rsidR="00252F2D" w:rsidRPr="00347E81">
        <w:rPr>
          <w:color w:val="000000"/>
          <w:sz w:val="28"/>
          <w:szCs w:val="28"/>
        </w:rPr>
        <w:t xml:space="preserve"> руб.</w:t>
      </w:r>
    </w:p>
    <w:p w:rsidR="00D02A07" w:rsidRPr="00347E81" w:rsidRDefault="00D02A07" w:rsidP="00347E81">
      <w:pPr>
        <w:spacing w:line="360" w:lineRule="auto"/>
        <w:ind w:firstLine="709"/>
        <w:jc w:val="both"/>
        <w:rPr>
          <w:color w:val="000000"/>
          <w:sz w:val="28"/>
          <w:szCs w:val="28"/>
        </w:rPr>
      </w:pPr>
      <w:r w:rsidRPr="00347E81">
        <w:rPr>
          <w:color w:val="000000"/>
          <w:sz w:val="28"/>
          <w:szCs w:val="28"/>
        </w:rPr>
        <w:t>Волочильный стан ВСК</w:t>
      </w:r>
      <w:r w:rsidR="00347E81">
        <w:rPr>
          <w:color w:val="000000"/>
          <w:sz w:val="28"/>
          <w:szCs w:val="28"/>
        </w:rPr>
        <w:t>-</w:t>
      </w:r>
      <w:r w:rsidR="00347E81" w:rsidRPr="00347E81">
        <w:rPr>
          <w:color w:val="000000"/>
          <w:sz w:val="28"/>
          <w:szCs w:val="28"/>
        </w:rPr>
        <w:t>1</w:t>
      </w:r>
      <w:r w:rsidRPr="00347E81">
        <w:rPr>
          <w:color w:val="000000"/>
          <w:sz w:val="28"/>
          <w:szCs w:val="28"/>
        </w:rPr>
        <w:t>3Н:</w:t>
      </w:r>
    </w:p>
    <w:p w:rsidR="00347E81" w:rsidRDefault="001575C3" w:rsidP="00347E81">
      <w:pPr>
        <w:spacing w:line="360" w:lineRule="auto"/>
        <w:ind w:firstLine="709"/>
        <w:jc w:val="both"/>
        <w:rPr>
          <w:color w:val="000000"/>
          <w:sz w:val="28"/>
          <w:szCs w:val="28"/>
        </w:rPr>
      </w:pPr>
      <w:r w:rsidRPr="00347E81">
        <w:rPr>
          <w:color w:val="000000"/>
          <w:sz w:val="28"/>
          <w:szCs w:val="28"/>
        </w:rPr>
        <w:t>С п = 383157</w:t>
      </w:r>
      <w:r w:rsidR="00347E81">
        <w:rPr>
          <w:color w:val="000000"/>
          <w:sz w:val="28"/>
          <w:szCs w:val="28"/>
        </w:rPr>
        <w:t xml:space="preserve"> </w:t>
      </w:r>
      <w:r w:rsidRPr="00347E81">
        <w:rPr>
          <w:color w:val="000000"/>
          <w:sz w:val="28"/>
          <w:szCs w:val="28"/>
        </w:rPr>
        <w:t>* (5961/ 6000) = 380667</w:t>
      </w:r>
      <w:r w:rsidR="00252F2D" w:rsidRPr="00347E81">
        <w:rPr>
          <w:color w:val="000000"/>
          <w:sz w:val="28"/>
          <w:szCs w:val="28"/>
        </w:rPr>
        <w:t xml:space="preserve"> руб.</w:t>
      </w:r>
    </w:p>
    <w:p w:rsidR="00347E81" w:rsidRDefault="000D1CD2" w:rsidP="00347E81">
      <w:pPr>
        <w:spacing w:line="360" w:lineRule="auto"/>
        <w:ind w:firstLine="709"/>
        <w:jc w:val="both"/>
        <w:rPr>
          <w:color w:val="000000"/>
          <w:sz w:val="28"/>
          <w:szCs w:val="28"/>
        </w:rPr>
      </w:pPr>
      <w:r w:rsidRPr="00347E81">
        <w:rPr>
          <w:color w:val="000000"/>
          <w:sz w:val="28"/>
          <w:szCs w:val="28"/>
        </w:rPr>
        <w:t>ГАЗ</w:t>
      </w:r>
      <w:r w:rsidR="00347E81">
        <w:rPr>
          <w:color w:val="000000"/>
          <w:sz w:val="28"/>
          <w:szCs w:val="28"/>
        </w:rPr>
        <w:t>-</w:t>
      </w:r>
      <w:r w:rsidR="00347E81" w:rsidRPr="00347E81">
        <w:rPr>
          <w:color w:val="000000"/>
          <w:sz w:val="28"/>
          <w:szCs w:val="28"/>
        </w:rPr>
        <w:t>3</w:t>
      </w:r>
      <w:r w:rsidRPr="00347E81">
        <w:rPr>
          <w:color w:val="000000"/>
          <w:sz w:val="28"/>
          <w:szCs w:val="28"/>
        </w:rPr>
        <w:t>307:</w:t>
      </w:r>
    </w:p>
    <w:p w:rsidR="000D1CD2" w:rsidRPr="00347E81" w:rsidRDefault="000D1CD2" w:rsidP="00347E81">
      <w:pPr>
        <w:spacing w:line="360" w:lineRule="auto"/>
        <w:ind w:firstLine="709"/>
        <w:jc w:val="both"/>
        <w:rPr>
          <w:color w:val="000000"/>
          <w:sz w:val="28"/>
          <w:szCs w:val="28"/>
        </w:rPr>
      </w:pPr>
      <w:r w:rsidRPr="00347E81">
        <w:rPr>
          <w:color w:val="000000"/>
          <w:sz w:val="28"/>
          <w:szCs w:val="28"/>
        </w:rPr>
        <w:t>С п = 370000 * (7845/8000) = 362831</w:t>
      </w:r>
      <w:r w:rsidR="00347E81">
        <w:rPr>
          <w:color w:val="000000"/>
          <w:sz w:val="28"/>
          <w:szCs w:val="28"/>
        </w:rPr>
        <w:t xml:space="preserve"> </w:t>
      </w:r>
      <w:r w:rsidRPr="00347E81">
        <w:rPr>
          <w:color w:val="000000"/>
          <w:sz w:val="28"/>
          <w:szCs w:val="28"/>
        </w:rPr>
        <w:t>руб.</w:t>
      </w:r>
    </w:p>
    <w:p w:rsidR="000D1CD2" w:rsidRPr="00347E81" w:rsidRDefault="000D1CD2" w:rsidP="00347E81">
      <w:pPr>
        <w:spacing w:line="360" w:lineRule="auto"/>
        <w:ind w:firstLine="709"/>
        <w:jc w:val="both"/>
        <w:rPr>
          <w:color w:val="000000"/>
          <w:sz w:val="28"/>
          <w:szCs w:val="28"/>
        </w:rPr>
      </w:pPr>
      <w:r w:rsidRPr="00347E81">
        <w:rPr>
          <w:color w:val="000000"/>
          <w:sz w:val="28"/>
          <w:szCs w:val="28"/>
        </w:rPr>
        <w:t>ЗИЛ 441510:</w:t>
      </w:r>
    </w:p>
    <w:p w:rsidR="000D1CD2" w:rsidRPr="00347E81" w:rsidRDefault="000D1CD2" w:rsidP="00347E81">
      <w:pPr>
        <w:spacing w:line="360" w:lineRule="auto"/>
        <w:ind w:firstLine="709"/>
        <w:jc w:val="both"/>
        <w:rPr>
          <w:color w:val="000000"/>
          <w:sz w:val="28"/>
          <w:szCs w:val="28"/>
        </w:rPr>
      </w:pPr>
      <w:r w:rsidRPr="00347E81">
        <w:rPr>
          <w:color w:val="000000"/>
          <w:sz w:val="28"/>
          <w:szCs w:val="28"/>
        </w:rPr>
        <w:t>С п = 100090 * (7523/ 7500) = 100397 руб.</w:t>
      </w:r>
    </w:p>
    <w:p w:rsidR="00252F2D" w:rsidRPr="00347E81" w:rsidRDefault="00D02A07" w:rsidP="00347E81">
      <w:pPr>
        <w:spacing w:line="360" w:lineRule="auto"/>
        <w:ind w:firstLine="709"/>
        <w:jc w:val="both"/>
        <w:rPr>
          <w:color w:val="000000"/>
          <w:sz w:val="28"/>
          <w:szCs w:val="28"/>
        </w:rPr>
      </w:pPr>
      <w:r w:rsidRPr="00347E81">
        <w:rPr>
          <w:color w:val="000000"/>
          <w:sz w:val="28"/>
          <w:szCs w:val="28"/>
        </w:rPr>
        <w:t>4</w:t>
      </w:r>
      <w:r w:rsidR="00347E81" w:rsidRPr="00347E81">
        <w:rPr>
          <w:color w:val="000000"/>
          <w:sz w:val="28"/>
          <w:szCs w:val="28"/>
        </w:rPr>
        <w:t>.</w:t>
      </w:r>
      <w:r w:rsidR="00347E81">
        <w:rPr>
          <w:color w:val="000000"/>
          <w:sz w:val="28"/>
          <w:szCs w:val="28"/>
        </w:rPr>
        <w:t xml:space="preserve"> </w:t>
      </w:r>
      <w:r w:rsidR="00347E81" w:rsidRPr="00347E81">
        <w:rPr>
          <w:color w:val="000000"/>
          <w:sz w:val="28"/>
          <w:szCs w:val="28"/>
        </w:rPr>
        <w:t>Оп</w:t>
      </w:r>
      <w:r w:rsidR="00252F2D" w:rsidRPr="00347E81">
        <w:rPr>
          <w:color w:val="000000"/>
          <w:sz w:val="28"/>
          <w:szCs w:val="28"/>
        </w:rPr>
        <w:t>ределяется восстановительная стоимость оцениваемого объекта по формуле:</w:t>
      </w:r>
      <w:r w:rsidR="00347E81">
        <w:rPr>
          <w:color w:val="000000"/>
          <w:sz w:val="28"/>
          <w:szCs w:val="28"/>
        </w:rPr>
        <w:t xml:space="preserve"> </w:t>
      </w:r>
      <w:r w:rsidR="00252F2D" w:rsidRPr="00347E81">
        <w:rPr>
          <w:color w:val="000000"/>
          <w:sz w:val="28"/>
          <w:szCs w:val="28"/>
          <w:lang w:val="en-US"/>
        </w:rPr>
        <w:t>S</w:t>
      </w:r>
      <w:r w:rsidR="00252F2D" w:rsidRPr="00347E81">
        <w:rPr>
          <w:color w:val="000000"/>
          <w:sz w:val="28"/>
          <w:szCs w:val="28"/>
        </w:rPr>
        <w:t xml:space="preserve"> в = ((1- Н пр) * С п) / (1 </w:t>
      </w:r>
      <w:r w:rsidR="00347E81">
        <w:rPr>
          <w:color w:val="000000"/>
          <w:sz w:val="28"/>
          <w:szCs w:val="28"/>
        </w:rPr>
        <w:t xml:space="preserve">– </w:t>
      </w:r>
      <w:r w:rsidR="00347E81" w:rsidRPr="00347E81">
        <w:rPr>
          <w:color w:val="000000"/>
          <w:sz w:val="28"/>
          <w:szCs w:val="28"/>
        </w:rPr>
        <w:t>Н</w:t>
      </w:r>
      <w:r w:rsidR="00252F2D" w:rsidRPr="00347E81">
        <w:rPr>
          <w:color w:val="000000"/>
          <w:sz w:val="28"/>
          <w:szCs w:val="28"/>
        </w:rPr>
        <w:t xml:space="preserve"> пр </w:t>
      </w:r>
      <w:r w:rsidR="00347E81">
        <w:rPr>
          <w:color w:val="000000"/>
          <w:sz w:val="28"/>
          <w:szCs w:val="28"/>
        </w:rPr>
        <w:t xml:space="preserve">– </w:t>
      </w:r>
      <w:r w:rsidR="00347E81" w:rsidRPr="00347E81">
        <w:rPr>
          <w:color w:val="000000"/>
          <w:sz w:val="28"/>
          <w:szCs w:val="28"/>
        </w:rPr>
        <w:t>К</w:t>
      </w:r>
      <w:r w:rsidR="00252F2D" w:rsidRPr="00347E81">
        <w:rPr>
          <w:color w:val="000000"/>
          <w:sz w:val="28"/>
          <w:szCs w:val="28"/>
        </w:rPr>
        <w:t xml:space="preserve"> р)</w:t>
      </w:r>
    </w:p>
    <w:p w:rsidR="00252F2D" w:rsidRPr="00347E81" w:rsidRDefault="001575C3" w:rsidP="00347E81">
      <w:pPr>
        <w:spacing w:line="360" w:lineRule="auto"/>
        <w:ind w:firstLine="709"/>
        <w:jc w:val="both"/>
        <w:rPr>
          <w:color w:val="000000"/>
          <w:sz w:val="28"/>
          <w:szCs w:val="28"/>
        </w:rPr>
      </w:pPr>
      <w:r w:rsidRPr="00347E81">
        <w:rPr>
          <w:color w:val="000000"/>
          <w:sz w:val="28"/>
          <w:szCs w:val="28"/>
        </w:rPr>
        <w:t xml:space="preserve">Вытяжная вентиляция: </w:t>
      </w:r>
      <w:r w:rsidR="00252F2D" w:rsidRPr="00347E81">
        <w:rPr>
          <w:color w:val="000000"/>
          <w:sz w:val="28"/>
          <w:szCs w:val="28"/>
          <w:lang w:val="en-US"/>
        </w:rPr>
        <w:t>S</w:t>
      </w:r>
      <w:r w:rsidR="007D6783" w:rsidRPr="00347E81">
        <w:rPr>
          <w:color w:val="000000"/>
          <w:sz w:val="28"/>
          <w:szCs w:val="28"/>
        </w:rPr>
        <w:t xml:space="preserve"> в = ((1</w:t>
      </w:r>
      <w:r w:rsidR="00347E81">
        <w:rPr>
          <w:color w:val="000000"/>
          <w:sz w:val="28"/>
          <w:szCs w:val="28"/>
        </w:rPr>
        <w:t xml:space="preserve"> –</w:t>
      </w:r>
      <w:r w:rsidR="00347E81" w:rsidRPr="00347E81">
        <w:rPr>
          <w:color w:val="000000"/>
          <w:sz w:val="28"/>
          <w:szCs w:val="28"/>
        </w:rPr>
        <w:t xml:space="preserve"> 0,</w:t>
      </w:r>
      <w:r w:rsidR="007D6783" w:rsidRPr="00347E81">
        <w:rPr>
          <w:color w:val="000000"/>
          <w:sz w:val="28"/>
          <w:szCs w:val="28"/>
        </w:rPr>
        <w:t>24)* 7050) / (1 –0,24 –0,2) = 9568</w:t>
      </w:r>
      <w:r w:rsidR="00252F2D" w:rsidRPr="00347E81">
        <w:rPr>
          <w:color w:val="000000"/>
          <w:sz w:val="28"/>
          <w:szCs w:val="28"/>
        </w:rPr>
        <w:t xml:space="preserve"> руб.</w:t>
      </w:r>
    </w:p>
    <w:p w:rsidR="00252F2D" w:rsidRPr="00347E81" w:rsidRDefault="001575C3" w:rsidP="00347E81">
      <w:pPr>
        <w:spacing w:line="360" w:lineRule="auto"/>
        <w:ind w:firstLine="709"/>
        <w:jc w:val="both"/>
        <w:rPr>
          <w:color w:val="000000"/>
          <w:sz w:val="28"/>
          <w:szCs w:val="28"/>
        </w:rPr>
      </w:pPr>
      <w:r w:rsidRPr="00347E81">
        <w:rPr>
          <w:color w:val="000000"/>
          <w:sz w:val="28"/>
          <w:szCs w:val="28"/>
        </w:rPr>
        <w:t>Кассовый аппарат ОКА</w:t>
      </w:r>
      <w:r w:rsidR="00347E81">
        <w:rPr>
          <w:color w:val="000000"/>
          <w:sz w:val="28"/>
          <w:szCs w:val="28"/>
        </w:rPr>
        <w:t>-</w:t>
      </w:r>
      <w:r w:rsidR="00347E81" w:rsidRPr="00347E81">
        <w:rPr>
          <w:color w:val="000000"/>
          <w:sz w:val="28"/>
          <w:szCs w:val="28"/>
        </w:rPr>
        <w:t>1</w:t>
      </w:r>
      <w:r w:rsidRPr="00347E81">
        <w:rPr>
          <w:color w:val="000000"/>
          <w:sz w:val="28"/>
          <w:szCs w:val="28"/>
        </w:rPr>
        <w:t xml:space="preserve">02ф(н): </w:t>
      </w:r>
      <w:r w:rsidR="00252F2D" w:rsidRPr="00347E81">
        <w:rPr>
          <w:color w:val="000000"/>
          <w:sz w:val="28"/>
          <w:szCs w:val="28"/>
          <w:lang w:val="en-US"/>
        </w:rPr>
        <w:t>S</w:t>
      </w:r>
      <w:r w:rsidR="007D6783" w:rsidRPr="00347E81">
        <w:rPr>
          <w:color w:val="000000"/>
          <w:sz w:val="28"/>
          <w:szCs w:val="28"/>
        </w:rPr>
        <w:t xml:space="preserve"> в =((1</w:t>
      </w:r>
      <w:r w:rsidR="00347E81">
        <w:rPr>
          <w:color w:val="000000"/>
          <w:sz w:val="28"/>
          <w:szCs w:val="28"/>
        </w:rPr>
        <w:t xml:space="preserve"> –</w:t>
      </w:r>
      <w:r w:rsidR="00347E81" w:rsidRPr="00347E81">
        <w:rPr>
          <w:color w:val="000000"/>
          <w:sz w:val="28"/>
          <w:szCs w:val="28"/>
        </w:rPr>
        <w:t xml:space="preserve"> 0,</w:t>
      </w:r>
      <w:r w:rsidR="007D6783" w:rsidRPr="00347E81">
        <w:rPr>
          <w:color w:val="000000"/>
          <w:sz w:val="28"/>
          <w:szCs w:val="28"/>
        </w:rPr>
        <w:t>24)*2456)/(1</w:t>
      </w:r>
      <w:r w:rsidR="00252F2D" w:rsidRPr="00347E81">
        <w:rPr>
          <w:color w:val="000000"/>
          <w:sz w:val="28"/>
          <w:szCs w:val="28"/>
        </w:rPr>
        <w:t xml:space="preserve">–0,24 </w:t>
      </w:r>
      <w:r w:rsidR="007D6783" w:rsidRPr="00347E81">
        <w:rPr>
          <w:color w:val="000000"/>
          <w:sz w:val="28"/>
          <w:szCs w:val="28"/>
        </w:rPr>
        <w:t>–0,2)=3333</w:t>
      </w:r>
      <w:r w:rsidR="00252F2D" w:rsidRPr="00347E81">
        <w:rPr>
          <w:color w:val="000000"/>
          <w:sz w:val="28"/>
          <w:szCs w:val="28"/>
        </w:rPr>
        <w:t xml:space="preserve"> руб.</w:t>
      </w:r>
    </w:p>
    <w:p w:rsidR="00252F2D" w:rsidRPr="00347E81" w:rsidRDefault="001575C3" w:rsidP="00347E81">
      <w:pPr>
        <w:spacing w:line="360" w:lineRule="auto"/>
        <w:ind w:firstLine="709"/>
        <w:jc w:val="both"/>
        <w:rPr>
          <w:color w:val="000000"/>
          <w:sz w:val="28"/>
          <w:szCs w:val="28"/>
        </w:rPr>
      </w:pPr>
      <w:r w:rsidRPr="00347E81">
        <w:rPr>
          <w:color w:val="000000"/>
          <w:sz w:val="28"/>
          <w:szCs w:val="28"/>
        </w:rPr>
        <w:t>Волочильный стан ВСК</w:t>
      </w:r>
      <w:r w:rsidR="00347E81">
        <w:rPr>
          <w:color w:val="000000"/>
          <w:sz w:val="28"/>
          <w:szCs w:val="28"/>
        </w:rPr>
        <w:t>-</w:t>
      </w:r>
      <w:r w:rsidR="00347E81" w:rsidRPr="00347E81">
        <w:rPr>
          <w:color w:val="000000"/>
          <w:sz w:val="28"/>
          <w:szCs w:val="28"/>
        </w:rPr>
        <w:t>1</w:t>
      </w:r>
      <w:r w:rsidRPr="00347E81">
        <w:rPr>
          <w:color w:val="000000"/>
          <w:sz w:val="28"/>
          <w:szCs w:val="28"/>
        </w:rPr>
        <w:t xml:space="preserve">3Н: </w:t>
      </w:r>
      <w:r w:rsidR="00252F2D" w:rsidRPr="00347E81">
        <w:rPr>
          <w:color w:val="000000"/>
          <w:sz w:val="28"/>
          <w:szCs w:val="28"/>
          <w:lang w:val="en-US"/>
        </w:rPr>
        <w:t>S</w:t>
      </w:r>
      <w:r w:rsidR="007D6783" w:rsidRPr="00347E81">
        <w:rPr>
          <w:color w:val="000000"/>
          <w:sz w:val="28"/>
          <w:szCs w:val="28"/>
        </w:rPr>
        <w:t xml:space="preserve"> в =((1</w:t>
      </w:r>
      <w:r w:rsidR="00347E81">
        <w:rPr>
          <w:color w:val="000000"/>
          <w:sz w:val="28"/>
          <w:szCs w:val="28"/>
        </w:rPr>
        <w:t xml:space="preserve"> –</w:t>
      </w:r>
      <w:r w:rsidR="00347E81" w:rsidRPr="00347E81">
        <w:rPr>
          <w:color w:val="000000"/>
          <w:sz w:val="28"/>
          <w:szCs w:val="28"/>
        </w:rPr>
        <w:t xml:space="preserve"> 0,</w:t>
      </w:r>
      <w:r w:rsidR="007D6783" w:rsidRPr="00347E81">
        <w:rPr>
          <w:color w:val="000000"/>
          <w:sz w:val="28"/>
          <w:szCs w:val="28"/>
        </w:rPr>
        <w:t>24)*380667)/(1–0,24–0,2)=</w:t>
      </w:r>
      <w:r w:rsidR="00347E81" w:rsidRPr="00347E81">
        <w:rPr>
          <w:color w:val="000000"/>
          <w:sz w:val="28"/>
          <w:szCs w:val="28"/>
        </w:rPr>
        <w:t>516619</w:t>
      </w:r>
      <w:r w:rsidR="00347E81">
        <w:rPr>
          <w:color w:val="000000"/>
          <w:sz w:val="28"/>
          <w:szCs w:val="28"/>
        </w:rPr>
        <w:t xml:space="preserve"> </w:t>
      </w:r>
      <w:r w:rsidR="00347E81" w:rsidRPr="00347E81">
        <w:rPr>
          <w:color w:val="000000"/>
          <w:sz w:val="28"/>
          <w:szCs w:val="28"/>
        </w:rPr>
        <w:t>руб</w:t>
      </w:r>
      <w:r w:rsidR="00252F2D" w:rsidRPr="00347E81">
        <w:rPr>
          <w:color w:val="000000"/>
          <w:sz w:val="28"/>
          <w:szCs w:val="28"/>
        </w:rPr>
        <w:t>.</w:t>
      </w:r>
    </w:p>
    <w:p w:rsidR="00252F2D" w:rsidRPr="00347E81" w:rsidRDefault="000D1CD2" w:rsidP="00347E81">
      <w:pPr>
        <w:spacing w:line="360" w:lineRule="auto"/>
        <w:ind w:firstLine="709"/>
        <w:jc w:val="both"/>
        <w:rPr>
          <w:color w:val="000000"/>
          <w:sz w:val="28"/>
          <w:szCs w:val="28"/>
        </w:rPr>
      </w:pPr>
      <w:r w:rsidRPr="00347E81">
        <w:rPr>
          <w:color w:val="000000"/>
          <w:sz w:val="28"/>
          <w:szCs w:val="28"/>
        </w:rPr>
        <w:t>ГАЗ</w:t>
      </w:r>
      <w:r w:rsidR="00347E81">
        <w:rPr>
          <w:color w:val="000000"/>
          <w:sz w:val="28"/>
          <w:szCs w:val="28"/>
        </w:rPr>
        <w:t>-</w:t>
      </w:r>
      <w:r w:rsidR="00347E81" w:rsidRPr="00347E81">
        <w:rPr>
          <w:color w:val="000000"/>
          <w:sz w:val="28"/>
          <w:szCs w:val="28"/>
        </w:rPr>
        <w:t>3</w:t>
      </w:r>
      <w:r w:rsidRPr="00347E81">
        <w:rPr>
          <w:color w:val="000000"/>
          <w:sz w:val="28"/>
          <w:szCs w:val="28"/>
        </w:rPr>
        <w:t xml:space="preserve">307: </w:t>
      </w:r>
      <w:r w:rsidR="00252F2D" w:rsidRPr="00347E81">
        <w:rPr>
          <w:color w:val="000000"/>
          <w:sz w:val="28"/>
          <w:szCs w:val="28"/>
          <w:lang w:val="en-US"/>
        </w:rPr>
        <w:t>S</w:t>
      </w:r>
      <w:r w:rsidRPr="00347E81">
        <w:rPr>
          <w:color w:val="000000"/>
          <w:sz w:val="28"/>
          <w:szCs w:val="28"/>
        </w:rPr>
        <w:t xml:space="preserve"> в = ((1</w:t>
      </w:r>
      <w:r w:rsidR="00347E81">
        <w:rPr>
          <w:color w:val="000000"/>
          <w:sz w:val="28"/>
          <w:szCs w:val="28"/>
        </w:rPr>
        <w:t xml:space="preserve"> –</w:t>
      </w:r>
      <w:r w:rsidR="00347E81" w:rsidRPr="00347E81">
        <w:rPr>
          <w:color w:val="000000"/>
          <w:sz w:val="28"/>
          <w:szCs w:val="28"/>
        </w:rPr>
        <w:t xml:space="preserve"> 0,</w:t>
      </w:r>
      <w:r w:rsidRPr="00347E81">
        <w:rPr>
          <w:color w:val="000000"/>
          <w:sz w:val="28"/>
          <w:szCs w:val="28"/>
        </w:rPr>
        <w:t>24)* 362831</w:t>
      </w:r>
      <w:r w:rsidR="007D6783" w:rsidRPr="00347E81">
        <w:rPr>
          <w:color w:val="000000"/>
          <w:sz w:val="28"/>
          <w:szCs w:val="28"/>
        </w:rPr>
        <w:t xml:space="preserve">) / (1 –0,24 –0,2) = </w:t>
      </w:r>
      <w:r w:rsidR="000B5838" w:rsidRPr="00347E81">
        <w:rPr>
          <w:color w:val="000000"/>
          <w:sz w:val="28"/>
          <w:szCs w:val="28"/>
        </w:rPr>
        <w:t xml:space="preserve">492414 </w:t>
      </w:r>
      <w:r w:rsidR="00252F2D" w:rsidRPr="00347E81">
        <w:rPr>
          <w:color w:val="000000"/>
          <w:sz w:val="28"/>
          <w:szCs w:val="28"/>
        </w:rPr>
        <w:t>руб.</w:t>
      </w:r>
    </w:p>
    <w:p w:rsidR="00252F2D" w:rsidRPr="00347E81" w:rsidRDefault="000D1CD2" w:rsidP="00347E81">
      <w:pPr>
        <w:spacing w:line="360" w:lineRule="auto"/>
        <w:ind w:firstLine="709"/>
        <w:jc w:val="both"/>
        <w:rPr>
          <w:color w:val="000000"/>
          <w:sz w:val="28"/>
          <w:szCs w:val="28"/>
        </w:rPr>
      </w:pPr>
      <w:r w:rsidRPr="00347E81">
        <w:rPr>
          <w:color w:val="000000"/>
          <w:sz w:val="28"/>
          <w:szCs w:val="28"/>
        </w:rPr>
        <w:t xml:space="preserve">ЗИЛ 441510: </w:t>
      </w:r>
      <w:r w:rsidR="00252F2D" w:rsidRPr="00347E81">
        <w:rPr>
          <w:color w:val="000000"/>
          <w:sz w:val="28"/>
          <w:szCs w:val="28"/>
          <w:lang w:val="en-US"/>
        </w:rPr>
        <w:t>S</w:t>
      </w:r>
      <w:r w:rsidRPr="00347E81">
        <w:rPr>
          <w:color w:val="000000"/>
          <w:sz w:val="28"/>
          <w:szCs w:val="28"/>
        </w:rPr>
        <w:t xml:space="preserve"> в =((1</w:t>
      </w:r>
      <w:r w:rsidR="00347E81">
        <w:rPr>
          <w:color w:val="000000"/>
          <w:sz w:val="28"/>
          <w:szCs w:val="28"/>
        </w:rPr>
        <w:t>–</w:t>
      </w:r>
      <w:r w:rsidR="00347E81" w:rsidRPr="00347E81">
        <w:rPr>
          <w:color w:val="000000"/>
          <w:sz w:val="28"/>
          <w:szCs w:val="28"/>
        </w:rPr>
        <w:t>0</w:t>
      </w:r>
      <w:r w:rsidRPr="00347E81">
        <w:rPr>
          <w:color w:val="000000"/>
          <w:sz w:val="28"/>
          <w:szCs w:val="28"/>
        </w:rPr>
        <w:t>,24)*100397</w:t>
      </w:r>
      <w:r w:rsidR="00252F2D" w:rsidRPr="00347E81">
        <w:rPr>
          <w:color w:val="000000"/>
          <w:sz w:val="28"/>
          <w:szCs w:val="28"/>
        </w:rPr>
        <w:t>) / (1 –0,24 –0,2) =</w:t>
      </w:r>
      <w:r w:rsidR="007D6783" w:rsidRPr="00347E81">
        <w:rPr>
          <w:color w:val="000000"/>
          <w:sz w:val="28"/>
          <w:szCs w:val="28"/>
        </w:rPr>
        <w:t xml:space="preserve"> </w:t>
      </w:r>
      <w:r w:rsidR="000B5838" w:rsidRPr="00347E81">
        <w:rPr>
          <w:color w:val="000000"/>
          <w:sz w:val="28"/>
          <w:szCs w:val="28"/>
        </w:rPr>
        <w:t xml:space="preserve">136253 </w:t>
      </w:r>
      <w:r w:rsidR="00252F2D" w:rsidRPr="00347E81">
        <w:rPr>
          <w:color w:val="000000"/>
          <w:sz w:val="28"/>
          <w:szCs w:val="28"/>
        </w:rPr>
        <w:t>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V</w:t>
      </w:r>
      <w:r w:rsidRPr="00347E81">
        <w:rPr>
          <w:color w:val="000000"/>
          <w:sz w:val="28"/>
          <w:szCs w:val="28"/>
        </w:rPr>
        <w:t xml:space="preserve">затр = </w:t>
      </w:r>
      <w:r w:rsidR="000B5838" w:rsidRPr="00347E81">
        <w:rPr>
          <w:color w:val="000000"/>
          <w:sz w:val="28"/>
          <w:szCs w:val="28"/>
        </w:rPr>
        <w:t>1158187</w:t>
      </w:r>
      <w:r w:rsidR="007D6783" w:rsidRPr="00347E81">
        <w:rPr>
          <w:color w:val="000000"/>
          <w:sz w:val="28"/>
          <w:szCs w:val="28"/>
        </w:rPr>
        <w:t xml:space="preserve"> </w:t>
      </w:r>
      <w:r w:rsidRPr="00347E81">
        <w:rPr>
          <w:color w:val="000000"/>
          <w:sz w:val="28"/>
          <w:szCs w:val="28"/>
        </w:rPr>
        <w:t>руб.</w:t>
      </w:r>
    </w:p>
    <w:p w:rsidR="007D6783" w:rsidRPr="00347E81" w:rsidRDefault="00252F2D" w:rsidP="00347E81">
      <w:pPr>
        <w:shd w:val="clear" w:color="auto" w:fill="FFFFFF"/>
        <w:spacing w:line="360" w:lineRule="auto"/>
        <w:ind w:firstLine="709"/>
        <w:jc w:val="both"/>
        <w:rPr>
          <w:b/>
          <w:color w:val="000000"/>
          <w:sz w:val="28"/>
          <w:szCs w:val="28"/>
          <w:u w:val="single"/>
        </w:rPr>
      </w:pPr>
      <w:r w:rsidRPr="00347E81">
        <w:rPr>
          <w:b/>
          <w:color w:val="000000"/>
          <w:sz w:val="28"/>
          <w:szCs w:val="28"/>
          <w:u w:val="single"/>
        </w:rPr>
        <w:t>3. Оценка стоимости незавершенного строительства</w:t>
      </w:r>
    </w:p>
    <w:p w:rsidR="007D6783" w:rsidRPr="00347E81" w:rsidRDefault="00B17443" w:rsidP="00347E81">
      <w:pPr>
        <w:shd w:val="clear" w:color="auto" w:fill="FFFFFF"/>
        <w:spacing w:line="360" w:lineRule="auto"/>
        <w:ind w:firstLine="709"/>
        <w:jc w:val="both"/>
        <w:rPr>
          <w:color w:val="000000"/>
          <w:sz w:val="28"/>
          <w:szCs w:val="28"/>
        </w:rPr>
      </w:pPr>
      <w:r w:rsidRPr="00347E81">
        <w:rPr>
          <w:color w:val="000000"/>
          <w:sz w:val="28"/>
          <w:szCs w:val="28"/>
        </w:rPr>
        <w:t>На рассматриваемый период незаконченного строительства нет. В бедующем планируется строительство складского помещения. Следовательно, стоимость</w:t>
      </w:r>
      <w:r w:rsidR="00347E81">
        <w:rPr>
          <w:color w:val="000000"/>
          <w:sz w:val="28"/>
          <w:szCs w:val="28"/>
        </w:rPr>
        <w:t xml:space="preserve"> </w:t>
      </w:r>
      <w:r w:rsidRPr="00347E81">
        <w:rPr>
          <w:color w:val="000000"/>
          <w:sz w:val="28"/>
          <w:szCs w:val="28"/>
        </w:rPr>
        <w:t>незаверенное строительство приравниваем к нулю.</w:t>
      </w:r>
    </w:p>
    <w:p w:rsidR="00252F2D" w:rsidRPr="00347E81" w:rsidRDefault="00B17443" w:rsidP="00347E81">
      <w:pPr>
        <w:shd w:val="clear" w:color="auto" w:fill="FFFFFF"/>
        <w:spacing w:line="360" w:lineRule="auto"/>
        <w:ind w:firstLine="709"/>
        <w:jc w:val="both"/>
        <w:rPr>
          <w:b/>
          <w:color w:val="000000"/>
          <w:sz w:val="28"/>
          <w:szCs w:val="28"/>
          <w:u w:val="single"/>
        </w:rPr>
      </w:pPr>
      <w:r w:rsidRPr="00347E81">
        <w:rPr>
          <w:b/>
          <w:color w:val="000000"/>
          <w:sz w:val="28"/>
          <w:szCs w:val="28"/>
          <w:u w:val="single"/>
        </w:rPr>
        <w:t>4</w:t>
      </w:r>
      <w:r w:rsidR="00347E81" w:rsidRPr="00347E81">
        <w:rPr>
          <w:b/>
          <w:color w:val="000000"/>
          <w:sz w:val="28"/>
          <w:szCs w:val="28"/>
          <w:u w:val="single"/>
        </w:rPr>
        <w:t>.</w:t>
      </w:r>
      <w:r w:rsidR="00347E81">
        <w:rPr>
          <w:b/>
          <w:color w:val="000000"/>
          <w:sz w:val="28"/>
          <w:szCs w:val="28"/>
          <w:u w:val="single"/>
        </w:rPr>
        <w:t xml:space="preserve"> </w:t>
      </w:r>
      <w:r w:rsidR="00347E81" w:rsidRPr="00347E81">
        <w:rPr>
          <w:b/>
          <w:color w:val="000000"/>
          <w:sz w:val="28"/>
          <w:szCs w:val="28"/>
          <w:u w:val="single"/>
        </w:rPr>
        <w:t>Оц</w:t>
      </w:r>
      <w:r w:rsidR="00252F2D" w:rsidRPr="00347E81">
        <w:rPr>
          <w:b/>
          <w:color w:val="000000"/>
          <w:sz w:val="28"/>
          <w:szCs w:val="28"/>
          <w:u w:val="single"/>
        </w:rPr>
        <w:t>енка стоимости производственных запасов.</w:t>
      </w:r>
    </w:p>
    <w:p w:rsidR="00252F2D" w:rsidRPr="00347E81" w:rsidRDefault="00252F2D" w:rsidP="00347E81">
      <w:pPr>
        <w:shd w:val="clear" w:color="auto" w:fill="FFFFFF"/>
        <w:spacing w:line="360" w:lineRule="auto"/>
        <w:ind w:firstLine="709"/>
        <w:jc w:val="both"/>
        <w:rPr>
          <w:b/>
          <w:color w:val="000000"/>
          <w:sz w:val="28"/>
          <w:szCs w:val="28"/>
        </w:rPr>
      </w:pPr>
      <w:r w:rsidRPr="00347E81">
        <w:rPr>
          <w:b/>
          <w:color w:val="000000"/>
          <w:sz w:val="28"/>
          <w:szCs w:val="28"/>
        </w:rPr>
        <w:t>Затратный подход</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При</w:t>
      </w:r>
      <w:r w:rsidR="00347E81">
        <w:rPr>
          <w:color w:val="000000"/>
          <w:sz w:val="28"/>
          <w:szCs w:val="28"/>
        </w:rPr>
        <w:t xml:space="preserve"> </w:t>
      </w:r>
      <w:r w:rsidRPr="00347E81">
        <w:rPr>
          <w:color w:val="000000"/>
          <w:sz w:val="28"/>
          <w:szCs w:val="28"/>
        </w:rPr>
        <w:t>использовании затратного</w:t>
      </w:r>
      <w:r w:rsidR="00347E81">
        <w:rPr>
          <w:color w:val="000000"/>
          <w:sz w:val="28"/>
          <w:szCs w:val="28"/>
        </w:rPr>
        <w:t xml:space="preserve"> </w:t>
      </w:r>
      <w:r w:rsidRPr="00347E81">
        <w:rPr>
          <w:color w:val="000000"/>
          <w:sz w:val="28"/>
          <w:szCs w:val="28"/>
        </w:rPr>
        <w:t>подхода</w:t>
      </w:r>
      <w:r w:rsidR="00347E81">
        <w:rPr>
          <w:color w:val="000000"/>
          <w:sz w:val="28"/>
          <w:szCs w:val="28"/>
        </w:rPr>
        <w:t xml:space="preserve"> </w:t>
      </w:r>
      <w:r w:rsidRPr="00347E81">
        <w:rPr>
          <w:color w:val="000000"/>
          <w:sz w:val="28"/>
          <w:szCs w:val="28"/>
        </w:rPr>
        <w:t>при</w:t>
      </w:r>
      <w:r w:rsidR="00347E81">
        <w:rPr>
          <w:color w:val="000000"/>
          <w:sz w:val="28"/>
          <w:szCs w:val="28"/>
        </w:rPr>
        <w:t xml:space="preserve"> </w:t>
      </w:r>
      <w:r w:rsidRPr="00347E81">
        <w:rPr>
          <w:color w:val="000000"/>
          <w:sz w:val="28"/>
          <w:szCs w:val="28"/>
        </w:rPr>
        <w:t>оценке</w:t>
      </w:r>
      <w:r w:rsidR="00347E81">
        <w:rPr>
          <w:color w:val="000000"/>
          <w:sz w:val="28"/>
          <w:szCs w:val="28"/>
        </w:rPr>
        <w:t xml:space="preserve"> </w:t>
      </w:r>
      <w:r w:rsidRPr="00347E81">
        <w:rPr>
          <w:color w:val="000000"/>
          <w:sz w:val="28"/>
          <w:szCs w:val="28"/>
        </w:rPr>
        <w:t>стоимости</w:t>
      </w:r>
      <w:r w:rsidR="00347E81">
        <w:rPr>
          <w:color w:val="000000"/>
          <w:sz w:val="28"/>
          <w:szCs w:val="28"/>
        </w:rPr>
        <w:t xml:space="preserve"> </w:t>
      </w:r>
      <w:r w:rsidRPr="00347E81">
        <w:rPr>
          <w:color w:val="000000"/>
          <w:sz w:val="28"/>
          <w:szCs w:val="28"/>
        </w:rPr>
        <w:t>ликвидных</w:t>
      </w:r>
      <w:r w:rsidR="00347E81">
        <w:rPr>
          <w:color w:val="000000"/>
          <w:sz w:val="28"/>
          <w:szCs w:val="28"/>
        </w:rPr>
        <w:t xml:space="preserve"> </w:t>
      </w:r>
      <w:r w:rsidRPr="00347E81">
        <w:rPr>
          <w:color w:val="000000"/>
          <w:sz w:val="28"/>
          <w:szCs w:val="28"/>
        </w:rPr>
        <w:t>материальных</w:t>
      </w:r>
      <w:r w:rsidR="00347E81">
        <w:rPr>
          <w:color w:val="000000"/>
          <w:sz w:val="28"/>
          <w:szCs w:val="28"/>
        </w:rPr>
        <w:t xml:space="preserve"> </w:t>
      </w:r>
      <w:r w:rsidRPr="00347E81">
        <w:rPr>
          <w:color w:val="000000"/>
          <w:sz w:val="28"/>
          <w:szCs w:val="28"/>
        </w:rPr>
        <w:t>запасов</w:t>
      </w:r>
      <w:r w:rsidR="00347E81">
        <w:rPr>
          <w:color w:val="000000"/>
          <w:sz w:val="28"/>
          <w:szCs w:val="28"/>
        </w:rPr>
        <w:t xml:space="preserve"> </w:t>
      </w:r>
      <w:r w:rsidRPr="00347E81">
        <w:rPr>
          <w:color w:val="000000"/>
          <w:sz w:val="28"/>
          <w:szCs w:val="28"/>
        </w:rPr>
        <w:t>оценка осуществляется по фактической себестоимости. Ликвидные запасы в виде:</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Катанка медная в количестве 673</w:t>
      </w:r>
      <w:r w:rsidR="00D63682" w:rsidRPr="00347E81">
        <w:rPr>
          <w:color w:val="000000"/>
          <w:sz w:val="28"/>
          <w:szCs w:val="28"/>
        </w:rPr>
        <w:t>000</w:t>
      </w:r>
      <w:r w:rsidRPr="00347E81">
        <w:rPr>
          <w:color w:val="000000"/>
          <w:sz w:val="28"/>
          <w:szCs w:val="28"/>
        </w:rPr>
        <w:t xml:space="preserve"> кг по цене 743 руб./тонну:</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673 * 743 = 500 299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V</w:t>
      </w:r>
      <w:r w:rsidRPr="00347E81">
        <w:rPr>
          <w:color w:val="000000"/>
          <w:sz w:val="28"/>
          <w:szCs w:val="28"/>
        </w:rPr>
        <w:t>затр. = 619 999 руб.</w:t>
      </w:r>
    </w:p>
    <w:p w:rsidR="00252F2D" w:rsidRPr="00347E81" w:rsidRDefault="00252F2D" w:rsidP="00347E81">
      <w:pPr>
        <w:shd w:val="clear" w:color="auto" w:fill="FFFFFF"/>
        <w:spacing w:line="360" w:lineRule="auto"/>
        <w:ind w:firstLine="709"/>
        <w:jc w:val="both"/>
        <w:rPr>
          <w:b/>
          <w:color w:val="000000"/>
          <w:sz w:val="28"/>
          <w:szCs w:val="28"/>
        </w:rPr>
      </w:pPr>
      <w:r w:rsidRPr="00347E81">
        <w:rPr>
          <w:b/>
          <w:color w:val="000000"/>
          <w:sz w:val="28"/>
          <w:szCs w:val="28"/>
        </w:rPr>
        <w:t>Рыночный подход</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При</w:t>
      </w:r>
      <w:r w:rsidR="00347E81">
        <w:rPr>
          <w:color w:val="000000"/>
          <w:sz w:val="28"/>
          <w:szCs w:val="28"/>
        </w:rPr>
        <w:t xml:space="preserve"> </w:t>
      </w:r>
      <w:r w:rsidRPr="00347E81">
        <w:rPr>
          <w:color w:val="000000"/>
          <w:sz w:val="28"/>
          <w:szCs w:val="28"/>
        </w:rPr>
        <w:t>использовании рыночного</w:t>
      </w:r>
      <w:r w:rsidR="00347E81">
        <w:rPr>
          <w:color w:val="000000"/>
          <w:sz w:val="28"/>
          <w:szCs w:val="28"/>
        </w:rPr>
        <w:t xml:space="preserve"> </w:t>
      </w:r>
      <w:r w:rsidRPr="00347E81">
        <w:rPr>
          <w:color w:val="000000"/>
          <w:sz w:val="28"/>
          <w:szCs w:val="28"/>
        </w:rPr>
        <w:t>подхода</w:t>
      </w:r>
      <w:r w:rsidR="00347E81">
        <w:rPr>
          <w:color w:val="000000"/>
          <w:sz w:val="28"/>
          <w:szCs w:val="28"/>
        </w:rPr>
        <w:t xml:space="preserve"> </w:t>
      </w:r>
      <w:r w:rsidRPr="00347E81">
        <w:rPr>
          <w:color w:val="000000"/>
          <w:sz w:val="28"/>
          <w:szCs w:val="28"/>
        </w:rPr>
        <w:t>при</w:t>
      </w:r>
      <w:r w:rsidR="00347E81">
        <w:rPr>
          <w:color w:val="000000"/>
          <w:sz w:val="28"/>
          <w:szCs w:val="28"/>
        </w:rPr>
        <w:t xml:space="preserve"> </w:t>
      </w:r>
      <w:r w:rsidRPr="00347E81">
        <w:rPr>
          <w:color w:val="000000"/>
          <w:sz w:val="28"/>
          <w:szCs w:val="28"/>
        </w:rPr>
        <w:t>оценке</w:t>
      </w:r>
      <w:r w:rsidR="00347E81">
        <w:rPr>
          <w:color w:val="000000"/>
          <w:sz w:val="28"/>
          <w:szCs w:val="28"/>
        </w:rPr>
        <w:t xml:space="preserve"> </w:t>
      </w:r>
      <w:r w:rsidRPr="00347E81">
        <w:rPr>
          <w:color w:val="000000"/>
          <w:sz w:val="28"/>
          <w:szCs w:val="28"/>
        </w:rPr>
        <w:t>стоимости</w:t>
      </w:r>
      <w:r w:rsidR="00347E81">
        <w:rPr>
          <w:color w:val="000000"/>
          <w:sz w:val="28"/>
          <w:szCs w:val="28"/>
        </w:rPr>
        <w:t xml:space="preserve"> </w:t>
      </w:r>
      <w:r w:rsidRPr="00347E81">
        <w:rPr>
          <w:color w:val="000000"/>
          <w:sz w:val="28"/>
          <w:szCs w:val="28"/>
        </w:rPr>
        <w:t>ликвидных</w:t>
      </w:r>
      <w:r w:rsidR="00347E81">
        <w:rPr>
          <w:color w:val="000000"/>
          <w:sz w:val="28"/>
          <w:szCs w:val="28"/>
        </w:rPr>
        <w:t xml:space="preserve"> </w:t>
      </w:r>
      <w:r w:rsidRPr="00347E81">
        <w:rPr>
          <w:color w:val="000000"/>
          <w:sz w:val="28"/>
          <w:szCs w:val="28"/>
        </w:rPr>
        <w:t>материальных</w:t>
      </w:r>
      <w:r w:rsidR="00347E81">
        <w:rPr>
          <w:color w:val="000000"/>
          <w:sz w:val="28"/>
          <w:szCs w:val="28"/>
        </w:rPr>
        <w:t xml:space="preserve"> </w:t>
      </w:r>
      <w:r w:rsidRPr="00347E81">
        <w:rPr>
          <w:color w:val="000000"/>
          <w:sz w:val="28"/>
          <w:szCs w:val="28"/>
        </w:rPr>
        <w:t>запасов</w:t>
      </w:r>
      <w:r w:rsidR="00347E81">
        <w:rPr>
          <w:color w:val="000000"/>
          <w:sz w:val="28"/>
          <w:szCs w:val="28"/>
        </w:rPr>
        <w:t xml:space="preserve"> </w:t>
      </w:r>
      <w:r w:rsidRPr="00347E81">
        <w:rPr>
          <w:color w:val="000000"/>
          <w:sz w:val="28"/>
          <w:szCs w:val="28"/>
        </w:rPr>
        <w:t>оценка осуществляется по возможной цене реализации.</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Ликвидные запасы в виде:</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 xml:space="preserve">Пластиката в количестве </w:t>
      </w:r>
      <w:smartTag w:uri="urn:schemas-microsoft-com:office:smarttags" w:element="metricconverter">
        <w:smartTagPr>
          <w:attr w:name="ProductID" w:val="95 000 кг"/>
        </w:smartTagPr>
        <w:r w:rsidRPr="00347E81">
          <w:rPr>
            <w:color w:val="000000"/>
            <w:sz w:val="28"/>
            <w:szCs w:val="28"/>
          </w:rPr>
          <w:t>95 000 кг</w:t>
        </w:r>
      </w:smartTag>
      <w:r w:rsidRPr="00347E81">
        <w:rPr>
          <w:color w:val="000000"/>
          <w:sz w:val="28"/>
          <w:szCs w:val="28"/>
        </w:rPr>
        <w:t xml:space="preserve"> по цене 1470 руб./тонну:</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1307 *</w:t>
      </w:r>
      <w:r w:rsidR="00347E81">
        <w:rPr>
          <w:color w:val="000000"/>
          <w:sz w:val="28"/>
          <w:szCs w:val="28"/>
        </w:rPr>
        <w:t xml:space="preserve"> </w:t>
      </w:r>
      <w:r w:rsidRPr="00347E81">
        <w:rPr>
          <w:color w:val="000000"/>
          <w:sz w:val="28"/>
          <w:szCs w:val="28"/>
        </w:rPr>
        <w:t>95 = 124 165 руб.;</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Катанка медная в количестве 673</w:t>
      </w:r>
      <w:r w:rsidR="00315441" w:rsidRPr="00347E81">
        <w:rPr>
          <w:color w:val="000000"/>
          <w:sz w:val="28"/>
          <w:szCs w:val="28"/>
        </w:rPr>
        <w:t>000</w:t>
      </w:r>
      <w:r w:rsidRPr="00347E81">
        <w:rPr>
          <w:color w:val="000000"/>
          <w:sz w:val="28"/>
          <w:szCs w:val="28"/>
        </w:rPr>
        <w:t xml:space="preserve"> кг по цене 862 руб./тонну:</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673 * 822 = 553 206 руб.</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V</w:t>
      </w:r>
      <w:r w:rsidRPr="00347E81">
        <w:rPr>
          <w:color w:val="000000"/>
          <w:sz w:val="28"/>
          <w:szCs w:val="28"/>
        </w:rPr>
        <w:t>рын = 677 371 руб.</w:t>
      </w:r>
    </w:p>
    <w:p w:rsidR="00252F2D" w:rsidRPr="00347E81" w:rsidRDefault="00B17443" w:rsidP="00347E81">
      <w:pPr>
        <w:shd w:val="clear" w:color="auto" w:fill="FFFFFF"/>
        <w:spacing w:line="360" w:lineRule="auto"/>
        <w:ind w:firstLine="709"/>
        <w:jc w:val="both"/>
        <w:rPr>
          <w:b/>
          <w:color w:val="000000"/>
          <w:sz w:val="28"/>
          <w:szCs w:val="28"/>
        </w:rPr>
      </w:pPr>
      <w:r w:rsidRPr="00347E81">
        <w:rPr>
          <w:b/>
          <w:color w:val="000000"/>
          <w:sz w:val="28"/>
          <w:szCs w:val="28"/>
          <w:u w:val="single"/>
        </w:rPr>
        <w:t>5</w:t>
      </w:r>
      <w:r w:rsidR="00347E81" w:rsidRPr="00347E81">
        <w:rPr>
          <w:b/>
          <w:color w:val="000000"/>
          <w:sz w:val="28"/>
          <w:szCs w:val="28"/>
          <w:u w:val="single"/>
        </w:rPr>
        <w:t>.</w:t>
      </w:r>
      <w:r w:rsidR="00347E81">
        <w:rPr>
          <w:b/>
          <w:color w:val="000000"/>
          <w:sz w:val="28"/>
          <w:szCs w:val="28"/>
          <w:u w:val="single"/>
        </w:rPr>
        <w:t xml:space="preserve"> </w:t>
      </w:r>
      <w:r w:rsidR="00347E81" w:rsidRPr="00347E81">
        <w:rPr>
          <w:b/>
          <w:color w:val="000000"/>
          <w:sz w:val="28"/>
          <w:szCs w:val="28"/>
          <w:u w:val="single"/>
        </w:rPr>
        <w:t>Оц</w:t>
      </w:r>
      <w:r w:rsidR="00252F2D" w:rsidRPr="00347E81">
        <w:rPr>
          <w:b/>
          <w:color w:val="000000"/>
          <w:sz w:val="28"/>
          <w:szCs w:val="28"/>
          <w:u w:val="single"/>
        </w:rPr>
        <w:t>енка стоимости готовой продукции</w:t>
      </w:r>
    </w:p>
    <w:p w:rsidR="00347E81" w:rsidRDefault="00252F2D" w:rsidP="00347E81">
      <w:pPr>
        <w:shd w:val="clear" w:color="auto" w:fill="FFFFFF"/>
        <w:spacing w:line="360" w:lineRule="auto"/>
        <w:ind w:firstLine="709"/>
        <w:jc w:val="both"/>
        <w:rPr>
          <w:color w:val="000000"/>
          <w:sz w:val="28"/>
          <w:szCs w:val="28"/>
        </w:rPr>
      </w:pPr>
      <w:r w:rsidRPr="00347E81">
        <w:rPr>
          <w:b/>
          <w:color w:val="000000"/>
          <w:sz w:val="28"/>
          <w:szCs w:val="28"/>
        </w:rPr>
        <w:t>Затратный подход</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Готовая продукция оценивается затратным подходом по производственной себестоимости. Все запасы на данном предприятии делятся на ликвидные и неликвидные, которые составляют 65 500 руб. И они по результатам инвентаризации списываются. Ликвидные запасы в виде бухт:</w:t>
      </w:r>
      <w:r w:rsidR="00347E81">
        <w:rPr>
          <w:color w:val="000000"/>
          <w:sz w:val="28"/>
          <w:szCs w:val="28"/>
        </w:rPr>
        <w:t xml:space="preserve"> </w:t>
      </w:r>
      <w:r w:rsidRPr="00347E81">
        <w:rPr>
          <w:color w:val="000000"/>
          <w:sz w:val="28"/>
          <w:szCs w:val="28"/>
        </w:rPr>
        <w:t>телефонного провода по 500</w:t>
      </w:r>
      <w:r w:rsidR="00347E81">
        <w:rPr>
          <w:color w:val="000000"/>
          <w:sz w:val="28"/>
          <w:szCs w:val="28"/>
        </w:rPr>
        <w:t> </w:t>
      </w:r>
      <w:r w:rsidR="00347E81" w:rsidRPr="00347E81">
        <w:rPr>
          <w:color w:val="000000"/>
          <w:sz w:val="28"/>
          <w:szCs w:val="28"/>
        </w:rPr>
        <w:t>м</w:t>
      </w:r>
      <w:r w:rsidRPr="00347E81">
        <w:rPr>
          <w:color w:val="000000"/>
          <w:sz w:val="28"/>
          <w:szCs w:val="28"/>
        </w:rPr>
        <w:t>,</w:t>
      </w:r>
      <w:r w:rsidR="00347E81">
        <w:rPr>
          <w:color w:val="000000"/>
          <w:sz w:val="28"/>
          <w:szCs w:val="28"/>
        </w:rPr>
        <w:t xml:space="preserve"> </w:t>
      </w:r>
      <w:r w:rsidRPr="00347E81">
        <w:rPr>
          <w:color w:val="000000"/>
          <w:sz w:val="28"/>
          <w:szCs w:val="28"/>
        </w:rPr>
        <w:t>в количестве – 3750 шт. по цене – 34,2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3750 * 34,2 = 128 250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силового кабеля 4*16 по 200</w:t>
      </w:r>
      <w:r w:rsidR="00347E81">
        <w:rPr>
          <w:color w:val="000000"/>
          <w:sz w:val="28"/>
          <w:szCs w:val="28"/>
        </w:rPr>
        <w:t> </w:t>
      </w:r>
      <w:r w:rsidR="00347E81" w:rsidRPr="00347E81">
        <w:rPr>
          <w:color w:val="000000"/>
          <w:sz w:val="28"/>
          <w:szCs w:val="28"/>
        </w:rPr>
        <w:t>м</w:t>
      </w:r>
      <w:r w:rsidRPr="00347E81">
        <w:rPr>
          <w:color w:val="000000"/>
          <w:sz w:val="28"/>
          <w:szCs w:val="28"/>
        </w:rPr>
        <w:t>, в количестве 947 шт. по цене 200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947*200 = 189 425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киловольтного кабеля 4*8 по 200</w:t>
      </w:r>
      <w:r w:rsidR="00347E81">
        <w:rPr>
          <w:color w:val="000000"/>
          <w:sz w:val="28"/>
          <w:szCs w:val="28"/>
        </w:rPr>
        <w:t> </w:t>
      </w:r>
      <w:r w:rsidR="00347E81" w:rsidRPr="00347E81">
        <w:rPr>
          <w:color w:val="000000"/>
          <w:sz w:val="28"/>
          <w:szCs w:val="28"/>
        </w:rPr>
        <w:t>м</w:t>
      </w:r>
      <w:r w:rsidRPr="00347E81">
        <w:rPr>
          <w:color w:val="000000"/>
          <w:sz w:val="28"/>
          <w:szCs w:val="28"/>
        </w:rPr>
        <w:t>, в количестве 130 шт. по цене 470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130*470 = 61 175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V</w:t>
      </w:r>
      <w:r w:rsidRPr="00347E81">
        <w:rPr>
          <w:color w:val="000000"/>
          <w:sz w:val="28"/>
          <w:szCs w:val="28"/>
        </w:rPr>
        <w:t xml:space="preserve"> затр. = 378 775 руб.</w:t>
      </w:r>
    </w:p>
    <w:p w:rsidR="00347E81" w:rsidRDefault="00252F2D" w:rsidP="00347E81">
      <w:pPr>
        <w:shd w:val="clear" w:color="auto" w:fill="FFFFFF"/>
        <w:spacing w:line="360" w:lineRule="auto"/>
        <w:ind w:firstLine="709"/>
        <w:jc w:val="both"/>
        <w:rPr>
          <w:b/>
          <w:color w:val="000000"/>
          <w:sz w:val="28"/>
          <w:szCs w:val="28"/>
        </w:rPr>
      </w:pPr>
      <w:r w:rsidRPr="00347E81">
        <w:rPr>
          <w:b/>
          <w:color w:val="000000"/>
          <w:sz w:val="28"/>
          <w:szCs w:val="28"/>
        </w:rPr>
        <w:t>Рыночный подход</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При использовании данного метода при расчете стоимости готовой продукции используется рыночная цена продаж. Так как наша продукция пользуется спросом и продается по цене:</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телефонного провода по 500</w:t>
      </w:r>
      <w:r w:rsidR="00347E81">
        <w:rPr>
          <w:color w:val="000000"/>
          <w:sz w:val="28"/>
          <w:szCs w:val="28"/>
        </w:rPr>
        <w:t> </w:t>
      </w:r>
      <w:r w:rsidR="00347E81" w:rsidRPr="00347E81">
        <w:rPr>
          <w:color w:val="000000"/>
          <w:sz w:val="28"/>
          <w:szCs w:val="28"/>
        </w:rPr>
        <w:t>м</w:t>
      </w:r>
      <w:r w:rsidRPr="00347E81">
        <w:rPr>
          <w:color w:val="000000"/>
          <w:sz w:val="28"/>
          <w:szCs w:val="28"/>
        </w:rPr>
        <w:t>,</w:t>
      </w:r>
      <w:r w:rsidR="00347E81">
        <w:rPr>
          <w:color w:val="000000"/>
          <w:sz w:val="28"/>
          <w:szCs w:val="28"/>
        </w:rPr>
        <w:t xml:space="preserve"> </w:t>
      </w:r>
      <w:r w:rsidRPr="00347E81">
        <w:rPr>
          <w:color w:val="000000"/>
          <w:sz w:val="28"/>
          <w:szCs w:val="28"/>
        </w:rPr>
        <w:t>в количестве – 3750 шт. по цене – 42,9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3750 * 42,9 = 160 875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силового кабеля 4*16 по 200</w:t>
      </w:r>
      <w:r w:rsidR="00347E81">
        <w:rPr>
          <w:color w:val="000000"/>
          <w:sz w:val="28"/>
          <w:szCs w:val="28"/>
        </w:rPr>
        <w:t> </w:t>
      </w:r>
      <w:r w:rsidR="00347E81" w:rsidRPr="00347E81">
        <w:rPr>
          <w:color w:val="000000"/>
          <w:sz w:val="28"/>
          <w:szCs w:val="28"/>
        </w:rPr>
        <w:t>м</w:t>
      </w:r>
      <w:r w:rsidRPr="00347E81">
        <w:rPr>
          <w:color w:val="000000"/>
          <w:sz w:val="28"/>
          <w:szCs w:val="28"/>
        </w:rPr>
        <w:t>, в количестве 947 шт. по цене 224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947*224 = 212 128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киловольтного кабеля 4*8 по 200</w:t>
      </w:r>
      <w:r w:rsidR="00347E81">
        <w:rPr>
          <w:color w:val="000000"/>
          <w:sz w:val="28"/>
          <w:szCs w:val="28"/>
        </w:rPr>
        <w:t> </w:t>
      </w:r>
      <w:r w:rsidR="00347E81" w:rsidRPr="00347E81">
        <w:rPr>
          <w:color w:val="000000"/>
          <w:sz w:val="28"/>
          <w:szCs w:val="28"/>
        </w:rPr>
        <w:t>м</w:t>
      </w:r>
      <w:r w:rsidRPr="00347E81">
        <w:rPr>
          <w:color w:val="000000"/>
          <w:sz w:val="28"/>
          <w:szCs w:val="28"/>
        </w:rPr>
        <w:t>, в количестве 130 шт. по цене 523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130*523= 67 990</w:t>
      </w:r>
      <w:r w:rsidR="00347E81">
        <w:rPr>
          <w:color w:val="000000"/>
          <w:sz w:val="28"/>
          <w:szCs w:val="28"/>
        </w:rPr>
        <w:t xml:space="preserve"> </w:t>
      </w:r>
      <w:r w:rsidRPr="00347E81">
        <w:rPr>
          <w:color w:val="000000"/>
          <w:sz w:val="28"/>
          <w:szCs w:val="28"/>
        </w:rPr>
        <w:t>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V</w:t>
      </w:r>
      <w:r w:rsidRPr="00347E81">
        <w:rPr>
          <w:color w:val="000000"/>
          <w:sz w:val="28"/>
          <w:szCs w:val="28"/>
        </w:rPr>
        <w:t xml:space="preserve"> рын = 440 </w:t>
      </w:r>
      <w:r w:rsidR="00347E81" w:rsidRPr="00347E81">
        <w:rPr>
          <w:color w:val="000000"/>
          <w:sz w:val="28"/>
          <w:szCs w:val="28"/>
        </w:rPr>
        <w:t>993</w:t>
      </w:r>
      <w:r w:rsidR="00347E81">
        <w:rPr>
          <w:color w:val="000000"/>
          <w:sz w:val="28"/>
          <w:szCs w:val="28"/>
        </w:rPr>
        <w:t xml:space="preserve"> </w:t>
      </w:r>
      <w:r w:rsidR="00347E81" w:rsidRPr="00347E81">
        <w:rPr>
          <w:color w:val="000000"/>
          <w:sz w:val="28"/>
          <w:szCs w:val="28"/>
        </w:rPr>
        <w:t>руб</w:t>
      </w:r>
      <w:r w:rsidRPr="00347E81">
        <w:rPr>
          <w:color w:val="000000"/>
          <w:sz w:val="28"/>
          <w:szCs w:val="28"/>
        </w:rPr>
        <w:t>.</w:t>
      </w:r>
    </w:p>
    <w:p w:rsidR="00252F2D" w:rsidRPr="00347E81" w:rsidRDefault="00252F2D" w:rsidP="00347E81">
      <w:pPr>
        <w:shd w:val="clear" w:color="auto" w:fill="FFFFFF"/>
        <w:spacing w:line="360" w:lineRule="auto"/>
        <w:ind w:firstLine="709"/>
        <w:jc w:val="both"/>
        <w:rPr>
          <w:b/>
          <w:color w:val="000000"/>
          <w:sz w:val="28"/>
          <w:szCs w:val="28"/>
          <w:u w:val="single"/>
        </w:rPr>
      </w:pPr>
      <w:r w:rsidRPr="00347E81">
        <w:rPr>
          <w:b/>
          <w:color w:val="000000"/>
          <w:sz w:val="28"/>
          <w:szCs w:val="28"/>
          <w:u w:val="single"/>
        </w:rPr>
        <w:t>6. Оценка стоимости расходов будущих периодов</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Р</w:t>
      </w:r>
      <w:r w:rsidR="00B17443" w:rsidRPr="00347E81">
        <w:rPr>
          <w:color w:val="000000"/>
          <w:sz w:val="28"/>
          <w:szCs w:val="28"/>
        </w:rPr>
        <w:t>асходы будущих периодов на рассматриваемом</w:t>
      </w:r>
      <w:r w:rsidRPr="00347E81">
        <w:rPr>
          <w:color w:val="000000"/>
          <w:sz w:val="28"/>
          <w:szCs w:val="28"/>
        </w:rPr>
        <w:t xml:space="preserve"> предприятии состоят из:</w:t>
      </w:r>
    </w:p>
    <w:p w:rsidR="00252F2D" w:rsidRPr="00347E81" w:rsidRDefault="00252F2D" w:rsidP="00347E81">
      <w:pPr>
        <w:numPr>
          <w:ilvl w:val="0"/>
          <w:numId w:val="13"/>
        </w:numPr>
        <w:shd w:val="clear" w:color="auto" w:fill="FFFFFF"/>
        <w:spacing w:line="360" w:lineRule="auto"/>
        <w:ind w:left="0" w:firstLine="709"/>
        <w:jc w:val="both"/>
        <w:rPr>
          <w:color w:val="000000"/>
          <w:sz w:val="28"/>
          <w:szCs w:val="28"/>
        </w:rPr>
      </w:pPr>
      <w:r w:rsidRPr="00347E81">
        <w:rPr>
          <w:color w:val="000000"/>
          <w:sz w:val="28"/>
          <w:szCs w:val="28"/>
        </w:rPr>
        <w:t>Аренды</w:t>
      </w:r>
      <w:r w:rsidRPr="00347E81">
        <w:rPr>
          <w:color w:val="000000"/>
          <w:sz w:val="28"/>
          <w:szCs w:val="28"/>
          <w:lang w:val="en-US"/>
        </w:rPr>
        <w:t xml:space="preserve"> </w:t>
      </w:r>
      <w:r w:rsidRPr="00347E81">
        <w:rPr>
          <w:color w:val="000000"/>
          <w:sz w:val="28"/>
          <w:szCs w:val="28"/>
        </w:rPr>
        <w:t xml:space="preserve">грузовика </w:t>
      </w:r>
      <w:r w:rsidRPr="00347E81">
        <w:rPr>
          <w:color w:val="000000"/>
          <w:sz w:val="28"/>
          <w:szCs w:val="28"/>
          <w:lang w:val="en-US"/>
        </w:rPr>
        <w:t>SCANIA</w:t>
      </w:r>
      <w:r w:rsidRPr="00347E81">
        <w:rPr>
          <w:color w:val="000000"/>
          <w:sz w:val="28"/>
          <w:szCs w:val="28"/>
        </w:rPr>
        <w:t xml:space="preserve">: </w:t>
      </w:r>
      <w:r w:rsidRPr="00347E81">
        <w:rPr>
          <w:color w:val="000000"/>
          <w:sz w:val="28"/>
          <w:szCs w:val="28"/>
          <w:lang w:val="en-US"/>
        </w:rPr>
        <w:t>1</w:t>
      </w:r>
      <w:r w:rsidRPr="00347E81">
        <w:rPr>
          <w:color w:val="000000"/>
          <w:sz w:val="28"/>
          <w:szCs w:val="28"/>
        </w:rPr>
        <w:t>2</w:t>
      </w:r>
      <w:r w:rsidRPr="00347E81">
        <w:rPr>
          <w:color w:val="000000"/>
          <w:sz w:val="28"/>
          <w:szCs w:val="28"/>
          <w:lang w:val="en-US"/>
        </w:rPr>
        <w:t xml:space="preserve"> 000 </w:t>
      </w:r>
      <w:r w:rsidRPr="00347E81">
        <w:rPr>
          <w:color w:val="000000"/>
          <w:sz w:val="28"/>
          <w:szCs w:val="28"/>
        </w:rPr>
        <w:t>*</w:t>
      </w:r>
      <w:r w:rsidRPr="00347E81">
        <w:rPr>
          <w:color w:val="000000"/>
          <w:sz w:val="28"/>
          <w:szCs w:val="28"/>
          <w:lang w:val="en-US"/>
        </w:rPr>
        <w:t xml:space="preserve"> </w:t>
      </w:r>
      <w:r w:rsidRPr="00347E81">
        <w:rPr>
          <w:color w:val="000000"/>
          <w:sz w:val="28"/>
          <w:szCs w:val="28"/>
        </w:rPr>
        <w:t>12</w:t>
      </w:r>
      <w:r w:rsidRPr="00347E81">
        <w:rPr>
          <w:color w:val="000000"/>
          <w:sz w:val="28"/>
          <w:szCs w:val="28"/>
          <w:lang w:val="en-US"/>
        </w:rPr>
        <w:t xml:space="preserve"> </w:t>
      </w:r>
      <w:r w:rsidRPr="00347E81">
        <w:rPr>
          <w:color w:val="000000"/>
          <w:sz w:val="28"/>
          <w:szCs w:val="28"/>
        </w:rPr>
        <w:t xml:space="preserve">= 144 </w:t>
      </w:r>
      <w:r w:rsidR="00347E81" w:rsidRPr="00347E81">
        <w:rPr>
          <w:color w:val="000000"/>
          <w:sz w:val="28"/>
          <w:szCs w:val="28"/>
        </w:rPr>
        <w:t>000</w:t>
      </w:r>
      <w:r w:rsidR="00347E81">
        <w:rPr>
          <w:color w:val="000000"/>
          <w:sz w:val="28"/>
          <w:szCs w:val="28"/>
        </w:rPr>
        <w:t xml:space="preserve"> </w:t>
      </w:r>
      <w:r w:rsidR="00347E81" w:rsidRPr="00347E81">
        <w:rPr>
          <w:color w:val="000000"/>
          <w:sz w:val="28"/>
          <w:szCs w:val="28"/>
        </w:rPr>
        <w:t>руб</w:t>
      </w:r>
      <w:r w:rsidR="00347E81">
        <w:rPr>
          <w:color w:val="000000"/>
          <w:sz w:val="28"/>
          <w:szCs w:val="28"/>
        </w:rPr>
        <w:t>.</w:t>
      </w:r>
      <w:r w:rsidR="00347E81" w:rsidRPr="00347E81">
        <w:rPr>
          <w:color w:val="000000"/>
          <w:sz w:val="28"/>
          <w:szCs w:val="28"/>
        </w:rPr>
        <w:t>;</w:t>
      </w:r>
    </w:p>
    <w:p w:rsidR="00252F2D" w:rsidRPr="00347E81" w:rsidRDefault="00252F2D" w:rsidP="00347E81">
      <w:pPr>
        <w:numPr>
          <w:ilvl w:val="0"/>
          <w:numId w:val="13"/>
        </w:numPr>
        <w:shd w:val="clear" w:color="auto" w:fill="FFFFFF"/>
        <w:spacing w:line="360" w:lineRule="auto"/>
        <w:ind w:left="0" w:firstLine="709"/>
        <w:jc w:val="both"/>
        <w:rPr>
          <w:color w:val="000000"/>
          <w:sz w:val="28"/>
          <w:szCs w:val="28"/>
        </w:rPr>
      </w:pPr>
      <w:r w:rsidRPr="00347E81">
        <w:rPr>
          <w:color w:val="000000"/>
          <w:sz w:val="28"/>
          <w:szCs w:val="28"/>
        </w:rPr>
        <w:t xml:space="preserve">Подписка на журнал «Справочник экономиста» </w:t>
      </w:r>
      <w:r w:rsidR="00347E81">
        <w:rPr>
          <w:color w:val="000000"/>
          <w:sz w:val="28"/>
          <w:szCs w:val="28"/>
        </w:rPr>
        <w:t>–</w:t>
      </w:r>
      <w:r w:rsidR="00347E81" w:rsidRPr="00347E81">
        <w:rPr>
          <w:color w:val="000000"/>
          <w:sz w:val="28"/>
          <w:szCs w:val="28"/>
        </w:rPr>
        <w:t xml:space="preserve"> </w:t>
      </w:r>
      <w:r w:rsidRPr="00347E81">
        <w:rPr>
          <w:color w:val="000000"/>
          <w:sz w:val="28"/>
          <w:szCs w:val="28"/>
        </w:rPr>
        <w:t>2500 руб.</w:t>
      </w:r>
    </w:p>
    <w:p w:rsidR="00252F2D" w:rsidRPr="00347E81" w:rsidRDefault="00252F2D" w:rsidP="00347E81">
      <w:pPr>
        <w:numPr>
          <w:ilvl w:val="0"/>
          <w:numId w:val="13"/>
        </w:numPr>
        <w:shd w:val="clear" w:color="auto" w:fill="FFFFFF"/>
        <w:spacing w:line="360" w:lineRule="auto"/>
        <w:ind w:left="0" w:firstLine="709"/>
        <w:jc w:val="both"/>
        <w:rPr>
          <w:color w:val="000000"/>
          <w:sz w:val="28"/>
          <w:szCs w:val="28"/>
        </w:rPr>
      </w:pPr>
      <w:r w:rsidRPr="00347E81">
        <w:rPr>
          <w:color w:val="000000"/>
          <w:sz w:val="28"/>
          <w:szCs w:val="28"/>
        </w:rPr>
        <w:t xml:space="preserve">Подписка па журнал Главный Бухгалтер» </w:t>
      </w:r>
      <w:r w:rsidR="00347E81">
        <w:rPr>
          <w:color w:val="000000"/>
          <w:sz w:val="28"/>
          <w:szCs w:val="28"/>
        </w:rPr>
        <w:t>–</w:t>
      </w:r>
      <w:r w:rsidR="00347E81" w:rsidRPr="00347E81">
        <w:rPr>
          <w:color w:val="000000"/>
          <w:sz w:val="28"/>
          <w:szCs w:val="28"/>
        </w:rPr>
        <w:t xml:space="preserve"> </w:t>
      </w:r>
      <w:r w:rsidRPr="00347E81">
        <w:rPr>
          <w:color w:val="000000"/>
          <w:sz w:val="28"/>
          <w:szCs w:val="28"/>
        </w:rPr>
        <w:t>1200 руб.</w:t>
      </w:r>
    </w:p>
    <w:p w:rsidR="00252F2D" w:rsidRPr="00347E81" w:rsidRDefault="00252F2D" w:rsidP="00347E81">
      <w:pPr>
        <w:numPr>
          <w:ilvl w:val="0"/>
          <w:numId w:val="13"/>
        </w:numPr>
        <w:shd w:val="clear" w:color="auto" w:fill="FFFFFF"/>
        <w:spacing w:line="360" w:lineRule="auto"/>
        <w:ind w:left="0" w:firstLine="709"/>
        <w:jc w:val="both"/>
        <w:rPr>
          <w:color w:val="000000"/>
          <w:sz w:val="28"/>
          <w:szCs w:val="28"/>
        </w:rPr>
      </w:pPr>
      <w:r w:rsidRPr="00347E81">
        <w:rPr>
          <w:color w:val="000000"/>
          <w:sz w:val="28"/>
          <w:szCs w:val="28"/>
        </w:rPr>
        <w:t xml:space="preserve">Обслуживание программы «1С: бухгалтерия» </w:t>
      </w:r>
      <w:r w:rsidR="00347E81">
        <w:rPr>
          <w:color w:val="000000"/>
          <w:sz w:val="28"/>
          <w:szCs w:val="28"/>
        </w:rPr>
        <w:t>–</w:t>
      </w:r>
      <w:r w:rsidR="00347E81" w:rsidRPr="00347E81">
        <w:rPr>
          <w:color w:val="000000"/>
          <w:sz w:val="28"/>
          <w:szCs w:val="28"/>
        </w:rPr>
        <w:t xml:space="preserve"> </w:t>
      </w:r>
      <w:r w:rsidRPr="00347E81">
        <w:rPr>
          <w:color w:val="000000"/>
          <w:sz w:val="28"/>
          <w:szCs w:val="28"/>
        </w:rPr>
        <w:t>1300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Итого: 149 000 руб.</w:t>
      </w:r>
    </w:p>
    <w:p w:rsidR="00252F2D" w:rsidRPr="00347E81" w:rsidRDefault="00252F2D" w:rsidP="00347E81">
      <w:pPr>
        <w:shd w:val="clear" w:color="auto" w:fill="FFFFFF"/>
        <w:spacing w:line="360" w:lineRule="auto"/>
        <w:ind w:firstLine="709"/>
        <w:jc w:val="both"/>
        <w:rPr>
          <w:b/>
          <w:color w:val="000000"/>
          <w:sz w:val="28"/>
          <w:szCs w:val="28"/>
          <w:u w:val="single"/>
        </w:rPr>
      </w:pPr>
      <w:r w:rsidRPr="00347E81">
        <w:rPr>
          <w:b/>
          <w:color w:val="000000"/>
          <w:sz w:val="28"/>
          <w:szCs w:val="28"/>
          <w:u w:val="single"/>
        </w:rPr>
        <w:t>7. Оценка стоимости</w:t>
      </w:r>
      <w:r w:rsidR="00347E81">
        <w:rPr>
          <w:b/>
          <w:color w:val="000000"/>
          <w:sz w:val="28"/>
          <w:szCs w:val="28"/>
          <w:u w:val="single"/>
        </w:rPr>
        <w:t xml:space="preserve"> </w:t>
      </w:r>
      <w:r w:rsidRPr="00347E81">
        <w:rPr>
          <w:b/>
          <w:color w:val="000000"/>
          <w:sz w:val="28"/>
          <w:szCs w:val="28"/>
          <w:u w:val="single"/>
        </w:rPr>
        <w:t>НДС по приобретенным ценностям</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НДС по приобретенным ценностям оцениваются, исходя из имеющихся оплаченных счетов-фактур.</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Итого НДС по приобретенным ценностям = 51 000 руб.</w:t>
      </w:r>
    </w:p>
    <w:p w:rsidR="00252F2D" w:rsidRPr="00347E81" w:rsidRDefault="00252F2D" w:rsidP="00347E81">
      <w:pPr>
        <w:shd w:val="clear" w:color="auto" w:fill="FFFFFF"/>
        <w:spacing w:line="360" w:lineRule="auto"/>
        <w:ind w:firstLine="709"/>
        <w:jc w:val="both"/>
        <w:rPr>
          <w:b/>
          <w:color w:val="000000"/>
          <w:sz w:val="28"/>
          <w:szCs w:val="28"/>
        </w:rPr>
      </w:pPr>
      <w:r w:rsidRPr="00347E81">
        <w:rPr>
          <w:b/>
          <w:color w:val="000000"/>
          <w:sz w:val="28"/>
          <w:szCs w:val="28"/>
          <w:u w:val="single"/>
        </w:rPr>
        <w:t>8. Оценка стоимости дебиторской задолженности</w:t>
      </w:r>
      <w:r w:rsidRPr="00347E81">
        <w:rPr>
          <w:b/>
          <w:color w:val="000000"/>
          <w:sz w:val="28"/>
          <w:szCs w:val="28"/>
        </w:rPr>
        <w:t>:</w:t>
      </w:r>
    </w:p>
    <w:p w:rsidR="00AB3465" w:rsidRPr="00347E81" w:rsidRDefault="00AB3465" w:rsidP="00347E81">
      <w:pPr>
        <w:shd w:val="clear" w:color="auto" w:fill="FFFFFF"/>
        <w:spacing w:line="360" w:lineRule="auto"/>
        <w:ind w:firstLine="709"/>
        <w:jc w:val="both"/>
        <w:rPr>
          <w:color w:val="000000"/>
          <w:sz w:val="28"/>
          <w:szCs w:val="28"/>
        </w:rPr>
      </w:pPr>
      <w:r w:rsidRPr="00347E81">
        <w:rPr>
          <w:color w:val="000000"/>
          <w:sz w:val="28"/>
          <w:szCs w:val="28"/>
        </w:rPr>
        <w:t>В активах баланса оцениваемого предприятия числится только краткосрочная дебиторская задолженность.</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Требуется анализ дебиторской задолженности по срокам погашения, выявление просроченной задолженности с последующим разделением ее на:</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 безнадежную (она не войдет в экономический баланс);</w:t>
      </w:r>
    </w:p>
    <w:p w:rsidR="00AB3465" w:rsidRPr="00347E81" w:rsidRDefault="00252F2D" w:rsidP="00347E81">
      <w:pPr>
        <w:spacing w:line="360" w:lineRule="auto"/>
        <w:ind w:firstLine="709"/>
        <w:jc w:val="both"/>
        <w:rPr>
          <w:color w:val="000000"/>
          <w:sz w:val="28"/>
          <w:szCs w:val="28"/>
        </w:rPr>
      </w:pPr>
      <w:r w:rsidRPr="00347E81">
        <w:rPr>
          <w:color w:val="000000"/>
          <w:sz w:val="28"/>
          <w:szCs w:val="28"/>
        </w:rPr>
        <w:t>• ту, которую предприятие еще надеется получить (она войдет в экономический баланс).</w:t>
      </w:r>
    </w:p>
    <w:p w:rsidR="00252F2D" w:rsidRPr="00347E81" w:rsidRDefault="00252F2D" w:rsidP="00347E81">
      <w:pPr>
        <w:shd w:val="clear" w:color="auto" w:fill="FFFFFF"/>
        <w:spacing w:line="360" w:lineRule="auto"/>
        <w:ind w:firstLine="709"/>
        <w:jc w:val="both"/>
        <w:rPr>
          <w:bCs/>
          <w:color w:val="000000"/>
          <w:sz w:val="28"/>
          <w:szCs w:val="28"/>
        </w:rPr>
      </w:pPr>
      <w:r w:rsidRPr="00347E81">
        <w:rPr>
          <w:color w:val="000000"/>
          <w:sz w:val="28"/>
          <w:szCs w:val="28"/>
        </w:rPr>
        <w:t>Безнадежная дебиторская задолженность отсутствует.</w:t>
      </w:r>
    </w:p>
    <w:p w:rsidR="00347E81" w:rsidRDefault="00347E81" w:rsidP="00347E81">
      <w:pPr>
        <w:pStyle w:val="3"/>
        <w:keepNext w:val="0"/>
        <w:spacing w:line="360" w:lineRule="auto"/>
        <w:ind w:firstLine="709"/>
        <w:jc w:val="both"/>
        <w:rPr>
          <w:i w:val="0"/>
          <w:color w:val="000000"/>
          <w:sz w:val="28"/>
          <w:szCs w:val="28"/>
          <w:u w:val="none"/>
        </w:rPr>
      </w:pPr>
    </w:p>
    <w:p w:rsidR="00AB3465" w:rsidRPr="00347E81" w:rsidRDefault="00AB3465" w:rsidP="00347E81">
      <w:pPr>
        <w:pStyle w:val="3"/>
        <w:keepNext w:val="0"/>
        <w:spacing w:line="360" w:lineRule="auto"/>
        <w:ind w:firstLine="709"/>
        <w:jc w:val="both"/>
        <w:rPr>
          <w:bCs/>
          <w:i w:val="0"/>
          <w:color w:val="000000"/>
          <w:sz w:val="28"/>
          <w:szCs w:val="28"/>
          <w:u w:val="none"/>
        </w:rPr>
      </w:pPr>
      <w:r w:rsidRPr="00347E81">
        <w:rPr>
          <w:i w:val="0"/>
          <w:color w:val="000000"/>
          <w:sz w:val="28"/>
          <w:szCs w:val="28"/>
          <w:u w:val="none"/>
        </w:rPr>
        <w:t>Оценка рыночной стоимости дебиторской задолженности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697"/>
        <w:gridCol w:w="1605"/>
        <w:gridCol w:w="1642"/>
        <w:gridCol w:w="1170"/>
        <w:gridCol w:w="1153"/>
        <w:gridCol w:w="2030"/>
      </w:tblGrid>
      <w:tr w:rsidR="00AB3465" w:rsidRPr="00B94DD7" w:rsidTr="00B94DD7">
        <w:trPr>
          <w:cantSplit/>
          <w:trHeight w:val="1044"/>
          <w:jc w:val="center"/>
        </w:trPr>
        <w:tc>
          <w:tcPr>
            <w:tcW w:w="913" w:type="pct"/>
            <w:shd w:val="clear" w:color="auto" w:fill="auto"/>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покупатели и заказчики</w:t>
            </w:r>
          </w:p>
        </w:tc>
        <w:tc>
          <w:tcPr>
            <w:tcW w:w="863" w:type="pct"/>
            <w:shd w:val="clear" w:color="auto" w:fill="auto"/>
          </w:tcPr>
          <w:p w:rsidR="00AB3465" w:rsidRPr="00B94DD7" w:rsidRDefault="006C6BFB" w:rsidP="00B94DD7">
            <w:pPr>
              <w:spacing w:line="360" w:lineRule="auto"/>
              <w:jc w:val="both"/>
              <w:rPr>
                <w:rFonts w:eastAsia="Arial Unicode MS"/>
                <w:color w:val="000000"/>
                <w:sz w:val="20"/>
                <w:szCs w:val="20"/>
              </w:rPr>
            </w:pPr>
            <w:r w:rsidRPr="00B94DD7">
              <w:rPr>
                <w:color w:val="000000"/>
                <w:sz w:val="20"/>
                <w:szCs w:val="20"/>
              </w:rPr>
              <w:t>дата возникнове</w:t>
            </w:r>
            <w:r w:rsidR="00AB3465" w:rsidRPr="00B94DD7">
              <w:rPr>
                <w:color w:val="000000"/>
                <w:sz w:val="20"/>
                <w:szCs w:val="20"/>
              </w:rPr>
              <w:t>ния задолженности</w:t>
            </w:r>
          </w:p>
        </w:tc>
        <w:tc>
          <w:tcPr>
            <w:tcW w:w="883" w:type="pct"/>
            <w:shd w:val="clear" w:color="auto" w:fill="auto"/>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ожидаемая дата погашения задолженности</w:t>
            </w:r>
          </w:p>
        </w:tc>
        <w:tc>
          <w:tcPr>
            <w:tcW w:w="629" w:type="pct"/>
            <w:shd w:val="clear" w:color="auto" w:fill="auto"/>
          </w:tcPr>
          <w:p w:rsidR="00347E81" w:rsidRPr="00B94DD7" w:rsidRDefault="00AB3465" w:rsidP="00B94DD7">
            <w:pPr>
              <w:spacing w:line="360" w:lineRule="auto"/>
              <w:jc w:val="both"/>
              <w:rPr>
                <w:color w:val="000000"/>
                <w:sz w:val="20"/>
                <w:szCs w:val="20"/>
              </w:rPr>
            </w:pPr>
            <w:r w:rsidRPr="00B94DD7">
              <w:rPr>
                <w:color w:val="000000"/>
                <w:sz w:val="20"/>
                <w:szCs w:val="20"/>
              </w:rPr>
              <w:t>отгружено,</w:t>
            </w:r>
          </w:p>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руб</w:t>
            </w:r>
          </w:p>
        </w:tc>
        <w:tc>
          <w:tcPr>
            <w:tcW w:w="620" w:type="pct"/>
            <w:shd w:val="clear" w:color="auto" w:fill="auto"/>
          </w:tcPr>
          <w:p w:rsidR="00347E81" w:rsidRPr="00B94DD7" w:rsidRDefault="00AB3465" w:rsidP="00B94DD7">
            <w:pPr>
              <w:spacing w:line="360" w:lineRule="auto"/>
              <w:jc w:val="both"/>
              <w:rPr>
                <w:color w:val="000000"/>
                <w:sz w:val="20"/>
                <w:szCs w:val="20"/>
              </w:rPr>
            </w:pPr>
            <w:r w:rsidRPr="00B94DD7">
              <w:rPr>
                <w:color w:val="000000"/>
                <w:sz w:val="20"/>
                <w:szCs w:val="20"/>
              </w:rPr>
              <w:t>оплачено,</w:t>
            </w:r>
          </w:p>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руб.</w:t>
            </w:r>
          </w:p>
        </w:tc>
        <w:tc>
          <w:tcPr>
            <w:tcW w:w="1093" w:type="pct"/>
            <w:shd w:val="clear" w:color="auto" w:fill="auto"/>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задолженность на 01.01.06</w:t>
            </w:r>
            <w:r w:rsidR="001A15E9" w:rsidRPr="00B94DD7">
              <w:rPr>
                <w:color w:val="000000"/>
                <w:sz w:val="20"/>
                <w:szCs w:val="20"/>
              </w:rPr>
              <w:t>,</w:t>
            </w:r>
            <w:r w:rsidR="00347E81" w:rsidRPr="00B94DD7">
              <w:rPr>
                <w:color w:val="000000"/>
                <w:sz w:val="20"/>
                <w:szCs w:val="20"/>
              </w:rPr>
              <w:t xml:space="preserve"> </w:t>
            </w:r>
            <w:r w:rsidRPr="00B94DD7">
              <w:rPr>
                <w:color w:val="000000"/>
                <w:sz w:val="20"/>
                <w:szCs w:val="20"/>
              </w:rPr>
              <w:t>руб.</w:t>
            </w:r>
          </w:p>
        </w:tc>
      </w:tr>
      <w:tr w:rsidR="00AB3465" w:rsidRPr="00B94DD7" w:rsidTr="00B94DD7">
        <w:trPr>
          <w:cantSplit/>
          <w:trHeight w:val="264"/>
          <w:jc w:val="center"/>
        </w:trPr>
        <w:tc>
          <w:tcPr>
            <w:tcW w:w="913" w:type="pct"/>
            <w:shd w:val="clear" w:color="auto" w:fill="auto"/>
            <w:noWrap/>
          </w:tcPr>
          <w:p w:rsidR="00AB3465" w:rsidRPr="00B94DD7" w:rsidRDefault="008539C6" w:rsidP="00B94DD7">
            <w:pPr>
              <w:spacing w:line="360" w:lineRule="auto"/>
              <w:jc w:val="both"/>
              <w:rPr>
                <w:rFonts w:eastAsia="Arial Unicode MS"/>
                <w:color w:val="000000"/>
                <w:sz w:val="20"/>
              </w:rPr>
            </w:pPr>
            <w:r w:rsidRPr="00B94DD7">
              <w:rPr>
                <w:color w:val="000000"/>
                <w:sz w:val="20"/>
              </w:rPr>
              <w:t>Дебитор</w:t>
            </w:r>
            <w:r w:rsidR="006C6BFB" w:rsidRPr="00B94DD7">
              <w:rPr>
                <w:color w:val="000000"/>
                <w:sz w:val="20"/>
              </w:rPr>
              <w:t xml:space="preserve"> </w:t>
            </w:r>
            <w:r w:rsidRPr="00B94DD7">
              <w:rPr>
                <w:color w:val="000000"/>
                <w:sz w:val="20"/>
              </w:rPr>
              <w:t>1</w:t>
            </w:r>
          </w:p>
        </w:tc>
        <w:tc>
          <w:tcPr>
            <w:tcW w:w="863" w:type="pct"/>
            <w:shd w:val="clear" w:color="auto" w:fill="auto"/>
            <w:noWrap/>
          </w:tcPr>
          <w:p w:rsidR="00AB3465" w:rsidRPr="00B94DD7" w:rsidRDefault="00BD4E96" w:rsidP="00B94DD7">
            <w:pPr>
              <w:spacing w:line="360" w:lineRule="auto"/>
              <w:jc w:val="both"/>
              <w:rPr>
                <w:rFonts w:eastAsia="Arial Unicode MS"/>
                <w:color w:val="000000"/>
                <w:sz w:val="20"/>
                <w:szCs w:val="20"/>
              </w:rPr>
            </w:pPr>
            <w:r w:rsidRPr="00B94DD7">
              <w:rPr>
                <w:color w:val="000000"/>
                <w:sz w:val="20"/>
                <w:szCs w:val="20"/>
              </w:rPr>
              <w:t>10.03.</w:t>
            </w:r>
            <w:r w:rsidR="00AB3465" w:rsidRPr="00B94DD7">
              <w:rPr>
                <w:color w:val="000000"/>
                <w:sz w:val="20"/>
                <w:szCs w:val="20"/>
              </w:rPr>
              <w:t>2005</w:t>
            </w:r>
          </w:p>
        </w:tc>
        <w:tc>
          <w:tcPr>
            <w:tcW w:w="883" w:type="pct"/>
            <w:shd w:val="clear" w:color="auto" w:fill="auto"/>
            <w:noWrap/>
          </w:tcPr>
          <w:p w:rsidR="00AB3465" w:rsidRPr="00B94DD7" w:rsidRDefault="00BD4E96" w:rsidP="00B94DD7">
            <w:pPr>
              <w:spacing w:line="360" w:lineRule="auto"/>
              <w:jc w:val="both"/>
              <w:rPr>
                <w:rFonts w:eastAsia="Arial Unicode MS"/>
                <w:color w:val="000000"/>
                <w:sz w:val="20"/>
                <w:szCs w:val="20"/>
              </w:rPr>
            </w:pPr>
            <w:r w:rsidRPr="00B94DD7">
              <w:rPr>
                <w:color w:val="000000"/>
                <w:sz w:val="20"/>
                <w:szCs w:val="20"/>
              </w:rPr>
              <w:t>0</w:t>
            </w:r>
            <w:r w:rsidR="00AB3465" w:rsidRPr="00B94DD7">
              <w:rPr>
                <w:color w:val="000000"/>
                <w:sz w:val="20"/>
                <w:szCs w:val="20"/>
              </w:rPr>
              <w:t>2.01.2006</w:t>
            </w:r>
          </w:p>
        </w:tc>
        <w:tc>
          <w:tcPr>
            <w:tcW w:w="629"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color w:val="000000"/>
                <w:sz w:val="20"/>
                <w:szCs w:val="20"/>
              </w:rPr>
              <w:t>25800</w:t>
            </w:r>
          </w:p>
        </w:tc>
        <w:tc>
          <w:tcPr>
            <w:tcW w:w="620"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rFonts w:eastAsia="Arial Unicode MS"/>
                <w:color w:val="000000"/>
                <w:sz w:val="20"/>
                <w:szCs w:val="20"/>
              </w:rPr>
              <w:t>50</w:t>
            </w:r>
            <w:r w:rsidR="00AB3465" w:rsidRPr="00B94DD7">
              <w:rPr>
                <w:rFonts w:eastAsia="Arial Unicode MS"/>
                <w:color w:val="000000"/>
                <w:sz w:val="20"/>
                <w:szCs w:val="20"/>
              </w:rPr>
              <w:t>00</w:t>
            </w:r>
          </w:p>
        </w:tc>
        <w:tc>
          <w:tcPr>
            <w:tcW w:w="1093"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rFonts w:eastAsia="Arial Unicode MS"/>
                <w:color w:val="000000"/>
                <w:sz w:val="20"/>
                <w:szCs w:val="20"/>
              </w:rPr>
              <w:t>20</w:t>
            </w:r>
            <w:r w:rsidR="00AB3465" w:rsidRPr="00B94DD7">
              <w:rPr>
                <w:rFonts w:eastAsia="Arial Unicode MS"/>
                <w:color w:val="000000"/>
                <w:sz w:val="20"/>
                <w:szCs w:val="20"/>
              </w:rPr>
              <w:t>800</w:t>
            </w:r>
          </w:p>
        </w:tc>
      </w:tr>
      <w:tr w:rsidR="00AB3465" w:rsidRPr="00B94DD7" w:rsidTr="00B94DD7">
        <w:trPr>
          <w:cantSplit/>
          <w:trHeight w:val="264"/>
          <w:jc w:val="center"/>
        </w:trPr>
        <w:tc>
          <w:tcPr>
            <w:tcW w:w="913" w:type="pct"/>
            <w:shd w:val="clear" w:color="auto" w:fill="auto"/>
            <w:noWrap/>
          </w:tcPr>
          <w:p w:rsidR="00AB3465" w:rsidRPr="00B94DD7" w:rsidRDefault="008539C6" w:rsidP="00B94DD7">
            <w:pPr>
              <w:spacing w:line="360" w:lineRule="auto"/>
              <w:jc w:val="both"/>
              <w:rPr>
                <w:rFonts w:eastAsia="Arial Unicode MS"/>
                <w:color w:val="000000"/>
                <w:sz w:val="20"/>
              </w:rPr>
            </w:pPr>
            <w:r w:rsidRPr="00B94DD7">
              <w:rPr>
                <w:color w:val="000000"/>
                <w:sz w:val="20"/>
              </w:rPr>
              <w:t>Дебитор</w:t>
            </w:r>
            <w:r w:rsidR="006C6BFB" w:rsidRPr="00B94DD7">
              <w:rPr>
                <w:color w:val="000000"/>
                <w:sz w:val="20"/>
              </w:rPr>
              <w:t xml:space="preserve"> </w:t>
            </w:r>
            <w:r w:rsidRPr="00B94DD7">
              <w:rPr>
                <w:color w:val="000000"/>
                <w:sz w:val="20"/>
              </w:rPr>
              <w:t>2</w:t>
            </w:r>
          </w:p>
        </w:tc>
        <w:tc>
          <w:tcPr>
            <w:tcW w:w="863" w:type="pct"/>
            <w:shd w:val="clear" w:color="auto" w:fill="auto"/>
            <w:noWrap/>
          </w:tcPr>
          <w:p w:rsidR="00AB3465" w:rsidRPr="00B94DD7" w:rsidRDefault="00BD4E96" w:rsidP="00B94DD7">
            <w:pPr>
              <w:spacing w:line="360" w:lineRule="auto"/>
              <w:jc w:val="both"/>
              <w:rPr>
                <w:rFonts w:eastAsia="Arial Unicode MS"/>
                <w:color w:val="000000"/>
                <w:sz w:val="20"/>
                <w:szCs w:val="20"/>
              </w:rPr>
            </w:pPr>
            <w:r w:rsidRPr="00B94DD7">
              <w:rPr>
                <w:color w:val="000000"/>
                <w:sz w:val="20"/>
                <w:szCs w:val="20"/>
              </w:rPr>
              <w:t>25.10</w:t>
            </w:r>
            <w:r w:rsidR="00AB3465" w:rsidRPr="00B94DD7">
              <w:rPr>
                <w:color w:val="000000"/>
                <w:sz w:val="20"/>
                <w:szCs w:val="20"/>
              </w:rPr>
              <w:t>.2005</w:t>
            </w:r>
          </w:p>
        </w:tc>
        <w:tc>
          <w:tcPr>
            <w:tcW w:w="883" w:type="pct"/>
            <w:shd w:val="clear" w:color="auto" w:fill="auto"/>
            <w:noWrap/>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1</w:t>
            </w:r>
            <w:r w:rsidR="00BD4E96" w:rsidRPr="00B94DD7">
              <w:rPr>
                <w:color w:val="000000"/>
                <w:sz w:val="20"/>
                <w:szCs w:val="20"/>
              </w:rPr>
              <w:t>5</w:t>
            </w:r>
            <w:r w:rsidRPr="00B94DD7">
              <w:rPr>
                <w:color w:val="000000"/>
                <w:sz w:val="20"/>
                <w:szCs w:val="20"/>
              </w:rPr>
              <w:t>.0</w:t>
            </w:r>
            <w:r w:rsidR="00BD4E96" w:rsidRPr="00B94DD7">
              <w:rPr>
                <w:color w:val="000000"/>
                <w:sz w:val="20"/>
                <w:szCs w:val="20"/>
              </w:rPr>
              <w:t>5</w:t>
            </w:r>
            <w:r w:rsidRPr="00B94DD7">
              <w:rPr>
                <w:color w:val="000000"/>
                <w:sz w:val="20"/>
                <w:szCs w:val="20"/>
              </w:rPr>
              <w:t>.2006</w:t>
            </w:r>
          </w:p>
        </w:tc>
        <w:tc>
          <w:tcPr>
            <w:tcW w:w="629"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color w:val="000000"/>
                <w:sz w:val="20"/>
                <w:szCs w:val="20"/>
              </w:rPr>
              <w:t>11345</w:t>
            </w:r>
          </w:p>
        </w:tc>
        <w:tc>
          <w:tcPr>
            <w:tcW w:w="620"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rFonts w:eastAsia="Arial Unicode MS"/>
                <w:color w:val="000000"/>
                <w:sz w:val="20"/>
                <w:szCs w:val="20"/>
              </w:rPr>
              <w:t>4345</w:t>
            </w:r>
          </w:p>
        </w:tc>
        <w:tc>
          <w:tcPr>
            <w:tcW w:w="1093"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color w:val="000000"/>
                <w:sz w:val="20"/>
                <w:szCs w:val="20"/>
              </w:rPr>
              <w:t>700</w:t>
            </w:r>
            <w:r w:rsidR="00AB3465" w:rsidRPr="00B94DD7">
              <w:rPr>
                <w:color w:val="000000"/>
                <w:sz w:val="20"/>
                <w:szCs w:val="20"/>
              </w:rPr>
              <w:t>0</w:t>
            </w:r>
          </w:p>
        </w:tc>
      </w:tr>
      <w:tr w:rsidR="00AB3465" w:rsidRPr="00B94DD7" w:rsidTr="00B94DD7">
        <w:trPr>
          <w:cantSplit/>
          <w:trHeight w:val="264"/>
          <w:jc w:val="center"/>
        </w:trPr>
        <w:tc>
          <w:tcPr>
            <w:tcW w:w="913" w:type="pct"/>
            <w:shd w:val="clear" w:color="auto" w:fill="auto"/>
            <w:noWrap/>
          </w:tcPr>
          <w:p w:rsidR="00AB3465" w:rsidRPr="00B94DD7" w:rsidRDefault="008539C6" w:rsidP="00B94DD7">
            <w:pPr>
              <w:spacing w:line="360" w:lineRule="auto"/>
              <w:jc w:val="both"/>
              <w:rPr>
                <w:rFonts w:eastAsia="Arial Unicode MS"/>
                <w:color w:val="000000"/>
                <w:sz w:val="20"/>
              </w:rPr>
            </w:pPr>
            <w:r w:rsidRPr="00B94DD7">
              <w:rPr>
                <w:color w:val="000000"/>
                <w:sz w:val="20"/>
              </w:rPr>
              <w:t>Дебитор</w:t>
            </w:r>
            <w:r w:rsidR="006C6BFB" w:rsidRPr="00B94DD7">
              <w:rPr>
                <w:color w:val="000000"/>
                <w:sz w:val="20"/>
              </w:rPr>
              <w:t xml:space="preserve"> </w:t>
            </w:r>
            <w:r w:rsidRPr="00B94DD7">
              <w:rPr>
                <w:color w:val="000000"/>
                <w:sz w:val="20"/>
              </w:rPr>
              <w:t>3</w:t>
            </w:r>
          </w:p>
        </w:tc>
        <w:tc>
          <w:tcPr>
            <w:tcW w:w="863" w:type="pct"/>
            <w:shd w:val="clear" w:color="auto" w:fill="auto"/>
            <w:noWrap/>
          </w:tcPr>
          <w:p w:rsidR="00AB3465" w:rsidRPr="00B94DD7" w:rsidRDefault="00BD4E96" w:rsidP="00B94DD7">
            <w:pPr>
              <w:spacing w:line="360" w:lineRule="auto"/>
              <w:jc w:val="both"/>
              <w:rPr>
                <w:rFonts w:eastAsia="Arial Unicode MS"/>
                <w:color w:val="000000"/>
                <w:sz w:val="20"/>
                <w:szCs w:val="20"/>
              </w:rPr>
            </w:pPr>
            <w:r w:rsidRPr="00B94DD7">
              <w:rPr>
                <w:color w:val="000000"/>
                <w:sz w:val="20"/>
                <w:szCs w:val="20"/>
              </w:rPr>
              <w:t>06</w:t>
            </w:r>
            <w:r w:rsidR="00AB3465" w:rsidRPr="00B94DD7">
              <w:rPr>
                <w:color w:val="000000"/>
                <w:sz w:val="20"/>
                <w:szCs w:val="20"/>
              </w:rPr>
              <w:t>.</w:t>
            </w:r>
            <w:r w:rsidRPr="00B94DD7">
              <w:rPr>
                <w:color w:val="000000"/>
                <w:sz w:val="20"/>
                <w:szCs w:val="20"/>
              </w:rPr>
              <w:t>09.</w:t>
            </w:r>
            <w:r w:rsidR="00AB3465" w:rsidRPr="00B94DD7">
              <w:rPr>
                <w:color w:val="000000"/>
                <w:sz w:val="20"/>
                <w:szCs w:val="20"/>
              </w:rPr>
              <w:t>2005</w:t>
            </w:r>
          </w:p>
        </w:tc>
        <w:tc>
          <w:tcPr>
            <w:tcW w:w="883" w:type="pct"/>
            <w:shd w:val="clear" w:color="auto" w:fill="auto"/>
            <w:noWrap/>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16.</w:t>
            </w:r>
            <w:r w:rsidR="00BD4E96" w:rsidRPr="00B94DD7">
              <w:rPr>
                <w:color w:val="000000"/>
                <w:sz w:val="20"/>
                <w:szCs w:val="20"/>
              </w:rPr>
              <w:t>03</w:t>
            </w:r>
            <w:r w:rsidRPr="00B94DD7">
              <w:rPr>
                <w:color w:val="000000"/>
                <w:sz w:val="20"/>
                <w:szCs w:val="20"/>
              </w:rPr>
              <w:t>.2006</w:t>
            </w:r>
          </w:p>
        </w:tc>
        <w:tc>
          <w:tcPr>
            <w:tcW w:w="629" w:type="pct"/>
            <w:shd w:val="clear" w:color="auto" w:fill="auto"/>
            <w:noWrap/>
          </w:tcPr>
          <w:p w:rsidR="00AB3465" w:rsidRPr="00B94DD7" w:rsidRDefault="00B10EF3" w:rsidP="00B94DD7">
            <w:pPr>
              <w:spacing w:line="360" w:lineRule="auto"/>
              <w:jc w:val="both"/>
              <w:rPr>
                <w:rFonts w:eastAsia="Arial Unicode MS"/>
                <w:color w:val="000000"/>
                <w:sz w:val="20"/>
                <w:szCs w:val="20"/>
              </w:rPr>
            </w:pPr>
            <w:r w:rsidRPr="00B94DD7">
              <w:rPr>
                <w:rFonts w:eastAsia="Arial Unicode MS"/>
                <w:color w:val="000000"/>
                <w:sz w:val="20"/>
                <w:szCs w:val="20"/>
              </w:rPr>
              <w:t>20</w:t>
            </w:r>
            <w:r w:rsidR="00BD4E96" w:rsidRPr="00B94DD7">
              <w:rPr>
                <w:rFonts w:eastAsia="Arial Unicode MS"/>
                <w:color w:val="000000"/>
                <w:sz w:val="20"/>
                <w:szCs w:val="20"/>
              </w:rPr>
              <w:t>200</w:t>
            </w:r>
          </w:p>
        </w:tc>
        <w:tc>
          <w:tcPr>
            <w:tcW w:w="620" w:type="pct"/>
            <w:shd w:val="clear" w:color="auto" w:fill="auto"/>
            <w:noWrap/>
          </w:tcPr>
          <w:p w:rsidR="00AB3465" w:rsidRPr="00B94DD7" w:rsidRDefault="001A15E9" w:rsidP="00B94DD7">
            <w:pPr>
              <w:spacing w:line="360" w:lineRule="auto"/>
              <w:jc w:val="both"/>
              <w:rPr>
                <w:rFonts w:eastAsia="Arial Unicode MS"/>
                <w:color w:val="000000"/>
                <w:sz w:val="20"/>
                <w:szCs w:val="20"/>
              </w:rPr>
            </w:pPr>
            <w:r w:rsidRPr="00B94DD7">
              <w:rPr>
                <w:rFonts w:eastAsia="Arial Unicode MS"/>
                <w:color w:val="000000"/>
                <w:sz w:val="20"/>
                <w:szCs w:val="20"/>
              </w:rPr>
              <w:t>620</w:t>
            </w:r>
            <w:r w:rsidR="00AB3465" w:rsidRPr="00B94DD7">
              <w:rPr>
                <w:rFonts w:eastAsia="Arial Unicode MS"/>
                <w:color w:val="000000"/>
                <w:sz w:val="20"/>
                <w:szCs w:val="20"/>
              </w:rPr>
              <w:t>0</w:t>
            </w:r>
          </w:p>
        </w:tc>
        <w:tc>
          <w:tcPr>
            <w:tcW w:w="1093" w:type="pct"/>
            <w:shd w:val="clear" w:color="auto" w:fill="auto"/>
            <w:noWrap/>
          </w:tcPr>
          <w:p w:rsidR="00AB3465" w:rsidRPr="00B94DD7" w:rsidRDefault="00B10EF3" w:rsidP="00B94DD7">
            <w:pPr>
              <w:spacing w:line="360" w:lineRule="auto"/>
              <w:jc w:val="both"/>
              <w:rPr>
                <w:rFonts w:eastAsia="Arial Unicode MS"/>
                <w:color w:val="000000"/>
                <w:sz w:val="20"/>
                <w:szCs w:val="20"/>
              </w:rPr>
            </w:pPr>
            <w:r w:rsidRPr="00B94DD7">
              <w:rPr>
                <w:rFonts w:eastAsia="Arial Unicode MS"/>
                <w:color w:val="000000"/>
                <w:sz w:val="20"/>
                <w:szCs w:val="20"/>
              </w:rPr>
              <w:t>14</w:t>
            </w:r>
            <w:r w:rsidR="001A15E9" w:rsidRPr="00B94DD7">
              <w:rPr>
                <w:rFonts w:eastAsia="Arial Unicode MS"/>
                <w:color w:val="000000"/>
                <w:sz w:val="20"/>
                <w:szCs w:val="20"/>
              </w:rPr>
              <w:t>000</w:t>
            </w:r>
          </w:p>
        </w:tc>
      </w:tr>
      <w:tr w:rsidR="00AB3465" w:rsidRPr="00B94DD7" w:rsidTr="00B94DD7">
        <w:trPr>
          <w:cantSplit/>
          <w:trHeight w:val="264"/>
          <w:jc w:val="center"/>
        </w:trPr>
        <w:tc>
          <w:tcPr>
            <w:tcW w:w="913" w:type="pct"/>
            <w:shd w:val="clear" w:color="auto" w:fill="auto"/>
            <w:noWrap/>
          </w:tcPr>
          <w:p w:rsidR="00AB3465" w:rsidRPr="00B94DD7" w:rsidRDefault="00BD4E96" w:rsidP="00B94DD7">
            <w:pPr>
              <w:spacing w:line="360" w:lineRule="auto"/>
              <w:jc w:val="both"/>
              <w:rPr>
                <w:rFonts w:eastAsia="Arial Unicode MS"/>
                <w:color w:val="000000"/>
                <w:sz w:val="20"/>
                <w:szCs w:val="20"/>
              </w:rPr>
            </w:pPr>
            <w:r w:rsidRPr="00B94DD7">
              <w:rPr>
                <w:rFonts w:eastAsia="Arial Unicode MS"/>
                <w:color w:val="000000"/>
                <w:sz w:val="20"/>
                <w:szCs w:val="20"/>
              </w:rPr>
              <w:t>Дебитор</w:t>
            </w:r>
            <w:r w:rsidR="006C6BFB" w:rsidRPr="00B94DD7">
              <w:rPr>
                <w:rFonts w:eastAsia="Arial Unicode MS"/>
                <w:color w:val="000000"/>
                <w:sz w:val="20"/>
                <w:szCs w:val="20"/>
              </w:rPr>
              <w:t xml:space="preserve"> </w:t>
            </w:r>
            <w:r w:rsidRPr="00B94DD7">
              <w:rPr>
                <w:rFonts w:eastAsia="Arial Unicode MS"/>
                <w:color w:val="000000"/>
                <w:sz w:val="20"/>
                <w:szCs w:val="20"/>
              </w:rPr>
              <w:t>4</w:t>
            </w:r>
          </w:p>
        </w:tc>
        <w:tc>
          <w:tcPr>
            <w:tcW w:w="863" w:type="pct"/>
            <w:shd w:val="clear" w:color="auto" w:fill="auto"/>
            <w:noWrap/>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1</w:t>
            </w:r>
            <w:r w:rsidR="00BD4E96" w:rsidRPr="00B94DD7">
              <w:rPr>
                <w:color w:val="000000"/>
                <w:sz w:val="20"/>
                <w:szCs w:val="20"/>
              </w:rPr>
              <w:t>1</w:t>
            </w:r>
            <w:r w:rsidRPr="00B94DD7">
              <w:rPr>
                <w:color w:val="000000"/>
                <w:sz w:val="20"/>
                <w:szCs w:val="20"/>
              </w:rPr>
              <w:t>.04.2005</w:t>
            </w:r>
          </w:p>
        </w:tc>
        <w:tc>
          <w:tcPr>
            <w:tcW w:w="883" w:type="pct"/>
            <w:shd w:val="clear" w:color="auto" w:fill="auto"/>
            <w:noWrap/>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21.11.200</w:t>
            </w:r>
            <w:r w:rsidR="00B10EF3" w:rsidRPr="00B94DD7">
              <w:rPr>
                <w:color w:val="000000"/>
                <w:sz w:val="20"/>
                <w:szCs w:val="20"/>
              </w:rPr>
              <w:t>5</w:t>
            </w:r>
          </w:p>
        </w:tc>
        <w:tc>
          <w:tcPr>
            <w:tcW w:w="629" w:type="pct"/>
            <w:shd w:val="clear" w:color="auto" w:fill="auto"/>
            <w:noWrap/>
          </w:tcPr>
          <w:p w:rsidR="00AB3465" w:rsidRPr="00B94DD7" w:rsidRDefault="00B10EF3" w:rsidP="00B94DD7">
            <w:pPr>
              <w:spacing w:line="360" w:lineRule="auto"/>
              <w:jc w:val="both"/>
              <w:rPr>
                <w:rFonts w:eastAsia="Arial Unicode MS"/>
                <w:color w:val="000000"/>
                <w:sz w:val="20"/>
                <w:szCs w:val="20"/>
              </w:rPr>
            </w:pPr>
            <w:r w:rsidRPr="00B94DD7">
              <w:rPr>
                <w:rFonts w:eastAsia="Arial Unicode MS"/>
                <w:color w:val="000000"/>
                <w:sz w:val="20"/>
                <w:szCs w:val="20"/>
              </w:rPr>
              <w:t>80</w:t>
            </w:r>
            <w:r w:rsidR="00BD4E96" w:rsidRPr="00B94DD7">
              <w:rPr>
                <w:rFonts w:eastAsia="Arial Unicode MS"/>
                <w:color w:val="000000"/>
                <w:sz w:val="20"/>
                <w:szCs w:val="20"/>
              </w:rPr>
              <w:t>00</w:t>
            </w:r>
          </w:p>
        </w:tc>
        <w:tc>
          <w:tcPr>
            <w:tcW w:w="620" w:type="pct"/>
            <w:shd w:val="clear" w:color="auto" w:fill="auto"/>
            <w:noWrap/>
          </w:tcPr>
          <w:p w:rsidR="00AB3465" w:rsidRPr="00B94DD7" w:rsidRDefault="00B10EF3" w:rsidP="00B94DD7">
            <w:pPr>
              <w:spacing w:line="360" w:lineRule="auto"/>
              <w:jc w:val="both"/>
              <w:rPr>
                <w:rFonts w:eastAsia="Arial Unicode MS"/>
                <w:color w:val="000000"/>
                <w:sz w:val="20"/>
                <w:szCs w:val="20"/>
              </w:rPr>
            </w:pPr>
            <w:r w:rsidRPr="00B94DD7">
              <w:rPr>
                <w:rFonts w:eastAsia="Arial Unicode MS"/>
                <w:color w:val="000000"/>
                <w:sz w:val="20"/>
                <w:szCs w:val="20"/>
              </w:rPr>
              <w:t>80</w:t>
            </w:r>
            <w:r w:rsidR="00BD4E96" w:rsidRPr="00B94DD7">
              <w:rPr>
                <w:rFonts w:eastAsia="Arial Unicode MS"/>
                <w:color w:val="000000"/>
                <w:sz w:val="20"/>
                <w:szCs w:val="20"/>
              </w:rPr>
              <w:t>00</w:t>
            </w:r>
          </w:p>
        </w:tc>
        <w:tc>
          <w:tcPr>
            <w:tcW w:w="1093" w:type="pct"/>
            <w:shd w:val="clear" w:color="auto" w:fill="auto"/>
            <w:noWrap/>
          </w:tcPr>
          <w:p w:rsidR="00AB3465" w:rsidRPr="00B94DD7" w:rsidRDefault="00B10EF3" w:rsidP="00B94DD7">
            <w:pPr>
              <w:spacing w:line="360" w:lineRule="auto"/>
              <w:jc w:val="both"/>
              <w:rPr>
                <w:rFonts w:eastAsia="Arial Unicode MS"/>
                <w:color w:val="000000"/>
                <w:sz w:val="20"/>
                <w:szCs w:val="20"/>
              </w:rPr>
            </w:pPr>
            <w:r w:rsidRPr="00B94DD7">
              <w:rPr>
                <w:color w:val="000000"/>
                <w:sz w:val="20"/>
                <w:szCs w:val="20"/>
              </w:rPr>
              <w:t>0</w:t>
            </w:r>
          </w:p>
        </w:tc>
      </w:tr>
      <w:tr w:rsidR="00AB3465" w:rsidRPr="00B94DD7" w:rsidTr="00B94DD7">
        <w:trPr>
          <w:cantSplit/>
          <w:trHeight w:val="264"/>
          <w:jc w:val="center"/>
        </w:trPr>
        <w:tc>
          <w:tcPr>
            <w:tcW w:w="913" w:type="pct"/>
            <w:shd w:val="clear" w:color="auto" w:fill="auto"/>
            <w:noWrap/>
          </w:tcPr>
          <w:p w:rsidR="00AB3465" w:rsidRPr="00B94DD7" w:rsidRDefault="00AB3465" w:rsidP="00B94DD7">
            <w:pPr>
              <w:spacing w:line="360" w:lineRule="auto"/>
              <w:jc w:val="both"/>
              <w:rPr>
                <w:rFonts w:eastAsia="Arial Unicode MS"/>
                <w:color w:val="000000"/>
                <w:sz w:val="20"/>
                <w:szCs w:val="20"/>
              </w:rPr>
            </w:pPr>
            <w:r w:rsidRPr="00B94DD7">
              <w:rPr>
                <w:color w:val="000000"/>
                <w:sz w:val="20"/>
                <w:szCs w:val="20"/>
              </w:rPr>
              <w:t>Итого</w:t>
            </w:r>
          </w:p>
        </w:tc>
        <w:tc>
          <w:tcPr>
            <w:tcW w:w="863" w:type="pct"/>
            <w:shd w:val="clear" w:color="auto" w:fill="auto"/>
            <w:noWrap/>
          </w:tcPr>
          <w:p w:rsidR="00AB3465" w:rsidRPr="00B94DD7" w:rsidRDefault="00AB3465" w:rsidP="00B94DD7">
            <w:pPr>
              <w:spacing w:line="360" w:lineRule="auto"/>
              <w:jc w:val="both"/>
              <w:rPr>
                <w:rFonts w:eastAsia="Arial Unicode MS"/>
                <w:color w:val="000000"/>
                <w:sz w:val="20"/>
                <w:szCs w:val="20"/>
              </w:rPr>
            </w:pPr>
          </w:p>
        </w:tc>
        <w:tc>
          <w:tcPr>
            <w:tcW w:w="883" w:type="pct"/>
            <w:shd w:val="clear" w:color="auto" w:fill="auto"/>
            <w:noWrap/>
          </w:tcPr>
          <w:p w:rsidR="00AB3465" w:rsidRPr="00B94DD7" w:rsidRDefault="00AB3465" w:rsidP="00B94DD7">
            <w:pPr>
              <w:spacing w:line="360" w:lineRule="auto"/>
              <w:jc w:val="both"/>
              <w:rPr>
                <w:rFonts w:eastAsia="Arial Unicode MS"/>
                <w:color w:val="000000"/>
                <w:sz w:val="20"/>
                <w:szCs w:val="20"/>
              </w:rPr>
            </w:pPr>
          </w:p>
        </w:tc>
        <w:tc>
          <w:tcPr>
            <w:tcW w:w="629" w:type="pct"/>
            <w:shd w:val="clear" w:color="auto" w:fill="auto"/>
            <w:noWrap/>
          </w:tcPr>
          <w:p w:rsidR="00AB3465" w:rsidRPr="00B94DD7" w:rsidRDefault="00147241" w:rsidP="00B94DD7">
            <w:pPr>
              <w:spacing w:line="360" w:lineRule="auto"/>
              <w:jc w:val="both"/>
              <w:rPr>
                <w:rFonts w:eastAsia="Arial Unicode MS"/>
                <w:color w:val="000000"/>
                <w:sz w:val="20"/>
                <w:szCs w:val="20"/>
              </w:rPr>
            </w:pPr>
            <w:r w:rsidRPr="00B94DD7">
              <w:rPr>
                <w:rFonts w:eastAsia="Arial Unicode MS"/>
                <w:color w:val="000000"/>
                <w:sz w:val="20"/>
                <w:szCs w:val="20"/>
              </w:rPr>
              <w:t>653</w:t>
            </w:r>
            <w:r w:rsidR="001A15E9" w:rsidRPr="00B94DD7">
              <w:rPr>
                <w:rFonts w:eastAsia="Arial Unicode MS"/>
                <w:color w:val="000000"/>
                <w:sz w:val="20"/>
                <w:szCs w:val="20"/>
              </w:rPr>
              <w:t>45</w:t>
            </w:r>
          </w:p>
        </w:tc>
        <w:tc>
          <w:tcPr>
            <w:tcW w:w="620" w:type="pct"/>
            <w:shd w:val="clear" w:color="auto" w:fill="auto"/>
            <w:noWrap/>
          </w:tcPr>
          <w:p w:rsidR="00AB3465" w:rsidRPr="00B94DD7" w:rsidRDefault="00147241" w:rsidP="00B94DD7">
            <w:pPr>
              <w:spacing w:line="360" w:lineRule="auto"/>
              <w:jc w:val="both"/>
              <w:rPr>
                <w:rFonts w:eastAsia="Arial Unicode MS"/>
                <w:color w:val="000000"/>
                <w:sz w:val="20"/>
                <w:szCs w:val="20"/>
              </w:rPr>
            </w:pPr>
            <w:r w:rsidRPr="00B94DD7">
              <w:rPr>
                <w:rFonts w:eastAsia="Arial Unicode MS"/>
                <w:color w:val="000000"/>
                <w:sz w:val="20"/>
                <w:szCs w:val="20"/>
              </w:rPr>
              <w:t>235</w:t>
            </w:r>
            <w:r w:rsidR="001A15E9" w:rsidRPr="00B94DD7">
              <w:rPr>
                <w:rFonts w:eastAsia="Arial Unicode MS"/>
                <w:color w:val="000000"/>
                <w:sz w:val="20"/>
                <w:szCs w:val="20"/>
              </w:rPr>
              <w:t>45</w:t>
            </w:r>
          </w:p>
        </w:tc>
        <w:tc>
          <w:tcPr>
            <w:tcW w:w="1093" w:type="pct"/>
            <w:shd w:val="clear" w:color="auto" w:fill="auto"/>
            <w:noWrap/>
          </w:tcPr>
          <w:p w:rsidR="00AB3465" w:rsidRPr="00B94DD7" w:rsidRDefault="00147241" w:rsidP="00B94DD7">
            <w:pPr>
              <w:spacing w:line="360" w:lineRule="auto"/>
              <w:jc w:val="both"/>
              <w:rPr>
                <w:rFonts w:eastAsia="Arial Unicode MS"/>
                <w:color w:val="000000"/>
                <w:sz w:val="20"/>
                <w:szCs w:val="20"/>
              </w:rPr>
            </w:pPr>
            <w:r w:rsidRPr="00B94DD7">
              <w:rPr>
                <w:rFonts w:eastAsia="Arial Unicode MS"/>
                <w:color w:val="000000"/>
                <w:sz w:val="20"/>
                <w:szCs w:val="20"/>
              </w:rPr>
              <w:t>4</w:t>
            </w:r>
            <w:r w:rsidR="001A15E9" w:rsidRPr="00B94DD7">
              <w:rPr>
                <w:rFonts w:eastAsia="Arial Unicode MS"/>
                <w:color w:val="000000"/>
                <w:sz w:val="20"/>
                <w:szCs w:val="20"/>
              </w:rPr>
              <w:t>1</w:t>
            </w:r>
            <w:r w:rsidRPr="00B94DD7">
              <w:rPr>
                <w:rFonts w:eastAsia="Arial Unicode MS"/>
                <w:color w:val="000000"/>
                <w:sz w:val="20"/>
                <w:szCs w:val="20"/>
              </w:rPr>
              <w:t>8</w:t>
            </w:r>
            <w:r w:rsidR="001A15E9" w:rsidRPr="00B94DD7">
              <w:rPr>
                <w:rFonts w:eastAsia="Arial Unicode MS"/>
                <w:color w:val="000000"/>
                <w:sz w:val="20"/>
                <w:szCs w:val="20"/>
              </w:rPr>
              <w:t>00</w:t>
            </w:r>
          </w:p>
        </w:tc>
      </w:tr>
    </w:tbl>
    <w:p w:rsidR="00AB3465" w:rsidRPr="00347E81" w:rsidRDefault="00347E81" w:rsidP="00347E81">
      <w:pPr>
        <w:pStyle w:val="1"/>
        <w:keepNext w:val="0"/>
        <w:spacing w:line="360" w:lineRule="auto"/>
        <w:ind w:firstLine="709"/>
        <w:rPr>
          <w:i w:val="0"/>
          <w:color w:val="000000"/>
          <w:szCs w:val="28"/>
        </w:rPr>
      </w:pPr>
      <w:r>
        <w:rPr>
          <w:i w:val="0"/>
          <w:color w:val="000000"/>
          <w:szCs w:val="28"/>
        </w:rPr>
        <w:br w:type="page"/>
      </w:r>
      <w:r w:rsidR="00AB3465" w:rsidRPr="00347E81">
        <w:rPr>
          <w:i w:val="0"/>
          <w:color w:val="000000"/>
          <w:szCs w:val="28"/>
        </w:rPr>
        <w:t>Затратный подход</w:t>
      </w:r>
    </w:p>
    <w:p w:rsidR="00AB3465" w:rsidRPr="00347E81" w:rsidRDefault="00AB3465" w:rsidP="00347E81">
      <w:pPr>
        <w:spacing w:line="360" w:lineRule="auto"/>
        <w:ind w:firstLine="709"/>
        <w:jc w:val="both"/>
        <w:rPr>
          <w:color w:val="000000"/>
          <w:sz w:val="28"/>
          <w:szCs w:val="28"/>
        </w:rPr>
      </w:pPr>
      <w:r w:rsidRPr="00347E81">
        <w:rPr>
          <w:color w:val="000000"/>
          <w:sz w:val="28"/>
          <w:szCs w:val="28"/>
        </w:rPr>
        <w:t>Сумма дебиторской задолженности, наиболее вероятной к получению равна сумме задолженности на балансе минус неликвидн</w:t>
      </w:r>
      <w:r w:rsidR="006C6BFB" w:rsidRPr="00347E81">
        <w:rPr>
          <w:color w:val="000000"/>
          <w:sz w:val="28"/>
          <w:szCs w:val="28"/>
        </w:rPr>
        <w:t>ая задолженность.</w:t>
      </w:r>
      <w:r w:rsidR="00347E81">
        <w:rPr>
          <w:color w:val="000000"/>
          <w:sz w:val="28"/>
          <w:szCs w:val="28"/>
        </w:rPr>
        <w:t xml:space="preserve"> </w:t>
      </w:r>
      <w:r w:rsidR="006C6BFB" w:rsidRPr="00347E81">
        <w:rPr>
          <w:color w:val="000000"/>
          <w:sz w:val="28"/>
          <w:szCs w:val="28"/>
        </w:rPr>
        <w:t>неликвидная</w:t>
      </w:r>
      <w:r w:rsidRPr="00347E81">
        <w:rPr>
          <w:color w:val="000000"/>
          <w:sz w:val="28"/>
          <w:szCs w:val="28"/>
        </w:rPr>
        <w:t xml:space="preserve"> задолженност</w:t>
      </w:r>
      <w:r w:rsidR="006C6BFB" w:rsidRPr="00347E81">
        <w:rPr>
          <w:color w:val="000000"/>
          <w:sz w:val="28"/>
          <w:szCs w:val="28"/>
        </w:rPr>
        <w:t>ь =0, следовательно</w:t>
      </w:r>
    </w:p>
    <w:p w:rsidR="00AB3465" w:rsidRPr="00347E81" w:rsidRDefault="006C6BFB" w:rsidP="00347E81">
      <w:pPr>
        <w:spacing w:line="360" w:lineRule="auto"/>
        <w:ind w:firstLine="709"/>
        <w:jc w:val="both"/>
        <w:rPr>
          <w:color w:val="000000"/>
          <w:sz w:val="28"/>
          <w:szCs w:val="28"/>
        </w:rPr>
      </w:pPr>
      <w:r w:rsidRPr="00347E81">
        <w:rPr>
          <w:color w:val="000000"/>
          <w:sz w:val="28"/>
          <w:szCs w:val="28"/>
          <w:lang w:val="en-US"/>
        </w:rPr>
        <w:t>V</w:t>
      </w:r>
      <w:r w:rsidRPr="00347E81">
        <w:rPr>
          <w:color w:val="000000"/>
          <w:sz w:val="28"/>
          <w:szCs w:val="28"/>
        </w:rPr>
        <w:t>зат</w:t>
      </w:r>
      <w:r w:rsidR="00AB3465" w:rsidRPr="00347E81">
        <w:rPr>
          <w:color w:val="000000"/>
          <w:sz w:val="28"/>
          <w:szCs w:val="28"/>
        </w:rPr>
        <w:t xml:space="preserve"> = </w:t>
      </w:r>
      <w:r w:rsidR="00147241" w:rsidRPr="00347E81">
        <w:rPr>
          <w:color w:val="000000"/>
          <w:sz w:val="28"/>
          <w:szCs w:val="28"/>
        </w:rPr>
        <w:t>4</w:t>
      </w:r>
      <w:r w:rsidR="001A15E9" w:rsidRPr="00347E81">
        <w:rPr>
          <w:color w:val="000000"/>
          <w:sz w:val="28"/>
          <w:szCs w:val="28"/>
        </w:rPr>
        <w:t>1</w:t>
      </w:r>
      <w:r w:rsidR="00147241" w:rsidRPr="00347E81">
        <w:rPr>
          <w:color w:val="000000"/>
          <w:sz w:val="28"/>
          <w:szCs w:val="28"/>
        </w:rPr>
        <w:t>8</w:t>
      </w:r>
      <w:r w:rsidR="00AB3465" w:rsidRPr="00347E81">
        <w:rPr>
          <w:color w:val="000000"/>
          <w:sz w:val="28"/>
          <w:szCs w:val="28"/>
        </w:rPr>
        <w:t>00 руб.</w:t>
      </w:r>
    </w:p>
    <w:p w:rsidR="00347E81" w:rsidRDefault="00AB3465" w:rsidP="00347E81">
      <w:pPr>
        <w:spacing w:line="360" w:lineRule="auto"/>
        <w:ind w:firstLine="709"/>
        <w:jc w:val="both"/>
        <w:rPr>
          <w:b/>
          <w:color w:val="000000"/>
          <w:sz w:val="28"/>
          <w:szCs w:val="28"/>
        </w:rPr>
      </w:pPr>
      <w:r w:rsidRPr="00347E81">
        <w:rPr>
          <w:b/>
          <w:color w:val="000000"/>
          <w:sz w:val="28"/>
          <w:szCs w:val="28"/>
        </w:rPr>
        <w:t>Доходный подход</w:t>
      </w:r>
    </w:p>
    <w:p w:rsidR="00AB3465" w:rsidRPr="00347E81" w:rsidRDefault="00AB3465" w:rsidP="00347E81">
      <w:pPr>
        <w:spacing w:line="360" w:lineRule="auto"/>
        <w:ind w:firstLine="709"/>
        <w:jc w:val="both"/>
        <w:rPr>
          <w:color w:val="000000"/>
          <w:sz w:val="28"/>
          <w:szCs w:val="28"/>
        </w:rPr>
      </w:pPr>
      <w:r w:rsidRPr="00347E81">
        <w:rPr>
          <w:color w:val="000000"/>
          <w:sz w:val="28"/>
          <w:szCs w:val="28"/>
        </w:rPr>
        <w:t>Определим денежные потоки по месяцам в соответствии с условиями заключенных договоров. Годовая с</w:t>
      </w:r>
      <w:r w:rsidR="008C7232" w:rsidRPr="00347E81">
        <w:rPr>
          <w:color w:val="000000"/>
          <w:sz w:val="28"/>
          <w:szCs w:val="28"/>
        </w:rPr>
        <w:t xml:space="preserve">тавка безрисковых вложений = </w:t>
      </w:r>
      <w:r w:rsidR="00347E81" w:rsidRPr="00347E81">
        <w:rPr>
          <w:color w:val="000000"/>
          <w:sz w:val="28"/>
          <w:szCs w:val="28"/>
        </w:rPr>
        <w:t>8</w:t>
      </w:r>
      <w:r w:rsidR="00347E81">
        <w:rPr>
          <w:color w:val="000000"/>
          <w:sz w:val="28"/>
          <w:szCs w:val="28"/>
        </w:rPr>
        <w:t>%</w:t>
      </w:r>
      <w:r w:rsidR="00AA5880" w:rsidRPr="00347E81">
        <w:rPr>
          <w:color w:val="000000"/>
          <w:sz w:val="28"/>
          <w:szCs w:val="28"/>
        </w:rPr>
        <w:t xml:space="preserve"> (по депозитам банка). </w:t>
      </w:r>
      <w:r w:rsidRPr="00347E81">
        <w:rPr>
          <w:color w:val="000000"/>
          <w:sz w:val="28"/>
          <w:szCs w:val="28"/>
        </w:rPr>
        <w:t xml:space="preserve">Годовая ставка дисконта = </w:t>
      </w:r>
      <w:r w:rsidR="00347E81" w:rsidRPr="00347E81">
        <w:rPr>
          <w:color w:val="000000"/>
          <w:sz w:val="28"/>
          <w:szCs w:val="28"/>
        </w:rPr>
        <w:t>5</w:t>
      </w:r>
      <w:r w:rsidR="00347E81">
        <w:rPr>
          <w:color w:val="000000"/>
          <w:sz w:val="28"/>
          <w:szCs w:val="28"/>
        </w:rPr>
        <w:t>%</w:t>
      </w:r>
      <w:r w:rsidRPr="00347E81">
        <w:rPr>
          <w:color w:val="000000"/>
          <w:sz w:val="28"/>
          <w:szCs w:val="28"/>
        </w:rPr>
        <w:t>.</w:t>
      </w:r>
    </w:p>
    <w:p w:rsidR="00347E81" w:rsidRDefault="00347E81" w:rsidP="00347E81">
      <w:pPr>
        <w:pStyle w:val="3"/>
        <w:keepNext w:val="0"/>
        <w:spacing w:line="360" w:lineRule="auto"/>
        <w:ind w:firstLine="709"/>
        <w:jc w:val="both"/>
        <w:rPr>
          <w:i w:val="0"/>
          <w:color w:val="000000"/>
          <w:sz w:val="28"/>
          <w:szCs w:val="28"/>
          <w:u w:val="none"/>
        </w:rPr>
      </w:pPr>
    </w:p>
    <w:p w:rsidR="00AB3465" w:rsidRPr="00347E81" w:rsidRDefault="00AB3465" w:rsidP="00347E81">
      <w:pPr>
        <w:pStyle w:val="3"/>
        <w:keepNext w:val="0"/>
        <w:spacing w:line="360" w:lineRule="auto"/>
        <w:ind w:firstLine="709"/>
        <w:jc w:val="both"/>
        <w:rPr>
          <w:i w:val="0"/>
          <w:color w:val="000000"/>
          <w:sz w:val="28"/>
          <w:szCs w:val="28"/>
          <w:u w:val="none"/>
        </w:rPr>
      </w:pPr>
      <w:r w:rsidRPr="00347E81">
        <w:rPr>
          <w:i w:val="0"/>
          <w:color w:val="000000"/>
          <w:sz w:val="28"/>
          <w:szCs w:val="28"/>
          <w:u w:val="none"/>
        </w:rPr>
        <w:t>Денежные потоки от погашения покупателями задолженностей</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760"/>
        <w:gridCol w:w="1129"/>
        <w:gridCol w:w="1250"/>
        <w:gridCol w:w="1052"/>
        <w:gridCol w:w="1119"/>
        <w:gridCol w:w="987"/>
      </w:tblGrid>
      <w:tr w:rsidR="00D24978" w:rsidRPr="00B94DD7" w:rsidTr="00B94DD7">
        <w:trPr>
          <w:cantSplit/>
          <w:trHeight w:val="264"/>
          <w:jc w:val="center"/>
        </w:trPr>
        <w:tc>
          <w:tcPr>
            <w:tcW w:w="2022" w:type="pct"/>
            <w:shd w:val="clear" w:color="auto" w:fill="auto"/>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покупатели и заказчики</w:t>
            </w:r>
          </w:p>
        </w:tc>
        <w:tc>
          <w:tcPr>
            <w:tcW w:w="607" w:type="pct"/>
            <w:shd w:val="clear" w:color="auto" w:fill="auto"/>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январь</w:t>
            </w:r>
          </w:p>
        </w:tc>
        <w:tc>
          <w:tcPr>
            <w:tcW w:w="672" w:type="pct"/>
            <w:shd w:val="clear" w:color="auto" w:fill="auto"/>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февраль</w:t>
            </w:r>
          </w:p>
        </w:tc>
        <w:tc>
          <w:tcPr>
            <w:tcW w:w="566" w:type="pct"/>
            <w:shd w:val="clear" w:color="auto" w:fill="auto"/>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март</w:t>
            </w:r>
          </w:p>
        </w:tc>
        <w:tc>
          <w:tcPr>
            <w:tcW w:w="602" w:type="pct"/>
            <w:shd w:val="clear" w:color="auto" w:fill="auto"/>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апрель</w:t>
            </w:r>
          </w:p>
        </w:tc>
        <w:tc>
          <w:tcPr>
            <w:tcW w:w="532" w:type="pct"/>
            <w:shd w:val="clear" w:color="auto" w:fill="auto"/>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май</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rPr>
            </w:pPr>
            <w:r w:rsidRPr="00B94DD7">
              <w:rPr>
                <w:color w:val="000000"/>
                <w:sz w:val="20"/>
              </w:rPr>
              <w:t>Дебитор 1</w:t>
            </w:r>
          </w:p>
        </w:tc>
        <w:tc>
          <w:tcPr>
            <w:tcW w:w="607"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20800</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566"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rPr>
            </w:pPr>
            <w:r w:rsidRPr="00B94DD7">
              <w:rPr>
                <w:color w:val="000000"/>
                <w:sz w:val="20"/>
              </w:rPr>
              <w:t>Дебитор 2</w:t>
            </w:r>
          </w:p>
        </w:tc>
        <w:tc>
          <w:tcPr>
            <w:tcW w:w="607"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566"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7000</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rPr>
            </w:pPr>
            <w:r w:rsidRPr="00B94DD7">
              <w:rPr>
                <w:color w:val="000000"/>
                <w:sz w:val="20"/>
              </w:rPr>
              <w:t>Дебитор 3</w:t>
            </w:r>
          </w:p>
        </w:tc>
        <w:tc>
          <w:tcPr>
            <w:tcW w:w="607"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0</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0</w:t>
            </w:r>
          </w:p>
        </w:tc>
        <w:tc>
          <w:tcPr>
            <w:tcW w:w="566"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Дебитор 4</w:t>
            </w:r>
          </w:p>
        </w:tc>
        <w:tc>
          <w:tcPr>
            <w:tcW w:w="607"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566"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14000</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Сумма задолженности</w:t>
            </w:r>
          </w:p>
        </w:tc>
        <w:tc>
          <w:tcPr>
            <w:tcW w:w="607"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20800</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566"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14000</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7000</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коэффициент дисконтирования</w:t>
            </w:r>
          </w:p>
        </w:tc>
        <w:tc>
          <w:tcPr>
            <w:tcW w:w="607" w:type="pct"/>
            <w:shd w:val="clear" w:color="auto" w:fill="auto"/>
            <w:noWrap/>
          </w:tcPr>
          <w:p w:rsidR="00D24978" w:rsidRPr="00B94DD7" w:rsidRDefault="00786DF3" w:rsidP="00B94DD7">
            <w:pPr>
              <w:spacing w:line="360" w:lineRule="auto"/>
              <w:jc w:val="both"/>
              <w:rPr>
                <w:rFonts w:eastAsia="Arial Unicode MS"/>
                <w:color w:val="000000"/>
                <w:sz w:val="20"/>
                <w:szCs w:val="20"/>
              </w:rPr>
            </w:pPr>
            <w:r w:rsidRPr="00B94DD7">
              <w:rPr>
                <w:color w:val="000000"/>
                <w:sz w:val="20"/>
                <w:szCs w:val="20"/>
              </w:rPr>
              <w:t>0,999</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0</w:t>
            </w:r>
          </w:p>
        </w:tc>
        <w:tc>
          <w:tcPr>
            <w:tcW w:w="566" w:type="pct"/>
            <w:shd w:val="clear" w:color="auto" w:fill="auto"/>
            <w:noWrap/>
          </w:tcPr>
          <w:p w:rsidR="00D24978" w:rsidRPr="00B94DD7" w:rsidRDefault="00786DF3" w:rsidP="00B94DD7">
            <w:pPr>
              <w:spacing w:line="360" w:lineRule="auto"/>
              <w:jc w:val="both"/>
              <w:rPr>
                <w:rFonts w:eastAsia="Arial Unicode MS"/>
                <w:color w:val="000000"/>
                <w:sz w:val="20"/>
                <w:szCs w:val="20"/>
              </w:rPr>
            </w:pPr>
            <w:r w:rsidRPr="00B94DD7">
              <w:rPr>
                <w:color w:val="000000"/>
                <w:sz w:val="20"/>
                <w:szCs w:val="20"/>
              </w:rPr>
              <w:t>0,974</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786DF3" w:rsidP="00B94DD7">
            <w:pPr>
              <w:spacing w:line="360" w:lineRule="auto"/>
              <w:jc w:val="both"/>
              <w:rPr>
                <w:color w:val="000000"/>
                <w:sz w:val="20"/>
                <w:szCs w:val="20"/>
              </w:rPr>
            </w:pPr>
            <w:r w:rsidRPr="00B94DD7">
              <w:rPr>
                <w:color w:val="000000"/>
                <w:sz w:val="20"/>
                <w:szCs w:val="20"/>
              </w:rPr>
              <w:t>0,953</w:t>
            </w:r>
          </w:p>
        </w:tc>
      </w:tr>
      <w:tr w:rsidR="00D24978" w:rsidRPr="00B94DD7" w:rsidTr="00B94DD7">
        <w:trPr>
          <w:cantSplit/>
          <w:trHeight w:val="264"/>
          <w:jc w:val="center"/>
        </w:trPr>
        <w:tc>
          <w:tcPr>
            <w:tcW w:w="202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color w:val="000000"/>
                <w:sz w:val="20"/>
                <w:szCs w:val="20"/>
              </w:rPr>
              <w:t>Дисконтированный денежный поток</w:t>
            </w:r>
          </w:p>
        </w:tc>
        <w:tc>
          <w:tcPr>
            <w:tcW w:w="607" w:type="pct"/>
            <w:shd w:val="clear" w:color="auto" w:fill="auto"/>
            <w:noWrap/>
          </w:tcPr>
          <w:p w:rsidR="00D24978" w:rsidRPr="00B94DD7" w:rsidRDefault="00786DF3" w:rsidP="00B94DD7">
            <w:pPr>
              <w:spacing w:line="360" w:lineRule="auto"/>
              <w:jc w:val="both"/>
              <w:rPr>
                <w:rFonts w:eastAsia="Arial Unicode MS"/>
                <w:color w:val="000000"/>
                <w:sz w:val="20"/>
                <w:szCs w:val="20"/>
              </w:rPr>
            </w:pPr>
            <w:r w:rsidRPr="00B94DD7">
              <w:rPr>
                <w:rFonts w:eastAsia="Arial Unicode MS"/>
                <w:color w:val="000000"/>
                <w:sz w:val="20"/>
                <w:szCs w:val="20"/>
              </w:rPr>
              <w:t>20779</w:t>
            </w:r>
          </w:p>
        </w:tc>
        <w:tc>
          <w:tcPr>
            <w:tcW w:w="672" w:type="pct"/>
            <w:shd w:val="clear" w:color="auto" w:fill="auto"/>
            <w:noWrap/>
          </w:tcPr>
          <w:p w:rsidR="00D24978" w:rsidRPr="00B94DD7" w:rsidRDefault="00D24978" w:rsidP="00B94DD7">
            <w:pPr>
              <w:spacing w:line="360" w:lineRule="auto"/>
              <w:jc w:val="both"/>
              <w:rPr>
                <w:rFonts w:eastAsia="Arial Unicode MS"/>
                <w:color w:val="000000"/>
                <w:sz w:val="20"/>
                <w:szCs w:val="20"/>
              </w:rPr>
            </w:pPr>
            <w:r w:rsidRPr="00B94DD7">
              <w:rPr>
                <w:rFonts w:eastAsia="Arial Unicode MS"/>
                <w:color w:val="000000"/>
                <w:sz w:val="20"/>
                <w:szCs w:val="20"/>
              </w:rPr>
              <w:t>0</w:t>
            </w:r>
          </w:p>
        </w:tc>
        <w:tc>
          <w:tcPr>
            <w:tcW w:w="566" w:type="pct"/>
            <w:shd w:val="clear" w:color="auto" w:fill="auto"/>
            <w:noWrap/>
          </w:tcPr>
          <w:p w:rsidR="00D24978" w:rsidRPr="00B94DD7" w:rsidRDefault="00786DF3" w:rsidP="00B94DD7">
            <w:pPr>
              <w:spacing w:line="360" w:lineRule="auto"/>
              <w:jc w:val="both"/>
              <w:rPr>
                <w:rFonts w:eastAsia="Arial Unicode MS"/>
                <w:color w:val="000000"/>
                <w:sz w:val="20"/>
                <w:szCs w:val="20"/>
              </w:rPr>
            </w:pPr>
            <w:r w:rsidRPr="00B94DD7">
              <w:rPr>
                <w:rFonts w:eastAsia="Arial Unicode MS"/>
                <w:color w:val="000000"/>
                <w:sz w:val="20"/>
                <w:szCs w:val="20"/>
              </w:rPr>
              <w:t>13636</w:t>
            </w:r>
          </w:p>
        </w:tc>
        <w:tc>
          <w:tcPr>
            <w:tcW w:w="602" w:type="pct"/>
            <w:shd w:val="clear" w:color="auto" w:fill="auto"/>
          </w:tcPr>
          <w:p w:rsidR="00D24978" w:rsidRPr="00B94DD7" w:rsidRDefault="00D24978" w:rsidP="00B94DD7">
            <w:pPr>
              <w:spacing w:line="360" w:lineRule="auto"/>
              <w:jc w:val="both"/>
              <w:rPr>
                <w:color w:val="000000"/>
                <w:sz w:val="20"/>
                <w:szCs w:val="20"/>
              </w:rPr>
            </w:pPr>
            <w:r w:rsidRPr="00B94DD7">
              <w:rPr>
                <w:color w:val="000000"/>
                <w:sz w:val="20"/>
                <w:szCs w:val="20"/>
              </w:rPr>
              <w:t>0</w:t>
            </w:r>
          </w:p>
        </w:tc>
        <w:tc>
          <w:tcPr>
            <w:tcW w:w="532" w:type="pct"/>
            <w:shd w:val="clear" w:color="auto" w:fill="auto"/>
          </w:tcPr>
          <w:p w:rsidR="00D24978" w:rsidRPr="00B94DD7" w:rsidRDefault="00786DF3" w:rsidP="00B94DD7">
            <w:pPr>
              <w:spacing w:line="360" w:lineRule="auto"/>
              <w:jc w:val="both"/>
              <w:rPr>
                <w:color w:val="000000"/>
                <w:sz w:val="20"/>
                <w:szCs w:val="20"/>
              </w:rPr>
            </w:pPr>
            <w:r w:rsidRPr="00B94DD7">
              <w:rPr>
                <w:color w:val="000000"/>
                <w:sz w:val="20"/>
                <w:szCs w:val="20"/>
              </w:rPr>
              <w:t>6675</w:t>
            </w:r>
          </w:p>
        </w:tc>
      </w:tr>
    </w:tbl>
    <w:p w:rsidR="00347E81" w:rsidRDefault="00347E81" w:rsidP="00347E81">
      <w:pPr>
        <w:spacing w:line="360" w:lineRule="auto"/>
        <w:ind w:firstLine="709"/>
        <w:jc w:val="both"/>
        <w:rPr>
          <w:color w:val="000000"/>
          <w:sz w:val="28"/>
          <w:szCs w:val="28"/>
        </w:rPr>
      </w:pPr>
    </w:p>
    <w:p w:rsidR="00AB3465" w:rsidRPr="00347E81" w:rsidRDefault="00AB3465" w:rsidP="00347E81">
      <w:pPr>
        <w:spacing w:line="360" w:lineRule="auto"/>
        <w:ind w:firstLine="709"/>
        <w:jc w:val="both"/>
        <w:rPr>
          <w:color w:val="000000"/>
          <w:sz w:val="28"/>
          <w:szCs w:val="28"/>
        </w:rPr>
      </w:pPr>
      <w:r w:rsidRPr="00347E81">
        <w:rPr>
          <w:color w:val="000000"/>
          <w:sz w:val="28"/>
          <w:szCs w:val="28"/>
        </w:rPr>
        <w:t>Коэффициент дисконтирования = 1 / 1+ (кол-во мес. до срока погашения * (</w:t>
      </w:r>
      <w:r w:rsidRPr="00347E81">
        <w:rPr>
          <w:color w:val="000000"/>
          <w:sz w:val="28"/>
          <w:szCs w:val="28"/>
          <w:lang w:val="en-US"/>
        </w:rPr>
        <w:t>R</w:t>
      </w:r>
      <w:r w:rsidRPr="00347E81">
        <w:rPr>
          <w:color w:val="000000"/>
          <w:sz w:val="28"/>
          <w:szCs w:val="28"/>
          <w:vertAlign w:val="subscript"/>
        </w:rPr>
        <w:t>безрис.</w:t>
      </w:r>
      <w:r w:rsidRPr="00347E81">
        <w:rPr>
          <w:color w:val="000000"/>
          <w:sz w:val="28"/>
          <w:szCs w:val="28"/>
        </w:rPr>
        <w:t xml:space="preserve"> + </w:t>
      </w:r>
      <w:r w:rsidRPr="00347E81">
        <w:rPr>
          <w:color w:val="000000"/>
          <w:sz w:val="28"/>
          <w:szCs w:val="28"/>
          <w:lang w:val="en-US"/>
        </w:rPr>
        <w:t>R</w:t>
      </w:r>
      <w:r w:rsidRPr="00347E81">
        <w:rPr>
          <w:color w:val="000000"/>
          <w:sz w:val="28"/>
          <w:szCs w:val="28"/>
          <w:vertAlign w:val="subscript"/>
        </w:rPr>
        <w:t>невозврата</w:t>
      </w:r>
      <w:r w:rsidR="00347E81">
        <w:rPr>
          <w:color w:val="000000"/>
          <w:sz w:val="28"/>
          <w:szCs w:val="28"/>
        </w:rPr>
        <w:t>)</w:t>
      </w:r>
      <w:r w:rsidRPr="00347E81">
        <w:rPr>
          <w:color w:val="000000"/>
          <w:sz w:val="28"/>
          <w:szCs w:val="28"/>
        </w:rPr>
        <w:t xml:space="preserve"> / 12</w:t>
      </w:r>
    </w:p>
    <w:p w:rsidR="00347E81" w:rsidRDefault="00347E81" w:rsidP="00347E81">
      <w:pPr>
        <w:spacing w:line="360" w:lineRule="auto"/>
        <w:ind w:firstLine="709"/>
        <w:jc w:val="both"/>
        <w:rPr>
          <w:color w:val="000000"/>
          <w:sz w:val="28"/>
          <w:szCs w:val="28"/>
        </w:rPr>
      </w:pPr>
    </w:p>
    <w:p w:rsidR="00AB3465" w:rsidRPr="00347E81" w:rsidRDefault="00AB3465" w:rsidP="00347E81">
      <w:pPr>
        <w:spacing w:line="360" w:lineRule="auto"/>
        <w:ind w:firstLine="709"/>
        <w:jc w:val="both"/>
        <w:rPr>
          <w:color w:val="000000"/>
          <w:sz w:val="28"/>
          <w:szCs w:val="28"/>
        </w:rPr>
      </w:pPr>
      <w:r w:rsidRPr="00347E81">
        <w:rPr>
          <w:color w:val="000000"/>
          <w:sz w:val="28"/>
          <w:szCs w:val="28"/>
        </w:rPr>
        <w:t>Коэф</w:t>
      </w:r>
      <w:r w:rsidR="00347E81">
        <w:rPr>
          <w:color w:val="000000"/>
          <w:sz w:val="28"/>
          <w:szCs w:val="28"/>
        </w:rPr>
        <w:t>-</w:t>
      </w:r>
      <w:r w:rsidR="00347E81" w:rsidRPr="00347E81">
        <w:rPr>
          <w:color w:val="000000"/>
          <w:sz w:val="28"/>
          <w:szCs w:val="28"/>
        </w:rPr>
        <w:t xml:space="preserve">т </w:t>
      </w:r>
      <w:r w:rsidRPr="00347E81">
        <w:rPr>
          <w:color w:val="000000"/>
          <w:sz w:val="28"/>
          <w:szCs w:val="28"/>
        </w:rPr>
        <w:t>диск-я</w:t>
      </w:r>
      <w:r w:rsidRPr="00347E81">
        <w:rPr>
          <w:color w:val="000000"/>
          <w:sz w:val="28"/>
          <w:szCs w:val="28"/>
          <w:vertAlign w:val="subscript"/>
        </w:rPr>
        <w:t>1</w:t>
      </w:r>
      <w:r w:rsidRPr="00347E81">
        <w:rPr>
          <w:color w:val="000000"/>
          <w:sz w:val="28"/>
          <w:szCs w:val="28"/>
        </w:rPr>
        <w:t xml:space="preserve"> = 1 / 1+</w:t>
      </w:r>
      <w:r w:rsidR="00786DF3" w:rsidRPr="00347E81">
        <w:rPr>
          <w:color w:val="000000"/>
          <w:sz w:val="28"/>
          <w:szCs w:val="28"/>
        </w:rPr>
        <w:t>0,03</w:t>
      </w:r>
      <w:r w:rsidR="005F233E" w:rsidRPr="00347E81">
        <w:rPr>
          <w:color w:val="000000"/>
          <w:sz w:val="28"/>
          <w:szCs w:val="28"/>
        </w:rPr>
        <w:t>*(0,08+0,</w:t>
      </w:r>
      <w:r w:rsidR="00786DF3" w:rsidRPr="00347E81">
        <w:rPr>
          <w:color w:val="000000"/>
          <w:sz w:val="28"/>
          <w:szCs w:val="28"/>
        </w:rPr>
        <w:t>05</w:t>
      </w:r>
      <w:r w:rsidR="00D24978" w:rsidRPr="00347E81">
        <w:rPr>
          <w:color w:val="000000"/>
          <w:sz w:val="28"/>
          <w:szCs w:val="28"/>
        </w:rPr>
        <w:t>) /</w:t>
      </w:r>
      <w:r w:rsidR="00786DF3" w:rsidRPr="00347E81">
        <w:rPr>
          <w:color w:val="000000"/>
          <w:sz w:val="28"/>
          <w:szCs w:val="28"/>
        </w:rPr>
        <w:t xml:space="preserve"> 12 = 0,999</w:t>
      </w:r>
    </w:p>
    <w:p w:rsidR="00AB3465" w:rsidRPr="00347E81" w:rsidRDefault="00AB3465" w:rsidP="00347E81">
      <w:pPr>
        <w:spacing w:line="360" w:lineRule="auto"/>
        <w:ind w:firstLine="709"/>
        <w:jc w:val="both"/>
        <w:rPr>
          <w:color w:val="000000"/>
          <w:sz w:val="28"/>
          <w:szCs w:val="28"/>
        </w:rPr>
      </w:pPr>
      <w:r w:rsidRPr="00347E81">
        <w:rPr>
          <w:color w:val="000000"/>
          <w:sz w:val="28"/>
          <w:szCs w:val="28"/>
        </w:rPr>
        <w:t>Коэф</w:t>
      </w:r>
      <w:r w:rsidR="00347E81">
        <w:rPr>
          <w:color w:val="000000"/>
          <w:sz w:val="28"/>
          <w:szCs w:val="28"/>
        </w:rPr>
        <w:t>-</w:t>
      </w:r>
      <w:r w:rsidR="00347E81" w:rsidRPr="00347E81">
        <w:rPr>
          <w:color w:val="000000"/>
          <w:sz w:val="28"/>
          <w:szCs w:val="28"/>
        </w:rPr>
        <w:t xml:space="preserve">т </w:t>
      </w:r>
      <w:r w:rsidRPr="00347E81">
        <w:rPr>
          <w:color w:val="000000"/>
          <w:sz w:val="28"/>
          <w:szCs w:val="28"/>
        </w:rPr>
        <w:t>диск-я</w:t>
      </w:r>
      <w:r w:rsidRPr="00347E81">
        <w:rPr>
          <w:color w:val="000000"/>
          <w:sz w:val="28"/>
          <w:szCs w:val="28"/>
          <w:vertAlign w:val="subscript"/>
        </w:rPr>
        <w:t>2</w:t>
      </w:r>
      <w:r w:rsidRPr="00347E81">
        <w:rPr>
          <w:color w:val="000000"/>
          <w:sz w:val="28"/>
          <w:szCs w:val="28"/>
        </w:rPr>
        <w:t xml:space="preserve"> = 1 / 1+</w:t>
      </w:r>
      <w:r w:rsidR="00786DF3" w:rsidRPr="00347E81">
        <w:rPr>
          <w:color w:val="000000"/>
          <w:sz w:val="28"/>
          <w:szCs w:val="28"/>
        </w:rPr>
        <w:t>2,5</w:t>
      </w:r>
      <w:r w:rsidR="005F233E" w:rsidRPr="00347E81">
        <w:rPr>
          <w:color w:val="000000"/>
          <w:sz w:val="28"/>
          <w:szCs w:val="28"/>
        </w:rPr>
        <w:t>*(0,08+0,</w:t>
      </w:r>
      <w:r w:rsidR="00786DF3" w:rsidRPr="00347E81">
        <w:rPr>
          <w:color w:val="000000"/>
          <w:sz w:val="28"/>
          <w:szCs w:val="28"/>
        </w:rPr>
        <w:t>05) / 12 =0,974</w:t>
      </w:r>
    </w:p>
    <w:p w:rsidR="00AB3465" w:rsidRPr="00347E81" w:rsidRDefault="00AB3465" w:rsidP="00347E81">
      <w:pPr>
        <w:spacing w:line="360" w:lineRule="auto"/>
        <w:ind w:firstLine="709"/>
        <w:jc w:val="both"/>
        <w:rPr>
          <w:color w:val="000000"/>
          <w:sz w:val="28"/>
          <w:szCs w:val="28"/>
        </w:rPr>
      </w:pPr>
      <w:r w:rsidRPr="00347E81">
        <w:rPr>
          <w:color w:val="000000"/>
          <w:sz w:val="28"/>
          <w:szCs w:val="28"/>
        </w:rPr>
        <w:t>Коэф</w:t>
      </w:r>
      <w:r w:rsidR="00347E81">
        <w:rPr>
          <w:color w:val="000000"/>
          <w:sz w:val="28"/>
          <w:szCs w:val="28"/>
        </w:rPr>
        <w:t>-</w:t>
      </w:r>
      <w:r w:rsidR="00347E81" w:rsidRPr="00347E81">
        <w:rPr>
          <w:color w:val="000000"/>
          <w:sz w:val="28"/>
          <w:szCs w:val="28"/>
        </w:rPr>
        <w:t xml:space="preserve">т </w:t>
      </w:r>
      <w:r w:rsidRPr="00347E81">
        <w:rPr>
          <w:color w:val="000000"/>
          <w:sz w:val="28"/>
          <w:szCs w:val="28"/>
        </w:rPr>
        <w:t>диск-я</w:t>
      </w:r>
      <w:r w:rsidRPr="00347E81">
        <w:rPr>
          <w:color w:val="000000"/>
          <w:sz w:val="28"/>
          <w:szCs w:val="28"/>
          <w:vertAlign w:val="subscript"/>
        </w:rPr>
        <w:t>3</w:t>
      </w:r>
      <w:r w:rsidRPr="00347E81">
        <w:rPr>
          <w:color w:val="000000"/>
          <w:sz w:val="28"/>
          <w:szCs w:val="28"/>
        </w:rPr>
        <w:t xml:space="preserve"> = 1 / 1+</w:t>
      </w:r>
      <w:r w:rsidR="00786DF3" w:rsidRPr="00347E81">
        <w:rPr>
          <w:color w:val="000000"/>
          <w:sz w:val="28"/>
          <w:szCs w:val="28"/>
        </w:rPr>
        <w:t>4,5</w:t>
      </w:r>
      <w:r w:rsidRPr="00347E81">
        <w:rPr>
          <w:color w:val="000000"/>
          <w:sz w:val="28"/>
          <w:szCs w:val="28"/>
        </w:rPr>
        <w:t>*</w:t>
      </w:r>
      <w:r w:rsidR="005F233E" w:rsidRPr="00347E81">
        <w:rPr>
          <w:color w:val="000000"/>
          <w:sz w:val="28"/>
          <w:szCs w:val="28"/>
        </w:rPr>
        <w:t>(0,08+0,</w:t>
      </w:r>
      <w:r w:rsidR="00786DF3" w:rsidRPr="00347E81">
        <w:rPr>
          <w:color w:val="000000"/>
          <w:sz w:val="28"/>
          <w:szCs w:val="28"/>
        </w:rPr>
        <w:t>05) / 12 =0,953</w:t>
      </w:r>
    </w:p>
    <w:p w:rsidR="00AB3465" w:rsidRPr="00347E81" w:rsidRDefault="00AB3465" w:rsidP="00347E81">
      <w:pPr>
        <w:spacing w:line="360" w:lineRule="auto"/>
        <w:ind w:firstLine="709"/>
        <w:jc w:val="both"/>
        <w:rPr>
          <w:color w:val="000000"/>
          <w:sz w:val="28"/>
          <w:szCs w:val="28"/>
        </w:rPr>
      </w:pPr>
      <w:r w:rsidRPr="00347E81">
        <w:rPr>
          <w:color w:val="000000"/>
          <w:sz w:val="28"/>
          <w:szCs w:val="28"/>
        </w:rPr>
        <w:t xml:space="preserve">Дисконтированные платежи </w:t>
      </w:r>
      <w:r w:rsidR="00D24978" w:rsidRPr="00347E81">
        <w:rPr>
          <w:color w:val="000000"/>
          <w:sz w:val="28"/>
          <w:szCs w:val="28"/>
        </w:rPr>
        <w:t xml:space="preserve">= </w:t>
      </w:r>
      <w:r w:rsidR="00786DF3" w:rsidRPr="00347E81">
        <w:rPr>
          <w:color w:val="000000"/>
          <w:sz w:val="28"/>
          <w:szCs w:val="28"/>
        </w:rPr>
        <w:t>20779</w:t>
      </w:r>
      <w:r w:rsidR="00D24978" w:rsidRPr="00347E81">
        <w:rPr>
          <w:color w:val="000000"/>
          <w:sz w:val="28"/>
          <w:szCs w:val="28"/>
        </w:rPr>
        <w:t xml:space="preserve">+ </w:t>
      </w:r>
      <w:r w:rsidR="00786DF3" w:rsidRPr="00347E81">
        <w:rPr>
          <w:color w:val="000000"/>
          <w:sz w:val="28"/>
          <w:szCs w:val="28"/>
        </w:rPr>
        <w:t>13636</w:t>
      </w:r>
      <w:r w:rsidR="00D24978" w:rsidRPr="00347E81">
        <w:rPr>
          <w:color w:val="000000"/>
          <w:sz w:val="28"/>
          <w:szCs w:val="28"/>
        </w:rPr>
        <w:t>+ 6</w:t>
      </w:r>
      <w:r w:rsidR="00786DF3" w:rsidRPr="00347E81">
        <w:rPr>
          <w:color w:val="000000"/>
          <w:sz w:val="28"/>
          <w:szCs w:val="28"/>
        </w:rPr>
        <w:t>675</w:t>
      </w:r>
      <w:r w:rsidR="00D24978" w:rsidRPr="00347E81">
        <w:rPr>
          <w:color w:val="000000"/>
          <w:sz w:val="28"/>
          <w:szCs w:val="28"/>
        </w:rPr>
        <w:t xml:space="preserve">= </w:t>
      </w:r>
      <w:r w:rsidR="00786DF3" w:rsidRPr="00347E81">
        <w:rPr>
          <w:color w:val="000000"/>
          <w:sz w:val="28"/>
          <w:szCs w:val="28"/>
        </w:rPr>
        <w:t>41090</w:t>
      </w:r>
      <w:r w:rsidR="00D24978" w:rsidRPr="00347E81">
        <w:rPr>
          <w:color w:val="000000"/>
          <w:sz w:val="28"/>
          <w:szCs w:val="28"/>
        </w:rPr>
        <w:t xml:space="preserve"> руб.</w:t>
      </w:r>
    </w:p>
    <w:p w:rsidR="00AB3465" w:rsidRPr="00347E81" w:rsidRDefault="00AB3465" w:rsidP="00347E81">
      <w:pPr>
        <w:pStyle w:val="ae"/>
        <w:spacing w:line="360" w:lineRule="auto"/>
        <w:ind w:firstLine="709"/>
        <w:jc w:val="both"/>
        <w:rPr>
          <w:b w:val="0"/>
          <w:i w:val="0"/>
          <w:color w:val="000000"/>
          <w:sz w:val="28"/>
          <w:szCs w:val="28"/>
        </w:rPr>
      </w:pPr>
      <w:r w:rsidRPr="00347E81">
        <w:rPr>
          <w:b w:val="0"/>
          <w:i w:val="0"/>
          <w:color w:val="000000"/>
          <w:sz w:val="28"/>
          <w:szCs w:val="28"/>
        </w:rPr>
        <w:t>Анализ графика предстоящих платежей и учет фактора времени и риска показал, что стоимость ликвидной дебиторской задолженности, приведенная к оцениваемой дате</w:t>
      </w:r>
      <w:r w:rsidR="00347E81">
        <w:rPr>
          <w:b w:val="0"/>
          <w:i w:val="0"/>
          <w:color w:val="000000"/>
          <w:sz w:val="28"/>
          <w:szCs w:val="28"/>
        </w:rPr>
        <w:t xml:space="preserve"> </w:t>
      </w:r>
      <w:r w:rsidRPr="00347E81">
        <w:rPr>
          <w:b w:val="0"/>
          <w:i w:val="0"/>
          <w:color w:val="000000"/>
          <w:sz w:val="28"/>
          <w:szCs w:val="28"/>
        </w:rPr>
        <w:t xml:space="preserve">= </w:t>
      </w:r>
      <w:r w:rsidR="00786DF3" w:rsidRPr="00347E81">
        <w:rPr>
          <w:b w:val="0"/>
          <w:i w:val="0"/>
          <w:color w:val="000000"/>
          <w:sz w:val="28"/>
          <w:szCs w:val="28"/>
        </w:rPr>
        <w:t>41090</w:t>
      </w:r>
      <w:r w:rsidRPr="00347E81">
        <w:rPr>
          <w:b w:val="0"/>
          <w:i w:val="0"/>
          <w:color w:val="000000"/>
          <w:sz w:val="28"/>
          <w:szCs w:val="28"/>
        </w:rPr>
        <w:t xml:space="preserve"> руб.</w:t>
      </w:r>
    </w:p>
    <w:p w:rsidR="00AB3465" w:rsidRPr="00347E81" w:rsidRDefault="00AB3465" w:rsidP="00347E81">
      <w:pPr>
        <w:pStyle w:val="ae"/>
        <w:spacing w:line="360" w:lineRule="auto"/>
        <w:ind w:firstLine="709"/>
        <w:jc w:val="both"/>
        <w:rPr>
          <w:b w:val="0"/>
          <w:i w:val="0"/>
          <w:color w:val="000000"/>
          <w:sz w:val="28"/>
          <w:szCs w:val="28"/>
        </w:rPr>
      </w:pPr>
      <w:r w:rsidRPr="00347E81">
        <w:rPr>
          <w:b w:val="0"/>
          <w:i w:val="0"/>
          <w:color w:val="000000"/>
          <w:sz w:val="28"/>
          <w:szCs w:val="28"/>
        </w:rPr>
        <w:t xml:space="preserve">Анализ рыночных данных по заключенным договорам уступки требований показывает, что предприятие сможет продать свои права требования к покупателям и </w:t>
      </w:r>
      <w:r w:rsidR="00D24978" w:rsidRPr="00347E81">
        <w:rPr>
          <w:b w:val="0"/>
          <w:i w:val="0"/>
          <w:color w:val="000000"/>
          <w:sz w:val="28"/>
          <w:szCs w:val="28"/>
        </w:rPr>
        <w:t>заказчикам со скидкой 1</w:t>
      </w:r>
      <w:r w:rsidR="00347E81" w:rsidRPr="00347E81">
        <w:rPr>
          <w:b w:val="0"/>
          <w:i w:val="0"/>
          <w:color w:val="000000"/>
          <w:sz w:val="28"/>
          <w:szCs w:val="28"/>
        </w:rPr>
        <w:t>3</w:t>
      </w:r>
      <w:r w:rsidR="00347E81">
        <w:rPr>
          <w:b w:val="0"/>
          <w:i w:val="0"/>
          <w:color w:val="000000"/>
          <w:sz w:val="28"/>
          <w:szCs w:val="28"/>
        </w:rPr>
        <w:t>%</w:t>
      </w:r>
      <w:r w:rsidRPr="00347E81">
        <w:rPr>
          <w:b w:val="0"/>
          <w:i w:val="0"/>
          <w:color w:val="000000"/>
          <w:sz w:val="28"/>
          <w:szCs w:val="28"/>
        </w:rPr>
        <w:t xml:space="preserve"> от их договорной стоимости.</w:t>
      </w:r>
    </w:p>
    <w:p w:rsidR="00AB3465" w:rsidRPr="00347E81" w:rsidRDefault="00AB3465" w:rsidP="00347E81">
      <w:pPr>
        <w:pStyle w:val="ae"/>
        <w:spacing w:line="360" w:lineRule="auto"/>
        <w:ind w:firstLine="709"/>
        <w:jc w:val="both"/>
        <w:rPr>
          <w:b w:val="0"/>
          <w:i w:val="0"/>
          <w:color w:val="000000"/>
          <w:sz w:val="28"/>
          <w:szCs w:val="28"/>
        </w:rPr>
      </w:pPr>
      <w:r w:rsidRPr="00347E81">
        <w:rPr>
          <w:b w:val="0"/>
          <w:i w:val="0"/>
          <w:color w:val="000000"/>
          <w:sz w:val="28"/>
          <w:szCs w:val="28"/>
        </w:rPr>
        <w:t>Стоимость дебиторской задолженнос</w:t>
      </w:r>
      <w:r w:rsidR="00D24978" w:rsidRPr="00347E81">
        <w:rPr>
          <w:b w:val="0"/>
          <w:i w:val="0"/>
          <w:color w:val="000000"/>
          <w:sz w:val="28"/>
          <w:szCs w:val="28"/>
        </w:rPr>
        <w:t>ти = 418</w:t>
      </w:r>
      <w:r w:rsidRPr="00347E81">
        <w:rPr>
          <w:b w:val="0"/>
          <w:i w:val="0"/>
          <w:color w:val="000000"/>
          <w:sz w:val="28"/>
          <w:szCs w:val="28"/>
        </w:rPr>
        <w:t>00*(1</w:t>
      </w:r>
      <w:r w:rsidR="00347E81">
        <w:rPr>
          <w:b w:val="0"/>
          <w:i w:val="0"/>
          <w:color w:val="000000"/>
          <w:sz w:val="28"/>
          <w:szCs w:val="28"/>
        </w:rPr>
        <w:t>–</w:t>
      </w:r>
      <w:r w:rsidR="00347E81" w:rsidRPr="00347E81">
        <w:rPr>
          <w:b w:val="0"/>
          <w:i w:val="0"/>
          <w:color w:val="000000"/>
          <w:sz w:val="28"/>
          <w:szCs w:val="28"/>
        </w:rPr>
        <w:t>0</w:t>
      </w:r>
      <w:r w:rsidR="00D24978" w:rsidRPr="00347E81">
        <w:rPr>
          <w:b w:val="0"/>
          <w:i w:val="0"/>
          <w:color w:val="000000"/>
          <w:sz w:val="28"/>
          <w:szCs w:val="28"/>
        </w:rPr>
        <w:t>,13</w:t>
      </w:r>
      <w:r w:rsidRPr="00347E81">
        <w:rPr>
          <w:b w:val="0"/>
          <w:i w:val="0"/>
          <w:color w:val="000000"/>
          <w:sz w:val="28"/>
          <w:szCs w:val="28"/>
        </w:rPr>
        <w:t>)</w:t>
      </w:r>
      <w:r w:rsidR="00D24978" w:rsidRPr="00347E81">
        <w:rPr>
          <w:b w:val="0"/>
          <w:i w:val="0"/>
          <w:color w:val="000000"/>
          <w:sz w:val="28"/>
          <w:szCs w:val="28"/>
        </w:rPr>
        <w:t xml:space="preserve"> = 36366</w:t>
      </w:r>
      <w:r w:rsidRPr="00347E81">
        <w:rPr>
          <w:b w:val="0"/>
          <w:i w:val="0"/>
          <w:color w:val="000000"/>
          <w:sz w:val="28"/>
          <w:szCs w:val="28"/>
        </w:rPr>
        <w:t xml:space="preserve"> руб.</w:t>
      </w:r>
    </w:p>
    <w:p w:rsidR="00252F2D" w:rsidRPr="00347E81" w:rsidRDefault="00252F2D" w:rsidP="00347E81">
      <w:pPr>
        <w:shd w:val="clear" w:color="auto" w:fill="FFFFFF"/>
        <w:spacing w:line="360" w:lineRule="auto"/>
        <w:ind w:firstLine="709"/>
        <w:jc w:val="both"/>
        <w:rPr>
          <w:b/>
          <w:color w:val="000000"/>
          <w:sz w:val="28"/>
          <w:szCs w:val="28"/>
          <w:u w:val="single"/>
        </w:rPr>
      </w:pPr>
      <w:r w:rsidRPr="00347E81">
        <w:rPr>
          <w:b/>
          <w:bCs/>
          <w:color w:val="000000"/>
          <w:sz w:val="28"/>
          <w:szCs w:val="28"/>
          <w:u w:val="single"/>
        </w:rPr>
        <w:t>9.</w:t>
      </w:r>
      <w:r w:rsidR="00347E81">
        <w:rPr>
          <w:b/>
          <w:bCs/>
          <w:color w:val="000000"/>
          <w:sz w:val="28"/>
          <w:szCs w:val="28"/>
          <w:u w:val="single"/>
        </w:rPr>
        <w:t xml:space="preserve"> </w:t>
      </w:r>
      <w:r w:rsidRPr="00347E81">
        <w:rPr>
          <w:b/>
          <w:bCs/>
          <w:color w:val="000000"/>
          <w:sz w:val="28"/>
          <w:szCs w:val="28"/>
          <w:u w:val="single"/>
        </w:rPr>
        <w:t xml:space="preserve">Оценка стоимости денежных </w:t>
      </w:r>
      <w:r w:rsidRPr="00347E81">
        <w:rPr>
          <w:b/>
          <w:color w:val="000000"/>
          <w:sz w:val="28"/>
          <w:szCs w:val="28"/>
          <w:u w:val="single"/>
        </w:rPr>
        <w:t>средств</w:t>
      </w:r>
    </w:p>
    <w:p w:rsidR="00252F2D" w:rsidRPr="00347E81" w:rsidRDefault="00252F2D" w:rsidP="00347E81">
      <w:pPr>
        <w:shd w:val="clear" w:color="auto" w:fill="FFFFFF"/>
        <w:spacing w:line="360" w:lineRule="auto"/>
        <w:ind w:firstLine="709"/>
        <w:jc w:val="both"/>
        <w:rPr>
          <w:b/>
          <w:bCs/>
          <w:color w:val="000000"/>
          <w:sz w:val="28"/>
          <w:szCs w:val="28"/>
        </w:rPr>
      </w:pPr>
      <w:r w:rsidRPr="00347E81">
        <w:rPr>
          <w:color w:val="000000"/>
          <w:sz w:val="28"/>
          <w:szCs w:val="28"/>
        </w:rPr>
        <w:t xml:space="preserve">Эта статья не подлежит переоценке. Денежные средства оцениваются по их балансовой стоимости и составляют </w:t>
      </w:r>
      <w:r w:rsidRPr="00347E81">
        <w:rPr>
          <w:bCs/>
          <w:color w:val="000000"/>
          <w:sz w:val="28"/>
          <w:szCs w:val="28"/>
        </w:rPr>
        <w:t>35 000 руб</w:t>
      </w:r>
      <w:r w:rsidRPr="00347E81">
        <w:rPr>
          <w:b/>
          <w:bCs/>
          <w:color w:val="000000"/>
          <w:sz w:val="28"/>
          <w:szCs w:val="28"/>
        </w:rPr>
        <w:t>.</w:t>
      </w:r>
    </w:p>
    <w:p w:rsidR="00252F2D" w:rsidRPr="00347E81" w:rsidRDefault="00252F2D" w:rsidP="00347E81">
      <w:pPr>
        <w:shd w:val="clear" w:color="auto" w:fill="FFFFFF"/>
        <w:spacing w:line="360" w:lineRule="auto"/>
        <w:ind w:firstLine="709"/>
        <w:jc w:val="both"/>
        <w:rPr>
          <w:b/>
          <w:bCs/>
          <w:color w:val="000000"/>
          <w:sz w:val="28"/>
          <w:szCs w:val="28"/>
          <w:u w:val="single"/>
        </w:rPr>
      </w:pPr>
      <w:r w:rsidRPr="00347E81">
        <w:rPr>
          <w:b/>
          <w:bCs/>
          <w:color w:val="000000"/>
          <w:sz w:val="28"/>
          <w:szCs w:val="28"/>
          <w:u w:val="single"/>
        </w:rPr>
        <w:t>10. Оценка стоимости краткосрочных финансовых вложений</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Займы, предоставленные организациям</w:t>
      </w:r>
      <w:r w:rsidR="00347E81">
        <w:rPr>
          <w:color w:val="000000"/>
          <w:sz w:val="28"/>
          <w:szCs w:val="28"/>
        </w:rPr>
        <w:t xml:space="preserve"> </w:t>
      </w:r>
      <w:r w:rsidRPr="00347E81">
        <w:rPr>
          <w:color w:val="000000"/>
          <w:sz w:val="28"/>
          <w:szCs w:val="28"/>
        </w:rPr>
        <w:t>на срок менее</w:t>
      </w:r>
      <w:r w:rsidR="00347E81">
        <w:rPr>
          <w:color w:val="000000"/>
          <w:sz w:val="28"/>
          <w:szCs w:val="28"/>
        </w:rPr>
        <w:t xml:space="preserve"> </w:t>
      </w:r>
      <w:r w:rsidRPr="00347E81">
        <w:rPr>
          <w:color w:val="000000"/>
          <w:sz w:val="28"/>
          <w:szCs w:val="28"/>
        </w:rPr>
        <w:t>12</w:t>
      </w:r>
      <w:r w:rsidR="00347E81">
        <w:rPr>
          <w:color w:val="000000"/>
          <w:sz w:val="28"/>
          <w:szCs w:val="28"/>
        </w:rPr>
        <w:t xml:space="preserve"> </w:t>
      </w:r>
      <w:r w:rsidRPr="00347E81">
        <w:rPr>
          <w:color w:val="000000"/>
          <w:sz w:val="28"/>
          <w:szCs w:val="28"/>
        </w:rPr>
        <w:t>месяцев, оцениваются по балансовой стоимости, но на данном предприятии они отсутствуют.</w:t>
      </w:r>
    </w:p>
    <w:p w:rsidR="00252F2D" w:rsidRPr="00347E81" w:rsidRDefault="00252F2D" w:rsidP="00347E81">
      <w:pPr>
        <w:shd w:val="clear" w:color="auto" w:fill="FFFFFF"/>
        <w:spacing w:line="360" w:lineRule="auto"/>
        <w:ind w:firstLine="709"/>
        <w:jc w:val="both"/>
        <w:rPr>
          <w:b/>
          <w:color w:val="000000"/>
          <w:sz w:val="28"/>
          <w:szCs w:val="28"/>
          <w:u w:val="single"/>
        </w:rPr>
      </w:pPr>
      <w:r w:rsidRPr="00347E81">
        <w:rPr>
          <w:b/>
          <w:bCs/>
          <w:color w:val="000000"/>
          <w:sz w:val="28"/>
          <w:szCs w:val="28"/>
          <w:u w:val="single"/>
        </w:rPr>
        <w:t xml:space="preserve">11. Обоснование </w:t>
      </w:r>
      <w:r w:rsidRPr="00347E81">
        <w:rPr>
          <w:b/>
          <w:color w:val="000000"/>
          <w:sz w:val="28"/>
          <w:szCs w:val="28"/>
          <w:u w:val="single"/>
        </w:rPr>
        <w:t>окончательной стоимости</w:t>
      </w:r>
    </w:p>
    <w:p w:rsidR="00347E81" w:rsidRDefault="0048010B" w:rsidP="00347E81">
      <w:pPr>
        <w:shd w:val="clear" w:color="auto" w:fill="FFFFFF"/>
        <w:spacing w:line="360" w:lineRule="auto"/>
        <w:ind w:firstLine="709"/>
        <w:jc w:val="both"/>
        <w:rPr>
          <w:color w:val="000000"/>
          <w:sz w:val="28"/>
          <w:szCs w:val="28"/>
          <w:u w:val="single"/>
        </w:rPr>
      </w:pPr>
      <w:r w:rsidRPr="00347E81">
        <w:rPr>
          <w:color w:val="000000"/>
          <w:sz w:val="28"/>
          <w:szCs w:val="28"/>
          <w:u w:val="single"/>
        </w:rPr>
        <w:t>Недвижимость</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затр. = 6</w:t>
      </w:r>
      <w:r w:rsidR="00347E81" w:rsidRPr="00347E81">
        <w:rPr>
          <w:color w:val="000000"/>
          <w:sz w:val="28"/>
          <w:szCs w:val="28"/>
        </w:rPr>
        <w:t>0</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нам точн</w:t>
      </w:r>
      <w:r w:rsidR="00CD27D1" w:rsidRPr="00347E81">
        <w:rPr>
          <w:color w:val="000000"/>
          <w:sz w:val="28"/>
          <w:szCs w:val="28"/>
        </w:rPr>
        <w:t>о известна смета застройки 1</w:t>
      </w:r>
      <w:r w:rsidR="00347E81">
        <w:rPr>
          <w:color w:val="000000"/>
          <w:sz w:val="28"/>
          <w:szCs w:val="28"/>
        </w:rPr>
        <w:t> </w:t>
      </w:r>
      <w:r w:rsidRPr="00347E81">
        <w:rPr>
          <w:color w:val="000000"/>
          <w:sz w:val="28"/>
          <w:szCs w:val="28"/>
        </w:rPr>
        <w:t>м</w:t>
      </w:r>
      <w:r w:rsidR="00CD27D1" w:rsidRPr="00347E81">
        <w:rPr>
          <w:color w:val="000000"/>
          <w:sz w:val="28"/>
          <w:szCs w:val="28"/>
          <w:vertAlign w:val="superscript"/>
        </w:rPr>
        <w:t>2</w:t>
      </w:r>
      <w:r w:rsidR="00CD27D1" w:rsidRPr="00347E81">
        <w:rPr>
          <w:color w:val="000000"/>
          <w:sz w:val="28"/>
          <w:szCs w:val="28"/>
        </w:rPr>
        <w:t xml:space="preserve"> </w:t>
      </w:r>
      <w:r w:rsidRPr="00347E81">
        <w:rPr>
          <w:color w:val="000000"/>
          <w:sz w:val="28"/>
          <w:szCs w:val="28"/>
        </w:rPr>
        <w:t>застройки аналогичной конструкции в настоящих условиях, а также ставка земельного налога известна точно.</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доход. = 3</w:t>
      </w:r>
      <w:r w:rsidR="00347E81" w:rsidRPr="00347E81">
        <w:rPr>
          <w:color w:val="000000"/>
          <w:sz w:val="28"/>
          <w:szCs w:val="28"/>
        </w:rPr>
        <w:t>0</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ставка арендной платы и затраты собственника варьируются и их точно подсчитать нельзя.</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рын. = 1</w:t>
      </w:r>
      <w:r w:rsidR="00347E81" w:rsidRPr="00347E81">
        <w:rPr>
          <w:color w:val="000000"/>
          <w:sz w:val="28"/>
          <w:szCs w:val="28"/>
        </w:rPr>
        <w:t>0</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в данном методе используются цены продажи аналогов, а наши здания не идентичны и</w:t>
      </w:r>
      <w:r w:rsidR="00347E81">
        <w:rPr>
          <w:color w:val="000000"/>
          <w:sz w:val="28"/>
          <w:szCs w:val="28"/>
        </w:rPr>
        <w:t xml:space="preserve"> </w:t>
      </w:r>
      <w:r w:rsidRPr="00347E81">
        <w:rPr>
          <w:color w:val="000000"/>
          <w:sz w:val="28"/>
          <w:szCs w:val="28"/>
        </w:rPr>
        <w:t>в тоже время положение на рынке недвижимости не стабильно.</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 xml:space="preserve">Ц обосн. = </w:t>
      </w:r>
      <w:r w:rsidR="00B41003" w:rsidRPr="00347E81">
        <w:rPr>
          <w:color w:val="000000"/>
          <w:sz w:val="28"/>
          <w:szCs w:val="28"/>
        </w:rPr>
        <w:t>1802520</w:t>
      </w:r>
      <w:r w:rsidRPr="00347E81">
        <w:rPr>
          <w:color w:val="000000"/>
          <w:sz w:val="28"/>
          <w:szCs w:val="28"/>
        </w:rPr>
        <w:t xml:space="preserve"> * 0.6 +</w:t>
      </w:r>
      <w:r w:rsidR="00347E81">
        <w:rPr>
          <w:color w:val="000000"/>
          <w:sz w:val="28"/>
          <w:szCs w:val="28"/>
        </w:rPr>
        <w:t xml:space="preserve"> </w:t>
      </w:r>
      <w:r w:rsidR="00B41003" w:rsidRPr="00347E81">
        <w:rPr>
          <w:color w:val="000000"/>
          <w:sz w:val="28"/>
          <w:szCs w:val="28"/>
        </w:rPr>
        <w:t>924743</w:t>
      </w:r>
      <w:r w:rsidRPr="00347E81">
        <w:rPr>
          <w:color w:val="000000"/>
          <w:sz w:val="28"/>
          <w:szCs w:val="28"/>
        </w:rPr>
        <w:t xml:space="preserve">* 0.3 + </w:t>
      </w:r>
      <w:r w:rsidR="00B41003" w:rsidRPr="00347E81">
        <w:rPr>
          <w:color w:val="000000"/>
          <w:sz w:val="28"/>
          <w:szCs w:val="28"/>
        </w:rPr>
        <w:t>892800</w:t>
      </w:r>
      <w:r w:rsidRPr="00347E81">
        <w:rPr>
          <w:color w:val="000000"/>
          <w:sz w:val="28"/>
          <w:szCs w:val="28"/>
        </w:rPr>
        <w:t xml:space="preserve"> * 0,1 =</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w:t>
      </w:r>
      <w:r w:rsidR="008C520A" w:rsidRPr="00347E81">
        <w:rPr>
          <w:color w:val="000000"/>
          <w:sz w:val="28"/>
          <w:szCs w:val="28"/>
        </w:rPr>
        <w:t>1081512</w:t>
      </w:r>
      <w:r w:rsidRPr="00347E81">
        <w:rPr>
          <w:color w:val="000000"/>
          <w:sz w:val="28"/>
          <w:szCs w:val="28"/>
        </w:rPr>
        <w:t xml:space="preserve"> </w:t>
      </w:r>
      <w:r w:rsidR="008C520A" w:rsidRPr="00347E81">
        <w:rPr>
          <w:color w:val="000000"/>
          <w:sz w:val="28"/>
          <w:szCs w:val="28"/>
        </w:rPr>
        <w:t xml:space="preserve">+277433 </w:t>
      </w:r>
      <w:r w:rsidRPr="00347E81">
        <w:rPr>
          <w:color w:val="000000"/>
          <w:sz w:val="28"/>
          <w:szCs w:val="28"/>
        </w:rPr>
        <w:t xml:space="preserve">+ </w:t>
      </w:r>
      <w:r w:rsidR="008C520A" w:rsidRPr="00347E81">
        <w:rPr>
          <w:color w:val="000000"/>
          <w:sz w:val="28"/>
          <w:szCs w:val="28"/>
        </w:rPr>
        <w:t xml:space="preserve">89280= 1448215 </w:t>
      </w:r>
      <w:r w:rsidRPr="00347E81">
        <w:rPr>
          <w:color w:val="000000"/>
          <w:sz w:val="28"/>
          <w:szCs w:val="28"/>
        </w:rPr>
        <w:t>руб.</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u w:val="single"/>
        </w:rPr>
        <w:t>Оборудование:</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затр. = 2</w:t>
      </w:r>
      <w:r w:rsidR="00347E81" w:rsidRPr="00347E81">
        <w:rPr>
          <w:color w:val="000000"/>
          <w:sz w:val="28"/>
          <w:szCs w:val="28"/>
        </w:rPr>
        <w:t>5</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расчеты основаны на стоимости однородного объекта, а корректировка себестоимости осуществляется только по отношению к массе оборудования.</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 xml:space="preserve">Ц обосн = </w:t>
      </w:r>
      <w:r w:rsidR="008C520A" w:rsidRPr="00347E81">
        <w:rPr>
          <w:color w:val="000000"/>
          <w:sz w:val="28"/>
          <w:szCs w:val="28"/>
        </w:rPr>
        <w:t>1158187</w:t>
      </w:r>
      <w:r w:rsidR="00FA3624" w:rsidRPr="00347E81">
        <w:rPr>
          <w:color w:val="000000"/>
          <w:sz w:val="28"/>
          <w:szCs w:val="28"/>
        </w:rPr>
        <w:t xml:space="preserve"> * 0,25</w:t>
      </w:r>
      <w:r w:rsidRPr="00347E81">
        <w:rPr>
          <w:color w:val="000000"/>
          <w:sz w:val="28"/>
          <w:szCs w:val="28"/>
        </w:rPr>
        <w:t>=</w:t>
      </w:r>
      <w:r w:rsidR="00FA3624" w:rsidRPr="00347E81">
        <w:rPr>
          <w:color w:val="000000"/>
          <w:sz w:val="28"/>
          <w:szCs w:val="28"/>
        </w:rPr>
        <w:t xml:space="preserve"> 289547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u w:val="single"/>
        </w:rPr>
        <w:t>Незавершенное строительство</w:t>
      </w:r>
    </w:p>
    <w:p w:rsidR="00252F2D" w:rsidRPr="00347E81" w:rsidRDefault="00B17443" w:rsidP="00347E81">
      <w:pPr>
        <w:shd w:val="clear" w:color="auto" w:fill="FFFFFF"/>
        <w:spacing w:line="360" w:lineRule="auto"/>
        <w:ind w:firstLine="709"/>
        <w:jc w:val="both"/>
        <w:rPr>
          <w:color w:val="000000"/>
          <w:sz w:val="28"/>
          <w:szCs w:val="28"/>
        </w:rPr>
      </w:pPr>
      <w:r w:rsidRPr="00347E81">
        <w:rPr>
          <w:color w:val="000000"/>
          <w:sz w:val="28"/>
          <w:szCs w:val="28"/>
        </w:rPr>
        <w:t>Цобосн.=0</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u w:val="single"/>
        </w:rPr>
        <w:t>Запасы:</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затр. = 4</w:t>
      </w:r>
      <w:r w:rsidR="00347E81" w:rsidRPr="00347E81">
        <w:rPr>
          <w:color w:val="000000"/>
          <w:sz w:val="28"/>
          <w:szCs w:val="28"/>
        </w:rPr>
        <w:t>0</w:t>
      </w:r>
      <w:r w:rsidR="00347E81">
        <w:rPr>
          <w:color w:val="000000"/>
          <w:sz w:val="28"/>
          <w:szCs w:val="28"/>
        </w:rPr>
        <w:t>%</w:t>
      </w:r>
      <w:r w:rsidRPr="00347E81">
        <w:rPr>
          <w:color w:val="000000"/>
          <w:sz w:val="28"/>
          <w:szCs w:val="28"/>
        </w:rPr>
        <w:t>, так как себестоимость может меняться и стоимость оценивается по цене приобретения.</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рын. = 6</w:t>
      </w:r>
      <w:r w:rsidR="00347E81" w:rsidRPr="00347E81">
        <w:rPr>
          <w:color w:val="000000"/>
          <w:sz w:val="28"/>
          <w:szCs w:val="28"/>
        </w:rPr>
        <w:t>0</w:t>
      </w:r>
      <w:r w:rsidR="00347E81">
        <w:rPr>
          <w:color w:val="000000"/>
          <w:sz w:val="28"/>
          <w:szCs w:val="28"/>
        </w:rPr>
        <w:t>%</w:t>
      </w:r>
      <w:r w:rsidRPr="00347E81">
        <w:rPr>
          <w:color w:val="000000"/>
          <w:sz w:val="28"/>
          <w:szCs w:val="28"/>
        </w:rPr>
        <w:t>, так как рыночная стоимость может меняться и не известно, продадутся ли все запасы.</w:t>
      </w:r>
    </w:p>
    <w:p w:rsidR="00252F2D" w:rsidRPr="00347E81" w:rsidRDefault="00E322AB" w:rsidP="00347E81">
      <w:pPr>
        <w:shd w:val="clear" w:color="auto" w:fill="FFFFFF"/>
        <w:spacing w:line="360" w:lineRule="auto"/>
        <w:ind w:firstLine="709"/>
        <w:jc w:val="both"/>
        <w:rPr>
          <w:color w:val="000000"/>
          <w:sz w:val="28"/>
          <w:szCs w:val="28"/>
        </w:rPr>
      </w:pPr>
      <w:r w:rsidRPr="00347E81">
        <w:rPr>
          <w:color w:val="000000"/>
          <w:sz w:val="28"/>
          <w:szCs w:val="28"/>
        </w:rPr>
        <w:t>Ц обосн = 619 999*0,4+677 371*</w:t>
      </w:r>
      <w:r w:rsidR="00252F2D" w:rsidRPr="00347E81">
        <w:rPr>
          <w:color w:val="000000"/>
          <w:sz w:val="28"/>
          <w:szCs w:val="28"/>
        </w:rPr>
        <w:t>0,6= 619999,4 + 406422,4 =</w:t>
      </w:r>
      <w:r w:rsidRPr="00347E81">
        <w:rPr>
          <w:color w:val="000000"/>
          <w:sz w:val="28"/>
          <w:szCs w:val="28"/>
        </w:rPr>
        <w:t xml:space="preserve"> 1 026 423</w:t>
      </w:r>
      <w:r w:rsidR="00252F2D" w:rsidRPr="00347E81">
        <w:rPr>
          <w:color w:val="000000"/>
          <w:sz w:val="28"/>
          <w:szCs w:val="28"/>
        </w:rPr>
        <w:t xml:space="preserve">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u w:val="single"/>
        </w:rPr>
        <w:t>Готовая продукция</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затр. = 2</w:t>
      </w:r>
      <w:r w:rsidR="00347E81" w:rsidRPr="00347E81">
        <w:rPr>
          <w:color w:val="000000"/>
          <w:sz w:val="28"/>
          <w:szCs w:val="28"/>
        </w:rPr>
        <w:t>5</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стоимость оценивается по цене приобретения и себестоимость может меняться</w:t>
      </w:r>
      <w:r w:rsidR="00347E81">
        <w:rPr>
          <w:color w:val="000000"/>
          <w:sz w:val="28"/>
          <w:szCs w:val="28"/>
        </w:rPr>
        <w:t>.</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lang w:val="en-US"/>
        </w:rPr>
        <w:t>a</w:t>
      </w:r>
      <w:r w:rsidRPr="00347E81">
        <w:rPr>
          <w:color w:val="000000"/>
          <w:sz w:val="28"/>
          <w:szCs w:val="28"/>
        </w:rPr>
        <w:t>рын. = 7</w:t>
      </w:r>
      <w:r w:rsidR="00347E81" w:rsidRPr="00347E81">
        <w:rPr>
          <w:color w:val="000000"/>
          <w:sz w:val="28"/>
          <w:szCs w:val="28"/>
        </w:rPr>
        <w:t>5</w:t>
      </w:r>
      <w:r w:rsidR="00347E81">
        <w:rPr>
          <w:color w:val="000000"/>
          <w:sz w:val="28"/>
          <w:szCs w:val="28"/>
        </w:rPr>
        <w:t>%</w:t>
      </w:r>
      <w:r w:rsidRPr="00347E81">
        <w:rPr>
          <w:color w:val="000000"/>
          <w:sz w:val="28"/>
          <w:szCs w:val="28"/>
        </w:rPr>
        <w:t>, так как учитывается цена реализации на момент оценки.</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Ц обосн = 378 775 * 0,25 + 440 993 * 0,75 = 113632,5 +330 744,7 = 444 377,</w:t>
      </w:r>
      <w:r w:rsidR="00347E81" w:rsidRPr="00347E81">
        <w:rPr>
          <w:color w:val="000000"/>
          <w:sz w:val="28"/>
          <w:szCs w:val="28"/>
        </w:rPr>
        <w:t>25</w:t>
      </w:r>
      <w:r w:rsidR="00347E81">
        <w:rPr>
          <w:color w:val="000000"/>
          <w:sz w:val="28"/>
          <w:szCs w:val="28"/>
        </w:rPr>
        <w:t xml:space="preserve"> </w:t>
      </w:r>
      <w:r w:rsidR="00347E81" w:rsidRPr="00347E81">
        <w:rPr>
          <w:color w:val="000000"/>
          <w:sz w:val="28"/>
          <w:szCs w:val="28"/>
        </w:rPr>
        <w:t>руб</w:t>
      </w:r>
      <w:r w:rsidRPr="00347E81">
        <w:rPr>
          <w:color w:val="000000"/>
          <w:sz w:val="28"/>
          <w:szCs w:val="28"/>
        </w:rPr>
        <w:t>.</w:t>
      </w:r>
    </w:p>
    <w:p w:rsidR="00252F2D" w:rsidRPr="00347E81" w:rsidRDefault="0048010B" w:rsidP="00347E81">
      <w:pPr>
        <w:shd w:val="clear" w:color="auto" w:fill="FFFFFF"/>
        <w:spacing w:line="360" w:lineRule="auto"/>
        <w:ind w:firstLine="709"/>
        <w:jc w:val="both"/>
        <w:rPr>
          <w:color w:val="000000"/>
          <w:sz w:val="28"/>
          <w:szCs w:val="28"/>
          <w:u w:val="single"/>
        </w:rPr>
      </w:pPr>
      <w:r w:rsidRPr="00347E81">
        <w:rPr>
          <w:color w:val="000000"/>
          <w:sz w:val="28"/>
          <w:szCs w:val="28"/>
          <w:u w:val="single"/>
        </w:rPr>
        <w:t>НДС по приобретенным ценностям</w:t>
      </w:r>
    </w:p>
    <w:p w:rsidR="00347E81" w:rsidRDefault="00FA3624" w:rsidP="00347E81">
      <w:pPr>
        <w:shd w:val="clear" w:color="auto" w:fill="FFFFFF"/>
        <w:spacing w:line="360" w:lineRule="auto"/>
        <w:ind w:firstLine="709"/>
        <w:jc w:val="both"/>
        <w:rPr>
          <w:color w:val="000000"/>
          <w:sz w:val="28"/>
          <w:szCs w:val="28"/>
        </w:rPr>
      </w:pPr>
      <w:r w:rsidRPr="00347E81">
        <w:rPr>
          <w:color w:val="000000"/>
          <w:sz w:val="28"/>
          <w:szCs w:val="28"/>
        </w:rPr>
        <w:t>Ц обосн = 51</w:t>
      </w:r>
      <w:r w:rsidR="00252F2D" w:rsidRPr="00347E81">
        <w:rPr>
          <w:color w:val="000000"/>
          <w:sz w:val="28"/>
          <w:szCs w:val="28"/>
        </w:rPr>
        <w:t> 000 руб.</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u w:val="single"/>
        </w:rPr>
        <w:t>Дебиторская задолженность</w:t>
      </w:r>
    </w:p>
    <w:p w:rsidR="00347E81" w:rsidRDefault="00FA3624" w:rsidP="00347E81">
      <w:pPr>
        <w:spacing w:line="360" w:lineRule="auto"/>
        <w:ind w:firstLine="709"/>
        <w:jc w:val="both"/>
        <w:rPr>
          <w:color w:val="000000"/>
          <w:sz w:val="28"/>
          <w:szCs w:val="28"/>
        </w:rPr>
      </w:pPr>
      <w:r w:rsidRPr="00347E81">
        <w:rPr>
          <w:color w:val="000000"/>
          <w:sz w:val="28"/>
          <w:szCs w:val="28"/>
        </w:rPr>
        <w:t>азатр = 4</w:t>
      </w:r>
      <w:r w:rsidR="00347E81" w:rsidRPr="00347E81">
        <w:rPr>
          <w:color w:val="000000"/>
          <w:sz w:val="28"/>
          <w:szCs w:val="28"/>
        </w:rPr>
        <w:t>0</w:t>
      </w:r>
      <w:r w:rsidR="00347E81">
        <w:rPr>
          <w:color w:val="000000"/>
          <w:sz w:val="28"/>
          <w:szCs w:val="28"/>
        </w:rPr>
        <w:t>%,</w:t>
      </w:r>
      <w:r w:rsidRPr="00347E81">
        <w:rPr>
          <w:color w:val="000000"/>
          <w:sz w:val="28"/>
          <w:szCs w:val="28"/>
        </w:rPr>
        <w:t xml:space="preserve"> т</w:t>
      </w:r>
      <w:r w:rsidR="00347E81">
        <w:rPr>
          <w:color w:val="000000"/>
          <w:sz w:val="28"/>
          <w:szCs w:val="28"/>
        </w:rPr>
        <w:t>. </w:t>
      </w:r>
      <w:r w:rsidR="00347E81" w:rsidRPr="00347E81">
        <w:rPr>
          <w:color w:val="000000"/>
          <w:sz w:val="28"/>
          <w:szCs w:val="28"/>
        </w:rPr>
        <w:t>к</w:t>
      </w:r>
      <w:r w:rsidRPr="00347E81">
        <w:rPr>
          <w:color w:val="000000"/>
          <w:sz w:val="28"/>
          <w:szCs w:val="28"/>
        </w:rPr>
        <w:t>. при расчете не учитывался фактор времени.</w:t>
      </w:r>
    </w:p>
    <w:p w:rsidR="00347E81" w:rsidRDefault="00FA3624" w:rsidP="00347E81">
      <w:pPr>
        <w:spacing w:line="360" w:lineRule="auto"/>
        <w:ind w:firstLine="709"/>
        <w:jc w:val="both"/>
        <w:rPr>
          <w:color w:val="000000"/>
          <w:sz w:val="28"/>
          <w:szCs w:val="28"/>
        </w:rPr>
      </w:pPr>
      <w:r w:rsidRPr="00347E81">
        <w:rPr>
          <w:color w:val="000000"/>
          <w:sz w:val="28"/>
          <w:szCs w:val="28"/>
        </w:rPr>
        <w:t>адох = 2</w:t>
      </w:r>
      <w:r w:rsidR="00347E81" w:rsidRPr="00347E81">
        <w:rPr>
          <w:color w:val="000000"/>
          <w:sz w:val="28"/>
          <w:szCs w:val="28"/>
        </w:rPr>
        <w:t>0</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сложно точно предсказать время действительных выплат.</w:t>
      </w:r>
    </w:p>
    <w:p w:rsidR="00347E81" w:rsidRDefault="00FA3624" w:rsidP="00347E81">
      <w:pPr>
        <w:spacing w:line="360" w:lineRule="auto"/>
        <w:ind w:firstLine="709"/>
        <w:jc w:val="both"/>
        <w:rPr>
          <w:color w:val="000000"/>
          <w:sz w:val="28"/>
          <w:szCs w:val="28"/>
        </w:rPr>
      </w:pPr>
      <w:r w:rsidRPr="00347E81">
        <w:rPr>
          <w:color w:val="000000"/>
          <w:sz w:val="28"/>
          <w:szCs w:val="28"/>
        </w:rPr>
        <w:t>ар</w:t>
      </w:r>
      <w:r w:rsidR="0048010B" w:rsidRPr="00347E81">
        <w:rPr>
          <w:color w:val="000000"/>
          <w:sz w:val="28"/>
          <w:szCs w:val="28"/>
        </w:rPr>
        <w:t>ын</w:t>
      </w:r>
      <w:r w:rsidRPr="00347E81">
        <w:rPr>
          <w:color w:val="000000"/>
          <w:sz w:val="28"/>
          <w:szCs w:val="28"/>
        </w:rPr>
        <w:t xml:space="preserve"> = 5</w:t>
      </w:r>
      <w:r w:rsidR="00347E81" w:rsidRPr="00347E81">
        <w:rPr>
          <w:color w:val="000000"/>
          <w:sz w:val="28"/>
          <w:szCs w:val="28"/>
        </w:rPr>
        <w:t>0</w:t>
      </w:r>
      <w:r w:rsidR="00347E81">
        <w:rPr>
          <w:color w:val="000000"/>
          <w:sz w:val="28"/>
          <w:szCs w:val="28"/>
        </w:rPr>
        <w:t>%</w:t>
      </w:r>
      <w:r w:rsidRPr="00347E81">
        <w:rPr>
          <w:color w:val="000000"/>
          <w:sz w:val="28"/>
          <w:szCs w:val="28"/>
        </w:rPr>
        <w:t>, т</w:t>
      </w:r>
      <w:r w:rsidR="00347E81">
        <w:rPr>
          <w:color w:val="000000"/>
          <w:sz w:val="28"/>
          <w:szCs w:val="28"/>
        </w:rPr>
        <w:t>. </w:t>
      </w:r>
      <w:r w:rsidR="00347E81" w:rsidRPr="00347E81">
        <w:rPr>
          <w:color w:val="000000"/>
          <w:sz w:val="28"/>
          <w:szCs w:val="28"/>
        </w:rPr>
        <w:t>к</w:t>
      </w:r>
      <w:r w:rsidRPr="00347E81">
        <w:rPr>
          <w:color w:val="000000"/>
          <w:sz w:val="28"/>
          <w:szCs w:val="28"/>
        </w:rPr>
        <w:t>. отражает реальную стоимость задолженности.</w:t>
      </w:r>
    </w:p>
    <w:p w:rsidR="00FA3624" w:rsidRPr="00347E81" w:rsidRDefault="0048010B" w:rsidP="00347E81">
      <w:pPr>
        <w:pStyle w:val="ae"/>
        <w:spacing w:line="360" w:lineRule="auto"/>
        <w:ind w:firstLine="709"/>
        <w:jc w:val="both"/>
        <w:rPr>
          <w:b w:val="0"/>
          <w:i w:val="0"/>
          <w:color w:val="000000"/>
          <w:sz w:val="28"/>
          <w:szCs w:val="28"/>
        </w:rPr>
      </w:pPr>
      <w:r w:rsidRPr="00347E81">
        <w:rPr>
          <w:b w:val="0"/>
          <w:i w:val="0"/>
          <w:color w:val="000000"/>
          <w:sz w:val="28"/>
          <w:szCs w:val="28"/>
        </w:rPr>
        <w:t>Цобосн</w:t>
      </w:r>
      <w:r w:rsidR="00FA3624" w:rsidRPr="00347E81">
        <w:rPr>
          <w:b w:val="0"/>
          <w:i w:val="0"/>
          <w:color w:val="000000"/>
          <w:sz w:val="28"/>
          <w:szCs w:val="28"/>
        </w:rPr>
        <w:t xml:space="preserve"> = 41800*0,40+ 41090*0,20+36366*0,50 = </w:t>
      </w:r>
      <w:r w:rsidRPr="00347E81">
        <w:rPr>
          <w:b w:val="0"/>
          <w:i w:val="0"/>
          <w:color w:val="000000"/>
          <w:sz w:val="28"/>
          <w:szCs w:val="28"/>
        </w:rPr>
        <w:t>43121</w:t>
      </w:r>
      <w:r w:rsidR="00FA3624" w:rsidRPr="00347E81">
        <w:rPr>
          <w:b w:val="0"/>
          <w:i w:val="0"/>
          <w:color w:val="000000"/>
          <w:sz w:val="28"/>
          <w:szCs w:val="28"/>
        </w:rPr>
        <w:t xml:space="preserve"> руб.</w:t>
      </w:r>
    </w:p>
    <w:p w:rsidR="00347E81" w:rsidRDefault="00347E81" w:rsidP="00347E81">
      <w:pPr>
        <w:shd w:val="clear" w:color="auto" w:fill="FFFFFF"/>
        <w:spacing w:line="360" w:lineRule="auto"/>
        <w:ind w:firstLine="709"/>
        <w:jc w:val="both"/>
        <w:rPr>
          <w:color w:val="000000"/>
          <w:sz w:val="28"/>
          <w:szCs w:val="28"/>
        </w:rPr>
      </w:pPr>
    </w:p>
    <w:p w:rsidR="00252F2D" w:rsidRPr="00347E81" w:rsidRDefault="0048010B" w:rsidP="00347E81">
      <w:pPr>
        <w:shd w:val="clear" w:color="auto" w:fill="FFFFFF"/>
        <w:spacing w:line="360" w:lineRule="auto"/>
        <w:ind w:firstLine="709"/>
        <w:jc w:val="both"/>
        <w:rPr>
          <w:color w:val="000000"/>
          <w:sz w:val="28"/>
          <w:szCs w:val="28"/>
          <w:u w:val="single"/>
        </w:rPr>
      </w:pPr>
      <w:r w:rsidRPr="00347E81">
        <w:rPr>
          <w:color w:val="000000"/>
          <w:sz w:val="28"/>
          <w:szCs w:val="28"/>
          <w:u w:val="single"/>
        </w:rPr>
        <w:t>Денежные средства</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 xml:space="preserve">Ц обосн = </w:t>
      </w:r>
      <w:r w:rsidRPr="00347E81">
        <w:rPr>
          <w:bCs/>
          <w:color w:val="000000"/>
          <w:sz w:val="28"/>
          <w:szCs w:val="28"/>
        </w:rPr>
        <w:t xml:space="preserve">35 000 </w:t>
      </w:r>
      <w:r w:rsidRPr="00347E81">
        <w:rPr>
          <w:color w:val="000000"/>
          <w:sz w:val="28"/>
          <w:szCs w:val="28"/>
        </w:rPr>
        <w:t>руб.</w:t>
      </w:r>
    </w:p>
    <w:p w:rsidR="00252F2D" w:rsidRPr="00347E81" w:rsidRDefault="0048010B" w:rsidP="00347E81">
      <w:pPr>
        <w:shd w:val="clear" w:color="auto" w:fill="FFFFFF"/>
        <w:spacing w:line="360" w:lineRule="auto"/>
        <w:ind w:firstLine="709"/>
        <w:jc w:val="both"/>
        <w:rPr>
          <w:color w:val="000000"/>
          <w:sz w:val="28"/>
          <w:szCs w:val="28"/>
          <w:u w:val="single"/>
        </w:rPr>
      </w:pPr>
      <w:r w:rsidRPr="00347E81">
        <w:rPr>
          <w:color w:val="000000"/>
          <w:sz w:val="28"/>
          <w:szCs w:val="28"/>
          <w:u w:val="single"/>
        </w:rPr>
        <w:t>Краткосрочные фин. вложения</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Ц обосн = 0</w:t>
      </w:r>
    </w:p>
    <w:p w:rsidR="00252F2D" w:rsidRPr="00347E81" w:rsidRDefault="00252F2D" w:rsidP="00347E81">
      <w:pPr>
        <w:spacing w:line="360" w:lineRule="auto"/>
        <w:ind w:firstLine="709"/>
        <w:jc w:val="both"/>
        <w:rPr>
          <w:color w:val="000000"/>
          <w:sz w:val="28"/>
          <w:szCs w:val="28"/>
        </w:rPr>
      </w:pPr>
      <w:r w:rsidRPr="00347E81">
        <w:rPr>
          <w:color w:val="000000"/>
          <w:sz w:val="28"/>
          <w:szCs w:val="28"/>
        </w:rPr>
        <w:t>Стоимость собственного капитала = Обоснованная рыночная стоимость совокупных активов – Текущая стоимость всех обязательств</w:t>
      </w:r>
      <w:r w:rsidR="000012CB" w:rsidRPr="00347E81">
        <w:rPr>
          <w:color w:val="000000"/>
          <w:sz w:val="28"/>
          <w:szCs w:val="28"/>
        </w:rPr>
        <w:t xml:space="preserve"> = </w:t>
      </w:r>
      <w:r w:rsidR="00AA5C4B" w:rsidRPr="00347E81">
        <w:rPr>
          <w:color w:val="000000"/>
          <w:sz w:val="28"/>
          <w:szCs w:val="28"/>
        </w:rPr>
        <w:t>2 897683</w:t>
      </w:r>
      <w:r w:rsidR="000012CB" w:rsidRPr="00347E81">
        <w:rPr>
          <w:color w:val="000000"/>
          <w:sz w:val="28"/>
          <w:szCs w:val="28"/>
        </w:rPr>
        <w:t xml:space="preserve"> руб.</w:t>
      </w:r>
    </w:p>
    <w:p w:rsidR="00AA5C4B" w:rsidRPr="00347E81" w:rsidRDefault="00AA5C4B" w:rsidP="00347E81">
      <w:pPr>
        <w:shd w:val="clear" w:color="auto" w:fill="FFFFFF"/>
        <w:spacing w:line="360" w:lineRule="auto"/>
        <w:ind w:firstLine="709"/>
        <w:jc w:val="both"/>
        <w:rPr>
          <w:b/>
          <w:color w:val="000000"/>
          <w:sz w:val="28"/>
          <w:szCs w:val="28"/>
        </w:rPr>
      </w:pPr>
    </w:p>
    <w:p w:rsidR="00252F2D" w:rsidRPr="00347E81" w:rsidRDefault="00347E81" w:rsidP="00347E81">
      <w:pPr>
        <w:shd w:val="clear" w:color="auto" w:fill="FFFFFF"/>
        <w:spacing w:line="360" w:lineRule="auto"/>
        <w:ind w:firstLine="709"/>
        <w:jc w:val="both"/>
        <w:rPr>
          <w:b/>
          <w:color w:val="000000"/>
          <w:sz w:val="28"/>
          <w:szCs w:val="28"/>
        </w:rPr>
      </w:pPr>
      <w:r>
        <w:rPr>
          <w:b/>
          <w:color w:val="000000"/>
          <w:sz w:val="28"/>
          <w:szCs w:val="28"/>
        </w:rPr>
        <w:br w:type="page"/>
      </w:r>
      <w:r w:rsidR="00252F2D" w:rsidRPr="00347E81">
        <w:rPr>
          <w:b/>
          <w:color w:val="000000"/>
          <w:sz w:val="28"/>
          <w:szCs w:val="28"/>
        </w:rPr>
        <w:t>З</w:t>
      </w:r>
      <w:r w:rsidR="00B17443" w:rsidRPr="00347E81">
        <w:rPr>
          <w:b/>
          <w:color w:val="000000"/>
          <w:sz w:val="28"/>
          <w:szCs w:val="28"/>
        </w:rPr>
        <w:t>аключение</w:t>
      </w:r>
    </w:p>
    <w:p w:rsidR="00347E81" w:rsidRDefault="00347E81" w:rsidP="00347E81">
      <w:pPr>
        <w:shd w:val="clear" w:color="auto" w:fill="FFFFFF"/>
        <w:spacing w:line="360" w:lineRule="auto"/>
        <w:ind w:firstLine="709"/>
        <w:jc w:val="both"/>
        <w:rPr>
          <w:color w:val="000000"/>
          <w:sz w:val="28"/>
          <w:szCs w:val="28"/>
        </w:rPr>
      </w:pP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Для определения рыночной стоимости капитала ООО</w:t>
      </w:r>
      <w:r w:rsidR="00347E81">
        <w:rPr>
          <w:color w:val="000000"/>
          <w:sz w:val="28"/>
          <w:szCs w:val="28"/>
        </w:rPr>
        <w:t> </w:t>
      </w:r>
      <w:r w:rsidR="00347E81" w:rsidRPr="00347E81">
        <w:rPr>
          <w:color w:val="000000"/>
          <w:sz w:val="28"/>
          <w:szCs w:val="28"/>
        </w:rPr>
        <w:t>«</w:t>
      </w:r>
      <w:r w:rsidRPr="00347E81">
        <w:rPr>
          <w:color w:val="000000"/>
          <w:sz w:val="28"/>
          <w:szCs w:val="28"/>
        </w:rPr>
        <w:t xml:space="preserve">Калужский кабельный завод» были использованы три метода: метод </w:t>
      </w:r>
      <w:r w:rsidR="000012CB" w:rsidRPr="00347E81">
        <w:rPr>
          <w:color w:val="000000"/>
          <w:sz w:val="28"/>
          <w:szCs w:val="28"/>
        </w:rPr>
        <w:t xml:space="preserve">капитализации </w:t>
      </w:r>
      <w:r w:rsidRPr="00347E81">
        <w:rPr>
          <w:color w:val="000000"/>
          <w:sz w:val="28"/>
          <w:szCs w:val="28"/>
        </w:rPr>
        <w:t>денежных по</w:t>
      </w:r>
      <w:r w:rsidR="00DB1D60" w:rsidRPr="00347E81">
        <w:rPr>
          <w:color w:val="000000"/>
          <w:sz w:val="28"/>
          <w:szCs w:val="28"/>
        </w:rPr>
        <w:t>токов, метод накопления</w:t>
      </w:r>
      <w:r w:rsidR="000012CB" w:rsidRPr="00347E81">
        <w:rPr>
          <w:color w:val="000000"/>
          <w:sz w:val="28"/>
          <w:szCs w:val="28"/>
        </w:rPr>
        <w:t xml:space="preserve"> активов</w:t>
      </w:r>
      <w:r w:rsidRPr="00347E81">
        <w:rPr>
          <w:color w:val="000000"/>
          <w:sz w:val="28"/>
          <w:szCs w:val="28"/>
        </w:rPr>
        <w:t xml:space="preserve"> и метод сделок. Данные методы основывались на оценке собственного</w:t>
      </w:r>
      <w:r w:rsidR="000012CB" w:rsidRPr="00347E81">
        <w:rPr>
          <w:color w:val="000000"/>
          <w:sz w:val="28"/>
          <w:szCs w:val="28"/>
        </w:rPr>
        <w:t xml:space="preserve"> капитала фирмы на 1 января 2005</w:t>
      </w:r>
      <w:r w:rsidR="00347E81">
        <w:rPr>
          <w:color w:val="000000"/>
          <w:sz w:val="28"/>
          <w:szCs w:val="28"/>
        </w:rPr>
        <w:t> </w:t>
      </w:r>
      <w:r w:rsidR="00347E81" w:rsidRPr="00347E81">
        <w:rPr>
          <w:color w:val="000000"/>
          <w:sz w:val="28"/>
          <w:szCs w:val="28"/>
        </w:rPr>
        <w:t>г</w:t>
      </w:r>
      <w:r w:rsidRPr="00347E81">
        <w:rPr>
          <w:color w:val="000000"/>
          <w:sz w:val="28"/>
          <w:szCs w:val="28"/>
        </w:rPr>
        <w:t>. без учета влияния внешнего инвестора.</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В результате применения этих методов были получены следующие результаты предварительной оценки собственного капитала фирмы:</w:t>
      </w:r>
    </w:p>
    <w:p w:rsidR="00347E81" w:rsidRDefault="000012CB" w:rsidP="00347E81">
      <w:pPr>
        <w:shd w:val="clear" w:color="auto" w:fill="FFFFFF"/>
        <w:spacing w:line="360" w:lineRule="auto"/>
        <w:ind w:firstLine="709"/>
        <w:jc w:val="both"/>
        <w:rPr>
          <w:color w:val="000000"/>
          <w:sz w:val="28"/>
          <w:szCs w:val="28"/>
        </w:rPr>
      </w:pPr>
      <w:r w:rsidRPr="00347E81">
        <w:rPr>
          <w:color w:val="000000"/>
          <w:sz w:val="28"/>
          <w:szCs w:val="28"/>
        </w:rPr>
        <w:t>Метод капитализации</w:t>
      </w:r>
      <w:r w:rsidR="00DB1D60" w:rsidRPr="00347E81">
        <w:rPr>
          <w:color w:val="000000"/>
          <w:sz w:val="28"/>
          <w:szCs w:val="28"/>
        </w:rPr>
        <w:t xml:space="preserve"> денежных потоков</w:t>
      </w:r>
      <w:r w:rsidR="00347E81">
        <w:rPr>
          <w:color w:val="000000"/>
          <w:sz w:val="28"/>
          <w:szCs w:val="28"/>
        </w:rPr>
        <w:t xml:space="preserve"> – </w:t>
      </w:r>
      <w:r w:rsidR="00DB1D60" w:rsidRPr="00347E81">
        <w:rPr>
          <w:color w:val="000000"/>
          <w:sz w:val="28"/>
          <w:szCs w:val="28"/>
        </w:rPr>
        <w:t>6116,24 тыс.</w:t>
      </w:r>
      <w:r w:rsidR="00252F2D" w:rsidRPr="00347E81">
        <w:rPr>
          <w:color w:val="000000"/>
          <w:sz w:val="28"/>
          <w:szCs w:val="28"/>
        </w:rPr>
        <w:t xml:space="preserve"> руб.</w:t>
      </w:r>
    </w:p>
    <w:p w:rsid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Метод накопления активов (метод расчета балансовой стоимости активов)</w:t>
      </w:r>
      <w:r w:rsidR="00347E81">
        <w:rPr>
          <w:color w:val="000000"/>
          <w:sz w:val="28"/>
          <w:szCs w:val="28"/>
        </w:rPr>
        <w:t xml:space="preserve"> – </w:t>
      </w:r>
      <w:r w:rsidR="00DB1D60" w:rsidRPr="00347E81">
        <w:rPr>
          <w:color w:val="000000"/>
          <w:sz w:val="28"/>
          <w:szCs w:val="28"/>
        </w:rPr>
        <w:t>953306 тыс.</w:t>
      </w:r>
      <w:r w:rsidRPr="00347E81">
        <w:rPr>
          <w:color w:val="000000"/>
          <w:sz w:val="28"/>
          <w:szCs w:val="28"/>
        </w:rPr>
        <w:t xml:space="preserve"> 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Метод сделок</w:t>
      </w:r>
      <w:r w:rsidR="00347E81">
        <w:rPr>
          <w:color w:val="000000"/>
          <w:sz w:val="28"/>
          <w:szCs w:val="28"/>
        </w:rPr>
        <w:t xml:space="preserve"> – </w:t>
      </w:r>
      <w:r w:rsidR="00727D79" w:rsidRPr="00347E81">
        <w:rPr>
          <w:color w:val="000000"/>
          <w:sz w:val="28"/>
          <w:szCs w:val="28"/>
        </w:rPr>
        <w:t xml:space="preserve">4727,5 </w:t>
      </w:r>
      <w:r w:rsidR="00347E81" w:rsidRPr="00347E81">
        <w:rPr>
          <w:color w:val="000000"/>
          <w:sz w:val="28"/>
          <w:szCs w:val="28"/>
        </w:rPr>
        <w:t>тыс.</w:t>
      </w:r>
      <w:r w:rsidR="00347E81">
        <w:rPr>
          <w:color w:val="000000"/>
          <w:sz w:val="28"/>
          <w:szCs w:val="28"/>
        </w:rPr>
        <w:t xml:space="preserve"> </w:t>
      </w:r>
      <w:r w:rsidR="00347E81" w:rsidRPr="00347E81">
        <w:rPr>
          <w:color w:val="000000"/>
          <w:sz w:val="28"/>
          <w:szCs w:val="28"/>
        </w:rPr>
        <w:t>р</w:t>
      </w:r>
      <w:r w:rsidRPr="00347E81">
        <w:rPr>
          <w:color w:val="000000"/>
          <w:sz w:val="28"/>
          <w:szCs w:val="28"/>
        </w:rPr>
        <w:t>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Для получения итоговой величины рыночной стоимости фирмы были проанализированы преимущества и недостатки использованных методов.</w:t>
      </w:r>
    </w:p>
    <w:p w:rsidR="00347E81" w:rsidRDefault="00727D79" w:rsidP="00347E81">
      <w:pPr>
        <w:shd w:val="clear" w:color="auto" w:fill="FFFFFF"/>
        <w:spacing w:line="360" w:lineRule="auto"/>
        <w:ind w:firstLine="709"/>
        <w:jc w:val="both"/>
        <w:rPr>
          <w:color w:val="000000"/>
          <w:sz w:val="28"/>
          <w:szCs w:val="28"/>
        </w:rPr>
      </w:pPr>
      <w:r w:rsidRPr="00347E81">
        <w:rPr>
          <w:color w:val="000000"/>
          <w:sz w:val="28"/>
          <w:szCs w:val="28"/>
        </w:rPr>
        <w:t>Метод капитализации</w:t>
      </w:r>
      <w:r w:rsidR="00252F2D" w:rsidRPr="00347E81">
        <w:rPr>
          <w:color w:val="000000"/>
          <w:sz w:val="28"/>
          <w:szCs w:val="28"/>
        </w:rPr>
        <w:t xml:space="preserve"> денежных потоков:</w:t>
      </w:r>
    </w:p>
    <w:p w:rsidR="00252F2D" w:rsidRPr="00347E81" w:rsidRDefault="00AA5880" w:rsidP="00347E81">
      <w:pPr>
        <w:shd w:val="clear" w:color="auto" w:fill="FFFFFF"/>
        <w:spacing w:line="360" w:lineRule="auto"/>
        <w:ind w:firstLine="709"/>
        <w:jc w:val="both"/>
        <w:rPr>
          <w:color w:val="000000"/>
          <w:sz w:val="28"/>
          <w:szCs w:val="28"/>
        </w:rPr>
      </w:pPr>
      <w:r w:rsidRPr="00347E81">
        <w:rPr>
          <w:color w:val="000000"/>
          <w:sz w:val="28"/>
          <w:szCs w:val="28"/>
        </w:rPr>
        <w:t>А</w:t>
      </w:r>
      <w:r w:rsidRPr="00347E81">
        <w:rPr>
          <w:color w:val="000000"/>
          <w:sz w:val="28"/>
          <w:szCs w:val="28"/>
          <w:vertAlign w:val="subscript"/>
        </w:rPr>
        <w:t>дох</w:t>
      </w:r>
      <w:r w:rsidR="00252F2D" w:rsidRPr="00347E81">
        <w:rPr>
          <w:color w:val="000000"/>
          <w:sz w:val="28"/>
          <w:szCs w:val="28"/>
        </w:rPr>
        <w:t xml:space="preserve"> = 4</w:t>
      </w:r>
      <w:r w:rsidR="00347E81" w:rsidRPr="00347E81">
        <w:rPr>
          <w:color w:val="000000"/>
          <w:sz w:val="28"/>
          <w:szCs w:val="28"/>
        </w:rPr>
        <w:t>0</w:t>
      </w:r>
      <w:r w:rsidR="00347E81">
        <w:rPr>
          <w:color w:val="000000"/>
          <w:sz w:val="28"/>
          <w:szCs w:val="28"/>
        </w:rPr>
        <w:t>%</w:t>
      </w:r>
      <w:r w:rsidR="00252F2D" w:rsidRPr="00347E81">
        <w:rPr>
          <w:color w:val="000000"/>
          <w:sz w:val="28"/>
          <w:szCs w:val="28"/>
        </w:rPr>
        <w:t xml:space="preserve">, </w:t>
      </w:r>
      <w:r w:rsidR="00713D86" w:rsidRPr="00347E81">
        <w:rPr>
          <w:color w:val="000000"/>
          <w:sz w:val="28"/>
          <w:szCs w:val="28"/>
        </w:rPr>
        <w:t>доходный подход является один из приемлемых</w:t>
      </w:r>
      <w:r w:rsidR="00EA7C2A" w:rsidRPr="00347E81">
        <w:rPr>
          <w:color w:val="000000"/>
          <w:sz w:val="28"/>
          <w:szCs w:val="28"/>
        </w:rPr>
        <w:t xml:space="preserve"> для оценки бизнеса.</w:t>
      </w:r>
      <w:r w:rsidR="0006371B" w:rsidRPr="00347E81">
        <w:rPr>
          <w:color w:val="000000"/>
          <w:sz w:val="28"/>
          <w:szCs w:val="28"/>
        </w:rPr>
        <w:t xml:space="preserve"> Не применяется в качестве приоритетного, так как ставка капитализации может поменяться.</w:t>
      </w:r>
    </w:p>
    <w:p w:rsidR="00252F2D" w:rsidRPr="00347E81" w:rsidRDefault="00AA5880" w:rsidP="00347E81">
      <w:pPr>
        <w:pStyle w:val="ae"/>
        <w:spacing w:line="360" w:lineRule="auto"/>
        <w:ind w:firstLine="709"/>
        <w:jc w:val="both"/>
        <w:rPr>
          <w:b w:val="0"/>
          <w:i w:val="0"/>
          <w:color w:val="000000"/>
          <w:sz w:val="28"/>
          <w:szCs w:val="28"/>
        </w:rPr>
      </w:pPr>
      <w:r w:rsidRPr="00347E81">
        <w:rPr>
          <w:b w:val="0"/>
          <w:i w:val="0"/>
          <w:color w:val="000000"/>
          <w:sz w:val="28"/>
          <w:szCs w:val="28"/>
        </w:rPr>
        <w:t>А</w:t>
      </w:r>
      <w:r w:rsidRPr="00347E81">
        <w:rPr>
          <w:b w:val="0"/>
          <w:i w:val="0"/>
          <w:color w:val="000000"/>
          <w:sz w:val="28"/>
          <w:szCs w:val="28"/>
          <w:vertAlign w:val="subscript"/>
        </w:rPr>
        <w:t>затр</w:t>
      </w:r>
      <w:r w:rsidR="00252F2D" w:rsidRPr="00347E81">
        <w:rPr>
          <w:b w:val="0"/>
          <w:i w:val="0"/>
          <w:color w:val="000000"/>
          <w:sz w:val="28"/>
          <w:szCs w:val="28"/>
        </w:rPr>
        <w:t xml:space="preserve"> = 5</w:t>
      </w:r>
      <w:r w:rsidR="00347E81" w:rsidRPr="00347E81">
        <w:rPr>
          <w:b w:val="0"/>
          <w:i w:val="0"/>
          <w:color w:val="000000"/>
          <w:sz w:val="28"/>
          <w:szCs w:val="28"/>
        </w:rPr>
        <w:t>0</w:t>
      </w:r>
      <w:r w:rsidR="00347E81">
        <w:rPr>
          <w:b w:val="0"/>
          <w:i w:val="0"/>
          <w:color w:val="000000"/>
          <w:sz w:val="28"/>
          <w:szCs w:val="28"/>
        </w:rPr>
        <w:t>%</w:t>
      </w:r>
      <w:r w:rsidR="00252F2D" w:rsidRPr="00347E81">
        <w:rPr>
          <w:b w:val="0"/>
          <w:i w:val="0"/>
          <w:color w:val="000000"/>
          <w:sz w:val="28"/>
          <w:szCs w:val="28"/>
        </w:rPr>
        <w:t xml:space="preserve">, </w:t>
      </w:r>
      <w:r w:rsidR="00780991" w:rsidRPr="00347E81">
        <w:rPr>
          <w:b w:val="0"/>
          <w:i w:val="0"/>
          <w:color w:val="000000"/>
          <w:sz w:val="28"/>
          <w:szCs w:val="28"/>
        </w:rPr>
        <w:t>Информация, предоставляемая затратным подходом, в данном случае имеет большое значение и принимается мной, как наиболее достоверная, поэтому данный подход является наиболее приоритетным</w:t>
      </w:r>
      <w:r w:rsidR="00780991" w:rsidRPr="00347E81">
        <w:rPr>
          <w:color w:val="000000"/>
          <w:sz w:val="28"/>
          <w:szCs w:val="28"/>
        </w:rPr>
        <w:t xml:space="preserve"> </w:t>
      </w:r>
      <w:r w:rsidR="00252F2D" w:rsidRPr="00347E81">
        <w:rPr>
          <w:b w:val="0"/>
          <w:i w:val="0"/>
          <w:color w:val="000000"/>
          <w:sz w:val="28"/>
          <w:szCs w:val="28"/>
        </w:rPr>
        <w:t>так как метод накопления активов базируется на рыночной стоимости</w:t>
      </w:r>
      <w:r w:rsidR="00FA6A7D" w:rsidRPr="00347E81">
        <w:rPr>
          <w:b w:val="0"/>
          <w:i w:val="0"/>
          <w:color w:val="000000"/>
          <w:sz w:val="28"/>
          <w:szCs w:val="28"/>
        </w:rPr>
        <w:t xml:space="preserve"> реальных активов предприятия.</w:t>
      </w:r>
    </w:p>
    <w:p w:rsidR="00252F2D" w:rsidRPr="00347E81" w:rsidRDefault="00AA5880" w:rsidP="00347E81">
      <w:pPr>
        <w:shd w:val="clear" w:color="auto" w:fill="FFFFFF"/>
        <w:spacing w:line="360" w:lineRule="auto"/>
        <w:ind w:firstLine="709"/>
        <w:jc w:val="both"/>
        <w:rPr>
          <w:color w:val="000000"/>
          <w:sz w:val="28"/>
          <w:szCs w:val="28"/>
        </w:rPr>
      </w:pPr>
      <w:r w:rsidRPr="00347E81">
        <w:rPr>
          <w:color w:val="000000"/>
          <w:sz w:val="28"/>
          <w:szCs w:val="28"/>
        </w:rPr>
        <w:t>А</w:t>
      </w:r>
      <w:r w:rsidRPr="00347E81">
        <w:rPr>
          <w:color w:val="000000"/>
          <w:sz w:val="28"/>
          <w:szCs w:val="28"/>
          <w:vertAlign w:val="subscript"/>
        </w:rPr>
        <w:t>рын</w:t>
      </w:r>
      <w:r w:rsidR="00252F2D" w:rsidRPr="00347E81">
        <w:rPr>
          <w:color w:val="000000"/>
          <w:sz w:val="28"/>
          <w:szCs w:val="28"/>
        </w:rPr>
        <w:t>= 1</w:t>
      </w:r>
      <w:r w:rsidR="00347E81" w:rsidRPr="00347E81">
        <w:rPr>
          <w:color w:val="000000"/>
          <w:sz w:val="28"/>
          <w:szCs w:val="28"/>
        </w:rPr>
        <w:t>0</w:t>
      </w:r>
      <w:r w:rsidR="00347E81">
        <w:rPr>
          <w:color w:val="000000"/>
          <w:sz w:val="28"/>
          <w:szCs w:val="28"/>
        </w:rPr>
        <w:t>%</w:t>
      </w:r>
      <w:r w:rsidR="00252F2D" w:rsidRPr="00347E81">
        <w:rPr>
          <w:color w:val="000000"/>
          <w:sz w:val="28"/>
          <w:szCs w:val="28"/>
        </w:rPr>
        <w:t xml:space="preserve">, так как </w:t>
      </w:r>
      <w:r w:rsidR="00FA6A7D" w:rsidRPr="00347E81">
        <w:rPr>
          <w:color w:val="000000"/>
          <w:sz w:val="28"/>
          <w:szCs w:val="28"/>
        </w:rPr>
        <w:t xml:space="preserve">возникает </w:t>
      </w:r>
      <w:r w:rsidR="00252F2D" w:rsidRPr="00347E81">
        <w:rPr>
          <w:color w:val="000000"/>
          <w:sz w:val="28"/>
          <w:szCs w:val="28"/>
        </w:rPr>
        <w:t xml:space="preserve">проблема степени сравнимости оцениваемой фирмы и предприятий-аналогов; не может быть двух абсолютно идентичных фирм. </w:t>
      </w:r>
      <w:r w:rsidR="00FA6A7D" w:rsidRPr="00347E81">
        <w:rPr>
          <w:color w:val="000000"/>
          <w:sz w:val="28"/>
          <w:szCs w:val="28"/>
        </w:rPr>
        <w:t xml:space="preserve">В виду того, что нет документальной информации, подтверждающей достоверность представленных данных. </w:t>
      </w:r>
      <w:r w:rsidR="00252F2D" w:rsidRPr="00347E81">
        <w:rPr>
          <w:color w:val="000000"/>
          <w:sz w:val="28"/>
          <w:szCs w:val="28"/>
        </w:rPr>
        <w:t>Данный метод является объективным лишь в случае наличия достаточного количества сопоставимой и достоверной информации по недавно прошедшим сделкам.</w:t>
      </w:r>
    </w:p>
    <w:p w:rsidR="00252F2D" w:rsidRPr="00347E81" w:rsidRDefault="00433F1B" w:rsidP="00347E81">
      <w:pPr>
        <w:shd w:val="clear" w:color="auto" w:fill="FFFFFF"/>
        <w:spacing w:line="360" w:lineRule="auto"/>
        <w:ind w:firstLine="709"/>
        <w:jc w:val="both"/>
        <w:rPr>
          <w:color w:val="000000"/>
          <w:sz w:val="28"/>
          <w:szCs w:val="28"/>
        </w:rPr>
      </w:pPr>
      <w:r w:rsidRPr="00347E81">
        <w:rPr>
          <w:color w:val="000000"/>
          <w:sz w:val="28"/>
          <w:szCs w:val="28"/>
        </w:rPr>
        <w:t>6116</w:t>
      </w:r>
      <w:r w:rsidR="00EA7C2A" w:rsidRPr="00347E81">
        <w:rPr>
          <w:color w:val="000000"/>
          <w:sz w:val="28"/>
          <w:szCs w:val="28"/>
        </w:rPr>
        <w:t>24</w:t>
      </w:r>
      <w:r w:rsidRPr="00347E81">
        <w:rPr>
          <w:color w:val="000000"/>
          <w:sz w:val="28"/>
          <w:szCs w:val="28"/>
        </w:rPr>
        <w:t>0</w:t>
      </w:r>
      <w:r w:rsidR="00252F2D" w:rsidRPr="00347E81">
        <w:rPr>
          <w:color w:val="000000"/>
          <w:sz w:val="28"/>
          <w:szCs w:val="28"/>
        </w:rPr>
        <w:t xml:space="preserve">*0,4 + </w:t>
      </w:r>
      <w:r w:rsidRPr="00347E81">
        <w:rPr>
          <w:color w:val="000000"/>
          <w:sz w:val="28"/>
          <w:szCs w:val="28"/>
        </w:rPr>
        <w:t xml:space="preserve">2897683 </w:t>
      </w:r>
      <w:r w:rsidR="00252F2D" w:rsidRPr="00347E81">
        <w:rPr>
          <w:color w:val="000000"/>
          <w:sz w:val="28"/>
          <w:szCs w:val="28"/>
        </w:rPr>
        <w:t xml:space="preserve">*0,5 + </w:t>
      </w:r>
      <w:r w:rsidRPr="00347E81">
        <w:rPr>
          <w:color w:val="000000"/>
          <w:sz w:val="28"/>
          <w:szCs w:val="28"/>
        </w:rPr>
        <w:t>4727500</w:t>
      </w:r>
      <w:r w:rsidR="00727D79" w:rsidRPr="00347E81">
        <w:rPr>
          <w:color w:val="000000"/>
          <w:sz w:val="28"/>
          <w:szCs w:val="28"/>
        </w:rPr>
        <w:t xml:space="preserve"> *0,1 =</w:t>
      </w:r>
      <w:r w:rsidRPr="00347E81">
        <w:rPr>
          <w:color w:val="000000"/>
          <w:sz w:val="28"/>
          <w:szCs w:val="28"/>
        </w:rPr>
        <w:t xml:space="preserve"> 4 368 087</w:t>
      </w:r>
      <w:r w:rsidR="00727D79" w:rsidRPr="00347E81">
        <w:rPr>
          <w:color w:val="000000"/>
          <w:sz w:val="28"/>
          <w:szCs w:val="28"/>
        </w:rPr>
        <w:t xml:space="preserve"> </w:t>
      </w:r>
      <w:r w:rsidR="00252F2D" w:rsidRPr="00347E81">
        <w:rPr>
          <w:color w:val="000000"/>
          <w:sz w:val="28"/>
          <w:szCs w:val="28"/>
        </w:rPr>
        <w:t>руб.</w:t>
      </w:r>
    </w:p>
    <w:p w:rsidR="00252F2D" w:rsidRPr="00347E81" w:rsidRDefault="00252F2D" w:rsidP="00347E81">
      <w:pPr>
        <w:shd w:val="clear" w:color="auto" w:fill="FFFFFF"/>
        <w:spacing w:line="360" w:lineRule="auto"/>
        <w:ind w:firstLine="709"/>
        <w:jc w:val="both"/>
        <w:rPr>
          <w:color w:val="000000"/>
          <w:sz w:val="28"/>
          <w:szCs w:val="28"/>
        </w:rPr>
      </w:pPr>
      <w:r w:rsidRPr="00347E81">
        <w:rPr>
          <w:color w:val="000000"/>
          <w:sz w:val="28"/>
          <w:szCs w:val="28"/>
        </w:rPr>
        <w:t>На основе фактов, анализа и прогноза, приведенных в отчете рыночная стоимость бизнеса ООО</w:t>
      </w:r>
      <w:r w:rsidR="00347E81">
        <w:rPr>
          <w:color w:val="000000"/>
          <w:sz w:val="28"/>
          <w:szCs w:val="28"/>
        </w:rPr>
        <w:t> </w:t>
      </w:r>
      <w:r w:rsidR="00347E81" w:rsidRPr="00347E81">
        <w:rPr>
          <w:color w:val="000000"/>
          <w:sz w:val="28"/>
          <w:szCs w:val="28"/>
        </w:rPr>
        <w:t>«</w:t>
      </w:r>
      <w:r w:rsidRPr="00347E81">
        <w:rPr>
          <w:color w:val="000000"/>
          <w:sz w:val="28"/>
          <w:szCs w:val="28"/>
        </w:rPr>
        <w:t>Калужский кабельный завод</w:t>
      </w:r>
      <w:r w:rsidR="00E54CEF" w:rsidRPr="00347E81">
        <w:rPr>
          <w:color w:val="000000"/>
          <w:sz w:val="28"/>
          <w:szCs w:val="28"/>
        </w:rPr>
        <w:t xml:space="preserve"> составляет около 175</w:t>
      </w:r>
      <w:r w:rsidRPr="00347E81">
        <w:rPr>
          <w:color w:val="000000"/>
          <w:sz w:val="28"/>
          <w:szCs w:val="28"/>
        </w:rPr>
        <w:t xml:space="preserve"> тыс.</w:t>
      </w:r>
      <w:r w:rsidR="00347E81">
        <w:rPr>
          <w:color w:val="000000"/>
          <w:sz w:val="28"/>
          <w:szCs w:val="28"/>
        </w:rPr>
        <w:t> </w:t>
      </w:r>
      <w:r w:rsidR="00347E81" w:rsidRPr="00347E81">
        <w:rPr>
          <w:color w:val="000000"/>
          <w:sz w:val="28"/>
          <w:szCs w:val="28"/>
        </w:rPr>
        <w:t>долл</w:t>
      </w:r>
      <w:r w:rsidRPr="00347E81">
        <w:rPr>
          <w:color w:val="000000"/>
          <w:sz w:val="28"/>
          <w:szCs w:val="28"/>
        </w:rPr>
        <w:t>.</w:t>
      </w:r>
    </w:p>
    <w:p w:rsidR="00780991" w:rsidRDefault="00780991" w:rsidP="00347E81">
      <w:pPr>
        <w:shd w:val="clear" w:color="auto" w:fill="FFFFFF"/>
        <w:spacing w:line="360" w:lineRule="auto"/>
        <w:ind w:firstLine="709"/>
        <w:jc w:val="both"/>
        <w:rPr>
          <w:color w:val="000000"/>
          <w:sz w:val="28"/>
          <w:szCs w:val="28"/>
        </w:rPr>
      </w:pPr>
    </w:p>
    <w:p w:rsidR="00347E81" w:rsidRPr="00347E81" w:rsidRDefault="00347E81" w:rsidP="00347E81">
      <w:pPr>
        <w:shd w:val="clear" w:color="auto" w:fill="FFFFFF"/>
        <w:spacing w:line="360" w:lineRule="auto"/>
        <w:ind w:firstLine="709"/>
        <w:jc w:val="both"/>
        <w:rPr>
          <w:color w:val="000000"/>
          <w:sz w:val="28"/>
          <w:szCs w:val="28"/>
        </w:rPr>
      </w:pPr>
    </w:p>
    <w:p w:rsidR="00252F2D" w:rsidRDefault="00347E81" w:rsidP="00347E81">
      <w:pPr>
        <w:shd w:val="clear" w:color="auto" w:fill="FFFFFF"/>
        <w:spacing w:line="360" w:lineRule="auto"/>
        <w:ind w:firstLine="709"/>
        <w:jc w:val="both"/>
        <w:rPr>
          <w:b/>
          <w:color w:val="000000"/>
          <w:sz w:val="28"/>
          <w:szCs w:val="28"/>
        </w:rPr>
      </w:pPr>
      <w:r w:rsidRPr="00347E81">
        <w:rPr>
          <w:b/>
          <w:color w:val="000000"/>
          <w:sz w:val="28"/>
          <w:szCs w:val="28"/>
        </w:rPr>
        <w:br w:type="page"/>
      </w:r>
      <w:r w:rsidR="00252F2D" w:rsidRPr="00347E81">
        <w:rPr>
          <w:b/>
          <w:color w:val="000000"/>
          <w:sz w:val="28"/>
          <w:szCs w:val="28"/>
        </w:rPr>
        <w:t>Л</w:t>
      </w:r>
      <w:r w:rsidR="00B17443" w:rsidRPr="00347E81">
        <w:rPr>
          <w:b/>
          <w:color w:val="000000"/>
          <w:sz w:val="28"/>
          <w:szCs w:val="28"/>
        </w:rPr>
        <w:t>итература</w:t>
      </w:r>
    </w:p>
    <w:p w:rsidR="00347E81" w:rsidRPr="00347E81" w:rsidRDefault="00347E81" w:rsidP="00347E81">
      <w:pPr>
        <w:shd w:val="clear" w:color="auto" w:fill="FFFFFF"/>
        <w:spacing w:line="360" w:lineRule="auto"/>
        <w:ind w:firstLine="709"/>
        <w:jc w:val="both"/>
        <w:rPr>
          <w:color w:val="000000"/>
          <w:sz w:val="28"/>
          <w:szCs w:val="28"/>
        </w:rPr>
      </w:pPr>
    </w:p>
    <w:p w:rsidR="00252F2D" w:rsidRPr="00347E81" w:rsidRDefault="00252F2D"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 xml:space="preserve">Закон Российской Федерации «Об оценочной деятельности» от 6 августа </w:t>
      </w:r>
      <w:r w:rsidR="00347E81" w:rsidRPr="00347E81">
        <w:rPr>
          <w:color w:val="000000"/>
          <w:sz w:val="28"/>
          <w:szCs w:val="28"/>
        </w:rPr>
        <w:t>1998</w:t>
      </w:r>
      <w:r w:rsidR="00347E81">
        <w:rPr>
          <w:color w:val="000000"/>
          <w:sz w:val="28"/>
          <w:szCs w:val="28"/>
        </w:rPr>
        <w:t> </w:t>
      </w:r>
      <w:r w:rsidR="00347E81" w:rsidRPr="00347E81">
        <w:rPr>
          <w:color w:val="000000"/>
          <w:sz w:val="28"/>
          <w:szCs w:val="28"/>
        </w:rPr>
        <w:t>г</w:t>
      </w:r>
      <w:r w:rsidRPr="00347E81">
        <w:rPr>
          <w:color w:val="000000"/>
          <w:sz w:val="28"/>
          <w:szCs w:val="28"/>
        </w:rPr>
        <w:t>.</w:t>
      </w:r>
    </w:p>
    <w:p w:rsidR="00252F2D" w:rsidRPr="00347E81" w:rsidRDefault="00252F2D"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 xml:space="preserve">Федеральный закон от 29.07.98 </w:t>
      </w:r>
      <w:r w:rsidR="00347E81">
        <w:rPr>
          <w:color w:val="000000"/>
          <w:sz w:val="28"/>
          <w:szCs w:val="28"/>
        </w:rPr>
        <w:t>№</w:t>
      </w:r>
      <w:r w:rsidR="00347E81" w:rsidRPr="00347E81">
        <w:rPr>
          <w:color w:val="000000"/>
          <w:sz w:val="28"/>
          <w:szCs w:val="28"/>
        </w:rPr>
        <w:t>1</w:t>
      </w:r>
      <w:r w:rsidRPr="00347E81">
        <w:rPr>
          <w:color w:val="000000"/>
          <w:sz w:val="28"/>
          <w:szCs w:val="28"/>
        </w:rPr>
        <w:t>35 – ФЗ «Об оценочной деятельности в Российской федерации»</w:t>
      </w:r>
    </w:p>
    <w:p w:rsidR="00252F2D" w:rsidRPr="00347E81" w:rsidRDefault="00347E81"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Григорьев</w:t>
      </w:r>
      <w:r>
        <w:rPr>
          <w:color w:val="000000"/>
          <w:sz w:val="28"/>
          <w:szCs w:val="28"/>
        </w:rPr>
        <w:t> </w:t>
      </w:r>
      <w:r w:rsidRPr="00347E81">
        <w:rPr>
          <w:color w:val="000000"/>
          <w:sz w:val="28"/>
          <w:szCs w:val="28"/>
        </w:rPr>
        <w:t>В.В.</w:t>
      </w:r>
      <w:r w:rsidR="00252F2D" w:rsidRPr="00347E81">
        <w:rPr>
          <w:color w:val="000000"/>
          <w:sz w:val="28"/>
          <w:szCs w:val="28"/>
        </w:rPr>
        <w:t xml:space="preserve">, </w:t>
      </w:r>
      <w:r w:rsidRPr="00347E81">
        <w:rPr>
          <w:color w:val="000000"/>
          <w:sz w:val="28"/>
          <w:szCs w:val="28"/>
        </w:rPr>
        <w:t>Федотова</w:t>
      </w:r>
      <w:r>
        <w:rPr>
          <w:color w:val="000000"/>
          <w:sz w:val="28"/>
          <w:szCs w:val="28"/>
        </w:rPr>
        <w:t> </w:t>
      </w:r>
      <w:r w:rsidRPr="00347E81">
        <w:rPr>
          <w:color w:val="000000"/>
          <w:sz w:val="28"/>
          <w:szCs w:val="28"/>
        </w:rPr>
        <w:t>М.А.</w:t>
      </w:r>
      <w:r>
        <w:rPr>
          <w:color w:val="000000"/>
          <w:sz w:val="28"/>
          <w:szCs w:val="28"/>
        </w:rPr>
        <w:t> </w:t>
      </w:r>
      <w:r w:rsidRPr="00347E81">
        <w:rPr>
          <w:color w:val="000000"/>
          <w:sz w:val="28"/>
          <w:szCs w:val="28"/>
        </w:rPr>
        <w:t>Оценка</w:t>
      </w:r>
      <w:r w:rsidR="00252F2D" w:rsidRPr="00347E81">
        <w:rPr>
          <w:color w:val="000000"/>
          <w:sz w:val="28"/>
          <w:szCs w:val="28"/>
        </w:rPr>
        <w:t xml:space="preserve"> предприятий: теория и практика. – М.: ИНФРА – М, 1997</w:t>
      </w:r>
    </w:p>
    <w:p w:rsidR="00252F2D" w:rsidRPr="00347E81" w:rsidRDefault="00347E81"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Грязнова</w:t>
      </w:r>
      <w:r>
        <w:rPr>
          <w:color w:val="000000"/>
          <w:sz w:val="28"/>
          <w:szCs w:val="28"/>
        </w:rPr>
        <w:t> </w:t>
      </w:r>
      <w:r w:rsidRPr="00347E81">
        <w:rPr>
          <w:color w:val="000000"/>
          <w:sz w:val="28"/>
          <w:szCs w:val="28"/>
        </w:rPr>
        <w:t>А.Г.</w:t>
      </w:r>
      <w:r>
        <w:rPr>
          <w:color w:val="000000"/>
          <w:sz w:val="28"/>
          <w:szCs w:val="28"/>
        </w:rPr>
        <w:t> </w:t>
      </w:r>
      <w:r w:rsidRPr="00347E81">
        <w:rPr>
          <w:color w:val="000000"/>
          <w:sz w:val="28"/>
          <w:szCs w:val="28"/>
        </w:rPr>
        <w:t>Оценка</w:t>
      </w:r>
      <w:r w:rsidR="00252F2D" w:rsidRPr="00347E81">
        <w:rPr>
          <w:color w:val="000000"/>
          <w:sz w:val="28"/>
          <w:szCs w:val="28"/>
        </w:rPr>
        <w:t xml:space="preserve"> бизнеса. – М.: Финансы и статистика, 2004</w:t>
      </w:r>
    </w:p>
    <w:p w:rsidR="00252F2D" w:rsidRPr="00347E81" w:rsidRDefault="00347E81"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Колбачев</w:t>
      </w:r>
      <w:r>
        <w:rPr>
          <w:color w:val="000000"/>
          <w:sz w:val="28"/>
          <w:szCs w:val="28"/>
        </w:rPr>
        <w:t> </w:t>
      </w:r>
      <w:r w:rsidRPr="00347E81">
        <w:rPr>
          <w:color w:val="000000"/>
          <w:sz w:val="28"/>
          <w:szCs w:val="28"/>
        </w:rPr>
        <w:t>Е.Б.</w:t>
      </w:r>
      <w:r w:rsidR="00252F2D" w:rsidRPr="00347E81">
        <w:rPr>
          <w:color w:val="000000"/>
          <w:sz w:val="28"/>
          <w:szCs w:val="28"/>
        </w:rPr>
        <w:t xml:space="preserve">, </w:t>
      </w:r>
      <w:r w:rsidRPr="00347E81">
        <w:rPr>
          <w:color w:val="000000"/>
          <w:sz w:val="28"/>
          <w:szCs w:val="28"/>
        </w:rPr>
        <w:t>Сычева</w:t>
      </w:r>
      <w:r>
        <w:rPr>
          <w:color w:val="000000"/>
          <w:sz w:val="28"/>
          <w:szCs w:val="28"/>
        </w:rPr>
        <w:t> </w:t>
      </w:r>
      <w:r w:rsidRPr="00347E81">
        <w:rPr>
          <w:color w:val="000000"/>
          <w:sz w:val="28"/>
          <w:szCs w:val="28"/>
        </w:rPr>
        <w:t>Г.И.</w:t>
      </w:r>
      <w:r w:rsidR="00252F2D" w:rsidRPr="00347E81">
        <w:rPr>
          <w:color w:val="000000"/>
          <w:sz w:val="28"/>
          <w:szCs w:val="28"/>
        </w:rPr>
        <w:t xml:space="preserve">, </w:t>
      </w:r>
      <w:r w:rsidRPr="00347E81">
        <w:rPr>
          <w:color w:val="000000"/>
          <w:sz w:val="28"/>
          <w:szCs w:val="28"/>
        </w:rPr>
        <w:t>Сычев</w:t>
      </w:r>
      <w:r>
        <w:rPr>
          <w:color w:val="000000"/>
          <w:sz w:val="28"/>
          <w:szCs w:val="28"/>
        </w:rPr>
        <w:t> </w:t>
      </w:r>
      <w:r w:rsidRPr="00347E81">
        <w:rPr>
          <w:color w:val="000000"/>
          <w:sz w:val="28"/>
          <w:szCs w:val="28"/>
        </w:rPr>
        <w:t>В.А.</w:t>
      </w:r>
      <w:r>
        <w:rPr>
          <w:color w:val="000000"/>
          <w:sz w:val="28"/>
          <w:szCs w:val="28"/>
        </w:rPr>
        <w:t> </w:t>
      </w:r>
      <w:r w:rsidRPr="00347E81">
        <w:rPr>
          <w:color w:val="000000"/>
          <w:sz w:val="28"/>
          <w:szCs w:val="28"/>
        </w:rPr>
        <w:t>Оценка</w:t>
      </w:r>
      <w:r w:rsidR="00252F2D" w:rsidRPr="00347E81">
        <w:rPr>
          <w:color w:val="000000"/>
          <w:sz w:val="28"/>
          <w:szCs w:val="28"/>
        </w:rPr>
        <w:t xml:space="preserve"> стоимости предприятия (бизнеса). Серия «Высшее образование». – Ростов н/Д: «Феникс», 2004</w:t>
      </w:r>
    </w:p>
    <w:p w:rsidR="00252F2D" w:rsidRPr="00347E81" w:rsidRDefault="00252F2D"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Харрисон С. Генри. Оценка недвижимости. – М.: РИО Мособлупрполиграфиздат, 1994</w:t>
      </w:r>
    </w:p>
    <w:p w:rsidR="00721478" w:rsidRPr="00347E81" w:rsidRDefault="00347E81"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Лаврухина</w:t>
      </w:r>
      <w:r>
        <w:rPr>
          <w:color w:val="000000"/>
          <w:sz w:val="28"/>
          <w:szCs w:val="28"/>
        </w:rPr>
        <w:t> </w:t>
      </w:r>
      <w:r w:rsidRPr="00347E81">
        <w:rPr>
          <w:color w:val="000000"/>
          <w:sz w:val="28"/>
          <w:szCs w:val="28"/>
        </w:rPr>
        <w:t>Н.В.</w:t>
      </w:r>
      <w:r>
        <w:rPr>
          <w:color w:val="000000"/>
          <w:sz w:val="28"/>
          <w:szCs w:val="28"/>
        </w:rPr>
        <w:t> </w:t>
      </w:r>
      <w:r w:rsidRPr="00347E81">
        <w:rPr>
          <w:color w:val="000000"/>
          <w:sz w:val="28"/>
          <w:szCs w:val="28"/>
        </w:rPr>
        <w:t>Коробкин</w:t>
      </w:r>
      <w:r>
        <w:rPr>
          <w:color w:val="000000"/>
          <w:sz w:val="28"/>
          <w:szCs w:val="28"/>
        </w:rPr>
        <w:t> </w:t>
      </w:r>
      <w:r w:rsidRPr="00347E81">
        <w:rPr>
          <w:color w:val="000000"/>
          <w:sz w:val="28"/>
          <w:szCs w:val="28"/>
        </w:rPr>
        <w:t>Ю.</w:t>
      </w:r>
      <w:r w:rsidR="00721478" w:rsidRPr="00347E81">
        <w:rPr>
          <w:color w:val="000000"/>
          <w:sz w:val="28"/>
          <w:szCs w:val="28"/>
        </w:rPr>
        <w:t>И. учебно</w:t>
      </w:r>
      <w:r w:rsidR="00C913F6">
        <w:rPr>
          <w:color w:val="000000"/>
          <w:sz w:val="28"/>
          <w:szCs w:val="28"/>
        </w:rPr>
        <w:t>-</w:t>
      </w:r>
      <w:r w:rsidRPr="00347E81">
        <w:rPr>
          <w:color w:val="000000"/>
          <w:sz w:val="28"/>
          <w:szCs w:val="28"/>
        </w:rPr>
        <w:t>ме</w:t>
      </w:r>
      <w:r w:rsidR="00721478" w:rsidRPr="00347E81">
        <w:rPr>
          <w:color w:val="000000"/>
          <w:sz w:val="28"/>
          <w:szCs w:val="28"/>
        </w:rPr>
        <w:t>тодическое пособие «Оценка бизнеса»</w:t>
      </w:r>
    </w:p>
    <w:p w:rsidR="00721478" w:rsidRPr="00347E81" w:rsidRDefault="00347E81"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color w:val="000000"/>
          <w:sz w:val="28"/>
          <w:szCs w:val="28"/>
        </w:rPr>
        <w:t>Ковалев</w:t>
      </w:r>
      <w:r>
        <w:rPr>
          <w:color w:val="000000"/>
          <w:sz w:val="28"/>
          <w:szCs w:val="28"/>
        </w:rPr>
        <w:t> </w:t>
      </w:r>
      <w:r w:rsidRPr="00347E81">
        <w:rPr>
          <w:color w:val="000000"/>
          <w:sz w:val="28"/>
          <w:szCs w:val="28"/>
        </w:rPr>
        <w:t>А.П.</w:t>
      </w:r>
      <w:r>
        <w:rPr>
          <w:color w:val="000000"/>
          <w:sz w:val="28"/>
          <w:szCs w:val="28"/>
        </w:rPr>
        <w:t> </w:t>
      </w:r>
      <w:r w:rsidRPr="00347E81">
        <w:rPr>
          <w:color w:val="000000"/>
          <w:sz w:val="28"/>
          <w:szCs w:val="28"/>
        </w:rPr>
        <w:t>Кушель</w:t>
      </w:r>
      <w:r>
        <w:rPr>
          <w:color w:val="000000"/>
          <w:sz w:val="28"/>
          <w:szCs w:val="28"/>
        </w:rPr>
        <w:t> </w:t>
      </w:r>
      <w:r w:rsidRPr="00347E81">
        <w:rPr>
          <w:color w:val="000000"/>
          <w:sz w:val="28"/>
          <w:szCs w:val="28"/>
        </w:rPr>
        <w:t>А.А.</w:t>
      </w:r>
      <w:r>
        <w:rPr>
          <w:color w:val="000000"/>
          <w:sz w:val="28"/>
          <w:szCs w:val="28"/>
        </w:rPr>
        <w:t> </w:t>
      </w:r>
      <w:r w:rsidRPr="00347E81">
        <w:rPr>
          <w:color w:val="000000"/>
          <w:sz w:val="28"/>
          <w:szCs w:val="28"/>
        </w:rPr>
        <w:t>Хомяков</w:t>
      </w:r>
      <w:r>
        <w:rPr>
          <w:color w:val="000000"/>
          <w:sz w:val="28"/>
          <w:szCs w:val="28"/>
        </w:rPr>
        <w:t> </w:t>
      </w:r>
      <w:r w:rsidRPr="00347E81">
        <w:rPr>
          <w:color w:val="000000"/>
          <w:sz w:val="28"/>
          <w:szCs w:val="28"/>
        </w:rPr>
        <w:t>Ю.В.</w:t>
      </w:r>
      <w:r>
        <w:rPr>
          <w:color w:val="000000"/>
          <w:sz w:val="28"/>
          <w:szCs w:val="28"/>
        </w:rPr>
        <w:t> </w:t>
      </w:r>
      <w:r w:rsidRPr="00347E81">
        <w:rPr>
          <w:color w:val="000000"/>
          <w:sz w:val="28"/>
          <w:szCs w:val="28"/>
        </w:rPr>
        <w:t>Андрианов</w:t>
      </w:r>
      <w:r>
        <w:rPr>
          <w:color w:val="000000"/>
          <w:sz w:val="28"/>
          <w:szCs w:val="28"/>
        </w:rPr>
        <w:t> </w:t>
      </w:r>
      <w:r w:rsidRPr="00347E81">
        <w:rPr>
          <w:color w:val="000000"/>
          <w:sz w:val="28"/>
          <w:szCs w:val="28"/>
        </w:rPr>
        <w:t>Ю.В.</w:t>
      </w:r>
      <w:r>
        <w:rPr>
          <w:color w:val="000000"/>
          <w:sz w:val="28"/>
          <w:szCs w:val="28"/>
        </w:rPr>
        <w:t> </w:t>
      </w:r>
      <w:r w:rsidRPr="00347E81">
        <w:rPr>
          <w:color w:val="000000"/>
          <w:sz w:val="28"/>
          <w:szCs w:val="28"/>
        </w:rPr>
        <w:t>Лужанский</w:t>
      </w:r>
      <w:r>
        <w:rPr>
          <w:color w:val="000000"/>
          <w:sz w:val="28"/>
          <w:szCs w:val="28"/>
        </w:rPr>
        <w:t> </w:t>
      </w:r>
      <w:r w:rsidRPr="00347E81">
        <w:rPr>
          <w:color w:val="000000"/>
          <w:sz w:val="28"/>
          <w:szCs w:val="28"/>
        </w:rPr>
        <w:t>Б.Е.</w:t>
      </w:r>
      <w:r>
        <w:rPr>
          <w:color w:val="000000"/>
          <w:sz w:val="28"/>
          <w:szCs w:val="28"/>
        </w:rPr>
        <w:t> </w:t>
      </w:r>
      <w:r w:rsidRPr="00347E81">
        <w:rPr>
          <w:color w:val="000000"/>
          <w:sz w:val="28"/>
          <w:szCs w:val="28"/>
        </w:rPr>
        <w:t>Королев</w:t>
      </w:r>
      <w:r>
        <w:rPr>
          <w:color w:val="000000"/>
          <w:sz w:val="28"/>
          <w:szCs w:val="28"/>
        </w:rPr>
        <w:t> </w:t>
      </w:r>
      <w:r w:rsidRPr="00347E81">
        <w:rPr>
          <w:color w:val="000000"/>
          <w:sz w:val="28"/>
          <w:szCs w:val="28"/>
        </w:rPr>
        <w:t>И.В.</w:t>
      </w:r>
      <w:r>
        <w:rPr>
          <w:color w:val="000000"/>
          <w:sz w:val="28"/>
          <w:szCs w:val="28"/>
        </w:rPr>
        <w:t> </w:t>
      </w:r>
      <w:r w:rsidRPr="00347E81">
        <w:rPr>
          <w:color w:val="000000"/>
          <w:sz w:val="28"/>
          <w:szCs w:val="28"/>
        </w:rPr>
        <w:t>Чемерикин</w:t>
      </w:r>
      <w:r>
        <w:rPr>
          <w:color w:val="000000"/>
          <w:sz w:val="28"/>
          <w:szCs w:val="28"/>
        </w:rPr>
        <w:t> </w:t>
      </w:r>
      <w:r w:rsidRPr="00347E81">
        <w:rPr>
          <w:color w:val="000000"/>
          <w:sz w:val="28"/>
          <w:szCs w:val="28"/>
        </w:rPr>
        <w:t>С.М.</w:t>
      </w:r>
      <w:r>
        <w:rPr>
          <w:color w:val="000000"/>
          <w:sz w:val="28"/>
          <w:szCs w:val="28"/>
        </w:rPr>
        <w:t> </w:t>
      </w:r>
      <w:r w:rsidRPr="00347E81">
        <w:rPr>
          <w:color w:val="000000"/>
          <w:sz w:val="28"/>
          <w:szCs w:val="28"/>
        </w:rPr>
        <w:t>Оценка</w:t>
      </w:r>
      <w:r w:rsidR="00721478" w:rsidRPr="00347E81">
        <w:rPr>
          <w:color w:val="000000"/>
          <w:sz w:val="28"/>
          <w:szCs w:val="28"/>
        </w:rPr>
        <w:t xml:space="preserve"> стоимости машин и оборудования и транспортных средств</w:t>
      </w:r>
      <w:r w:rsidR="00397F9F" w:rsidRPr="00347E81">
        <w:rPr>
          <w:color w:val="000000"/>
          <w:sz w:val="28"/>
          <w:szCs w:val="28"/>
        </w:rPr>
        <w:t>.</w:t>
      </w:r>
      <w:r>
        <w:rPr>
          <w:color w:val="000000"/>
          <w:sz w:val="28"/>
          <w:szCs w:val="28"/>
        </w:rPr>
        <w:t xml:space="preserve"> – </w:t>
      </w:r>
      <w:r w:rsidR="00397F9F" w:rsidRPr="00347E81">
        <w:rPr>
          <w:rFonts w:eastAsia="NewtonC"/>
          <w:bCs/>
          <w:color w:val="000000"/>
          <w:sz w:val="28"/>
          <w:szCs w:val="28"/>
        </w:rPr>
        <w:t>М.: Интерреклама, 2003.</w:t>
      </w:r>
      <w:r>
        <w:rPr>
          <w:rFonts w:eastAsia="NewtonC"/>
          <w:bCs/>
          <w:color w:val="000000"/>
          <w:sz w:val="28"/>
          <w:szCs w:val="28"/>
        </w:rPr>
        <w:t> –</w:t>
      </w:r>
      <w:r w:rsidRPr="00347E81">
        <w:rPr>
          <w:rFonts w:eastAsia="NewtonC"/>
          <w:bCs/>
          <w:color w:val="000000"/>
          <w:sz w:val="28"/>
          <w:szCs w:val="28"/>
        </w:rPr>
        <w:t xml:space="preserve"> </w:t>
      </w:r>
      <w:r w:rsidR="00397F9F" w:rsidRPr="00347E81">
        <w:rPr>
          <w:rFonts w:eastAsia="NewtonC"/>
          <w:bCs/>
          <w:color w:val="000000"/>
          <w:sz w:val="28"/>
          <w:szCs w:val="28"/>
        </w:rPr>
        <w:t>488с</w:t>
      </w:r>
    </w:p>
    <w:p w:rsidR="00347E81" w:rsidRDefault="00347E81" w:rsidP="00C913F6">
      <w:pPr>
        <w:numPr>
          <w:ilvl w:val="0"/>
          <w:numId w:val="15"/>
        </w:numPr>
        <w:shd w:val="clear" w:color="auto" w:fill="FFFFFF"/>
        <w:tabs>
          <w:tab w:val="clear" w:pos="1260"/>
          <w:tab w:val="num" w:pos="342"/>
        </w:tabs>
        <w:spacing w:line="360" w:lineRule="auto"/>
        <w:ind w:left="0" w:firstLine="0"/>
        <w:jc w:val="both"/>
        <w:rPr>
          <w:color w:val="000000"/>
          <w:sz w:val="28"/>
          <w:szCs w:val="28"/>
        </w:rPr>
      </w:pPr>
      <w:r w:rsidRPr="00347E81">
        <w:rPr>
          <w:rFonts w:eastAsia="NewtonC"/>
          <w:color w:val="000000"/>
          <w:sz w:val="28"/>
          <w:szCs w:val="28"/>
        </w:rPr>
        <w:t>Грибовский</w:t>
      </w:r>
      <w:r>
        <w:rPr>
          <w:rFonts w:eastAsia="NewtonC"/>
          <w:color w:val="000000"/>
          <w:sz w:val="28"/>
          <w:szCs w:val="28"/>
        </w:rPr>
        <w:t> </w:t>
      </w:r>
      <w:r w:rsidRPr="00347E81">
        <w:rPr>
          <w:rFonts w:eastAsia="NewtonC"/>
          <w:color w:val="000000"/>
          <w:sz w:val="28"/>
          <w:szCs w:val="28"/>
        </w:rPr>
        <w:t>С.В.</w:t>
      </w:r>
      <w:r>
        <w:rPr>
          <w:rFonts w:eastAsia="NewtonC"/>
          <w:color w:val="000000"/>
          <w:sz w:val="28"/>
          <w:szCs w:val="28"/>
        </w:rPr>
        <w:t> </w:t>
      </w:r>
      <w:r w:rsidRPr="00347E81">
        <w:rPr>
          <w:rFonts w:eastAsia="NewtonC"/>
          <w:color w:val="000000"/>
          <w:sz w:val="28"/>
          <w:szCs w:val="28"/>
        </w:rPr>
        <w:t>Иванова</w:t>
      </w:r>
      <w:r>
        <w:rPr>
          <w:rFonts w:eastAsia="NewtonC"/>
          <w:color w:val="000000"/>
          <w:sz w:val="28"/>
          <w:szCs w:val="28"/>
        </w:rPr>
        <w:t> </w:t>
      </w:r>
      <w:r w:rsidRPr="00347E81">
        <w:rPr>
          <w:rFonts w:eastAsia="NewtonC"/>
          <w:color w:val="000000"/>
          <w:sz w:val="28"/>
          <w:szCs w:val="28"/>
        </w:rPr>
        <w:t>Е.Н.</w:t>
      </w:r>
      <w:r>
        <w:rPr>
          <w:rFonts w:eastAsia="NewtonC"/>
          <w:color w:val="000000"/>
          <w:sz w:val="28"/>
          <w:szCs w:val="28"/>
        </w:rPr>
        <w:t> </w:t>
      </w:r>
      <w:r w:rsidRPr="00347E81">
        <w:rPr>
          <w:rFonts w:eastAsia="NewtonC"/>
          <w:color w:val="000000"/>
          <w:sz w:val="28"/>
          <w:szCs w:val="28"/>
        </w:rPr>
        <w:t>Львов</w:t>
      </w:r>
      <w:r>
        <w:rPr>
          <w:rFonts w:eastAsia="NewtonC"/>
          <w:color w:val="000000"/>
          <w:sz w:val="28"/>
          <w:szCs w:val="28"/>
        </w:rPr>
        <w:t> </w:t>
      </w:r>
      <w:r w:rsidRPr="00347E81">
        <w:rPr>
          <w:rFonts w:eastAsia="NewtonC"/>
          <w:color w:val="000000"/>
          <w:sz w:val="28"/>
          <w:szCs w:val="28"/>
        </w:rPr>
        <w:t>Д.С.</w:t>
      </w:r>
      <w:r>
        <w:rPr>
          <w:rFonts w:eastAsia="NewtonC"/>
          <w:color w:val="000000"/>
          <w:sz w:val="28"/>
          <w:szCs w:val="28"/>
        </w:rPr>
        <w:t> </w:t>
      </w:r>
      <w:r w:rsidRPr="00347E81">
        <w:rPr>
          <w:rFonts w:eastAsia="NewtonC"/>
          <w:color w:val="000000"/>
          <w:sz w:val="28"/>
          <w:szCs w:val="28"/>
        </w:rPr>
        <w:t>Медведева</w:t>
      </w:r>
      <w:r>
        <w:rPr>
          <w:rFonts w:eastAsia="NewtonC"/>
          <w:color w:val="000000"/>
          <w:sz w:val="28"/>
          <w:szCs w:val="28"/>
        </w:rPr>
        <w:t> </w:t>
      </w:r>
      <w:r w:rsidRPr="00347E81">
        <w:rPr>
          <w:rFonts w:eastAsia="NewtonC"/>
          <w:color w:val="000000"/>
          <w:sz w:val="28"/>
          <w:szCs w:val="28"/>
        </w:rPr>
        <w:t>О.Е.</w:t>
      </w:r>
      <w:r>
        <w:rPr>
          <w:rFonts w:eastAsia="NewtonC"/>
          <w:color w:val="000000"/>
          <w:sz w:val="28"/>
          <w:szCs w:val="28"/>
        </w:rPr>
        <w:t> </w:t>
      </w:r>
      <w:r w:rsidRPr="00347E81">
        <w:rPr>
          <w:color w:val="000000"/>
          <w:sz w:val="28"/>
          <w:szCs w:val="28"/>
        </w:rPr>
        <w:t>Оценка</w:t>
      </w:r>
      <w:r w:rsidR="00397F9F" w:rsidRPr="00347E81">
        <w:rPr>
          <w:color w:val="000000"/>
          <w:sz w:val="28"/>
          <w:szCs w:val="28"/>
        </w:rPr>
        <w:t xml:space="preserve"> стоимости недвижимости</w:t>
      </w:r>
      <w:r w:rsidR="00397F9F" w:rsidRPr="00347E81">
        <w:rPr>
          <w:rFonts w:eastAsia="NewtonC"/>
          <w:color w:val="000000"/>
          <w:sz w:val="28"/>
          <w:szCs w:val="28"/>
        </w:rPr>
        <w:t xml:space="preserve">, </w:t>
      </w:r>
      <w:r w:rsidR="00397F9F" w:rsidRPr="00347E81">
        <w:rPr>
          <w:rFonts w:eastAsia="NewtonC"/>
          <w:bCs/>
          <w:color w:val="000000"/>
          <w:sz w:val="28"/>
          <w:szCs w:val="28"/>
        </w:rPr>
        <w:t xml:space="preserve">М.: Интерреклама, </w:t>
      </w:r>
      <w:r w:rsidR="00397F9F" w:rsidRPr="00347E81">
        <w:rPr>
          <w:rFonts w:eastAsia="NewtonC"/>
          <w:color w:val="000000"/>
          <w:sz w:val="28"/>
          <w:szCs w:val="28"/>
        </w:rPr>
        <w:t>2003.</w:t>
      </w:r>
      <w:r>
        <w:rPr>
          <w:rFonts w:eastAsia="NewtonC"/>
          <w:color w:val="000000"/>
          <w:sz w:val="28"/>
          <w:szCs w:val="28"/>
        </w:rPr>
        <w:t> –</w:t>
      </w:r>
      <w:r w:rsidRPr="00347E81">
        <w:rPr>
          <w:rFonts w:eastAsia="NewtonC"/>
          <w:color w:val="000000"/>
          <w:sz w:val="28"/>
          <w:szCs w:val="28"/>
        </w:rPr>
        <w:t xml:space="preserve"> </w:t>
      </w:r>
      <w:r w:rsidR="00397F9F" w:rsidRPr="00347E81">
        <w:rPr>
          <w:rFonts w:eastAsia="NewtonC"/>
          <w:color w:val="000000"/>
          <w:sz w:val="28"/>
          <w:szCs w:val="28"/>
        </w:rPr>
        <w:t>704</w:t>
      </w:r>
      <w:r>
        <w:rPr>
          <w:rFonts w:eastAsia="NewtonC"/>
          <w:color w:val="000000"/>
          <w:sz w:val="28"/>
          <w:szCs w:val="28"/>
        </w:rPr>
        <w:t> </w:t>
      </w:r>
      <w:r w:rsidRPr="00347E81">
        <w:rPr>
          <w:rFonts w:eastAsia="NewtonC"/>
          <w:color w:val="000000"/>
          <w:sz w:val="28"/>
          <w:szCs w:val="28"/>
        </w:rPr>
        <w:t>с.</w:t>
      </w:r>
    </w:p>
    <w:p w:rsidR="00347E81" w:rsidRDefault="00347E81" w:rsidP="00C913F6">
      <w:pPr>
        <w:numPr>
          <w:ilvl w:val="0"/>
          <w:numId w:val="15"/>
        </w:numPr>
        <w:shd w:val="clear" w:color="auto" w:fill="FFFFFF"/>
        <w:tabs>
          <w:tab w:val="clear" w:pos="1260"/>
          <w:tab w:val="num" w:pos="456"/>
        </w:tabs>
        <w:spacing w:line="360" w:lineRule="auto"/>
        <w:ind w:left="0" w:firstLine="0"/>
        <w:jc w:val="both"/>
        <w:rPr>
          <w:color w:val="000000"/>
          <w:sz w:val="28"/>
          <w:szCs w:val="28"/>
        </w:rPr>
      </w:pPr>
      <w:r w:rsidRPr="00347E81">
        <w:rPr>
          <w:rFonts w:eastAsia="NewtonC"/>
          <w:color w:val="000000"/>
          <w:sz w:val="28"/>
          <w:szCs w:val="28"/>
        </w:rPr>
        <w:t>Грязнова</w:t>
      </w:r>
      <w:r>
        <w:rPr>
          <w:rFonts w:eastAsia="NewtonC"/>
          <w:color w:val="000000"/>
          <w:sz w:val="28"/>
          <w:szCs w:val="28"/>
        </w:rPr>
        <w:t> </w:t>
      </w:r>
      <w:r w:rsidRPr="00347E81">
        <w:rPr>
          <w:rFonts w:eastAsia="NewtonC"/>
          <w:color w:val="000000"/>
          <w:sz w:val="28"/>
          <w:szCs w:val="28"/>
        </w:rPr>
        <w:t>А.Г.</w:t>
      </w:r>
      <w:r>
        <w:rPr>
          <w:rFonts w:eastAsia="NewtonC"/>
          <w:color w:val="000000"/>
          <w:sz w:val="28"/>
          <w:szCs w:val="28"/>
        </w:rPr>
        <w:t> </w:t>
      </w:r>
      <w:r w:rsidRPr="00347E81">
        <w:rPr>
          <w:rFonts w:eastAsia="NewtonC"/>
          <w:color w:val="000000"/>
          <w:sz w:val="28"/>
          <w:szCs w:val="28"/>
        </w:rPr>
        <w:t>Федотова</w:t>
      </w:r>
      <w:r>
        <w:rPr>
          <w:rFonts w:eastAsia="NewtonC"/>
          <w:color w:val="000000"/>
          <w:sz w:val="28"/>
          <w:szCs w:val="28"/>
        </w:rPr>
        <w:t> </w:t>
      </w:r>
      <w:r w:rsidRPr="00347E81">
        <w:rPr>
          <w:rFonts w:eastAsia="NewtonC"/>
          <w:color w:val="000000"/>
          <w:sz w:val="28"/>
          <w:szCs w:val="28"/>
        </w:rPr>
        <w:t>М.А.</w:t>
      </w:r>
      <w:r>
        <w:rPr>
          <w:rFonts w:eastAsia="NewtonC"/>
          <w:color w:val="000000"/>
          <w:sz w:val="28"/>
          <w:szCs w:val="28"/>
        </w:rPr>
        <w:t> </w:t>
      </w:r>
      <w:r w:rsidRPr="00347E81">
        <w:rPr>
          <w:rFonts w:eastAsia="NewtonC"/>
          <w:color w:val="000000"/>
          <w:sz w:val="28"/>
          <w:szCs w:val="28"/>
        </w:rPr>
        <w:t>Эскиндаров</w:t>
      </w:r>
      <w:r>
        <w:rPr>
          <w:rFonts w:eastAsia="NewtonC"/>
          <w:color w:val="000000"/>
          <w:sz w:val="28"/>
          <w:szCs w:val="28"/>
        </w:rPr>
        <w:t> </w:t>
      </w:r>
      <w:r w:rsidRPr="00347E81">
        <w:rPr>
          <w:rFonts w:eastAsia="NewtonC"/>
          <w:color w:val="000000"/>
          <w:sz w:val="28"/>
          <w:szCs w:val="28"/>
        </w:rPr>
        <w:t>М.А.</w:t>
      </w:r>
      <w:r>
        <w:rPr>
          <w:rFonts w:eastAsia="NewtonC"/>
          <w:color w:val="000000"/>
          <w:sz w:val="28"/>
          <w:szCs w:val="28"/>
        </w:rPr>
        <w:t> </w:t>
      </w:r>
      <w:r w:rsidRPr="00347E81">
        <w:rPr>
          <w:rFonts w:eastAsia="NewtonC"/>
          <w:color w:val="000000"/>
          <w:sz w:val="28"/>
          <w:szCs w:val="28"/>
        </w:rPr>
        <w:t>Тазихина</w:t>
      </w:r>
      <w:r>
        <w:rPr>
          <w:rFonts w:eastAsia="NewtonC"/>
          <w:color w:val="000000"/>
          <w:sz w:val="28"/>
          <w:szCs w:val="28"/>
        </w:rPr>
        <w:t> </w:t>
      </w:r>
      <w:r w:rsidRPr="00347E81">
        <w:rPr>
          <w:rFonts w:eastAsia="NewtonC"/>
          <w:color w:val="000000"/>
          <w:sz w:val="28"/>
          <w:szCs w:val="28"/>
        </w:rPr>
        <w:t>Т.В.</w:t>
      </w:r>
      <w:r>
        <w:rPr>
          <w:rFonts w:eastAsia="NewtonC"/>
          <w:color w:val="000000"/>
          <w:sz w:val="28"/>
          <w:szCs w:val="28"/>
        </w:rPr>
        <w:t> </w:t>
      </w:r>
      <w:r w:rsidRPr="00347E81">
        <w:rPr>
          <w:rFonts w:eastAsia="NewtonC"/>
          <w:color w:val="000000"/>
          <w:sz w:val="28"/>
          <w:szCs w:val="28"/>
        </w:rPr>
        <w:t>Иванова</w:t>
      </w:r>
      <w:r>
        <w:rPr>
          <w:rFonts w:eastAsia="NewtonC"/>
          <w:color w:val="000000"/>
          <w:sz w:val="28"/>
          <w:szCs w:val="28"/>
        </w:rPr>
        <w:t> </w:t>
      </w:r>
      <w:r w:rsidRPr="00347E81">
        <w:rPr>
          <w:rFonts w:eastAsia="NewtonC"/>
          <w:color w:val="000000"/>
          <w:sz w:val="28"/>
          <w:szCs w:val="28"/>
        </w:rPr>
        <w:t>Е.Н.</w:t>
      </w:r>
      <w:r>
        <w:rPr>
          <w:rFonts w:eastAsia="NewtonC"/>
          <w:color w:val="000000"/>
          <w:sz w:val="28"/>
          <w:szCs w:val="28"/>
        </w:rPr>
        <w:t> </w:t>
      </w:r>
      <w:r w:rsidRPr="00347E81">
        <w:rPr>
          <w:rFonts w:eastAsia="NewtonC"/>
          <w:color w:val="000000"/>
          <w:sz w:val="28"/>
          <w:szCs w:val="28"/>
        </w:rPr>
        <w:t>Щербакова</w:t>
      </w:r>
      <w:r>
        <w:rPr>
          <w:rFonts w:eastAsia="NewtonC"/>
          <w:color w:val="000000"/>
          <w:sz w:val="28"/>
          <w:szCs w:val="28"/>
        </w:rPr>
        <w:t> </w:t>
      </w:r>
      <w:r w:rsidRPr="00347E81">
        <w:rPr>
          <w:rFonts w:eastAsia="NewtonC"/>
          <w:color w:val="000000"/>
          <w:sz w:val="28"/>
          <w:szCs w:val="28"/>
        </w:rPr>
        <w:t>О.Н.</w:t>
      </w:r>
      <w:r>
        <w:rPr>
          <w:rFonts w:eastAsia="NewtonC"/>
          <w:color w:val="000000"/>
          <w:sz w:val="28"/>
          <w:szCs w:val="28"/>
        </w:rPr>
        <w:t> </w:t>
      </w:r>
      <w:r w:rsidRPr="00347E81">
        <w:rPr>
          <w:color w:val="000000"/>
          <w:sz w:val="28"/>
          <w:szCs w:val="28"/>
        </w:rPr>
        <w:t>Оценка</w:t>
      </w:r>
      <w:r w:rsidR="00397F9F" w:rsidRPr="00347E81">
        <w:rPr>
          <w:color w:val="000000"/>
          <w:sz w:val="28"/>
          <w:szCs w:val="28"/>
        </w:rPr>
        <w:t xml:space="preserve"> стоимости предприятия (бизнеса)</w:t>
      </w:r>
      <w:r w:rsidR="00397F9F" w:rsidRPr="00347E81">
        <w:rPr>
          <w:rFonts w:eastAsia="NewtonC"/>
          <w:color w:val="000000"/>
          <w:sz w:val="28"/>
          <w:szCs w:val="28"/>
        </w:rPr>
        <w:t xml:space="preserve"> </w:t>
      </w:r>
      <w:r>
        <w:rPr>
          <w:rFonts w:eastAsia="NewtonC"/>
          <w:color w:val="000000"/>
          <w:sz w:val="28"/>
          <w:szCs w:val="28"/>
        </w:rPr>
        <w:t>–</w:t>
      </w:r>
      <w:r w:rsidRPr="00347E81">
        <w:rPr>
          <w:rFonts w:eastAsia="NewtonC"/>
          <w:color w:val="000000"/>
          <w:sz w:val="28"/>
          <w:szCs w:val="28"/>
        </w:rPr>
        <w:t xml:space="preserve"> </w:t>
      </w:r>
      <w:r w:rsidR="00397F9F" w:rsidRPr="00347E81">
        <w:rPr>
          <w:rFonts w:eastAsia="NewtonC"/>
          <w:bCs/>
          <w:color w:val="000000"/>
          <w:sz w:val="28"/>
          <w:szCs w:val="28"/>
        </w:rPr>
        <w:t>М.: Интерреклама, 2003.</w:t>
      </w:r>
      <w:r w:rsidR="00397F9F" w:rsidRPr="00347E81">
        <w:rPr>
          <w:rFonts w:eastAsia="NewtonC"/>
          <w:color w:val="000000"/>
          <w:sz w:val="28"/>
          <w:szCs w:val="28"/>
        </w:rPr>
        <w:t xml:space="preserve"> </w:t>
      </w:r>
      <w:r w:rsidR="00B066C1" w:rsidRPr="00347E81">
        <w:rPr>
          <w:rFonts w:eastAsia="NewtonC"/>
          <w:color w:val="000000"/>
          <w:sz w:val="28"/>
          <w:szCs w:val="28"/>
        </w:rPr>
        <w:t xml:space="preserve">– </w:t>
      </w:r>
      <w:r w:rsidRPr="00347E81">
        <w:rPr>
          <w:rFonts w:eastAsia="NewtonC"/>
          <w:color w:val="000000"/>
          <w:sz w:val="28"/>
          <w:szCs w:val="28"/>
        </w:rPr>
        <w:t>544</w:t>
      </w:r>
      <w:r>
        <w:rPr>
          <w:rFonts w:eastAsia="NewtonC"/>
          <w:color w:val="000000"/>
          <w:sz w:val="28"/>
          <w:szCs w:val="28"/>
        </w:rPr>
        <w:t> </w:t>
      </w:r>
      <w:r w:rsidRPr="00347E81">
        <w:rPr>
          <w:rFonts w:eastAsia="NewtonC"/>
          <w:color w:val="000000"/>
          <w:sz w:val="28"/>
          <w:szCs w:val="28"/>
        </w:rPr>
        <w:t>с.</w:t>
      </w:r>
    </w:p>
    <w:p w:rsidR="00B066C1" w:rsidRPr="00347E81" w:rsidRDefault="00347E81" w:rsidP="00C913F6">
      <w:pPr>
        <w:numPr>
          <w:ilvl w:val="0"/>
          <w:numId w:val="15"/>
        </w:numPr>
        <w:shd w:val="clear" w:color="auto" w:fill="FFFFFF"/>
        <w:tabs>
          <w:tab w:val="clear" w:pos="1260"/>
          <w:tab w:val="num" w:pos="456"/>
        </w:tabs>
        <w:spacing w:line="360" w:lineRule="auto"/>
        <w:ind w:left="0" w:firstLine="0"/>
        <w:jc w:val="both"/>
        <w:rPr>
          <w:color w:val="000000"/>
          <w:sz w:val="28"/>
          <w:szCs w:val="28"/>
        </w:rPr>
      </w:pPr>
      <w:r w:rsidRPr="00347E81">
        <w:rPr>
          <w:rFonts w:eastAsia="NewtonC"/>
          <w:color w:val="000000"/>
          <w:sz w:val="28"/>
          <w:szCs w:val="28"/>
        </w:rPr>
        <w:t>Микерин</w:t>
      </w:r>
      <w:r>
        <w:rPr>
          <w:rFonts w:eastAsia="NewtonC"/>
          <w:color w:val="000000"/>
          <w:sz w:val="28"/>
          <w:szCs w:val="28"/>
        </w:rPr>
        <w:t> </w:t>
      </w:r>
      <w:r w:rsidRPr="00347E81">
        <w:rPr>
          <w:rFonts w:eastAsia="NewtonC"/>
          <w:color w:val="000000"/>
          <w:sz w:val="28"/>
          <w:szCs w:val="28"/>
        </w:rPr>
        <w:t>Г.</w:t>
      </w:r>
      <w:r w:rsidR="00B066C1" w:rsidRPr="00347E81">
        <w:rPr>
          <w:rFonts w:eastAsia="NewtonC"/>
          <w:color w:val="000000"/>
          <w:sz w:val="28"/>
          <w:szCs w:val="28"/>
        </w:rPr>
        <w:t xml:space="preserve">И </w:t>
      </w:r>
      <w:r w:rsidRPr="00347E81">
        <w:rPr>
          <w:rFonts w:eastAsia="NewtonC"/>
          <w:color w:val="000000"/>
          <w:sz w:val="28"/>
          <w:szCs w:val="28"/>
        </w:rPr>
        <w:t>Гребенников</w:t>
      </w:r>
      <w:r>
        <w:rPr>
          <w:rFonts w:eastAsia="NewtonC"/>
          <w:color w:val="000000"/>
          <w:sz w:val="28"/>
          <w:szCs w:val="28"/>
        </w:rPr>
        <w:t> </w:t>
      </w:r>
      <w:r w:rsidRPr="00347E81">
        <w:rPr>
          <w:rFonts w:eastAsia="NewtonC"/>
          <w:color w:val="000000"/>
          <w:sz w:val="28"/>
          <w:szCs w:val="28"/>
        </w:rPr>
        <w:t>В.Г.</w:t>
      </w:r>
      <w:r>
        <w:rPr>
          <w:rFonts w:eastAsia="NewtonC"/>
          <w:color w:val="000000"/>
          <w:sz w:val="28"/>
          <w:szCs w:val="28"/>
        </w:rPr>
        <w:t> </w:t>
      </w:r>
      <w:r w:rsidRPr="00347E81">
        <w:rPr>
          <w:rFonts w:eastAsia="NewtonC"/>
          <w:color w:val="000000"/>
          <w:sz w:val="28"/>
          <w:szCs w:val="28"/>
        </w:rPr>
        <w:t>Нейман</w:t>
      </w:r>
      <w:r>
        <w:rPr>
          <w:rFonts w:eastAsia="NewtonC"/>
          <w:color w:val="000000"/>
          <w:sz w:val="28"/>
          <w:szCs w:val="28"/>
        </w:rPr>
        <w:t> </w:t>
      </w:r>
      <w:r w:rsidRPr="00347E81">
        <w:rPr>
          <w:rFonts w:eastAsia="NewtonC"/>
          <w:color w:val="000000"/>
          <w:sz w:val="28"/>
          <w:szCs w:val="28"/>
        </w:rPr>
        <w:t>Е.И.</w:t>
      </w:r>
      <w:r>
        <w:rPr>
          <w:rFonts w:eastAsia="NewtonC"/>
          <w:color w:val="000000"/>
          <w:sz w:val="28"/>
          <w:szCs w:val="28"/>
        </w:rPr>
        <w:t> </w:t>
      </w:r>
      <w:r w:rsidRPr="00347E81">
        <w:rPr>
          <w:color w:val="000000"/>
          <w:sz w:val="28"/>
          <w:szCs w:val="28"/>
        </w:rPr>
        <w:t>Методологические</w:t>
      </w:r>
      <w:r w:rsidR="00B066C1" w:rsidRPr="00347E81">
        <w:rPr>
          <w:color w:val="000000"/>
          <w:sz w:val="28"/>
          <w:szCs w:val="28"/>
        </w:rPr>
        <w:t xml:space="preserve"> основы оценки стоимости имущества.</w:t>
      </w:r>
      <w:r>
        <w:rPr>
          <w:color w:val="000000"/>
          <w:sz w:val="28"/>
          <w:szCs w:val="28"/>
        </w:rPr>
        <w:t xml:space="preserve"> – </w:t>
      </w:r>
      <w:r w:rsidR="00B066C1" w:rsidRPr="00347E81">
        <w:rPr>
          <w:rFonts w:eastAsia="NewtonC"/>
          <w:bCs/>
          <w:color w:val="000000"/>
          <w:sz w:val="28"/>
          <w:szCs w:val="28"/>
        </w:rPr>
        <w:t>М.: Интерреклама, 2003.</w:t>
      </w:r>
      <w:r>
        <w:rPr>
          <w:rFonts w:eastAsia="NewtonC"/>
          <w:bCs/>
          <w:color w:val="000000"/>
          <w:sz w:val="28"/>
          <w:szCs w:val="28"/>
        </w:rPr>
        <w:t> –</w:t>
      </w:r>
      <w:r w:rsidRPr="00347E81">
        <w:rPr>
          <w:rFonts w:eastAsia="NewtonC"/>
          <w:bCs/>
          <w:color w:val="000000"/>
          <w:sz w:val="28"/>
          <w:szCs w:val="28"/>
        </w:rPr>
        <w:t xml:space="preserve"> 688</w:t>
      </w:r>
      <w:r>
        <w:rPr>
          <w:rFonts w:eastAsia="NewtonC"/>
          <w:bCs/>
          <w:color w:val="000000"/>
          <w:sz w:val="28"/>
          <w:szCs w:val="28"/>
        </w:rPr>
        <w:t> </w:t>
      </w:r>
      <w:r w:rsidRPr="00347E81">
        <w:rPr>
          <w:rFonts w:eastAsia="NewtonC"/>
          <w:bCs/>
          <w:color w:val="000000"/>
          <w:sz w:val="28"/>
          <w:szCs w:val="28"/>
        </w:rPr>
        <w:t>с.</w:t>
      </w:r>
    </w:p>
    <w:sectPr w:rsidR="00B066C1" w:rsidRPr="00347E81" w:rsidSect="00347E81">
      <w:footerReference w:type="even"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4DD7" w:rsidRDefault="00B94DD7">
      <w:r>
        <w:separator/>
      </w:r>
    </w:p>
  </w:endnote>
  <w:endnote w:type="continuationSeparator" w:id="0">
    <w:p w:rsidR="00B94DD7" w:rsidRDefault="00B94D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NewtonC">
    <w:altName w:val="Courier New"/>
    <w:panose1 w:val="00000000000000000000"/>
    <w:charset w:val="00"/>
    <w:family w:val="decorative"/>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371B" w:rsidRDefault="0006371B" w:rsidP="00F90749">
    <w:pPr>
      <w:pStyle w:val="a3"/>
      <w:framePr w:wrap="around" w:vAnchor="text" w:hAnchor="margin" w:xAlign="center" w:y="1"/>
      <w:rPr>
        <w:rStyle w:val="a5"/>
      </w:rPr>
    </w:pPr>
  </w:p>
  <w:p w:rsidR="0006371B" w:rsidRDefault="0006371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4DD7" w:rsidRDefault="00B94DD7">
      <w:r>
        <w:separator/>
      </w:r>
    </w:p>
  </w:footnote>
  <w:footnote w:type="continuationSeparator" w:id="0">
    <w:p w:rsidR="00B94DD7" w:rsidRDefault="00B94D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39AAC0A4"/>
    <w:lvl w:ilvl="0">
      <w:numFmt w:val="bullet"/>
      <w:lvlText w:val="*"/>
      <w:lvlJc w:val="left"/>
    </w:lvl>
  </w:abstractNum>
  <w:abstractNum w:abstractNumId="1">
    <w:nsid w:val="019B43E4"/>
    <w:multiLevelType w:val="hybridMultilevel"/>
    <w:tmpl w:val="9A7AD3C6"/>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25E0247"/>
    <w:multiLevelType w:val="singleLevel"/>
    <w:tmpl w:val="B3EA959A"/>
    <w:lvl w:ilvl="0">
      <w:start w:val="1"/>
      <w:numFmt w:val="decimal"/>
      <w:lvlText w:val="%1."/>
      <w:legacy w:legacy="1" w:legacySpace="0" w:legacyIndent="230"/>
      <w:lvlJc w:val="left"/>
      <w:rPr>
        <w:rFonts w:ascii="Times New Roman" w:hAnsi="Times New Roman" w:cs="Times New Roman" w:hint="default"/>
      </w:rPr>
    </w:lvl>
  </w:abstractNum>
  <w:abstractNum w:abstractNumId="3">
    <w:nsid w:val="039E79FC"/>
    <w:multiLevelType w:val="hybridMultilevel"/>
    <w:tmpl w:val="1CFE7E0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
    <w:nsid w:val="060D53D2"/>
    <w:multiLevelType w:val="hybridMultilevel"/>
    <w:tmpl w:val="7C567BEE"/>
    <w:lvl w:ilvl="0" w:tplc="71D68414">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5">
    <w:nsid w:val="069F2756"/>
    <w:multiLevelType w:val="hybridMultilevel"/>
    <w:tmpl w:val="281AC43E"/>
    <w:lvl w:ilvl="0" w:tplc="33EADE24">
      <w:start w:val="1"/>
      <w:numFmt w:val="decimal"/>
      <w:lvlText w:val="%1."/>
      <w:lvlJc w:val="left"/>
      <w:pPr>
        <w:tabs>
          <w:tab w:val="num" w:pos="720"/>
        </w:tabs>
        <w:ind w:left="720" w:hanging="360"/>
      </w:pPr>
      <w:rPr>
        <w:rFonts w:cs="Times New Roman" w:hint="default"/>
        <w:i/>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06ED6FE7"/>
    <w:multiLevelType w:val="hybridMultilevel"/>
    <w:tmpl w:val="2BAE343E"/>
    <w:lvl w:ilvl="0" w:tplc="0419000F">
      <w:start w:val="1"/>
      <w:numFmt w:val="decimal"/>
      <w:lvlText w:val="%1."/>
      <w:lvlJc w:val="left"/>
      <w:pPr>
        <w:tabs>
          <w:tab w:val="num" w:pos="720"/>
        </w:tabs>
        <w:ind w:left="720" w:hanging="360"/>
      </w:pPr>
      <w:rPr>
        <w:rFonts w:cs="Times New Roman" w:hint="default"/>
      </w:rPr>
    </w:lvl>
    <w:lvl w:ilvl="1" w:tplc="8C24B2AA">
      <w:start w:val="1260"/>
      <w:numFmt w:val="decimal"/>
      <w:lvlText w:val="%2"/>
      <w:lvlJc w:val="left"/>
      <w:pPr>
        <w:tabs>
          <w:tab w:val="num" w:pos="1680"/>
        </w:tabs>
        <w:ind w:left="1680" w:hanging="60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A1432DF"/>
    <w:multiLevelType w:val="hybridMultilevel"/>
    <w:tmpl w:val="503ED9D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DB84C6C"/>
    <w:multiLevelType w:val="hybridMultilevel"/>
    <w:tmpl w:val="0E9E0FE4"/>
    <w:lvl w:ilvl="0" w:tplc="48FC71C8">
      <w:numFmt w:val="bullet"/>
      <w:lvlText w:val=""/>
      <w:lvlJc w:val="left"/>
      <w:pPr>
        <w:tabs>
          <w:tab w:val="num" w:pos="1211"/>
        </w:tabs>
        <w:ind w:left="1211" w:hanging="360"/>
      </w:pPr>
      <w:rPr>
        <w:rFonts w:ascii="Symbol" w:eastAsia="Times New Roman" w:hAnsi="Symbol" w:hint="default"/>
        <w:color w:val="00000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7B04672"/>
    <w:multiLevelType w:val="hybridMultilevel"/>
    <w:tmpl w:val="A5A6479E"/>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0">
    <w:nsid w:val="28771586"/>
    <w:multiLevelType w:val="hybridMultilevel"/>
    <w:tmpl w:val="8FB8EC4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2B7A3389"/>
    <w:multiLevelType w:val="hybridMultilevel"/>
    <w:tmpl w:val="C5303E9E"/>
    <w:lvl w:ilvl="0" w:tplc="C0307CAC">
      <w:start w:val="1"/>
      <w:numFmt w:val="decimal"/>
      <w:lvlText w:val="%1."/>
      <w:lvlJc w:val="left"/>
      <w:pPr>
        <w:tabs>
          <w:tab w:val="num" w:pos="720"/>
        </w:tabs>
        <w:ind w:left="720" w:hanging="360"/>
      </w:pPr>
      <w:rPr>
        <w:rFonts w:cs="Times New Roman" w:hint="default"/>
      </w:rPr>
    </w:lvl>
    <w:lvl w:ilvl="1" w:tplc="463E0F9A">
      <w:numFmt w:val="none"/>
      <w:lvlText w:val=""/>
      <w:lvlJc w:val="left"/>
      <w:pPr>
        <w:tabs>
          <w:tab w:val="num" w:pos="360"/>
        </w:tabs>
      </w:pPr>
      <w:rPr>
        <w:rFonts w:cs="Times New Roman"/>
      </w:rPr>
    </w:lvl>
    <w:lvl w:ilvl="2" w:tplc="FBA23DFE">
      <w:numFmt w:val="none"/>
      <w:lvlText w:val=""/>
      <w:lvlJc w:val="left"/>
      <w:pPr>
        <w:tabs>
          <w:tab w:val="num" w:pos="360"/>
        </w:tabs>
      </w:pPr>
      <w:rPr>
        <w:rFonts w:cs="Times New Roman"/>
      </w:rPr>
    </w:lvl>
    <w:lvl w:ilvl="3" w:tplc="9FA2A930">
      <w:numFmt w:val="none"/>
      <w:lvlText w:val=""/>
      <w:lvlJc w:val="left"/>
      <w:pPr>
        <w:tabs>
          <w:tab w:val="num" w:pos="360"/>
        </w:tabs>
      </w:pPr>
      <w:rPr>
        <w:rFonts w:cs="Times New Roman"/>
      </w:rPr>
    </w:lvl>
    <w:lvl w:ilvl="4" w:tplc="07CC8C94">
      <w:numFmt w:val="none"/>
      <w:lvlText w:val=""/>
      <w:lvlJc w:val="left"/>
      <w:pPr>
        <w:tabs>
          <w:tab w:val="num" w:pos="360"/>
        </w:tabs>
      </w:pPr>
      <w:rPr>
        <w:rFonts w:cs="Times New Roman"/>
      </w:rPr>
    </w:lvl>
    <w:lvl w:ilvl="5" w:tplc="AB1867F4">
      <w:numFmt w:val="none"/>
      <w:lvlText w:val=""/>
      <w:lvlJc w:val="left"/>
      <w:pPr>
        <w:tabs>
          <w:tab w:val="num" w:pos="360"/>
        </w:tabs>
      </w:pPr>
      <w:rPr>
        <w:rFonts w:cs="Times New Roman"/>
      </w:rPr>
    </w:lvl>
    <w:lvl w:ilvl="6" w:tplc="8490290C">
      <w:numFmt w:val="none"/>
      <w:lvlText w:val=""/>
      <w:lvlJc w:val="left"/>
      <w:pPr>
        <w:tabs>
          <w:tab w:val="num" w:pos="360"/>
        </w:tabs>
      </w:pPr>
      <w:rPr>
        <w:rFonts w:cs="Times New Roman"/>
      </w:rPr>
    </w:lvl>
    <w:lvl w:ilvl="7" w:tplc="F5DC7FDE">
      <w:numFmt w:val="none"/>
      <w:lvlText w:val=""/>
      <w:lvlJc w:val="left"/>
      <w:pPr>
        <w:tabs>
          <w:tab w:val="num" w:pos="360"/>
        </w:tabs>
      </w:pPr>
      <w:rPr>
        <w:rFonts w:cs="Times New Roman"/>
      </w:rPr>
    </w:lvl>
    <w:lvl w:ilvl="8" w:tplc="D9F4FE48">
      <w:numFmt w:val="none"/>
      <w:lvlText w:val=""/>
      <w:lvlJc w:val="left"/>
      <w:pPr>
        <w:tabs>
          <w:tab w:val="num" w:pos="360"/>
        </w:tabs>
      </w:pPr>
      <w:rPr>
        <w:rFonts w:cs="Times New Roman"/>
      </w:rPr>
    </w:lvl>
  </w:abstractNum>
  <w:abstractNum w:abstractNumId="12">
    <w:nsid w:val="361571AC"/>
    <w:multiLevelType w:val="hybridMultilevel"/>
    <w:tmpl w:val="392A8540"/>
    <w:lvl w:ilvl="0" w:tplc="55F052B6">
      <w:start w:val="1"/>
      <w:numFmt w:val="decimal"/>
      <w:lvlText w:val="%1."/>
      <w:lvlJc w:val="left"/>
      <w:pPr>
        <w:tabs>
          <w:tab w:val="num" w:pos="360"/>
        </w:tabs>
        <w:ind w:left="360" w:hanging="360"/>
      </w:pPr>
      <w:rPr>
        <w:rFonts w:cs="Times New Roman" w:hint="default"/>
      </w:rPr>
    </w:lvl>
    <w:lvl w:ilvl="1" w:tplc="71D42F30">
      <w:start w:val="1"/>
      <w:numFmt w:val="decimal"/>
      <w:lvlText w:val="%2."/>
      <w:lvlJc w:val="left"/>
      <w:pPr>
        <w:tabs>
          <w:tab w:val="num" w:pos="1620"/>
        </w:tabs>
        <w:ind w:left="1620" w:hanging="360"/>
      </w:pPr>
      <w:rPr>
        <w:rFonts w:cs="Times New Roman" w:hint="default"/>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3">
    <w:nsid w:val="3913418A"/>
    <w:multiLevelType w:val="hybridMultilevel"/>
    <w:tmpl w:val="63344B78"/>
    <w:lvl w:ilvl="0" w:tplc="0419000F">
      <w:start w:val="1"/>
      <w:numFmt w:val="decimal"/>
      <w:lvlText w:val="%1."/>
      <w:lvlJc w:val="left"/>
      <w:pPr>
        <w:tabs>
          <w:tab w:val="num" w:pos="720"/>
        </w:tabs>
        <w:ind w:left="720" w:hanging="360"/>
      </w:pPr>
      <w:rPr>
        <w:rFonts w:cs="Times New Roman" w:hint="default"/>
      </w:rPr>
    </w:lvl>
    <w:lvl w:ilvl="1" w:tplc="A83813E4">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3BF7214A"/>
    <w:multiLevelType w:val="hybridMultilevel"/>
    <w:tmpl w:val="4B2C23D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0B114D1"/>
    <w:multiLevelType w:val="hybridMultilevel"/>
    <w:tmpl w:val="A552A934"/>
    <w:lvl w:ilvl="0" w:tplc="48FC71C8">
      <w:numFmt w:val="bullet"/>
      <w:lvlText w:val=""/>
      <w:lvlJc w:val="left"/>
      <w:pPr>
        <w:tabs>
          <w:tab w:val="num" w:pos="1211"/>
        </w:tabs>
        <w:ind w:left="1211" w:hanging="360"/>
      </w:pPr>
      <w:rPr>
        <w:rFonts w:ascii="Symbol" w:eastAsia="Times New Roman" w:hAnsi="Symbol" w:hint="default"/>
        <w:color w:val="00000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18F4E75"/>
    <w:multiLevelType w:val="multilevel"/>
    <w:tmpl w:val="BC06DC4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980"/>
        </w:tabs>
        <w:ind w:left="1980" w:hanging="360"/>
      </w:pPr>
      <w:rPr>
        <w:rFonts w:cs="Times New Roman"/>
      </w:rPr>
    </w:lvl>
    <w:lvl w:ilvl="2">
      <w:start w:val="1"/>
      <w:numFmt w:val="lowerRoman"/>
      <w:lvlText w:val="%3."/>
      <w:lvlJc w:val="right"/>
      <w:pPr>
        <w:tabs>
          <w:tab w:val="num" w:pos="2700"/>
        </w:tabs>
        <w:ind w:left="2700" w:hanging="180"/>
      </w:pPr>
      <w:rPr>
        <w:rFonts w:cs="Times New Roman"/>
      </w:rPr>
    </w:lvl>
    <w:lvl w:ilvl="3">
      <w:start w:val="1"/>
      <w:numFmt w:val="decimal"/>
      <w:lvlText w:val="%4."/>
      <w:lvlJc w:val="left"/>
      <w:pPr>
        <w:tabs>
          <w:tab w:val="num" w:pos="3420"/>
        </w:tabs>
        <w:ind w:left="3420" w:hanging="360"/>
      </w:pPr>
      <w:rPr>
        <w:rFonts w:cs="Times New Roman"/>
      </w:rPr>
    </w:lvl>
    <w:lvl w:ilvl="4">
      <w:start w:val="1"/>
      <w:numFmt w:val="lowerLetter"/>
      <w:lvlText w:val="%5."/>
      <w:lvlJc w:val="left"/>
      <w:pPr>
        <w:tabs>
          <w:tab w:val="num" w:pos="4140"/>
        </w:tabs>
        <w:ind w:left="4140" w:hanging="360"/>
      </w:pPr>
      <w:rPr>
        <w:rFonts w:cs="Times New Roman"/>
      </w:rPr>
    </w:lvl>
    <w:lvl w:ilvl="5">
      <w:start w:val="1"/>
      <w:numFmt w:val="lowerRoman"/>
      <w:lvlText w:val="%6."/>
      <w:lvlJc w:val="right"/>
      <w:pPr>
        <w:tabs>
          <w:tab w:val="num" w:pos="4860"/>
        </w:tabs>
        <w:ind w:left="4860" w:hanging="180"/>
      </w:pPr>
      <w:rPr>
        <w:rFonts w:cs="Times New Roman"/>
      </w:rPr>
    </w:lvl>
    <w:lvl w:ilvl="6">
      <w:start w:val="1"/>
      <w:numFmt w:val="decimal"/>
      <w:lvlText w:val="%7."/>
      <w:lvlJc w:val="left"/>
      <w:pPr>
        <w:tabs>
          <w:tab w:val="num" w:pos="5580"/>
        </w:tabs>
        <w:ind w:left="5580" w:hanging="360"/>
      </w:pPr>
      <w:rPr>
        <w:rFonts w:cs="Times New Roman"/>
      </w:rPr>
    </w:lvl>
    <w:lvl w:ilvl="7">
      <w:start w:val="1"/>
      <w:numFmt w:val="lowerLetter"/>
      <w:lvlText w:val="%8."/>
      <w:lvlJc w:val="left"/>
      <w:pPr>
        <w:tabs>
          <w:tab w:val="num" w:pos="6300"/>
        </w:tabs>
        <w:ind w:left="6300" w:hanging="360"/>
      </w:pPr>
      <w:rPr>
        <w:rFonts w:cs="Times New Roman"/>
      </w:rPr>
    </w:lvl>
    <w:lvl w:ilvl="8">
      <w:start w:val="1"/>
      <w:numFmt w:val="lowerRoman"/>
      <w:lvlText w:val="%9."/>
      <w:lvlJc w:val="right"/>
      <w:pPr>
        <w:tabs>
          <w:tab w:val="num" w:pos="7020"/>
        </w:tabs>
        <w:ind w:left="7020" w:hanging="180"/>
      </w:pPr>
      <w:rPr>
        <w:rFonts w:cs="Times New Roman"/>
      </w:rPr>
    </w:lvl>
  </w:abstractNum>
  <w:abstractNum w:abstractNumId="17">
    <w:nsid w:val="45063287"/>
    <w:multiLevelType w:val="hybridMultilevel"/>
    <w:tmpl w:val="52D2CCC0"/>
    <w:lvl w:ilvl="0" w:tplc="04190001">
      <w:start w:val="1"/>
      <w:numFmt w:val="bullet"/>
      <w:lvlText w:val=""/>
      <w:lvlJc w:val="left"/>
      <w:pPr>
        <w:tabs>
          <w:tab w:val="num" w:pos="1571"/>
        </w:tabs>
        <w:ind w:left="1571"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8">
    <w:nsid w:val="46641F11"/>
    <w:multiLevelType w:val="hybridMultilevel"/>
    <w:tmpl w:val="DF8EF26E"/>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3A52F7E"/>
    <w:multiLevelType w:val="hybridMultilevel"/>
    <w:tmpl w:val="91CA7760"/>
    <w:lvl w:ilvl="0" w:tplc="CCA686A2">
      <w:start w:val="1"/>
      <w:numFmt w:val="decimal"/>
      <w:lvlText w:val="%1)"/>
      <w:lvlJc w:val="left"/>
      <w:pPr>
        <w:tabs>
          <w:tab w:val="num" w:pos="1260"/>
        </w:tabs>
        <w:ind w:left="1260" w:hanging="360"/>
      </w:pPr>
      <w:rPr>
        <w:rFonts w:cs="Times New Roman" w:hint="default"/>
        <w:color w:val="000000"/>
      </w:rPr>
    </w:lvl>
    <w:lvl w:ilvl="1" w:tplc="35489D2C">
      <w:start w:val="1"/>
      <w:numFmt w:val="decimal"/>
      <w:lvlText w:val="%2."/>
      <w:lvlJc w:val="left"/>
      <w:pPr>
        <w:tabs>
          <w:tab w:val="num" w:pos="1980"/>
        </w:tabs>
        <w:ind w:left="1980" w:hanging="360"/>
      </w:pPr>
      <w:rPr>
        <w:rFonts w:cs="Times New Roman" w:hint="default"/>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0">
    <w:nsid w:val="616E05EE"/>
    <w:multiLevelType w:val="hybridMultilevel"/>
    <w:tmpl w:val="3E4EAE04"/>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1">
    <w:nsid w:val="6A022D32"/>
    <w:multiLevelType w:val="hybridMultilevel"/>
    <w:tmpl w:val="4B766E24"/>
    <w:lvl w:ilvl="0" w:tplc="48FC71C8">
      <w:numFmt w:val="bullet"/>
      <w:lvlText w:val=""/>
      <w:lvlJc w:val="left"/>
      <w:pPr>
        <w:tabs>
          <w:tab w:val="num" w:pos="2062"/>
        </w:tabs>
        <w:ind w:left="2062" w:hanging="360"/>
      </w:pPr>
      <w:rPr>
        <w:rFonts w:ascii="Symbol" w:eastAsia="Times New Roman" w:hAnsi="Symbol" w:hint="default"/>
        <w:color w:val="000000"/>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22">
    <w:nsid w:val="6A9401C0"/>
    <w:multiLevelType w:val="hybridMultilevel"/>
    <w:tmpl w:val="B166317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74187E69"/>
    <w:multiLevelType w:val="hybridMultilevel"/>
    <w:tmpl w:val="BC06DC4C"/>
    <w:lvl w:ilvl="0" w:tplc="41D2828C">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4">
    <w:nsid w:val="74967766"/>
    <w:multiLevelType w:val="hybridMultilevel"/>
    <w:tmpl w:val="DE6C59CE"/>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1"/>
  </w:num>
  <w:num w:numId="2">
    <w:abstractNumId w:val="8"/>
  </w:num>
  <w:num w:numId="3">
    <w:abstractNumId w:val="15"/>
  </w:num>
  <w:num w:numId="4">
    <w:abstractNumId w:val="21"/>
  </w:num>
  <w:num w:numId="5">
    <w:abstractNumId w:val="17"/>
  </w:num>
  <w:num w:numId="6">
    <w:abstractNumId w:val="10"/>
  </w:num>
  <w:num w:numId="7">
    <w:abstractNumId w:val="19"/>
  </w:num>
  <w:num w:numId="8">
    <w:abstractNumId w:val="12"/>
  </w:num>
  <w:num w:numId="9">
    <w:abstractNumId w:val="23"/>
  </w:num>
  <w:num w:numId="10">
    <w:abstractNumId w:val="6"/>
  </w:num>
  <w:num w:numId="11">
    <w:abstractNumId w:val="14"/>
  </w:num>
  <w:num w:numId="12">
    <w:abstractNumId w:val="13"/>
  </w:num>
  <w:num w:numId="13">
    <w:abstractNumId w:val="3"/>
  </w:num>
  <w:num w:numId="14">
    <w:abstractNumId w:val="9"/>
  </w:num>
  <w:num w:numId="15">
    <w:abstractNumId w:val="4"/>
  </w:num>
  <w:num w:numId="16">
    <w:abstractNumId w:val="2"/>
  </w:num>
  <w:num w:numId="17">
    <w:abstractNumId w:val="0"/>
    <w:lvlOverride w:ilvl="0">
      <w:lvl w:ilvl="0">
        <w:numFmt w:val="bullet"/>
        <w:lvlText w:val="•"/>
        <w:legacy w:legacy="1" w:legacySpace="0" w:legacyIndent="158"/>
        <w:lvlJc w:val="left"/>
        <w:rPr>
          <w:rFonts w:ascii="Times New Roman" w:hAnsi="Times New Roman" w:hint="default"/>
        </w:rPr>
      </w:lvl>
    </w:lvlOverride>
  </w:num>
  <w:num w:numId="18">
    <w:abstractNumId w:val="0"/>
    <w:lvlOverride w:ilvl="0">
      <w:lvl w:ilvl="0">
        <w:numFmt w:val="bullet"/>
        <w:lvlText w:val="•"/>
        <w:legacy w:legacy="1" w:legacySpace="0" w:legacyIndent="168"/>
        <w:lvlJc w:val="left"/>
        <w:rPr>
          <w:rFonts w:ascii="Times New Roman" w:hAnsi="Times New Roman" w:hint="default"/>
        </w:rPr>
      </w:lvl>
    </w:lvlOverride>
  </w:num>
  <w:num w:numId="19">
    <w:abstractNumId w:val="1"/>
  </w:num>
  <w:num w:numId="20">
    <w:abstractNumId w:val="22"/>
  </w:num>
  <w:num w:numId="21">
    <w:abstractNumId w:val="20"/>
  </w:num>
  <w:num w:numId="22">
    <w:abstractNumId w:val="16"/>
  </w:num>
  <w:num w:numId="23">
    <w:abstractNumId w:val="7"/>
  </w:num>
  <w:num w:numId="24">
    <w:abstractNumId w:val="5"/>
  </w:num>
  <w:num w:numId="25">
    <w:abstractNumId w:val="18"/>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359C"/>
    <w:rsid w:val="00000765"/>
    <w:rsid w:val="000012CB"/>
    <w:rsid w:val="00002884"/>
    <w:rsid w:val="00002F79"/>
    <w:rsid w:val="00004630"/>
    <w:rsid w:val="000066BA"/>
    <w:rsid w:val="00025447"/>
    <w:rsid w:val="00041ED4"/>
    <w:rsid w:val="00046C2B"/>
    <w:rsid w:val="00057791"/>
    <w:rsid w:val="0006371B"/>
    <w:rsid w:val="00065EB8"/>
    <w:rsid w:val="00070B54"/>
    <w:rsid w:val="00071AD9"/>
    <w:rsid w:val="00095E26"/>
    <w:rsid w:val="000B02D2"/>
    <w:rsid w:val="000B20DE"/>
    <w:rsid w:val="000B5838"/>
    <w:rsid w:val="000B7E82"/>
    <w:rsid w:val="000C444B"/>
    <w:rsid w:val="000D1CD2"/>
    <w:rsid w:val="000E3C04"/>
    <w:rsid w:val="00104091"/>
    <w:rsid w:val="00106FE2"/>
    <w:rsid w:val="0011524F"/>
    <w:rsid w:val="00122628"/>
    <w:rsid w:val="00130B6E"/>
    <w:rsid w:val="00142721"/>
    <w:rsid w:val="00147241"/>
    <w:rsid w:val="001575C3"/>
    <w:rsid w:val="00160033"/>
    <w:rsid w:val="00170509"/>
    <w:rsid w:val="00194226"/>
    <w:rsid w:val="001A15E9"/>
    <w:rsid w:val="001A56C2"/>
    <w:rsid w:val="001A6E56"/>
    <w:rsid w:val="001B3312"/>
    <w:rsid w:val="001B4BFC"/>
    <w:rsid w:val="001C551B"/>
    <w:rsid w:val="001C6AB8"/>
    <w:rsid w:val="001E2F48"/>
    <w:rsid w:val="001E3F2C"/>
    <w:rsid w:val="001E4F66"/>
    <w:rsid w:val="001F6C22"/>
    <w:rsid w:val="0020203D"/>
    <w:rsid w:val="002149AF"/>
    <w:rsid w:val="0021524B"/>
    <w:rsid w:val="00222039"/>
    <w:rsid w:val="00226C38"/>
    <w:rsid w:val="002350FC"/>
    <w:rsid w:val="00247F13"/>
    <w:rsid w:val="00252F2D"/>
    <w:rsid w:val="002564F8"/>
    <w:rsid w:val="00275651"/>
    <w:rsid w:val="00283E43"/>
    <w:rsid w:val="00294332"/>
    <w:rsid w:val="00297DED"/>
    <w:rsid w:val="002A4A4C"/>
    <w:rsid w:val="002B2F69"/>
    <w:rsid w:val="002B6B1B"/>
    <w:rsid w:val="002C5769"/>
    <w:rsid w:val="002C76A9"/>
    <w:rsid w:val="002E2AC5"/>
    <w:rsid w:val="002E4AAB"/>
    <w:rsid w:val="003023C0"/>
    <w:rsid w:val="00302528"/>
    <w:rsid w:val="0030262C"/>
    <w:rsid w:val="003062BE"/>
    <w:rsid w:val="00315441"/>
    <w:rsid w:val="00343106"/>
    <w:rsid w:val="00347E81"/>
    <w:rsid w:val="003649D8"/>
    <w:rsid w:val="003672FD"/>
    <w:rsid w:val="00376E59"/>
    <w:rsid w:val="00384574"/>
    <w:rsid w:val="00397F9F"/>
    <w:rsid w:val="003A044A"/>
    <w:rsid w:val="003A6F26"/>
    <w:rsid w:val="003B0660"/>
    <w:rsid w:val="003C12E4"/>
    <w:rsid w:val="003C1451"/>
    <w:rsid w:val="003D600B"/>
    <w:rsid w:val="003E36B2"/>
    <w:rsid w:val="003E6413"/>
    <w:rsid w:val="003E7924"/>
    <w:rsid w:val="003F0C9C"/>
    <w:rsid w:val="004066FB"/>
    <w:rsid w:val="00413DCE"/>
    <w:rsid w:val="00430DB0"/>
    <w:rsid w:val="0043202F"/>
    <w:rsid w:val="00433F1B"/>
    <w:rsid w:val="00441BCE"/>
    <w:rsid w:val="0045554D"/>
    <w:rsid w:val="00460C77"/>
    <w:rsid w:val="00464C9F"/>
    <w:rsid w:val="0048010B"/>
    <w:rsid w:val="00480B00"/>
    <w:rsid w:val="00487321"/>
    <w:rsid w:val="00487325"/>
    <w:rsid w:val="00487AA8"/>
    <w:rsid w:val="004927B7"/>
    <w:rsid w:val="004A767D"/>
    <w:rsid w:val="004B3F80"/>
    <w:rsid w:val="004C0BE1"/>
    <w:rsid w:val="004D5B5E"/>
    <w:rsid w:val="004D648B"/>
    <w:rsid w:val="004E6A9D"/>
    <w:rsid w:val="005149EF"/>
    <w:rsid w:val="00514D9B"/>
    <w:rsid w:val="00542302"/>
    <w:rsid w:val="00543F61"/>
    <w:rsid w:val="00566167"/>
    <w:rsid w:val="00575513"/>
    <w:rsid w:val="005950C8"/>
    <w:rsid w:val="005A6C9E"/>
    <w:rsid w:val="005B0952"/>
    <w:rsid w:val="005B1D66"/>
    <w:rsid w:val="005D2A00"/>
    <w:rsid w:val="005D4498"/>
    <w:rsid w:val="005D4C4E"/>
    <w:rsid w:val="005D61B7"/>
    <w:rsid w:val="005E11F8"/>
    <w:rsid w:val="005F233E"/>
    <w:rsid w:val="006106CD"/>
    <w:rsid w:val="00610F9C"/>
    <w:rsid w:val="006218AE"/>
    <w:rsid w:val="00624ADF"/>
    <w:rsid w:val="00626A7A"/>
    <w:rsid w:val="00626F97"/>
    <w:rsid w:val="006334E9"/>
    <w:rsid w:val="00634773"/>
    <w:rsid w:val="00645E6D"/>
    <w:rsid w:val="00647FBE"/>
    <w:rsid w:val="006525DB"/>
    <w:rsid w:val="006827CC"/>
    <w:rsid w:val="00692869"/>
    <w:rsid w:val="00695DE5"/>
    <w:rsid w:val="006C2BF6"/>
    <w:rsid w:val="006C4940"/>
    <w:rsid w:val="006C6BFB"/>
    <w:rsid w:val="006E6E74"/>
    <w:rsid w:val="00701D8E"/>
    <w:rsid w:val="0070750F"/>
    <w:rsid w:val="00713D86"/>
    <w:rsid w:val="00720F41"/>
    <w:rsid w:val="00721478"/>
    <w:rsid w:val="007214D2"/>
    <w:rsid w:val="00727D79"/>
    <w:rsid w:val="00727F84"/>
    <w:rsid w:val="0074715A"/>
    <w:rsid w:val="007474DB"/>
    <w:rsid w:val="00765736"/>
    <w:rsid w:val="00780991"/>
    <w:rsid w:val="0078178F"/>
    <w:rsid w:val="00786DF3"/>
    <w:rsid w:val="007876B4"/>
    <w:rsid w:val="00791CC8"/>
    <w:rsid w:val="007A5B8C"/>
    <w:rsid w:val="007B4C76"/>
    <w:rsid w:val="007D43D9"/>
    <w:rsid w:val="007D6783"/>
    <w:rsid w:val="007D727A"/>
    <w:rsid w:val="007E3E53"/>
    <w:rsid w:val="007E67BD"/>
    <w:rsid w:val="007F4485"/>
    <w:rsid w:val="00803CD6"/>
    <w:rsid w:val="0080473B"/>
    <w:rsid w:val="008068D2"/>
    <w:rsid w:val="0081294B"/>
    <w:rsid w:val="00816256"/>
    <w:rsid w:val="008174F0"/>
    <w:rsid w:val="008224C0"/>
    <w:rsid w:val="00840CA0"/>
    <w:rsid w:val="00840F2B"/>
    <w:rsid w:val="008539C6"/>
    <w:rsid w:val="00860D34"/>
    <w:rsid w:val="0086300F"/>
    <w:rsid w:val="00877830"/>
    <w:rsid w:val="008855ED"/>
    <w:rsid w:val="0089052D"/>
    <w:rsid w:val="00891842"/>
    <w:rsid w:val="008A6510"/>
    <w:rsid w:val="008B5FE0"/>
    <w:rsid w:val="008B7BC9"/>
    <w:rsid w:val="008C1DF5"/>
    <w:rsid w:val="008C20FA"/>
    <w:rsid w:val="008C520A"/>
    <w:rsid w:val="008C5E7B"/>
    <w:rsid w:val="008C7232"/>
    <w:rsid w:val="008E1064"/>
    <w:rsid w:val="008F346E"/>
    <w:rsid w:val="008F7230"/>
    <w:rsid w:val="00903D38"/>
    <w:rsid w:val="00910E0E"/>
    <w:rsid w:val="0091359C"/>
    <w:rsid w:val="00923171"/>
    <w:rsid w:val="00927BA0"/>
    <w:rsid w:val="00930E39"/>
    <w:rsid w:val="0093548E"/>
    <w:rsid w:val="00940CF8"/>
    <w:rsid w:val="00961097"/>
    <w:rsid w:val="009713D3"/>
    <w:rsid w:val="0097328F"/>
    <w:rsid w:val="00986200"/>
    <w:rsid w:val="009951CA"/>
    <w:rsid w:val="00997C2B"/>
    <w:rsid w:val="009A0317"/>
    <w:rsid w:val="009C2B6D"/>
    <w:rsid w:val="009E4C60"/>
    <w:rsid w:val="009F3A6B"/>
    <w:rsid w:val="00A138CA"/>
    <w:rsid w:val="00A1619B"/>
    <w:rsid w:val="00A16C47"/>
    <w:rsid w:val="00A24F79"/>
    <w:rsid w:val="00A36AFA"/>
    <w:rsid w:val="00A37336"/>
    <w:rsid w:val="00A37F4F"/>
    <w:rsid w:val="00A429F4"/>
    <w:rsid w:val="00A46A94"/>
    <w:rsid w:val="00A60F1D"/>
    <w:rsid w:val="00A81541"/>
    <w:rsid w:val="00A84607"/>
    <w:rsid w:val="00A85EA7"/>
    <w:rsid w:val="00AA2997"/>
    <w:rsid w:val="00AA5880"/>
    <w:rsid w:val="00AA5C4B"/>
    <w:rsid w:val="00AA67AD"/>
    <w:rsid w:val="00AB3465"/>
    <w:rsid w:val="00AE7789"/>
    <w:rsid w:val="00AE79DD"/>
    <w:rsid w:val="00B0333E"/>
    <w:rsid w:val="00B05AC2"/>
    <w:rsid w:val="00B066C1"/>
    <w:rsid w:val="00B10EF3"/>
    <w:rsid w:val="00B16CD4"/>
    <w:rsid w:val="00B17443"/>
    <w:rsid w:val="00B25E8B"/>
    <w:rsid w:val="00B41003"/>
    <w:rsid w:val="00B64CCD"/>
    <w:rsid w:val="00B64D75"/>
    <w:rsid w:val="00B6559B"/>
    <w:rsid w:val="00B71A47"/>
    <w:rsid w:val="00B8536D"/>
    <w:rsid w:val="00B85EDC"/>
    <w:rsid w:val="00B94DD7"/>
    <w:rsid w:val="00B96E17"/>
    <w:rsid w:val="00BB1AB0"/>
    <w:rsid w:val="00BC0AA8"/>
    <w:rsid w:val="00BC185F"/>
    <w:rsid w:val="00BD2F3E"/>
    <w:rsid w:val="00BD4E96"/>
    <w:rsid w:val="00BD7EF7"/>
    <w:rsid w:val="00BE28CA"/>
    <w:rsid w:val="00BE582D"/>
    <w:rsid w:val="00BF3E4D"/>
    <w:rsid w:val="00C03335"/>
    <w:rsid w:val="00C1491C"/>
    <w:rsid w:val="00C22140"/>
    <w:rsid w:val="00C27098"/>
    <w:rsid w:val="00C305B0"/>
    <w:rsid w:val="00C34734"/>
    <w:rsid w:val="00C435C9"/>
    <w:rsid w:val="00C52280"/>
    <w:rsid w:val="00C629FB"/>
    <w:rsid w:val="00C65939"/>
    <w:rsid w:val="00C72B09"/>
    <w:rsid w:val="00C74743"/>
    <w:rsid w:val="00C74B3A"/>
    <w:rsid w:val="00C8748E"/>
    <w:rsid w:val="00C87E90"/>
    <w:rsid w:val="00C913F6"/>
    <w:rsid w:val="00C96757"/>
    <w:rsid w:val="00CC5A95"/>
    <w:rsid w:val="00CC6F1B"/>
    <w:rsid w:val="00CD27D1"/>
    <w:rsid w:val="00CE445F"/>
    <w:rsid w:val="00CF32C9"/>
    <w:rsid w:val="00CF441D"/>
    <w:rsid w:val="00CF6EDE"/>
    <w:rsid w:val="00D00346"/>
    <w:rsid w:val="00D01398"/>
    <w:rsid w:val="00D02A07"/>
    <w:rsid w:val="00D165F6"/>
    <w:rsid w:val="00D24978"/>
    <w:rsid w:val="00D33A1B"/>
    <w:rsid w:val="00D36CD4"/>
    <w:rsid w:val="00D63682"/>
    <w:rsid w:val="00D65A03"/>
    <w:rsid w:val="00D75468"/>
    <w:rsid w:val="00D82C50"/>
    <w:rsid w:val="00D8793A"/>
    <w:rsid w:val="00D95782"/>
    <w:rsid w:val="00DB1D60"/>
    <w:rsid w:val="00DB50B4"/>
    <w:rsid w:val="00DC5389"/>
    <w:rsid w:val="00DD437A"/>
    <w:rsid w:val="00E1108B"/>
    <w:rsid w:val="00E14422"/>
    <w:rsid w:val="00E322AB"/>
    <w:rsid w:val="00E35C46"/>
    <w:rsid w:val="00E44181"/>
    <w:rsid w:val="00E47693"/>
    <w:rsid w:val="00E54CEF"/>
    <w:rsid w:val="00E66248"/>
    <w:rsid w:val="00E96E0F"/>
    <w:rsid w:val="00EA1126"/>
    <w:rsid w:val="00EA146D"/>
    <w:rsid w:val="00EA7C2A"/>
    <w:rsid w:val="00EB02AE"/>
    <w:rsid w:val="00EB063D"/>
    <w:rsid w:val="00EB726F"/>
    <w:rsid w:val="00EC5C82"/>
    <w:rsid w:val="00EC681E"/>
    <w:rsid w:val="00ED3BCB"/>
    <w:rsid w:val="00EF03A5"/>
    <w:rsid w:val="00F006A8"/>
    <w:rsid w:val="00F060AC"/>
    <w:rsid w:val="00F1429D"/>
    <w:rsid w:val="00F20357"/>
    <w:rsid w:val="00F31924"/>
    <w:rsid w:val="00F34C47"/>
    <w:rsid w:val="00F429BF"/>
    <w:rsid w:val="00F52D6D"/>
    <w:rsid w:val="00F61317"/>
    <w:rsid w:val="00F67402"/>
    <w:rsid w:val="00F755FA"/>
    <w:rsid w:val="00F90749"/>
    <w:rsid w:val="00FA0BE9"/>
    <w:rsid w:val="00FA3624"/>
    <w:rsid w:val="00FA6A7D"/>
    <w:rsid w:val="00FB066C"/>
    <w:rsid w:val="00FB1D84"/>
    <w:rsid w:val="00FB34CB"/>
    <w:rsid w:val="00FB5E25"/>
    <w:rsid w:val="00FC78B7"/>
    <w:rsid w:val="00FD4B36"/>
    <w:rsid w:val="00FE30B7"/>
    <w:rsid w:val="00FF6F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294332"/>
    <w:pPr>
      <w:keepNext/>
      <w:ind w:firstLine="540"/>
      <w:jc w:val="both"/>
      <w:outlineLvl w:val="0"/>
    </w:pPr>
    <w:rPr>
      <w:b/>
      <w:bCs/>
      <w:i/>
      <w:iCs/>
      <w:sz w:val="28"/>
    </w:rPr>
  </w:style>
  <w:style w:type="paragraph" w:styleId="2">
    <w:name w:val="heading 2"/>
    <w:basedOn w:val="a"/>
    <w:next w:val="a"/>
    <w:link w:val="20"/>
    <w:uiPriority w:val="99"/>
    <w:qFormat/>
    <w:rsid w:val="00294332"/>
    <w:pPr>
      <w:keepNext/>
      <w:ind w:firstLine="540"/>
      <w:jc w:val="center"/>
      <w:outlineLvl w:val="1"/>
    </w:pPr>
    <w:rPr>
      <w:sz w:val="28"/>
    </w:rPr>
  </w:style>
  <w:style w:type="paragraph" w:styleId="3">
    <w:name w:val="heading 3"/>
    <w:basedOn w:val="a"/>
    <w:next w:val="a"/>
    <w:link w:val="30"/>
    <w:uiPriority w:val="99"/>
    <w:qFormat/>
    <w:rsid w:val="00294332"/>
    <w:pPr>
      <w:keepNext/>
      <w:jc w:val="center"/>
      <w:outlineLvl w:val="2"/>
    </w:pPr>
    <w:rPr>
      <w:i/>
      <w:iCs/>
      <w:sz w:val="52"/>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F90749"/>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F90749"/>
    <w:rPr>
      <w:rFonts w:cs="Times New Roman"/>
    </w:rPr>
  </w:style>
  <w:style w:type="character" w:styleId="a6">
    <w:name w:val="annotation reference"/>
    <w:uiPriority w:val="99"/>
    <w:semiHidden/>
    <w:rsid w:val="001E2F48"/>
    <w:rPr>
      <w:rFonts w:cs="Times New Roman"/>
      <w:sz w:val="16"/>
      <w:szCs w:val="16"/>
    </w:rPr>
  </w:style>
  <w:style w:type="paragraph" w:styleId="a7">
    <w:name w:val="annotation text"/>
    <w:basedOn w:val="a"/>
    <w:link w:val="a8"/>
    <w:uiPriority w:val="99"/>
    <w:semiHidden/>
    <w:rsid w:val="001E2F48"/>
    <w:rPr>
      <w:sz w:val="20"/>
      <w:szCs w:val="20"/>
    </w:rPr>
  </w:style>
  <w:style w:type="character" w:customStyle="1" w:styleId="a8">
    <w:name w:val="Текст примечания Знак"/>
    <w:link w:val="a7"/>
    <w:uiPriority w:val="99"/>
    <w:semiHidden/>
    <w:rPr>
      <w:sz w:val="20"/>
      <w:szCs w:val="20"/>
    </w:rPr>
  </w:style>
  <w:style w:type="paragraph" w:styleId="a9">
    <w:name w:val="annotation subject"/>
    <w:basedOn w:val="a7"/>
    <w:next w:val="a7"/>
    <w:link w:val="aa"/>
    <w:uiPriority w:val="99"/>
    <w:semiHidden/>
    <w:rsid w:val="001E2F48"/>
    <w:rPr>
      <w:b/>
      <w:bCs/>
    </w:rPr>
  </w:style>
  <w:style w:type="character" w:customStyle="1" w:styleId="aa">
    <w:name w:val="Тема примечания Знак"/>
    <w:link w:val="a9"/>
    <w:uiPriority w:val="99"/>
    <w:semiHidden/>
    <w:rPr>
      <w:b/>
      <w:bCs/>
      <w:sz w:val="20"/>
      <w:szCs w:val="20"/>
    </w:rPr>
  </w:style>
  <w:style w:type="paragraph" w:styleId="ab">
    <w:name w:val="Balloon Text"/>
    <w:basedOn w:val="a"/>
    <w:link w:val="ac"/>
    <w:uiPriority w:val="99"/>
    <w:semiHidden/>
    <w:rsid w:val="001E2F48"/>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 w:type="table" w:styleId="ad">
    <w:name w:val="Table Grid"/>
    <w:basedOn w:val="a1"/>
    <w:uiPriority w:val="99"/>
    <w:rsid w:val="002C57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2">
    <w:name w:val="FR2"/>
    <w:uiPriority w:val="99"/>
    <w:rsid w:val="00294332"/>
    <w:pPr>
      <w:widowControl w:val="0"/>
      <w:autoSpaceDE w:val="0"/>
      <w:autoSpaceDN w:val="0"/>
      <w:adjustRightInd w:val="0"/>
      <w:spacing w:before="280" w:line="300" w:lineRule="auto"/>
      <w:ind w:firstLine="300"/>
      <w:jc w:val="both"/>
    </w:pPr>
    <w:rPr>
      <w:sz w:val="16"/>
      <w:szCs w:val="16"/>
    </w:rPr>
  </w:style>
  <w:style w:type="paragraph" w:styleId="ae">
    <w:name w:val="Body Text"/>
    <w:basedOn w:val="a"/>
    <w:link w:val="af"/>
    <w:uiPriority w:val="99"/>
    <w:rsid w:val="00294332"/>
    <w:pPr>
      <w:jc w:val="right"/>
    </w:pPr>
    <w:rPr>
      <w:b/>
      <w:bCs/>
      <w:i/>
      <w:iCs/>
      <w:sz w:val="48"/>
    </w:rPr>
  </w:style>
  <w:style w:type="character" w:customStyle="1" w:styleId="af">
    <w:name w:val="Основной текст Знак"/>
    <w:link w:val="ae"/>
    <w:uiPriority w:val="99"/>
    <w:semiHidden/>
    <w:rPr>
      <w:sz w:val="24"/>
      <w:szCs w:val="24"/>
    </w:rPr>
  </w:style>
  <w:style w:type="paragraph" w:styleId="af0">
    <w:name w:val="Body Text Indent"/>
    <w:basedOn w:val="a"/>
    <w:link w:val="af1"/>
    <w:uiPriority w:val="99"/>
    <w:rsid w:val="00294332"/>
    <w:pPr>
      <w:ind w:firstLine="539"/>
      <w:jc w:val="both"/>
    </w:pPr>
    <w:rPr>
      <w:sz w:val="28"/>
    </w:rPr>
  </w:style>
  <w:style w:type="character" w:customStyle="1" w:styleId="af1">
    <w:name w:val="Основной текст с отступом Знак"/>
    <w:link w:val="af0"/>
    <w:uiPriority w:val="99"/>
    <w:semiHidden/>
    <w:rPr>
      <w:sz w:val="24"/>
      <w:szCs w:val="24"/>
    </w:rPr>
  </w:style>
  <w:style w:type="paragraph" w:styleId="21">
    <w:name w:val="Body Text Indent 2"/>
    <w:basedOn w:val="a"/>
    <w:link w:val="22"/>
    <w:uiPriority w:val="99"/>
    <w:rsid w:val="00294332"/>
    <w:pPr>
      <w:ind w:firstLine="539"/>
      <w:jc w:val="both"/>
    </w:pPr>
    <w:rPr>
      <w:i/>
      <w:iCs/>
      <w:sz w:val="28"/>
      <w:u w:val="single"/>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rsid w:val="00294332"/>
    <w:pPr>
      <w:ind w:left="899" w:hanging="359"/>
      <w:jc w:val="both"/>
    </w:pPr>
    <w:rPr>
      <w:sz w:val="28"/>
    </w:rPr>
  </w:style>
  <w:style w:type="character" w:customStyle="1" w:styleId="32">
    <w:name w:val="Основной текст с отступом 3 Знак"/>
    <w:link w:val="31"/>
    <w:uiPriority w:val="99"/>
    <w:semiHidden/>
    <w:rPr>
      <w:sz w:val="16"/>
      <w:szCs w:val="16"/>
    </w:rPr>
  </w:style>
  <w:style w:type="paragraph" w:styleId="23">
    <w:name w:val="Body Text 2"/>
    <w:basedOn w:val="a"/>
    <w:link w:val="24"/>
    <w:uiPriority w:val="99"/>
    <w:rsid w:val="00294332"/>
    <w:pPr>
      <w:jc w:val="both"/>
    </w:pPr>
    <w:rPr>
      <w:sz w:val="28"/>
    </w:rPr>
  </w:style>
  <w:style w:type="character" w:customStyle="1" w:styleId="24">
    <w:name w:val="Основной текст 2 Знак"/>
    <w:link w:val="23"/>
    <w:uiPriority w:val="99"/>
    <w:semiHidden/>
    <w:rPr>
      <w:sz w:val="24"/>
      <w:szCs w:val="24"/>
    </w:rPr>
  </w:style>
  <w:style w:type="paragraph" w:styleId="33">
    <w:name w:val="Body Text 3"/>
    <w:basedOn w:val="a"/>
    <w:link w:val="34"/>
    <w:uiPriority w:val="99"/>
    <w:rsid w:val="00294332"/>
    <w:pPr>
      <w:jc w:val="center"/>
    </w:pPr>
    <w:rPr>
      <w:i/>
      <w:iCs/>
      <w:sz w:val="28"/>
      <w:u w:val="single"/>
    </w:rPr>
  </w:style>
  <w:style w:type="character" w:customStyle="1" w:styleId="34">
    <w:name w:val="Основной текст 3 Знак"/>
    <w:link w:val="33"/>
    <w:uiPriority w:val="99"/>
    <w:semiHidden/>
    <w:rPr>
      <w:sz w:val="16"/>
      <w:szCs w:val="16"/>
    </w:rPr>
  </w:style>
  <w:style w:type="paragraph" w:styleId="af2">
    <w:name w:val="header"/>
    <w:basedOn w:val="a"/>
    <w:link w:val="af3"/>
    <w:uiPriority w:val="99"/>
    <w:rsid w:val="00347E81"/>
    <w:pPr>
      <w:tabs>
        <w:tab w:val="center" w:pos="4677"/>
        <w:tab w:val="right" w:pos="9355"/>
      </w:tabs>
    </w:pPr>
  </w:style>
  <w:style w:type="character" w:customStyle="1" w:styleId="af3">
    <w:name w:val="Верхний колонтитул Знак"/>
    <w:link w:val="af2"/>
    <w:uiPriority w:val="99"/>
    <w:semiHidden/>
    <w:rPr>
      <w:sz w:val="24"/>
      <w:szCs w:val="24"/>
    </w:rPr>
  </w:style>
  <w:style w:type="table" w:styleId="11">
    <w:name w:val="Table Grid 1"/>
    <w:basedOn w:val="a1"/>
    <w:uiPriority w:val="99"/>
    <w:rsid w:val="00347E8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166798">
      <w:marLeft w:val="0"/>
      <w:marRight w:val="0"/>
      <w:marTop w:val="0"/>
      <w:marBottom w:val="0"/>
      <w:divBdr>
        <w:top w:val="none" w:sz="0" w:space="0" w:color="auto"/>
        <w:left w:val="none" w:sz="0" w:space="0" w:color="auto"/>
        <w:bottom w:val="none" w:sz="0" w:space="0" w:color="auto"/>
        <w:right w:val="none" w:sz="0" w:space="0" w:color="auto"/>
      </w:divBdr>
    </w:div>
    <w:div w:id="304166799">
      <w:marLeft w:val="0"/>
      <w:marRight w:val="0"/>
      <w:marTop w:val="0"/>
      <w:marBottom w:val="0"/>
      <w:divBdr>
        <w:top w:val="none" w:sz="0" w:space="0" w:color="auto"/>
        <w:left w:val="none" w:sz="0" w:space="0" w:color="auto"/>
        <w:bottom w:val="none" w:sz="0" w:space="0" w:color="auto"/>
        <w:right w:val="none" w:sz="0" w:space="0" w:color="auto"/>
      </w:divBdr>
    </w:div>
    <w:div w:id="3041668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9827</Words>
  <Characters>67132</Characters>
  <Application>Microsoft Office Word</Application>
  <DocSecurity>0</DocSecurity>
  <Lines>1702</Lines>
  <Paragraphs>751</Paragraphs>
  <ScaleCrop>false</ScaleCrop>
  <HeadingPairs>
    <vt:vector size="2" baseType="variant">
      <vt:variant>
        <vt:lpstr>Название</vt:lpstr>
      </vt:variant>
      <vt:variant>
        <vt:i4>1</vt:i4>
      </vt:variant>
    </vt:vector>
  </HeadingPairs>
  <TitlesOfParts>
    <vt:vector size="1" baseType="lpstr">
      <vt:lpstr>Московский государственный технический университет</vt:lpstr>
    </vt:vector>
  </TitlesOfParts>
  <Company/>
  <LinksUpToDate>false</LinksUpToDate>
  <CharactersWithSpaces>76314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технический университет</dc:title>
  <dc:subject/>
  <dc:creator/>
  <cp:keywords/>
  <dc:description/>
  <cp:lastModifiedBy>Alex</cp:lastModifiedBy>
  <cp:revision>2</cp:revision>
  <dcterms:created xsi:type="dcterms:W3CDTF">2016-12-17T15:55:00Z</dcterms:created>
  <dcterms:modified xsi:type="dcterms:W3CDTF">2016-12-17T15:55:00Z</dcterms:modified>
</cp:coreProperties>
</file>