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4FDE" w:rsidRDefault="00B34FDE">
      <w:pPr>
        <w:jc w:val="center"/>
        <w:rPr>
          <w:rFonts w:ascii="Arial" w:hAnsi="Arial"/>
          <w:b/>
          <w:i/>
          <w:sz w:val="24"/>
        </w:rPr>
      </w:pPr>
      <w:bookmarkStart w:id="0" w:name="_GoBack"/>
      <w:bookmarkEnd w:id="0"/>
    </w:p>
    <w:p w:rsidR="00B34FDE" w:rsidRDefault="00B34FDE">
      <w:pPr>
        <w:rPr>
          <w:rFonts w:ascii="Arial" w:hAnsi="Arial"/>
          <w:b/>
          <w:i/>
          <w:sz w:val="24"/>
        </w:rPr>
      </w:pPr>
    </w:p>
    <w:p w:rsidR="00B34FDE" w:rsidRDefault="00B34FDE">
      <w:pPr>
        <w:rPr>
          <w:rFonts w:ascii="Arial" w:hAnsi="Arial"/>
          <w:b/>
          <w:i/>
          <w:sz w:val="24"/>
        </w:rPr>
      </w:pPr>
    </w:p>
    <w:p w:rsidR="00B34FDE" w:rsidRDefault="00B34FDE">
      <w:pPr>
        <w:rPr>
          <w:rFonts w:ascii="Arial" w:hAnsi="Arial"/>
          <w:b/>
          <w:i/>
          <w:sz w:val="24"/>
        </w:rPr>
      </w:pPr>
    </w:p>
    <w:p w:rsidR="00B34FDE" w:rsidRDefault="00B34FDE">
      <w:pPr>
        <w:rPr>
          <w:rFonts w:ascii="Arial" w:hAnsi="Arial"/>
          <w:b/>
          <w:i/>
          <w:sz w:val="24"/>
        </w:rPr>
      </w:pPr>
    </w:p>
    <w:p w:rsidR="00B34FDE" w:rsidRDefault="00B34FDE">
      <w:pPr>
        <w:rPr>
          <w:rFonts w:ascii="Arial" w:hAnsi="Arial"/>
          <w:b/>
          <w:i/>
          <w:sz w:val="24"/>
        </w:rPr>
      </w:pPr>
    </w:p>
    <w:p w:rsidR="00B34FDE" w:rsidRDefault="00B34FDE">
      <w:pPr>
        <w:rPr>
          <w:rFonts w:ascii="Arial" w:hAnsi="Arial"/>
          <w:b/>
          <w:i/>
          <w:sz w:val="24"/>
        </w:rPr>
      </w:pPr>
    </w:p>
    <w:p w:rsidR="00B34FDE" w:rsidRDefault="00B34FDE">
      <w:pPr>
        <w:rPr>
          <w:rFonts w:ascii="Arial" w:hAnsi="Arial"/>
          <w:b/>
          <w:i/>
          <w:sz w:val="24"/>
        </w:rPr>
      </w:pPr>
    </w:p>
    <w:p w:rsidR="00B34FDE" w:rsidRDefault="00B34FDE">
      <w:pPr>
        <w:rPr>
          <w:rFonts w:ascii="Arial" w:hAnsi="Arial"/>
          <w:b/>
          <w:i/>
          <w:sz w:val="24"/>
        </w:rPr>
      </w:pPr>
    </w:p>
    <w:p w:rsidR="00B34FDE" w:rsidRDefault="00B34FDE">
      <w:pPr>
        <w:rPr>
          <w:rFonts w:ascii="Arial" w:hAnsi="Arial"/>
          <w:b/>
          <w:i/>
          <w:sz w:val="24"/>
        </w:rPr>
      </w:pPr>
    </w:p>
    <w:p w:rsidR="00B34FDE" w:rsidRDefault="00B34FDE">
      <w:pPr>
        <w:rPr>
          <w:rFonts w:ascii="Arial" w:hAnsi="Arial"/>
          <w:b/>
          <w:i/>
          <w:sz w:val="24"/>
        </w:rPr>
      </w:pPr>
    </w:p>
    <w:p w:rsidR="00B34FDE" w:rsidRDefault="00B34FDE">
      <w:pPr>
        <w:rPr>
          <w:rFonts w:ascii="Arial" w:hAnsi="Arial"/>
          <w:b/>
          <w:i/>
          <w:sz w:val="24"/>
        </w:rPr>
      </w:pPr>
    </w:p>
    <w:p w:rsidR="00B34FDE" w:rsidRDefault="00B34FDE">
      <w:pPr>
        <w:rPr>
          <w:rFonts w:ascii="Arial" w:hAnsi="Arial"/>
          <w:b/>
          <w:i/>
          <w:sz w:val="24"/>
        </w:rPr>
      </w:pPr>
    </w:p>
    <w:p w:rsidR="00B34FDE" w:rsidRDefault="00B34FDE">
      <w:pPr>
        <w:rPr>
          <w:rFonts w:ascii="Arial" w:hAnsi="Arial"/>
          <w:b/>
          <w:i/>
          <w:sz w:val="24"/>
        </w:rPr>
      </w:pPr>
    </w:p>
    <w:p w:rsidR="00B34FDE" w:rsidRDefault="00B34FDE">
      <w:pPr>
        <w:rPr>
          <w:rFonts w:ascii="Arial" w:hAnsi="Arial"/>
          <w:b/>
          <w:i/>
          <w:sz w:val="24"/>
        </w:rPr>
      </w:pPr>
    </w:p>
    <w:p w:rsidR="00B34FDE" w:rsidRDefault="003A321B">
      <w:pPr>
        <w:jc w:val="center"/>
        <w:rPr>
          <w:rFonts w:ascii="Arial" w:hAnsi="Arial"/>
          <w:b/>
          <w:i/>
          <w:sz w:val="32"/>
          <w:u w:val="single"/>
        </w:rPr>
      </w:pPr>
      <w:r>
        <w:rPr>
          <w:rFonts w:ascii="Arial" w:hAnsi="Arial"/>
          <w:b/>
          <w:i/>
          <w:sz w:val="32"/>
          <w:u w:val="single"/>
        </w:rPr>
        <w:t xml:space="preserve">Ð Å Ô Å Ð À Ò </w:t>
      </w:r>
    </w:p>
    <w:p w:rsidR="00B34FDE" w:rsidRDefault="003A321B">
      <w:pPr>
        <w:jc w:val="center"/>
        <w:rPr>
          <w:rFonts w:ascii="Arial" w:hAnsi="Arial"/>
          <w:b/>
          <w:i/>
          <w:sz w:val="32"/>
        </w:rPr>
      </w:pPr>
      <w:r>
        <w:rPr>
          <w:rFonts w:ascii="Arial" w:hAnsi="Arial"/>
          <w:b/>
          <w:i/>
          <w:sz w:val="32"/>
          <w:lang w:val="ru-RU"/>
        </w:rPr>
        <w:t>Экономическая эффективность обмена лицензиями и ноу-хау.</w:t>
      </w:r>
    </w:p>
    <w:p w:rsidR="00B34FDE" w:rsidRDefault="00B34FDE">
      <w:pPr>
        <w:rPr>
          <w:rFonts w:ascii="Arial" w:hAnsi="Arial"/>
          <w:b/>
          <w:i/>
          <w:sz w:val="28"/>
        </w:rPr>
      </w:pPr>
    </w:p>
    <w:p w:rsidR="00B34FDE" w:rsidRDefault="00B34FDE">
      <w:pPr>
        <w:rPr>
          <w:rFonts w:ascii="Arial" w:hAnsi="Arial"/>
          <w:b/>
          <w:i/>
          <w:sz w:val="28"/>
        </w:rPr>
      </w:pPr>
    </w:p>
    <w:p w:rsidR="00B34FDE" w:rsidRDefault="00B34FDE">
      <w:pPr>
        <w:rPr>
          <w:rFonts w:ascii="Arial" w:hAnsi="Arial"/>
          <w:i/>
          <w:sz w:val="28"/>
        </w:rPr>
      </w:pPr>
    </w:p>
    <w:p w:rsidR="00B34FDE" w:rsidRDefault="00B34FDE">
      <w:pPr>
        <w:rPr>
          <w:rFonts w:ascii="Arial" w:hAnsi="Arial"/>
          <w:i/>
          <w:sz w:val="28"/>
        </w:rPr>
      </w:pPr>
    </w:p>
    <w:p w:rsidR="00B34FDE" w:rsidRDefault="00B34FDE">
      <w:pPr>
        <w:rPr>
          <w:rFonts w:ascii="Arial" w:hAnsi="Arial"/>
          <w:i/>
          <w:sz w:val="28"/>
        </w:rPr>
      </w:pPr>
    </w:p>
    <w:p w:rsidR="00B34FDE" w:rsidRDefault="00B34FDE">
      <w:pPr>
        <w:rPr>
          <w:rFonts w:ascii="Arial" w:hAnsi="Arial"/>
          <w:i/>
          <w:sz w:val="28"/>
        </w:rPr>
      </w:pPr>
    </w:p>
    <w:p w:rsidR="00B34FDE" w:rsidRDefault="003A321B">
      <w:pPr>
        <w:ind w:left="4248" w:firstLine="1281"/>
        <w:rPr>
          <w:rFonts w:ascii="Arial" w:hAnsi="Arial"/>
          <w:i/>
          <w:sz w:val="28"/>
        </w:rPr>
      </w:pPr>
      <w:r>
        <w:rPr>
          <w:rFonts w:ascii="Arial" w:hAnsi="Arial"/>
          <w:i/>
          <w:sz w:val="28"/>
        </w:rPr>
        <w:t xml:space="preserve">Âûïîëíèë:  </w:t>
      </w:r>
    </w:p>
    <w:p w:rsidR="00B34FDE" w:rsidRDefault="00B34FDE">
      <w:pPr>
        <w:ind w:firstLine="1281"/>
        <w:rPr>
          <w:rFonts w:ascii="Arial" w:hAnsi="Arial"/>
          <w:i/>
          <w:sz w:val="28"/>
        </w:rPr>
      </w:pPr>
    </w:p>
    <w:p w:rsidR="00B34FDE" w:rsidRDefault="00B34FDE">
      <w:pPr>
        <w:ind w:left="4248" w:firstLine="1281"/>
        <w:rPr>
          <w:rFonts w:ascii="Arial" w:hAnsi="Arial"/>
          <w:i/>
          <w:sz w:val="28"/>
        </w:rPr>
      </w:pPr>
    </w:p>
    <w:p w:rsidR="00B34FDE" w:rsidRDefault="00B34FDE">
      <w:pPr>
        <w:rPr>
          <w:rFonts w:ascii="Arial" w:hAnsi="Arial"/>
          <w:i/>
          <w:sz w:val="28"/>
        </w:rPr>
      </w:pPr>
    </w:p>
    <w:p w:rsidR="00B34FDE" w:rsidRDefault="00B34FDE">
      <w:pPr>
        <w:rPr>
          <w:rFonts w:ascii="Arial" w:hAnsi="Arial"/>
          <w:i/>
          <w:sz w:val="28"/>
        </w:rPr>
      </w:pPr>
    </w:p>
    <w:p w:rsidR="00B34FDE" w:rsidRDefault="00B34FDE">
      <w:pPr>
        <w:rPr>
          <w:rFonts w:ascii="Arial" w:hAnsi="Arial"/>
          <w:i/>
          <w:sz w:val="28"/>
        </w:rPr>
      </w:pPr>
    </w:p>
    <w:p w:rsidR="00B34FDE" w:rsidRDefault="00B34FDE">
      <w:pPr>
        <w:rPr>
          <w:rFonts w:ascii="Arial" w:hAnsi="Arial"/>
          <w:i/>
          <w:sz w:val="28"/>
        </w:rPr>
      </w:pPr>
    </w:p>
    <w:p w:rsidR="00B34FDE" w:rsidRDefault="00B34FDE">
      <w:pPr>
        <w:jc w:val="both"/>
        <w:rPr>
          <w:b/>
          <w:sz w:val="28"/>
          <w:lang w:val="ru-RU"/>
        </w:rPr>
      </w:pPr>
    </w:p>
    <w:p w:rsidR="00B34FDE" w:rsidRDefault="00B34FDE">
      <w:pPr>
        <w:rPr>
          <w:rFonts w:ascii="Arial" w:hAnsi="Arial"/>
          <w:i/>
          <w:sz w:val="28"/>
        </w:rPr>
      </w:pPr>
    </w:p>
    <w:p w:rsidR="00B34FDE" w:rsidRDefault="00B34FDE">
      <w:pPr>
        <w:rPr>
          <w:rFonts w:ascii="Arial" w:hAnsi="Arial"/>
          <w:i/>
          <w:sz w:val="28"/>
        </w:rPr>
      </w:pPr>
    </w:p>
    <w:p w:rsidR="00B34FDE" w:rsidRDefault="00B34FDE">
      <w:pPr>
        <w:rPr>
          <w:rFonts w:ascii="Arial" w:hAnsi="Arial"/>
          <w:i/>
          <w:sz w:val="28"/>
        </w:rPr>
      </w:pPr>
    </w:p>
    <w:p w:rsidR="00B34FDE" w:rsidRDefault="00B34FDE">
      <w:pPr>
        <w:rPr>
          <w:rFonts w:ascii="Arial" w:hAnsi="Arial"/>
          <w:i/>
          <w:sz w:val="28"/>
        </w:rPr>
      </w:pPr>
    </w:p>
    <w:p w:rsidR="00B34FDE" w:rsidRDefault="00B34FDE">
      <w:pPr>
        <w:rPr>
          <w:rFonts w:ascii="Arial" w:hAnsi="Arial"/>
          <w:i/>
          <w:sz w:val="28"/>
        </w:rPr>
      </w:pPr>
    </w:p>
    <w:p w:rsidR="00B34FDE" w:rsidRDefault="00B34FDE">
      <w:pPr>
        <w:rPr>
          <w:rFonts w:ascii="Arial" w:hAnsi="Arial"/>
          <w:i/>
          <w:sz w:val="28"/>
        </w:rPr>
      </w:pPr>
    </w:p>
    <w:p w:rsidR="00B34FDE" w:rsidRDefault="00B34FDE">
      <w:pPr>
        <w:rPr>
          <w:rFonts w:ascii="Arial" w:hAnsi="Arial"/>
          <w:i/>
          <w:sz w:val="28"/>
        </w:rPr>
      </w:pPr>
    </w:p>
    <w:p w:rsidR="00B34FDE" w:rsidRDefault="003A321B">
      <w:pPr>
        <w:jc w:val="center"/>
        <w:rPr>
          <w:rFonts w:ascii="Arial" w:hAnsi="Arial"/>
          <w:i/>
          <w:sz w:val="28"/>
          <w:lang w:val="ru-RU"/>
        </w:rPr>
      </w:pPr>
      <w:r>
        <w:rPr>
          <w:rFonts w:ascii="Arial" w:hAnsi="Arial"/>
          <w:b/>
          <w:i/>
          <w:sz w:val="28"/>
        </w:rPr>
        <w:t>ã.Ìîñêâà 1997</w:t>
      </w:r>
    </w:p>
    <w:p w:rsidR="00B34FDE" w:rsidRDefault="00B34FDE">
      <w:pPr>
        <w:jc w:val="both"/>
        <w:rPr>
          <w:b/>
          <w:sz w:val="28"/>
          <w:lang w:val="ru-RU"/>
        </w:rPr>
      </w:pPr>
    </w:p>
    <w:p w:rsidR="00B34FDE" w:rsidRDefault="00B34FDE">
      <w:pPr>
        <w:jc w:val="both"/>
        <w:rPr>
          <w:b/>
          <w:sz w:val="28"/>
          <w:lang w:val="ru-RU"/>
        </w:rPr>
      </w:pPr>
    </w:p>
    <w:p w:rsidR="00B34FDE" w:rsidRDefault="003A321B">
      <w:pPr>
        <w:jc w:val="both"/>
        <w:rPr>
          <w:b/>
          <w:sz w:val="28"/>
          <w:lang w:val="ru-RU"/>
        </w:rPr>
      </w:pPr>
      <w:r>
        <w:rPr>
          <w:b/>
          <w:sz w:val="28"/>
        </w:rPr>
        <w:t xml:space="preserve"> 1.</w:t>
      </w:r>
      <w:r>
        <w:rPr>
          <w:b/>
          <w:sz w:val="28"/>
          <w:lang w:val="ru-RU"/>
        </w:rPr>
        <w:t xml:space="preserve"> Современные условия и факторы международного обмена технологией</w:t>
      </w:r>
    </w:p>
    <w:p w:rsidR="00B34FDE" w:rsidRDefault="003A321B">
      <w:pPr>
        <w:ind w:firstLine="320"/>
        <w:jc w:val="both"/>
        <w:rPr>
          <w:sz w:val="28"/>
          <w:lang w:val="ru-RU"/>
        </w:rPr>
      </w:pPr>
      <w:r>
        <w:rPr>
          <w:sz w:val="28"/>
          <w:lang w:val="ru-RU"/>
        </w:rPr>
        <w:t>Научно-техническая революция и развитие производи</w:t>
      </w:r>
      <w:r>
        <w:rPr>
          <w:sz w:val="28"/>
          <w:lang w:val="ru-RU"/>
        </w:rPr>
        <w:softHyphen/>
        <w:t>тельных сил ведут ко все большему углублению между</w:t>
      </w:r>
      <w:r>
        <w:rPr>
          <w:sz w:val="28"/>
          <w:lang w:val="ru-RU"/>
        </w:rPr>
        <w:softHyphen/>
        <w:t>народного разделения труда. В этих условиях торгово-экономические отношения между странами характеризу</w:t>
      </w:r>
      <w:r>
        <w:rPr>
          <w:sz w:val="28"/>
          <w:lang w:val="ru-RU"/>
        </w:rPr>
        <w:softHyphen/>
        <w:t>ются быстрым расширением научно-технического и техно</w:t>
      </w:r>
      <w:r>
        <w:rPr>
          <w:sz w:val="28"/>
          <w:lang w:val="ru-RU"/>
        </w:rPr>
        <w:softHyphen/>
        <w:t>логического обмена, значение которого намного больше коммерческого эффекта, получаемого от передачи или при</w:t>
      </w:r>
      <w:r>
        <w:rPr>
          <w:sz w:val="28"/>
          <w:lang w:val="ru-RU"/>
        </w:rPr>
        <w:softHyphen/>
        <w:t>обретения технологии на тех или иных коммерческих ус</w:t>
      </w:r>
      <w:r>
        <w:rPr>
          <w:sz w:val="28"/>
          <w:lang w:val="ru-RU"/>
        </w:rPr>
        <w:softHyphen/>
        <w:t>ловиях.</w:t>
      </w:r>
    </w:p>
    <w:p w:rsidR="00B34FDE" w:rsidRDefault="003A321B">
      <w:pPr>
        <w:ind w:firstLine="320"/>
        <w:jc w:val="both"/>
        <w:rPr>
          <w:sz w:val="28"/>
          <w:lang w:val="ru-RU"/>
        </w:rPr>
      </w:pPr>
      <w:r>
        <w:rPr>
          <w:sz w:val="28"/>
          <w:lang w:val="ru-RU"/>
        </w:rPr>
        <w:t>Именно посредством технологического обмена можно решить вопросы повышения технологического уровня тех или иных отраслей и народного хозяйства в целом, задачи ускоренного технологического перевооружения экономики, расширения возможностей экспорта и сокращения импор</w:t>
      </w:r>
      <w:r>
        <w:rPr>
          <w:sz w:val="28"/>
          <w:lang w:val="ru-RU"/>
        </w:rPr>
        <w:softHyphen/>
        <w:t>та, развития технико-экономических связей между стра</w:t>
      </w:r>
      <w:r>
        <w:rPr>
          <w:sz w:val="28"/>
          <w:lang w:val="ru-RU"/>
        </w:rPr>
        <w:softHyphen/>
        <w:t>нами на основе специализации и кооперации при произ</w:t>
      </w:r>
      <w:r>
        <w:rPr>
          <w:sz w:val="28"/>
          <w:lang w:val="ru-RU"/>
        </w:rPr>
        <w:softHyphen/>
        <w:t>водстве различных видов продукции.</w:t>
      </w:r>
    </w:p>
    <w:p w:rsidR="00B34FDE" w:rsidRDefault="003A321B">
      <w:pPr>
        <w:ind w:firstLine="320"/>
        <w:jc w:val="both"/>
        <w:rPr>
          <w:sz w:val="28"/>
          <w:lang w:val="ru-RU"/>
        </w:rPr>
      </w:pPr>
      <w:r>
        <w:rPr>
          <w:sz w:val="28"/>
          <w:lang w:val="ru-RU"/>
        </w:rPr>
        <w:t>В сферу технологического обмена вовлечены все важ</w:t>
      </w:r>
      <w:r>
        <w:rPr>
          <w:sz w:val="28"/>
          <w:lang w:val="ru-RU"/>
        </w:rPr>
        <w:softHyphen/>
        <w:t>нейшие формы человеческой деятельности (наука, техни</w:t>
      </w:r>
      <w:r>
        <w:rPr>
          <w:sz w:val="28"/>
          <w:lang w:val="ru-RU"/>
        </w:rPr>
        <w:softHyphen/>
        <w:t>ка, производство, управление), начиная с теоретических закономерностей познания природы (наука), опыта ее преобразования (техника) и до создания материальных средств и благ (производство) с совершенствованием спо</w:t>
      </w:r>
      <w:r>
        <w:rPr>
          <w:sz w:val="28"/>
          <w:lang w:val="ru-RU"/>
        </w:rPr>
        <w:softHyphen/>
        <w:t>собов рациональных действий при решении производствен</w:t>
      </w:r>
      <w:r>
        <w:rPr>
          <w:sz w:val="28"/>
          <w:lang w:val="ru-RU"/>
        </w:rPr>
        <w:softHyphen/>
        <w:t>ных и других задач (управление). При этом в обмен могут быть включены как одновременно все четыре формы че</w:t>
      </w:r>
      <w:r>
        <w:rPr>
          <w:sz w:val="28"/>
          <w:lang w:val="ru-RU"/>
        </w:rPr>
        <w:softHyphen/>
        <w:t>ловеческой деятельности, так и их любые сочетания.</w:t>
      </w:r>
    </w:p>
    <w:p w:rsidR="00B34FDE" w:rsidRDefault="003A321B">
      <w:pPr>
        <w:ind w:firstLine="300"/>
        <w:jc w:val="both"/>
        <w:rPr>
          <w:sz w:val="28"/>
          <w:lang w:val="ru-RU"/>
        </w:rPr>
      </w:pPr>
      <w:r>
        <w:rPr>
          <w:sz w:val="28"/>
          <w:lang w:val="ru-RU"/>
        </w:rPr>
        <w:t>Если выделить из области торгово-экономических от</w:t>
      </w:r>
      <w:r>
        <w:rPr>
          <w:sz w:val="28"/>
          <w:lang w:val="ru-RU"/>
        </w:rPr>
        <w:softHyphen/>
        <w:t>ношений обмен сырьевыми и продовольственными товара</w:t>
      </w:r>
      <w:r>
        <w:rPr>
          <w:sz w:val="28"/>
          <w:lang w:val="ru-RU"/>
        </w:rPr>
        <w:softHyphen/>
        <w:t>ми, которые так или иначе связаны с географическими, климатическими условиями и наличием полезных ископа</w:t>
      </w:r>
      <w:r>
        <w:rPr>
          <w:sz w:val="28"/>
          <w:lang w:val="ru-RU"/>
        </w:rPr>
        <w:softHyphen/>
        <w:t>емых, то оставшаяся часть внешнеэкономических связей в сегодняшнем мире явится следствием международного разделения труда, базирующегося на неравномерном раз</w:t>
      </w:r>
      <w:r>
        <w:rPr>
          <w:sz w:val="28"/>
          <w:lang w:val="ru-RU"/>
        </w:rPr>
        <w:softHyphen/>
        <w:t>витии различных видов технологии, уровень которой оп</w:t>
      </w:r>
      <w:r>
        <w:rPr>
          <w:sz w:val="28"/>
          <w:lang w:val="ru-RU"/>
        </w:rPr>
        <w:softHyphen/>
        <w:t>ределяет конкурентоспособность товаров на рынке, их ка</w:t>
      </w:r>
      <w:r>
        <w:rPr>
          <w:sz w:val="28"/>
          <w:lang w:val="ru-RU"/>
        </w:rPr>
        <w:softHyphen/>
        <w:t>чество и себестоимость, а следовательно, и получение прибыли при реализации.</w:t>
      </w:r>
    </w:p>
    <w:p w:rsidR="00B34FDE" w:rsidRDefault="003A321B">
      <w:pPr>
        <w:ind w:firstLine="320"/>
        <w:jc w:val="both"/>
        <w:rPr>
          <w:sz w:val="28"/>
          <w:lang w:val="ru-RU"/>
        </w:rPr>
      </w:pPr>
      <w:r>
        <w:rPr>
          <w:sz w:val="28"/>
          <w:lang w:val="ru-RU"/>
        </w:rPr>
        <w:t>Если же исключить товары широкого потребления, то оставшаяся часть международного экономического об</w:t>
      </w:r>
      <w:r>
        <w:rPr>
          <w:sz w:val="28"/>
          <w:lang w:val="ru-RU"/>
        </w:rPr>
        <w:softHyphen/>
        <w:t>мена будет представлять собой обмен технологией либо в «чистом виде»</w:t>
      </w:r>
      <w:r>
        <w:rPr>
          <w:sz w:val="28"/>
        </w:rPr>
        <w:t xml:space="preserve"> —</w:t>
      </w:r>
      <w:r>
        <w:rPr>
          <w:sz w:val="28"/>
          <w:lang w:val="ru-RU"/>
        </w:rPr>
        <w:t xml:space="preserve"> в виде знаний, опыта и научно-техни</w:t>
      </w:r>
      <w:r>
        <w:rPr>
          <w:sz w:val="28"/>
          <w:lang w:val="ru-RU"/>
        </w:rPr>
        <w:softHyphen/>
        <w:t>ческой информации, либо «овеществленной» в материалах, машинах и оборудовании. Эта часть внешнеэкономических связей представляет собой обширную сферу обмена, ко</w:t>
      </w:r>
      <w:r>
        <w:rPr>
          <w:sz w:val="28"/>
          <w:lang w:val="ru-RU"/>
        </w:rPr>
        <w:softHyphen/>
        <w:t>нечная цель которого, с одной стороны, повышение техни</w:t>
      </w:r>
      <w:r>
        <w:rPr>
          <w:sz w:val="28"/>
          <w:lang w:val="ru-RU"/>
        </w:rPr>
        <w:softHyphen/>
        <w:t>ческого и технологического уровня производства, с дру</w:t>
      </w:r>
      <w:r>
        <w:rPr>
          <w:sz w:val="28"/>
          <w:lang w:val="ru-RU"/>
        </w:rPr>
        <w:softHyphen/>
        <w:t>гой</w:t>
      </w:r>
      <w:r>
        <w:rPr>
          <w:sz w:val="28"/>
        </w:rPr>
        <w:t xml:space="preserve"> —</w:t>
      </w:r>
      <w:r>
        <w:rPr>
          <w:sz w:val="28"/>
          <w:lang w:val="ru-RU"/>
        </w:rPr>
        <w:t xml:space="preserve"> получение прибылей.</w:t>
      </w:r>
    </w:p>
    <w:p w:rsidR="00B34FDE" w:rsidRDefault="003A321B">
      <w:pPr>
        <w:ind w:firstLine="320"/>
        <w:jc w:val="both"/>
        <w:rPr>
          <w:sz w:val="28"/>
          <w:lang w:val="ru-RU"/>
        </w:rPr>
      </w:pPr>
      <w:r>
        <w:rPr>
          <w:sz w:val="28"/>
          <w:lang w:val="ru-RU"/>
        </w:rPr>
        <w:t>Формы реализации технологии на мировом рынке раз</w:t>
      </w:r>
      <w:r>
        <w:rPr>
          <w:sz w:val="28"/>
          <w:lang w:val="ru-RU"/>
        </w:rPr>
        <w:softHyphen/>
        <w:t>личны. В проекте «Международного кодекса поведения в области передачи технологии», разработанном в рамках ЮНКТАД, был сформулирован следующий перечень сде</w:t>
      </w:r>
      <w:r>
        <w:rPr>
          <w:sz w:val="28"/>
          <w:lang w:val="ru-RU"/>
        </w:rPr>
        <w:softHyphen/>
        <w:t>лок, заключаемых при:</w:t>
      </w:r>
    </w:p>
    <w:p w:rsidR="00B34FDE" w:rsidRDefault="003A321B">
      <w:pPr>
        <w:ind w:firstLine="340"/>
        <w:jc w:val="both"/>
        <w:rPr>
          <w:sz w:val="28"/>
          <w:lang w:val="ru-RU"/>
        </w:rPr>
      </w:pPr>
      <w:r>
        <w:rPr>
          <w:sz w:val="28"/>
        </w:rPr>
        <w:t>1)</w:t>
      </w:r>
      <w:r>
        <w:rPr>
          <w:sz w:val="28"/>
          <w:lang w:val="ru-RU"/>
        </w:rPr>
        <w:t xml:space="preserve"> передаче, продаже или предоставлении по </w:t>
      </w:r>
      <w:r>
        <w:rPr>
          <w:i/>
          <w:sz w:val="28"/>
          <w:lang w:val="ru-RU"/>
        </w:rPr>
        <w:t xml:space="preserve">лицензии </w:t>
      </w:r>
      <w:r>
        <w:rPr>
          <w:sz w:val="28"/>
          <w:lang w:val="ru-RU"/>
        </w:rPr>
        <w:t xml:space="preserve">всех форм промышленной собственности (за исключением товарных знаков и фирменных знаков). </w:t>
      </w:r>
      <w:r>
        <w:rPr>
          <w:i/>
          <w:sz w:val="28"/>
          <w:lang w:val="ru-RU"/>
        </w:rPr>
        <w:t>Лицензионное соглашение</w:t>
      </w:r>
      <w:r>
        <w:rPr>
          <w:i/>
          <w:sz w:val="28"/>
        </w:rPr>
        <w:t xml:space="preserve"> —</w:t>
      </w:r>
      <w:r>
        <w:rPr>
          <w:sz w:val="28"/>
          <w:lang w:val="ru-RU"/>
        </w:rPr>
        <w:t xml:space="preserve"> внешнеторговая сделка, по которой одна из сторон (лицензиар) предоставляет другой стороне (лицен</w:t>
      </w:r>
      <w:r>
        <w:rPr>
          <w:sz w:val="28"/>
          <w:lang w:val="ru-RU"/>
        </w:rPr>
        <w:softHyphen/>
        <w:t xml:space="preserve">зиату) разрешение на использование объекта лицензии. К появлению лицензионных соглашений привело </w:t>
      </w:r>
      <w:r>
        <w:rPr>
          <w:i/>
          <w:sz w:val="28"/>
          <w:lang w:val="ru-RU"/>
        </w:rPr>
        <w:t>патент</w:t>
      </w:r>
      <w:r>
        <w:rPr>
          <w:i/>
          <w:sz w:val="28"/>
          <w:lang w:val="ru-RU"/>
        </w:rPr>
        <w:softHyphen/>
        <w:t>ное право</w:t>
      </w:r>
      <w:r>
        <w:rPr>
          <w:sz w:val="28"/>
          <w:lang w:val="ru-RU"/>
        </w:rPr>
        <w:t xml:space="preserve"> как право исключительного пользования. Совре</w:t>
      </w:r>
      <w:r>
        <w:rPr>
          <w:sz w:val="28"/>
          <w:lang w:val="ru-RU"/>
        </w:rPr>
        <w:softHyphen/>
        <w:t>менные лицензионные соглашения не только включают право лицензиата на использование изобретений, но и предусматривают передачу ему лицензиаром знаний, тех</w:t>
      </w:r>
      <w:r>
        <w:rPr>
          <w:sz w:val="28"/>
          <w:lang w:val="ru-RU"/>
        </w:rPr>
        <w:softHyphen/>
        <w:t>нического опыта, секретов производства и т. д., необхо</w:t>
      </w:r>
      <w:r>
        <w:rPr>
          <w:sz w:val="28"/>
          <w:lang w:val="ru-RU"/>
        </w:rPr>
        <w:softHyphen/>
        <w:t>димых для практического освоения предмета лицензии;</w:t>
      </w:r>
    </w:p>
    <w:p w:rsidR="00B34FDE" w:rsidRDefault="003A321B">
      <w:pPr>
        <w:ind w:firstLine="320"/>
        <w:jc w:val="both"/>
        <w:rPr>
          <w:sz w:val="28"/>
          <w:lang w:val="ru-RU"/>
        </w:rPr>
      </w:pPr>
      <w:r>
        <w:rPr>
          <w:sz w:val="28"/>
        </w:rPr>
        <w:t>2)</w:t>
      </w:r>
      <w:r>
        <w:rPr>
          <w:sz w:val="28"/>
          <w:lang w:val="ru-RU"/>
        </w:rPr>
        <w:t xml:space="preserve"> предоставлении «ноу-хау» и технического опыта. </w:t>
      </w:r>
      <w:r>
        <w:rPr>
          <w:i/>
          <w:sz w:val="28"/>
          <w:lang w:val="ru-RU"/>
        </w:rPr>
        <w:t>«Ноу-хау»</w:t>
      </w:r>
      <w:r>
        <w:rPr>
          <w:sz w:val="28"/>
          <w:lang w:val="ru-RU"/>
        </w:rPr>
        <w:t xml:space="preserve"> (дословно «знаю, как»)</w:t>
      </w:r>
      <w:r>
        <w:rPr>
          <w:sz w:val="28"/>
        </w:rPr>
        <w:t xml:space="preserve"> —</w:t>
      </w:r>
      <w:r>
        <w:rPr>
          <w:sz w:val="28"/>
          <w:lang w:val="ru-RU"/>
        </w:rPr>
        <w:t xml:space="preserve"> обобщающий термин для различных «секретов производства», полностью или частично конфиденциальных знаний, сведений техническо</w:t>
      </w:r>
      <w:r>
        <w:rPr>
          <w:sz w:val="28"/>
          <w:lang w:val="ru-RU"/>
        </w:rPr>
        <w:softHyphen/>
        <w:t>го, экономического, административного, финансового ха</w:t>
      </w:r>
      <w:r>
        <w:rPr>
          <w:sz w:val="28"/>
          <w:lang w:val="ru-RU"/>
        </w:rPr>
        <w:softHyphen/>
        <w:t>рактера, использование которых обеспечивает определен</w:t>
      </w:r>
      <w:r>
        <w:rPr>
          <w:sz w:val="28"/>
          <w:lang w:val="ru-RU"/>
        </w:rPr>
        <w:softHyphen/>
        <w:t>ные преимущества лицу или фирме, их получившим. До</w:t>
      </w:r>
      <w:r>
        <w:rPr>
          <w:sz w:val="28"/>
          <w:lang w:val="ru-RU"/>
        </w:rPr>
        <w:softHyphen/>
        <w:t>говоры на передачу «ноу-хау» отличаются от лицензион</w:t>
      </w:r>
      <w:r>
        <w:rPr>
          <w:sz w:val="28"/>
          <w:lang w:val="ru-RU"/>
        </w:rPr>
        <w:softHyphen/>
        <w:t>ных соглашений тем, что владелец технологии или изобре</w:t>
      </w:r>
      <w:r>
        <w:rPr>
          <w:sz w:val="28"/>
          <w:lang w:val="ru-RU"/>
        </w:rPr>
        <w:softHyphen/>
        <w:t>тения отказался по каким-либо соображениям от их патентования, не отказываясь в то же время от продажи самой технологии. Отсутствие правовой защиты определи</w:t>
      </w:r>
      <w:r>
        <w:rPr>
          <w:sz w:val="28"/>
          <w:lang w:val="ru-RU"/>
        </w:rPr>
        <w:softHyphen/>
        <w:t>ло специфику договоров по «ноу-хау», где содержится пункт о сохранении конфиденциальности передаваемой ин</w:t>
      </w:r>
      <w:r>
        <w:rPr>
          <w:sz w:val="28"/>
          <w:lang w:val="ru-RU"/>
        </w:rPr>
        <w:softHyphen/>
        <w:t>формации и о возмещении убытков в случае его наруше</w:t>
      </w:r>
      <w:r>
        <w:rPr>
          <w:sz w:val="28"/>
          <w:lang w:val="ru-RU"/>
        </w:rPr>
        <w:softHyphen/>
        <w:t>ния;</w:t>
      </w:r>
    </w:p>
    <w:p w:rsidR="00B34FDE" w:rsidRDefault="003A321B">
      <w:pPr>
        <w:ind w:firstLine="320"/>
        <w:jc w:val="both"/>
        <w:rPr>
          <w:sz w:val="28"/>
          <w:lang w:val="ru-RU"/>
        </w:rPr>
      </w:pPr>
      <w:r>
        <w:rPr>
          <w:sz w:val="28"/>
        </w:rPr>
        <w:t>3)</w:t>
      </w:r>
      <w:r>
        <w:rPr>
          <w:sz w:val="28"/>
          <w:lang w:val="ru-RU"/>
        </w:rPr>
        <w:t xml:space="preserve"> предоставлении технологических знаний, необходи</w:t>
      </w:r>
      <w:r>
        <w:rPr>
          <w:sz w:val="28"/>
          <w:lang w:val="ru-RU"/>
        </w:rPr>
        <w:softHyphen/>
        <w:t>мых для приобретения, монтажа и использования машин и оборудования, полуфабрикатов и материалов, полученных за счет закупки, аренды, лизинга или каким-либо другим путем;</w:t>
      </w:r>
    </w:p>
    <w:p w:rsidR="00B34FDE" w:rsidRDefault="003A321B">
      <w:pPr>
        <w:ind w:firstLine="320"/>
        <w:jc w:val="both"/>
        <w:rPr>
          <w:sz w:val="28"/>
          <w:lang w:val="ru-RU"/>
        </w:rPr>
      </w:pPr>
      <w:r>
        <w:rPr>
          <w:sz w:val="28"/>
        </w:rPr>
        <w:t>4)</w:t>
      </w:r>
      <w:r>
        <w:rPr>
          <w:sz w:val="28"/>
          <w:lang w:val="ru-RU"/>
        </w:rPr>
        <w:t xml:space="preserve"> промышленном и техническом сотрудничестве в части, касающейся технического содержания машин, обо</w:t>
      </w:r>
      <w:r>
        <w:rPr>
          <w:sz w:val="28"/>
          <w:lang w:val="ru-RU"/>
        </w:rPr>
        <w:softHyphen/>
        <w:t>рудования, полуфабрикатов и материалов.</w:t>
      </w:r>
    </w:p>
    <w:p w:rsidR="00B34FDE" w:rsidRDefault="003A321B">
      <w:pPr>
        <w:ind w:firstLine="320"/>
        <w:jc w:val="both"/>
        <w:rPr>
          <w:sz w:val="28"/>
          <w:lang w:val="ru-RU"/>
        </w:rPr>
      </w:pPr>
      <w:r>
        <w:rPr>
          <w:sz w:val="28"/>
          <w:lang w:val="ru-RU"/>
        </w:rPr>
        <w:t xml:space="preserve">В дополнение к этому перечню могут быть названы следующие формы сделок, заключаемых при: </w:t>
      </w:r>
    </w:p>
    <w:p w:rsidR="00B34FDE" w:rsidRDefault="003A321B">
      <w:pPr>
        <w:ind w:firstLine="320"/>
        <w:jc w:val="both"/>
        <w:rPr>
          <w:sz w:val="28"/>
          <w:lang w:val="ru-RU"/>
        </w:rPr>
      </w:pPr>
      <w:r>
        <w:rPr>
          <w:sz w:val="28"/>
        </w:rPr>
        <w:t>5)</w:t>
      </w:r>
      <w:r>
        <w:rPr>
          <w:sz w:val="28"/>
          <w:lang w:val="ru-RU"/>
        </w:rPr>
        <w:t xml:space="preserve"> оказании </w:t>
      </w:r>
      <w:r>
        <w:rPr>
          <w:i/>
          <w:sz w:val="28"/>
          <w:lang w:val="ru-RU"/>
        </w:rPr>
        <w:t>инжиниринговых услуг,</w:t>
      </w:r>
      <w:r>
        <w:rPr>
          <w:sz w:val="28"/>
          <w:lang w:val="ru-RU"/>
        </w:rPr>
        <w:t xml:space="preserve"> к которым относятся подготовка технико-экономических обоснований, проектов; консультации; строительный, инвесторский и технический надзор; кратко и долгосрочные консульта</w:t>
      </w:r>
      <w:r>
        <w:rPr>
          <w:sz w:val="28"/>
          <w:lang w:val="ru-RU"/>
        </w:rPr>
        <w:softHyphen/>
        <w:t>ционные услуги; проектирование новой технологии; тех</w:t>
      </w:r>
      <w:r>
        <w:rPr>
          <w:sz w:val="28"/>
          <w:lang w:val="ru-RU"/>
        </w:rPr>
        <w:softHyphen/>
        <w:t>ническое содействие при проведении специализированных работ; проведение испытаний и проверки оборудования и машин и переработка сырья заказчика с использованием оригинальной технологии;</w:t>
      </w:r>
    </w:p>
    <w:p w:rsidR="00B34FDE" w:rsidRDefault="003A321B">
      <w:pPr>
        <w:ind w:firstLine="320"/>
        <w:jc w:val="both"/>
        <w:rPr>
          <w:sz w:val="28"/>
          <w:lang w:val="ru-RU"/>
        </w:rPr>
      </w:pPr>
      <w:r>
        <w:rPr>
          <w:sz w:val="28"/>
        </w:rPr>
        <w:t>6)</w:t>
      </w:r>
      <w:r>
        <w:rPr>
          <w:sz w:val="28"/>
          <w:lang w:val="ru-RU"/>
        </w:rPr>
        <w:t xml:space="preserve"> передаче технологии в рамках научно-технической и производственной кооперации (как на контрактной ос</w:t>
      </w:r>
      <w:r>
        <w:rPr>
          <w:sz w:val="28"/>
          <w:lang w:val="ru-RU"/>
        </w:rPr>
        <w:softHyphen/>
        <w:t>нове, так и при создании смешанных обществ), когда в значительной степени объединяются научно-технические потенциалы каждой из сторон и происходит оперативный и стабильный обмен технологией в течение длительного времени;</w:t>
      </w:r>
    </w:p>
    <w:p w:rsidR="00B34FDE" w:rsidRDefault="003A321B">
      <w:pPr>
        <w:ind w:firstLine="340"/>
        <w:jc w:val="both"/>
        <w:rPr>
          <w:sz w:val="28"/>
          <w:lang w:val="ru-RU"/>
        </w:rPr>
      </w:pPr>
      <w:r>
        <w:rPr>
          <w:sz w:val="28"/>
        </w:rPr>
        <w:t>7)</w:t>
      </w:r>
      <w:r>
        <w:rPr>
          <w:sz w:val="28"/>
          <w:lang w:val="ru-RU"/>
        </w:rPr>
        <w:t xml:space="preserve"> передаче технологии в рамках инвестиционного сот</w:t>
      </w:r>
      <w:r>
        <w:rPr>
          <w:sz w:val="28"/>
          <w:lang w:val="ru-RU"/>
        </w:rPr>
        <w:softHyphen/>
        <w:t>рудничества, в процессе которого происходят не только коммерческая реализация материализованной технологии в виде машин, оборудования, технологических линий и т. д., поставляемых на строящиеся объекты, но и передача технологии в «чистом виде» через консультации и обучение специалистов, шеф-надзор за строительством, через пере</w:t>
      </w:r>
      <w:r>
        <w:rPr>
          <w:sz w:val="28"/>
          <w:lang w:val="ru-RU"/>
        </w:rPr>
        <w:softHyphen/>
        <w:t>дачу рабочих чертежей, а также многие другие формы технологического обмена.</w:t>
      </w:r>
    </w:p>
    <w:p w:rsidR="00B34FDE" w:rsidRDefault="003A321B">
      <w:pPr>
        <w:ind w:firstLine="320"/>
        <w:jc w:val="both"/>
        <w:rPr>
          <w:sz w:val="28"/>
          <w:lang w:val="ru-RU"/>
        </w:rPr>
      </w:pPr>
      <w:r>
        <w:rPr>
          <w:sz w:val="28"/>
          <w:lang w:val="ru-RU"/>
        </w:rPr>
        <w:t>Помимо вышеперечисленных форм сделок, существует и некоммерческая форма технологического обмена, к ко</w:t>
      </w:r>
      <w:r>
        <w:rPr>
          <w:sz w:val="28"/>
          <w:lang w:val="ru-RU"/>
        </w:rPr>
        <w:softHyphen/>
        <w:t>торой относится передача научно-технической информа</w:t>
      </w:r>
      <w:r>
        <w:rPr>
          <w:sz w:val="28"/>
          <w:lang w:val="ru-RU"/>
        </w:rPr>
        <w:softHyphen/>
        <w:t>ции в различных видах, проведение научных конферен</w:t>
      </w:r>
      <w:r>
        <w:rPr>
          <w:sz w:val="28"/>
          <w:lang w:val="ru-RU"/>
        </w:rPr>
        <w:softHyphen/>
        <w:t>ций, симпозиумов, посещение выставок и ярмарок и т. д.</w:t>
      </w:r>
    </w:p>
    <w:p w:rsidR="00B34FDE" w:rsidRDefault="003A321B">
      <w:pPr>
        <w:ind w:firstLine="320"/>
        <w:jc w:val="both"/>
        <w:rPr>
          <w:sz w:val="28"/>
          <w:lang w:val="ru-RU"/>
        </w:rPr>
      </w:pPr>
      <w:r>
        <w:rPr>
          <w:sz w:val="28"/>
          <w:lang w:val="ru-RU"/>
        </w:rPr>
        <w:t>Все перечисленные формы сделок предназначены для выполнения единой задачи</w:t>
      </w:r>
      <w:r>
        <w:rPr>
          <w:sz w:val="28"/>
        </w:rPr>
        <w:t xml:space="preserve"> —</w:t>
      </w:r>
      <w:r>
        <w:rPr>
          <w:sz w:val="28"/>
          <w:lang w:val="ru-RU"/>
        </w:rPr>
        <w:t xml:space="preserve"> передачи и приобретения технологии на коммерческой основе</w:t>
      </w:r>
      <w:r>
        <w:rPr>
          <w:sz w:val="28"/>
        </w:rPr>
        <w:t xml:space="preserve"> —</w:t>
      </w:r>
      <w:r>
        <w:rPr>
          <w:sz w:val="28"/>
          <w:lang w:val="ru-RU"/>
        </w:rPr>
        <w:t xml:space="preserve"> и являются свое</w:t>
      </w:r>
      <w:r>
        <w:rPr>
          <w:sz w:val="28"/>
          <w:lang w:val="ru-RU"/>
        </w:rPr>
        <w:softHyphen/>
        <w:t>образными соглашениями, в которых покупатель обладает соответствующим производственным потенциалом (или ка</w:t>
      </w:r>
      <w:r>
        <w:rPr>
          <w:sz w:val="28"/>
          <w:lang w:val="ru-RU"/>
        </w:rPr>
        <w:softHyphen/>
        <w:t>питалом)</w:t>
      </w:r>
      <w:r>
        <w:rPr>
          <w:sz w:val="28"/>
        </w:rPr>
        <w:t xml:space="preserve"> ,</w:t>
      </w:r>
      <w:r>
        <w:rPr>
          <w:sz w:val="28"/>
          <w:lang w:val="ru-RU"/>
        </w:rPr>
        <w:t xml:space="preserve"> а продавец</w:t>
      </w:r>
      <w:r>
        <w:rPr>
          <w:sz w:val="28"/>
        </w:rPr>
        <w:t xml:space="preserve"> —</w:t>
      </w:r>
      <w:r>
        <w:rPr>
          <w:sz w:val="28"/>
          <w:lang w:val="ru-RU"/>
        </w:rPr>
        <w:t xml:space="preserve"> правом производства и знаниями в определенной области. Практически все это можно свес</w:t>
      </w:r>
      <w:r>
        <w:rPr>
          <w:sz w:val="28"/>
          <w:lang w:val="ru-RU"/>
        </w:rPr>
        <w:softHyphen/>
        <w:t>ти к единому понятию обмена технологиями и различать только по формам выплаты вознаграждения.</w:t>
      </w:r>
    </w:p>
    <w:p w:rsidR="00B34FDE" w:rsidRDefault="003A321B">
      <w:pPr>
        <w:jc w:val="both"/>
        <w:rPr>
          <w:sz w:val="28"/>
          <w:lang w:val="ru-RU"/>
        </w:rPr>
      </w:pPr>
      <w:r>
        <w:rPr>
          <w:sz w:val="28"/>
          <w:lang w:val="ru-RU"/>
        </w:rPr>
        <w:t>Такой подход чрезвычайно важен для правильного вы</w:t>
      </w:r>
      <w:r>
        <w:rPr>
          <w:sz w:val="28"/>
          <w:lang w:val="ru-RU"/>
        </w:rPr>
        <w:softHyphen/>
        <w:t>бора формы сделки и ее реализации, так как конечный эффект зависит от правильного взаимодействия партнеров. И приобретение технологии по классическому лицензи</w:t>
      </w:r>
      <w:r>
        <w:rPr>
          <w:sz w:val="28"/>
          <w:lang w:val="ru-RU"/>
        </w:rPr>
        <w:softHyphen/>
        <w:t>онному соглашению, и компенсационные сделки, и сов</w:t>
      </w:r>
      <w:r>
        <w:rPr>
          <w:sz w:val="28"/>
          <w:lang w:val="ru-RU"/>
        </w:rPr>
        <w:softHyphen/>
        <w:t>местные предприятия практически решают одну и ту же задачу: привлечения передовой технологии с целью повышения конкурентоспособности изготовляемой на ее базе продукции. В условиях нашей страны это позволяет в известной степени заменить импорт отечественными изде</w:t>
      </w:r>
      <w:r>
        <w:rPr>
          <w:sz w:val="28"/>
          <w:lang w:val="ru-RU"/>
        </w:rPr>
        <w:softHyphen/>
        <w:t>лиями, удовлетворить потребности внутреннего рынка с последующим выходом на внешний рынок.</w:t>
      </w:r>
    </w:p>
    <w:p w:rsidR="00B34FDE" w:rsidRDefault="003A321B">
      <w:pPr>
        <w:spacing w:before="200"/>
        <w:jc w:val="center"/>
        <w:rPr>
          <w:b/>
          <w:sz w:val="28"/>
          <w:lang w:val="ru-RU"/>
        </w:rPr>
      </w:pPr>
      <w:r>
        <w:rPr>
          <w:b/>
          <w:sz w:val="28"/>
          <w:lang w:val="ru-RU"/>
        </w:rPr>
        <w:t>Значение и объемы международной торговли лицензиями.</w:t>
      </w:r>
    </w:p>
    <w:p w:rsidR="00B34FDE" w:rsidRDefault="003A321B">
      <w:pPr>
        <w:spacing w:before="60"/>
        <w:ind w:firstLine="320"/>
        <w:jc w:val="both"/>
        <w:rPr>
          <w:sz w:val="28"/>
          <w:lang w:val="ru-RU"/>
        </w:rPr>
      </w:pPr>
      <w:r>
        <w:rPr>
          <w:sz w:val="28"/>
          <w:lang w:val="ru-RU"/>
        </w:rPr>
        <w:t>Одной из показательных черт современной НТР стала интернационализация использования результатов научно-технической деятельности. Высокие темпы развития про</w:t>
      </w:r>
      <w:r>
        <w:rPr>
          <w:sz w:val="28"/>
          <w:lang w:val="ru-RU"/>
        </w:rPr>
        <w:softHyphen/>
        <w:t>изводительных сил, рост специализации и кооперирования производства вызывают, в свою очередь, расширение и ускорение процесса международного распространения на</w:t>
      </w:r>
      <w:r>
        <w:rPr>
          <w:sz w:val="28"/>
          <w:lang w:val="ru-RU"/>
        </w:rPr>
        <w:softHyphen/>
        <w:t>учно-технического опыта и знаний.</w:t>
      </w:r>
    </w:p>
    <w:p w:rsidR="00B34FDE" w:rsidRDefault="003A321B">
      <w:pPr>
        <w:ind w:firstLine="320"/>
        <w:jc w:val="both"/>
        <w:rPr>
          <w:sz w:val="28"/>
          <w:lang w:val="ru-RU"/>
        </w:rPr>
      </w:pPr>
      <w:r>
        <w:rPr>
          <w:sz w:val="28"/>
          <w:lang w:val="ru-RU"/>
        </w:rPr>
        <w:t>Важнейшим показателем развития современной миро</w:t>
      </w:r>
      <w:r>
        <w:rPr>
          <w:sz w:val="28"/>
          <w:lang w:val="ru-RU"/>
        </w:rPr>
        <w:softHyphen/>
        <w:t>вой экономики является сокращение сроков внедрения научно-технических разработок от лабораторной их стадии до серийного производства. Если для фотографии это время составило</w:t>
      </w:r>
      <w:r>
        <w:rPr>
          <w:sz w:val="28"/>
        </w:rPr>
        <w:t xml:space="preserve"> 112</w:t>
      </w:r>
      <w:r>
        <w:rPr>
          <w:sz w:val="28"/>
          <w:lang w:val="ru-RU"/>
        </w:rPr>
        <w:t xml:space="preserve"> лет, электричества</w:t>
      </w:r>
      <w:r>
        <w:rPr>
          <w:sz w:val="28"/>
        </w:rPr>
        <w:t>—</w:t>
      </w:r>
      <w:r>
        <w:rPr>
          <w:sz w:val="28"/>
          <w:lang w:val="ru-RU"/>
        </w:rPr>
        <w:t>около</w:t>
      </w:r>
      <w:r>
        <w:rPr>
          <w:sz w:val="28"/>
        </w:rPr>
        <w:t xml:space="preserve"> 80,</w:t>
      </w:r>
      <w:r>
        <w:rPr>
          <w:sz w:val="28"/>
          <w:lang w:val="ru-RU"/>
        </w:rPr>
        <w:t xml:space="preserve"> теле</w:t>
      </w:r>
      <w:r>
        <w:rPr>
          <w:sz w:val="28"/>
          <w:lang w:val="ru-RU"/>
        </w:rPr>
        <w:softHyphen/>
        <w:t>видения</w:t>
      </w:r>
      <w:r>
        <w:rPr>
          <w:sz w:val="28"/>
        </w:rPr>
        <w:t xml:space="preserve"> —12,</w:t>
      </w:r>
      <w:r>
        <w:rPr>
          <w:sz w:val="28"/>
          <w:lang w:val="ru-RU"/>
        </w:rPr>
        <w:t xml:space="preserve"> то ддя атомной бомбы оно сократилось до </w:t>
      </w:r>
      <w:r>
        <w:rPr>
          <w:sz w:val="28"/>
        </w:rPr>
        <w:t>6,</w:t>
      </w:r>
      <w:r>
        <w:rPr>
          <w:sz w:val="28"/>
          <w:lang w:val="ru-RU"/>
        </w:rPr>
        <w:t xml:space="preserve"> транзисторов</w:t>
      </w:r>
      <w:r>
        <w:rPr>
          <w:sz w:val="28"/>
        </w:rPr>
        <w:t xml:space="preserve"> —</w:t>
      </w:r>
      <w:r>
        <w:rPr>
          <w:sz w:val="28"/>
          <w:lang w:val="ru-RU"/>
        </w:rPr>
        <w:t>до</w:t>
      </w:r>
      <w:r>
        <w:rPr>
          <w:sz w:val="28"/>
        </w:rPr>
        <w:t xml:space="preserve"> 5</w:t>
      </w:r>
      <w:r>
        <w:rPr>
          <w:sz w:val="28"/>
          <w:lang w:val="ru-RU"/>
        </w:rPr>
        <w:t xml:space="preserve"> и для интегральных схем</w:t>
      </w:r>
      <w:r>
        <w:rPr>
          <w:sz w:val="28"/>
        </w:rPr>
        <w:t xml:space="preserve"> —</w:t>
      </w:r>
      <w:r>
        <w:rPr>
          <w:sz w:val="28"/>
          <w:lang w:val="ru-RU"/>
        </w:rPr>
        <w:t xml:space="preserve"> до </w:t>
      </w:r>
      <w:r>
        <w:rPr>
          <w:sz w:val="28"/>
        </w:rPr>
        <w:t>3</w:t>
      </w:r>
      <w:r>
        <w:rPr>
          <w:sz w:val="28"/>
          <w:lang w:val="ru-RU"/>
        </w:rPr>
        <w:t xml:space="preserve"> лет. При этом средний срок внедрения научно-техни</w:t>
      </w:r>
      <w:r>
        <w:rPr>
          <w:sz w:val="28"/>
          <w:lang w:val="ru-RU"/>
        </w:rPr>
        <w:softHyphen/>
        <w:t>ческих разработок в разных странах различен: в Японии он составляет</w:t>
      </w:r>
      <w:r>
        <w:rPr>
          <w:sz w:val="28"/>
        </w:rPr>
        <w:t xml:space="preserve"> 2—3,5</w:t>
      </w:r>
      <w:r>
        <w:rPr>
          <w:sz w:val="28"/>
          <w:lang w:val="ru-RU"/>
        </w:rPr>
        <w:t xml:space="preserve"> года, в США</w:t>
      </w:r>
      <w:r>
        <w:rPr>
          <w:sz w:val="28"/>
        </w:rPr>
        <w:t xml:space="preserve"> — 5—7</w:t>
      </w:r>
      <w:r>
        <w:rPr>
          <w:sz w:val="28"/>
          <w:lang w:val="ru-RU"/>
        </w:rPr>
        <w:t xml:space="preserve"> лет, в ФРГ</w:t>
      </w:r>
      <w:r>
        <w:rPr>
          <w:sz w:val="28"/>
        </w:rPr>
        <w:t xml:space="preserve"> — 5—10,</w:t>
      </w:r>
      <w:r>
        <w:rPr>
          <w:sz w:val="28"/>
          <w:lang w:val="ru-RU"/>
        </w:rPr>
        <w:t xml:space="preserve"> во Франции</w:t>
      </w:r>
      <w:r>
        <w:rPr>
          <w:sz w:val="28"/>
        </w:rPr>
        <w:t xml:space="preserve"> — 8—10</w:t>
      </w:r>
      <w:r>
        <w:rPr>
          <w:sz w:val="28"/>
          <w:lang w:val="ru-RU"/>
        </w:rPr>
        <w:t xml:space="preserve"> лет.</w:t>
      </w:r>
    </w:p>
    <w:p w:rsidR="00B34FDE" w:rsidRDefault="003A321B">
      <w:pPr>
        <w:ind w:firstLine="320"/>
        <w:jc w:val="both"/>
        <w:rPr>
          <w:sz w:val="28"/>
          <w:lang w:val="ru-RU"/>
        </w:rPr>
      </w:pPr>
      <w:r>
        <w:rPr>
          <w:sz w:val="28"/>
          <w:lang w:val="ru-RU"/>
        </w:rPr>
        <w:t>Международный обмен научно-техническим опытом и знаниями происходит в самых различных формах, вклю</w:t>
      </w:r>
      <w:r>
        <w:rPr>
          <w:sz w:val="28"/>
          <w:lang w:val="ru-RU"/>
        </w:rPr>
        <w:softHyphen/>
        <w:t>чая традиционную куплю-продажу готовых товаров и обо</w:t>
      </w:r>
      <w:r>
        <w:rPr>
          <w:sz w:val="28"/>
          <w:lang w:val="ru-RU"/>
        </w:rPr>
        <w:softHyphen/>
        <w:t>рудования для их производства, наем высококвалифици</w:t>
      </w:r>
      <w:r>
        <w:rPr>
          <w:sz w:val="28"/>
          <w:lang w:val="ru-RU"/>
        </w:rPr>
        <w:softHyphen/>
        <w:t>рованных иностранных ученых и специалистов, приобре</w:t>
      </w:r>
      <w:r>
        <w:rPr>
          <w:sz w:val="28"/>
          <w:lang w:val="ru-RU"/>
        </w:rPr>
        <w:softHyphen/>
        <w:t>тение лицензий на передовые технику и технологию.</w:t>
      </w:r>
    </w:p>
    <w:p w:rsidR="00B34FDE" w:rsidRDefault="003A321B">
      <w:pPr>
        <w:ind w:firstLine="320"/>
        <w:jc w:val="both"/>
        <w:rPr>
          <w:sz w:val="28"/>
          <w:lang w:val="ru-RU"/>
        </w:rPr>
      </w:pPr>
      <w:r>
        <w:rPr>
          <w:sz w:val="28"/>
          <w:lang w:val="ru-RU"/>
        </w:rPr>
        <w:t>На протяжении десятилетий развитие международной торговли лицензиями происходит сравнительно более быстрыми темпами, чем торговля товарами, особенно в развитых капиталистических странах. На их долю прихо</w:t>
      </w:r>
      <w:r>
        <w:rPr>
          <w:sz w:val="28"/>
          <w:lang w:val="ru-RU"/>
        </w:rPr>
        <w:softHyphen/>
        <w:t>дится</w:t>
      </w:r>
      <w:r>
        <w:rPr>
          <w:sz w:val="28"/>
        </w:rPr>
        <w:t xml:space="preserve"> 99 %</w:t>
      </w:r>
      <w:r>
        <w:rPr>
          <w:sz w:val="28"/>
          <w:lang w:val="ru-RU"/>
        </w:rPr>
        <w:t xml:space="preserve"> мирового экспорта лицензий и патентов и </w:t>
      </w:r>
      <w:r>
        <w:rPr>
          <w:sz w:val="28"/>
        </w:rPr>
        <w:t>85 %</w:t>
      </w:r>
      <w:r>
        <w:rPr>
          <w:sz w:val="28"/>
          <w:lang w:val="ru-RU"/>
        </w:rPr>
        <w:t xml:space="preserve"> их импорта.</w:t>
      </w:r>
    </w:p>
    <w:p w:rsidR="00B34FDE" w:rsidRDefault="003A321B">
      <w:pPr>
        <w:ind w:firstLine="300"/>
        <w:jc w:val="both"/>
        <w:rPr>
          <w:sz w:val="28"/>
          <w:lang w:val="ru-RU"/>
        </w:rPr>
      </w:pPr>
      <w:r>
        <w:rPr>
          <w:sz w:val="28"/>
          <w:lang w:val="ru-RU"/>
        </w:rPr>
        <w:t>Лидером в экспорте технологии являются США, на долю которых приходится ^/з всех продаж лицензий в мире. Поступления США от этой торговли превышают поступления всех остальных ведущих капиталистических стран-экспортеров: в</w:t>
      </w:r>
      <w:r>
        <w:rPr>
          <w:sz w:val="28"/>
        </w:rPr>
        <w:t xml:space="preserve"> 1987</w:t>
      </w:r>
      <w:r>
        <w:rPr>
          <w:sz w:val="28"/>
          <w:lang w:val="ru-RU"/>
        </w:rPr>
        <w:t xml:space="preserve"> году США получили около </w:t>
      </w:r>
      <w:r>
        <w:rPr>
          <w:sz w:val="28"/>
        </w:rPr>
        <w:t>11,2</w:t>
      </w:r>
      <w:r>
        <w:rPr>
          <w:sz w:val="28"/>
          <w:lang w:val="ru-RU"/>
        </w:rPr>
        <w:t xml:space="preserve"> млрд. долл., Великобритания</w:t>
      </w:r>
      <w:r>
        <w:rPr>
          <w:sz w:val="28"/>
        </w:rPr>
        <w:t>—1,0,</w:t>
      </w:r>
      <w:r>
        <w:rPr>
          <w:sz w:val="28"/>
          <w:lang w:val="ru-RU"/>
        </w:rPr>
        <w:t xml:space="preserve"> Италия</w:t>
      </w:r>
      <w:r>
        <w:rPr>
          <w:sz w:val="28"/>
        </w:rPr>
        <w:t>—1,2,</w:t>
      </w:r>
      <w:r>
        <w:rPr>
          <w:sz w:val="28"/>
          <w:lang w:val="ru-RU"/>
        </w:rPr>
        <w:t>ФРГ</w:t>
      </w:r>
      <w:r>
        <w:rPr>
          <w:sz w:val="28"/>
        </w:rPr>
        <w:t xml:space="preserve"> — 0,8,</w:t>
      </w:r>
      <w:r>
        <w:rPr>
          <w:sz w:val="28"/>
          <w:lang w:val="ru-RU"/>
        </w:rPr>
        <w:t xml:space="preserve"> Франция</w:t>
      </w:r>
      <w:r>
        <w:rPr>
          <w:sz w:val="28"/>
        </w:rPr>
        <w:t xml:space="preserve"> — 0,6,</w:t>
      </w:r>
      <w:r>
        <w:rPr>
          <w:sz w:val="28"/>
          <w:lang w:val="ru-RU"/>
        </w:rPr>
        <w:t xml:space="preserve"> Япония</w:t>
      </w:r>
      <w:r>
        <w:rPr>
          <w:sz w:val="28"/>
        </w:rPr>
        <w:t xml:space="preserve"> — 1,3</w:t>
      </w:r>
      <w:r>
        <w:rPr>
          <w:sz w:val="28"/>
          <w:lang w:val="ru-RU"/>
        </w:rPr>
        <w:t xml:space="preserve"> млрд. долл.</w:t>
      </w:r>
    </w:p>
    <w:p w:rsidR="00B34FDE" w:rsidRDefault="003A321B">
      <w:pPr>
        <w:ind w:firstLine="300"/>
        <w:jc w:val="both"/>
        <w:rPr>
          <w:sz w:val="28"/>
          <w:lang w:val="ru-RU"/>
        </w:rPr>
      </w:pPr>
      <w:r>
        <w:rPr>
          <w:sz w:val="28"/>
          <w:lang w:val="ru-RU"/>
        </w:rPr>
        <w:t>Среди экспортеров этого специфического товара по</w:t>
      </w:r>
      <w:r>
        <w:rPr>
          <w:sz w:val="28"/>
          <w:lang w:val="ru-RU"/>
        </w:rPr>
        <w:softHyphen/>
        <w:t>явились и «новые индустриальные страны», например Бра</w:t>
      </w:r>
      <w:r>
        <w:rPr>
          <w:sz w:val="28"/>
          <w:lang w:val="ru-RU"/>
        </w:rPr>
        <w:softHyphen/>
        <w:t>зилия и Аргентина. В 80-е годы сохраняется тенденция роста доли лицензий и патентов в экспорте США, Вели</w:t>
      </w:r>
      <w:r>
        <w:rPr>
          <w:sz w:val="28"/>
          <w:lang w:val="ru-RU"/>
        </w:rPr>
        <w:softHyphen/>
        <w:t>кобритании, Японии, Аргентины. В импорте аналогичная тенденция характерна в первую очередь для Японии, Ита</w:t>
      </w:r>
      <w:r>
        <w:rPr>
          <w:sz w:val="28"/>
          <w:lang w:val="ru-RU"/>
        </w:rPr>
        <w:softHyphen/>
        <w:t>лии, Аргентины и Таиланда.</w:t>
      </w:r>
    </w:p>
    <w:p w:rsidR="00B34FDE" w:rsidRDefault="003A321B">
      <w:pPr>
        <w:ind w:firstLine="300"/>
        <w:jc w:val="both"/>
        <w:rPr>
          <w:sz w:val="28"/>
          <w:lang w:val="ru-RU"/>
        </w:rPr>
      </w:pPr>
      <w:r>
        <w:rPr>
          <w:sz w:val="28"/>
          <w:lang w:val="ru-RU"/>
        </w:rPr>
        <w:t>Япония представляет характерный пример эффектив</w:t>
      </w:r>
      <w:r>
        <w:rPr>
          <w:sz w:val="28"/>
          <w:lang w:val="ru-RU"/>
        </w:rPr>
        <w:softHyphen/>
        <w:t>ного использования иностранных лицензий. Стоит вспом</w:t>
      </w:r>
      <w:r>
        <w:rPr>
          <w:sz w:val="28"/>
          <w:lang w:val="ru-RU"/>
        </w:rPr>
        <w:softHyphen/>
        <w:t>нить, что к</w:t>
      </w:r>
      <w:r>
        <w:rPr>
          <w:sz w:val="28"/>
        </w:rPr>
        <w:t xml:space="preserve"> 1950</w:t>
      </w:r>
      <w:r>
        <w:rPr>
          <w:sz w:val="28"/>
          <w:lang w:val="ru-RU"/>
        </w:rPr>
        <w:t xml:space="preserve"> году, по оценке японской и американской печати, эта страна по своему техническому уровню отста</w:t>
      </w:r>
      <w:r>
        <w:rPr>
          <w:sz w:val="28"/>
          <w:lang w:val="ru-RU"/>
        </w:rPr>
        <w:softHyphen/>
        <w:t>вала от США на</w:t>
      </w:r>
      <w:r>
        <w:rPr>
          <w:sz w:val="28"/>
        </w:rPr>
        <w:t xml:space="preserve"> 20—30</w:t>
      </w:r>
      <w:r>
        <w:rPr>
          <w:sz w:val="28"/>
          <w:lang w:val="ru-RU"/>
        </w:rPr>
        <w:t xml:space="preserve"> лет. С</w:t>
      </w:r>
      <w:r>
        <w:rPr>
          <w:sz w:val="28"/>
        </w:rPr>
        <w:t xml:space="preserve"> 1950</w:t>
      </w:r>
      <w:r>
        <w:rPr>
          <w:sz w:val="28"/>
          <w:lang w:val="ru-RU"/>
        </w:rPr>
        <w:t xml:space="preserve"> по</w:t>
      </w:r>
      <w:r>
        <w:rPr>
          <w:sz w:val="28"/>
        </w:rPr>
        <w:t xml:space="preserve"> 1960</w:t>
      </w:r>
      <w:r>
        <w:rPr>
          <w:sz w:val="28"/>
          <w:lang w:val="ru-RU"/>
        </w:rPr>
        <w:t xml:space="preserve"> год Японией было закуплено свыше</w:t>
      </w:r>
      <w:r>
        <w:rPr>
          <w:sz w:val="28"/>
        </w:rPr>
        <w:t xml:space="preserve"> 2</w:t>
      </w:r>
      <w:r>
        <w:rPr>
          <w:sz w:val="28"/>
          <w:lang w:val="ru-RU"/>
        </w:rPr>
        <w:t xml:space="preserve"> тыс. лицензий, производство по которым быстро возрастало. Но, достигнув  передовых позиций по большинству направлений научно-технического прогресса и промышленного производства, Япония продол</w:t>
      </w:r>
      <w:r>
        <w:rPr>
          <w:sz w:val="28"/>
          <w:lang w:val="ru-RU"/>
        </w:rPr>
        <w:softHyphen/>
        <w:t>жает закупать передовую иностранную технологию, явля</w:t>
      </w:r>
      <w:r>
        <w:rPr>
          <w:sz w:val="28"/>
          <w:lang w:val="ru-RU"/>
        </w:rPr>
        <w:softHyphen/>
        <w:t>ясь одним из крупнейших импортеров лицензий. В их чис</w:t>
      </w:r>
      <w:r>
        <w:rPr>
          <w:sz w:val="28"/>
          <w:lang w:val="ru-RU"/>
        </w:rPr>
        <w:softHyphen/>
        <w:t>ло входят также Италия, ФРГ, Франция, Великобритания и Аргентина, лидирующая по темпам роста импорта ли</w:t>
      </w:r>
      <w:r>
        <w:rPr>
          <w:sz w:val="28"/>
          <w:lang w:val="ru-RU"/>
        </w:rPr>
        <w:softHyphen/>
        <w:t>цензий.</w:t>
      </w:r>
    </w:p>
    <w:p w:rsidR="00B34FDE" w:rsidRDefault="003A321B">
      <w:pPr>
        <w:ind w:firstLine="320"/>
        <w:jc w:val="both"/>
        <w:rPr>
          <w:sz w:val="28"/>
          <w:lang w:val="ru-RU"/>
        </w:rPr>
      </w:pPr>
      <w:r>
        <w:rPr>
          <w:sz w:val="28"/>
          <w:lang w:val="ru-RU"/>
        </w:rPr>
        <w:t>Высокие темпы НТП создают благоприятные условия для успешного развития патентно-лицензионного дела. В свою очередь, хорошо организованная патентно-лицен</w:t>
      </w:r>
      <w:r>
        <w:rPr>
          <w:sz w:val="28"/>
          <w:lang w:val="ru-RU"/>
        </w:rPr>
        <w:softHyphen/>
        <w:t>зионная работа является одним из эффективных и быст</w:t>
      </w:r>
      <w:r>
        <w:rPr>
          <w:sz w:val="28"/>
          <w:lang w:val="ru-RU"/>
        </w:rPr>
        <w:softHyphen/>
        <w:t>родействующих ускорителей НТП.</w:t>
      </w:r>
    </w:p>
    <w:p w:rsidR="00B34FDE" w:rsidRDefault="003A321B">
      <w:pPr>
        <w:ind w:firstLine="300"/>
        <w:jc w:val="both"/>
        <w:rPr>
          <w:sz w:val="28"/>
          <w:lang w:val="ru-RU"/>
        </w:rPr>
      </w:pPr>
      <w:r>
        <w:rPr>
          <w:sz w:val="28"/>
          <w:lang w:val="ru-RU"/>
        </w:rPr>
        <w:t>Интенсивное использование достижений НТП требует быстрого роста затрат на прикладные исследования. При этом усилия сосредоточиваются на тех отраслях, которые обеспечивают наибольшую отдачу при данных финансо</w:t>
      </w:r>
      <w:r>
        <w:rPr>
          <w:sz w:val="28"/>
          <w:lang w:val="ru-RU"/>
        </w:rPr>
        <w:softHyphen/>
        <w:t>вых, кадровых и товарных ресурсах. Ускоренное развитие одних отраслей за счет других вызывает наращивание асимметрии между структурой и объемом внутреннего спроса и предложения. Подключение международного обмена дает возможность смягчить, хотя бы временно, эту асимметрию.</w:t>
      </w:r>
    </w:p>
    <w:p w:rsidR="00B34FDE" w:rsidRDefault="003A321B">
      <w:pPr>
        <w:ind w:firstLine="300"/>
        <w:jc w:val="both"/>
        <w:rPr>
          <w:sz w:val="28"/>
          <w:lang w:val="ru-RU"/>
        </w:rPr>
      </w:pPr>
      <w:r>
        <w:rPr>
          <w:sz w:val="28"/>
          <w:lang w:val="ru-RU"/>
        </w:rPr>
        <w:t>Торговля лицензиями весьма прибыльна. По оценкам экспертов ООН, покупатели платят за приобретаемые лицензии от</w:t>
      </w:r>
      <w:r>
        <w:rPr>
          <w:sz w:val="28"/>
        </w:rPr>
        <w:t xml:space="preserve"> 1</w:t>
      </w:r>
      <w:r>
        <w:rPr>
          <w:sz w:val="28"/>
          <w:lang w:val="ru-RU"/>
        </w:rPr>
        <w:t xml:space="preserve"> до</w:t>
      </w:r>
      <w:r>
        <w:rPr>
          <w:sz w:val="28"/>
        </w:rPr>
        <w:t xml:space="preserve"> 10%</w:t>
      </w:r>
      <w:r>
        <w:rPr>
          <w:sz w:val="28"/>
          <w:lang w:val="ru-RU"/>
        </w:rPr>
        <w:t xml:space="preserve"> стоимости реализуемой продукции, которая выпускается на основе лицензионных соглашений. Если же дело касается более перспективных или уникаль</w:t>
      </w:r>
      <w:r>
        <w:rPr>
          <w:sz w:val="28"/>
          <w:lang w:val="ru-RU"/>
        </w:rPr>
        <w:softHyphen/>
        <w:t>ных научно-технических достижений, то соответствующая доля достигает 1/3 и даже</w:t>
      </w:r>
      <w:r>
        <w:rPr>
          <w:sz w:val="28"/>
        </w:rPr>
        <w:t xml:space="preserve"> 1/2</w:t>
      </w:r>
      <w:r>
        <w:rPr>
          <w:sz w:val="28"/>
          <w:lang w:val="ru-RU"/>
        </w:rPr>
        <w:t xml:space="preserve"> стоимости продукции. Учи</w:t>
      </w:r>
      <w:r>
        <w:rPr>
          <w:sz w:val="28"/>
          <w:lang w:val="ru-RU"/>
        </w:rPr>
        <w:softHyphen/>
        <w:t>тывая тот факт, что широкое распространение в мире получило сочетание продажи лицензий с крупными инвес</w:t>
      </w:r>
      <w:r>
        <w:rPr>
          <w:sz w:val="28"/>
          <w:lang w:val="ru-RU"/>
        </w:rPr>
        <w:softHyphen/>
        <w:t>тициями продавцов в данное дело, созданием ими своих заграничных филиалов и дочерних фирм, реальные цифры поступлений от продажи лицензий значительно превосхо</w:t>
      </w:r>
      <w:r>
        <w:rPr>
          <w:sz w:val="28"/>
          <w:lang w:val="ru-RU"/>
        </w:rPr>
        <w:softHyphen/>
        <w:t>дят те, что отражает статистика.</w:t>
      </w:r>
    </w:p>
    <w:p w:rsidR="00B34FDE" w:rsidRDefault="003A321B">
      <w:pPr>
        <w:ind w:firstLine="300"/>
        <w:jc w:val="both"/>
        <w:rPr>
          <w:sz w:val="28"/>
          <w:lang w:val="ru-RU"/>
        </w:rPr>
      </w:pPr>
      <w:r>
        <w:rPr>
          <w:sz w:val="28"/>
          <w:lang w:val="ru-RU"/>
        </w:rPr>
        <w:t>Общий объем промышленного производства по амери</w:t>
      </w:r>
      <w:r>
        <w:rPr>
          <w:sz w:val="28"/>
          <w:lang w:val="ru-RU"/>
        </w:rPr>
        <w:softHyphen/>
        <w:t>канским лицензиям за границей в</w:t>
      </w:r>
      <w:r>
        <w:rPr>
          <w:sz w:val="28"/>
        </w:rPr>
        <w:t xml:space="preserve"> 2,5</w:t>
      </w:r>
      <w:r>
        <w:rPr>
          <w:sz w:val="28"/>
          <w:lang w:val="ru-RU"/>
        </w:rPr>
        <w:t xml:space="preserve"> раза превышает то</w:t>
      </w:r>
      <w:r>
        <w:rPr>
          <w:sz w:val="28"/>
          <w:lang w:val="ru-RU"/>
        </w:rPr>
        <w:softHyphen/>
        <w:t>варный экспорт США. Объем производства на базе иност</w:t>
      </w:r>
      <w:r>
        <w:rPr>
          <w:sz w:val="28"/>
          <w:lang w:val="ru-RU"/>
        </w:rPr>
        <w:softHyphen/>
        <w:t>ранных лицензий достигает в Японии</w:t>
      </w:r>
      <w:r>
        <w:rPr>
          <w:sz w:val="28"/>
        </w:rPr>
        <w:t xml:space="preserve"> 30,7 %,</w:t>
      </w:r>
      <w:r>
        <w:rPr>
          <w:sz w:val="28"/>
          <w:lang w:val="ru-RU"/>
        </w:rPr>
        <w:t xml:space="preserve"> ФРГ</w:t>
      </w:r>
      <w:r>
        <w:rPr>
          <w:sz w:val="28"/>
        </w:rPr>
        <w:t xml:space="preserve"> — 10</w:t>
      </w:r>
      <w:r>
        <w:rPr>
          <w:sz w:val="28"/>
          <w:lang w:val="ru-RU"/>
        </w:rPr>
        <w:t xml:space="preserve"> %. Все более широкое распространение приобретают соглашения об организации кооперированного производ</w:t>
      </w:r>
      <w:r>
        <w:rPr>
          <w:sz w:val="28"/>
          <w:lang w:val="ru-RU"/>
        </w:rPr>
        <w:softHyphen/>
        <w:t>ства продукции на базе лицензий, а также соглашения о предоставлении лицензий дочерним фирмам.</w:t>
      </w:r>
    </w:p>
    <w:p w:rsidR="00B34FDE" w:rsidRDefault="003A321B">
      <w:pPr>
        <w:ind w:firstLine="320"/>
        <w:jc w:val="both"/>
        <w:rPr>
          <w:sz w:val="28"/>
          <w:lang w:val="ru-RU"/>
        </w:rPr>
      </w:pPr>
      <w:r>
        <w:rPr>
          <w:sz w:val="28"/>
          <w:lang w:val="ru-RU"/>
        </w:rPr>
        <w:t>Переплетение различных циклов НТП в отдельных государствах с образующимися новыми потоками между</w:t>
      </w:r>
      <w:r>
        <w:rPr>
          <w:sz w:val="28"/>
          <w:lang w:val="ru-RU"/>
        </w:rPr>
        <w:softHyphen/>
        <w:t>народного обмена лицензиями и «ноу-хау», а также свя</w:t>
      </w:r>
      <w:r>
        <w:rPr>
          <w:sz w:val="28"/>
          <w:lang w:val="ru-RU"/>
        </w:rPr>
        <w:softHyphen/>
        <w:t>занным с ним оборотом товаров, услуг, капитала форми</w:t>
      </w:r>
      <w:r>
        <w:rPr>
          <w:sz w:val="28"/>
          <w:lang w:val="ru-RU"/>
        </w:rPr>
        <w:softHyphen/>
        <w:t>рует, по мнению некоторых исследователей, основы ново</w:t>
      </w:r>
      <w:r>
        <w:rPr>
          <w:sz w:val="28"/>
          <w:lang w:val="ru-RU"/>
        </w:rPr>
        <w:softHyphen/>
        <w:t>го разделения труда, базирующегося на торговле техноло</w:t>
      </w:r>
      <w:r>
        <w:rPr>
          <w:sz w:val="28"/>
          <w:lang w:val="ru-RU"/>
        </w:rPr>
        <w:softHyphen/>
        <w:t>гиями, как ведущем факторе прогресса производства. Об</w:t>
      </w:r>
      <w:r>
        <w:rPr>
          <w:sz w:val="28"/>
          <w:lang w:val="ru-RU"/>
        </w:rPr>
        <w:softHyphen/>
        <w:t>мен технологиями становится, таким образом, причиной и следствием изменений в международном разделении труда.</w:t>
      </w:r>
    </w:p>
    <w:p w:rsidR="00B34FDE" w:rsidRDefault="003A321B">
      <w:pPr>
        <w:ind w:firstLine="300"/>
        <w:jc w:val="both"/>
        <w:rPr>
          <w:sz w:val="28"/>
          <w:lang w:val="ru-RU"/>
        </w:rPr>
      </w:pPr>
      <w:r>
        <w:rPr>
          <w:sz w:val="28"/>
          <w:lang w:val="ru-RU"/>
        </w:rPr>
        <w:t>За</w:t>
      </w:r>
      <w:r>
        <w:rPr>
          <w:sz w:val="28"/>
        </w:rPr>
        <w:t xml:space="preserve"> 20</w:t>
      </w:r>
      <w:r>
        <w:rPr>
          <w:sz w:val="28"/>
          <w:lang w:val="ru-RU"/>
        </w:rPr>
        <w:t xml:space="preserve"> лет начиная с</w:t>
      </w:r>
      <w:r>
        <w:rPr>
          <w:sz w:val="28"/>
        </w:rPr>
        <w:t xml:space="preserve"> 1960</w:t>
      </w:r>
      <w:r>
        <w:rPr>
          <w:sz w:val="28"/>
          <w:lang w:val="ru-RU"/>
        </w:rPr>
        <w:t xml:space="preserve"> года оборот мировой лицен</w:t>
      </w:r>
      <w:r>
        <w:rPr>
          <w:sz w:val="28"/>
          <w:lang w:val="ru-RU"/>
        </w:rPr>
        <w:softHyphen/>
        <w:t>зионной торговли вырос более чем в</w:t>
      </w:r>
      <w:r>
        <w:rPr>
          <w:sz w:val="28"/>
        </w:rPr>
        <w:t xml:space="preserve"> 12</w:t>
      </w:r>
      <w:r>
        <w:rPr>
          <w:sz w:val="28"/>
          <w:lang w:val="ru-RU"/>
        </w:rPr>
        <w:t xml:space="preserve"> раз. Ожидается, что к</w:t>
      </w:r>
      <w:r>
        <w:rPr>
          <w:sz w:val="28"/>
        </w:rPr>
        <w:t xml:space="preserve"> 2000</w:t>
      </w:r>
      <w:r>
        <w:rPr>
          <w:sz w:val="28"/>
          <w:lang w:val="ru-RU"/>
        </w:rPr>
        <w:t xml:space="preserve"> году мировая торговля лицензиями и «ноу-хау» возрастет еще почти в</w:t>
      </w:r>
      <w:r>
        <w:rPr>
          <w:sz w:val="28"/>
        </w:rPr>
        <w:t xml:space="preserve"> 10</w:t>
      </w:r>
      <w:r>
        <w:rPr>
          <w:sz w:val="28"/>
          <w:lang w:val="ru-RU"/>
        </w:rPr>
        <w:t xml:space="preserve"> раз.</w:t>
      </w:r>
    </w:p>
    <w:p w:rsidR="00B34FDE" w:rsidRDefault="003A321B">
      <w:pPr>
        <w:ind w:firstLine="320"/>
        <w:jc w:val="both"/>
        <w:rPr>
          <w:sz w:val="28"/>
          <w:lang w:val="ru-RU"/>
        </w:rPr>
      </w:pPr>
      <w:r>
        <w:rPr>
          <w:sz w:val="28"/>
          <w:lang w:val="ru-RU"/>
        </w:rPr>
        <w:t>Советский Союз вышел на международный рынок ли</w:t>
      </w:r>
      <w:r>
        <w:rPr>
          <w:sz w:val="28"/>
          <w:lang w:val="ru-RU"/>
        </w:rPr>
        <w:softHyphen/>
        <w:t>цензий в начале 60-х годов, когда было создано специали</w:t>
      </w:r>
      <w:r>
        <w:rPr>
          <w:sz w:val="28"/>
          <w:lang w:val="ru-RU"/>
        </w:rPr>
        <w:softHyphen/>
        <w:t>зированное внешнеторговое экспортно-импортное объеди</w:t>
      </w:r>
      <w:r>
        <w:rPr>
          <w:sz w:val="28"/>
          <w:lang w:val="ru-RU"/>
        </w:rPr>
        <w:softHyphen/>
        <w:t>нение «Лицензинторг». До этого торговля лицензиями но</w:t>
      </w:r>
      <w:r>
        <w:rPr>
          <w:sz w:val="28"/>
          <w:lang w:val="ru-RU"/>
        </w:rPr>
        <w:softHyphen/>
        <w:t>сила для СССР эпизодический характер.</w:t>
      </w:r>
    </w:p>
    <w:p w:rsidR="00B34FDE" w:rsidRDefault="003A321B">
      <w:pPr>
        <w:ind w:firstLine="320"/>
        <w:jc w:val="both"/>
        <w:rPr>
          <w:sz w:val="28"/>
          <w:lang w:val="ru-RU"/>
        </w:rPr>
      </w:pPr>
      <w:r>
        <w:rPr>
          <w:sz w:val="28"/>
          <w:lang w:val="ru-RU"/>
        </w:rPr>
        <w:t>Кроме «Лицензинторга» в работе по экспорту и импор</w:t>
      </w:r>
      <w:r>
        <w:rPr>
          <w:sz w:val="28"/>
          <w:lang w:val="ru-RU"/>
        </w:rPr>
        <w:softHyphen/>
        <w:t>ту лицензий принимают участие многие другие всесоюз</w:t>
      </w:r>
      <w:r>
        <w:rPr>
          <w:sz w:val="28"/>
          <w:lang w:val="ru-RU"/>
        </w:rPr>
        <w:softHyphen/>
        <w:t>ные внешнеторговые объединения МВЭС СССР, а также внешнеторговые фирмы министерств и ведомств, произ</w:t>
      </w:r>
      <w:r>
        <w:rPr>
          <w:sz w:val="28"/>
          <w:lang w:val="ru-RU"/>
        </w:rPr>
        <w:softHyphen/>
        <w:t>водственные объединения и предприятия, получившие пра</w:t>
      </w:r>
      <w:r>
        <w:rPr>
          <w:sz w:val="28"/>
          <w:lang w:val="ru-RU"/>
        </w:rPr>
        <w:softHyphen/>
        <w:t>во самостоятельного выхода на внешний рынок.</w:t>
      </w:r>
    </w:p>
    <w:p w:rsidR="00B34FDE" w:rsidRDefault="003A321B">
      <w:pPr>
        <w:jc w:val="both"/>
        <w:rPr>
          <w:sz w:val="28"/>
          <w:lang w:val="ru-RU"/>
        </w:rPr>
      </w:pPr>
      <w:r>
        <w:rPr>
          <w:sz w:val="28"/>
          <w:lang w:val="ru-RU"/>
        </w:rPr>
        <w:t>Ежегодно в СССР создается около</w:t>
      </w:r>
      <w:r>
        <w:rPr>
          <w:sz w:val="28"/>
        </w:rPr>
        <w:t xml:space="preserve"> 80</w:t>
      </w:r>
      <w:r>
        <w:rPr>
          <w:sz w:val="28"/>
          <w:lang w:val="ru-RU"/>
        </w:rPr>
        <w:t xml:space="preserve"> тыс. оригиналь</w:t>
      </w:r>
      <w:r>
        <w:rPr>
          <w:sz w:val="28"/>
          <w:lang w:val="ru-RU"/>
        </w:rPr>
        <w:softHyphen/>
        <w:t>ных технических решений, которые признаются изобре</w:t>
      </w:r>
      <w:r>
        <w:rPr>
          <w:sz w:val="28"/>
          <w:lang w:val="ru-RU"/>
        </w:rPr>
        <w:softHyphen/>
        <w:t>тениями. Это составляет около</w:t>
      </w:r>
      <w:r>
        <w:rPr>
          <w:sz w:val="28"/>
        </w:rPr>
        <w:t xml:space="preserve"> 1/5</w:t>
      </w:r>
      <w:r>
        <w:rPr>
          <w:sz w:val="28"/>
          <w:lang w:val="ru-RU"/>
        </w:rPr>
        <w:t xml:space="preserve"> всех технических нов</w:t>
      </w:r>
      <w:r>
        <w:rPr>
          <w:sz w:val="28"/>
          <w:lang w:val="ru-RU"/>
        </w:rPr>
        <w:softHyphen/>
        <w:t>шеств, ежегодно регистрируемых в мире. Использование изобретений дает ощутимый экономический эффект. Так, в</w:t>
      </w:r>
      <w:r>
        <w:rPr>
          <w:sz w:val="28"/>
        </w:rPr>
        <w:t xml:space="preserve"> 1986</w:t>
      </w:r>
      <w:r>
        <w:rPr>
          <w:sz w:val="28"/>
          <w:lang w:val="ru-RU"/>
        </w:rPr>
        <w:t xml:space="preserve"> году они позволили сэкономить более</w:t>
      </w:r>
      <w:r>
        <w:rPr>
          <w:sz w:val="28"/>
        </w:rPr>
        <w:t xml:space="preserve"> 3,6</w:t>
      </w:r>
      <w:r>
        <w:rPr>
          <w:sz w:val="28"/>
          <w:lang w:val="ru-RU"/>
        </w:rPr>
        <w:t xml:space="preserve"> млрд. руб. Основная масса создаваемых в СССР изобретений на</w:t>
      </w:r>
      <w:r>
        <w:rPr>
          <w:sz w:val="28"/>
          <w:lang w:val="ru-RU"/>
        </w:rPr>
        <w:softHyphen/>
        <w:t>правлена на решение конкретных задач, стоящих перед той или иной отраслью промышленности, что является одной из причин того факта, что за рубежом патентуется относительно небольшая часть советских изобретений. Так, в</w:t>
      </w:r>
      <w:r>
        <w:rPr>
          <w:sz w:val="28"/>
        </w:rPr>
        <w:t xml:space="preserve"> 1971—1988</w:t>
      </w:r>
      <w:r>
        <w:rPr>
          <w:sz w:val="28"/>
          <w:lang w:val="ru-RU"/>
        </w:rPr>
        <w:t xml:space="preserve"> годах на патентование за границу было направлено немногим более</w:t>
      </w:r>
      <w:r>
        <w:rPr>
          <w:sz w:val="28"/>
        </w:rPr>
        <w:t xml:space="preserve"> 20</w:t>
      </w:r>
      <w:r>
        <w:rPr>
          <w:sz w:val="28"/>
          <w:lang w:val="ru-RU"/>
        </w:rPr>
        <w:t xml:space="preserve"> тыс. изобретений.</w:t>
      </w:r>
    </w:p>
    <w:p w:rsidR="00B34FDE" w:rsidRDefault="003A321B">
      <w:pPr>
        <w:ind w:firstLine="300"/>
        <w:jc w:val="both"/>
        <w:rPr>
          <w:sz w:val="28"/>
          <w:lang w:val="ru-RU"/>
        </w:rPr>
      </w:pPr>
      <w:r>
        <w:rPr>
          <w:sz w:val="28"/>
          <w:lang w:val="ru-RU"/>
        </w:rPr>
        <w:t>Более</w:t>
      </w:r>
      <w:r>
        <w:rPr>
          <w:sz w:val="28"/>
        </w:rPr>
        <w:t xml:space="preserve"> 60 </w:t>
      </w:r>
      <w:r>
        <w:rPr>
          <w:i/>
          <w:sz w:val="28"/>
        </w:rPr>
        <w:t>%</w:t>
      </w:r>
      <w:r>
        <w:rPr>
          <w:sz w:val="28"/>
          <w:lang w:val="ru-RU"/>
        </w:rPr>
        <w:t xml:space="preserve"> экспорта советских лицензий приходится на страны</w:t>
      </w:r>
      <w:r>
        <w:rPr>
          <w:sz w:val="28"/>
        </w:rPr>
        <w:t xml:space="preserve"> —</w:t>
      </w:r>
      <w:r>
        <w:rPr>
          <w:sz w:val="28"/>
          <w:lang w:val="ru-RU"/>
        </w:rPr>
        <w:t xml:space="preserve"> члены СЭВ. Это является следствием работы, проводимой по координации планов научно-технического развития в рамках СЭВ и хорошо налаженной системы взаимной информации о научно-технических достиже</w:t>
      </w:r>
      <w:r>
        <w:rPr>
          <w:sz w:val="28"/>
          <w:lang w:val="ru-RU"/>
        </w:rPr>
        <w:softHyphen/>
        <w:t>ниях.</w:t>
      </w:r>
    </w:p>
    <w:p w:rsidR="00B34FDE" w:rsidRDefault="003A321B">
      <w:pPr>
        <w:ind w:firstLine="300"/>
        <w:jc w:val="both"/>
        <w:rPr>
          <w:sz w:val="28"/>
          <w:lang w:val="ru-RU"/>
        </w:rPr>
      </w:pPr>
      <w:r>
        <w:rPr>
          <w:sz w:val="28"/>
          <w:lang w:val="ru-RU"/>
        </w:rPr>
        <w:t>Среди промышленно развитых стран Запада крупней</w:t>
      </w:r>
      <w:r>
        <w:rPr>
          <w:sz w:val="28"/>
          <w:lang w:val="ru-RU"/>
        </w:rPr>
        <w:softHyphen/>
        <w:t>шим покупателем советских лицензий является ФРГ. При</w:t>
      </w:r>
      <w:r>
        <w:rPr>
          <w:sz w:val="28"/>
          <w:lang w:val="ru-RU"/>
        </w:rPr>
        <w:softHyphen/>
        <w:t>мерно такое же количество лицензий продается в Японию и Италию, несколько меньше</w:t>
      </w:r>
      <w:r>
        <w:rPr>
          <w:sz w:val="28"/>
        </w:rPr>
        <w:t xml:space="preserve"> —</w:t>
      </w:r>
      <w:r>
        <w:rPr>
          <w:sz w:val="28"/>
          <w:lang w:val="ru-RU"/>
        </w:rPr>
        <w:t xml:space="preserve"> в США и Францию. Про</w:t>
      </w:r>
      <w:r>
        <w:rPr>
          <w:sz w:val="28"/>
          <w:lang w:val="ru-RU"/>
        </w:rPr>
        <w:softHyphen/>
        <w:t>дажа лицензий в Великобританию носит эпизодический характер.</w:t>
      </w:r>
    </w:p>
    <w:p w:rsidR="00B34FDE" w:rsidRDefault="003A321B">
      <w:pPr>
        <w:ind w:firstLine="320"/>
        <w:jc w:val="both"/>
        <w:rPr>
          <w:sz w:val="28"/>
        </w:rPr>
      </w:pPr>
      <w:r>
        <w:rPr>
          <w:sz w:val="28"/>
          <w:lang w:val="ru-RU"/>
        </w:rPr>
        <w:t>Еще недавно основную долю продаваемых за рубеж советских лицензий составляли лицензии в области ма</w:t>
      </w:r>
      <w:r>
        <w:rPr>
          <w:sz w:val="28"/>
          <w:lang w:val="ru-RU"/>
        </w:rPr>
        <w:softHyphen/>
        <w:t xml:space="preserve">шиностроения, энергетики и электротехники. В 80-е годы структура стала резко меняться. На первое место (более </w:t>
      </w:r>
      <w:r>
        <w:rPr>
          <w:sz w:val="28"/>
        </w:rPr>
        <w:t>20 %)</w:t>
      </w:r>
      <w:r>
        <w:rPr>
          <w:sz w:val="28"/>
          <w:lang w:val="ru-RU"/>
        </w:rPr>
        <w:t xml:space="preserve"> вышли лицензии в области приборостроения, ра</w:t>
      </w:r>
      <w:r>
        <w:rPr>
          <w:sz w:val="28"/>
          <w:lang w:val="ru-RU"/>
        </w:rPr>
        <w:softHyphen/>
        <w:t>диоэлектроники, связи (включая средства математического обеспечения). Существенно увеличилась доля таких на</w:t>
      </w:r>
      <w:r>
        <w:rPr>
          <w:sz w:val="28"/>
          <w:lang w:val="ru-RU"/>
        </w:rPr>
        <w:softHyphen/>
        <w:t>правлений, как строительство, производство строительных материалов, медицина, сварка, а также многочисленные и разнообразные разработки институтов АН СССР, союз</w:t>
      </w:r>
      <w:r>
        <w:rPr>
          <w:sz w:val="28"/>
          <w:lang w:val="ru-RU"/>
        </w:rPr>
        <w:softHyphen/>
        <w:t>ных республик и министерств. Их доля достигла</w:t>
      </w:r>
      <w:r>
        <w:rPr>
          <w:sz w:val="28"/>
        </w:rPr>
        <w:t xml:space="preserve"> 33 %.</w:t>
      </w:r>
    </w:p>
    <w:p w:rsidR="00B34FDE" w:rsidRDefault="003A321B">
      <w:pPr>
        <w:ind w:firstLine="320"/>
        <w:jc w:val="both"/>
        <w:rPr>
          <w:sz w:val="28"/>
          <w:lang w:val="ru-RU"/>
        </w:rPr>
      </w:pPr>
      <w:r>
        <w:rPr>
          <w:sz w:val="28"/>
          <w:lang w:val="ru-RU"/>
        </w:rPr>
        <w:t>Целенаправленная, научно обоснованная политика в области обмена технологиями является мощным рычагом решения проблем коренного технического перевооружения целых отраслей производства, причем в сжатые сроки и с большим экономическим эффектом. В работе по продаже и покупке лицензий, как ни в каких других видах внеш</w:t>
      </w:r>
      <w:r>
        <w:rPr>
          <w:sz w:val="28"/>
          <w:lang w:val="ru-RU"/>
        </w:rPr>
        <w:softHyphen/>
        <w:t>неторговых операций, большую роль могут играть техни</w:t>
      </w:r>
      <w:r>
        <w:rPr>
          <w:sz w:val="28"/>
          <w:lang w:val="ru-RU"/>
        </w:rPr>
        <w:softHyphen/>
        <w:t>ческие специалисты, ученые, конструкторы, специалисты в области патентного дела, юристы, а также научно-иссле</w:t>
      </w:r>
      <w:r>
        <w:rPr>
          <w:sz w:val="28"/>
          <w:lang w:val="ru-RU"/>
        </w:rPr>
        <w:softHyphen/>
        <w:t>довательские, проектно-конструкторские организации и промышленные предприятия. Они должны участвовать в работе на всех этапах, включая стадию предварительной подготовки, формирование условий лицензионных догово</w:t>
      </w:r>
      <w:r>
        <w:rPr>
          <w:sz w:val="28"/>
          <w:lang w:val="ru-RU"/>
        </w:rPr>
        <w:softHyphen/>
        <w:t>ров, а затем и их исполнение.</w:t>
      </w:r>
    </w:p>
    <w:p w:rsidR="00B34FDE" w:rsidRDefault="003A321B">
      <w:pPr>
        <w:ind w:firstLine="300"/>
        <w:jc w:val="both"/>
        <w:rPr>
          <w:sz w:val="28"/>
          <w:lang w:val="ru-RU"/>
        </w:rPr>
      </w:pPr>
      <w:r>
        <w:rPr>
          <w:sz w:val="28"/>
          <w:lang w:val="ru-RU"/>
        </w:rPr>
        <w:t>Это требует от руководителей и инженерно-техничес</w:t>
      </w:r>
      <w:r>
        <w:rPr>
          <w:sz w:val="28"/>
          <w:lang w:val="ru-RU"/>
        </w:rPr>
        <w:softHyphen/>
        <w:t>ких работников промышленности, сотрудников научно-исследовательских и внешнеторговых организаций и фирм, участвующих в продаже и покупке лицензий, знаний</w:t>
      </w:r>
      <w:r>
        <w:rPr>
          <w:b/>
          <w:sz w:val="28"/>
          <w:lang w:val="ru-RU"/>
        </w:rPr>
        <w:t xml:space="preserve"> как </w:t>
      </w:r>
      <w:r>
        <w:rPr>
          <w:sz w:val="28"/>
          <w:lang w:val="ru-RU"/>
        </w:rPr>
        <w:t>общих, так и специфических проблем, возникающих в про</w:t>
      </w:r>
      <w:r>
        <w:rPr>
          <w:sz w:val="28"/>
          <w:lang w:val="ru-RU"/>
        </w:rPr>
        <w:softHyphen/>
        <w:t>цессе этой работы.</w:t>
      </w:r>
    </w:p>
    <w:p w:rsidR="00B34FDE" w:rsidRDefault="003A321B">
      <w:pPr>
        <w:spacing w:before="200"/>
        <w:jc w:val="center"/>
        <w:rPr>
          <w:b/>
          <w:sz w:val="28"/>
          <w:lang w:val="ru-RU"/>
        </w:rPr>
      </w:pPr>
      <w:r>
        <w:rPr>
          <w:b/>
          <w:sz w:val="28"/>
          <w:lang w:val="ru-RU"/>
        </w:rPr>
        <w:t>Вопросы защиты интеллектуальной собственности.</w:t>
      </w:r>
    </w:p>
    <w:p w:rsidR="00B34FDE" w:rsidRDefault="003A321B">
      <w:pPr>
        <w:spacing w:before="60"/>
        <w:ind w:firstLine="320"/>
        <w:jc w:val="both"/>
        <w:rPr>
          <w:sz w:val="28"/>
          <w:lang w:val="ru-RU"/>
        </w:rPr>
      </w:pPr>
      <w:r>
        <w:rPr>
          <w:sz w:val="28"/>
          <w:lang w:val="ru-RU"/>
        </w:rPr>
        <w:t>Основная задача правовой защиты результатов интел</w:t>
      </w:r>
      <w:r>
        <w:rPr>
          <w:sz w:val="28"/>
          <w:lang w:val="ru-RU"/>
        </w:rPr>
        <w:softHyphen/>
        <w:t>лектуальной деятельности в сфере промышленности</w:t>
      </w:r>
      <w:r>
        <w:rPr>
          <w:sz w:val="28"/>
        </w:rPr>
        <w:t xml:space="preserve"> — </w:t>
      </w:r>
      <w:r>
        <w:rPr>
          <w:sz w:val="28"/>
          <w:lang w:val="ru-RU"/>
        </w:rPr>
        <w:t>это предоставление на определенный срок (до</w:t>
      </w:r>
      <w:r>
        <w:rPr>
          <w:sz w:val="28"/>
        </w:rPr>
        <w:t xml:space="preserve"> 20</w:t>
      </w:r>
      <w:r>
        <w:rPr>
          <w:sz w:val="28"/>
          <w:lang w:val="ru-RU"/>
        </w:rPr>
        <w:t xml:space="preserve"> лет) ав</w:t>
      </w:r>
      <w:r>
        <w:rPr>
          <w:sz w:val="28"/>
          <w:lang w:val="ru-RU"/>
        </w:rPr>
        <w:softHyphen/>
        <w:t>торам технических решений, ученым, исследователям и изобретателям в качестве вознаграждения за их твор</w:t>
      </w:r>
      <w:r>
        <w:rPr>
          <w:sz w:val="28"/>
          <w:lang w:val="ru-RU"/>
        </w:rPr>
        <w:softHyphen/>
        <w:t>ческую деятельность исключительного права распоряже</w:t>
      </w:r>
      <w:r>
        <w:rPr>
          <w:sz w:val="28"/>
          <w:lang w:val="ru-RU"/>
        </w:rPr>
        <w:softHyphen/>
        <w:t>ния своим изобретением. Они могут либо сами использо</w:t>
      </w:r>
      <w:r>
        <w:rPr>
          <w:sz w:val="28"/>
          <w:lang w:val="ru-RU"/>
        </w:rPr>
        <w:softHyphen/>
        <w:t>вать свое изобретение, либо передать эти права за опре</w:t>
      </w:r>
      <w:r>
        <w:rPr>
          <w:sz w:val="28"/>
          <w:lang w:val="ru-RU"/>
        </w:rPr>
        <w:softHyphen/>
        <w:t>деленную сумму другому лицу. При этом владелец патента может запретить любому лицу безвозмездное использова</w:t>
      </w:r>
      <w:r>
        <w:rPr>
          <w:sz w:val="28"/>
          <w:lang w:val="ru-RU"/>
        </w:rPr>
        <w:softHyphen/>
        <w:t>ние своего изобретения.</w:t>
      </w:r>
    </w:p>
    <w:p w:rsidR="00B34FDE" w:rsidRDefault="003A321B">
      <w:pPr>
        <w:ind w:firstLine="320"/>
        <w:jc w:val="both"/>
        <w:rPr>
          <w:sz w:val="28"/>
          <w:lang w:val="ru-RU"/>
        </w:rPr>
      </w:pPr>
      <w:r>
        <w:rPr>
          <w:sz w:val="28"/>
          <w:lang w:val="ru-RU"/>
        </w:rPr>
        <w:t>Правовая защита объектов промышленной собствен</w:t>
      </w:r>
      <w:r>
        <w:rPr>
          <w:sz w:val="28"/>
          <w:lang w:val="ru-RU"/>
        </w:rPr>
        <w:softHyphen/>
        <w:t>ности, во-первых, закрепляет за авторами права на изобре</w:t>
      </w:r>
      <w:r>
        <w:rPr>
          <w:sz w:val="28"/>
          <w:lang w:val="ru-RU"/>
        </w:rPr>
        <w:softHyphen/>
        <w:t>тения</w:t>
      </w:r>
      <w:r>
        <w:rPr>
          <w:sz w:val="28"/>
        </w:rPr>
        <w:t xml:space="preserve"> —</w:t>
      </w:r>
      <w:r>
        <w:rPr>
          <w:sz w:val="28"/>
          <w:lang w:val="ru-RU"/>
        </w:rPr>
        <w:t xml:space="preserve"> плоды их творческой деятельности, во-вторых, позволяет автору, наряду с признанием результатов твор</w:t>
      </w:r>
      <w:r>
        <w:rPr>
          <w:sz w:val="28"/>
          <w:lang w:val="ru-RU"/>
        </w:rPr>
        <w:softHyphen/>
        <w:t>ческой деятельности, получить и материальное вознаграж</w:t>
      </w:r>
      <w:r>
        <w:rPr>
          <w:sz w:val="28"/>
          <w:lang w:val="ru-RU"/>
        </w:rPr>
        <w:softHyphen/>
        <w:t>дение. Такая законодательная защита изобретений гаран</w:t>
      </w:r>
      <w:r>
        <w:rPr>
          <w:sz w:val="28"/>
          <w:lang w:val="ru-RU"/>
        </w:rPr>
        <w:softHyphen/>
        <w:t>тирует автору, что результаты его творческой деятельности не будут безвозмездно использоваться третьими лицами.</w:t>
      </w:r>
    </w:p>
    <w:p w:rsidR="00B34FDE" w:rsidRDefault="003A321B">
      <w:pPr>
        <w:ind w:firstLine="320"/>
        <w:jc w:val="both"/>
        <w:rPr>
          <w:sz w:val="28"/>
          <w:lang w:val="ru-RU"/>
        </w:rPr>
      </w:pPr>
      <w:r>
        <w:rPr>
          <w:sz w:val="28"/>
          <w:lang w:val="ru-RU"/>
        </w:rPr>
        <w:t>Защита результатов научно-исследовательских работ и опытно-конструкторских разработок (НИОКР) патента</w:t>
      </w:r>
      <w:r>
        <w:rPr>
          <w:sz w:val="28"/>
          <w:lang w:val="ru-RU"/>
        </w:rPr>
        <w:softHyphen/>
        <w:t>ми</w:t>
      </w:r>
      <w:r>
        <w:rPr>
          <w:sz w:val="28"/>
        </w:rPr>
        <w:t xml:space="preserve"> —</w:t>
      </w:r>
      <w:r>
        <w:rPr>
          <w:sz w:val="28"/>
          <w:lang w:val="ru-RU"/>
        </w:rPr>
        <w:t xml:space="preserve"> важнейшая задача любых предприятий, поскольку без правовой защиты они легко могут стать жертвами кон</w:t>
      </w:r>
      <w:r>
        <w:rPr>
          <w:sz w:val="28"/>
          <w:lang w:val="ru-RU"/>
        </w:rPr>
        <w:softHyphen/>
        <w:t>курентов. При публикации сведений о новых разработ</w:t>
      </w:r>
      <w:r>
        <w:rPr>
          <w:sz w:val="28"/>
          <w:lang w:val="ru-RU"/>
        </w:rPr>
        <w:softHyphen/>
        <w:t>ках или выпуске продукта на рынок без патентной защиты конкурент получает возможность сэкономить время и средства на НИОКР и за счет этого получить дополни</w:t>
      </w:r>
      <w:r>
        <w:rPr>
          <w:sz w:val="28"/>
          <w:lang w:val="ru-RU"/>
        </w:rPr>
        <w:softHyphen/>
        <w:t>тельную прибыль. Более того, конкурент может неожидан</w:t>
      </w:r>
      <w:r>
        <w:rPr>
          <w:sz w:val="28"/>
          <w:lang w:val="ru-RU"/>
        </w:rPr>
        <w:softHyphen/>
        <w:t>но запатентовать чужую незащищенную разработку, что поставит под угрозу выпуск продукции на предприятии, первоначально владевшем данной технологией.</w:t>
      </w:r>
    </w:p>
    <w:p w:rsidR="00B34FDE" w:rsidRDefault="003A321B">
      <w:pPr>
        <w:ind w:firstLine="300"/>
        <w:jc w:val="both"/>
        <w:rPr>
          <w:sz w:val="28"/>
          <w:lang w:val="ru-RU"/>
        </w:rPr>
      </w:pPr>
      <w:r>
        <w:rPr>
          <w:sz w:val="28"/>
          <w:lang w:val="ru-RU"/>
        </w:rPr>
        <w:t>Это особенно опасно для предприятий, стремящихся сохранить свои разработки в тайне.</w:t>
      </w:r>
      <w:r>
        <w:rPr>
          <w:b/>
          <w:sz w:val="28"/>
          <w:lang w:val="ru-RU"/>
        </w:rPr>
        <w:t xml:space="preserve"> </w:t>
      </w:r>
      <w:r>
        <w:rPr>
          <w:sz w:val="28"/>
          <w:lang w:val="ru-RU"/>
        </w:rPr>
        <w:t>Как показывает прак</w:t>
      </w:r>
      <w:r>
        <w:rPr>
          <w:sz w:val="28"/>
          <w:lang w:val="ru-RU"/>
        </w:rPr>
        <w:softHyphen/>
        <w:t>тика, наука и техника развиваются настолько быстро, что аналогичные решения приходят в голову разным специ</w:t>
      </w:r>
      <w:r>
        <w:rPr>
          <w:sz w:val="28"/>
          <w:lang w:val="ru-RU"/>
        </w:rPr>
        <w:softHyphen/>
        <w:t>алистам и в разных странах почти одновременно.</w:t>
      </w:r>
    </w:p>
    <w:p w:rsidR="00B34FDE" w:rsidRDefault="003A321B">
      <w:pPr>
        <w:ind w:firstLine="320"/>
        <w:jc w:val="both"/>
        <w:rPr>
          <w:sz w:val="28"/>
          <w:lang w:val="ru-RU"/>
        </w:rPr>
      </w:pPr>
      <w:r>
        <w:rPr>
          <w:sz w:val="28"/>
          <w:lang w:val="ru-RU"/>
        </w:rPr>
        <w:t>Вместе с тем сегодня наблюдается тенденция, когда фирмы и предприятия, руководствуясь различными при</w:t>
      </w:r>
      <w:r>
        <w:rPr>
          <w:sz w:val="28"/>
          <w:lang w:val="ru-RU"/>
        </w:rPr>
        <w:softHyphen/>
        <w:t>чинами, все чаще отказываются от патентования своих</w:t>
      </w:r>
    </w:p>
    <w:p w:rsidR="00B34FDE" w:rsidRDefault="003A321B">
      <w:pPr>
        <w:jc w:val="both"/>
        <w:rPr>
          <w:sz w:val="28"/>
          <w:lang w:val="ru-RU"/>
        </w:rPr>
      </w:pPr>
      <w:r>
        <w:rPr>
          <w:sz w:val="28"/>
          <w:lang w:val="ru-RU"/>
        </w:rPr>
        <w:t>изобретении. Одним из оснований для такого решения может быть тот факт, что формулировки патента указыва</w:t>
      </w:r>
      <w:r>
        <w:rPr>
          <w:sz w:val="28"/>
          <w:lang w:val="ru-RU"/>
        </w:rPr>
        <w:softHyphen/>
        <w:t>ют конкурентам направление поиска. Нередки случаи, ког</w:t>
      </w:r>
      <w:r>
        <w:rPr>
          <w:sz w:val="28"/>
          <w:lang w:val="ru-RU"/>
        </w:rPr>
        <w:softHyphen/>
        <w:t>да представляющие значительную ценность советские изо</w:t>
      </w:r>
      <w:r>
        <w:rPr>
          <w:sz w:val="28"/>
          <w:lang w:val="ru-RU"/>
        </w:rPr>
        <w:softHyphen/>
        <w:t>бретения по нескольку лет не получают патента в запад</w:t>
      </w:r>
      <w:r>
        <w:rPr>
          <w:sz w:val="28"/>
          <w:lang w:val="ru-RU"/>
        </w:rPr>
        <w:softHyphen/>
        <w:t>ных странах, а после того, как аналогичное изобретение сделано западной фирмой, советскому заявителю под ка</w:t>
      </w:r>
      <w:r>
        <w:rPr>
          <w:sz w:val="28"/>
          <w:lang w:val="ru-RU"/>
        </w:rPr>
        <w:softHyphen/>
        <w:t>ким-либо предлогом отказывают в выдаче патента.</w:t>
      </w:r>
    </w:p>
    <w:p w:rsidR="00B34FDE" w:rsidRDefault="003A321B">
      <w:pPr>
        <w:ind w:firstLine="320"/>
        <w:jc w:val="both"/>
        <w:rPr>
          <w:sz w:val="28"/>
          <w:lang w:val="ru-RU"/>
        </w:rPr>
      </w:pPr>
      <w:r>
        <w:rPr>
          <w:sz w:val="28"/>
          <w:lang w:val="ru-RU"/>
        </w:rPr>
        <w:t>Следует принять во внимание, что патентование изоб</w:t>
      </w:r>
      <w:r>
        <w:rPr>
          <w:sz w:val="28"/>
          <w:lang w:val="ru-RU"/>
        </w:rPr>
        <w:softHyphen/>
        <w:t>ретения, внедрение которого в СССР по тем или иным причинам не осуществляется, может оказаться неоправ</w:t>
      </w:r>
      <w:r>
        <w:rPr>
          <w:sz w:val="28"/>
          <w:lang w:val="ru-RU"/>
        </w:rPr>
        <w:softHyphen/>
        <w:t>данным, так как аналогичное решение будет найдено в другой стране либо оно морально устареет из-за длитель</w:t>
      </w:r>
      <w:r>
        <w:rPr>
          <w:sz w:val="28"/>
          <w:lang w:val="ru-RU"/>
        </w:rPr>
        <w:softHyphen/>
        <w:t>ности оформления патентов. В любом из этих случаев затраты на патентование останутся невозмещенными. Практика показывает также, что такая защита далеко не всегда бывает эффективной даже в случае наличия патента.</w:t>
      </w:r>
    </w:p>
    <w:p w:rsidR="00B34FDE" w:rsidRDefault="003A321B">
      <w:pPr>
        <w:ind w:firstLine="320"/>
        <w:jc w:val="both"/>
        <w:rPr>
          <w:sz w:val="28"/>
          <w:lang w:val="ru-RU"/>
        </w:rPr>
      </w:pPr>
      <w:r>
        <w:rPr>
          <w:sz w:val="28"/>
          <w:lang w:val="ru-RU"/>
        </w:rPr>
        <w:t>При продаже незапатентованной технологии («ноу-хау») единственным охранным документом становится лицензионное соглашение, в котором предусматривается специальный пункт о сохранении конфиденциальности пе</w:t>
      </w:r>
      <w:r>
        <w:rPr>
          <w:sz w:val="28"/>
          <w:lang w:val="ru-RU"/>
        </w:rPr>
        <w:softHyphen/>
        <w:t>редаваемой информации и возмещении убытков в случае ее нарушения. При получении помощи квалифицирован</w:t>
      </w:r>
      <w:r>
        <w:rPr>
          <w:sz w:val="28"/>
          <w:lang w:val="ru-RU"/>
        </w:rPr>
        <w:softHyphen/>
        <w:t>ного юриста такая защита может рассматриваться как достаточная.</w:t>
      </w:r>
    </w:p>
    <w:p w:rsidR="00B34FDE" w:rsidRDefault="003A321B">
      <w:pPr>
        <w:ind w:firstLine="320"/>
        <w:jc w:val="both"/>
        <w:rPr>
          <w:sz w:val="28"/>
          <w:lang w:val="ru-RU"/>
        </w:rPr>
      </w:pPr>
      <w:r>
        <w:rPr>
          <w:sz w:val="28"/>
          <w:lang w:val="ru-RU"/>
        </w:rPr>
        <w:t>Базисом для правовой защиты изобретений является техническая информация, важнейшей составной частью которой являются патентные описания. Их иногда назы</w:t>
      </w:r>
      <w:r>
        <w:rPr>
          <w:sz w:val="28"/>
          <w:lang w:val="ru-RU"/>
        </w:rPr>
        <w:softHyphen/>
        <w:t>вают «сырьем научно-технического прогресса». Перед про</w:t>
      </w:r>
      <w:r>
        <w:rPr>
          <w:sz w:val="28"/>
          <w:lang w:val="ru-RU"/>
        </w:rPr>
        <w:softHyphen/>
        <w:t>ведением НИОКР необходимо установить имеющийся уро</w:t>
      </w:r>
      <w:r>
        <w:rPr>
          <w:sz w:val="28"/>
          <w:lang w:val="ru-RU"/>
        </w:rPr>
        <w:softHyphen/>
        <w:t>вень технических знаний по данной проблеме и обязатель</w:t>
      </w:r>
      <w:r>
        <w:rPr>
          <w:sz w:val="28"/>
          <w:lang w:val="ru-RU"/>
        </w:rPr>
        <w:softHyphen/>
        <w:t>но учитывать его в своих разработках. Знание новейшего уровня техники позволит предотвратить ошибочные реше</w:t>
      </w:r>
      <w:r>
        <w:rPr>
          <w:sz w:val="28"/>
          <w:lang w:val="ru-RU"/>
        </w:rPr>
        <w:softHyphen/>
        <w:t>ния при планировании и проведении НИОКР и, соответ</w:t>
      </w:r>
      <w:r>
        <w:rPr>
          <w:sz w:val="28"/>
          <w:lang w:val="ru-RU"/>
        </w:rPr>
        <w:softHyphen/>
        <w:t>ственно, ошибочные инвестиции. Это знание поможет най</w:t>
      </w:r>
      <w:r>
        <w:rPr>
          <w:sz w:val="28"/>
          <w:lang w:val="ru-RU"/>
        </w:rPr>
        <w:softHyphen/>
        <w:t>ти решения для обхода чужих патентов или заранее выя</w:t>
      </w:r>
      <w:r>
        <w:rPr>
          <w:sz w:val="28"/>
          <w:lang w:val="ru-RU"/>
        </w:rPr>
        <w:softHyphen/>
        <w:t>вить возможности приобретения необходимых лицензий.</w:t>
      </w:r>
    </w:p>
    <w:p w:rsidR="00B34FDE" w:rsidRDefault="003A321B">
      <w:pPr>
        <w:ind w:firstLine="300"/>
        <w:jc w:val="both"/>
        <w:rPr>
          <w:sz w:val="28"/>
          <w:lang w:val="ru-RU"/>
        </w:rPr>
      </w:pPr>
      <w:r>
        <w:rPr>
          <w:sz w:val="28"/>
          <w:lang w:val="ru-RU"/>
        </w:rPr>
        <w:t>Объекты промышленной собственности защищаются патентами, полезными моделями, промышленными образ</w:t>
      </w:r>
      <w:r>
        <w:rPr>
          <w:sz w:val="28"/>
          <w:lang w:val="ru-RU"/>
        </w:rPr>
        <w:softHyphen/>
        <w:t>цами, товарными знаками и знаками обслуживания.</w:t>
      </w:r>
    </w:p>
    <w:p w:rsidR="00B34FDE" w:rsidRDefault="003A321B">
      <w:pPr>
        <w:ind w:firstLine="300"/>
        <w:jc w:val="both"/>
        <w:rPr>
          <w:sz w:val="28"/>
          <w:lang w:val="ru-RU"/>
        </w:rPr>
      </w:pPr>
      <w:r>
        <w:rPr>
          <w:i/>
          <w:sz w:val="28"/>
          <w:lang w:val="ru-RU"/>
        </w:rPr>
        <w:t>Патент</w:t>
      </w:r>
      <w:r>
        <w:rPr>
          <w:i/>
          <w:sz w:val="28"/>
        </w:rPr>
        <w:t xml:space="preserve"> —</w:t>
      </w:r>
      <w:r>
        <w:rPr>
          <w:sz w:val="28"/>
          <w:lang w:val="ru-RU"/>
        </w:rPr>
        <w:t xml:space="preserve"> важнейший документ в области правовой защиты научно-технических достижений. Он предоставля</w:t>
      </w:r>
      <w:r>
        <w:rPr>
          <w:sz w:val="28"/>
          <w:lang w:val="ru-RU"/>
        </w:rPr>
        <w:softHyphen/>
        <w:t>ет патентообладателю исключительное право на той тер</w:t>
      </w:r>
      <w:r>
        <w:rPr>
          <w:sz w:val="28"/>
          <w:lang w:val="ru-RU"/>
        </w:rPr>
        <w:softHyphen/>
        <w:t>ритории, где он выдан. В большинстве развитых стран патенты выдаются государственными органами только</w:t>
      </w:r>
    </w:p>
    <w:p w:rsidR="00B34FDE" w:rsidRDefault="003A321B">
      <w:pPr>
        <w:jc w:val="both"/>
        <w:rPr>
          <w:sz w:val="28"/>
          <w:lang w:val="ru-RU"/>
        </w:rPr>
      </w:pPr>
      <w:r>
        <w:rPr>
          <w:sz w:val="28"/>
          <w:lang w:val="ru-RU"/>
        </w:rPr>
        <w:t>после проведения экспертизы на наличие в заявке крите</w:t>
      </w:r>
      <w:r>
        <w:rPr>
          <w:sz w:val="28"/>
          <w:lang w:val="ru-RU"/>
        </w:rPr>
        <w:softHyphen/>
        <w:t>риев патентоспособности. Наиболее распространенными критериями патентоспособности являются новизна, нали</w:t>
      </w:r>
      <w:r>
        <w:rPr>
          <w:sz w:val="28"/>
          <w:lang w:val="ru-RU"/>
        </w:rPr>
        <w:softHyphen/>
        <w:t>чие изобретательского творчества и промышленная приме</w:t>
      </w:r>
      <w:r>
        <w:rPr>
          <w:sz w:val="28"/>
          <w:lang w:val="ru-RU"/>
        </w:rPr>
        <w:softHyphen/>
        <w:t>нимость. Важнейшими источниками патентного права в каждой стране являются национальные патентные законы.</w:t>
      </w:r>
    </w:p>
    <w:p w:rsidR="00B34FDE" w:rsidRDefault="003A321B">
      <w:pPr>
        <w:ind w:firstLine="320"/>
        <w:jc w:val="both"/>
        <w:rPr>
          <w:sz w:val="28"/>
          <w:lang w:val="ru-RU"/>
        </w:rPr>
      </w:pPr>
      <w:r>
        <w:rPr>
          <w:sz w:val="28"/>
          <w:lang w:val="ru-RU"/>
        </w:rPr>
        <w:t>В области международного патентного права в насто</w:t>
      </w:r>
      <w:r>
        <w:rPr>
          <w:sz w:val="28"/>
          <w:lang w:val="ru-RU"/>
        </w:rPr>
        <w:softHyphen/>
        <w:t>ящее время действуют: Парижская конвенция по охране промышленной собственности</w:t>
      </w:r>
      <w:r>
        <w:rPr>
          <w:sz w:val="28"/>
        </w:rPr>
        <w:t xml:space="preserve"> 1883</w:t>
      </w:r>
      <w:r>
        <w:rPr>
          <w:sz w:val="28"/>
          <w:lang w:val="ru-RU"/>
        </w:rPr>
        <w:t xml:space="preserve"> года; Конвенция о вы</w:t>
      </w:r>
      <w:r>
        <w:rPr>
          <w:sz w:val="28"/>
          <w:lang w:val="ru-RU"/>
        </w:rPr>
        <w:softHyphen/>
        <w:t>даче европейских патентов; Договор о патентной коопе</w:t>
      </w:r>
      <w:r>
        <w:rPr>
          <w:sz w:val="28"/>
          <w:lang w:val="ru-RU"/>
        </w:rPr>
        <w:softHyphen/>
        <w:t>рации (РСТ); Гаванское соглашение о признании охран</w:t>
      </w:r>
      <w:r>
        <w:rPr>
          <w:sz w:val="28"/>
          <w:lang w:val="ru-RU"/>
        </w:rPr>
        <w:softHyphen/>
        <w:t>ных документов. Советский Союз является участником первого, третьего и четвертого соглашений.</w:t>
      </w:r>
    </w:p>
    <w:p w:rsidR="00B34FDE" w:rsidRDefault="003A321B">
      <w:pPr>
        <w:ind w:firstLine="320"/>
        <w:jc w:val="both"/>
        <w:rPr>
          <w:sz w:val="28"/>
          <w:lang w:val="ru-RU"/>
        </w:rPr>
      </w:pPr>
      <w:r>
        <w:rPr>
          <w:sz w:val="28"/>
          <w:lang w:val="ru-RU"/>
        </w:rPr>
        <w:t>Составной частью договорно-правовой базы лицензион</w:t>
      </w:r>
      <w:r>
        <w:rPr>
          <w:sz w:val="28"/>
          <w:lang w:val="ru-RU"/>
        </w:rPr>
        <w:softHyphen/>
        <w:t>ного сотрудничества СССР с капиталистическими страна</w:t>
      </w:r>
      <w:r>
        <w:rPr>
          <w:sz w:val="28"/>
          <w:lang w:val="ru-RU"/>
        </w:rPr>
        <w:softHyphen/>
        <w:t>ми являются двусторонние соглашения, регулирующие вопросы правовой охраны объектов промышленной собст</w:t>
      </w:r>
      <w:r>
        <w:rPr>
          <w:sz w:val="28"/>
          <w:lang w:val="ru-RU"/>
        </w:rPr>
        <w:softHyphen/>
        <w:t>венности. В настоящее время СССР имеет патентно-лицен</w:t>
      </w:r>
      <w:r>
        <w:rPr>
          <w:sz w:val="28"/>
          <w:lang w:val="ru-RU"/>
        </w:rPr>
        <w:softHyphen/>
        <w:t>зионные соглашения с большинством западноевропейских промышленно развитых государств.</w:t>
      </w:r>
    </w:p>
    <w:p w:rsidR="00B34FDE" w:rsidRDefault="003A321B">
      <w:pPr>
        <w:ind w:firstLine="320"/>
        <w:jc w:val="both"/>
        <w:rPr>
          <w:sz w:val="28"/>
          <w:lang w:val="ru-RU"/>
        </w:rPr>
      </w:pPr>
      <w:r>
        <w:rPr>
          <w:sz w:val="28"/>
          <w:lang w:val="ru-RU"/>
        </w:rPr>
        <w:t>Практически со всеми западными странами подписаны также долгосрочные соглашения о промышленном, эконо</w:t>
      </w:r>
      <w:r>
        <w:rPr>
          <w:sz w:val="28"/>
          <w:lang w:val="ru-RU"/>
        </w:rPr>
        <w:softHyphen/>
        <w:t>мическом и научно-техническом сотрудничестве. В тексте этих соглашений либо в протоколах и приложениях к ним, как правило, имеются специальные статьи и пункты, в ко</w:t>
      </w:r>
      <w:r>
        <w:rPr>
          <w:sz w:val="28"/>
          <w:lang w:val="ru-RU"/>
        </w:rPr>
        <w:softHyphen/>
        <w:t>торых указываются возможные объекты лицензионного сотрудничества.</w:t>
      </w:r>
    </w:p>
    <w:p w:rsidR="00B34FDE" w:rsidRDefault="003A321B">
      <w:pPr>
        <w:ind w:firstLine="320"/>
        <w:jc w:val="both"/>
        <w:rPr>
          <w:sz w:val="28"/>
          <w:lang w:val="ru-RU"/>
        </w:rPr>
      </w:pPr>
      <w:r>
        <w:rPr>
          <w:sz w:val="28"/>
          <w:lang w:val="ru-RU"/>
        </w:rPr>
        <w:t>Действие патента означает, что только его владелец имеет право распоряжаться изобретением и решать, каким образом оно будет использовано: на собственном пред</w:t>
      </w:r>
      <w:r>
        <w:rPr>
          <w:sz w:val="28"/>
          <w:lang w:val="ru-RU"/>
        </w:rPr>
        <w:softHyphen/>
        <w:t>приятии, на совместном предприятии или на него будет продана лицензия. Кроме того, обладатель патента имеет право запретить противоправные действия третьего лица, нарушающие патент. Если объектом патента является изделие, то третьему лицу не разрешается: изготавливать его, предлагать к продаже, применять, вводить в оборот. Если объектом патента является способ, то третьему лицу не разрешается: применять этот способ самому, предлагать его к использованию, предлагать к продаже продукт, не</w:t>
      </w:r>
      <w:r>
        <w:rPr>
          <w:sz w:val="28"/>
          <w:lang w:val="ru-RU"/>
        </w:rPr>
        <w:softHyphen/>
        <w:t>посредственно изготовленный по этому способу, применять продукт, непосредственно изготовленный по этому спосо</w:t>
      </w:r>
      <w:r>
        <w:rPr>
          <w:sz w:val="28"/>
          <w:lang w:val="ru-RU"/>
        </w:rPr>
        <w:softHyphen/>
        <w:t>бу, вводить такой продукт в оборот, импортировать его.</w:t>
      </w:r>
    </w:p>
    <w:p w:rsidR="00B34FDE" w:rsidRDefault="003A321B">
      <w:pPr>
        <w:ind w:firstLine="320"/>
        <w:jc w:val="both"/>
        <w:rPr>
          <w:sz w:val="28"/>
          <w:lang w:val="ru-RU"/>
        </w:rPr>
      </w:pPr>
      <w:r>
        <w:rPr>
          <w:sz w:val="28"/>
          <w:lang w:val="ru-RU"/>
        </w:rPr>
        <w:t xml:space="preserve">Значение патентной охраны для реализации продукции состоит в том, что патент позволяет: </w:t>
      </w:r>
    </w:p>
    <w:p w:rsidR="00B34FDE" w:rsidRDefault="003A321B" w:rsidP="003A321B">
      <w:pPr>
        <w:numPr>
          <w:ilvl w:val="12"/>
          <w:numId w:val="0"/>
        </w:numPr>
        <w:ind w:firstLine="284"/>
        <w:jc w:val="both"/>
        <w:rPr>
          <w:sz w:val="28"/>
          <w:lang w:val="ru-RU"/>
        </w:rPr>
      </w:pPr>
      <w:r>
        <w:rPr>
          <w:sz w:val="28"/>
          <w:lang w:val="ru-RU"/>
        </w:rPr>
        <w:t xml:space="preserve">1. расширить выбор средств конкурентной борьбы; </w:t>
      </w:r>
    </w:p>
    <w:p w:rsidR="00B34FDE" w:rsidRDefault="003A321B">
      <w:pPr>
        <w:ind w:firstLine="284"/>
        <w:jc w:val="both"/>
        <w:rPr>
          <w:sz w:val="28"/>
          <w:lang w:val="ru-RU"/>
        </w:rPr>
      </w:pPr>
      <w:r>
        <w:rPr>
          <w:sz w:val="28"/>
          <w:lang w:val="ru-RU"/>
        </w:rPr>
        <w:t xml:space="preserve">    2. устранить с рынка или ослабить конкурента; </w:t>
      </w:r>
    </w:p>
    <w:p w:rsidR="00B34FDE" w:rsidRDefault="003A321B">
      <w:pPr>
        <w:ind w:left="993" w:hanging="426"/>
        <w:jc w:val="both"/>
        <w:rPr>
          <w:sz w:val="28"/>
          <w:lang w:val="ru-RU"/>
        </w:rPr>
      </w:pPr>
      <w:r>
        <w:rPr>
          <w:sz w:val="28"/>
          <w:lang w:val="ru-RU"/>
        </w:rPr>
        <w:t>3. получить исключительное право на коммерческое использование       продукта;</w:t>
      </w:r>
    </w:p>
    <w:p w:rsidR="00B34FDE" w:rsidRDefault="003A321B">
      <w:pPr>
        <w:ind w:left="993" w:hanging="993"/>
        <w:jc w:val="both"/>
        <w:rPr>
          <w:sz w:val="28"/>
          <w:lang w:val="ru-RU"/>
        </w:rPr>
      </w:pPr>
      <w:r>
        <w:rPr>
          <w:sz w:val="28"/>
          <w:lang w:val="ru-RU"/>
        </w:rPr>
        <w:t xml:space="preserve">        4. стимулировать спрос на продукт, поскольку ссылка в этих целях на       патент оказывается более эффективной, чем простое описание;</w:t>
      </w:r>
    </w:p>
    <w:p w:rsidR="00B34FDE" w:rsidRDefault="003A321B">
      <w:pPr>
        <w:ind w:firstLine="284"/>
        <w:jc w:val="both"/>
        <w:rPr>
          <w:sz w:val="28"/>
          <w:lang w:val="ru-RU"/>
        </w:rPr>
      </w:pPr>
      <w:r>
        <w:rPr>
          <w:sz w:val="28"/>
        </w:rPr>
        <w:t xml:space="preserve">     </w:t>
      </w:r>
      <w:r>
        <w:rPr>
          <w:sz w:val="28"/>
          <w:lang w:val="ru-RU"/>
        </w:rPr>
        <w:t xml:space="preserve">5. получить базу для предоставления лицензии. </w:t>
      </w:r>
    </w:p>
    <w:p w:rsidR="00B34FDE" w:rsidRDefault="003A321B">
      <w:pPr>
        <w:ind w:firstLine="284"/>
        <w:jc w:val="both"/>
        <w:rPr>
          <w:sz w:val="28"/>
          <w:u w:val="single"/>
          <w:lang w:val="ru-RU"/>
        </w:rPr>
      </w:pPr>
      <w:r>
        <w:rPr>
          <w:sz w:val="28"/>
          <w:u w:val="single"/>
          <w:lang w:val="ru-RU"/>
        </w:rPr>
        <w:t xml:space="preserve">Действие патента не распространяется: </w:t>
      </w:r>
    </w:p>
    <w:p w:rsidR="00B34FDE" w:rsidRDefault="003A321B">
      <w:pPr>
        <w:ind w:firstLine="284"/>
        <w:jc w:val="both"/>
        <w:rPr>
          <w:sz w:val="28"/>
          <w:lang w:val="ru-RU"/>
        </w:rPr>
      </w:pPr>
      <w:r>
        <w:rPr>
          <w:sz w:val="28"/>
        </w:rPr>
        <w:t>1)</w:t>
      </w:r>
      <w:r>
        <w:rPr>
          <w:sz w:val="28"/>
          <w:lang w:val="ru-RU"/>
        </w:rPr>
        <w:t xml:space="preserve"> на использование изобретения: для частных целей, для проведения опытов на борту кораблей, воздушных и наземных транспортных средств, временно находящихся на территории действия патента;</w:t>
      </w:r>
    </w:p>
    <w:p w:rsidR="00B34FDE" w:rsidRDefault="003A321B">
      <w:pPr>
        <w:ind w:firstLine="320"/>
        <w:jc w:val="both"/>
        <w:rPr>
          <w:sz w:val="28"/>
          <w:lang w:val="ru-RU"/>
        </w:rPr>
      </w:pPr>
      <w:r>
        <w:rPr>
          <w:sz w:val="28"/>
        </w:rPr>
        <w:t>2)</w:t>
      </w:r>
      <w:r>
        <w:rPr>
          <w:sz w:val="28"/>
          <w:lang w:val="ru-RU"/>
        </w:rPr>
        <w:t xml:space="preserve"> на тех, кто до момента подачи заявки на патент использовал изобретение или сделал для этого необходи</w:t>
      </w:r>
      <w:r>
        <w:rPr>
          <w:sz w:val="28"/>
          <w:lang w:val="ru-RU"/>
        </w:rPr>
        <w:softHyphen/>
        <w:t>мые приготовления (т. н. право преждепользования);</w:t>
      </w:r>
    </w:p>
    <w:p w:rsidR="00B34FDE" w:rsidRDefault="003A321B">
      <w:pPr>
        <w:ind w:firstLine="320"/>
        <w:jc w:val="both"/>
        <w:rPr>
          <w:sz w:val="28"/>
          <w:lang w:val="ru-RU"/>
        </w:rPr>
      </w:pPr>
      <w:r>
        <w:rPr>
          <w:sz w:val="28"/>
        </w:rPr>
        <w:t>3)</w:t>
      </w:r>
      <w:r>
        <w:rPr>
          <w:sz w:val="28"/>
          <w:lang w:val="ru-RU"/>
        </w:rPr>
        <w:t xml:space="preserve"> на те случаи, когда правительство принимает реше</w:t>
      </w:r>
      <w:r>
        <w:rPr>
          <w:sz w:val="28"/>
          <w:lang w:val="ru-RU"/>
        </w:rPr>
        <w:softHyphen/>
        <w:t>ние об отчуждении патента для использования его в инте</w:t>
      </w:r>
      <w:r>
        <w:rPr>
          <w:sz w:val="28"/>
          <w:lang w:val="ru-RU"/>
        </w:rPr>
        <w:softHyphen/>
        <w:t>ресах общества или же в интересах безопасности. В этих случаях патентообладатель имеет право на соразмерное вознаграждение.</w:t>
      </w:r>
    </w:p>
    <w:p w:rsidR="00B34FDE" w:rsidRDefault="003A321B">
      <w:pPr>
        <w:ind w:firstLine="300"/>
        <w:jc w:val="both"/>
        <w:rPr>
          <w:sz w:val="28"/>
          <w:lang w:val="ru-RU"/>
        </w:rPr>
      </w:pPr>
      <w:r>
        <w:rPr>
          <w:sz w:val="28"/>
          <w:lang w:val="ru-RU"/>
        </w:rPr>
        <w:t>Основными причинами, побуждавшими фирмы в по</w:t>
      </w:r>
      <w:r>
        <w:rPr>
          <w:sz w:val="28"/>
          <w:lang w:val="ru-RU"/>
        </w:rPr>
        <w:softHyphen/>
        <w:t>следние годы подавать заявки на патенты в Европейское патентное ведомство, были (по мере убывания их важнос</w:t>
      </w:r>
      <w:r>
        <w:rPr>
          <w:sz w:val="28"/>
          <w:lang w:val="ru-RU"/>
        </w:rPr>
        <w:softHyphen/>
        <w:t>ти): сохранение технического и технологического лидер</w:t>
      </w:r>
      <w:r>
        <w:rPr>
          <w:sz w:val="28"/>
          <w:lang w:val="ru-RU"/>
        </w:rPr>
        <w:softHyphen/>
        <w:t>ства, долговременная охрана важнейших внешних рынков сбыта, охрана новых инвестиций, необходимых для ком</w:t>
      </w:r>
      <w:r>
        <w:rPr>
          <w:sz w:val="28"/>
          <w:lang w:val="ru-RU"/>
        </w:rPr>
        <w:softHyphen/>
        <w:t>мерческой реализации изобретений, создание основы для лицензии, содействие продаже продукции и маркетингу.</w:t>
      </w:r>
    </w:p>
    <w:p w:rsidR="00B34FDE" w:rsidRDefault="003A321B">
      <w:pPr>
        <w:ind w:firstLine="300"/>
        <w:jc w:val="both"/>
        <w:rPr>
          <w:sz w:val="28"/>
          <w:lang w:val="ru-RU"/>
        </w:rPr>
      </w:pPr>
      <w:r>
        <w:rPr>
          <w:sz w:val="28"/>
          <w:lang w:val="ru-RU"/>
        </w:rPr>
        <w:t>Основными причинами отказа от подачи заявок на патентование в США в</w:t>
      </w:r>
      <w:r>
        <w:rPr>
          <w:sz w:val="28"/>
        </w:rPr>
        <w:t xml:space="preserve"> 1982—1986</w:t>
      </w:r>
      <w:r>
        <w:rPr>
          <w:sz w:val="28"/>
          <w:lang w:val="ru-RU"/>
        </w:rPr>
        <w:t xml:space="preserve"> годах были: трудность установления факта нарушения патента, высокая сто</w:t>
      </w:r>
      <w:r>
        <w:rPr>
          <w:sz w:val="28"/>
          <w:lang w:val="ru-RU"/>
        </w:rPr>
        <w:softHyphen/>
        <w:t>имость акций, направленных против нарушений, излишне длительная и сложная процедура подачи заявок, высокая патентная пошлина, высокие гонорары нотариальных по</w:t>
      </w:r>
      <w:r>
        <w:rPr>
          <w:sz w:val="28"/>
          <w:lang w:val="ru-RU"/>
        </w:rPr>
        <w:softHyphen/>
        <w:t>веренных, короткий жизненный цикл изделия или техноло</w:t>
      </w:r>
      <w:r>
        <w:rPr>
          <w:sz w:val="28"/>
          <w:lang w:val="ru-RU"/>
        </w:rPr>
        <w:softHyphen/>
        <w:t>гического процесса, соображения секретности.</w:t>
      </w:r>
    </w:p>
    <w:p w:rsidR="00B34FDE" w:rsidRDefault="003A321B">
      <w:pPr>
        <w:spacing w:before="200"/>
        <w:jc w:val="center"/>
        <w:rPr>
          <w:b/>
          <w:sz w:val="28"/>
          <w:lang w:val="ru-RU"/>
        </w:rPr>
      </w:pPr>
      <w:r>
        <w:rPr>
          <w:b/>
          <w:sz w:val="28"/>
          <w:lang w:val="ru-RU"/>
        </w:rPr>
        <w:t>Особенности подготовки, оформления и реализации лицензионных соглашений.</w:t>
      </w:r>
    </w:p>
    <w:p w:rsidR="00B34FDE" w:rsidRDefault="003A321B">
      <w:pPr>
        <w:ind w:firstLine="320"/>
        <w:jc w:val="both"/>
        <w:rPr>
          <w:sz w:val="28"/>
          <w:lang w:val="ru-RU"/>
        </w:rPr>
      </w:pPr>
      <w:r>
        <w:rPr>
          <w:i/>
          <w:sz w:val="28"/>
          <w:lang w:val="ru-RU"/>
        </w:rPr>
        <w:t>Целесообразность продажи технологии</w:t>
      </w:r>
      <w:r>
        <w:rPr>
          <w:sz w:val="28"/>
          <w:lang w:val="ru-RU"/>
        </w:rPr>
        <w:t xml:space="preserve"> может быть обусловлена одной из трех причин:</w:t>
      </w:r>
    </w:p>
    <w:p w:rsidR="00B34FDE" w:rsidRDefault="003A321B">
      <w:pPr>
        <w:ind w:firstLine="320"/>
        <w:jc w:val="both"/>
        <w:rPr>
          <w:sz w:val="28"/>
          <w:lang w:val="ru-RU"/>
        </w:rPr>
      </w:pPr>
      <w:r>
        <w:rPr>
          <w:sz w:val="28"/>
        </w:rPr>
        <w:t>—</w:t>
      </w:r>
      <w:r>
        <w:rPr>
          <w:sz w:val="28"/>
          <w:lang w:val="ru-RU"/>
        </w:rPr>
        <w:t xml:space="preserve"> невозможностью или нецелесообразностью по ка</w:t>
      </w:r>
      <w:r>
        <w:rPr>
          <w:sz w:val="28"/>
          <w:lang w:val="ru-RU"/>
        </w:rPr>
        <w:softHyphen/>
        <w:t>ким-либо причинам ее использования внутри страны;</w:t>
      </w:r>
    </w:p>
    <w:p w:rsidR="00B34FDE" w:rsidRDefault="003A321B">
      <w:pPr>
        <w:ind w:firstLine="320"/>
        <w:jc w:val="both"/>
        <w:rPr>
          <w:sz w:val="28"/>
          <w:lang w:val="ru-RU"/>
        </w:rPr>
      </w:pPr>
      <w:r>
        <w:rPr>
          <w:sz w:val="28"/>
        </w:rPr>
        <w:t>_</w:t>
      </w:r>
      <w:r>
        <w:rPr>
          <w:sz w:val="28"/>
          <w:lang w:val="ru-RU"/>
        </w:rPr>
        <w:t xml:space="preserve"> экономической или политической невозможностью</w:t>
      </w:r>
    </w:p>
    <w:p w:rsidR="00B34FDE" w:rsidRDefault="003A321B">
      <w:pPr>
        <w:jc w:val="both"/>
        <w:rPr>
          <w:sz w:val="28"/>
          <w:lang w:val="ru-RU"/>
        </w:rPr>
      </w:pPr>
      <w:r>
        <w:rPr>
          <w:sz w:val="28"/>
          <w:lang w:val="ru-RU"/>
        </w:rPr>
        <w:t xml:space="preserve">экспорта продукции, изготовляемой по этой технологии на территории какой-либо страны или ряда стран из-за их ограничительной практики и различного рода барьеров; </w:t>
      </w:r>
      <w:r>
        <w:rPr>
          <w:sz w:val="28"/>
        </w:rPr>
        <w:t>—</w:t>
      </w:r>
      <w:r>
        <w:rPr>
          <w:sz w:val="28"/>
          <w:lang w:val="ru-RU"/>
        </w:rPr>
        <w:t xml:space="preserve"> большим объемом внутреннего рынка. В первом случае продажа лицензии на технологию позволит частично или полностью вернуть расходы, потра</w:t>
      </w:r>
      <w:r>
        <w:rPr>
          <w:sz w:val="28"/>
          <w:lang w:val="ru-RU"/>
        </w:rPr>
        <w:softHyphen/>
        <w:t>ченные на ее разработку, во втором</w:t>
      </w:r>
      <w:r>
        <w:rPr>
          <w:sz w:val="28"/>
        </w:rPr>
        <w:t xml:space="preserve"> —</w:t>
      </w:r>
      <w:r>
        <w:rPr>
          <w:sz w:val="28"/>
          <w:lang w:val="ru-RU"/>
        </w:rPr>
        <w:t xml:space="preserve"> проникнуть на за</w:t>
      </w:r>
      <w:r>
        <w:rPr>
          <w:sz w:val="28"/>
          <w:lang w:val="ru-RU"/>
        </w:rPr>
        <w:softHyphen/>
        <w:t>крытые для товарного экспорта рынки, в третьем</w:t>
      </w:r>
      <w:r>
        <w:rPr>
          <w:sz w:val="28"/>
        </w:rPr>
        <w:t xml:space="preserve"> —</w:t>
      </w:r>
      <w:r>
        <w:rPr>
          <w:sz w:val="28"/>
          <w:lang w:val="ru-RU"/>
        </w:rPr>
        <w:t xml:space="preserve"> ус</w:t>
      </w:r>
      <w:r>
        <w:rPr>
          <w:sz w:val="28"/>
          <w:lang w:val="ru-RU"/>
        </w:rPr>
        <w:softHyphen/>
        <w:t>корить насыщение внутреннего рынка, снизить издержки либо как-то иначе использовать преимущества междуна</w:t>
      </w:r>
      <w:r>
        <w:rPr>
          <w:sz w:val="28"/>
          <w:lang w:val="ru-RU"/>
        </w:rPr>
        <w:softHyphen/>
        <w:t>родного разделения труда.</w:t>
      </w:r>
    </w:p>
    <w:p w:rsidR="00B34FDE" w:rsidRDefault="003A321B">
      <w:pPr>
        <w:ind w:firstLine="320"/>
        <w:jc w:val="both"/>
        <w:rPr>
          <w:sz w:val="28"/>
          <w:lang w:val="ru-RU"/>
        </w:rPr>
      </w:pPr>
      <w:r>
        <w:rPr>
          <w:sz w:val="28"/>
          <w:lang w:val="ru-RU"/>
        </w:rPr>
        <w:t>Могут быть и другие причины для продажи технологии, особенно в страны</w:t>
      </w:r>
      <w:r>
        <w:rPr>
          <w:sz w:val="28"/>
        </w:rPr>
        <w:t xml:space="preserve"> —</w:t>
      </w:r>
      <w:r>
        <w:rPr>
          <w:sz w:val="28"/>
          <w:lang w:val="ru-RU"/>
        </w:rPr>
        <w:t xml:space="preserve"> члены СЭВ, где отсутствуют барьеры для экспорта продукции и где целесообразность продажи лицензий определяется главным образом исходя из инте</w:t>
      </w:r>
      <w:r>
        <w:rPr>
          <w:sz w:val="28"/>
          <w:lang w:val="ru-RU"/>
        </w:rPr>
        <w:softHyphen/>
        <w:t>ресов кооперации и специализации.</w:t>
      </w:r>
    </w:p>
    <w:p w:rsidR="00B34FDE" w:rsidRDefault="003A321B">
      <w:pPr>
        <w:ind w:firstLine="300"/>
        <w:jc w:val="both"/>
        <w:rPr>
          <w:sz w:val="28"/>
          <w:lang w:val="ru-RU"/>
        </w:rPr>
      </w:pPr>
      <w:r>
        <w:rPr>
          <w:i/>
          <w:sz w:val="28"/>
          <w:lang w:val="ru-RU"/>
        </w:rPr>
        <w:t>Поиск партнера</w:t>
      </w:r>
      <w:r>
        <w:rPr>
          <w:sz w:val="28"/>
          <w:lang w:val="ru-RU"/>
        </w:rPr>
        <w:t xml:space="preserve"> представляет собой третью важнейшую задачу на пути осуществления экспорта лицензии после принятия решения о целесообразности патентования ре</w:t>
      </w:r>
      <w:r>
        <w:rPr>
          <w:sz w:val="28"/>
          <w:lang w:val="ru-RU"/>
        </w:rPr>
        <w:softHyphen/>
        <w:t>зультатов научно-исследовательских разработок и целесо</w:t>
      </w:r>
      <w:r>
        <w:rPr>
          <w:sz w:val="28"/>
          <w:lang w:val="ru-RU"/>
        </w:rPr>
        <w:softHyphen/>
        <w:t>образности их продажи в виде патентной или беспатент</w:t>
      </w:r>
      <w:r>
        <w:rPr>
          <w:sz w:val="28"/>
          <w:lang w:val="ru-RU"/>
        </w:rPr>
        <w:softHyphen/>
        <w:t>ной («ноу-хау») лицензии.</w:t>
      </w:r>
    </w:p>
    <w:p w:rsidR="00B34FDE" w:rsidRDefault="003A321B">
      <w:pPr>
        <w:ind w:firstLine="320"/>
        <w:jc w:val="both"/>
        <w:rPr>
          <w:sz w:val="28"/>
          <w:lang w:val="ru-RU"/>
        </w:rPr>
      </w:pPr>
      <w:r>
        <w:rPr>
          <w:sz w:val="28"/>
          <w:lang w:val="ru-RU"/>
        </w:rPr>
        <w:t>Во взаимоотношениях между организациями и пред</w:t>
      </w:r>
      <w:r>
        <w:rPr>
          <w:sz w:val="28"/>
          <w:lang w:val="ru-RU"/>
        </w:rPr>
        <w:softHyphen/>
        <w:t>приятиями СССР и социалистических стран этот вопрос решается сравнительно просто: передача технологии на коммерческой основе является, как правило, логическим продолжением научно-технического и производственного сотрудничества. Кроме того, в нашей стране достаточно  доступна информация о программах научной и производ</w:t>
      </w:r>
      <w:r>
        <w:rPr>
          <w:sz w:val="28"/>
          <w:lang w:val="ru-RU"/>
        </w:rPr>
        <w:softHyphen/>
        <w:t>ственной деятельности организаций и предприятий в со</w:t>
      </w:r>
      <w:r>
        <w:rPr>
          <w:sz w:val="28"/>
          <w:lang w:val="ru-RU"/>
        </w:rPr>
        <w:softHyphen/>
        <w:t>циалистических странах.</w:t>
      </w:r>
    </w:p>
    <w:p w:rsidR="00B34FDE" w:rsidRDefault="003A321B">
      <w:pPr>
        <w:ind w:firstLine="300"/>
        <w:jc w:val="both"/>
        <w:rPr>
          <w:sz w:val="28"/>
          <w:lang w:val="ru-RU"/>
        </w:rPr>
      </w:pPr>
      <w:r>
        <w:rPr>
          <w:sz w:val="28"/>
          <w:lang w:val="ru-RU"/>
        </w:rPr>
        <w:t>Поиск потенциальных лицензиатов среди фирм разви</w:t>
      </w:r>
      <w:r>
        <w:rPr>
          <w:sz w:val="28"/>
          <w:lang w:val="ru-RU"/>
        </w:rPr>
        <w:softHyphen/>
        <w:t>тых капиталистических стран не может быть ограничен только отбором по производственному принципу</w:t>
      </w:r>
      <w:r>
        <w:rPr>
          <w:sz w:val="28"/>
        </w:rPr>
        <w:t xml:space="preserve"> —</w:t>
      </w:r>
      <w:r>
        <w:rPr>
          <w:sz w:val="28"/>
          <w:lang w:val="ru-RU"/>
        </w:rPr>
        <w:t xml:space="preserve"> по виду производимой продукции, совпадающей с предметом пред</w:t>
      </w:r>
      <w:r>
        <w:rPr>
          <w:sz w:val="28"/>
          <w:lang w:val="ru-RU"/>
        </w:rPr>
        <w:softHyphen/>
        <w:t>лагаемой технологии, как это возможно с предприятиями и организациями социалистических стран.</w:t>
      </w:r>
    </w:p>
    <w:p w:rsidR="00B34FDE" w:rsidRDefault="003A321B">
      <w:pPr>
        <w:jc w:val="both"/>
        <w:rPr>
          <w:sz w:val="28"/>
          <w:lang w:val="ru-RU"/>
        </w:rPr>
      </w:pPr>
      <w:r>
        <w:rPr>
          <w:sz w:val="28"/>
          <w:lang w:val="ru-RU"/>
        </w:rPr>
        <w:t>С одной стороны, следует иметь в виду, что небольшие фирмы зачастую не могут себе позволить значительные затраты на приобретение технологии, которые связаны не только с ее покупкой, но и с капитальными вложениями на внедрение этой новой технологии и организацию на ее базе нового производства. Кроме того, эти затраты окупа</w:t>
      </w:r>
      <w:r>
        <w:rPr>
          <w:sz w:val="28"/>
          <w:lang w:val="ru-RU"/>
        </w:rPr>
        <w:softHyphen/>
        <w:t>ются только через определенный промежуток времени. С другой стороны, крупные фирмы имеют свои собственные научно-технические центры и планируют науч</w:t>
      </w:r>
      <w:r>
        <w:rPr>
          <w:sz w:val="28"/>
          <w:lang w:val="ru-RU"/>
        </w:rPr>
        <w:softHyphen/>
        <w:t>ные разработки, связанные с совершенствованием и видо</w:t>
      </w:r>
      <w:r>
        <w:rPr>
          <w:sz w:val="28"/>
          <w:lang w:val="ru-RU"/>
        </w:rPr>
        <w:softHyphen/>
        <w:t>изменением своего производства на</w:t>
      </w:r>
      <w:r>
        <w:rPr>
          <w:sz w:val="28"/>
        </w:rPr>
        <w:t xml:space="preserve"> 10—</w:t>
      </w:r>
      <w:r>
        <w:rPr>
          <w:sz w:val="28"/>
          <w:lang w:val="ru-RU"/>
        </w:rPr>
        <w:t>15 летнюю пер</w:t>
      </w:r>
      <w:r>
        <w:rPr>
          <w:sz w:val="28"/>
          <w:lang w:val="ru-RU"/>
        </w:rPr>
        <w:softHyphen/>
        <w:t>спективу. Многие мощные фирмы связаны с военно-про</w:t>
      </w:r>
      <w:r>
        <w:rPr>
          <w:sz w:val="28"/>
          <w:lang w:val="ru-RU"/>
        </w:rPr>
        <w:softHyphen/>
        <w:t>мышленным комплексом и получают весьма значительные дотации из госбюджетов своих стран на разработку и внедрение технологий, связанных с военными целями. При таких условиях очевидно, что они, за исключением редких случаев, не будут заинтересованы в закупках технологий из социалистических стран.</w:t>
      </w:r>
    </w:p>
    <w:p w:rsidR="00B34FDE" w:rsidRDefault="003A321B">
      <w:pPr>
        <w:ind w:firstLine="300"/>
        <w:jc w:val="both"/>
        <w:rPr>
          <w:sz w:val="28"/>
          <w:lang w:val="ru-RU"/>
        </w:rPr>
      </w:pPr>
      <w:r>
        <w:rPr>
          <w:sz w:val="28"/>
          <w:lang w:val="ru-RU"/>
        </w:rPr>
        <w:t>Что касается средних фирм, то они зачастую не могут позволить себе содержать собственные научно-исследова</w:t>
      </w:r>
      <w:r>
        <w:rPr>
          <w:sz w:val="28"/>
          <w:lang w:val="ru-RU"/>
        </w:rPr>
        <w:softHyphen/>
        <w:t>тельские центры, но, чтобы успешно конкурировать с более мощными соперниками, вынуждены прилагать усилия для получения наиболее прогрессивной технологии. Им необ</w:t>
      </w:r>
      <w:r>
        <w:rPr>
          <w:sz w:val="28"/>
          <w:lang w:val="ru-RU"/>
        </w:rPr>
        <w:softHyphen/>
        <w:t>ходимо либо поддерживать производство на уровне, не</w:t>
      </w:r>
      <w:r>
        <w:rPr>
          <w:sz w:val="28"/>
          <w:lang w:val="ru-RU"/>
        </w:rPr>
        <w:softHyphen/>
        <w:t>сколько превышающем средний мировой, либо искать но</w:t>
      </w:r>
      <w:r>
        <w:rPr>
          <w:sz w:val="28"/>
          <w:lang w:val="ru-RU"/>
        </w:rPr>
        <w:softHyphen/>
        <w:t>вые направления деятельности и новые виды технологии, позволяющие расширить рынки сбыта. В то же время та</w:t>
      </w:r>
      <w:r>
        <w:rPr>
          <w:sz w:val="28"/>
          <w:lang w:val="ru-RU"/>
        </w:rPr>
        <w:softHyphen/>
        <w:t>кие фирмы располагают финансовыми возможностями для значительных затрат по приобретению и освоению но</w:t>
      </w:r>
      <w:r>
        <w:rPr>
          <w:sz w:val="28"/>
          <w:lang w:val="ru-RU"/>
        </w:rPr>
        <w:softHyphen/>
        <w:t>вых технологий. Таким образом, наиболее вероятных по</w:t>
      </w:r>
      <w:r>
        <w:rPr>
          <w:sz w:val="28"/>
          <w:lang w:val="ru-RU"/>
        </w:rPr>
        <w:softHyphen/>
        <w:t>тенциальных лицензиатов следует искать среди средних фирм.</w:t>
      </w:r>
    </w:p>
    <w:p w:rsidR="00B34FDE" w:rsidRDefault="003A321B">
      <w:pPr>
        <w:ind w:firstLine="320"/>
        <w:jc w:val="both"/>
        <w:rPr>
          <w:sz w:val="28"/>
          <w:lang w:val="ru-RU"/>
        </w:rPr>
      </w:pPr>
      <w:r>
        <w:rPr>
          <w:sz w:val="28"/>
          <w:lang w:val="ru-RU"/>
        </w:rPr>
        <w:t>Все, что уже было сказано относительно поиска по</w:t>
      </w:r>
      <w:r>
        <w:rPr>
          <w:sz w:val="28"/>
          <w:lang w:val="ru-RU"/>
        </w:rPr>
        <w:softHyphen/>
        <w:t>тенциального покупателя технологии в социалистических странах, относится и к поиску потенциального продавца (лицензиара). При поисках продавца конкретной техноло</w:t>
      </w:r>
      <w:r>
        <w:rPr>
          <w:sz w:val="28"/>
          <w:lang w:val="ru-RU"/>
        </w:rPr>
        <w:softHyphen/>
        <w:t>гии на западном рынке задача видоизменяется.</w:t>
      </w:r>
    </w:p>
    <w:p w:rsidR="00B34FDE" w:rsidRDefault="003A321B">
      <w:pPr>
        <w:ind w:firstLine="320"/>
        <w:jc w:val="both"/>
        <w:rPr>
          <w:sz w:val="28"/>
          <w:lang w:val="ru-RU"/>
        </w:rPr>
      </w:pPr>
      <w:r>
        <w:rPr>
          <w:sz w:val="28"/>
          <w:lang w:val="ru-RU"/>
        </w:rPr>
        <w:t>При покупке конкретной технологии чаще всего стоит вопрос о приобретении «гибридных» лицензий, то есть комплексной передаче прав на патенты и деловые секреты («ноу-хау»), сопровождаемые всей необходимой информа</w:t>
      </w:r>
      <w:r>
        <w:rPr>
          <w:sz w:val="28"/>
          <w:lang w:val="ru-RU"/>
        </w:rPr>
        <w:softHyphen/>
        <w:t>цией и закупкой комплектного технологического обору</w:t>
      </w:r>
      <w:r>
        <w:rPr>
          <w:sz w:val="28"/>
          <w:lang w:val="ru-RU"/>
        </w:rPr>
        <w:softHyphen/>
        <w:t>дования в рамках одного лицензионного соглашения. В этом случае поиск потенциальных партнеров следует на</w:t>
      </w:r>
      <w:r>
        <w:rPr>
          <w:sz w:val="28"/>
          <w:lang w:val="ru-RU"/>
        </w:rPr>
        <w:softHyphen/>
        <w:t>чинать с крупных и крупнейших фирм.</w:t>
      </w:r>
    </w:p>
    <w:p w:rsidR="00B34FDE" w:rsidRDefault="003A321B">
      <w:pPr>
        <w:ind w:firstLine="320"/>
        <w:jc w:val="both"/>
        <w:rPr>
          <w:sz w:val="28"/>
          <w:lang w:val="ru-RU"/>
        </w:rPr>
      </w:pPr>
      <w:r>
        <w:rPr>
          <w:i/>
          <w:sz w:val="28"/>
          <w:lang w:val="ru-RU"/>
        </w:rPr>
        <w:t>Объектом лицензии</w:t>
      </w:r>
      <w:r>
        <w:rPr>
          <w:sz w:val="28"/>
          <w:lang w:val="ru-RU"/>
        </w:rPr>
        <w:t xml:space="preserve"> могут быть любая разработка конструктивного, технологического характера, состав ма</w:t>
      </w:r>
      <w:r>
        <w:rPr>
          <w:sz w:val="28"/>
          <w:lang w:val="ru-RU"/>
        </w:rPr>
        <w:softHyphen/>
        <w:t>териала или сплава, вещество, способ лечения, методы поиска или Добычи полезных ископаемых, методики расче</w:t>
      </w:r>
      <w:r>
        <w:rPr>
          <w:sz w:val="28"/>
          <w:lang w:val="ru-RU"/>
        </w:rPr>
        <w:softHyphen/>
        <w:t>тов (включая средства математического обеспечения ЭВМ), сведения организационного, финансового, управ</w:t>
      </w:r>
      <w:r>
        <w:rPr>
          <w:sz w:val="28"/>
          <w:lang w:val="ru-RU"/>
        </w:rPr>
        <w:softHyphen/>
        <w:t>ленческого характера и т. д. , как содержащие изобретения, так и не содержащие таковых, а также товарные знаки и промышленные образцы. Объект должен обладать патент</w:t>
      </w:r>
      <w:r>
        <w:rPr>
          <w:sz w:val="28"/>
          <w:lang w:val="ru-RU"/>
        </w:rPr>
        <w:softHyphen/>
        <w:t>ной чистотой.</w:t>
      </w:r>
    </w:p>
    <w:p w:rsidR="00B34FDE" w:rsidRDefault="003A321B">
      <w:pPr>
        <w:ind w:firstLine="300"/>
        <w:jc w:val="both"/>
        <w:rPr>
          <w:sz w:val="28"/>
          <w:lang w:val="ru-RU"/>
        </w:rPr>
      </w:pPr>
      <w:r>
        <w:rPr>
          <w:i/>
          <w:sz w:val="28"/>
          <w:lang w:val="ru-RU"/>
        </w:rPr>
        <w:t>Патентная чистота</w:t>
      </w:r>
      <w:r>
        <w:rPr>
          <w:i/>
          <w:sz w:val="28"/>
        </w:rPr>
        <w:t xml:space="preserve"> —</w:t>
      </w:r>
      <w:r>
        <w:rPr>
          <w:sz w:val="28"/>
          <w:lang w:val="ru-RU"/>
        </w:rPr>
        <w:t xml:space="preserve"> юридическое свойство объекта. означающее, что он может использоваться в данной стране без нарушения действующих на ее территории охранных документов исключительного права (патентов, принадле</w:t>
      </w:r>
      <w:r>
        <w:rPr>
          <w:sz w:val="28"/>
          <w:lang w:val="ru-RU"/>
        </w:rPr>
        <w:softHyphen/>
        <w:t>жащих третьим лицам).</w:t>
      </w:r>
    </w:p>
    <w:p w:rsidR="00B34FDE" w:rsidRDefault="003A321B">
      <w:pPr>
        <w:ind w:firstLine="320"/>
        <w:jc w:val="both"/>
        <w:rPr>
          <w:sz w:val="28"/>
          <w:lang w:val="ru-RU"/>
        </w:rPr>
      </w:pPr>
      <w:r>
        <w:rPr>
          <w:sz w:val="28"/>
          <w:lang w:val="ru-RU"/>
        </w:rPr>
        <w:t>Объект должен обладать достаточными технико-эконо</w:t>
      </w:r>
      <w:r>
        <w:rPr>
          <w:sz w:val="28"/>
          <w:lang w:val="ru-RU"/>
        </w:rPr>
        <w:softHyphen/>
        <w:t>мическими преимуществами по отношению к имеющимся на данное время на рынках. Он должен быть освоен в</w:t>
      </w:r>
      <w:r>
        <w:rPr>
          <w:sz w:val="28"/>
          <w:lang w:val="en-US"/>
        </w:rPr>
        <w:t xml:space="preserve"> </w:t>
      </w:r>
      <w:r>
        <w:rPr>
          <w:sz w:val="28"/>
          <w:lang w:val="ru-RU"/>
        </w:rPr>
        <w:t>отечественной промышленности до стадии, позволяющей гарантировать покупателю достижение определенных тех</w:t>
      </w:r>
      <w:r>
        <w:rPr>
          <w:sz w:val="28"/>
          <w:lang w:val="ru-RU"/>
        </w:rPr>
        <w:softHyphen/>
        <w:t>нико-экономических показателей. Практика показывает, что потенциальные покупатели зачастую отказываются от приобретения технологий, не доведенных до промыш</w:t>
      </w:r>
      <w:r>
        <w:rPr>
          <w:sz w:val="28"/>
          <w:lang w:val="ru-RU"/>
        </w:rPr>
        <w:softHyphen/>
        <w:t>ленного использования. В ряде случаев продажа техноло</w:t>
      </w:r>
      <w:r>
        <w:rPr>
          <w:sz w:val="28"/>
          <w:lang w:val="ru-RU"/>
        </w:rPr>
        <w:softHyphen/>
        <w:t>гии оказывается невозможной в результате отсутствия патента (или другого охранного документа).</w:t>
      </w:r>
    </w:p>
    <w:p w:rsidR="00B34FDE" w:rsidRDefault="003A321B">
      <w:pPr>
        <w:ind w:firstLine="320"/>
        <w:jc w:val="both"/>
        <w:rPr>
          <w:sz w:val="28"/>
          <w:lang w:val="ru-RU"/>
        </w:rPr>
      </w:pPr>
      <w:r>
        <w:rPr>
          <w:i/>
          <w:sz w:val="28"/>
          <w:lang w:val="ru-RU"/>
        </w:rPr>
        <w:t>Рекламирование лицензий</w:t>
      </w:r>
      <w:r>
        <w:rPr>
          <w:sz w:val="28"/>
          <w:lang w:val="ru-RU"/>
        </w:rPr>
        <w:t xml:space="preserve"> существенно отличается от рекламы товарной продукции прежде всего тем, что оно направлено на производителя, а не на потребителя. Отсю</w:t>
      </w:r>
      <w:r>
        <w:rPr>
          <w:sz w:val="28"/>
          <w:lang w:val="ru-RU"/>
        </w:rPr>
        <w:softHyphen/>
        <w:t>да следует, что кроме основных сведений о самом объекте в проспекте сообщаются данные о том, как этот объект может быть произведен для использования, приводятся общие сведения о сырье, применяемом оборудовании и оснастке, указываются производительность и процент вы</w:t>
      </w:r>
      <w:r>
        <w:rPr>
          <w:sz w:val="28"/>
          <w:lang w:val="ru-RU"/>
        </w:rPr>
        <w:softHyphen/>
        <w:t>хода готовой продукции, приводятся данные о энергоем</w:t>
      </w:r>
      <w:r>
        <w:rPr>
          <w:sz w:val="28"/>
          <w:lang w:val="ru-RU"/>
        </w:rPr>
        <w:softHyphen/>
        <w:t>кости процесса, отмечаются особенности эксплуатации. При этом следует избегать раскрытия «ноу-хау».</w:t>
      </w:r>
    </w:p>
    <w:p w:rsidR="00B34FDE" w:rsidRDefault="003A321B">
      <w:pPr>
        <w:ind w:firstLine="320"/>
        <w:jc w:val="both"/>
        <w:rPr>
          <w:sz w:val="28"/>
          <w:lang w:val="ru-RU"/>
        </w:rPr>
      </w:pPr>
      <w:r>
        <w:rPr>
          <w:sz w:val="28"/>
          <w:lang w:val="ru-RU"/>
        </w:rPr>
        <w:t>Важно начать рекламную работу тогда, когда созрели объективные возможности для заключения соглашения и выполнения всех его условий. Так, нецелесообразно на</w:t>
      </w:r>
      <w:r>
        <w:rPr>
          <w:sz w:val="28"/>
          <w:lang w:val="ru-RU"/>
        </w:rPr>
        <w:softHyphen/>
        <w:t>чинать рекламирование прежде, чем разработчик получит подтверждение эффективности объекта лицензии и прове</w:t>
      </w:r>
      <w:r>
        <w:rPr>
          <w:sz w:val="28"/>
          <w:lang w:val="ru-RU"/>
        </w:rPr>
        <w:softHyphen/>
        <w:t>дет необходимые работы по получению охранных докумен</w:t>
      </w:r>
      <w:r>
        <w:rPr>
          <w:sz w:val="28"/>
          <w:lang w:val="ru-RU"/>
        </w:rPr>
        <w:softHyphen/>
        <w:t>тов на разработку. Преждевременный выход с рекламой может дискредитировать разработку, запоздалый</w:t>
      </w:r>
      <w:r>
        <w:rPr>
          <w:sz w:val="28"/>
        </w:rPr>
        <w:t xml:space="preserve"> —</w:t>
      </w:r>
      <w:r>
        <w:rPr>
          <w:sz w:val="28"/>
          <w:lang w:val="ru-RU"/>
        </w:rPr>
        <w:t xml:space="preserve"> беспо</w:t>
      </w:r>
      <w:r>
        <w:rPr>
          <w:sz w:val="28"/>
          <w:lang w:val="ru-RU"/>
        </w:rPr>
        <w:softHyphen/>
        <w:t>лезен.</w:t>
      </w:r>
    </w:p>
    <w:p w:rsidR="00B34FDE" w:rsidRDefault="003A321B">
      <w:pPr>
        <w:ind w:firstLine="320"/>
        <w:jc w:val="both"/>
        <w:rPr>
          <w:sz w:val="28"/>
          <w:lang w:val="ru-RU"/>
        </w:rPr>
      </w:pPr>
      <w:r>
        <w:rPr>
          <w:sz w:val="28"/>
          <w:lang w:val="ru-RU"/>
        </w:rPr>
        <w:t xml:space="preserve">Для выяснения намерений потенциального покупателя и уточнения собственных возможностей проводятся </w:t>
      </w:r>
      <w:r>
        <w:rPr>
          <w:i/>
          <w:sz w:val="28"/>
          <w:lang w:val="ru-RU"/>
        </w:rPr>
        <w:t>пред</w:t>
      </w:r>
      <w:r>
        <w:rPr>
          <w:i/>
          <w:sz w:val="28"/>
          <w:lang w:val="ru-RU"/>
        </w:rPr>
        <w:softHyphen/>
        <w:t>варительные переговоры,</w:t>
      </w:r>
      <w:r>
        <w:rPr>
          <w:sz w:val="28"/>
          <w:lang w:val="ru-RU"/>
        </w:rPr>
        <w:t xml:space="preserve"> встречи технических специалис</w:t>
      </w:r>
      <w:r>
        <w:rPr>
          <w:sz w:val="28"/>
          <w:lang w:val="ru-RU"/>
        </w:rPr>
        <w:softHyphen/>
        <w:t>тов. На них детально обсуждаются все параметры объек</w:t>
      </w:r>
      <w:r>
        <w:rPr>
          <w:sz w:val="28"/>
          <w:lang w:val="ru-RU"/>
        </w:rPr>
        <w:softHyphen/>
        <w:t>та лицензии, объем передаваемых прав, объем и характер предоставляемых услуг, включая командирование специ</w:t>
      </w:r>
      <w:r>
        <w:rPr>
          <w:sz w:val="28"/>
          <w:lang w:val="ru-RU"/>
        </w:rPr>
        <w:softHyphen/>
        <w:t>алистов на предприятия покупателя и прием специалистов для обучения и стажировки, объем и вид передава</w:t>
      </w:r>
      <w:r>
        <w:rPr>
          <w:sz w:val="28"/>
          <w:lang w:val="ru-RU"/>
        </w:rPr>
        <w:softHyphen/>
        <w:t>емой информации, сроки командирования и стажировок, подготовки информации для передачи, возможности пос</w:t>
      </w:r>
      <w:r>
        <w:rPr>
          <w:sz w:val="28"/>
          <w:lang w:val="ru-RU"/>
        </w:rPr>
        <w:softHyphen/>
        <w:t>тавок оборудования, полуфабрикатов и другой товарной продукции, необходимой для освоения производства про</w:t>
      </w:r>
      <w:r>
        <w:rPr>
          <w:sz w:val="28"/>
          <w:lang w:val="ru-RU"/>
        </w:rPr>
        <w:softHyphen/>
        <w:t>дукции по лицензии. На таких переговорах обсуждаются технические, экономические и патентно-правовые гарантии продавца. Весьма желательно присутствие работников па</w:t>
      </w:r>
      <w:r>
        <w:rPr>
          <w:sz w:val="28"/>
          <w:lang w:val="ru-RU"/>
        </w:rPr>
        <w:softHyphen/>
        <w:t>тентных служб.</w:t>
      </w:r>
    </w:p>
    <w:p w:rsidR="00B34FDE" w:rsidRDefault="003A321B">
      <w:pPr>
        <w:ind w:firstLine="300"/>
        <w:jc w:val="both"/>
        <w:rPr>
          <w:sz w:val="28"/>
          <w:lang w:val="ru-RU"/>
        </w:rPr>
      </w:pPr>
      <w:r>
        <w:rPr>
          <w:sz w:val="28"/>
          <w:lang w:val="ru-RU"/>
        </w:rPr>
        <w:t>Предварительные переговоры могут завершиться прото</w:t>
      </w:r>
      <w:r>
        <w:rPr>
          <w:sz w:val="28"/>
          <w:lang w:val="ru-RU"/>
        </w:rPr>
        <w:softHyphen/>
        <w:t>колом о намерениях или разработанными техническими приложениями к договору, завизированными (парафиро</w:t>
      </w:r>
      <w:r>
        <w:rPr>
          <w:sz w:val="28"/>
          <w:lang w:val="ru-RU"/>
        </w:rPr>
        <w:softHyphen/>
        <w:t>ванными) представителями обеих сторон. Другими слова</w:t>
      </w:r>
      <w:r>
        <w:rPr>
          <w:sz w:val="28"/>
          <w:lang w:val="ru-RU"/>
        </w:rPr>
        <w:softHyphen/>
        <w:t>ми, на предварительных переговорах могут быть обсуж</w:t>
      </w:r>
      <w:r>
        <w:rPr>
          <w:sz w:val="28"/>
          <w:lang w:val="ru-RU"/>
        </w:rPr>
        <w:softHyphen/>
        <w:t>дены и сформулированы практически все вопросы, за иск</w:t>
      </w:r>
      <w:r>
        <w:rPr>
          <w:sz w:val="28"/>
          <w:lang w:val="ru-RU"/>
        </w:rPr>
        <w:softHyphen/>
        <w:t>лючением чисто юридических и коммерческих. Поскольку технические параметры договора существенно влияют на содержание всех остальных его составляющих, значение предварительных переговоров весьма велико. Степень воз</w:t>
      </w:r>
      <w:r>
        <w:rPr>
          <w:sz w:val="28"/>
          <w:lang w:val="ru-RU"/>
        </w:rPr>
        <w:softHyphen/>
        <w:t>можного раскрытия элементов «ноу-хау» или элементов изобретения потенциальному покупателю на предваритель</w:t>
      </w:r>
      <w:r>
        <w:rPr>
          <w:sz w:val="28"/>
          <w:lang w:val="ru-RU"/>
        </w:rPr>
        <w:softHyphen/>
        <w:t>ных переговорах зависит от его известности и авторитета на международных и советском рынках.</w:t>
      </w:r>
    </w:p>
    <w:p w:rsidR="00B34FDE" w:rsidRDefault="003A321B">
      <w:pPr>
        <w:ind w:firstLine="300"/>
        <w:jc w:val="both"/>
        <w:rPr>
          <w:sz w:val="28"/>
          <w:lang w:val="ru-RU"/>
        </w:rPr>
      </w:pPr>
      <w:r>
        <w:rPr>
          <w:i/>
          <w:sz w:val="28"/>
          <w:lang w:val="ru-RU"/>
        </w:rPr>
        <w:t>Цена на лицензию</w:t>
      </w:r>
      <w:r>
        <w:rPr>
          <w:sz w:val="28"/>
          <w:lang w:val="ru-RU"/>
        </w:rPr>
        <w:t xml:space="preserve"> должна обеспечивать покупателю, несмотря на все его издержки при приобретении, вклю</w:t>
      </w:r>
      <w:r>
        <w:rPr>
          <w:sz w:val="28"/>
          <w:lang w:val="ru-RU"/>
        </w:rPr>
        <w:softHyphen/>
        <w:t>чая оплату лицензии, капитальные вложения на ее внедре</w:t>
      </w:r>
      <w:r>
        <w:rPr>
          <w:sz w:val="28"/>
          <w:lang w:val="ru-RU"/>
        </w:rPr>
        <w:softHyphen/>
        <w:t>ние, трудовые, временные затраты и др., возможность в конечном итоге получить прибыль, превышающую при</w:t>
      </w:r>
      <w:r>
        <w:rPr>
          <w:sz w:val="28"/>
          <w:lang w:val="ru-RU"/>
        </w:rPr>
        <w:softHyphen/>
        <w:t>быль от реализации на рынке продукции, изготовленной по аналогичным технологиям, и достаточно стабильную в течение длительного периода. Это возможно при условии, если внедрение технологии влияет либо на повышение производительности труда, либо на удешевление применя</w:t>
      </w:r>
      <w:r>
        <w:rPr>
          <w:sz w:val="28"/>
          <w:lang w:val="ru-RU"/>
        </w:rPr>
        <w:softHyphen/>
        <w:t>емых материалов, либо на повышение качества изделий (на создание качественно нового вида продукции), либо способно вызвать суммарное действие этих факторов.</w:t>
      </w:r>
    </w:p>
    <w:p w:rsidR="00B34FDE" w:rsidRDefault="003A321B">
      <w:pPr>
        <w:ind w:firstLine="300"/>
        <w:jc w:val="both"/>
        <w:rPr>
          <w:sz w:val="28"/>
        </w:rPr>
      </w:pPr>
      <w:r>
        <w:rPr>
          <w:sz w:val="28"/>
          <w:lang w:val="ru-RU"/>
        </w:rPr>
        <w:t>В Советском Союзе разработана методика расчета це</w:t>
      </w:r>
      <w:r>
        <w:rPr>
          <w:sz w:val="28"/>
          <w:lang w:val="ru-RU"/>
        </w:rPr>
        <w:softHyphen/>
        <w:t>ны лицензии, основанная на мировом опыте лицензионной торговли. При этом цена лицензии или, как ее называют, вознаграждение, выплачиваемое покупателем продавцу за использование технологии и потерю рынков, представит собой часть прибыли покупателя, получаемой при исполь</w:t>
      </w:r>
      <w:r>
        <w:rPr>
          <w:sz w:val="28"/>
          <w:lang w:val="ru-RU"/>
        </w:rPr>
        <w:softHyphen/>
        <w:t>зовании технологии. Согласно международной практике, доля продавца технологии в прибыли покупателя обычно колеблется в пределах от</w:t>
      </w:r>
      <w:r>
        <w:rPr>
          <w:sz w:val="28"/>
        </w:rPr>
        <w:t xml:space="preserve"> 10</w:t>
      </w:r>
      <w:r>
        <w:rPr>
          <w:sz w:val="28"/>
          <w:lang w:val="ru-RU"/>
        </w:rPr>
        <w:t xml:space="preserve"> до</w:t>
      </w:r>
      <w:r>
        <w:rPr>
          <w:sz w:val="28"/>
        </w:rPr>
        <w:t xml:space="preserve"> 35%.</w:t>
      </w:r>
    </w:p>
    <w:p w:rsidR="00B34FDE" w:rsidRDefault="003A321B">
      <w:pPr>
        <w:ind w:firstLine="320"/>
        <w:jc w:val="both"/>
        <w:rPr>
          <w:sz w:val="28"/>
          <w:lang w:val="ru-RU"/>
        </w:rPr>
      </w:pPr>
      <w:r>
        <w:rPr>
          <w:sz w:val="28"/>
          <w:lang w:val="ru-RU"/>
        </w:rPr>
        <w:t>Наиболее часто встречающимися формами выплаты лицензионного соглашения являются роялти и паушаль</w:t>
      </w:r>
      <w:r>
        <w:rPr>
          <w:sz w:val="28"/>
          <w:lang w:val="ru-RU"/>
        </w:rPr>
        <w:softHyphen/>
        <w:t>ные платежи.</w:t>
      </w:r>
    </w:p>
    <w:p w:rsidR="00B34FDE" w:rsidRDefault="003A321B">
      <w:pPr>
        <w:ind w:firstLine="300"/>
        <w:jc w:val="both"/>
        <w:rPr>
          <w:sz w:val="28"/>
          <w:lang w:val="ru-RU"/>
        </w:rPr>
      </w:pPr>
      <w:r>
        <w:rPr>
          <w:i/>
          <w:sz w:val="28"/>
          <w:lang w:val="ru-RU"/>
        </w:rPr>
        <w:t>Роялти</w:t>
      </w:r>
      <w:r>
        <w:rPr>
          <w:i/>
          <w:sz w:val="28"/>
        </w:rPr>
        <w:t xml:space="preserve"> —</w:t>
      </w:r>
      <w:r>
        <w:rPr>
          <w:sz w:val="28"/>
          <w:lang w:val="ru-RU"/>
        </w:rPr>
        <w:t xml:space="preserve"> это лицензионное вознаграждение в форме периодических отчислений (доли от прибыли или суммы продаж продукции, произведенной по лицензируемой тех</w:t>
      </w:r>
      <w:r>
        <w:rPr>
          <w:sz w:val="28"/>
          <w:lang w:val="ru-RU"/>
        </w:rPr>
        <w:softHyphen/>
        <w:t>нологии). В чистом виде или в сочетании с другими ви</w:t>
      </w:r>
      <w:r>
        <w:rPr>
          <w:sz w:val="28"/>
          <w:lang w:val="ru-RU"/>
        </w:rPr>
        <w:softHyphen/>
        <w:t>дами выплаты встречается в подавляющем большинстве (до</w:t>
      </w:r>
      <w:r>
        <w:rPr>
          <w:sz w:val="28"/>
        </w:rPr>
        <w:t xml:space="preserve"> 90</w:t>
      </w:r>
      <w:r>
        <w:rPr>
          <w:sz w:val="28"/>
          <w:lang w:val="ru-RU"/>
        </w:rPr>
        <w:t xml:space="preserve"> %) всех лицензионных соглашений. Роялти вы</w:t>
      </w:r>
      <w:r>
        <w:rPr>
          <w:sz w:val="28"/>
          <w:lang w:val="ru-RU"/>
        </w:rPr>
        <w:softHyphen/>
        <w:t>плачивается обычно в конце каждого года действия согла</w:t>
      </w:r>
      <w:r>
        <w:rPr>
          <w:sz w:val="28"/>
          <w:lang w:val="ru-RU"/>
        </w:rPr>
        <w:softHyphen/>
        <w:t>шения, начиная с момента выпуска готовой продукции. Форма расчета от суммы продаж применяется тогда, когда определение реальной прибыли лицензиата связано со сложностями. Колебания цен на мировом рынке могут уменьшить прибыль лицензиата и сделать обременитель</w:t>
      </w:r>
      <w:r>
        <w:rPr>
          <w:sz w:val="28"/>
          <w:lang w:val="ru-RU"/>
        </w:rPr>
        <w:softHyphen/>
        <w:t>ной выплату роялти в твердо установленном размере. По</w:t>
      </w:r>
      <w:r>
        <w:rPr>
          <w:sz w:val="28"/>
          <w:lang w:val="ru-RU"/>
        </w:rPr>
        <w:softHyphen/>
        <w:t>этому при долгосрочных соглашениях применяются диф</w:t>
      </w:r>
      <w:r>
        <w:rPr>
          <w:sz w:val="28"/>
          <w:lang w:val="ru-RU"/>
        </w:rPr>
        <w:softHyphen/>
        <w:t>ференцированные ставки, изменяющиеся по годам. Удель</w:t>
      </w:r>
      <w:r>
        <w:rPr>
          <w:sz w:val="28"/>
          <w:lang w:val="ru-RU"/>
        </w:rPr>
        <w:softHyphen/>
        <w:t>ное снижение ставок по мере роста продаж используется для стимулирования лицензиата к расширению объемов производства.</w:t>
      </w:r>
    </w:p>
    <w:p w:rsidR="00B34FDE" w:rsidRDefault="003A321B">
      <w:pPr>
        <w:ind w:firstLine="320"/>
        <w:jc w:val="both"/>
        <w:rPr>
          <w:sz w:val="28"/>
          <w:lang w:val="ru-RU"/>
        </w:rPr>
      </w:pPr>
      <w:r>
        <w:rPr>
          <w:i/>
          <w:sz w:val="28"/>
          <w:lang w:val="ru-RU"/>
        </w:rPr>
        <w:t>Паушальный платеж</w:t>
      </w:r>
      <w:r>
        <w:rPr>
          <w:sz w:val="28"/>
          <w:lang w:val="ru-RU"/>
        </w:rPr>
        <w:t xml:space="preserve"> представляет собой выплату твер</w:t>
      </w:r>
      <w:r>
        <w:rPr>
          <w:sz w:val="28"/>
          <w:lang w:val="ru-RU"/>
        </w:rPr>
        <w:softHyphen/>
        <w:t>до зафиксированной суммы лицензионного вознагражде</w:t>
      </w:r>
      <w:r>
        <w:rPr>
          <w:sz w:val="28"/>
          <w:lang w:val="ru-RU"/>
        </w:rPr>
        <w:softHyphen/>
        <w:t>ния единовременно или в</w:t>
      </w:r>
      <w:r>
        <w:rPr>
          <w:sz w:val="28"/>
        </w:rPr>
        <w:t xml:space="preserve"> 2—3</w:t>
      </w:r>
      <w:r>
        <w:rPr>
          <w:sz w:val="28"/>
          <w:lang w:val="ru-RU"/>
        </w:rPr>
        <w:t xml:space="preserve"> приема. Эта форма встреча</w:t>
      </w:r>
      <w:r>
        <w:rPr>
          <w:sz w:val="28"/>
          <w:lang w:val="ru-RU"/>
        </w:rPr>
        <w:softHyphen/>
        <w:t>ется довольно редко, обычно при продаже прав на патенты или при разработке технологии на уровне идеи.</w:t>
      </w:r>
    </w:p>
    <w:p w:rsidR="00B34FDE" w:rsidRDefault="003A321B">
      <w:pPr>
        <w:jc w:val="both"/>
        <w:rPr>
          <w:sz w:val="28"/>
          <w:lang w:val="ru-RU"/>
        </w:rPr>
      </w:pPr>
      <w:r>
        <w:rPr>
          <w:sz w:val="28"/>
          <w:lang w:val="ru-RU"/>
        </w:rPr>
        <w:t>На практике чаще всего встречаются комбинированные платежи, включающие в себя первоначальную сумму в ви</w:t>
      </w:r>
      <w:r>
        <w:rPr>
          <w:sz w:val="28"/>
          <w:lang w:val="ru-RU"/>
        </w:rPr>
        <w:softHyphen/>
        <w:t>де паушального платежа</w:t>
      </w:r>
      <w:r>
        <w:rPr>
          <w:sz w:val="28"/>
        </w:rPr>
        <w:t xml:space="preserve"> (10—13 %</w:t>
      </w:r>
      <w:r>
        <w:rPr>
          <w:sz w:val="28"/>
          <w:lang w:val="ru-RU"/>
        </w:rPr>
        <w:t xml:space="preserve"> от общей цены лицен</w:t>
      </w:r>
      <w:r>
        <w:rPr>
          <w:sz w:val="28"/>
          <w:lang w:val="ru-RU"/>
        </w:rPr>
        <w:softHyphen/>
        <w:t xml:space="preserve">зии) и последующие периодические отчисления (роялти). </w:t>
      </w:r>
      <w:r>
        <w:rPr>
          <w:i/>
          <w:sz w:val="28"/>
          <w:lang w:val="ru-RU"/>
        </w:rPr>
        <w:t>Срок действия</w:t>
      </w:r>
      <w:r>
        <w:rPr>
          <w:sz w:val="28"/>
          <w:lang w:val="ru-RU"/>
        </w:rPr>
        <w:t xml:space="preserve"> лицензионного соглашения зависит от: </w:t>
      </w:r>
      <w:r>
        <w:rPr>
          <w:sz w:val="28"/>
        </w:rPr>
        <w:t>—</w:t>
      </w:r>
      <w:r>
        <w:rPr>
          <w:sz w:val="28"/>
          <w:lang w:val="ru-RU"/>
        </w:rPr>
        <w:t xml:space="preserve"> патентной ситуации (срока действия патентов и их надежности), если речь идет о запатентованной техноло</w:t>
      </w:r>
      <w:r>
        <w:rPr>
          <w:sz w:val="28"/>
          <w:lang w:val="ru-RU"/>
        </w:rPr>
        <w:softHyphen/>
        <w:t>гии, степени новизны и вероятности раскрытия «ноу-хау»;</w:t>
      </w:r>
    </w:p>
    <w:p w:rsidR="00B34FDE" w:rsidRDefault="003A321B">
      <w:pPr>
        <w:ind w:firstLine="320"/>
        <w:jc w:val="both"/>
        <w:rPr>
          <w:sz w:val="28"/>
          <w:lang w:val="ru-RU"/>
        </w:rPr>
      </w:pPr>
      <w:r>
        <w:rPr>
          <w:sz w:val="28"/>
        </w:rPr>
        <w:t>—</w:t>
      </w:r>
      <w:r>
        <w:rPr>
          <w:sz w:val="28"/>
          <w:lang w:val="ru-RU"/>
        </w:rPr>
        <w:t xml:space="preserve"> условий других соглашений на аналогичную или близкую продукцию;</w:t>
      </w:r>
    </w:p>
    <w:p w:rsidR="00B34FDE" w:rsidRDefault="003A321B">
      <w:pPr>
        <w:ind w:left="851" w:hanging="531"/>
        <w:jc w:val="both"/>
        <w:rPr>
          <w:sz w:val="28"/>
          <w:lang w:val="ru-RU"/>
        </w:rPr>
      </w:pPr>
      <w:r>
        <w:rPr>
          <w:sz w:val="28"/>
        </w:rPr>
        <w:t>—</w:t>
      </w:r>
      <w:r>
        <w:rPr>
          <w:sz w:val="28"/>
          <w:lang w:val="ru-RU"/>
        </w:rPr>
        <w:t>стремления разработчика получать от лицензиата данные об  усовершенствовании объекта соглашения в пе</w:t>
      </w:r>
      <w:r>
        <w:rPr>
          <w:sz w:val="28"/>
          <w:lang w:val="ru-RU"/>
        </w:rPr>
        <w:softHyphen/>
        <w:t>риод действия соглашения;</w:t>
      </w:r>
    </w:p>
    <w:p w:rsidR="00B34FDE" w:rsidRDefault="003A321B">
      <w:pPr>
        <w:jc w:val="both"/>
        <w:rPr>
          <w:sz w:val="28"/>
          <w:lang w:val="ru-RU"/>
        </w:rPr>
      </w:pPr>
      <w:r>
        <w:rPr>
          <w:sz w:val="28"/>
          <w:lang w:val="ru-RU"/>
        </w:rPr>
        <w:t xml:space="preserve">     </w:t>
      </w:r>
      <w:r>
        <w:rPr>
          <w:sz w:val="28"/>
        </w:rPr>
        <w:t>—</w:t>
      </w:r>
      <w:r>
        <w:rPr>
          <w:sz w:val="28"/>
          <w:lang w:val="ru-RU"/>
        </w:rPr>
        <w:t xml:space="preserve"> времени, необходимого на освоение лицензии; </w:t>
      </w:r>
      <w:r>
        <w:rPr>
          <w:sz w:val="28"/>
        </w:rPr>
        <w:t>—</w:t>
      </w:r>
      <w:r>
        <w:rPr>
          <w:sz w:val="28"/>
          <w:lang w:val="ru-RU"/>
        </w:rPr>
        <w:t xml:space="preserve"> срока морального старения объекта соглашения; </w:t>
      </w:r>
      <w:r>
        <w:rPr>
          <w:sz w:val="28"/>
        </w:rPr>
        <w:t>—</w:t>
      </w:r>
      <w:r>
        <w:rPr>
          <w:sz w:val="28"/>
          <w:lang w:val="ru-RU"/>
        </w:rPr>
        <w:t xml:space="preserve"> условий платежа, в том числе заинтересованности лицензиата в продлении соглашения при комбинирован</w:t>
      </w:r>
      <w:r>
        <w:rPr>
          <w:sz w:val="28"/>
          <w:lang w:val="ru-RU"/>
        </w:rPr>
        <w:softHyphen/>
        <w:t>ных платежах. В зависимости от перечисленных факторов в между</w:t>
      </w:r>
    </w:p>
    <w:p w:rsidR="00B34FDE" w:rsidRDefault="003A321B">
      <w:pPr>
        <w:jc w:val="both"/>
        <w:rPr>
          <w:sz w:val="28"/>
          <w:lang w:val="ru-RU"/>
        </w:rPr>
      </w:pPr>
      <w:r>
        <w:rPr>
          <w:sz w:val="28"/>
          <w:lang w:val="ru-RU"/>
        </w:rPr>
        <w:t>народной практике сложились следующие сроки действия лицензионных соглашений:</w:t>
      </w:r>
    </w:p>
    <w:p w:rsidR="00B34FDE" w:rsidRDefault="003A321B">
      <w:pPr>
        <w:ind w:firstLine="300"/>
        <w:jc w:val="both"/>
        <w:rPr>
          <w:sz w:val="28"/>
          <w:lang w:val="ru-RU"/>
        </w:rPr>
      </w:pPr>
      <w:r>
        <w:rPr>
          <w:sz w:val="28"/>
          <w:lang w:val="ru-RU"/>
        </w:rPr>
        <w:t>а) для беспатентных лицензий, освоение которых не требует больших капитальных затрат и длительных сроков освоения,</w:t>
      </w:r>
      <w:r>
        <w:rPr>
          <w:sz w:val="28"/>
        </w:rPr>
        <w:t xml:space="preserve"> — 3—7</w:t>
      </w:r>
      <w:r>
        <w:rPr>
          <w:sz w:val="28"/>
          <w:lang w:val="ru-RU"/>
        </w:rPr>
        <w:t xml:space="preserve"> лет;</w:t>
      </w:r>
    </w:p>
    <w:p w:rsidR="00B34FDE" w:rsidRDefault="003A321B">
      <w:pPr>
        <w:ind w:firstLine="300"/>
        <w:jc w:val="both"/>
        <w:rPr>
          <w:sz w:val="28"/>
          <w:lang w:val="ru-RU"/>
        </w:rPr>
      </w:pPr>
      <w:r>
        <w:rPr>
          <w:sz w:val="28"/>
          <w:lang w:val="ru-RU"/>
        </w:rPr>
        <w:t>б) для патентных лицензий, объектом которых явля</w:t>
      </w:r>
      <w:r>
        <w:rPr>
          <w:sz w:val="28"/>
          <w:lang w:val="ru-RU"/>
        </w:rPr>
        <w:softHyphen/>
        <w:t>ется продукция с коротким сроком морального старения (электроника, приборостроение, связь и т.п.),</w:t>
      </w:r>
      <w:r>
        <w:rPr>
          <w:sz w:val="28"/>
        </w:rPr>
        <w:t>— 5—7</w:t>
      </w:r>
      <w:r>
        <w:rPr>
          <w:sz w:val="28"/>
          <w:lang w:val="ru-RU"/>
        </w:rPr>
        <w:t xml:space="preserve"> лет;</w:t>
      </w:r>
    </w:p>
    <w:p w:rsidR="00B34FDE" w:rsidRDefault="003A321B">
      <w:pPr>
        <w:ind w:firstLine="300"/>
        <w:jc w:val="both"/>
        <w:rPr>
          <w:sz w:val="28"/>
          <w:lang w:val="ru-RU"/>
        </w:rPr>
      </w:pPr>
      <w:r>
        <w:rPr>
          <w:sz w:val="28"/>
          <w:lang w:val="ru-RU"/>
        </w:rPr>
        <w:t>в) для беспатентных лицензий, освоение которых связано с длительными сроками поставки оборудования, значительными капитальными затратами и сроками ос</w:t>
      </w:r>
      <w:r>
        <w:rPr>
          <w:sz w:val="28"/>
          <w:lang w:val="ru-RU"/>
        </w:rPr>
        <w:softHyphen/>
        <w:t>воения свыше двух лет,</w:t>
      </w:r>
      <w:r>
        <w:rPr>
          <w:sz w:val="28"/>
        </w:rPr>
        <w:t xml:space="preserve"> — 7—10</w:t>
      </w:r>
      <w:r>
        <w:rPr>
          <w:sz w:val="28"/>
          <w:lang w:val="ru-RU"/>
        </w:rPr>
        <w:t xml:space="preserve"> лет;</w:t>
      </w:r>
    </w:p>
    <w:p w:rsidR="00B34FDE" w:rsidRDefault="003A321B">
      <w:pPr>
        <w:ind w:firstLine="300"/>
        <w:jc w:val="both"/>
        <w:rPr>
          <w:sz w:val="28"/>
          <w:lang w:val="ru-RU"/>
        </w:rPr>
      </w:pPr>
      <w:r>
        <w:rPr>
          <w:sz w:val="28"/>
          <w:lang w:val="ru-RU"/>
        </w:rPr>
        <w:t>г.) для патентных лицензий, за исключением вошедших в группу б,</w:t>
      </w:r>
      <w:r>
        <w:rPr>
          <w:sz w:val="28"/>
        </w:rPr>
        <w:t>—</w:t>
      </w:r>
      <w:r>
        <w:rPr>
          <w:sz w:val="28"/>
          <w:lang w:val="ru-RU"/>
        </w:rPr>
        <w:t>от</w:t>
      </w:r>
      <w:r>
        <w:rPr>
          <w:sz w:val="28"/>
        </w:rPr>
        <w:t xml:space="preserve"> 8</w:t>
      </w:r>
      <w:r>
        <w:rPr>
          <w:sz w:val="28"/>
          <w:lang w:val="ru-RU"/>
        </w:rPr>
        <w:t xml:space="preserve"> лет и более, в зависимости от срока действия патента.</w:t>
      </w:r>
    </w:p>
    <w:p w:rsidR="00B34FDE" w:rsidRDefault="003A321B">
      <w:pPr>
        <w:ind w:firstLine="320"/>
        <w:jc w:val="both"/>
        <w:rPr>
          <w:i/>
          <w:sz w:val="28"/>
          <w:lang w:val="ru-RU"/>
        </w:rPr>
      </w:pPr>
      <w:r>
        <w:rPr>
          <w:sz w:val="28"/>
          <w:lang w:val="ru-RU"/>
        </w:rPr>
        <w:t xml:space="preserve">В практике сложились три основных </w:t>
      </w:r>
      <w:r>
        <w:rPr>
          <w:i/>
          <w:sz w:val="28"/>
          <w:lang w:val="ru-RU"/>
        </w:rPr>
        <w:t>вида лицензион</w:t>
      </w:r>
      <w:r>
        <w:rPr>
          <w:i/>
          <w:sz w:val="28"/>
          <w:lang w:val="ru-RU"/>
        </w:rPr>
        <w:softHyphen/>
        <w:t>ных соглашений.</w:t>
      </w:r>
    </w:p>
    <w:p w:rsidR="00B34FDE" w:rsidRDefault="003A321B">
      <w:pPr>
        <w:ind w:firstLine="300"/>
        <w:jc w:val="both"/>
        <w:rPr>
          <w:sz w:val="28"/>
          <w:lang w:val="ru-RU"/>
        </w:rPr>
      </w:pPr>
      <w:r>
        <w:rPr>
          <w:sz w:val="28"/>
          <w:lang w:val="ru-RU"/>
        </w:rPr>
        <w:t xml:space="preserve">По договору </w:t>
      </w:r>
      <w:r>
        <w:rPr>
          <w:i/>
          <w:sz w:val="28"/>
          <w:lang w:val="ru-RU"/>
        </w:rPr>
        <w:t>простой лицензии</w:t>
      </w:r>
      <w:r>
        <w:rPr>
          <w:sz w:val="28"/>
          <w:lang w:val="ru-RU"/>
        </w:rPr>
        <w:t xml:space="preserve"> лицензиар разрешает на определенных условиях использовать изобретение или «ноу-хау», оставляя при этом за собой право как самос</w:t>
      </w:r>
      <w:r>
        <w:rPr>
          <w:sz w:val="28"/>
          <w:lang w:val="ru-RU"/>
        </w:rPr>
        <w:softHyphen/>
        <w:t>тоятельного использования, так и выдачи аналогичных по условиям лицензий другим заинтересованным лицам. На практике заключение договоров простой лицензии получило распространение в тех областях, где предметы лицензий относятся к сфере массового производства и широкого потребления, где производимая продукция не под</w:t>
      </w:r>
      <w:r>
        <w:rPr>
          <w:sz w:val="28"/>
          <w:lang w:val="ru-RU"/>
        </w:rPr>
        <w:softHyphen/>
        <w:t>дается точному учету и, кроме того, постоянная потреб</w:t>
      </w:r>
      <w:r>
        <w:rPr>
          <w:sz w:val="28"/>
          <w:lang w:val="ru-RU"/>
        </w:rPr>
        <w:softHyphen/>
        <w:t>ность в ней настолько велика, что наличие нескольких лицензиатов на рынке одной страны не будет препятство</w:t>
      </w:r>
      <w:r>
        <w:rPr>
          <w:sz w:val="28"/>
          <w:lang w:val="ru-RU"/>
        </w:rPr>
        <w:softHyphen/>
        <w:t>вать нормальной реализации производимой по лицензии продукции. Большей частью это имеет место при произ</w:t>
      </w:r>
      <w:r>
        <w:rPr>
          <w:sz w:val="28"/>
          <w:lang w:val="ru-RU"/>
        </w:rPr>
        <w:softHyphen/>
        <w:t>водстве медикаментов, пищевых продуктов и т. д.</w:t>
      </w:r>
    </w:p>
    <w:p w:rsidR="00B34FDE" w:rsidRDefault="003A321B">
      <w:pPr>
        <w:ind w:firstLine="320"/>
        <w:jc w:val="both"/>
        <w:rPr>
          <w:sz w:val="28"/>
          <w:lang w:val="ru-RU"/>
        </w:rPr>
      </w:pPr>
      <w:r>
        <w:rPr>
          <w:sz w:val="28"/>
          <w:lang w:val="ru-RU"/>
        </w:rPr>
        <w:t xml:space="preserve">По договору </w:t>
      </w:r>
      <w:r>
        <w:rPr>
          <w:i/>
          <w:sz w:val="28"/>
          <w:lang w:val="ru-RU"/>
        </w:rPr>
        <w:t>исключительной лицензии</w:t>
      </w:r>
      <w:r>
        <w:rPr>
          <w:sz w:val="28"/>
          <w:lang w:val="ru-RU"/>
        </w:rPr>
        <w:t xml:space="preserve"> лицензиату предоставляются исключительные права на использование изобретения или секрета производства в пределах, ого</w:t>
      </w:r>
      <w:r>
        <w:rPr>
          <w:sz w:val="28"/>
          <w:lang w:val="ru-RU"/>
        </w:rPr>
        <w:softHyphen/>
        <w:t>воренных в соглашении, и лицензиар уже не может пре</w:t>
      </w:r>
      <w:r>
        <w:rPr>
          <w:sz w:val="28"/>
          <w:lang w:val="ru-RU"/>
        </w:rPr>
        <w:softHyphen/>
        <w:t>доставлять аналогичные по условиям лицензии другим ли</w:t>
      </w:r>
      <w:r>
        <w:rPr>
          <w:sz w:val="28"/>
          <w:lang w:val="ru-RU"/>
        </w:rPr>
        <w:softHyphen/>
        <w:t>цам (фирмам). Это, однако, не лишает лицензиара права на самостоятельное использование предмета данной ли</w:t>
      </w:r>
      <w:r>
        <w:rPr>
          <w:sz w:val="28"/>
          <w:lang w:val="ru-RU"/>
        </w:rPr>
        <w:softHyphen/>
        <w:t>цензии, а также на выдачу лицензии другим лицам (фир</w:t>
      </w:r>
      <w:r>
        <w:rPr>
          <w:sz w:val="28"/>
          <w:lang w:val="ru-RU"/>
        </w:rPr>
        <w:softHyphen/>
        <w:t>мам) на условиях, не противоречащих условиям первого соглашения. Чаще всего ограничивающие условия относят</w:t>
      </w:r>
      <w:r>
        <w:rPr>
          <w:sz w:val="28"/>
          <w:lang w:val="ru-RU"/>
        </w:rPr>
        <w:softHyphen/>
        <w:t>ся к территории, в пределах которой лицензиат может ис</w:t>
      </w:r>
      <w:r>
        <w:rPr>
          <w:sz w:val="28"/>
          <w:lang w:val="ru-RU"/>
        </w:rPr>
        <w:softHyphen/>
        <w:t>пользовать свои исключительные права. Исключительная лицензия является наиболее часто используемым видом</w:t>
      </w:r>
    </w:p>
    <w:p w:rsidR="00B34FDE" w:rsidRDefault="003A321B">
      <w:pPr>
        <w:jc w:val="both"/>
        <w:rPr>
          <w:sz w:val="28"/>
          <w:lang w:val="ru-RU"/>
        </w:rPr>
      </w:pPr>
      <w:r>
        <w:rPr>
          <w:sz w:val="28"/>
          <w:lang w:val="ru-RU"/>
        </w:rPr>
        <w:t>лицензионного соглашения как в мировой, так и в совет</w:t>
      </w:r>
      <w:r>
        <w:rPr>
          <w:sz w:val="28"/>
          <w:lang w:val="ru-RU"/>
        </w:rPr>
        <w:softHyphen/>
        <w:t>ской практике.</w:t>
      </w:r>
    </w:p>
    <w:p w:rsidR="00B34FDE" w:rsidRDefault="003A321B">
      <w:pPr>
        <w:ind w:firstLine="320"/>
        <w:jc w:val="both"/>
        <w:rPr>
          <w:sz w:val="28"/>
          <w:lang w:val="ru-RU"/>
        </w:rPr>
      </w:pPr>
      <w:r>
        <w:rPr>
          <w:sz w:val="28"/>
          <w:lang w:val="ru-RU"/>
        </w:rPr>
        <w:t xml:space="preserve">Смысл договора </w:t>
      </w:r>
      <w:r>
        <w:rPr>
          <w:i/>
          <w:sz w:val="28"/>
          <w:lang w:val="ru-RU"/>
        </w:rPr>
        <w:t>полной лицензии</w:t>
      </w:r>
      <w:r>
        <w:rPr>
          <w:sz w:val="28"/>
          <w:lang w:val="ru-RU"/>
        </w:rPr>
        <w:t xml:space="preserve"> заключается в том, что лицензиар уступает лицензиату полностью все права на использование изобретения (секретов производства) в течение всего срока действия договора. При этом сам лицензиар в течение этого срока лишается права исполь</w:t>
      </w:r>
      <w:r>
        <w:rPr>
          <w:sz w:val="28"/>
          <w:lang w:val="ru-RU"/>
        </w:rPr>
        <w:softHyphen/>
        <w:t>зования предмета лицензии. Договор полной лицензии заключается обычно в тех случаях, когда лицензиар не располагает возможностями ни для самостоятельного ис</w:t>
      </w:r>
      <w:r>
        <w:rPr>
          <w:sz w:val="28"/>
          <w:lang w:val="ru-RU"/>
        </w:rPr>
        <w:softHyphen/>
        <w:t>пользования изобретения, ни для проведения коммерчес</w:t>
      </w:r>
      <w:r>
        <w:rPr>
          <w:sz w:val="28"/>
          <w:lang w:val="ru-RU"/>
        </w:rPr>
        <w:softHyphen/>
        <w:t>кой работы по реализации изобретения на рынке другим потенциальным покупателям.</w:t>
      </w:r>
    </w:p>
    <w:p w:rsidR="00B34FDE" w:rsidRDefault="003A321B">
      <w:pPr>
        <w:ind w:firstLine="320"/>
        <w:jc w:val="both"/>
        <w:rPr>
          <w:sz w:val="28"/>
          <w:lang w:val="ru-RU"/>
        </w:rPr>
      </w:pPr>
      <w:r>
        <w:rPr>
          <w:sz w:val="28"/>
          <w:lang w:val="ru-RU"/>
        </w:rPr>
        <w:t>В СССР в настоящее время действует разрешительный порядок продажи лицензий. Он означает, что государство в лице Государственного комитета по науке и технике (ГКНТ СССР) дает разрешение на продажу за границу каждой конкретной лицензии. Исключение составляют лицензии, продаваемые в страны</w:t>
      </w:r>
      <w:r>
        <w:rPr>
          <w:sz w:val="28"/>
        </w:rPr>
        <w:t xml:space="preserve"> —</w:t>
      </w:r>
      <w:r>
        <w:rPr>
          <w:sz w:val="28"/>
          <w:lang w:val="ru-RU"/>
        </w:rPr>
        <w:t xml:space="preserve"> члены СЭВ в рамках имеющихся прямых связей и при выполнении работ по проблемам Комплексной программы научно-технического прогресса стран</w:t>
      </w:r>
      <w:r>
        <w:rPr>
          <w:sz w:val="28"/>
        </w:rPr>
        <w:t>—</w:t>
      </w:r>
      <w:r>
        <w:rPr>
          <w:sz w:val="28"/>
          <w:lang w:val="ru-RU"/>
        </w:rPr>
        <w:t>членов СЭВ (КП НТП). В этих слу</w:t>
      </w:r>
      <w:r>
        <w:rPr>
          <w:sz w:val="28"/>
          <w:lang w:val="ru-RU"/>
        </w:rPr>
        <w:softHyphen/>
        <w:t>чаях решение о продаже лицензии принимается советски</w:t>
      </w:r>
      <w:r>
        <w:rPr>
          <w:sz w:val="28"/>
          <w:lang w:val="ru-RU"/>
        </w:rPr>
        <w:softHyphen/>
        <w:t>ми организациями, имеющими прямые связи либо явля</w:t>
      </w:r>
      <w:r>
        <w:rPr>
          <w:sz w:val="28"/>
          <w:lang w:val="ru-RU"/>
        </w:rPr>
        <w:softHyphen/>
        <w:t>ющимися головными по данному направлению реализации Комплексной программы.</w:t>
      </w:r>
    </w:p>
    <w:p w:rsidR="00B34FDE" w:rsidRDefault="003A321B">
      <w:pPr>
        <w:ind w:firstLine="320"/>
        <w:jc w:val="both"/>
        <w:rPr>
          <w:sz w:val="28"/>
          <w:lang w:val="ru-RU"/>
        </w:rPr>
      </w:pPr>
      <w:r>
        <w:rPr>
          <w:sz w:val="28"/>
          <w:lang w:val="ru-RU"/>
        </w:rPr>
        <w:t>Для получения разрешения на продажу лицензии необ</w:t>
      </w:r>
      <w:r>
        <w:rPr>
          <w:sz w:val="28"/>
          <w:lang w:val="ru-RU"/>
        </w:rPr>
        <w:softHyphen/>
        <w:t>ходимо подготовить соответствующие документы, основ</w:t>
      </w:r>
      <w:r>
        <w:rPr>
          <w:sz w:val="28"/>
          <w:lang w:val="ru-RU"/>
        </w:rPr>
        <w:softHyphen/>
        <w:t>ными из которых являются лицензионный паспорт, техни</w:t>
      </w:r>
      <w:r>
        <w:rPr>
          <w:sz w:val="28"/>
          <w:lang w:val="ru-RU"/>
        </w:rPr>
        <w:softHyphen/>
        <w:t>ко-экономическое обоснование целесообразности продажи и проект рекламно-технического описания. Необходимо также иметь документ, подтверждающий патентную чисто</w:t>
      </w:r>
      <w:r>
        <w:rPr>
          <w:sz w:val="28"/>
          <w:lang w:val="ru-RU"/>
        </w:rPr>
        <w:softHyphen/>
        <w:t>ту предполагаемого объекта лицензии. Собранные доку</w:t>
      </w:r>
      <w:r>
        <w:rPr>
          <w:sz w:val="28"/>
          <w:lang w:val="ru-RU"/>
        </w:rPr>
        <w:softHyphen/>
        <w:t>менты направляются в подотдел лицензий Государствен</w:t>
      </w:r>
      <w:r>
        <w:rPr>
          <w:sz w:val="28"/>
          <w:lang w:val="ru-RU"/>
        </w:rPr>
        <w:softHyphen/>
        <w:t>ного комитета по изобретениям и открытиям.</w:t>
      </w:r>
    </w:p>
    <w:p w:rsidR="00B34FDE" w:rsidRDefault="003A321B">
      <w:pPr>
        <w:ind w:firstLine="320"/>
        <w:jc w:val="both"/>
        <w:rPr>
          <w:sz w:val="28"/>
          <w:lang w:val="ru-RU"/>
        </w:rPr>
      </w:pPr>
      <w:r>
        <w:rPr>
          <w:i/>
          <w:sz w:val="28"/>
          <w:lang w:val="ru-RU"/>
        </w:rPr>
        <w:t>Лицензионный паспорт</w:t>
      </w:r>
      <w:r>
        <w:rPr>
          <w:i/>
          <w:sz w:val="28"/>
        </w:rPr>
        <w:t xml:space="preserve"> —</w:t>
      </w:r>
      <w:r>
        <w:rPr>
          <w:sz w:val="28"/>
          <w:lang w:val="ru-RU"/>
        </w:rPr>
        <w:t xml:space="preserve"> документ, обосновывающий возможность продажи объекта иностранному покупателю на условиях лицензионного соглашения.</w:t>
      </w:r>
    </w:p>
    <w:p w:rsidR="00B34FDE" w:rsidRDefault="003A321B">
      <w:pPr>
        <w:ind w:firstLine="320"/>
        <w:jc w:val="both"/>
        <w:rPr>
          <w:sz w:val="28"/>
          <w:lang w:val="ru-RU"/>
        </w:rPr>
      </w:pPr>
      <w:r>
        <w:rPr>
          <w:sz w:val="28"/>
          <w:lang w:val="ru-RU"/>
        </w:rPr>
        <w:t>Закупки крупномасштабных технологий заранее вклю</w:t>
      </w:r>
      <w:r>
        <w:rPr>
          <w:sz w:val="28"/>
          <w:lang w:val="ru-RU"/>
        </w:rPr>
        <w:softHyphen/>
        <w:t>чаются в государственный пятилетний план с уточнением в годовых планах. Решение о внеплановых крупномасш</w:t>
      </w:r>
      <w:r>
        <w:rPr>
          <w:sz w:val="28"/>
          <w:lang w:val="ru-RU"/>
        </w:rPr>
        <w:softHyphen/>
        <w:t>табных текущих закупках лицензий принимает соответ</w:t>
      </w:r>
      <w:r>
        <w:rPr>
          <w:sz w:val="28"/>
          <w:lang w:val="ru-RU"/>
        </w:rPr>
        <w:softHyphen/>
        <w:t>ствующий правительственный орган.</w:t>
      </w:r>
    </w:p>
    <w:p w:rsidR="00B34FDE" w:rsidRDefault="003A321B">
      <w:pPr>
        <w:jc w:val="both"/>
        <w:rPr>
          <w:sz w:val="28"/>
          <w:lang w:val="ru-RU"/>
        </w:rPr>
      </w:pPr>
      <w:r>
        <w:rPr>
          <w:sz w:val="28"/>
          <w:lang w:val="ru-RU"/>
        </w:rPr>
        <w:t>Министерства и ведомства, а также организации и предприятия могут закупать у фирм лицензии в пределах</w:t>
      </w:r>
    </w:p>
    <w:p w:rsidR="00B34FDE" w:rsidRDefault="003A321B">
      <w:pPr>
        <w:jc w:val="both"/>
        <w:rPr>
          <w:sz w:val="28"/>
          <w:lang w:val="ru-RU"/>
        </w:rPr>
      </w:pPr>
      <w:r>
        <w:rPr>
          <w:sz w:val="28"/>
          <w:lang w:val="ru-RU"/>
        </w:rPr>
        <w:t>средств, имеющихся в их распоряжении, без дополнитель</w:t>
      </w:r>
      <w:r>
        <w:rPr>
          <w:sz w:val="28"/>
          <w:lang w:val="ru-RU"/>
        </w:rPr>
        <w:softHyphen/>
        <w:t>ных ассигнований из государственного бюджета. В этом случае разрешение на приобретение технологии дает ГКНТ СССР. Исключение, как и в случае продажи, сос</w:t>
      </w:r>
      <w:r>
        <w:rPr>
          <w:sz w:val="28"/>
          <w:lang w:val="ru-RU"/>
        </w:rPr>
        <w:softHyphen/>
        <w:t>тавляют лицензии, приобретаемые в рамках прямых свя</w:t>
      </w:r>
      <w:r>
        <w:rPr>
          <w:sz w:val="28"/>
          <w:lang w:val="ru-RU"/>
        </w:rPr>
        <w:softHyphen/>
        <w:t>зей либо при выполнении работ по проблемам КП НТП.</w:t>
      </w:r>
    </w:p>
    <w:p w:rsidR="00B34FDE" w:rsidRDefault="003A321B">
      <w:pPr>
        <w:ind w:firstLine="320"/>
        <w:jc w:val="both"/>
        <w:rPr>
          <w:sz w:val="28"/>
          <w:lang w:val="ru-RU"/>
        </w:rPr>
      </w:pPr>
      <w:r>
        <w:rPr>
          <w:sz w:val="28"/>
          <w:lang w:val="ru-RU"/>
        </w:rPr>
        <w:t>Предприятия и организации, намечающие купить ли</w:t>
      </w:r>
      <w:r>
        <w:rPr>
          <w:sz w:val="28"/>
          <w:lang w:val="ru-RU"/>
        </w:rPr>
        <w:softHyphen/>
        <w:t>цензию, по результатам предварительных переговоров с фирмами готовят проект соглашения с технико-экономи</w:t>
      </w:r>
      <w:r>
        <w:rPr>
          <w:sz w:val="28"/>
          <w:lang w:val="ru-RU"/>
        </w:rPr>
        <w:softHyphen/>
        <w:t>ческим обоснованием целесообразности такого приобре</w:t>
      </w:r>
      <w:r>
        <w:rPr>
          <w:sz w:val="28"/>
          <w:lang w:val="ru-RU"/>
        </w:rPr>
        <w:softHyphen/>
        <w:t>тения и расчетом его экономической эффективности. Документы передаются в отраслевое министерство или ведомство, которое при необходимости согласует их в Гос</w:t>
      </w:r>
      <w:r>
        <w:rPr>
          <w:sz w:val="28"/>
          <w:lang w:val="ru-RU"/>
        </w:rPr>
        <w:softHyphen/>
        <w:t>плане СССР, Госкомцене СССР и Госснабе СССР и направ</w:t>
      </w:r>
      <w:r>
        <w:rPr>
          <w:sz w:val="28"/>
          <w:lang w:val="ru-RU"/>
        </w:rPr>
        <w:softHyphen/>
        <w:t>ляет в Минфин СССР и ГКНТ СССР для получения раз</w:t>
      </w:r>
      <w:r>
        <w:rPr>
          <w:sz w:val="28"/>
          <w:lang w:val="ru-RU"/>
        </w:rPr>
        <w:softHyphen/>
        <w:t>решения.</w:t>
      </w:r>
    </w:p>
    <w:p w:rsidR="00B34FDE" w:rsidRDefault="003A321B">
      <w:pPr>
        <w:ind w:firstLine="320"/>
        <w:jc w:val="both"/>
        <w:rPr>
          <w:sz w:val="28"/>
          <w:lang w:val="ru-RU"/>
        </w:rPr>
      </w:pPr>
      <w:r>
        <w:rPr>
          <w:sz w:val="28"/>
          <w:lang w:val="ru-RU"/>
        </w:rPr>
        <w:t>Все лицензионные сделки, в которых одной из сторон является советская организация, заключаются в письмен</w:t>
      </w:r>
      <w:r>
        <w:rPr>
          <w:sz w:val="28"/>
          <w:lang w:val="ru-RU"/>
        </w:rPr>
        <w:softHyphen/>
        <w:t>ной форме. С советской стороны они должны подписы</w:t>
      </w:r>
      <w:r>
        <w:rPr>
          <w:sz w:val="28"/>
          <w:lang w:val="ru-RU"/>
        </w:rPr>
        <w:softHyphen/>
        <w:t>ваться двумя лицами, либо имеющими ла это право в со</w:t>
      </w:r>
      <w:r>
        <w:rPr>
          <w:sz w:val="28"/>
          <w:lang w:val="ru-RU"/>
        </w:rPr>
        <w:softHyphen/>
        <w:t>ответствии с должностью, либо уполномоченными соот</w:t>
      </w:r>
      <w:r>
        <w:rPr>
          <w:sz w:val="28"/>
          <w:lang w:val="ru-RU"/>
        </w:rPr>
        <w:softHyphen/>
        <w:t>ветствующими доверенностями.</w:t>
      </w:r>
    </w:p>
    <w:p w:rsidR="00B34FDE" w:rsidRDefault="003A321B">
      <w:pPr>
        <w:ind w:firstLine="320"/>
        <w:jc w:val="both"/>
        <w:rPr>
          <w:sz w:val="28"/>
          <w:lang w:val="ru-RU"/>
        </w:rPr>
      </w:pPr>
      <w:r>
        <w:rPr>
          <w:sz w:val="28"/>
          <w:lang w:val="ru-RU"/>
        </w:rPr>
        <w:t>Перестройка внешнеэкономической деятельности, вы</w:t>
      </w:r>
      <w:r>
        <w:rPr>
          <w:sz w:val="28"/>
          <w:lang w:val="ru-RU"/>
        </w:rPr>
        <w:softHyphen/>
        <w:t>ход на внешний рынок промышленных министерств, ведомств, предприятий, объединений и кооперативов резко расширяют возможности СССР для участия в междуна</w:t>
      </w:r>
      <w:r>
        <w:rPr>
          <w:sz w:val="28"/>
          <w:lang w:val="ru-RU"/>
        </w:rPr>
        <w:softHyphen/>
        <w:t>родном разделении труда, в том числе в сфере наукоем</w:t>
      </w:r>
      <w:r>
        <w:rPr>
          <w:sz w:val="28"/>
          <w:lang w:val="ru-RU"/>
        </w:rPr>
        <w:softHyphen/>
        <w:t>кой продукции, торговли технологией.</w:t>
      </w: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B34FDE">
      <w:pPr>
        <w:ind w:firstLine="320"/>
        <w:jc w:val="both"/>
        <w:rPr>
          <w:sz w:val="28"/>
          <w:lang w:val="ru-RU"/>
        </w:rPr>
      </w:pPr>
    </w:p>
    <w:p w:rsidR="00B34FDE" w:rsidRDefault="003A321B">
      <w:pPr>
        <w:ind w:firstLine="320"/>
        <w:jc w:val="both"/>
        <w:rPr>
          <w:sz w:val="28"/>
          <w:lang w:val="ru-RU"/>
        </w:rPr>
      </w:pPr>
      <w:r>
        <w:rPr>
          <w:b/>
          <w:sz w:val="28"/>
          <w:lang w:val="ru-RU"/>
        </w:rPr>
        <w:t xml:space="preserve">                           СПИСОК  ЛИТЕРАТУРЫ</w:t>
      </w:r>
    </w:p>
    <w:p w:rsidR="00B34FDE" w:rsidRDefault="00B34FDE">
      <w:pPr>
        <w:ind w:firstLine="20"/>
        <w:jc w:val="both"/>
        <w:rPr>
          <w:sz w:val="28"/>
          <w:lang w:val="ru-RU"/>
        </w:rPr>
      </w:pPr>
    </w:p>
    <w:p w:rsidR="00B34FDE" w:rsidRDefault="003A321B">
      <w:pPr>
        <w:ind w:firstLine="20"/>
        <w:jc w:val="both"/>
        <w:rPr>
          <w:sz w:val="28"/>
        </w:rPr>
      </w:pPr>
      <w:r>
        <w:rPr>
          <w:sz w:val="28"/>
        </w:rPr>
        <w:t>1.</w:t>
      </w:r>
      <w:r>
        <w:rPr>
          <w:sz w:val="28"/>
          <w:lang w:val="ru-RU"/>
        </w:rPr>
        <w:t xml:space="preserve"> Основы внешнеэкономических знаний. Изд. 2, Под ред. И. Фаминского,</w:t>
      </w:r>
      <w:r>
        <w:rPr>
          <w:b/>
          <w:sz w:val="28"/>
          <w:lang w:val="ru-RU"/>
        </w:rPr>
        <w:t xml:space="preserve"> М.,</w:t>
      </w:r>
      <w:r>
        <w:rPr>
          <w:sz w:val="28"/>
        </w:rPr>
        <w:t xml:space="preserve"> 1994.</w:t>
      </w:r>
    </w:p>
    <w:p w:rsidR="00B34FDE" w:rsidRDefault="003A321B">
      <w:pPr>
        <w:jc w:val="both"/>
        <w:rPr>
          <w:sz w:val="28"/>
        </w:rPr>
      </w:pPr>
      <w:r>
        <w:rPr>
          <w:rFonts w:ascii="Arial" w:hAnsi="Arial"/>
          <w:sz w:val="28"/>
        </w:rPr>
        <w:t>2.</w:t>
      </w:r>
      <w:r>
        <w:rPr>
          <w:rFonts w:ascii="Arial" w:hAnsi="Arial"/>
          <w:sz w:val="28"/>
          <w:lang w:val="ru-RU"/>
        </w:rPr>
        <w:t xml:space="preserve"> </w:t>
      </w:r>
      <w:r>
        <w:rPr>
          <w:sz w:val="28"/>
          <w:lang w:val="ru-RU"/>
        </w:rPr>
        <w:t xml:space="preserve">Ван дер Вее </w:t>
      </w:r>
      <w:r>
        <w:rPr>
          <w:i/>
          <w:sz w:val="28"/>
          <w:lang w:val="ru-RU"/>
        </w:rPr>
        <w:t>Г.</w:t>
      </w:r>
      <w:r>
        <w:rPr>
          <w:sz w:val="28"/>
          <w:lang w:val="ru-RU"/>
        </w:rPr>
        <w:t xml:space="preserve"> История мировой экономики. 1945-1990. М.,</w:t>
      </w:r>
      <w:r>
        <w:rPr>
          <w:sz w:val="28"/>
        </w:rPr>
        <w:t xml:space="preserve"> 1994.   </w:t>
      </w:r>
    </w:p>
    <w:p w:rsidR="00B34FDE" w:rsidRDefault="003A321B">
      <w:pPr>
        <w:ind w:left="360" w:hanging="360"/>
        <w:jc w:val="both"/>
        <w:rPr>
          <w:sz w:val="28"/>
        </w:rPr>
      </w:pPr>
      <w:r>
        <w:rPr>
          <w:sz w:val="28"/>
        </w:rPr>
        <w:t>3.</w:t>
      </w:r>
      <w:r>
        <w:rPr>
          <w:sz w:val="28"/>
          <w:lang w:val="ru-RU"/>
        </w:rPr>
        <w:t xml:space="preserve"> Экономика внешних связей России. Учебник для предприни</w:t>
      </w:r>
      <w:r>
        <w:rPr>
          <w:sz w:val="28"/>
          <w:lang w:val="ru-RU"/>
        </w:rPr>
        <w:softHyphen/>
        <w:t>мателя. Под ред. А.С.Булатова ,М.,</w:t>
      </w:r>
      <w:r>
        <w:rPr>
          <w:sz w:val="28"/>
        </w:rPr>
        <w:t xml:space="preserve"> 1995. </w:t>
      </w:r>
    </w:p>
    <w:p w:rsidR="00B34FDE" w:rsidRDefault="003A321B">
      <w:pPr>
        <w:ind w:left="360" w:hanging="360"/>
        <w:jc w:val="both"/>
        <w:rPr>
          <w:sz w:val="28"/>
          <w:lang w:val="ru-RU"/>
        </w:rPr>
      </w:pPr>
      <w:r>
        <w:rPr>
          <w:sz w:val="28"/>
        </w:rPr>
        <w:t>4.</w:t>
      </w:r>
      <w:r>
        <w:rPr>
          <w:sz w:val="28"/>
          <w:lang w:val="ru-RU"/>
        </w:rPr>
        <w:t xml:space="preserve"> Общая экономическая теория (политэкономия).Учебник, М. </w:t>
      </w:r>
    </w:p>
    <w:sectPr w:rsidR="00B34FDE">
      <w:pgSz w:w="12240" w:h="15840"/>
      <w:pgMar w:top="1440" w:right="1183" w:bottom="1440"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rawingGridHorizontalSpacing w:val="120"/>
  <w:drawingGridVerticalSpacing w:val="120"/>
  <w:displayVerticalDrawingGridEvery w:val="0"/>
  <w:doNotUseMarginsForDrawingGridOrigin/>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A321B"/>
    <w:rsid w:val="003A321B"/>
    <w:rsid w:val="00403D2E"/>
    <w:rsid w:val="00A91CB7"/>
    <w:rsid w:val="00B34F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rPr>
      <w:lang w:val="fi-F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5088</Words>
  <Characters>36590</Characters>
  <Application>Microsoft Office Word</Application>
  <DocSecurity>0</DocSecurity>
  <Lines>751</Lines>
  <Paragraphs>126</Paragraphs>
  <ScaleCrop>false</ScaleCrop>
  <Company/>
  <LinksUpToDate>false</LinksUpToDate>
  <CharactersWithSpaces>41654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СОСТОЯНИЕ И ПЕРСПЕКТИВЫ МЕЖДУНАРОДНОЙ ТОРГОВЛИ ЛИЦЕНЗИЯМИ И «НОУ-ХАУ»</dc:title>
  <dc:subject/>
  <dc:creator/>
  <cp:keywords/>
  <dc:description/>
  <cp:lastModifiedBy>Alex</cp:lastModifiedBy>
  <cp:revision>2</cp:revision>
  <dcterms:created xsi:type="dcterms:W3CDTF">2016-12-19T04:45:00Z</dcterms:created>
  <dcterms:modified xsi:type="dcterms:W3CDTF">2016-12-19T04:45:00Z</dcterms:modified>
</cp:coreProperties>
</file>