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C2" w:rsidRDefault="003E3366" w:rsidP="008E0429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E3366">
        <w:rPr>
          <w:rFonts w:ascii="Times New Roman" w:hAnsi="Times New Roman" w:cs="Times New Roman"/>
          <w:i/>
          <w:sz w:val="28"/>
          <w:szCs w:val="28"/>
        </w:rPr>
        <w:t>Тема: «Современная кредитная система: проблемы и перспективы развития»</w:t>
      </w:r>
    </w:p>
    <w:p w:rsidR="003E3366" w:rsidRDefault="003E3366" w:rsidP="008E04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366">
        <w:rPr>
          <w:rFonts w:ascii="Times New Roman" w:hAnsi="Times New Roman" w:cs="Times New Roman"/>
          <w:sz w:val="28"/>
          <w:szCs w:val="28"/>
        </w:rPr>
        <w:t>В развитии любого государства значительное место занимает кредитная система, которая во многом определяет развитие экономики, рост потенциальных возможностей государства и рост благосостояния его населения. Вместе с этим само государство должно оказывать влияние на развитие кредитной системы, на ее формирование, деятельность и соответственно размещению на территории государств. Эффективность кредитной системы во многом зависит не только от ее структуры и функций, но и от реального взаимодействия различных кредитно-финансовых институтов, из чего вытекает актуальность выбранной темы.</w:t>
      </w:r>
    </w:p>
    <w:p w:rsidR="003E3366" w:rsidRPr="003E3366" w:rsidRDefault="003E3366" w:rsidP="008E04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1F2D">
        <w:rPr>
          <w:rFonts w:ascii="Times New Roman" w:hAnsi="Times New Roman" w:cs="Times New Roman"/>
          <w:b/>
          <w:i/>
          <w:sz w:val="28"/>
          <w:szCs w:val="28"/>
        </w:rPr>
        <w:t>Целью курсовой работы</w:t>
      </w:r>
      <w:r w:rsidRPr="003E336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0055F3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3E3366">
        <w:rPr>
          <w:rFonts w:ascii="Times New Roman" w:hAnsi="Times New Roman" w:cs="Times New Roman"/>
          <w:sz w:val="28"/>
          <w:szCs w:val="28"/>
        </w:rPr>
        <w:t xml:space="preserve">современного состояния </w:t>
      </w:r>
      <w:r w:rsidR="000055F3">
        <w:rPr>
          <w:rFonts w:ascii="Times New Roman" w:hAnsi="Times New Roman" w:cs="Times New Roman"/>
          <w:sz w:val="28"/>
          <w:szCs w:val="28"/>
        </w:rPr>
        <w:t xml:space="preserve">кредитной системы </w:t>
      </w:r>
      <w:r w:rsidRPr="003E3366">
        <w:rPr>
          <w:rFonts w:ascii="Times New Roman" w:hAnsi="Times New Roman" w:cs="Times New Roman"/>
          <w:sz w:val="28"/>
          <w:szCs w:val="28"/>
        </w:rPr>
        <w:t xml:space="preserve">и перспектив </w:t>
      </w:r>
      <w:r w:rsidR="000055F3">
        <w:rPr>
          <w:rFonts w:ascii="Times New Roman" w:hAnsi="Times New Roman" w:cs="Times New Roman"/>
          <w:sz w:val="28"/>
          <w:szCs w:val="28"/>
        </w:rPr>
        <w:t xml:space="preserve">ее </w:t>
      </w:r>
      <w:r w:rsidRPr="003E3366">
        <w:rPr>
          <w:rFonts w:ascii="Times New Roman" w:hAnsi="Times New Roman" w:cs="Times New Roman"/>
          <w:sz w:val="28"/>
          <w:szCs w:val="28"/>
        </w:rPr>
        <w:t xml:space="preserve">развития. Для достижения данной цели необходимо выполнить следующие </w:t>
      </w:r>
      <w:r w:rsidRPr="00FA1F2D"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 w:rsidRPr="003E3366">
        <w:rPr>
          <w:rFonts w:ascii="Times New Roman" w:hAnsi="Times New Roman" w:cs="Times New Roman"/>
          <w:sz w:val="28"/>
          <w:szCs w:val="28"/>
        </w:rPr>
        <w:t>:</w:t>
      </w:r>
    </w:p>
    <w:p w:rsidR="003E3366" w:rsidRPr="003E3366" w:rsidRDefault="003E3366" w:rsidP="008E04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366">
        <w:rPr>
          <w:rFonts w:ascii="Times New Roman" w:hAnsi="Times New Roman" w:cs="Times New Roman"/>
          <w:sz w:val="28"/>
          <w:szCs w:val="28"/>
        </w:rPr>
        <w:t>– рассмотреть структуру кредитной системы и особенности ее развития на примере России;</w:t>
      </w:r>
    </w:p>
    <w:p w:rsidR="003E3366" w:rsidRPr="003E3366" w:rsidRDefault="003E3366" w:rsidP="008E04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366">
        <w:rPr>
          <w:rFonts w:ascii="Times New Roman" w:hAnsi="Times New Roman" w:cs="Times New Roman"/>
          <w:sz w:val="28"/>
          <w:szCs w:val="28"/>
        </w:rPr>
        <w:t xml:space="preserve">– выделить факторы и этапы развития кредитной системы </w:t>
      </w:r>
      <w:r w:rsidR="000055F3">
        <w:rPr>
          <w:rFonts w:ascii="Times New Roman" w:hAnsi="Times New Roman" w:cs="Times New Roman"/>
          <w:sz w:val="28"/>
          <w:szCs w:val="28"/>
        </w:rPr>
        <w:t>РФ</w:t>
      </w:r>
      <w:r w:rsidRPr="003E3366">
        <w:rPr>
          <w:rFonts w:ascii="Times New Roman" w:hAnsi="Times New Roman" w:cs="Times New Roman"/>
          <w:sz w:val="28"/>
          <w:szCs w:val="28"/>
        </w:rPr>
        <w:t>;</w:t>
      </w:r>
    </w:p>
    <w:p w:rsidR="003E3366" w:rsidRPr="003E3366" w:rsidRDefault="003E3366" w:rsidP="008E04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366">
        <w:rPr>
          <w:rFonts w:ascii="Times New Roman" w:hAnsi="Times New Roman" w:cs="Times New Roman"/>
          <w:sz w:val="28"/>
          <w:szCs w:val="28"/>
        </w:rPr>
        <w:t xml:space="preserve">– оценить состояние современной кредитной системы </w:t>
      </w:r>
      <w:r w:rsidR="000055F3">
        <w:rPr>
          <w:rFonts w:ascii="Times New Roman" w:hAnsi="Times New Roman" w:cs="Times New Roman"/>
          <w:sz w:val="28"/>
          <w:szCs w:val="28"/>
        </w:rPr>
        <w:t>РФ</w:t>
      </w:r>
      <w:r w:rsidRPr="003E3366">
        <w:rPr>
          <w:rFonts w:ascii="Times New Roman" w:hAnsi="Times New Roman" w:cs="Times New Roman"/>
          <w:sz w:val="28"/>
          <w:szCs w:val="28"/>
        </w:rPr>
        <w:t>;</w:t>
      </w:r>
    </w:p>
    <w:p w:rsidR="003E3366" w:rsidRPr="003E3366" w:rsidRDefault="003E3366" w:rsidP="008E04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366">
        <w:rPr>
          <w:rFonts w:ascii="Times New Roman" w:hAnsi="Times New Roman" w:cs="Times New Roman"/>
          <w:sz w:val="28"/>
          <w:szCs w:val="28"/>
        </w:rPr>
        <w:t xml:space="preserve">– раскрыть проблемы современной кредитной системы </w:t>
      </w:r>
      <w:r w:rsidR="000055F3">
        <w:rPr>
          <w:rFonts w:ascii="Times New Roman" w:hAnsi="Times New Roman" w:cs="Times New Roman"/>
          <w:sz w:val="28"/>
          <w:szCs w:val="28"/>
        </w:rPr>
        <w:t>РФ</w:t>
      </w:r>
      <w:r w:rsidRPr="003E3366">
        <w:rPr>
          <w:rFonts w:ascii="Times New Roman" w:hAnsi="Times New Roman" w:cs="Times New Roman"/>
          <w:sz w:val="28"/>
          <w:szCs w:val="28"/>
        </w:rPr>
        <w:t>;</w:t>
      </w:r>
    </w:p>
    <w:p w:rsidR="003E3366" w:rsidRDefault="003E3366" w:rsidP="008E04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366">
        <w:rPr>
          <w:rFonts w:ascii="Times New Roman" w:hAnsi="Times New Roman" w:cs="Times New Roman"/>
          <w:sz w:val="28"/>
          <w:szCs w:val="28"/>
        </w:rPr>
        <w:t xml:space="preserve">– проанализировать дальнейшие перспективы развития кредитной системы </w:t>
      </w:r>
      <w:r w:rsidR="000055F3">
        <w:rPr>
          <w:rFonts w:ascii="Times New Roman" w:hAnsi="Times New Roman" w:cs="Times New Roman"/>
          <w:sz w:val="28"/>
          <w:szCs w:val="28"/>
        </w:rPr>
        <w:t>РФ</w:t>
      </w:r>
      <w:r w:rsidRPr="003E3366">
        <w:rPr>
          <w:rFonts w:ascii="Times New Roman" w:hAnsi="Times New Roman" w:cs="Times New Roman"/>
          <w:sz w:val="28"/>
          <w:szCs w:val="28"/>
        </w:rPr>
        <w:t>.</w:t>
      </w:r>
    </w:p>
    <w:p w:rsidR="000055F3" w:rsidRDefault="00800D75" w:rsidP="008E04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D75">
        <w:rPr>
          <w:rFonts w:ascii="Times New Roman" w:hAnsi="Times New Roman" w:cs="Times New Roman"/>
          <w:sz w:val="28"/>
          <w:szCs w:val="28"/>
        </w:rPr>
        <w:t>Кредитная система в настоящее время является трехъярусной: основой служит ЦБ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00D75">
        <w:rPr>
          <w:rFonts w:ascii="Times New Roman" w:hAnsi="Times New Roman" w:cs="Times New Roman"/>
          <w:sz w:val="28"/>
          <w:szCs w:val="28"/>
        </w:rPr>
        <w:t>во взаимодействии с Правительством Российской Федерации разрабатывает и проводит единую государственную денежно-кредитную политику, направленную на защиту и обеспечение устойчивости рубля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0D75">
        <w:rPr>
          <w:rFonts w:ascii="Times New Roman" w:hAnsi="Times New Roman" w:cs="Times New Roman"/>
          <w:sz w:val="28"/>
          <w:szCs w:val="28"/>
        </w:rPr>
        <w:t>, далее выделяются система коммерческих банков (занимают ведущее место в платежном механизме экономики) и специализированные кредитно-финансовые институты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00D75">
        <w:rPr>
          <w:rFonts w:ascii="Times New Roman" w:hAnsi="Times New Roman" w:cs="Times New Roman"/>
          <w:sz w:val="28"/>
          <w:szCs w:val="28"/>
        </w:rPr>
        <w:t>доминируют в относительно узких секторах рынка ссудных капиталов и имеют специфическую клиентуру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0D75">
        <w:rPr>
          <w:rFonts w:ascii="Times New Roman" w:hAnsi="Times New Roman" w:cs="Times New Roman"/>
          <w:sz w:val="28"/>
          <w:szCs w:val="28"/>
        </w:rPr>
        <w:t>.</w:t>
      </w:r>
    </w:p>
    <w:p w:rsidR="008B7517" w:rsidRDefault="008B7517" w:rsidP="008E04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1F2D">
        <w:rPr>
          <w:rFonts w:ascii="Times New Roman" w:hAnsi="Times New Roman" w:cs="Times New Roman"/>
          <w:b/>
          <w:i/>
          <w:sz w:val="28"/>
          <w:szCs w:val="28"/>
        </w:rPr>
        <w:t>При оценке кредитной системы были выявлены следующие показатели: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517">
        <w:rPr>
          <w:rFonts w:ascii="Times New Roman" w:hAnsi="Times New Roman" w:cs="Times New Roman"/>
          <w:sz w:val="28"/>
          <w:szCs w:val="28"/>
        </w:rPr>
        <w:t>рублевая денежная масса возросла на 47,5%</w:t>
      </w:r>
      <w:r w:rsidR="00C46D6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517">
        <w:rPr>
          <w:rFonts w:ascii="Times New Roman" w:hAnsi="Times New Roman" w:cs="Times New Roman"/>
          <w:sz w:val="28"/>
          <w:szCs w:val="28"/>
        </w:rPr>
        <w:t>темпы прироста депозитов населения сократились с 51,6% за 2006 год до 41,3% за 2007 год</w:t>
      </w:r>
      <w:r w:rsidR="00C46D67">
        <w:rPr>
          <w:rFonts w:ascii="Times New Roman" w:hAnsi="Times New Roman" w:cs="Times New Roman"/>
          <w:sz w:val="28"/>
          <w:szCs w:val="28"/>
        </w:rPr>
        <w:t>; т</w:t>
      </w:r>
      <w:r w:rsidR="00C46D67" w:rsidRPr="00C46D67">
        <w:rPr>
          <w:rFonts w:ascii="Times New Roman" w:hAnsi="Times New Roman" w:cs="Times New Roman"/>
          <w:sz w:val="28"/>
          <w:szCs w:val="28"/>
        </w:rPr>
        <w:t>емпы прироста депозитов в иностранной валюте составили за 2007 год 26,8%</w:t>
      </w:r>
      <w:r w:rsidR="00C46D67">
        <w:rPr>
          <w:rFonts w:ascii="Times New Roman" w:hAnsi="Times New Roman" w:cs="Times New Roman"/>
          <w:sz w:val="28"/>
          <w:szCs w:val="28"/>
        </w:rPr>
        <w:t>; с</w:t>
      </w:r>
      <w:r w:rsidR="00C46D67" w:rsidRPr="00C46D67">
        <w:rPr>
          <w:rFonts w:ascii="Times New Roman" w:hAnsi="Times New Roman" w:cs="Times New Roman"/>
          <w:sz w:val="28"/>
          <w:szCs w:val="28"/>
        </w:rPr>
        <w:t>корость обращения денег</w:t>
      </w:r>
      <w:r w:rsidR="00C46D67">
        <w:rPr>
          <w:rFonts w:ascii="Times New Roman" w:hAnsi="Times New Roman" w:cs="Times New Roman"/>
          <w:sz w:val="28"/>
          <w:szCs w:val="28"/>
        </w:rPr>
        <w:t xml:space="preserve"> </w:t>
      </w:r>
      <w:r w:rsidR="00C46D67" w:rsidRPr="00C46D67">
        <w:rPr>
          <w:rFonts w:ascii="Times New Roman" w:hAnsi="Times New Roman" w:cs="Times New Roman"/>
          <w:sz w:val="28"/>
          <w:szCs w:val="28"/>
        </w:rPr>
        <w:t>снизилась</w:t>
      </w:r>
      <w:r w:rsidR="00C46D67">
        <w:rPr>
          <w:rFonts w:ascii="Times New Roman" w:hAnsi="Times New Roman" w:cs="Times New Roman"/>
          <w:sz w:val="28"/>
          <w:szCs w:val="28"/>
        </w:rPr>
        <w:t xml:space="preserve"> </w:t>
      </w:r>
      <w:r w:rsidR="00C46D67" w:rsidRPr="00C46D67">
        <w:rPr>
          <w:rFonts w:ascii="Times New Roman" w:hAnsi="Times New Roman" w:cs="Times New Roman"/>
          <w:sz w:val="28"/>
          <w:szCs w:val="28"/>
        </w:rPr>
        <w:t>на 18,8%</w:t>
      </w:r>
      <w:r w:rsidR="00C46D67">
        <w:rPr>
          <w:rFonts w:ascii="Times New Roman" w:hAnsi="Times New Roman" w:cs="Times New Roman"/>
          <w:sz w:val="28"/>
          <w:szCs w:val="28"/>
        </w:rPr>
        <w:t>; у</w:t>
      </w:r>
      <w:r w:rsidR="00C46D67" w:rsidRPr="00C46D67">
        <w:rPr>
          <w:rFonts w:ascii="Times New Roman" w:hAnsi="Times New Roman" w:cs="Times New Roman"/>
          <w:sz w:val="28"/>
          <w:szCs w:val="28"/>
        </w:rPr>
        <w:t>ровень монетизации экономики увеличился с 26,1% до 32,2%</w:t>
      </w:r>
      <w:r w:rsidR="002907E7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2907E7">
        <w:rPr>
          <w:rFonts w:ascii="Times New Roman" w:hAnsi="Times New Roman" w:cs="Times New Roman"/>
          <w:sz w:val="28"/>
          <w:szCs w:val="28"/>
        </w:rPr>
        <w:t xml:space="preserve"> з</w:t>
      </w:r>
      <w:r w:rsidR="002907E7" w:rsidRPr="002907E7">
        <w:rPr>
          <w:rFonts w:ascii="Times New Roman" w:hAnsi="Times New Roman" w:cs="Times New Roman"/>
          <w:sz w:val="28"/>
          <w:szCs w:val="28"/>
        </w:rPr>
        <w:t>а 2007 год денежная база увеличилась на 33,7%</w:t>
      </w:r>
      <w:r w:rsidR="002907E7">
        <w:rPr>
          <w:rFonts w:ascii="Times New Roman" w:hAnsi="Times New Roman" w:cs="Times New Roman"/>
          <w:sz w:val="28"/>
          <w:szCs w:val="28"/>
        </w:rPr>
        <w:t>.</w:t>
      </w:r>
    </w:p>
    <w:p w:rsidR="002907E7" w:rsidRDefault="001B4E9E" w:rsidP="008E04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Были выявлены </w:t>
      </w:r>
      <w:r w:rsidRPr="00FA1F2D">
        <w:rPr>
          <w:rFonts w:ascii="Times New Roman" w:hAnsi="Times New Roman" w:cs="Times New Roman"/>
          <w:b/>
          <w:i/>
          <w:sz w:val="28"/>
          <w:szCs w:val="28"/>
        </w:rPr>
        <w:t>проблемы современной кредитной системы РФ: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B4E9E">
        <w:rPr>
          <w:rFonts w:ascii="Times New Roman" w:hAnsi="Times New Roman" w:cs="Times New Roman"/>
          <w:sz w:val="28"/>
          <w:szCs w:val="28"/>
        </w:rPr>
        <w:t xml:space="preserve"> настоящее время </w:t>
      </w:r>
      <w:r>
        <w:rPr>
          <w:rFonts w:ascii="Times New Roman" w:hAnsi="Times New Roman" w:cs="Times New Roman"/>
          <w:sz w:val="28"/>
          <w:szCs w:val="28"/>
        </w:rPr>
        <w:t>банковский сектор</w:t>
      </w:r>
      <w:r w:rsidRPr="001B4E9E">
        <w:rPr>
          <w:rFonts w:ascii="Times New Roman" w:hAnsi="Times New Roman" w:cs="Times New Roman"/>
          <w:sz w:val="28"/>
          <w:szCs w:val="28"/>
        </w:rPr>
        <w:t xml:space="preserve"> переживает период слияний и поглощений</w:t>
      </w:r>
      <w:r>
        <w:rPr>
          <w:rFonts w:ascii="Times New Roman" w:hAnsi="Times New Roman" w:cs="Times New Roman"/>
          <w:sz w:val="28"/>
          <w:szCs w:val="28"/>
        </w:rPr>
        <w:t xml:space="preserve"> (ч</w:t>
      </w:r>
      <w:r w:rsidRPr="001B4E9E">
        <w:rPr>
          <w:rFonts w:ascii="Times New Roman" w:hAnsi="Times New Roman" w:cs="Times New Roman"/>
          <w:sz w:val="28"/>
          <w:szCs w:val="28"/>
        </w:rPr>
        <w:t>исло кредитных организаций за период с 2001 по 2007 года уменьшилось на 781, а в последние 3 года эти уменьшения составляют от 50 до 70 ежегодно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  <w:r w:rsidRPr="001B4E9E">
        <w:rPr>
          <w:rFonts w:ascii="Times New Roman" w:hAnsi="Times New Roman" w:cs="Times New Roman"/>
          <w:sz w:val="28"/>
          <w:szCs w:val="28"/>
        </w:rPr>
        <w:t xml:space="preserve">в течение последних </w:t>
      </w:r>
      <w:proofErr w:type="gramStart"/>
      <w:r w:rsidRPr="001B4E9E">
        <w:rPr>
          <w:rFonts w:ascii="Times New Roman" w:hAnsi="Times New Roman" w:cs="Times New Roman"/>
          <w:sz w:val="28"/>
          <w:szCs w:val="28"/>
        </w:rPr>
        <w:t>двух лет</w:t>
      </w:r>
      <w:r>
        <w:rPr>
          <w:rFonts w:ascii="Times New Roman" w:hAnsi="Times New Roman" w:cs="Times New Roman"/>
          <w:sz w:val="28"/>
          <w:szCs w:val="28"/>
        </w:rPr>
        <w:t xml:space="preserve"> наблюдается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недостаток средств,</w:t>
      </w:r>
      <w:r w:rsidRPr="001B4E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B4E9E">
        <w:rPr>
          <w:rFonts w:ascii="Times New Roman" w:hAnsi="Times New Roman" w:cs="Times New Roman"/>
          <w:sz w:val="28"/>
          <w:szCs w:val="28"/>
        </w:rPr>
        <w:t xml:space="preserve"> результате этого банки вынуждены заимствовать средства для пополнения своих пассивов у иностранных инвесторов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9260B" w:rsidRPr="0019260B">
        <w:rPr>
          <w:rFonts w:ascii="Times New Roman" w:hAnsi="Times New Roman" w:cs="Times New Roman"/>
          <w:sz w:val="28"/>
          <w:szCs w:val="28"/>
        </w:rPr>
        <w:t>в 2004 году составляла 11,3 млрд. долларов США, а в 2006 году она увеличилась более чем в 4 раза и составила 58,6 млрд. долларов США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19260B">
        <w:rPr>
          <w:rFonts w:ascii="Times New Roman" w:hAnsi="Times New Roman" w:cs="Times New Roman"/>
          <w:sz w:val="28"/>
          <w:szCs w:val="28"/>
        </w:rPr>
        <w:t xml:space="preserve">; </w:t>
      </w:r>
      <w:r w:rsidR="0019260B" w:rsidRPr="0019260B">
        <w:rPr>
          <w:rFonts w:ascii="Times New Roman" w:hAnsi="Times New Roman" w:cs="Times New Roman"/>
          <w:sz w:val="28"/>
          <w:szCs w:val="28"/>
        </w:rPr>
        <w:t>огромное поступление денег в экономику, который отражается увеличением денежной массы</w:t>
      </w:r>
      <w:r w:rsidR="0019260B">
        <w:rPr>
          <w:rFonts w:ascii="Times New Roman" w:hAnsi="Times New Roman" w:cs="Times New Roman"/>
          <w:sz w:val="28"/>
          <w:szCs w:val="28"/>
        </w:rPr>
        <w:t xml:space="preserve"> (</w:t>
      </w:r>
      <w:r w:rsidR="0019260B" w:rsidRPr="0019260B">
        <w:rPr>
          <w:rFonts w:ascii="Times New Roman" w:hAnsi="Times New Roman" w:cs="Times New Roman"/>
          <w:sz w:val="28"/>
          <w:szCs w:val="28"/>
        </w:rPr>
        <w:t>прирост денежной массы составил 61,7%</w:t>
      </w:r>
      <w:r w:rsidR="0019260B">
        <w:rPr>
          <w:rFonts w:ascii="Times New Roman" w:hAnsi="Times New Roman" w:cs="Times New Roman"/>
          <w:sz w:val="28"/>
          <w:szCs w:val="28"/>
        </w:rPr>
        <w:t>)</w:t>
      </w:r>
      <w:r w:rsidR="00672E8A">
        <w:rPr>
          <w:rFonts w:ascii="Times New Roman" w:hAnsi="Times New Roman" w:cs="Times New Roman"/>
          <w:sz w:val="28"/>
          <w:szCs w:val="28"/>
        </w:rPr>
        <w:t>.</w:t>
      </w:r>
    </w:p>
    <w:p w:rsidR="00B61E9B" w:rsidRPr="003E3366" w:rsidRDefault="00B61E9B" w:rsidP="008E04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были выявлены и </w:t>
      </w:r>
      <w:r w:rsidRPr="00FA1F2D">
        <w:rPr>
          <w:rFonts w:ascii="Times New Roman" w:hAnsi="Times New Roman" w:cs="Times New Roman"/>
          <w:b/>
          <w:i/>
          <w:sz w:val="28"/>
          <w:szCs w:val="28"/>
        </w:rPr>
        <w:t>пути совершенствования</w:t>
      </w:r>
      <w:r>
        <w:rPr>
          <w:rFonts w:ascii="Times New Roman" w:hAnsi="Times New Roman" w:cs="Times New Roman"/>
          <w:sz w:val="28"/>
          <w:szCs w:val="28"/>
        </w:rPr>
        <w:t xml:space="preserve"> кредитной системы РФ. </w:t>
      </w:r>
      <w:r w:rsidR="009D62ED" w:rsidRPr="009D62ED">
        <w:rPr>
          <w:rFonts w:ascii="Times New Roman" w:hAnsi="Times New Roman" w:cs="Times New Roman"/>
          <w:sz w:val="28"/>
          <w:szCs w:val="28"/>
        </w:rPr>
        <w:t>Необходимо</w:t>
      </w:r>
      <w:r w:rsidR="009D62ED">
        <w:rPr>
          <w:rFonts w:ascii="Times New Roman" w:hAnsi="Times New Roman" w:cs="Times New Roman"/>
          <w:sz w:val="28"/>
          <w:szCs w:val="28"/>
        </w:rPr>
        <w:t>, во-первых, направить Резервный</w:t>
      </w:r>
      <w:r w:rsidR="009D62ED" w:rsidRPr="009D62ED">
        <w:rPr>
          <w:rFonts w:ascii="Times New Roman" w:hAnsi="Times New Roman" w:cs="Times New Roman"/>
          <w:sz w:val="28"/>
          <w:szCs w:val="28"/>
        </w:rPr>
        <w:t xml:space="preserve"> фонд РФ </w:t>
      </w:r>
      <w:r w:rsidR="008E0429">
        <w:rPr>
          <w:rFonts w:ascii="Times New Roman" w:hAnsi="Times New Roman" w:cs="Times New Roman"/>
          <w:sz w:val="28"/>
          <w:szCs w:val="28"/>
        </w:rPr>
        <w:t>(</w:t>
      </w:r>
      <w:r w:rsidR="008E0429" w:rsidRPr="008E0429">
        <w:rPr>
          <w:rFonts w:ascii="Times New Roman" w:hAnsi="Times New Roman" w:cs="Times New Roman"/>
          <w:sz w:val="28"/>
          <w:szCs w:val="28"/>
        </w:rPr>
        <w:t>на 1 декабря 2008 года составляет 3661, 37 млрд. рублей</w:t>
      </w:r>
      <w:r w:rsidR="008E0429">
        <w:rPr>
          <w:rFonts w:ascii="Times New Roman" w:hAnsi="Times New Roman" w:cs="Times New Roman"/>
          <w:sz w:val="28"/>
          <w:szCs w:val="28"/>
        </w:rPr>
        <w:t xml:space="preserve">) </w:t>
      </w:r>
      <w:r w:rsidR="009D62ED" w:rsidRPr="009D62ED">
        <w:rPr>
          <w:rFonts w:ascii="Times New Roman" w:hAnsi="Times New Roman" w:cs="Times New Roman"/>
          <w:sz w:val="28"/>
          <w:szCs w:val="28"/>
        </w:rPr>
        <w:t xml:space="preserve">и часть золотовалютных запасов </w:t>
      </w:r>
      <w:r w:rsidR="009D62ED">
        <w:rPr>
          <w:rFonts w:ascii="Times New Roman" w:hAnsi="Times New Roman" w:cs="Times New Roman"/>
          <w:sz w:val="28"/>
          <w:szCs w:val="28"/>
        </w:rPr>
        <w:t>(</w:t>
      </w:r>
      <w:r w:rsidR="008E0429" w:rsidRPr="008E0429">
        <w:rPr>
          <w:rFonts w:ascii="Times New Roman" w:hAnsi="Times New Roman" w:cs="Times New Roman"/>
          <w:sz w:val="28"/>
          <w:szCs w:val="28"/>
        </w:rPr>
        <w:t>на 5 декабря 2008 года они составили 437 млрд. долларов США</w:t>
      </w:r>
      <w:r w:rsidR="009D62ED">
        <w:rPr>
          <w:rFonts w:ascii="Times New Roman" w:hAnsi="Times New Roman" w:cs="Times New Roman"/>
          <w:sz w:val="28"/>
          <w:szCs w:val="28"/>
        </w:rPr>
        <w:t xml:space="preserve">) </w:t>
      </w:r>
      <w:r w:rsidR="009D62ED" w:rsidRPr="009D62ED">
        <w:rPr>
          <w:rFonts w:ascii="Times New Roman" w:hAnsi="Times New Roman" w:cs="Times New Roman"/>
          <w:sz w:val="28"/>
          <w:szCs w:val="28"/>
        </w:rPr>
        <w:t>в экономику страны в виде инвестиций и кредитов через Банк России или государственную финансовую корпорацию. Во-вторых, в России нет необходимости проводить девальвацию рубля, поскольку это вызовет новый виток инфляции, снижение реальных доходов населения. И, в-третьих,</w:t>
      </w:r>
      <w:r w:rsidR="009D62ED">
        <w:rPr>
          <w:rFonts w:ascii="Times New Roman" w:hAnsi="Times New Roman" w:cs="Times New Roman"/>
          <w:sz w:val="28"/>
          <w:szCs w:val="28"/>
        </w:rPr>
        <w:t xml:space="preserve"> п</w:t>
      </w:r>
      <w:r w:rsidR="009D62ED" w:rsidRPr="009D62ED">
        <w:rPr>
          <w:rFonts w:ascii="Times New Roman" w:hAnsi="Times New Roman" w:cs="Times New Roman"/>
          <w:sz w:val="28"/>
          <w:szCs w:val="28"/>
        </w:rPr>
        <w:t>роблемы, связанные с притоком капитала в страну можно решить с помощью его стерилизации</w:t>
      </w:r>
      <w:r w:rsidR="009D62ED">
        <w:rPr>
          <w:rFonts w:ascii="Times New Roman" w:hAnsi="Times New Roman" w:cs="Times New Roman"/>
          <w:sz w:val="28"/>
          <w:szCs w:val="28"/>
        </w:rPr>
        <w:t xml:space="preserve"> (комплекс мер: </w:t>
      </w:r>
      <w:r w:rsidR="008E0429">
        <w:rPr>
          <w:rFonts w:ascii="Times New Roman" w:hAnsi="Times New Roman" w:cs="Times New Roman"/>
          <w:sz w:val="28"/>
          <w:szCs w:val="28"/>
        </w:rPr>
        <w:t>1) у</w:t>
      </w:r>
      <w:r w:rsidR="008E0429" w:rsidRPr="008E0429">
        <w:rPr>
          <w:rFonts w:ascii="Times New Roman" w:hAnsi="Times New Roman" w:cs="Times New Roman"/>
          <w:sz w:val="28"/>
          <w:szCs w:val="28"/>
        </w:rPr>
        <w:t>сложнение и удорожание выдачи ЦБ ликвидности коммерческим банкам</w:t>
      </w:r>
      <w:r w:rsidR="008E0429">
        <w:rPr>
          <w:rFonts w:ascii="Times New Roman" w:hAnsi="Times New Roman" w:cs="Times New Roman"/>
          <w:sz w:val="28"/>
          <w:szCs w:val="28"/>
        </w:rPr>
        <w:t>; 2) п</w:t>
      </w:r>
      <w:r w:rsidR="008E0429" w:rsidRPr="008E0429">
        <w:rPr>
          <w:rFonts w:ascii="Times New Roman" w:hAnsi="Times New Roman" w:cs="Times New Roman"/>
          <w:sz w:val="28"/>
          <w:szCs w:val="28"/>
        </w:rPr>
        <w:t>овышение нормы обязательного резервирования</w:t>
      </w:r>
      <w:r w:rsidR="008E0429">
        <w:rPr>
          <w:rFonts w:ascii="Times New Roman" w:hAnsi="Times New Roman" w:cs="Times New Roman"/>
          <w:sz w:val="28"/>
          <w:szCs w:val="28"/>
        </w:rPr>
        <w:t>; 3) п</w:t>
      </w:r>
      <w:r w:rsidR="008E0429" w:rsidRPr="008E0429">
        <w:rPr>
          <w:rFonts w:ascii="Times New Roman" w:hAnsi="Times New Roman" w:cs="Times New Roman"/>
          <w:sz w:val="28"/>
          <w:szCs w:val="28"/>
        </w:rPr>
        <w:t>ривлечение иностранных и международных организаций к размещению своих ценных бумаг на внутреннем рынке</w:t>
      </w:r>
      <w:r w:rsidR="008E0429">
        <w:rPr>
          <w:rFonts w:ascii="Times New Roman" w:hAnsi="Times New Roman" w:cs="Times New Roman"/>
          <w:sz w:val="28"/>
          <w:szCs w:val="28"/>
        </w:rPr>
        <w:t xml:space="preserve"> и др.</w:t>
      </w:r>
      <w:r w:rsidR="009D62ED">
        <w:rPr>
          <w:rFonts w:ascii="Times New Roman" w:hAnsi="Times New Roman" w:cs="Times New Roman"/>
          <w:sz w:val="28"/>
          <w:szCs w:val="28"/>
        </w:rPr>
        <w:t>)</w:t>
      </w:r>
      <w:r w:rsidR="008E0429">
        <w:rPr>
          <w:rFonts w:ascii="Times New Roman" w:hAnsi="Times New Roman" w:cs="Times New Roman"/>
          <w:sz w:val="28"/>
          <w:szCs w:val="28"/>
        </w:rPr>
        <w:t>.</w:t>
      </w:r>
    </w:p>
    <w:sectPr w:rsidR="00B61E9B" w:rsidRPr="003E3366" w:rsidSect="003E33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3366"/>
    <w:rsid w:val="000010C2"/>
    <w:rsid w:val="000055F3"/>
    <w:rsid w:val="0019260B"/>
    <w:rsid w:val="001B4E9E"/>
    <w:rsid w:val="002907E7"/>
    <w:rsid w:val="003E3366"/>
    <w:rsid w:val="00672E8A"/>
    <w:rsid w:val="00800D75"/>
    <w:rsid w:val="008B7517"/>
    <w:rsid w:val="008E0429"/>
    <w:rsid w:val="009D62ED"/>
    <w:rsid w:val="00AC60C4"/>
    <w:rsid w:val="00B61E9B"/>
    <w:rsid w:val="00C46D67"/>
    <w:rsid w:val="00FA1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IVD</dc:creator>
  <cp:lastModifiedBy>Admin</cp:lastModifiedBy>
  <cp:revision>2</cp:revision>
  <dcterms:created xsi:type="dcterms:W3CDTF">2009-10-08T13:10:00Z</dcterms:created>
  <dcterms:modified xsi:type="dcterms:W3CDTF">2009-10-08T13:10:00Z</dcterms:modified>
</cp:coreProperties>
</file>