
<file path=[Content_Types].xml><?xml version="1.0" encoding="utf-8"?>
<Types xmlns="http://schemas.openxmlformats.org/package/2006/content-types">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F6671" w:rsidRPr="000E7351" w:rsidRDefault="00AF6671" w:rsidP="000E7351">
      <w:pPr>
        <w:widowControl/>
        <w:spacing w:line="360" w:lineRule="auto"/>
        <w:ind w:firstLine="0"/>
        <w:jc w:val="center"/>
        <w:rPr>
          <w:color w:val="000000"/>
          <w:sz w:val="28"/>
          <w:szCs w:val="28"/>
        </w:rPr>
      </w:pPr>
      <w:bookmarkStart w:id="0" w:name="_GoBack"/>
      <w:bookmarkEnd w:id="0"/>
      <w:r w:rsidRPr="000E7351">
        <w:rPr>
          <w:color w:val="000000"/>
          <w:sz w:val="28"/>
          <w:szCs w:val="28"/>
        </w:rPr>
        <w:t>Министерство Образования и науки Республики Казахстан</w:t>
      </w:r>
    </w:p>
    <w:p w:rsidR="00AF6671" w:rsidRPr="000E7351" w:rsidRDefault="00AF6671" w:rsidP="000E7351">
      <w:pPr>
        <w:widowControl/>
        <w:spacing w:line="360" w:lineRule="auto"/>
        <w:ind w:firstLine="0"/>
        <w:jc w:val="center"/>
        <w:rPr>
          <w:color w:val="000000"/>
          <w:sz w:val="28"/>
          <w:szCs w:val="28"/>
        </w:rPr>
      </w:pPr>
    </w:p>
    <w:p w:rsidR="00AF6671" w:rsidRPr="000E7351" w:rsidRDefault="00AF6671" w:rsidP="000E7351">
      <w:pPr>
        <w:widowControl/>
        <w:spacing w:line="360" w:lineRule="auto"/>
        <w:ind w:firstLine="0"/>
        <w:jc w:val="center"/>
        <w:rPr>
          <w:color w:val="000000"/>
          <w:sz w:val="28"/>
          <w:szCs w:val="28"/>
        </w:rPr>
      </w:pPr>
      <w:r w:rsidRPr="000E7351">
        <w:rPr>
          <w:color w:val="000000"/>
          <w:sz w:val="28"/>
          <w:szCs w:val="28"/>
        </w:rPr>
        <w:t>КАЗАХСКИЙ УНИВЕРСИТЕТ ЭКОНОМИКИ, ФИНАНСОВ И МЕЖДУНАРОДНОЙ ТОРГОВЛИ</w:t>
      </w:r>
    </w:p>
    <w:p w:rsidR="00AF6671" w:rsidRPr="000E7351" w:rsidRDefault="00AF6671" w:rsidP="000E7351">
      <w:pPr>
        <w:widowControl/>
        <w:spacing w:line="360" w:lineRule="auto"/>
        <w:ind w:firstLine="0"/>
        <w:jc w:val="center"/>
        <w:rPr>
          <w:color w:val="000000"/>
          <w:sz w:val="28"/>
          <w:szCs w:val="28"/>
        </w:rPr>
      </w:pPr>
    </w:p>
    <w:p w:rsidR="00AF6671" w:rsidRPr="000E7351" w:rsidRDefault="00AF6671" w:rsidP="000E7351">
      <w:pPr>
        <w:widowControl/>
        <w:spacing w:line="360" w:lineRule="auto"/>
        <w:ind w:firstLine="0"/>
        <w:jc w:val="center"/>
        <w:rPr>
          <w:color w:val="000000"/>
          <w:sz w:val="28"/>
          <w:szCs w:val="28"/>
        </w:rPr>
      </w:pPr>
      <w:r w:rsidRPr="000E7351">
        <w:rPr>
          <w:color w:val="000000"/>
          <w:sz w:val="28"/>
          <w:szCs w:val="28"/>
        </w:rPr>
        <w:t>Кафедра «Финансы»</w:t>
      </w:r>
    </w:p>
    <w:p w:rsidR="00AF6671" w:rsidRPr="000E7351" w:rsidRDefault="00AF6671" w:rsidP="000E7351">
      <w:pPr>
        <w:widowControl/>
        <w:spacing w:line="360" w:lineRule="auto"/>
        <w:ind w:firstLine="0"/>
        <w:jc w:val="center"/>
        <w:rPr>
          <w:color w:val="000000"/>
          <w:sz w:val="28"/>
          <w:szCs w:val="28"/>
        </w:rPr>
      </w:pPr>
    </w:p>
    <w:p w:rsidR="00AF6671" w:rsidRPr="000E7351" w:rsidRDefault="00AF6671" w:rsidP="000E7351">
      <w:pPr>
        <w:widowControl/>
        <w:spacing w:line="360" w:lineRule="auto"/>
        <w:ind w:firstLine="0"/>
        <w:jc w:val="center"/>
        <w:rPr>
          <w:color w:val="000000"/>
          <w:sz w:val="28"/>
          <w:szCs w:val="28"/>
        </w:rPr>
      </w:pPr>
    </w:p>
    <w:p w:rsidR="00AF6671" w:rsidRPr="000E7351" w:rsidRDefault="00AF6671" w:rsidP="000E7351">
      <w:pPr>
        <w:widowControl/>
        <w:spacing w:line="360" w:lineRule="auto"/>
        <w:ind w:firstLine="0"/>
        <w:jc w:val="center"/>
        <w:rPr>
          <w:color w:val="000000"/>
          <w:sz w:val="28"/>
          <w:szCs w:val="28"/>
        </w:rPr>
      </w:pPr>
    </w:p>
    <w:p w:rsidR="00AF6671" w:rsidRPr="000E7351" w:rsidRDefault="00AF6671" w:rsidP="000E7351">
      <w:pPr>
        <w:widowControl/>
        <w:spacing w:line="360" w:lineRule="auto"/>
        <w:ind w:firstLine="0"/>
        <w:jc w:val="center"/>
        <w:rPr>
          <w:color w:val="000000"/>
          <w:sz w:val="28"/>
          <w:szCs w:val="28"/>
        </w:rPr>
      </w:pPr>
    </w:p>
    <w:p w:rsidR="00AF6671" w:rsidRPr="000E7351" w:rsidRDefault="00AF6671" w:rsidP="000E7351">
      <w:pPr>
        <w:widowControl/>
        <w:spacing w:line="360" w:lineRule="auto"/>
        <w:ind w:firstLine="0"/>
        <w:jc w:val="center"/>
        <w:rPr>
          <w:color w:val="000000"/>
          <w:sz w:val="28"/>
          <w:szCs w:val="28"/>
        </w:rPr>
      </w:pPr>
    </w:p>
    <w:p w:rsidR="00AF6671" w:rsidRPr="000E7351" w:rsidRDefault="00AF6671" w:rsidP="000E7351">
      <w:pPr>
        <w:widowControl/>
        <w:spacing w:line="360" w:lineRule="auto"/>
        <w:ind w:firstLine="0"/>
        <w:jc w:val="center"/>
        <w:rPr>
          <w:color w:val="000000"/>
          <w:sz w:val="28"/>
          <w:szCs w:val="28"/>
        </w:rPr>
      </w:pPr>
    </w:p>
    <w:p w:rsidR="00AF6671" w:rsidRPr="000E7351" w:rsidRDefault="00AF6671" w:rsidP="000E7351">
      <w:pPr>
        <w:widowControl/>
        <w:spacing w:line="360" w:lineRule="auto"/>
        <w:ind w:firstLine="0"/>
        <w:jc w:val="center"/>
        <w:rPr>
          <w:color w:val="000000"/>
          <w:sz w:val="28"/>
          <w:szCs w:val="28"/>
        </w:rPr>
      </w:pPr>
    </w:p>
    <w:p w:rsidR="00AF6671" w:rsidRPr="000E7351" w:rsidRDefault="00AF6671" w:rsidP="000E7351">
      <w:pPr>
        <w:widowControl/>
        <w:spacing w:line="360" w:lineRule="auto"/>
        <w:ind w:firstLine="0"/>
        <w:jc w:val="center"/>
        <w:rPr>
          <w:color w:val="000000"/>
          <w:sz w:val="28"/>
          <w:szCs w:val="28"/>
        </w:rPr>
      </w:pPr>
    </w:p>
    <w:p w:rsidR="00AF6671" w:rsidRPr="000E7351" w:rsidRDefault="00AF6671" w:rsidP="000E7351">
      <w:pPr>
        <w:widowControl/>
        <w:spacing w:line="360" w:lineRule="auto"/>
        <w:ind w:firstLine="0"/>
        <w:jc w:val="center"/>
        <w:rPr>
          <w:color w:val="000000"/>
          <w:sz w:val="28"/>
          <w:szCs w:val="28"/>
        </w:rPr>
      </w:pPr>
    </w:p>
    <w:p w:rsidR="00AF6671" w:rsidRPr="000E7351" w:rsidRDefault="00AF6671" w:rsidP="000E7351">
      <w:pPr>
        <w:widowControl/>
        <w:spacing w:line="360" w:lineRule="auto"/>
        <w:ind w:firstLine="0"/>
        <w:jc w:val="center"/>
        <w:rPr>
          <w:color w:val="000000"/>
          <w:sz w:val="28"/>
          <w:szCs w:val="28"/>
        </w:rPr>
      </w:pPr>
    </w:p>
    <w:p w:rsidR="00AF6671" w:rsidRPr="000E7351" w:rsidRDefault="00AF6671" w:rsidP="000E7351">
      <w:pPr>
        <w:widowControl/>
        <w:spacing w:line="360" w:lineRule="auto"/>
        <w:ind w:firstLine="0"/>
        <w:jc w:val="center"/>
        <w:rPr>
          <w:b/>
          <w:color w:val="000000"/>
          <w:sz w:val="28"/>
          <w:szCs w:val="28"/>
        </w:rPr>
      </w:pPr>
      <w:r w:rsidRPr="000E7351">
        <w:rPr>
          <w:b/>
          <w:color w:val="000000"/>
          <w:sz w:val="28"/>
          <w:szCs w:val="28"/>
        </w:rPr>
        <w:t>ДИПЛОМНАЯ РАБОТА</w:t>
      </w:r>
    </w:p>
    <w:p w:rsidR="000E7351" w:rsidRPr="000E7351" w:rsidRDefault="00AF6671" w:rsidP="000E7351">
      <w:pPr>
        <w:widowControl/>
        <w:spacing w:line="360" w:lineRule="auto"/>
        <w:ind w:firstLine="0"/>
        <w:jc w:val="center"/>
        <w:rPr>
          <w:b/>
          <w:color w:val="000000"/>
          <w:sz w:val="28"/>
          <w:szCs w:val="28"/>
        </w:rPr>
      </w:pPr>
      <w:r w:rsidRPr="000E7351">
        <w:rPr>
          <w:b/>
          <w:color w:val="000000"/>
          <w:sz w:val="28"/>
          <w:szCs w:val="28"/>
        </w:rPr>
        <w:t>На тему:</w:t>
      </w:r>
    </w:p>
    <w:p w:rsidR="00AF6671" w:rsidRPr="000E7351" w:rsidRDefault="000E7351" w:rsidP="000E7351">
      <w:pPr>
        <w:widowControl/>
        <w:spacing w:line="360" w:lineRule="auto"/>
        <w:ind w:firstLine="0"/>
        <w:jc w:val="center"/>
        <w:rPr>
          <w:b/>
          <w:color w:val="000000"/>
          <w:sz w:val="28"/>
          <w:szCs w:val="28"/>
        </w:rPr>
      </w:pPr>
      <w:r w:rsidRPr="000E7351">
        <w:rPr>
          <w:b/>
          <w:color w:val="000000"/>
          <w:sz w:val="28"/>
          <w:szCs w:val="28"/>
        </w:rPr>
        <w:t>"</w:t>
      </w:r>
      <w:r w:rsidR="00AF6671" w:rsidRPr="000E7351">
        <w:rPr>
          <w:b/>
          <w:color w:val="000000"/>
          <w:sz w:val="28"/>
          <w:szCs w:val="28"/>
        </w:rPr>
        <w:t>Темати</w:t>
      </w:r>
      <w:r w:rsidRPr="000E7351">
        <w:rPr>
          <w:b/>
          <w:color w:val="000000"/>
          <w:sz w:val="28"/>
          <w:szCs w:val="28"/>
        </w:rPr>
        <w:t>ческие проверки юридических лиц"</w:t>
      </w:r>
    </w:p>
    <w:p w:rsidR="00AF6671" w:rsidRPr="000E7351" w:rsidRDefault="00AF6671" w:rsidP="000E7351">
      <w:pPr>
        <w:widowControl/>
        <w:spacing w:line="360" w:lineRule="auto"/>
        <w:ind w:firstLine="0"/>
        <w:jc w:val="center"/>
        <w:rPr>
          <w:b/>
          <w:color w:val="000000"/>
          <w:sz w:val="28"/>
          <w:szCs w:val="28"/>
        </w:rPr>
      </w:pPr>
    </w:p>
    <w:p w:rsidR="00AF6671" w:rsidRPr="000E7351" w:rsidRDefault="00AF6671" w:rsidP="000E7351">
      <w:pPr>
        <w:widowControl/>
        <w:spacing w:line="360" w:lineRule="auto"/>
        <w:ind w:firstLine="0"/>
        <w:jc w:val="center"/>
        <w:rPr>
          <w:b/>
          <w:color w:val="000000"/>
          <w:sz w:val="28"/>
          <w:szCs w:val="28"/>
        </w:rPr>
      </w:pPr>
    </w:p>
    <w:p w:rsidR="00AF6671" w:rsidRPr="000E7351" w:rsidRDefault="00AF6671" w:rsidP="000E7351">
      <w:pPr>
        <w:widowControl/>
        <w:spacing w:line="360" w:lineRule="auto"/>
        <w:ind w:firstLine="0"/>
        <w:jc w:val="center"/>
        <w:rPr>
          <w:b/>
          <w:color w:val="000000"/>
          <w:sz w:val="28"/>
          <w:szCs w:val="28"/>
        </w:rPr>
      </w:pPr>
    </w:p>
    <w:p w:rsidR="00AF6671" w:rsidRPr="000E7351" w:rsidRDefault="00AF6671" w:rsidP="000E7351">
      <w:pPr>
        <w:widowControl/>
        <w:spacing w:line="360" w:lineRule="auto"/>
        <w:ind w:firstLine="0"/>
        <w:jc w:val="center"/>
        <w:rPr>
          <w:b/>
          <w:color w:val="000000"/>
          <w:sz w:val="28"/>
          <w:szCs w:val="28"/>
        </w:rPr>
      </w:pPr>
    </w:p>
    <w:p w:rsidR="00AF6671" w:rsidRPr="000E7351" w:rsidRDefault="00AF6671" w:rsidP="000E7351">
      <w:pPr>
        <w:widowControl/>
        <w:spacing w:line="360" w:lineRule="auto"/>
        <w:ind w:firstLine="0"/>
        <w:jc w:val="center"/>
        <w:rPr>
          <w:color w:val="000000"/>
          <w:sz w:val="28"/>
          <w:szCs w:val="28"/>
        </w:rPr>
      </w:pPr>
    </w:p>
    <w:p w:rsidR="00AF6671" w:rsidRPr="000E7351" w:rsidRDefault="00AF6671" w:rsidP="000E7351">
      <w:pPr>
        <w:widowControl/>
        <w:spacing w:line="360" w:lineRule="auto"/>
        <w:ind w:firstLine="0"/>
        <w:jc w:val="center"/>
        <w:rPr>
          <w:color w:val="000000"/>
          <w:sz w:val="28"/>
          <w:szCs w:val="28"/>
        </w:rPr>
      </w:pPr>
    </w:p>
    <w:p w:rsidR="00AF6671" w:rsidRPr="000E7351" w:rsidRDefault="00AF6671" w:rsidP="000E7351">
      <w:pPr>
        <w:widowControl/>
        <w:spacing w:line="360" w:lineRule="auto"/>
        <w:ind w:firstLine="0"/>
        <w:jc w:val="center"/>
        <w:rPr>
          <w:color w:val="000000"/>
          <w:sz w:val="28"/>
          <w:szCs w:val="28"/>
        </w:rPr>
      </w:pPr>
    </w:p>
    <w:p w:rsidR="00AF6671" w:rsidRPr="000E7351" w:rsidRDefault="00AF6671" w:rsidP="000E7351">
      <w:pPr>
        <w:widowControl/>
        <w:spacing w:line="360" w:lineRule="auto"/>
        <w:ind w:firstLine="0"/>
        <w:jc w:val="center"/>
        <w:rPr>
          <w:color w:val="000000"/>
          <w:sz w:val="28"/>
          <w:szCs w:val="28"/>
        </w:rPr>
      </w:pPr>
    </w:p>
    <w:p w:rsidR="00AF6671" w:rsidRPr="000E7351" w:rsidRDefault="00AF6671" w:rsidP="000E7351">
      <w:pPr>
        <w:widowControl/>
        <w:spacing w:line="360" w:lineRule="auto"/>
        <w:ind w:firstLine="0"/>
        <w:jc w:val="center"/>
        <w:rPr>
          <w:color w:val="000000"/>
          <w:sz w:val="28"/>
          <w:szCs w:val="28"/>
        </w:rPr>
      </w:pPr>
      <w:r w:rsidRPr="000E7351">
        <w:rPr>
          <w:color w:val="000000"/>
          <w:sz w:val="28"/>
          <w:szCs w:val="28"/>
        </w:rPr>
        <w:t>Астана 2009</w:t>
      </w:r>
    </w:p>
    <w:p w:rsidR="000E7351" w:rsidRPr="000E7351" w:rsidRDefault="000E7351" w:rsidP="000E7351">
      <w:pPr>
        <w:pStyle w:val="a3"/>
        <w:spacing w:line="360" w:lineRule="auto"/>
        <w:ind w:firstLine="709"/>
        <w:rPr>
          <w:rFonts w:ascii="Times New Roman" w:hAnsi="Times New Roman" w:cs="Times New Roman"/>
          <w:b/>
          <w:color w:val="000000"/>
          <w:sz w:val="28"/>
          <w:szCs w:val="28"/>
        </w:rPr>
      </w:pPr>
      <w:r>
        <w:rPr>
          <w:rFonts w:ascii="Times New Roman" w:hAnsi="Times New Roman" w:cs="Times New Roman"/>
          <w:b/>
          <w:color w:val="000000"/>
          <w:sz w:val="28"/>
          <w:szCs w:val="28"/>
        </w:rPr>
        <w:br w:type="page"/>
      </w:r>
      <w:r w:rsidRPr="000E7351">
        <w:rPr>
          <w:rFonts w:ascii="Times New Roman" w:hAnsi="Times New Roman" w:cs="Times New Roman"/>
          <w:b/>
          <w:color w:val="000000"/>
          <w:sz w:val="28"/>
          <w:szCs w:val="28"/>
        </w:rPr>
        <w:t>Содержание</w:t>
      </w:r>
    </w:p>
    <w:p w:rsidR="000E7351" w:rsidRPr="000E7351" w:rsidRDefault="000E7351" w:rsidP="000E7351">
      <w:pPr>
        <w:pStyle w:val="a3"/>
        <w:spacing w:line="360" w:lineRule="auto"/>
        <w:ind w:firstLine="709"/>
        <w:rPr>
          <w:rFonts w:ascii="Times New Roman" w:hAnsi="Times New Roman" w:cs="Times New Roman"/>
          <w:b/>
          <w:color w:val="000000"/>
          <w:sz w:val="28"/>
          <w:szCs w:val="28"/>
        </w:rPr>
      </w:pPr>
    </w:p>
    <w:p w:rsidR="000E7351" w:rsidRPr="000E7351" w:rsidRDefault="000E7351" w:rsidP="000E7351">
      <w:pPr>
        <w:pStyle w:val="a3"/>
        <w:spacing w:line="360" w:lineRule="auto"/>
        <w:ind w:firstLine="0"/>
        <w:rPr>
          <w:rFonts w:ascii="Times New Roman" w:hAnsi="Times New Roman" w:cs="Times New Roman"/>
          <w:color w:val="000000"/>
          <w:sz w:val="28"/>
          <w:szCs w:val="28"/>
        </w:rPr>
      </w:pPr>
      <w:r w:rsidRPr="000E7351">
        <w:rPr>
          <w:rFonts w:ascii="Times New Roman" w:hAnsi="Times New Roman" w:cs="Times New Roman"/>
          <w:color w:val="000000"/>
          <w:sz w:val="28"/>
          <w:szCs w:val="28"/>
        </w:rPr>
        <w:t>Введение</w:t>
      </w:r>
    </w:p>
    <w:p w:rsidR="000E7351" w:rsidRPr="000E7351" w:rsidRDefault="000E7351" w:rsidP="000E7351">
      <w:pPr>
        <w:pStyle w:val="a3"/>
        <w:spacing w:line="360" w:lineRule="auto"/>
        <w:ind w:firstLine="0"/>
        <w:rPr>
          <w:rFonts w:ascii="Times New Roman" w:hAnsi="Times New Roman" w:cs="Times New Roman"/>
          <w:color w:val="000000"/>
          <w:sz w:val="28"/>
          <w:szCs w:val="28"/>
        </w:rPr>
      </w:pPr>
      <w:r w:rsidRPr="000E7351">
        <w:rPr>
          <w:rFonts w:ascii="Times New Roman" w:hAnsi="Times New Roman" w:cs="Times New Roman"/>
          <w:color w:val="000000"/>
          <w:sz w:val="28"/>
          <w:szCs w:val="28"/>
        </w:rPr>
        <w:t>1. Сущность и теоретические основы налогового контроля</w:t>
      </w:r>
    </w:p>
    <w:p w:rsidR="000E7351" w:rsidRPr="000E7351" w:rsidRDefault="0032792D" w:rsidP="000E7351">
      <w:pPr>
        <w:widowControl/>
        <w:spacing w:line="360" w:lineRule="auto"/>
        <w:ind w:firstLine="0"/>
        <w:rPr>
          <w:color w:val="000000"/>
          <w:sz w:val="28"/>
          <w:szCs w:val="28"/>
        </w:rPr>
      </w:pPr>
      <w:r>
        <w:rPr>
          <w:color w:val="000000"/>
          <w:sz w:val="28"/>
          <w:szCs w:val="28"/>
        </w:rPr>
        <w:t>1.1</w:t>
      </w:r>
      <w:r w:rsidR="000E7351" w:rsidRPr="000E7351">
        <w:rPr>
          <w:color w:val="000000"/>
          <w:sz w:val="28"/>
          <w:szCs w:val="28"/>
        </w:rPr>
        <w:t xml:space="preserve"> Понятие налогового контроля, его признаки и формы</w:t>
      </w:r>
    </w:p>
    <w:p w:rsidR="000E7351" w:rsidRPr="000E7351" w:rsidRDefault="000E7351" w:rsidP="000E7351">
      <w:pPr>
        <w:pStyle w:val="a3"/>
        <w:spacing w:line="360" w:lineRule="auto"/>
        <w:ind w:firstLine="0"/>
        <w:rPr>
          <w:rFonts w:ascii="Times New Roman" w:hAnsi="Times New Roman" w:cs="Times New Roman"/>
          <w:color w:val="000000"/>
          <w:sz w:val="28"/>
          <w:szCs w:val="28"/>
        </w:rPr>
      </w:pPr>
      <w:r w:rsidRPr="000E7351">
        <w:rPr>
          <w:rFonts w:ascii="Times New Roman" w:hAnsi="Times New Roman" w:cs="Times New Roman"/>
          <w:color w:val="000000"/>
          <w:sz w:val="28"/>
          <w:szCs w:val="28"/>
        </w:rPr>
        <w:t>1.2 Виды и периодичность налоговых проверок</w:t>
      </w:r>
    </w:p>
    <w:p w:rsidR="000E7351" w:rsidRPr="000E7351" w:rsidRDefault="0032792D" w:rsidP="000E7351">
      <w:pPr>
        <w:pStyle w:val="a3"/>
        <w:spacing w:line="360" w:lineRule="auto"/>
        <w:ind w:firstLine="0"/>
        <w:rPr>
          <w:rFonts w:ascii="Times New Roman" w:hAnsi="Times New Roman" w:cs="Times New Roman"/>
          <w:color w:val="000000"/>
          <w:sz w:val="28"/>
          <w:szCs w:val="28"/>
        </w:rPr>
      </w:pPr>
      <w:r>
        <w:rPr>
          <w:rFonts w:ascii="Times New Roman" w:hAnsi="Times New Roman" w:cs="Times New Roman"/>
          <w:color w:val="000000"/>
          <w:sz w:val="28"/>
          <w:szCs w:val="28"/>
        </w:rPr>
        <w:t>1.3</w:t>
      </w:r>
      <w:r w:rsidR="000E7351" w:rsidRPr="000E7351">
        <w:rPr>
          <w:rFonts w:ascii="Times New Roman" w:hAnsi="Times New Roman" w:cs="Times New Roman"/>
          <w:bCs/>
          <w:color w:val="000000"/>
          <w:sz w:val="28"/>
          <w:szCs w:val="28"/>
        </w:rPr>
        <w:t xml:space="preserve"> Налоговый контроль в странах ЕврАзЭС</w:t>
      </w:r>
    </w:p>
    <w:p w:rsidR="000E7351" w:rsidRPr="000E7351" w:rsidRDefault="000E7351" w:rsidP="000E7351">
      <w:pPr>
        <w:widowControl/>
        <w:spacing w:line="360" w:lineRule="auto"/>
        <w:ind w:firstLine="0"/>
        <w:rPr>
          <w:color w:val="000000"/>
          <w:sz w:val="28"/>
          <w:szCs w:val="28"/>
        </w:rPr>
      </w:pPr>
      <w:r w:rsidRPr="000E7351">
        <w:rPr>
          <w:color w:val="000000"/>
          <w:sz w:val="28"/>
          <w:szCs w:val="28"/>
        </w:rPr>
        <w:t>2.</w:t>
      </w:r>
      <w:r w:rsidRPr="000E7351">
        <w:rPr>
          <w:b/>
          <w:color w:val="000000"/>
          <w:sz w:val="28"/>
          <w:szCs w:val="28"/>
        </w:rPr>
        <w:t xml:space="preserve"> </w:t>
      </w:r>
      <w:r w:rsidRPr="000E7351">
        <w:rPr>
          <w:color w:val="000000"/>
          <w:sz w:val="28"/>
          <w:szCs w:val="28"/>
        </w:rPr>
        <w:t>Анализ проведения тематических проверок с учетом применения информационных систем (на базе Сарыаркинского налогового управления города Астана</w:t>
      </w:r>
      <w:r>
        <w:rPr>
          <w:color w:val="000000"/>
          <w:sz w:val="28"/>
          <w:szCs w:val="28"/>
        </w:rPr>
        <w:t>)</w:t>
      </w:r>
    </w:p>
    <w:p w:rsidR="000E7351" w:rsidRPr="000E7351" w:rsidRDefault="000E7351" w:rsidP="000E7351">
      <w:pPr>
        <w:widowControl/>
        <w:spacing w:line="360" w:lineRule="auto"/>
        <w:ind w:firstLine="0"/>
        <w:rPr>
          <w:bCs/>
          <w:color w:val="000000"/>
          <w:sz w:val="28"/>
          <w:szCs w:val="28"/>
        </w:rPr>
      </w:pPr>
      <w:r w:rsidRPr="000E7351">
        <w:rPr>
          <w:bCs/>
          <w:color w:val="000000"/>
          <w:sz w:val="28"/>
          <w:szCs w:val="28"/>
        </w:rPr>
        <w:t>2.1. Особенности проведения налоговых проверок в ФРГ и Франции</w:t>
      </w:r>
    </w:p>
    <w:p w:rsidR="000E7351" w:rsidRPr="000E7351" w:rsidRDefault="000E7351" w:rsidP="000E7351">
      <w:pPr>
        <w:widowControl/>
        <w:spacing w:line="360" w:lineRule="auto"/>
        <w:ind w:firstLine="0"/>
        <w:rPr>
          <w:b/>
          <w:color w:val="000000"/>
          <w:sz w:val="28"/>
          <w:szCs w:val="28"/>
        </w:rPr>
      </w:pPr>
      <w:r w:rsidRPr="000E7351">
        <w:rPr>
          <w:color w:val="000000"/>
          <w:sz w:val="28"/>
          <w:szCs w:val="28"/>
        </w:rPr>
        <w:t>2.2</w:t>
      </w:r>
      <w:r w:rsidRPr="000E7351">
        <w:rPr>
          <w:b/>
          <w:color w:val="000000"/>
          <w:sz w:val="28"/>
          <w:szCs w:val="28"/>
        </w:rPr>
        <w:t xml:space="preserve"> </w:t>
      </w:r>
      <w:r w:rsidRPr="000E7351">
        <w:rPr>
          <w:color w:val="000000"/>
          <w:sz w:val="28"/>
          <w:szCs w:val="28"/>
        </w:rPr>
        <w:t>Анализ информационной системы электронный контроль налогового аудита</w:t>
      </w:r>
    </w:p>
    <w:p w:rsidR="000E7351" w:rsidRPr="000E7351" w:rsidRDefault="0032792D" w:rsidP="000E7351">
      <w:pPr>
        <w:pStyle w:val="2"/>
        <w:keepNext w:val="0"/>
        <w:spacing w:line="360" w:lineRule="auto"/>
        <w:rPr>
          <w:b w:val="0"/>
          <w:color w:val="000000"/>
          <w:szCs w:val="28"/>
        </w:rPr>
      </w:pPr>
      <w:r>
        <w:rPr>
          <w:b w:val="0"/>
          <w:color w:val="000000"/>
          <w:szCs w:val="28"/>
        </w:rPr>
        <w:t>2.3</w:t>
      </w:r>
      <w:r w:rsidR="000E7351" w:rsidRPr="000E7351">
        <w:rPr>
          <w:b w:val="0"/>
          <w:color w:val="000000"/>
          <w:szCs w:val="28"/>
        </w:rPr>
        <w:t xml:space="preserve"> Анализ</w:t>
      </w:r>
      <w:r w:rsidR="000E7351" w:rsidRPr="000E7351">
        <w:rPr>
          <w:b w:val="0"/>
          <w:i/>
          <w:color w:val="000000"/>
          <w:szCs w:val="28"/>
        </w:rPr>
        <w:t xml:space="preserve"> </w:t>
      </w:r>
      <w:r w:rsidR="000E7351" w:rsidRPr="000E7351">
        <w:rPr>
          <w:b w:val="0"/>
          <w:color w:val="000000"/>
          <w:szCs w:val="28"/>
        </w:rPr>
        <w:t>поступлений налогов по Налоговому управлению района</w:t>
      </w:r>
      <w:r w:rsidR="000C484E">
        <w:rPr>
          <w:b w:val="0"/>
          <w:color w:val="000000"/>
          <w:szCs w:val="28"/>
        </w:rPr>
        <w:t xml:space="preserve"> </w:t>
      </w:r>
      <w:r w:rsidR="000E7351" w:rsidRPr="000E7351">
        <w:rPr>
          <w:b w:val="0"/>
          <w:color w:val="000000"/>
          <w:szCs w:val="28"/>
        </w:rPr>
        <w:t>Сарыарка за период с 2006 по 2007 годы</w:t>
      </w:r>
    </w:p>
    <w:p w:rsidR="000E7351" w:rsidRPr="000E7351" w:rsidRDefault="0032792D" w:rsidP="000E7351">
      <w:pPr>
        <w:pStyle w:val="2"/>
        <w:keepNext w:val="0"/>
        <w:spacing w:line="360" w:lineRule="auto"/>
        <w:rPr>
          <w:b w:val="0"/>
          <w:color w:val="000000"/>
          <w:szCs w:val="28"/>
        </w:rPr>
      </w:pPr>
      <w:r>
        <w:rPr>
          <w:b w:val="0"/>
          <w:color w:val="000000"/>
          <w:szCs w:val="28"/>
        </w:rPr>
        <w:t>2.4</w:t>
      </w:r>
      <w:r w:rsidR="000E7351" w:rsidRPr="000E7351">
        <w:rPr>
          <w:b w:val="0"/>
          <w:color w:val="000000"/>
          <w:szCs w:val="28"/>
        </w:rPr>
        <w:t xml:space="preserve"> Анализ деятельности Налогового управления по району Сарыарка при осуществление тематических проверок юридических лиц</w:t>
      </w:r>
    </w:p>
    <w:p w:rsidR="000E7351" w:rsidRPr="000E7351" w:rsidRDefault="000E7351" w:rsidP="000E7351">
      <w:pPr>
        <w:pStyle w:val="2"/>
        <w:keepNext w:val="0"/>
        <w:spacing w:line="360" w:lineRule="auto"/>
        <w:rPr>
          <w:b w:val="0"/>
          <w:color w:val="000000"/>
          <w:szCs w:val="28"/>
        </w:rPr>
      </w:pPr>
      <w:r w:rsidRPr="000E7351">
        <w:rPr>
          <w:b w:val="0"/>
          <w:color w:val="000000"/>
          <w:szCs w:val="28"/>
        </w:rPr>
        <w:t>3.</w:t>
      </w:r>
      <w:r w:rsidRPr="000E7351">
        <w:rPr>
          <w:color w:val="000000"/>
          <w:szCs w:val="28"/>
        </w:rPr>
        <w:t xml:space="preserve"> </w:t>
      </w:r>
      <w:r w:rsidRPr="000E7351">
        <w:rPr>
          <w:b w:val="0"/>
          <w:color w:val="000000"/>
          <w:szCs w:val="28"/>
        </w:rPr>
        <w:t>Пути совершенствования проведения тематических проверок</w:t>
      </w:r>
    </w:p>
    <w:p w:rsidR="000E7351" w:rsidRPr="000E7351" w:rsidRDefault="0032792D" w:rsidP="000E7351">
      <w:pPr>
        <w:pStyle w:val="2"/>
        <w:keepNext w:val="0"/>
        <w:spacing w:line="360" w:lineRule="auto"/>
        <w:rPr>
          <w:b w:val="0"/>
          <w:color w:val="000000"/>
          <w:szCs w:val="28"/>
        </w:rPr>
      </w:pPr>
      <w:r>
        <w:rPr>
          <w:b w:val="0"/>
          <w:color w:val="000000"/>
          <w:szCs w:val="28"/>
        </w:rPr>
        <w:t>3.1</w:t>
      </w:r>
      <w:r w:rsidR="000E7351" w:rsidRPr="000E7351">
        <w:rPr>
          <w:b w:val="0"/>
          <w:color w:val="000000"/>
          <w:szCs w:val="28"/>
        </w:rPr>
        <w:t xml:space="preserve"> Проблемы осуществления Налогового Контроля в Республики</w:t>
      </w:r>
      <w:r w:rsidR="00153ED7">
        <w:rPr>
          <w:b w:val="0"/>
          <w:color w:val="000000"/>
          <w:szCs w:val="28"/>
        </w:rPr>
        <w:t xml:space="preserve"> </w:t>
      </w:r>
      <w:r w:rsidR="000E7351" w:rsidRPr="000E7351">
        <w:rPr>
          <w:b w:val="0"/>
          <w:color w:val="000000"/>
          <w:szCs w:val="28"/>
        </w:rPr>
        <w:t>Казахстан</w:t>
      </w:r>
    </w:p>
    <w:p w:rsidR="000E7351" w:rsidRPr="000E7351" w:rsidRDefault="0032792D" w:rsidP="000E7351">
      <w:pPr>
        <w:widowControl/>
        <w:shd w:val="clear" w:color="auto" w:fill="FFFFFF"/>
        <w:spacing w:line="360" w:lineRule="auto"/>
        <w:ind w:firstLine="0"/>
        <w:rPr>
          <w:color w:val="000000"/>
          <w:sz w:val="28"/>
          <w:szCs w:val="28"/>
        </w:rPr>
      </w:pPr>
      <w:r>
        <w:rPr>
          <w:color w:val="000000"/>
          <w:sz w:val="28"/>
          <w:szCs w:val="28"/>
        </w:rPr>
        <w:t>3.2</w:t>
      </w:r>
      <w:r w:rsidR="000E7351" w:rsidRPr="000E7351">
        <w:rPr>
          <w:color w:val="000000"/>
          <w:sz w:val="28"/>
          <w:szCs w:val="28"/>
        </w:rPr>
        <w:t xml:space="preserve"> Пути совершенствования тематических проверок с применением информационных систем</w:t>
      </w:r>
    </w:p>
    <w:p w:rsidR="000E7351" w:rsidRPr="000E7351" w:rsidRDefault="000E7351" w:rsidP="000E7351">
      <w:pPr>
        <w:pStyle w:val="a3"/>
        <w:spacing w:line="360" w:lineRule="auto"/>
        <w:ind w:firstLine="0"/>
        <w:rPr>
          <w:rFonts w:ascii="Times New Roman" w:hAnsi="Times New Roman" w:cs="Times New Roman"/>
          <w:color w:val="000000"/>
          <w:sz w:val="28"/>
          <w:szCs w:val="28"/>
        </w:rPr>
      </w:pPr>
      <w:r w:rsidRPr="000E7351">
        <w:rPr>
          <w:rFonts w:ascii="Times New Roman" w:hAnsi="Times New Roman" w:cs="Times New Roman"/>
          <w:color w:val="000000"/>
          <w:sz w:val="28"/>
          <w:szCs w:val="28"/>
        </w:rPr>
        <w:t>Заключение</w:t>
      </w:r>
    </w:p>
    <w:p w:rsidR="000E7351" w:rsidRPr="000E7351" w:rsidRDefault="000E7351" w:rsidP="000E7351">
      <w:pPr>
        <w:pStyle w:val="a3"/>
        <w:spacing w:line="360" w:lineRule="auto"/>
        <w:ind w:firstLine="0"/>
        <w:rPr>
          <w:rFonts w:ascii="Times New Roman" w:hAnsi="Times New Roman" w:cs="Times New Roman"/>
          <w:color w:val="000000"/>
          <w:sz w:val="28"/>
          <w:szCs w:val="28"/>
        </w:rPr>
      </w:pPr>
      <w:r w:rsidRPr="000E7351">
        <w:rPr>
          <w:rFonts w:ascii="Times New Roman" w:hAnsi="Times New Roman" w:cs="Times New Roman"/>
          <w:color w:val="000000"/>
          <w:sz w:val="28"/>
          <w:szCs w:val="28"/>
        </w:rPr>
        <w:t>Список использованных источников</w:t>
      </w:r>
    </w:p>
    <w:p w:rsidR="000E7351" w:rsidRPr="000E7351" w:rsidRDefault="000E7351" w:rsidP="000E7351">
      <w:pPr>
        <w:pStyle w:val="a3"/>
        <w:spacing w:line="360" w:lineRule="auto"/>
        <w:ind w:firstLine="0"/>
        <w:rPr>
          <w:rFonts w:ascii="Times New Roman" w:hAnsi="Times New Roman" w:cs="Times New Roman"/>
          <w:color w:val="000000"/>
          <w:sz w:val="28"/>
          <w:szCs w:val="28"/>
        </w:rPr>
      </w:pPr>
      <w:r w:rsidRPr="000E7351">
        <w:rPr>
          <w:rFonts w:ascii="Times New Roman" w:hAnsi="Times New Roman" w:cs="Times New Roman"/>
          <w:color w:val="000000"/>
          <w:sz w:val="28"/>
          <w:szCs w:val="28"/>
        </w:rPr>
        <w:t>Приложения</w:t>
      </w:r>
    </w:p>
    <w:p w:rsidR="000E7351" w:rsidRPr="000E7351" w:rsidRDefault="000E7351" w:rsidP="000E7351">
      <w:pPr>
        <w:pStyle w:val="a3"/>
        <w:spacing w:line="360" w:lineRule="auto"/>
        <w:ind w:firstLine="709"/>
        <w:rPr>
          <w:rFonts w:ascii="Times New Roman" w:hAnsi="Times New Roman" w:cs="Times New Roman"/>
          <w:color w:val="000000"/>
          <w:sz w:val="28"/>
          <w:szCs w:val="28"/>
        </w:rPr>
      </w:pPr>
    </w:p>
    <w:p w:rsidR="000E7351" w:rsidRPr="000E7351" w:rsidRDefault="000E7351" w:rsidP="000E7351">
      <w:pPr>
        <w:pStyle w:val="a3"/>
        <w:spacing w:line="360" w:lineRule="auto"/>
        <w:ind w:firstLine="709"/>
        <w:rPr>
          <w:rFonts w:ascii="Times New Roman" w:hAnsi="Times New Roman" w:cs="Times New Roman"/>
          <w:color w:val="000000"/>
          <w:sz w:val="28"/>
          <w:szCs w:val="28"/>
        </w:rPr>
      </w:pPr>
    </w:p>
    <w:p w:rsidR="000E7351" w:rsidRPr="000E7351" w:rsidRDefault="000E7351" w:rsidP="000E7351">
      <w:pPr>
        <w:pStyle w:val="a3"/>
        <w:spacing w:line="360" w:lineRule="auto"/>
        <w:ind w:firstLine="709"/>
        <w:rPr>
          <w:rFonts w:ascii="Times New Roman" w:hAnsi="Times New Roman" w:cs="Times New Roman"/>
          <w:b/>
          <w:color w:val="000000"/>
          <w:sz w:val="28"/>
          <w:szCs w:val="28"/>
        </w:rPr>
      </w:pPr>
      <w:r>
        <w:rPr>
          <w:rFonts w:ascii="Times New Roman" w:hAnsi="Times New Roman" w:cs="Times New Roman"/>
          <w:b/>
          <w:color w:val="000000"/>
          <w:sz w:val="28"/>
          <w:szCs w:val="28"/>
        </w:rPr>
        <w:br w:type="page"/>
      </w:r>
      <w:r w:rsidRPr="000E7351">
        <w:rPr>
          <w:rFonts w:ascii="Times New Roman" w:hAnsi="Times New Roman" w:cs="Times New Roman"/>
          <w:b/>
          <w:color w:val="000000"/>
          <w:sz w:val="28"/>
          <w:szCs w:val="28"/>
        </w:rPr>
        <w:t>Введение</w:t>
      </w:r>
    </w:p>
    <w:p w:rsidR="000E7351" w:rsidRDefault="000E7351" w:rsidP="000E7351">
      <w:pPr>
        <w:pStyle w:val="a3"/>
        <w:spacing w:line="360" w:lineRule="auto"/>
        <w:ind w:firstLine="709"/>
        <w:rPr>
          <w:rFonts w:ascii="Times New Roman" w:hAnsi="Times New Roman" w:cs="Times New Roman"/>
          <w:color w:val="000000"/>
          <w:sz w:val="28"/>
          <w:szCs w:val="28"/>
        </w:rPr>
      </w:pPr>
    </w:p>
    <w:p w:rsidR="000E7351" w:rsidRPr="000E7351" w:rsidRDefault="000E7351"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В условиях рыночной экономики налоги являются основным источником финансирования деятельности государства и содержания его аппарата. Используя налоговые рычаги, государство в состоянии активно воздействует на экономические процессы, происходящие в стране, подталкивая их развитие в направлениях, выгодных обществу. Денежные средства, собранные посредством налогов, даю государству возможность проводить социальную политику, в том числе оказывать материальную помощь тем слоям и группам населения, которые не в состоянии обеспечить свое существование на минимальном уровне.</w:t>
      </w:r>
    </w:p>
    <w:p w:rsidR="000E7351" w:rsidRPr="000E7351" w:rsidRDefault="000E7351"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Налоги представляют собой основной источник существования государства и поэтому оно крайне заинтересовано в том, чтобы все предписания, заложенные в соответствующих актах налогового законодательства, были выполнены надлежащим образом. Причем это касается не только налогоплательщиков, обязанных точно и своевременно исполнять свои налоговые обязательства, но и всех других лиц, участвующих в сложных и многообразных операциях по организации и осуществлению налогообложения (налоговых агентов государства, банков и т.д.), а также собственных органов (в первую очередь налоговых).</w:t>
      </w:r>
    </w:p>
    <w:p w:rsidR="000E7351" w:rsidRPr="000E7351" w:rsidRDefault="000E7351"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Налоговый контроль – это не только контроль за полной и своевременной уплатой налогов. В своем широком значении налоговый контроль – это контроль за исполнением законодательства. Контроль за соблюдением законодательства – это общая функция государства, которая распространяется на любые отрасли законодательства. Осуществляя контроль за соблюдением законодательства в целом, государство действует в качестве субъекта, равноудаленного от обеих сторон правоотношения, выступая в качестве беспристрастного арбитра в случае возникновения спора между ними.</w:t>
      </w:r>
    </w:p>
    <w:p w:rsidR="000E7351" w:rsidRPr="000E7351" w:rsidRDefault="000E7351"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Налоговый контроль является одним из наиболее хорошо организованных видов государственного контроля. Материальный интерес государства, пронизывающий всю сферу налогового контроля, объясняет то обстоятельство, что неуплата налогов выступает проблемой, превалирующей над всеми остальными проблемами как экономического, так и социального порядка. Налоговый контроль всегда осуществляется в налоговых отношениях, построенных по модели «власть и подчинение», где контролирующий субъект является государственным органом, наделенным соответствующими властными полномочиями. Поэтому ни отдельный гражданин, ни трудовой коллектив, ни даже профсоюз субъектами налогового контроля выступать не могут. В основном же контроль реализуется через деятельность органов исполнительной власти, а конкретней – через деятельность органов налоговой службы государства.</w:t>
      </w:r>
    </w:p>
    <w:p w:rsidR="000E7351" w:rsidRPr="000E7351" w:rsidRDefault="000E7351"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Рассматриваемая тема на сегодняшний день является одной из актуальных, так как, налоговый контроль регулирует своевременное поступление налогов и других обязательных платежей, что способствует регулированию внешнеэкономической деятельности Республики Казахстан, за счет налогов финансируется также расходы на социальное поступление, которые изменяют распределение доходов. Взимание налогов – древнейшая функция и одно из основных условий существования государства, развития общества на пути к экономическому и социальному процветанию.</w:t>
      </w:r>
    </w:p>
    <w:p w:rsidR="000E7351" w:rsidRPr="000E7351" w:rsidRDefault="000E7351"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Как известно, налоги появились с разделением общества на классы и возникновением государственности, как взносы граждан, необходимые для содержания публичной власти. В истории развития общества еще ни одно государство не смогло обойтись без налогов, поскольку для выполнения своих функций по удовлетворению коллективных потребностей ему требуется определенная сумма денежных средств, которые могут быть собраны только посредством налогов. Исходя из этого, минимальный размер налогового бремени определяется суммой расходов государства на исполнение минимума его функций: управление, оборона, суд, охрана порядка – чем больше функций возложено на государство, тем больше оно должно собирать налоги.</w:t>
      </w:r>
    </w:p>
    <w:p w:rsidR="000E7351" w:rsidRPr="000E7351" w:rsidRDefault="000E7351"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 xml:space="preserve">Целью дипломной работы является, раскрыть сущность налогового контроля, его принципы и пути совершенствования, на примере деятельности Налогового управления по </w:t>
      </w:r>
      <w:r w:rsidRPr="000E7351">
        <w:rPr>
          <w:rFonts w:ascii="Times New Roman" w:hAnsi="Times New Roman" w:cs="Times New Roman"/>
          <w:color w:val="000000"/>
          <w:sz w:val="28"/>
          <w:szCs w:val="28"/>
          <w:lang w:val="en-US"/>
        </w:rPr>
        <w:t>C</w:t>
      </w:r>
      <w:r w:rsidRPr="000E7351">
        <w:rPr>
          <w:rFonts w:ascii="Times New Roman" w:hAnsi="Times New Roman" w:cs="Times New Roman"/>
          <w:color w:val="000000"/>
          <w:sz w:val="28"/>
          <w:szCs w:val="28"/>
        </w:rPr>
        <w:t>арыаркинскому району города Астана.</w:t>
      </w:r>
    </w:p>
    <w:p w:rsidR="000E7351" w:rsidRPr="000E7351" w:rsidRDefault="000E7351"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Исходя из поставленной цели определены следующие задачи:</w:t>
      </w:r>
    </w:p>
    <w:p w:rsidR="000E7351" w:rsidRPr="000E7351" w:rsidRDefault="000E7351"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 дать понятие налоговой проверки;</w:t>
      </w:r>
    </w:p>
    <w:p w:rsidR="000E7351" w:rsidRPr="000E7351" w:rsidRDefault="000E7351"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 дать более подробное понятие видам налоговых проверок, а именно: документальная проверка, порядок осуществления тематической проверки;</w:t>
      </w:r>
    </w:p>
    <w:p w:rsidR="000E7351" w:rsidRPr="000E7351" w:rsidRDefault="000E7351"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 xml:space="preserve">– на конкретном примере проанализировать исполнение тематических проверок Налогового управления по </w:t>
      </w:r>
      <w:r w:rsidRPr="000E7351">
        <w:rPr>
          <w:rFonts w:ascii="Times New Roman" w:hAnsi="Times New Roman" w:cs="Times New Roman"/>
          <w:color w:val="000000"/>
          <w:sz w:val="28"/>
          <w:szCs w:val="28"/>
          <w:lang w:val="en-US"/>
        </w:rPr>
        <w:t>C</w:t>
      </w:r>
      <w:r w:rsidRPr="000E7351">
        <w:rPr>
          <w:rFonts w:ascii="Times New Roman" w:hAnsi="Times New Roman" w:cs="Times New Roman"/>
          <w:color w:val="000000"/>
          <w:sz w:val="28"/>
          <w:szCs w:val="28"/>
        </w:rPr>
        <w:t>арыаркинскому району города Астана</w:t>
      </w:r>
    </w:p>
    <w:p w:rsidR="000E7351" w:rsidRPr="000E7351" w:rsidRDefault="000E7351"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 изучить документы по проведению налоговых проверок;</w:t>
      </w:r>
    </w:p>
    <w:p w:rsidR="000E7351" w:rsidRPr="000E7351" w:rsidRDefault="000E7351"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 рассмотреть информационные системы, применяемые при налоговых проверках;</w:t>
      </w:r>
    </w:p>
    <w:p w:rsidR="000E7351" w:rsidRPr="000E7351" w:rsidRDefault="000E7351"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 изучить зарубежный опыт налогового контроля;</w:t>
      </w:r>
    </w:p>
    <w:p w:rsidR="000E7351" w:rsidRPr="000E7351" w:rsidRDefault="000E7351"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 рассмотреть опыт внедрения информационных систем при проведении тематических проверок</w:t>
      </w:r>
    </w:p>
    <w:p w:rsidR="000E7351" w:rsidRPr="000E7351" w:rsidRDefault="000E7351"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 рассмотреть пути совершенствования проведения налоговых проверок и пути повышения их результативности.</w:t>
      </w:r>
    </w:p>
    <w:p w:rsidR="000E7351" w:rsidRPr="000E7351" w:rsidRDefault="000E7351"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Предметом исследования является деятельность налоговых органов РК.</w:t>
      </w:r>
    </w:p>
    <w:p w:rsidR="000E7351" w:rsidRPr="000E7351" w:rsidRDefault="000E7351"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Объектом исследования процесс осуществления тематического контроля.</w:t>
      </w:r>
    </w:p>
    <w:p w:rsidR="000E7351" w:rsidRPr="000E7351" w:rsidRDefault="000E7351"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В процессе работы по избранной теме помимо законов были изучены научная, учебная литература, нормативно-правовые акты, периодические издания. Дипломная работа состоит из введения, трех глав, заключения, списка использованной литературы, а также приложений.</w:t>
      </w:r>
    </w:p>
    <w:p w:rsidR="000E7351" w:rsidRPr="000E7351" w:rsidRDefault="000E7351" w:rsidP="000E7351">
      <w:pPr>
        <w:pStyle w:val="a3"/>
        <w:spacing w:line="360" w:lineRule="auto"/>
        <w:ind w:firstLine="709"/>
        <w:rPr>
          <w:rFonts w:ascii="Times New Roman" w:hAnsi="Times New Roman" w:cs="Times New Roman"/>
          <w:color w:val="000000"/>
          <w:sz w:val="28"/>
          <w:szCs w:val="28"/>
        </w:rPr>
      </w:pPr>
    </w:p>
    <w:p w:rsidR="000E7351" w:rsidRPr="000E7351" w:rsidRDefault="000E7351" w:rsidP="000E7351">
      <w:pPr>
        <w:pStyle w:val="a3"/>
        <w:spacing w:line="360" w:lineRule="auto"/>
        <w:ind w:firstLine="709"/>
        <w:rPr>
          <w:rFonts w:ascii="Times New Roman" w:hAnsi="Times New Roman" w:cs="Times New Roman"/>
          <w:color w:val="000000"/>
          <w:sz w:val="28"/>
          <w:szCs w:val="28"/>
        </w:rPr>
      </w:pPr>
    </w:p>
    <w:p w:rsidR="000E7351" w:rsidRPr="000E7351" w:rsidRDefault="000E7351" w:rsidP="000E7351">
      <w:pPr>
        <w:pStyle w:val="a3"/>
        <w:spacing w:line="360" w:lineRule="auto"/>
        <w:ind w:firstLine="709"/>
        <w:rPr>
          <w:rFonts w:ascii="Times New Roman" w:hAnsi="Times New Roman" w:cs="Times New Roman"/>
          <w:b/>
          <w:color w:val="000000"/>
          <w:sz w:val="28"/>
          <w:szCs w:val="28"/>
        </w:rPr>
      </w:pPr>
      <w:r>
        <w:rPr>
          <w:rFonts w:ascii="Times New Roman" w:hAnsi="Times New Roman" w:cs="Times New Roman"/>
          <w:b/>
          <w:color w:val="000000"/>
          <w:sz w:val="28"/>
          <w:szCs w:val="28"/>
        </w:rPr>
        <w:br w:type="page"/>
      </w:r>
      <w:r w:rsidRPr="000E7351">
        <w:rPr>
          <w:rFonts w:ascii="Times New Roman" w:hAnsi="Times New Roman" w:cs="Times New Roman"/>
          <w:b/>
          <w:color w:val="000000"/>
          <w:sz w:val="28"/>
          <w:szCs w:val="28"/>
        </w:rPr>
        <w:t>1. Сущность и теоретические основы налогового контроля</w:t>
      </w:r>
    </w:p>
    <w:p w:rsidR="000E7351" w:rsidRPr="000E7351" w:rsidRDefault="000E7351" w:rsidP="000E7351">
      <w:pPr>
        <w:pStyle w:val="a3"/>
        <w:spacing w:line="360" w:lineRule="auto"/>
        <w:ind w:firstLine="709"/>
        <w:rPr>
          <w:rFonts w:ascii="Times New Roman" w:hAnsi="Times New Roman" w:cs="Times New Roman"/>
          <w:color w:val="000000"/>
          <w:sz w:val="28"/>
          <w:szCs w:val="28"/>
        </w:rPr>
      </w:pPr>
    </w:p>
    <w:p w:rsidR="000E7351" w:rsidRPr="000E7351" w:rsidRDefault="000E7351" w:rsidP="000E7351">
      <w:pPr>
        <w:widowControl/>
        <w:spacing w:line="360" w:lineRule="auto"/>
        <w:ind w:firstLine="709"/>
        <w:rPr>
          <w:b/>
          <w:color w:val="000000"/>
          <w:sz w:val="28"/>
          <w:szCs w:val="28"/>
        </w:rPr>
      </w:pPr>
      <w:r w:rsidRPr="000E7351">
        <w:rPr>
          <w:b/>
          <w:color w:val="000000"/>
          <w:sz w:val="28"/>
          <w:szCs w:val="28"/>
        </w:rPr>
        <w:t>1.1 Понятие налогового контроля, его признаки и формы</w:t>
      </w:r>
    </w:p>
    <w:p w:rsidR="000E7351" w:rsidRDefault="000E7351" w:rsidP="000E7351">
      <w:pPr>
        <w:widowControl/>
        <w:spacing w:line="360" w:lineRule="auto"/>
        <w:ind w:firstLine="709"/>
        <w:rPr>
          <w:color w:val="000000"/>
          <w:sz w:val="28"/>
          <w:szCs w:val="28"/>
        </w:rPr>
      </w:pPr>
    </w:p>
    <w:p w:rsidR="000E7351" w:rsidRPr="000E7351" w:rsidRDefault="000E7351" w:rsidP="000E7351">
      <w:pPr>
        <w:widowControl/>
        <w:spacing w:line="360" w:lineRule="auto"/>
        <w:ind w:firstLine="709"/>
        <w:rPr>
          <w:color w:val="000000"/>
          <w:sz w:val="28"/>
          <w:szCs w:val="28"/>
        </w:rPr>
      </w:pPr>
      <w:r w:rsidRPr="000E7351">
        <w:rPr>
          <w:color w:val="000000"/>
          <w:sz w:val="28"/>
          <w:szCs w:val="28"/>
        </w:rPr>
        <w:t>Налоги представляют собой основной источник существования государства и поэтому оно крайне заинтересовано в том, чтобы все его предписания, заложенные в соответствующих актах налогового законодательства, были выполнены надлежащим образом. Касается это не только налогоплательщиков, но и других лиц участвующих в организации и осуществлению налогообложения. Государство, существующее в первую очередь за счет налоговых поступлений, заинтересованно в полноте и своевременности поступления денежных средств в бюджет. Для выполнения этой задачи необходимо постоянно осуществлять государственный контроль, через существующие механизмы управления. В итоге налоговый контроль является одним из хорошо организованных видов государственного контроля.</w:t>
      </w:r>
    </w:p>
    <w:p w:rsidR="000E7351" w:rsidRPr="000E7351" w:rsidRDefault="000E7351" w:rsidP="000E7351">
      <w:pPr>
        <w:widowControl/>
        <w:spacing w:line="360" w:lineRule="auto"/>
        <w:ind w:firstLine="709"/>
        <w:rPr>
          <w:color w:val="000000"/>
          <w:sz w:val="28"/>
          <w:szCs w:val="28"/>
        </w:rPr>
      </w:pPr>
      <w:r w:rsidRPr="000E7351">
        <w:rPr>
          <w:color w:val="000000"/>
          <w:sz w:val="28"/>
          <w:szCs w:val="28"/>
        </w:rPr>
        <w:t>Налоговый контроль характеризуется следующими признаками:</w:t>
      </w:r>
    </w:p>
    <w:p w:rsidR="000E7351" w:rsidRPr="000E7351" w:rsidRDefault="000E7351" w:rsidP="000E7351">
      <w:pPr>
        <w:widowControl/>
        <w:numPr>
          <w:ilvl w:val="0"/>
          <w:numId w:val="3"/>
        </w:numPr>
        <w:spacing w:line="360" w:lineRule="auto"/>
        <w:ind w:left="0" w:firstLine="709"/>
        <w:rPr>
          <w:color w:val="000000"/>
          <w:sz w:val="28"/>
          <w:szCs w:val="28"/>
        </w:rPr>
      </w:pPr>
      <w:r w:rsidRPr="000E7351">
        <w:rPr>
          <w:color w:val="000000"/>
          <w:sz w:val="28"/>
          <w:szCs w:val="28"/>
        </w:rPr>
        <w:t>Налоговый контроль является разновидностью государственного контроля. То есть он осуществляется уполномоченным на то государственным органом, реализующим контрольную функцию государства. При этом данный орган наделен этим государством определенными односторонне-властными полномочиями, дающими возможность реализовать указанную функцию.</w:t>
      </w:r>
    </w:p>
    <w:p w:rsidR="000E7351" w:rsidRPr="000E7351" w:rsidRDefault="000E7351" w:rsidP="000E7351">
      <w:pPr>
        <w:widowControl/>
        <w:numPr>
          <w:ilvl w:val="0"/>
          <w:numId w:val="3"/>
        </w:numPr>
        <w:spacing w:line="360" w:lineRule="auto"/>
        <w:ind w:left="0" w:firstLine="709"/>
        <w:rPr>
          <w:color w:val="000000"/>
          <w:sz w:val="28"/>
          <w:szCs w:val="28"/>
        </w:rPr>
      </w:pPr>
      <w:r w:rsidRPr="000E7351">
        <w:rPr>
          <w:color w:val="000000"/>
          <w:sz w:val="28"/>
          <w:szCs w:val="28"/>
        </w:rPr>
        <w:t>Налоговый контроль выступает видом финансового контроля. В процессе осуществления налогового контроля обеспечивается реализация такого направления финансовой деятельности государства, как сбор доходов, идущих на формирование денежных фондов</w:t>
      </w:r>
    </w:p>
    <w:p w:rsidR="000E7351" w:rsidRPr="000E7351" w:rsidRDefault="000E7351" w:rsidP="000E7351">
      <w:pPr>
        <w:widowControl/>
        <w:numPr>
          <w:ilvl w:val="0"/>
          <w:numId w:val="3"/>
        </w:numPr>
        <w:spacing w:line="360" w:lineRule="auto"/>
        <w:ind w:left="0" w:firstLine="709"/>
        <w:rPr>
          <w:color w:val="000000"/>
          <w:sz w:val="28"/>
          <w:szCs w:val="28"/>
        </w:rPr>
      </w:pPr>
      <w:r w:rsidRPr="000E7351">
        <w:rPr>
          <w:color w:val="000000"/>
          <w:sz w:val="28"/>
          <w:szCs w:val="28"/>
        </w:rPr>
        <w:t>Налоговый контроль относится к специализированным видам государственного контроля, т.е. налоговый контроль осуществляют только те органы, которые специально уполномочены на это.</w:t>
      </w:r>
    </w:p>
    <w:p w:rsidR="000E7351" w:rsidRPr="000E7351" w:rsidRDefault="000E7351" w:rsidP="000E7351">
      <w:pPr>
        <w:widowControl/>
        <w:spacing w:line="360" w:lineRule="auto"/>
        <w:ind w:firstLine="709"/>
        <w:rPr>
          <w:color w:val="000000"/>
          <w:sz w:val="28"/>
          <w:szCs w:val="28"/>
        </w:rPr>
      </w:pPr>
      <w:r w:rsidRPr="000E7351">
        <w:rPr>
          <w:color w:val="000000"/>
          <w:sz w:val="28"/>
          <w:szCs w:val="28"/>
        </w:rPr>
        <w:t>Налоговый контроль состоит из следующих элементов:</w:t>
      </w:r>
    </w:p>
    <w:p w:rsidR="000E7351" w:rsidRPr="000E7351" w:rsidRDefault="000E7351" w:rsidP="000E7351">
      <w:pPr>
        <w:widowControl/>
        <w:numPr>
          <w:ilvl w:val="0"/>
          <w:numId w:val="4"/>
        </w:numPr>
        <w:spacing w:line="360" w:lineRule="auto"/>
        <w:ind w:left="0" w:firstLine="709"/>
        <w:rPr>
          <w:color w:val="000000"/>
          <w:sz w:val="28"/>
          <w:szCs w:val="28"/>
        </w:rPr>
      </w:pPr>
      <w:r w:rsidRPr="000E7351">
        <w:rPr>
          <w:color w:val="000000"/>
          <w:sz w:val="28"/>
          <w:szCs w:val="28"/>
        </w:rPr>
        <w:t>что проверяют, обозначает субъект контроля;</w:t>
      </w:r>
    </w:p>
    <w:p w:rsidR="000E7351" w:rsidRPr="000E7351" w:rsidRDefault="000E7351" w:rsidP="000E7351">
      <w:pPr>
        <w:widowControl/>
        <w:numPr>
          <w:ilvl w:val="0"/>
          <w:numId w:val="4"/>
        </w:numPr>
        <w:spacing w:line="360" w:lineRule="auto"/>
        <w:ind w:left="0" w:firstLine="709"/>
        <w:rPr>
          <w:color w:val="000000"/>
          <w:sz w:val="28"/>
          <w:szCs w:val="28"/>
        </w:rPr>
      </w:pPr>
      <w:r w:rsidRPr="000E7351">
        <w:rPr>
          <w:color w:val="000000"/>
          <w:sz w:val="28"/>
          <w:szCs w:val="28"/>
        </w:rPr>
        <w:t>кого проверяют – объект контроля;</w:t>
      </w:r>
    </w:p>
    <w:p w:rsidR="000E7351" w:rsidRPr="000E7351" w:rsidRDefault="000E7351" w:rsidP="000E7351">
      <w:pPr>
        <w:widowControl/>
        <w:numPr>
          <w:ilvl w:val="0"/>
          <w:numId w:val="4"/>
        </w:numPr>
        <w:spacing w:line="360" w:lineRule="auto"/>
        <w:ind w:left="0" w:firstLine="709"/>
        <w:rPr>
          <w:color w:val="000000"/>
          <w:sz w:val="28"/>
          <w:szCs w:val="28"/>
        </w:rPr>
      </w:pPr>
      <w:r w:rsidRPr="000E7351">
        <w:rPr>
          <w:color w:val="000000"/>
          <w:sz w:val="28"/>
          <w:szCs w:val="28"/>
        </w:rPr>
        <w:t>что проверяется – предмет контроля;</w:t>
      </w:r>
    </w:p>
    <w:p w:rsidR="000E7351" w:rsidRPr="000E7351" w:rsidRDefault="000E7351" w:rsidP="000E7351">
      <w:pPr>
        <w:widowControl/>
        <w:numPr>
          <w:ilvl w:val="0"/>
          <w:numId w:val="4"/>
        </w:numPr>
        <w:spacing w:line="360" w:lineRule="auto"/>
        <w:ind w:left="0" w:firstLine="709"/>
        <w:rPr>
          <w:color w:val="000000"/>
          <w:sz w:val="28"/>
          <w:szCs w:val="28"/>
        </w:rPr>
      </w:pPr>
      <w:r w:rsidRPr="000E7351">
        <w:rPr>
          <w:color w:val="000000"/>
          <w:sz w:val="28"/>
          <w:szCs w:val="28"/>
        </w:rPr>
        <w:t>для чего проверяется – цель контроля;</w:t>
      </w:r>
    </w:p>
    <w:p w:rsidR="000E7351" w:rsidRPr="000E7351" w:rsidRDefault="000E7351" w:rsidP="000E7351">
      <w:pPr>
        <w:widowControl/>
        <w:numPr>
          <w:ilvl w:val="0"/>
          <w:numId w:val="4"/>
        </w:numPr>
        <w:spacing w:line="360" w:lineRule="auto"/>
        <w:ind w:left="0" w:firstLine="709"/>
        <w:rPr>
          <w:color w:val="000000"/>
          <w:sz w:val="28"/>
          <w:szCs w:val="28"/>
        </w:rPr>
      </w:pPr>
      <w:r w:rsidRPr="000E7351">
        <w:rPr>
          <w:color w:val="000000"/>
          <w:sz w:val="28"/>
          <w:szCs w:val="28"/>
        </w:rPr>
        <w:t>как проверяется – методы контроля</w:t>
      </w:r>
    </w:p>
    <w:p w:rsidR="000E7351" w:rsidRPr="000E7351" w:rsidRDefault="000E7351" w:rsidP="000E7351">
      <w:pPr>
        <w:widowControl/>
        <w:spacing w:line="360" w:lineRule="auto"/>
        <w:ind w:firstLine="709"/>
        <w:rPr>
          <w:color w:val="000000"/>
          <w:sz w:val="28"/>
          <w:szCs w:val="28"/>
        </w:rPr>
      </w:pPr>
      <w:r w:rsidRPr="000E7351">
        <w:rPr>
          <w:color w:val="000000"/>
          <w:sz w:val="28"/>
          <w:szCs w:val="28"/>
        </w:rPr>
        <w:t>Субъектами налогового контроля выступают органы налоговой службы государства, которые пользуются исключительным правом на проведение налоговых проверок.</w:t>
      </w:r>
    </w:p>
    <w:p w:rsidR="000E7351" w:rsidRPr="000E7351" w:rsidRDefault="000E7351" w:rsidP="000E7351">
      <w:pPr>
        <w:widowControl/>
        <w:spacing w:line="360" w:lineRule="auto"/>
        <w:ind w:firstLine="709"/>
        <w:rPr>
          <w:color w:val="000000"/>
          <w:sz w:val="28"/>
          <w:szCs w:val="28"/>
        </w:rPr>
      </w:pPr>
      <w:r w:rsidRPr="000E7351">
        <w:rPr>
          <w:color w:val="000000"/>
          <w:sz w:val="28"/>
          <w:szCs w:val="28"/>
        </w:rPr>
        <w:t>Объектами налогового контроля являются лица, на которые налоговым законодательством возложены юридические обязанности.</w:t>
      </w:r>
    </w:p>
    <w:p w:rsidR="000E7351" w:rsidRPr="000E7351" w:rsidRDefault="000E7351" w:rsidP="000E7351">
      <w:pPr>
        <w:widowControl/>
        <w:spacing w:line="360" w:lineRule="auto"/>
        <w:ind w:firstLine="709"/>
        <w:rPr>
          <w:color w:val="000000"/>
          <w:sz w:val="28"/>
          <w:szCs w:val="28"/>
        </w:rPr>
      </w:pPr>
      <w:r w:rsidRPr="000E7351">
        <w:rPr>
          <w:color w:val="000000"/>
          <w:sz w:val="28"/>
          <w:szCs w:val="28"/>
        </w:rPr>
        <w:t>Предметом налогового контроля выступает исполнение проверяемым лицом обязанностей, возложенных на него налоговым законодательством.</w:t>
      </w:r>
    </w:p>
    <w:p w:rsidR="000E7351" w:rsidRPr="000E7351" w:rsidRDefault="000E7351" w:rsidP="000E7351">
      <w:pPr>
        <w:widowControl/>
        <w:spacing w:line="360" w:lineRule="auto"/>
        <w:ind w:firstLine="709"/>
        <w:rPr>
          <w:color w:val="000000"/>
          <w:sz w:val="28"/>
          <w:szCs w:val="28"/>
        </w:rPr>
      </w:pPr>
      <w:r w:rsidRPr="000E7351">
        <w:rPr>
          <w:color w:val="000000"/>
          <w:sz w:val="28"/>
          <w:szCs w:val="28"/>
        </w:rPr>
        <w:t>Целью налогового контроля является:</w:t>
      </w:r>
    </w:p>
    <w:p w:rsidR="000E7351" w:rsidRPr="000E7351" w:rsidRDefault="000E7351" w:rsidP="000E7351">
      <w:pPr>
        <w:widowControl/>
        <w:numPr>
          <w:ilvl w:val="0"/>
          <w:numId w:val="5"/>
        </w:numPr>
        <w:tabs>
          <w:tab w:val="clear" w:pos="555"/>
          <w:tab w:val="num" w:pos="1083"/>
        </w:tabs>
        <w:spacing w:line="360" w:lineRule="auto"/>
        <w:ind w:left="0" w:firstLine="709"/>
        <w:rPr>
          <w:color w:val="000000"/>
          <w:sz w:val="28"/>
          <w:szCs w:val="28"/>
        </w:rPr>
      </w:pPr>
      <w:r w:rsidRPr="000E7351">
        <w:rPr>
          <w:color w:val="000000"/>
          <w:sz w:val="28"/>
          <w:szCs w:val="28"/>
        </w:rPr>
        <w:t>выявление фактов нарушения налогового законодательства или некачественного исполнения участником налогового правоотношения своих обязанностей;</w:t>
      </w:r>
    </w:p>
    <w:p w:rsidR="000E7351" w:rsidRPr="000E7351" w:rsidRDefault="000E7351" w:rsidP="000E7351">
      <w:pPr>
        <w:widowControl/>
        <w:numPr>
          <w:ilvl w:val="0"/>
          <w:numId w:val="5"/>
        </w:numPr>
        <w:tabs>
          <w:tab w:val="clear" w:pos="555"/>
          <w:tab w:val="num" w:pos="1083"/>
        </w:tabs>
        <w:spacing w:line="360" w:lineRule="auto"/>
        <w:ind w:left="0" w:firstLine="709"/>
        <w:rPr>
          <w:color w:val="000000"/>
          <w:sz w:val="28"/>
          <w:szCs w:val="28"/>
        </w:rPr>
      </w:pPr>
      <w:r w:rsidRPr="000E7351">
        <w:rPr>
          <w:color w:val="000000"/>
          <w:sz w:val="28"/>
          <w:szCs w:val="28"/>
        </w:rPr>
        <w:t>выявление виновных и привлечение их к установленной юридической ответственности;</w:t>
      </w:r>
    </w:p>
    <w:p w:rsidR="000E7351" w:rsidRPr="000E7351" w:rsidRDefault="000E7351" w:rsidP="000E7351">
      <w:pPr>
        <w:widowControl/>
        <w:numPr>
          <w:ilvl w:val="0"/>
          <w:numId w:val="5"/>
        </w:numPr>
        <w:tabs>
          <w:tab w:val="clear" w:pos="555"/>
          <w:tab w:val="num" w:pos="1083"/>
        </w:tabs>
        <w:spacing w:line="360" w:lineRule="auto"/>
        <w:ind w:left="0" w:firstLine="709"/>
        <w:rPr>
          <w:color w:val="000000"/>
          <w:sz w:val="28"/>
          <w:szCs w:val="28"/>
        </w:rPr>
      </w:pPr>
      <w:r w:rsidRPr="000E7351">
        <w:rPr>
          <w:color w:val="000000"/>
          <w:sz w:val="28"/>
          <w:szCs w:val="28"/>
        </w:rPr>
        <w:t>устранение нарушений налогового законодательства;</w:t>
      </w:r>
    </w:p>
    <w:p w:rsidR="000E7351" w:rsidRPr="000E7351" w:rsidRDefault="000E7351" w:rsidP="000E7351">
      <w:pPr>
        <w:widowControl/>
        <w:numPr>
          <w:ilvl w:val="0"/>
          <w:numId w:val="5"/>
        </w:numPr>
        <w:tabs>
          <w:tab w:val="clear" w:pos="555"/>
          <w:tab w:val="num" w:pos="1083"/>
        </w:tabs>
        <w:spacing w:line="360" w:lineRule="auto"/>
        <w:ind w:left="0" w:firstLine="709"/>
        <w:rPr>
          <w:color w:val="000000"/>
          <w:sz w:val="28"/>
          <w:szCs w:val="28"/>
        </w:rPr>
      </w:pPr>
      <w:r w:rsidRPr="000E7351">
        <w:rPr>
          <w:color w:val="000000"/>
          <w:sz w:val="28"/>
          <w:szCs w:val="28"/>
        </w:rPr>
        <w:t>защита материальных интересов государства в виде принятия мер по взысканию недоимки;</w:t>
      </w:r>
    </w:p>
    <w:p w:rsidR="000E7351" w:rsidRPr="000E7351" w:rsidRDefault="000E7351" w:rsidP="000E7351">
      <w:pPr>
        <w:widowControl/>
        <w:numPr>
          <w:ilvl w:val="0"/>
          <w:numId w:val="5"/>
        </w:numPr>
        <w:tabs>
          <w:tab w:val="clear" w:pos="555"/>
          <w:tab w:val="num" w:pos="1083"/>
        </w:tabs>
        <w:spacing w:line="360" w:lineRule="auto"/>
        <w:ind w:left="0" w:firstLine="709"/>
        <w:rPr>
          <w:color w:val="000000"/>
          <w:sz w:val="28"/>
          <w:szCs w:val="28"/>
        </w:rPr>
      </w:pPr>
      <w:r w:rsidRPr="000E7351">
        <w:rPr>
          <w:color w:val="000000"/>
          <w:sz w:val="28"/>
          <w:szCs w:val="28"/>
        </w:rPr>
        <w:t>предупреждение нарушений налогового законодательства.</w:t>
      </w:r>
    </w:p>
    <w:p w:rsidR="000E7351" w:rsidRPr="000E7351" w:rsidRDefault="000E7351" w:rsidP="000E7351">
      <w:pPr>
        <w:widowControl/>
        <w:spacing w:line="360" w:lineRule="auto"/>
        <w:ind w:firstLine="709"/>
        <w:rPr>
          <w:color w:val="000000"/>
          <w:sz w:val="28"/>
          <w:szCs w:val="28"/>
        </w:rPr>
      </w:pPr>
      <w:r w:rsidRPr="000E7351">
        <w:rPr>
          <w:color w:val="000000"/>
          <w:sz w:val="28"/>
          <w:szCs w:val="28"/>
        </w:rPr>
        <w:t>Под методами налогового контроля понимаются конкретные приемы и способы его осуществления.</w:t>
      </w:r>
    </w:p>
    <w:p w:rsidR="000E7351" w:rsidRPr="000E7351" w:rsidRDefault="000E7351" w:rsidP="000E7351">
      <w:pPr>
        <w:widowControl/>
        <w:spacing w:line="360" w:lineRule="auto"/>
        <w:ind w:firstLine="709"/>
        <w:rPr>
          <w:color w:val="000000"/>
          <w:sz w:val="28"/>
          <w:szCs w:val="28"/>
        </w:rPr>
      </w:pPr>
      <w:r w:rsidRPr="000E7351">
        <w:rPr>
          <w:color w:val="000000"/>
          <w:sz w:val="28"/>
          <w:szCs w:val="28"/>
        </w:rPr>
        <w:t>Налоговый контроль можно классифицировать по различным основаниям:</w:t>
      </w:r>
    </w:p>
    <w:p w:rsidR="000E7351" w:rsidRPr="000E7351" w:rsidRDefault="000E7351" w:rsidP="000E7351">
      <w:pPr>
        <w:widowControl/>
        <w:numPr>
          <w:ilvl w:val="0"/>
          <w:numId w:val="7"/>
        </w:numPr>
        <w:spacing w:line="360" w:lineRule="auto"/>
        <w:ind w:left="0" w:firstLine="709"/>
        <w:rPr>
          <w:color w:val="000000"/>
          <w:sz w:val="28"/>
          <w:szCs w:val="28"/>
        </w:rPr>
      </w:pPr>
      <w:r w:rsidRPr="000E7351">
        <w:rPr>
          <w:color w:val="000000"/>
          <w:sz w:val="28"/>
          <w:szCs w:val="28"/>
        </w:rPr>
        <w:t>По форме своего осуществления налоговый контроль подразделяется на</w:t>
      </w:r>
      <w:r>
        <w:rPr>
          <w:color w:val="000000"/>
          <w:sz w:val="28"/>
          <w:szCs w:val="28"/>
        </w:rPr>
        <w:t>:</w:t>
      </w:r>
    </w:p>
    <w:p w:rsidR="000E7351" w:rsidRPr="000E7351" w:rsidRDefault="000E7351" w:rsidP="000E7351">
      <w:pPr>
        <w:widowControl/>
        <w:numPr>
          <w:ilvl w:val="0"/>
          <w:numId w:val="6"/>
        </w:numPr>
        <w:spacing w:line="360" w:lineRule="auto"/>
        <w:ind w:left="0" w:firstLine="709"/>
        <w:rPr>
          <w:color w:val="000000"/>
          <w:sz w:val="28"/>
          <w:szCs w:val="28"/>
        </w:rPr>
      </w:pPr>
      <w:r w:rsidRPr="000E7351">
        <w:rPr>
          <w:color w:val="000000"/>
          <w:sz w:val="28"/>
          <w:szCs w:val="28"/>
        </w:rPr>
        <w:t>непосредственный контроль;</w:t>
      </w:r>
    </w:p>
    <w:p w:rsidR="000E7351" w:rsidRPr="000E7351" w:rsidRDefault="000E7351" w:rsidP="000E7351">
      <w:pPr>
        <w:widowControl/>
        <w:numPr>
          <w:ilvl w:val="0"/>
          <w:numId w:val="6"/>
        </w:numPr>
        <w:spacing w:line="360" w:lineRule="auto"/>
        <w:ind w:left="0" w:firstLine="709"/>
        <w:rPr>
          <w:color w:val="000000"/>
          <w:sz w:val="28"/>
          <w:szCs w:val="28"/>
        </w:rPr>
      </w:pPr>
      <w:r w:rsidRPr="000E7351">
        <w:rPr>
          <w:color w:val="000000"/>
          <w:sz w:val="28"/>
          <w:szCs w:val="28"/>
        </w:rPr>
        <w:t>опосредованный контроль.</w:t>
      </w:r>
    </w:p>
    <w:p w:rsidR="000E7351" w:rsidRPr="000E7351" w:rsidRDefault="000E7351" w:rsidP="000E7351">
      <w:pPr>
        <w:widowControl/>
        <w:spacing w:line="360" w:lineRule="auto"/>
        <w:ind w:firstLine="709"/>
        <w:rPr>
          <w:color w:val="000000"/>
          <w:sz w:val="28"/>
          <w:szCs w:val="28"/>
        </w:rPr>
      </w:pPr>
      <w:r w:rsidRPr="000E7351">
        <w:rPr>
          <w:color w:val="000000"/>
          <w:sz w:val="28"/>
          <w:szCs w:val="28"/>
        </w:rPr>
        <w:t>Непосредственный налоговый контроль характеризуется тем, что проверка ведется на самом объекте контроля и проверяющие изучают и анализируют первичную документацию, относящуюся к налоговому учету.</w:t>
      </w:r>
    </w:p>
    <w:p w:rsidR="000E7351" w:rsidRPr="000E7351" w:rsidRDefault="000E7351" w:rsidP="000E7351">
      <w:pPr>
        <w:pStyle w:val="1"/>
        <w:keepNext w:val="0"/>
        <w:spacing w:line="360" w:lineRule="auto"/>
        <w:ind w:right="0" w:firstLine="709"/>
        <w:rPr>
          <w:b w:val="0"/>
          <w:color w:val="000000"/>
          <w:szCs w:val="28"/>
        </w:rPr>
      </w:pPr>
      <w:r w:rsidRPr="000E7351">
        <w:rPr>
          <w:b w:val="0"/>
          <w:color w:val="000000"/>
          <w:szCs w:val="28"/>
        </w:rPr>
        <w:t>Опосредованный налоговый контроль характеризуется тем, что субъект контроля и объект контроля не вступают в непосредственный контакт, т.е. проверка носит заочный характер и проверяющие лица имеют дело с отчетной документацией.</w:t>
      </w:r>
    </w:p>
    <w:p w:rsidR="000E7351" w:rsidRPr="000E7351" w:rsidRDefault="000E7351" w:rsidP="000E7351">
      <w:pPr>
        <w:widowControl/>
        <w:numPr>
          <w:ilvl w:val="0"/>
          <w:numId w:val="8"/>
        </w:numPr>
        <w:tabs>
          <w:tab w:val="clear" w:pos="360"/>
          <w:tab w:val="num" w:pos="4"/>
        </w:tabs>
        <w:spacing w:line="360" w:lineRule="auto"/>
        <w:ind w:left="0" w:firstLine="709"/>
        <w:rPr>
          <w:i/>
          <w:color w:val="000000"/>
          <w:sz w:val="28"/>
          <w:szCs w:val="28"/>
        </w:rPr>
      </w:pPr>
      <w:r w:rsidRPr="000E7351">
        <w:rPr>
          <w:color w:val="000000"/>
          <w:sz w:val="28"/>
          <w:szCs w:val="28"/>
        </w:rPr>
        <w:t>По времени</w:t>
      </w:r>
      <w:r w:rsidRPr="000E7351">
        <w:rPr>
          <w:i/>
          <w:color w:val="000000"/>
          <w:sz w:val="28"/>
          <w:szCs w:val="28"/>
        </w:rPr>
        <w:t xml:space="preserve"> </w:t>
      </w:r>
      <w:r w:rsidRPr="000E7351">
        <w:rPr>
          <w:color w:val="000000"/>
          <w:sz w:val="28"/>
          <w:szCs w:val="28"/>
        </w:rPr>
        <w:t>своего осуществления налоговый контроль подразделяется на:</w:t>
      </w:r>
    </w:p>
    <w:p w:rsidR="000E7351" w:rsidRPr="000E7351" w:rsidRDefault="000E7351" w:rsidP="000E7351">
      <w:pPr>
        <w:widowControl/>
        <w:numPr>
          <w:ilvl w:val="0"/>
          <w:numId w:val="9"/>
        </w:numPr>
        <w:tabs>
          <w:tab w:val="clear" w:pos="360"/>
          <w:tab w:val="num" w:pos="1140"/>
        </w:tabs>
        <w:spacing w:line="360" w:lineRule="auto"/>
        <w:ind w:left="0" w:firstLine="709"/>
        <w:rPr>
          <w:color w:val="000000"/>
          <w:sz w:val="28"/>
          <w:szCs w:val="28"/>
        </w:rPr>
      </w:pPr>
      <w:r w:rsidRPr="000E7351">
        <w:rPr>
          <w:color w:val="000000"/>
          <w:sz w:val="28"/>
          <w:szCs w:val="28"/>
        </w:rPr>
        <w:t>предварительный;</w:t>
      </w:r>
    </w:p>
    <w:p w:rsidR="000E7351" w:rsidRPr="000E7351" w:rsidRDefault="000E7351" w:rsidP="000E7351">
      <w:pPr>
        <w:widowControl/>
        <w:numPr>
          <w:ilvl w:val="0"/>
          <w:numId w:val="9"/>
        </w:numPr>
        <w:tabs>
          <w:tab w:val="clear" w:pos="360"/>
          <w:tab w:val="num" w:pos="1140"/>
        </w:tabs>
        <w:spacing w:line="360" w:lineRule="auto"/>
        <w:ind w:left="0" w:firstLine="709"/>
        <w:rPr>
          <w:color w:val="000000"/>
          <w:sz w:val="28"/>
          <w:szCs w:val="28"/>
        </w:rPr>
      </w:pPr>
      <w:r w:rsidRPr="000E7351">
        <w:rPr>
          <w:color w:val="000000"/>
          <w:sz w:val="28"/>
          <w:szCs w:val="28"/>
        </w:rPr>
        <w:t>текущий;</w:t>
      </w:r>
    </w:p>
    <w:p w:rsidR="000E7351" w:rsidRPr="000E7351" w:rsidRDefault="000E7351" w:rsidP="000E7351">
      <w:pPr>
        <w:widowControl/>
        <w:numPr>
          <w:ilvl w:val="0"/>
          <w:numId w:val="9"/>
        </w:numPr>
        <w:tabs>
          <w:tab w:val="clear" w:pos="360"/>
          <w:tab w:val="num" w:pos="1140"/>
        </w:tabs>
        <w:spacing w:line="360" w:lineRule="auto"/>
        <w:ind w:left="0" w:firstLine="709"/>
        <w:rPr>
          <w:color w:val="000000"/>
          <w:sz w:val="28"/>
          <w:szCs w:val="28"/>
        </w:rPr>
      </w:pPr>
      <w:r w:rsidRPr="000E7351">
        <w:rPr>
          <w:color w:val="000000"/>
          <w:sz w:val="28"/>
          <w:szCs w:val="28"/>
        </w:rPr>
        <w:t>последующий.</w:t>
      </w:r>
    </w:p>
    <w:p w:rsidR="000E7351" w:rsidRPr="000E7351" w:rsidRDefault="000E7351" w:rsidP="000E7351">
      <w:pPr>
        <w:widowControl/>
        <w:spacing w:line="360" w:lineRule="auto"/>
        <w:ind w:firstLine="709"/>
        <w:rPr>
          <w:color w:val="000000"/>
          <w:sz w:val="28"/>
          <w:szCs w:val="28"/>
        </w:rPr>
      </w:pPr>
      <w:r w:rsidRPr="000E7351">
        <w:rPr>
          <w:color w:val="000000"/>
          <w:sz w:val="28"/>
          <w:szCs w:val="28"/>
        </w:rPr>
        <w:t>Предварительный налоговый контроль осуществляется до совершения какого-либо финансового мероприятия. В ходе этого контроля выясняется вопрос, будет ли предполагаемое действие законным. Задача предварительного налогового контроля состоит в том, чтобы не допустить нарушений налоговой дисциплины.</w:t>
      </w:r>
    </w:p>
    <w:p w:rsidR="000E7351" w:rsidRPr="000E7351" w:rsidRDefault="000E7351" w:rsidP="000E7351">
      <w:pPr>
        <w:widowControl/>
        <w:spacing w:line="360" w:lineRule="auto"/>
        <w:ind w:firstLine="709"/>
        <w:rPr>
          <w:color w:val="000000"/>
          <w:sz w:val="28"/>
          <w:szCs w:val="28"/>
        </w:rPr>
      </w:pPr>
      <w:r w:rsidRPr="000E7351">
        <w:rPr>
          <w:color w:val="000000"/>
          <w:sz w:val="28"/>
          <w:szCs w:val="28"/>
        </w:rPr>
        <w:t>Текущий налоговый контроль осуществляется в процессе производства какого-либо финансового мероприятия. В ходе его выясняется вопрос, является ли производимая операция законной. Задача текущего контроля состоит в том, чтобы пресечь нарушение налоговой дисциплины.</w:t>
      </w:r>
    </w:p>
    <w:p w:rsidR="000E7351" w:rsidRPr="000E7351" w:rsidRDefault="000E7351" w:rsidP="000E7351">
      <w:pPr>
        <w:widowControl/>
        <w:spacing w:line="360" w:lineRule="auto"/>
        <w:ind w:firstLine="709"/>
        <w:rPr>
          <w:color w:val="000000"/>
          <w:sz w:val="28"/>
          <w:szCs w:val="28"/>
        </w:rPr>
      </w:pPr>
      <w:r w:rsidRPr="000E7351">
        <w:rPr>
          <w:color w:val="000000"/>
          <w:sz w:val="28"/>
          <w:szCs w:val="28"/>
        </w:rPr>
        <w:t>Последующий налоговый контроль осуществляется после истечения срока, предоставленного для исполнения той или иной налоговой обязанности. В ходе его выясняется вопрос, была ли эта обязанность выполнена.</w:t>
      </w:r>
    </w:p>
    <w:p w:rsidR="000E7351" w:rsidRPr="000E7351" w:rsidRDefault="000E7351" w:rsidP="000E7351">
      <w:pPr>
        <w:widowControl/>
        <w:numPr>
          <w:ilvl w:val="0"/>
          <w:numId w:val="10"/>
        </w:numPr>
        <w:tabs>
          <w:tab w:val="clear" w:pos="720"/>
          <w:tab w:val="num" w:pos="1026"/>
        </w:tabs>
        <w:spacing w:line="360" w:lineRule="auto"/>
        <w:ind w:left="0" w:firstLine="709"/>
        <w:rPr>
          <w:i/>
          <w:color w:val="000000"/>
          <w:sz w:val="28"/>
          <w:szCs w:val="28"/>
        </w:rPr>
      </w:pPr>
      <w:r w:rsidRPr="000E7351">
        <w:rPr>
          <w:color w:val="000000"/>
          <w:sz w:val="28"/>
          <w:szCs w:val="28"/>
        </w:rPr>
        <w:t>Налоговый контроль</w:t>
      </w:r>
      <w:r w:rsidRPr="000E7351">
        <w:rPr>
          <w:i/>
          <w:color w:val="000000"/>
          <w:sz w:val="28"/>
          <w:szCs w:val="28"/>
        </w:rPr>
        <w:t xml:space="preserve"> </w:t>
      </w:r>
      <w:r w:rsidRPr="000E7351">
        <w:rPr>
          <w:color w:val="000000"/>
          <w:sz w:val="28"/>
          <w:szCs w:val="28"/>
        </w:rPr>
        <w:t>может носить внутренний или внешний характер.</w:t>
      </w:r>
    </w:p>
    <w:p w:rsidR="000E7351" w:rsidRPr="000E7351" w:rsidRDefault="000E7351" w:rsidP="000E7351">
      <w:pPr>
        <w:widowControl/>
        <w:spacing w:line="360" w:lineRule="auto"/>
        <w:ind w:firstLine="709"/>
        <w:rPr>
          <w:color w:val="000000"/>
          <w:sz w:val="28"/>
          <w:szCs w:val="28"/>
        </w:rPr>
      </w:pPr>
      <w:r w:rsidRPr="000E7351">
        <w:rPr>
          <w:color w:val="000000"/>
          <w:sz w:val="28"/>
          <w:szCs w:val="28"/>
        </w:rPr>
        <w:t>Внутренний контроль – это когда субъект и объект контроля являются звеньями одной организационной системы. (Вышестоящая организация проверяет свои структурные подразделения. [9]</w:t>
      </w:r>
    </w:p>
    <w:p w:rsidR="000E7351" w:rsidRPr="000E7351" w:rsidRDefault="000E7351" w:rsidP="000E7351">
      <w:pPr>
        <w:pStyle w:val="2"/>
        <w:keepNext w:val="0"/>
        <w:spacing w:line="360" w:lineRule="auto"/>
        <w:ind w:firstLine="709"/>
        <w:rPr>
          <w:b w:val="0"/>
          <w:color w:val="000000"/>
          <w:szCs w:val="28"/>
        </w:rPr>
      </w:pPr>
      <w:r w:rsidRPr="000E7351">
        <w:rPr>
          <w:b w:val="0"/>
          <w:color w:val="000000"/>
          <w:szCs w:val="28"/>
        </w:rPr>
        <w:t>Внешний контроль – осуществляется в отношении организационно неподчиненных субъектов. (Налоговое управление проверяет налогоплательщиков).</w:t>
      </w:r>
    </w:p>
    <w:p w:rsidR="000E7351" w:rsidRPr="000E7351" w:rsidRDefault="000E7351" w:rsidP="000E7351">
      <w:pPr>
        <w:pStyle w:val="a4"/>
        <w:spacing w:line="360" w:lineRule="auto"/>
        <w:ind w:right="0" w:firstLine="709"/>
        <w:rPr>
          <w:color w:val="000000"/>
          <w:szCs w:val="28"/>
        </w:rPr>
      </w:pPr>
      <w:r w:rsidRPr="000E7351">
        <w:rPr>
          <w:color w:val="000000"/>
          <w:szCs w:val="28"/>
        </w:rPr>
        <w:t>Налоговое администрирование – это система управления государством налоговых отношений. Необходимым условием эффективного налогового администрирования является налоговый контроль.</w:t>
      </w:r>
    </w:p>
    <w:p w:rsidR="000E7351" w:rsidRPr="000E7351" w:rsidRDefault="000E7351" w:rsidP="000E7351">
      <w:pPr>
        <w:widowControl/>
        <w:spacing w:line="360" w:lineRule="auto"/>
        <w:ind w:firstLine="709"/>
        <w:rPr>
          <w:color w:val="000000"/>
          <w:sz w:val="28"/>
          <w:szCs w:val="28"/>
        </w:rPr>
      </w:pPr>
      <w:r w:rsidRPr="000E7351">
        <w:rPr>
          <w:color w:val="000000"/>
          <w:sz w:val="28"/>
          <w:szCs w:val="28"/>
        </w:rPr>
        <w:t>Согласно нового Налогового кодекса, вступившего в силу 1 января 2009 года – налоговый контроль – это контроль, осуществляемый органами налоговой службы, за исполнением налогового законодательства Республики Казахстан, иного законодательства Республики Казахстан, контроль за исполнением которого возложен на органы налоговой службы. [2]</w:t>
      </w:r>
    </w:p>
    <w:p w:rsidR="000E7351" w:rsidRPr="000E7351" w:rsidRDefault="000E7351" w:rsidP="000E7351">
      <w:pPr>
        <w:widowControl/>
        <w:spacing w:line="360" w:lineRule="auto"/>
        <w:ind w:firstLine="709"/>
        <w:rPr>
          <w:color w:val="000000"/>
          <w:sz w:val="28"/>
          <w:szCs w:val="28"/>
        </w:rPr>
      </w:pPr>
      <w:r w:rsidRPr="000E7351">
        <w:rPr>
          <w:color w:val="000000"/>
          <w:sz w:val="28"/>
          <w:szCs w:val="28"/>
        </w:rPr>
        <w:t>Налоговый контроль состоит не только в проверке исполнения налогового законодательства, полноты и своевременности перечисления обязательных пенсионных взносов, но и в проверке правильности исчисления и полноты и своевременности уплаты налогов и других обязательных платежей в бюджет, а также устранения нарушений законодательства Республики Казахстан.</w:t>
      </w:r>
    </w:p>
    <w:p w:rsidR="000E7351" w:rsidRPr="000E7351" w:rsidRDefault="000E7351" w:rsidP="000E7351">
      <w:pPr>
        <w:widowControl/>
        <w:spacing w:line="360" w:lineRule="auto"/>
        <w:ind w:firstLine="709"/>
        <w:rPr>
          <w:color w:val="000000"/>
          <w:sz w:val="28"/>
          <w:szCs w:val="28"/>
        </w:rPr>
      </w:pPr>
      <w:r w:rsidRPr="000E7351">
        <w:rPr>
          <w:color w:val="000000"/>
          <w:sz w:val="28"/>
          <w:szCs w:val="28"/>
        </w:rPr>
        <w:t>Цели и задачи налогового контроля различны. Основная цель – препятствие уходу от налогов, обеспечение поступлений в доходную часть государства, устранение нарушений законодательства Республики Казахстан.</w:t>
      </w:r>
    </w:p>
    <w:p w:rsidR="000E7351" w:rsidRPr="000E7351" w:rsidRDefault="000E7351" w:rsidP="000E7351">
      <w:pPr>
        <w:widowControl/>
        <w:spacing w:line="360" w:lineRule="auto"/>
        <w:ind w:firstLine="709"/>
        <w:rPr>
          <w:color w:val="000000"/>
          <w:sz w:val="28"/>
          <w:szCs w:val="28"/>
        </w:rPr>
      </w:pPr>
      <w:r w:rsidRPr="000E7351">
        <w:rPr>
          <w:color w:val="000000"/>
          <w:sz w:val="28"/>
          <w:szCs w:val="28"/>
        </w:rPr>
        <w:t>Определены такие формы налогового контроля, как:</w:t>
      </w:r>
    </w:p>
    <w:p w:rsidR="000E7351" w:rsidRPr="000E7351" w:rsidRDefault="000E7351" w:rsidP="000E7351">
      <w:pPr>
        <w:widowControl/>
        <w:numPr>
          <w:ilvl w:val="0"/>
          <w:numId w:val="11"/>
        </w:numPr>
        <w:tabs>
          <w:tab w:val="clear" w:pos="360"/>
          <w:tab w:val="num" w:pos="1026"/>
        </w:tabs>
        <w:spacing w:line="360" w:lineRule="auto"/>
        <w:ind w:left="0" w:firstLine="709"/>
        <w:rPr>
          <w:color w:val="000000"/>
          <w:sz w:val="28"/>
          <w:szCs w:val="28"/>
        </w:rPr>
      </w:pPr>
      <w:r w:rsidRPr="000E7351">
        <w:rPr>
          <w:color w:val="000000"/>
          <w:sz w:val="28"/>
          <w:szCs w:val="28"/>
        </w:rPr>
        <w:t>регистрация налогоплательщиков в налоговых органах;</w:t>
      </w:r>
    </w:p>
    <w:p w:rsidR="000E7351" w:rsidRPr="000E7351" w:rsidRDefault="000E7351" w:rsidP="000E7351">
      <w:pPr>
        <w:widowControl/>
        <w:numPr>
          <w:ilvl w:val="0"/>
          <w:numId w:val="11"/>
        </w:numPr>
        <w:tabs>
          <w:tab w:val="clear" w:pos="360"/>
          <w:tab w:val="num" w:pos="1026"/>
        </w:tabs>
        <w:spacing w:line="360" w:lineRule="auto"/>
        <w:ind w:left="0" w:firstLine="709"/>
        <w:rPr>
          <w:color w:val="000000"/>
          <w:sz w:val="28"/>
          <w:szCs w:val="28"/>
        </w:rPr>
      </w:pPr>
      <w:r w:rsidRPr="000E7351">
        <w:rPr>
          <w:color w:val="000000"/>
          <w:sz w:val="28"/>
          <w:szCs w:val="28"/>
        </w:rPr>
        <w:t>прием налоговых форм:</w:t>
      </w:r>
    </w:p>
    <w:p w:rsidR="000E7351" w:rsidRPr="000E7351" w:rsidRDefault="000E7351" w:rsidP="000E7351">
      <w:pPr>
        <w:widowControl/>
        <w:numPr>
          <w:ilvl w:val="0"/>
          <w:numId w:val="11"/>
        </w:numPr>
        <w:tabs>
          <w:tab w:val="clear" w:pos="360"/>
          <w:tab w:val="num" w:pos="1026"/>
        </w:tabs>
        <w:spacing w:line="360" w:lineRule="auto"/>
        <w:ind w:left="0" w:firstLine="709"/>
        <w:rPr>
          <w:color w:val="000000"/>
          <w:sz w:val="28"/>
          <w:szCs w:val="28"/>
        </w:rPr>
      </w:pPr>
      <w:r w:rsidRPr="000E7351">
        <w:rPr>
          <w:color w:val="000000"/>
          <w:sz w:val="28"/>
          <w:szCs w:val="28"/>
        </w:rPr>
        <w:t>камеральный контроль;</w:t>
      </w:r>
    </w:p>
    <w:p w:rsidR="000E7351" w:rsidRPr="000E7351" w:rsidRDefault="000E7351" w:rsidP="000E7351">
      <w:pPr>
        <w:widowControl/>
        <w:numPr>
          <w:ilvl w:val="0"/>
          <w:numId w:val="11"/>
        </w:numPr>
        <w:tabs>
          <w:tab w:val="clear" w:pos="360"/>
          <w:tab w:val="num" w:pos="1026"/>
        </w:tabs>
        <w:spacing w:line="360" w:lineRule="auto"/>
        <w:ind w:left="0" w:firstLine="709"/>
        <w:rPr>
          <w:color w:val="000000"/>
          <w:sz w:val="28"/>
          <w:szCs w:val="28"/>
        </w:rPr>
      </w:pPr>
      <w:r w:rsidRPr="000E7351">
        <w:rPr>
          <w:color w:val="000000"/>
          <w:sz w:val="28"/>
          <w:szCs w:val="28"/>
        </w:rPr>
        <w:t>учет исполнения налогового обязательства, обязанности по исчислению, удержанию и перечислению обязательный взносов, исчислению и уплате социальных отчислений;</w:t>
      </w:r>
    </w:p>
    <w:p w:rsidR="000E7351" w:rsidRPr="000E7351" w:rsidRDefault="000E7351" w:rsidP="000E7351">
      <w:pPr>
        <w:widowControl/>
        <w:numPr>
          <w:ilvl w:val="0"/>
          <w:numId w:val="11"/>
        </w:numPr>
        <w:tabs>
          <w:tab w:val="clear" w:pos="360"/>
          <w:tab w:val="num" w:pos="1083"/>
        </w:tabs>
        <w:spacing w:line="360" w:lineRule="auto"/>
        <w:ind w:left="0" w:firstLine="709"/>
        <w:rPr>
          <w:color w:val="000000"/>
          <w:sz w:val="28"/>
          <w:szCs w:val="28"/>
        </w:rPr>
      </w:pPr>
      <w:r w:rsidRPr="000E7351">
        <w:rPr>
          <w:color w:val="000000"/>
          <w:sz w:val="28"/>
          <w:szCs w:val="28"/>
        </w:rPr>
        <w:t>налоговое обследование;</w:t>
      </w:r>
    </w:p>
    <w:p w:rsidR="000E7351" w:rsidRPr="000E7351" w:rsidRDefault="000E7351" w:rsidP="000E7351">
      <w:pPr>
        <w:widowControl/>
        <w:numPr>
          <w:ilvl w:val="0"/>
          <w:numId w:val="11"/>
        </w:numPr>
        <w:tabs>
          <w:tab w:val="clear" w:pos="360"/>
          <w:tab w:val="num" w:pos="1083"/>
        </w:tabs>
        <w:spacing w:line="360" w:lineRule="auto"/>
        <w:ind w:left="0" w:firstLine="709"/>
        <w:rPr>
          <w:color w:val="000000"/>
          <w:sz w:val="28"/>
          <w:szCs w:val="28"/>
        </w:rPr>
      </w:pPr>
      <w:r w:rsidRPr="000E7351">
        <w:rPr>
          <w:color w:val="000000"/>
          <w:sz w:val="28"/>
          <w:szCs w:val="28"/>
        </w:rPr>
        <w:t>мониторинг крупных налогоплательщиков;</w:t>
      </w:r>
    </w:p>
    <w:p w:rsidR="000E7351" w:rsidRPr="000E7351" w:rsidRDefault="000E7351" w:rsidP="000E7351">
      <w:pPr>
        <w:widowControl/>
        <w:numPr>
          <w:ilvl w:val="0"/>
          <w:numId w:val="11"/>
        </w:numPr>
        <w:tabs>
          <w:tab w:val="clear" w:pos="360"/>
          <w:tab w:val="num" w:pos="1083"/>
        </w:tabs>
        <w:spacing w:line="360" w:lineRule="auto"/>
        <w:ind w:left="0" w:firstLine="709"/>
        <w:rPr>
          <w:color w:val="000000"/>
          <w:sz w:val="28"/>
          <w:szCs w:val="28"/>
        </w:rPr>
      </w:pPr>
      <w:r w:rsidRPr="000E7351">
        <w:rPr>
          <w:color w:val="000000"/>
          <w:sz w:val="28"/>
          <w:szCs w:val="28"/>
        </w:rPr>
        <w:t>налоговые проверки;</w:t>
      </w:r>
    </w:p>
    <w:p w:rsidR="000E7351" w:rsidRPr="000E7351" w:rsidRDefault="000E7351" w:rsidP="000E7351">
      <w:pPr>
        <w:widowControl/>
        <w:numPr>
          <w:ilvl w:val="0"/>
          <w:numId w:val="11"/>
        </w:numPr>
        <w:tabs>
          <w:tab w:val="clear" w:pos="360"/>
          <w:tab w:val="num" w:pos="1083"/>
        </w:tabs>
        <w:spacing w:line="360" w:lineRule="auto"/>
        <w:ind w:left="0" w:firstLine="709"/>
        <w:rPr>
          <w:color w:val="000000"/>
          <w:sz w:val="28"/>
          <w:szCs w:val="28"/>
        </w:rPr>
      </w:pPr>
      <w:r w:rsidRPr="000E7351">
        <w:rPr>
          <w:color w:val="000000"/>
          <w:sz w:val="28"/>
          <w:szCs w:val="28"/>
        </w:rPr>
        <w:t>контроль за соблюдением порядка применения контрольно-кассовых машин;</w:t>
      </w:r>
    </w:p>
    <w:p w:rsidR="000E7351" w:rsidRPr="000E7351" w:rsidRDefault="000E7351" w:rsidP="000E7351">
      <w:pPr>
        <w:widowControl/>
        <w:numPr>
          <w:ilvl w:val="0"/>
          <w:numId w:val="11"/>
        </w:numPr>
        <w:tabs>
          <w:tab w:val="clear" w:pos="360"/>
          <w:tab w:val="num" w:pos="1083"/>
        </w:tabs>
        <w:spacing w:line="360" w:lineRule="auto"/>
        <w:ind w:left="0" w:firstLine="709"/>
        <w:rPr>
          <w:color w:val="000000"/>
          <w:sz w:val="28"/>
          <w:szCs w:val="28"/>
        </w:rPr>
      </w:pPr>
      <w:r w:rsidRPr="000E7351">
        <w:rPr>
          <w:color w:val="000000"/>
          <w:sz w:val="28"/>
          <w:szCs w:val="28"/>
        </w:rPr>
        <w:t>контроль за подакцизными товарами;</w:t>
      </w:r>
    </w:p>
    <w:p w:rsidR="000E7351" w:rsidRPr="000E7351" w:rsidRDefault="000E7351" w:rsidP="000E7351">
      <w:pPr>
        <w:widowControl/>
        <w:numPr>
          <w:ilvl w:val="0"/>
          <w:numId w:val="11"/>
        </w:numPr>
        <w:tabs>
          <w:tab w:val="clear" w:pos="360"/>
          <w:tab w:val="num" w:pos="1083"/>
        </w:tabs>
        <w:spacing w:line="360" w:lineRule="auto"/>
        <w:ind w:left="0" w:firstLine="709"/>
        <w:rPr>
          <w:color w:val="000000"/>
          <w:sz w:val="28"/>
          <w:szCs w:val="28"/>
        </w:rPr>
      </w:pPr>
      <w:r w:rsidRPr="000E7351">
        <w:rPr>
          <w:color w:val="000000"/>
          <w:sz w:val="28"/>
          <w:szCs w:val="28"/>
        </w:rPr>
        <w:t>контроль при трансфертном ценообразовании;</w:t>
      </w:r>
    </w:p>
    <w:p w:rsidR="000E7351" w:rsidRPr="000E7351" w:rsidRDefault="000E7351" w:rsidP="000E7351">
      <w:pPr>
        <w:widowControl/>
        <w:numPr>
          <w:ilvl w:val="0"/>
          <w:numId w:val="11"/>
        </w:numPr>
        <w:tabs>
          <w:tab w:val="clear" w:pos="360"/>
          <w:tab w:val="num" w:pos="1083"/>
        </w:tabs>
        <w:spacing w:line="360" w:lineRule="auto"/>
        <w:ind w:left="0" w:firstLine="709"/>
        <w:rPr>
          <w:color w:val="000000"/>
          <w:sz w:val="28"/>
          <w:szCs w:val="28"/>
        </w:rPr>
      </w:pPr>
      <w:r w:rsidRPr="000E7351">
        <w:rPr>
          <w:color w:val="000000"/>
          <w:sz w:val="28"/>
          <w:szCs w:val="28"/>
        </w:rPr>
        <w:t>контроль за соблюдением порядка учета, хранения, оценки, дальнейшего использования и реализации имущества, обращенного (подлежащего обращению) в собственность государства;</w:t>
      </w:r>
    </w:p>
    <w:p w:rsidR="000E7351" w:rsidRPr="000E7351" w:rsidRDefault="000E7351" w:rsidP="000E7351">
      <w:pPr>
        <w:widowControl/>
        <w:numPr>
          <w:ilvl w:val="0"/>
          <w:numId w:val="11"/>
        </w:numPr>
        <w:tabs>
          <w:tab w:val="clear" w:pos="360"/>
          <w:tab w:val="num" w:pos="1140"/>
        </w:tabs>
        <w:spacing w:line="360" w:lineRule="auto"/>
        <w:ind w:left="0" w:firstLine="709"/>
        <w:rPr>
          <w:color w:val="000000"/>
          <w:sz w:val="28"/>
          <w:szCs w:val="28"/>
        </w:rPr>
      </w:pPr>
      <w:r w:rsidRPr="000E7351">
        <w:rPr>
          <w:color w:val="000000"/>
          <w:sz w:val="28"/>
          <w:szCs w:val="28"/>
        </w:rPr>
        <w:t>контроль за деятельностью уполномоченных государственных и местных исполнительных органов в части исполнения задач по осуществлению функций, направленных на исполнение налогового законодательства Республики Казахстан.</w:t>
      </w:r>
    </w:p>
    <w:p w:rsidR="000E7351" w:rsidRPr="000E7351" w:rsidRDefault="000E7351" w:rsidP="000E7351">
      <w:pPr>
        <w:widowControl/>
        <w:spacing w:line="360" w:lineRule="auto"/>
        <w:ind w:firstLine="709"/>
        <w:rPr>
          <w:color w:val="000000"/>
          <w:sz w:val="28"/>
          <w:szCs w:val="28"/>
        </w:rPr>
      </w:pPr>
      <w:r w:rsidRPr="000E7351">
        <w:rPr>
          <w:color w:val="000000"/>
          <w:sz w:val="28"/>
          <w:szCs w:val="28"/>
        </w:rPr>
        <w:t xml:space="preserve">Вышеперечисленные формы налогового контроля осуществляются исключительно органами налоговой службы. Это означает, что никакие другие государственные органы не вправе вторгаться </w:t>
      </w:r>
      <w:r>
        <w:rPr>
          <w:color w:val="000000"/>
          <w:sz w:val="28"/>
          <w:szCs w:val="28"/>
        </w:rPr>
        <w:t>в</w:t>
      </w:r>
      <w:r w:rsidRPr="000E7351">
        <w:rPr>
          <w:color w:val="000000"/>
          <w:sz w:val="28"/>
          <w:szCs w:val="28"/>
        </w:rPr>
        <w:t xml:space="preserve"> сферу налогового контроля.</w:t>
      </w:r>
    </w:p>
    <w:p w:rsidR="000E7351" w:rsidRPr="000E7351" w:rsidRDefault="000E7351" w:rsidP="000E7351">
      <w:pPr>
        <w:widowControl/>
        <w:spacing w:line="360" w:lineRule="auto"/>
        <w:ind w:firstLine="709"/>
        <w:rPr>
          <w:color w:val="000000"/>
          <w:sz w:val="28"/>
          <w:szCs w:val="28"/>
        </w:rPr>
      </w:pPr>
      <w:r w:rsidRPr="000E7351">
        <w:rPr>
          <w:color w:val="000000"/>
          <w:sz w:val="28"/>
          <w:szCs w:val="28"/>
        </w:rPr>
        <w:t>К органам налоговой службы относятся уполномоченный государственный орган и налоговые органы.</w:t>
      </w:r>
    </w:p>
    <w:p w:rsidR="000E7351" w:rsidRPr="000E7351" w:rsidRDefault="000E7351" w:rsidP="000E7351">
      <w:pPr>
        <w:widowControl/>
        <w:spacing w:line="360" w:lineRule="auto"/>
        <w:ind w:firstLine="709"/>
        <w:rPr>
          <w:color w:val="000000"/>
          <w:sz w:val="28"/>
          <w:szCs w:val="28"/>
        </w:rPr>
      </w:pPr>
      <w:r w:rsidRPr="000E7351">
        <w:rPr>
          <w:color w:val="000000"/>
          <w:sz w:val="28"/>
          <w:szCs w:val="28"/>
        </w:rPr>
        <w:t>Уполномоченный государственный орган – это центральный исполнительный орган Республики Казахстан, обеспечивающий налоговый контроль над исполнением налоговых обязательств перед государством, т.е. Налоговый Комитет Министерства финансов РК. [2]</w:t>
      </w:r>
    </w:p>
    <w:p w:rsidR="000E7351" w:rsidRPr="000E7351" w:rsidRDefault="000E7351" w:rsidP="000E7351">
      <w:pPr>
        <w:widowControl/>
        <w:spacing w:line="360" w:lineRule="auto"/>
        <w:ind w:firstLine="709"/>
        <w:rPr>
          <w:color w:val="000000"/>
          <w:sz w:val="28"/>
          <w:szCs w:val="28"/>
        </w:rPr>
      </w:pPr>
      <w:r w:rsidRPr="000E7351">
        <w:rPr>
          <w:color w:val="000000"/>
          <w:sz w:val="28"/>
          <w:szCs w:val="28"/>
        </w:rPr>
        <w:t>Налоговые органы – это налоговые управления по областям, городам Астане и Алматы, межрайонные налоговые управления, налоговые департаменты по районам, городам и районам в городах. Налоговые органы подчиняются непосредственно соответствующему вышестоящему органу налоговой службы и не относятся к местным исполнительным органам.</w:t>
      </w:r>
    </w:p>
    <w:p w:rsidR="000E7351" w:rsidRPr="000E7351" w:rsidRDefault="000E7351" w:rsidP="000E7351">
      <w:pPr>
        <w:pStyle w:val="a3"/>
        <w:spacing w:line="360" w:lineRule="auto"/>
        <w:ind w:firstLine="709"/>
        <w:rPr>
          <w:rFonts w:ascii="Times New Roman" w:hAnsi="Times New Roman" w:cs="Times New Roman"/>
          <w:color w:val="000000"/>
          <w:sz w:val="28"/>
          <w:szCs w:val="28"/>
        </w:rPr>
      </w:pPr>
    </w:p>
    <w:p w:rsidR="000E7351" w:rsidRPr="000E7351" w:rsidRDefault="000E7351" w:rsidP="000E7351">
      <w:pPr>
        <w:pStyle w:val="a3"/>
        <w:spacing w:line="360" w:lineRule="auto"/>
        <w:ind w:firstLine="709"/>
        <w:rPr>
          <w:rFonts w:ascii="Times New Roman" w:hAnsi="Times New Roman" w:cs="Times New Roman"/>
          <w:b/>
          <w:color w:val="000000"/>
          <w:sz w:val="28"/>
          <w:szCs w:val="28"/>
        </w:rPr>
      </w:pPr>
      <w:r>
        <w:rPr>
          <w:rFonts w:ascii="Times New Roman" w:hAnsi="Times New Roman" w:cs="Times New Roman"/>
          <w:b/>
          <w:color w:val="000000"/>
          <w:sz w:val="28"/>
          <w:szCs w:val="28"/>
        </w:rPr>
        <w:br w:type="page"/>
      </w:r>
      <w:r w:rsidRPr="000E7351">
        <w:rPr>
          <w:rFonts w:ascii="Times New Roman" w:hAnsi="Times New Roman" w:cs="Times New Roman"/>
          <w:b/>
          <w:color w:val="000000"/>
          <w:sz w:val="28"/>
          <w:szCs w:val="28"/>
        </w:rPr>
        <w:t>1.2 Виды и периодичность налоговых проверок</w:t>
      </w:r>
    </w:p>
    <w:p w:rsidR="000E7351" w:rsidRDefault="000E7351" w:rsidP="000E7351">
      <w:pPr>
        <w:widowControl/>
        <w:spacing w:line="360" w:lineRule="auto"/>
        <w:ind w:firstLine="709"/>
        <w:rPr>
          <w:color w:val="000000"/>
          <w:sz w:val="28"/>
          <w:szCs w:val="28"/>
        </w:rPr>
      </w:pPr>
    </w:p>
    <w:p w:rsidR="000E7351" w:rsidRPr="000E7351" w:rsidRDefault="000E7351" w:rsidP="000E7351">
      <w:pPr>
        <w:widowControl/>
        <w:spacing w:line="360" w:lineRule="auto"/>
        <w:ind w:firstLine="709"/>
        <w:rPr>
          <w:color w:val="000000"/>
          <w:sz w:val="28"/>
          <w:szCs w:val="28"/>
        </w:rPr>
      </w:pPr>
      <w:r w:rsidRPr="000E7351">
        <w:rPr>
          <w:color w:val="000000"/>
          <w:sz w:val="28"/>
          <w:szCs w:val="28"/>
        </w:rPr>
        <w:t>Налоговая проверка – проверка, осуществляемая органами налоговой службы:</w:t>
      </w:r>
    </w:p>
    <w:p w:rsidR="000E7351" w:rsidRPr="000E7351" w:rsidRDefault="000E7351" w:rsidP="000E7351">
      <w:pPr>
        <w:widowControl/>
        <w:numPr>
          <w:ilvl w:val="0"/>
          <w:numId w:val="13"/>
        </w:numPr>
        <w:tabs>
          <w:tab w:val="clear" w:pos="2604"/>
          <w:tab w:val="num" w:pos="1026"/>
        </w:tabs>
        <w:spacing w:line="360" w:lineRule="auto"/>
        <w:ind w:left="0" w:firstLine="709"/>
        <w:rPr>
          <w:color w:val="000000"/>
          <w:sz w:val="28"/>
          <w:szCs w:val="28"/>
        </w:rPr>
      </w:pPr>
      <w:r w:rsidRPr="000E7351">
        <w:rPr>
          <w:color w:val="000000"/>
          <w:sz w:val="28"/>
          <w:szCs w:val="28"/>
        </w:rPr>
        <w:t>исполнения норм налогового законодательства Республики Казахстан, а также иного законодательства Республики Казахстан, контроль за исполнением которого возложен на органы налоговой службы;</w:t>
      </w:r>
    </w:p>
    <w:p w:rsidR="000E7351" w:rsidRPr="000E7351" w:rsidRDefault="000E7351" w:rsidP="000E7351">
      <w:pPr>
        <w:widowControl/>
        <w:numPr>
          <w:ilvl w:val="0"/>
          <w:numId w:val="13"/>
        </w:numPr>
        <w:tabs>
          <w:tab w:val="clear" w:pos="2604"/>
          <w:tab w:val="num" w:pos="1026"/>
        </w:tabs>
        <w:spacing w:line="360" w:lineRule="auto"/>
        <w:ind w:left="0" w:firstLine="709"/>
        <w:rPr>
          <w:color w:val="000000"/>
          <w:sz w:val="28"/>
          <w:szCs w:val="28"/>
        </w:rPr>
      </w:pPr>
      <w:r w:rsidRPr="000E7351">
        <w:rPr>
          <w:color w:val="000000"/>
          <w:sz w:val="28"/>
          <w:szCs w:val="28"/>
        </w:rPr>
        <w:t>лиц, располагающих документами, информацией, касающимися деятельности проверяемого налогоплательщика, для получения сведений о проверяемом налогоплательщике по вопросам, связанным с предпринимательской деятельностью проверяемого налогоплательщика;</w:t>
      </w:r>
    </w:p>
    <w:p w:rsidR="000E7351" w:rsidRPr="000E7351" w:rsidRDefault="000E7351" w:rsidP="000E7351">
      <w:pPr>
        <w:widowControl/>
        <w:numPr>
          <w:ilvl w:val="0"/>
          <w:numId w:val="13"/>
        </w:numPr>
        <w:tabs>
          <w:tab w:val="clear" w:pos="2604"/>
          <w:tab w:val="num" w:pos="1026"/>
        </w:tabs>
        <w:spacing w:line="360" w:lineRule="auto"/>
        <w:ind w:left="0" w:firstLine="709"/>
        <w:rPr>
          <w:color w:val="000000"/>
          <w:sz w:val="28"/>
          <w:szCs w:val="28"/>
        </w:rPr>
      </w:pPr>
      <w:r w:rsidRPr="000E7351">
        <w:rPr>
          <w:color w:val="000000"/>
          <w:sz w:val="28"/>
          <w:szCs w:val="28"/>
        </w:rPr>
        <w:t>для получения дополнительных сведений л налогоплательщика, подавшего жалобу на уведомление о результатах налоговой проверки и решение вышестоящего органа налоговой службы, вынесенное по результатам рассмотрения жалобы на уведомление.</w:t>
      </w:r>
    </w:p>
    <w:p w:rsidR="000E7351" w:rsidRPr="000E7351" w:rsidRDefault="000E7351" w:rsidP="000E7351">
      <w:pPr>
        <w:widowControl/>
        <w:spacing w:line="360" w:lineRule="auto"/>
        <w:ind w:firstLine="709"/>
        <w:rPr>
          <w:color w:val="000000"/>
          <w:sz w:val="28"/>
          <w:szCs w:val="28"/>
        </w:rPr>
      </w:pPr>
      <w:r w:rsidRPr="000E7351">
        <w:rPr>
          <w:color w:val="000000"/>
          <w:sz w:val="28"/>
          <w:szCs w:val="28"/>
        </w:rPr>
        <w:t>Налоговая проверка является основным способом контроля государства за деятельностью налогоплательщиков. Участниками налоговых проверок являются должностные лица органов налоговой службы, указанные в предписании, и налогоплательщик. При этом термин «налогоплательщик» означает также «налоговых агентов» и «плательщиков других обязательных платежей в бюджет».</w:t>
      </w:r>
    </w:p>
    <w:p w:rsidR="000E7351" w:rsidRPr="000E7351" w:rsidRDefault="000E7351" w:rsidP="000E7351">
      <w:pPr>
        <w:widowControl/>
        <w:spacing w:line="360" w:lineRule="auto"/>
        <w:ind w:firstLine="709"/>
        <w:rPr>
          <w:color w:val="000000"/>
          <w:sz w:val="28"/>
          <w:szCs w:val="28"/>
        </w:rPr>
      </w:pPr>
      <w:r w:rsidRPr="000E7351">
        <w:rPr>
          <w:color w:val="000000"/>
          <w:sz w:val="28"/>
          <w:szCs w:val="28"/>
        </w:rPr>
        <w:t>Налоговой проверке подлежат все налогоплательщики, без каких-либо исключений, так как данный вид контроля осуществляется со стороны государства в целях определения правильности исчисленной самим налогоплательщиком сумм налогов и других обязательных платежей в бюджет.</w:t>
      </w:r>
    </w:p>
    <w:p w:rsidR="000E7351" w:rsidRPr="000E7351" w:rsidRDefault="000E7351" w:rsidP="000E7351">
      <w:pPr>
        <w:widowControl/>
        <w:spacing w:line="360" w:lineRule="auto"/>
        <w:ind w:firstLine="709"/>
        <w:rPr>
          <w:color w:val="000000"/>
          <w:sz w:val="28"/>
          <w:szCs w:val="28"/>
        </w:rPr>
      </w:pPr>
      <w:r w:rsidRPr="000E7351">
        <w:rPr>
          <w:color w:val="000000"/>
          <w:sz w:val="28"/>
          <w:szCs w:val="28"/>
        </w:rPr>
        <w:t>Налоговым кодексом четко установлено, что органы налоговой службы могут начислить или пересмотреть начисленную сумму налогов и других обязательных платежей в бюджет в течение 5 лет после окончания налогового периода. Таким образом, налоговой проверкой могут быть охвачены не более пяти календарных (с 1 января по 31 декабря) года деятельности налогоплательщика.</w:t>
      </w:r>
    </w:p>
    <w:p w:rsidR="000E7351" w:rsidRPr="000E7351" w:rsidRDefault="000E7351" w:rsidP="000E7351">
      <w:pPr>
        <w:widowControl/>
        <w:spacing w:line="360" w:lineRule="auto"/>
        <w:ind w:firstLine="709"/>
        <w:rPr>
          <w:color w:val="000000"/>
          <w:sz w:val="28"/>
          <w:szCs w:val="28"/>
        </w:rPr>
      </w:pPr>
      <w:r w:rsidRPr="000E7351">
        <w:rPr>
          <w:color w:val="000000"/>
          <w:sz w:val="28"/>
          <w:szCs w:val="28"/>
        </w:rPr>
        <w:t>При проведении налоговых проверок органом налоговой службы необходимо соблюдать следующие условия:</w:t>
      </w:r>
    </w:p>
    <w:p w:rsidR="000E7351" w:rsidRPr="000E7351" w:rsidRDefault="000E7351" w:rsidP="000E7351">
      <w:pPr>
        <w:widowControl/>
        <w:spacing w:line="360" w:lineRule="auto"/>
        <w:ind w:firstLine="709"/>
        <w:rPr>
          <w:color w:val="000000"/>
          <w:sz w:val="28"/>
          <w:szCs w:val="28"/>
        </w:rPr>
      </w:pPr>
      <w:r w:rsidRPr="000E7351">
        <w:rPr>
          <w:color w:val="000000"/>
          <w:sz w:val="28"/>
          <w:szCs w:val="28"/>
        </w:rPr>
        <w:t>– периодичность проверок;</w:t>
      </w:r>
    </w:p>
    <w:p w:rsidR="000E7351" w:rsidRPr="000E7351" w:rsidRDefault="000E7351" w:rsidP="000E7351">
      <w:pPr>
        <w:widowControl/>
        <w:spacing w:line="360" w:lineRule="auto"/>
        <w:ind w:firstLine="709"/>
        <w:rPr>
          <w:color w:val="000000"/>
          <w:sz w:val="28"/>
          <w:szCs w:val="28"/>
        </w:rPr>
      </w:pPr>
      <w:r w:rsidRPr="000E7351">
        <w:rPr>
          <w:color w:val="000000"/>
          <w:sz w:val="28"/>
          <w:szCs w:val="28"/>
        </w:rPr>
        <w:t>– сроки проведения;</w:t>
      </w:r>
    </w:p>
    <w:p w:rsidR="000E7351" w:rsidRPr="000E7351" w:rsidRDefault="000E7351" w:rsidP="000E7351">
      <w:pPr>
        <w:widowControl/>
        <w:spacing w:line="360" w:lineRule="auto"/>
        <w:ind w:firstLine="709"/>
        <w:rPr>
          <w:color w:val="000000"/>
          <w:sz w:val="28"/>
          <w:szCs w:val="28"/>
        </w:rPr>
      </w:pPr>
      <w:r w:rsidRPr="000E7351">
        <w:rPr>
          <w:color w:val="000000"/>
          <w:sz w:val="28"/>
          <w:szCs w:val="28"/>
        </w:rPr>
        <w:t>– оформление в установленном порядке предписания;</w:t>
      </w:r>
    </w:p>
    <w:p w:rsidR="000E7351" w:rsidRPr="000E7351" w:rsidRDefault="000E7351" w:rsidP="000E7351">
      <w:pPr>
        <w:widowControl/>
        <w:spacing w:line="360" w:lineRule="auto"/>
        <w:ind w:firstLine="709"/>
        <w:rPr>
          <w:color w:val="000000"/>
          <w:sz w:val="28"/>
          <w:szCs w:val="28"/>
        </w:rPr>
      </w:pPr>
      <w:r w:rsidRPr="000E7351">
        <w:rPr>
          <w:color w:val="000000"/>
          <w:sz w:val="28"/>
          <w:szCs w:val="28"/>
        </w:rPr>
        <w:t>– не нарушение сроков проверки, указанных в предписании;</w:t>
      </w:r>
    </w:p>
    <w:p w:rsidR="000E7351" w:rsidRPr="000E7351" w:rsidRDefault="000E7351" w:rsidP="000E7351">
      <w:pPr>
        <w:widowControl/>
        <w:spacing w:line="360" w:lineRule="auto"/>
        <w:ind w:firstLine="709"/>
        <w:rPr>
          <w:color w:val="000000"/>
          <w:sz w:val="28"/>
          <w:szCs w:val="28"/>
        </w:rPr>
      </w:pPr>
      <w:r w:rsidRPr="000E7351">
        <w:rPr>
          <w:color w:val="000000"/>
          <w:sz w:val="28"/>
          <w:szCs w:val="28"/>
        </w:rPr>
        <w:t>– вручение акта налоговой проверки;</w:t>
      </w:r>
    </w:p>
    <w:p w:rsidR="000E7351" w:rsidRPr="000E7351" w:rsidRDefault="000E7351" w:rsidP="000E7351">
      <w:pPr>
        <w:widowControl/>
        <w:spacing w:line="360" w:lineRule="auto"/>
        <w:ind w:firstLine="709"/>
        <w:rPr>
          <w:color w:val="000000"/>
          <w:sz w:val="28"/>
          <w:szCs w:val="28"/>
        </w:rPr>
      </w:pPr>
      <w:r w:rsidRPr="000E7351">
        <w:rPr>
          <w:color w:val="000000"/>
          <w:sz w:val="28"/>
          <w:szCs w:val="28"/>
        </w:rPr>
        <w:t>– вручение уведомления о начисленной сумме налогов и других обязательных платежей в бюджет, пени и штрафов (в случае выявления нарушений);</w:t>
      </w:r>
    </w:p>
    <w:p w:rsidR="000E7351" w:rsidRPr="000E7351" w:rsidRDefault="000E7351" w:rsidP="000E7351">
      <w:pPr>
        <w:widowControl/>
        <w:spacing w:line="360" w:lineRule="auto"/>
        <w:ind w:firstLine="709"/>
        <w:rPr>
          <w:color w:val="000000"/>
          <w:sz w:val="28"/>
          <w:szCs w:val="28"/>
        </w:rPr>
      </w:pPr>
      <w:r w:rsidRPr="000E7351">
        <w:rPr>
          <w:color w:val="000000"/>
          <w:sz w:val="28"/>
          <w:szCs w:val="28"/>
        </w:rPr>
        <w:t>вручение уведомление об устранении нарушений налогового законодательства (в случае выявления нарушений) и т.д.</w:t>
      </w:r>
    </w:p>
    <w:p w:rsidR="000E7351" w:rsidRPr="000E7351" w:rsidRDefault="000E7351" w:rsidP="000E7351">
      <w:pPr>
        <w:widowControl/>
        <w:spacing w:line="360" w:lineRule="auto"/>
        <w:ind w:firstLine="709"/>
        <w:rPr>
          <w:color w:val="000000"/>
          <w:sz w:val="28"/>
          <w:szCs w:val="28"/>
        </w:rPr>
      </w:pPr>
      <w:r w:rsidRPr="000E7351">
        <w:rPr>
          <w:color w:val="000000"/>
          <w:sz w:val="28"/>
          <w:szCs w:val="28"/>
        </w:rPr>
        <w:t>В соответствии с Налоговым кодексом налогоплательщик имеет право не допускать на территорию или в помещение для проведения налоговой проверки должностных лиц органа налоговой службы в случаях, если:</w:t>
      </w:r>
    </w:p>
    <w:p w:rsidR="000E7351" w:rsidRPr="000E7351" w:rsidRDefault="000E7351" w:rsidP="000E7351">
      <w:pPr>
        <w:widowControl/>
        <w:spacing w:line="360" w:lineRule="auto"/>
        <w:ind w:firstLine="709"/>
        <w:rPr>
          <w:color w:val="000000"/>
          <w:sz w:val="28"/>
          <w:szCs w:val="28"/>
        </w:rPr>
      </w:pPr>
      <w:r w:rsidRPr="000E7351">
        <w:rPr>
          <w:color w:val="000000"/>
          <w:sz w:val="28"/>
          <w:szCs w:val="28"/>
        </w:rPr>
        <w:t>– предписание не вручено либо не оформлено в установленном порядке (Приложение Б);</w:t>
      </w:r>
    </w:p>
    <w:p w:rsidR="000E7351" w:rsidRPr="000E7351" w:rsidRDefault="000E7351" w:rsidP="000E7351">
      <w:pPr>
        <w:widowControl/>
        <w:spacing w:line="360" w:lineRule="auto"/>
        <w:ind w:firstLine="709"/>
        <w:rPr>
          <w:color w:val="000000"/>
          <w:sz w:val="28"/>
          <w:szCs w:val="28"/>
        </w:rPr>
      </w:pPr>
      <w:r w:rsidRPr="000E7351">
        <w:rPr>
          <w:color w:val="000000"/>
          <w:sz w:val="28"/>
          <w:szCs w:val="28"/>
        </w:rPr>
        <w:t>– сроки проверки, указанные в предписании, не наступили или истекли;</w:t>
      </w:r>
    </w:p>
    <w:p w:rsidR="000E7351" w:rsidRPr="000E7351" w:rsidRDefault="000E7351" w:rsidP="000E7351">
      <w:pPr>
        <w:widowControl/>
        <w:spacing w:line="360" w:lineRule="auto"/>
        <w:ind w:firstLine="709"/>
        <w:rPr>
          <w:color w:val="000000"/>
          <w:sz w:val="28"/>
          <w:szCs w:val="28"/>
        </w:rPr>
      </w:pPr>
      <w:r w:rsidRPr="000E7351">
        <w:rPr>
          <w:color w:val="000000"/>
          <w:sz w:val="28"/>
          <w:szCs w:val="28"/>
        </w:rPr>
        <w:t>– данные лица не указаны в предписании;</w:t>
      </w:r>
    </w:p>
    <w:p w:rsidR="000E7351" w:rsidRPr="000E7351" w:rsidRDefault="000E7351" w:rsidP="000E7351">
      <w:pPr>
        <w:widowControl/>
        <w:spacing w:line="360" w:lineRule="auto"/>
        <w:ind w:firstLine="709"/>
        <w:rPr>
          <w:color w:val="000000"/>
          <w:sz w:val="28"/>
          <w:szCs w:val="28"/>
        </w:rPr>
      </w:pPr>
      <w:r w:rsidRPr="000E7351">
        <w:rPr>
          <w:color w:val="000000"/>
          <w:sz w:val="28"/>
          <w:szCs w:val="28"/>
        </w:rPr>
        <w:t>– запрашивается документация, не относящаяся к проверяемому налоговому периоду.</w:t>
      </w:r>
    </w:p>
    <w:p w:rsidR="000E7351" w:rsidRPr="000E7351" w:rsidRDefault="000E7351" w:rsidP="000E7351">
      <w:pPr>
        <w:widowControl/>
        <w:spacing w:line="360" w:lineRule="auto"/>
        <w:ind w:firstLine="709"/>
        <w:rPr>
          <w:color w:val="000000"/>
          <w:sz w:val="28"/>
          <w:szCs w:val="28"/>
        </w:rPr>
      </w:pPr>
      <w:r w:rsidRPr="000E7351">
        <w:rPr>
          <w:color w:val="000000"/>
          <w:sz w:val="28"/>
          <w:szCs w:val="28"/>
        </w:rPr>
        <w:t>Налоговым кодексом строго определены виды налоговых проверок, к которым относятся:</w:t>
      </w:r>
    </w:p>
    <w:p w:rsidR="000E7351" w:rsidRPr="000E7351" w:rsidRDefault="000E7351" w:rsidP="000E7351">
      <w:pPr>
        <w:widowControl/>
        <w:numPr>
          <w:ilvl w:val="0"/>
          <w:numId w:val="12"/>
        </w:numPr>
        <w:tabs>
          <w:tab w:val="clear" w:pos="1494"/>
          <w:tab w:val="num" w:pos="1083"/>
        </w:tabs>
        <w:spacing w:line="360" w:lineRule="auto"/>
        <w:ind w:left="0" w:firstLine="709"/>
        <w:rPr>
          <w:color w:val="000000"/>
          <w:sz w:val="28"/>
          <w:szCs w:val="28"/>
        </w:rPr>
      </w:pPr>
      <w:r w:rsidRPr="000E7351">
        <w:rPr>
          <w:color w:val="000000"/>
          <w:sz w:val="28"/>
          <w:szCs w:val="28"/>
        </w:rPr>
        <w:t>документальные проверки;</w:t>
      </w:r>
    </w:p>
    <w:p w:rsidR="000E7351" w:rsidRPr="000E7351" w:rsidRDefault="000E7351" w:rsidP="000E7351">
      <w:pPr>
        <w:widowControl/>
        <w:numPr>
          <w:ilvl w:val="0"/>
          <w:numId w:val="12"/>
        </w:numPr>
        <w:tabs>
          <w:tab w:val="clear" w:pos="1494"/>
          <w:tab w:val="num" w:pos="1083"/>
        </w:tabs>
        <w:spacing w:line="360" w:lineRule="auto"/>
        <w:ind w:left="0" w:firstLine="709"/>
        <w:rPr>
          <w:color w:val="000000"/>
          <w:sz w:val="28"/>
          <w:szCs w:val="28"/>
        </w:rPr>
      </w:pPr>
      <w:r w:rsidRPr="000E7351">
        <w:rPr>
          <w:color w:val="000000"/>
          <w:sz w:val="28"/>
          <w:szCs w:val="28"/>
        </w:rPr>
        <w:t>рейдовые проверки;</w:t>
      </w:r>
    </w:p>
    <w:p w:rsidR="000E7351" w:rsidRPr="000E7351" w:rsidRDefault="000E7351" w:rsidP="000E7351">
      <w:pPr>
        <w:widowControl/>
        <w:numPr>
          <w:ilvl w:val="0"/>
          <w:numId w:val="12"/>
        </w:numPr>
        <w:tabs>
          <w:tab w:val="clear" w:pos="1494"/>
          <w:tab w:val="num" w:pos="1083"/>
        </w:tabs>
        <w:spacing w:line="360" w:lineRule="auto"/>
        <w:ind w:left="0" w:firstLine="709"/>
        <w:rPr>
          <w:color w:val="000000"/>
          <w:sz w:val="28"/>
          <w:szCs w:val="28"/>
        </w:rPr>
      </w:pPr>
      <w:r w:rsidRPr="000E7351">
        <w:rPr>
          <w:color w:val="000000"/>
          <w:sz w:val="28"/>
          <w:szCs w:val="28"/>
        </w:rPr>
        <w:t>хронометражное обследование.</w:t>
      </w:r>
    </w:p>
    <w:p w:rsidR="000E7351" w:rsidRPr="000E7351" w:rsidRDefault="000E7351" w:rsidP="000E7351">
      <w:pPr>
        <w:widowControl/>
        <w:spacing w:line="360" w:lineRule="auto"/>
        <w:ind w:firstLine="709"/>
        <w:rPr>
          <w:color w:val="000000"/>
          <w:sz w:val="28"/>
          <w:szCs w:val="28"/>
        </w:rPr>
      </w:pPr>
      <w:r w:rsidRPr="000E7351">
        <w:rPr>
          <w:color w:val="000000"/>
          <w:sz w:val="28"/>
          <w:szCs w:val="28"/>
        </w:rPr>
        <w:t>Документальные проверки проводятся на основе результатов камерального контроля, данных уполномоченных органов по учету объектов налогообложения и объектов, связанных с налогообложением, и данных других форм налогового контроля.</w:t>
      </w:r>
    </w:p>
    <w:p w:rsidR="000E7351" w:rsidRPr="000E7351" w:rsidRDefault="000E7351" w:rsidP="000E7351">
      <w:pPr>
        <w:widowControl/>
        <w:tabs>
          <w:tab w:val="num" w:pos="142"/>
          <w:tab w:val="left" w:pos="9355"/>
          <w:tab w:val="left" w:pos="9498"/>
        </w:tabs>
        <w:spacing w:line="360" w:lineRule="auto"/>
        <w:ind w:firstLine="709"/>
        <w:rPr>
          <w:color w:val="000000"/>
          <w:sz w:val="28"/>
          <w:szCs w:val="28"/>
        </w:rPr>
      </w:pPr>
      <w:r w:rsidRPr="000E7351">
        <w:rPr>
          <w:color w:val="000000"/>
          <w:sz w:val="28"/>
          <w:szCs w:val="28"/>
        </w:rPr>
        <w:t>Документальная проверка</w:t>
      </w:r>
      <w:r w:rsidRPr="000E7351">
        <w:rPr>
          <w:b/>
          <w:color w:val="000000"/>
          <w:sz w:val="28"/>
          <w:szCs w:val="28"/>
        </w:rPr>
        <w:t xml:space="preserve"> </w:t>
      </w:r>
      <w:r w:rsidRPr="000E7351">
        <w:rPr>
          <w:color w:val="000000"/>
          <w:sz w:val="28"/>
          <w:szCs w:val="28"/>
        </w:rPr>
        <w:t>является одним из важнейших и сложных видов налоговой проверки.</w:t>
      </w:r>
    </w:p>
    <w:p w:rsidR="000E7351" w:rsidRPr="000E7351" w:rsidRDefault="000E7351" w:rsidP="000E7351">
      <w:pPr>
        <w:widowControl/>
        <w:tabs>
          <w:tab w:val="num" w:pos="142"/>
          <w:tab w:val="left" w:pos="9355"/>
          <w:tab w:val="left" w:pos="9498"/>
        </w:tabs>
        <w:spacing w:line="360" w:lineRule="auto"/>
        <w:ind w:firstLine="709"/>
        <w:rPr>
          <w:color w:val="000000"/>
          <w:sz w:val="28"/>
          <w:szCs w:val="28"/>
        </w:rPr>
      </w:pPr>
      <w:r w:rsidRPr="000E7351">
        <w:rPr>
          <w:color w:val="000000"/>
          <w:sz w:val="28"/>
          <w:szCs w:val="28"/>
        </w:rPr>
        <w:t>Документальные проверки подразделяются на следующие виды:</w:t>
      </w:r>
    </w:p>
    <w:p w:rsidR="000E7351" w:rsidRPr="000E7351" w:rsidRDefault="000E7351" w:rsidP="000E7351">
      <w:pPr>
        <w:widowControl/>
        <w:numPr>
          <w:ilvl w:val="0"/>
          <w:numId w:val="14"/>
        </w:numPr>
        <w:tabs>
          <w:tab w:val="clear" w:pos="720"/>
          <w:tab w:val="num" w:pos="1026"/>
          <w:tab w:val="left" w:pos="9355"/>
          <w:tab w:val="left" w:pos="9498"/>
        </w:tabs>
        <w:spacing w:line="360" w:lineRule="auto"/>
        <w:ind w:left="0" w:firstLine="709"/>
        <w:rPr>
          <w:b/>
          <w:color w:val="000000"/>
          <w:sz w:val="28"/>
          <w:szCs w:val="28"/>
        </w:rPr>
      </w:pPr>
      <w:r w:rsidRPr="000E7351">
        <w:rPr>
          <w:b/>
          <w:color w:val="000000"/>
          <w:sz w:val="28"/>
          <w:szCs w:val="28"/>
        </w:rPr>
        <w:t xml:space="preserve">комплексная проверка – </w:t>
      </w:r>
      <w:r w:rsidRPr="000E7351">
        <w:rPr>
          <w:color w:val="000000"/>
          <w:sz w:val="28"/>
          <w:szCs w:val="28"/>
        </w:rPr>
        <w:t>проверка исполнения налогового обязательства по всем видам налогов и других обязательных платежей в бюджет;</w:t>
      </w:r>
    </w:p>
    <w:p w:rsidR="000E7351" w:rsidRPr="000E7351" w:rsidRDefault="000E7351" w:rsidP="000E7351">
      <w:pPr>
        <w:widowControl/>
        <w:numPr>
          <w:ilvl w:val="0"/>
          <w:numId w:val="14"/>
        </w:numPr>
        <w:tabs>
          <w:tab w:val="clear" w:pos="720"/>
          <w:tab w:val="num" w:pos="1026"/>
          <w:tab w:val="left" w:pos="9355"/>
          <w:tab w:val="left" w:pos="9498"/>
        </w:tabs>
        <w:spacing w:line="360" w:lineRule="auto"/>
        <w:ind w:left="0" w:firstLine="709"/>
        <w:rPr>
          <w:b/>
          <w:color w:val="000000"/>
          <w:sz w:val="28"/>
          <w:szCs w:val="28"/>
        </w:rPr>
      </w:pPr>
      <w:r w:rsidRPr="000E7351">
        <w:rPr>
          <w:b/>
          <w:color w:val="000000"/>
          <w:sz w:val="28"/>
          <w:szCs w:val="28"/>
        </w:rPr>
        <w:t xml:space="preserve">тематическая проверка – </w:t>
      </w:r>
      <w:r w:rsidRPr="000E7351">
        <w:rPr>
          <w:color w:val="000000"/>
          <w:sz w:val="28"/>
          <w:szCs w:val="28"/>
        </w:rPr>
        <w:t>проверка исполнения налогового обязательства по отдельному виду налога и другого обязательного платежа в бюджет, полноты и своевременности удержания и (или) перечисления обязательных пенсионных взносов в накопительные пенсионные фонды, исполнения банками и организациями, осуществляющими отдельные виды банковских операций, обязанностей, установленных налоговым кодексом, а также по вопросам государственного контроля при применении трансфертных цен.</w:t>
      </w:r>
    </w:p>
    <w:p w:rsidR="000E7351" w:rsidRPr="000E7351" w:rsidRDefault="000E7351" w:rsidP="000E7351">
      <w:pPr>
        <w:widowControl/>
        <w:numPr>
          <w:ilvl w:val="0"/>
          <w:numId w:val="14"/>
        </w:numPr>
        <w:tabs>
          <w:tab w:val="clear" w:pos="720"/>
          <w:tab w:val="num" w:pos="1026"/>
          <w:tab w:val="left" w:pos="9355"/>
          <w:tab w:val="left" w:pos="9498"/>
        </w:tabs>
        <w:spacing w:line="360" w:lineRule="auto"/>
        <w:ind w:left="0" w:firstLine="709"/>
        <w:rPr>
          <w:b/>
          <w:color w:val="000000"/>
          <w:sz w:val="28"/>
          <w:szCs w:val="28"/>
        </w:rPr>
      </w:pPr>
      <w:r w:rsidRPr="000E7351">
        <w:rPr>
          <w:b/>
          <w:color w:val="000000"/>
          <w:sz w:val="28"/>
          <w:szCs w:val="28"/>
        </w:rPr>
        <w:t xml:space="preserve">встречная проверка </w:t>
      </w:r>
      <w:r w:rsidRPr="000E7351">
        <w:rPr>
          <w:color w:val="000000"/>
          <w:sz w:val="28"/>
          <w:szCs w:val="28"/>
        </w:rPr>
        <w:t>– проверка, проводимая в отношении третьих лиц в случае, если при проведении налоговых проверок у налогового органа возникает необходимость в получении дополнительной информации о правильном отражении в налоговом учете проведенных операций налогоплательщиком связанным с указанными лицами;</w:t>
      </w:r>
    </w:p>
    <w:p w:rsidR="000E7351" w:rsidRPr="000E7351" w:rsidRDefault="000E7351" w:rsidP="000E7351">
      <w:pPr>
        <w:widowControl/>
        <w:numPr>
          <w:ilvl w:val="0"/>
          <w:numId w:val="14"/>
        </w:numPr>
        <w:tabs>
          <w:tab w:val="clear" w:pos="720"/>
          <w:tab w:val="num" w:pos="1026"/>
          <w:tab w:val="left" w:pos="9355"/>
          <w:tab w:val="left" w:pos="9498"/>
        </w:tabs>
        <w:spacing w:line="360" w:lineRule="auto"/>
        <w:ind w:left="0" w:firstLine="709"/>
        <w:rPr>
          <w:color w:val="000000"/>
          <w:sz w:val="28"/>
          <w:szCs w:val="28"/>
        </w:rPr>
      </w:pPr>
      <w:r w:rsidRPr="000E7351">
        <w:rPr>
          <w:b/>
          <w:color w:val="000000"/>
          <w:sz w:val="28"/>
          <w:szCs w:val="28"/>
        </w:rPr>
        <w:t xml:space="preserve">дополнительная проверка – </w:t>
      </w:r>
      <w:r w:rsidRPr="000E7351">
        <w:rPr>
          <w:color w:val="000000"/>
          <w:sz w:val="28"/>
          <w:szCs w:val="28"/>
        </w:rPr>
        <w:t>проверка на основании решения органа налоговой службы, рассматривающего жалобу налогоплательщика, обращение нерезидента о повторном рассмотрении заявления на возврат уплаченного подоходного налога из бюджета. [2]</w:t>
      </w:r>
    </w:p>
    <w:p w:rsidR="000E7351" w:rsidRPr="000E7351" w:rsidRDefault="000E7351" w:rsidP="000E7351">
      <w:pPr>
        <w:widowControl/>
        <w:spacing w:line="360" w:lineRule="auto"/>
        <w:ind w:firstLine="709"/>
        <w:rPr>
          <w:color w:val="000000"/>
          <w:sz w:val="28"/>
          <w:szCs w:val="28"/>
        </w:rPr>
      </w:pPr>
      <w:r w:rsidRPr="000E7351">
        <w:rPr>
          <w:color w:val="000000"/>
          <w:sz w:val="28"/>
          <w:szCs w:val="28"/>
        </w:rPr>
        <w:t>Налоговые проверки органами налоговой службы производятся на основании графика (плана) проверок. При составлении данного графика отбор налогоплательщиков, подлежащих проверке, производится по разработанным на основании налогового законодательства критериям отбора. Отбор производится путем:</w:t>
      </w:r>
    </w:p>
    <w:p w:rsidR="000E7351" w:rsidRPr="000E7351" w:rsidRDefault="000E7351" w:rsidP="000E7351">
      <w:pPr>
        <w:widowControl/>
        <w:spacing w:line="360" w:lineRule="auto"/>
        <w:ind w:firstLine="709"/>
        <w:rPr>
          <w:color w:val="000000"/>
          <w:sz w:val="28"/>
          <w:szCs w:val="28"/>
        </w:rPr>
      </w:pPr>
      <w:r w:rsidRPr="000E7351">
        <w:rPr>
          <w:color w:val="000000"/>
          <w:sz w:val="28"/>
          <w:szCs w:val="28"/>
        </w:rPr>
        <w:t>– анализа и камеральной проверки представленных налогоплательщиком налоговых отчетностей;</w:t>
      </w:r>
    </w:p>
    <w:p w:rsidR="000E7351" w:rsidRPr="000E7351" w:rsidRDefault="000E7351" w:rsidP="000E7351">
      <w:pPr>
        <w:widowControl/>
        <w:spacing w:line="360" w:lineRule="auto"/>
        <w:ind w:firstLine="709"/>
        <w:rPr>
          <w:color w:val="000000"/>
          <w:sz w:val="28"/>
          <w:szCs w:val="28"/>
        </w:rPr>
      </w:pPr>
      <w:r w:rsidRPr="000E7351">
        <w:rPr>
          <w:color w:val="000000"/>
          <w:sz w:val="28"/>
          <w:szCs w:val="28"/>
        </w:rPr>
        <w:t>– проведения сличения данных по определенным строкам налоговых отчетностей по различным видам налогов, которые, согласно налоговому законодательству, должны сопоставляться.</w:t>
      </w:r>
    </w:p>
    <w:p w:rsidR="000E7351" w:rsidRPr="000E7351" w:rsidRDefault="000E7351" w:rsidP="000E7351">
      <w:pPr>
        <w:widowControl/>
        <w:spacing w:line="360" w:lineRule="auto"/>
        <w:ind w:firstLine="709"/>
        <w:rPr>
          <w:color w:val="000000"/>
          <w:sz w:val="28"/>
          <w:szCs w:val="28"/>
        </w:rPr>
      </w:pPr>
      <w:r w:rsidRPr="000E7351">
        <w:rPr>
          <w:color w:val="000000"/>
          <w:sz w:val="28"/>
          <w:szCs w:val="28"/>
        </w:rPr>
        <w:t>В настоящее время отбор налогоплательщиков подлежащих проверке производится в электронном режиме, т.е. формируется база данных.</w:t>
      </w:r>
    </w:p>
    <w:p w:rsidR="000E7351" w:rsidRPr="000E7351" w:rsidRDefault="000E7351" w:rsidP="000E7351">
      <w:pPr>
        <w:widowControl/>
        <w:spacing w:line="360" w:lineRule="auto"/>
        <w:ind w:firstLine="709"/>
        <w:rPr>
          <w:color w:val="000000"/>
          <w:sz w:val="28"/>
          <w:szCs w:val="28"/>
        </w:rPr>
      </w:pPr>
      <w:r w:rsidRPr="000E7351">
        <w:rPr>
          <w:color w:val="000000"/>
          <w:sz w:val="28"/>
          <w:szCs w:val="28"/>
        </w:rPr>
        <w:t>В базе данных по каждому юридическому лицу необходимо представить следующие характеристики:</w:t>
      </w:r>
    </w:p>
    <w:p w:rsidR="000E7351" w:rsidRPr="000E7351" w:rsidRDefault="000E7351" w:rsidP="000E7351">
      <w:pPr>
        <w:widowControl/>
        <w:spacing w:line="360" w:lineRule="auto"/>
        <w:ind w:firstLine="709"/>
        <w:rPr>
          <w:color w:val="000000"/>
          <w:sz w:val="28"/>
          <w:szCs w:val="28"/>
        </w:rPr>
      </w:pPr>
      <w:r w:rsidRPr="000E7351">
        <w:rPr>
          <w:color w:val="000000"/>
          <w:sz w:val="28"/>
          <w:szCs w:val="28"/>
        </w:rPr>
        <w:t>1) общие сведения о налогоплательщике</w:t>
      </w:r>
    </w:p>
    <w:p w:rsidR="000E7351" w:rsidRPr="000E7351" w:rsidRDefault="000E7351" w:rsidP="000E7351">
      <w:pPr>
        <w:widowControl/>
        <w:spacing w:line="360" w:lineRule="auto"/>
        <w:ind w:firstLine="709"/>
        <w:rPr>
          <w:color w:val="000000"/>
          <w:sz w:val="28"/>
          <w:szCs w:val="28"/>
        </w:rPr>
      </w:pPr>
      <w:r w:rsidRPr="000E7351">
        <w:rPr>
          <w:color w:val="000000"/>
          <w:sz w:val="28"/>
          <w:szCs w:val="28"/>
        </w:rPr>
        <w:t>а) наименование предприятия и его РНН;</w:t>
      </w:r>
    </w:p>
    <w:p w:rsidR="000E7351" w:rsidRPr="000E7351" w:rsidRDefault="000E7351" w:rsidP="000E7351">
      <w:pPr>
        <w:widowControl/>
        <w:spacing w:line="360" w:lineRule="auto"/>
        <w:ind w:firstLine="709"/>
        <w:rPr>
          <w:color w:val="000000"/>
          <w:sz w:val="28"/>
          <w:szCs w:val="28"/>
        </w:rPr>
      </w:pPr>
      <w:r w:rsidRPr="000E7351">
        <w:rPr>
          <w:color w:val="000000"/>
          <w:sz w:val="28"/>
          <w:szCs w:val="28"/>
        </w:rPr>
        <w:t>б) код того налогового комитета, в котором налогоплательщик состоит на контроле;</w:t>
      </w:r>
    </w:p>
    <w:p w:rsidR="000E7351" w:rsidRPr="000E7351" w:rsidRDefault="000E7351" w:rsidP="000E7351">
      <w:pPr>
        <w:widowControl/>
        <w:spacing w:line="360" w:lineRule="auto"/>
        <w:ind w:firstLine="709"/>
        <w:rPr>
          <w:color w:val="000000"/>
          <w:sz w:val="28"/>
          <w:szCs w:val="28"/>
        </w:rPr>
      </w:pPr>
      <w:r w:rsidRPr="000E7351">
        <w:rPr>
          <w:color w:val="000000"/>
          <w:sz w:val="28"/>
          <w:szCs w:val="28"/>
        </w:rPr>
        <w:t>в) дата налоговой регистрации, т.е. дата постановки на учет в налоговых органах, позволяет определить целесообразность назначения проверки с точки зрения срока функционирования предприятия;</w:t>
      </w:r>
    </w:p>
    <w:p w:rsidR="000E7351" w:rsidRPr="000E7351" w:rsidRDefault="000E7351" w:rsidP="000E7351">
      <w:pPr>
        <w:widowControl/>
        <w:spacing w:line="360" w:lineRule="auto"/>
        <w:ind w:firstLine="709"/>
        <w:rPr>
          <w:color w:val="000000"/>
          <w:sz w:val="28"/>
          <w:szCs w:val="28"/>
        </w:rPr>
      </w:pPr>
      <w:r w:rsidRPr="000E7351">
        <w:rPr>
          <w:color w:val="000000"/>
          <w:sz w:val="28"/>
          <w:szCs w:val="28"/>
        </w:rPr>
        <w:t>г) дата последней налоговой проверки</w:t>
      </w:r>
    </w:p>
    <w:p w:rsidR="000E7351" w:rsidRPr="000E7351" w:rsidRDefault="000E7351" w:rsidP="000E7351">
      <w:pPr>
        <w:widowControl/>
        <w:spacing w:line="360" w:lineRule="auto"/>
        <w:ind w:firstLine="709"/>
        <w:rPr>
          <w:color w:val="000000"/>
          <w:sz w:val="28"/>
          <w:szCs w:val="28"/>
        </w:rPr>
      </w:pPr>
      <w:r w:rsidRPr="000E7351">
        <w:rPr>
          <w:color w:val="000000"/>
          <w:sz w:val="28"/>
          <w:szCs w:val="28"/>
        </w:rPr>
        <w:t>д) вид предыдущей проверки;</w:t>
      </w:r>
    </w:p>
    <w:p w:rsidR="000E7351" w:rsidRPr="000E7351" w:rsidRDefault="000E7351" w:rsidP="000E7351">
      <w:pPr>
        <w:widowControl/>
        <w:spacing w:line="360" w:lineRule="auto"/>
        <w:ind w:firstLine="709"/>
        <w:rPr>
          <w:color w:val="000000"/>
          <w:sz w:val="28"/>
          <w:szCs w:val="28"/>
        </w:rPr>
      </w:pPr>
      <w:r w:rsidRPr="000E7351">
        <w:rPr>
          <w:color w:val="000000"/>
          <w:sz w:val="28"/>
          <w:szCs w:val="28"/>
        </w:rPr>
        <w:t>е) вид деятельности предприятия.</w:t>
      </w:r>
    </w:p>
    <w:p w:rsidR="000E7351" w:rsidRPr="000E7351" w:rsidRDefault="000E7351" w:rsidP="000E7351">
      <w:pPr>
        <w:widowControl/>
        <w:spacing w:line="360" w:lineRule="auto"/>
        <w:ind w:firstLine="709"/>
        <w:rPr>
          <w:color w:val="000000"/>
          <w:sz w:val="28"/>
          <w:szCs w:val="28"/>
        </w:rPr>
      </w:pPr>
      <w:r w:rsidRPr="000E7351">
        <w:rPr>
          <w:color w:val="000000"/>
          <w:sz w:val="28"/>
          <w:szCs w:val="28"/>
        </w:rPr>
        <w:t>2) Сведения о результатах финансово-хозяйственной деятельности предприятия и исполнения им своих налоговых обязательств за каждый календарный год:</w:t>
      </w:r>
    </w:p>
    <w:p w:rsidR="000E7351" w:rsidRPr="000E7351" w:rsidRDefault="000E7351" w:rsidP="000E7351">
      <w:pPr>
        <w:widowControl/>
        <w:spacing w:line="360" w:lineRule="auto"/>
        <w:ind w:firstLine="709"/>
        <w:rPr>
          <w:color w:val="000000"/>
          <w:sz w:val="28"/>
          <w:szCs w:val="28"/>
        </w:rPr>
      </w:pPr>
      <w:r w:rsidRPr="000E7351">
        <w:rPr>
          <w:color w:val="000000"/>
          <w:sz w:val="28"/>
          <w:szCs w:val="28"/>
        </w:rPr>
        <w:t>а) размер совокупного годового дохода предприятия;</w:t>
      </w:r>
    </w:p>
    <w:p w:rsidR="000E7351" w:rsidRPr="000E7351" w:rsidRDefault="000E7351" w:rsidP="000E7351">
      <w:pPr>
        <w:widowControl/>
        <w:spacing w:line="360" w:lineRule="auto"/>
        <w:ind w:firstLine="709"/>
        <w:rPr>
          <w:color w:val="000000"/>
          <w:sz w:val="28"/>
          <w:szCs w:val="28"/>
        </w:rPr>
      </w:pPr>
      <w:r w:rsidRPr="000E7351">
        <w:rPr>
          <w:color w:val="000000"/>
          <w:sz w:val="28"/>
          <w:szCs w:val="28"/>
        </w:rPr>
        <w:t>б) сумма уплаченных налогов;</w:t>
      </w:r>
    </w:p>
    <w:p w:rsidR="000E7351" w:rsidRPr="000E7351" w:rsidRDefault="000E7351" w:rsidP="000E7351">
      <w:pPr>
        <w:widowControl/>
        <w:spacing w:line="360" w:lineRule="auto"/>
        <w:ind w:firstLine="709"/>
        <w:rPr>
          <w:color w:val="000000"/>
          <w:sz w:val="28"/>
          <w:szCs w:val="28"/>
        </w:rPr>
      </w:pPr>
      <w:r w:rsidRPr="000E7351">
        <w:rPr>
          <w:color w:val="000000"/>
          <w:sz w:val="28"/>
          <w:szCs w:val="28"/>
        </w:rPr>
        <w:t>в) начисленные суммы налогов.</w:t>
      </w:r>
    </w:p>
    <w:p w:rsidR="000E7351" w:rsidRPr="000E7351" w:rsidRDefault="000E7351" w:rsidP="000E7351">
      <w:pPr>
        <w:widowControl/>
        <w:spacing w:line="360" w:lineRule="auto"/>
        <w:ind w:firstLine="709"/>
        <w:rPr>
          <w:color w:val="000000"/>
          <w:sz w:val="28"/>
          <w:szCs w:val="28"/>
        </w:rPr>
      </w:pPr>
      <w:r w:rsidRPr="000E7351">
        <w:rPr>
          <w:color w:val="000000"/>
          <w:sz w:val="28"/>
          <w:szCs w:val="28"/>
        </w:rPr>
        <w:t>Для определения юридических лиц подлежащих налоговой проверке необходимо предварительно распределить их на три группы: крупные, средние и мелкие.</w:t>
      </w:r>
    </w:p>
    <w:p w:rsidR="000E7351" w:rsidRPr="000E7351" w:rsidRDefault="000E7351" w:rsidP="000E7351">
      <w:pPr>
        <w:widowControl/>
        <w:spacing w:line="360" w:lineRule="auto"/>
        <w:ind w:firstLine="709"/>
        <w:rPr>
          <w:color w:val="000000"/>
          <w:sz w:val="28"/>
          <w:szCs w:val="28"/>
        </w:rPr>
      </w:pPr>
      <w:r w:rsidRPr="000E7351">
        <w:rPr>
          <w:color w:val="000000"/>
          <w:sz w:val="28"/>
          <w:szCs w:val="28"/>
        </w:rPr>
        <w:t>Распределение производится исходя из объема реализации выполненных работ и услуг, объема экспортно-импортных операций, учитывается объем уплаченных налогов и сборов и обязательных платежей в динамике за последние два года деятельности, а также учитывается объем начисленных налогов, сборов и обязательных платежей. Крупные юридические лица приоритетно подлежат проверке налоговыми органами. [6]</w:t>
      </w:r>
    </w:p>
    <w:p w:rsidR="000E7351" w:rsidRPr="000E7351" w:rsidRDefault="000E7351" w:rsidP="000E7351">
      <w:pPr>
        <w:widowControl/>
        <w:spacing w:line="360" w:lineRule="auto"/>
        <w:ind w:firstLine="709"/>
        <w:rPr>
          <w:color w:val="000000"/>
          <w:sz w:val="28"/>
          <w:szCs w:val="28"/>
        </w:rPr>
      </w:pPr>
      <w:r w:rsidRPr="000E7351">
        <w:rPr>
          <w:color w:val="000000"/>
          <w:sz w:val="28"/>
          <w:szCs w:val="28"/>
        </w:rPr>
        <w:t>Для определения юридических лиц из числа средних и мелких, приоритетно подлежащих проверке налоговыми органами, необходимо осуществить оценку показателя риска нарушения норм налогового законодательства РК в соответствующей группе и выделить субъектов, имеющих данный показатель выше среднего уровня. Подразумевается, что проверки по ним принесут наиболее продуктивный результат.</w:t>
      </w:r>
    </w:p>
    <w:p w:rsidR="000E7351" w:rsidRPr="000E7351" w:rsidRDefault="000E7351" w:rsidP="000E7351">
      <w:pPr>
        <w:widowControl/>
        <w:spacing w:line="360" w:lineRule="auto"/>
        <w:ind w:firstLine="709"/>
        <w:rPr>
          <w:color w:val="000000"/>
          <w:sz w:val="28"/>
          <w:szCs w:val="28"/>
        </w:rPr>
      </w:pPr>
      <w:r w:rsidRPr="000E7351">
        <w:rPr>
          <w:color w:val="000000"/>
          <w:sz w:val="28"/>
          <w:szCs w:val="28"/>
        </w:rPr>
        <w:t>Средний показатель риска нарушения норм налогового законодательства определяется как отношение суммы показателей риска по каждому юридическому лицу к общему числу хозяйствующих субъектов в соответствующей группе. [6]</w:t>
      </w:r>
    </w:p>
    <w:p w:rsidR="000E7351" w:rsidRPr="000E7351" w:rsidRDefault="000E7351" w:rsidP="000E7351">
      <w:pPr>
        <w:widowControl/>
        <w:spacing w:line="360" w:lineRule="auto"/>
        <w:ind w:firstLine="709"/>
        <w:rPr>
          <w:color w:val="000000"/>
          <w:sz w:val="28"/>
          <w:szCs w:val="28"/>
        </w:rPr>
      </w:pPr>
      <w:r w:rsidRPr="000E7351">
        <w:rPr>
          <w:color w:val="000000"/>
          <w:sz w:val="28"/>
          <w:szCs w:val="28"/>
        </w:rPr>
        <w:t>Определение показателей риска осуществляется на основании имеющихся в налоговых органах документов и деклараций юридических лиц посредством заполнения Журнала оценки показателя риска. Журнал должен быть пронумерован, прошнурован, скреплен печатью территориального налогового органа (см. приложение А).</w:t>
      </w:r>
    </w:p>
    <w:p w:rsidR="000E7351" w:rsidRPr="000E7351" w:rsidRDefault="000E7351" w:rsidP="000E7351">
      <w:pPr>
        <w:widowControl/>
        <w:spacing w:line="360" w:lineRule="auto"/>
        <w:ind w:firstLine="709"/>
        <w:rPr>
          <w:color w:val="000000"/>
          <w:sz w:val="28"/>
          <w:szCs w:val="28"/>
        </w:rPr>
      </w:pPr>
      <w:r w:rsidRPr="000E7351">
        <w:rPr>
          <w:color w:val="000000"/>
          <w:sz w:val="28"/>
          <w:szCs w:val="28"/>
        </w:rPr>
        <w:t>При этом необходимо произвести оценку каждого юридического лица по следующим критериям:</w:t>
      </w:r>
    </w:p>
    <w:p w:rsidR="000E7351" w:rsidRPr="000E7351" w:rsidRDefault="000E7351" w:rsidP="000E7351">
      <w:pPr>
        <w:widowControl/>
        <w:spacing w:line="360" w:lineRule="auto"/>
        <w:ind w:firstLine="709"/>
        <w:rPr>
          <w:color w:val="000000"/>
          <w:sz w:val="28"/>
          <w:szCs w:val="28"/>
        </w:rPr>
      </w:pPr>
      <w:r w:rsidRPr="000E7351">
        <w:rPr>
          <w:color w:val="000000"/>
          <w:sz w:val="28"/>
          <w:szCs w:val="28"/>
        </w:rPr>
        <w:t>При составлении графика проверок соблюдается периодичность проведения налоговых проверок согласно ст. 628 нового Налогового кодекса.</w:t>
      </w:r>
    </w:p>
    <w:p w:rsidR="000E7351" w:rsidRPr="000E7351" w:rsidRDefault="000E7351" w:rsidP="000E7351">
      <w:pPr>
        <w:widowControl/>
        <w:spacing w:line="360" w:lineRule="auto"/>
        <w:ind w:firstLine="709"/>
        <w:rPr>
          <w:color w:val="000000"/>
          <w:sz w:val="28"/>
          <w:szCs w:val="28"/>
        </w:rPr>
      </w:pPr>
      <w:r w:rsidRPr="000E7351">
        <w:rPr>
          <w:color w:val="000000"/>
          <w:sz w:val="28"/>
          <w:szCs w:val="28"/>
        </w:rPr>
        <w:t>Периодичность проведения налоговых проверок следующая:</w:t>
      </w:r>
    </w:p>
    <w:p w:rsidR="000E7351" w:rsidRPr="000E7351" w:rsidRDefault="000E7351" w:rsidP="000E7351">
      <w:pPr>
        <w:widowControl/>
        <w:spacing w:line="360" w:lineRule="auto"/>
        <w:ind w:firstLine="709"/>
        <w:rPr>
          <w:color w:val="000000"/>
          <w:sz w:val="28"/>
          <w:szCs w:val="28"/>
        </w:rPr>
      </w:pPr>
      <w:r w:rsidRPr="000E7351">
        <w:rPr>
          <w:color w:val="000000"/>
          <w:sz w:val="28"/>
          <w:szCs w:val="28"/>
        </w:rPr>
        <w:t>1) комплексные – не чаще одного раза в год;</w:t>
      </w:r>
    </w:p>
    <w:p w:rsidR="000E7351" w:rsidRPr="000E7351" w:rsidRDefault="000E7351" w:rsidP="000E7351">
      <w:pPr>
        <w:widowControl/>
        <w:spacing w:line="360" w:lineRule="auto"/>
        <w:ind w:firstLine="709"/>
        <w:rPr>
          <w:color w:val="000000"/>
          <w:sz w:val="28"/>
          <w:szCs w:val="28"/>
        </w:rPr>
      </w:pPr>
      <w:r w:rsidRPr="000E7351">
        <w:rPr>
          <w:color w:val="000000"/>
          <w:sz w:val="28"/>
          <w:szCs w:val="28"/>
        </w:rPr>
        <w:t>2) тематические – не чаще одного раза в полугодие по одному и тому же виду налога и другому обязательному платежу в бюджет, а также по вопросам исполнения банками и организациями, осуществляющими отдельные виды банковских операций, обязанностей, установленных Налоговым кодексом, и государственного контроля при применении трансфертных цен;</w:t>
      </w:r>
    </w:p>
    <w:p w:rsidR="000E7351" w:rsidRPr="000E7351" w:rsidRDefault="000E7351" w:rsidP="000E7351">
      <w:pPr>
        <w:widowControl/>
        <w:spacing w:line="360" w:lineRule="auto"/>
        <w:ind w:firstLine="709"/>
        <w:rPr>
          <w:color w:val="000000"/>
          <w:sz w:val="28"/>
          <w:szCs w:val="28"/>
        </w:rPr>
      </w:pPr>
      <w:r w:rsidRPr="000E7351">
        <w:rPr>
          <w:color w:val="000000"/>
          <w:sz w:val="28"/>
          <w:szCs w:val="28"/>
        </w:rPr>
        <w:t>3) встречные – при необходимости получения дополнительной информации о правильном отражении налогоплательщиком в налоговом учете проведенных операций;</w:t>
      </w:r>
    </w:p>
    <w:p w:rsidR="000E7351" w:rsidRPr="000E7351" w:rsidRDefault="000E7351" w:rsidP="000E7351">
      <w:pPr>
        <w:widowControl/>
        <w:spacing w:line="360" w:lineRule="auto"/>
        <w:ind w:firstLine="709"/>
        <w:rPr>
          <w:color w:val="000000"/>
          <w:sz w:val="28"/>
          <w:szCs w:val="28"/>
        </w:rPr>
      </w:pPr>
      <w:r w:rsidRPr="000E7351">
        <w:rPr>
          <w:color w:val="000000"/>
          <w:sz w:val="28"/>
          <w:szCs w:val="28"/>
        </w:rPr>
        <w:t>4) рейдовые – по мере получения результатов анализа представленной налогоплательщиком налоговой отчетности, сведений уполномоченных государственных органов, а также других документов и сведений о деятельности налогоплательщика;</w:t>
      </w:r>
    </w:p>
    <w:p w:rsidR="000E7351" w:rsidRPr="000E7351" w:rsidRDefault="000E7351" w:rsidP="000E7351">
      <w:pPr>
        <w:widowControl/>
        <w:spacing w:line="360" w:lineRule="auto"/>
        <w:ind w:firstLine="709"/>
        <w:rPr>
          <w:color w:val="000000"/>
          <w:sz w:val="28"/>
          <w:szCs w:val="28"/>
        </w:rPr>
      </w:pPr>
      <w:r w:rsidRPr="000E7351">
        <w:rPr>
          <w:color w:val="000000"/>
          <w:sz w:val="28"/>
          <w:szCs w:val="28"/>
        </w:rPr>
        <w:t>5) хронометражное обследование – по мере получения результатов анализа представленной налогоплательщиком налоговой отчетности, сведений уполномоченных государственных органов, а также других документов и сведений о деятельности налогоплательщика.</w:t>
      </w:r>
    </w:p>
    <w:p w:rsidR="000E7351" w:rsidRPr="000E7351" w:rsidRDefault="000E7351" w:rsidP="000E7351">
      <w:pPr>
        <w:widowControl/>
        <w:spacing w:line="360" w:lineRule="auto"/>
        <w:ind w:firstLine="709"/>
        <w:rPr>
          <w:color w:val="000000"/>
          <w:sz w:val="28"/>
          <w:szCs w:val="28"/>
        </w:rPr>
      </w:pPr>
      <w:r w:rsidRPr="000E7351">
        <w:rPr>
          <w:color w:val="000000"/>
          <w:sz w:val="28"/>
          <w:szCs w:val="28"/>
        </w:rPr>
        <w:t>При этом данные ограничения не распространяются на следующие случаи:</w:t>
      </w:r>
    </w:p>
    <w:p w:rsidR="000E7351" w:rsidRPr="000E7351" w:rsidRDefault="000E7351" w:rsidP="000E7351">
      <w:pPr>
        <w:widowControl/>
        <w:spacing w:line="360" w:lineRule="auto"/>
        <w:ind w:firstLine="709"/>
        <w:rPr>
          <w:color w:val="000000"/>
          <w:sz w:val="28"/>
          <w:szCs w:val="28"/>
        </w:rPr>
      </w:pPr>
      <w:r w:rsidRPr="000E7351">
        <w:rPr>
          <w:color w:val="000000"/>
          <w:sz w:val="28"/>
          <w:szCs w:val="28"/>
        </w:rPr>
        <w:t>1) при проведении документальных проверок, осуществляемых в связи с реорганизацией или ликвидацией юридического лица и прекращением деятельности индивидуального предпринимателя, а также в случае снятия с учета по налогу на добавленную стоимость на основании заявления налогоплательщика. При этом проверка должна быть начата не позднее тридцати календарных дней после получения заявления налогоплательщика;</w:t>
      </w:r>
    </w:p>
    <w:p w:rsidR="000E7351" w:rsidRPr="000E7351" w:rsidRDefault="000E7351" w:rsidP="000E7351">
      <w:pPr>
        <w:widowControl/>
        <w:spacing w:line="360" w:lineRule="auto"/>
        <w:ind w:firstLine="709"/>
        <w:rPr>
          <w:color w:val="000000"/>
          <w:sz w:val="28"/>
          <w:szCs w:val="28"/>
        </w:rPr>
      </w:pPr>
      <w:r w:rsidRPr="000E7351">
        <w:rPr>
          <w:color w:val="000000"/>
          <w:sz w:val="28"/>
          <w:szCs w:val="28"/>
        </w:rPr>
        <w:t>2) при проведении документальных проверок, осуществляемых в связи с истечением срока действия контракта на недропользование;</w:t>
      </w:r>
    </w:p>
    <w:p w:rsidR="000E7351" w:rsidRPr="000E7351" w:rsidRDefault="000E7351" w:rsidP="000E7351">
      <w:pPr>
        <w:widowControl/>
        <w:spacing w:line="360" w:lineRule="auto"/>
        <w:ind w:firstLine="709"/>
        <w:rPr>
          <w:color w:val="000000"/>
          <w:sz w:val="28"/>
          <w:szCs w:val="28"/>
        </w:rPr>
      </w:pPr>
      <w:r w:rsidRPr="000E7351">
        <w:rPr>
          <w:color w:val="000000"/>
          <w:sz w:val="28"/>
          <w:szCs w:val="28"/>
        </w:rPr>
        <w:t>3) при проведении встречных проверок;</w:t>
      </w:r>
    </w:p>
    <w:p w:rsidR="000E7351" w:rsidRPr="000E7351" w:rsidRDefault="000E7351" w:rsidP="000E7351">
      <w:pPr>
        <w:widowControl/>
        <w:spacing w:line="360" w:lineRule="auto"/>
        <w:ind w:firstLine="709"/>
        <w:rPr>
          <w:color w:val="000000"/>
          <w:sz w:val="28"/>
          <w:szCs w:val="28"/>
        </w:rPr>
      </w:pPr>
      <w:r w:rsidRPr="000E7351">
        <w:rPr>
          <w:color w:val="000000"/>
          <w:sz w:val="28"/>
          <w:szCs w:val="28"/>
        </w:rPr>
        <w:t>4) при проведении тематических проверок, проводимых на основании заявления налогоплательщика, на предмет достоверности сумм налога на добавленную стоимость, предъявленного к возврату;</w:t>
      </w:r>
    </w:p>
    <w:p w:rsidR="000E7351" w:rsidRPr="000E7351" w:rsidRDefault="000E7351" w:rsidP="000E7351">
      <w:pPr>
        <w:widowControl/>
        <w:spacing w:line="360" w:lineRule="auto"/>
        <w:ind w:firstLine="709"/>
        <w:rPr>
          <w:color w:val="000000"/>
          <w:sz w:val="28"/>
          <w:szCs w:val="28"/>
        </w:rPr>
      </w:pPr>
      <w:r w:rsidRPr="000E7351">
        <w:rPr>
          <w:color w:val="000000"/>
          <w:sz w:val="28"/>
          <w:szCs w:val="28"/>
        </w:rPr>
        <w:t>5) при дополнительных проверках, проводимых на основании решения органа, рассматривающего жалобу налогоплательщика на уведомление по акту налоговой проверки;</w:t>
      </w:r>
    </w:p>
    <w:p w:rsidR="000E7351" w:rsidRPr="000E7351" w:rsidRDefault="000E7351" w:rsidP="000E7351">
      <w:pPr>
        <w:widowControl/>
        <w:spacing w:line="360" w:lineRule="auto"/>
        <w:ind w:firstLine="709"/>
        <w:rPr>
          <w:color w:val="000000"/>
          <w:sz w:val="28"/>
          <w:szCs w:val="28"/>
        </w:rPr>
      </w:pPr>
      <w:r w:rsidRPr="000E7351">
        <w:rPr>
          <w:color w:val="000000"/>
          <w:sz w:val="28"/>
          <w:szCs w:val="28"/>
        </w:rPr>
        <w:t>6) при внеочередных документальных проверках, проводимых согласно приказу руководителя уполномоченного государственного органа в отношении конкретного налогоплательщика, а также по основаниям, предусмотренным уголовно-процессуальным законодательством Республики Казахстан.</w:t>
      </w:r>
    </w:p>
    <w:p w:rsidR="00A56849" w:rsidRPr="000E7351" w:rsidRDefault="00AF758A" w:rsidP="000E7351">
      <w:pPr>
        <w:widowControl/>
        <w:spacing w:line="360" w:lineRule="auto"/>
        <w:ind w:firstLine="709"/>
        <w:rPr>
          <w:color w:val="000000"/>
          <w:sz w:val="28"/>
          <w:szCs w:val="28"/>
        </w:rPr>
      </w:pPr>
      <w:r w:rsidRPr="000E7351">
        <w:rPr>
          <w:rStyle w:val="s1"/>
          <w:color w:val="000000"/>
          <w:sz w:val="28"/>
          <w:szCs w:val="28"/>
        </w:rPr>
        <w:t xml:space="preserve">Налоговым кодексом, вступившим в силу с 1 января 2009 года определен порядок проведения тематических проверок на основании требования налогоплательщика в декларации по налогу на добавленную стоимость по подтверждению достоверности сумм налога на добавленную стоимость, предъявленных к возврату. </w:t>
      </w:r>
      <w:r w:rsidRPr="000E7351">
        <w:rPr>
          <w:rStyle w:val="s0"/>
          <w:color w:val="000000"/>
          <w:sz w:val="28"/>
          <w:szCs w:val="28"/>
        </w:rPr>
        <w:t>Тематическая проверка по подтверждению достоверности сумм налога на добавленную стоимость, предъявленных к возврату, проводится в отношении налогоплательщика, представившего декларацию по налогу на добавленную стоимость с указанием требования о возврате превышения налога на добавленную стоимость. В проверяемый налоговый период включаются налоговый период, за который представлена декларация по налогу на добавленную стоимость с указанием требования о возврате превышения налога на добавленную стоимость, а также предыдущие налоговые периоды, за которые не проводились проверки по данному виду налога, но не превышающие 5 лет.</w:t>
      </w:r>
      <w:r w:rsidR="000E7351" w:rsidRPr="000E7351">
        <w:rPr>
          <w:rStyle w:val="s0"/>
          <w:color w:val="000000"/>
          <w:sz w:val="28"/>
          <w:szCs w:val="28"/>
        </w:rPr>
        <w:t xml:space="preserve"> </w:t>
      </w:r>
      <w:r w:rsidRPr="000E7351">
        <w:rPr>
          <w:rStyle w:val="s0"/>
          <w:color w:val="000000"/>
          <w:sz w:val="28"/>
          <w:szCs w:val="28"/>
        </w:rPr>
        <w:t>В случае экспорта товаров при определении суммы налога на добавленную стоимость, подлежащей возврату в соответствии с настоящим Кодексом, учитываются сведения таможенного органа, подтверждающие факт вывоза товаров с таможенной территории Республики Казахстан в режиме экспорта, представленные по форме и в порядке, которые утверждены уполномоченным органом по согласованию с уполномоченным государственным органом по вопросам таможенного дела. Ответственность за сведения, подтверждающие факт вывоза товаров с таможенной территории Республики Казахстан в режиме экспорта, несет таможенный орган. В случае экспорта товаров при определении суммы налога на добавленную стоимость, подлежащей возврату, учитывается экспорт товаров, по которому поступила валютная выручка на банковские счета плательщика налога на добавленную стоимость, открытые в порядке, установленном законодательством Республики Казахстан, либо осуществлен фактический ввоз на территорию Республики Казахстан товаров, поставленных плательщику налога на добавленную стоимость покупателем экспортированных товаров по внешнеторговым товарообменным (бартерным) операциям.</w:t>
      </w:r>
      <w:r w:rsidR="000E7351" w:rsidRPr="000E7351">
        <w:rPr>
          <w:rStyle w:val="s0"/>
          <w:color w:val="000000"/>
          <w:sz w:val="28"/>
          <w:szCs w:val="28"/>
        </w:rPr>
        <w:t xml:space="preserve"> </w:t>
      </w:r>
      <w:r w:rsidR="00A56849" w:rsidRPr="000E7351">
        <w:rPr>
          <w:color w:val="000000"/>
          <w:sz w:val="28"/>
          <w:szCs w:val="28"/>
        </w:rPr>
        <w:t>[17]</w:t>
      </w:r>
    </w:p>
    <w:p w:rsidR="00A56849" w:rsidRPr="000E7351" w:rsidRDefault="00AF758A" w:rsidP="000E7351">
      <w:pPr>
        <w:widowControl/>
        <w:spacing w:line="360" w:lineRule="auto"/>
        <w:ind w:firstLine="709"/>
        <w:rPr>
          <w:rStyle w:val="s0"/>
          <w:color w:val="000000"/>
          <w:sz w:val="28"/>
          <w:szCs w:val="28"/>
        </w:rPr>
      </w:pPr>
      <w:r w:rsidRPr="000E7351">
        <w:rPr>
          <w:rStyle w:val="s0"/>
          <w:color w:val="000000"/>
          <w:sz w:val="28"/>
          <w:szCs w:val="28"/>
        </w:rPr>
        <w:t>Представление заключения в органы налоговой службы о поступлении валютной выручки осуществляется Национальным Банком Республики Казахстан и банками второго уровня в порядке и по форме, которые утверждены уполномоченным органом по согласованию с Национальным Банком Республики Казахстан. Для получения данного заключения органы налоговой службы направляют соответствующий запрос о поступлении валютной выручки по состоянию на дату начала налоговой проверки.</w:t>
      </w:r>
      <w:r w:rsidR="00423948" w:rsidRPr="000E7351">
        <w:rPr>
          <w:rStyle w:val="s0"/>
          <w:color w:val="000000"/>
          <w:sz w:val="28"/>
          <w:szCs w:val="28"/>
        </w:rPr>
        <w:t xml:space="preserve"> </w:t>
      </w:r>
      <w:r w:rsidRPr="000E7351">
        <w:rPr>
          <w:rStyle w:val="s0"/>
          <w:color w:val="000000"/>
          <w:sz w:val="28"/>
          <w:szCs w:val="28"/>
        </w:rPr>
        <w:t xml:space="preserve">В ходе проведения тематической проверки налоговый орган может назначить встречные проверки непосредственных поставщиков товаров, работ, услуг проверяемого налогоплательщика. Если непосредственный поставщик товаров, работ, услуг проверяемого налогоплательщика состоит на регистрационном учете по налогу на добавленную стоимость в другом налоговом органе, налоговый орган, назначивший тематическую проверку, может направить в соответствующий налоговый орган запрос о проведении встречной проверки такого поставщика. Подтверждение достоверности предъявленных к возврату сумм налога на добавленную стоимость по операциям между налогоплательщиком, потребовавшим возврата суммы налога на добавленную стоимость, и его непосредственным поставщиком </w:t>
      </w:r>
      <w:r w:rsidR="000E7351" w:rsidRPr="000E7351">
        <w:rPr>
          <w:rStyle w:val="s0"/>
          <w:color w:val="000000"/>
          <w:sz w:val="28"/>
          <w:szCs w:val="28"/>
        </w:rPr>
        <w:t xml:space="preserve">– </w:t>
      </w:r>
      <w:r w:rsidRPr="000E7351">
        <w:rPr>
          <w:rStyle w:val="s0"/>
          <w:color w:val="000000"/>
          <w:sz w:val="28"/>
          <w:szCs w:val="28"/>
        </w:rPr>
        <w:t xml:space="preserve">крупным налогоплательщиком, подлежащим мониторингу, производится налоговым органом, назначившим тематическую проверку, на основании сведений о подтверждении достоверности сумм налога на добавленную стоимость, полученных от уполномоченного органа в ответ на запрос, направленный таким налоговым органом. Запрос в уполномоченный орган направляется в отношении непосредственного поставщика </w:t>
      </w:r>
      <w:r w:rsidR="000E7351" w:rsidRPr="000E7351">
        <w:rPr>
          <w:rStyle w:val="s0"/>
          <w:color w:val="000000"/>
          <w:sz w:val="28"/>
          <w:szCs w:val="28"/>
        </w:rPr>
        <w:t xml:space="preserve">– </w:t>
      </w:r>
      <w:r w:rsidRPr="000E7351">
        <w:rPr>
          <w:rStyle w:val="s0"/>
          <w:color w:val="000000"/>
          <w:sz w:val="28"/>
          <w:szCs w:val="28"/>
        </w:rPr>
        <w:t>крупного налогоплательщика, подлежащего мониторингу.</w:t>
      </w:r>
    </w:p>
    <w:p w:rsidR="00A56849" w:rsidRPr="000E7351" w:rsidRDefault="00AF758A" w:rsidP="000E7351">
      <w:pPr>
        <w:widowControl/>
        <w:spacing w:line="360" w:lineRule="auto"/>
        <w:ind w:firstLine="709"/>
        <w:rPr>
          <w:rStyle w:val="s0"/>
          <w:color w:val="000000"/>
          <w:sz w:val="28"/>
          <w:szCs w:val="28"/>
        </w:rPr>
      </w:pPr>
      <w:r w:rsidRPr="000E7351">
        <w:rPr>
          <w:rStyle w:val="s0"/>
          <w:color w:val="000000"/>
          <w:sz w:val="28"/>
          <w:szCs w:val="28"/>
        </w:rPr>
        <w:t xml:space="preserve">В запросе должны содержаться данные о проверяемом налогоплательщике, непосредственном поставщике </w:t>
      </w:r>
      <w:r w:rsidR="000E7351" w:rsidRPr="000E7351">
        <w:rPr>
          <w:rStyle w:val="s0"/>
          <w:color w:val="000000"/>
          <w:sz w:val="28"/>
          <w:szCs w:val="28"/>
        </w:rPr>
        <w:t xml:space="preserve">– </w:t>
      </w:r>
      <w:r w:rsidRPr="000E7351">
        <w:rPr>
          <w:rStyle w:val="s0"/>
          <w:color w:val="000000"/>
          <w:sz w:val="28"/>
          <w:szCs w:val="28"/>
        </w:rPr>
        <w:t>крупном налогоплательщике, подлежащем мониторингу, номер, дата выписанного им счета-фактуры, сумма оборота по реализации товаров, работ, услуг,</w:t>
      </w:r>
      <w:r w:rsidR="000E7351" w:rsidRPr="000E7351">
        <w:rPr>
          <w:rStyle w:val="s0"/>
          <w:color w:val="000000"/>
          <w:sz w:val="28"/>
          <w:szCs w:val="28"/>
        </w:rPr>
        <w:t xml:space="preserve"> </w:t>
      </w:r>
      <w:r w:rsidRPr="000E7351">
        <w:rPr>
          <w:rStyle w:val="s0"/>
          <w:color w:val="000000"/>
          <w:sz w:val="28"/>
          <w:szCs w:val="28"/>
        </w:rPr>
        <w:t>сумма налога на добавленную стоимость, а также указывается проверяемый период.</w:t>
      </w:r>
      <w:r w:rsidR="000E7351" w:rsidRPr="000E7351">
        <w:rPr>
          <w:rStyle w:val="s0"/>
          <w:color w:val="000000"/>
          <w:sz w:val="28"/>
          <w:szCs w:val="28"/>
        </w:rPr>
        <w:t xml:space="preserve"> </w:t>
      </w:r>
      <w:r w:rsidRPr="000E7351">
        <w:rPr>
          <w:rStyle w:val="s0"/>
          <w:color w:val="000000"/>
          <w:sz w:val="28"/>
          <w:szCs w:val="28"/>
        </w:rPr>
        <w:t>Уполномоченный орган представляет сведения о подтверждении достоверности сумм налога на добавленную стоимость, в том числе о не указанных в запросе операциях за проверяемый период, совершенных между</w:t>
      </w:r>
      <w:r w:rsidR="000E7351" w:rsidRPr="000E7351">
        <w:rPr>
          <w:rStyle w:val="s0"/>
          <w:color w:val="000000"/>
          <w:sz w:val="28"/>
          <w:szCs w:val="28"/>
        </w:rPr>
        <w:t xml:space="preserve"> </w:t>
      </w:r>
      <w:r w:rsidRPr="000E7351">
        <w:rPr>
          <w:rStyle w:val="s0"/>
          <w:color w:val="000000"/>
          <w:sz w:val="28"/>
          <w:szCs w:val="28"/>
        </w:rPr>
        <w:t xml:space="preserve">непосредственным поставщиком </w:t>
      </w:r>
      <w:r w:rsidR="000E7351" w:rsidRPr="000E7351">
        <w:rPr>
          <w:rStyle w:val="s0"/>
          <w:color w:val="000000"/>
          <w:sz w:val="28"/>
          <w:szCs w:val="28"/>
        </w:rPr>
        <w:t xml:space="preserve">– </w:t>
      </w:r>
      <w:r w:rsidRPr="000E7351">
        <w:rPr>
          <w:rStyle w:val="s0"/>
          <w:color w:val="000000"/>
          <w:sz w:val="28"/>
          <w:szCs w:val="28"/>
        </w:rPr>
        <w:t>крупным налогоплательщиком, подлежащим мониторингу, и проверяемым налогоплательщиком. Сведения о</w:t>
      </w:r>
      <w:r w:rsidR="000E7351" w:rsidRPr="000E7351">
        <w:rPr>
          <w:rStyle w:val="s0"/>
          <w:color w:val="000000"/>
          <w:sz w:val="28"/>
          <w:szCs w:val="28"/>
        </w:rPr>
        <w:t xml:space="preserve"> </w:t>
      </w:r>
      <w:r w:rsidRPr="000E7351">
        <w:rPr>
          <w:rStyle w:val="s0"/>
          <w:color w:val="000000"/>
          <w:sz w:val="28"/>
          <w:szCs w:val="28"/>
        </w:rPr>
        <w:t>подтверждении достоверности сумм налога на добавленную стоимость представляются на основании данных отчетности по мониторингу, имеющейся в уполномоченном органе.</w:t>
      </w:r>
    </w:p>
    <w:p w:rsidR="00AF758A" w:rsidRPr="000E7351" w:rsidRDefault="00AF758A" w:rsidP="000E7351">
      <w:pPr>
        <w:widowControl/>
        <w:spacing w:line="360" w:lineRule="auto"/>
        <w:ind w:firstLine="709"/>
        <w:rPr>
          <w:color w:val="000000"/>
          <w:sz w:val="28"/>
          <w:szCs w:val="28"/>
        </w:rPr>
      </w:pPr>
      <w:r w:rsidRPr="000E7351">
        <w:rPr>
          <w:rStyle w:val="s0"/>
          <w:color w:val="000000"/>
          <w:sz w:val="28"/>
          <w:szCs w:val="28"/>
        </w:rPr>
        <w:t>Не производится возврат налога на добавленную стоимость в пределах сумм, по которым на дату завершения налоговой проверки не получены ответы на запросы на проведение встречных проверок для подтверждения достоверности взаиморасчетов с поставщиком, и (или) если поставщиком проверяемого налогоплательщика не устранены нарушения, выявленные при проведении встречных проверок по ранее направленным запросам, и на основании полученных ответов уполномоченного</w:t>
      </w:r>
      <w:r w:rsidR="000E7351" w:rsidRPr="000E7351">
        <w:rPr>
          <w:rStyle w:val="s0"/>
          <w:color w:val="000000"/>
          <w:sz w:val="28"/>
          <w:szCs w:val="28"/>
        </w:rPr>
        <w:t xml:space="preserve"> </w:t>
      </w:r>
      <w:r w:rsidRPr="000E7351">
        <w:rPr>
          <w:rStyle w:val="s0"/>
          <w:color w:val="000000"/>
          <w:sz w:val="28"/>
          <w:szCs w:val="28"/>
        </w:rPr>
        <w:t>органа</w:t>
      </w:r>
      <w:r w:rsidR="000E7351" w:rsidRPr="000E7351">
        <w:rPr>
          <w:rStyle w:val="s0"/>
          <w:color w:val="000000"/>
          <w:sz w:val="28"/>
          <w:szCs w:val="28"/>
        </w:rPr>
        <w:t xml:space="preserve"> </w:t>
      </w:r>
      <w:r w:rsidRPr="000E7351">
        <w:rPr>
          <w:rStyle w:val="s0"/>
          <w:color w:val="000000"/>
          <w:sz w:val="28"/>
          <w:szCs w:val="28"/>
        </w:rPr>
        <w:t>о</w:t>
      </w:r>
      <w:r w:rsidR="000E7351" w:rsidRPr="000E7351">
        <w:rPr>
          <w:rStyle w:val="s0"/>
          <w:color w:val="000000"/>
          <w:sz w:val="28"/>
          <w:szCs w:val="28"/>
        </w:rPr>
        <w:t xml:space="preserve"> </w:t>
      </w:r>
      <w:r w:rsidRPr="000E7351">
        <w:rPr>
          <w:rStyle w:val="s0"/>
          <w:color w:val="000000"/>
          <w:sz w:val="28"/>
          <w:szCs w:val="28"/>
        </w:rPr>
        <w:t>подтверждении достоверности сумм налога на добавленную стоимость по крупному налогоплательщику, подлежащему мониторингу, по ранее направленным запросам.</w:t>
      </w:r>
      <w:r w:rsidR="009114B1" w:rsidRPr="000E7351">
        <w:rPr>
          <w:rStyle w:val="s0"/>
          <w:color w:val="000000"/>
          <w:sz w:val="28"/>
          <w:szCs w:val="28"/>
        </w:rPr>
        <w:t xml:space="preserve"> </w:t>
      </w:r>
      <w:r w:rsidRPr="000E7351">
        <w:rPr>
          <w:rStyle w:val="s0"/>
          <w:color w:val="000000"/>
          <w:sz w:val="28"/>
          <w:szCs w:val="28"/>
        </w:rPr>
        <w:t>При этом в акте налоговой проверки указывается основание такого невозврата налога на добавленную стоимость. В случае поступления ответов на запросы после завершения тематической проверки налоговый орган не ранее двадцатого числа и не позднее двадцать пятого числа последнего месяца квартала составляет заключение к акту налоговой проверки.</w:t>
      </w:r>
    </w:p>
    <w:p w:rsidR="00AF758A" w:rsidRPr="000E7351" w:rsidRDefault="00AF758A" w:rsidP="000E7351">
      <w:pPr>
        <w:widowControl/>
        <w:spacing w:line="360" w:lineRule="auto"/>
        <w:ind w:firstLine="709"/>
        <w:rPr>
          <w:rStyle w:val="s0"/>
          <w:color w:val="000000"/>
          <w:sz w:val="28"/>
          <w:szCs w:val="28"/>
        </w:rPr>
      </w:pPr>
      <w:r w:rsidRPr="000E7351">
        <w:rPr>
          <w:rStyle w:val="s0"/>
          <w:color w:val="000000"/>
          <w:sz w:val="28"/>
          <w:szCs w:val="28"/>
        </w:rPr>
        <w:t>При этом данное заключение составляется по результатам ответов на запросы на проведение встречных проверок, поступивших по состоянию на двадцатое число последнего месяца квартала. Общая сумма налога на добавленную стоимость, предъявленная к возврату по акту тематической проверки и заключению к акту налоговой проверки, не должна превышать сумму, указанную в требовании о возврате превышения налога на добавленную стоимость в декларации по налогу на добавленную стоимость за проверенный период.</w:t>
      </w:r>
    </w:p>
    <w:p w:rsidR="00A56849" w:rsidRPr="000E7351" w:rsidRDefault="00D037DD" w:rsidP="000E7351">
      <w:pPr>
        <w:widowControl/>
        <w:spacing w:line="360" w:lineRule="auto"/>
        <w:ind w:firstLine="709"/>
        <w:rPr>
          <w:color w:val="000000"/>
          <w:sz w:val="28"/>
          <w:szCs w:val="28"/>
        </w:rPr>
      </w:pPr>
      <w:r w:rsidRPr="000E7351">
        <w:rPr>
          <w:color w:val="000000"/>
          <w:sz w:val="28"/>
          <w:szCs w:val="28"/>
        </w:rPr>
        <w:t xml:space="preserve">В соответствии с </w:t>
      </w:r>
      <w:r w:rsidRPr="008F2C05">
        <w:rPr>
          <w:bCs/>
          <w:color w:val="000000"/>
          <w:sz w:val="28"/>
          <w:szCs w:val="28"/>
        </w:rPr>
        <w:t>Постановлением</w:t>
      </w:r>
      <w:r w:rsidRPr="000E7351">
        <w:rPr>
          <w:color w:val="000000"/>
          <w:sz w:val="28"/>
          <w:szCs w:val="28"/>
        </w:rPr>
        <w:t xml:space="preserve"> Правительства Республики Казахстан от 1 сентября 1999 года </w:t>
      </w:r>
      <w:r w:rsidR="000E7351" w:rsidRPr="000E7351">
        <w:rPr>
          <w:color w:val="000000"/>
          <w:sz w:val="28"/>
          <w:szCs w:val="28"/>
        </w:rPr>
        <w:t>№1</w:t>
      </w:r>
      <w:r w:rsidRPr="000E7351">
        <w:rPr>
          <w:color w:val="000000"/>
          <w:sz w:val="28"/>
          <w:szCs w:val="28"/>
        </w:rPr>
        <w:t xml:space="preserve">286 введен единый статистический учет всех проверок деятельности хозяйствующих субъектов государственными органами, с обеспечением такого учета для субъектов малого предпринимательства с 1 октября 1999 года. </w:t>
      </w:r>
      <w:r w:rsidR="00A56849" w:rsidRPr="000E7351">
        <w:rPr>
          <w:color w:val="000000"/>
          <w:sz w:val="28"/>
          <w:szCs w:val="28"/>
        </w:rPr>
        <w:t>[3]</w:t>
      </w:r>
    </w:p>
    <w:p w:rsidR="00D037DD" w:rsidRPr="000E7351" w:rsidRDefault="00D037DD"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 xml:space="preserve">Государственные органы, обладающие в соответствии с законодательством Республики Казахстан правом контроля и надзора, обязаны регистрировать акты (предписания, постановления </w:t>
      </w:r>
      <w:r w:rsidR="000E7351" w:rsidRPr="000E7351">
        <w:rPr>
          <w:rFonts w:ascii="Times New Roman" w:hAnsi="Times New Roman" w:cs="Times New Roman"/>
          <w:color w:val="000000"/>
          <w:sz w:val="28"/>
          <w:szCs w:val="28"/>
        </w:rPr>
        <w:t>и т.п.</w:t>
      </w:r>
      <w:r w:rsidRPr="000E7351">
        <w:rPr>
          <w:rFonts w:ascii="Times New Roman" w:hAnsi="Times New Roman" w:cs="Times New Roman"/>
          <w:color w:val="000000"/>
          <w:sz w:val="28"/>
          <w:szCs w:val="28"/>
        </w:rPr>
        <w:t>) о назначении всех проверок хозяйствующих субъектов в территориальных органах Центра правовой статистики и информации при Генеральной прокуратуре Республики Казахстан.</w:t>
      </w:r>
    </w:p>
    <w:p w:rsidR="00D037DD" w:rsidRPr="000E7351" w:rsidRDefault="00D037DD"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Регистрация актов контролирующих органов на территориях городов и районов, не имеющих подразделений ЦПСиИ, возлагается на прокуроров этих городов и районов.</w:t>
      </w:r>
    </w:p>
    <w:p w:rsidR="00D037DD" w:rsidRPr="000E7351" w:rsidRDefault="00D037DD"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Регистрации не подлежат акты о назначении проверок деятельности хозяйствующих субъектов, связанные с расследованием уголовных дел и проверок, проводимых по инициативе хозяйствующих субъектов. Остальные проверки подлежат обязательной регистрации вне зависимости от предмета проверки.</w:t>
      </w:r>
    </w:p>
    <w:p w:rsidR="00D037DD" w:rsidRPr="000E7351" w:rsidRDefault="00D037DD"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Регистрация актов о назначении проверок осуществляется в Регистрирующем органе до начала проверки. В исключительных случаях, когда проверка вызвана необходимостью принятия незамедлительных мер по предотвращению нарушений, создающих угрозу жизни и здоровью людей, а также в случаях обнаружения нарушений непосредственно в момент их совершения и необходимости проведения неотложных действий для закрепления доказательств, акты о назначении проверок представляются в Регистрирующий орган в течение следующего рабочего дня.</w:t>
      </w:r>
    </w:p>
    <w:p w:rsidR="00D037DD" w:rsidRPr="000E7351" w:rsidRDefault="00D037DD"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По окончании проверки государственный орган, вынесший акт о ее назначении, представляет в Регистрирующий орган талон-приложение к карточке учета о проверке каждого субъекта</w:t>
      </w:r>
      <w:r w:rsidR="000E7351" w:rsidRPr="000E7351">
        <w:rPr>
          <w:rFonts w:ascii="Times New Roman" w:hAnsi="Times New Roman" w:cs="Times New Roman"/>
          <w:color w:val="000000"/>
          <w:sz w:val="28"/>
          <w:szCs w:val="28"/>
        </w:rPr>
        <w:t>. (П</w:t>
      </w:r>
      <w:r w:rsidR="00A036DD" w:rsidRPr="000E7351">
        <w:rPr>
          <w:rFonts w:ascii="Times New Roman" w:hAnsi="Times New Roman" w:cs="Times New Roman"/>
          <w:color w:val="000000"/>
          <w:sz w:val="28"/>
          <w:szCs w:val="28"/>
        </w:rPr>
        <w:t>риложение В)</w:t>
      </w:r>
    </w:p>
    <w:p w:rsidR="00D037DD" w:rsidRPr="000E7351" w:rsidRDefault="00D037DD"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 xml:space="preserve">Регистрация производится путем представления в Регистрирующий орган акта о назначении проверки и заполненной карточки учета </w:t>
      </w:r>
      <w:r w:rsidRPr="008F2C05">
        <w:rPr>
          <w:rFonts w:ascii="Times New Roman" w:hAnsi="Times New Roman" w:cs="Times New Roman"/>
          <w:bCs/>
          <w:color w:val="000000"/>
          <w:sz w:val="28"/>
          <w:szCs w:val="28"/>
        </w:rPr>
        <w:t>установленного образца (форма 1</w:t>
      </w:r>
      <w:r w:rsidR="000E7351" w:rsidRPr="008F2C05">
        <w:rPr>
          <w:rFonts w:ascii="Times New Roman" w:hAnsi="Times New Roman" w:cs="Times New Roman"/>
          <w:bCs/>
          <w:color w:val="000000"/>
          <w:sz w:val="28"/>
          <w:szCs w:val="28"/>
        </w:rPr>
        <w:t>-П</w:t>
      </w:r>
      <w:r w:rsidRPr="008F2C05">
        <w:rPr>
          <w:rFonts w:ascii="Times New Roman" w:hAnsi="Times New Roman" w:cs="Times New Roman"/>
          <w:bCs/>
          <w:color w:val="000000"/>
          <w:sz w:val="28"/>
          <w:szCs w:val="28"/>
        </w:rPr>
        <w:t>)</w:t>
      </w:r>
      <w:r w:rsidRPr="000E7351">
        <w:rPr>
          <w:rFonts w:ascii="Times New Roman" w:hAnsi="Times New Roman" w:cs="Times New Roman"/>
          <w:color w:val="000000"/>
          <w:sz w:val="28"/>
          <w:szCs w:val="28"/>
        </w:rPr>
        <w:t xml:space="preserve">. Регистрирующий орган после получения этих документов обязан незамедлительно внести соответствующую запись в Журнал регистрации актов о назначении проверок (далее </w:t>
      </w:r>
      <w:r w:rsidR="000E7351" w:rsidRPr="000E7351">
        <w:rPr>
          <w:rFonts w:ascii="Times New Roman" w:hAnsi="Times New Roman" w:cs="Times New Roman"/>
          <w:color w:val="000000"/>
          <w:sz w:val="28"/>
          <w:szCs w:val="28"/>
        </w:rPr>
        <w:t xml:space="preserve">– </w:t>
      </w:r>
      <w:r w:rsidRPr="000E7351">
        <w:rPr>
          <w:rFonts w:ascii="Times New Roman" w:hAnsi="Times New Roman" w:cs="Times New Roman"/>
          <w:color w:val="000000"/>
          <w:sz w:val="28"/>
          <w:szCs w:val="28"/>
        </w:rPr>
        <w:t>Журнал) с присвоением порядкового номера одновременно являющегося регистрационным номером учетной карточки формы 1</w:t>
      </w:r>
      <w:r w:rsidR="000E7351">
        <w:rPr>
          <w:rFonts w:ascii="Times New Roman" w:hAnsi="Times New Roman" w:cs="Times New Roman"/>
          <w:color w:val="000000"/>
          <w:sz w:val="28"/>
          <w:szCs w:val="28"/>
        </w:rPr>
        <w:t>-</w:t>
      </w:r>
      <w:r w:rsidR="000E7351" w:rsidRPr="000E7351">
        <w:rPr>
          <w:rFonts w:ascii="Times New Roman" w:hAnsi="Times New Roman" w:cs="Times New Roman"/>
          <w:color w:val="000000"/>
          <w:sz w:val="28"/>
          <w:szCs w:val="28"/>
        </w:rPr>
        <w:t>П</w:t>
      </w:r>
      <w:r w:rsidRPr="000E7351">
        <w:rPr>
          <w:rFonts w:ascii="Times New Roman" w:hAnsi="Times New Roman" w:cs="Times New Roman"/>
          <w:color w:val="000000"/>
          <w:sz w:val="28"/>
          <w:szCs w:val="28"/>
        </w:rPr>
        <w:t xml:space="preserve">, который проставляется на акте, возвращаемом контролирующему органу. Регистрирующему органу запрещается отказывать контролирующим органам в регистрации их актов о назначении проверок деятельности хозяйствующих субъектов, за исключением случаев предоставления карточек и талонов </w:t>
      </w:r>
      <w:r w:rsidR="000E7351" w:rsidRPr="000E7351">
        <w:rPr>
          <w:rFonts w:ascii="Times New Roman" w:hAnsi="Times New Roman" w:cs="Times New Roman"/>
          <w:color w:val="000000"/>
          <w:sz w:val="28"/>
          <w:szCs w:val="28"/>
        </w:rPr>
        <w:t xml:space="preserve">– </w:t>
      </w:r>
      <w:r w:rsidRPr="000E7351">
        <w:rPr>
          <w:rFonts w:ascii="Times New Roman" w:hAnsi="Times New Roman" w:cs="Times New Roman"/>
          <w:color w:val="000000"/>
          <w:sz w:val="28"/>
          <w:szCs w:val="28"/>
        </w:rPr>
        <w:t>приложения к ним без надлежащего их оформления (без указания наименования хозяйствующего субъекта, его адреса, предмета проверки и регистрационного номера налогоплательщика).</w:t>
      </w:r>
    </w:p>
    <w:p w:rsidR="00D037DD" w:rsidRPr="000E7351" w:rsidRDefault="00D037DD"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Регистрирующий орган обязан обеспечить неразглашение информации по назначенным проверкам. При выявлении фактов нарушения прав хозяйствующих субъектов Регистрирующий орган обязан незамедлительно сообщить о них в органы прокуратуры для устранения выявленных нарушений законности.</w:t>
      </w:r>
    </w:p>
    <w:p w:rsidR="00D037DD" w:rsidRPr="000E7351" w:rsidRDefault="00D037DD"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Задачами регистрирующего органа является пресечения незаконного вмешательства должностных лиц государственных органов в деятельность граждан (индивидуальных предпринимателей) и юридических лиц, в том числе в виде издания незаконных актов и дачи незаконных поручений, препятствующих их предпринимательской деятельности, которое в соответствии со ст.</w:t>
      </w:r>
      <w:r w:rsidR="000E7351" w:rsidRPr="000E7351">
        <w:rPr>
          <w:rFonts w:ascii="Times New Roman" w:hAnsi="Times New Roman" w:cs="Times New Roman"/>
          <w:color w:val="000000"/>
          <w:sz w:val="28"/>
          <w:szCs w:val="28"/>
        </w:rPr>
        <w:t> 1</w:t>
      </w:r>
      <w:r w:rsidRPr="000E7351">
        <w:rPr>
          <w:rFonts w:ascii="Times New Roman" w:hAnsi="Times New Roman" w:cs="Times New Roman"/>
          <w:color w:val="000000"/>
          <w:sz w:val="28"/>
          <w:szCs w:val="28"/>
        </w:rPr>
        <w:t xml:space="preserve">51 </w:t>
      </w:r>
      <w:r w:rsidRPr="008F2C05">
        <w:rPr>
          <w:rFonts w:ascii="Times New Roman" w:hAnsi="Times New Roman" w:cs="Times New Roman"/>
          <w:bCs/>
          <w:color w:val="000000"/>
          <w:sz w:val="28"/>
          <w:szCs w:val="28"/>
        </w:rPr>
        <w:t>КоАП Республики Казахстан</w:t>
      </w:r>
      <w:r w:rsidRPr="000E7351">
        <w:rPr>
          <w:rFonts w:ascii="Times New Roman" w:hAnsi="Times New Roman" w:cs="Times New Roman"/>
          <w:bCs/>
          <w:color w:val="000000"/>
          <w:sz w:val="28"/>
          <w:szCs w:val="28"/>
        </w:rPr>
        <w:t xml:space="preserve"> </w:t>
      </w:r>
      <w:r w:rsidRPr="000E7351">
        <w:rPr>
          <w:rFonts w:ascii="Times New Roman" w:hAnsi="Times New Roman" w:cs="Times New Roman"/>
          <w:color w:val="000000"/>
          <w:sz w:val="28"/>
          <w:szCs w:val="28"/>
        </w:rPr>
        <w:t>влечет штраф в размере от пятидесяти до ста месячных расчетных показателей.</w:t>
      </w:r>
    </w:p>
    <w:p w:rsidR="00D037DD" w:rsidRPr="000E7351" w:rsidRDefault="00D037DD"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 xml:space="preserve">Согласно статьи 189 </w:t>
      </w:r>
      <w:r w:rsidRPr="008F2C05">
        <w:rPr>
          <w:rFonts w:ascii="Times New Roman" w:hAnsi="Times New Roman" w:cs="Times New Roman"/>
          <w:bCs/>
          <w:color w:val="000000"/>
          <w:sz w:val="28"/>
          <w:szCs w:val="28"/>
        </w:rPr>
        <w:t>Уголовного кодекса РК</w:t>
      </w:r>
      <w:r w:rsidRPr="000E7351">
        <w:rPr>
          <w:rFonts w:ascii="Times New Roman" w:hAnsi="Times New Roman" w:cs="Times New Roman"/>
          <w:color w:val="000000"/>
          <w:sz w:val="28"/>
          <w:szCs w:val="28"/>
        </w:rPr>
        <w:t xml:space="preserve">: Ограничение прав и законных интересов индивидуального предпринимателя или коммерческой организации в зависимости от организационно-правовой формы или формы собственности, а равно ограничение самостоятельности либо иное незаконное вмешательство в деятельность индивидуального предпринимателя или коммерческой организации, если эти деяния совершены должностным лицом с использованием своего служебного положения, а равно совершенные в нарушение вступившего в законную силу судебного акта или причинившие крупный ущерб, </w:t>
      </w:r>
      <w:r w:rsidR="000E7351" w:rsidRPr="000E7351">
        <w:rPr>
          <w:rFonts w:ascii="Times New Roman" w:hAnsi="Times New Roman" w:cs="Times New Roman"/>
          <w:color w:val="000000"/>
          <w:sz w:val="28"/>
          <w:szCs w:val="28"/>
        </w:rPr>
        <w:t>– н</w:t>
      </w:r>
      <w:r w:rsidRPr="000E7351">
        <w:rPr>
          <w:rFonts w:ascii="Times New Roman" w:hAnsi="Times New Roman" w:cs="Times New Roman"/>
          <w:color w:val="000000"/>
          <w:sz w:val="28"/>
          <w:szCs w:val="28"/>
        </w:rPr>
        <w:t>аказываются штрафом в размере от трехсот до восьмисот месячных расчетных показателей или в размере заработной платы или иного дохода осужденного за период от трех до восьми месяцев, либо лишением права занимать определенные должности или заниматься определенной деятельностью на срок до пяти лет со штрафом в размере до ста месячных расчетных показателей или в размере заработной платы или иного дохода осужденного за период до двух месяцев, либо исправительными работами на срок до двух лет, либо арестом на срок до шести месяцев, либо лишением свободы на срок до двух лет.</w:t>
      </w:r>
    </w:p>
    <w:p w:rsidR="00D037DD" w:rsidRPr="000E7351" w:rsidRDefault="00D037DD"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Крупным ущербом признается ущерб, причиненный гражданину на сумму, в сто раз превышающую месячный расчетный показатель, либо ущерб, причиненный организации или государству на сумму, в пятьсот раз превышающую месячный расчетный показатель, установленный законодательством Республики Казахстан на момент совершения преступления.</w:t>
      </w:r>
    </w:p>
    <w:p w:rsidR="00D037DD" w:rsidRPr="000E7351" w:rsidRDefault="00D037DD"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Ущерб, в том числе упущенная выгода, причиненный субъекту малого предпринимательства в результате выполнения указаний государственных органов либо их должностных лиц, противоречащих законодательству Республики Казахстан, нарушивших права предпринимателей, подлежит возмещению этими органами.</w:t>
      </w:r>
    </w:p>
    <w:p w:rsidR="00D037DD" w:rsidRPr="000E7351" w:rsidRDefault="00D037DD"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Не основанные на законе запреты государственных органов или должностных лиц, ограничивающие предпринимательскую деятельность, являются недействительными и не должны исполняться.</w:t>
      </w:r>
    </w:p>
    <w:p w:rsidR="00D037DD" w:rsidRPr="000E7351" w:rsidRDefault="00D037DD" w:rsidP="000E7351">
      <w:pPr>
        <w:widowControl/>
        <w:spacing w:line="360" w:lineRule="auto"/>
        <w:ind w:firstLine="709"/>
        <w:rPr>
          <w:color w:val="000000"/>
          <w:sz w:val="28"/>
          <w:szCs w:val="28"/>
        </w:rPr>
      </w:pPr>
    </w:p>
    <w:p w:rsidR="000E7351" w:rsidRPr="000E7351" w:rsidRDefault="00C76765"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b/>
          <w:color w:val="000000"/>
          <w:sz w:val="28"/>
          <w:szCs w:val="28"/>
        </w:rPr>
        <w:t>1.3</w:t>
      </w:r>
      <w:r w:rsidRPr="000E7351">
        <w:rPr>
          <w:rFonts w:ascii="Times New Roman" w:hAnsi="Times New Roman" w:cs="Times New Roman"/>
          <w:b/>
          <w:bCs/>
          <w:color w:val="000000"/>
          <w:sz w:val="28"/>
          <w:szCs w:val="28"/>
        </w:rPr>
        <w:t xml:space="preserve"> Налоговый контроль в странах ЕврАзЭС</w:t>
      </w:r>
    </w:p>
    <w:p w:rsidR="000E7351" w:rsidRDefault="000E7351" w:rsidP="000E7351">
      <w:pPr>
        <w:pStyle w:val="a3"/>
        <w:spacing w:line="360" w:lineRule="auto"/>
        <w:ind w:firstLine="709"/>
        <w:rPr>
          <w:rFonts w:ascii="Times New Roman" w:hAnsi="Times New Roman" w:cs="Times New Roman"/>
          <w:color w:val="000000"/>
          <w:sz w:val="28"/>
          <w:szCs w:val="28"/>
        </w:rPr>
      </w:pPr>
    </w:p>
    <w:p w:rsidR="00C76765" w:rsidRPr="000E7351" w:rsidRDefault="00C76765"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Одной из задач налогового реформирования в странах ЕврАзЭС является сближение, гармонизация и унификация их налоговых систем, и в частности налогового контроля.</w:t>
      </w:r>
    </w:p>
    <w:p w:rsidR="000E7351" w:rsidRPr="000E7351" w:rsidRDefault="00C76765"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Учитывая, что в каждой стране сложилась собственная система налогового администрирования, выполнение этой задачи возможно только на основе анализа применяемых форм, методов и процедур налогового контроля. Для удобства информация сведена в таблицу.</w:t>
      </w:r>
    </w:p>
    <w:p w:rsidR="00261384" w:rsidRPr="000E7351" w:rsidRDefault="00D95AD7" w:rsidP="000E7351">
      <w:pPr>
        <w:widowControl/>
        <w:spacing w:line="360" w:lineRule="auto"/>
        <w:ind w:firstLine="709"/>
        <w:rPr>
          <w:color w:val="000000"/>
          <w:sz w:val="28"/>
          <w:szCs w:val="28"/>
        </w:rPr>
      </w:pPr>
      <w:r w:rsidRPr="000E7351">
        <w:rPr>
          <w:color w:val="000000"/>
          <w:sz w:val="28"/>
          <w:szCs w:val="28"/>
        </w:rPr>
        <w:t xml:space="preserve">Наиболее четко формы налогового контроля прописаны в налоговых кодексах Казахстана и Таджикистана. Формы налогового контроля в России и Беларуси вытекают из определения налогового контроля. В НК </w:t>
      </w:r>
      <w:r w:rsidRPr="000E7351">
        <w:rPr>
          <w:bCs/>
          <w:color w:val="000000"/>
          <w:sz w:val="28"/>
          <w:szCs w:val="28"/>
        </w:rPr>
        <w:t>Киргизии</w:t>
      </w:r>
      <w:r w:rsidRPr="000E7351">
        <w:rPr>
          <w:color w:val="000000"/>
          <w:sz w:val="28"/>
          <w:szCs w:val="28"/>
        </w:rPr>
        <w:t xml:space="preserve"> они прямо не названы, их можно выделить по аналогии с функциями, возложенными на налоговые органы, исходя из статей, посвященных налоговому администрированию</w:t>
      </w:r>
      <w:r w:rsidR="00E420C0" w:rsidRPr="000E7351">
        <w:rPr>
          <w:color w:val="000000"/>
          <w:sz w:val="28"/>
          <w:szCs w:val="28"/>
        </w:rPr>
        <w:t>.</w:t>
      </w:r>
    </w:p>
    <w:p w:rsidR="00E420C0" w:rsidRPr="000E7351" w:rsidRDefault="00E420C0"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 xml:space="preserve">Основными видами налоговых проверок во всех странах являются камеральные (документальные), выездные (рейдовые) и встречные. Однако в Казахстане и Таджикистане комплексная, тематическая и встречная проверки проводятся в рамках документальной проверки, а в Беларуси </w:t>
      </w:r>
      <w:r w:rsidR="000E7351" w:rsidRPr="000E7351">
        <w:rPr>
          <w:rFonts w:ascii="Times New Roman" w:hAnsi="Times New Roman" w:cs="Times New Roman"/>
          <w:color w:val="000000"/>
          <w:sz w:val="28"/>
          <w:szCs w:val="28"/>
        </w:rPr>
        <w:t xml:space="preserve">– </w:t>
      </w:r>
      <w:r w:rsidRPr="000E7351">
        <w:rPr>
          <w:rFonts w:ascii="Times New Roman" w:hAnsi="Times New Roman" w:cs="Times New Roman"/>
          <w:color w:val="000000"/>
          <w:sz w:val="28"/>
          <w:szCs w:val="28"/>
        </w:rPr>
        <w:t xml:space="preserve">в рамках выездной. Проверка в виде хронометражного обследования существует только в Казахстане и Таджикистане. </w:t>
      </w:r>
      <w:r w:rsidR="002C5B53" w:rsidRPr="000E7351">
        <w:rPr>
          <w:rFonts w:ascii="Times New Roman" w:hAnsi="Times New Roman" w:cs="Times New Roman"/>
          <w:color w:val="000000"/>
          <w:sz w:val="28"/>
          <w:szCs w:val="28"/>
        </w:rPr>
        <w:t xml:space="preserve">Период охвата налоговой проверкой в разных странах отличается: в России и Таджикистане </w:t>
      </w:r>
      <w:r w:rsidR="000E7351" w:rsidRPr="000E7351">
        <w:rPr>
          <w:rFonts w:ascii="Times New Roman" w:hAnsi="Times New Roman" w:cs="Times New Roman"/>
          <w:color w:val="000000"/>
          <w:sz w:val="28"/>
          <w:szCs w:val="28"/>
        </w:rPr>
        <w:t>–</w:t>
      </w:r>
      <w:r w:rsidR="002C5B53" w:rsidRPr="000E7351">
        <w:rPr>
          <w:rFonts w:ascii="Times New Roman" w:hAnsi="Times New Roman" w:cs="Times New Roman"/>
          <w:color w:val="000000"/>
          <w:sz w:val="28"/>
          <w:szCs w:val="28"/>
        </w:rPr>
        <w:t xml:space="preserve">3 года, в Казахстане </w:t>
      </w:r>
      <w:r w:rsidR="000E7351" w:rsidRPr="000E7351">
        <w:rPr>
          <w:rFonts w:ascii="Times New Roman" w:hAnsi="Times New Roman" w:cs="Times New Roman"/>
          <w:color w:val="000000"/>
          <w:sz w:val="28"/>
          <w:szCs w:val="28"/>
        </w:rPr>
        <w:t xml:space="preserve">– </w:t>
      </w:r>
      <w:r w:rsidR="002C5B53" w:rsidRPr="000E7351">
        <w:rPr>
          <w:rFonts w:ascii="Times New Roman" w:hAnsi="Times New Roman" w:cs="Times New Roman"/>
          <w:color w:val="000000"/>
          <w:sz w:val="28"/>
          <w:szCs w:val="28"/>
        </w:rPr>
        <w:t xml:space="preserve">5 лет. И если в </w:t>
      </w:r>
      <w:r w:rsidR="002C5B53" w:rsidRPr="000E7351">
        <w:rPr>
          <w:rFonts w:ascii="Times New Roman" w:hAnsi="Times New Roman" w:cs="Times New Roman"/>
          <w:bCs/>
          <w:color w:val="000000"/>
          <w:sz w:val="28"/>
          <w:szCs w:val="28"/>
        </w:rPr>
        <w:t>Киргизии</w:t>
      </w:r>
      <w:r w:rsidR="002C5B53" w:rsidRPr="000E7351">
        <w:rPr>
          <w:rFonts w:ascii="Times New Roman" w:hAnsi="Times New Roman" w:cs="Times New Roman"/>
          <w:color w:val="000000"/>
          <w:sz w:val="28"/>
          <w:szCs w:val="28"/>
        </w:rPr>
        <w:t xml:space="preserve"> полнота охвата проверкой связана с налоговым периодом по налогу, то в белорусском законодательстве на этот счет ничего не сказано</w:t>
      </w:r>
      <w:r w:rsidR="005B5928" w:rsidRPr="000E7351">
        <w:rPr>
          <w:rFonts w:ascii="Times New Roman" w:hAnsi="Times New Roman" w:cs="Times New Roman"/>
          <w:color w:val="000000"/>
          <w:sz w:val="28"/>
          <w:szCs w:val="28"/>
        </w:rPr>
        <w:t>.</w:t>
      </w:r>
    </w:p>
    <w:p w:rsidR="005B5928" w:rsidRPr="000E7351" w:rsidRDefault="005B5928"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 xml:space="preserve">В общем случае периодичность проведения налоговой проверки не превышает 1 раза в год. В то же время эта периодичность зависит от вида проверки (например, комплексные проверки в Казахстане и Таджикистане проводятся не чаще 1 раза в год, а тематические </w:t>
      </w:r>
      <w:r w:rsidR="000E7351" w:rsidRPr="000E7351">
        <w:rPr>
          <w:rFonts w:ascii="Times New Roman" w:hAnsi="Times New Roman" w:cs="Times New Roman"/>
          <w:color w:val="000000"/>
          <w:sz w:val="28"/>
          <w:szCs w:val="28"/>
        </w:rPr>
        <w:t xml:space="preserve">– </w:t>
      </w:r>
      <w:r w:rsidRPr="000E7351">
        <w:rPr>
          <w:rFonts w:ascii="Times New Roman" w:hAnsi="Times New Roman" w:cs="Times New Roman"/>
          <w:color w:val="000000"/>
          <w:sz w:val="28"/>
          <w:szCs w:val="28"/>
        </w:rPr>
        <w:t>не чаще 1 раза в полугодие).</w:t>
      </w:r>
    </w:p>
    <w:p w:rsidR="005B5928" w:rsidRPr="000E7351" w:rsidRDefault="005B5928"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 xml:space="preserve">Самое сильное администрирование в этой области наблюдается в Беларуси: в законодательстве четко определена периодичность исходя из различных условий. Что касается длительности налоговых проверок, то в российском законодательстве она установлена в месяцах, в законодательствах остальных стран </w:t>
      </w:r>
      <w:r w:rsidR="000E7351" w:rsidRPr="000E7351">
        <w:rPr>
          <w:rFonts w:ascii="Times New Roman" w:hAnsi="Times New Roman" w:cs="Times New Roman"/>
          <w:color w:val="000000"/>
          <w:sz w:val="28"/>
          <w:szCs w:val="28"/>
        </w:rPr>
        <w:t xml:space="preserve">– </w:t>
      </w:r>
      <w:r w:rsidRPr="000E7351">
        <w:rPr>
          <w:rFonts w:ascii="Times New Roman" w:hAnsi="Times New Roman" w:cs="Times New Roman"/>
          <w:color w:val="000000"/>
          <w:sz w:val="28"/>
          <w:szCs w:val="28"/>
        </w:rPr>
        <w:t xml:space="preserve">в днях. В принципе, во всех странах эти сроки практически одинаковы. Также везде предусматривается продление сроков, что связано в основном с проверкой организаций, имеющих обособленные подразделения. Самый малый срок, на который может быть продлена проверка, </w:t>
      </w:r>
      <w:r w:rsidR="000E7351" w:rsidRPr="000E7351">
        <w:rPr>
          <w:rFonts w:ascii="Times New Roman" w:hAnsi="Times New Roman" w:cs="Times New Roman"/>
          <w:color w:val="000000"/>
          <w:sz w:val="28"/>
          <w:szCs w:val="28"/>
        </w:rPr>
        <w:t xml:space="preserve">– </w:t>
      </w:r>
      <w:r w:rsidRPr="000E7351">
        <w:rPr>
          <w:rFonts w:ascii="Times New Roman" w:hAnsi="Times New Roman" w:cs="Times New Roman"/>
          <w:color w:val="000000"/>
          <w:sz w:val="28"/>
          <w:szCs w:val="28"/>
        </w:rPr>
        <w:t xml:space="preserve">10 дней </w:t>
      </w:r>
      <w:r w:rsidR="000E7351" w:rsidRPr="000E7351">
        <w:rPr>
          <w:rFonts w:ascii="Times New Roman" w:hAnsi="Times New Roman" w:cs="Times New Roman"/>
          <w:color w:val="000000"/>
          <w:sz w:val="28"/>
          <w:szCs w:val="28"/>
        </w:rPr>
        <w:t xml:space="preserve">– </w:t>
      </w:r>
      <w:r w:rsidRPr="000E7351">
        <w:rPr>
          <w:rFonts w:ascii="Times New Roman" w:hAnsi="Times New Roman" w:cs="Times New Roman"/>
          <w:color w:val="000000"/>
          <w:sz w:val="28"/>
          <w:szCs w:val="28"/>
        </w:rPr>
        <w:t xml:space="preserve">установлен в </w:t>
      </w:r>
      <w:r w:rsidRPr="000E7351">
        <w:rPr>
          <w:rFonts w:ascii="Times New Roman" w:hAnsi="Times New Roman" w:cs="Times New Roman"/>
          <w:bCs/>
          <w:color w:val="000000"/>
          <w:sz w:val="28"/>
          <w:szCs w:val="28"/>
        </w:rPr>
        <w:t>Киргизии</w:t>
      </w:r>
      <w:r w:rsidRPr="000E7351">
        <w:rPr>
          <w:rFonts w:ascii="Times New Roman" w:hAnsi="Times New Roman" w:cs="Times New Roman"/>
          <w:color w:val="000000"/>
          <w:sz w:val="28"/>
          <w:szCs w:val="28"/>
        </w:rPr>
        <w:t>.</w:t>
      </w:r>
    </w:p>
    <w:p w:rsidR="005B750F" w:rsidRPr="000E7351" w:rsidRDefault="005B750F"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Процедуры завершения налоговых проверок</w:t>
      </w:r>
      <w:r w:rsidR="000E7351" w:rsidRPr="000E7351">
        <w:rPr>
          <w:rFonts w:ascii="Times New Roman" w:hAnsi="Times New Roman" w:cs="Times New Roman"/>
          <w:color w:val="000000"/>
          <w:sz w:val="28"/>
          <w:szCs w:val="28"/>
        </w:rPr>
        <w:t xml:space="preserve"> </w:t>
      </w:r>
      <w:r w:rsidRPr="000E7351">
        <w:rPr>
          <w:rFonts w:ascii="Times New Roman" w:hAnsi="Times New Roman" w:cs="Times New Roman"/>
          <w:color w:val="000000"/>
          <w:sz w:val="28"/>
          <w:szCs w:val="28"/>
        </w:rPr>
        <w:t>во всех странах достаточно однотипны. Как правило, результаты проверок оформляются актом (или справкой), который подписывается проверяющим и проверяемым (кроме, случаев отказа или невозможности подписать акт проверяемым) и вручается налогоплательщику либо направляется ему по почте заказным письмом с уведомлением.</w:t>
      </w:r>
    </w:p>
    <w:p w:rsidR="005B750F" w:rsidRPr="000E7351" w:rsidRDefault="005B750F"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Только в Беларуси и России установлены сроки составления акта проверки (соответственно 5 рабочих дней с даты завершения проверки и 2 месяца после составления справки).</w:t>
      </w:r>
    </w:p>
    <w:p w:rsidR="005B750F" w:rsidRPr="000E7351" w:rsidRDefault="005B750F"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 xml:space="preserve">В законодательстве этих стран также более четко прописан порядок принятия решений (уведомлений) по актам налоговых проверок: в Беларуси </w:t>
      </w:r>
      <w:r w:rsidR="000E7351" w:rsidRPr="000E7351">
        <w:rPr>
          <w:rFonts w:ascii="Times New Roman" w:hAnsi="Times New Roman" w:cs="Times New Roman"/>
          <w:color w:val="000000"/>
          <w:sz w:val="28"/>
          <w:szCs w:val="28"/>
        </w:rPr>
        <w:t xml:space="preserve">– </w:t>
      </w:r>
      <w:r w:rsidRPr="000E7351">
        <w:rPr>
          <w:rFonts w:ascii="Times New Roman" w:hAnsi="Times New Roman" w:cs="Times New Roman"/>
          <w:color w:val="000000"/>
          <w:sz w:val="28"/>
          <w:szCs w:val="28"/>
        </w:rPr>
        <w:t>5 рабочих дней со дня вручения акта проверки плательщику, что гораздо меньше, чем в России (2 недели со дня получения акта проверки).</w:t>
      </w:r>
    </w:p>
    <w:p w:rsidR="00A56849" w:rsidRPr="000E7351" w:rsidRDefault="005B750F" w:rsidP="000E7351">
      <w:pPr>
        <w:widowControl/>
        <w:spacing w:line="360" w:lineRule="auto"/>
        <w:ind w:firstLine="709"/>
        <w:rPr>
          <w:color w:val="000000"/>
          <w:sz w:val="28"/>
          <w:szCs w:val="28"/>
        </w:rPr>
      </w:pPr>
      <w:r w:rsidRPr="000E7351">
        <w:rPr>
          <w:color w:val="000000"/>
          <w:sz w:val="28"/>
          <w:szCs w:val="28"/>
        </w:rPr>
        <w:t xml:space="preserve">Кроме того, в России и Беларуси предусматривается возможность подачи возражений на акт налоговой проверки до принятия решения по нему, чего нет в других странах. </w:t>
      </w:r>
      <w:r w:rsidR="00A56849" w:rsidRPr="000E7351">
        <w:rPr>
          <w:color w:val="000000"/>
          <w:sz w:val="28"/>
          <w:szCs w:val="28"/>
        </w:rPr>
        <w:t>[8]</w:t>
      </w:r>
    </w:p>
    <w:p w:rsidR="005B5928" w:rsidRPr="000E7351" w:rsidRDefault="00332689"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Произведем сопоставлений элементов налогового контроля</w:t>
      </w:r>
      <w:r w:rsidR="000E7351" w:rsidRPr="000E7351">
        <w:rPr>
          <w:rFonts w:ascii="Times New Roman" w:hAnsi="Times New Roman" w:cs="Times New Roman"/>
          <w:color w:val="000000"/>
          <w:sz w:val="28"/>
          <w:szCs w:val="28"/>
        </w:rPr>
        <w:t xml:space="preserve"> </w:t>
      </w:r>
      <w:r w:rsidRPr="000E7351">
        <w:rPr>
          <w:rFonts w:ascii="Times New Roman" w:hAnsi="Times New Roman" w:cs="Times New Roman"/>
          <w:color w:val="000000"/>
          <w:sz w:val="28"/>
          <w:szCs w:val="28"/>
        </w:rPr>
        <w:t>по восьми пунктам и приведем их в табличной форме.</w:t>
      </w:r>
    </w:p>
    <w:p w:rsidR="00BC52DA" w:rsidRPr="000E7351" w:rsidRDefault="00BC52DA" w:rsidP="000E7351">
      <w:pPr>
        <w:pStyle w:val="a3"/>
        <w:spacing w:line="360" w:lineRule="auto"/>
        <w:ind w:firstLine="709"/>
        <w:rPr>
          <w:rFonts w:ascii="Times New Roman" w:hAnsi="Times New Roman" w:cs="Times New Roman"/>
          <w:color w:val="000000"/>
          <w:sz w:val="28"/>
          <w:szCs w:val="28"/>
        </w:rPr>
      </w:pPr>
    </w:p>
    <w:p w:rsidR="00332689" w:rsidRPr="000E7351" w:rsidRDefault="00332689"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 xml:space="preserve">Таблица </w:t>
      </w:r>
      <w:r w:rsidR="000E7351" w:rsidRPr="000E7351">
        <w:rPr>
          <w:rFonts w:ascii="Times New Roman" w:hAnsi="Times New Roman" w:cs="Times New Roman"/>
          <w:color w:val="000000"/>
          <w:sz w:val="28"/>
          <w:szCs w:val="28"/>
        </w:rPr>
        <w:t>№2</w:t>
      </w:r>
      <w:r w:rsidRPr="000E7351">
        <w:rPr>
          <w:rFonts w:ascii="Times New Roman" w:hAnsi="Times New Roman" w:cs="Times New Roman"/>
          <w:color w:val="000000"/>
          <w:sz w:val="28"/>
          <w:szCs w:val="28"/>
        </w:rPr>
        <w:t>.</w:t>
      </w:r>
      <w:r w:rsidR="001D189B" w:rsidRPr="000E7351">
        <w:rPr>
          <w:rFonts w:ascii="Times New Roman" w:hAnsi="Times New Roman" w:cs="Times New Roman"/>
          <w:color w:val="000000"/>
          <w:sz w:val="28"/>
          <w:szCs w:val="28"/>
        </w:rPr>
        <w:t xml:space="preserve"> Сопоставление элементов налогового контроля.</w:t>
      </w:r>
    </w:p>
    <w:tbl>
      <w:tblPr>
        <w:tblW w:w="0" w:type="auto"/>
        <w:tblInd w:w="222"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1630"/>
        <w:gridCol w:w="2471"/>
        <w:gridCol w:w="2542"/>
        <w:gridCol w:w="2591"/>
      </w:tblGrid>
      <w:tr w:rsidR="000E7351" w:rsidRPr="00111122" w:rsidTr="00111122">
        <w:tc>
          <w:tcPr>
            <w:tcW w:w="1630" w:type="dxa"/>
            <w:shd w:val="clear" w:color="auto" w:fill="auto"/>
          </w:tcPr>
          <w:p w:rsidR="00332689" w:rsidRPr="00111122" w:rsidRDefault="00332689" w:rsidP="00111122">
            <w:pPr>
              <w:pStyle w:val="a3"/>
              <w:spacing w:line="360" w:lineRule="auto"/>
              <w:ind w:firstLine="0"/>
              <w:rPr>
                <w:rFonts w:ascii="Times New Roman" w:hAnsi="Times New Roman" w:cs="Times New Roman"/>
                <w:color w:val="000000"/>
                <w:sz w:val="20"/>
                <w:szCs w:val="28"/>
              </w:rPr>
            </w:pPr>
          </w:p>
        </w:tc>
        <w:tc>
          <w:tcPr>
            <w:tcW w:w="2471" w:type="dxa"/>
            <w:shd w:val="clear" w:color="auto" w:fill="auto"/>
          </w:tcPr>
          <w:p w:rsidR="00332689" w:rsidRPr="00111122" w:rsidRDefault="00332689" w:rsidP="00111122">
            <w:pPr>
              <w:pStyle w:val="a3"/>
              <w:spacing w:line="360" w:lineRule="auto"/>
              <w:ind w:firstLine="0"/>
              <w:rPr>
                <w:rFonts w:ascii="Times New Roman" w:hAnsi="Times New Roman" w:cs="Times New Roman"/>
                <w:color w:val="000000"/>
                <w:sz w:val="20"/>
                <w:szCs w:val="28"/>
              </w:rPr>
            </w:pPr>
            <w:r w:rsidRPr="00111122">
              <w:rPr>
                <w:rFonts w:ascii="Times New Roman" w:hAnsi="Times New Roman" w:cs="Times New Roman"/>
                <w:color w:val="000000"/>
                <w:sz w:val="20"/>
                <w:szCs w:val="28"/>
              </w:rPr>
              <w:t>Казахстан</w:t>
            </w:r>
          </w:p>
        </w:tc>
        <w:tc>
          <w:tcPr>
            <w:tcW w:w="2542" w:type="dxa"/>
            <w:shd w:val="clear" w:color="auto" w:fill="auto"/>
          </w:tcPr>
          <w:p w:rsidR="00332689" w:rsidRPr="00111122" w:rsidRDefault="00332689" w:rsidP="00111122">
            <w:pPr>
              <w:pStyle w:val="a3"/>
              <w:spacing w:line="360" w:lineRule="auto"/>
              <w:ind w:firstLine="0"/>
              <w:rPr>
                <w:rFonts w:ascii="Times New Roman" w:hAnsi="Times New Roman" w:cs="Times New Roman"/>
                <w:color w:val="000000"/>
                <w:sz w:val="20"/>
                <w:szCs w:val="28"/>
              </w:rPr>
            </w:pPr>
            <w:r w:rsidRPr="00111122">
              <w:rPr>
                <w:rFonts w:ascii="Times New Roman" w:hAnsi="Times New Roman" w:cs="Times New Roman"/>
                <w:color w:val="000000"/>
                <w:sz w:val="20"/>
                <w:szCs w:val="28"/>
              </w:rPr>
              <w:t>Россия</w:t>
            </w:r>
          </w:p>
        </w:tc>
        <w:tc>
          <w:tcPr>
            <w:tcW w:w="2591" w:type="dxa"/>
            <w:shd w:val="clear" w:color="auto" w:fill="auto"/>
          </w:tcPr>
          <w:p w:rsidR="00332689" w:rsidRPr="00111122" w:rsidRDefault="00332689" w:rsidP="00111122">
            <w:pPr>
              <w:pStyle w:val="a3"/>
              <w:spacing w:line="360" w:lineRule="auto"/>
              <w:ind w:firstLine="0"/>
              <w:rPr>
                <w:rFonts w:ascii="Times New Roman" w:hAnsi="Times New Roman" w:cs="Times New Roman"/>
                <w:color w:val="000000"/>
                <w:sz w:val="20"/>
                <w:szCs w:val="28"/>
              </w:rPr>
            </w:pPr>
            <w:r w:rsidRPr="00111122">
              <w:rPr>
                <w:rFonts w:ascii="Times New Roman" w:hAnsi="Times New Roman" w:cs="Times New Roman"/>
                <w:color w:val="000000"/>
                <w:sz w:val="20"/>
                <w:szCs w:val="28"/>
              </w:rPr>
              <w:t>Беларусь</w:t>
            </w:r>
          </w:p>
        </w:tc>
      </w:tr>
      <w:tr w:rsidR="000E7351" w:rsidRPr="00111122" w:rsidTr="00111122">
        <w:tc>
          <w:tcPr>
            <w:tcW w:w="1630" w:type="dxa"/>
            <w:shd w:val="clear" w:color="auto" w:fill="auto"/>
          </w:tcPr>
          <w:p w:rsidR="00332689" w:rsidRPr="00111122" w:rsidRDefault="00E629F3" w:rsidP="00111122">
            <w:pPr>
              <w:widowControl/>
              <w:spacing w:line="360" w:lineRule="auto"/>
              <w:ind w:firstLine="0"/>
              <w:rPr>
                <w:color w:val="000000"/>
                <w:sz w:val="20"/>
                <w:szCs w:val="28"/>
              </w:rPr>
            </w:pPr>
            <w:r w:rsidRPr="00111122">
              <w:rPr>
                <w:bCs/>
                <w:color w:val="000000"/>
                <w:sz w:val="20"/>
                <w:szCs w:val="28"/>
              </w:rPr>
              <w:t>1</w:t>
            </w:r>
            <w:r w:rsidR="000E7351" w:rsidRPr="00111122">
              <w:rPr>
                <w:bCs/>
                <w:color w:val="000000"/>
                <w:sz w:val="20"/>
                <w:szCs w:val="28"/>
              </w:rPr>
              <w:t>) Ф</w:t>
            </w:r>
            <w:r w:rsidR="00332689" w:rsidRPr="00111122">
              <w:rPr>
                <w:bCs/>
                <w:color w:val="000000"/>
                <w:sz w:val="20"/>
                <w:szCs w:val="28"/>
              </w:rPr>
              <w:t>ормы налогового контроля</w:t>
            </w:r>
          </w:p>
        </w:tc>
        <w:tc>
          <w:tcPr>
            <w:tcW w:w="2471" w:type="dxa"/>
            <w:shd w:val="clear" w:color="auto" w:fill="auto"/>
          </w:tcPr>
          <w:p w:rsidR="00A51FE3" w:rsidRPr="00111122" w:rsidRDefault="00A51FE3" w:rsidP="00111122">
            <w:pPr>
              <w:widowControl/>
              <w:spacing w:line="360" w:lineRule="auto"/>
              <w:ind w:firstLine="0"/>
              <w:rPr>
                <w:color w:val="000000"/>
                <w:sz w:val="20"/>
                <w:szCs w:val="28"/>
              </w:rPr>
            </w:pPr>
            <w:r w:rsidRPr="00111122">
              <w:rPr>
                <w:color w:val="000000"/>
                <w:sz w:val="20"/>
                <w:szCs w:val="28"/>
              </w:rPr>
              <w:t>-регистрация налогоплательщиков в налоговых органах;</w:t>
            </w:r>
          </w:p>
          <w:p w:rsidR="00A51FE3" w:rsidRPr="00111122" w:rsidRDefault="000E7351" w:rsidP="00111122">
            <w:pPr>
              <w:widowControl/>
              <w:spacing w:line="360" w:lineRule="auto"/>
              <w:ind w:firstLine="0"/>
              <w:rPr>
                <w:color w:val="000000"/>
                <w:sz w:val="20"/>
                <w:szCs w:val="28"/>
              </w:rPr>
            </w:pPr>
            <w:r w:rsidRPr="00111122">
              <w:rPr>
                <w:color w:val="000000"/>
                <w:sz w:val="20"/>
                <w:szCs w:val="28"/>
              </w:rPr>
              <w:t>– п</w:t>
            </w:r>
            <w:r w:rsidR="00A51FE3" w:rsidRPr="00111122">
              <w:rPr>
                <w:color w:val="000000"/>
                <w:sz w:val="20"/>
                <w:szCs w:val="28"/>
              </w:rPr>
              <w:t>рием налоговых форм:</w:t>
            </w:r>
          </w:p>
          <w:p w:rsidR="00A51FE3" w:rsidRPr="00111122" w:rsidRDefault="000E7351" w:rsidP="00111122">
            <w:pPr>
              <w:widowControl/>
              <w:spacing w:line="360" w:lineRule="auto"/>
              <w:ind w:firstLine="0"/>
              <w:rPr>
                <w:color w:val="000000"/>
                <w:sz w:val="20"/>
                <w:szCs w:val="28"/>
              </w:rPr>
            </w:pPr>
            <w:r w:rsidRPr="00111122">
              <w:rPr>
                <w:color w:val="000000"/>
                <w:sz w:val="20"/>
                <w:szCs w:val="28"/>
              </w:rPr>
              <w:t>– к</w:t>
            </w:r>
            <w:r w:rsidR="00A51FE3" w:rsidRPr="00111122">
              <w:rPr>
                <w:color w:val="000000"/>
                <w:sz w:val="20"/>
                <w:szCs w:val="28"/>
              </w:rPr>
              <w:t>амеральный контроль;</w:t>
            </w:r>
          </w:p>
          <w:p w:rsidR="00A51FE3" w:rsidRPr="00111122" w:rsidRDefault="000E7351" w:rsidP="00111122">
            <w:pPr>
              <w:widowControl/>
              <w:spacing w:line="360" w:lineRule="auto"/>
              <w:ind w:firstLine="0"/>
              <w:rPr>
                <w:color w:val="000000"/>
                <w:sz w:val="20"/>
                <w:szCs w:val="28"/>
              </w:rPr>
            </w:pPr>
            <w:r w:rsidRPr="00111122">
              <w:rPr>
                <w:color w:val="000000"/>
                <w:sz w:val="20"/>
                <w:szCs w:val="28"/>
              </w:rPr>
              <w:t>– у</w:t>
            </w:r>
            <w:r w:rsidR="00A51FE3" w:rsidRPr="00111122">
              <w:rPr>
                <w:color w:val="000000"/>
                <w:sz w:val="20"/>
                <w:szCs w:val="28"/>
              </w:rPr>
              <w:t>чет исполнения налогового обязательства, обязанности по исчислению, удержанию и перечислению</w:t>
            </w:r>
            <w:r w:rsidRPr="00111122">
              <w:rPr>
                <w:color w:val="000000"/>
                <w:sz w:val="20"/>
                <w:szCs w:val="28"/>
              </w:rPr>
              <w:t xml:space="preserve"> </w:t>
            </w:r>
            <w:r w:rsidR="00360D57" w:rsidRPr="00111122">
              <w:rPr>
                <w:color w:val="000000"/>
                <w:sz w:val="20"/>
                <w:szCs w:val="28"/>
              </w:rPr>
              <w:t>ОПВ</w:t>
            </w:r>
            <w:r w:rsidR="00A51FE3" w:rsidRPr="00111122">
              <w:rPr>
                <w:color w:val="000000"/>
                <w:sz w:val="20"/>
                <w:szCs w:val="28"/>
              </w:rPr>
              <w:t xml:space="preserve">, исчислению и уплате </w:t>
            </w:r>
            <w:r w:rsidR="00360D57" w:rsidRPr="00111122">
              <w:rPr>
                <w:color w:val="000000"/>
                <w:sz w:val="20"/>
                <w:szCs w:val="28"/>
              </w:rPr>
              <w:t>СО</w:t>
            </w:r>
            <w:r w:rsidR="00A51FE3" w:rsidRPr="00111122">
              <w:rPr>
                <w:color w:val="000000"/>
                <w:sz w:val="20"/>
                <w:szCs w:val="28"/>
              </w:rPr>
              <w:t>;</w:t>
            </w:r>
          </w:p>
          <w:p w:rsidR="00A51FE3" w:rsidRPr="00111122" w:rsidRDefault="000E7351" w:rsidP="00111122">
            <w:pPr>
              <w:widowControl/>
              <w:spacing w:line="360" w:lineRule="auto"/>
              <w:ind w:firstLine="0"/>
              <w:rPr>
                <w:color w:val="000000"/>
                <w:sz w:val="20"/>
                <w:szCs w:val="28"/>
              </w:rPr>
            </w:pPr>
            <w:r w:rsidRPr="00111122">
              <w:rPr>
                <w:color w:val="000000"/>
                <w:sz w:val="20"/>
                <w:szCs w:val="28"/>
              </w:rPr>
              <w:t>– н</w:t>
            </w:r>
            <w:r w:rsidR="00A51FE3" w:rsidRPr="00111122">
              <w:rPr>
                <w:color w:val="000000"/>
                <w:sz w:val="20"/>
                <w:szCs w:val="28"/>
              </w:rPr>
              <w:t>алоговое обследование;</w:t>
            </w:r>
          </w:p>
          <w:p w:rsidR="00A51FE3" w:rsidRPr="00111122" w:rsidRDefault="000E7351" w:rsidP="00111122">
            <w:pPr>
              <w:widowControl/>
              <w:spacing w:line="360" w:lineRule="auto"/>
              <w:ind w:firstLine="0"/>
              <w:rPr>
                <w:color w:val="000000"/>
                <w:sz w:val="20"/>
                <w:szCs w:val="28"/>
              </w:rPr>
            </w:pPr>
            <w:r w:rsidRPr="00111122">
              <w:rPr>
                <w:color w:val="000000"/>
                <w:sz w:val="20"/>
                <w:szCs w:val="28"/>
              </w:rPr>
              <w:t>– м</w:t>
            </w:r>
            <w:r w:rsidR="00A51FE3" w:rsidRPr="00111122">
              <w:rPr>
                <w:color w:val="000000"/>
                <w:sz w:val="20"/>
                <w:szCs w:val="28"/>
              </w:rPr>
              <w:t>ониторинг крупных налогоплательщиков;</w:t>
            </w:r>
          </w:p>
          <w:p w:rsidR="00A51FE3" w:rsidRPr="00111122" w:rsidRDefault="000E7351" w:rsidP="00111122">
            <w:pPr>
              <w:widowControl/>
              <w:spacing w:line="360" w:lineRule="auto"/>
              <w:ind w:firstLine="0"/>
              <w:rPr>
                <w:color w:val="000000"/>
                <w:sz w:val="20"/>
                <w:szCs w:val="28"/>
              </w:rPr>
            </w:pPr>
            <w:r w:rsidRPr="00111122">
              <w:rPr>
                <w:color w:val="000000"/>
                <w:sz w:val="20"/>
                <w:szCs w:val="28"/>
              </w:rPr>
              <w:t>– н</w:t>
            </w:r>
            <w:r w:rsidR="00A51FE3" w:rsidRPr="00111122">
              <w:rPr>
                <w:color w:val="000000"/>
                <w:sz w:val="20"/>
                <w:szCs w:val="28"/>
              </w:rPr>
              <w:t>алоговые проверки;</w:t>
            </w:r>
          </w:p>
          <w:p w:rsidR="00A51FE3" w:rsidRPr="00111122" w:rsidRDefault="000E7351" w:rsidP="00111122">
            <w:pPr>
              <w:widowControl/>
              <w:spacing w:line="360" w:lineRule="auto"/>
              <w:ind w:firstLine="0"/>
              <w:rPr>
                <w:color w:val="000000"/>
                <w:sz w:val="20"/>
                <w:szCs w:val="28"/>
              </w:rPr>
            </w:pPr>
            <w:r w:rsidRPr="00111122">
              <w:rPr>
                <w:color w:val="000000"/>
                <w:sz w:val="20"/>
                <w:szCs w:val="28"/>
              </w:rPr>
              <w:t>– к</w:t>
            </w:r>
            <w:r w:rsidR="00A51FE3" w:rsidRPr="00111122">
              <w:rPr>
                <w:color w:val="000000"/>
                <w:sz w:val="20"/>
                <w:szCs w:val="28"/>
              </w:rPr>
              <w:t>онтроль за соблюдением порядка применения контрольно-кассовых машин;</w:t>
            </w:r>
          </w:p>
          <w:p w:rsidR="00A51FE3" w:rsidRPr="00111122" w:rsidRDefault="000E7351" w:rsidP="00111122">
            <w:pPr>
              <w:widowControl/>
              <w:spacing w:line="360" w:lineRule="auto"/>
              <w:ind w:firstLine="0"/>
              <w:rPr>
                <w:color w:val="000000"/>
                <w:sz w:val="20"/>
                <w:szCs w:val="28"/>
              </w:rPr>
            </w:pPr>
            <w:r w:rsidRPr="00111122">
              <w:rPr>
                <w:color w:val="000000"/>
                <w:sz w:val="20"/>
                <w:szCs w:val="28"/>
              </w:rPr>
              <w:t>– к</w:t>
            </w:r>
            <w:r w:rsidR="00A51FE3" w:rsidRPr="00111122">
              <w:rPr>
                <w:color w:val="000000"/>
                <w:sz w:val="20"/>
                <w:szCs w:val="28"/>
              </w:rPr>
              <w:t>онтроль за подакцизными товарами;</w:t>
            </w:r>
          </w:p>
          <w:p w:rsidR="00A51FE3" w:rsidRPr="00111122" w:rsidRDefault="000E7351" w:rsidP="00111122">
            <w:pPr>
              <w:widowControl/>
              <w:spacing w:line="360" w:lineRule="auto"/>
              <w:ind w:firstLine="0"/>
              <w:rPr>
                <w:color w:val="000000"/>
                <w:sz w:val="20"/>
                <w:szCs w:val="28"/>
              </w:rPr>
            </w:pPr>
            <w:r w:rsidRPr="00111122">
              <w:rPr>
                <w:color w:val="000000"/>
                <w:sz w:val="20"/>
                <w:szCs w:val="28"/>
              </w:rPr>
              <w:t>– к</w:t>
            </w:r>
            <w:r w:rsidR="00A51FE3" w:rsidRPr="00111122">
              <w:rPr>
                <w:color w:val="000000"/>
                <w:sz w:val="20"/>
                <w:szCs w:val="28"/>
              </w:rPr>
              <w:t>онтроль при трансфертном ценообразовании;</w:t>
            </w:r>
          </w:p>
          <w:p w:rsidR="00332689" w:rsidRPr="00111122" w:rsidRDefault="000E7351" w:rsidP="00111122">
            <w:pPr>
              <w:pStyle w:val="a3"/>
              <w:spacing w:line="360" w:lineRule="auto"/>
              <w:ind w:firstLine="0"/>
              <w:rPr>
                <w:rFonts w:ascii="Times New Roman" w:hAnsi="Times New Roman" w:cs="Times New Roman"/>
                <w:color w:val="000000"/>
                <w:sz w:val="20"/>
                <w:szCs w:val="28"/>
              </w:rPr>
            </w:pPr>
            <w:r w:rsidRPr="00111122">
              <w:rPr>
                <w:rFonts w:ascii="Times New Roman" w:hAnsi="Times New Roman" w:cs="Times New Roman"/>
                <w:color w:val="000000"/>
                <w:sz w:val="20"/>
                <w:szCs w:val="28"/>
              </w:rPr>
              <w:t>– к</w:t>
            </w:r>
            <w:r w:rsidR="00A51FE3" w:rsidRPr="00111122">
              <w:rPr>
                <w:rFonts w:ascii="Times New Roman" w:hAnsi="Times New Roman" w:cs="Times New Roman"/>
                <w:color w:val="000000"/>
                <w:sz w:val="20"/>
                <w:szCs w:val="28"/>
              </w:rPr>
              <w:t>онтроль за соблюдением порядка учета, хранения, оценки, дальнейшего использования и реализации имущества,</w:t>
            </w:r>
          </w:p>
        </w:tc>
        <w:tc>
          <w:tcPr>
            <w:tcW w:w="2542" w:type="dxa"/>
            <w:shd w:val="clear" w:color="auto" w:fill="auto"/>
          </w:tcPr>
          <w:p w:rsidR="00332689" w:rsidRPr="00111122" w:rsidRDefault="00101147" w:rsidP="00111122">
            <w:pPr>
              <w:pStyle w:val="a3"/>
              <w:spacing w:line="360" w:lineRule="auto"/>
              <w:ind w:firstLine="0"/>
              <w:rPr>
                <w:rFonts w:ascii="Times New Roman" w:hAnsi="Times New Roman" w:cs="Times New Roman"/>
                <w:color w:val="000000"/>
                <w:sz w:val="20"/>
                <w:szCs w:val="28"/>
              </w:rPr>
            </w:pPr>
            <w:r w:rsidRPr="00111122">
              <w:rPr>
                <w:rFonts w:ascii="Times New Roman" w:hAnsi="Times New Roman" w:cs="Times New Roman"/>
                <w:color w:val="000000"/>
                <w:sz w:val="20"/>
                <w:szCs w:val="28"/>
              </w:rPr>
              <w:t>Налоговые проверки, получение объяснений налогоплательщиков, налоговых агентов и плательщиков сбора, проверка данных учета и отчетности, осмотр помещений и территорий, используемых для извлечения дохода (прибыли), а также другие формы, предусмотренные НК РФ</w:t>
            </w:r>
          </w:p>
        </w:tc>
        <w:tc>
          <w:tcPr>
            <w:tcW w:w="2591" w:type="dxa"/>
            <w:shd w:val="clear" w:color="auto" w:fill="auto"/>
          </w:tcPr>
          <w:p w:rsidR="00332689" w:rsidRPr="00111122" w:rsidRDefault="00101147" w:rsidP="00111122">
            <w:pPr>
              <w:pStyle w:val="a3"/>
              <w:spacing w:line="360" w:lineRule="auto"/>
              <w:ind w:firstLine="0"/>
              <w:rPr>
                <w:rFonts w:ascii="Times New Roman" w:hAnsi="Times New Roman" w:cs="Times New Roman"/>
                <w:color w:val="000000"/>
                <w:sz w:val="20"/>
                <w:szCs w:val="28"/>
              </w:rPr>
            </w:pPr>
            <w:r w:rsidRPr="00111122">
              <w:rPr>
                <w:rFonts w:ascii="Times New Roman" w:hAnsi="Times New Roman" w:cs="Times New Roman"/>
                <w:color w:val="000000"/>
                <w:sz w:val="20"/>
                <w:szCs w:val="28"/>
              </w:rPr>
              <w:t>Учет плательщиков (иных обязанных лиц), налоговые проверки, опрос плательщиков и других лиц, проверка данных учета и отчетности, осмотр движимого и недвижимого имущества, помещений и территорий, где могут находиться объекты, подлежащие налогообложению или используемые для извлечения дохода (прибыли), и другие формы, предусмотренные налоговым и иным законодательством</w:t>
            </w:r>
          </w:p>
        </w:tc>
      </w:tr>
      <w:tr w:rsidR="000E7351" w:rsidRPr="00111122" w:rsidTr="00111122">
        <w:tc>
          <w:tcPr>
            <w:tcW w:w="1630" w:type="dxa"/>
            <w:shd w:val="clear" w:color="auto" w:fill="auto"/>
          </w:tcPr>
          <w:p w:rsidR="00FB4D7F" w:rsidRPr="00111122" w:rsidRDefault="00FB4D7F" w:rsidP="00111122">
            <w:pPr>
              <w:widowControl/>
              <w:spacing w:line="360" w:lineRule="auto"/>
              <w:ind w:firstLine="0"/>
              <w:rPr>
                <w:bCs/>
                <w:color w:val="000000"/>
                <w:sz w:val="20"/>
                <w:szCs w:val="28"/>
              </w:rPr>
            </w:pPr>
          </w:p>
        </w:tc>
        <w:tc>
          <w:tcPr>
            <w:tcW w:w="2471" w:type="dxa"/>
            <w:shd w:val="clear" w:color="auto" w:fill="auto"/>
          </w:tcPr>
          <w:p w:rsidR="00FB4D7F" w:rsidRPr="00111122" w:rsidRDefault="00FB4D7F" w:rsidP="00111122">
            <w:pPr>
              <w:widowControl/>
              <w:spacing w:line="360" w:lineRule="auto"/>
              <w:ind w:firstLine="0"/>
              <w:rPr>
                <w:color w:val="000000"/>
                <w:sz w:val="20"/>
                <w:szCs w:val="28"/>
              </w:rPr>
            </w:pPr>
            <w:r w:rsidRPr="00111122">
              <w:rPr>
                <w:color w:val="000000"/>
                <w:sz w:val="20"/>
                <w:szCs w:val="28"/>
              </w:rPr>
              <w:t>обращенного в собственность</w:t>
            </w:r>
            <w:r w:rsidR="000E7351" w:rsidRPr="00111122">
              <w:rPr>
                <w:color w:val="000000"/>
                <w:sz w:val="20"/>
                <w:szCs w:val="28"/>
              </w:rPr>
              <w:t xml:space="preserve"> </w:t>
            </w:r>
            <w:r w:rsidRPr="00111122">
              <w:rPr>
                <w:color w:val="000000"/>
                <w:sz w:val="20"/>
                <w:szCs w:val="28"/>
              </w:rPr>
              <w:t>гос-ва;</w:t>
            </w:r>
          </w:p>
          <w:p w:rsidR="00FB4D7F" w:rsidRPr="00111122" w:rsidRDefault="000E7351" w:rsidP="00111122">
            <w:pPr>
              <w:widowControl/>
              <w:spacing w:line="360" w:lineRule="auto"/>
              <w:ind w:firstLine="0"/>
              <w:rPr>
                <w:color w:val="000000"/>
                <w:sz w:val="20"/>
                <w:szCs w:val="28"/>
              </w:rPr>
            </w:pPr>
            <w:r w:rsidRPr="00111122">
              <w:rPr>
                <w:color w:val="000000"/>
                <w:sz w:val="20"/>
                <w:szCs w:val="28"/>
              </w:rPr>
              <w:t>– к</w:t>
            </w:r>
            <w:r w:rsidR="00FB4D7F" w:rsidRPr="00111122">
              <w:rPr>
                <w:color w:val="000000"/>
                <w:sz w:val="20"/>
                <w:szCs w:val="28"/>
              </w:rPr>
              <w:t>онтроль за деятельностью уполномоченных государственных и местных исполнительных органов в части исполнения задач по осуществлению функций, направленных на исполнение налогового законодательства Республики Казахстан.</w:t>
            </w:r>
          </w:p>
        </w:tc>
        <w:tc>
          <w:tcPr>
            <w:tcW w:w="2542" w:type="dxa"/>
            <w:shd w:val="clear" w:color="auto" w:fill="auto"/>
          </w:tcPr>
          <w:p w:rsidR="00FB4D7F" w:rsidRPr="00111122" w:rsidRDefault="00FB4D7F" w:rsidP="00111122">
            <w:pPr>
              <w:pStyle w:val="a3"/>
              <w:spacing w:line="360" w:lineRule="auto"/>
              <w:ind w:firstLine="0"/>
              <w:rPr>
                <w:rFonts w:ascii="Times New Roman" w:hAnsi="Times New Roman" w:cs="Times New Roman"/>
                <w:color w:val="000000"/>
                <w:sz w:val="20"/>
                <w:szCs w:val="28"/>
              </w:rPr>
            </w:pPr>
          </w:p>
        </w:tc>
        <w:tc>
          <w:tcPr>
            <w:tcW w:w="2591" w:type="dxa"/>
            <w:shd w:val="clear" w:color="auto" w:fill="auto"/>
          </w:tcPr>
          <w:p w:rsidR="00FB4D7F" w:rsidRPr="00111122" w:rsidRDefault="00FB4D7F" w:rsidP="00111122">
            <w:pPr>
              <w:pStyle w:val="a3"/>
              <w:spacing w:line="360" w:lineRule="auto"/>
              <w:ind w:firstLine="0"/>
              <w:rPr>
                <w:rFonts w:ascii="Times New Roman" w:hAnsi="Times New Roman" w:cs="Times New Roman"/>
                <w:color w:val="000000"/>
                <w:sz w:val="20"/>
                <w:szCs w:val="28"/>
              </w:rPr>
            </w:pPr>
          </w:p>
        </w:tc>
      </w:tr>
      <w:tr w:rsidR="000E7351" w:rsidRPr="00111122" w:rsidTr="00111122">
        <w:tc>
          <w:tcPr>
            <w:tcW w:w="1630" w:type="dxa"/>
            <w:shd w:val="clear" w:color="auto" w:fill="auto"/>
          </w:tcPr>
          <w:p w:rsidR="00332689" w:rsidRPr="00111122" w:rsidRDefault="00E629F3" w:rsidP="00111122">
            <w:pPr>
              <w:pStyle w:val="a3"/>
              <w:spacing w:line="360" w:lineRule="auto"/>
              <w:ind w:firstLine="0"/>
              <w:rPr>
                <w:rFonts w:ascii="Times New Roman" w:hAnsi="Times New Roman" w:cs="Times New Roman"/>
                <w:color w:val="000000"/>
                <w:sz w:val="20"/>
                <w:szCs w:val="28"/>
              </w:rPr>
            </w:pPr>
            <w:r w:rsidRPr="00111122">
              <w:rPr>
                <w:rFonts w:ascii="Times New Roman" w:hAnsi="Times New Roman" w:cs="Times New Roman"/>
                <w:color w:val="000000"/>
                <w:sz w:val="20"/>
                <w:szCs w:val="28"/>
              </w:rPr>
              <w:t>2)</w:t>
            </w:r>
            <w:r w:rsidRPr="00111122">
              <w:rPr>
                <w:rFonts w:ascii="Times New Roman" w:hAnsi="Times New Roman" w:cs="Times New Roman"/>
                <w:bCs/>
                <w:color w:val="000000"/>
                <w:sz w:val="20"/>
                <w:szCs w:val="28"/>
              </w:rPr>
              <w:t xml:space="preserve"> Виды налоговых проверок</w:t>
            </w:r>
          </w:p>
        </w:tc>
        <w:tc>
          <w:tcPr>
            <w:tcW w:w="2471" w:type="dxa"/>
            <w:shd w:val="clear" w:color="auto" w:fill="auto"/>
          </w:tcPr>
          <w:p w:rsidR="00026D90" w:rsidRPr="00111122" w:rsidRDefault="00026D90" w:rsidP="00111122">
            <w:pPr>
              <w:widowControl/>
              <w:numPr>
                <w:ilvl w:val="0"/>
                <w:numId w:val="15"/>
              </w:numPr>
              <w:tabs>
                <w:tab w:val="clear" w:pos="1494"/>
                <w:tab w:val="num" w:pos="426"/>
              </w:tabs>
              <w:spacing w:line="360" w:lineRule="auto"/>
              <w:ind w:left="0" w:firstLine="0"/>
              <w:rPr>
                <w:color w:val="000000"/>
                <w:sz w:val="20"/>
                <w:szCs w:val="28"/>
              </w:rPr>
            </w:pPr>
            <w:r w:rsidRPr="00111122">
              <w:rPr>
                <w:color w:val="000000"/>
                <w:sz w:val="20"/>
                <w:szCs w:val="28"/>
              </w:rPr>
              <w:t>документальные проверки;</w:t>
            </w:r>
          </w:p>
          <w:p w:rsidR="00026D90" w:rsidRPr="00111122" w:rsidRDefault="00026D90" w:rsidP="00111122">
            <w:pPr>
              <w:widowControl/>
              <w:numPr>
                <w:ilvl w:val="0"/>
                <w:numId w:val="15"/>
              </w:numPr>
              <w:tabs>
                <w:tab w:val="clear" w:pos="1494"/>
                <w:tab w:val="num" w:pos="426"/>
              </w:tabs>
              <w:spacing w:line="360" w:lineRule="auto"/>
              <w:ind w:left="0" w:firstLine="0"/>
              <w:rPr>
                <w:color w:val="000000"/>
                <w:sz w:val="20"/>
                <w:szCs w:val="28"/>
              </w:rPr>
            </w:pPr>
            <w:r w:rsidRPr="00111122">
              <w:rPr>
                <w:color w:val="000000"/>
                <w:sz w:val="20"/>
                <w:szCs w:val="28"/>
              </w:rPr>
              <w:t>рейдовые проверки;</w:t>
            </w:r>
          </w:p>
          <w:p w:rsidR="00332689" w:rsidRPr="00111122" w:rsidRDefault="00026D90" w:rsidP="00111122">
            <w:pPr>
              <w:pStyle w:val="a3"/>
              <w:spacing w:line="360" w:lineRule="auto"/>
              <w:ind w:firstLine="0"/>
              <w:rPr>
                <w:rFonts w:ascii="Times New Roman" w:hAnsi="Times New Roman" w:cs="Times New Roman"/>
                <w:color w:val="000000"/>
                <w:sz w:val="20"/>
                <w:szCs w:val="28"/>
              </w:rPr>
            </w:pPr>
            <w:r w:rsidRPr="00111122">
              <w:rPr>
                <w:rFonts w:ascii="Times New Roman" w:hAnsi="Times New Roman" w:cs="Times New Roman"/>
                <w:color w:val="000000"/>
                <w:sz w:val="20"/>
                <w:szCs w:val="28"/>
              </w:rPr>
              <w:t>хронометражное обследование.</w:t>
            </w:r>
          </w:p>
        </w:tc>
        <w:tc>
          <w:tcPr>
            <w:tcW w:w="2542" w:type="dxa"/>
            <w:shd w:val="clear" w:color="auto" w:fill="auto"/>
          </w:tcPr>
          <w:p w:rsidR="00332689" w:rsidRPr="00111122" w:rsidRDefault="00E629F3" w:rsidP="00111122">
            <w:pPr>
              <w:pStyle w:val="a3"/>
              <w:spacing w:line="360" w:lineRule="auto"/>
              <w:ind w:firstLine="0"/>
              <w:rPr>
                <w:rFonts w:ascii="Times New Roman" w:hAnsi="Times New Roman" w:cs="Times New Roman"/>
                <w:color w:val="000000"/>
                <w:sz w:val="20"/>
                <w:szCs w:val="28"/>
              </w:rPr>
            </w:pPr>
            <w:r w:rsidRPr="00111122">
              <w:rPr>
                <w:rFonts w:ascii="Times New Roman" w:hAnsi="Times New Roman" w:cs="Times New Roman"/>
                <w:color w:val="000000"/>
                <w:sz w:val="20"/>
                <w:szCs w:val="28"/>
              </w:rPr>
              <w:t>Камеральная Выездная Встречная (в случае необходимости получения информации о деятельности налогоплательщика, связанной с иными лицами)</w:t>
            </w:r>
          </w:p>
        </w:tc>
        <w:tc>
          <w:tcPr>
            <w:tcW w:w="2591" w:type="dxa"/>
            <w:shd w:val="clear" w:color="auto" w:fill="auto"/>
          </w:tcPr>
          <w:p w:rsidR="00332689" w:rsidRPr="00111122" w:rsidRDefault="00BA75FB" w:rsidP="00111122">
            <w:pPr>
              <w:pStyle w:val="a3"/>
              <w:spacing w:line="360" w:lineRule="auto"/>
              <w:ind w:firstLine="0"/>
              <w:rPr>
                <w:rFonts w:ascii="Times New Roman" w:hAnsi="Times New Roman" w:cs="Times New Roman"/>
                <w:color w:val="000000"/>
                <w:sz w:val="20"/>
                <w:szCs w:val="28"/>
              </w:rPr>
            </w:pPr>
            <w:r w:rsidRPr="00111122">
              <w:rPr>
                <w:rFonts w:ascii="Times New Roman" w:hAnsi="Times New Roman" w:cs="Times New Roman"/>
                <w:color w:val="000000"/>
                <w:sz w:val="20"/>
                <w:szCs w:val="28"/>
              </w:rPr>
              <w:t>1. По основанию назначения: плановая внеплановая</w:t>
            </w:r>
            <w:r w:rsidRPr="00111122">
              <w:rPr>
                <w:rFonts w:ascii="Times New Roman" w:hAnsi="Times New Roman" w:cs="Times New Roman"/>
                <w:color w:val="000000"/>
                <w:sz w:val="20"/>
                <w:szCs w:val="28"/>
              </w:rPr>
              <w:br/>
              <w:t>2. По видам: камеральная выездная: комплексная рейдовая тематическая встречная</w:t>
            </w:r>
          </w:p>
        </w:tc>
      </w:tr>
      <w:tr w:rsidR="000E7351" w:rsidRPr="00111122" w:rsidTr="00111122">
        <w:tc>
          <w:tcPr>
            <w:tcW w:w="1630" w:type="dxa"/>
            <w:shd w:val="clear" w:color="auto" w:fill="auto"/>
          </w:tcPr>
          <w:p w:rsidR="00332689" w:rsidRPr="00111122" w:rsidRDefault="00E629F3" w:rsidP="00111122">
            <w:pPr>
              <w:pStyle w:val="a3"/>
              <w:spacing w:line="360" w:lineRule="auto"/>
              <w:ind w:firstLine="0"/>
              <w:rPr>
                <w:rFonts w:ascii="Times New Roman" w:hAnsi="Times New Roman" w:cs="Times New Roman"/>
                <w:color w:val="000000"/>
                <w:sz w:val="20"/>
                <w:szCs w:val="28"/>
              </w:rPr>
            </w:pPr>
            <w:r w:rsidRPr="00111122">
              <w:rPr>
                <w:rFonts w:ascii="Times New Roman" w:hAnsi="Times New Roman" w:cs="Times New Roman"/>
                <w:color w:val="000000"/>
                <w:sz w:val="20"/>
                <w:szCs w:val="28"/>
              </w:rPr>
              <w:t>3)</w:t>
            </w:r>
            <w:r w:rsidR="00B2526E" w:rsidRPr="00111122">
              <w:rPr>
                <w:rFonts w:ascii="Times New Roman" w:hAnsi="Times New Roman" w:cs="Times New Roman"/>
                <w:bCs/>
                <w:color w:val="000000"/>
                <w:sz w:val="20"/>
                <w:szCs w:val="28"/>
              </w:rPr>
              <w:t xml:space="preserve"> Период охвата налоговой проверкой и периодичность проведения</w:t>
            </w:r>
          </w:p>
        </w:tc>
        <w:tc>
          <w:tcPr>
            <w:tcW w:w="2471" w:type="dxa"/>
            <w:shd w:val="clear" w:color="auto" w:fill="auto"/>
          </w:tcPr>
          <w:p w:rsidR="002242A2" w:rsidRPr="00111122" w:rsidRDefault="00611E4F" w:rsidP="00111122">
            <w:pPr>
              <w:widowControl/>
              <w:spacing w:line="360" w:lineRule="auto"/>
              <w:ind w:firstLine="0"/>
              <w:rPr>
                <w:color w:val="000000"/>
                <w:sz w:val="20"/>
                <w:szCs w:val="28"/>
              </w:rPr>
            </w:pPr>
            <w:r w:rsidRPr="00111122">
              <w:rPr>
                <w:color w:val="000000"/>
                <w:sz w:val="20"/>
                <w:szCs w:val="28"/>
              </w:rPr>
              <w:t>К</w:t>
            </w:r>
            <w:r w:rsidR="002242A2" w:rsidRPr="00111122">
              <w:rPr>
                <w:color w:val="000000"/>
                <w:sz w:val="20"/>
                <w:szCs w:val="28"/>
              </w:rPr>
              <w:t xml:space="preserve">омплексные </w:t>
            </w:r>
            <w:r w:rsidR="000E7351" w:rsidRPr="00111122">
              <w:rPr>
                <w:color w:val="000000"/>
                <w:sz w:val="20"/>
                <w:szCs w:val="28"/>
              </w:rPr>
              <w:t xml:space="preserve">– </w:t>
            </w:r>
            <w:r w:rsidR="002242A2" w:rsidRPr="00111122">
              <w:rPr>
                <w:color w:val="000000"/>
                <w:sz w:val="20"/>
                <w:szCs w:val="28"/>
              </w:rPr>
              <w:t>не чаще одного раза в год;</w:t>
            </w:r>
          </w:p>
          <w:p w:rsidR="00332689" w:rsidRPr="00111122" w:rsidRDefault="00611E4F" w:rsidP="00111122">
            <w:pPr>
              <w:pStyle w:val="a3"/>
              <w:spacing w:line="360" w:lineRule="auto"/>
              <w:ind w:firstLine="0"/>
              <w:rPr>
                <w:rFonts w:ascii="Times New Roman" w:hAnsi="Times New Roman" w:cs="Times New Roman"/>
                <w:color w:val="000000"/>
                <w:sz w:val="20"/>
                <w:szCs w:val="28"/>
              </w:rPr>
            </w:pPr>
            <w:r w:rsidRPr="00111122">
              <w:rPr>
                <w:rFonts w:ascii="Times New Roman" w:hAnsi="Times New Roman" w:cs="Times New Roman"/>
                <w:color w:val="000000"/>
                <w:sz w:val="20"/>
                <w:szCs w:val="28"/>
              </w:rPr>
              <w:t>Т</w:t>
            </w:r>
            <w:r w:rsidR="002242A2" w:rsidRPr="00111122">
              <w:rPr>
                <w:rFonts w:ascii="Times New Roman" w:hAnsi="Times New Roman" w:cs="Times New Roman"/>
                <w:color w:val="000000"/>
                <w:sz w:val="20"/>
                <w:szCs w:val="28"/>
              </w:rPr>
              <w:t xml:space="preserve">ематические </w:t>
            </w:r>
            <w:r w:rsidR="000E7351" w:rsidRPr="00111122">
              <w:rPr>
                <w:rFonts w:ascii="Times New Roman" w:hAnsi="Times New Roman" w:cs="Times New Roman"/>
                <w:color w:val="000000"/>
                <w:sz w:val="20"/>
                <w:szCs w:val="28"/>
              </w:rPr>
              <w:t xml:space="preserve">– </w:t>
            </w:r>
            <w:r w:rsidR="002242A2" w:rsidRPr="00111122">
              <w:rPr>
                <w:rFonts w:ascii="Times New Roman" w:hAnsi="Times New Roman" w:cs="Times New Roman"/>
                <w:color w:val="000000"/>
                <w:sz w:val="20"/>
                <w:szCs w:val="28"/>
              </w:rPr>
              <w:t>не чаще одного раза в полугодие по одному и тому же виду налога и другому обязательному платежу в бюджет</w:t>
            </w:r>
            <w:r w:rsidRPr="00111122">
              <w:rPr>
                <w:rFonts w:ascii="Times New Roman" w:hAnsi="Times New Roman" w:cs="Times New Roman"/>
                <w:color w:val="000000"/>
                <w:sz w:val="20"/>
                <w:szCs w:val="28"/>
              </w:rPr>
              <w:t>,</w:t>
            </w:r>
          </w:p>
          <w:p w:rsidR="00611E4F" w:rsidRPr="00111122" w:rsidRDefault="00611E4F" w:rsidP="00111122">
            <w:pPr>
              <w:pStyle w:val="a3"/>
              <w:spacing w:line="360" w:lineRule="auto"/>
              <w:ind w:firstLine="0"/>
              <w:rPr>
                <w:rFonts w:ascii="Times New Roman" w:hAnsi="Times New Roman" w:cs="Times New Roman"/>
                <w:color w:val="000000"/>
                <w:sz w:val="20"/>
                <w:szCs w:val="28"/>
              </w:rPr>
            </w:pPr>
            <w:r w:rsidRPr="00111122">
              <w:rPr>
                <w:rFonts w:ascii="Times New Roman" w:hAnsi="Times New Roman" w:cs="Times New Roman"/>
                <w:color w:val="000000"/>
                <w:sz w:val="20"/>
                <w:szCs w:val="28"/>
              </w:rPr>
              <w:t>Встречные</w:t>
            </w:r>
            <w:r w:rsidR="002953C5" w:rsidRPr="00111122">
              <w:rPr>
                <w:rFonts w:ascii="Times New Roman" w:hAnsi="Times New Roman" w:cs="Times New Roman"/>
                <w:color w:val="000000"/>
                <w:sz w:val="20"/>
                <w:szCs w:val="28"/>
              </w:rPr>
              <w:t xml:space="preserve"> </w:t>
            </w:r>
            <w:r w:rsidR="000E7351" w:rsidRPr="00111122">
              <w:rPr>
                <w:rFonts w:ascii="Times New Roman" w:hAnsi="Times New Roman" w:cs="Times New Roman"/>
                <w:color w:val="000000"/>
                <w:sz w:val="20"/>
                <w:szCs w:val="28"/>
              </w:rPr>
              <w:t xml:space="preserve">– </w:t>
            </w:r>
            <w:r w:rsidRPr="00111122">
              <w:rPr>
                <w:rFonts w:ascii="Times New Roman" w:hAnsi="Times New Roman" w:cs="Times New Roman"/>
                <w:color w:val="000000"/>
                <w:sz w:val="20"/>
                <w:szCs w:val="28"/>
              </w:rPr>
              <w:t>по мере необходимости.</w:t>
            </w:r>
          </w:p>
          <w:p w:rsidR="00611E4F" w:rsidRPr="00111122" w:rsidRDefault="00611E4F" w:rsidP="00111122">
            <w:pPr>
              <w:pStyle w:val="a3"/>
              <w:spacing w:line="360" w:lineRule="auto"/>
              <w:ind w:firstLine="0"/>
              <w:rPr>
                <w:rFonts w:ascii="Times New Roman" w:hAnsi="Times New Roman" w:cs="Times New Roman"/>
                <w:color w:val="000000"/>
                <w:sz w:val="20"/>
                <w:szCs w:val="28"/>
              </w:rPr>
            </w:pPr>
            <w:r w:rsidRPr="00111122">
              <w:rPr>
                <w:rFonts w:ascii="Times New Roman" w:hAnsi="Times New Roman" w:cs="Times New Roman"/>
                <w:color w:val="000000"/>
                <w:sz w:val="20"/>
                <w:szCs w:val="28"/>
              </w:rPr>
              <w:t>Дополнительные</w:t>
            </w:r>
            <w:r w:rsidR="002953C5" w:rsidRPr="00111122">
              <w:rPr>
                <w:rFonts w:ascii="Times New Roman" w:hAnsi="Times New Roman" w:cs="Times New Roman"/>
                <w:color w:val="000000"/>
                <w:sz w:val="20"/>
                <w:szCs w:val="28"/>
              </w:rPr>
              <w:t xml:space="preserve"> </w:t>
            </w:r>
            <w:r w:rsidR="000E7351" w:rsidRPr="00111122">
              <w:rPr>
                <w:rFonts w:ascii="Times New Roman" w:hAnsi="Times New Roman" w:cs="Times New Roman"/>
                <w:color w:val="000000"/>
                <w:sz w:val="20"/>
                <w:szCs w:val="28"/>
              </w:rPr>
              <w:t xml:space="preserve">– </w:t>
            </w:r>
            <w:r w:rsidRPr="00111122">
              <w:rPr>
                <w:rFonts w:ascii="Times New Roman" w:hAnsi="Times New Roman" w:cs="Times New Roman"/>
                <w:color w:val="000000"/>
                <w:sz w:val="20"/>
                <w:szCs w:val="28"/>
              </w:rPr>
              <w:t>по жалобам, заявлениям.</w:t>
            </w:r>
          </w:p>
        </w:tc>
        <w:tc>
          <w:tcPr>
            <w:tcW w:w="2542" w:type="dxa"/>
            <w:shd w:val="clear" w:color="auto" w:fill="auto"/>
          </w:tcPr>
          <w:p w:rsidR="00332689" w:rsidRPr="00111122" w:rsidRDefault="00420F7B" w:rsidP="00111122">
            <w:pPr>
              <w:pStyle w:val="a3"/>
              <w:spacing w:line="360" w:lineRule="auto"/>
              <w:ind w:firstLine="0"/>
              <w:rPr>
                <w:rFonts w:ascii="Times New Roman" w:hAnsi="Times New Roman" w:cs="Times New Roman"/>
                <w:color w:val="000000"/>
                <w:sz w:val="20"/>
                <w:szCs w:val="28"/>
              </w:rPr>
            </w:pPr>
            <w:r w:rsidRPr="00111122">
              <w:rPr>
                <w:rFonts w:ascii="Times New Roman" w:hAnsi="Times New Roman" w:cs="Times New Roman"/>
                <w:color w:val="000000"/>
                <w:sz w:val="20"/>
                <w:szCs w:val="28"/>
              </w:rPr>
              <w:t>Налоговой проверкой могут быть охвачены только 3 календарных года деятельности налогоплательщика, плательщика сбора и налогового агента, непосредственно предшествовавшие году проведения проверки.</w:t>
            </w:r>
          </w:p>
        </w:tc>
        <w:tc>
          <w:tcPr>
            <w:tcW w:w="2591" w:type="dxa"/>
            <w:shd w:val="clear" w:color="auto" w:fill="auto"/>
          </w:tcPr>
          <w:p w:rsidR="002242A2" w:rsidRPr="00111122" w:rsidRDefault="002242A2" w:rsidP="00111122">
            <w:pPr>
              <w:widowControl/>
              <w:spacing w:line="360" w:lineRule="auto"/>
              <w:ind w:firstLine="0"/>
              <w:rPr>
                <w:color w:val="000000"/>
                <w:sz w:val="20"/>
                <w:szCs w:val="28"/>
              </w:rPr>
            </w:pPr>
            <w:r w:rsidRPr="00111122">
              <w:rPr>
                <w:color w:val="000000"/>
                <w:sz w:val="20"/>
                <w:szCs w:val="28"/>
              </w:rPr>
              <w:t>Плановая выездная проверка одного и того же плательщика может проводиться не более 1 раза в год.</w:t>
            </w:r>
          </w:p>
          <w:p w:rsidR="00332689" w:rsidRPr="00111122" w:rsidRDefault="002242A2" w:rsidP="00111122">
            <w:pPr>
              <w:pStyle w:val="a3"/>
              <w:spacing w:line="360" w:lineRule="auto"/>
              <w:ind w:firstLine="0"/>
              <w:rPr>
                <w:rFonts w:ascii="Times New Roman" w:hAnsi="Times New Roman" w:cs="Times New Roman"/>
                <w:color w:val="000000"/>
                <w:sz w:val="20"/>
                <w:szCs w:val="28"/>
              </w:rPr>
            </w:pPr>
            <w:r w:rsidRPr="00111122">
              <w:rPr>
                <w:rFonts w:ascii="Times New Roman" w:hAnsi="Times New Roman" w:cs="Times New Roman"/>
                <w:color w:val="000000"/>
                <w:sz w:val="20"/>
                <w:szCs w:val="28"/>
              </w:rPr>
              <w:t xml:space="preserve">Внеплановая выездная проверка проводится по поручениям правоохранительных, судебных, контролирующих </w:t>
            </w:r>
            <w:r w:rsidR="00611E4F" w:rsidRPr="00111122">
              <w:rPr>
                <w:rFonts w:ascii="Times New Roman" w:hAnsi="Times New Roman" w:cs="Times New Roman"/>
                <w:color w:val="000000"/>
                <w:sz w:val="20"/>
                <w:szCs w:val="28"/>
              </w:rPr>
              <w:t>органов</w:t>
            </w:r>
            <w:r w:rsidR="000E7351" w:rsidRPr="00111122">
              <w:rPr>
                <w:rFonts w:ascii="Times New Roman" w:hAnsi="Times New Roman" w:cs="Times New Roman"/>
                <w:color w:val="000000"/>
                <w:sz w:val="20"/>
                <w:szCs w:val="28"/>
              </w:rPr>
              <w:t xml:space="preserve"> </w:t>
            </w:r>
            <w:r w:rsidR="00611E4F" w:rsidRPr="00111122">
              <w:rPr>
                <w:rFonts w:ascii="Times New Roman" w:hAnsi="Times New Roman" w:cs="Times New Roman"/>
                <w:color w:val="000000"/>
                <w:sz w:val="20"/>
                <w:szCs w:val="28"/>
              </w:rPr>
              <w:t>РБ</w:t>
            </w:r>
            <w:r w:rsidRPr="00111122">
              <w:rPr>
                <w:rFonts w:ascii="Times New Roman" w:hAnsi="Times New Roman" w:cs="Times New Roman"/>
                <w:color w:val="000000"/>
                <w:sz w:val="20"/>
                <w:szCs w:val="28"/>
              </w:rPr>
              <w:t>.</w:t>
            </w:r>
          </w:p>
        </w:tc>
      </w:tr>
      <w:tr w:rsidR="000E7351" w:rsidRPr="00111122" w:rsidTr="00111122">
        <w:tc>
          <w:tcPr>
            <w:tcW w:w="1630" w:type="dxa"/>
            <w:shd w:val="clear" w:color="auto" w:fill="auto"/>
          </w:tcPr>
          <w:p w:rsidR="00332689" w:rsidRPr="00111122" w:rsidRDefault="00E629F3" w:rsidP="00111122">
            <w:pPr>
              <w:pStyle w:val="a3"/>
              <w:spacing w:line="360" w:lineRule="auto"/>
              <w:ind w:firstLine="0"/>
              <w:rPr>
                <w:rFonts w:ascii="Times New Roman" w:hAnsi="Times New Roman" w:cs="Times New Roman"/>
                <w:color w:val="000000"/>
                <w:sz w:val="20"/>
                <w:szCs w:val="28"/>
              </w:rPr>
            </w:pPr>
            <w:r w:rsidRPr="00111122">
              <w:rPr>
                <w:rFonts w:ascii="Times New Roman" w:hAnsi="Times New Roman" w:cs="Times New Roman"/>
                <w:color w:val="000000"/>
                <w:sz w:val="20"/>
                <w:szCs w:val="28"/>
              </w:rPr>
              <w:t>4)</w:t>
            </w:r>
            <w:r w:rsidR="00457675" w:rsidRPr="00111122">
              <w:rPr>
                <w:rFonts w:ascii="Times New Roman" w:hAnsi="Times New Roman" w:cs="Times New Roman"/>
                <w:bCs/>
                <w:color w:val="000000"/>
                <w:sz w:val="20"/>
                <w:szCs w:val="28"/>
              </w:rPr>
              <w:t xml:space="preserve"> Длительность налоговых проверок</w:t>
            </w:r>
          </w:p>
        </w:tc>
        <w:tc>
          <w:tcPr>
            <w:tcW w:w="2471" w:type="dxa"/>
            <w:shd w:val="clear" w:color="auto" w:fill="auto"/>
          </w:tcPr>
          <w:p w:rsidR="00332689" w:rsidRPr="00111122" w:rsidRDefault="000912AD" w:rsidP="00111122">
            <w:pPr>
              <w:pStyle w:val="a3"/>
              <w:spacing w:line="360" w:lineRule="auto"/>
              <w:ind w:firstLine="0"/>
              <w:rPr>
                <w:rFonts w:ascii="Times New Roman" w:hAnsi="Times New Roman" w:cs="Times New Roman"/>
                <w:color w:val="000000"/>
                <w:sz w:val="20"/>
                <w:szCs w:val="28"/>
              </w:rPr>
            </w:pPr>
            <w:r w:rsidRPr="00111122">
              <w:rPr>
                <w:rFonts w:ascii="Times New Roman" w:hAnsi="Times New Roman" w:cs="Times New Roman"/>
                <w:color w:val="000000"/>
                <w:sz w:val="20"/>
                <w:szCs w:val="28"/>
              </w:rPr>
              <w:t>30 рабочих дней;</w:t>
            </w:r>
          </w:p>
          <w:p w:rsidR="000912AD" w:rsidRPr="00111122" w:rsidRDefault="000912AD" w:rsidP="00111122">
            <w:pPr>
              <w:pStyle w:val="a3"/>
              <w:spacing w:line="360" w:lineRule="auto"/>
              <w:ind w:firstLine="0"/>
              <w:rPr>
                <w:rFonts w:ascii="Times New Roman" w:hAnsi="Times New Roman" w:cs="Times New Roman"/>
                <w:color w:val="000000"/>
                <w:sz w:val="20"/>
                <w:szCs w:val="28"/>
              </w:rPr>
            </w:pPr>
            <w:r w:rsidRPr="00111122">
              <w:rPr>
                <w:rFonts w:ascii="Times New Roman" w:hAnsi="Times New Roman" w:cs="Times New Roman"/>
                <w:color w:val="000000"/>
                <w:sz w:val="20"/>
                <w:szCs w:val="28"/>
              </w:rPr>
              <w:t>Для ЮЛ не имеющих</w:t>
            </w:r>
            <w:r w:rsidR="000E7351" w:rsidRPr="00111122">
              <w:rPr>
                <w:rFonts w:ascii="Times New Roman" w:hAnsi="Times New Roman" w:cs="Times New Roman"/>
                <w:color w:val="000000"/>
                <w:sz w:val="20"/>
                <w:szCs w:val="28"/>
              </w:rPr>
              <w:t xml:space="preserve"> </w:t>
            </w:r>
            <w:r w:rsidRPr="00111122">
              <w:rPr>
                <w:rFonts w:ascii="Times New Roman" w:hAnsi="Times New Roman" w:cs="Times New Roman"/>
                <w:color w:val="000000"/>
                <w:sz w:val="20"/>
                <w:szCs w:val="28"/>
              </w:rPr>
              <w:t xml:space="preserve">структ подразделений и ИП 45 </w:t>
            </w:r>
            <w:r w:rsidR="000E7351" w:rsidRPr="00111122">
              <w:rPr>
                <w:rFonts w:ascii="Times New Roman" w:hAnsi="Times New Roman" w:cs="Times New Roman"/>
                <w:color w:val="000000"/>
                <w:sz w:val="20"/>
                <w:szCs w:val="28"/>
              </w:rPr>
              <w:t>раб. д</w:t>
            </w:r>
            <w:r w:rsidRPr="00111122">
              <w:rPr>
                <w:rFonts w:ascii="Times New Roman" w:hAnsi="Times New Roman" w:cs="Times New Roman"/>
                <w:color w:val="000000"/>
                <w:sz w:val="20"/>
                <w:szCs w:val="28"/>
              </w:rPr>
              <w:t xml:space="preserve">н., вышестоящим органом – 65 </w:t>
            </w:r>
            <w:r w:rsidR="000E7351" w:rsidRPr="00111122">
              <w:rPr>
                <w:rFonts w:ascii="Times New Roman" w:hAnsi="Times New Roman" w:cs="Times New Roman"/>
                <w:color w:val="000000"/>
                <w:sz w:val="20"/>
                <w:szCs w:val="28"/>
              </w:rPr>
              <w:t>раб. д</w:t>
            </w:r>
            <w:r w:rsidRPr="00111122">
              <w:rPr>
                <w:rFonts w:ascii="Times New Roman" w:hAnsi="Times New Roman" w:cs="Times New Roman"/>
                <w:color w:val="000000"/>
                <w:sz w:val="20"/>
                <w:szCs w:val="28"/>
              </w:rPr>
              <w:t>ней</w:t>
            </w:r>
          </w:p>
          <w:p w:rsidR="000912AD" w:rsidRPr="00111122" w:rsidRDefault="000912AD" w:rsidP="00111122">
            <w:pPr>
              <w:pStyle w:val="a3"/>
              <w:spacing w:line="360" w:lineRule="auto"/>
              <w:ind w:firstLine="0"/>
              <w:rPr>
                <w:rFonts w:ascii="Times New Roman" w:hAnsi="Times New Roman" w:cs="Times New Roman"/>
                <w:color w:val="000000"/>
                <w:sz w:val="20"/>
                <w:szCs w:val="28"/>
              </w:rPr>
            </w:pPr>
            <w:r w:rsidRPr="00111122">
              <w:rPr>
                <w:rFonts w:ascii="Times New Roman" w:hAnsi="Times New Roman" w:cs="Times New Roman"/>
                <w:color w:val="000000"/>
                <w:sz w:val="20"/>
                <w:szCs w:val="28"/>
              </w:rPr>
              <w:t xml:space="preserve">Для ЮЛ, имеющих </w:t>
            </w:r>
            <w:r w:rsidR="000E7351" w:rsidRPr="00111122">
              <w:rPr>
                <w:rFonts w:ascii="Times New Roman" w:hAnsi="Times New Roman" w:cs="Times New Roman"/>
                <w:color w:val="000000"/>
                <w:sz w:val="20"/>
                <w:szCs w:val="28"/>
              </w:rPr>
              <w:t>структ. п</w:t>
            </w:r>
            <w:r w:rsidRPr="00111122">
              <w:rPr>
                <w:rFonts w:ascii="Times New Roman" w:hAnsi="Times New Roman" w:cs="Times New Roman"/>
                <w:color w:val="000000"/>
                <w:sz w:val="20"/>
                <w:szCs w:val="28"/>
              </w:rPr>
              <w:t xml:space="preserve">одразделение, крупных налогоплательщиков 75 </w:t>
            </w:r>
            <w:r w:rsidR="000E7351" w:rsidRPr="00111122">
              <w:rPr>
                <w:rFonts w:ascii="Times New Roman" w:hAnsi="Times New Roman" w:cs="Times New Roman"/>
                <w:color w:val="000000"/>
                <w:sz w:val="20"/>
                <w:szCs w:val="28"/>
              </w:rPr>
              <w:t>раб. д</w:t>
            </w:r>
            <w:r w:rsidRPr="00111122">
              <w:rPr>
                <w:rFonts w:ascii="Times New Roman" w:hAnsi="Times New Roman" w:cs="Times New Roman"/>
                <w:color w:val="000000"/>
                <w:sz w:val="20"/>
                <w:szCs w:val="28"/>
              </w:rPr>
              <w:t>ней, вышест. органом – 180 рабочих дней.</w:t>
            </w:r>
          </w:p>
        </w:tc>
        <w:tc>
          <w:tcPr>
            <w:tcW w:w="2542" w:type="dxa"/>
            <w:shd w:val="clear" w:color="auto" w:fill="auto"/>
          </w:tcPr>
          <w:p w:rsidR="000109CC" w:rsidRPr="00111122" w:rsidRDefault="00457675" w:rsidP="00111122">
            <w:pPr>
              <w:pStyle w:val="a3"/>
              <w:spacing w:line="360" w:lineRule="auto"/>
              <w:ind w:firstLine="0"/>
              <w:rPr>
                <w:rFonts w:ascii="Times New Roman" w:hAnsi="Times New Roman" w:cs="Times New Roman"/>
                <w:color w:val="000000"/>
                <w:sz w:val="20"/>
                <w:szCs w:val="28"/>
              </w:rPr>
            </w:pPr>
            <w:r w:rsidRPr="00111122">
              <w:rPr>
                <w:rFonts w:ascii="Times New Roman" w:hAnsi="Times New Roman" w:cs="Times New Roman"/>
                <w:color w:val="000000"/>
                <w:sz w:val="20"/>
                <w:szCs w:val="28"/>
              </w:rPr>
              <w:t xml:space="preserve">Камеральная проверка </w:t>
            </w:r>
            <w:r w:rsidR="000E7351" w:rsidRPr="00111122">
              <w:rPr>
                <w:rFonts w:ascii="Times New Roman" w:hAnsi="Times New Roman" w:cs="Times New Roman"/>
                <w:color w:val="000000"/>
                <w:sz w:val="20"/>
                <w:szCs w:val="28"/>
              </w:rPr>
              <w:t xml:space="preserve">– </w:t>
            </w:r>
            <w:r w:rsidRPr="00111122">
              <w:rPr>
                <w:rFonts w:ascii="Times New Roman" w:hAnsi="Times New Roman" w:cs="Times New Roman"/>
                <w:color w:val="000000"/>
                <w:sz w:val="20"/>
                <w:szCs w:val="28"/>
              </w:rPr>
              <w:t xml:space="preserve">3 месяца, выездная </w:t>
            </w:r>
            <w:r w:rsidR="000E7351" w:rsidRPr="00111122">
              <w:rPr>
                <w:rFonts w:ascii="Times New Roman" w:hAnsi="Times New Roman" w:cs="Times New Roman"/>
                <w:color w:val="000000"/>
                <w:sz w:val="20"/>
                <w:szCs w:val="28"/>
              </w:rPr>
              <w:t xml:space="preserve">– </w:t>
            </w:r>
            <w:r w:rsidRPr="00111122">
              <w:rPr>
                <w:rFonts w:ascii="Times New Roman" w:hAnsi="Times New Roman" w:cs="Times New Roman"/>
                <w:color w:val="000000"/>
                <w:sz w:val="20"/>
                <w:szCs w:val="28"/>
              </w:rPr>
              <w:t>2 месяца (до 3 месяцев в исключительных случаях).</w:t>
            </w:r>
          </w:p>
          <w:p w:rsidR="00332689" w:rsidRPr="00111122" w:rsidRDefault="00457675" w:rsidP="00111122">
            <w:pPr>
              <w:pStyle w:val="a3"/>
              <w:spacing w:line="360" w:lineRule="auto"/>
              <w:ind w:firstLine="0"/>
              <w:rPr>
                <w:rFonts w:ascii="Times New Roman" w:hAnsi="Times New Roman" w:cs="Times New Roman"/>
                <w:color w:val="000000"/>
                <w:sz w:val="20"/>
                <w:szCs w:val="28"/>
              </w:rPr>
            </w:pPr>
            <w:r w:rsidRPr="00111122">
              <w:rPr>
                <w:rFonts w:ascii="Times New Roman" w:hAnsi="Times New Roman" w:cs="Times New Roman"/>
                <w:color w:val="000000"/>
                <w:sz w:val="20"/>
                <w:szCs w:val="28"/>
              </w:rPr>
              <w:t>При проверке организаций, имеющих филиалы и представительства, срок увел</w:t>
            </w:r>
            <w:r w:rsidR="00FB4D7F" w:rsidRPr="00111122">
              <w:rPr>
                <w:rFonts w:ascii="Times New Roman" w:hAnsi="Times New Roman" w:cs="Times New Roman"/>
                <w:color w:val="000000"/>
                <w:sz w:val="20"/>
                <w:szCs w:val="28"/>
              </w:rPr>
              <w:t>.</w:t>
            </w:r>
            <w:r w:rsidRPr="00111122">
              <w:rPr>
                <w:rFonts w:ascii="Times New Roman" w:hAnsi="Times New Roman" w:cs="Times New Roman"/>
                <w:color w:val="000000"/>
                <w:sz w:val="20"/>
                <w:szCs w:val="28"/>
              </w:rPr>
              <w:t xml:space="preserve"> на 1 месяц для проверки кажд</w:t>
            </w:r>
            <w:r w:rsidR="00FB4D7F" w:rsidRPr="00111122">
              <w:rPr>
                <w:rFonts w:ascii="Times New Roman" w:hAnsi="Times New Roman" w:cs="Times New Roman"/>
                <w:color w:val="000000"/>
                <w:sz w:val="20"/>
                <w:szCs w:val="28"/>
              </w:rPr>
              <w:t>.</w:t>
            </w:r>
            <w:r w:rsidRPr="00111122">
              <w:rPr>
                <w:rFonts w:ascii="Times New Roman" w:hAnsi="Times New Roman" w:cs="Times New Roman"/>
                <w:color w:val="000000"/>
                <w:sz w:val="20"/>
                <w:szCs w:val="28"/>
              </w:rPr>
              <w:t xml:space="preserve"> ф</w:t>
            </w:r>
            <w:r w:rsidR="00FB4D7F" w:rsidRPr="00111122">
              <w:rPr>
                <w:rFonts w:ascii="Times New Roman" w:hAnsi="Times New Roman" w:cs="Times New Roman"/>
                <w:color w:val="000000"/>
                <w:sz w:val="20"/>
                <w:szCs w:val="28"/>
              </w:rPr>
              <w:t>-</w:t>
            </w:r>
            <w:r w:rsidRPr="00111122">
              <w:rPr>
                <w:rFonts w:ascii="Times New Roman" w:hAnsi="Times New Roman" w:cs="Times New Roman"/>
                <w:color w:val="000000"/>
                <w:sz w:val="20"/>
                <w:szCs w:val="28"/>
              </w:rPr>
              <w:t>ла и представ</w:t>
            </w:r>
            <w:r w:rsidR="000109CC" w:rsidRPr="00111122">
              <w:rPr>
                <w:rFonts w:ascii="Times New Roman" w:hAnsi="Times New Roman" w:cs="Times New Roman"/>
                <w:color w:val="000000"/>
                <w:sz w:val="20"/>
                <w:szCs w:val="28"/>
              </w:rPr>
              <w:t>.</w:t>
            </w:r>
          </w:p>
        </w:tc>
        <w:tc>
          <w:tcPr>
            <w:tcW w:w="2591" w:type="dxa"/>
            <w:shd w:val="clear" w:color="auto" w:fill="auto"/>
          </w:tcPr>
          <w:p w:rsidR="00332689" w:rsidRPr="00111122" w:rsidRDefault="000912AD" w:rsidP="00111122">
            <w:pPr>
              <w:pStyle w:val="a3"/>
              <w:spacing w:line="360" w:lineRule="auto"/>
              <w:ind w:firstLine="0"/>
              <w:rPr>
                <w:rFonts w:ascii="Times New Roman" w:hAnsi="Times New Roman" w:cs="Times New Roman"/>
                <w:color w:val="000000"/>
                <w:sz w:val="20"/>
                <w:szCs w:val="28"/>
              </w:rPr>
            </w:pPr>
            <w:r w:rsidRPr="00111122">
              <w:rPr>
                <w:rFonts w:ascii="Times New Roman" w:hAnsi="Times New Roman" w:cs="Times New Roman"/>
                <w:color w:val="000000"/>
                <w:sz w:val="20"/>
                <w:szCs w:val="28"/>
              </w:rPr>
              <w:t>30 рабочих дней. Продление срока: по решению руководителя налогового органа</w:t>
            </w:r>
          </w:p>
        </w:tc>
      </w:tr>
      <w:tr w:rsidR="000E7351" w:rsidRPr="00111122" w:rsidTr="00111122">
        <w:tc>
          <w:tcPr>
            <w:tcW w:w="1630" w:type="dxa"/>
            <w:shd w:val="clear" w:color="auto" w:fill="auto"/>
          </w:tcPr>
          <w:p w:rsidR="00332689" w:rsidRPr="00111122" w:rsidRDefault="00E629F3" w:rsidP="00111122">
            <w:pPr>
              <w:pStyle w:val="a3"/>
              <w:spacing w:line="360" w:lineRule="auto"/>
              <w:ind w:firstLine="0"/>
              <w:rPr>
                <w:rFonts w:ascii="Times New Roman" w:hAnsi="Times New Roman" w:cs="Times New Roman"/>
                <w:color w:val="000000"/>
                <w:sz w:val="20"/>
                <w:szCs w:val="28"/>
              </w:rPr>
            </w:pPr>
            <w:r w:rsidRPr="00111122">
              <w:rPr>
                <w:rFonts w:ascii="Times New Roman" w:hAnsi="Times New Roman" w:cs="Times New Roman"/>
                <w:color w:val="000000"/>
                <w:sz w:val="20"/>
                <w:szCs w:val="28"/>
              </w:rPr>
              <w:t>5)</w:t>
            </w:r>
            <w:r w:rsidR="006F7FC8" w:rsidRPr="00111122">
              <w:rPr>
                <w:rFonts w:ascii="Times New Roman" w:hAnsi="Times New Roman" w:cs="Times New Roman"/>
                <w:bCs/>
                <w:color w:val="000000"/>
                <w:sz w:val="20"/>
                <w:szCs w:val="28"/>
              </w:rPr>
              <w:t xml:space="preserve"> Завершающие процедуры налоговых проверок</w:t>
            </w:r>
          </w:p>
        </w:tc>
        <w:tc>
          <w:tcPr>
            <w:tcW w:w="2471" w:type="dxa"/>
            <w:shd w:val="clear" w:color="auto" w:fill="auto"/>
          </w:tcPr>
          <w:p w:rsidR="00332689" w:rsidRPr="00111122" w:rsidRDefault="006F7FC8" w:rsidP="00111122">
            <w:pPr>
              <w:pStyle w:val="a3"/>
              <w:spacing w:line="360" w:lineRule="auto"/>
              <w:ind w:firstLine="0"/>
              <w:rPr>
                <w:rFonts w:ascii="Times New Roman" w:hAnsi="Times New Roman" w:cs="Times New Roman"/>
                <w:color w:val="000000"/>
                <w:sz w:val="20"/>
                <w:szCs w:val="28"/>
              </w:rPr>
            </w:pPr>
            <w:r w:rsidRPr="00111122">
              <w:rPr>
                <w:rFonts w:ascii="Times New Roman" w:hAnsi="Times New Roman" w:cs="Times New Roman"/>
                <w:color w:val="000000"/>
                <w:sz w:val="20"/>
                <w:szCs w:val="28"/>
              </w:rPr>
              <w:t>Акт проверки</w:t>
            </w:r>
            <w:r w:rsidR="00920A5E" w:rsidRPr="00111122">
              <w:rPr>
                <w:rFonts w:ascii="Times New Roman" w:hAnsi="Times New Roman" w:cs="Times New Roman"/>
                <w:color w:val="000000"/>
                <w:sz w:val="20"/>
                <w:szCs w:val="28"/>
              </w:rPr>
              <w:t>, при наличии нарушений направляется налогоплательщику. уведомление</w:t>
            </w:r>
          </w:p>
        </w:tc>
        <w:tc>
          <w:tcPr>
            <w:tcW w:w="2542" w:type="dxa"/>
            <w:shd w:val="clear" w:color="auto" w:fill="auto"/>
          </w:tcPr>
          <w:p w:rsidR="00332689" w:rsidRPr="00111122" w:rsidRDefault="006F7FC8" w:rsidP="00111122">
            <w:pPr>
              <w:pStyle w:val="a3"/>
              <w:spacing w:line="360" w:lineRule="auto"/>
              <w:ind w:firstLine="0"/>
              <w:rPr>
                <w:rFonts w:ascii="Times New Roman" w:hAnsi="Times New Roman" w:cs="Times New Roman"/>
                <w:color w:val="000000"/>
                <w:sz w:val="20"/>
                <w:szCs w:val="28"/>
              </w:rPr>
            </w:pPr>
            <w:r w:rsidRPr="00111122">
              <w:rPr>
                <w:rFonts w:ascii="Times New Roman" w:hAnsi="Times New Roman" w:cs="Times New Roman"/>
                <w:color w:val="000000"/>
                <w:sz w:val="20"/>
                <w:szCs w:val="28"/>
              </w:rPr>
              <w:t>Справка, а затем в течение 2 месяцев акт проверки</w:t>
            </w:r>
          </w:p>
        </w:tc>
        <w:tc>
          <w:tcPr>
            <w:tcW w:w="2591" w:type="dxa"/>
            <w:shd w:val="clear" w:color="auto" w:fill="auto"/>
          </w:tcPr>
          <w:p w:rsidR="00332689" w:rsidRPr="00111122" w:rsidRDefault="006F7FC8" w:rsidP="00111122">
            <w:pPr>
              <w:pStyle w:val="a3"/>
              <w:spacing w:line="360" w:lineRule="auto"/>
              <w:ind w:firstLine="0"/>
              <w:rPr>
                <w:rFonts w:ascii="Times New Roman" w:hAnsi="Times New Roman" w:cs="Times New Roman"/>
                <w:color w:val="000000"/>
                <w:sz w:val="20"/>
                <w:szCs w:val="28"/>
              </w:rPr>
            </w:pPr>
            <w:r w:rsidRPr="00111122">
              <w:rPr>
                <w:rFonts w:ascii="Times New Roman" w:hAnsi="Times New Roman" w:cs="Times New Roman"/>
                <w:color w:val="000000"/>
                <w:sz w:val="20"/>
                <w:szCs w:val="28"/>
              </w:rPr>
              <w:t>Справка или акт</w:t>
            </w:r>
          </w:p>
        </w:tc>
      </w:tr>
      <w:tr w:rsidR="000E7351" w:rsidRPr="00111122" w:rsidTr="00111122">
        <w:tc>
          <w:tcPr>
            <w:tcW w:w="1630" w:type="dxa"/>
            <w:shd w:val="clear" w:color="auto" w:fill="auto"/>
          </w:tcPr>
          <w:p w:rsidR="00332689" w:rsidRPr="00111122" w:rsidRDefault="00E629F3" w:rsidP="00111122">
            <w:pPr>
              <w:pStyle w:val="a3"/>
              <w:spacing w:line="360" w:lineRule="auto"/>
              <w:ind w:firstLine="0"/>
              <w:rPr>
                <w:rFonts w:ascii="Times New Roman" w:hAnsi="Times New Roman" w:cs="Times New Roman"/>
                <w:color w:val="000000"/>
                <w:sz w:val="20"/>
                <w:szCs w:val="28"/>
              </w:rPr>
            </w:pPr>
            <w:r w:rsidRPr="00111122">
              <w:rPr>
                <w:rFonts w:ascii="Times New Roman" w:hAnsi="Times New Roman" w:cs="Times New Roman"/>
                <w:color w:val="000000"/>
                <w:sz w:val="20"/>
                <w:szCs w:val="28"/>
              </w:rPr>
              <w:t>6)</w:t>
            </w:r>
            <w:r w:rsidR="006F7FC8" w:rsidRPr="00111122">
              <w:rPr>
                <w:rFonts w:ascii="Times New Roman" w:hAnsi="Times New Roman" w:cs="Times New Roman"/>
                <w:bCs/>
                <w:color w:val="000000"/>
                <w:sz w:val="20"/>
                <w:szCs w:val="28"/>
              </w:rPr>
              <w:t xml:space="preserve"> Срок обжалования решения налогового органа в вышестоящий налоговый орган</w:t>
            </w:r>
          </w:p>
        </w:tc>
        <w:tc>
          <w:tcPr>
            <w:tcW w:w="2471" w:type="dxa"/>
            <w:shd w:val="clear" w:color="auto" w:fill="auto"/>
          </w:tcPr>
          <w:p w:rsidR="00332689" w:rsidRPr="00111122" w:rsidRDefault="00920A5E" w:rsidP="00111122">
            <w:pPr>
              <w:pStyle w:val="a3"/>
              <w:spacing w:line="360" w:lineRule="auto"/>
              <w:ind w:firstLine="0"/>
              <w:rPr>
                <w:rFonts w:ascii="Times New Roman" w:hAnsi="Times New Roman" w:cs="Times New Roman"/>
                <w:color w:val="000000"/>
                <w:sz w:val="20"/>
                <w:szCs w:val="28"/>
              </w:rPr>
            </w:pPr>
            <w:r w:rsidRPr="00111122">
              <w:rPr>
                <w:rFonts w:ascii="Times New Roman" w:hAnsi="Times New Roman" w:cs="Times New Roman"/>
                <w:color w:val="000000"/>
                <w:sz w:val="20"/>
                <w:szCs w:val="28"/>
              </w:rPr>
              <w:t>В течение 30 рабочих дней имеет право обжаловать уведомление</w:t>
            </w:r>
          </w:p>
        </w:tc>
        <w:tc>
          <w:tcPr>
            <w:tcW w:w="2542" w:type="dxa"/>
            <w:shd w:val="clear" w:color="auto" w:fill="auto"/>
          </w:tcPr>
          <w:p w:rsidR="00332689" w:rsidRPr="00111122" w:rsidRDefault="006F7FC8" w:rsidP="00111122">
            <w:pPr>
              <w:pStyle w:val="a3"/>
              <w:spacing w:line="360" w:lineRule="auto"/>
              <w:ind w:firstLine="0"/>
              <w:rPr>
                <w:rFonts w:ascii="Times New Roman" w:hAnsi="Times New Roman" w:cs="Times New Roman"/>
                <w:color w:val="000000"/>
                <w:sz w:val="20"/>
                <w:szCs w:val="28"/>
              </w:rPr>
            </w:pPr>
            <w:r w:rsidRPr="00111122">
              <w:rPr>
                <w:rFonts w:ascii="Times New Roman" w:hAnsi="Times New Roman" w:cs="Times New Roman"/>
                <w:color w:val="000000"/>
                <w:sz w:val="20"/>
                <w:szCs w:val="28"/>
              </w:rPr>
              <w:t>В течение 3 месяцев со дня, когда налогоплательщик узнал или должен был узнать о нарушении своих прав</w:t>
            </w:r>
          </w:p>
        </w:tc>
        <w:tc>
          <w:tcPr>
            <w:tcW w:w="2591" w:type="dxa"/>
            <w:shd w:val="clear" w:color="auto" w:fill="auto"/>
          </w:tcPr>
          <w:p w:rsidR="00332689" w:rsidRPr="00111122" w:rsidRDefault="00970036" w:rsidP="00111122">
            <w:pPr>
              <w:pStyle w:val="a3"/>
              <w:spacing w:line="360" w:lineRule="auto"/>
              <w:ind w:firstLine="0"/>
              <w:rPr>
                <w:rFonts w:ascii="Times New Roman" w:hAnsi="Times New Roman" w:cs="Times New Roman"/>
                <w:color w:val="000000"/>
                <w:sz w:val="20"/>
                <w:szCs w:val="28"/>
              </w:rPr>
            </w:pPr>
            <w:r w:rsidRPr="00111122">
              <w:rPr>
                <w:rFonts w:ascii="Times New Roman" w:hAnsi="Times New Roman" w:cs="Times New Roman"/>
                <w:color w:val="000000"/>
                <w:sz w:val="20"/>
                <w:szCs w:val="28"/>
              </w:rPr>
              <w:t>В течение 5 дней</w:t>
            </w:r>
          </w:p>
        </w:tc>
      </w:tr>
    </w:tbl>
    <w:p w:rsidR="00332689" w:rsidRPr="000E7351" w:rsidRDefault="00332689" w:rsidP="000E7351">
      <w:pPr>
        <w:pStyle w:val="a3"/>
        <w:spacing w:line="360" w:lineRule="auto"/>
        <w:ind w:firstLine="709"/>
        <w:rPr>
          <w:rFonts w:ascii="Times New Roman" w:hAnsi="Times New Roman" w:cs="Times New Roman"/>
          <w:color w:val="000000"/>
          <w:sz w:val="28"/>
          <w:szCs w:val="28"/>
        </w:rPr>
      </w:pPr>
    </w:p>
    <w:p w:rsidR="00920A5E" w:rsidRPr="000E7351" w:rsidRDefault="00920A5E"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Таким образом, анализ процедуры проведения налоговых проверок в странах ЕврАзЭС позволяет сделать некоторые выводы:</w:t>
      </w:r>
    </w:p>
    <w:p w:rsidR="00920A5E" w:rsidRPr="000E7351" w:rsidRDefault="000E7351"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 </w:t>
      </w:r>
      <w:r w:rsidR="00920A5E" w:rsidRPr="000E7351">
        <w:rPr>
          <w:rFonts w:ascii="Times New Roman" w:hAnsi="Times New Roman" w:cs="Times New Roman"/>
          <w:color w:val="000000"/>
          <w:sz w:val="28"/>
          <w:szCs w:val="28"/>
        </w:rPr>
        <w:t>необходимы гармонизация и унификация форм и методов налогового контроля, которые должны быть четко прописаны в законодательстве стран (по примеру Казахстана и Таджикистана);</w:t>
      </w:r>
    </w:p>
    <w:p w:rsidR="00920A5E" w:rsidRPr="000E7351" w:rsidRDefault="00920A5E"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w:t>
      </w:r>
      <w:r w:rsidR="000E7351" w:rsidRPr="000E7351">
        <w:rPr>
          <w:rFonts w:ascii="Times New Roman" w:hAnsi="Times New Roman" w:cs="Times New Roman"/>
          <w:color w:val="000000"/>
          <w:sz w:val="28"/>
          <w:szCs w:val="28"/>
        </w:rPr>
        <w:t xml:space="preserve"> </w:t>
      </w:r>
      <w:r w:rsidRPr="000E7351">
        <w:rPr>
          <w:rFonts w:ascii="Times New Roman" w:hAnsi="Times New Roman" w:cs="Times New Roman"/>
          <w:color w:val="000000"/>
          <w:sz w:val="28"/>
          <w:szCs w:val="28"/>
        </w:rPr>
        <w:t>основные виды налоговых проверок должны быть четко определены в законодательстве (как, например, в России), что необходимо для разработки единых процедур проведения проверок;</w:t>
      </w:r>
    </w:p>
    <w:p w:rsidR="00920A5E" w:rsidRPr="000E7351" w:rsidRDefault="00920A5E"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w:t>
      </w:r>
      <w:r w:rsidR="000E7351" w:rsidRPr="000E7351">
        <w:rPr>
          <w:rFonts w:ascii="Times New Roman" w:hAnsi="Times New Roman" w:cs="Times New Roman"/>
          <w:color w:val="000000"/>
          <w:sz w:val="28"/>
          <w:szCs w:val="28"/>
        </w:rPr>
        <w:t xml:space="preserve"> </w:t>
      </w:r>
      <w:r w:rsidRPr="000E7351">
        <w:rPr>
          <w:rFonts w:ascii="Times New Roman" w:hAnsi="Times New Roman" w:cs="Times New Roman"/>
          <w:color w:val="000000"/>
          <w:sz w:val="28"/>
          <w:szCs w:val="28"/>
        </w:rPr>
        <w:t xml:space="preserve">следует унифицировать сроки проведения налоговых проверок, так как в каждой стране используется свое исчисление: в России </w:t>
      </w:r>
      <w:r w:rsidR="000E7351" w:rsidRPr="000E7351">
        <w:rPr>
          <w:rFonts w:ascii="Times New Roman" w:hAnsi="Times New Roman" w:cs="Times New Roman"/>
          <w:color w:val="000000"/>
          <w:sz w:val="28"/>
          <w:szCs w:val="28"/>
        </w:rPr>
        <w:t xml:space="preserve">– </w:t>
      </w:r>
      <w:r w:rsidRPr="000E7351">
        <w:rPr>
          <w:rFonts w:ascii="Times New Roman" w:hAnsi="Times New Roman" w:cs="Times New Roman"/>
          <w:color w:val="000000"/>
          <w:sz w:val="28"/>
          <w:szCs w:val="28"/>
        </w:rPr>
        <w:t xml:space="preserve">месяцы, в остальных странах </w:t>
      </w:r>
      <w:r w:rsidR="000E7351" w:rsidRPr="000E7351">
        <w:rPr>
          <w:rFonts w:ascii="Times New Roman" w:hAnsi="Times New Roman" w:cs="Times New Roman"/>
          <w:color w:val="000000"/>
          <w:sz w:val="28"/>
          <w:szCs w:val="28"/>
        </w:rPr>
        <w:t xml:space="preserve">– </w:t>
      </w:r>
      <w:r w:rsidRPr="000E7351">
        <w:rPr>
          <w:rFonts w:ascii="Times New Roman" w:hAnsi="Times New Roman" w:cs="Times New Roman"/>
          <w:color w:val="000000"/>
          <w:sz w:val="28"/>
          <w:szCs w:val="28"/>
        </w:rPr>
        <w:t>дни (рабочие или календарные). Вероятно, наиболее удобно использовать измерение именно в рабочих днях, что позволит рациональнее распределить нагрузку на налоговые органы (так как при календарном измерении не учитываются выходные и праздничные дни);</w:t>
      </w:r>
    </w:p>
    <w:p w:rsidR="00920A5E" w:rsidRPr="000E7351" w:rsidRDefault="00920A5E"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w:t>
      </w:r>
      <w:r w:rsidR="000E7351" w:rsidRPr="000E7351">
        <w:rPr>
          <w:rFonts w:ascii="Times New Roman" w:hAnsi="Times New Roman" w:cs="Times New Roman"/>
          <w:color w:val="000000"/>
          <w:sz w:val="28"/>
          <w:szCs w:val="28"/>
        </w:rPr>
        <w:t xml:space="preserve"> </w:t>
      </w:r>
      <w:r w:rsidRPr="000E7351">
        <w:rPr>
          <w:rFonts w:ascii="Times New Roman" w:hAnsi="Times New Roman" w:cs="Times New Roman"/>
          <w:color w:val="000000"/>
          <w:sz w:val="28"/>
          <w:szCs w:val="28"/>
        </w:rPr>
        <w:t>необходимо рассмотреть вопрос о создании единых форм документов, в том числе решений по результатам налоговых проверок.</w:t>
      </w:r>
    </w:p>
    <w:p w:rsidR="00920A5E" w:rsidRPr="000E7351" w:rsidRDefault="00920A5E"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Важным моментом</w:t>
      </w:r>
      <w:r w:rsidR="000E7351" w:rsidRPr="000E7351">
        <w:rPr>
          <w:rFonts w:ascii="Times New Roman" w:hAnsi="Times New Roman" w:cs="Times New Roman"/>
          <w:color w:val="000000"/>
          <w:sz w:val="28"/>
          <w:szCs w:val="28"/>
        </w:rPr>
        <w:t xml:space="preserve"> </w:t>
      </w:r>
      <w:r w:rsidRPr="000E7351">
        <w:rPr>
          <w:rFonts w:ascii="Times New Roman" w:hAnsi="Times New Roman" w:cs="Times New Roman"/>
          <w:color w:val="000000"/>
          <w:sz w:val="28"/>
          <w:szCs w:val="28"/>
        </w:rPr>
        <w:t xml:space="preserve">в реализации Основных принципов гармонизации налогового администрирования в государствах </w:t>
      </w:r>
      <w:r w:rsidR="000E7351" w:rsidRPr="000E7351">
        <w:rPr>
          <w:rFonts w:ascii="Times New Roman" w:hAnsi="Times New Roman" w:cs="Times New Roman"/>
          <w:color w:val="000000"/>
          <w:sz w:val="28"/>
          <w:szCs w:val="28"/>
        </w:rPr>
        <w:t xml:space="preserve">– </w:t>
      </w:r>
      <w:r w:rsidRPr="000E7351">
        <w:rPr>
          <w:rFonts w:ascii="Times New Roman" w:hAnsi="Times New Roman" w:cs="Times New Roman"/>
          <w:color w:val="000000"/>
          <w:sz w:val="28"/>
          <w:szCs w:val="28"/>
        </w:rPr>
        <w:t>членах ЕврАзЭС</w:t>
      </w:r>
      <w:r w:rsidR="000E7351" w:rsidRPr="000E7351">
        <w:rPr>
          <w:rFonts w:ascii="Times New Roman" w:hAnsi="Times New Roman" w:cs="Times New Roman"/>
          <w:b/>
          <w:bCs/>
          <w:color w:val="000000"/>
          <w:sz w:val="28"/>
          <w:szCs w:val="28"/>
        </w:rPr>
        <w:t xml:space="preserve"> </w:t>
      </w:r>
      <w:r w:rsidRPr="000E7351">
        <w:rPr>
          <w:rFonts w:ascii="Times New Roman" w:hAnsi="Times New Roman" w:cs="Times New Roman"/>
          <w:color w:val="000000"/>
          <w:sz w:val="28"/>
          <w:szCs w:val="28"/>
        </w:rPr>
        <w:t xml:space="preserve">является обжалование решений налоговых органов, что предусмотрено во всех странах. Оно может осуществляться как в судебном, так и досудебном порядке. Налогоплательщики могут подавать жалобы в вышестоящий налоговый орган, но сроки подачи жалоб в каждой стране разные </w:t>
      </w:r>
      <w:r w:rsidR="000E7351" w:rsidRPr="000E7351">
        <w:rPr>
          <w:rFonts w:ascii="Times New Roman" w:hAnsi="Times New Roman" w:cs="Times New Roman"/>
          <w:color w:val="000000"/>
          <w:sz w:val="28"/>
          <w:szCs w:val="28"/>
        </w:rPr>
        <w:t xml:space="preserve">– </w:t>
      </w:r>
      <w:r w:rsidRPr="000E7351">
        <w:rPr>
          <w:rFonts w:ascii="Times New Roman" w:hAnsi="Times New Roman" w:cs="Times New Roman"/>
          <w:color w:val="000000"/>
          <w:sz w:val="28"/>
          <w:szCs w:val="28"/>
        </w:rPr>
        <w:t xml:space="preserve">от 30 рабочих дней (в Казахстане) до 3 месяцев (в России). А вот сроки рассмотрения жалоб ближе </w:t>
      </w:r>
      <w:r w:rsidR="000E7351" w:rsidRPr="000E7351">
        <w:rPr>
          <w:rFonts w:ascii="Times New Roman" w:hAnsi="Times New Roman" w:cs="Times New Roman"/>
          <w:color w:val="000000"/>
          <w:sz w:val="28"/>
          <w:szCs w:val="28"/>
        </w:rPr>
        <w:t xml:space="preserve">– </w:t>
      </w:r>
      <w:r w:rsidRPr="000E7351">
        <w:rPr>
          <w:rFonts w:ascii="Times New Roman" w:hAnsi="Times New Roman" w:cs="Times New Roman"/>
          <w:color w:val="000000"/>
          <w:sz w:val="28"/>
          <w:szCs w:val="28"/>
        </w:rPr>
        <w:t xml:space="preserve">в России жалоба рассматривается вышестоящим налоговым органом (вышестоящим должностным лицом) в срок не позднее 1 месяца со дня ее получения; в остальных странах </w:t>
      </w:r>
      <w:r w:rsidR="000E7351" w:rsidRPr="000E7351">
        <w:rPr>
          <w:rFonts w:ascii="Times New Roman" w:hAnsi="Times New Roman" w:cs="Times New Roman"/>
          <w:color w:val="000000"/>
          <w:sz w:val="28"/>
          <w:szCs w:val="28"/>
        </w:rPr>
        <w:t xml:space="preserve">– </w:t>
      </w:r>
      <w:r w:rsidRPr="000E7351">
        <w:rPr>
          <w:rFonts w:ascii="Times New Roman" w:hAnsi="Times New Roman" w:cs="Times New Roman"/>
          <w:color w:val="000000"/>
          <w:sz w:val="28"/>
          <w:szCs w:val="28"/>
        </w:rPr>
        <w:t xml:space="preserve">в течение 30 дней (только в Казахстане и Беларуси </w:t>
      </w:r>
      <w:r w:rsidR="000E7351" w:rsidRPr="000E7351">
        <w:rPr>
          <w:rFonts w:ascii="Times New Roman" w:hAnsi="Times New Roman" w:cs="Times New Roman"/>
          <w:color w:val="000000"/>
          <w:sz w:val="28"/>
          <w:szCs w:val="28"/>
        </w:rPr>
        <w:t xml:space="preserve">– </w:t>
      </w:r>
      <w:r w:rsidRPr="000E7351">
        <w:rPr>
          <w:rFonts w:ascii="Times New Roman" w:hAnsi="Times New Roman" w:cs="Times New Roman"/>
          <w:color w:val="000000"/>
          <w:sz w:val="28"/>
          <w:szCs w:val="28"/>
        </w:rPr>
        <w:t xml:space="preserve">рабочих, а в Таджикистане и </w:t>
      </w:r>
      <w:r w:rsidRPr="000E7351">
        <w:rPr>
          <w:rFonts w:ascii="Times New Roman" w:hAnsi="Times New Roman" w:cs="Times New Roman"/>
          <w:bCs/>
          <w:color w:val="000000"/>
          <w:sz w:val="28"/>
          <w:szCs w:val="28"/>
        </w:rPr>
        <w:t>Киргизии</w:t>
      </w:r>
      <w:r w:rsidRPr="000E7351">
        <w:rPr>
          <w:rFonts w:ascii="Times New Roman" w:hAnsi="Times New Roman" w:cs="Times New Roman"/>
          <w:color w:val="000000"/>
          <w:sz w:val="28"/>
          <w:szCs w:val="28"/>
        </w:rPr>
        <w:t xml:space="preserve"> </w:t>
      </w:r>
      <w:r w:rsidR="000E7351" w:rsidRPr="000E7351">
        <w:rPr>
          <w:rFonts w:ascii="Times New Roman" w:hAnsi="Times New Roman" w:cs="Times New Roman"/>
          <w:color w:val="000000"/>
          <w:sz w:val="28"/>
          <w:szCs w:val="28"/>
        </w:rPr>
        <w:t xml:space="preserve">– </w:t>
      </w:r>
      <w:r w:rsidRPr="000E7351">
        <w:rPr>
          <w:rFonts w:ascii="Times New Roman" w:hAnsi="Times New Roman" w:cs="Times New Roman"/>
          <w:color w:val="000000"/>
          <w:sz w:val="28"/>
          <w:szCs w:val="28"/>
        </w:rPr>
        <w:t>календарных).</w:t>
      </w:r>
    </w:p>
    <w:p w:rsidR="00920A5E" w:rsidRPr="000E7351" w:rsidRDefault="00920A5E"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Есть отличия и в видах возможных решений по жалобам на акты проверок.</w:t>
      </w:r>
    </w:p>
    <w:p w:rsidR="00920A5E" w:rsidRPr="000E7351" w:rsidRDefault="00920A5E"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Строгое и четкое регламентирование процесса подачи жалоб налогоплательщиками, процедуры их рассмотрения и вынесения по ним решений налоговыми органами является одним из направлений повышения эффективности налогового администрирования. При этом особое</w:t>
      </w:r>
      <w:r w:rsidR="000E7351" w:rsidRPr="000E7351">
        <w:rPr>
          <w:rFonts w:ascii="Times New Roman" w:hAnsi="Times New Roman" w:cs="Times New Roman"/>
          <w:color w:val="000000"/>
          <w:sz w:val="28"/>
          <w:szCs w:val="28"/>
        </w:rPr>
        <w:t xml:space="preserve"> </w:t>
      </w:r>
      <w:r w:rsidRPr="000E7351">
        <w:rPr>
          <w:rFonts w:ascii="Times New Roman" w:hAnsi="Times New Roman" w:cs="Times New Roman"/>
          <w:color w:val="000000"/>
          <w:sz w:val="28"/>
          <w:szCs w:val="28"/>
        </w:rPr>
        <w:t>внимание следует уделить развитию практики урегулирования споров с налогоплательщиками в досудебном порядке.</w:t>
      </w:r>
    </w:p>
    <w:p w:rsidR="00920A5E" w:rsidRPr="000E7351" w:rsidRDefault="00920A5E"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 xml:space="preserve">Одно из направлений гармонизации налогового администрирования </w:t>
      </w:r>
      <w:r w:rsidR="000E7351" w:rsidRPr="000E7351">
        <w:rPr>
          <w:rFonts w:ascii="Times New Roman" w:hAnsi="Times New Roman" w:cs="Times New Roman"/>
          <w:color w:val="000000"/>
          <w:sz w:val="28"/>
          <w:szCs w:val="28"/>
        </w:rPr>
        <w:t xml:space="preserve">– </w:t>
      </w:r>
      <w:r w:rsidRPr="000E7351">
        <w:rPr>
          <w:rFonts w:ascii="Times New Roman" w:hAnsi="Times New Roman" w:cs="Times New Roman"/>
          <w:color w:val="000000"/>
          <w:sz w:val="28"/>
          <w:szCs w:val="28"/>
        </w:rPr>
        <w:t>установление равных мер ответственности за идентичные по характеру налоговые правонарушения.</w:t>
      </w:r>
    </w:p>
    <w:p w:rsidR="00920A5E" w:rsidRPr="000E7351" w:rsidRDefault="00920A5E"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 xml:space="preserve">Общим является то, что практически во всех странах размеры штрафов устанавливаются в процентах от сумм налога (либо сумм недоплаты налога). Также практически везде предусмотрен порог, выше которого размер штрафа быть не может. В то же время есть и отличия. Так, в России ответственность за непредставление декларации зависит от срока ее непредставления (менее и более 180 дней), а в </w:t>
      </w:r>
      <w:r w:rsidRPr="000E7351">
        <w:rPr>
          <w:rFonts w:ascii="Times New Roman" w:hAnsi="Times New Roman" w:cs="Times New Roman"/>
          <w:bCs/>
          <w:color w:val="000000"/>
          <w:sz w:val="28"/>
          <w:szCs w:val="28"/>
        </w:rPr>
        <w:t>Киргизии</w:t>
      </w:r>
      <w:r w:rsidRPr="000E7351">
        <w:rPr>
          <w:rFonts w:ascii="Times New Roman" w:hAnsi="Times New Roman" w:cs="Times New Roman"/>
          <w:color w:val="000000"/>
          <w:sz w:val="28"/>
          <w:szCs w:val="28"/>
        </w:rPr>
        <w:t xml:space="preserve"> </w:t>
      </w:r>
      <w:r w:rsidR="000E7351" w:rsidRPr="000E7351">
        <w:rPr>
          <w:rFonts w:ascii="Times New Roman" w:hAnsi="Times New Roman" w:cs="Times New Roman"/>
          <w:color w:val="000000"/>
          <w:sz w:val="28"/>
          <w:szCs w:val="28"/>
        </w:rPr>
        <w:t xml:space="preserve">– </w:t>
      </w:r>
      <w:r w:rsidRPr="000E7351">
        <w:rPr>
          <w:rFonts w:ascii="Times New Roman" w:hAnsi="Times New Roman" w:cs="Times New Roman"/>
          <w:color w:val="000000"/>
          <w:sz w:val="28"/>
          <w:szCs w:val="28"/>
        </w:rPr>
        <w:t>от того, кем она не представлена: физическим или юридическим лицом.</w:t>
      </w:r>
    </w:p>
    <w:p w:rsidR="00920A5E" w:rsidRPr="000E7351" w:rsidRDefault="00920A5E"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Ответственность за неуплату налога в России зависит от формы вины налогоплательщика (</w:t>
      </w:r>
      <w:r w:rsidR="000E7351" w:rsidRPr="000E7351">
        <w:rPr>
          <w:rFonts w:ascii="Times New Roman" w:hAnsi="Times New Roman" w:cs="Times New Roman"/>
          <w:color w:val="000000"/>
          <w:sz w:val="28"/>
          <w:szCs w:val="28"/>
        </w:rPr>
        <w:t>т.е.</w:t>
      </w:r>
      <w:r w:rsidRPr="000E7351">
        <w:rPr>
          <w:rFonts w:ascii="Times New Roman" w:hAnsi="Times New Roman" w:cs="Times New Roman"/>
          <w:color w:val="000000"/>
          <w:sz w:val="28"/>
          <w:szCs w:val="28"/>
        </w:rPr>
        <w:t xml:space="preserve"> умышленно или неумышленно совершено правонарушение), а в Таджикистане </w:t>
      </w:r>
      <w:r w:rsidR="000E7351" w:rsidRPr="000E7351">
        <w:rPr>
          <w:rFonts w:ascii="Times New Roman" w:hAnsi="Times New Roman" w:cs="Times New Roman"/>
          <w:color w:val="000000"/>
          <w:sz w:val="28"/>
          <w:szCs w:val="28"/>
        </w:rPr>
        <w:t xml:space="preserve">– </w:t>
      </w:r>
      <w:r w:rsidRPr="000E7351">
        <w:rPr>
          <w:rFonts w:ascii="Times New Roman" w:hAnsi="Times New Roman" w:cs="Times New Roman"/>
          <w:color w:val="000000"/>
          <w:sz w:val="28"/>
          <w:szCs w:val="28"/>
        </w:rPr>
        <w:t xml:space="preserve">от суммы занижения налога. При этом если в России и Казахстане размер штрафа за неуплату налога не зависит от времени, в течение которого неуплата имела место, то в </w:t>
      </w:r>
      <w:r w:rsidRPr="000E7351">
        <w:rPr>
          <w:rFonts w:ascii="Times New Roman" w:hAnsi="Times New Roman" w:cs="Times New Roman"/>
          <w:bCs/>
          <w:color w:val="000000"/>
          <w:sz w:val="28"/>
          <w:szCs w:val="28"/>
        </w:rPr>
        <w:t>Киргизии</w:t>
      </w:r>
      <w:r w:rsidRPr="000E7351">
        <w:rPr>
          <w:rFonts w:ascii="Times New Roman" w:hAnsi="Times New Roman" w:cs="Times New Roman"/>
          <w:color w:val="000000"/>
          <w:sz w:val="28"/>
          <w:szCs w:val="28"/>
        </w:rPr>
        <w:t>, наоборот, этот факт имеет значение.</w:t>
      </w:r>
    </w:p>
    <w:p w:rsidR="00920A5E" w:rsidRPr="000E7351" w:rsidRDefault="00920A5E"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Таким образом, значительные отличия в установлении ответственности за идентичные налоговые правонарушения в разных странах (особенно в Беларуси) требуют унификации как по составу нарушений налогового законодательства, так и по размерам штрафных санкций.</w:t>
      </w:r>
    </w:p>
    <w:p w:rsidR="00920A5E" w:rsidRPr="000E7351" w:rsidRDefault="00920A5E"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 xml:space="preserve">В заключение нельзя не сказать о развитии информационных технологий, автоматизации камеральных проверок. Камеральная проверка </w:t>
      </w:r>
      <w:r w:rsidR="000E7351" w:rsidRPr="000E7351">
        <w:rPr>
          <w:rFonts w:ascii="Times New Roman" w:hAnsi="Times New Roman" w:cs="Times New Roman"/>
          <w:color w:val="000000"/>
          <w:sz w:val="28"/>
          <w:szCs w:val="28"/>
        </w:rPr>
        <w:t xml:space="preserve">– </w:t>
      </w:r>
      <w:r w:rsidRPr="000E7351">
        <w:rPr>
          <w:rFonts w:ascii="Times New Roman" w:hAnsi="Times New Roman" w:cs="Times New Roman"/>
          <w:color w:val="000000"/>
          <w:sz w:val="28"/>
          <w:szCs w:val="28"/>
        </w:rPr>
        <w:t>это не только средство контроля за правильностью и достоверностью составления налоговых деклараций, но и основное средство отбора налогоплательщиков для выездных проверок. Автоматизация камеральных проверок позволит сократить трудоемкость аналитической работы; повысить результативность выездных налоговых проверок путем обоснованного отбора налогоплательщиков; снизить количество налоговых нарушений за счет повышения качества контрольной работы; создать информационные ресурсы для накопления данных о налоговых нарушениях и их использования в последующих выездных проверках. Кроме того, станет возможным осуществление одного из основных принципов взаимодействия налоговых служб</w:t>
      </w:r>
      <w:r w:rsidRPr="000E7351">
        <w:rPr>
          <w:rFonts w:ascii="Times New Roman" w:hAnsi="Times New Roman" w:cs="Times New Roman"/>
          <w:b/>
          <w:bCs/>
          <w:color w:val="000000"/>
          <w:sz w:val="28"/>
          <w:szCs w:val="28"/>
        </w:rPr>
        <w:t xml:space="preserve"> </w:t>
      </w:r>
      <w:r w:rsidRPr="000E7351">
        <w:rPr>
          <w:rFonts w:ascii="Times New Roman" w:hAnsi="Times New Roman" w:cs="Times New Roman"/>
          <w:color w:val="000000"/>
          <w:sz w:val="28"/>
          <w:szCs w:val="28"/>
        </w:rPr>
        <w:t xml:space="preserve">государств </w:t>
      </w:r>
      <w:r w:rsidR="000E7351" w:rsidRPr="000E7351">
        <w:rPr>
          <w:rFonts w:ascii="Times New Roman" w:hAnsi="Times New Roman" w:cs="Times New Roman"/>
          <w:color w:val="000000"/>
          <w:sz w:val="28"/>
          <w:szCs w:val="28"/>
        </w:rPr>
        <w:t xml:space="preserve">– </w:t>
      </w:r>
      <w:r w:rsidRPr="000E7351">
        <w:rPr>
          <w:rFonts w:ascii="Times New Roman" w:hAnsi="Times New Roman" w:cs="Times New Roman"/>
          <w:color w:val="000000"/>
          <w:sz w:val="28"/>
          <w:szCs w:val="28"/>
        </w:rPr>
        <w:t>участников ЕврАзЭС, а именно создание и функционирование информационных систем, обеспечивающих взаимодействие и обмен информа</w:t>
      </w:r>
      <w:r w:rsidR="00E5575F" w:rsidRPr="000E7351">
        <w:rPr>
          <w:rFonts w:ascii="Times New Roman" w:hAnsi="Times New Roman" w:cs="Times New Roman"/>
          <w:color w:val="000000"/>
          <w:sz w:val="28"/>
          <w:szCs w:val="28"/>
        </w:rPr>
        <w:t>цией между налоговыми органами.</w:t>
      </w:r>
    </w:p>
    <w:p w:rsidR="00A56849" w:rsidRPr="000E7351" w:rsidRDefault="00A56849" w:rsidP="000E7351">
      <w:pPr>
        <w:widowControl/>
        <w:spacing w:line="360" w:lineRule="auto"/>
        <w:ind w:firstLine="709"/>
        <w:rPr>
          <w:color w:val="000000"/>
          <w:sz w:val="28"/>
          <w:szCs w:val="28"/>
        </w:rPr>
      </w:pPr>
    </w:p>
    <w:p w:rsidR="00A56849" w:rsidRPr="000E7351" w:rsidRDefault="00A56849" w:rsidP="000E7351">
      <w:pPr>
        <w:widowControl/>
        <w:spacing w:line="360" w:lineRule="auto"/>
        <w:ind w:firstLine="709"/>
        <w:rPr>
          <w:color w:val="000000"/>
          <w:sz w:val="28"/>
          <w:szCs w:val="28"/>
        </w:rPr>
      </w:pPr>
    </w:p>
    <w:p w:rsidR="001E0520" w:rsidRPr="000E7351" w:rsidRDefault="000E7351" w:rsidP="000E7351">
      <w:pPr>
        <w:widowControl/>
        <w:spacing w:line="360" w:lineRule="auto"/>
        <w:ind w:firstLine="709"/>
        <w:rPr>
          <w:b/>
          <w:color w:val="000000"/>
          <w:sz w:val="28"/>
          <w:szCs w:val="28"/>
        </w:rPr>
      </w:pPr>
      <w:r>
        <w:rPr>
          <w:b/>
          <w:color w:val="000000"/>
          <w:sz w:val="28"/>
          <w:szCs w:val="28"/>
        </w:rPr>
        <w:br w:type="page"/>
      </w:r>
      <w:r w:rsidR="008F461A" w:rsidRPr="000E7351">
        <w:rPr>
          <w:b/>
          <w:color w:val="000000"/>
          <w:sz w:val="28"/>
          <w:szCs w:val="28"/>
        </w:rPr>
        <w:t xml:space="preserve">2. </w:t>
      </w:r>
      <w:r w:rsidRPr="000E7351">
        <w:rPr>
          <w:b/>
          <w:color w:val="000000"/>
          <w:sz w:val="28"/>
          <w:szCs w:val="28"/>
        </w:rPr>
        <w:t>Анализ проведения тематических проверок с учетом применения информационных систем</w:t>
      </w:r>
      <w:r>
        <w:rPr>
          <w:b/>
          <w:color w:val="000000"/>
          <w:sz w:val="28"/>
          <w:szCs w:val="28"/>
        </w:rPr>
        <w:t xml:space="preserve"> </w:t>
      </w:r>
      <w:r w:rsidRPr="000E7351">
        <w:rPr>
          <w:b/>
          <w:color w:val="000000"/>
          <w:sz w:val="28"/>
          <w:szCs w:val="28"/>
        </w:rPr>
        <w:t>(на базе Сарыаркинского налогового управления</w:t>
      </w:r>
      <w:r>
        <w:rPr>
          <w:b/>
          <w:color w:val="000000"/>
          <w:sz w:val="28"/>
          <w:szCs w:val="28"/>
        </w:rPr>
        <w:t xml:space="preserve"> </w:t>
      </w:r>
      <w:r w:rsidRPr="000E7351">
        <w:rPr>
          <w:b/>
          <w:color w:val="000000"/>
          <w:sz w:val="28"/>
          <w:szCs w:val="28"/>
        </w:rPr>
        <w:t>города Астана)</w:t>
      </w:r>
    </w:p>
    <w:p w:rsidR="00BC52DA" w:rsidRPr="000E7351" w:rsidRDefault="00BC52DA" w:rsidP="000E7351">
      <w:pPr>
        <w:widowControl/>
        <w:spacing w:line="360" w:lineRule="auto"/>
        <w:ind w:firstLine="709"/>
        <w:rPr>
          <w:color w:val="000000"/>
          <w:sz w:val="28"/>
          <w:szCs w:val="28"/>
        </w:rPr>
      </w:pPr>
    </w:p>
    <w:p w:rsidR="001E0520" w:rsidRPr="000E7351" w:rsidRDefault="001E0520" w:rsidP="000E7351">
      <w:pPr>
        <w:widowControl/>
        <w:spacing w:line="360" w:lineRule="auto"/>
        <w:ind w:firstLine="709"/>
        <w:rPr>
          <w:b/>
          <w:bCs/>
          <w:color w:val="000000"/>
          <w:sz w:val="28"/>
          <w:szCs w:val="28"/>
        </w:rPr>
      </w:pPr>
      <w:r w:rsidRPr="000E7351">
        <w:rPr>
          <w:b/>
          <w:bCs/>
          <w:color w:val="000000"/>
          <w:sz w:val="28"/>
          <w:szCs w:val="28"/>
        </w:rPr>
        <w:t>2.1. Особенности проведения налоговых проверок в ФРГ и Франции</w:t>
      </w:r>
    </w:p>
    <w:p w:rsidR="000E7351" w:rsidRDefault="000E7351" w:rsidP="000E7351">
      <w:pPr>
        <w:pStyle w:val="a3"/>
        <w:spacing w:line="360" w:lineRule="auto"/>
        <w:ind w:firstLine="709"/>
        <w:rPr>
          <w:rFonts w:ascii="Times New Roman" w:hAnsi="Times New Roman" w:cs="Times New Roman"/>
          <w:color w:val="000000"/>
          <w:sz w:val="28"/>
          <w:szCs w:val="28"/>
        </w:rPr>
      </w:pPr>
    </w:p>
    <w:p w:rsidR="001E0520" w:rsidRPr="000E7351" w:rsidRDefault="001E0520"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Сегодня особенно актуальна и трудноразрешима</w:t>
      </w:r>
      <w:r w:rsidR="000E7351" w:rsidRPr="000E7351">
        <w:rPr>
          <w:rFonts w:ascii="Times New Roman" w:hAnsi="Times New Roman" w:cs="Times New Roman"/>
          <w:color w:val="000000"/>
          <w:sz w:val="28"/>
          <w:szCs w:val="28"/>
        </w:rPr>
        <w:t xml:space="preserve"> </w:t>
      </w:r>
      <w:r w:rsidRPr="000E7351">
        <w:rPr>
          <w:rFonts w:ascii="Times New Roman" w:hAnsi="Times New Roman" w:cs="Times New Roman"/>
          <w:color w:val="000000"/>
          <w:sz w:val="28"/>
          <w:szCs w:val="28"/>
        </w:rPr>
        <w:t>проблема организации эффективного налогового контроля, являющегося важным средством защиты имущественных интересов, как частных собственников, так и государства. Непременным условием четкого функционирования всей системы налогового контроля является эффективность работы налоговых органов, обеспечивающих формирование доходной части бюджета страны.</w:t>
      </w:r>
    </w:p>
    <w:p w:rsidR="001E0520" w:rsidRPr="000E7351" w:rsidRDefault="001E0520"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Немаловажную роль в проводимой работе по подготовке процедур налогового контроля и разработке предложений по совершенствованию налогового законодательства играет изучение опыта стран с развитой рыночной экономикой, использование которого дает возможность ориентировать разрабатываемые нормативные и методические документы на уровень современных международных стандартов и требований.</w:t>
      </w:r>
    </w:p>
    <w:p w:rsidR="001E0520" w:rsidRPr="000E7351" w:rsidRDefault="001E0520"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 xml:space="preserve">В данной статье я попытаюсь осветить наиболее интересные и актуальные аспекты организации налоговых проверок на примере двух экономически высокоразвитых стран </w:t>
      </w:r>
      <w:r w:rsidR="000E7351" w:rsidRPr="000E7351">
        <w:rPr>
          <w:rFonts w:ascii="Times New Roman" w:hAnsi="Times New Roman" w:cs="Times New Roman"/>
          <w:color w:val="000000"/>
          <w:sz w:val="28"/>
          <w:szCs w:val="28"/>
        </w:rPr>
        <w:t xml:space="preserve">– </w:t>
      </w:r>
      <w:r w:rsidRPr="000E7351">
        <w:rPr>
          <w:rFonts w:ascii="Times New Roman" w:hAnsi="Times New Roman" w:cs="Times New Roman"/>
          <w:color w:val="000000"/>
          <w:sz w:val="28"/>
          <w:szCs w:val="28"/>
        </w:rPr>
        <w:t>ФРГ и Франции, использование которых в отечественной практике могло бы повысить эффективность работы налоговых органов.</w:t>
      </w:r>
    </w:p>
    <w:p w:rsidR="001E0520" w:rsidRPr="000E7351" w:rsidRDefault="001E0520"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Из практического опыта, накопленного этими странами, следует, что необходимыми признаками любой высокоразвитой системы контроля за соблюдением налогового законодательства являются:</w:t>
      </w:r>
    </w:p>
    <w:p w:rsidR="001E0520" w:rsidRPr="000E7351" w:rsidRDefault="000E7351"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 </w:t>
      </w:r>
      <w:r w:rsidR="001E0520" w:rsidRPr="000E7351">
        <w:rPr>
          <w:rFonts w:ascii="Times New Roman" w:hAnsi="Times New Roman" w:cs="Times New Roman"/>
          <w:color w:val="000000"/>
          <w:sz w:val="28"/>
          <w:szCs w:val="28"/>
        </w:rPr>
        <w:t>наличие эффективной системы отбора налогоплательщиков для проведения контрольных проверок, дающей возможность выбрать наиболее оптимальное направление использования ограниченных кадровых и материальных ресурсов налоговых органов, добиться максимальной результативности налоговых проверок при минимальных затратах усилий и средств, затрачиваемых на их проведение, за счет отбора для проверок таких налогоплательщиков, вероятность обнаружения налоговых нарушений у которых представляется наибольшей;</w:t>
      </w:r>
    </w:p>
    <w:p w:rsidR="001E0520" w:rsidRPr="000E7351" w:rsidRDefault="000E7351"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 </w:t>
      </w:r>
      <w:r w:rsidR="001E0520" w:rsidRPr="000E7351">
        <w:rPr>
          <w:rFonts w:ascii="Times New Roman" w:hAnsi="Times New Roman" w:cs="Times New Roman"/>
          <w:color w:val="000000"/>
          <w:sz w:val="28"/>
          <w:szCs w:val="28"/>
        </w:rPr>
        <w:t>применение эффективных форм, приемов и методов налоговых проверок, основанных, как на разработанной налоговым ведомством единой комплексной стандартной процедуре организации контрольных проверок, так и на прочной законодательной базе, предоставляющей налоговым органам широкие полномочия в сфере налогового контроля для воздействия на недобросовестных налогоплательщиков;</w:t>
      </w:r>
    </w:p>
    <w:p w:rsidR="001E0520" w:rsidRPr="000E7351" w:rsidRDefault="000E7351"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 </w:t>
      </w:r>
      <w:r w:rsidR="001E0520" w:rsidRPr="000E7351">
        <w:rPr>
          <w:rFonts w:ascii="Times New Roman" w:hAnsi="Times New Roman" w:cs="Times New Roman"/>
          <w:color w:val="000000"/>
          <w:sz w:val="28"/>
          <w:szCs w:val="28"/>
        </w:rPr>
        <w:t>использование системы оценки работы налоговых инспекторов, позволяющей объективно учесть результаты деятельности каждого из них, эффективно распределять нагрузку при планировании их работы;</w:t>
      </w:r>
    </w:p>
    <w:p w:rsidR="001E0520" w:rsidRPr="000E7351" w:rsidRDefault="001E0520"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Значительный интерес в этой связи представляет знакомство со структурой и деятельностью налоговых ведомств, осуществляющих налоговые проверки.</w:t>
      </w:r>
    </w:p>
    <w:p w:rsidR="00A56849" w:rsidRPr="000E7351" w:rsidRDefault="001E0520" w:rsidP="000E7351">
      <w:pPr>
        <w:widowControl/>
        <w:spacing w:line="360" w:lineRule="auto"/>
        <w:ind w:firstLine="709"/>
        <w:rPr>
          <w:color w:val="000000"/>
          <w:sz w:val="28"/>
          <w:szCs w:val="28"/>
        </w:rPr>
      </w:pPr>
      <w:r w:rsidRPr="000E7351">
        <w:rPr>
          <w:color w:val="000000"/>
          <w:sz w:val="28"/>
          <w:szCs w:val="28"/>
        </w:rPr>
        <w:t xml:space="preserve">Проводимые в ФРГ документальные проверки охватывают относительно небольшое количество предприятий. Так, например, из 160 тысяч предприятий, расположенных на территории </w:t>
      </w:r>
      <w:r w:rsidR="000E7351" w:rsidRPr="000E7351">
        <w:rPr>
          <w:color w:val="000000"/>
          <w:sz w:val="28"/>
          <w:szCs w:val="28"/>
        </w:rPr>
        <w:t>г. Берлина</w:t>
      </w:r>
      <w:r w:rsidRPr="000E7351">
        <w:rPr>
          <w:color w:val="000000"/>
          <w:sz w:val="28"/>
          <w:szCs w:val="28"/>
        </w:rPr>
        <w:t xml:space="preserve">, ежегодно проверяются 30 тысяч </w:t>
      </w:r>
      <w:r w:rsidRPr="000E7351">
        <w:rPr>
          <w:i/>
          <w:iCs/>
          <w:color w:val="000000"/>
          <w:sz w:val="28"/>
          <w:szCs w:val="28"/>
        </w:rPr>
        <w:t>(для справки:</w:t>
      </w:r>
      <w:r w:rsidRPr="000E7351">
        <w:rPr>
          <w:color w:val="000000"/>
          <w:sz w:val="28"/>
          <w:szCs w:val="28"/>
        </w:rPr>
        <w:t xml:space="preserve"> в Берлине насчитывается около 9 тысяч налоговых инспекторов, из которых 900 специализируются на проведении документальных проверок). Под документальную проверку ежегодно подпадают 1</w:t>
      </w:r>
      <w:r w:rsidR="000E7351" w:rsidRPr="000E7351">
        <w:rPr>
          <w:color w:val="000000"/>
          <w:sz w:val="28"/>
          <w:szCs w:val="28"/>
        </w:rPr>
        <w:t>9%</w:t>
      </w:r>
      <w:r w:rsidRPr="000E7351">
        <w:rPr>
          <w:color w:val="000000"/>
          <w:sz w:val="28"/>
          <w:szCs w:val="28"/>
        </w:rPr>
        <w:t xml:space="preserve"> крупных, </w:t>
      </w:r>
      <w:r w:rsidR="000E7351" w:rsidRPr="000E7351">
        <w:rPr>
          <w:color w:val="000000"/>
          <w:sz w:val="28"/>
          <w:szCs w:val="28"/>
        </w:rPr>
        <w:t>7%</w:t>
      </w:r>
      <w:r w:rsidRPr="000E7351">
        <w:rPr>
          <w:color w:val="000000"/>
          <w:sz w:val="28"/>
          <w:szCs w:val="28"/>
        </w:rPr>
        <w:t xml:space="preserve"> средних и </w:t>
      </w:r>
      <w:r w:rsidR="000E7351" w:rsidRPr="000E7351">
        <w:rPr>
          <w:color w:val="000000"/>
          <w:sz w:val="28"/>
          <w:szCs w:val="28"/>
        </w:rPr>
        <w:t>2%</w:t>
      </w:r>
      <w:r w:rsidRPr="000E7351">
        <w:rPr>
          <w:color w:val="000000"/>
          <w:sz w:val="28"/>
          <w:szCs w:val="28"/>
        </w:rPr>
        <w:t xml:space="preserve"> малых предприятий.</w:t>
      </w:r>
      <w:r w:rsidR="00A56849" w:rsidRPr="000E7351">
        <w:rPr>
          <w:color w:val="000000"/>
          <w:sz w:val="28"/>
          <w:szCs w:val="28"/>
        </w:rPr>
        <w:t xml:space="preserve"> [10]</w:t>
      </w:r>
    </w:p>
    <w:p w:rsidR="001E0520" w:rsidRPr="000E7351" w:rsidRDefault="001E0520"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 xml:space="preserve">Основным документом, определяющим порядок осуществления процедуры отбора налогоплательщиков для проведения контрольных проверок, является приказ Минфина ФРГ от 08.03.81 </w:t>
      </w:r>
      <w:r w:rsidR="000E7351" w:rsidRPr="000E7351">
        <w:rPr>
          <w:rFonts w:ascii="Times New Roman" w:hAnsi="Times New Roman" w:cs="Times New Roman"/>
          <w:color w:val="000000"/>
          <w:sz w:val="28"/>
          <w:szCs w:val="28"/>
        </w:rPr>
        <w:t>«О</w:t>
      </w:r>
      <w:r w:rsidRPr="000E7351">
        <w:rPr>
          <w:rFonts w:ascii="Times New Roman" w:hAnsi="Times New Roman" w:cs="Times New Roman"/>
          <w:color w:val="000000"/>
          <w:sz w:val="28"/>
          <w:szCs w:val="28"/>
        </w:rPr>
        <w:t xml:space="preserve"> рационализации отбора налогоплательщиков для проведения контрольных проверок</w:t>
      </w:r>
      <w:r w:rsidR="000E7351" w:rsidRPr="000E7351">
        <w:rPr>
          <w:rFonts w:ascii="Times New Roman" w:hAnsi="Times New Roman" w:cs="Times New Roman"/>
          <w:color w:val="000000"/>
          <w:sz w:val="28"/>
          <w:szCs w:val="28"/>
        </w:rPr>
        <w:t>».</w:t>
      </w:r>
      <w:r w:rsidRPr="000E7351">
        <w:rPr>
          <w:rFonts w:ascii="Times New Roman" w:hAnsi="Times New Roman" w:cs="Times New Roman"/>
          <w:color w:val="000000"/>
          <w:sz w:val="28"/>
          <w:szCs w:val="28"/>
        </w:rPr>
        <w:t xml:space="preserve"> Исходя из положений вышеназванного документа, в ФРГ используются два способа отбора налогоплательщиков для проведения документальных проверок:</w:t>
      </w:r>
    </w:p>
    <w:p w:rsidR="001E0520" w:rsidRPr="000E7351" w:rsidRDefault="001E0520"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bCs/>
          <w:color w:val="000000"/>
          <w:sz w:val="28"/>
          <w:szCs w:val="28"/>
        </w:rPr>
        <w:t>а) случайный отбор.</w:t>
      </w:r>
    </w:p>
    <w:p w:rsidR="001E0520" w:rsidRPr="000E7351" w:rsidRDefault="001E0520"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Предполагает выбор объектов для проведения контрольных проверок на основе применения методов статистической выборки.</w:t>
      </w:r>
    </w:p>
    <w:p w:rsidR="001E0520" w:rsidRPr="000E7351" w:rsidRDefault="001E0520"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При этом преследуются следующие цели:</w:t>
      </w:r>
    </w:p>
    <w:p w:rsidR="001E0520" w:rsidRPr="000E7351" w:rsidRDefault="001E0520"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а) обеспечение максимально возможного охвата предприятий контрольными проверками;</w:t>
      </w:r>
    </w:p>
    <w:p w:rsidR="001E0520" w:rsidRPr="000E7351" w:rsidRDefault="001E0520"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6) профилактика налоговых нарушений внезапностью и непредвиденностью контрольных проверок;</w:t>
      </w:r>
    </w:p>
    <w:p w:rsidR="001E0520" w:rsidRPr="000E7351" w:rsidRDefault="001E0520"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в) оценка общего состояния налоговой дисциплины на контролируемой налоговым органом территории за счет репрезентативного отбора всех категорий налогоплательщиков для проверок.</w:t>
      </w:r>
    </w:p>
    <w:p w:rsidR="001E0520" w:rsidRPr="000E7351" w:rsidRDefault="001E0520"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bCs/>
          <w:color w:val="000000"/>
          <w:sz w:val="28"/>
          <w:szCs w:val="28"/>
        </w:rPr>
        <w:t>б) специальный отбор.</w:t>
      </w:r>
    </w:p>
    <w:p w:rsidR="001E0520" w:rsidRPr="000E7351" w:rsidRDefault="001E0520"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Обеспечивает целенаправленную выборку налогоплательщиков, у которых вероятность обнаружения налоговых нарушений представляется наиболее высокой по результатам анализа всей имеющейся в налоговом органе информации о налогоплательщике.</w:t>
      </w:r>
    </w:p>
    <w:p w:rsidR="001E0520" w:rsidRPr="000E7351" w:rsidRDefault="001E0520"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Отбор предприятий указанным способом осуществляется отделами контрольных проверок налоговых инспекций на основании анализа данных картотеки предприятий, содержащей всю необходимую информацию о налогоплательщиках, а также с учетом предложений отдела, занимающегося начислением налогов.</w:t>
      </w:r>
    </w:p>
    <w:p w:rsidR="001E0520" w:rsidRPr="000E7351" w:rsidRDefault="001E0520"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 xml:space="preserve">При целенаправленном отборе налогоплательщиков для проверки выбираются такие предприятия, налоговая проверка которых представляется </w:t>
      </w:r>
      <w:r w:rsidRPr="000E7351">
        <w:rPr>
          <w:rFonts w:ascii="Times New Roman" w:hAnsi="Times New Roman" w:cs="Times New Roman"/>
          <w:i/>
          <w:iCs/>
          <w:color w:val="000000"/>
          <w:sz w:val="28"/>
          <w:szCs w:val="28"/>
        </w:rPr>
        <w:t>приоритетной.</w:t>
      </w:r>
    </w:p>
    <w:p w:rsidR="001E0520" w:rsidRPr="000E7351" w:rsidRDefault="001E0520"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Приоритетными для проведения проверок, с учетом имеющегося кадрового потенциала налогового органа, являются следующие категории предприятий:</w:t>
      </w:r>
    </w:p>
    <w:p w:rsidR="001E0520" w:rsidRPr="000E7351" w:rsidRDefault="001E0520"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 xml:space="preserve">1. </w:t>
      </w:r>
      <w:r w:rsidRPr="000E7351">
        <w:rPr>
          <w:rFonts w:ascii="Times New Roman" w:hAnsi="Times New Roman" w:cs="Times New Roman"/>
          <w:iCs/>
          <w:color w:val="000000"/>
          <w:sz w:val="28"/>
          <w:szCs w:val="28"/>
        </w:rPr>
        <w:t>Крупные предприятия</w:t>
      </w:r>
      <w:r w:rsidRPr="000E7351">
        <w:rPr>
          <w:rFonts w:ascii="Times New Roman" w:hAnsi="Times New Roman" w:cs="Times New Roman"/>
          <w:b/>
          <w:i/>
          <w:iCs/>
          <w:color w:val="000000"/>
          <w:sz w:val="28"/>
          <w:szCs w:val="28"/>
        </w:rPr>
        <w:t>.</w:t>
      </w:r>
      <w:r w:rsidRPr="000E7351">
        <w:rPr>
          <w:rFonts w:ascii="Times New Roman" w:hAnsi="Times New Roman" w:cs="Times New Roman"/>
          <w:color w:val="000000"/>
          <w:sz w:val="28"/>
          <w:szCs w:val="28"/>
        </w:rPr>
        <w:t xml:space="preserve"> Согласно действующей в ФРГ классификации к крупным относятся предприятия с годовым оборотом более 11.5 млн. евро и (или) годовой прибылью свыше 450 тыс. евро. Законодательством ФРГ установлено, что налоговая проверка таких предприятий должна проводиться не реже 1 раза в год, но не чаще 1 раза в 6 месяцев. При этом проверяемый период должен непосредственно следовать за последним отчетным периодом, за который проводилась предыдущая проверка. Вместе с этим, крупное предприятие может не включаться в план проверок в соответствии с указанными выше сроками при наличии оснований полагать, что проверка не повлечет за собой взимания дополнительных налогов.</w:t>
      </w:r>
    </w:p>
    <w:p w:rsidR="001E0520" w:rsidRPr="000E7351" w:rsidRDefault="001E0520"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 xml:space="preserve">2. </w:t>
      </w:r>
      <w:r w:rsidRPr="000E7351">
        <w:rPr>
          <w:rFonts w:ascii="Times New Roman" w:hAnsi="Times New Roman" w:cs="Times New Roman"/>
          <w:iCs/>
          <w:color w:val="000000"/>
          <w:sz w:val="28"/>
          <w:szCs w:val="28"/>
        </w:rPr>
        <w:t xml:space="preserve">Предприятия, предложенные к первоочередной проверке отделом начислений налогов, а также другими контролирующими органами </w:t>
      </w:r>
      <w:r w:rsidRPr="000E7351">
        <w:rPr>
          <w:rFonts w:ascii="Times New Roman" w:hAnsi="Times New Roman" w:cs="Times New Roman"/>
          <w:color w:val="000000"/>
          <w:sz w:val="28"/>
          <w:szCs w:val="28"/>
        </w:rPr>
        <w:t>с обоснованием целесообразности проверки (например, в случае изменении, произошедших в структуре предприятия, при наличии сомнений в отношении достоверности налоговых деклараций и бухгалтерских отчетов).</w:t>
      </w:r>
    </w:p>
    <w:p w:rsidR="001E0520" w:rsidRPr="000E7351" w:rsidRDefault="001E0520"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 xml:space="preserve">3. </w:t>
      </w:r>
      <w:r w:rsidRPr="000E7351">
        <w:rPr>
          <w:rFonts w:ascii="Times New Roman" w:hAnsi="Times New Roman" w:cs="Times New Roman"/>
          <w:iCs/>
          <w:color w:val="000000"/>
          <w:sz w:val="28"/>
          <w:szCs w:val="28"/>
        </w:rPr>
        <w:t>Предприятия, не подвергавшиеся проверке в течение длительного времени.</w:t>
      </w:r>
      <w:r w:rsidRPr="000E7351">
        <w:rPr>
          <w:rFonts w:ascii="Times New Roman" w:hAnsi="Times New Roman" w:cs="Times New Roman"/>
          <w:color w:val="000000"/>
          <w:sz w:val="28"/>
          <w:szCs w:val="28"/>
        </w:rPr>
        <w:t xml:space="preserve"> Отбор этих предприятий частично производится на основе применения способа случайной выборки.</w:t>
      </w:r>
    </w:p>
    <w:p w:rsidR="001E0520" w:rsidRPr="000E7351" w:rsidRDefault="001E0520"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При отборе предприятий для проведения проверок первоочередное внимание уделяется анализу следующих факторов:</w:t>
      </w:r>
    </w:p>
    <w:p w:rsidR="001E0520" w:rsidRPr="000E7351" w:rsidRDefault="000E7351"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 </w:t>
      </w:r>
      <w:r w:rsidR="001E0520" w:rsidRPr="000E7351">
        <w:rPr>
          <w:rFonts w:ascii="Times New Roman" w:hAnsi="Times New Roman" w:cs="Times New Roman"/>
          <w:color w:val="000000"/>
          <w:sz w:val="28"/>
          <w:szCs w:val="28"/>
        </w:rPr>
        <w:t>наличие крупных изменений в структуре налогового баланса предприятия по сравнению с налоговым балансом на момент последней проверки;</w:t>
      </w:r>
    </w:p>
    <w:p w:rsidR="001E0520" w:rsidRPr="000E7351" w:rsidRDefault="000E7351"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 </w:t>
      </w:r>
      <w:r w:rsidR="001E0520" w:rsidRPr="000E7351">
        <w:rPr>
          <w:rFonts w:ascii="Times New Roman" w:hAnsi="Times New Roman" w:cs="Times New Roman"/>
          <w:color w:val="000000"/>
          <w:sz w:val="28"/>
          <w:szCs w:val="28"/>
        </w:rPr>
        <w:t>полнота учета доходов предприятий (при этом широко используются возможности сопоставления с показателями доходности других аналогичных предприятий);</w:t>
      </w:r>
    </w:p>
    <w:p w:rsidR="001E0520" w:rsidRPr="000E7351" w:rsidRDefault="000E7351"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 </w:t>
      </w:r>
      <w:r w:rsidR="001E0520" w:rsidRPr="000E7351">
        <w:rPr>
          <w:rFonts w:ascii="Times New Roman" w:hAnsi="Times New Roman" w:cs="Times New Roman"/>
          <w:color w:val="000000"/>
          <w:sz w:val="28"/>
          <w:szCs w:val="28"/>
        </w:rPr>
        <w:t>соотношение вложений частных средств в развитие предприятия и объемов изъятия материальных и финансовых средств для личного потребления (превышение вкладов над изъятиями в течение длительного времени является основанием для назначения проверки);</w:t>
      </w:r>
    </w:p>
    <w:p w:rsidR="00E4740E" w:rsidRPr="000E7351" w:rsidRDefault="000E7351"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 </w:t>
      </w:r>
      <w:r w:rsidR="001E0520" w:rsidRPr="000E7351">
        <w:rPr>
          <w:rFonts w:ascii="Times New Roman" w:hAnsi="Times New Roman" w:cs="Times New Roman"/>
          <w:color w:val="000000"/>
          <w:sz w:val="28"/>
          <w:szCs w:val="28"/>
        </w:rPr>
        <w:t>информация о нарушениях налогового законодательства, поступившая от других контролирующих организаций. В соответствии с законодательством ФРГ все государственные службы обязаны сообщать налоговым органам об известных им факт</w:t>
      </w:r>
      <w:r w:rsidR="00E4740E" w:rsidRPr="000E7351">
        <w:rPr>
          <w:rFonts w:ascii="Times New Roman" w:hAnsi="Times New Roman" w:cs="Times New Roman"/>
          <w:color w:val="000000"/>
          <w:sz w:val="28"/>
          <w:szCs w:val="28"/>
        </w:rPr>
        <w:t>ах уклонения от уплаты налогов;</w:t>
      </w:r>
    </w:p>
    <w:p w:rsidR="001E0520" w:rsidRPr="000E7351" w:rsidRDefault="000E7351"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 </w:t>
      </w:r>
      <w:r w:rsidR="001E0520" w:rsidRPr="000E7351">
        <w:rPr>
          <w:rFonts w:ascii="Times New Roman" w:hAnsi="Times New Roman" w:cs="Times New Roman"/>
          <w:color w:val="000000"/>
          <w:sz w:val="28"/>
          <w:szCs w:val="28"/>
        </w:rPr>
        <w:t>продажа (приобретение) земельных участков, изменения в правах пользования земельными участками ввиду появления в результате проведения этих операций значительных сумм доходов (расходов) предприятий:</w:t>
      </w:r>
    </w:p>
    <w:p w:rsidR="001E0520" w:rsidRPr="000E7351" w:rsidRDefault="000E7351"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 </w:t>
      </w:r>
      <w:r w:rsidR="001E0520" w:rsidRPr="000E7351">
        <w:rPr>
          <w:rFonts w:ascii="Times New Roman" w:hAnsi="Times New Roman" w:cs="Times New Roman"/>
          <w:color w:val="000000"/>
          <w:sz w:val="28"/>
          <w:szCs w:val="28"/>
        </w:rPr>
        <w:t>участие в других предприятиях, наличие финансовых вкладов, ценных бумаг;</w:t>
      </w:r>
    </w:p>
    <w:p w:rsidR="001E0520" w:rsidRPr="000E7351" w:rsidRDefault="000E7351"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 </w:t>
      </w:r>
      <w:r w:rsidR="001E0520" w:rsidRPr="000E7351">
        <w:rPr>
          <w:rFonts w:ascii="Times New Roman" w:hAnsi="Times New Roman" w:cs="Times New Roman"/>
          <w:color w:val="000000"/>
          <w:sz w:val="28"/>
          <w:szCs w:val="28"/>
        </w:rPr>
        <w:t>приобретение, отчуждение, реорганизация, прекращение деятельности предприятия;</w:t>
      </w:r>
    </w:p>
    <w:p w:rsidR="001E0520" w:rsidRPr="000E7351" w:rsidRDefault="000E7351"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 </w:t>
      </w:r>
      <w:r w:rsidR="001E0520" w:rsidRPr="000E7351">
        <w:rPr>
          <w:rFonts w:ascii="Times New Roman" w:hAnsi="Times New Roman" w:cs="Times New Roman"/>
          <w:color w:val="000000"/>
          <w:sz w:val="28"/>
          <w:szCs w:val="28"/>
        </w:rPr>
        <w:t>получение финансовых дотаций от государства, вызывающее необходимость осуществления контроля, за соблюдением условий государственного субсидирования;</w:t>
      </w:r>
    </w:p>
    <w:p w:rsidR="001E0520" w:rsidRPr="000E7351" w:rsidRDefault="000E7351"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 </w:t>
      </w:r>
      <w:r w:rsidR="001E0520" w:rsidRPr="000E7351">
        <w:rPr>
          <w:rFonts w:ascii="Times New Roman" w:hAnsi="Times New Roman" w:cs="Times New Roman"/>
          <w:color w:val="000000"/>
          <w:sz w:val="28"/>
          <w:szCs w:val="28"/>
        </w:rPr>
        <w:t>информация от Минфина ФРГ о совершении предприятием крупных экспортных (импортных) операции (по законодательству ФРГ таможенные органы входят в систему Минфина);</w:t>
      </w:r>
    </w:p>
    <w:p w:rsidR="001E0520" w:rsidRPr="000E7351" w:rsidRDefault="000E7351"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 </w:t>
      </w:r>
      <w:r w:rsidR="001E0520" w:rsidRPr="000E7351">
        <w:rPr>
          <w:rFonts w:ascii="Times New Roman" w:hAnsi="Times New Roman" w:cs="Times New Roman"/>
          <w:color w:val="000000"/>
          <w:sz w:val="28"/>
          <w:szCs w:val="28"/>
        </w:rPr>
        <w:t>прирост имущества налогоплательщика неясного происхождения;</w:t>
      </w:r>
    </w:p>
    <w:p w:rsidR="001E0520" w:rsidRPr="000E7351" w:rsidRDefault="000E7351"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 </w:t>
      </w:r>
      <w:r w:rsidR="001E0520" w:rsidRPr="000E7351">
        <w:rPr>
          <w:rFonts w:ascii="Times New Roman" w:hAnsi="Times New Roman" w:cs="Times New Roman"/>
          <w:color w:val="000000"/>
          <w:sz w:val="28"/>
          <w:szCs w:val="28"/>
        </w:rPr>
        <w:t xml:space="preserve">значительное увеличение сумм амортизационных отчислений без достаточных оснований предполагать правомерность такого роста (прирост имущества, изменение его структуры, переоценка </w:t>
      </w:r>
      <w:r w:rsidRPr="000E7351">
        <w:rPr>
          <w:rFonts w:ascii="Times New Roman" w:hAnsi="Times New Roman" w:cs="Times New Roman"/>
          <w:color w:val="000000"/>
          <w:sz w:val="28"/>
          <w:szCs w:val="28"/>
        </w:rPr>
        <w:t>и т.д.</w:t>
      </w:r>
      <w:r w:rsidR="001E0520" w:rsidRPr="000E7351">
        <w:rPr>
          <w:rFonts w:ascii="Times New Roman" w:hAnsi="Times New Roman" w:cs="Times New Roman"/>
          <w:color w:val="000000"/>
          <w:sz w:val="28"/>
          <w:szCs w:val="28"/>
        </w:rPr>
        <w:t>).</w:t>
      </w:r>
    </w:p>
    <w:p w:rsidR="001E0520" w:rsidRPr="000E7351" w:rsidRDefault="001E0520"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 xml:space="preserve">На основании налоговых деклараций, данных отчетности, а также других имеющихся в распоряжении налогового органа материалов предприятия подвергаются углубленному предпроверочному анализу (с использованием специальных компьютерных программ). В процессе этой работы налоговый орган анализирует отдельные балансовые статьи, сопоставляет статьи прихода и расхода отдельных видов материальных ценностей, показатели оборачиваемости материальных запасов, состав имущества налогоплательщика </w:t>
      </w:r>
      <w:r w:rsidR="000E7351" w:rsidRPr="000E7351">
        <w:rPr>
          <w:rFonts w:ascii="Times New Roman" w:hAnsi="Times New Roman" w:cs="Times New Roman"/>
          <w:color w:val="000000"/>
          <w:sz w:val="28"/>
          <w:szCs w:val="28"/>
        </w:rPr>
        <w:t>и т.д.</w:t>
      </w:r>
      <w:r w:rsidRPr="000E7351">
        <w:rPr>
          <w:rFonts w:ascii="Times New Roman" w:hAnsi="Times New Roman" w:cs="Times New Roman"/>
          <w:color w:val="000000"/>
          <w:sz w:val="28"/>
          <w:szCs w:val="28"/>
        </w:rPr>
        <w:t xml:space="preserve"> с целью определения основных вопросов для выяснения в ходе последующей налоговой проверки.</w:t>
      </w:r>
    </w:p>
    <w:p w:rsidR="001E0520" w:rsidRPr="000E7351" w:rsidRDefault="001E0520"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В результате предпроверочного анализа вырабатывается конкретная концепция проверки, учитывающая основные последующие проверочные действия, которая включает в себя предположительные основные задачи проверки и, по возможности, вопросы, не затрагиваемые в процессе проверки (например, когда они подробно рассматривались во время прошлой проверки). Предусмотренные налоговым инспектором отдельные участки последующей проверки, а также участки, оставленные в стороне, отражаются в записке, представляемой руководителю отдела налоговых проверок вместе с проектом распоряжения о назначении проверки.</w:t>
      </w:r>
    </w:p>
    <w:p w:rsidR="001E0520" w:rsidRPr="000E7351" w:rsidRDefault="001E0520"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В соответствии с Положением о проведении финансовой проверки, утвержденным Минфином ФРГ по согласованию с Бундесратом ФРГ, налоговая проверка проводится с целью установления и оценки обстоятельств дела, имеющих существенное значение для налогообложения, а не для изыскания дополнительных налогов. При назначении и проведении проверки учитываются принципы соразмерности средств, потраченных на проведение проверки, предполагаемым результатам и наименьшего вмешательства в дела предприятия.</w:t>
      </w:r>
    </w:p>
    <w:p w:rsidR="001E0520" w:rsidRPr="000E7351" w:rsidRDefault="001E0520"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Налоговый орган принимает по собственному усмотрению решение о назначении проверки, ее сроках и объеме.</w:t>
      </w:r>
    </w:p>
    <w:p w:rsidR="001E0520" w:rsidRPr="000E7351" w:rsidRDefault="001E0520"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Работа налоговых органов по проведению контрольных проверок организуется на основании планов контрольных проверок, ежегодно и ежеквартально утверждаемых руководителем налогового органа. Вышестоящие налоговые инстанции практически не участвуют в составлении указанных планов. Однако, им предоставлено право самостоятельно проводить проверки отдельных налогоплательщиков, которое обычно используется при проверке наиболее крупных налогоплательщиков, имеющие разветвленную производственную структуру.</w:t>
      </w:r>
    </w:p>
    <w:p w:rsidR="001E0520" w:rsidRPr="000E7351" w:rsidRDefault="001E0520"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Заслуживает внимания действующая в ФРГ система балльной оценки работы налоговых инспекторов, осуществляющих контрольные проверки. Балльный нормативный показатель является средством для осуществления служебного или специального надзора, главным образом со стороны руководителей отделов налоговых проверок.</w:t>
      </w:r>
    </w:p>
    <w:p w:rsidR="001E0520" w:rsidRPr="000E7351" w:rsidRDefault="001E0520"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Сущность балльной оценки состоит в следующем. В зависимости от категории каждого проверенного предприятия, (исходя из классификации на крупные, средние, малые и мелкие, а также отраслевой принадлежности) налоговому инспектору засчитывается определенное количество баллов от 1 до 8. При этом, за отчетный год каждый инспектор должен набрать, как минимум 34 балла, что является основанием для руководства сделать вывод об его служебном соответствии. По истечении финансового года руководитель отдела налоговых проверок делает заключение о том, имеются ли основания при значительном отклонении результатов работы конкретного налогового инспектора от нормативного показателя критически рассмотреть деятельность данного налогового работника и принять соответствующие организационные меры. Кроме того, балльный норматив служит основой для составления планов проверок на предстоящий отчетный период в части наиболее оптимального распределения нагрузки между отдельными инспекторами.</w:t>
      </w:r>
    </w:p>
    <w:p w:rsidR="001E0520" w:rsidRPr="000E7351" w:rsidRDefault="001E0520"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В распоряжении о назначении проверки указываются правовые основы ее проведения, виды налогов, подлежащих проверке, и отчетные периоды, охватываемые проверкой. К документу о назначении проверки прилагаются указания на основные права и обязанности налогоплательщика при проведении проверки. Если в процессе проверки работники налогового органа приходят к выводу о необходимости контроля каких-либо дополнительных вопросов, то издается дополнительный документ о расширении круга проверяемых вопросов, с которым должен быть ознакомлен налогоплательщик.</w:t>
      </w:r>
    </w:p>
    <w:p w:rsidR="001E0520" w:rsidRPr="000E7351" w:rsidRDefault="001E0520"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 xml:space="preserve">Сообщение о назначении проверки, предполагаемом сроке ее проведения с указанием фамилии проверяющих доводится до сведения налогоплательщика заблаговременно до начала проверки, если это не помешает последующей проверке. Как правило, уведомление о предстоящей проверке крупные предприятия получают за 4 недели до ее начала, средние </w:t>
      </w:r>
      <w:r w:rsidR="000E7351" w:rsidRPr="000E7351">
        <w:rPr>
          <w:rFonts w:ascii="Times New Roman" w:hAnsi="Times New Roman" w:cs="Times New Roman"/>
          <w:color w:val="000000"/>
          <w:sz w:val="28"/>
          <w:szCs w:val="28"/>
        </w:rPr>
        <w:t xml:space="preserve">– </w:t>
      </w:r>
      <w:r w:rsidRPr="000E7351">
        <w:rPr>
          <w:rFonts w:ascii="Times New Roman" w:hAnsi="Times New Roman" w:cs="Times New Roman"/>
          <w:color w:val="000000"/>
          <w:sz w:val="28"/>
          <w:szCs w:val="28"/>
        </w:rPr>
        <w:t xml:space="preserve">3 недели, малые и мелкие предприятия </w:t>
      </w:r>
      <w:r w:rsidR="000E7351" w:rsidRPr="000E7351">
        <w:rPr>
          <w:rFonts w:ascii="Times New Roman" w:hAnsi="Times New Roman" w:cs="Times New Roman"/>
          <w:color w:val="000000"/>
          <w:sz w:val="28"/>
          <w:szCs w:val="28"/>
        </w:rPr>
        <w:t xml:space="preserve">– </w:t>
      </w:r>
      <w:r w:rsidRPr="000E7351">
        <w:rPr>
          <w:rFonts w:ascii="Times New Roman" w:hAnsi="Times New Roman" w:cs="Times New Roman"/>
          <w:color w:val="000000"/>
          <w:sz w:val="28"/>
          <w:szCs w:val="28"/>
        </w:rPr>
        <w:t>1 неделю.</w:t>
      </w:r>
    </w:p>
    <w:p w:rsidR="001E0520" w:rsidRPr="000E7351" w:rsidRDefault="001E0520"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 xml:space="preserve">По ходатайству налогоплательщика дата начала проверки может быть перенесена на другое время при наличии уважительных причин (болезнь налогоплательщика, его налогового консультанта или сотрудника предприятия, присутствие которого необходимо при проведении проверки, нарушение нормальной деятельности предприятия, вызванное реорганизацией или обстоятельствами непреодолимой силы </w:t>
      </w:r>
      <w:r w:rsidR="000E7351" w:rsidRPr="000E7351">
        <w:rPr>
          <w:rFonts w:ascii="Times New Roman" w:hAnsi="Times New Roman" w:cs="Times New Roman"/>
          <w:color w:val="000000"/>
          <w:sz w:val="28"/>
          <w:szCs w:val="28"/>
        </w:rPr>
        <w:t>и т.д.</w:t>
      </w:r>
      <w:r w:rsidRPr="000E7351">
        <w:rPr>
          <w:rFonts w:ascii="Times New Roman" w:hAnsi="Times New Roman" w:cs="Times New Roman"/>
          <w:color w:val="000000"/>
          <w:sz w:val="28"/>
          <w:szCs w:val="28"/>
        </w:rPr>
        <w:t>). Ходатайство налогоплательщика о переносе срока проверки может быть удовлетворено и в случае возложения на него налоговым органом обязанности выполнения подготовительных работ перед проведением проверки.</w:t>
      </w:r>
    </w:p>
    <w:p w:rsidR="001E0520" w:rsidRPr="000E7351" w:rsidRDefault="001E0520"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Средняя продолжительность контрольных проверок составляет:</w:t>
      </w:r>
    </w:p>
    <w:p w:rsidR="001E0520" w:rsidRPr="000E7351" w:rsidRDefault="000E7351"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 </w:t>
      </w:r>
      <w:r w:rsidR="001E0520" w:rsidRPr="000E7351">
        <w:rPr>
          <w:rFonts w:ascii="Times New Roman" w:hAnsi="Times New Roman" w:cs="Times New Roman"/>
          <w:color w:val="000000"/>
          <w:sz w:val="28"/>
          <w:szCs w:val="28"/>
        </w:rPr>
        <w:t xml:space="preserve">на крупном предприятии </w:t>
      </w:r>
      <w:r w:rsidRPr="000E7351">
        <w:rPr>
          <w:rFonts w:ascii="Times New Roman" w:hAnsi="Times New Roman" w:cs="Times New Roman"/>
          <w:color w:val="000000"/>
          <w:sz w:val="28"/>
          <w:szCs w:val="28"/>
        </w:rPr>
        <w:t xml:space="preserve">– </w:t>
      </w:r>
      <w:r w:rsidR="001E0520" w:rsidRPr="000E7351">
        <w:rPr>
          <w:rFonts w:ascii="Times New Roman" w:hAnsi="Times New Roman" w:cs="Times New Roman"/>
          <w:color w:val="000000"/>
          <w:sz w:val="28"/>
          <w:szCs w:val="28"/>
        </w:rPr>
        <w:t>25</w:t>
      </w:r>
      <w:r w:rsidRPr="000E7351">
        <w:rPr>
          <w:rFonts w:ascii="Times New Roman" w:hAnsi="Times New Roman" w:cs="Times New Roman"/>
          <w:color w:val="000000"/>
          <w:sz w:val="28"/>
          <w:szCs w:val="28"/>
        </w:rPr>
        <w:t>–3</w:t>
      </w:r>
      <w:r w:rsidR="001E0520" w:rsidRPr="000E7351">
        <w:rPr>
          <w:rFonts w:ascii="Times New Roman" w:hAnsi="Times New Roman" w:cs="Times New Roman"/>
          <w:color w:val="000000"/>
          <w:sz w:val="28"/>
          <w:szCs w:val="28"/>
        </w:rPr>
        <w:t>0 дней;</w:t>
      </w:r>
    </w:p>
    <w:p w:rsidR="001E0520" w:rsidRPr="000E7351" w:rsidRDefault="000E7351"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 </w:t>
      </w:r>
      <w:r w:rsidR="001E0520" w:rsidRPr="000E7351">
        <w:rPr>
          <w:rFonts w:ascii="Times New Roman" w:hAnsi="Times New Roman" w:cs="Times New Roman"/>
          <w:color w:val="000000"/>
          <w:sz w:val="28"/>
          <w:szCs w:val="28"/>
        </w:rPr>
        <w:t xml:space="preserve">на среднем предприятии </w:t>
      </w:r>
      <w:r w:rsidRPr="000E7351">
        <w:rPr>
          <w:rFonts w:ascii="Times New Roman" w:hAnsi="Times New Roman" w:cs="Times New Roman"/>
          <w:color w:val="000000"/>
          <w:sz w:val="28"/>
          <w:szCs w:val="28"/>
        </w:rPr>
        <w:t xml:space="preserve">– </w:t>
      </w:r>
      <w:r w:rsidR="001E0520" w:rsidRPr="000E7351">
        <w:rPr>
          <w:rFonts w:ascii="Times New Roman" w:hAnsi="Times New Roman" w:cs="Times New Roman"/>
          <w:color w:val="000000"/>
          <w:sz w:val="28"/>
          <w:szCs w:val="28"/>
        </w:rPr>
        <w:t>15 дней;</w:t>
      </w:r>
    </w:p>
    <w:p w:rsidR="001E0520" w:rsidRPr="000E7351" w:rsidRDefault="000E7351"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 </w:t>
      </w:r>
      <w:r w:rsidR="001E0520" w:rsidRPr="000E7351">
        <w:rPr>
          <w:rFonts w:ascii="Times New Roman" w:hAnsi="Times New Roman" w:cs="Times New Roman"/>
          <w:color w:val="000000"/>
          <w:sz w:val="28"/>
          <w:szCs w:val="28"/>
        </w:rPr>
        <w:t xml:space="preserve">на малом и мелком предприятиях </w:t>
      </w:r>
      <w:r w:rsidRPr="000E7351">
        <w:rPr>
          <w:rFonts w:ascii="Times New Roman" w:hAnsi="Times New Roman" w:cs="Times New Roman"/>
          <w:color w:val="000000"/>
          <w:sz w:val="28"/>
          <w:szCs w:val="28"/>
        </w:rPr>
        <w:t xml:space="preserve">– </w:t>
      </w:r>
      <w:r w:rsidR="001E0520" w:rsidRPr="000E7351">
        <w:rPr>
          <w:rFonts w:ascii="Times New Roman" w:hAnsi="Times New Roman" w:cs="Times New Roman"/>
          <w:color w:val="000000"/>
          <w:sz w:val="28"/>
          <w:szCs w:val="28"/>
        </w:rPr>
        <w:t>6</w:t>
      </w:r>
      <w:r w:rsidRPr="000E7351">
        <w:rPr>
          <w:rFonts w:ascii="Times New Roman" w:hAnsi="Times New Roman" w:cs="Times New Roman"/>
          <w:color w:val="000000"/>
          <w:sz w:val="28"/>
          <w:szCs w:val="28"/>
        </w:rPr>
        <w:t>–8</w:t>
      </w:r>
      <w:r w:rsidR="001E0520" w:rsidRPr="000E7351">
        <w:rPr>
          <w:rFonts w:ascii="Times New Roman" w:hAnsi="Times New Roman" w:cs="Times New Roman"/>
          <w:color w:val="000000"/>
          <w:sz w:val="28"/>
          <w:szCs w:val="28"/>
        </w:rPr>
        <w:t xml:space="preserve"> дней.</w:t>
      </w:r>
    </w:p>
    <w:p w:rsidR="001E0520" w:rsidRPr="000E7351" w:rsidRDefault="001E0520"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 xml:space="preserve">Проверка среднего, малого или мелкого предприятия осуществляется, как правило, силами одного проверяющего, в то время как крупного </w:t>
      </w:r>
      <w:r w:rsidR="000E7351" w:rsidRPr="000E7351">
        <w:rPr>
          <w:rFonts w:ascii="Times New Roman" w:hAnsi="Times New Roman" w:cs="Times New Roman"/>
          <w:color w:val="000000"/>
          <w:sz w:val="28"/>
          <w:szCs w:val="28"/>
        </w:rPr>
        <w:t xml:space="preserve">– </w:t>
      </w:r>
      <w:r w:rsidRPr="000E7351">
        <w:rPr>
          <w:rFonts w:ascii="Times New Roman" w:hAnsi="Times New Roman" w:cs="Times New Roman"/>
          <w:color w:val="000000"/>
          <w:sz w:val="28"/>
          <w:szCs w:val="28"/>
        </w:rPr>
        <w:t>группой из двух или трех человек.</w:t>
      </w:r>
    </w:p>
    <w:p w:rsidR="001E0520" w:rsidRPr="000E7351" w:rsidRDefault="001E0520"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Во время проверки налоговый инспектор обязан устанавливать обстоятельства, имеющие существенное значение для исчисления и уплаты налогов. При этом, налогоплательщик должен ставиться в известность в процессе проверки обо всех выявленных обстоятельствах дела и вероятных последствиях, если тем самым не наносится ущерб цели и ходу проверки.</w:t>
      </w:r>
    </w:p>
    <w:p w:rsidR="001E0520" w:rsidRPr="000E7351" w:rsidRDefault="001E0520"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Налогоплательщик должен оказывать содействие проверяющим при установлении обстоятельств дела, имеющих существенное значение для налогообложения. В частности, он обязан давать справки, предъявлять бухгалтерскую отчетность, журналы, деловую документацию и иные документы, давать пояснения. Если плательщик или названные им лица не в состоянии сообщить необходимые сведения или если этих сведений недостаточно для выяснения существа вопроса, то проверяющий имеет право обратиться за необходимой информацией к другим сотрудникам предприятия.</w:t>
      </w:r>
    </w:p>
    <w:p w:rsidR="001E0520" w:rsidRPr="000E7351" w:rsidRDefault="001E0520"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По итогам налоговой проверки составляется акт, в котором отражаются выявленные в процессе проверки факты, имеющие существенное значение для налогообложения физических и юридических лиц, а также внесенные изменения в размер причитающихся к уплате налогов. При отсутствии выявленных нарушений, а также внесения каких-либо изменений в размер налоговых обязательств вместо составления отчета о проверке достаточно направить налогоплательщику уведомление о невыявлении нарушений в процессе проведенной проверки.</w:t>
      </w:r>
    </w:p>
    <w:p w:rsidR="001E0520" w:rsidRPr="000E7351" w:rsidRDefault="001E0520"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Налоговый орган по ходатайству налогоплательщика может, перед тем как подписывать, направить ему акт проверки, давая тем самым возможность выразить свою позицию по поводу его содержания в приемлемый срок.</w:t>
      </w:r>
    </w:p>
    <w:p w:rsidR="001E0520" w:rsidRPr="000E7351" w:rsidRDefault="001E0520"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По окончании налоговой проверки проводится собеседование с налогоплательщиком (его представителем), за исключением случаев, когда по результатам проверки размеры налоговых обязательств остаются без изменений, либо при отказе налогоплательщика от участия в собеседовании. На заключительном собеседовании обсуждаются спорные обстоятельства дела, а также дается правовая оценка фактов, выявленных в ходе проверки, и их последствия.</w:t>
      </w:r>
    </w:p>
    <w:p w:rsidR="001E0520" w:rsidRPr="000E7351" w:rsidRDefault="001E0520"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Французское и немецкое налоговое законодательство, как и отечественное, предусматривает несколько видов налоговых проверок. Некоторые из них, например камеральные, во многом сходны с нашими. Однако есть и такие, аналогов которым Налоговый кодекс не содержит. Например, диагностический обзор.</w:t>
      </w:r>
    </w:p>
    <w:p w:rsidR="001E0520" w:rsidRPr="000E7351" w:rsidRDefault="001E0520"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 xml:space="preserve">Диагностический обзор во Франции проводится в отношении малого бизнеса. Цель такой проверки </w:t>
      </w:r>
      <w:r w:rsidR="000E7351" w:rsidRPr="000E7351">
        <w:rPr>
          <w:rFonts w:ascii="Times New Roman" w:hAnsi="Times New Roman" w:cs="Times New Roman"/>
          <w:color w:val="000000"/>
          <w:sz w:val="28"/>
          <w:szCs w:val="28"/>
        </w:rPr>
        <w:t xml:space="preserve">– </w:t>
      </w:r>
      <w:r w:rsidRPr="000E7351">
        <w:rPr>
          <w:rFonts w:ascii="Times New Roman" w:hAnsi="Times New Roman" w:cs="Times New Roman"/>
          <w:color w:val="000000"/>
          <w:sz w:val="28"/>
          <w:szCs w:val="28"/>
        </w:rPr>
        <w:t>оценка рисков и достоверности данных в учетных документах налогоплательщика. Под риском в данном случае следует понимать возможность того, что налогоплательщик совершил правонарушение. Диагностические обзоры включают анализ учетных документов налогоплательщика. При этом особое внимание обращают на учет денежных потоков.</w:t>
      </w:r>
    </w:p>
    <w:p w:rsidR="001E0520" w:rsidRPr="000E7351" w:rsidRDefault="001E0520"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Весь диагностический обзор занимает, как правило, от двух до пяти дней. Если инспектор решит, что степень риска недостаточна для назначения более доскональной проверки, процедура обзора завершается.</w:t>
      </w:r>
    </w:p>
    <w:p w:rsidR="001E0520" w:rsidRPr="000E7351" w:rsidRDefault="001E0520"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Налогоплательщик, в отношении которого проводится диагностический обзор, в полном объеме пользуется правами, которые предусмотрены в случае полной налоговой проверки. В частности, инспектор должен заблаговременно письменно уведомить налогоплательщика о своем посещении и о предполагаемом объеме проверки.</w:t>
      </w:r>
    </w:p>
    <w:p w:rsidR="00A56849" w:rsidRPr="000E7351" w:rsidRDefault="001E0520" w:rsidP="000E7351">
      <w:pPr>
        <w:widowControl/>
        <w:spacing w:line="360" w:lineRule="auto"/>
        <w:ind w:firstLine="709"/>
        <w:rPr>
          <w:color w:val="000000"/>
          <w:sz w:val="28"/>
          <w:szCs w:val="28"/>
        </w:rPr>
      </w:pPr>
      <w:r w:rsidRPr="000E7351">
        <w:rPr>
          <w:color w:val="000000"/>
          <w:sz w:val="28"/>
          <w:szCs w:val="28"/>
        </w:rPr>
        <w:t xml:space="preserve">Кстати, единственный случай, когда французское законодательство допускает проверку учетных документов налогоплательщика без предварительного уведомления, </w:t>
      </w:r>
      <w:r w:rsidR="000E7351" w:rsidRPr="000E7351">
        <w:rPr>
          <w:color w:val="000000"/>
          <w:sz w:val="28"/>
          <w:szCs w:val="28"/>
        </w:rPr>
        <w:t xml:space="preserve">– </w:t>
      </w:r>
      <w:r w:rsidRPr="000E7351">
        <w:rPr>
          <w:color w:val="000000"/>
          <w:sz w:val="28"/>
          <w:szCs w:val="28"/>
        </w:rPr>
        <w:t>это контроль счетов-фактур. Здесь инспектор вправе проверять все документы, сопровождающие сделку купли-продажи. Кроме того, он может расследовать все аспекты процедуры выставления налогоплательщиком счетов-фактур. Проверка может затрагивать вопросы как формы, так и содержания сделки.</w:t>
      </w:r>
      <w:r w:rsidR="00A56849" w:rsidRPr="000E7351">
        <w:rPr>
          <w:color w:val="000000"/>
          <w:sz w:val="28"/>
          <w:szCs w:val="28"/>
        </w:rPr>
        <w:t xml:space="preserve"> [10]</w:t>
      </w:r>
    </w:p>
    <w:p w:rsidR="001E0520" w:rsidRPr="000E7351" w:rsidRDefault="001E0520" w:rsidP="000E7351">
      <w:pPr>
        <w:pStyle w:val="a3"/>
        <w:spacing w:line="360" w:lineRule="auto"/>
        <w:ind w:firstLine="709"/>
        <w:rPr>
          <w:rFonts w:ascii="Times New Roman" w:hAnsi="Times New Roman" w:cs="Times New Roman"/>
          <w:color w:val="000000"/>
          <w:sz w:val="28"/>
          <w:szCs w:val="28"/>
        </w:rPr>
      </w:pPr>
      <w:bookmarkStart w:id="1" w:name="part02"/>
      <w:bookmarkEnd w:id="1"/>
      <w:r w:rsidRPr="000E7351">
        <w:rPr>
          <w:rFonts w:ascii="Times New Roman" w:hAnsi="Times New Roman" w:cs="Times New Roman"/>
          <w:color w:val="000000"/>
          <w:sz w:val="28"/>
          <w:szCs w:val="28"/>
        </w:rPr>
        <w:t>Разумеется, во Франции есть аналог нашим документальным проверкам. Но порядок их проведения значительно отличается. Своего рода прологом к такой проверке деятельности налогоплательщика является так называемое «наблюдение на месте». Суть его в том, что налоговый инспектор выезжает на территорию налогоплательщика без предварительного уведомления. При этом он ограничивается исключительно теми фактами, которые непосредственно наблюдает. Такие проверки часто применяются для выявления случаев использования нелегальной рабочей силы.</w:t>
      </w:r>
    </w:p>
    <w:p w:rsidR="001E0520" w:rsidRPr="000E7351" w:rsidRDefault="001E0520"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Свои наблюдения налоговый инспектор включает в официальный отчет. Если результаты наблюдений свидетельствуют, что необходима, например, проверка учетных документов организации, инспектор должен известить об этом налогоплательщика.</w:t>
      </w:r>
    </w:p>
    <w:p w:rsidR="001E0520" w:rsidRPr="000E7351" w:rsidRDefault="001E0520"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Процесс налоговой проверки состоит из трех этапов: подготовка и планирование; исполнение и вынесение суждения; завершение.</w:t>
      </w:r>
    </w:p>
    <w:p w:rsidR="001E0520" w:rsidRPr="000E7351" w:rsidRDefault="001E0520" w:rsidP="000E7351">
      <w:pPr>
        <w:pStyle w:val="a3"/>
        <w:spacing w:line="360" w:lineRule="auto"/>
        <w:ind w:firstLine="709"/>
        <w:rPr>
          <w:rFonts w:ascii="Times New Roman" w:hAnsi="Times New Roman" w:cs="Times New Roman"/>
          <w:color w:val="000000"/>
          <w:sz w:val="28"/>
          <w:szCs w:val="28"/>
        </w:rPr>
      </w:pPr>
      <w:bookmarkStart w:id="2" w:name="part03"/>
      <w:bookmarkEnd w:id="2"/>
      <w:r w:rsidRPr="000E7351">
        <w:rPr>
          <w:rFonts w:ascii="Times New Roman" w:hAnsi="Times New Roman" w:cs="Times New Roman"/>
          <w:color w:val="000000"/>
          <w:sz w:val="28"/>
          <w:szCs w:val="28"/>
        </w:rPr>
        <w:t>Инспектор начинает проверку с изучения дела налогоплательщика. В деле обычно содержатся как постоянные данные, так и текущие. К постоянным относятся учредительные документы, отчеты о предыдущих налоговых проверках, заявления, отчеты об имущественном положении и компенсации убытков. В категорию текущих включаются документы, длительное хранение которых маловероятно. Например, налоговые декларации, выписки, корреспонденция.</w:t>
      </w:r>
    </w:p>
    <w:p w:rsidR="001E0520" w:rsidRPr="000E7351" w:rsidRDefault="001E0520"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Если речь идет о компании, которой владеют или которую контролируют несколько частных лиц, инспектор изучает материалы, касающиеся этих лиц. Дополнительно может быть получена информация из других налоговых инспекций и ведомств. В частности, данные о налоговых платежах (наличие задолженности) или налоговых спорах (жалобы или апелляции) и данные имущественного реестра.</w:t>
      </w:r>
    </w:p>
    <w:p w:rsidR="001E0520" w:rsidRPr="000E7351" w:rsidRDefault="001E0520"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 xml:space="preserve">На этом этапе проверки инспектор получает сведения о банковских счетах налогоплательщика </w:t>
      </w:r>
      <w:r w:rsidR="000E7351" w:rsidRPr="000E7351">
        <w:rPr>
          <w:rFonts w:ascii="Times New Roman" w:hAnsi="Times New Roman" w:cs="Times New Roman"/>
          <w:color w:val="000000"/>
          <w:sz w:val="28"/>
          <w:szCs w:val="28"/>
        </w:rPr>
        <w:t xml:space="preserve">– </w:t>
      </w:r>
      <w:r w:rsidRPr="000E7351">
        <w:rPr>
          <w:rFonts w:ascii="Times New Roman" w:hAnsi="Times New Roman" w:cs="Times New Roman"/>
          <w:color w:val="000000"/>
          <w:sz w:val="28"/>
          <w:szCs w:val="28"/>
        </w:rPr>
        <w:t>копии банковских выписок. Кроме того, он учитывает информацию более общего характера, такую как данные по тому сектору экономики, который представляет налогоплательщик. Ценность этой информации в том, что она позволяет сформировать представление о финансовых результатах деятельности аналогичных налогоплательщиков.</w:t>
      </w:r>
    </w:p>
    <w:p w:rsidR="001E0520" w:rsidRPr="000E7351" w:rsidRDefault="001E0520"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После этого инспектор делает ряд аналитических обзоров. Результаты обзоров и проверок могут раскрыть те вопросы, на которые следует обратить особое внимание. Выявляются потенциальные риски, каждый из которых оценивается в индивидуальном порядке.</w:t>
      </w:r>
    </w:p>
    <w:p w:rsidR="001E0520" w:rsidRPr="000E7351" w:rsidRDefault="001E0520"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 xml:space="preserve">Результатом подготовительных работ является план налоговой проверки. Его основная задача </w:t>
      </w:r>
      <w:r w:rsidR="000E7351" w:rsidRPr="000E7351">
        <w:rPr>
          <w:rFonts w:ascii="Times New Roman" w:hAnsi="Times New Roman" w:cs="Times New Roman"/>
          <w:color w:val="000000"/>
          <w:sz w:val="28"/>
          <w:szCs w:val="28"/>
        </w:rPr>
        <w:t xml:space="preserve">– </w:t>
      </w:r>
      <w:r w:rsidRPr="000E7351">
        <w:rPr>
          <w:rFonts w:ascii="Times New Roman" w:hAnsi="Times New Roman" w:cs="Times New Roman"/>
          <w:color w:val="000000"/>
          <w:sz w:val="28"/>
          <w:szCs w:val="28"/>
        </w:rPr>
        <w:t>оценка выявленных рисков. Общий план проверки в обязательном порядке обсуждается с руководителем группы, который к этому времени обычно уже знаком с материалами дела. В общий план, как правило, включают информацию о компании, виды налогов для проверки, данные по соответствующему сектору экономики, риски и план действий. При необходимости в него вносят изменения или уточнения.</w:t>
      </w:r>
    </w:p>
    <w:p w:rsidR="001E0520" w:rsidRPr="000E7351" w:rsidRDefault="001E0520"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Затем налогоплательщику направляют письменное уведомление о предстоящей проверке. Сделать это необходимо за 10 дней до планируемой даты начала проверки. В уведомлении указывают место и время начала проверки, период, охваченный проверкой, и перечень учетных документов, которые необходимо предоставить проверяющим. А также сообщают имя налогового инспектора, который будет проводить проверку.</w:t>
      </w:r>
    </w:p>
    <w:p w:rsidR="001E0520" w:rsidRPr="000E7351" w:rsidRDefault="001E0520"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Следует обратить внимание на следующие важные нюансы. В уведомлении оговаривают, что проверяемый налогоплательщик вправе привлечь специалиста-консультанта. Кроме того, там должны быть указаны имена лиц, к которым налогоплательщик может обратиться в случае каких-либо разногласий или иных затруднений в ходе проверки. При отсутствии в уведомлении данной информации результаты проверки теряют законную силу.</w:t>
      </w:r>
    </w:p>
    <w:p w:rsidR="001E0520" w:rsidRPr="000E7351" w:rsidRDefault="001E0520"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К уведомлению о проверке прилагается буклет с разъяснениями по поводу процедуры ее проведения, выпускаемый специально для налогоплательщиков. В нем подробно рассмотрен порядок проведения проверки, причем особый акцент сделан на правах налогоплательщика.</w:t>
      </w:r>
    </w:p>
    <w:p w:rsidR="001E0520" w:rsidRPr="000E7351" w:rsidRDefault="001E0520"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 xml:space="preserve">Следующий шаг </w:t>
      </w:r>
      <w:r w:rsidR="000E7351" w:rsidRPr="000E7351">
        <w:rPr>
          <w:rFonts w:ascii="Times New Roman" w:hAnsi="Times New Roman" w:cs="Times New Roman"/>
          <w:color w:val="000000"/>
          <w:sz w:val="28"/>
          <w:szCs w:val="28"/>
        </w:rPr>
        <w:t xml:space="preserve">– </w:t>
      </w:r>
      <w:r w:rsidRPr="000E7351">
        <w:rPr>
          <w:rFonts w:ascii="Times New Roman" w:hAnsi="Times New Roman" w:cs="Times New Roman"/>
          <w:color w:val="000000"/>
          <w:sz w:val="28"/>
          <w:szCs w:val="28"/>
        </w:rPr>
        <w:t>предварительный визит инспектора к налогоплательщику. В течение нескольких дней инспектор занимается сбором информации о компании на ее территории. Особое внимание он уделяет следующим вопросам:</w:t>
      </w:r>
    </w:p>
    <w:p w:rsidR="001E0520" w:rsidRPr="000E7351" w:rsidRDefault="000E7351"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 </w:t>
      </w:r>
      <w:r w:rsidR="001E0520" w:rsidRPr="000E7351">
        <w:rPr>
          <w:rFonts w:ascii="Times New Roman" w:hAnsi="Times New Roman" w:cs="Times New Roman"/>
          <w:color w:val="000000"/>
          <w:sz w:val="28"/>
          <w:szCs w:val="28"/>
        </w:rPr>
        <w:t>организационная структура налогоплательщика;</w:t>
      </w:r>
    </w:p>
    <w:p w:rsidR="001E0520" w:rsidRPr="000E7351" w:rsidRDefault="000E7351"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 </w:t>
      </w:r>
      <w:r w:rsidR="001E0520" w:rsidRPr="000E7351">
        <w:rPr>
          <w:rFonts w:ascii="Times New Roman" w:hAnsi="Times New Roman" w:cs="Times New Roman"/>
          <w:color w:val="000000"/>
          <w:sz w:val="28"/>
          <w:szCs w:val="28"/>
        </w:rPr>
        <w:t>осуществляемые виды деятельности; сведения о поставщиках и покупателях;</w:t>
      </w:r>
    </w:p>
    <w:p w:rsidR="001E0520" w:rsidRPr="000E7351" w:rsidRDefault="000E7351"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 </w:t>
      </w:r>
      <w:r w:rsidR="001E0520" w:rsidRPr="000E7351">
        <w:rPr>
          <w:rFonts w:ascii="Times New Roman" w:hAnsi="Times New Roman" w:cs="Times New Roman"/>
          <w:color w:val="000000"/>
          <w:sz w:val="28"/>
          <w:szCs w:val="28"/>
        </w:rPr>
        <w:t>организация учета и система внутреннего контроля.</w:t>
      </w:r>
    </w:p>
    <w:p w:rsidR="00A56849" w:rsidRPr="000E7351" w:rsidRDefault="001E0520" w:rsidP="000E7351">
      <w:pPr>
        <w:widowControl/>
        <w:spacing w:line="360" w:lineRule="auto"/>
        <w:ind w:firstLine="709"/>
        <w:rPr>
          <w:color w:val="000000"/>
          <w:sz w:val="28"/>
          <w:szCs w:val="28"/>
        </w:rPr>
      </w:pPr>
      <w:r w:rsidRPr="000E7351">
        <w:rPr>
          <w:color w:val="000000"/>
          <w:sz w:val="28"/>
          <w:szCs w:val="28"/>
        </w:rPr>
        <w:t>На этом этапе оговариваются все практические вопросы. Это касается как помещений, где может работать инспектор и куда он вправе заходить в ходе проверки, так и возможности вмешательства в процесс проверки независимого консультанта.</w:t>
      </w:r>
      <w:r w:rsidR="00A56849" w:rsidRPr="000E7351">
        <w:rPr>
          <w:color w:val="000000"/>
          <w:sz w:val="28"/>
          <w:szCs w:val="28"/>
        </w:rPr>
        <w:t xml:space="preserve"> [8]</w:t>
      </w:r>
    </w:p>
    <w:p w:rsidR="001E0520" w:rsidRPr="000E7351" w:rsidRDefault="001E0520"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Затем, завершив сбор информации, инспектор, как правило, несколько дней работает в своем офисе. За это время он анализирует имеющуюся информацию и при необходимости собирает дополнительную. Любые изменения в плане действий прежде всего обсуждаются с руководителем группы. Последний выносит решение относительно адекватности плана и дает инспектору рекомендации по его реализации.</w:t>
      </w:r>
    </w:p>
    <w:p w:rsidR="001E0520" w:rsidRPr="000E7351" w:rsidRDefault="001E0520" w:rsidP="000E7351">
      <w:pPr>
        <w:pStyle w:val="a3"/>
        <w:spacing w:line="360" w:lineRule="auto"/>
        <w:ind w:firstLine="709"/>
        <w:rPr>
          <w:rFonts w:ascii="Times New Roman" w:hAnsi="Times New Roman" w:cs="Times New Roman"/>
          <w:color w:val="000000"/>
          <w:sz w:val="28"/>
          <w:szCs w:val="28"/>
        </w:rPr>
      </w:pPr>
      <w:bookmarkStart w:id="3" w:name="part04"/>
      <w:bookmarkEnd w:id="3"/>
      <w:r w:rsidRPr="000E7351">
        <w:rPr>
          <w:rFonts w:ascii="Times New Roman" w:hAnsi="Times New Roman" w:cs="Times New Roman"/>
          <w:color w:val="000000"/>
          <w:sz w:val="28"/>
          <w:szCs w:val="28"/>
        </w:rPr>
        <w:t xml:space="preserve">Первый шаг на этом этапе </w:t>
      </w:r>
      <w:r w:rsidR="000E7351" w:rsidRPr="000E7351">
        <w:rPr>
          <w:rFonts w:ascii="Times New Roman" w:hAnsi="Times New Roman" w:cs="Times New Roman"/>
          <w:color w:val="000000"/>
          <w:sz w:val="28"/>
          <w:szCs w:val="28"/>
        </w:rPr>
        <w:t xml:space="preserve">– </w:t>
      </w:r>
      <w:r w:rsidRPr="000E7351">
        <w:rPr>
          <w:rFonts w:ascii="Times New Roman" w:hAnsi="Times New Roman" w:cs="Times New Roman"/>
          <w:color w:val="000000"/>
          <w:sz w:val="28"/>
          <w:szCs w:val="28"/>
        </w:rPr>
        <w:t>проверка данных налоговой декларации на их соответствие с учетной документацией налогоплательщика. Связующим звеном служат годовые бухгалтерские отчеты. Обычно любые расхождения в сумме прибыли, указанной в бухгалтерских отчетах и декларации, подлежат особому рассмотрению на более позднем этапе проверки. Этот вопрос регулируется специальными положениями налогового законодательства. На данном этапе проверки инспектор должен удостовериться, что весь процесс от занесения счетов в бухгалтерские книги до подготовки отчета о прибылях и убытках охвачен системой внутреннего контроля. Тогда же инспектор знакомится с информацией об аудиторских проверках.</w:t>
      </w:r>
    </w:p>
    <w:p w:rsidR="001E0520" w:rsidRPr="000E7351" w:rsidRDefault="001E0520"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В ходе проверки инспектор обычно обсуждает некоторые вопросы с налогоплательщиком. Налоговое законодательство Франции не содержит норм, регламентирующих такие беседы, и права и обязанности сторон формально нигде не закреплены. Однако на практике устоялись определенные правила. Так, например, если инспектору потребуется объяснение или обоснование по тем или иным статьям, он должен подать запрос в письменном виде.</w:t>
      </w:r>
    </w:p>
    <w:p w:rsidR="001E0520" w:rsidRPr="000E7351" w:rsidRDefault="001E0520"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Если, по мнению инспектора, документальная информация, полученная в ходе проверки, неубедительна, он вправе самостоятельно собрать дополнительные сведения, опросив третьих лиц. Порядок проведения такого опроса регулируется законом.</w:t>
      </w:r>
    </w:p>
    <w:p w:rsidR="001E0520" w:rsidRPr="000E7351" w:rsidRDefault="001E0520"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В течение всего периода проверки инспектор должен поддерживать регулярные контакты с руководителем своей группы, который несет ответственность за качество работы инспектора и соблюдение им всех соответствующих процедур. При необходимости руководитель дает инспектору рекомендации и направляет его действия.</w:t>
      </w:r>
    </w:p>
    <w:p w:rsidR="001E0520" w:rsidRPr="000E7351" w:rsidRDefault="001E0520" w:rsidP="000E7351">
      <w:pPr>
        <w:pStyle w:val="a3"/>
        <w:spacing w:line="360" w:lineRule="auto"/>
        <w:ind w:firstLine="709"/>
        <w:rPr>
          <w:rFonts w:ascii="Times New Roman" w:hAnsi="Times New Roman" w:cs="Times New Roman"/>
          <w:color w:val="000000"/>
          <w:sz w:val="28"/>
          <w:szCs w:val="28"/>
        </w:rPr>
      </w:pPr>
      <w:bookmarkStart w:id="4" w:name="part05"/>
      <w:bookmarkEnd w:id="4"/>
      <w:r w:rsidRPr="000E7351">
        <w:rPr>
          <w:rFonts w:ascii="Times New Roman" w:hAnsi="Times New Roman" w:cs="Times New Roman"/>
          <w:color w:val="000000"/>
          <w:sz w:val="28"/>
          <w:szCs w:val="28"/>
        </w:rPr>
        <w:t>В ходе проверки инспектор ведет перечень вызывающих сомнение или нуждающихся в уточнении пунктов налоговой декларации. Те вопросы, которым не найдено убедительного объяснения, обсуждаются с руководителем группы. Последний совместно с инспектором решает, по каким из них надо потребовать от налогоплательщика объяснений или обоснований. Письмо за подписью руководителя группы со списком вопросов направляется налогоплательщику.</w:t>
      </w:r>
    </w:p>
    <w:p w:rsidR="001E0520" w:rsidRPr="000E7351" w:rsidRDefault="001E0520"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 xml:space="preserve">У налогоплательщика есть два месяца, чтобы подготовить письменный ответ на запрос инспектора. Если ответ не поступил или содержащиеся в нем сведения недостаточны, налоговый орган может в судебном порядке обязать налогоплательщика предоставить полную информацию по существенным вопросам. Срок для исполнения судебного запроса </w:t>
      </w:r>
      <w:r w:rsidR="000E7351" w:rsidRPr="000E7351">
        <w:rPr>
          <w:rFonts w:ascii="Times New Roman" w:hAnsi="Times New Roman" w:cs="Times New Roman"/>
          <w:color w:val="000000"/>
          <w:sz w:val="28"/>
          <w:szCs w:val="28"/>
        </w:rPr>
        <w:t xml:space="preserve">– </w:t>
      </w:r>
      <w:r w:rsidRPr="000E7351">
        <w:rPr>
          <w:rFonts w:ascii="Times New Roman" w:hAnsi="Times New Roman" w:cs="Times New Roman"/>
          <w:color w:val="000000"/>
          <w:sz w:val="28"/>
          <w:szCs w:val="28"/>
        </w:rPr>
        <w:t>30 дней. Если же налогоплательщик не отвечает и по истечении этого срока, инспектор вправе дать самостоятельную оценку по соответствующим пунктам декларации.</w:t>
      </w:r>
    </w:p>
    <w:p w:rsidR="001E0520" w:rsidRPr="000E7351" w:rsidRDefault="001E0520" w:rsidP="000E7351">
      <w:pPr>
        <w:pStyle w:val="a3"/>
        <w:spacing w:line="360" w:lineRule="auto"/>
        <w:ind w:firstLine="709"/>
        <w:rPr>
          <w:rFonts w:ascii="Times New Roman" w:hAnsi="Times New Roman" w:cs="Times New Roman"/>
          <w:color w:val="000000"/>
          <w:sz w:val="28"/>
          <w:szCs w:val="28"/>
        </w:rPr>
      </w:pPr>
      <w:bookmarkStart w:id="5" w:name="part06"/>
      <w:bookmarkEnd w:id="5"/>
      <w:r w:rsidRPr="000E7351">
        <w:rPr>
          <w:rFonts w:ascii="Times New Roman" w:hAnsi="Times New Roman" w:cs="Times New Roman"/>
          <w:color w:val="000000"/>
          <w:sz w:val="28"/>
          <w:szCs w:val="28"/>
        </w:rPr>
        <w:t>По завершении проверки инспектор решает, какие поправки или доначисления надо внести в декларацию. Такие решения принимаются при обязательном участии руководителя группы.</w:t>
      </w:r>
    </w:p>
    <w:p w:rsidR="001E0520" w:rsidRPr="000E7351" w:rsidRDefault="001E0520"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Затем налогоплательщику направляется письменное уведомление о результатах проверки, в котором сообщается, будут ли внесены в декларацию корректировки. Если будут, то в уведомлении указывают характер, объем и основания для корректировок, а также сумму налоговых платежей с учетом корректировки (включая штрафы).</w:t>
      </w:r>
    </w:p>
    <w:p w:rsidR="001E0520" w:rsidRPr="000E7351" w:rsidRDefault="001E0520"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Если налогоплательщик не согласен с выводами налогового инспектора, он имеет право подать дело на рассмотрение специальной комиссии.</w:t>
      </w:r>
    </w:p>
    <w:p w:rsidR="000E7351" w:rsidRPr="000E7351" w:rsidRDefault="001E0520"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Такие комиссии по налоговым спорам существуют в каждом налоговом департаменте. Кроме того, в случае несогласия с результатами проверки налогоплательщик также может обратиться к вышестоящему руководителю того налогового органа, который проводил проверку. Если же и это не принесет желаемого результата, ему остается подать в суд иск об апелляции.</w:t>
      </w:r>
    </w:p>
    <w:p w:rsidR="001E0520" w:rsidRPr="000E7351" w:rsidRDefault="001E0520" w:rsidP="000E7351">
      <w:pPr>
        <w:pStyle w:val="a3"/>
        <w:spacing w:line="360" w:lineRule="auto"/>
        <w:ind w:firstLine="709"/>
        <w:rPr>
          <w:rFonts w:ascii="Times New Roman" w:hAnsi="Times New Roman" w:cs="Times New Roman"/>
          <w:color w:val="000000"/>
          <w:sz w:val="28"/>
          <w:szCs w:val="28"/>
        </w:rPr>
      </w:pPr>
      <w:bookmarkStart w:id="6" w:name="#form"/>
      <w:bookmarkEnd w:id="6"/>
      <w:r w:rsidRPr="000E7351">
        <w:rPr>
          <w:rFonts w:ascii="Times New Roman" w:hAnsi="Times New Roman" w:cs="Times New Roman"/>
          <w:color w:val="000000"/>
          <w:sz w:val="28"/>
          <w:szCs w:val="28"/>
        </w:rPr>
        <w:t>Анализ опыта налоговых органов ФРГ и Франции убедительно свидетельствует о том, что наличие эффективной процедуры отбора налогоплательщиков для проведения налоговых проверок является абсолютно необходимым для рациональной организации системы налогового контроля. Только применение данной процедуры может обеспечить в условиях значительной нагрузки на специалистов налоговых органов максимальную результативность проверок как с точки зрения произведенных по их результатам доначислений в бюджет, так и с точки зрения их профилактического воздействия на налогоплательщиков.</w:t>
      </w:r>
    </w:p>
    <w:p w:rsidR="00E4740E" w:rsidRPr="000E7351" w:rsidRDefault="00E4740E" w:rsidP="000E7351">
      <w:pPr>
        <w:widowControl/>
        <w:spacing w:line="360" w:lineRule="auto"/>
        <w:ind w:firstLine="709"/>
        <w:rPr>
          <w:color w:val="000000"/>
          <w:sz w:val="28"/>
          <w:szCs w:val="28"/>
        </w:rPr>
      </w:pPr>
    </w:p>
    <w:p w:rsidR="00634592" w:rsidRPr="000E7351" w:rsidRDefault="001E0520" w:rsidP="000E7351">
      <w:pPr>
        <w:widowControl/>
        <w:spacing w:line="360" w:lineRule="auto"/>
        <w:ind w:firstLine="709"/>
        <w:rPr>
          <w:b/>
          <w:color w:val="000000"/>
          <w:sz w:val="28"/>
          <w:szCs w:val="28"/>
        </w:rPr>
      </w:pPr>
      <w:r w:rsidRPr="000E7351">
        <w:rPr>
          <w:b/>
          <w:color w:val="000000"/>
          <w:sz w:val="28"/>
          <w:szCs w:val="28"/>
        </w:rPr>
        <w:t>2.2</w:t>
      </w:r>
      <w:r w:rsidR="00634592" w:rsidRPr="000E7351">
        <w:rPr>
          <w:color w:val="000000"/>
          <w:sz w:val="28"/>
          <w:szCs w:val="28"/>
        </w:rPr>
        <w:t xml:space="preserve"> </w:t>
      </w:r>
      <w:r w:rsidR="00BD354D" w:rsidRPr="000E7351">
        <w:rPr>
          <w:b/>
          <w:color w:val="000000"/>
          <w:sz w:val="28"/>
          <w:szCs w:val="28"/>
        </w:rPr>
        <w:t>Анализ информационной системы</w:t>
      </w:r>
      <w:r w:rsidR="00D05C64">
        <w:rPr>
          <w:b/>
          <w:color w:val="000000"/>
          <w:sz w:val="28"/>
          <w:szCs w:val="28"/>
        </w:rPr>
        <w:t xml:space="preserve"> </w:t>
      </w:r>
      <w:r w:rsidR="00BD354D" w:rsidRPr="000E7351">
        <w:rPr>
          <w:b/>
          <w:color w:val="000000"/>
          <w:sz w:val="28"/>
          <w:szCs w:val="28"/>
        </w:rPr>
        <w:t>электро</w:t>
      </w:r>
      <w:r w:rsidR="00D05C64">
        <w:rPr>
          <w:b/>
          <w:color w:val="000000"/>
          <w:sz w:val="28"/>
          <w:szCs w:val="28"/>
        </w:rPr>
        <w:t>нный контроль налогового аудита</w:t>
      </w:r>
    </w:p>
    <w:p w:rsidR="00D05C64" w:rsidRDefault="00D05C64" w:rsidP="000E7351">
      <w:pPr>
        <w:pStyle w:val="ab"/>
        <w:spacing w:after="0" w:line="360" w:lineRule="auto"/>
        <w:ind w:left="0" w:firstLine="709"/>
        <w:jc w:val="both"/>
        <w:rPr>
          <w:color w:val="000000"/>
          <w:sz w:val="28"/>
          <w:szCs w:val="28"/>
        </w:rPr>
      </w:pPr>
    </w:p>
    <w:p w:rsidR="00BD354D" w:rsidRPr="000E7351" w:rsidRDefault="00BD354D" w:rsidP="000E7351">
      <w:pPr>
        <w:pStyle w:val="ab"/>
        <w:spacing w:after="0" w:line="360" w:lineRule="auto"/>
        <w:ind w:left="0" w:firstLine="709"/>
        <w:jc w:val="both"/>
        <w:rPr>
          <w:color w:val="000000"/>
          <w:sz w:val="28"/>
          <w:szCs w:val="28"/>
        </w:rPr>
      </w:pPr>
      <w:r w:rsidRPr="000E7351">
        <w:rPr>
          <w:color w:val="000000"/>
          <w:sz w:val="28"/>
          <w:szCs w:val="28"/>
        </w:rPr>
        <w:t>Одной из приоритетных задач Налогового комитета Министерства Финансов Республики Казахстан, предусмотренных в Программе Правительства Республики Казахстан на 200</w:t>
      </w:r>
      <w:r w:rsidR="00E4740E" w:rsidRPr="000E7351">
        <w:rPr>
          <w:color w:val="000000"/>
          <w:sz w:val="28"/>
          <w:szCs w:val="28"/>
        </w:rPr>
        <w:t>6</w:t>
      </w:r>
      <w:r w:rsidR="000E7351" w:rsidRPr="000E7351">
        <w:rPr>
          <w:color w:val="000000"/>
          <w:sz w:val="28"/>
          <w:szCs w:val="28"/>
        </w:rPr>
        <w:t>–2</w:t>
      </w:r>
      <w:r w:rsidRPr="000E7351">
        <w:rPr>
          <w:color w:val="000000"/>
          <w:sz w:val="28"/>
          <w:szCs w:val="28"/>
        </w:rPr>
        <w:t>0</w:t>
      </w:r>
      <w:r w:rsidR="00E4740E" w:rsidRPr="000E7351">
        <w:rPr>
          <w:color w:val="000000"/>
          <w:sz w:val="28"/>
          <w:szCs w:val="28"/>
        </w:rPr>
        <w:t>10</w:t>
      </w:r>
      <w:r w:rsidRPr="000E7351">
        <w:rPr>
          <w:color w:val="000000"/>
          <w:sz w:val="28"/>
          <w:szCs w:val="28"/>
        </w:rPr>
        <w:t xml:space="preserve"> годы, является процесс автоматизации налогового и таможенного администрирования, а именно внедрение всех информационных систем, разработанных на базе налогового комитета МФ РК.</w:t>
      </w:r>
    </w:p>
    <w:p w:rsidR="00BD354D" w:rsidRPr="000E7351" w:rsidRDefault="00BD354D" w:rsidP="000E7351">
      <w:pPr>
        <w:pStyle w:val="ab"/>
        <w:spacing w:after="0" w:line="360" w:lineRule="auto"/>
        <w:ind w:left="0" w:firstLine="709"/>
        <w:jc w:val="both"/>
        <w:rPr>
          <w:color w:val="000000"/>
          <w:sz w:val="28"/>
          <w:szCs w:val="28"/>
        </w:rPr>
      </w:pPr>
      <w:r w:rsidRPr="000E7351">
        <w:rPr>
          <w:color w:val="000000"/>
          <w:sz w:val="28"/>
          <w:szCs w:val="28"/>
        </w:rPr>
        <w:t>Целью налоговой политики Республики Казахстан является увеличение доходной части государственного бюджета путем расширения налогооблагаемой базы и повышения качества налогового администрирования с использованием новых технологий, а также совершенствование налогового законодательства для стимулирования развития производства и роста инвестиций.</w:t>
      </w:r>
    </w:p>
    <w:p w:rsidR="00BD354D" w:rsidRPr="000E7351" w:rsidRDefault="00BD354D" w:rsidP="000E7351">
      <w:pPr>
        <w:pStyle w:val="ab"/>
        <w:spacing w:after="0" w:line="360" w:lineRule="auto"/>
        <w:ind w:left="0" w:firstLine="709"/>
        <w:jc w:val="both"/>
        <w:rPr>
          <w:color w:val="000000"/>
          <w:sz w:val="28"/>
          <w:szCs w:val="28"/>
        </w:rPr>
      </w:pPr>
      <w:r w:rsidRPr="000E7351">
        <w:rPr>
          <w:color w:val="000000"/>
          <w:sz w:val="28"/>
          <w:szCs w:val="28"/>
        </w:rPr>
        <w:t>Достижение данных целей позволит решить масштабные задачи и достигнуть</w:t>
      </w:r>
      <w:r w:rsidR="000E7351" w:rsidRPr="000E7351">
        <w:rPr>
          <w:color w:val="000000"/>
          <w:sz w:val="28"/>
          <w:szCs w:val="28"/>
        </w:rPr>
        <w:t xml:space="preserve"> </w:t>
      </w:r>
      <w:r w:rsidRPr="000E7351">
        <w:rPr>
          <w:color w:val="000000"/>
          <w:sz w:val="28"/>
          <w:szCs w:val="28"/>
        </w:rPr>
        <w:t>приоритетного развития Республики Казахстан в 2002</w:t>
      </w:r>
      <w:r w:rsidR="000E7351" w:rsidRPr="000E7351">
        <w:rPr>
          <w:color w:val="000000"/>
          <w:sz w:val="28"/>
          <w:szCs w:val="28"/>
        </w:rPr>
        <w:t>–2</w:t>
      </w:r>
      <w:r w:rsidRPr="000E7351">
        <w:rPr>
          <w:color w:val="000000"/>
          <w:sz w:val="28"/>
          <w:szCs w:val="28"/>
        </w:rPr>
        <w:t>004 годах – это рост уровня жизни населения на основе общественно-политической стабильности общества, устойчивого социально-экономического развития страны, повышения уровня сбалансированности экономики, активизации движения капитала, укрепления экономической безопасности, снижения системных рисков, развития международного сотрудничества и готовности противостоять вызовам стабильности на глобальном и региональном уровне.</w:t>
      </w:r>
    </w:p>
    <w:p w:rsidR="00BD354D" w:rsidRPr="000E7351" w:rsidRDefault="00BD354D" w:rsidP="000E7351">
      <w:pPr>
        <w:pStyle w:val="ab"/>
        <w:spacing w:after="0" w:line="360" w:lineRule="auto"/>
        <w:ind w:left="0" w:firstLine="709"/>
        <w:jc w:val="both"/>
        <w:rPr>
          <w:color w:val="000000"/>
          <w:sz w:val="28"/>
          <w:szCs w:val="28"/>
        </w:rPr>
      </w:pPr>
      <w:r w:rsidRPr="000E7351">
        <w:rPr>
          <w:color w:val="000000"/>
          <w:sz w:val="28"/>
          <w:szCs w:val="28"/>
        </w:rPr>
        <w:t>Кардинальным шагом</w:t>
      </w:r>
      <w:r w:rsidR="000E7351" w:rsidRPr="000E7351">
        <w:rPr>
          <w:color w:val="000000"/>
          <w:sz w:val="28"/>
          <w:szCs w:val="28"/>
        </w:rPr>
        <w:t xml:space="preserve"> </w:t>
      </w:r>
      <w:r w:rsidRPr="000E7351">
        <w:rPr>
          <w:color w:val="000000"/>
          <w:sz w:val="28"/>
          <w:szCs w:val="28"/>
        </w:rPr>
        <w:t>в достижении данной цели является совершенствование налогового администрирования посредством</w:t>
      </w:r>
      <w:r w:rsidR="000E7351" w:rsidRPr="000E7351">
        <w:rPr>
          <w:color w:val="000000"/>
          <w:sz w:val="28"/>
          <w:szCs w:val="28"/>
        </w:rPr>
        <w:t xml:space="preserve"> </w:t>
      </w:r>
      <w:r w:rsidRPr="000E7351">
        <w:rPr>
          <w:color w:val="000000"/>
          <w:sz w:val="28"/>
          <w:szCs w:val="28"/>
        </w:rPr>
        <w:t>внедрения информационной системы «Электронный контроль налогового аудита».</w:t>
      </w:r>
    </w:p>
    <w:p w:rsidR="00BD354D" w:rsidRPr="000E7351" w:rsidRDefault="00BD354D" w:rsidP="000E7351">
      <w:pPr>
        <w:pStyle w:val="31"/>
        <w:spacing w:after="0" w:line="360" w:lineRule="auto"/>
        <w:ind w:firstLine="709"/>
        <w:jc w:val="both"/>
        <w:rPr>
          <w:color w:val="000000"/>
          <w:sz w:val="28"/>
          <w:szCs w:val="28"/>
        </w:rPr>
      </w:pPr>
      <w:r w:rsidRPr="000E7351">
        <w:rPr>
          <w:b/>
          <w:color w:val="000000"/>
          <w:sz w:val="28"/>
          <w:szCs w:val="28"/>
        </w:rPr>
        <w:t>Основной целью</w:t>
      </w:r>
      <w:r w:rsidRPr="000E7351">
        <w:rPr>
          <w:color w:val="000000"/>
          <w:sz w:val="28"/>
          <w:szCs w:val="28"/>
        </w:rPr>
        <w:t xml:space="preserve"> разработки данной информационной системы</w:t>
      </w:r>
      <w:r w:rsidR="000E7351" w:rsidRPr="000E7351">
        <w:rPr>
          <w:color w:val="000000"/>
          <w:sz w:val="28"/>
          <w:szCs w:val="28"/>
        </w:rPr>
        <w:t xml:space="preserve"> </w:t>
      </w:r>
      <w:r w:rsidRPr="000E7351">
        <w:rPr>
          <w:color w:val="000000"/>
          <w:sz w:val="28"/>
          <w:szCs w:val="28"/>
        </w:rPr>
        <w:t>является регламентация процедур взаимоотношений налогоплательщиков с государством по вопросу добросовестного исполнении налоговых обязательств.</w:t>
      </w:r>
    </w:p>
    <w:p w:rsidR="00BD354D" w:rsidRPr="000E7351" w:rsidRDefault="00BD354D" w:rsidP="000E7351">
      <w:pPr>
        <w:pStyle w:val="31"/>
        <w:spacing w:after="0" w:line="360" w:lineRule="auto"/>
        <w:ind w:firstLine="709"/>
        <w:jc w:val="both"/>
        <w:rPr>
          <w:color w:val="000000"/>
          <w:sz w:val="28"/>
          <w:szCs w:val="28"/>
        </w:rPr>
      </w:pPr>
      <w:r w:rsidRPr="000E7351">
        <w:rPr>
          <w:b/>
          <w:color w:val="000000"/>
          <w:sz w:val="28"/>
          <w:szCs w:val="28"/>
        </w:rPr>
        <w:t>Функционирование</w:t>
      </w:r>
      <w:r w:rsidR="000E7351" w:rsidRPr="000E7351">
        <w:rPr>
          <w:b/>
          <w:color w:val="000000"/>
          <w:sz w:val="28"/>
          <w:szCs w:val="28"/>
        </w:rPr>
        <w:t xml:space="preserve"> </w:t>
      </w:r>
      <w:r w:rsidRPr="000E7351">
        <w:rPr>
          <w:color w:val="000000"/>
          <w:sz w:val="28"/>
          <w:szCs w:val="28"/>
        </w:rPr>
        <w:t>информационной системы «Электронный контроль налогового аудита»</w:t>
      </w:r>
      <w:r w:rsidR="000E7351" w:rsidRPr="000E7351">
        <w:rPr>
          <w:color w:val="000000"/>
          <w:sz w:val="28"/>
          <w:szCs w:val="28"/>
        </w:rPr>
        <w:t xml:space="preserve"> </w:t>
      </w:r>
      <w:r w:rsidRPr="000E7351">
        <w:rPr>
          <w:color w:val="000000"/>
          <w:sz w:val="28"/>
          <w:szCs w:val="28"/>
        </w:rPr>
        <w:t>ориентировано на пополнение единой базы данных проведенных налоговых проверок, снижения доли обжалованных результатов налоговых проверок, исключения необоснованного уменьшения сумм налогов и других обязательных платежей в бюджет, ранее доначисленных в ходе проверок.</w:t>
      </w:r>
    </w:p>
    <w:p w:rsidR="00BD354D" w:rsidRPr="000E7351" w:rsidRDefault="00BD354D" w:rsidP="000E7351">
      <w:pPr>
        <w:pStyle w:val="31"/>
        <w:tabs>
          <w:tab w:val="num" w:pos="0"/>
        </w:tabs>
        <w:spacing w:after="0" w:line="360" w:lineRule="auto"/>
        <w:ind w:firstLine="709"/>
        <w:jc w:val="both"/>
        <w:rPr>
          <w:color w:val="000000"/>
          <w:sz w:val="28"/>
          <w:szCs w:val="28"/>
        </w:rPr>
      </w:pPr>
      <w:r w:rsidRPr="000E7351">
        <w:rPr>
          <w:b/>
          <w:color w:val="000000"/>
          <w:sz w:val="28"/>
          <w:szCs w:val="28"/>
        </w:rPr>
        <w:t>Она направлена на</w:t>
      </w:r>
      <w:r w:rsidR="000E7351" w:rsidRPr="000E7351">
        <w:rPr>
          <w:color w:val="000000"/>
          <w:sz w:val="28"/>
          <w:szCs w:val="28"/>
        </w:rPr>
        <w:t xml:space="preserve"> </w:t>
      </w:r>
      <w:r w:rsidRPr="000E7351">
        <w:rPr>
          <w:color w:val="000000"/>
          <w:sz w:val="28"/>
          <w:szCs w:val="28"/>
        </w:rPr>
        <w:t>устранение бюрократических проволочек и пресечение коррупционных правонарушений со стороны налоговых органов, стандартизацию документооборота, связанного с проведением налоговых проверок и ее результатов,</w:t>
      </w:r>
      <w:r w:rsidR="000E7351" w:rsidRPr="000E7351">
        <w:rPr>
          <w:color w:val="000000"/>
          <w:sz w:val="28"/>
          <w:szCs w:val="28"/>
        </w:rPr>
        <w:t xml:space="preserve"> </w:t>
      </w:r>
      <w:r w:rsidRPr="000E7351">
        <w:rPr>
          <w:color w:val="000000"/>
          <w:sz w:val="28"/>
          <w:szCs w:val="28"/>
        </w:rPr>
        <w:t>отслеживанием процедур обжалования доначисленных сумм и позволяет осуществлять масштабный контроль НК МФ РК за соблюдением регламента проведения налоговых проверок и оформления их результатов.</w:t>
      </w:r>
    </w:p>
    <w:p w:rsidR="00BD354D" w:rsidRPr="000E7351" w:rsidRDefault="00BD354D" w:rsidP="000E7351">
      <w:pPr>
        <w:pStyle w:val="31"/>
        <w:spacing w:after="0" w:line="360" w:lineRule="auto"/>
        <w:ind w:firstLine="709"/>
        <w:jc w:val="both"/>
        <w:rPr>
          <w:color w:val="000000"/>
          <w:sz w:val="28"/>
          <w:szCs w:val="28"/>
        </w:rPr>
      </w:pPr>
      <w:r w:rsidRPr="000E7351">
        <w:rPr>
          <w:color w:val="000000"/>
          <w:sz w:val="28"/>
          <w:szCs w:val="28"/>
        </w:rPr>
        <w:t>Автоматизация процесса планирования контрольной работы в системе ЭКНА позволит сделать более эффективной деятельность обыкновенных рядовых налоговых специалистов при проведении контрольных мероприятий, посредством формирования рейтинга работников налогового аудита с целью выработки рекомендаций по обновлению и укреплению кадрового состава, что соответственно повлечет за собой</w:t>
      </w:r>
      <w:r w:rsidR="000E7351" w:rsidRPr="000E7351">
        <w:rPr>
          <w:color w:val="000000"/>
          <w:sz w:val="28"/>
          <w:szCs w:val="28"/>
        </w:rPr>
        <w:t xml:space="preserve"> </w:t>
      </w:r>
      <w:r w:rsidRPr="000E7351">
        <w:rPr>
          <w:color w:val="000000"/>
          <w:sz w:val="28"/>
          <w:szCs w:val="28"/>
        </w:rPr>
        <w:t>повышение качества проведения налоговых проверок и снижения доли обжалования результатов проверок</w:t>
      </w:r>
      <w:r w:rsidR="00E4740E" w:rsidRPr="000E7351">
        <w:rPr>
          <w:color w:val="000000"/>
          <w:sz w:val="28"/>
          <w:szCs w:val="28"/>
        </w:rPr>
        <w:t>.</w:t>
      </w:r>
    </w:p>
    <w:p w:rsidR="00BD354D" w:rsidRPr="000E7351" w:rsidRDefault="00BD354D" w:rsidP="000E7351">
      <w:pPr>
        <w:pStyle w:val="31"/>
        <w:spacing w:after="0" w:line="360" w:lineRule="auto"/>
        <w:ind w:firstLine="709"/>
        <w:jc w:val="both"/>
        <w:rPr>
          <w:color w:val="000000"/>
          <w:sz w:val="28"/>
          <w:szCs w:val="28"/>
        </w:rPr>
      </w:pPr>
      <w:r w:rsidRPr="000E7351">
        <w:rPr>
          <w:color w:val="000000"/>
          <w:sz w:val="28"/>
          <w:szCs w:val="28"/>
        </w:rPr>
        <w:t>Функциональные возможности данной информационной системы направлены на:</w:t>
      </w:r>
    </w:p>
    <w:p w:rsidR="00BD354D" w:rsidRPr="000E7351" w:rsidRDefault="00BD354D" w:rsidP="000E7351">
      <w:pPr>
        <w:pStyle w:val="31"/>
        <w:numPr>
          <w:ilvl w:val="0"/>
          <w:numId w:val="19"/>
        </w:numPr>
        <w:tabs>
          <w:tab w:val="clear" w:pos="1609"/>
          <w:tab w:val="num" w:pos="0"/>
          <w:tab w:val="left" w:pos="993"/>
        </w:tabs>
        <w:spacing w:after="0" w:line="360" w:lineRule="auto"/>
        <w:ind w:left="0" w:firstLine="709"/>
        <w:jc w:val="both"/>
        <w:rPr>
          <w:color w:val="000000"/>
          <w:sz w:val="28"/>
          <w:szCs w:val="28"/>
        </w:rPr>
      </w:pPr>
      <w:r w:rsidRPr="000E7351">
        <w:rPr>
          <w:color w:val="000000"/>
          <w:sz w:val="28"/>
          <w:szCs w:val="28"/>
        </w:rPr>
        <w:t>создание технологической среды и автоматизированного банка данных на основе информационных ресурсов различных ведомств;</w:t>
      </w:r>
    </w:p>
    <w:p w:rsidR="00BD354D" w:rsidRPr="000E7351" w:rsidRDefault="00BD354D" w:rsidP="000E7351">
      <w:pPr>
        <w:pStyle w:val="31"/>
        <w:numPr>
          <w:ilvl w:val="0"/>
          <w:numId w:val="19"/>
        </w:numPr>
        <w:tabs>
          <w:tab w:val="clear" w:pos="1609"/>
          <w:tab w:val="num" w:pos="0"/>
          <w:tab w:val="left" w:pos="993"/>
        </w:tabs>
        <w:spacing w:after="0" w:line="360" w:lineRule="auto"/>
        <w:ind w:left="0" w:firstLine="709"/>
        <w:jc w:val="both"/>
        <w:rPr>
          <w:color w:val="000000"/>
          <w:sz w:val="28"/>
          <w:szCs w:val="28"/>
        </w:rPr>
      </w:pPr>
      <w:r w:rsidRPr="000E7351">
        <w:rPr>
          <w:color w:val="000000"/>
          <w:sz w:val="28"/>
          <w:szCs w:val="28"/>
        </w:rPr>
        <w:t>для повышения достоверности оценки налоговой базы, выявление несоответствий и использование этой информации для пресечения налоговых нарушений;</w:t>
      </w:r>
    </w:p>
    <w:p w:rsidR="00BD354D" w:rsidRPr="000E7351" w:rsidRDefault="00BD354D" w:rsidP="000E7351">
      <w:pPr>
        <w:pStyle w:val="31"/>
        <w:numPr>
          <w:ilvl w:val="0"/>
          <w:numId w:val="19"/>
        </w:numPr>
        <w:tabs>
          <w:tab w:val="clear" w:pos="1609"/>
          <w:tab w:val="num" w:pos="0"/>
          <w:tab w:val="left" w:pos="993"/>
        </w:tabs>
        <w:spacing w:after="0" w:line="360" w:lineRule="auto"/>
        <w:ind w:left="0" w:firstLine="709"/>
        <w:jc w:val="both"/>
        <w:rPr>
          <w:color w:val="000000"/>
          <w:sz w:val="28"/>
          <w:szCs w:val="28"/>
        </w:rPr>
      </w:pPr>
      <w:r w:rsidRPr="000E7351">
        <w:rPr>
          <w:color w:val="000000"/>
          <w:sz w:val="28"/>
          <w:szCs w:val="28"/>
        </w:rPr>
        <w:t>выявление вертикально интегрированных и взаимосвязанных структур налогоплательщиков, создаваемых с целью ухода от уплаты налогов и сборов;</w:t>
      </w:r>
    </w:p>
    <w:p w:rsidR="00BD354D" w:rsidRPr="000E7351" w:rsidRDefault="00BD354D" w:rsidP="000E7351">
      <w:pPr>
        <w:pStyle w:val="31"/>
        <w:numPr>
          <w:ilvl w:val="0"/>
          <w:numId w:val="19"/>
        </w:numPr>
        <w:tabs>
          <w:tab w:val="clear" w:pos="1609"/>
          <w:tab w:val="num" w:pos="0"/>
          <w:tab w:val="left" w:pos="993"/>
        </w:tabs>
        <w:spacing w:after="0" w:line="360" w:lineRule="auto"/>
        <w:ind w:left="0" w:firstLine="709"/>
        <w:jc w:val="both"/>
        <w:rPr>
          <w:color w:val="000000"/>
          <w:sz w:val="28"/>
          <w:szCs w:val="28"/>
        </w:rPr>
      </w:pPr>
      <w:r w:rsidRPr="000E7351">
        <w:rPr>
          <w:color w:val="000000"/>
          <w:sz w:val="28"/>
          <w:szCs w:val="28"/>
        </w:rPr>
        <w:t>разработку методов, алгоритмов и программ автоматизированной системы выявления основных схем ухода от налогообложения и сокрытия налогов</w:t>
      </w:r>
      <w:r w:rsidR="000E7351" w:rsidRPr="000E7351">
        <w:rPr>
          <w:color w:val="000000"/>
          <w:sz w:val="28"/>
          <w:szCs w:val="28"/>
        </w:rPr>
        <w:t xml:space="preserve"> </w:t>
      </w:r>
      <w:r w:rsidRPr="000E7351">
        <w:rPr>
          <w:color w:val="000000"/>
          <w:sz w:val="28"/>
          <w:szCs w:val="28"/>
        </w:rPr>
        <w:t>и сборов и</w:t>
      </w:r>
      <w:r w:rsidR="000E7351" w:rsidRPr="000E7351">
        <w:rPr>
          <w:color w:val="000000"/>
          <w:sz w:val="28"/>
          <w:szCs w:val="28"/>
        </w:rPr>
        <w:t xml:space="preserve"> </w:t>
      </w:r>
      <w:r w:rsidRPr="000E7351">
        <w:rPr>
          <w:color w:val="000000"/>
          <w:sz w:val="28"/>
          <w:szCs w:val="28"/>
        </w:rPr>
        <w:t>разработка предложений по внесению изменений и дополнений в Кодекс Республики Казахстан «О налогах»;</w:t>
      </w:r>
    </w:p>
    <w:p w:rsidR="00BD354D" w:rsidRPr="000E7351" w:rsidRDefault="00BD354D" w:rsidP="000E7351">
      <w:pPr>
        <w:pStyle w:val="31"/>
        <w:numPr>
          <w:ilvl w:val="0"/>
          <w:numId w:val="19"/>
        </w:numPr>
        <w:tabs>
          <w:tab w:val="clear" w:pos="1609"/>
          <w:tab w:val="num" w:pos="0"/>
          <w:tab w:val="left" w:pos="993"/>
        </w:tabs>
        <w:spacing w:after="0" w:line="360" w:lineRule="auto"/>
        <w:ind w:left="0" w:firstLine="709"/>
        <w:jc w:val="both"/>
        <w:rPr>
          <w:color w:val="000000"/>
          <w:sz w:val="28"/>
          <w:szCs w:val="28"/>
        </w:rPr>
      </w:pPr>
      <w:r w:rsidRPr="000E7351">
        <w:rPr>
          <w:color w:val="000000"/>
          <w:sz w:val="28"/>
          <w:szCs w:val="28"/>
        </w:rPr>
        <w:t>разработку автоматизированной системы экономического моделирования на основе среднестатистических финансовых данных,</w:t>
      </w:r>
      <w:r w:rsidR="000E7351" w:rsidRPr="000E7351">
        <w:rPr>
          <w:color w:val="000000"/>
          <w:sz w:val="28"/>
          <w:szCs w:val="28"/>
        </w:rPr>
        <w:t xml:space="preserve"> </w:t>
      </w:r>
      <w:r w:rsidRPr="000E7351">
        <w:rPr>
          <w:color w:val="000000"/>
          <w:sz w:val="28"/>
          <w:szCs w:val="28"/>
        </w:rPr>
        <w:t>методического и программного обеспечения по применению косвенных методов определения доходов;</w:t>
      </w:r>
    </w:p>
    <w:p w:rsidR="000E7351" w:rsidRPr="000E7351" w:rsidRDefault="00BD354D" w:rsidP="000E7351">
      <w:pPr>
        <w:pStyle w:val="31"/>
        <w:numPr>
          <w:ilvl w:val="0"/>
          <w:numId w:val="19"/>
        </w:numPr>
        <w:tabs>
          <w:tab w:val="clear" w:pos="1609"/>
          <w:tab w:val="num" w:pos="0"/>
          <w:tab w:val="left" w:pos="993"/>
        </w:tabs>
        <w:spacing w:after="0" w:line="360" w:lineRule="auto"/>
        <w:ind w:left="0" w:firstLine="709"/>
        <w:jc w:val="both"/>
        <w:rPr>
          <w:color w:val="000000"/>
          <w:sz w:val="28"/>
          <w:szCs w:val="28"/>
        </w:rPr>
      </w:pPr>
      <w:r w:rsidRPr="000E7351">
        <w:rPr>
          <w:color w:val="000000"/>
          <w:sz w:val="28"/>
          <w:szCs w:val="28"/>
        </w:rPr>
        <w:t>совершенствование системы планирования, организации и проведения налоговых проверок, синхронизированных по все звеньям налоговой системы.</w:t>
      </w:r>
    </w:p>
    <w:p w:rsidR="00BD354D" w:rsidRPr="000E7351" w:rsidRDefault="00BD354D" w:rsidP="000E7351">
      <w:pPr>
        <w:widowControl/>
        <w:tabs>
          <w:tab w:val="num" w:pos="0"/>
        </w:tabs>
        <w:spacing w:line="360" w:lineRule="auto"/>
        <w:ind w:firstLine="709"/>
        <w:rPr>
          <w:color w:val="000000"/>
          <w:sz w:val="28"/>
          <w:szCs w:val="28"/>
        </w:rPr>
      </w:pPr>
      <w:r w:rsidRPr="000E7351">
        <w:rPr>
          <w:color w:val="000000"/>
          <w:sz w:val="28"/>
          <w:szCs w:val="28"/>
        </w:rPr>
        <w:t>В четвертом квартале 2002 года</w:t>
      </w:r>
      <w:r w:rsidR="000E7351" w:rsidRPr="000E7351">
        <w:rPr>
          <w:color w:val="000000"/>
          <w:sz w:val="28"/>
          <w:szCs w:val="28"/>
        </w:rPr>
        <w:t xml:space="preserve"> </w:t>
      </w:r>
      <w:r w:rsidRPr="000E7351">
        <w:rPr>
          <w:color w:val="000000"/>
          <w:sz w:val="28"/>
          <w:szCs w:val="28"/>
        </w:rPr>
        <w:t>начата пилотная эксплуатация информационной системы «Электронный контроль налогового аудита» в территориальных налоговых комитетах.</w:t>
      </w:r>
    </w:p>
    <w:p w:rsidR="00A56849" w:rsidRPr="000E7351" w:rsidRDefault="00BD354D" w:rsidP="000E7351">
      <w:pPr>
        <w:widowControl/>
        <w:spacing w:line="360" w:lineRule="auto"/>
        <w:ind w:firstLine="709"/>
        <w:rPr>
          <w:color w:val="000000"/>
          <w:sz w:val="28"/>
          <w:szCs w:val="28"/>
        </w:rPr>
      </w:pPr>
      <w:r w:rsidRPr="000E7351">
        <w:rPr>
          <w:color w:val="000000"/>
          <w:sz w:val="28"/>
          <w:szCs w:val="28"/>
        </w:rPr>
        <w:t>Налоговый комитет Министерства Финансов Республики Казахстан сопровождает пилотную эксплуатацию данной информационной системы путем своевременной выработки рекомендаций территориальным налоговым комитетам по работе с ИС ЭКНА</w:t>
      </w:r>
      <w:r w:rsidR="000E7351" w:rsidRPr="000E7351">
        <w:rPr>
          <w:color w:val="000000"/>
          <w:sz w:val="28"/>
          <w:szCs w:val="28"/>
        </w:rPr>
        <w:t xml:space="preserve"> </w:t>
      </w:r>
      <w:r w:rsidRPr="000E7351">
        <w:rPr>
          <w:color w:val="000000"/>
          <w:sz w:val="28"/>
          <w:szCs w:val="28"/>
        </w:rPr>
        <w:t>на базе анализа предложений и замечаний по эксплуатации. Данный механизм сотрудничества позволяет постоянно совершенствовать программное обеспечение ЭКНА и дает толчок для развития методологической базы налогового законодательства.</w:t>
      </w:r>
      <w:r w:rsidR="00A56849" w:rsidRPr="000E7351">
        <w:rPr>
          <w:color w:val="000000"/>
          <w:sz w:val="28"/>
          <w:szCs w:val="28"/>
        </w:rPr>
        <w:t xml:space="preserve"> [17]</w:t>
      </w:r>
    </w:p>
    <w:p w:rsidR="00BD354D" w:rsidRPr="000E7351" w:rsidRDefault="00BD354D" w:rsidP="000E7351">
      <w:pPr>
        <w:pStyle w:val="ab"/>
        <w:tabs>
          <w:tab w:val="num" w:pos="0"/>
        </w:tabs>
        <w:spacing w:after="0" w:line="360" w:lineRule="auto"/>
        <w:ind w:left="0" w:firstLine="709"/>
        <w:jc w:val="both"/>
        <w:rPr>
          <w:color w:val="000000"/>
          <w:sz w:val="28"/>
          <w:szCs w:val="28"/>
        </w:rPr>
      </w:pPr>
      <w:r w:rsidRPr="000E7351">
        <w:rPr>
          <w:b/>
          <w:color w:val="000000"/>
          <w:sz w:val="28"/>
          <w:szCs w:val="28"/>
        </w:rPr>
        <w:t>Дальнейшее развитие</w:t>
      </w:r>
      <w:r w:rsidRPr="000E7351">
        <w:rPr>
          <w:color w:val="000000"/>
          <w:sz w:val="28"/>
          <w:szCs w:val="28"/>
        </w:rPr>
        <w:t xml:space="preserve"> программного обеспечения ИС ЭКНА будет направлено на повышение качества налогового аудита и контроля эффективности работы налоговых органов, в частности путем совершенствования механизма проведения камерального контроля по отбору налогоплательщиков для</w:t>
      </w:r>
      <w:r w:rsidR="000E7351" w:rsidRPr="000E7351">
        <w:rPr>
          <w:color w:val="000000"/>
          <w:sz w:val="28"/>
          <w:szCs w:val="28"/>
        </w:rPr>
        <w:t xml:space="preserve"> </w:t>
      </w:r>
      <w:r w:rsidRPr="000E7351">
        <w:rPr>
          <w:color w:val="000000"/>
          <w:sz w:val="28"/>
          <w:szCs w:val="28"/>
        </w:rPr>
        <w:t>включения</w:t>
      </w:r>
      <w:r w:rsidR="000E7351" w:rsidRPr="000E7351">
        <w:rPr>
          <w:color w:val="000000"/>
          <w:sz w:val="28"/>
          <w:szCs w:val="28"/>
        </w:rPr>
        <w:t xml:space="preserve"> </w:t>
      </w:r>
      <w:r w:rsidRPr="000E7351">
        <w:rPr>
          <w:color w:val="000000"/>
          <w:sz w:val="28"/>
          <w:szCs w:val="28"/>
        </w:rPr>
        <w:t xml:space="preserve">в План проверок за счет формирования рейтинга налогоплательщиков, сформированного по результатам многомерного анализа аналитических данных хранилища </w:t>
      </w:r>
      <w:r w:rsidRPr="000E7351">
        <w:rPr>
          <w:color w:val="000000"/>
          <w:sz w:val="28"/>
          <w:szCs w:val="28"/>
          <w:lang w:val="en-US"/>
        </w:rPr>
        <w:t>OLAP</w:t>
      </w:r>
      <w:r w:rsidRPr="000E7351">
        <w:rPr>
          <w:color w:val="000000"/>
          <w:sz w:val="28"/>
          <w:szCs w:val="28"/>
        </w:rPr>
        <w:t xml:space="preserve">. Причем предполагается, что такой анализ в рамках </w:t>
      </w:r>
      <w:r w:rsidRPr="000E7351">
        <w:rPr>
          <w:color w:val="000000"/>
          <w:sz w:val="28"/>
          <w:szCs w:val="28"/>
          <w:lang w:val="en-US"/>
        </w:rPr>
        <w:t>OLAP</w:t>
      </w:r>
      <w:r w:rsidRPr="000E7351">
        <w:rPr>
          <w:color w:val="000000"/>
          <w:sz w:val="28"/>
          <w:szCs w:val="28"/>
        </w:rPr>
        <w:t xml:space="preserve"> будет позволять не только эффективно отбирать налогоплательщиков, но</w:t>
      </w:r>
      <w:r w:rsidR="000E7351" w:rsidRPr="000E7351">
        <w:rPr>
          <w:color w:val="000000"/>
          <w:sz w:val="28"/>
          <w:szCs w:val="28"/>
        </w:rPr>
        <w:t xml:space="preserve"> </w:t>
      </w:r>
      <w:r w:rsidRPr="000E7351">
        <w:rPr>
          <w:color w:val="000000"/>
          <w:sz w:val="28"/>
          <w:szCs w:val="28"/>
        </w:rPr>
        <w:t>производить</w:t>
      </w:r>
      <w:r w:rsidR="000E7351" w:rsidRPr="000E7351">
        <w:rPr>
          <w:color w:val="000000"/>
          <w:sz w:val="28"/>
          <w:szCs w:val="28"/>
        </w:rPr>
        <w:t xml:space="preserve"> </w:t>
      </w:r>
      <w:r w:rsidRPr="000E7351">
        <w:rPr>
          <w:color w:val="000000"/>
          <w:sz w:val="28"/>
          <w:szCs w:val="28"/>
        </w:rPr>
        <w:t>расчет</w:t>
      </w:r>
      <w:r w:rsidR="000E7351" w:rsidRPr="000E7351">
        <w:rPr>
          <w:color w:val="000000"/>
          <w:sz w:val="28"/>
          <w:szCs w:val="28"/>
        </w:rPr>
        <w:t xml:space="preserve"> </w:t>
      </w:r>
      <w:r w:rsidRPr="000E7351">
        <w:rPr>
          <w:color w:val="000000"/>
          <w:sz w:val="28"/>
          <w:szCs w:val="28"/>
        </w:rPr>
        <w:t>предварительных</w:t>
      </w:r>
      <w:r w:rsidR="000E7351" w:rsidRPr="000E7351">
        <w:rPr>
          <w:color w:val="000000"/>
          <w:sz w:val="28"/>
          <w:szCs w:val="28"/>
        </w:rPr>
        <w:t xml:space="preserve"> </w:t>
      </w:r>
      <w:r w:rsidRPr="000E7351">
        <w:rPr>
          <w:color w:val="000000"/>
          <w:sz w:val="28"/>
          <w:szCs w:val="28"/>
        </w:rPr>
        <w:t>результатов эффекта от проведения проверки по конкретному налогоплательщику.</w:t>
      </w:r>
    </w:p>
    <w:p w:rsidR="00BD354D" w:rsidRPr="000E7351" w:rsidRDefault="00BD354D" w:rsidP="000E7351">
      <w:pPr>
        <w:pStyle w:val="ab"/>
        <w:tabs>
          <w:tab w:val="num" w:pos="0"/>
        </w:tabs>
        <w:spacing w:after="0" w:line="360" w:lineRule="auto"/>
        <w:ind w:left="0" w:firstLine="709"/>
        <w:jc w:val="both"/>
        <w:rPr>
          <w:color w:val="000000"/>
          <w:sz w:val="28"/>
          <w:szCs w:val="28"/>
        </w:rPr>
      </w:pPr>
      <w:r w:rsidRPr="000E7351">
        <w:rPr>
          <w:color w:val="000000"/>
          <w:sz w:val="28"/>
          <w:szCs w:val="28"/>
        </w:rPr>
        <w:t xml:space="preserve">Кроме того, посредством реализации </w:t>
      </w:r>
      <w:r w:rsidRPr="000E7351">
        <w:rPr>
          <w:color w:val="000000"/>
          <w:sz w:val="28"/>
          <w:szCs w:val="28"/>
          <w:lang w:val="en-US"/>
        </w:rPr>
        <w:t>OLAP</w:t>
      </w:r>
      <w:r w:rsidRPr="000E7351">
        <w:rPr>
          <w:color w:val="000000"/>
          <w:sz w:val="28"/>
          <w:szCs w:val="28"/>
        </w:rPr>
        <w:t xml:space="preserve"> планируется</w:t>
      </w:r>
      <w:r w:rsidR="000E7351" w:rsidRPr="000E7351">
        <w:rPr>
          <w:color w:val="000000"/>
          <w:sz w:val="28"/>
          <w:szCs w:val="28"/>
        </w:rPr>
        <w:t xml:space="preserve"> </w:t>
      </w:r>
      <w:r w:rsidRPr="000E7351">
        <w:rPr>
          <w:color w:val="000000"/>
          <w:sz w:val="28"/>
          <w:szCs w:val="28"/>
        </w:rPr>
        <w:t>реализовать формирование электронного дела налогоплательщика, в котором будет аккумулироваться вся информация по исчисленным и уплаченным налоговым обязательствам данного налогоплательщика, акты проверок, сведения об административных правонарушениях в области налогообложения.</w:t>
      </w:r>
    </w:p>
    <w:p w:rsidR="00BD354D" w:rsidRPr="000E7351" w:rsidRDefault="00BD354D" w:rsidP="000E7351">
      <w:pPr>
        <w:pStyle w:val="31"/>
        <w:tabs>
          <w:tab w:val="num" w:pos="0"/>
          <w:tab w:val="num" w:pos="142"/>
          <w:tab w:val="left" w:pos="426"/>
          <w:tab w:val="left" w:pos="709"/>
        </w:tabs>
        <w:spacing w:after="0" w:line="360" w:lineRule="auto"/>
        <w:ind w:firstLine="709"/>
        <w:jc w:val="both"/>
        <w:rPr>
          <w:color w:val="000000"/>
          <w:sz w:val="28"/>
          <w:szCs w:val="28"/>
        </w:rPr>
      </w:pPr>
      <w:r w:rsidRPr="000E7351">
        <w:rPr>
          <w:color w:val="000000"/>
          <w:sz w:val="28"/>
          <w:szCs w:val="28"/>
        </w:rPr>
        <w:t>Также, предполагается произвести разработку и реализацию программного обеспечения на государственном языке.</w:t>
      </w:r>
    </w:p>
    <w:p w:rsidR="00BD354D" w:rsidRPr="000E7351" w:rsidRDefault="00BD354D" w:rsidP="000E7351">
      <w:pPr>
        <w:widowControl/>
        <w:spacing w:line="360" w:lineRule="auto"/>
        <w:ind w:firstLine="709"/>
        <w:rPr>
          <w:color w:val="000000"/>
          <w:sz w:val="28"/>
          <w:szCs w:val="28"/>
        </w:rPr>
      </w:pPr>
      <w:r w:rsidRPr="000E7351">
        <w:rPr>
          <w:color w:val="000000"/>
          <w:sz w:val="28"/>
          <w:szCs w:val="28"/>
        </w:rPr>
        <w:t>В соответствии с организационной структурой налоговой системы Республики Казахстан, система ЭКНА</w:t>
      </w:r>
      <w:r w:rsidR="000E7351" w:rsidRPr="000E7351">
        <w:rPr>
          <w:color w:val="000000"/>
          <w:sz w:val="28"/>
          <w:szCs w:val="28"/>
        </w:rPr>
        <w:t xml:space="preserve"> </w:t>
      </w:r>
      <w:r w:rsidRPr="000E7351">
        <w:rPr>
          <w:color w:val="000000"/>
          <w:sz w:val="28"/>
          <w:szCs w:val="28"/>
        </w:rPr>
        <w:t>имеет трехуровневую иерархическую организацию.</w:t>
      </w:r>
    </w:p>
    <w:p w:rsidR="00BD354D" w:rsidRPr="000E7351" w:rsidRDefault="00BD354D" w:rsidP="000E7351">
      <w:pPr>
        <w:widowControl/>
        <w:spacing w:line="360" w:lineRule="auto"/>
        <w:ind w:firstLine="709"/>
        <w:rPr>
          <w:color w:val="000000"/>
          <w:sz w:val="28"/>
          <w:szCs w:val="28"/>
        </w:rPr>
      </w:pPr>
      <w:r w:rsidRPr="000E7351">
        <w:rPr>
          <w:color w:val="000000"/>
          <w:sz w:val="28"/>
          <w:szCs w:val="28"/>
        </w:rPr>
        <w:t>На первом, верхнем уровне системы находится НК МФ РК.</w:t>
      </w:r>
    </w:p>
    <w:p w:rsidR="00BD354D" w:rsidRPr="000E7351" w:rsidRDefault="00BD354D" w:rsidP="000E7351">
      <w:pPr>
        <w:pStyle w:val="GuideTextInd"/>
        <w:widowControl/>
        <w:spacing w:after="0" w:line="360" w:lineRule="auto"/>
        <w:ind w:firstLine="709"/>
        <w:jc w:val="both"/>
        <w:rPr>
          <w:color w:val="000000"/>
          <w:sz w:val="28"/>
          <w:szCs w:val="28"/>
        </w:rPr>
      </w:pPr>
      <w:r w:rsidRPr="000E7351">
        <w:rPr>
          <w:color w:val="000000"/>
          <w:sz w:val="28"/>
          <w:szCs w:val="28"/>
        </w:rPr>
        <w:t>На втором уровне находятся НК областного уровня, подчиненные организации республиканского уровня.</w:t>
      </w:r>
    </w:p>
    <w:p w:rsidR="00BD354D" w:rsidRPr="000E7351" w:rsidRDefault="00BD354D" w:rsidP="000E7351">
      <w:pPr>
        <w:widowControl/>
        <w:spacing w:line="360" w:lineRule="auto"/>
        <w:ind w:firstLine="709"/>
        <w:rPr>
          <w:color w:val="000000"/>
          <w:sz w:val="28"/>
          <w:szCs w:val="28"/>
        </w:rPr>
      </w:pPr>
      <w:r w:rsidRPr="000E7351">
        <w:rPr>
          <w:color w:val="000000"/>
          <w:sz w:val="28"/>
          <w:szCs w:val="28"/>
        </w:rPr>
        <w:t>Третий уровень составляют НК районного уровня, каждый из которых подчинен</w:t>
      </w:r>
      <w:r w:rsidR="000E7351" w:rsidRPr="000E7351">
        <w:rPr>
          <w:color w:val="000000"/>
          <w:sz w:val="28"/>
          <w:szCs w:val="28"/>
        </w:rPr>
        <w:t xml:space="preserve"> </w:t>
      </w:r>
      <w:r w:rsidRPr="000E7351">
        <w:rPr>
          <w:color w:val="000000"/>
          <w:sz w:val="28"/>
          <w:szCs w:val="28"/>
        </w:rPr>
        <w:t>своей областной организации.</w:t>
      </w:r>
    </w:p>
    <w:p w:rsidR="00F34363" w:rsidRPr="000E7351" w:rsidRDefault="00F34363" w:rsidP="000E7351">
      <w:pPr>
        <w:widowControl/>
        <w:spacing w:line="360" w:lineRule="auto"/>
        <w:ind w:firstLine="709"/>
        <w:rPr>
          <w:color w:val="000000"/>
          <w:sz w:val="28"/>
          <w:szCs w:val="28"/>
        </w:rPr>
      </w:pPr>
    </w:p>
    <w:p w:rsidR="00BD354D" w:rsidRPr="000E7351" w:rsidRDefault="009B5EBB" w:rsidP="000E7351">
      <w:pPr>
        <w:pStyle w:val="ae"/>
        <w:keepNext w:val="0"/>
        <w:spacing w:before="0" w:after="0" w:line="360" w:lineRule="auto"/>
        <w:ind w:firstLine="709"/>
        <w:jc w:val="both"/>
        <w:rPr>
          <w:color w:val="000000"/>
          <w:sz w:val="28"/>
          <w:szCs w:val="28"/>
          <w:lang w:val="ru-RU"/>
        </w:rPr>
      </w:pPr>
      <w:r>
        <w:rPr>
          <w:snapToGrid w:val="0"/>
          <w:color w:val="000000"/>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60.75pt;height:242.25pt" fillcolor="window">
            <v:imagedata r:id="rId8" o:title=""/>
          </v:shape>
        </w:pict>
      </w:r>
    </w:p>
    <w:p w:rsidR="002364FD" w:rsidRPr="002364FD" w:rsidRDefault="002364FD" w:rsidP="002364FD">
      <w:pPr>
        <w:pStyle w:val="af"/>
        <w:spacing w:before="0" w:after="0" w:line="360" w:lineRule="auto"/>
        <w:ind w:firstLine="709"/>
        <w:jc w:val="both"/>
        <w:rPr>
          <w:rFonts w:ascii="Times New Roman" w:hAnsi="Times New Roman"/>
          <w:color w:val="000000"/>
          <w:sz w:val="28"/>
          <w:szCs w:val="28"/>
        </w:rPr>
      </w:pPr>
      <w:r w:rsidRPr="000E7351">
        <w:rPr>
          <w:rFonts w:ascii="Times New Roman" w:hAnsi="Times New Roman"/>
          <w:color w:val="000000"/>
          <w:sz w:val="28"/>
          <w:szCs w:val="28"/>
        </w:rPr>
        <w:t xml:space="preserve">Рисунок 1. </w:t>
      </w:r>
      <w:bookmarkStart w:id="7" w:name="_Toc58661982"/>
      <w:r w:rsidRPr="002364FD">
        <w:rPr>
          <w:rFonts w:ascii="Times New Roman" w:hAnsi="Times New Roman"/>
          <w:color w:val="000000"/>
          <w:sz w:val="28"/>
          <w:szCs w:val="28"/>
        </w:rPr>
        <w:t>Организационная структура системы ЭКНА</w:t>
      </w:r>
      <w:bookmarkEnd w:id="7"/>
    </w:p>
    <w:p w:rsidR="002364FD" w:rsidRDefault="002364FD" w:rsidP="000E7351">
      <w:pPr>
        <w:widowControl/>
        <w:spacing w:line="360" w:lineRule="auto"/>
        <w:ind w:firstLine="709"/>
        <w:rPr>
          <w:color w:val="000000"/>
          <w:sz w:val="28"/>
          <w:szCs w:val="28"/>
        </w:rPr>
      </w:pPr>
    </w:p>
    <w:p w:rsidR="00BD354D" w:rsidRPr="000E7351" w:rsidRDefault="00BD354D" w:rsidP="000E7351">
      <w:pPr>
        <w:widowControl/>
        <w:spacing w:line="360" w:lineRule="auto"/>
        <w:ind w:firstLine="709"/>
        <w:rPr>
          <w:color w:val="000000"/>
          <w:sz w:val="28"/>
          <w:szCs w:val="28"/>
        </w:rPr>
      </w:pPr>
      <w:r w:rsidRPr="000E7351">
        <w:rPr>
          <w:color w:val="000000"/>
          <w:sz w:val="28"/>
          <w:szCs w:val="28"/>
        </w:rPr>
        <w:t>Система</w:t>
      </w:r>
      <w:r w:rsidR="000E7351" w:rsidRPr="000E7351">
        <w:rPr>
          <w:color w:val="000000"/>
          <w:sz w:val="28"/>
          <w:szCs w:val="28"/>
        </w:rPr>
        <w:t xml:space="preserve"> </w:t>
      </w:r>
      <w:r w:rsidRPr="000E7351">
        <w:rPr>
          <w:color w:val="000000"/>
          <w:sz w:val="28"/>
          <w:szCs w:val="28"/>
        </w:rPr>
        <w:t>ЭКНА функционирует на всех трех уровнях, используя для обмена данными</w:t>
      </w:r>
      <w:r w:rsidR="000E7351" w:rsidRPr="000E7351">
        <w:rPr>
          <w:color w:val="000000"/>
          <w:sz w:val="28"/>
          <w:szCs w:val="28"/>
        </w:rPr>
        <w:t xml:space="preserve"> </w:t>
      </w:r>
      <w:r w:rsidRPr="000E7351">
        <w:rPr>
          <w:color w:val="000000"/>
          <w:sz w:val="28"/>
          <w:szCs w:val="28"/>
        </w:rPr>
        <w:t>каналы связи.</w:t>
      </w:r>
    </w:p>
    <w:p w:rsidR="00BD354D" w:rsidRPr="000E7351" w:rsidRDefault="00BD354D" w:rsidP="000E7351">
      <w:pPr>
        <w:widowControl/>
        <w:spacing w:line="360" w:lineRule="auto"/>
        <w:ind w:firstLine="709"/>
        <w:rPr>
          <w:color w:val="000000"/>
          <w:sz w:val="28"/>
          <w:szCs w:val="28"/>
        </w:rPr>
      </w:pPr>
      <w:r w:rsidRPr="000E7351">
        <w:rPr>
          <w:b/>
          <w:color w:val="000000"/>
          <w:sz w:val="28"/>
          <w:szCs w:val="28"/>
        </w:rPr>
        <w:t xml:space="preserve">На республиканском уровне </w:t>
      </w:r>
      <w:r w:rsidRPr="000E7351">
        <w:rPr>
          <w:color w:val="000000"/>
          <w:sz w:val="28"/>
          <w:szCs w:val="28"/>
        </w:rPr>
        <w:t>выполняется регистрация жалоб налогоплательщиков, мониторинг дела, формирование отчетности, в отдельных случаях может производиться исполнение дела.</w:t>
      </w:r>
    </w:p>
    <w:p w:rsidR="00BD354D" w:rsidRPr="000E7351" w:rsidRDefault="00BD354D" w:rsidP="000E7351">
      <w:pPr>
        <w:widowControl/>
        <w:spacing w:line="360" w:lineRule="auto"/>
        <w:ind w:firstLine="709"/>
        <w:rPr>
          <w:color w:val="000000"/>
          <w:sz w:val="28"/>
          <w:szCs w:val="28"/>
        </w:rPr>
      </w:pPr>
      <w:r w:rsidRPr="000E7351">
        <w:rPr>
          <w:b/>
          <w:color w:val="000000"/>
          <w:sz w:val="28"/>
          <w:szCs w:val="28"/>
        </w:rPr>
        <w:t xml:space="preserve">На областном уровне </w:t>
      </w:r>
      <w:r w:rsidRPr="000E7351">
        <w:rPr>
          <w:color w:val="000000"/>
          <w:sz w:val="28"/>
          <w:szCs w:val="28"/>
        </w:rPr>
        <w:t>может выполняться регистрация жалоб на уведомления, прием отчетов по результатам рассмотрения жалоб по уведомлениям, мониторинг дела, формирование отчетности, исполнение дела.</w:t>
      </w:r>
    </w:p>
    <w:p w:rsidR="00BD354D" w:rsidRPr="000E7351" w:rsidRDefault="00BD354D" w:rsidP="000E7351">
      <w:pPr>
        <w:widowControl/>
        <w:spacing w:line="360" w:lineRule="auto"/>
        <w:ind w:firstLine="709"/>
        <w:rPr>
          <w:color w:val="000000"/>
          <w:sz w:val="28"/>
          <w:szCs w:val="28"/>
        </w:rPr>
      </w:pPr>
      <w:r w:rsidRPr="000E7351">
        <w:rPr>
          <w:b/>
          <w:color w:val="000000"/>
          <w:sz w:val="28"/>
          <w:szCs w:val="28"/>
        </w:rPr>
        <w:t>На районном уровне</w:t>
      </w:r>
      <w:r w:rsidRPr="000E7351">
        <w:rPr>
          <w:color w:val="000000"/>
          <w:sz w:val="28"/>
          <w:szCs w:val="28"/>
        </w:rPr>
        <w:t xml:space="preserve"> выполняется: создание акта налоговой проверки, формируются уведомления, ведется текущий счет налогоплательщика, выполняется репликация на областной и республиканский уровни. Перечисленные уровни системы имеют одинаковые структуры хранения дел, но различные функции для работы с ними. В процессе эксплуатации система ЭКНА использует как</w:t>
      </w:r>
      <w:r w:rsidR="000E7351" w:rsidRPr="000E7351">
        <w:rPr>
          <w:color w:val="000000"/>
          <w:sz w:val="28"/>
          <w:szCs w:val="28"/>
        </w:rPr>
        <w:t xml:space="preserve"> </w:t>
      </w:r>
      <w:r w:rsidRPr="000E7351">
        <w:rPr>
          <w:color w:val="000000"/>
          <w:sz w:val="28"/>
          <w:szCs w:val="28"/>
        </w:rPr>
        <w:t>общие справочники системы ИНИС так и специализированные справочники самой</w:t>
      </w:r>
      <w:r w:rsidR="000E7351" w:rsidRPr="000E7351">
        <w:rPr>
          <w:color w:val="000000"/>
          <w:sz w:val="28"/>
          <w:szCs w:val="28"/>
        </w:rPr>
        <w:t xml:space="preserve"> </w:t>
      </w:r>
      <w:r w:rsidRPr="000E7351">
        <w:rPr>
          <w:color w:val="000000"/>
          <w:sz w:val="28"/>
          <w:szCs w:val="28"/>
        </w:rPr>
        <w:t>системы, которые ведутся централизованно (на уровне</w:t>
      </w:r>
      <w:r w:rsidR="000E7351" w:rsidRPr="000E7351">
        <w:rPr>
          <w:color w:val="000000"/>
          <w:sz w:val="28"/>
          <w:szCs w:val="28"/>
        </w:rPr>
        <w:t xml:space="preserve"> </w:t>
      </w:r>
      <w:r w:rsidRPr="000E7351">
        <w:rPr>
          <w:color w:val="000000"/>
          <w:sz w:val="28"/>
          <w:szCs w:val="28"/>
        </w:rPr>
        <w:t>НК МФ), и обновляются одновременно на республиканском и областном уровнях.</w:t>
      </w:r>
    </w:p>
    <w:p w:rsidR="00BD354D" w:rsidRPr="000E7351" w:rsidRDefault="00BD354D" w:rsidP="000E7351">
      <w:pPr>
        <w:widowControl/>
        <w:spacing w:line="360" w:lineRule="auto"/>
        <w:ind w:firstLine="709"/>
        <w:rPr>
          <w:color w:val="000000"/>
          <w:sz w:val="28"/>
          <w:szCs w:val="28"/>
        </w:rPr>
      </w:pPr>
      <w:r w:rsidRPr="000E7351">
        <w:rPr>
          <w:color w:val="000000"/>
          <w:sz w:val="28"/>
          <w:szCs w:val="28"/>
        </w:rPr>
        <w:t>Дела, созданные в нижестоящих по иерархии организациях, доступны для просмотра на вышестоящих уровнях сразу после создания. Акты налоговых проверок доступны для просмотра в вышестоящих организациях только после того как над ними произведена операция «Отправить в НК МФ». В областной организации становятся видны акты всех подчиненных районных организаций. На республиканском уровне доступны акты со всех НК республики.</w:t>
      </w:r>
    </w:p>
    <w:p w:rsidR="00BD354D" w:rsidRPr="000E7351" w:rsidRDefault="00BD354D" w:rsidP="000E7351">
      <w:pPr>
        <w:widowControl/>
        <w:spacing w:line="360" w:lineRule="auto"/>
        <w:ind w:firstLine="709"/>
        <w:rPr>
          <w:color w:val="000000"/>
          <w:sz w:val="28"/>
          <w:szCs w:val="28"/>
        </w:rPr>
      </w:pPr>
      <w:r w:rsidRPr="000E7351">
        <w:rPr>
          <w:color w:val="000000"/>
          <w:sz w:val="28"/>
          <w:szCs w:val="28"/>
        </w:rPr>
        <w:t>Особенностью исполнения дел, на республиканском уровне, является то, что дело открывается</w:t>
      </w:r>
      <w:r w:rsidR="000E7351" w:rsidRPr="000E7351">
        <w:rPr>
          <w:color w:val="000000"/>
          <w:sz w:val="28"/>
          <w:szCs w:val="28"/>
        </w:rPr>
        <w:t xml:space="preserve"> </w:t>
      </w:r>
      <w:r w:rsidRPr="000E7351">
        <w:rPr>
          <w:color w:val="000000"/>
          <w:sz w:val="28"/>
          <w:szCs w:val="28"/>
        </w:rPr>
        <w:t>на республиканском уровне, здесь же ему назначаются исполнители. Исполняется же дело на республиканском, областном или районном уровнях.</w:t>
      </w:r>
      <w:r w:rsidR="000E7351" w:rsidRPr="000E7351">
        <w:rPr>
          <w:color w:val="000000"/>
          <w:sz w:val="28"/>
          <w:szCs w:val="28"/>
        </w:rPr>
        <w:t xml:space="preserve"> </w:t>
      </w:r>
      <w:r w:rsidRPr="000E7351">
        <w:rPr>
          <w:color w:val="000000"/>
          <w:sz w:val="28"/>
          <w:szCs w:val="28"/>
        </w:rPr>
        <w:t>Дело создается и подготавливается в системе ИНИС РК, после выдачи предписания на исполнения дела ему присваивается статус «</w:t>
      </w:r>
      <w:r w:rsidRPr="002364FD">
        <w:rPr>
          <w:color w:val="000000"/>
          <w:sz w:val="28"/>
          <w:szCs w:val="28"/>
        </w:rPr>
        <w:t>Исполняется</w:t>
      </w:r>
      <w:r w:rsidRPr="000E7351">
        <w:rPr>
          <w:color w:val="000000"/>
          <w:sz w:val="28"/>
          <w:szCs w:val="28"/>
        </w:rPr>
        <w:t>». Данный статус присваивается делу с момента выдачи предписания налогоплательщику. Исполнители могут приступить к непосредственному исполнению дела. В процессе исполнения специалистом НК в дело вносится информация о прохождении дела, формируется документы, сопровождающие дело: акт налоговой проверки, уведомление. При этом возможно дополнительное назначение исполнителей из числа сотрудников того налогового комитета,</w:t>
      </w:r>
      <w:r w:rsidR="000E7351" w:rsidRPr="000E7351">
        <w:rPr>
          <w:color w:val="000000"/>
          <w:sz w:val="28"/>
          <w:szCs w:val="28"/>
        </w:rPr>
        <w:t xml:space="preserve"> </w:t>
      </w:r>
      <w:r w:rsidRPr="000E7351">
        <w:rPr>
          <w:color w:val="000000"/>
          <w:sz w:val="28"/>
          <w:szCs w:val="28"/>
        </w:rPr>
        <w:t>где исполняется дело. Все действия, производимые с таким делом,</w:t>
      </w:r>
      <w:r w:rsidR="000E7351" w:rsidRPr="000E7351">
        <w:rPr>
          <w:color w:val="000000"/>
          <w:sz w:val="28"/>
          <w:szCs w:val="28"/>
        </w:rPr>
        <w:t xml:space="preserve"> </w:t>
      </w:r>
      <w:r w:rsidRPr="000E7351">
        <w:rPr>
          <w:color w:val="000000"/>
          <w:sz w:val="28"/>
          <w:szCs w:val="28"/>
        </w:rPr>
        <w:t>передаются</w:t>
      </w:r>
      <w:r w:rsidR="000E7351" w:rsidRPr="000E7351">
        <w:rPr>
          <w:color w:val="000000"/>
          <w:sz w:val="28"/>
          <w:szCs w:val="28"/>
        </w:rPr>
        <w:t xml:space="preserve"> </w:t>
      </w:r>
      <w:r w:rsidRPr="000E7351">
        <w:rPr>
          <w:color w:val="000000"/>
          <w:sz w:val="28"/>
          <w:szCs w:val="28"/>
        </w:rPr>
        <w:t>на республиканский уровень.</w:t>
      </w:r>
    </w:p>
    <w:p w:rsidR="00BD354D" w:rsidRPr="000E7351" w:rsidRDefault="00BD354D" w:rsidP="000E7351">
      <w:pPr>
        <w:widowControl/>
        <w:spacing w:line="360" w:lineRule="auto"/>
        <w:ind w:firstLine="709"/>
        <w:rPr>
          <w:color w:val="000000"/>
          <w:sz w:val="28"/>
          <w:szCs w:val="28"/>
        </w:rPr>
      </w:pPr>
      <w:r w:rsidRPr="000E7351">
        <w:rPr>
          <w:color w:val="000000"/>
          <w:sz w:val="28"/>
          <w:szCs w:val="28"/>
        </w:rPr>
        <w:t>На республиканском уровне может производиться:</w:t>
      </w:r>
    </w:p>
    <w:p w:rsidR="00BD354D" w:rsidRPr="000E7351" w:rsidRDefault="00BD354D" w:rsidP="000E7351">
      <w:pPr>
        <w:widowControl/>
        <w:numPr>
          <w:ilvl w:val="0"/>
          <w:numId w:val="21"/>
        </w:numPr>
        <w:spacing w:line="360" w:lineRule="auto"/>
        <w:ind w:left="0" w:firstLine="709"/>
        <w:rPr>
          <w:color w:val="000000"/>
          <w:sz w:val="28"/>
          <w:szCs w:val="28"/>
        </w:rPr>
      </w:pPr>
      <w:r w:rsidRPr="000E7351">
        <w:rPr>
          <w:color w:val="000000"/>
          <w:sz w:val="28"/>
          <w:szCs w:val="28"/>
        </w:rPr>
        <w:t>ведение реестра электронных актов налоговых проверок;</w:t>
      </w:r>
    </w:p>
    <w:p w:rsidR="00BD354D" w:rsidRPr="000E7351" w:rsidRDefault="00BD354D" w:rsidP="000E7351">
      <w:pPr>
        <w:widowControl/>
        <w:numPr>
          <w:ilvl w:val="0"/>
          <w:numId w:val="21"/>
        </w:numPr>
        <w:spacing w:line="360" w:lineRule="auto"/>
        <w:ind w:left="0" w:firstLine="709"/>
        <w:rPr>
          <w:color w:val="000000"/>
          <w:sz w:val="28"/>
          <w:szCs w:val="28"/>
        </w:rPr>
      </w:pPr>
      <w:r w:rsidRPr="000E7351">
        <w:rPr>
          <w:color w:val="000000"/>
          <w:sz w:val="28"/>
          <w:szCs w:val="28"/>
        </w:rPr>
        <w:t>ведение реестра проверяющих специалистов НК;</w:t>
      </w:r>
    </w:p>
    <w:p w:rsidR="00BD354D" w:rsidRPr="000E7351" w:rsidRDefault="00BD354D" w:rsidP="000E7351">
      <w:pPr>
        <w:widowControl/>
        <w:numPr>
          <w:ilvl w:val="0"/>
          <w:numId w:val="21"/>
        </w:numPr>
        <w:spacing w:line="360" w:lineRule="auto"/>
        <w:ind w:left="0" w:firstLine="709"/>
        <w:rPr>
          <w:color w:val="000000"/>
          <w:sz w:val="28"/>
          <w:szCs w:val="28"/>
        </w:rPr>
      </w:pPr>
      <w:r w:rsidRPr="000E7351">
        <w:rPr>
          <w:color w:val="000000"/>
          <w:sz w:val="28"/>
          <w:szCs w:val="28"/>
        </w:rPr>
        <w:t>мониторинг и анализ электронных актов;</w:t>
      </w:r>
    </w:p>
    <w:p w:rsidR="00BD354D" w:rsidRPr="000E7351" w:rsidRDefault="00BD354D" w:rsidP="000E7351">
      <w:pPr>
        <w:widowControl/>
        <w:numPr>
          <w:ilvl w:val="0"/>
          <w:numId w:val="21"/>
        </w:numPr>
        <w:spacing w:line="360" w:lineRule="auto"/>
        <w:ind w:left="0" w:firstLine="709"/>
        <w:rPr>
          <w:color w:val="000000"/>
          <w:sz w:val="28"/>
          <w:szCs w:val="28"/>
        </w:rPr>
      </w:pPr>
      <w:r w:rsidRPr="000E7351">
        <w:rPr>
          <w:color w:val="000000"/>
          <w:sz w:val="28"/>
          <w:szCs w:val="28"/>
        </w:rPr>
        <w:t>регистрация жалобы налогоплательщика на решение вышестоящего налогового органа в уполномоченном налоговом органе;</w:t>
      </w:r>
    </w:p>
    <w:p w:rsidR="00BD354D" w:rsidRPr="000E7351" w:rsidRDefault="00BD354D" w:rsidP="000E7351">
      <w:pPr>
        <w:widowControl/>
        <w:numPr>
          <w:ilvl w:val="0"/>
          <w:numId w:val="21"/>
        </w:numPr>
        <w:spacing w:line="360" w:lineRule="auto"/>
        <w:ind w:left="0" w:firstLine="709"/>
        <w:rPr>
          <w:color w:val="000000"/>
          <w:sz w:val="28"/>
          <w:szCs w:val="28"/>
        </w:rPr>
      </w:pPr>
      <w:r w:rsidRPr="000E7351">
        <w:rPr>
          <w:color w:val="000000"/>
          <w:sz w:val="28"/>
          <w:szCs w:val="28"/>
        </w:rPr>
        <w:t>регистрация отчета по результатам рассмотрения жалобы, который реплицируется на нижележащие уровни, где зарегистрировано дело;</w:t>
      </w:r>
    </w:p>
    <w:p w:rsidR="00BD354D" w:rsidRPr="000E7351" w:rsidRDefault="00BD354D" w:rsidP="000E7351">
      <w:pPr>
        <w:widowControl/>
        <w:numPr>
          <w:ilvl w:val="0"/>
          <w:numId w:val="21"/>
        </w:numPr>
        <w:spacing w:line="360" w:lineRule="auto"/>
        <w:ind w:left="0" w:firstLine="709"/>
        <w:rPr>
          <w:color w:val="000000"/>
          <w:sz w:val="28"/>
          <w:szCs w:val="28"/>
        </w:rPr>
      </w:pPr>
      <w:r w:rsidRPr="000E7351">
        <w:rPr>
          <w:color w:val="000000"/>
          <w:sz w:val="28"/>
          <w:szCs w:val="28"/>
        </w:rPr>
        <w:t>формирование стандартных и нестандартных форм отчетности;</w:t>
      </w:r>
    </w:p>
    <w:p w:rsidR="00BD354D" w:rsidRPr="000E7351" w:rsidRDefault="00BD354D" w:rsidP="000E7351">
      <w:pPr>
        <w:widowControl/>
        <w:numPr>
          <w:ilvl w:val="0"/>
          <w:numId w:val="21"/>
        </w:numPr>
        <w:spacing w:line="360" w:lineRule="auto"/>
        <w:ind w:left="0" w:firstLine="709"/>
        <w:rPr>
          <w:color w:val="000000"/>
          <w:sz w:val="28"/>
          <w:szCs w:val="28"/>
        </w:rPr>
      </w:pPr>
      <w:r w:rsidRPr="000E7351">
        <w:rPr>
          <w:color w:val="000000"/>
          <w:sz w:val="28"/>
          <w:szCs w:val="28"/>
        </w:rPr>
        <w:t>отслеживание контрольных сроков и ведение мониторинга за исполнением дела на нижележащих уровнях;</w:t>
      </w:r>
    </w:p>
    <w:p w:rsidR="00BD354D" w:rsidRPr="000E7351" w:rsidRDefault="00BD354D" w:rsidP="000E7351">
      <w:pPr>
        <w:widowControl/>
        <w:numPr>
          <w:ilvl w:val="0"/>
          <w:numId w:val="21"/>
        </w:numPr>
        <w:spacing w:line="360" w:lineRule="auto"/>
        <w:ind w:left="0" w:firstLine="709"/>
        <w:rPr>
          <w:color w:val="000000"/>
          <w:sz w:val="28"/>
          <w:szCs w:val="28"/>
        </w:rPr>
      </w:pPr>
      <w:r w:rsidRPr="000E7351">
        <w:rPr>
          <w:color w:val="000000"/>
          <w:sz w:val="28"/>
          <w:szCs w:val="28"/>
        </w:rPr>
        <w:t>ведение единых справочников и классификаторов</w:t>
      </w:r>
    </w:p>
    <w:p w:rsidR="00BD354D" w:rsidRPr="000E7351" w:rsidRDefault="00BD354D" w:rsidP="000E7351">
      <w:pPr>
        <w:widowControl/>
        <w:spacing w:line="360" w:lineRule="auto"/>
        <w:ind w:firstLine="709"/>
        <w:rPr>
          <w:color w:val="000000"/>
          <w:sz w:val="28"/>
          <w:szCs w:val="28"/>
        </w:rPr>
      </w:pPr>
      <w:r w:rsidRPr="000E7351">
        <w:rPr>
          <w:color w:val="000000"/>
          <w:sz w:val="28"/>
          <w:szCs w:val="28"/>
        </w:rPr>
        <w:t>Для контроля за ходом выполнения налоговой проверки,</w:t>
      </w:r>
      <w:r w:rsidR="000E7351" w:rsidRPr="000E7351">
        <w:rPr>
          <w:color w:val="000000"/>
          <w:sz w:val="28"/>
          <w:szCs w:val="28"/>
        </w:rPr>
        <w:t xml:space="preserve"> </w:t>
      </w:r>
      <w:r w:rsidRPr="000E7351">
        <w:rPr>
          <w:color w:val="000000"/>
          <w:sz w:val="28"/>
          <w:szCs w:val="28"/>
        </w:rPr>
        <w:t>на</w:t>
      </w:r>
      <w:r w:rsidR="000E7351" w:rsidRPr="000E7351">
        <w:rPr>
          <w:color w:val="000000"/>
          <w:sz w:val="28"/>
          <w:szCs w:val="28"/>
        </w:rPr>
        <w:t xml:space="preserve"> </w:t>
      </w:r>
      <w:r w:rsidRPr="000E7351">
        <w:rPr>
          <w:color w:val="000000"/>
          <w:sz w:val="28"/>
          <w:szCs w:val="28"/>
        </w:rPr>
        <w:t>областном уровне обеспечивается</w:t>
      </w:r>
      <w:r w:rsidR="000E7351" w:rsidRPr="000E7351">
        <w:rPr>
          <w:color w:val="000000"/>
          <w:sz w:val="28"/>
          <w:szCs w:val="28"/>
        </w:rPr>
        <w:t xml:space="preserve"> </w:t>
      </w:r>
      <w:r w:rsidRPr="000E7351">
        <w:rPr>
          <w:color w:val="000000"/>
          <w:sz w:val="28"/>
          <w:szCs w:val="28"/>
        </w:rPr>
        <w:t>мониторинг за ходом исполнения дела, что</w:t>
      </w:r>
      <w:r w:rsidR="000E7351" w:rsidRPr="000E7351">
        <w:rPr>
          <w:color w:val="000000"/>
          <w:sz w:val="28"/>
          <w:szCs w:val="28"/>
        </w:rPr>
        <w:t xml:space="preserve"> </w:t>
      </w:r>
      <w:r w:rsidRPr="000E7351">
        <w:rPr>
          <w:color w:val="000000"/>
          <w:sz w:val="28"/>
          <w:szCs w:val="28"/>
        </w:rPr>
        <w:t xml:space="preserve">позволяет реализовать просмотр дела на областном уровне и сортировку по различным атрибутам, например, по дате исполнения, типу, месту исполнения дела, статусу </w:t>
      </w:r>
      <w:r w:rsidR="000E7351" w:rsidRPr="000E7351">
        <w:rPr>
          <w:color w:val="000000"/>
          <w:sz w:val="28"/>
          <w:szCs w:val="28"/>
        </w:rPr>
        <w:t>и т.п.</w:t>
      </w:r>
    </w:p>
    <w:p w:rsidR="00BD354D" w:rsidRPr="000E7351" w:rsidRDefault="00BD354D" w:rsidP="000E7351">
      <w:pPr>
        <w:widowControl/>
        <w:spacing w:line="360" w:lineRule="auto"/>
        <w:ind w:firstLine="709"/>
        <w:rPr>
          <w:color w:val="000000"/>
          <w:sz w:val="28"/>
          <w:szCs w:val="28"/>
        </w:rPr>
      </w:pPr>
      <w:r w:rsidRPr="000E7351">
        <w:rPr>
          <w:color w:val="000000"/>
          <w:sz w:val="28"/>
          <w:szCs w:val="28"/>
        </w:rPr>
        <w:t>Функции</w:t>
      </w:r>
      <w:r w:rsidR="000E7351" w:rsidRPr="000E7351">
        <w:rPr>
          <w:color w:val="000000"/>
          <w:sz w:val="28"/>
          <w:szCs w:val="28"/>
        </w:rPr>
        <w:t xml:space="preserve"> </w:t>
      </w:r>
      <w:r w:rsidRPr="000E7351">
        <w:rPr>
          <w:color w:val="000000"/>
          <w:sz w:val="28"/>
          <w:szCs w:val="28"/>
        </w:rPr>
        <w:t>автоматизированного контроля за ходом исполнения дела, позволяет определить документы, по которым возможно превышение «критических» сроков рассмотрения, с целью своевременного предупреждения ответственных исполнителей из числа проверяющих, и специально назначенных для этой функции лиц, о наступлении «критических» сроков.</w:t>
      </w:r>
    </w:p>
    <w:p w:rsidR="00BD354D" w:rsidRPr="000E7351" w:rsidRDefault="00BD354D" w:rsidP="000E7351">
      <w:pPr>
        <w:widowControl/>
        <w:spacing w:line="360" w:lineRule="auto"/>
        <w:ind w:firstLine="709"/>
        <w:rPr>
          <w:color w:val="000000"/>
          <w:sz w:val="28"/>
          <w:szCs w:val="28"/>
        </w:rPr>
      </w:pPr>
      <w:r w:rsidRPr="000E7351">
        <w:rPr>
          <w:color w:val="000000"/>
          <w:sz w:val="28"/>
          <w:szCs w:val="28"/>
        </w:rPr>
        <w:t>В программе реализован режим для просмотра дел и связанных с ними документов. При этом с помощью фильтра можно просмотреть все документы или выборочно загрузить только документы с определенным статусом.</w:t>
      </w:r>
    </w:p>
    <w:p w:rsidR="00BD354D" w:rsidRPr="000E7351" w:rsidRDefault="00BD354D" w:rsidP="000E7351">
      <w:pPr>
        <w:widowControl/>
        <w:spacing w:line="360" w:lineRule="auto"/>
        <w:ind w:firstLine="709"/>
        <w:rPr>
          <w:color w:val="000000"/>
          <w:sz w:val="28"/>
          <w:szCs w:val="28"/>
        </w:rPr>
      </w:pPr>
      <w:r w:rsidRPr="000E7351">
        <w:rPr>
          <w:color w:val="000000"/>
          <w:sz w:val="28"/>
          <w:szCs w:val="28"/>
        </w:rPr>
        <w:t>При внесении очередного изменения в дело на районном уровне,</w:t>
      </w:r>
      <w:r w:rsidR="000E7351" w:rsidRPr="000E7351">
        <w:rPr>
          <w:color w:val="000000"/>
          <w:sz w:val="28"/>
          <w:szCs w:val="28"/>
        </w:rPr>
        <w:t xml:space="preserve"> </w:t>
      </w:r>
      <w:r w:rsidRPr="000E7351">
        <w:rPr>
          <w:color w:val="000000"/>
          <w:sz w:val="28"/>
          <w:szCs w:val="28"/>
        </w:rPr>
        <w:t>все данные пересылаются на областной уровень и заносятся в соответствующее дело. К таким изменениям относят:</w:t>
      </w:r>
    </w:p>
    <w:p w:rsidR="00BD354D" w:rsidRPr="000E7351" w:rsidRDefault="00BD354D" w:rsidP="000E7351">
      <w:pPr>
        <w:widowControl/>
        <w:numPr>
          <w:ilvl w:val="0"/>
          <w:numId w:val="20"/>
        </w:numPr>
        <w:tabs>
          <w:tab w:val="clear" w:pos="360"/>
          <w:tab w:val="num" w:pos="720"/>
        </w:tabs>
        <w:spacing w:line="360" w:lineRule="auto"/>
        <w:ind w:left="0" w:firstLine="709"/>
        <w:rPr>
          <w:color w:val="000000"/>
          <w:sz w:val="28"/>
          <w:szCs w:val="28"/>
        </w:rPr>
      </w:pPr>
      <w:r w:rsidRPr="000E7351">
        <w:rPr>
          <w:color w:val="000000"/>
          <w:sz w:val="28"/>
          <w:szCs w:val="28"/>
        </w:rPr>
        <w:t>изменение статуса дела;</w:t>
      </w:r>
    </w:p>
    <w:p w:rsidR="00BD354D" w:rsidRPr="000E7351" w:rsidRDefault="00BD354D" w:rsidP="000E7351">
      <w:pPr>
        <w:widowControl/>
        <w:numPr>
          <w:ilvl w:val="0"/>
          <w:numId w:val="20"/>
        </w:numPr>
        <w:tabs>
          <w:tab w:val="clear" w:pos="360"/>
          <w:tab w:val="num" w:pos="720"/>
        </w:tabs>
        <w:spacing w:line="360" w:lineRule="auto"/>
        <w:ind w:left="0" w:firstLine="709"/>
        <w:rPr>
          <w:color w:val="000000"/>
          <w:sz w:val="28"/>
          <w:szCs w:val="28"/>
        </w:rPr>
      </w:pPr>
      <w:r w:rsidRPr="000E7351">
        <w:rPr>
          <w:color w:val="000000"/>
          <w:sz w:val="28"/>
          <w:szCs w:val="28"/>
        </w:rPr>
        <w:t>создание акта и формирование уведомления налогоплательщику;</w:t>
      </w:r>
    </w:p>
    <w:p w:rsidR="00BD354D" w:rsidRPr="000E7351" w:rsidRDefault="00BD354D" w:rsidP="000E7351">
      <w:pPr>
        <w:widowControl/>
        <w:numPr>
          <w:ilvl w:val="0"/>
          <w:numId w:val="20"/>
        </w:numPr>
        <w:tabs>
          <w:tab w:val="clear" w:pos="360"/>
          <w:tab w:val="num" w:pos="720"/>
        </w:tabs>
        <w:spacing w:line="360" w:lineRule="auto"/>
        <w:ind w:left="0" w:firstLine="709"/>
        <w:rPr>
          <w:color w:val="000000"/>
          <w:sz w:val="28"/>
          <w:szCs w:val="28"/>
        </w:rPr>
      </w:pPr>
      <w:r w:rsidRPr="000E7351">
        <w:rPr>
          <w:color w:val="000000"/>
          <w:sz w:val="28"/>
          <w:szCs w:val="28"/>
        </w:rPr>
        <w:t>процедура открытия и изменения текущего расчетного счета налогоплательщика, изменение статуса счета;</w:t>
      </w:r>
    </w:p>
    <w:p w:rsidR="00BD354D" w:rsidRPr="000E7351" w:rsidRDefault="00BD354D" w:rsidP="000E7351">
      <w:pPr>
        <w:widowControl/>
        <w:numPr>
          <w:ilvl w:val="0"/>
          <w:numId w:val="20"/>
        </w:numPr>
        <w:tabs>
          <w:tab w:val="clear" w:pos="360"/>
          <w:tab w:val="num" w:pos="720"/>
        </w:tabs>
        <w:spacing w:line="360" w:lineRule="auto"/>
        <w:ind w:left="0" w:firstLine="709"/>
        <w:rPr>
          <w:color w:val="000000"/>
          <w:sz w:val="28"/>
          <w:szCs w:val="28"/>
        </w:rPr>
      </w:pPr>
      <w:r w:rsidRPr="000E7351">
        <w:rPr>
          <w:color w:val="000000"/>
          <w:sz w:val="28"/>
          <w:szCs w:val="28"/>
        </w:rPr>
        <w:t>регистрация жалобы налогоплательщика о несогласии с результатами проверки и их модификация, изменение статуса жалобы;</w:t>
      </w:r>
    </w:p>
    <w:p w:rsidR="00BD354D" w:rsidRPr="000E7351" w:rsidRDefault="00BD354D" w:rsidP="000E7351">
      <w:pPr>
        <w:widowControl/>
        <w:numPr>
          <w:ilvl w:val="0"/>
          <w:numId w:val="20"/>
        </w:numPr>
        <w:tabs>
          <w:tab w:val="clear" w:pos="360"/>
          <w:tab w:val="num" w:pos="720"/>
        </w:tabs>
        <w:spacing w:line="360" w:lineRule="auto"/>
        <w:ind w:left="0" w:firstLine="709"/>
        <w:rPr>
          <w:color w:val="000000"/>
          <w:sz w:val="28"/>
          <w:szCs w:val="28"/>
        </w:rPr>
      </w:pPr>
      <w:r w:rsidRPr="000E7351">
        <w:rPr>
          <w:color w:val="000000"/>
          <w:sz w:val="28"/>
          <w:szCs w:val="28"/>
        </w:rPr>
        <w:t>регистрация и изменение данных отчета о результатах рассмотрения жалобы, изменение статуса отчета.</w:t>
      </w:r>
    </w:p>
    <w:p w:rsidR="00BD354D" w:rsidRPr="000E7351" w:rsidRDefault="00BD354D" w:rsidP="000E7351">
      <w:pPr>
        <w:widowControl/>
        <w:spacing w:line="360" w:lineRule="auto"/>
        <w:ind w:firstLine="709"/>
        <w:rPr>
          <w:color w:val="000000"/>
          <w:sz w:val="28"/>
          <w:szCs w:val="28"/>
        </w:rPr>
      </w:pPr>
      <w:r w:rsidRPr="000E7351">
        <w:rPr>
          <w:color w:val="000000"/>
          <w:sz w:val="28"/>
          <w:szCs w:val="28"/>
        </w:rPr>
        <w:t>Отправляемые на исполнение дела с областного уровня автоматически передаются в указанный районный налоговый комитет и сохраняются в локальной БД. Процедура доступа к информации, связанной с делом заключается в наличии специальных прав, регламентирующих полномочия служащего НК для просмотра или корректировки этой информации. Список работников имеющих доступ к делу, определяется в предписании на выполнение налоговой проверки.</w:t>
      </w:r>
    </w:p>
    <w:p w:rsidR="00BD354D" w:rsidRPr="000E7351" w:rsidRDefault="00BD354D" w:rsidP="000E7351">
      <w:pPr>
        <w:widowControl/>
        <w:spacing w:line="360" w:lineRule="auto"/>
        <w:ind w:firstLine="709"/>
        <w:rPr>
          <w:color w:val="000000"/>
          <w:sz w:val="28"/>
          <w:szCs w:val="28"/>
        </w:rPr>
      </w:pPr>
      <w:r w:rsidRPr="000E7351">
        <w:rPr>
          <w:color w:val="000000"/>
          <w:sz w:val="28"/>
          <w:szCs w:val="28"/>
        </w:rPr>
        <w:t>Каждый работник, получивший доступ к делу, должен быть работником того налогового комитета, который производит налоговую проверку. Ответственный исполнитель является лицом, ведущим дело и специальные операции с делом доступны только ему. Кроме того, здесь может быть определен дополнительный круг лиц не из числа служащих налогового комитета, имеющих права на просмотр дела. Это могут быть специалисты ДФП, эксперты и другие лица, совместно с которыми производится проверка. Данные лица также должны быть отражены в предписании на выполнение налоговой проверки.</w:t>
      </w:r>
    </w:p>
    <w:p w:rsidR="00BD354D" w:rsidRPr="000E7351" w:rsidRDefault="00BD354D" w:rsidP="000E7351">
      <w:pPr>
        <w:widowControl/>
        <w:spacing w:line="360" w:lineRule="auto"/>
        <w:ind w:firstLine="709"/>
        <w:rPr>
          <w:color w:val="000000"/>
          <w:sz w:val="28"/>
          <w:szCs w:val="28"/>
        </w:rPr>
      </w:pPr>
      <w:r w:rsidRPr="000E7351">
        <w:rPr>
          <w:color w:val="000000"/>
          <w:sz w:val="28"/>
          <w:szCs w:val="28"/>
        </w:rPr>
        <w:t>Для контроля за ходом выполнения налоговой проверки,</w:t>
      </w:r>
      <w:r w:rsidR="000E7351" w:rsidRPr="000E7351">
        <w:rPr>
          <w:color w:val="000000"/>
          <w:sz w:val="28"/>
          <w:szCs w:val="28"/>
        </w:rPr>
        <w:t xml:space="preserve"> </w:t>
      </w:r>
      <w:r w:rsidRPr="000E7351">
        <w:rPr>
          <w:color w:val="000000"/>
          <w:sz w:val="28"/>
          <w:szCs w:val="28"/>
        </w:rPr>
        <w:t>на районном уровне возможно изменение и</w:t>
      </w:r>
      <w:r w:rsidR="000E7351" w:rsidRPr="000E7351">
        <w:rPr>
          <w:color w:val="000000"/>
          <w:sz w:val="28"/>
          <w:szCs w:val="28"/>
        </w:rPr>
        <w:t xml:space="preserve"> </w:t>
      </w:r>
      <w:r w:rsidRPr="000E7351">
        <w:rPr>
          <w:color w:val="000000"/>
          <w:sz w:val="28"/>
          <w:szCs w:val="28"/>
        </w:rPr>
        <w:t>периодическое обновление</w:t>
      </w:r>
      <w:r w:rsidR="000E7351" w:rsidRPr="000E7351">
        <w:rPr>
          <w:color w:val="000000"/>
          <w:sz w:val="28"/>
          <w:szCs w:val="28"/>
        </w:rPr>
        <w:t xml:space="preserve"> </w:t>
      </w:r>
      <w:r w:rsidRPr="000E7351">
        <w:rPr>
          <w:color w:val="000000"/>
          <w:sz w:val="28"/>
          <w:szCs w:val="28"/>
        </w:rPr>
        <w:t>различных атрибутов дела.</w:t>
      </w:r>
      <w:r w:rsidR="000E7351" w:rsidRPr="000E7351">
        <w:rPr>
          <w:color w:val="000000"/>
          <w:sz w:val="28"/>
          <w:szCs w:val="28"/>
        </w:rPr>
        <w:t xml:space="preserve"> </w:t>
      </w:r>
      <w:r w:rsidRPr="000E7351">
        <w:rPr>
          <w:color w:val="000000"/>
          <w:sz w:val="28"/>
          <w:szCs w:val="28"/>
        </w:rPr>
        <w:t>При внесении очередного изменения в дело на районном уровне, данные пересылаются на областной уровень и заносятся в соответствующее дело. К таким изменениям относят:</w:t>
      </w:r>
    </w:p>
    <w:p w:rsidR="00BD354D" w:rsidRPr="000E7351" w:rsidRDefault="00BD354D" w:rsidP="000E7351">
      <w:pPr>
        <w:widowControl/>
        <w:numPr>
          <w:ilvl w:val="0"/>
          <w:numId w:val="20"/>
        </w:numPr>
        <w:tabs>
          <w:tab w:val="clear" w:pos="360"/>
          <w:tab w:val="num" w:pos="720"/>
        </w:tabs>
        <w:spacing w:line="360" w:lineRule="auto"/>
        <w:ind w:left="0" w:firstLine="709"/>
        <w:rPr>
          <w:color w:val="000000"/>
          <w:sz w:val="28"/>
          <w:szCs w:val="28"/>
        </w:rPr>
      </w:pPr>
      <w:r w:rsidRPr="000E7351">
        <w:rPr>
          <w:color w:val="000000"/>
          <w:sz w:val="28"/>
          <w:szCs w:val="28"/>
        </w:rPr>
        <w:t>изменение статуса дела</w:t>
      </w:r>
    </w:p>
    <w:p w:rsidR="00BD354D" w:rsidRPr="000E7351" w:rsidRDefault="00BD354D" w:rsidP="000E7351">
      <w:pPr>
        <w:widowControl/>
        <w:numPr>
          <w:ilvl w:val="0"/>
          <w:numId w:val="20"/>
        </w:numPr>
        <w:tabs>
          <w:tab w:val="clear" w:pos="360"/>
          <w:tab w:val="num" w:pos="720"/>
        </w:tabs>
        <w:spacing w:line="360" w:lineRule="auto"/>
        <w:ind w:left="0" w:firstLine="709"/>
        <w:rPr>
          <w:color w:val="000000"/>
          <w:sz w:val="28"/>
          <w:szCs w:val="28"/>
        </w:rPr>
      </w:pPr>
      <w:r w:rsidRPr="000E7351">
        <w:rPr>
          <w:color w:val="000000"/>
          <w:sz w:val="28"/>
          <w:szCs w:val="28"/>
        </w:rPr>
        <w:t>создание акта и формирование уведомления налогоплательщику</w:t>
      </w:r>
    </w:p>
    <w:p w:rsidR="00BD354D" w:rsidRPr="000E7351" w:rsidRDefault="00BD354D" w:rsidP="000E7351">
      <w:pPr>
        <w:widowControl/>
        <w:numPr>
          <w:ilvl w:val="0"/>
          <w:numId w:val="20"/>
        </w:numPr>
        <w:tabs>
          <w:tab w:val="clear" w:pos="360"/>
          <w:tab w:val="num" w:pos="720"/>
        </w:tabs>
        <w:spacing w:line="360" w:lineRule="auto"/>
        <w:ind w:left="0" w:firstLine="709"/>
        <w:rPr>
          <w:color w:val="000000"/>
          <w:sz w:val="28"/>
          <w:szCs w:val="28"/>
        </w:rPr>
      </w:pPr>
      <w:r w:rsidRPr="000E7351">
        <w:rPr>
          <w:color w:val="000000"/>
          <w:sz w:val="28"/>
          <w:szCs w:val="28"/>
        </w:rPr>
        <w:t>процедура открытия и изменения текущего расчетного счета налогоплательщика, изменение статуса счета</w:t>
      </w:r>
    </w:p>
    <w:p w:rsidR="00BD354D" w:rsidRPr="000E7351" w:rsidRDefault="00BD354D" w:rsidP="000E7351">
      <w:pPr>
        <w:widowControl/>
        <w:numPr>
          <w:ilvl w:val="0"/>
          <w:numId w:val="20"/>
        </w:numPr>
        <w:tabs>
          <w:tab w:val="clear" w:pos="360"/>
          <w:tab w:val="num" w:pos="720"/>
        </w:tabs>
        <w:spacing w:line="360" w:lineRule="auto"/>
        <w:ind w:left="0" w:firstLine="709"/>
        <w:rPr>
          <w:color w:val="000000"/>
          <w:sz w:val="28"/>
          <w:szCs w:val="28"/>
        </w:rPr>
      </w:pPr>
      <w:r w:rsidRPr="000E7351">
        <w:rPr>
          <w:color w:val="000000"/>
          <w:sz w:val="28"/>
          <w:szCs w:val="28"/>
        </w:rPr>
        <w:t>регистрация протоколов</w:t>
      </w:r>
      <w:r w:rsidR="000E7351" w:rsidRPr="000E7351">
        <w:rPr>
          <w:color w:val="000000"/>
          <w:sz w:val="28"/>
          <w:szCs w:val="28"/>
        </w:rPr>
        <w:t> / постановлений</w:t>
      </w:r>
      <w:r w:rsidRPr="000E7351">
        <w:rPr>
          <w:color w:val="000000"/>
          <w:sz w:val="28"/>
          <w:szCs w:val="28"/>
        </w:rPr>
        <w:t xml:space="preserve"> по административным штрафам.</w:t>
      </w:r>
    </w:p>
    <w:p w:rsidR="00BD354D" w:rsidRPr="000E7351" w:rsidRDefault="00BD354D" w:rsidP="000E7351">
      <w:pPr>
        <w:widowControl/>
        <w:spacing w:line="360" w:lineRule="auto"/>
        <w:ind w:firstLine="709"/>
        <w:rPr>
          <w:color w:val="000000"/>
          <w:sz w:val="28"/>
          <w:szCs w:val="28"/>
        </w:rPr>
      </w:pPr>
      <w:r w:rsidRPr="000E7351">
        <w:rPr>
          <w:color w:val="000000"/>
          <w:sz w:val="28"/>
          <w:szCs w:val="28"/>
        </w:rPr>
        <w:t>Система автоматизированного контроля за ходом исполнения дела, позволяет определить документы, по которым возможно превышение «критических» сроков рассмотрения, с целью своевременного предупреждения ответственных исполнителей из числа проверяющих, и специально назначенных для этой функции лиц, о наступлении «критических» сроков.</w:t>
      </w:r>
    </w:p>
    <w:p w:rsidR="00BD354D" w:rsidRPr="000E7351" w:rsidRDefault="00BD354D" w:rsidP="000E7351">
      <w:pPr>
        <w:widowControl/>
        <w:spacing w:line="360" w:lineRule="auto"/>
        <w:ind w:firstLine="709"/>
        <w:rPr>
          <w:color w:val="000000"/>
          <w:sz w:val="28"/>
          <w:szCs w:val="28"/>
        </w:rPr>
      </w:pPr>
      <w:r w:rsidRPr="000E7351">
        <w:rPr>
          <w:color w:val="000000"/>
          <w:sz w:val="28"/>
          <w:szCs w:val="28"/>
        </w:rPr>
        <w:t xml:space="preserve">Обеспечение мониторинга за ходом исполнения дела позволяет реализовать просмотр дела на районном уровне и сортировку по различным атрибутам, например, по дате исполнения, типу, месту исполнения дела, статусу </w:t>
      </w:r>
      <w:r w:rsidR="000E7351" w:rsidRPr="000E7351">
        <w:rPr>
          <w:color w:val="000000"/>
          <w:sz w:val="28"/>
          <w:szCs w:val="28"/>
        </w:rPr>
        <w:t>и т.п.</w:t>
      </w:r>
    </w:p>
    <w:p w:rsidR="00BD354D" w:rsidRPr="000E7351" w:rsidRDefault="00BD354D" w:rsidP="000E7351">
      <w:pPr>
        <w:pStyle w:val="GuideTextInd"/>
        <w:widowControl/>
        <w:spacing w:after="0" w:line="360" w:lineRule="auto"/>
        <w:ind w:firstLine="709"/>
        <w:jc w:val="both"/>
        <w:rPr>
          <w:color w:val="000000"/>
          <w:sz w:val="28"/>
          <w:szCs w:val="28"/>
        </w:rPr>
      </w:pPr>
      <w:r w:rsidRPr="000E7351">
        <w:rPr>
          <w:color w:val="000000"/>
          <w:sz w:val="28"/>
          <w:szCs w:val="28"/>
        </w:rPr>
        <w:t>Работа специалистов налоговых органов с подсистемой ЭКНА начинается с момента формирования дела на проверку.</w:t>
      </w:r>
    </w:p>
    <w:p w:rsidR="00BD354D" w:rsidRPr="000E7351" w:rsidRDefault="00BD354D" w:rsidP="000E7351">
      <w:pPr>
        <w:pStyle w:val="ab"/>
        <w:spacing w:after="0" w:line="360" w:lineRule="auto"/>
        <w:ind w:left="0" w:firstLine="709"/>
        <w:jc w:val="both"/>
        <w:rPr>
          <w:color w:val="000000"/>
          <w:sz w:val="28"/>
          <w:szCs w:val="28"/>
        </w:rPr>
      </w:pPr>
      <w:r w:rsidRPr="000E7351">
        <w:rPr>
          <w:color w:val="000000"/>
          <w:sz w:val="28"/>
          <w:szCs w:val="28"/>
        </w:rPr>
        <w:t>Дело содержит все документы, сопровождающие налоговую проверку с момента выписки предписания до обжалования результатов налоговой проверки налогоплательщиком.</w:t>
      </w:r>
    </w:p>
    <w:p w:rsidR="00BD354D" w:rsidRPr="000E7351" w:rsidRDefault="00BD354D" w:rsidP="000E7351">
      <w:pPr>
        <w:pStyle w:val="ab"/>
        <w:spacing w:after="0" w:line="360" w:lineRule="auto"/>
        <w:ind w:left="0" w:firstLine="709"/>
        <w:jc w:val="both"/>
        <w:rPr>
          <w:color w:val="000000"/>
          <w:sz w:val="28"/>
          <w:szCs w:val="28"/>
        </w:rPr>
      </w:pPr>
      <w:r w:rsidRPr="000E7351">
        <w:rPr>
          <w:color w:val="000000"/>
          <w:sz w:val="28"/>
          <w:szCs w:val="28"/>
        </w:rPr>
        <w:t>В соответствии с этим, работа в системе ЭКНА включает в себя следующие этапы:</w:t>
      </w:r>
    </w:p>
    <w:p w:rsidR="00BD354D" w:rsidRPr="000E7351" w:rsidRDefault="00BD354D" w:rsidP="000E7351">
      <w:pPr>
        <w:widowControl/>
        <w:numPr>
          <w:ilvl w:val="0"/>
          <w:numId w:val="22"/>
        </w:numPr>
        <w:tabs>
          <w:tab w:val="clear" w:pos="720"/>
          <w:tab w:val="num" w:pos="0"/>
        </w:tabs>
        <w:spacing w:line="360" w:lineRule="auto"/>
        <w:ind w:left="0" w:firstLine="709"/>
        <w:rPr>
          <w:color w:val="000000"/>
          <w:sz w:val="28"/>
          <w:szCs w:val="28"/>
        </w:rPr>
      </w:pPr>
      <w:r w:rsidRPr="000E7351">
        <w:rPr>
          <w:color w:val="000000"/>
          <w:sz w:val="28"/>
          <w:szCs w:val="28"/>
        </w:rPr>
        <w:t>На каждую налоговую проверку создается дело. Первоначально делу присваивается статус «</w:t>
      </w:r>
      <w:r w:rsidRPr="002364FD">
        <w:rPr>
          <w:color w:val="000000"/>
          <w:sz w:val="28"/>
          <w:szCs w:val="28"/>
        </w:rPr>
        <w:t>открыто</w:t>
      </w:r>
      <w:r w:rsidRPr="000E7351">
        <w:rPr>
          <w:color w:val="000000"/>
          <w:sz w:val="28"/>
          <w:szCs w:val="28"/>
        </w:rPr>
        <w:t>».</w:t>
      </w:r>
    </w:p>
    <w:p w:rsidR="00BD354D" w:rsidRPr="000E7351" w:rsidRDefault="00BD354D" w:rsidP="000E7351">
      <w:pPr>
        <w:widowControl/>
        <w:numPr>
          <w:ilvl w:val="0"/>
          <w:numId w:val="22"/>
        </w:numPr>
        <w:tabs>
          <w:tab w:val="clear" w:pos="720"/>
          <w:tab w:val="num" w:pos="0"/>
        </w:tabs>
        <w:spacing w:line="360" w:lineRule="auto"/>
        <w:ind w:left="0" w:firstLine="709"/>
        <w:rPr>
          <w:color w:val="000000"/>
          <w:sz w:val="28"/>
          <w:szCs w:val="28"/>
        </w:rPr>
      </w:pPr>
      <w:r w:rsidRPr="000E7351">
        <w:rPr>
          <w:color w:val="000000"/>
          <w:sz w:val="28"/>
          <w:szCs w:val="28"/>
        </w:rPr>
        <w:t>На основе данных, которые составляют неотъемлемые атрибуты дела, системой формируется предписание. После формирования предписания налогоплательщику и передачи дела на исполнение, дело приобретает статус «</w:t>
      </w:r>
      <w:r w:rsidRPr="002364FD">
        <w:rPr>
          <w:color w:val="000000"/>
          <w:sz w:val="28"/>
          <w:szCs w:val="28"/>
        </w:rPr>
        <w:t>исполняется</w:t>
      </w:r>
      <w:r w:rsidRPr="000E7351">
        <w:rPr>
          <w:color w:val="000000"/>
          <w:sz w:val="28"/>
          <w:szCs w:val="28"/>
        </w:rPr>
        <w:t>».</w:t>
      </w:r>
    </w:p>
    <w:p w:rsidR="00BD354D" w:rsidRPr="000E7351" w:rsidRDefault="00BD354D" w:rsidP="000E7351">
      <w:pPr>
        <w:widowControl/>
        <w:numPr>
          <w:ilvl w:val="0"/>
          <w:numId w:val="22"/>
        </w:numPr>
        <w:tabs>
          <w:tab w:val="clear" w:pos="720"/>
          <w:tab w:val="num" w:pos="0"/>
        </w:tabs>
        <w:spacing w:line="360" w:lineRule="auto"/>
        <w:ind w:left="0" w:firstLine="709"/>
        <w:rPr>
          <w:color w:val="000000"/>
          <w:sz w:val="28"/>
          <w:szCs w:val="28"/>
        </w:rPr>
      </w:pPr>
      <w:r w:rsidRPr="000E7351">
        <w:rPr>
          <w:color w:val="000000"/>
          <w:sz w:val="28"/>
          <w:szCs w:val="28"/>
        </w:rPr>
        <w:t>После того, как дело передано для исполнения, исполнители могут приступить к непосредственному формированию акта. Системой генерируется доступная для редактирования форма акта налоговой проверки.</w:t>
      </w:r>
    </w:p>
    <w:p w:rsidR="00BD354D" w:rsidRPr="000E7351" w:rsidRDefault="00BD354D" w:rsidP="000E7351">
      <w:pPr>
        <w:widowControl/>
        <w:numPr>
          <w:ilvl w:val="0"/>
          <w:numId w:val="22"/>
        </w:numPr>
        <w:tabs>
          <w:tab w:val="clear" w:pos="720"/>
          <w:tab w:val="num" w:pos="0"/>
        </w:tabs>
        <w:spacing w:line="360" w:lineRule="auto"/>
        <w:ind w:left="0" w:firstLine="709"/>
        <w:rPr>
          <w:color w:val="000000"/>
          <w:sz w:val="28"/>
          <w:szCs w:val="28"/>
        </w:rPr>
      </w:pPr>
      <w:r w:rsidRPr="000E7351">
        <w:rPr>
          <w:color w:val="000000"/>
          <w:sz w:val="28"/>
          <w:szCs w:val="28"/>
        </w:rPr>
        <w:t>Налоговая проверка</w:t>
      </w:r>
      <w:r w:rsidR="000E7351" w:rsidRPr="000E7351">
        <w:rPr>
          <w:color w:val="000000"/>
          <w:sz w:val="28"/>
          <w:szCs w:val="28"/>
        </w:rPr>
        <w:t xml:space="preserve"> </w:t>
      </w:r>
      <w:r w:rsidRPr="000E7351">
        <w:rPr>
          <w:color w:val="000000"/>
          <w:sz w:val="28"/>
          <w:szCs w:val="28"/>
        </w:rPr>
        <w:t>завершается, формируется в окончательном варианте акт налоговой проверки. По результатам налоговой проверки происходит формирование уведомлений.</w:t>
      </w:r>
    </w:p>
    <w:p w:rsidR="00BD354D" w:rsidRPr="000E7351" w:rsidRDefault="00BD354D" w:rsidP="000E7351">
      <w:pPr>
        <w:widowControl/>
        <w:numPr>
          <w:ilvl w:val="0"/>
          <w:numId w:val="22"/>
        </w:numPr>
        <w:tabs>
          <w:tab w:val="clear" w:pos="720"/>
          <w:tab w:val="num" w:pos="0"/>
        </w:tabs>
        <w:spacing w:line="360" w:lineRule="auto"/>
        <w:ind w:left="0" w:firstLine="709"/>
        <w:rPr>
          <w:color w:val="000000"/>
          <w:sz w:val="28"/>
          <w:szCs w:val="28"/>
        </w:rPr>
      </w:pPr>
      <w:r w:rsidRPr="000E7351">
        <w:rPr>
          <w:color w:val="000000"/>
          <w:sz w:val="28"/>
          <w:szCs w:val="28"/>
        </w:rPr>
        <w:t>Сформированное уведомление о доначисленных или уменьшенных суммах, а также о штрафных санкциях вручается налогоплательщику. В журнале отправки и контроля за исполнением уведомлений указывается дата отправки и вручения уведомления налогоплательщику. В дело заносится дата вручения уведомления. Делу в системе присваивается статус «</w:t>
      </w:r>
      <w:r w:rsidRPr="002364FD">
        <w:rPr>
          <w:color w:val="000000"/>
          <w:sz w:val="28"/>
          <w:szCs w:val="28"/>
        </w:rPr>
        <w:t>исполнено</w:t>
      </w:r>
      <w:r w:rsidRPr="000E7351">
        <w:rPr>
          <w:color w:val="000000"/>
          <w:sz w:val="28"/>
          <w:szCs w:val="28"/>
        </w:rPr>
        <w:t>».</w:t>
      </w:r>
    </w:p>
    <w:p w:rsidR="000E7351" w:rsidRPr="000E7351" w:rsidRDefault="00BD354D" w:rsidP="000E7351">
      <w:pPr>
        <w:widowControl/>
        <w:numPr>
          <w:ilvl w:val="0"/>
          <w:numId w:val="22"/>
        </w:numPr>
        <w:tabs>
          <w:tab w:val="clear" w:pos="720"/>
          <w:tab w:val="num" w:pos="0"/>
        </w:tabs>
        <w:spacing w:line="360" w:lineRule="auto"/>
        <w:ind w:left="0" w:firstLine="709"/>
        <w:rPr>
          <w:color w:val="000000"/>
          <w:sz w:val="28"/>
          <w:szCs w:val="28"/>
        </w:rPr>
      </w:pPr>
      <w:r w:rsidRPr="000E7351">
        <w:rPr>
          <w:color w:val="000000"/>
          <w:sz w:val="28"/>
          <w:szCs w:val="28"/>
        </w:rPr>
        <w:t>В момент внесения в систему даты вручения уведомления налогоплательщику, и закрытия операционного дня до этой даты, происходит автоматическое доначисление на лицевой счет налогоплательщика и дело приобретает статус «</w:t>
      </w:r>
      <w:r w:rsidRPr="002364FD">
        <w:rPr>
          <w:color w:val="000000"/>
          <w:sz w:val="28"/>
          <w:szCs w:val="28"/>
        </w:rPr>
        <w:t>завершено</w:t>
      </w:r>
      <w:r w:rsidRPr="000E7351">
        <w:rPr>
          <w:color w:val="000000"/>
          <w:sz w:val="28"/>
          <w:szCs w:val="28"/>
        </w:rPr>
        <w:t>». При формировании уведомления по акту налоговой проверки в текущий расчетный счет в ИС ЭКНА добавляется записи по каждому налогу, при формировании уведомлений по результатам рассмотрения жалобы налогоплательщика – данные записи дополняются корректирующими данными в разрезе видов налогов.</w:t>
      </w:r>
    </w:p>
    <w:p w:rsidR="00BD354D" w:rsidRPr="000E7351" w:rsidRDefault="00BD354D" w:rsidP="000E7351">
      <w:pPr>
        <w:widowControl/>
        <w:numPr>
          <w:ilvl w:val="0"/>
          <w:numId w:val="24"/>
        </w:numPr>
        <w:tabs>
          <w:tab w:val="clear" w:pos="360"/>
          <w:tab w:val="num" w:pos="0"/>
        </w:tabs>
        <w:spacing w:line="360" w:lineRule="auto"/>
        <w:ind w:left="0" w:firstLine="709"/>
        <w:rPr>
          <w:color w:val="000000"/>
          <w:sz w:val="28"/>
          <w:szCs w:val="28"/>
        </w:rPr>
      </w:pPr>
      <w:r w:rsidRPr="000E7351">
        <w:rPr>
          <w:color w:val="000000"/>
          <w:sz w:val="28"/>
          <w:szCs w:val="28"/>
        </w:rPr>
        <w:t>В течение установленного срока налогоплательщик вправе обжаловать результаты налоговой проверки и действия (бездействие) должностных лиц органов налоговой службы. При этом начисленные по результатам проверки суммы налогов и штрафных санкций отражаются в лицевом счете налогоплательщика как отсроченные платежи, в гр.</w:t>
      </w:r>
      <w:r w:rsidR="000E7351" w:rsidRPr="000E7351">
        <w:rPr>
          <w:color w:val="000000"/>
          <w:sz w:val="28"/>
          <w:szCs w:val="28"/>
        </w:rPr>
        <w:t> 1</w:t>
      </w:r>
      <w:r w:rsidRPr="000E7351">
        <w:rPr>
          <w:color w:val="000000"/>
          <w:sz w:val="28"/>
          <w:szCs w:val="28"/>
        </w:rPr>
        <w:t>9 лицевого счета «Отсрочка».</w:t>
      </w:r>
    </w:p>
    <w:p w:rsidR="00BD354D" w:rsidRPr="000E7351" w:rsidRDefault="00BD354D" w:rsidP="000E7351">
      <w:pPr>
        <w:widowControl/>
        <w:numPr>
          <w:ilvl w:val="0"/>
          <w:numId w:val="24"/>
        </w:numPr>
        <w:tabs>
          <w:tab w:val="clear" w:pos="360"/>
          <w:tab w:val="num" w:pos="0"/>
        </w:tabs>
        <w:spacing w:line="360" w:lineRule="auto"/>
        <w:ind w:left="0" w:firstLine="709"/>
        <w:rPr>
          <w:color w:val="000000"/>
          <w:sz w:val="28"/>
          <w:szCs w:val="28"/>
        </w:rPr>
      </w:pPr>
      <w:r w:rsidRPr="000E7351">
        <w:rPr>
          <w:color w:val="000000"/>
          <w:sz w:val="28"/>
          <w:szCs w:val="28"/>
        </w:rPr>
        <w:t>По истечении установленного для подачи жалобы срока (в случае ее отсутствия) отсрочка прекращается и начисленные суммы доступны для взыскания. В случае, если налогоплательщиком</w:t>
      </w:r>
      <w:r w:rsidR="000E7351" w:rsidRPr="000E7351">
        <w:rPr>
          <w:color w:val="000000"/>
          <w:sz w:val="28"/>
          <w:szCs w:val="28"/>
        </w:rPr>
        <w:t xml:space="preserve"> </w:t>
      </w:r>
      <w:r w:rsidRPr="000E7351">
        <w:rPr>
          <w:color w:val="000000"/>
          <w:sz w:val="28"/>
          <w:szCs w:val="28"/>
        </w:rPr>
        <w:t>жалоба подана в установленный срок инициируется отсрочка взыскания до вынесения окончательного решения по данной жалобе.</w:t>
      </w:r>
    </w:p>
    <w:p w:rsidR="00BD354D" w:rsidRPr="000E7351" w:rsidRDefault="009B5EBB" w:rsidP="000E7351">
      <w:pPr>
        <w:widowControl/>
        <w:numPr>
          <w:ilvl w:val="0"/>
          <w:numId w:val="23"/>
        </w:numPr>
        <w:tabs>
          <w:tab w:val="num" w:pos="0"/>
        </w:tabs>
        <w:spacing w:line="360" w:lineRule="auto"/>
        <w:ind w:left="0" w:firstLine="709"/>
        <w:rPr>
          <w:color w:val="000000"/>
          <w:sz w:val="28"/>
          <w:szCs w:val="28"/>
        </w:rPr>
      </w:pPr>
      <w:r>
        <w:rPr>
          <w:noProof/>
        </w:rPr>
        <w:pict>
          <v:line id="_x0000_s1026" style="position:absolute;left:0;text-align:left;z-index:251657728" from="496.35pt,19.95pt" to="496.35pt,19.95pt" o:allowincell="f"/>
        </w:pict>
      </w:r>
      <w:r w:rsidR="00BD354D" w:rsidRPr="000E7351">
        <w:rPr>
          <w:color w:val="000000"/>
          <w:sz w:val="28"/>
          <w:szCs w:val="28"/>
        </w:rPr>
        <w:t>По результатам обжалования в вышестоящем налоговом органе, уполномоченном государственном органе или суде, после вынесения решения и предоставлении отчета по результатам проверки, налогоплательщику вручается сформированное системой уведомление.</w:t>
      </w:r>
      <w:r w:rsidR="000E7351" w:rsidRPr="000E7351">
        <w:rPr>
          <w:color w:val="000000"/>
          <w:sz w:val="28"/>
          <w:szCs w:val="28"/>
        </w:rPr>
        <w:t xml:space="preserve"> </w:t>
      </w:r>
      <w:r w:rsidR="00BD354D" w:rsidRPr="000E7351">
        <w:rPr>
          <w:color w:val="000000"/>
          <w:sz w:val="28"/>
          <w:szCs w:val="28"/>
        </w:rPr>
        <w:t>В дело заносится дата вручения уведомления.</w:t>
      </w:r>
      <w:r w:rsidR="00FB4D7F" w:rsidRPr="000E7351">
        <w:rPr>
          <w:color w:val="000000"/>
          <w:sz w:val="28"/>
          <w:szCs w:val="28"/>
        </w:rPr>
        <w:t xml:space="preserve"> [17]</w:t>
      </w:r>
    </w:p>
    <w:p w:rsidR="00F34363" w:rsidRPr="000E7351" w:rsidRDefault="00F34363" w:rsidP="000E7351">
      <w:pPr>
        <w:pStyle w:val="GuideTextInd"/>
        <w:widowControl/>
        <w:spacing w:after="0" w:line="360" w:lineRule="auto"/>
        <w:ind w:firstLine="709"/>
        <w:jc w:val="both"/>
        <w:rPr>
          <w:color w:val="000000"/>
          <w:sz w:val="28"/>
          <w:szCs w:val="28"/>
        </w:rPr>
      </w:pPr>
    </w:p>
    <w:p w:rsidR="00BD354D" w:rsidRPr="000E7351" w:rsidRDefault="00BD354D" w:rsidP="000E7351">
      <w:pPr>
        <w:pStyle w:val="GuideTextInd"/>
        <w:widowControl/>
        <w:spacing w:after="0" w:line="360" w:lineRule="auto"/>
        <w:ind w:firstLine="709"/>
        <w:jc w:val="both"/>
        <w:rPr>
          <w:color w:val="000000"/>
          <w:sz w:val="28"/>
          <w:szCs w:val="28"/>
        </w:rPr>
      </w:pPr>
      <w:r w:rsidRPr="000E7351">
        <w:rPr>
          <w:color w:val="000000"/>
          <w:sz w:val="28"/>
          <w:szCs w:val="28"/>
        </w:rPr>
        <w:t>Общая концепция действий со стороны пользователей системы ЭКНА, которым предоставлены в соответствии с занимаемой должностью и функциональными обязанностями, представле</w:t>
      </w:r>
      <w:r w:rsidR="00BC52DA" w:rsidRPr="000E7351">
        <w:rPr>
          <w:color w:val="000000"/>
          <w:sz w:val="28"/>
          <w:szCs w:val="28"/>
        </w:rPr>
        <w:t>на в таблице</w:t>
      </w:r>
      <w:r w:rsidR="00F34363" w:rsidRPr="000E7351">
        <w:rPr>
          <w:color w:val="000000"/>
          <w:sz w:val="28"/>
          <w:szCs w:val="28"/>
        </w:rPr>
        <w:t xml:space="preserve"> </w:t>
      </w:r>
      <w:r w:rsidR="000E7351" w:rsidRPr="000E7351">
        <w:rPr>
          <w:color w:val="000000"/>
          <w:sz w:val="28"/>
          <w:szCs w:val="28"/>
        </w:rPr>
        <w:t>№3</w:t>
      </w:r>
      <w:r w:rsidR="00F34363" w:rsidRPr="000E7351">
        <w:rPr>
          <w:color w:val="000000"/>
          <w:sz w:val="28"/>
          <w:szCs w:val="28"/>
        </w:rPr>
        <w:t>.</w:t>
      </w:r>
    </w:p>
    <w:p w:rsidR="002364FD" w:rsidRDefault="002364FD" w:rsidP="000E7351">
      <w:pPr>
        <w:pStyle w:val="GuideTextInd"/>
        <w:widowControl/>
        <w:spacing w:after="0" w:line="360" w:lineRule="auto"/>
        <w:ind w:firstLine="709"/>
        <w:jc w:val="both"/>
        <w:rPr>
          <w:color w:val="000000"/>
          <w:sz w:val="28"/>
          <w:szCs w:val="28"/>
        </w:rPr>
      </w:pPr>
    </w:p>
    <w:p w:rsidR="00BC52DA" w:rsidRPr="000E7351" w:rsidRDefault="00BC52DA" w:rsidP="000E7351">
      <w:pPr>
        <w:pStyle w:val="GuideTextInd"/>
        <w:widowControl/>
        <w:spacing w:after="0" w:line="360" w:lineRule="auto"/>
        <w:ind w:firstLine="709"/>
        <w:jc w:val="both"/>
        <w:rPr>
          <w:color w:val="000000"/>
          <w:sz w:val="28"/>
          <w:szCs w:val="28"/>
        </w:rPr>
      </w:pPr>
      <w:r w:rsidRPr="000E7351">
        <w:rPr>
          <w:color w:val="000000"/>
          <w:sz w:val="28"/>
          <w:szCs w:val="28"/>
        </w:rPr>
        <w:t xml:space="preserve">Таблица </w:t>
      </w:r>
      <w:r w:rsidR="000E7351" w:rsidRPr="000E7351">
        <w:rPr>
          <w:color w:val="000000"/>
          <w:sz w:val="28"/>
          <w:szCs w:val="28"/>
        </w:rPr>
        <w:t>№3</w:t>
      </w:r>
      <w:r w:rsidR="00F34363" w:rsidRPr="000E7351">
        <w:rPr>
          <w:color w:val="000000"/>
          <w:sz w:val="28"/>
          <w:szCs w:val="28"/>
        </w:rPr>
        <w:t>.</w:t>
      </w:r>
      <w:r w:rsidR="000E7351" w:rsidRPr="000E7351">
        <w:rPr>
          <w:color w:val="000000"/>
          <w:sz w:val="28"/>
          <w:szCs w:val="28"/>
        </w:rPr>
        <w:t xml:space="preserve"> </w:t>
      </w:r>
      <w:r w:rsidRPr="000E7351">
        <w:rPr>
          <w:color w:val="000000"/>
          <w:sz w:val="28"/>
          <w:szCs w:val="28"/>
        </w:rPr>
        <w:t>Концепция действий системы ЭКНА</w:t>
      </w:r>
    </w:p>
    <w:tbl>
      <w:tblPr>
        <w:tblW w:w="0" w:type="auto"/>
        <w:tblInd w:w="16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417"/>
        <w:gridCol w:w="1863"/>
        <w:gridCol w:w="1254"/>
        <w:gridCol w:w="5643"/>
      </w:tblGrid>
      <w:tr w:rsidR="00BD354D" w:rsidRPr="00111122" w:rsidTr="00111122">
        <w:trPr>
          <w:cantSplit/>
        </w:trPr>
        <w:tc>
          <w:tcPr>
            <w:tcW w:w="417" w:type="dxa"/>
            <w:shd w:val="clear" w:color="auto" w:fill="auto"/>
          </w:tcPr>
          <w:p w:rsidR="00BD354D" w:rsidRPr="00111122" w:rsidRDefault="00BD354D" w:rsidP="00111122">
            <w:pPr>
              <w:widowControl/>
              <w:spacing w:line="360" w:lineRule="auto"/>
              <w:ind w:firstLine="0"/>
              <w:rPr>
                <w:b/>
                <w:color w:val="000000"/>
                <w:sz w:val="20"/>
                <w:szCs w:val="28"/>
              </w:rPr>
            </w:pPr>
            <w:r w:rsidRPr="00111122">
              <w:rPr>
                <w:b/>
                <w:color w:val="000000"/>
                <w:sz w:val="20"/>
                <w:szCs w:val="28"/>
              </w:rPr>
              <w:t>№</w:t>
            </w:r>
          </w:p>
        </w:tc>
        <w:tc>
          <w:tcPr>
            <w:tcW w:w="1863" w:type="dxa"/>
            <w:shd w:val="clear" w:color="auto" w:fill="auto"/>
          </w:tcPr>
          <w:p w:rsidR="00BD354D" w:rsidRPr="00111122" w:rsidRDefault="00BD354D" w:rsidP="00111122">
            <w:pPr>
              <w:widowControl/>
              <w:spacing w:line="360" w:lineRule="auto"/>
              <w:ind w:firstLine="0"/>
              <w:rPr>
                <w:b/>
                <w:color w:val="000000"/>
                <w:sz w:val="20"/>
                <w:szCs w:val="28"/>
              </w:rPr>
            </w:pPr>
            <w:r w:rsidRPr="00111122">
              <w:rPr>
                <w:b/>
                <w:color w:val="000000"/>
                <w:sz w:val="20"/>
                <w:szCs w:val="28"/>
              </w:rPr>
              <w:t>Действие</w:t>
            </w:r>
          </w:p>
        </w:tc>
        <w:tc>
          <w:tcPr>
            <w:tcW w:w="1254" w:type="dxa"/>
            <w:shd w:val="clear" w:color="auto" w:fill="auto"/>
          </w:tcPr>
          <w:p w:rsidR="00BD354D" w:rsidRPr="00111122" w:rsidRDefault="00BD354D" w:rsidP="00111122">
            <w:pPr>
              <w:widowControl/>
              <w:spacing w:line="360" w:lineRule="auto"/>
              <w:ind w:firstLine="0"/>
              <w:rPr>
                <w:b/>
                <w:color w:val="000000"/>
                <w:sz w:val="20"/>
                <w:szCs w:val="28"/>
              </w:rPr>
            </w:pPr>
            <w:r w:rsidRPr="00111122">
              <w:rPr>
                <w:b/>
                <w:color w:val="000000"/>
                <w:sz w:val="20"/>
                <w:szCs w:val="28"/>
              </w:rPr>
              <w:t>Инициатор действия</w:t>
            </w:r>
          </w:p>
        </w:tc>
        <w:tc>
          <w:tcPr>
            <w:tcW w:w="5643" w:type="dxa"/>
            <w:shd w:val="clear" w:color="auto" w:fill="auto"/>
          </w:tcPr>
          <w:p w:rsidR="00BD354D" w:rsidRPr="00111122" w:rsidRDefault="00BD354D" w:rsidP="00111122">
            <w:pPr>
              <w:widowControl/>
              <w:spacing w:line="360" w:lineRule="auto"/>
              <w:ind w:firstLine="0"/>
              <w:rPr>
                <w:b/>
                <w:color w:val="000000"/>
                <w:sz w:val="20"/>
                <w:szCs w:val="28"/>
              </w:rPr>
            </w:pPr>
            <w:r w:rsidRPr="00111122">
              <w:rPr>
                <w:b/>
                <w:color w:val="000000"/>
                <w:sz w:val="20"/>
                <w:szCs w:val="28"/>
              </w:rPr>
              <w:t>Содержание действия</w:t>
            </w:r>
          </w:p>
        </w:tc>
      </w:tr>
      <w:tr w:rsidR="00BD354D" w:rsidRPr="00111122" w:rsidTr="00111122">
        <w:trPr>
          <w:cantSplit/>
        </w:trPr>
        <w:tc>
          <w:tcPr>
            <w:tcW w:w="417" w:type="dxa"/>
            <w:shd w:val="clear" w:color="auto" w:fill="auto"/>
          </w:tcPr>
          <w:p w:rsidR="00BD354D" w:rsidRPr="00111122" w:rsidRDefault="00BD354D" w:rsidP="00111122">
            <w:pPr>
              <w:widowControl/>
              <w:spacing w:line="360" w:lineRule="auto"/>
              <w:ind w:firstLine="0"/>
              <w:rPr>
                <w:color w:val="000000"/>
                <w:sz w:val="20"/>
                <w:szCs w:val="28"/>
              </w:rPr>
            </w:pPr>
            <w:r w:rsidRPr="00111122">
              <w:rPr>
                <w:color w:val="000000"/>
                <w:sz w:val="20"/>
                <w:szCs w:val="28"/>
              </w:rPr>
              <w:t>1.</w:t>
            </w:r>
          </w:p>
        </w:tc>
        <w:tc>
          <w:tcPr>
            <w:tcW w:w="1863" w:type="dxa"/>
            <w:shd w:val="clear" w:color="auto" w:fill="auto"/>
          </w:tcPr>
          <w:p w:rsidR="00BD354D" w:rsidRPr="00111122" w:rsidRDefault="00BD354D" w:rsidP="00111122">
            <w:pPr>
              <w:widowControl/>
              <w:spacing w:line="360" w:lineRule="auto"/>
              <w:ind w:firstLine="0"/>
              <w:rPr>
                <w:color w:val="000000"/>
                <w:sz w:val="20"/>
                <w:szCs w:val="28"/>
              </w:rPr>
            </w:pPr>
            <w:r w:rsidRPr="00111122">
              <w:rPr>
                <w:color w:val="000000"/>
                <w:sz w:val="20"/>
                <w:szCs w:val="28"/>
              </w:rPr>
              <w:t>Создание дела</w:t>
            </w:r>
          </w:p>
        </w:tc>
        <w:tc>
          <w:tcPr>
            <w:tcW w:w="1254" w:type="dxa"/>
            <w:shd w:val="clear" w:color="auto" w:fill="auto"/>
          </w:tcPr>
          <w:p w:rsidR="00BD354D" w:rsidRPr="00111122" w:rsidRDefault="00BD354D" w:rsidP="00111122">
            <w:pPr>
              <w:widowControl/>
              <w:spacing w:line="360" w:lineRule="auto"/>
              <w:ind w:firstLine="0"/>
              <w:rPr>
                <w:color w:val="000000"/>
                <w:sz w:val="20"/>
                <w:szCs w:val="28"/>
              </w:rPr>
            </w:pPr>
            <w:r w:rsidRPr="00111122">
              <w:rPr>
                <w:color w:val="000000"/>
                <w:sz w:val="20"/>
                <w:szCs w:val="28"/>
              </w:rPr>
              <w:t>Начальник отдела аудита</w:t>
            </w:r>
          </w:p>
        </w:tc>
        <w:tc>
          <w:tcPr>
            <w:tcW w:w="5643" w:type="dxa"/>
            <w:shd w:val="clear" w:color="auto" w:fill="auto"/>
          </w:tcPr>
          <w:p w:rsidR="00BD354D" w:rsidRPr="00111122" w:rsidRDefault="00BD354D" w:rsidP="00111122">
            <w:pPr>
              <w:widowControl/>
              <w:spacing w:line="360" w:lineRule="auto"/>
              <w:ind w:firstLine="0"/>
              <w:rPr>
                <w:color w:val="000000"/>
                <w:sz w:val="20"/>
                <w:szCs w:val="28"/>
              </w:rPr>
            </w:pPr>
            <w:r w:rsidRPr="00111122">
              <w:rPr>
                <w:color w:val="000000"/>
                <w:sz w:val="20"/>
                <w:szCs w:val="28"/>
              </w:rPr>
              <w:t xml:space="preserve">Заполнение всех необходимых атрибутов дела на налоговую проверку, назначение исполнителей дела, видов проверяемых налогов или вопросов проверки </w:t>
            </w:r>
            <w:r w:rsidR="000E7351" w:rsidRPr="00111122">
              <w:rPr>
                <w:color w:val="000000"/>
                <w:sz w:val="20"/>
                <w:szCs w:val="28"/>
              </w:rPr>
              <w:t>и т.д.</w:t>
            </w:r>
          </w:p>
        </w:tc>
      </w:tr>
      <w:tr w:rsidR="00BD354D" w:rsidRPr="00111122" w:rsidTr="00111122">
        <w:trPr>
          <w:cantSplit/>
        </w:trPr>
        <w:tc>
          <w:tcPr>
            <w:tcW w:w="417" w:type="dxa"/>
            <w:shd w:val="clear" w:color="auto" w:fill="auto"/>
          </w:tcPr>
          <w:p w:rsidR="00BD354D" w:rsidRPr="00111122" w:rsidRDefault="00BD354D" w:rsidP="00111122">
            <w:pPr>
              <w:widowControl/>
              <w:spacing w:line="360" w:lineRule="auto"/>
              <w:ind w:firstLine="0"/>
              <w:rPr>
                <w:color w:val="000000"/>
                <w:sz w:val="20"/>
                <w:szCs w:val="28"/>
              </w:rPr>
            </w:pPr>
            <w:r w:rsidRPr="00111122">
              <w:rPr>
                <w:color w:val="000000"/>
                <w:sz w:val="20"/>
                <w:szCs w:val="28"/>
              </w:rPr>
              <w:t>2.</w:t>
            </w:r>
          </w:p>
        </w:tc>
        <w:tc>
          <w:tcPr>
            <w:tcW w:w="1863" w:type="dxa"/>
            <w:shd w:val="clear" w:color="auto" w:fill="auto"/>
          </w:tcPr>
          <w:p w:rsidR="00BD354D" w:rsidRPr="00111122" w:rsidRDefault="00BD354D" w:rsidP="00111122">
            <w:pPr>
              <w:widowControl/>
              <w:spacing w:line="360" w:lineRule="auto"/>
              <w:ind w:firstLine="0"/>
              <w:rPr>
                <w:color w:val="000000"/>
                <w:sz w:val="20"/>
                <w:szCs w:val="28"/>
              </w:rPr>
            </w:pPr>
            <w:r w:rsidRPr="00111122">
              <w:rPr>
                <w:color w:val="000000"/>
                <w:sz w:val="20"/>
                <w:szCs w:val="28"/>
              </w:rPr>
              <w:t>Формирование предварительного предписания</w:t>
            </w:r>
          </w:p>
        </w:tc>
        <w:tc>
          <w:tcPr>
            <w:tcW w:w="1254" w:type="dxa"/>
            <w:shd w:val="clear" w:color="auto" w:fill="auto"/>
          </w:tcPr>
          <w:p w:rsidR="00BD354D" w:rsidRPr="00111122" w:rsidRDefault="00BD354D" w:rsidP="00111122">
            <w:pPr>
              <w:widowControl/>
              <w:spacing w:line="360" w:lineRule="auto"/>
              <w:ind w:firstLine="0"/>
              <w:rPr>
                <w:color w:val="000000"/>
                <w:sz w:val="20"/>
                <w:szCs w:val="28"/>
              </w:rPr>
            </w:pPr>
            <w:r w:rsidRPr="00111122">
              <w:rPr>
                <w:color w:val="000000"/>
                <w:sz w:val="20"/>
                <w:szCs w:val="28"/>
              </w:rPr>
              <w:t>Начальник отдела аудита</w:t>
            </w:r>
          </w:p>
        </w:tc>
        <w:tc>
          <w:tcPr>
            <w:tcW w:w="5643" w:type="dxa"/>
            <w:shd w:val="clear" w:color="auto" w:fill="auto"/>
          </w:tcPr>
          <w:p w:rsidR="00BD354D" w:rsidRPr="00111122" w:rsidRDefault="00BD354D" w:rsidP="00111122">
            <w:pPr>
              <w:widowControl/>
              <w:spacing w:line="360" w:lineRule="auto"/>
              <w:ind w:firstLine="0"/>
              <w:rPr>
                <w:color w:val="000000"/>
                <w:sz w:val="20"/>
                <w:szCs w:val="28"/>
              </w:rPr>
            </w:pPr>
            <w:r w:rsidRPr="00111122">
              <w:rPr>
                <w:color w:val="000000"/>
                <w:sz w:val="20"/>
                <w:szCs w:val="28"/>
              </w:rPr>
              <w:t>Данная процедура доступна из режима создания дел. Предварительное предписание необходимо согласовать с руководством НК, в случае необходимости, внести необходимые изменения в атрибуты дел.</w:t>
            </w:r>
          </w:p>
        </w:tc>
      </w:tr>
      <w:tr w:rsidR="00BD354D" w:rsidRPr="00111122" w:rsidTr="00111122">
        <w:trPr>
          <w:cantSplit/>
        </w:trPr>
        <w:tc>
          <w:tcPr>
            <w:tcW w:w="417" w:type="dxa"/>
            <w:shd w:val="clear" w:color="auto" w:fill="auto"/>
          </w:tcPr>
          <w:p w:rsidR="00BD354D" w:rsidRPr="00111122" w:rsidRDefault="00BD354D" w:rsidP="00111122">
            <w:pPr>
              <w:widowControl/>
              <w:spacing w:line="360" w:lineRule="auto"/>
              <w:ind w:firstLine="0"/>
              <w:rPr>
                <w:color w:val="000000"/>
                <w:sz w:val="20"/>
                <w:szCs w:val="28"/>
              </w:rPr>
            </w:pPr>
            <w:r w:rsidRPr="00111122">
              <w:rPr>
                <w:color w:val="000000"/>
                <w:sz w:val="20"/>
                <w:szCs w:val="28"/>
              </w:rPr>
              <w:t>3.</w:t>
            </w:r>
          </w:p>
        </w:tc>
        <w:tc>
          <w:tcPr>
            <w:tcW w:w="1863" w:type="dxa"/>
            <w:shd w:val="clear" w:color="auto" w:fill="auto"/>
          </w:tcPr>
          <w:p w:rsidR="00BD354D" w:rsidRPr="00111122" w:rsidRDefault="00BD354D" w:rsidP="00111122">
            <w:pPr>
              <w:widowControl/>
              <w:spacing w:line="360" w:lineRule="auto"/>
              <w:ind w:firstLine="0"/>
              <w:rPr>
                <w:color w:val="000000"/>
                <w:sz w:val="20"/>
                <w:szCs w:val="28"/>
              </w:rPr>
            </w:pPr>
            <w:r w:rsidRPr="00111122">
              <w:rPr>
                <w:color w:val="000000"/>
                <w:sz w:val="20"/>
                <w:szCs w:val="28"/>
              </w:rPr>
              <w:t>Формирование окончательного предписания и отправка дела на исполнение</w:t>
            </w:r>
          </w:p>
        </w:tc>
        <w:tc>
          <w:tcPr>
            <w:tcW w:w="1254" w:type="dxa"/>
            <w:shd w:val="clear" w:color="auto" w:fill="auto"/>
          </w:tcPr>
          <w:p w:rsidR="00BD354D" w:rsidRPr="00111122" w:rsidRDefault="00BD354D" w:rsidP="00111122">
            <w:pPr>
              <w:widowControl/>
              <w:spacing w:line="360" w:lineRule="auto"/>
              <w:ind w:firstLine="0"/>
              <w:rPr>
                <w:color w:val="000000"/>
                <w:sz w:val="20"/>
                <w:szCs w:val="28"/>
              </w:rPr>
            </w:pPr>
            <w:r w:rsidRPr="00111122">
              <w:rPr>
                <w:color w:val="000000"/>
                <w:sz w:val="20"/>
                <w:szCs w:val="28"/>
              </w:rPr>
              <w:t>Начальник отдела аудита</w:t>
            </w:r>
          </w:p>
        </w:tc>
        <w:tc>
          <w:tcPr>
            <w:tcW w:w="5643" w:type="dxa"/>
            <w:shd w:val="clear" w:color="auto" w:fill="auto"/>
          </w:tcPr>
          <w:p w:rsidR="00BD354D" w:rsidRPr="00111122" w:rsidRDefault="00BD354D" w:rsidP="00111122">
            <w:pPr>
              <w:widowControl/>
              <w:spacing w:line="360" w:lineRule="auto"/>
              <w:ind w:firstLine="0"/>
              <w:rPr>
                <w:color w:val="000000"/>
                <w:sz w:val="20"/>
                <w:szCs w:val="28"/>
              </w:rPr>
            </w:pPr>
            <w:r w:rsidRPr="00111122">
              <w:rPr>
                <w:color w:val="000000"/>
                <w:sz w:val="20"/>
                <w:szCs w:val="28"/>
              </w:rPr>
              <w:t>Данная процедура доступна из режима создания дел. После формирования окончательного предписания основные атрибуты дела (кроме списка исполнителей, даты регистрации в Ц(Д</w:t>
            </w:r>
            <w:r w:rsidR="000E7351" w:rsidRPr="00111122">
              <w:rPr>
                <w:color w:val="000000"/>
                <w:sz w:val="20"/>
                <w:szCs w:val="28"/>
              </w:rPr>
              <w:t>) П</w:t>
            </w:r>
            <w:r w:rsidRPr="00111122">
              <w:rPr>
                <w:color w:val="000000"/>
                <w:sz w:val="20"/>
                <w:szCs w:val="28"/>
              </w:rPr>
              <w:t>СиИ и контрольной даты) становятся недоступны для редактирования. При этом система автоматически формирует предварительный вариант акта налоговой проверки, в соответствии с указанными атрибутами дела на налоговую проверку.</w:t>
            </w:r>
          </w:p>
        </w:tc>
      </w:tr>
      <w:tr w:rsidR="00BD354D" w:rsidRPr="00111122" w:rsidTr="00111122">
        <w:trPr>
          <w:cantSplit/>
        </w:trPr>
        <w:tc>
          <w:tcPr>
            <w:tcW w:w="417" w:type="dxa"/>
            <w:shd w:val="clear" w:color="auto" w:fill="auto"/>
          </w:tcPr>
          <w:p w:rsidR="00BD354D" w:rsidRPr="00111122" w:rsidRDefault="00BD354D" w:rsidP="00111122">
            <w:pPr>
              <w:widowControl/>
              <w:spacing w:line="360" w:lineRule="auto"/>
              <w:ind w:firstLine="0"/>
              <w:rPr>
                <w:color w:val="000000"/>
                <w:sz w:val="20"/>
                <w:szCs w:val="28"/>
              </w:rPr>
            </w:pPr>
            <w:r w:rsidRPr="00111122">
              <w:rPr>
                <w:color w:val="000000"/>
                <w:sz w:val="20"/>
                <w:szCs w:val="28"/>
              </w:rPr>
              <w:t>4.</w:t>
            </w:r>
          </w:p>
        </w:tc>
        <w:tc>
          <w:tcPr>
            <w:tcW w:w="1863" w:type="dxa"/>
            <w:shd w:val="clear" w:color="auto" w:fill="auto"/>
          </w:tcPr>
          <w:p w:rsidR="00BD354D" w:rsidRPr="00111122" w:rsidRDefault="00BD354D" w:rsidP="00111122">
            <w:pPr>
              <w:widowControl/>
              <w:spacing w:line="360" w:lineRule="auto"/>
              <w:ind w:firstLine="0"/>
              <w:rPr>
                <w:color w:val="000000"/>
                <w:sz w:val="20"/>
                <w:szCs w:val="28"/>
              </w:rPr>
            </w:pPr>
            <w:r w:rsidRPr="00111122">
              <w:rPr>
                <w:color w:val="000000"/>
                <w:sz w:val="20"/>
                <w:szCs w:val="28"/>
              </w:rPr>
              <w:t>Заполнение акта налоговой проверки</w:t>
            </w:r>
          </w:p>
        </w:tc>
        <w:tc>
          <w:tcPr>
            <w:tcW w:w="1254" w:type="dxa"/>
            <w:shd w:val="clear" w:color="auto" w:fill="auto"/>
          </w:tcPr>
          <w:p w:rsidR="00BD354D" w:rsidRPr="00111122" w:rsidRDefault="00BD354D" w:rsidP="00111122">
            <w:pPr>
              <w:widowControl/>
              <w:spacing w:line="360" w:lineRule="auto"/>
              <w:ind w:firstLine="0"/>
              <w:rPr>
                <w:color w:val="000000"/>
                <w:sz w:val="20"/>
                <w:szCs w:val="28"/>
              </w:rPr>
            </w:pPr>
            <w:r w:rsidRPr="00111122">
              <w:rPr>
                <w:color w:val="000000"/>
                <w:sz w:val="20"/>
                <w:szCs w:val="28"/>
              </w:rPr>
              <w:t>Ответственный исполнитель</w:t>
            </w:r>
          </w:p>
        </w:tc>
        <w:tc>
          <w:tcPr>
            <w:tcW w:w="5643" w:type="dxa"/>
            <w:shd w:val="clear" w:color="auto" w:fill="auto"/>
          </w:tcPr>
          <w:p w:rsidR="00BD354D" w:rsidRPr="00111122" w:rsidRDefault="00BD354D" w:rsidP="00111122">
            <w:pPr>
              <w:widowControl/>
              <w:spacing w:line="360" w:lineRule="auto"/>
              <w:ind w:firstLine="0"/>
              <w:rPr>
                <w:color w:val="000000"/>
                <w:sz w:val="20"/>
                <w:szCs w:val="28"/>
              </w:rPr>
            </w:pPr>
            <w:r w:rsidRPr="00111122">
              <w:rPr>
                <w:color w:val="000000"/>
                <w:sz w:val="20"/>
                <w:szCs w:val="28"/>
              </w:rPr>
              <w:t>Акт будет доступен для модификации в режиме «Журнал регистрации актов налоговых проверок». Остальные исполнители, указанные в предписании, а также начальник отдела аудита и руководитель НК могут открывать форму акта для просмотра (исключением является рейдовая проверка – здесь акт доступен для модификации всем работникам НК, указанным в предписании на налоговую проверку. Кроме того, последующие акты рейдовой проверки автоматически не формируются, а создаются исполнителями через отдельный пункт меню «Акт рейдовой проверки»).</w:t>
            </w:r>
          </w:p>
        </w:tc>
      </w:tr>
      <w:tr w:rsidR="00BD354D" w:rsidRPr="00111122" w:rsidTr="00111122">
        <w:trPr>
          <w:cantSplit/>
        </w:trPr>
        <w:tc>
          <w:tcPr>
            <w:tcW w:w="417" w:type="dxa"/>
            <w:shd w:val="clear" w:color="auto" w:fill="auto"/>
          </w:tcPr>
          <w:p w:rsidR="00BD354D" w:rsidRPr="00111122" w:rsidRDefault="00BD354D" w:rsidP="00111122">
            <w:pPr>
              <w:widowControl/>
              <w:spacing w:line="360" w:lineRule="auto"/>
              <w:ind w:firstLine="0"/>
              <w:rPr>
                <w:color w:val="000000"/>
                <w:sz w:val="20"/>
                <w:szCs w:val="28"/>
              </w:rPr>
            </w:pPr>
            <w:r w:rsidRPr="00111122">
              <w:rPr>
                <w:color w:val="000000"/>
                <w:sz w:val="20"/>
                <w:szCs w:val="28"/>
              </w:rPr>
              <w:t>5.</w:t>
            </w:r>
          </w:p>
        </w:tc>
        <w:tc>
          <w:tcPr>
            <w:tcW w:w="1863" w:type="dxa"/>
            <w:shd w:val="clear" w:color="auto" w:fill="auto"/>
          </w:tcPr>
          <w:p w:rsidR="00BD354D" w:rsidRPr="00111122" w:rsidRDefault="00BD354D" w:rsidP="00111122">
            <w:pPr>
              <w:widowControl/>
              <w:spacing w:line="360" w:lineRule="auto"/>
              <w:ind w:firstLine="0"/>
              <w:rPr>
                <w:color w:val="000000"/>
                <w:sz w:val="20"/>
                <w:szCs w:val="28"/>
              </w:rPr>
            </w:pPr>
            <w:r w:rsidRPr="00111122">
              <w:rPr>
                <w:color w:val="000000"/>
                <w:sz w:val="20"/>
                <w:szCs w:val="28"/>
              </w:rPr>
              <w:t>Отправка предварительного акта на контроль к начальнику отдела</w:t>
            </w:r>
          </w:p>
        </w:tc>
        <w:tc>
          <w:tcPr>
            <w:tcW w:w="1254" w:type="dxa"/>
            <w:shd w:val="clear" w:color="auto" w:fill="auto"/>
          </w:tcPr>
          <w:p w:rsidR="00BD354D" w:rsidRPr="00111122" w:rsidRDefault="00BD354D" w:rsidP="00111122">
            <w:pPr>
              <w:widowControl/>
              <w:spacing w:line="360" w:lineRule="auto"/>
              <w:ind w:firstLine="0"/>
              <w:rPr>
                <w:color w:val="000000"/>
                <w:sz w:val="20"/>
                <w:szCs w:val="28"/>
              </w:rPr>
            </w:pPr>
            <w:r w:rsidRPr="00111122">
              <w:rPr>
                <w:color w:val="000000"/>
                <w:sz w:val="20"/>
                <w:szCs w:val="28"/>
              </w:rPr>
              <w:t>Ответственный исполнитель</w:t>
            </w:r>
          </w:p>
        </w:tc>
        <w:tc>
          <w:tcPr>
            <w:tcW w:w="5643" w:type="dxa"/>
            <w:shd w:val="clear" w:color="auto" w:fill="auto"/>
          </w:tcPr>
          <w:p w:rsidR="00BD354D" w:rsidRPr="00111122" w:rsidRDefault="00BD354D" w:rsidP="00111122">
            <w:pPr>
              <w:widowControl/>
              <w:spacing w:line="360" w:lineRule="auto"/>
              <w:ind w:firstLine="0"/>
              <w:rPr>
                <w:color w:val="000000"/>
                <w:sz w:val="20"/>
                <w:szCs w:val="28"/>
              </w:rPr>
            </w:pPr>
            <w:r w:rsidRPr="00111122">
              <w:rPr>
                <w:color w:val="000000"/>
                <w:sz w:val="20"/>
                <w:szCs w:val="28"/>
              </w:rPr>
              <w:t>После окончания работы с актом, ответственный исполнитель отправляет предварительный вариант акта на контроль к начальнику отдела аудита. Ответственный исполнитель не может самостоятельно отправить акт в НК МФ. Данная операция позволяет разграничить степень ответственности между исполнителем и руководством НК.</w:t>
            </w:r>
          </w:p>
        </w:tc>
      </w:tr>
      <w:tr w:rsidR="00BD354D" w:rsidRPr="00111122" w:rsidTr="00111122">
        <w:trPr>
          <w:cantSplit/>
        </w:trPr>
        <w:tc>
          <w:tcPr>
            <w:tcW w:w="417" w:type="dxa"/>
            <w:shd w:val="clear" w:color="auto" w:fill="auto"/>
          </w:tcPr>
          <w:p w:rsidR="00BD354D" w:rsidRPr="00111122" w:rsidRDefault="00BD354D" w:rsidP="00111122">
            <w:pPr>
              <w:widowControl/>
              <w:spacing w:line="360" w:lineRule="auto"/>
              <w:ind w:firstLine="0"/>
              <w:rPr>
                <w:color w:val="000000"/>
                <w:sz w:val="20"/>
                <w:szCs w:val="28"/>
              </w:rPr>
            </w:pPr>
            <w:r w:rsidRPr="00111122">
              <w:rPr>
                <w:color w:val="000000"/>
                <w:sz w:val="20"/>
                <w:szCs w:val="28"/>
              </w:rPr>
              <w:t>6.</w:t>
            </w:r>
          </w:p>
        </w:tc>
        <w:tc>
          <w:tcPr>
            <w:tcW w:w="1863" w:type="dxa"/>
            <w:shd w:val="clear" w:color="auto" w:fill="auto"/>
          </w:tcPr>
          <w:p w:rsidR="00BD354D" w:rsidRPr="00111122" w:rsidRDefault="00BD354D" w:rsidP="00111122">
            <w:pPr>
              <w:widowControl/>
              <w:spacing w:line="360" w:lineRule="auto"/>
              <w:ind w:firstLine="0"/>
              <w:rPr>
                <w:color w:val="000000"/>
                <w:sz w:val="20"/>
                <w:szCs w:val="28"/>
              </w:rPr>
            </w:pPr>
            <w:r w:rsidRPr="00111122">
              <w:rPr>
                <w:color w:val="000000"/>
                <w:sz w:val="20"/>
                <w:szCs w:val="28"/>
              </w:rPr>
              <w:t>Отправка акта на доработку</w:t>
            </w:r>
          </w:p>
        </w:tc>
        <w:tc>
          <w:tcPr>
            <w:tcW w:w="1254" w:type="dxa"/>
            <w:shd w:val="clear" w:color="auto" w:fill="auto"/>
          </w:tcPr>
          <w:p w:rsidR="00BD354D" w:rsidRPr="00111122" w:rsidRDefault="00BD354D" w:rsidP="00111122">
            <w:pPr>
              <w:widowControl/>
              <w:spacing w:line="360" w:lineRule="auto"/>
              <w:ind w:firstLine="0"/>
              <w:rPr>
                <w:color w:val="000000"/>
                <w:sz w:val="20"/>
                <w:szCs w:val="28"/>
              </w:rPr>
            </w:pPr>
            <w:r w:rsidRPr="00111122">
              <w:rPr>
                <w:color w:val="000000"/>
                <w:sz w:val="20"/>
                <w:szCs w:val="28"/>
              </w:rPr>
              <w:t>Начальник отдела аудита или руководитель НК</w:t>
            </w:r>
          </w:p>
        </w:tc>
        <w:tc>
          <w:tcPr>
            <w:tcW w:w="5643" w:type="dxa"/>
            <w:shd w:val="clear" w:color="auto" w:fill="auto"/>
          </w:tcPr>
          <w:p w:rsidR="00BD354D" w:rsidRPr="00111122" w:rsidRDefault="00BD354D" w:rsidP="00111122">
            <w:pPr>
              <w:widowControl/>
              <w:spacing w:line="360" w:lineRule="auto"/>
              <w:ind w:firstLine="0"/>
              <w:rPr>
                <w:color w:val="000000"/>
                <w:sz w:val="20"/>
                <w:szCs w:val="28"/>
              </w:rPr>
            </w:pPr>
            <w:r w:rsidRPr="00111122">
              <w:rPr>
                <w:color w:val="000000"/>
                <w:sz w:val="20"/>
                <w:szCs w:val="28"/>
              </w:rPr>
              <w:t>После просмотра предварительного варианта акта можно отправить акт на доработку к ответственному исполнителю.</w:t>
            </w:r>
          </w:p>
        </w:tc>
      </w:tr>
      <w:tr w:rsidR="00BD354D" w:rsidRPr="00111122" w:rsidTr="00111122">
        <w:trPr>
          <w:cantSplit/>
        </w:trPr>
        <w:tc>
          <w:tcPr>
            <w:tcW w:w="417" w:type="dxa"/>
            <w:shd w:val="clear" w:color="auto" w:fill="auto"/>
          </w:tcPr>
          <w:p w:rsidR="00BD354D" w:rsidRPr="00111122" w:rsidRDefault="00BD354D" w:rsidP="00111122">
            <w:pPr>
              <w:widowControl/>
              <w:spacing w:line="360" w:lineRule="auto"/>
              <w:ind w:firstLine="0"/>
              <w:rPr>
                <w:color w:val="000000"/>
                <w:sz w:val="20"/>
                <w:szCs w:val="28"/>
              </w:rPr>
            </w:pPr>
            <w:r w:rsidRPr="00111122">
              <w:rPr>
                <w:color w:val="000000"/>
                <w:sz w:val="20"/>
                <w:szCs w:val="28"/>
              </w:rPr>
              <w:t>7.</w:t>
            </w:r>
          </w:p>
        </w:tc>
        <w:tc>
          <w:tcPr>
            <w:tcW w:w="1863" w:type="dxa"/>
            <w:shd w:val="clear" w:color="auto" w:fill="auto"/>
          </w:tcPr>
          <w:p w:rsidR="00BD354D" w:rsidRPr="00111122" w:rsidRDefault="00BD354D" w:rsidP="00111122">
            <w:pPr>
              <w:widowControl/>
              <w:spacing w:line="360" w:lineRule="auto"/>
              <w:ind w:firstLine="0"/>
              <w:rPr>
                <w:color w:val="000000"/>
                <w:sz w:val="20"/>
                <w:szCs w:val="28"/>
              </w:rPr>
            </w:pPr>
            <w:r w:rsidRPr="00111122">
              <w:rPr>
                <w:color w:val="000000"/>
                <w:sz w:val="20"/>
                <w:szCs w:val="28"/>
              </w:rPr>
              <w:t>Отправка акта в НК МФ</w:t>
            </w:r>
          </w:p>
        </w:tc>
        <w:tc>
          <w:tcPr>
            <w:tcW w:w="1254" w:type="dxa"/>
            <w:shd w:val="clear" w:color="auto" w:fill="auto"/>
          </w:tcPr>
          <w:p w:rsidR="00BD354D" w:rsidRPr="00111122" w:rsidRDefault="00BD354D" w:rsidP="00111122">
            <w:pPr>
              <w:widowControl/>
              <w:spacing w:line="360" w:lineRule="auto"/>
              <w:ind w:firstLine="0"/>
              <w:rPr>
                <w:color w:val="000000"/>
                <w:sz w:val="20"/>
                <w:szCs w:val="28"/>
              </w:rPr>
            </w:pPr>
            <w:r w:rsidRPr="00111122">
              <w:rPr>
                <w:color w:val="000000"/>
                <w:sz w:val="20"/>
                <w:szCs w:val="28"/>
              </w:rPr>
              <w:t>Руководитель НК</w:t>
            </w:r>
          </w:p>
        </w:tc>
        <w:tc>
          <w:tcPr>
            <w:tcW w:w="5643" w:type="dxa"/>
            <w:shd w:val="clear" w:color="auto" w:fill="auto"/>
          </w:tcPr>
          <w:p w:rsidR="00BD354D" w:rsidRPr="00111122" w:rsidRDefault="00BD354D" w:rsidP="00111122">
            <w:pPr>
              <w:widowControl/>
              <w:spacing w:line="360" w:lineRule="auto"/>
              <w:ind w:firstLine="0"/>
              <w:rPr>
                <w:color w:val="000000"/>
                <w:sz w:val="20"/>
                <w:szCs w:val="28"/>
              </w:rPr>
            </w:pPr>
            <w:r w:rsidRPr="00111122">
              <w:rPr>
                <w:color w:val="000000"/>
                <w:sz w:val="20"/>
                <w:szCs w:val="28"/>
              </w:rPr>
              <w:t>В результате данной операции на вышестоящих уровнях в журнале актов налоговых проверок становится доступным для просмотра предварительный вариант акта, а в текущем НК формируется окончательный вариант акта. В случае комплексной и тематической проверок окончательный вариант акта проходит те же стадии, что и предварительный, его можно модифицировать, отправить на контроль к начальнику отдела, вернуть на доработку и отправить в НК МФ.</w:t>
            </w:r>
          </w:p>
        </w:tc>
      </w:tr>
      <w:tr w:rsidR="00BD354D" w:rsidRPr="00111122" w:rsidTr="00111122">
        <w:trPr>
          <w:cantSplit/>
        </w:trPr>
        <w:tc>
          <w:tcPr>
            <w:tcW w:w="417" w:type="dxa"/>
            <w:shd w:val="clear" w:color="auto" w:fill="auto"/>
          </w:tcPr>
          <w:p w:rsidR="00BD354D" w:rsidRPr="00111122" w:rsidRDefault="00BD354D" w:rsidP="00111122">
            <w:pPr>
              <w:widowControl/>
              <w:spacing w:line="360" w:lineRule="auto"/>
              <w:ind w:firstLine="0"/>
              <w:rPr>
                <w:color w:val="000000"/>
                <w:sz w:val="20"/>
                <w:szCs w:val="28"/>
              </w:rPr>
            </w:pPr>
            <w:r w:rsidRPr="00111122">
              <w:rPr>
                <w:color w:val="000000"/>
                <w:sz w:val="20"/>
                <w:szCs w:val="28"/>
              </w:rPr>
              <w:t>8.</w:t>
            </w:r>
          </w:p>
        </w:tc>
        <w:tc>
          <w:tcPr>
            <w:tcW w:w="1863" w:type="dxa"/>
            <w:shd w:val="clear" w:color="auto" w:fill="auto"/>
          </w:tcPr>
          <w:p w:rsidR="00BD354D" w:rsidRPr="00111122" w:rsidRDefault="00BD354D" w:rsidP="00111122">
            <w:pPr>
              <w:widowControl/>
              <w:spacing w:line="360" w:lineRule="auto"/>
              <w:ind w:firstLine="0"/>
              <w:rPr>
                <w:color w:val="000000"/>
                <w:sz w:val="20"/>
                <w:szCs w:val="28"/>
              </w:rPr>
            </w:pPr>
            <w:r w:rsidRPr="00111122">
              <w:rPr>
                <w:color w:val="000000"/>
                <w:sz w:val="20"/>
                <w:szCs w:val="28"/>
              </w:rPr>
              <w:t>Формирование у</w:t>
            </w:r>
            <w:r w:rsidRPr="00111122">
              <w:rPr>
                <w:noProof/>
                <w:color w:val="000000"/>
                <w:sz w:val="20"/>
                <w:szCs w:val="28"/>
              </w:rPr>
              <w:t>ведомления налогоплательщику</w:t>
            </w:r>
          </w:p>
        </w:tc>
        <w:tc>
          <w:tcPr>
            <w:tcW w:w="1254" w:type="dxa"/>
            <w:shd w:val="clear" w:color="auto" w:fill="auto"/>
          </w:tcPr>
          <w:p w:rsidR="00BD354D" w:rsidRPr="00111122" w:rsidRDefault="00BD354D" w:rsidP="00111122">
            <w:pPr>
              <w:widowControl/>
              <w:spacing w:line="360" w:lineRule="auto"/>
              <w:ind w:firstLine="0"/>
              <w:rPr>
                <w:color w:val="000000"/>
                <w:sz w:val="20"/>
                <w:szCs w:val="28"/>
              </w:rPr>
            </w:pPr>
            <w:r w:rsidRPr="00111122">
              <w:rPr>
                <w:color w:val="000000"/>
                <w:sz w:val="20"/>
                <w:szCs w:val="28"/>
              </w:rPr>
              <w:t>Система ЭКНА</w:t>
            </w:r>
          </w:p>
        </w:tc>
        <w:tc>
          <w:tcPr>
            <w:tcW w:w="5643" w:type="dxa"/>
            <w:shd w:val="clear" w:color="auto" w:fill="auto"/>
          </w:tcPr>
          <w:p w:rsidR="00BD354D" w:rsidRPr="00111122" w:rsidRDefault="00BD354D" w:rsidP="00111122">
            <w:pPr>
              <w:widowControl/>
              <w:spacing w:line="360" w:lineRule="auto"/>
              <w:ind w:firstLine="0"/>
              <w:rPr>
                <w:color w:val="000000"/>
                <w:sz w:val="20"/>
                <w:szCs w:val="28"/>
              </w:rPr>
            </w:pPr>
            <w:r w:rsidRPr="00111122">
              <w:rPr>
                <w:color w:val="000000"/>
                <w:sz w:val="20"/>
                <w:szCs w:val="28"/>
              </w:rPr>
              <w:t>По результатам налоговой проверки автоматически формируется уведомление налогоплательщику о принятых мерах по составу налогового нарушения и сроках устранения нарушения. Уведомление извещает (уведомляет) налогоплательщика о доначисленных суммах, пени и штрафах. Окончательный вариант акта и уведомление распечатываются и вручаются налогоплательщику.</w:t>
            </w:r>
          </w:p>
        </w:tc>
      </w:tr>
      <w:tr w:rsidR="00BD354D" w:rsidRPr="00111122" w:rsidTr="00111122">
        <w:trPr>
          <w:cantSplit/>
        </w:trPr>
        <w:tc>
          <w:tcPr>
            <w:tcW w:w="417" w:type="dxa"/>
            <w:shd w:val="clear" w:color="auto" w:fill="auto"/>
          </w:tcPr>
          <w:p w:rsidR="00BD354D" w:rsidRPr="00111122" w:rsidRDefault="00BD354D" w:rsidP="00111122">
            <w:pPr>
              <w:widowControl/>
              <w:spacing w:line="360" w:lineRule="auto"/>
              <w:ind w:firstLine="0"/>
              <w:rPr>
                <w:color w:val="000000"/>
                <w:sz w:val="20"/>
                <w:szCs w:val="28"/>
              </w:rPr>
            </w:pPr>
            <w:r w:rsidRPr="00111122">
              <w:rPr>
                <w:color w:val="000000"/>
                <w:sz w:val="20"/>
                <w:szCs w:val="28"/>
              </w:rPr>
              <w:t>9.</w:t>
            </w:r>
          </w:p>
        </w:tc>
        <w:tc>
          <w:tcPr>
            <w:tcW w:w="1863" w:type="dxa"/>
            <w:shd w:val="clear" w:color="auto" w:fill="auto"/>
          </w:tcPr>
          <w:p w:rsidR="00BD354D" w:rsidRPr="00111122" w:rsidRDefault="00BD354D" w:rsidP="00111122">
            <w:pPr>
              <w:widowControl/>
              <w:spacing w:line="360" w:lineRule="auto"/>
              <w:ind w:firstLine="0"/>
              <w:rPr>
                <w:color w:val="000000"/>
                <w:sz w:val="20"/>
                <w:szCs w:val="28"/>
              </w:rPr>
            </w:pPr>
            <w:r w:rsidRPr="00111122">
              <w:rPr>
                <w:color w:val="000000"/>
                <w:sz w:val="20"/>
                <w:szCs w:val="28"/>
              </w:rPr>
              <w:t>Вручение уведомления</w:t>
            </w:r>
          </w:p>
        </w:tc>
        <w:tc>
          <w:tcPr>
            <w:tcW w:w="1254" w:type="dxa"/>
            <w:shd w:val="clear" w:color="auto" w:fill="auto"/>
          </w:tcPr>
          <w:p w:rsidR="00BD354D" w:rsidRPr="00111122" w:rsidRDefault="00BD354D" w:rsidP="00111122">
            <w:pPr>
              <w:widowControl/>
              <w:spacing w:line="360" w:lineRule="auto"/>
              <w:ind w:firstLine="0"/>
              <w:rPr>
                <w:color w:val="000000"/>
                <w:sz w:val="20"/>
                <w:szCs w:val="28"/>
              </w:rPr>
            </w:pPr>
            <w:r w:rsidRPr="00111122">
              <w:rPr>
                <w:color w:val="000000"/>
                <w:sz w:val="20"/>
                <w:szCs w:val="28"/>
              </w:rPr>
              <w:t>Специалист НК</w:t>
            </w:r>
          </w:p>
        </w:tc>
        <w:tc>
          <w:tcPr>
            <w:tcW w:w="5643" w:type="dxa"/>
            <w:shd w:val="clear" w:color="auto" w:fill="auto"/>
          </w:tcPr>
          <w:p w:rsidR="00BD354D" w:rsidRPr="00111122" w:rsidRDefault="00BD354D" w:rsidP="00111122">
            <w:pPr>
              <w:widowControl/>
              <w:spacing w:line="360" w:lineRule="auto"/>
              <w:ind w:firstLine="0"/>
              <w:rPr>
                <w:color w:val="000000"/>
                <w:sz w:val="20"/>
                <w:szCs w:val="28"/>
              </w:rPr>
            </w:pPr>
            <w:r w:rsidRPr="00111122">
              <w:rPr>
                <w:color w:val="000000"/>
                <w:sz w:val="20"/>
                <w:szCs w:val="28"/>
              </w:rPr>
              <w:t>В журнале отправки и контроля за исполнением уведомлений уведомление обрабатывается с указанием даты его вручения.</w:t>
            </w:r>
          </w:p>
        </w:tc>
      </w:tr>
      <w:tr w:rsidR="00BD354D" w:rsidRPr="00111122" w:rsidTr="00111122">
        <w:trPr>
          <w:cantSplit/>
        </w:trPr>
        <w:tc>
          <w:tcPr>
            <w:tcW w:w="417" w:type="dxa"/>
            <w:shd w:val="clear" w:color="auto" w:fill="auto"/>
          </w:tcPr>
          <w:p w:rsidR="00BD354D" w:rsidRPr="00111122" w:rsidRDefault="00BD354D" w:rsidP="00111122">
            <w:pPr>
              <w:widowControl/>
              <w:spacing w:line="360" w:lineRule="auto"/>
              <w:ind w:firstLine="0"/>
              <w:rPr>
                <w:color w:val="000000"/>
                <w:sz w:val="20"/>
                <w:szCs w:val="28"/>
              </w:rPr>
            </w:pPr>
            <w:r w:rsidRPr="00111122">
              <w:rPr>
                <w:color w:val="000000"/>
                <w:sz w:val="20"/>
                <w:szCs w:val="28"/>
              </w:rPr>
              <w:t>10</w:t>
            </w:r>
          </w:p>
        </w:tc>
        <w:tc>
          <w:tcPr>
            <w:tcW w:w="1863" w:type="dxa"/>
            <w:shd w:val="clear" w:color="auto" w:fill="auto"/>
          </w:tcPr>
          <w:p w:rsidR="00BD354D" w:rsidRPr="00111122" w:rsidRDefault="00BD354D" w:rsidP="00111122">
            <w:pPr>
              <w:widowControl/>
              <w:spacing w:line="360" w:lineRule="auto"/>
              <w:ind w:firstLine="0"/>
              <w:rPr>
                <w:color w:val="000000"/>
                <w:sz w:val="20"/>
                <w:szCs w:val="28"/>
              </w:rPr>
            </w:pPr>
            <w:r w:rsidRPr="00111122">
              <w:rPr>
                <w:color w:val="000000"/>
                <w:sz w:val="20"/>
                <w:szCs w:val="28"/>
              </w:rPr>
              <w:t>Доначисления на лицевой счет</w:t>
            </w:r>
          </w:p>
        </w:tc>
        <w:tc>
          <w:tcPr>
            <w:tcW w:w="1254" w:type="dxa"/>
            <w:shd w:val="clear" w:color="auto" w:fill="auto"/>
          </w:tcPr>
          <w:p w:rsidR="00BD354D" w:rsidRPr="00111122" w:rsidRDefault="00BD354D" w:rsidP="00111122">
            <w:pPr>
              <w:widowControl/>
              <w:spacing w:line="360" w:lineRule="auto"/>
              <w:ind w:firstLine="0"/>
              <w:rPr>
                <w:color w:val="000000"/>
                <w:sz w:val="20"/>
                <w:szCs w:val="28"/>
              </w:rPr>
            </w:pPr>
            <w:r w:rsidRPr="00111122">
              <w:rPr>
                <w:color w:val="000000"/>
                <w:sz w:val="20"/>
                <w:szCs w:val="28"/>
              </w:rPr>
              <w:t>Система ЭКНА</w:t>
            </w:r>
          </w:p>
        </w:tc>
        <w:tc>
          <w:tcPr>
            <w:tcW w:w="5643" w:type="dxa"/>
            <w:shd w:val="clear" w:color="auto" w:fill="auto"/>
          </w:tcPr>
          <w:p w:rsidR="00BD354D" w:rsidRPr="00111122" w:rsidRDefault="00BD354D" w:rsidP="00111122">
            <w:pPr>
              <w:widowControl/>
              <w:spacing w:line="360" w:lineRule="auto"/>
              <w:ind w:firstLine="0"/>
              <w:rPr>
                <w:color w:val="000000"/>
                <w:sz w:val="20"/>
                <w:szCs w:val="28"/>
              </w:rPr>
            </w:pPr>
            <w:r w:rsidRPr="00111122">
              <w:rPr>
                <w:color w:val="000000"/>
                <w:sz w:val="20"/>
                <w:szCs w:val="28"/>
              </w:rPr>
              <w:t>В момент вручения уведомления суммы начислений по акту проверки автоматически начисляются на лицевой счет налогоплательщика, и параллельно отражаются в графе «отсрочки». В случае, если налогоплательщик не обжалует результаты налоговой проверки в течении установленного законодательством срока, отсрочка прекращает свое действие и доначисленные суммы по результатам проверки становятся доступны для взыскания. При этом акту автоматически присваивается статус «обработан».</w:t>
            </w:r>
          </w:p>
        </w:tc>
      </w:tr>
      <w:tr w:rsidR="00BD354D" w:rsidRPr="00111122" w:rsidTr="00111122">
        <w:trPr>
          <w:cantSplit/>
        </w:trPr>
        <w:tc>
          <w:tcPr>
            <w:tcW w:w="417" w:type="dxa"/>
            <w:shd w:val="clear" w:color="auto" w:fill="auto"/>
          </w:tcPr>
          <w:p w:rsidR="00BD354D" w:rsidRPr="00111122" w:rsidRDefault="00BD354D" w:rsidP="00111122">
            <w:pPr>
              <w:widowControl/>
              <w:spacing w:line="360" w:lineRule="auto"/>
              <w:ind w:firstLine="0"/>
              <w:rPr>
                <w:color w:val="000000"/>
                <w:sz w:val="20"/>
                <w:szCs w:val="28"/>
              </w:rPr>
            </w:pPr>
            <w:r w:rsidRPr="00111122">
              <w:rPr>
                <w:color w:val="000000"/>
                <w:sz w:val="20"/>
                <w:szCs w:val="28"/>
              </w:rPr>
              <w:t>11</w:t>
            </w:r>
          </w:p>
        </w:tc>
        <w:tc>
          <w:tcPr>
            <w:tcW w:w="1863" w:type="dxa"/>
            <w:shd w:val="clear" w:color="auto" w:fill="auto"/>
          </w:tcPr>
          <w:p w:rsidR="00BD354D" w:rsidRPr="00111122" w:rsidRDefault="00BD354D" w:rsidP="00111122">
            <w:pPr>
              <w:widowControl/>
              <w:spacing w:line="360" w:lineRule="auto"/>
              <w:ind w:firstLine="0"/>
              <w:rPr>
                <w:color w:val="000000"/>
                <w:sz w:val="20"/>
                <w:szCs w:val="28"/>
              </w:rPr>
            </w:pPr>
            <w:r w:rsidRPr="00111122">
              <w:rPr>
                <w:color w:val="000000"/>
                <w:sz w:val="20"/>
                <w:szCs w:val="28"/>
              </w:rPr>
              <w:t>Обработка жалоб налогоплательщиков</w:t>
            </w:r>
          </w:p>
        </w:tc>
        <w:tc>
          <w:tcPr>
            <w:tcW w:w="1254" w:type="dxa"/>
            <w:shd w:val="clear" w:color="auto" w:fill="auto"/>
          </w:tcPr>
          <w:p w:rsidR="00BD354D" w:rsidRPr="00111122" w:rsidRDefault="00BD354D" w:rsidP="00111122">
            <w:pPr>
              <w:widowControl/>
              <w:spacing w:line="360" w:lineRule="auto"/>
              <w:ind w:firstLine="0"/>
              <w:rPr>
                <w:color w:val="000000"/>
                <w:sz w:val="20"/>
                <w:szCs w:val="28"/>
              </w:rPr>
            </w:pPr>
            <w:r w:rsidRPr="00111122">
              <w:rPr>
                <w:color w:val="000000"/>
                <w:sz w:val="20"/>
                <w:szCs w:val="28"/>
              </w:rPr>
              <w:t>Специалист НК</w:t>
            </w:r>
          </w:p>
        </w:tc>
        <w:tc>
          <w:tcPr>
            <w:tcW w:w="5643" w:type="dxa"/>
            <w:shd w:val="clear" w:color="auto" w:fill="auto"/>
          </w:tcPr>
          <w:p w:rsidR="00BD354D" w:rsidRPr="00111122" w:rsidRDefault="00BD354D" w:rsidP="00111122">
            <w:pPr>
              <w:widowControl/>
              <w:spacing w:line="360" w:lineRule="auto"/>
              <w:ind w:firstLine="0"/>
              <w:rPr>
                <w:color w:val="000000"/>
                <w:sz w:val="20"/>
                <w:szCs w:val="28"/>
              </w:rPr>
            </w:pPr>
            <w:r w:rsidRPr="00111122">
              <w:rPr>
                <w:color w:val="000000"/>
                <w:sz w:val="20"/>
                <w:szCs w:val="28"/>
              </w:rPr>
              <w:t>В случае несогласия с начисленной суммой налогоплательщик вправе подать жалобу в вышестоящий налоговый орган и в уполномоченный государственный орган или в суд, при этом заявление налогоплательщика заносится в систему и инициируется отсрочка взыскания доначисленных сумм до вынесения окончательного решения по жалобе.</w:t>
            </w:r>
          </w:p>
        </w:tc>
      </w:tr>
    </w:tbl>
    <w:p w:rsidR="009114B1" w:rsidRPr="000E7351" w:rsidRDefault="009114B1" w:rsidP="000E7351">
      <w:pPr>
        <w:pStyle w:val="2"/>
        <w:keepNext w:val="0"/>
        <w:spacing w:line="360" w:lineRule="auto"/>
        <w:ind w:firstLine="709"/>
        <w:rPr>
          <w:color w:val="000000"/>
          <w:szCs w:val="28"/>
        </w:rPr>
      </w:pPr>
    </w:p>
    <w:p w:rsidR="000F6626" w:rsidRPr="000E7351" w:rsidRDefault="00C83DC1" w:rsidP="000E7351">
      <w:pPr>
        <w:pStyle w:val="31"/>
        <w:spacing w:after="0" w:line="360" w:lineRule="auto"/>
        <w:ind w:firstLine="709"/>
        <w:jc w:val="both"/>
        <w:rPr>
          <w:color w:val="000000"/>
          <w:sz w:val="28"/>
          <w:szCs w:val="28"/>
        </w:rPr>
      </w:pPr>
      <w:r w:rsidRPr="000E7351">
        <w:rPr>
          <w:color w:val="000000"/>
          <w:sz w:val="28"/>
          <w:szCs w:val="28"/>
        </w:rPr>
        <w:t>Таким образом,</w:t>
      </w:r>
      <w:r w:rsidR="000F6626" w:rsidRPr="000E7351">
        <w:rPr>
          <w:color w:val="000000"/>
          <w:sz w:val="28"/>
          <w:szCs w:val="28"/>
        </w:rPr>
        <w:t xml:space="preserve"> автоматизация процесса планирования контрольной работы в системе ЭКНА позволит сделать более эффективной деятельность обыкновенных рядовых налоговых специалистов при проведении контрольных мероприятий, посредством формирования рейтинга работников налогового аудита с целью выработки рекомендаций по обновлению и укреплению кадрового состава, что соответственно повлечет за собой</w:t>
      </w:r>
      <w:r w:rsidR="000E7351" w:rsidRPr="000E7351">
        <w:rPr>
          <w:color w:val="000000"/>
          <w:sz w:val="28"/>
          <w:szCs w:val="28"/>
        </w:rPr>
        <w:t xml:space="preserve"> </w:t>
      </w:r>
      <w:r w:rsidR="000F6626" w:rsidRPr="000E7351">
        <w:rPr>
          <w:color w:val="000000"/>
          <w:sz w:val="28"/>
          <w:szCs w:val="28"/>
        </w:rPr>
        <w:t>повышение качества проведения налоговых проверок и снижения доли обжалования результатов проверок.</w:t>
      </w:r>
    </w:p>
    <w:p w:rsidR="00C83DC1" w:rsidRPr="000E7351" w:rsidRDefault="00C83DC1" w:rsidP="000E7351">
      <w:pPr>
        <w:widowControl/>
        <w:spacing w:line="360" w:lineRule="auto"/>
        <w:ind w:firstLine="709"/>
        <w:rPr>
          <w:color w:val="000000"/>
          <w:sz w:val="28"/>
          <w:szCs w:val="28"/>
        </w:rPr>
      </w:pPr>
    </w:p>
    <w:p w:rsidR="005415F0" w:rsidRPr="000E7351" w:rsidRDefault="00E4740E" w:rsidP="000E7351">
      <w:pPr>
        <w:pStyle w:val="2"/>
        <w:keepNext w:val="0"/>
        <w:spacing w:line="360" w:lineRule="auto"/>
        <w:ind w:firstLine="709"/>
        <w:rPr>
          <w:color w:val="000000"/>
          <w:szCs w:val="28"/>
        </w:rPr>
      </w:pPr>
      <w:r w:rsidRPr="000E7351">
        <w:rPr>
          <w:color w:val="000000"/>
          <w:szCs w:val="28"/>
        </w:rPr>
        <w:t>2.3 Анализ</w:t>
      </w:r>
      <w:bookmarkStart w:id="8" w:name="_Toc104890273"/>
      <w:r w:rsidR="005415F0" w:rsidRPr="000E7351">
        <w:rPr>
          <w:i/>
          <w:color w:val="000000"/>
          <w:szCs w:val="28"/>
        </w:rPr>
        <w:t xml:space="preserve"> </w:t>
      </w:r>
      <w:r w:rsidR="005415F0" w:rsidRPr="000E7351">
        <w:rPr>
          <w:color w:val="000000"/>
          <w:szCs w:val="28"/>
        </w:rPr>
        <w:t>поступлений налогов по Налоговому Комитету по району Сарыарка за период с 200</w:t>
      </w:r>
      <w:r w:rsidR="00D27667" w:rsidRPr="000E7351">
        <w:rPr>
          <w:color w:val="000000"/>
          <w:szCs w:val="28"/>
        </w:rPr>
        <w:t>6</w:t>
      </w:r>
      <w:r w:rsidR="005415F0" w:rsidRPr="000E7351">
        <w:rPr>
          <w:color w:val="000000"/>
          <w:szCs w:val="28"/>
        </w:rPr>
        <w:t xml:space="preserve"> по 200</w:t>
      </w:r>
      <w:r w:rsidR="00D27667" w:rsidRPr="000E7351">
        <w:rPr>
          <w:color w:val="000000"/>
          <w:szCs w:val="28"/>
        </w:rPr>
        <w:t>7</w:t>
      </w:r>
      <w:r w:rsidR="005415F0" w:rsidRPr="000E7351">
        <w:rPr>
          <w:color w:val="000000"/>
          <w:szCs w:val="28"/>
        </w:rPr>
        <w:t xml:space="preserve"> годы</w:t>
      </w:r>
      <w:bookmarkEnd w:id="8"/>
    </w:p>
    <w:p w:rsidR="002364FD" w:rsidRDefault="002364FD" w:rsidP="000E7351">
      <w:pPr>
        <w:widowControl/>
        <w:spacing w:line="360" w:lineRule="auto"/>
        <w:ind w:firstLine="709"/>
        <w:rPr>
          <w:color w:val="000000"/>
          <w:sz w:val="28"/>
          <w:szCs w:val="28"/>
        </w:rPr>
      </w:pPr>
    </w:p>
    <w:p w:rsidR="005415F0" w:rsidRPr="000E7351" w:rsidRDefault="005415F0" w:rsidP="000E7351">
      <w:pPr>
        <w:widowControl/>
        <w:spacing w:line="360" w:lineRule="auto"/>
        <w:ind w:firstLine="709"/>
        <w:rPr>
          <w:color w:val="000000"/>
          <w:sz w:val="28"/>
          <w:szCs w:val="28"/>
        </w:rPr>
      </w:pPr>
      <w:r w:rsidRPr="000E7351">
        <w:rPr>
          <w:color w:val="000000"/>
          <w:sz w:val="28"/>
          <w:szCs w:val="28"/>
        </w:rPr>
        <w:t>Налоговая система является представителем государства и отстаивает интересы государственной казны.</w:t>
      </w:r>
      <w:r w:rsidR="000E7351" w:rsidRPr="000E7351">
        <w:rPr>
          <w:color w:val="000000"/>
          <w:sz w:val="28"/>
          <w:szCs w:val="28"/>
        </w:rPr>
        <w:t xml:space="preserve"> </w:t>
      </w:r>
      <w:r w:rsidRPr="000E7351">
        <w:rPr>
          <w:color w:val="000000"/>
          <w:sz w:val="28"/>
          <w:szCs w:val="28"/>
        </w:rPr>
        <w:t>Оттого, насколько правильно построена система налогообложения, зависит эффективное функционирование всей экономики страны. За счет налогов выплачиваются пенсии и пособия пожилым людям и детям, заработная плата врачам, учителям и работникам культуры, обеспечиваются обороноспособность страны. Другого пути получения доходов, кроме сборов налогов государство пока еще не открыло, поэтому обязанность граждан Казахстана по уплате налогов закреплена в главном законодательном акте страны – Конституции Республики Казахстан.</w:t>
      </w:r>
    </w:p>
    <w:p w:rsidR="005415F0" w:rsidRPr="000E7351" w:rsidRDefault="005415F0" w:rsidP="000E7351">
      <w:pPr>
        <w:widowControl/>
        <w:spacing w:line="360" w:lineRule="auto"/>
        <w:ind w:firstLine="709"/>
        <w:rPr>
          <w:color w:val="000000"/>
          <w:sz w:val="28"/>
          <w:szCs w:val="28"/>
        </w:rPr>
      </w:pPr>
      <w:r w:rsidRPr="000E7351">
        <w:rPr>
          <w:color w:val="000000"/>
          <w:sz w:val="28"/>
          <w:szCs w:val="28"/>
        </w:rPr>
        <w:t>В силу презумпции добросовестности налогоплательщика, закрепленной в Налоговом кодексе Республики Казахстан, он должен самостоятельно определять и исполнять свои налоговые обязательства перед государством.</w:t>
      </w:r>
    </w:p>
    <w:p w:rsidR="005415F0" w:rsidRPr="000E7351" w:rsidRDefault="005415F0" w:rsidP="000E7351">
      <w:pPr>
        <w:widowControl/>
        <w:spacing w:line="360" w:lineRule="auto"/>
        <w:ind w:firstLine="709"/>
        <w:rPr>
          <w:color w:val="000000"/>
          <w:sz w:val="28"/>
          <w:szCs w:val="28"/>
        </w:rPr>
      </w:pPr>
      <w:r w:rsidRPr="000E7351">
        <w:rPr>
          <w:color w:val="000000"/>
          <w:sz w:val="28"/>
          <w:szCs w:val="28"/>
        </w:rPr>
        <w:t>Ранее налоговая служба находилась в составе горфинотдела. Только в 90</w:t>
      </w:r>
      <w:r w:rsidR="004E3F96">
        <w:rPr>
          <w:color w:val="000000"/>
          <w:sz w:val="28"/>
          <w:szCs w:val="28"/>
        </w:rPr>
        <w:t xml:space="preserve">-е </w:t>
      </w:r>
      <w:r w:rsidR="000E7351" w:rsidRPr="000E7351">
        <w:rPr>
          <w:color w:val="000000"/>
          <w:sz w:val="28"/>
          <w:szCs w:val="28"/>
        </w:rPr>
        <w:t>г</w:t>
      </w:r>
      <w:r w:rsidRPr="000E7351">
        <w:rPr>
          <w:color w:val="000000"/>
          <w:sz w:val="28"/>
          <w:szCs w:val="28"/>
        </w:rPr>
        <w:t>оды налоговики поменяли статус, согласно приказу Министерство Финансов Казахской ССР от 16 марта 1990 года в городе Целинограде была образована городская государственная налоговая инспекция.</w:t>
      </w:r>
    </w:p>
    <w:p w:rsidR="00B759A7" w:rsidRPr="000E7351" w:rsidRDefault="005415F0" w:rsidP="000E7351">
      <w:pPr>
        <w:pStyle w:val="ab"/>
        <w:spacing w:after="0" w:line="360" w:lineRule="auto"/>
        <w:ind w:left="0" w:firstLine="709"/>
        <w:jc w:val="both"/>
        <w:rPr>
          <w:color w:val="000000"/>
          <w:sz w:val="28"/>
          <w:szCs w:val="28"/>
        </w:rPr>
      </w:pPr>
      <w:r w:rsidRPr="000E7351">
        <w:rPr>
          <w:color w:val="000000"/>
          <w:sz w:val="28"/>
          <w:szCs w:val="28"/>
        </w:rPr>
        <w:t xml:space="preserve">Второй Закон Республики Казахстан от 12 июня 2001 года </w:t>
      </w:r>
      <w:r w:rsidR="000E7351" w:rsidRPr="000E7351">
        <w:rPr>
          <w:color w:val="000000"/>
          <w:sz w:val="28"/>
          <w:szCs w:val="28"/>
        </w:rPr>
        <w:t>№2</w:t>
      </w:r>
      <w:r w:rsidRPr="000E7351">
        <w:rPr>
          <w:color w:val="000000"/>
          <w:sz w:val="28"/>
          <w:szCs w:val="28"/>
        </w:rPr>
        <w:t>10</w:t>
      </w:r>
      <w:r w:rsidR="000E7351" w:rsidRPr="000E7351">
        <w:rPr>
          <w:color w:val="000000"/>
          <w:sz w:val="28"/>
          <w:szCs w:val="28"/>
        </w:rPr>
        <w:t>–2</w:t>
      </w:r>
      <w:r w:rsidRPr="000E7351">
        <w:rPr>
          <w:color w:val="000000"/>
          <w:sz w:val="28"/>
          <w:szCs w:val="28"/>
        </w:rPr>
        <w:t xml:space="preserve"> о введении в действие Кодекса Республики Казахстан </w:t>
      </w:r>
      <w:r w:rsidR="000E7351" w:rsidRPr="000E7351">
        <w:rPr>
          <w:color w:val="000000"/>
          <w:sz w:val="28"/>
          <w:szCs w:val="28"/>
        </w:rPr>
        <w:t>«</w:t>
      </w:r>
      <w:r w:rsidRPr="000E7351">
        <w:rPr>
          <w:color w:val="000000"/>
          <w:sz w:val="28"/>
          <w:szCs w:val="28"/>
        </w:rPr>
        <w:t>О налогах и других обязательных платежей в бюджет</w:t>
      </w:r>
      <w:r w:rsidR="000E7351" w:rsidRPr="000E7351">
        <w:rPr>
          <w:color w:val="000000"/>
          <w:sz w:val="28"/>
          <w:szCs w:val="28"/>
        </w:rPr>
        <w:t>»</w:t>
      </w:r>
      <w:r w:rsidRPr="000E7351">
        <w:rPr>
          <w:color w:val="000000"/>
          <w:sz w:val="28"/>
          <w:szCs w:val="28"/>
        </w:rPr>
        <w:t xml:space="preserve"> (с изменениями, внесенными Законами Республики Казахстан от 05 июля 2001 года </w:t>
      </w:r>
      <w:r w:rsidR="000E7351" w:rsidRPr="000E7351">
        <w:rPr>
          <w:color w:val="000000"/>
          <w:sz w:val="28"/>
          <w:szCs w:val="28"/>
        </w:rPr>
        <w:t>№2</w:t>
      </w:r>
      <w:r w:rsidRPr="000E7351">
        <w:rPr>
          <w:color w:val="000000"/>
          <w:sz w:val="28"/>
          <w:szCs w:val="28"/>
        </w:rPr>
        <w:t>23</w:t>
      </w:r>
      <w:r w:rsidR="000E7351" w:rsidRPr="000E7351">
        <w:rPr>
          <w:color w:val="000000"/>
          <w:sz w:val="28"/>
          <w:szCs w:val="28"/>
        </w:rPr>
        <w:t>–2</w:t>
      </w:r>
      <w:r w:rsidRPr="000E7351">
        <w:rPr>
          <w:color w:val="000000"/>
          <w:sz w:val="28"/>
          <w:szCs w:val="28"/>
        </w:rPr>
        <w:t xml:space="preserve">; также от 24 декабря 2001 года </w:t>
      </w:r>
      <w:r w:rsidR="000E7351" w:rsidRPr="000E7351">
        <w:rPr>
          <w:color w:val="000000"/>
          <w:sz w:val="28"/>
          <w:szCs w:val="28"/>
        </w:rPr>
        <w:t>№2</w:t>
      </w:r>
      <w:r w:rsidRPr="000E7351">
        <w:rPr>
          <w:color w:val="000000"/>
          <w:sz w:val="28"/>
          <w:szCs w:val="28"/>
        </w:rPr>
        <w:t>76</w:t>
      </w:r>
      <w:r w:rsidR="000E7351" w:rsidRPr="000E7351">
        <w:rPr>
          <w:color w:val="000000"/>
          <w:sz w:val="28"/>
          <w:szCs w:val="28"/>
        </w:rPr>
        <w:t>–2</w:t>
      </w:r>
      <w:r w:rsidRPr="000E7351">
        <w:rPr>
          <w:color w:val="000000"/>
          <w:sz w:val="28"/>
          <w:szCs w:val="28"/>
        </w:rPr>
        <w:t xml:space="preserve">; от 15 января 2002 года </w:t>
      </w:r>
      <w:r w:rsidR="000E7351" w:rsidRPr="000E7351">
        <w:rPr>
          <w:color w:val="000000"/>
          <w:sz w:val="28"/>
          <w:szCs w:val="28"/>
        </w:rPr>
        <w:t>№2</w:t>
      </w:r>
      <w:r w:rsidRPr="000E7351">
        <w:rPr>
          <w:color w:val="000000"/>
          <w:sz w:val="28"/>
          <w:szCs w:val="28"/>
        </w:rPr>
        <w:t>79</w:t>
      </w:r>
      <w:r w:rsidR="000E7351" w:rsidRPr="000E7351">
        <w:rPr>
          <w:color w:val="000000"/>
          <w:sz w:val="28"/>
          <w:szCs w:val="28"/>
        </w:rPr>
        <w:t>–2</w:t>
      </w:r>
      <w:r w:rsidRPr="000E7351">
        <w:rPr>
          <w:color w:val="000000"/>
          <w:sz w:val="28"/>
          <w:szCs w:val="28"/>
        </w:rPr>
        <w:t xml:space="preserve">; от 21 марта 2002 года </w:t>
      </w:r>
      <w:r w:rsidR="000E7351" w:rsidRPr="000E7351">
        <w:rPr>
          <w:color w:val="000000"/>
          <w:sz w:val="28"/>
          <w:szCs w:val="28"/>
        </w:rPr>
        <w:t>№3</w:t>
      </w:r>
      <w:r w:rsidRPr="000E7351">
        <w:rPr>
          <w:color w:val="000000"/>
          <w:sz w:val="28"/>
          <w:szCs w:val="28"/>
        </w:rPr>
        <w:t>10</w:t>
      </w:r>
      <w:r w:rsidR="000E7351" w:rsidRPr="000E7351">
        <w:rPr>
          <w:color w:val="000000"/>
          <w:sz w:val="28"/>
          <w:szCs w:val="28"/>
        </w:rPr>
        <w:t>–2</w:t>
      </w:r>
      <w:r w:rsidRPr="000E7351">
        <w:rPr>
          <w:color w:val="000000"/>
          <w:sz w:val="28"/>
          <w:szCs w:val="28"/>
        </w:rPr>
        <w:t xml:space="preserve">; от 23 ноября 2002 года </w:t>
      </w:r>
      <w:r w:rsidR="000E7351" w:rsidRPr="000E7351">
        <w:rPr>
          <w:color w:val="000000"/>
          <w:sz w:val="28"/>
          <w:szCs w:val="28"/>
        </w:rPr>
        <w:t>№3</w:t>
      </w:r>
      <w:r w:rsidRPr="000E7351">
        <w:rPr>
          <w:color w:val="000000"/>
          <w:sz w:val="28"/>
          <w:szCs w:val="28"/>
        </w:rPr>
        <w:t>58</w:t>
      </w:r>
      <w:r w:rsidR="000E7351" w:rsidRPr="000E7351">
        <w:rPr>
          <w:color w:val="000000"/>
          <w:sz w:val="28"/>
          <w:szCs w:val="28"/>
        </w:rPr>
        <w:t>–2</w:t>
      </w:r>
      <w:r w:rsidRPr="000E7351">
        <w:rPr>
          <w:color w:val="000000"/>
          <w:sz w:val="28"/>
          <w:szCs w:val="28"/>
        </w:rPr>
        <w:t xml:space="preserve">; также от 29 ноября 2003 года </w:t>
      </w:r>
      <w:r w:rsidR="000E7351" w:rsidRPr="000E7351">
        <w:rPr>
          <w:color w:val="000000"/>
          <w:sz w:val="28"/>
          <w:szCs w:val="28"/>
        </w:rPr>
        <w:t>№5</w:t>
      </w:r>
      <w:r w:rsidRPr="000E7351">
        <w:rPr>
          <w:color w:val="000000"/>
          <w:sz w:val="28"/>
          <w:szCs w:val="28"/>
        </w:rPr>
        <w:t>00</w:t>
      </w:r>
      <w:r w:rsidR="000E7351" w:rsidRPr="000E7351">
        <w:rPr>
          <w:color w:val="000000"/>
          <w:sz w:val="28"/>
          <w:szCs w:val="28"/>
        </w:rPr>
        <w:t>–2</w:t>
      </w:r>
      <w:r w:rsidRPr="000E7351">
        <w:rPr>
          <w:color w:val="000000"/>
          <w:sz w:val="28"/>
          <w:szCs w:val="28"/>
        </w:rPr>
        <w:t xml:space="preserve">). В настоящее время </w:t>
      </w:r>
      <w:r w:rsidR="00B759A7" w:rsidRPr="000E7351">
        <w:rPr>
          <w:color w:val="000000"/>
          <w:sz w:val="28"/>
          <w:szCs w:val="28"/>
        </w:rPr>
        <w:t>с 1 января 2009 года введен в действия новый налоговый Кодекс. Его основные нововведения вытекают из приоритетов, обозначенных в Послании Главы государства от 6 февраля 2008 года и базируется на трех основных целевых критериях:</w:t>
      </w:r>
    </w:p>
    <w:p w:rsidR="00B759A7" w:rsidRPr="000E7351" w:rsidRDefault="000E7351" w:rsidP="000E7351">
      <w:pPr>
        <w:pStyle w:val="ab"/>
        <w:spacing w:after="0" w:line="360" w:lineRule="auto"/>
        <w:ind w:left="0" w:firstLine="709"/>
        <w:jc w:val="both"/>
        <w:rPr>
          <w:color w:val="000000"/>
          <w:sz w:val="28"/>
          <w:szCs w:val="28"/>
        </w:rPr>
      </w:pPr>
      <w:r w:rsidRPr="000E7351">
        <w:rPr>
          <w:color w:val="000000"/>
          <w:sz w:val="28"/>
          <w:szCs w:val="28"/>
        </w:rPr>
        <w:t>– </w:t>
      </w:r>
      <w:r w:rsidR="00B759A7" w:rsidRPr="000E7351">
        <w:rPr>
          <w:color w:val="000000"/>
          <w:sz w:val="28"/>
          <w:szCs w:val="28"/>
        </w:rPr>
        <w:t>снижение налоговой нагрузки на несырьевой сектор экономики;</w:t>
      </w:r>
    </w:p>
    <w:p w:rsidR="00B759A7" w:rsidRPr="000E7351" w:rsidRDefault="000E7351" w:rsidP="000E7351">
      <w:pPr>
        <w:pStyle w:val="ab"/>
        <w:spacing w:after="0" w:line="360" w:lineRule="auto"/>
        <w:ind w:left="0" w:firstLine="709"/>
        <w:jc w:val="both"/>
        <w:rPr>
          <w:color w:val="000000"/>
          <w:sz w:val="28"/>
          <w:szCs w:val="28"/>
        </w:rPr>
      </w:pPr>
      <w:r w:rsidRPr="000E7351">
        <w:rPr>
          <w:color w:val="000000"/>
          <w:sz w:val="28"/>
          <w:szCs w:val="28"/>
        </w:rPr>
        <w:t>– </w:t>
      </w:r>
      <w:r w:rsidR="00B759A7" w:rsidRPr="000E7351">
        <w:rPr>
          <w:color w:val="000000"/>
          <w:sz w:val="28"/>
          <w:szCs w:val="28"/>
        </w:rPr>
        <w:t>снижение административных барьеров;</w:t>
      </w:r>
    </w:p>
    <w:p w:rsidR="00B759A7" w:rsidRPr="000E7351" w:rsidRDefault="000E7351" w:rsidP="000E7351">
      <w:pPr>
        <w:pStyle w:val="ab"/>
        <w:spacing w:after="0" w:line="360" w:lineRule="auto"/>
        <w:ind w:left="0" w:firstLine="709"/>
        <w:jc w:val="both"/>
        <w:rPr>
          <w:color w:val="000000"/>
          <w:sz w:val="28"/>
          <w:szCs w:val="28"/>
        </w:rPr>
      </w:pPr>
      <w:r w:rsidRPr="000E7351">
        <w:rPr>
          <w:color w:val="000000"/>
          <w:sz w:val="28"/>
          <w:szCs w:val="28"/>
        </w:rPr>
        <w:t>– </w:t>
      </w:r>
      <w:r w:rsidR="00B759A7" w:rsidRPr="000E7351">
        <w:rPr>
          <w:color w:val="000000"/>
          <w:sz w:val="28"/>
          <w:szCs w:val="28"/>
        </w:rPr>
        <w:t>повышение эффективности налогового администрирования.</w:t>
      </w:r>
    </w:p>
    <w:p w:rsidR="00B759A7" w:rsidRPr="000E7351" w:rsidRDefault="00B759A7" w:rsidP="000E7351">
      <w:pPr>
        <w:pStyle w:val="ab"/>
        <w:spacing w:after="0" w:line="360" w:lineRule="auto"/>
        <w:ind w:left="0" w:firstLine="709"/>
        <w:jc w:val="both"/>
        <w:rPr>
          <w:color w:val="000000"/>
          <w:sz w:val="28"/>
          <w:szCs w:val="28"/>
        </w:rPr>
      </w:pPr>
      <w:r w:rsidRPr="000E7351">
        <w:rPr>
          <w:color w:val="000000"/>
          <w:sz w:val="28"/>
          <w:szCs w:val="28"/>
        </w:rPr>
        <w:t>Несмотря на чрезвычайно сжатые сроки разработки нового налогового кодекса, необходимо отметить, что он существенно приближает налоговую систему Казахстана к мировой практике, несет в себе большой инвестиционный потенциал, позволяет построить траспарентную систему налогового администрирования.</w:t>
      </w:r>
    </w:p>
    <w:p w:rsidR="00B759A7" w:rsidRPr="000E7351" w:rsidRDefault="00B759A7" w:rsidP="000E7351">
      <w:pPr>
        <w:pStyle w:val="ab"/>
        <w:spacing w:after="0" w:line="360" w:lineRule="auto"/>
        <w:ind w:left="0" w:firstLine="709"/>
        <w:jc w:val="both"/>
        <w:rPr>
          <w:color w:val="000000"/>
          <w:sz w:val="28"/>
          <w:szCs w:val="28"/>
        </w:rPr>
      </w:pPr>
      <w:r w:rsidRPr="000E7351">
        <w:rPr>
          <w:color w:val="000000"/>
          <w:sz w:val="28"/>
          <w:szCs w:val="28"/>
        </w:rPr>
        <w:t>Так, с целью снижения общей налоговой нагрузки новый Налоговый кодекс предусматривает последовательное, в течение трех лет понижение ставки корпоративного подоходного налога: с 1 января 2009 года – до 2</w:t>
      </w:r>
      <w:r w:rsidR="000E7351" w:rsidRPr="000E7351">
        <w:rPr>
          <w:color w:val="000000"/>
          <w:sz w:val="28"/>
          <w:szCs w:val="28"/>
        </w:rPr>
        <w:t>0%</w:t>
      </w:r>
      <w:r w:rsidRPr="000E7351">
        <w:rPr>
          <w:color w:val="000000"/>
          <w:sz w:val="28"/>
          <w:szCs w:val="28"/>
        </w:rPr>
        <w:t xml:space="preserve">, с </w:t>
      </w:r>
      <w:r w:rsidR="000E7351" w:rsidRPr="000E7351">
        <w:rPr>
          <w:color w:val="000000"/>
          <w:sz w:val="28"/>
          <w:szCs w:val="28"/>
        </w:rPr>
        <w:t>2010 года</w:t>
      </w:r>
      <w:r w:rsidRPr="000E7351">
        <w:rPr>
          <w:color w:val="000000"/>
          <w:sz w:val="28"/>
          <w:szCs w:val="28"/>
        </w:rPr>
        <w:t xml:space="preserve"> – до 17,</w:t>
      </w:r>
      <w:r w:rsidR="000E7351" w:rsidRPr="000E7351">
        <w:rPr>
          <w:color w:val="000000"/>
          <w:sz w:val="28"/>
          <w:szCs w:val="28"/>
        </w:rPr>
        <w:t>5%</w:t>
      </w:r>
      <w:r w:rsidRPr="000E7351">
        <w:rPr>
          <w:color w:val="000000"/>
          <w:sz w:val="28"/>
          <w:szCs w:val="28"/>
        </w:rPr>
        <w:t xml:space="preserve">, с </w:t>
      </w:r>
      <w:r w:rsidR="000E7351" w:rsidRPr="000E7351">
        <w:rPr>
          <w:color w:val="000000"/>
          <w:sz w:val="28"/>
          <w:szCs w:val="28"/>
        </w:rPr>
        <w:t>2010 года</w:t>
      </w:r>
      <w:r w:rsidRPr="000E7351">
        <w:rPr>
          <w:color w:val="000000"/>
          <w:sz w:val="28"/>
          <w:szCs w:val="28"/>
        </w:rPr>
        <w:t xml:space="preserve"> – до 1</w:t>
      </w:r>
      <w:r w:rsidR="000E7351" w:rsidRPr="000E7351">
        <w:rPr>
          <w:color w:val="000000"/>
          <w:sz w:val="28"/>
          <w:szCs w:val="28"/>
        </w:rPr>
        <w:t>5%</w:t>
      </w:r>
      <w:r w:rsidRPr="000E7351">
        <w:rPr>
          <w:color w:val="000000"/>
          <w:sz w:val="28"/>
          <w:szCs w:val="28"/>
        </w:rPr>
        <w:t>.</w:t>
      </w:r>
    </w:p>
    <w:p w:rsidR="00B759A7" w:rsidRPr="000E7351" w:rsidRDefault="00B759A7" w:rsidP="000E7351">
      <w:pPr>
        <w:pStyle w:val="ab"/>
        <w:spacing w:after="0" w:line="360" w:lineRule="auto"/>
        <w:ind w:left="0" w:firstLine="709"/>
        <w:jc w:val="both"/>
        <w:rPr>
          <w:color w:val="000000"/>
          <w:sz w:val="28"/>
          <w:szCs w:val="28"/>
        </w:rPr>
      </w:pPr>
      <w:r w:rsidRPr="000E7351">
        <w:rPr>
          <w:color w:val="000000"/>
          <w:sz w:val="28"/>
          <w:szCs w:val="28"/>
        </w:rPr>
        <w:t>Новый налоговый кодекс предусматривает ликвидацию обязанности по расчету и уплате авансовых платежей по корпоративному подоходному налогу для малого и среднего бизнеса.</w:t>
      </w:r>
    </w:p>
    <w:p w:rsidR="00FB4D7F" w:rsidRPr="000E7351" w:rsidRDefault="00B759A7" w:rsidP="000E7351">
      <w:pPr>
        <w:widowControl/>
        <w:spacing w:line="360" w:lineRule="auto"/>
        <w:ind w:firstLine="709"/>
        <w:rPr>
          <w:color w:val="000000"/>
          <w:sz w:val="28"/>
          <w:szCs w:val="28"/>
        </w:rPr>
      </w:pPr>
      <w:r w:rsidRPr="000E7351">
        <w:rPr>
          <w:color w:val="000000"/>
          <w:sz w:val="28"/>
          <w:szCs w:val="28"/>
        </w:rPr>
        <w:t>Таким образом, созданная в Республике Казахстан прогрессивная налоговая система, ориентированная на стимулирование реального роста производства и экономики в целом, на обеспечение снижения дефицита государственного бюджета, подвергнется реформированию с целью усиления стимулирующей и легализующей роли.</w:t>
      </w:r>
      <w:r w:rsidR="00FB4D7F" w:rsidRPr="000E7351">
        <w:rPr>
          <w:color w:val="000000"/>
          <w:sz w:val="28"/>
          <w:szCs w:val="28"/>
        </w:rPr>
        <w:t xml:space="preserve"> [4]</w:t>
      </w:r>
    </w:p>
    <w:p w:rsidR="005415F0" w:rsidRPr="000E7351" w:rsidRDefault="005415F0" w:rsidP="000E7351">
      <w:pPr>
        <w:widowControl/>
        <w:spacing w:line="360" w:lineRule="auto"/>
        <w:ind w:firstLine="709"/>
        <w:rPr>
          <w:color w:val="000000"/>
          <w:sz w:val="28"/>
          <w:szCs w:val="28"/>
        </w:rPr>
      </w:pPr>
      <w:r w:rsidRPr="000E7351">
        <w:rPr>
          <w:color w:val="000000"/>
          <w:sz w:val="28"/>
          <w:szCs w:val="28"/>
        </w:rPr>
        <w:t>Для достижения цели данной дипломной работы мною был проанализирован Налоговой Комитет по Сарыаркинскому району. Исходя из данных объекта исследования, необходимо выделить следующие показатели: количество предприятий состоящих на учете в Налоговом Комитете по Сарыаркинскому району, количество действующих предприятий, количество бездействующих предприятий, количество предприятий обанкротившиеся за 200</w:t>
      </w:r>
      <w:r w:rsidR="00B759A7" w:rsidRPr="000E7351">
        <w:rPr>
          <w:color w:val="000000"/>
          <w:sz w:val="28"/>
          <w:szCs w:val="28"/>
        </w:rPr>
        <w:t>5</w:t>
      </w:r>
      <w:r w:rsidR="000E7351" w:rsidRPr="000E7351">
        <w:rPr>
          <w:color w:val="000000"/>
          <w:sz w:val="28"/>
          <w:szCs w:val="28"/>
        </w:rPr>
        <w:t>–2006</w:t>
      </w:r>
      <w:r w:rsidRPr="000E7351">
        <w:rPr>
          <w:color w:val="000000"/>
          <w:sz w:val="28"/>
          <w:szCs w:val="28"/>
        </w:rPr>
        <w:t xml:space="preserve"> годы как видно из таблицы 2.1.</w:t>
      </w:r>
    </w:p>
    <w:p w:rsidR="005415F0" w:rsidRPr="000E7351" w:rsidRDefault="005415F0" w:rsidP="000E7351">
      <w:pPr>
        <w:widowControl/>
        <w:spacing w:line="360" w:lineRule="auto"/>
        <w:ind w:firstLine="709"/>
        <w:rPr>
          <w:color w:val="000000"/>
          <w:sz w:val="28"/>
          <w:szCs w:val="28"/>
        </w:rPr>
      </w:pPr>
    </w:p>
    <w:p w:rsidR="005415F0" w:rsidRPr="000E7351" w:rsidRDefault="005415F0" w:rsidP="000E7351">
      <w:pPr>
        <w:widowControl/>
        <w:spacing w:line="360" w:lineRule="auto"/>
        <w:ind w:firstLine="709"/>
        <w:rPr>
          <w:color w:val="000000"/>
          <w:sz w:val="28"/>
          <w:szCs w:val="28"/>
        </w:rPr>
      </w:pPr>
      <w:r w:rsidRPr="000E7351">
        <w:rPr>
          <w:color w:val="000000"/>
          <w:sz w:val="28"/>
          <w:szCs w:val="28"/>
        </w:rPr>
        <w:t xml:space="preserve">Таблица </w:t>
      </w:r>
      <w:r w:rsidR="000E7351" w:rsidRPr="000E7351">
        <w:rPr>
          <w:color w:val="000000"/>
          <w:sz w:val="28"/>
          <w:szCs w:val="28"/>
        </w:rPr>
        <w:t>№4</w:t>
      </w:r>
      <w:r w:rsidR="000F6626" w:rsidRPr="000E7351">
        <w:rPr>
          <w:color w:val="000000"/>
          <w:sz w:val="28"/>
          <w:szCs w:val="28"/>
        </w:rPr>
        <w:t>.</w:t>
      </w:r>
      <w:r w:rsidR="000E7351" w:rsidRPr="000E7351">
        <w:rPr>
          <w:color w:val="000000"/>
          <w:sz w:val="28"/>
          <w:szCs w:val="28"/>
        </w:rPr>
        <w:t xml:space="preserve"> </w:t>
      </w:r>
      <w:r w:rsidRPr="000E7351">
        <w:rPr>
          <w:color w:val="000000"/>
          <w:sz w:val="28"/>
          <w:szCs w:val="28"/>
        </w:rPr>
        <w:t>Количество налогоплательщиков, состоящих на учете в налоговом периоде</w:t>
      </w:r>
      <w:r w:rsidR="000E7351" w:rsidRPr="000E7351">
        <w:rPr>
          <w:color w:val="000000"/>
          <w:sz w:val="28"/>
          <w:szCs w:val="28"/>
        </w:rPr>
        <w:t xml:space="preserve"> </w:t>
      </w:r>
      <w:r w:rsidRPr="000E7351">
        <w:rPr>
          <w:color w:val="000000"/>
          <w:sz w:val="28"/>
          <w:szCs w:val="28"/>
        </w:rPr>
        <w:t>за период 200</w:t>
      </w:r>
      <w:r w:rsidR="00D27667" w:rsidRPr="000E7351">
        <w:rPr>
          <w:color w:val="000000"/>
          <w:sz w:val="28"/>
          <w:szCs w:val="28"/>
        </w:rPr>
        <w:t>6</w:t>
      </w:r>
      <w:r w:rsidR="000E7351" w:rsidRPr="000E7351">
        <w:rPr>
          <w:color w:val="000000"/>
          <w:sz w:val="28"/>
          <w:szCs w:val="28"/>
        </w:rPr>
        <w:t>–2</w:t>
      </w:r>
      <w:r w:rsidRPr="000E7351">
        <w:rPr>
          <w:color w:val="000000"/>
          <w:sz w:val="28"/>
          <w:szCs w:val="28"/>
        </w:rPr>
        <w:t>00</w:t>
      </w:r>
      <w:r w:rsidR="00D27667" w:rsidRPr="000E7351">
        <w:rPr>
          <w:color w:val="000000"/>
          <w:sz w:val="28"/>
          <w:szCs w:val="28"/>
        </w:rPr>
        <w:t>7</w:t>
      </w:r>
      <w:r w:rsidR="000E7351" w:rsidRPr="000E7351">
        <w:rPr>
          <w:color w:val="000000"/>
          <w:sz w:val="28"/>
          <w:szCs w:val="28"/>
        </w:rPr>
        <w:t> гг</w:t>
      </w:r>
      <w:r w:rsidRPr="000E7351">
        <w:rPr>
          <w:color w:val="000000"/>
          <w:sz w:val="28"/>
          <w:szCs w:val="28"/>
        </w:rPr>
        <w:t>.</w:t>
      </w:r>
    </w:p>
    <w:tbl>
      <w:tblPr>
        <w:tblW w:w="4854" w:type="pct"/>
        <w:tblInd w:w="16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2242"/>
        <w:gridCol w:w="1150"/>
        <w:gridCol w:w="1150"/>
        <w:gridCol w:w="1225"/>
        <w:gridCol w:w="1150"/>
        <w:gridCol w:w="1258"/>
        <w:gridCol w:w="1117"/>
      </w:tblGrid>
      <w:tr w:rsidR="007D753A" w:rsidRPr="00111122" w:rsidTr="00111122">
        <w:trPr>
          <w:cantSplit/>
        </w:trPr>
        <w:tc>
          <w:tcPr>
            <w:tcW w:w="1206" w:type="pct"/>
            <w:vMerge w:val="restart"/>
            <w:shd w:val="clear" w:color="auto" w:fill="auto"/>
          </w:tcPr>
          <w:p w:rsidR="007D753A" w:rsidRPr="00111122" w:rsidRDefault="007D753A" w:rsidP="00111122">
            <w:pPr>
              <w:widowControl/>
              <w:spacing w:line="360" w:lineRule="auto"/>
              <w:ind w:firstLine="0"/>
              <w:rPr>
                <w:color w:val="000000"/>
                <w:sz w:val="20"/>
                <w:szCs w:val="28"/>
              </w:rPr>
            </w:pPr>
            <w:r w:rsidRPr="00111122">
              <w:rPr>
                <w:color w:val="000000"/>
                <w:sz w:val="20"/>
                <w:szCs w:val="28"/>
              </w:rPr>
              <w:t>Наименование</w:t>
            </w:r>
          </w:p>
        </w:tc>
        <w:tc>
          <w:tcPr>
            <w:tcW w:w="1896" w:type="pct"/>
            <w:gridSpan w:val="3"/>
            <w:shd w:val="clear" w:color="auto" w:fill="auto"/>
          </w:tcPr>
          <w:p w:rsidR="007D753A" w:rsidRPr="00111122" w:rsidRDefault="007D753A" w:rsidP="00111122">
            <w:pPr>
              <w:widowControl/>
              <w:spacing w:line="360" w:lineRule="auto"/>
              <w:ind w:firstLine="0"/>
              <w:rPr>
                <w:color w:val="000000"/>
                <w:sz w:val="20"/>
                <w:szCs w:val="28"/>
              </w:rPr>
            </w:pPr>
            <w:r w:rsidRPr="00111122">
              <w:rPr>
                <w:color w:val="000000"/>
                <w:sz w:val="20"/>
                <w:szCs w:val="28"/>
              </w:rPr>
              <w:t>Физические лица</w:t>
            </w:r>
          </w:p>
        </w:tc>
        <w:tc>
          <w:tcPr>
            <w:tcW w:w="1898" w:type="pct"/>
            <w:gridSpan w:val="3"/>
            <w:shd w:val="clear" w:color="auto" w:fill="auto"/>
          </w:tcPr>
          <w:p w:rsidR="007D753A" w:rsidRPr="00111122" w:rsidRDefault="007D753A" w:rsidP="00111122">
            <w:pPr>
              <w:widowControl/>
              <w:spacing w:line="360" w:lineRule="auto"/>
              <w:ind w:firstLine="0"/>
              <w:rPr>
                <w:color w:val="000000"/>
                <w:sz w:val="20"/>
                <w:szCs w:val="28"/>
              </w:rPr>
            </w:pPr>
            <w:r w:rsidRPr="00111122">
              <w:rPr>
                <w:color w:val="000000"/>
                <w:sz w:val="20"/>
                <w:szCs w:val="28"/>
              </w:rPr>
              <w:t>Юридические лица</w:t>
            </w:r>
          </w:p>
        </w:tc>
      </w:tr>
      <w:tr w:rsidR="007D753A" w:rsidRPr="00111122" w:rsidTr="00111122">
        <w:trPr>
          <w:cantSplit/>
        </w:trPr>
        <w:tc>
          <w:tcPr>
            <w:tcW w:w="1206" w:type="pct"/>
            <w:vMerge/>
            <w:shd w:val="clear" w:color="auto" w:fill="auto"/>
          </w:tcPr>
          <w:p w:rsidR="007D753A" w:rsidRPr="00111122" w:rsidRDefault="007D753A" w:rsidP="00111122">
            <w:pPr>
              <w:widowControl/>
              <w:spacing w:line="360" w:lineRule="auto"/>
              <w:ind w:firstLine="0"/>
              <w:rPr>
                <w:color w:val="000000"/>
                <w:sz w:val="20"/>
                <w:szCs w:val="28"/>
              </w:rPr>
            </w:pPr>
          </w:p>
        </w:tc>
        <w:tc>
          <w:tcPr>
            <w:tcW w:w="619" w:type="pct"/>
            <w:shd w:val="clear" w:color="auto" w:fill="auto"/>
          </w:tcPr>
          <w:p w:rsidR="007D753A" w:rsidRPr="00111122" w:rsidRDefault="007D753A" w:rsidP="00111122">
            <w:pPr>
              <w:widowControl/>
              <w:spacing w:line="360" w:lineRule="auto"/>
              <w:ind w:firstLine="0"/>
              <w:rPr>
                <w:color w:val="000000"/>
                <w:sz w:val="20"/>
                <w:szCs w:val="28"/>
              </w:rPr>
            </w:pPr>
            <w:r w:rsidRPr="00111122">
              <w:rPr>
                <w:color w:val="000000"/>
                <w:sz w:val="20"/>
                <w:szCs w:val="28"/>
              </w:rPr>
              <w:t>200</w:t>
            </w:r>
            <w:r w:rsidR="00D27667" w:rsidRPr="00111122">
              <w:rPr>
                <w:color w:val="000000"/>
                <w:sz w:val="20"/>
                <w:szCs w:val="28"/>
              </w:rPr>
              <w:t>6</w:t>
            </w:r>
          </w:p>
          <w:p w:rsidR="007D753A" w:rsidRPr="00111122" w:rsidRDefault="007D753A" w:rsidP="00111122">
            <w:pPr>
              <w:widowControl/>
              <w:spacing w:line="360" w:lineRule="auto"/>
              <w:ind w:firstLine="0"/>
              <w:rPr>
                <w:color w:val="000000"/>
                <w:sz w:val="20"/>
                <w:szCs w:val="28"/>
              </w:rPr>
            </w:pPr>
            <w:r w:rsidRPr="00111122">
              <w:rPr>
                <w:color w:val="000000"/>
                <w:sz w:val="20"/>
                <w:szCs w:val="28"/>
              </w:rPr>
              <w:t>год</w:t>
            </w:r>
          </w:p>
        </w:tc>
        <w:tc>
          <w:tcPr>
            <w:tcW w:w="619" w:type="pct"/>
            <w:shd w:val="clear" w:color="auto" w:fill="auto"/>
          </w:tcPr>
          <w:p w:rsidR="007D753A" w:rsidRPr="00111122" w:rsidRDefault="007D753A" w:rsidP="00111122">
            <w:pPr>
              <w:widowControl/>
              <w:spacing w:line="360" w:lineRule="auto"/>
              <w:ind w:firstLine="0"/>
              <w:rPr>
                <w:color w:val="000000"/>
                <w:sz w:val="20"/>
                <w:szCs w:val="28"/>
              </w:rPr>
            </w:pPr>
            <w:r w:rsidRPr="00111122">
              <w:rPr>
                <w:color w:val="000000"/>
                <w:sz w:val="20"/>
                <w:szCs w:val="28"/>
              </w:rPr>
              <w:t>200</w:t>
            </w:r>
            <w:r w:rsidR="00D27667" w:rsidRPr="00111122">
              <w:rPr>
                <w:color w:val="000000"/>
                <w:sz w:val="20"/>
                <w:szCs w:val="28"/>
              </w:rPr>
              <w:t>7</w:t>
            </w:r>
          </w:p>
          <w:p w:rsidR="007D753A" w:rsidRPr="00111122" w:rsidRDefault="007D753A" w:rsidP="00111122">
            <w:pPr>
              <w:widowControl/>
              <w:spacing w:line="360" w:lineRule="auto"/>
              <w:ind w:firstLine="0"/>
              <w:rPr>
                <w:color w:val="000000"/>
                <w:sz w:val="20"/>
                <w:szCs w:val="28"/>
              </w:rPr>
            </w:pPr>
            <w:r w:rsidRPr="00111122">
              <w:rPr>
                <w:color w:val="000000"/>
                <w:sz w:val="20"/>
                <w:szCs w:val="28"/>
              </w:rPr>
              <w:t>год</w:t>
            </w:r>
          </w:p>
        </w:tc>
        <w:tc>
          <w:tcPr>
            <w:tcW w:w="659" w:type="pct"/>
            <w:shd w:val="clear" w:color="auto" w:fill="auto"/>
          </w:tcPr>
          <w:p w:rsidR="007D753A" w:rsidRPr="00111122" w:rsidRDefault="007D753A" w:rsidP="00111122">
            <w:pPr>
              <w:widowControl/>
              <w:spacing w:line="360" w:lineRule="auto"/>
              <w:ind w:firstLine="0"/>
              <w:rPr>
                <w:color w:val="000000"/>
                <w:sz w:val="20"/>
                <w:szCs w:val="28"/>
              </w:rPr>
            </w:pPr>
            <w:r w:rsidRPr="00111122">
              <w:rPr>
                <w:color w:val="000000"/>
                <w:sz w:val="20"/>
                <w:szCs w:val="28"/>
              </w:rPr>
              <w:t>Темп</w:t>
            </w:r>
          </w:p>
          <w:p w:rsidR="007D753A" w:rsidRPr="00111122" w:rsidRDefault="007D753A" w:rsidP="00111122">
            <w:pPr>
              <w:widowControl/>
              <w:spacing w:line="360" w:lineRule="auto"/>
              <w:ind w:firstLine="0"/>
              <w:rPr>
                <w:color w:val="000000"/>
                <w:sz w:val="20"/>
                <w:szCs w:val="28"/>
              </w:rPr>
            </w:pPr>
            <w:r w:rsidRPr="00111122">
              <w:rPr>
                <w:color w:val="000000"/>
                <w:sz w:val="20"/>
                <w:szCs w:val="28"/>
              </w:rPr>
              <w:t>роста</w:t>
            </w:r>
          </w:p>
        </w:tc>
        <w:tc>
          <w:tcPr>
            <w:tcW w:w="619" w:type="pct"/>
            <w:shd w:val="clear" w:color="auto" w:fill="auto"/>
          </w:tcPr>
          <w:p w:rsidR="007D753A" w:rsidRPr="00111122" w:rsidRDefault="007D753A" w:rsidP="00111122">
            <w:pPr>
              <w:widowControl/>
              <w:spacing w:line="360" w:lineRule="auto"/>
              <w:ind w:firstLine="0"/>
              <w:rPr>
                <w:color w:val="000000"/>
                <w:sz w:val="20"/>
                <w:szCs w:val="28"/>
              </w:rPr>
            </w:pPr>
            <w:r w:rsidRPr="00111122">
              <w:rPr>
                <w:color w:val="000000"/>
                <w:sz w:val="20"/>
                <w:szCs w:val="28"/>
              </w:rPr>
              <w:t>200</w:t>
            </w:r>
            <w:r w:rsidR="00D27667" w:rsidRPr="00111122">
              <w:rPr>
                <w:color w:val="000000"/>
                <w:sz w:val="20"/>
                <w:szCs w:val="28"/>
              </w:rPr>
              <w:t>6</w:t>
            </w:r>
          </w:p>
          <w:p w:rsidR="007D753A" w:rsidRPr="00111122" w:rsidRDefault="007D753A" w:rsidP="00111122">
            <w:pPr>
              <w:widowControl/>
              <w:spacing w:line="360" w:lineRule="auto"/>
              <w:ind w:firstLine="0"/>
              <w:rPr>
                <w:color w:val="000000"/>
                <w:sz w:val="20"/>
                <w:szCs w:val="28"/>
              </w:rPr>
            </w:pPr>
            <w:r w:rsidRPr="00111122">
              <w:rPr>
                <w:color w:val="000000"/>
                <w:sz w:val="20"/>
                <w:szCs w:val="28"/>
              </w:rPr>
              <w:t>год</w:t>
            </w:r>
          </w:p>
        </w:tc>
        <w:tc>
          <w:tcPr>
            <w:tcW w:w="677" w:type="pct"/>
            <w:shd w:val="clear" w:color="auto" w:fill="auto"/>
          </w:tcPr>
          <w:p w:rsidR="007D753A" w:rsidRPr="00111122" w:rsidRDefault="007D753A" w:rsidP="00111122">
            <w:pPr>
              <w:widowControl/>
              <w:spacing w:line="360" w:lineRule="auto"/>
              <w:ind w:firstLine="0"/>
              <w:rPr>
                <w:color w:val="000000"/>
                <w:sz w:val="20"/>
                <w:szCs w:val="28"/>
              </w:rPr>
            </w:pPr>
            <w:r w:rsidRPr="00111122">
              <w:rPr>
                <w:color w:val="000000"/>
                <w:sz w:val="20"/>
                <w:szCs w:val="28"/>
              </w:rPr>
              <w:t>200</w:t>
            </w:r>
            <w:r w:rsidR="00D27667" w:rsidRPr="00111122">
              <w:rPr>
                <w:color w:val="000000"/>
                <w:sz w:val="20"/>
                <w:szCs w:val="28"/>
              </w:rPr>
              <w:t>7</w:t>
            </w:r>
          </w:p>
          <w:p w:rsidR="007D753A" w:rsidRPr="00111122" w:rsidRDefault="007D753A" w:rsidP="00111122">
            <w:pPr>
              <w:widowControl/>
              <w:spacing w:line="360" w:lineRule="auto"/>
              <w:ind w:firstLine="0"/>
              <w:rPr>
                <w:color w:val="000000"/>
                <w:sz w:val="20"/>
                <w:szCs w:val="28"/>
              </w:rPr>
            </w:pPr>
            <w:r w:rsidRPr="00111122">
              <w:rPr>
                <w:color w:val="000000"/>
                <w:sz w:val="20"/>
                <w:szCs w:val="28"/>
              </w:rPr>
              <w:t>год</w:t>
            </w:r>
          </w:p>
        </w:tc>
        <w:tc>
          <w:tcPr>
            <w:tcW w:w="602" w:type="pct"/>
            <w:shd w:val="clear" w:color="auto" w:fill="auto"/>
          </w:tcPr>
          <w:p w:rsidR="007D753A" w:rsidRPr="00111122" w:rsidRDefault="007D753A" w:rsidP="00111122">
            <w:pPr>
              <w:widowControl/>
              <w:spacing w:line="360" w:lineRule="auto"/>
              <w:ind w:firstLine="0"/>
              <w:rPr>
                <w:color w:val="000000"/>
                <w:sz w:val="20"/>
                <w:szCs w:val="28"/>
              </w:rPr>
            </w:pPr>
            <w:r w:rsidRPr="00111122">
              <w:rPr>
                <w:color w:val="000000"/>
                <w:sz w:val="20"/>
                <w:szCs w:val="28"/>
              </w:rPr>
              <w:t>Темп</w:t>
            </w:r>
          </w:p>
          <w:p w:rsidR="007D753A" w:rsidRPr="00111122" w:rsidRDefault="007D753A" w:rsidP="00111122">
            <w:pPr>
              <w:widowControl/>
              <w:spacing w:line="360" w:lineRule="auto"/>
              <w:ind w:firstLine="0"/>
              <w:rPr>
                <w:color w:val="000000"/>
                <w:sz w:val="20"/>
                <w:szCs w:val="28"/>
              </w:rPr>
            </w:pPr>
            <w:r w:rsidRPr="00111122">
              <w:rPr>
                <w:color w:val="000000"/>
                <w:sz w:val="20"/>
                <w:szCs w:val="28"/>
              </w:rPr>
              <w:t>Роста</w:t>
            </w:r>
          </w:p>
        </w:tc>
      </w:tr>
      <w:tr w:rsidR="007D753A" w:rsidRPr="00111122" w:rsidTr="00111122">
        <w:trPr>
          <w:cantSplit/>
        </w:trPr>
        <w:tc>
          <w:tcPr>
            <w:tcW w:w="1206" w:type="pct"/>
            <w:shd w:val="clear" w:color="auto" w:fill="auto"/>
          </w:tcPr>
          <w:p w:rsidR="007D753A" w:rsidRPr="00111122" w:rsidRDefault="007D753A" w:rsidP="00111122">
            <w:pPr>
              <w:widowControl/>
              <w:spacing w:line="360" w:lineRule="auto"/>
              <w:ind w:firstLine="0"/>
              <w:rPr>
                <w:color w:val="000000"/>
                <w:sz w:val="20"/>
                <w:szCs w:val="28"/>
              </w:rPr>
            </w:pPr>
            <w:r w:rsidRPr="00111122">
              <w:rPr>
                <w:color w:val="000000"/>
                <w:sz w:val="20"/>
                <w:szCs w:val="28"/>
              </w:rPr>
              <w:t>Всего зарегистрированных</w:t>
            </w:r>
          </w:p>
        </w:tc>
        <w:tc>
          <w:tcPr>
            <w:tcW w:w="619" w:type="pct"/>
            <w:shd w:val="clear" w:color="auto" w:fill="auto"/>
          </w:tcPr>
          <w:p w:rsidR="007D753A" w:rsidRPr="00111122" w:rsidRDefault="007D753A" w:rsidP="00111122">
            <w:pPr>
              <w:widowControl/>
              <w:spacing w:line="360" w:lineRule="auto"/>
              <w:ind w:firstLine="0"/>
              <w:rPr>
                <w:color w:val="000000"/>
                <w:sz w:val="20"/>
                <w:szCs w:val="28"/>
              </w:rPr>
            </w:pPr>
            <w:r w:rsidRPr="00111122">
              <w:rPr>
                <w:color w:val="000000"/>
                <w:sz w:val="20"/>
                <w:szCs w:val="28"/>
              </w:rPr>
              <w:t>6663</w:t>
            </w:r>
          </w:p>
        </w:tc>
        <w:tc>
          <w:tcPr>
            <w:tcW w:w="619" w:type="pct"/>
            <w:shd w:val="clear" w:color="auto" w:fill="auto"/>
          </w:tcPr>
          <w:p w:rsidR="007D753A" w:rsidRPr="00111122" w:rsidRDefault="007D753A" w:rsidP="00111122">
            <w:pPr>
              <w:widowControl/>
              <w:spacing w:line="360" w:lineRule="auto"/>
              <w:ind w:firstLine="0"/>
              <w:rPr>
                <w:color w:val="000000"/>
                <w:sz w:val="20"/>
                <w:szCs w:val="28"/>
              </w:rPr>
            </w:pPr>
            <w:r w:rsidRPr="00111122">
              <w:rPr>
                <w:color w:val="000000"/>
                <w:sz w:val="20"/>
                <w:szCs w:val="28"/>
              </w:rPr>
              <w:t>8665</w:t>
            </w:r>
          </w:p>
        </w:tc>
        <w:tc>
          <w:tcPr>
            <w:tcW w:w="659" w:type="pct"/>
            <w:shd w:val="clear" w:color="auto" w:fill="auto"/>
          </w:tcPr>
          <w:p w:rsidR="007D753A" w:rsidRPr="00111122" w:rsidRDefault="007D753A" w:rsidP="00111122">
            <w:pPr>
              <w:widowControl/>
              <w:tabs>
                <w:tab w:val="left" w:pos="285"/>
              </w:tabs>
              <w:spacing w:line="360" w:lineRule="auto"/>
              <w:ind w:firstLine="0"/>
              <w:rPr>
                <w:color w:val="000000"/>
                <w:sz w:val="20"/>
                <w:szCs w:val="28"/>
              </w:rPr>
            </w:pPr>
            <w:r w:rsidRPr="00111122">
              <w:rPr>
                <w:color w:val="000000"/>
                <w:sz w:val="20"/>
                <w:szCs w:val="28"/>
              </w:rPr>
              <w:t>13</w:t>
            </w:r>
            <w:r w:rsidR="000E7351" w:rsidRPr="00111122">
              <w:rPr>
                <w:color w:val="000000"/>
                <w:sz w:val="20"/>
                <w:szCs w:val="28"/>
              </w:rPr>
              <w:t>0%</w:t>
            </w:r>
          </w:p>
        </w:tc>
        <w:tc>
          <w:tcPr>
            <w:tcW w:w="619" w:type="pct"/>
            <w:shd w:val="clear" w:color="auto" w:fill="auto"/>
          </w:tcPr>
          <w:p w:rsidR="007D753A" w:rsidRPr="00111122" w:rsidRDefault="007D753A" w:rsidP="00111122">
            <w:pPr>
              <w:widowControl/>
              <w:spacing w:line="360" w:lineRule="auto"/>
              <w:ind w:firstLine="0"/>
              <w:rPr>
                <w:color w:val="000000"/>
                <w:sz w:val="20"/>
                <w:szCs w:val="28"/>
              </w:rPr>
            </w:pPr>
            <w:r w:rsidRPr="00111122">
              <w:rPr>
                <w:color w:val="000000"/>
                <w:sz w:val="20"/>
                <w:szCs w:val="28"/>
              </w:rPr>
              <w:t>8390</w:t>
            </w:r>
          </w:p>
        </w:tc>
        <w:tc>
          <w:tcPr>
            <w:tcW w:w="677" w:type="pct"/>
            <w:shd w:val="clear" w:color="auto" w:fill="auto"/>
          </w:tcPr>
          <w:p w:rsidR="007D753A" w:rsidRPr="00111122" w:rsidRDefault="007D753A" w:rsidP="00111122">
            <w:pPr>
              <w:widowControl/>
              <w:spacing w:line="360" w:lineRule="auto"/>
              <w:ind w:firstLine="0"/>
              <w:rPr>
                <w:color w:val="000000"/>
                <w:sz w:val="20"/>
                <w:szCs w:val="28"/>
              </w:rPr>
            </w:pPr>
            <w:r w:rsidRPr="00111122">
              <w:rPr>
                <w:color w:val="000000"/>
                <w:sz w:val="20"/>
                <w:szCs w:val="28"/>
              </w:rPr>
              <w:t>10390</w:t>
            </w:r>
          </w:p>
        </w:tc>
        <w:tc>
          <w:tcPr>
            <w:tcW w:w="602" w:type="pct"/>
            <w:shd w:val="clear" w:color="auto" w:fill="auto"/>
          </w:tcPr>
          <w:p w:rsidR="007D753A" w:rsidRPr="00111122" w:rsidRDefault="007D753A" w:rsidP="00111122">
            <w:pPr>
              <w:widowControl/>
              <w:spacing w:line="360" w:lineRule="auto"/>
              <w:ind w:firstLine="0"/>
              <w:rPr>
                <w:color w:val="000000"/>
                <w:sz w:val="20"/>
                <w:szCs w:val="28"/>
              </w:rPr>
            </w:pPr>
            <w:r w:rsidRPr="00111122">
              <w:rPr>
                <w:color w:val="000000"/>
                <w:sz w:val="20"/>
                <w:szCs w:val="28"/>
              </w:rPr>
              <w:t>12</w:t>
            </w:r>
            <w:r w:rsidR="000E7351" w:rsidRPr="00111122">
              <w:rPr>
                <w:color w:val="000000"/>
                <w:sz w:val="20"/>
                <w:szCs w:val="28"/>
              </w:rPr>
              <w:t>4%</w:t>
            </w:r>
          </w:p>
        </w:tc>
      </w:tr>
      <w:tr w:rsidR="007D753A" w:rsidRPr="00111122" w:rsidTr="00111122">
        <w:trPr>
          <w:cantSplit/>
        </w:trPr>
        <w:tc>
          <w:tcPr>
            <w:tcW w:w="1206" w:type="pct"/>
            <w:shd w:val="clear" w:color="auto" w:fill="auto"/>
          </w:tcPr>
          <w:p w:rsidR="007D753A" w:rsidRPr="00111122" w:rsidRDefault="007D753A" w:rsidP="00111122">
            <w:pPr>
              <w:widowControl/>
              <w:spacing w:line="360" w:lineRule="auto"/>
              <w:ind w:firstLine="0"/>
              <w:rPr>
                <w:color w:val="000000"/>
                <w:sz w:val="20"/>
                <w:szCs w:val="28"/>
              </w:rPr>
            </w:pPr>
            <w:r w:rsidRPr="00111122">
              <w:rPr>
                <w:color w:val="000000"/>
                <w:sz w:val="20"/>
                <w:szCs w:val="28"/>
              </w:rPr>
              <w:t>Действующие предприятия</w:t>
            </w:r>
          </w:p>
        </w:tc>
        <w:tc>
          <w:tcPr>
            <w:tcW w:w="619" w:type="pct"/>
            <w:shd w:val="clear" w:color="auto" w:fill="auto"/>
          </w:tcPr>
          <w:p w:rsidR="007D753A" w:rsidRPr="00111122" w:rsidRDefault="007D753A" w:rsidP="00111122">
            <w:pPr>
              <w:widowControl/>
              <w:spacing w:line="360" w:lineRule="auto"/>
              <w:ind w:firstLine="0"/>
              <w:rPr>
                <w:color w:val="000000"/>
                <w:sz w:val="20"/>
                <w:szCs w:val="28"/>
              </w:rPr>
            </w:pPr>
            <w:r w:rsidRPr="00111122">
              <w:rPr>
                <w:color w:val="000000"/>
                <w:sz w:val="20"/>
                <w:szCs w:val="28"/>
              </w:rPr>
              <w:t>4268</w:t>
            </w:r>
          </w:p>
        </w:tc>
        <w:tc>
          <w:tcPr>
            <w:tcW w:w="619" w:type="pct"/>
            <w:shd w:val="clear" w:color="auto" w:fill="auto"/>
          </w:tcPr>
          <w:p w:rsidR="007D753A" w:rsidRPr="00111122" w:rsidRDefault="007D753A" w:rsidP="00111122">
            <w:pPr>
              <w:widowControl/>
              <w:spacing w:line="360" w:lineRule="auto"/>
              <w:ind w:firstLine="0"/>
              <w:rPr>
                <w:color w:val="000000"/>
                <w:sz w:val="20"/>
                <w:szCs w:val="28"/>
              </w:rPr>
            </w:pPr>
            <w:r w:rsidRPr="00111122">
              <w:rPr>
                <w:color w:val="000000"/>
                <w:sz w:val="20"/>
                <w:szCs w:val="28"/>
              </w:rPr>
              <w:t>5681</w:t>
            </w:r>
          </w:p>
        </w:tc>
        <w:tc>
          <w:tcPr>
            <w:tcW w:w="659" w:type="pct"/>
            <w:shd w:val="clear" w:color="auto" w:fill="auto"/>
          </w:tcPr>
          <w:p w:rsidR="007D753A" w:rsidRPr="00111122" w:rsidRDefault="007D753A" w:rsidP="00111122">
            <w:pPr>
              <w:widowControl/>
              <w:spacing w:line="360" w:lineRule="auto"/>
              <w:ind w:firstLine="0"/>
              <w:rPr>
                <w:color w:val="000000"/>
                <w:sz w:val="20"/>
                <w:szCs w:val="28"/>
              </w:rPr>
            </w:pPr>
            <w:r w:rsidRPr="00111122">
              <w:rPr>
                <w:color w:val="000000"/>
                <w:sz w:val="20"/>
                <w:szCs w:val="28"/>
              </w:rPr>
              <w:t>13</w:t>
            </w:r>
            <w:r w:rsidR="000E7351" w:rsidRPr="00111122">
              <w:rPr>
                <w:color w:val="000000"/>
                <w:sz w:val="20"/>
                <w:szCs w:val="28"/>
              </w:rPr>
              <w:t>3%</w:t>
            </w:r>
          </w:p>
        </w:tc>
        <w:tc>
          <w:tcPr>
            <w:tcW w:w="619" w:type="pct"/>
            <w:shd w:val="clear" w:color="auto" w:fill="auto"/>
          </w:tcPr>
          <w:p w:rsidR="007D753A" w:rsidRPr="00111122" w:rsidRDefault="007D753A" w:rsidP="00111122">
            <w:pPr>
              <w:widowControl/>
              <w:spacing w:line="360" w:lineRule="auto"/>
              <w:ind w:firstLine="0"/>
              <w:rPr>
                <w:color w:val="000000"/>
                <w:sz w:val="20"/>
                <w:szCs w:val="28"/>
              </w:rPr>
            </w:pPr>
            <w:r w:rsidRPr="00111122">
              <w:rPr>
                <w:color w:val="000000"/>
                <w:sz w:val="20"/>
                <w:szCs w:val="28"/>
              </w:rPr>
              <w:t>7012</w:t>
            </w:r>
          </w:p>
        </w:tc>
        <w:tc>
          <w:tcPr>
            <w:tcW w:w="677" w:type="pct"/>
            <w:shd w:val="clear" w:color="auto" w:fill="auto"/>
          </w:tcPr>
          <w:p w:rsidR="007D753A" w:rsidRPr="00111122" w:rsidRDefault="007D753A" w:rsidP="00111122">
            <w:pPr>
              <w:widowControl/>
              <w:spacing w:line="360" w:lineRule="auto"/>
              <w:ind w:firstLine="0"/>
              <w:rPr>
                <w:color w:val="000000"/>
                <w:sz w:val="20"/>
                <w:szCs w:val="28"/>
              </w:rPr>
            </w:pPr>
            <w:r w:rsidRPr="00111122">
              <w:rPr>
                <w:color w:val="000000"/>
                <w:sz w:val="20"/>
                <w:szCs w:val="28"/>
              </w:rPr>
              <w:t>8819</w:t>
            </w:r>
          </w:p>
        </w:tc>
        <w:tc>
          <w:tcPr>
            <w:tcW w:w="602" w:type="pct"/>
            <w:shd w:val="clear" w:color="auto" w:fill="auto"/>
          </w:tcPr>
          <w:p w:rsidR="007D753A" w:rsidRPr="00111122" w:rsidRDefault="007D753A" w:rsidP="00111122">
            <w:pPr>
              <w:widowControl/>
              <w:spacing w:line="360" w:lineRule="auto"/>
              <w:ind w:firstLine="0"/>
              <w:rPr>
                <w:color w:val="000000"/>
                <w:sz w:val="20"/>
                <w:szCs w:val="28"/>
              </w:rPr>
            </w:pPr>
            <w:r w:rsidRPr="00111122">
              <w:rPr>
                <w:color w:val="000000"/>
                <w:sz w:val="20"/>
                <w:szCs w:val="28"/>
              </w:rPr>
              <w:t>12</w:t>
            </w:r>
            <w:r w:rsidR="000E7351" w:rsidRPr="00111122">
              <w:rPr>
                <w:color w:val="000000"/>
                <w:sz w:val="20"/>
                <w:szCs w:val="28"/>
              </w:rPr>
              <w:t>6%</w:t>
            </w:r>
          </w:p>
        </w:tc>
      </w:tr>
      <w:tr w:rsidR="007D753A" w:rsidRPr="00111122" w:rsidTr="00111122">
        <w:trPr>
          <w:cantSplit/>
        </w:trPr>
        <w:tc>
          <w:tcPr>
            <w:tcW w:w="1206" w:type="pct"/>
            <w:shd w:val="clear" w:color="auto" w:fill="auto"/>
          </w:tcPr>
          <w:p w:rsidR="007D753A" w:rsidRPr="00111122" w:rsidRDefault="007D753A" w:rsidP="00111122">
            <w:pPr>
              <w:widowControl/>
              <w:spacing w:line="360" w:lineRule="auto"/>
              <w:ind w:firstLine="0"/>
              <w:rPr>
                <w:color w:val="000000"/>
                <w:sz w:val="20"/>
                <w:szCs w:val="28"/>
              </w:rPr>
            </w:pPr>
            <w:r w:rsidRPr="00111122">
              <w:rPr>
                <w:color w:val="000000"/>
                <w:sz w:val="20"/>
                <w:szCs w:val="28"/>
              </w:rPr>
              <w:t>Бездействующие предприятия</w:t>
            </w:r>
          </w:p>
        </w:tc>
        <w:tc>
          <w:tcPr>
            <w:tcW w:w="619" w:type="pct"/>
            <w:shd w:val="clear" w:color="auto" w:fill="auto"/>
          </w:tcPr>
          <w:p w:rsidR="007D753A" w:rsidRPr="00111122" w:rsidRDefault="007D753A" w:rsidP="00111122">
            <w:pPr>
              <w:widowControl/>
              <w:spacing w:line="360" w:lineRule="auto"/>
              <w:ind w:firstLine="0"/>
              <w:rPr>
                <w:color w:val="000000"/>
                <w:sz w:val="20"/>
                <w:szCs w:val="28"/>
              </w:rPr>
            </w:pPr>
            <w:r w:rsidRPr="00111122">
              <w:rPr>
                <w:color w:val="000000"/>
                <w:sz w:val="20"/>
                <w:szCs w:val="28"/>
              </w:rPr>
              <w:t>2393</w:t>
            </w:r>
          </w:p>
        </w:tc>
        <w:tc>
          <w:tcPr>
            <w:tcW w:w="619" w:type="pct"/>
            <w:shd w:val="clear" w:color="auto" w:fill="auto"/>
          </w:tcPr>
          <w:p w:rsidR="007D753A" w:rsidRPr="00111122" w:rsidRDefault="007D753A" w:rsidP="00111122">
            <w:pPr>
              <w:widowControl/>
              <w:spacing w:line="360" w:lineRule="auto"/>
              <w:ind w:firstLine="0"/>
              <w:rPr>
                <w:color w:val="000000"/>
                <w:sz w:val="20"/>
                <w:szCs w:val="28"/>
              </w:rPr>
            </w:pPr>
            <w:r w:rsidRPr="00111122">
              <w:rPr>
                <w:color w:val="000000"/>
                <w:sz w:val="20"/>
                <w:szCs w:val="28"/>
              </w:rPr>
              <w:t>2979</w:t>
            </w:r>
          </w:p>
        </w:tc>
        <w:tc>
          <w:tcPr>
            <w:tcW w:w="659" w:type="pct"/>
            <w:shd w:val="clear" w:color="auto" w:fill="auto"/>
          </w:tcPr>
          <w:p w:rsidR="007D753A" w:rsidRPr="00111122" w:rsidRDefault="007D753A" w:rsidP="00111122">
            <w:pPr>
              <w:widowControl/>
              <w:spacing w:line="360" w:lineRule="auto"/>
              <w:ind w:firstLine="0"/>
              <w:rPr>
                <w:color w:val="000000"/>
                <w:sz w:val="20"/>
                <w:szCs w:val="28"/>
              </w:rPr>
            </w:pPr>
            <w:r w:rsidRPr="00111122">
              <w:rPr>
                <w:color w:val="000000"/>
                <w:sz w:val="20"/>
                <w:szCs w:val="28"/>
              </w:rPr>
              <w:t>12</w:t>
            </w:r>
            <w:r w:rsidR="000E7351" w:rsidRPr="00111122">
              <w:rPr>
                <w:color w:val="000000"/>
                <w:sz w:val="20"/>
                <w:szCs w:val="28"/>
              </w:rPr>
              <w:t>4%</w:t>
            </w:r>
          </w:p>
        </w:tc>
        <w:tc>
          <w:tcPr>
            <w:tcW w:w="619" w:type="pct"/>
            <w:shd w:val="clear" w:color="auto" w:fill="auto"/>
          </w:tcPr>
          <w:p w:rsidR="007D753A" w:rsidRPr="00111122" w:rsidRDefault="007D753A" w:rsidP="00111122">
            <w:pPr>
              <w:widowControl/>
              <w:spacing w:line="360" w:lineRule="auto"/>
              <w:ind w:firstLine="0"/>
              <w:rPr>
                <w:color w:val="000000"/>
                <w:sz w:val="20"/>
                <w:szCs w:val="28"/>
              </w:rPr>
            </w:pPr>
            <w:r w:rsidRPr="00111122">
              <w:rPr>
                <w:color w:val="000000"/>
                <w:sz w:val="20"/>
                <w:szCs w:val="28"/>
              </w:rPr>
              <w:t>1327</w:t>
            </w:r>
          </w:p>
        </w:tc>
        <w:tc>
          <w:tcPr>
            <w:tcW w:w="677" w:type="pct"/>
            <w:shd w:val="clear" w:color="auto" w:fill="auto"/>
          </w:tcPr>
          <w:p w:rsidR="007D753A" w:rsidRPr="00111122" w:rsidRDefault="007D753A" w:rsidP="00111122">
            <w:pPr>
              <w:widowControl/>
              <w:spacing w:line="360" w:lineRule="auto"/>
              <w:ind w:firstLine="0"/>
              <w:rPr>
                <w:color w:val="000000"/>
                <w:sz w:val="20"/>
                <w:szCs w:val="28"/>
              </w:rPr>
            </w:pPr>
            <w:r w:rsidRPr="00111122">
              <w:rPr>
                <w:color w:val="000000"/>
                <w:sz w:val="20"/>
                <w:szCs w:val="28"/>
              </w:rPr>
              <w:t>1412</w:t>
            </w:r>
          </w:p>
        </w:tc>
        <w:tc>
          <w:tcPr>
            <w:tcW w:w="602" w:type="pct"/>
            <w:shd w:val="clear" w:color="auto" w:fill="auto"/>
          </w:tcPr>
          <w:p w:rsidR="007D753A" w:rsidRPr="00111122" w:rsidRDefault="007D753A" w:rsidP="00111122">
            <w:pPr>
              <w:widowControl/>
              <w:spacing w:line="360" w:lineRule="auto"/>
              <w:ind w:firstLine="0"/>
              <w:rPr>
                <w:color w:val="000000"/>
                <w:sz w:val="20"/>
                <w:szCs w:val="28"/>
              </w:rPr>
            </w:pPr>
            <w:r w:rsidRPr="00111122">
              <w:rPr>
                <w:color w:val="000000"/>
                <w:sz w:val="20"/>
                <w:szCs w:val="28"/>
              </w:rPr>
              <w:t>10</w:t>
            </w:r>
            <w:r w:rsidR="000E7351" w:rsidRPr="00111122">
              <w:rPr>
                <w:color w:val="000000"/>
                <w:sz w:val="20"/>
                <w:szCs w:val="28"/>
              </w:rPr>
              <w:t>6%</w:t>
            </w:r>
          </w:p>
        </w:tc>
      </w:tr>
      <w:tr w:rsidR="007D753A" w:rsidRPr="00111122" w:rsidTr="00111122">
        <w:trPr>
          <w:cantSplit/>
        </w:trPr>
        <w:tc>
          <w:tcPr>
            <w:tcW w:w="1206" w:type="pct"/>
            <w:shd w:val="clear" w:color="auto" w:fill="auto"/>
          </w:tcPr>
          <w:p w:rsidR="007D753A" w:rsidRPr="00111122" w:rsidRDefault="007D753A" w:rsidP="00111122">
            <w:pPr>
              <w:widowControl/>
              <w:spacing w:line="360" w:lineRule="auto"/>
              <w:ind w:firstLine="0"/>
              <w:rPr>
                <w:color w:val="000000"/>
                <w:sz w:val="20"/>
                <w:szCs w:val="28"/>
              </w:rPr>
            </w:pPr>
            <w:r w:rsidRPr="00111122">
              <w:rPr>
                <w:color w:val="000000"/>
                <w:sz w:val="20"/>
                <w:szCs w:val="28"/>
              </w:rPr>
              <w:t>Обанкротившиеся</w:t>
            </w:r>
          </w:p>
          <w:p w:rsidR="007D753A" w:rsidRPr="00111122" w:rsidRDefault="007D753A" w:rsidP="00111122">
            <w:pPr>
              <w:widowControl/>
              <w:spacing w:line="360" w:lineRule="auto"/>
              <w:ind w:firstLine="0"/>
              <w:rPr>
                <w:color w:val="000000"/>
                <w:sz w:val="20"/>
                <w:szCs w:val="28"/>
              </w:rPr>
            </w:pPr>
            <w:r w:rsidRPr="00111122">
              <w:rPr>
                <w:color w:val="000000"/>
                <w:sz w:val="20"/>
                <w:szCs w:val="28"/>
              </w:rPr>
              <w:t>Предприятия</w:t>
            </w:r>
          </w:p>
        </w:tc>
        <w:tc>
          <w:tcPr>
            <w:tcW w:w="619" w:type="pct"/>
            <w:shd w:val="clear" w:color="auto" w:fill="auto"/>
          </w:tcPr>
          <w:p w:rsidR="007D753A" w:rsidRPr="00111122" w:rsidRDefault="007D753A" w:rsidP="00111122">
            <w:pPr>
              <w:widowControl/>
              <w:spacing w:line="360" w:lineRule="auto"/>
              <w:ind w:firstLine="0"/>
              <w:rPr>
                <w:color w:val="000000"/>
                <w:sz w:val="20"/>
                <w:szCs w:val="28"/>
              </w:rPr>
            </w:pPr>
            <w:r w:rsidRPr="00111122">
              <w:rPr>
                <w:color w:val="000000"/>
                <w:sz w:val="20"/>
                <w:szCs w:val="28"/>
              </w:rPr>
              <w:t>2</w:t>
            </w:r>
          </w:p>
        </w:tc>
        <w:tc>
          <w:tcPr>
            <w:tcW w:w="619" w:type="pct"/>
            <w:shd w:val="clear" w:color="auto" w:fill="auto"/>
          </w:tcPr>
          <w:p w:rsidR="007D753A" w:rsidRPr="00111122" w:rsidRDefault="007D753A" w:rsidP="00111122">
            <w:pPr>
              <w:widowControl/>
              <w:spacing w:line="360" w:lineRule="auto"/>
              <w:ind w:firstLine="0"/>
              <w:rPr>
                <w:color w:val="000000"/>
                <w:sz w:val="20"/>
                <w:szCs w:val="28"/>
              </w:rPr>
            </w:pPr>
            <w:r w:rsidRPr="00111122">
              <w:rPr>
                <w:color w:val="000000"/>
                <w:sz w:val="20"/>
                <w:szCs w:val="28"/>
              </w:rPr>
              <w:t>5</w:t>
            </w:r>
          </w:p>
        </w:tc>
        <w:tc>
          <w:tcPr>
            <w:tcW w:w="659" w:type="pct"/>
            <w:shd w:val="clear" w:color="auto" w:fill="auto"/>
          </w:tcPr>
          <w:p w:rsidR="007D753A" w:rsidRPr="00111122" w:rsidRDefault="007D753A" w:rsidP="00111122">
            <w:pPr>
              <w:widowControl/>
              <w:spacing w:line="360" w:lineRule="auto"/>
              <w:ind w:firstLine="0"/>
              <w:rPr>
                <w:color w:val="000000"/>
                <w:sz w:val="20"/>
                <w:szCs w:val="28"/>
              </w:rPr>
            </w:pPr>
            <w:r w:rsidRPr="00111122">
              <w:rPr>
                <w:color w:val="000000"/>
                <w:sz w:val="20"/>
                <w:szCs w:val="28"/>
              </w:rPr>
              <w:t>25</w:t>
            </w:r>
            <w:r w:rsidR="000E7351" w:rsidRPr="00111122">
              <w:rPr>
                <w:color w:val="000000"/>
                <w:sz w:val="20"/>
                <w:szCs w:val="28"/>
              </w:rPr>
              <w:t>0%</w:t>
            </w:r>
          </w:p>
        </w:tc>
        <w:tc>
          <w:tcPr>
            <w:tcW w:w="619" w:type="pct"/>
            <w:shd w:val="clear" w:color="auto" w:fill="auto"/>
          </w:tcPr>
          <w:p w:rsidR="007D753A" w:rsidRPr="00111122" w:rsidRDefault="007D753A" w:rsidP="00111122">
            <w:pPr>
              <w:widowControl/>
              <w:spacing w:line="360" w:lineRule="auto"/>
              <w:ind w:firstLine="0"/>
              <w:rPr>
                <w:color w:val="000000"/>
                <w:sz w:val="20"/>
                <w:szCs w:val="28"/>
              </w:rPr>
            </w:pPr>
            <w:r w:rsidRPr="00111122">
              <w:rPr>
                <w:color w:val="000000"/>
                <w:sz w:val="20"/>
                <w:szCs w:val="28"/>
              </w:rPr>
              <w:t>51</w:t>
            </w:r>
          </w:p>
        </w:tc>
        <w:tc>
          <w:tcPr>
            <w:tcW w:w="677" w:type="pct"/>
            <w:shd w:val="clear" w:color="auto" w:fill="auto"/>
          </w:tcPr>
          <w:p w:rsidR="007D753A" w:rsidRPr="00111122" w:rsidRDefault="007D753A" w:rsidP="00111122">
            <w:pPr>
              <w:widowControl/>
              <w:spacing w:line="360" w:lineRule="auto"/>
              <w:ind w:firstLine="0"/>
              <w:rPr>
                <w:color w:val="000000"/>
                <w:sz w:val="20"/>
                <w:szCs w:val="28"/>
              </w:rPr>
            </w:pPr>
            <w:r w:rsidRPr="00111122">
              <w:rPr>
                <w:color w:val="000000"/>
                <w:sz w:val="20"/>
                <w:szCs w:val="28"/>
              </w:rPr>
              <w:t>59</w:t>
            </w:r>
          </w:p>
        </w:tc>
        <w:tc>
          <w:tcPr>
            <w:tcW w:w="602" w:type="pct"/>
            <w:shd w:val="clear" w:color="auto" w:fill="auto"/>
          </w:tcPr>
          <w:p w:rsidR="007D753A" w:rsidRPr="00111122" w:rsidRDefault="007D753A" w:rsidP="00111122">
            <w:pPr>
              <w:widowControl/>
              <w:spacing w:line="360" w:lineRule="auto"/>
              <w:ind w:firstLine="0"/>
              <w:rPr>
                <w:color w:val="000000"/>
                <w:sz w:val="20"/>
                <w:szCs w:val="28"/>
              </w:rPr>
            </w:pPr>
            <w:r w:rsidRPr="00111122">
              <w:rPr>
                <w:color w:val="000000"/>
                <w:sz w:val="20"/>
                <w:szCs w:val="28"/>
              </w:rPr>
              <w:t>11</w:t>
            </w:r>
            <w:r w:rsidR="000E7351" w:rsidRPr="00111122">
              <w:rPr>
                <w:color w:val="000000"/>
                <w:sz w:val="20"/>
                <w:szCs w:val="28"/>
              </w:rPr>
              <w:t>5%</w:t>
            </w:r>
          </w:p>
        </w:tc>
      </w:tr>
    </w:tbl>
    <w:p w:rsidR="005415F0" w:rsidRPr="000E7351" w:rsidRDefault="005415F0" w:rsidP="000E7351">
      <w:pPr>
        <w:widowControl/>
        <w:spacing w:line="360" w:lineRule="auto"/>
        <w:ind w:firstLine="709"/>
        <w:rPr>
          <w:color w:val="000000"/>
          <w:sz w:val="28"/>
          <w:szCs w:val="28"/>
        </w:rPr>
      </w:pPr>
      <w:r w:rsidRPr="000E7351">
        <w:rPr>
          <w:color w:val="000000"/>
          <w:sz w:val="28"/>
          <w:szCs w:val="28"/>
        </w:rPr>
        <w:t>На основании данных таблицы за</w:t>
      </w:r>
      <w:r w:rsidR="000E7351" w:rsidRPr="000E7351">
        <w:rPr>
          <w:color w:val="000000"/>
          <w:sz w:val="28"/>
          <w:szCs w:val="28"/>
        </w:rPr>
        <w:t xml:space="preserve"> </w:t>
      </w:r>
      <w:r w:rsidRPr="000E7351">
        <w:rPr>
          <w:color w:val="000000"/>
          <w:sz w:val="28"/>
          <w:szCs w:val="28"/>
        </w:rPr>
        <w:t>период с 1 января 200</w:t>
      </w:r>
      <w:r w:rsidR="00D27667" w:rsidRPr="000E7351">
        <w:rPr>
          <w:color w:val="000000"/>
          <w:sz w:val="28"/>
          <w:szCs w:val="28"/>
        </w:rPr>
        <w:t>6</w:t>
      </w:r>
      <w:r w:rsidRPr="000E7351">
        <w:rPr>
          <w:color w:val="000000"/>
          <w:sz w:val="28"/>
          <w:szCs w:val="28"/>
        </w:rPr>
        <w:t xml:space="preserve"> года по 1 января 200</w:t>
      </w:r>
      <w:r w:rsidR="00D27667" w:rsidRPr="000E7351">
        <w:rPr>
          <w:color w:val="000000"/>
          <w:sz w:val="28"/>
          <w:szCs w:val="28"/>
        </w:rPr>
        <w:t>7</w:t>
      </w:r>
      <w:r w:rsidRPr="000E7351">
        <w:rPr>
          <w:color w:val="000000"/>
          <w:sz w:val="28"/>
          <w:szCs w:val="28"/>
        </w:rPr>
        <w:t xml:space="preserve"> года был произведен анализ поступлений налогов (см. приложение А).</w:t>
      </w:r>
      <w:r w:rsidR="000E7351" w:rsidRPr="000E7351">
        <w:rPr>
          <w:color w:val="000000"/>
          <w:sz w:val="28"/>
          <w:szCs w:val="28"/>
        </w:rPr>
        <w:t xml:space="preserve"> </w:t>
      </w:r>
      <w:r w:rsidRPr="000E7351">
        <w:rPr>
          <w:color w:val="000000"/>
          <w:sz w:val="28"/>
          <w:szCs w:val="28"/>
        </w:rPr>
        <w:t>Из чего следует, что самый наибольший удельный вес, произведенный за 200</w:t>
      </w:r>
      <w:r w:rsidR="00D27667" w:rsidRPr="000E7351">
        <w:rPr>
          <w:color w:val="000000"/>
          <w:sz w:val="28"/>
          <w:szCs w:val="28"/>
        </w:rPr>
        <w:t>7</w:t>
      </w:r>
      <w:r w:rsidRPr="000E7351">
        <w:rPr>
          <w:color w:val="000000"/>
          <w:sz w:val="28"/>
          <w:szCs w:val="28"/>
        </w:rPr>
        <w:t xml:space="preserve"> год, занимает налог на добавленную стоимость, а самый низкий это корпоративный подоходный налог с юридических лиц нерезидентов и налог на транспортное средство. Также заметна разница между фактической и прогнозируемой суммой налогов. Как видно из таблицы фактические поступления налогов превышают прогнозируемые, но по отдельным видам налогов, такие как корпоративный подоходный налог с юридических лиц резидентов и нерезидентов, налог на транспортное средство, фактическое поступление налогов ниже, чем прогнозируемая сумма налогов. Это связано с тем, что налогоплательщики уклоняются от уплаты налогов и в связи с этим возникает недоимка.</w:t>
      </w:r>
    </w:p>
    <w:p w:rsidR="005415F0" w:rsidRPr="000E7351" w:rsidRDefault="005415F0" w:rsidP="000E7351">
      <w:pPr>
        <w:widowControl/>
        <w:spacing w:line="360" w:lineRule="auto"/>
        <w:ind w:firstLine="709"/>
        <w:rPr>
          <w:color w:val="000000"/>
          <w:sz w:val="28"/>
          <w:szCs w:val="28"/>
        </w:rPr>
      </w:pPr>
      <w:r w:rsidRPr="000E7351">
        <w:rPr>
          <w:color w:val="000000"/>
          <w:sz w:val="28"/>
          <w:szCs w:val="28"/>
        </w:rPr>
        <w:t>Недоимка – это начисленные не уплаченные в срок суммы налогов и других обязательных платежей в бюджет. Согласно Налоговому Кодексу Республики Казахстан одна из мер погашение недоимки является вручение уведомлений о мерах принудительного взыскания, об устранение налоговой задолженности, а также о мерах по обеспечению невыполненного в срок налогового обязательства.</w:t>
      </w:r>
    </w:p>
    <w:p w:rsidR="00DB7857" w:rsidRPr="000E7351" w:rsidRDefault="00DB7857" w:rsidP="000E7351">
      <w:pPr>
        <w:widowControl/>
        <w:spacing w:line="360" w:lineRule="auto"/>
        <w:ind w:firstLine="709"/>
        <w:rPr>
          <w:color w:val="000000"/>
          <w:sz w:val="28"/>
          <w:szCs w:val="28"/>
        </w:rPr>
      </w:pPr>
    </w:p>
    <w:p w:rsidR="005415F0" w:rsidRPr="000E7351" w:rsidRDefault="005415F0" w:rsidP="000E7351">
      <w:pPr>
        <w:widowControl/>
        <w:spacing w:line="360" w:lineRule="auto"/>
        <w:ind w:firstLine="709"/>
        <w:rPr>
          <w:color w:val="000000"/>
          <w:sz w:val="28"/>
          <w:szCs w:val="28"/>
        </w:rPr>
      </w:pPr>
      <w:r w:rsidRPr="000E7351">
        <w:rPr>
          <w:color w:val="000000"/>
          <w:sz w:val="28"/>
          <w:szCs w:val="28"/>
        </w:rPr>
        <w:t xml:space="preserve">Таблица </w:t>
      </w:r>
      <w:r w:rsidR="000E7351" w:rsidRPr="000E7351">
        <w:rPr>
          <w:color w:val="000000"/>
          <w:sz w:val="28"/>
          <w:szCs w:val="28"/>
        </w:rPr>
        <w:t>№5</w:t>
      </w:r>
      <w:r w:rsidR="000F6626" w:rsidRPr="000E7351">
        <w:rPr>
          <w:color w:val="000000"/>
          <w:sz w:val="28"/>
          <w:szCs w:val="28"/>
        </w:rPr>
        <w:t xml:space="preserve">. </w:t>
      </w:r>
      <w:r w:rsidRPr="000E7351">
        <w:rPr>
          <w:color w:val="000000"/>
          <w:sz w:val="28"/>
          <w:szCs w:val="28"/>
        </w:rPr>
        <w:t>Удельный вес врученных уведомлений по Налоговому Комитету района Сарыарка за период с 200</w:t>
      </w:r>
      <w:r w:rsidR="00D27667" w:rsidRPr="000E7351">
        <w:rPr>
          <w:color w:val="000000"/>
          <w:sz w:val="28"/>
          <w:szCs w:val="28"/>
        </w:rPr>
        <w:t>6</w:t>
      </w:r>
      <w:r w:rsidRPr="000E7351">
        <w:rPr>
          <w:color w:val="000000"/>
          <w:sz w:val="28"/>
          <w:szCs w:val="28"/>
        </w:rPr>
        <w:t xml:space="preserve"> года по 200</w:t>
      </w:r>
      <w:r w:rsidR="00D27667" w:rsidRPr="000E7351">
        <w:rPr>
          <w:color w:val="000000"/>
          <w:sz w:val="28"/>
          <w:szCs w:val="28"/>
        </w:rPr>
        <w:t>7</w:t>
      </w:r>
      <w:r w:rsidR="004E3F96">
        <w:rPr>
          <w:color w:val="000000"/>
          <w:sz w:val="28"/>
          <w:szCs w:val="28"/>
        </w:rPr>
        <w:t xml:space="preserve"> год</w:t>
      </w:r>
    </w:p>
    <w:tbl>
      <w:tblPr>
        <w:tblW w:w="4824" w:type="pct"/>
        <w:tblInd w:w="16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2438"/>
        <w:gridCol w:w="1862"/>
        <w:gridCol w:w="1601"/>
        <w:gridCol w:w="1904"/>
        <w:gridCol w:w="1429"/>
      </w:tblGrid>
      <w:tr w:rsidR="005415F0" w:rsidRPr="00111122" w:rsidTr="00111122">
        <w:trPr>
          <w:cantSplit/>
          <w:trHeight w:val="379"/>
        </w:trPr>
        <w:tc>
          <w:tcPr>
            <w:tcW w:w="1320" w:type="pct"/>
            <w:vMerge w:val="restar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Виды уведомлений</w:t>
            </w:r>
          </w:p>
        </w:tc>
        <w:tc>
          <w:tcPr>
            <w:tcW w:w="1875" w:type="pct"/>
            <w:gridSpan w:val="2"/>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200</w:t>
            </w:r>
            <w:r w:rsidR="00D27667" w:rsidRPr="00111122">
              <w:rPr>
                <w:color w:val="000000"/>
                <w:sz w:val="20"/>
                <w:szCs w:val="28"/>
              </w:rPr>
              <w:t>6</w:t>
            </w:r>
            <w:r w:rsidRPr="00111122">
              <w:rPr>
                <w:color w:val="000000"/>
                <w:sz w:val="20"/>
                <w:szCs w:val="28"/>
              </w:rPr>
              <w:t xml:space="preserve"> год</w:t>
            </w:r>
          </w:p>
        </w:tc>
        <w:tc>
          <w:tcPr>
            <w:tcW w:w="1805" w:type="pct"/>
            <w:gridSpan w:val="2"/>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200</w:t>
            </w:r>
            <w:r w:rsidR="00D27667" w:rsidRPr="00111122">
              <w:rPr>
                <w:color w:val="000000"/>
                <w:sz w:val="20"/>
                <w:szCs w:val="28"/>
              </w:rPr>
              <w:t>7</w:t>
            </w:r>
            <w:r w:rsidRPr="00111122">
              <w:rPr>
                <w:color w:val="000000"/>
                <w:sz w:val="20"/>
                <w:szCs w:val="28"/>
              </w:rPr>
              <w:t xml:space="preserve"> год</w:t>
            </w:r>
          </w:p>
        </w:tc>
      </w:tr>
      <w:tr w:rsidR="005415F0" w:rsidRPr="00111122" w:rsidTr="00111122">
        <w:trPr>
          <w:cantSplit/>
          <w:trHeight w:val="866"/>
        </w:trPr>
        <w:tc>
          <w:tcPr>
            <w:tcW w:w="1320" w:type="pct"/>
            <w:vMerge/>
            <w:shd w:val="clear" w:color="auto" w:fill="auto"/>
          </w:tcPr>
          <w:p w:rsidR="005415F0" w:rsidRPr="00111122" w:rsidRDefault="005415F0" w:rsidP="00111122">
            <w:pPr>
              <w:widowControl/>
              <w:spacing w:line="360" w:lineRule="auto"/>
              <w:ind w:firstLine="0"/>
              <w:rPr>
                <w:color w:val="000000"/>
                <w:sz w:val="20"/>
                <w:szCs w:val="28"/>
              </w:rPr>
            </w:pPr>
          </w:p>
        </w:tc>
        <w:tc>
          <w:tcPr>
            <w:tcW w:w="1008"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Количество</w:t>
            </w:r>
          </w:p>
          <w:p w:rsidR="005415F0" w:rsidRPr="00111122" w:rsidRDefault="005415F0" w:rsidP="00111122">
            <w:pPr>
              <w:widowControl/>
              <w:spacing w:line="360" w:lineRule="auto"/>
              <w:ind w:firstLine="0"/>
              <w:rPr>
                <w:color w:val="000000"/>
                <w:sz w:val="20"/>
                <w:szCs w:val="28"/>
              </w:rPr>
            </w:pPr>
            <w:r w:rsidRPr="00111122">
              <w:rPr>
                <w:color w:val="000000"/>
                <w:sz w:val="20"/>
                <w:szCs w:val="28"/>
              </w:rPr>
              <w:t>уведомлений</w:t>
            </w:r>
          </w:p>
        </w:tc>
        <w:tc>
          <w:tcPr>
            <w:tcW w:w="867"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Удельный</w:t>
            </w:r>
          </w:p>
          <w:p w:rsidR="005415F0" w:rsidRPr="00111122" w:rsidRDefault="005415F0" w:rsidP="00111122">
            <w:pPr>
              <w:widowControl/>
              <w:spacing w:line="360" w:lineRule="auto"/>
              <w:ind w:firstLine="0"/>
              <w:rPr>
                <w:color w:val="000000"/>
                <w:sz w:val="20"/>
                <w:szCs w:val="28"/>
              </w:rPr>
            </w:pPr>
            <w:r w:rsidRPr="00111122">
              <w:rPr>
                <w:color w:val="000000"/>
                <w:sz w:val="20"/>
                <w:szCs w:val="28"/>
              </w:rPr>
              <w:t>вес</w:t>
            </w:r>
          </w:p>
        </w:tc>
        <w:tc>
          <w:tcPr>
            <w:tcW w:w="1031"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Количество</w:t>
            </w:r>
          </w:p>
          <w:p w:rsidR="005415F0" w:rsidRPr="00111122" w:rsidRDefault="005415F0" w:rsidP="00111122">
            <w:pPr>
              <w:widowControl/>
              <w:spacing w:line="360" w:lineRule="auto"/>
              <w:ind w:firstLine="0"/>
              <w:rPr>
                <w:color w:val="000000"/>
                <w:sz w:val="20"/>
                <w:szCs w:val="28"/>
              </w:rPr>
            </w:pPr>
            <w:r w:rsidRPr="00111122">
              <w:rPr>
                <w:color w:val="000000"/>
                <w:sz w:val="20"/>
                <w:szCs w:val="28"/>
              </w:rPr>
              <w:t>Уведомлений</w:t>
            </w:r>
          </w:p>
        </w:tc>
        <w:tc>
          <w:tcPr>
            <w:tcW w:w="774"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Удельный</w:t>
            </w:r>
          </w:p>
          <w:p w:rsidR="005415F0" w:rsidRPr="00111122" w:rsidRDefault="005415F0" w:rsidP="00111122">
            <w:pPr>
              <w:widowControl/>
              <w:spacing w:line="360" w:lineRule="auto"/>
              <w:ind w:firstLine="0"/>
              <w:rPr>
                <w:color w:val="000000"/>
                <w:sz w:val="20"/>
                <w:szCs w:val="28"/>
              </w:rPr>
            </w:pPr>
            <w:r w:rsidRPr="00111122">
              <w:rPr>
                <w:color w:val="000000"/>
                <w:sz w:val="20"/>
                <w:szCs w:val="28"/>
              </w:rPr>
              <w:t>Вес</w:t>
            </w:r>
          </w:p>
        </w:tc>
      </w:tr>
      <w:tr w:rsidR="005415F0" w:rsidRPr="00111122" w:rsidTr="00111122">
        <w:trPr>
          <w:cantSplit/>
        </w:trPr>
        <w:tc>
          <w:tcPr>
            <w:tcW w:w="1320"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О мерах принуди</w:t>
            </w:r>
            <w:r w:rsidR="004E3F96" w:rsidRPr="00111122">
              <w:rPr>
                <w:color w:val="000000"/>
                <w:sz w:val="20"/>
                <w:szCs w:val="28"/>
              </w:rPr>
              <w:t>т</w:t>
            </w:r>
            <w:r w:rsidRPr="00111122">
              <w:rPr>
                <w:color w:val="000000"/>
                <w:sz w:val="20"/>
                <w:szCs w:val="28"/>
              </w:rPr>
              <w:t>ельного взыскания</w:t>
            </w:r>
          </w:p>
        </w:tc>
        <w:tc>
          <w:tcPr>
            <w:tcW w:w="1008"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5641</w:t>
            </w:r>
          </w:p>
        </w:tc>
        <w:tc>
          <w:tcPr>
            <w:tcW w:w="867"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3</w:t>
            </w:r>
            <w:r w:rsidR="000E7351" w:rsidRPr="00111122">
              <w:rPr>
                <w:color w:val="000000"/>
                <w:sz w:val="20"/>
                <w:szCs w:val="28"/>
              </w:rPr>
              <w:t>7%</w:t>
            </w:r>
          </w:p>
        </w:tc>
        <w:tc>
          <w:tcPr>
            <w:tcW w:w="1031"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5582</w:t>
            </w:r>
          </w:p>
        </w:tc>
        <w:tc>
          <w:tcPr>
            <w:tcW w:w="774"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2</w:t>
            </w:r>
            <w:r w:rsidR="000E7351" w:rsidRPr="00111122">
              <w:rPr>
                <w:color w:val="000000"/>
                <w:sz w:val="20"/>
                <w:szCs w:val="28"/>
              </w:rPr>
              <w:t>9%</w:t>
            </w:r>
          </w:p>
        </w:tc>
      </w:tr>
      <w:tr w:rsidR="005415F0" w:rsidRPr="00111122" w:rsidTr="00111122">
        <w:trPr>
          <w:cantSplit/>
        </w:trPr>
        <w:tc>
          <w:tcPr>
            <w:tcW w:w="1320"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Об устранение нарушений налогового</w:t>
            </w:r>
            <w:r w:rsidR="004E3F96" w:rsidRPr="00111122">
              <w:rPr>
                <w:color w:val="000000"/>
                <w:sz w:val="20"/>
                <w:szCs w:val="28"/>
              </w:rPr>
              <w:t xml:space="preserve"> з</w:t>
            </w:r>
            <w:r w:rsidRPr="00111122">
              <w:rPr>
                <w:color w:val="000000"/>
                <w:sz w:val="20"/>
                <w:szCs w:val="28"/>
              </w:rPr>
              <w:t>аконодательства</w:t>
            </w:r>
          </w:p>
        </w:tc>
        <w:tc>
          <w:tcPr>
            <w:tcW w:w="1008"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4271</w:t>
            </w:r>
          </w:p>
        </w:tc>
        <w:tc>
          <w:tcPr>
            <w:tcW w:w="867"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2</w:t>
            </w:r>
            <w:r w:rsidR="000E7351" w:rsidRPr="00111122">
              <w:rPr>
                <w:color w:val="000000"/>
                <w:sz w:val="20"/>
                <w:szCs w:val="28"/>
              </w:rPr>
              <w:t>8%</w:t>
            </w:r>
          </w:p>
        </w:tc>
        <w:tc>
          <w:tcPr>
            <w:tcW w:w="1031"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5548</w:t>
            </w:r>
          </w:p>
        </w:tc>
        <w:tc>
          <w:tcPr>
            <w:tcW w:w="774"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2</w:t>
            </w:r>
            <w:r w:rsidR="000E7351" w:rsidRPr="00111122">
              <w:rPr>
                <w:color w:val="000000"/>
                <w:sz w:val="20"/>
                <w:szCs w:val="28"/>
              </w:rPr>
              <w:t>9%</w:t>
            </w:r>
          </w:p>
        </w:tc>
      </w:tr>
      <w:tr w:rsidR="005415F0" w:rsidRPr="00111122" w:rsidTr="00111122">
        <w:trPr>
          <w:cantSplit/>
          <w:trHeight w:val="1260"/>
        </w:trPr>
        <w:tc>
          <w:tcPr>
            <w:tcW w:w="1320"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О мерах по обеспечению невыполненного</w:t>
            </w:r>
            <w:r w:rsidR="004E3F96" w:rsidRPr="00111122">
              <w:rPr>
                <w:color w:val="000000"/>
                <w:sz w:val="20"/>
                <w:szCs w:val="28"/>
              </w:rPr>
              <w:t xml:space="preserve"> </w:t>
            </w:r>
            <w:r w:rsidRPr="00111122">
              <w:rPr>
                <w:color w:val="000000"/>
                <w:sz w:val="20"/>
                <w:szCs w:val="28"/>
              </w:rPr>
              <w:t>в срок налогового обязательства</w:t>
            </w:r>
          </w:p>
        </w:tc>
        <w:tc>
          <w:tcPr>
            <w:tcW w:w="1008"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3549</w:t>
            </w:r>
          </w:p>
        </w:tc>
        <w:tc>
          <w:tcPr>
            <w:tcW w:w="867"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2</w:t>
            </w:r>
            <w:r w:rsidR="000E7351" w:rsidRPr="00111122">
              <w:rPr>
                <w:color w:val="000000"/>
                <w:sz w:val="20"/>
                <w:szCs w:val="28"/>
              </w:rPr>
              <w:t>3%</w:t>
            </w:r>
          </w:p>
        </w:tc>
        <w:tc>
          <w:tcPr>
            <w:tcW w:w="1031"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3895</w:t>
            </w:r>
          </w:p>
        </w:tc>
        <w:tc>
          <w:tcPr>
            <w:tcW w:w="774"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2</w:t>
            </w:r>
            <w:r w:rsidR="000E7351" w:rsidRPr="00111122">
              <w:rPr>
                <w:color w:val="000000"/>
                <w:sz w:val="20"/>
                <w:szCs w:val="28"/>
              </w:rPr>
              <w:t>1%</w:t>
            </w:r>
          </w:p>
        </w:tc>
      </w:tr>
      <w:tr w:rsidR="005415F0" w:rsidRPr="00111122" w:rsidTr="00111122">
        <w:trPr>
          <w:cantSplit/>
        </w:trPr>
        <w:tc>
          <w:tcPr>
            <w:tcW w:w="1320"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Общее число зарегистрированных</w:t>
            </w:r>
            <w:r w:rsidR="004E3F96" w:rsidRPr="00111122">
              <w:rPr>
                <w:color w:val="000000"/>
                <w:sz w:val="20"/>
                <w:szCs w:val="28"/>
              </w:rPr>
              <w:t xml:space="preserve"> н</w:t>
            </w:r>
            <w:r w:rsidRPr="00111122">
              <w:rPr>
                <w:color w:val="000000"/>
                <w:sz w:val="20"/>
                <w:szCs w:val="28"/>
              </w:rPr>
              <w:t>алогоплательщиков</w:t>
            </w:r>
          </w:p>
        </w:tc>
        <w:tc>
          <w:tcPr>
            <w:tcW w:w="1008"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15053</w:t>
            </w:r>
          </w:p>
        </w:tc>
        <w:tc>
          <w:tcPr>
            <w:tcW w:w="867" w:type="pct"/>
            <w:shd w:val="clear" w:color="auto" w:fill="auto"/>
          </w:tcPr>
          <w:p w:rsidR="005415F0" w:rsidRPr="00111122" w:rsidRDefault="005415F0" w:rsidP="00111122">
            <w:pPr>
              <w:widowControl/>
              <w:spacing w:line="360" w:lineRule="auto"/>
              <w:ind w:firstLine="0"/>
              <w:rPr>
                <w:color w:val="000000"/>
                <w:sz w:val="20"/>
                <w:szCs w:val="28"/>
              </w:rPr>
            </w:pPr>
          </w:p>
        </w:tc>
        <w:tc>
          <w:tcPr>
            <w:tcW w:w="1031"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19055</w:t>
            </w:r>
          </w:p>
        </w:tc>
        <w:tc>
          <w:tcPr>
            <w:tcW w:w="774" w:type="pct"/>
            <w:shd w:val="clear" w:color="auto" w:fill="auto"/>
          </w:tcPr>
          <w:p w:rsidR="005415F0" w:rsidRPr="00111122" w:rsidRDefault="005415F0" w:rsidP="00111122">
            <w:pPr>
              <w:widowControl/>
              <w:spacing w:line="360" w:lineRule="auto"/>
              <w:ind w:firstLine="0"/>
              <w:rPr>
                <w:color w:val="000000"/>
                <w:sz w:val="20"/>
                <w:szCs w:val="28"/>
              </w:rPr>
            </w:pPr>
          </w:p>
        </w:tc>
      </w:tr>
    </w:tbl>
    <w:p w:rsidR="00DB7857" w:rsidRPr="000E7351" w:rsidRDefault="00DB7857" w:rsidP="000E7351">
      <w:pPr>
        <w:widowControl/>
        <w:spacing w:line="360" w:lineRule="auto"/>
        <w:ind w:firstLine="709"/>
        <w:rPr>
          <w:color w:val="000000"/>
          <w:sz w:val="28"/>
          <w:szCs w:val="28"/>
        </w:rPr>
      </w:pPr>
    </w:p>
    <w:p w:rsidR="000E7351" w:rsidRPr="000E7351" w:rsidRDefault="007D753A" w:rsidP="000E7351">
      <w:pPr>
        <w:widowControl/>
        <w:spacing w:line="360" w:lineRule="auto"/>
        <w:ind w:firstLine="709"/>
        <w:rPr>
          <w:color w:val="000000"/>
          <w:sz w:val="28"/>
          <w:szCs w:val="28"/>
        </w:rPr>
      </w:pPr>
      <w:r w:rsidRPr="000E7351">
        <w:rPr>
          <w:color w:val="000000"/>
          <w:sz w:val="28"/>
          <w:szCs w:val="28"/>
        </w:rPr>
        <w:t>За период с 200</w:t>
      </w:r>
      <w:r w:rsidR="00D27667" w:rsidRPr="000E7351">
        <w:rPr>
          <w:color w:val="000000"/>
          <w:sz w:val="28"/>
          <w:szCs w:val="28"/>
        </w:rPr>
        <w:t>6</w:t>
      </w:r>
      <w:r w:rsidRPr="000E7351">
        <w:rPr>
          <w:color w:val="000000"/>
          <w:sz w:val="28"/>
          <w:szCs w:val="28"/>
        </w:rPr>
        <w:t xml:space="preserve"> </w:t>
      </w:r>
      <w:r w:rsidR="005415F0" w:rsidRPr="000E7351">
        <w:rPr>
          <w:color w:val="000000"/>
          <w:sz w:val="28"/>
          <w:szCs w:val="28"/>
        </w:rPr>
        <w:t>года по 200</w:t>
      </w:r>
      <w:r w:rsidR="00D27667" w:rsidRPr="000E7351">
        <w:rPr>
          <w:color w:val="000000"/>
          <w:sz w:val="28"/>
          <w:szCs w:val="28"/>
        </w:rPr>
        <w:t>7</w:t>
      </w:r>
      <w:r w:rsidR="000E7351" w:rsidRPr="000E7351">
        <w:rPr>
          <w:color w:val="000000"/>
          <w:sz w:val="28"/>
          <w:szCs w:val="28"/>
        </w:rPr>
        <w:t xml:space="preserve"> </w:t>
      </w:r>
      <w:r w:rsidR="005415F0" w:rsidRPr="000E7351">
        <w:rPr>
          <w:color w:val="000000"/>
          <w:sz w:val="28"/>
          <w:szCs w:val="28"/>
        </w:rPr>
        <w:t xml:space="preserve">год по Налоговому </w:t>
      </w:r>
      <w:r w:rsidRPr="000E7351">
        <w:rPr>
          <w:color w:val="000000"/>
          <w:sz w:val="28"/>
          <w:szCs w:val="28"/>
        </w:rPr>
        <w:t xml:space="preserve">департаменту </w:t>
      </w:r>
      <w:r w:rsidR="005415F0" w:rsidRPr="000E7351">
        <w:rPr>
          <w:color w:val="000000"/>
          <w:sz w:val="28"/>
          <w:szCs w:val="28"/>
        </w:rPr>
        <w:t>района Сарыарка общее количество уведомлений составило 29860</w:t>
      </w:r>
      <w:r w:rsidR="000E7351" w:rsidRPr="000E7351">
        <w:rPr>
          <w:color w:val="000000"/>
          <w:sz w:val="28"/>
          <w:szCs w:val="28"/>
        </w:rPr>
        <w:t>,</w:t>
      </w:r>
      <w:r w:rsidR="005415F0" w:rsidRPr="000E7351">
        <w:rPr>
          <w:color w:val="000000"/>
          <w:sz w:val="28"/>
          <w:szCs w:val="28"/>
        </w:rPr>
        <w:t xml:space="preserve"> что можно увидеть в таблице 2.2.</w:t>
      </w:r>
    </w:p>
    <w:p w:rsidR="000E7351" w:rsidRPr="000E7351" w:rsidRDefault="005415F0" w:rsidP="000E7351">
      <w:pPr>
        <w:pStyle w:val="Iauiue1"/>
        <w:widowControl/>
        <w:tabs>
          <w:tab w:val="left" w:pos="567"/>
        </w:tabs>
        <w:spacing w:line="360" w:lineRule="auto"/>
        <w:ind w:firstLine="709"/>
        <w:jc w:val="both"/>
        <w:rPr>
          <w:b/>
          <w:color w:val="000000"/>
          <w:sz w:val="28"/>
          <w:szCs w:val="28"/>
          <w:lang w:val="ru-RU"/>
        </w:rPr>
      </w:pPr>
      <w:r w:rsidRPr="000E7351">
        <w:rPr>
          <w:color w:val="000000"/>
          <w:sz w:val="28"/>
          <w:szCs w:val="28"/>
          <w:lang w:val="ru-RU"/>
        </w:rPr>
        <w:t>Кроме того, необходимо отметить следующие особенности в применяемых налоговым комитетом мерах взыскания недоимки Исходя из данных этой таблицы необходимо отметить</w:t>
      </w:r>
      <w:r w:rsidR="000E7351" w:rsidRPr="000E7351">
        <w:rPr>
          <w:color w:val="000000"/>
          <w:sz w:val="28"/>
          <w:szCs w:val="28"/>
          <w:lang w:val="ru-RU"/>
        </w:rPr>
        <w:t xml:space="preserve"> </w:t>
      </w:r>
      <w:r w:rsidRPr="000E7351">
        <w:rPr>
          <w:color w:val="000000"/>
          <w:sz w:val="28"/>
          <w:szCs w:val="28"/>
          <w:lang w:val="ru-RU"/>
        </w:rPr>
        <w:t>что, инкассовые распоряжения, выписанные</w:t>
      </w:r>
      <w:r w:rsidR="000E7351" w:rsidRPr="000E7351">
        <w:rPr>
          <w:color w:val="000000"/>
          <w:sz w:val="28"/>
          <w:szCs w:val="28"/>
          <w:lang w:val="ru-RU"/>
        </w:rPr>
        <w:t xml:space="preserve"> </w:t>
      </w:r>
      <w:r w:rsidRPr="000E7351">
        <w:rPr>
          <w:color w:val="000000"/>
          <w:sz w:val="28"/>
          <w:szCs w:val="28"/>
          <w:lang w:val="ru-RU"/>
        </w:rPr>
        <w:t>предприятиям-недоимщик</w:t>
      </w:r>
      <w:r w:rsidR="004E3F96">
        <w:rPr>
          <w:color w:val="000000"/>
          <w:sz w:val="28"/>
          <w:szCs w:val="28"/>
          <w:lang w:val="ru-RU"/>
        </w:rPr>
        <w:t>а</w:t>
      </w:r>
      <w:r w:rsidRPr="000E7351">
        <w:rPr>
          <w:color w:val="000000"/>
          <w:sz w:val="28"/>
          <w:szCs w:val="28"/>
          <w:lang w:val="ru-RU"/>
        </w:rPr>
        <w:t>м в 200</w:t>
      </w:r>
      <w:r w:rsidR="00D27667" w:rsidRPr="000E7351">
        <w:rPr>
          <w:color w:val="000000"/>
          <w:sz w:val="28"/>
          <w:szCs w:val="28"/>
          <w:lang w:val="ru-RU"/>
        </w:rPr>
        <w:t>7</w:t>
      </w:r>
      <w:r w:rsidRPr="000E7351">
        <w:rPr>
          <w:color w:val="000000"/>
          <w:sz w:val="28"/>
          <w:szCs w:val="28"/>
          <w:lang w:val="ru-RU"/>
        </w:rPr>
        <w:t xml:space="preserve"> году увеличилось в пять раз, чем в 200</w:t>
      </w:r>
      <w:r w:rsidR="00D27667" w:rsidRPr="000E7351">
        <w:rPr>
          <w:color w:val="000000"/>
          <w:sz w:val="28"/>
          <w:szCs w:val="28"/>
          <w:lang w:val="ru-RU"/>
        </w:rPr>
        <w:t>6</w:t>
      </w:r>
      <w:r w:rsidRPr="000E7351">
        <w:rPr>
          <w:color w:val="000000"/>
          <w:sz w:val="28"/>
          <w:szCs w:val="28"/>
          <w:lang w:val="ru-RU"/>
        </w:rPr>
        <w:t xml:space="preserve"> году. Также наблюдается резкое повышение решений об ограничение распоряжением имуществом налогоплательщика истечение 200</w:t>
      </w:r>
      <w:r w:rsidR="00D27667" w:rsidRPr="000E7351">
        <w:rPr>
          <w:color w:val="000000"/>
          <w:sz w:val="28"/>
          <w:szCs w:val="28"/>
          <w:lang w:val="ru-RU"/>
        </w:rPr>
        <w:t>7</w:t>
      </w:r>
      <w:r w:rsidRPr="000E7351">
        <w:rPr>
          <w:color w:val="000000"/>
          <w:sz w:val="28"/>
          <w:szCs w:val="28"/>
          <w:lang w:val="ru-RU"/>
        </w:rPr>
        <w:t xml:space="preserve"> года увеличилось в четыре раза, по сравнению с 200</w:t>
      </w:r>
      <w:r w:rsidR="00D27667" w:rsidRPr="000E7351">
        <w:rPr>
          <w:color w:val="000000"/>
          <w:sz w:val="28"/>
          <w:szCs w:val="28"/>
          <w:lang w:val="ru-RU"/>
        </w:rPr>
        <w:t>6</w:t>
      </w:r>
      <w:r w:rsidRPr="000E7351">
        <w:rPr>
          <w:color w:val="000000"/>
          <w:sz w:val="28"/>
          <w:szCs w:val="28"/>
          <w:lang w:val="ru-RU"/>
        </w:rPr>
        <w:t xml:space="preserve"> годом.</w:t>
      </w:r>
    </w:p>
    <w:p w:rsidR="005415F0" w:rsidRPr="000E7351" w:rsidRDefault="005415F0" w:rsidP="000E7351">
      <w:pPr>
        <w:pStyle w:val="Iauiue1"/>
        <w:widowControl/>
        <w:tabs>
          <w:tab w:val="left" w:pos="567"/>
        </w:tabs>
        <w:spacing w:line="360" w:lineRule="auto"/>
        <w:ind w:firstLine="709"/>
        <w:jc w:val="both"/>
        <w:rPr>
          <w:color w:val="000000"/>
          <w:sz w:val="28"/>
          <w:szCs w:val="28"/>
          <w:lang w:val="ru-RU"/>
        </w:rPr>
      </w:pPr>
      <w:r w:rsidRPr="000E7351">
        <w:rPr>
          <w:color w:val="000000"/>
          <w:sz w:val="28"/>
          <w:szCs w:val="28"/>
          <w:lang w:val="ru-RU"/>
        </w:rPr>
        <w:t>С начала 200</w:t>
      </w:r>
      <w:r w:rsidR="00D27667" w:rsidRPr="000E7351">
        <w:rPr>
          <w:color w:val="000000"/>
          <w:sz w:val="28"/>
          <w:szCs w:val="28"/>
          <w:lang w:val="ru-RU"/>
        </w:rPr>
        <w:t>7</w:t>
      </w:r>
      <w:r w:rsidRPr="000E7351">
        <w:rPr>
          <w:color w:val="000000"/>
          <w:sz w:val="28"/>
          <w:szCs w:val="28"/>
          <w:lang w:val="ru-RU"/>
        </w:rPr>
        <w:t xml:space="preserve"> года выставлено 222</w:t>
      </w:r>
      <w:r w:rsidRPr="000E7351">
        <w:rPr>
          <w:b/>
          <w:color w:val="000000"/>
          <w:sz w:val="28"/>
          <w:szCs w:val="28"/>
          <w:lang w:val="ru-RU"/>
        </w:rPr>
        <w:t xml:space="preserve"> </w:t>
      </w:r>
      <w:r w:rsidRPr="000E7351">
        <w:rPr>
          <w:color w:val="000000"/>
          <w:sz w:val="28"/>
          <w:szCs w:val="28"/>
          <w:lang w:val="ru-RU"/>
        </w:rPr>
        <w:t xml:space="preserve">распоряжения о приостановлении расходных операций по банковским счетам 152 налогоплательщиков. В связи с полным погашением с начала </w:t>
      </w:r>
      <w:r w:rsidR="000E7351" w:rsidRPr="000E7351">
        <w:rPr>
          <w:color w:val="000000"/>
          <w:sz w:val="28"/>
          <w:szCs w:val="28"/>
          <w:lang w:val="ru-RU"/>
        </w:rPr>
        <w:t>2007 года</w:t>
      </w:r>
      <w:r w:rsidRPr="000E7351">
        <w:rPr>
          <w:color w:val="000000"/>
          <w:sz w:val="28"/>
          <w:szCs w:val="28"/>
          <w:lang w:val="ru-RU"/>
        </w:rPr>
        <w:t xml:space="preserve"> восстановлены расходные операции по банковским счетам 39 налогоплательщиков, приостановленных 53 распоряжениями на сумму 19474,0 тысяч тенге, а количество восстановленных расходных за 200</w:t>
      </w:r>
      <w:r w:rsidR="00D27667" w:rsidRPr="000E7351">
        <w:rPr>
          <w:color w:val="000000"/>
          <w:sz w:val="28"/>
          <w:szCs w:val="28"/>
          <w:lang w:val="ru-RU"/>
        </w:rPr>
        <w:t>7</w:t>
      </w:r>
      <w:r w:rsidRPr="000E7351">
        <w:rPr>
          <w:color w:val="000000"/>
          <w:sz w:val="28"/>
          <w:szCs w:val="28"/>
          <w:lang w:val="ru-RU"/>
        </w:rPr>
        <w:t xml:space="preserve"> год составило 51</w:t>
      </w:r>
      <w:r w:rsidRPr="000E7351">
        <w:rPr>
          <w:b/>
          <w:color w:val="000000"/>
          <w:sz w:val="28"/>
          <w:szCs w:val="28"/>
          <w:lang w:val="ru-RU"/>
        </w:rPr>
        <w:t xml:space="preserve"> </w:t>
      </w:r>
      <w:r w:rsidRPr="000E7351">
        <w:rPr>
          <w:color w:val="000000"/>
          <w:sz w:val="28"/>
          <w:szCs w:val="28"/>
          <w:lang w:val="ru-RU"/>
        </w:rPr>
        <w:t>решение об отмене ограниченного имущества</w:t>
      </w:r>
      <w:r w:rsidR="000E7351" w:rsidRPr="000E7351">
        <w:rPr>
          <w:color w:val="000000"/>
          <w:sz w:val="28"/>
          <w:szCs w:val="28"/>
          <w:lang w:val="ru-RU"/>
        </w:rPr>
        <w:t xml:space="preserve"> </w:t>
      </w:r>
      <w:r w:rsidRPr="000E7351">
        <w:rPr>
          <w:color w:val="000000"/>
          <w:sz w:val="28"/>
          <w:szCs w:val="28"/>
          <w:lang w:val="ru-RU"/>
        </w:rPr>
        <w:t>в счет налоговой задолженности на сумму</w:t>
      </w:r>
      <w:r w:rsidR="000E7351" w:rsidRPr="000E7351">
        <w:rPr>
          <w:color w:val="000000"/>
          <w:sz w:val="28"/>
          <w:szCs w:val="28"/>
          <w:lang w:val="ru-RU"/>
        </w:rPr>
        <w:t xml:space="preserve"> – 39</w:t>
      </w:r>
      <w:r w:rsidRPr="000E7351">
        <w:rPr>
          <w:color w:val="000000"/>
          <w:sz w:val="28"/>
          <w:szCs w:val="28"/>
          <w:lang w:val="ru-RU"/>
        </w:rPr>
        <w:t>289,3 тысяч тенге.</w:t>
      </w:r>
    </w:p>
    <w:p w:rsidR="005415F0" w:rsidRPr="000E7351" w:rsidRDefault="005415F0" w:rsidP="000E7351">
      <w:pPr>
        <w:pStyle w:val="Iauiue1"/>
        <w:widowControl/>
        <w:tabs>
          <w:tab w:val="left" w:pos="567"/>
        </w:tabs>
        <w:spacing w:line="360" w:lineRule="auto"/>
        <w:ind w:firstLine="709"/>
        <w:jc w:val="both"/>
        <w:rPr>
          <w:color w:val="000000"/>
          <w:sz w:val="28"/>
          <w:szCs w:val="28"/>
          <w:lang w:val="ru-RU"/>
        </w:rPr>
      </w:pPr>
      <w:r w:rsidRPr="000E7351">
        <w:rPr>
          <w:color w:val="000000"/>
          <w:sz w:val="28"/>
          <w:szCs w:val="28"/>
          <w:lang w:val="ru-RU"/>
        </w:rPr>
        <w:t>Исходя из данных 200</w:t>
      </w:r>
      <w:r w:rsidR="00D27667" w:rsidRPr="000E7351">
        <w:rPr>
          <w:color w:val="000000"/>
          <w:sz w:val="28"/>
          <w:szCs w:val="28"/>
          <w:lang w:val="ru-RU"/>
        </w:rPr>
        <w:t>7</w:t>
      </w:r>
      <w:r w:rsidRPr="000E7351">
        <w:rPr>
          <w:color w:val="000000"/>
          <w:sz w:val="28"/>
          <w:szCs w:val="28"/>
          <w:lang w:val="ru-RU"/>
        </w:rPr>
        <w:t xml:space="preserve"> года в течение всего</w:t>
      </w:r>
      <w:r w:rsidR="000E7351" w:rsidRPr="000E7351">
        <w:rPr>
          <w:color w:val="000000"/>
          <w:sz w:val="28"/>
          <w:szCs w:val="28"/>
          <w:lang w:val="ru-RU"/>
        </w:rPr>
        <w:t xml:space="preserve"> </w:t>
      </w:r>
      <w:r w:rsidRPr="000E7351">
        <w:rPr>
          <w:color w:val="000000"/>
          <w:sz w:val="28"/>
          <w:szCs w:val="28"/>
          <w:lang w:val="ru-RU"/>
        </w:rPr>
        <w:t>года выставлено 528</w:t>
      </w:r>
      <w:r w:rsidRPr="000E7351">
        <w:rPr>
          <w:b/>
          <w:color w:val="000000"/>
          <w:sz w:val="28"/>
          <w:szCs w:val="28"/>
          <w:lang w:val="ru-RU"/>
        </w:rPr>
        <w:t xml:space="preserve"> </w:t>
      </w:r>
      <w:r w:rsidRPr="000E7351">
        <w:rPr>
          <w:color w:val="000000"/>
          <w:sz w:val="28"/>
          <w:szCs w:val="28"/>
          <w:lang w:val="ru-RU"/>
        </w:rPr>
        <w:t>распоряжений о приостановлении расходных операций по банковским счетам 374 налогоплательщикам на сумму</w:t>
      </w:r>
      <w:r w:rsidR="000E7351" w:rsidRPr="000E7351">
        <w:rPr>
          <w:color w:val="000000"/>
          <w:sz w:val="28"/>
          <w:szCs w:val="28"/>
          <w:lang w:val="ru-RU"/>
        </w:rPr>
        <w:t xml:space="preserve"> – 28</w:t>
      </w:r>
      <w:r w:rsidRPr="000E7351">
        <w:rPr>
          <w:color w:val="000000"/>
          <w:sz w:val="28"/>
          <w:szCs w:val="28"/>
          <w:lang w:val="ru-RU"/>
        </w:rPr>
        <w:t>4087,3 тысяч тенге, и отозвано 449</w:t>
      </w:r>
      <w:r w:rsidRPr="000E7351">
        <w:rPr>
          <w:b/>
          <w:color w:val="000000"/>
          <w:sz w:val="28"/>
          <w:szCs w:val="28"/>
          <w:lang w:val="ru-RU"/>
        </w:rPr>
        <w:t xml:space="preserve"> </w:t>
      </w:r>
      <w:r w:rsidRPr="000E7351">
        <w:rPr>
          <w:color w:val="000000"/>
          <w:sz w:val="28"/>
          <w:szCs w:val="28"/>
          <w:lang w:val="ru-RU"/>
        </w:rPr>
        <w:t>инкассовых распоряжений</w:t>
      </w:r>
      <w:r w:rsidR="000E7351" w:rsidRPr="000E7351">
        <w:rPr>
          <w:color w:val="000000"/>
          <w:sz w:val="28"/>
          <w:szCs w:val="28"/>
          <w:lang w:val="ru-RU"/>
        </w:rPr>
        <w:t xml:space="preserve"> </w:t>
      </w:r>
      <w:r w:rsidRPr="000E7351">
        <w:rPr>
          <w:color w:val="000000"/>
          <w:sz w:val="28"/>
          <w:szCs w:val="28"/>
          <w:lang w:val="ru-RU"/>
        </w:rPr>
        <w:t>по</w:t>
      </w:r>
      <w:r w:rsidR="000E7351" w:rsidRPr="000E7351">
        <w:rPr>
          <w:color w:val="000000"/>
          <w:sz w:val="28"/>
          <w:szCs w:val="28"/>
          <w:lang w:val="ru-RU"/>
        </w:rPr>
        <w:t xml:space="preserve"> </w:t>
      </w:r>
      <w:r w:rsidRPr="000E7351">
        <w:rPr>
          <w:color w:val="000000"/>
          <w:sz w:val="28"/>
          <w:szCs w:val="28"/>
          <w:lang w:val="ru-RU"/>
        </w:rPr>
        <w:t>102</w:t>
      </w:r>
      <w:r w:rsidR="000E7351" w:rsidRPr="000E7351">
        <w:rPr>
          <w:color w:val="000000"/>
          <w:sz w:val="28"/>
          <w:szCs w:val="28"/>
          <w:lang w:val="ru-RU"/>
        </w:rPr>
        <w:t xml:space="preserve"> </w:t>
      </w:r>
      <w:r w:rsidRPr="000E7351">
        <w:rPr>
          <w:color w:val="000000"/>
          <w:sz w:val="28"/>
          <w:szCs w:val="28"/>
          <w:lang w:val="ru-RU"/>
        </w:rPr>
        <w:t>предприятиям</w:t>
      </w:r>
      <w:r w:rsidR="000E7351" w:rsidRPr="000E7351">
        <w:rPr>
          <w:color w:val="000000"/>
          <w:sz w:val="28"/>
          <w:szCs w:val="28"/>
          <w:lang w:val="ru-RU"/>
        </w:rPr>
        <w:t xml:space="preserve"> </w:t>
      </w:r>
      <w:r w:rsidRPr="000E7351">
        <w:rPr>
          <w:color w:val="000000"/>
          <w:sz w:val="28"/>
          <w:szCs w:val="28"/>
          <w:lang w:val="ru-RU"/>
        </w:rPr>
        <w:t xml:space="preserve">на сумму </w:t>
      </w:r>
      <w:r w:rsidR="000E7351" w:rsidRPr="000E7351">
        <w:rPr>
          <w:color w:val="000000"/>
          <w:sz w:val="28"/>
          <w:szCs w:val="28"/>
          <w:lang w:val="ru-RU"/>
        </w:rPr>
        <w:t xml:space="preserve">– </w:t>
      </w:r>
      <w:r w:rsidRPr="000E7351">
        <w:rPr>
          <w:color w:val="000000"/>
          <w:sz w:val="28"/>
          <w:szCs w:val="28"/>
          <w:lang w:val="ru-RU"/>
        </w:rPr>
        <w:t>114625,0 тысяч тенге</w:t>
      </w:r>
      <w:r w:rsidRPr="000E7351">
        <w:rPr>
          <w:b/>
          <w:color w:val="000000"/>
          <w:sz w:val="28"/>
          <w:szCs w:val="28"/>
          <w:lang w:val="ru-RU"/>
        </w:rPr>
        <w:t xml:space="preserve">, </w:t>
      </w:r>
      <w:r w:rsidRPr="000E7351">
        <w:rPr>
          <w:color w:val="000000"/>
          <w:sz w:val="28"/>
          <w:szCs w:val="28"/>
          <w:lang w:val="ru-RU"/>
        </w:rPr>
        <w:t>в том числе в декабре 35</w:t>
      </w:r>
      <w:r w:rsidRPr="000E7351">
        <w:rPr>
          <w:b/>
          <w:color w:val="000000"/>
          <w:sz w:val="28"/>
          <w:szCs w:val="28"/>
          <w:lang w:val="ru-RU"/>
        </w:rPr>
        <w:t xml:space="preserve"> </w:t>
      </w:r>
      <w:r w:rsidRPr="000E7351">
        <w:rPr>
          <w:color w:val="000000"/>
          <w:sz w:val="28"/>
          <w:szCs w:val="28"/>
          <w:lang w:val="ru-RU"/>
        </w:rPr>
        <w:t>инкассовых распоряжений по</w:t>
      </w:r>
      <w:r w:rsidR="000E7351" w:rsidRPr="000E7351">
        <w:rPr>
          <w:color w:val="000000"/>
          <w:sz w:val="28"/>
          <w:szCs w:val="28"/>
          <w:lang w:val="ru-RU"/>
        </w:rPr>
        <w:t xml:space="preserve"> </w:t>
      </w:r>
      <w:r w:rsidRPr="000E7351">
        <w:rPr>
          <w:color w:val="000000"/>
          <w:sz w:val="28"/>
          <w:szCs w:val="28"/>
          <w:lang w:val="ru-RU"/>
        </w:rPr>
        <w:t>10</w:t>
      </w:r>
      <w:r w:rsidRPr="000E7351">
        <w:rPr>
          <w:b/>
          <w:color w:val="000000"/>
          <w:sz w:val="28"/>
          <w:szCs w:val="28"/>
          <w:lang w:val="ru-RU"/>
        </w:rPr>
        <w:t xml:space="preserve"> </w:t>
      </w:r>
      <w:r w:rsidRPr="000E7351">
        <w:rPr>
          <w:color w:val="000000"/>
          <w:sz w:val="28"/>
          <w:szCs w:val="28"/>
          <w:lang w:val="ru-RU"/>
        </w:rPr>
        <w:t>предприятиям на сумму</w:t>
      </w:r>
      <w:r w:rsidRPr="000E7351">
        <w:rPr>
          <w:b/>
          <w:color w:val="000000"/>
          <w:sz w:val="28"/>
          <w:szCs w:val="28"/>
          <w:lang w:val="ru-RU"/>
        </w:rPr>
        <w:t xml:space="preserve"> – </w:t>
      </w:r>
      <w:r w:rsidRPr="000E7351">
        <w:rPr>
          <w:color w:val="000000"/>
          <w:sz w:val="28"/>
          <w:szCs w:val="28"/>
          <w:lang w:val="ru-RU"/>
        </w:rPr>
        <w:t>10831,7 тысяч тенге.</w:t>
      </w:r>
    </w:p>
    <w:p w:rsidR="005415F0" w:rsidRPr="000E7351" w:rsidRDefault="005415F0" w:rsidP="000E7351">
      <w:pPr>
        <w:pStyle w:val="Iauiue1"/>
        <w:widowControl/>
        <w:tabs>
          <w:tab w:val="left" w:pos="0"/>
        </w:tabs>
        <w:spacing w:line="360" w:lineRule="auto"/>
        <w:ind w:firstLine="709"/>
        <w:jc w:val="both"/>
        <w:rPr>
          <w:color w:val="000000"/>
          <w:sz w:val="28"/>
          <w:szCs w:val="28"/>
          <w:lang w:val="ru-RU"/>
        </w:rPr>
      </w:pPr>
      <w:r w:rsidRPr="000E7351">
        <w:rPr>
          <w:color w:val="000000"/>
          <w:sz w:val="28"/>
          <w:szCs w:val="28"/>
          <w:lang w:val="ru-RU"/>
        </w:rPr>
        <w:t>В течение 200</w:t>
      </w:r>
      <w:r w:rsidR="00D27667" w:rsidRPr="000E7351">
        <w:rPr>
          <w:color w:val="000000"/>
          <w:sz w:val="28"/>
          <w:szCs w:val="28"/>
          <w:lang w:val="ru-RU"/>
        </w:rPr>
        <w:t>7</w:t>
      </w:r>
      <w:r w:rsidRPr="000E7351">
        <w:rPr>
          <w:color w:val="000000"/>
          <w:sz w:val="28"/>
          <w:szCs w:val="28"/>
          <w:lang w:val="ru-RU"/>
        </w:rPr>
        <w:t xml:space="preserve"> года в результате проведенной</w:t>
      </w:r>
      <w:r w:rsidRPr="000E7351">
        <w:rPr>
          <w:b/>
          <w:color w:val="000000"/>
          <w:sz w:val="28"/>
          <w:szCs w:val="28"/>
          <w:lang w:val="ru-RU"/>
        </w:rPr>
        <w:t xml:space="preserve"> </w:t>
      </w:r>
      <w:r w:rsidRPr="000E7351">
        <w:rPr>
          <w:color w:val="000000"/>
          <w:sz w:val="28"/>
          <w:szCs w:val="28"/>
          <w:lang w:val="ru-RU"/>
        </w:rPr>
        <w:t>работы взыскано с дебиторов 15465,8 тысяч тенге, со следующих крупных организаций: с Управления спец службы охраны в счет ОАО Астана-Технопарк, ТОО СК Целинтранстрой в счет ТОО Стройсервис АЕ, ТОО Курылыс</w:t>
      </w:r>
      <w:r w:rsidR="000E7351" w:rsidRPr="000E7351">
        <w:rPr>
          <w:color w:val="000000"/>
          <w:sz w:val="28"/>
          <w:szCs w:val="28"/>
          <w:lang w:val="ru-RU"/>
        </w:rPr>
        <w:noBreakHyphen/>
        <w:t>2</w:t>
      </w:r>
      <w:r w:rsidRPr="000E7351">
        <w:rPr>
          <w:color w:val="000000"/>
          <w:sz w:val="28"/>
          <w:szCs w:val="28"/>
          <w:lang w:val="ru-RU"/>
        </w:rPr>
        <w:t xml:space="preserve"> и ГЦТ Астанателеком в счет ТОО Астанамелиорация, ОАО Акмолажолдары в счет ТОО Блок-Зет, с ТОО Серик в счет ТОО Тамирлан и ТОО Астанастройснабсервис, с ГККП Горкоммунхоз в счет ТОО Спектрум ЛТД 2, с ТОО Концерн Найза-Курылыс в счет ТОО Адите.</w:t>
      </w:r>
    </w:p>
    <w:p w:rsidR="005415F0" w:rsidRPr="000E7351" w:rsidRDefault="005415F0" w:rsidP="000E7351">
      <w:pPr>
        <w:pStyle w:val="af0"/>
        <w:spacing w:line="360" w:lineRule="auto"/>
        <w:ind w:left="0" w:right="0"/>
        <w:rPr>
          <w:color w:val="000000"/>
          <w:szCs w:val="28"/>
        </w:rPr>
      </w:pPr>
      <w:r w:rsidRPr="000E7351">
        <w:rPr>
          <w:color w:val="000000"/>
          <w:szCs w:val="28"/>
        </w:rPr>
        <w:t>С начала 200</w:t>
      </w:r>
      <w:r w:rsidR="00D27667" w:rsidRPr="000E7351">
        <w:rPr>
          <w:color w:val="000000"/>
          <w:szCs w:val="28"/>
        </w:rPr>
        <w:t>6</w:t>
      </w:r>
      <w:r w:rsidRPr="000E7351">
        <w:rPr>
          <w:color w:val="000000"/>
          <w:szCs w:val="28"/>
        </w:rPr>
        <w:t xml:space="preserve"> года</w:t>
      </w:r>
      <w:r w:rsidR="000E7351" w:rsidRPr="000E7351">
        <w:rPr>
          <w:color w:val="000000"/>
          <w:szCs w:val="28"/>
        </w:rPr>
        <w:t xml:space="preserve"> </w:t>
      </w:r>
      <w:r w:rsidRPr="000E7351">
        <w:rPr>
          <w:color w:val="000000"/>
          <w:szCs w:val="28"/>
        </w:rPr>
        <w:t>ограничено имущество 12 налогоплательщиков на сумму 39147,7 тысяч тенге,</w:t>
      </w:r>
      <w:r w:rsidRPr="000E7351">
        <w:rPr>
          <w:b/>
          <w:color w:val="000000"/>
          <w:szCs w:val="28"/>
        </w:rPr>
        <w:t xml:space="preserve"> </w:t>
      </w:r>
      <w:r w:rsidRPr="000E7351">
        <w:rPr>
          <w:color w:val="000000"/>
          <w:szCs w:val="28"/>
        </w:rPr>
        <w:t>что на 5</w:t>
      </w:r>
      <w:r w:rsidR="000E7351" w:rsidRPr="000E7351">
        <w:rPr>
          <w:color w:val="000000"/>
          <w:szCs w:val="28"/>
        </w:rPr>
        <w:t>7%</w:t>
      </w:r>
      <w:r w:rsidRPr="000E7351">
        <w:rPr>
          <w:color w:val="000000"/>
          <w:szCs w:val="28"/>
        </w:rPr>
        <w:t xml:space="preserve"> меньше, чем в 200</w:t>
      </w:r>
      <w:r w:rsidR="00D27667" w:rsidRPr="000E7351">
        <w:rPr>
          <w:color w:val="000000"/>
          <w:szCs w:val="28"/>
        </w:rPr>
        <w:t>7</w:t>
      </w:r>
      <w:r w:rsidRPr="000E7351">
        <w:rPr>
          <w:color w:val="000000"/>
          <w:szCs w:val="28"/>
        </w:rPr>
        <w:t xml:space="preserve"> году, что составило в сумме 66699,7 тысяч тенге, что 27552 тысячи тенге больше чем в 200</w:t>
      </w:r>
      <w:r w:rsidR="00D27667" w:rsidRPr="000E7351">
        <w:rPr>
          <w:color w:val="000000"/>
          <w:szCs w:val="28"/>
        </w:rPr>
        <w:t>6</w:t>
      </w:r>
      <w:r w:rsidRPr="000E7351">
        <w:rPr>
          <w:color w:val="000000"/>
          <w:szCs w:val="28"/>
        </w:rPr>
        <w:t xml:space="preserve"> году.</w:t>
      </w:r>
    </w:p>
    <w:p w:rsidR="005415F0" w:rsidRPr="000E7351" w:rsidRDefault="005415F0" w:rsidP="000E7351">
      <w:pPr>
        <w:pStyle w:val="af0"/>
        <w:spacing w:line="360" w:lineRule="auto"/>
        <w:ind w:left="0" w:right="0"/>
        <w:rPr>
          <w:color w:val="000000"/>
          <w:szCs w:val="28"/>
        </w:rPr>
      </w:pPr>
      <w:r w:rsidRPr="000E7351">
        <w:rPr>
          <w:color w:val="000000"/>
          <w:szCs w:val="28"/>
        </w:rPr>
        <w:t>В связи с полным погашением задолженности вынесено 23</w:t>
      </w:r>
      <w:r w:rsidRPr="000E7351">
        <w:rPr>
          <w:b/>
          <w:color w:val="000000"/>
          <w:szCs w:val="28"/>
        </w:rPr>
        <w:t xml:space="preserve"> </w:t>
      </w:r>
      <w:r w:rsidRPr="000E7351">
        <w:rPr>
          <w:color w:val="000000"/>
          <w:szCs w:val="28"/>
        </w:rPr>
        <w:t xml:space="preserve">решения об отмене ограничении в распоряжении имуществом налогоплательщика на сумму </w:t>
      </w:r>
      <w:r w:rsidR="000E7351" w:rsidRPr="000E7351">
        <w:rPr>
          <w:b/>
          <w:color w:val="000000"/>
          <w:szCs w:val="28"/>
        </w:rPr>
        <w:t xml:space="preserve">– </w:t>
      </w:r>
      <w:r w:rsidRPr="000E7351">
        <w:rPr>
          <w:color w:val="000000"/>
          <w:szCs w:val="28"/>
        </w:rPr>
        <w:t>6844,2 тысяч тенге</w:t>
      </w:r>
      <w:r w:rsidRPr="000E7351">
        <w:rPr>
          <w:b/>
          <w:color w:val="000000"/>
          <w:szCs w:val="28"/>
        </w:rPr>
        <w:t xml:space="preserve">, </w:t>
      </w:r>
      <w:r w:rsidRPr="000E7351">
        <w:rPr>
          <w:color w:val="000000"/>
          <w:szCs w:val="28"/>
        </w:rPr>
        <w:t>в том числе в декабре три</w:t>
      </w:r>
      <w:r w:rsidRPr="000E7351">
        <w:rPr>
          <w:b/>
          <w:color w:val="000000"/>
          <w:szCs w:val="28"/>
        </w:rPr>
        <w:t xml:space="preserve"> </w:t>
      </w:r>
      <w:r w:rsidRPr="000E7351">
        <w:rPr>
          <w:color w:val="000000"/>
          <w:szCs w:val="28"/>
        </w:rPr>
        <w:t>решения на сумму</w:t>
      </w:r>
      <w:r w:rsidR="000E7351" w:rsidRPr="000E7351">
        <w:rPr>
          <w:color w:val="000000"/>
          <w:szCs w:val="28"/>
        </w:rPr>
        <w:t xml:space="preserve"> – 32</w:t>
      </w:r>
      <w:r w:rsidRPr="000E7351">
        <w:rPr>
          <w:color w:val="000000"/>
          <w:szCs w:val="28"/>
        </w:rPr>
        <w:t>87,0</w:t>
      </w:r>
      <w:r w:rsidRPr="000E7351">
        <w:rPr>
          <w:b/>
          <w:color w:val="000000"/>
          <w:szCs w:val="28"/>
        </w:rPr>
        <w:t xml:space="preserve"> </w:t>
      </w:r>
      <w:r w:rsidRPr="000E7351">
        <w:rPr>
          <w:color w:val="000000"/>
          <w:szCs w:val="28"/>
        </w:rPr>
        <w:t>тысяч тенге.</w:t>
      </w:r>
    </w:p>
    <w:p w:rsidR="000E7351" w:rsidRPr="000E7351" w:rsidRDefault="005415F0" w:rsidP="000E7351">
      <w:pPr>
        <w:widowControl/>
        <w:tabs>
          <w:tab w:val="num" w:pos="360"/>
        </w:tabs>
        <w:spacing w:line="360" w:lineRule="auto"/>
        <w:ind w:firstLine="709"/>
        <w:rPr>
          <w:color w:val="000000"/>
          <w:sz w:val="28"/>
          <w:szCs w:val="28"/>
        </w:rPr>
      </w:pPr>
      <w:r w:rsidRPr="000E7351">
        <w:rPr>
          <w:color w:val="000000"/>
          <w:sz w:val="28"/>
          <w:szCs w:val="28"/>
        </w:rPr>
        <w:t>За нарушение налогового законодательства Республики Казахстан, на основании Кодекса об административных правонарушениях вынесено 198 постановлений о привлечении к административной ответственности налогоплательщиков, в том числе:</w:t>
      </w:r>
      <w:r w:rsidR="00D27667" w:rsidRPr="000E7351">
        <w:rPr>
          <w:color w:val="000000"/>
          <w:sz w:val="28"/>
          <w:szCs w:val="28"/>
        </w:rPr>
        <w:t xml:space="preserve"> </w:t>
      </w:r>
      <w:r w:rsidRPr="000E7351">
        <w:rPr>
          <w:color w:val="000000"/>
          <w:sz w:val="28"/>
          <w:szCs w:val="28"/>
        </w:rPr>
        <w:t>На основании статьи</w:t>
      </w:r>
      <w:r w:rsidR="000E7351" w:rsidRPr="000E7351">
        <w:rPr>
          <w:color w:val="000000"/>
          <w:sz w:val="28"/>
          <w:szCs w:val="28"/>
        </w:rPr>
        <w:t xml:space="preserve"> </w:t>
      </w:r>
      <w:r w:rsidRPr="000E7351">
        <w:rPr>
          <w:color w:val="000000"/>
          <w:sz w:val="28"/>
          <w:szCs w:val="28"/>
        </w:rPr>
        <w:t>219</w:t>
      </w:r>
      <w:r w:rsidRPr="000E7351">
        <w:rPr>
          <w:b/>
          <w:color w:val="000000"/>
          <w:sz w:val="28"/>
          <w:szCs w:val="28"/>
        </w:rPr>
        <w:t xml:space="preserve"> </w:t>
      </w:r>
      <w:r w:rsidRPr="000E7351">
        <w:rPr>
          <w:color w:val="000000"/>
          <w:sz w:val="28"/>
          <w:szCs w:val="28"/>
        </w:rPr>
        <w:t>КоАП привлечено 178 должностных лиц на общую сумму 1630,6 тысяч тенге,</w:t>
      </w:r>
      <w:r w:rsidRPr="000E7351">
        <w:rPr>
          <w:b/>
          <w:color w:val="000000"/>
          <w:sz w:val="28"/>
          <w:szCs w:val="28"/>
        </w:rPr>
        <w:t xml:space="preserve"> </w:t>
      </w:r>
      <w:r w:rsidRPr="000E7351">
        <w:rPr>
          <w:color w:val="000000"/>
          <w:sz w:val="28"/>
          <w:szCs w:val="28"/>
        </w:rPr>
        <w:t>взыскано</w:t>
      </w:r>
      <w:r w:rsidR="000E7351" w:rsidRPr="000E7351">
        <w:rPr>
          <w:color w:val="000000"/>
          <w:sz w:val="28"/>
          <w:szCs w:val="28"/>
        </w:rPr>
        <w:t xml:space="preserve"> – 98</w:t>
      </w:r>
      <w:r w:rsidRPr="000E7351">
        <w:rPr>
          <w:color w:val="000000"/>
          <w:sz w:val="28"/>
          <w:szCs w:val="28"/>
        </w:rPr>
        <w:t xml:space="preserve">1,0 тысяч тенге, в том числе в декабре </w:t>
      </w:r>
      <w:r w:rsidR="000E7351" w:rsidRPr="000E7351">
        <w:rPr>
          <w:b/>
          <w:color w:val="000000"/>
          <w:sz w:val="28"/>
          <w:szCs w:val="28"/>
        </w:rPr>
        <w:t>–</w:t>
      </w:r>
      <w:r w:rsidR="000E7351" w:rsidRPr="000E7351">
        <w:rPr>
          <w:color w:val="000000"/>
          <w:sz w:val="28"/>
          <w:szCs w:val="28"/>
        </w:rPr>
        <w:t xml:space="preserve"> </w:t>
      </w:r>
      <w:r w:rsidRPr="000E7351">
        <w:rPr>
          <w:color w:val="000000"/>
          <w:sz w:val="28"/>
          <w:szCs w:val="28"/>
        </w:rPr>
        <w:t>6 должностных лиц</w:t>
      </w:r>
      <w:r w:rsidR="000E7351" w:rsidRPr="000E7351">
        <w:rPr>
          <w:color w:val="000000"/>
          <w:sz w:val="28"/>
          <w:szCs w:val="28"/>
        </w:rPr>
        <w:t xml:space="preserve"> </w:t>
      </w:r>
      <w:r w:rsidRPr="000E7351">
        <w:rPr>
          <w:color w:val="000000"/>
          <w:sz w:val="28"/>
          <w:szCs w:val="28"/>
        </w:rPr>
        <w:t xml:space="preserve">на сумму </w:t>
      </w:r>
      <w:r w:rsidR="000E7351" w:rsidRPr="000E7351">
        <w:rPr>
          <w:color w:val="000000"/>
          <w:sz w:val="28"/>
          <w:szCs w:val="28"/>
        </w:rPr>
        <w:t xml:space="preserve">– </w:t>
      </w:r>
      <w:r w:rsidRPr="000E7351">
        <w:rPr>
          <w:color w:val="000000"/>
          <w:sz w:val="28"/>
          <w:szCs w:val="28"/>
        </w:rPr>
        <w:t xml:space="preserve">52,3 тысяч тенге, взыскано </w:t>
      </w:r>
      <w:r w:rsidR="000E7351" w:rsidRPr="000E7351">
        <w:rPr>
          <w:color w:val="000000"/>
          <w:sz w:val="28"/>
          <w:szCs w:val="28"/>
        </w:rPr>
        <w:t xml:space="preserve">– </w:t>
      </w:r>
      <w:r w:rsidRPr="000E7351">
        <w:rPr>
          <w:color w:val="000000"/>
          <w:sz w:val="28"/>
          <w:szCs w:val="28"/>
        </w:rPr>
        <w:t xml:space="preserve">17,4 тысяч </w:t>
      </w:r>
      <w:r w:rsidR="000E7351" w:rsidRPr="000E7351">
        <w:rPr>
          <w:color w:val="000000"/>
          <w:sz w:val="28"/>
          <w:szCs w:val="28"/>
        </w:rPr>
        <w:t>тенге. Н</w:t>
      </w:r>
      <w:r w:rsidRPr="000E7351">
        <w:rPr>
          <w:color w:val="000000"/>
          <w:sz w:val="28"/>
          <w:szCs w:val="28"/>
        </w:rPr>
        <w:t>а основании статьи</w:t>
      </w:r>
      <w:r w:rsidR="000E7351" w:rsidRPr="000E7351">
        <w:rPr>
          <w:color w:val="000000"/>
          <w:sz w:val="28"/>
          <w:szCs w:val="28"/>
        </w:rPr>
        <w:t xml:space="preserve"> </w:t>
      </w:r>
      <w:r w:rsidRPr="000E7351">
        <w:rPr>
          <w:color w:val="000000"/>
          <w:sz w:val="28"/>
          <w:szCs w:val="28"/>
        </w:rPr>
        <w:t>210 КоАП привлечено 20</w:t>
      </w:r>
      <w:r w:rsidRPr="000E7351">
        <w:rPr>
          <w:b/>
          <w:color w:val="000000"/>
          <w:sz w:val="28"/>
          <w:szCs w:val="28"/>
        </w:rPr>
        <w:t xml:space="preserve"> </w:t>
      </w:r>
      <w:r w:rsidRPr="000E7351">
        <w:rPr>
          <w:color w:val="000000"/>
          <w:sz w:val="28"/>
          <w:szCs w:val="28"/>
        </w:rPr>
        <w:t>юридических лиц на сумму 1846,0 тысяч тенге,</w:t>
      </w:r>
      <w:r w:rsidRPr="000E7351">
        <w:rPr>
          <w:b/>
          <w:color w:val="000000"/>
          <w:sz w:val="28"/>
          <w:szCs w:val="28"/>
        </w:rPr>
        <w:t xml:space="preserve"> </w:t>
      </w:r>
      <w:r w:rsidRPr="000E7351">
        <w:rPr>
          <w:color w:val="000000"/>
          <w:sz w:val="28"/>
          <w:szCs w:val="28"/>
        </w:rPr>
        <w:t xml:space="preserve">взыскано </w:t>
      </w:r>
      <w:r w:rsidR="000E7351" w:rsidRPr="000E7351">
        <w:rPr>
          <w:b/>
          <w:color w:val="000000"/>
          <w:sz w:val="28"/>
          <w:szCs w:val="28"/>
        </w:rPr>
        <w:t xml:space="preserve">– </w:t>
      </w:r>
      <w:r w:rsidRPr="000E7351">
        <w:rPr>
          <w:color w:val="000000"/>
          <w:sz w:val="28"/>
          <w:szCs w:val="28"/>
        </w:rPr>
        <w:t>266,5 тысяч тенге.</w:t>
      </w:r>
    </w:p>
    <w:p w:rsidR="005415F0" w:rsidRPr="000E7351" w:rsidRDefault="005415F0" w:rsidP="000E7351">
      <w:pPr>
        <w:widowControl/>
        <w:tabs>
          <w:tab w:val="left" w:pos="720"/>
        </w:tabs>
        <w:spacing w:line="360" w:lineRule="auto"/>
        <w:ind w:firstLine="709"/>
        <w:rPr>
          <w:color w:val="000000"/>
          <w:sz w:val="28"/>
          <w:szCs w:val="28"/>
        </w:rPr>
      </w:pPr>
      <w:r w:rsidRPr="000E7351">
        <w:rPr>
          <w:color w:val="000000"/>
          <w:sz w:val="28"/>
          <w:szCs w:val="28"/>
        </w:rPr>
        <w:t xml:space="preserve">Кроме того, одним из мероприятий Налогового </w:t>
      </w:r>
      <w:r w:rsidR="00D27667" w:rsidRPr="000E7351">
        <w:rPr>
          <w:color w:val="000000"/>
          <w:sz w:val="28"/>
          <w:szCs w:val="28"/>
        </w:rPr>
        <w:t>департамента</w:t>
      </w:r>
      <w:r w:rsidRPr="000E7351">
        <w:rPr>
          <w:color w:val="000000"/>
          <w:sz w:val="28"/>
          <w:szCs w:val="28"/>
        </w:rPr>
        <w:t xml:space="preserve"> по Сарыаркинскому району в целях сокращения недоимки является проведение бесед по вопросу погашения налоговой задолженности, количество которых составило на конец 200</w:t>
      </w:r>
      <w:r w:rsidR="00A37904" w:rsidRPr="000E7351">
        <w:rPr>
          <w:color w:val="000000"/>
          <w:sz w:val="28"/>
          <w:szCs w:val="28"/>
        </w:rPr>
        <w:t>6</w:t>
      </w:r>
      <w:r w:rsidRPr="000E7351">
        <w:rPr>
          <w:color w:val="000000"/>
          <w:sz w:val="28"/>
          <w:szCs w:val="28"/>
        </w:rPr>
        <w:t xml:space="preserve"> года 554 беседы. А в 200</w:t>
      </w:r>
      <w:r w:rsidR="00A37904" w:rsidRPr="000E7351">
        <w:rPr>
          <w:color w:val="000000"/>
          <w:sz w:val="28"/>
          <w:szCs w:val="28"/>
        </w:rPr>
        <w:t>7</w:t>
      </w:r>
      <w:r w:rsidRPr="000E7351">
        <w:rPr>
          <w:color w:val="000000"/>
          <w:sz w:val="28"/>
          <w:szCs w:val="28"/>
        </w:rPr>
        <w:t xml:space="preserve"> году количество бесед возросло в два раза и составило 1123 беседы с представителями предприятий-недоимщиков по вопросу погашения налоговой задолженности.</w:t>
      </w:r>
    </w:p>
    <w:p w:rsidR="000E7351" w:rsidRPr="000E7351" w:rsidRDefault="005415F0" w:rsidP="000E7351">
      <w:pPr>
        <w:pStyle w:val="Iauiue1"/>
        <w:widowControl/>
        <w:tabs>
          <w:tab w:val="left" w:pos="720"/>
          <w:tab w:val="left" w:pos="9355"/>
        </w:tabs>
        <w:spacing w:line="360" w:lineRule="auto"/>
        <w:ind w:firstLine="709"/>
        <w:jc w:val="both"/>
        <w:rPr>
          <w:color w:val="000000"/>
          <w:sz w:val="28"/>
          <w:szCs w:val="28"/>
          <w:lang w:val="ru-RU"/>
        </w:rPr>
      </w:pPr>
      <w:r w:rsidRPr="000E7351">
        <w:rPr>
          <w:color w:val="000000"/>
          <w:sz w:val="28"/>
          <w:szCs w:val="28"/>
          <w:lang w:val="ru-RU"/>
        </w:rPr>
        <w:t xml:space="preserve">Также Налоговым </w:t>
      </w:r>
      <w:r w:rsidR="00D27667" w:rsidRPr="000E7351">
        <w:rPr>
          <w:color w:val="000000"/>
          <w:sz w:val="28"/>
          <w:szCs w:val="28"/>
          <w:lang w:val="ru-RU"/>
        </w:rPr>
        <w:t>департаментом</w:t>
      </w:r>
      <w:r w:rsidRPr="000E7351">
        <w:rPr>
          <w:color w:val="000000"/>
          <w:sz w:val="28"/>
          <w:szCs w:val="28"/>
          <w:lang w:val="ru-RU"/>
        </w:rPr>
        <w:t xml:space="preserve"> применяются меры по погашению недоимки не только по налогам, но и по обязательным пенсионным взносам в Накопительные Пенсионные Фонды. Так в 200</w:t>
      </w:r>
      <w:r w:rsidR="00A37904" w:rsidRPr="000E7351">
        <w:rPr>
          <w:color w:val="000000"/>
          <w:sz w:val="28"/>
          <w:szCs w:val="28"/>
          <w:lang w:val="ru-RU"/>
        </w:rPr>
        <w:t>6</w:t>
      </w:r>
      <w:r w:rsidRPr="000E7351">
        <w:rPr>
          <w:color w:val="000000"/>
          <w:sz w:val="28"/>
          <w:szCs w:val="28"/>
          <w:lang w:val="ru-RU"/>
        </w:rPr>
        <w:t xml:space="preserve"> году по Накопительные Пенсионные Фонды выписано </w:t>
      </w:r>
      <w:r w:rsidR="000E7351" w:rsidRPr="000E7351">
        <w:rPr>
          <w:color w:val="000000"/>
          <w:sz w:val="28"/>
          <w:szCs w:val="28"/>
          <w:lang w:val="ru-RU"/>
        </w:rPr>
        <w:t xml:space="preserve">– </w:t>
      </w:r>
      <w:r w:rsidRPr="000E7351">
        <w:rPr>
          <w:color w:val="000000"/>
          <w:sz w:val="28"/>
          <w:szCs w:val="28"/>
          <w:lang w:val="ru-RU"/>
        </w:rPr>
        <w:t>2159 уведомления на сумму</w:t>
      </w:r>
      <w:r w:rsidR="000E7351" w:rsidRPr="000E7351">
        <w:rPr>
          <w:color w:val="000000"/>
          <w:sz w:val="28"/>
          <w:szCs w:val="28"/>
          <w:lang w:val="ru-RU"/>
        </w:rPr>
        <w:t xml:space="preserve"> – 11</w:t>
      </w:r>
      <w:r w:rsidRPr="000E7351">
        <w:rPr>
          <w:color w:val="000000"/>
          <w:sz w:val="28"/>
          <w:szCs w:val="28"/>
          <w:lang w:val="ru-RU"/>
        </w:rPr>
        <w:t>91390,1 тысяч тенге, а в течение всего 200</w:t>
      </w:r>
      <w:r w:rsidR="00A37904" w:rsidRPr="000E7351">
        <w:rPr>
          <w:color w:val="000000"/>
          <w:sz w:val="28"/>
          <w:szCs w:val="28"/>
          <w:lang w:val="ru-RU"/>
        </w:rPr>
        <w:t>7</w:t>
      </w:r>
      <w:r w:rsidRPr="000E7351">
        <w:rPr>
          <w:color w:val="000000"/>
          <w:sz w:val="28"/>
          <w:szCs w:val="28"/>
          <w:lang w:val="ru-RU"/>
        </w:rPr>
        <w:t xml:space="preserve"> года по Накопительным Пенсионным Фондам выписано </w:t>
      </w:r>
      <w:r w:rsidR="000E7351" w:rsidRPr="000E7351">
        <w:rPr>
          <w:color w:val="000000"/>
          <w:sz w:val="28"/>
          <w:szCs w:val="28"/>
          <w:lang w:val="ru-RU"/>
        </w:rPr>
        <w:t xml:space="preserve">– </w:t>
      </w:r>
      <w:r w:rsidRPr="000E7351">
        <w:rPr>
          <w:color w:val="000000"/>
          <w:sz w:val="28"/>
          <w:szCs w:val="28"/>
          <w:lang w:val="ru-RU"/>
        </w:rPr>
        <w:t>2431 уведомления на сумму</w:t>
      </w:r>
      <w:r w:rsidR="000E7351" w:rsidRPr="000E7351">
        <w:rPr>
          <w:color w:val="000000"/>
          <w:sz w:val="28"/>
          <w:szCs w:val="28"/>
          <w:lang w:val="ru-RU"/>
        </w:rPr>
        <w:t xml:space="preserve"> – 63</w:t>
      </w:r>
      <w:r w:rsidRPr="000E7351">
        <w:rPr>
          <w:color w:val="000000"/>
          <w:sz w:val="28"/>
          <w:szCs w:val="28"/>
          <w:lang w:val="ru-RU"/>
        </w:rPr>
        <w:t>6004,4 тысяч тенге. Темп роста увеличился на 8</w:t>
      </w:r>
      <w:r w:rsidR="000E7351" w:rsidRPr="000E7351">
        <w:rPr>
          <w:color w:val="000000"/>
          <w:sz w:val="28"/>
          <w:szCs w:val="28"/>
          <w:lang w:val="ru-RU"/>
        </w:rPr>
        <w:t>8%</w:t>
      </w:r>
      <w:r w:rsidRPr="000E7351">
        <w:rPr>
          <w:color w:val="000000"/>
          <w:sz w:val="28"/>
          <w:szCs w:val="28"/>
          <w:lang w:val="ru-RU"/>
        </w:rPr>
        <w:t>.</w:t>
      </w:r>
    </w:p>
    <w:p w:rsidR="000E7351" w:rsidRPr="000E7351" w:rsidRDefault="005415F0" w:rsidP="000E7351">
      <w:pPr>
        <w:widowControl/>
        <w:tabs>
          <w:tab w:val="left" w:pos="0"/>
        </w:tabs>
        <w:spacing w:line="360" w:lineRule="auto"/>
        <w:ind w:firstLine="709"/>
        <w:rPr>
          <w:color w:val="000000"/>
          <w:sz w:val="28"/>
          <w:szCs w:val="28"/>
        </w:rPr>
      </w:pPr>
      <w:r w:rsidRPr="000E7351">
        <w:rPr>
          <w:color w:val="000000"/>
          <w:sz w:val="28"/>
          <w:szCs w:val="28"/>
        </w:rPr>
        <w:t>За 200</w:t>
      </w:r>
      <w:r w:rsidR="00A37904" w:rsidRPr="000E7351">
        <w:rPr>
          <w:color w:val="000000"/>
          <w:sz w:val="28"/>
          <w:szCs w:val="28"/>
        </w:rPr>
        <w:t>7</w:t>
      </w:r>
      <w:r w:rsidRPr="000E7351">
        <w:rPr>
          <w:color w:val="000000"/>
          <w:sz w:val="28"/>
          <w:szCs w:val="28"/>
        </w:rPr>
        <w:t xml:space="preserve"> год на расчетные счета предприятий-недоимщиков имеющих задолженность по Накопительным Пенсионным Фондам выставлено 1196</w:t>
      </w:r>
      <w:r w:rsidRPr="000E7351">
        <w:rPr>
          <w:b/>
          <w:color w:val="000000"/>
          <w:sz w:val="28"/>
          <w:szCs w:val="28"/>
        </w:rPr>
        <w:t xml:space="preserve"> </w:t>
      </w:r>
      <w:r w:rsidRPr="000E7351">
        <w:rPr>
          <w:color w:val="000000"/>
          <w:sz w:val="28"/>
          <w:szCs w:val="28"/>
        </w:rPr>
        <w:t>инкассовых</w:t>
      </w:r>
      <w:r w:rsidR="000E7351" w:rsidRPr="000E7351">
        <w:rPr>
          <w:color w:val="000000"/>
          <w:sz w:val="28"/>
          <w:szCs w:val="28"/>
        </w:rPr>
        <w:t xml:space="preserve"> </w:t>
      </w:r>
      <w:r w:rsidRPr="000E7351">
        <w:rPr>
          <w:color w:val="000000"/>
          <w:sz w:val="28"/>
          <w:szCs w:val="28"/>
        </w:rPr>
        <w:t>распоряжений. Выставлено 96</w:t>
      </w:r>
      <w:r w:rsidRPr="000E7351">
        <w:rPr>
          <w:b/>
          <w:color w:val="000000"/>
          <w:sz w:val="28"/>
          <w:szCs w:val="28"/>
        </w:rPr>
        <w:t xml:space="preserve"> </w:t>
      </w:r>
      <w:r w:rsidRPr="000E7351">
        <w:rPr>
          <w:color w:val="000000"/>
          <w:sz w:val="28"/>
          <w:szCs w:val="28"/>
        </w:rPr>
        <w:t xml:space="preserve">распоряжений о приостановлении расходных операций по банковским счетам 73 налогоплательщиков на сумму </w:t>
      </w:r>
      <w:r w:rsidR="000E7351" w:rsidRPr="000E7351">
        <w:rPr>
          <w:color w:val="000000"/>
          <w:sz w:val="28"/>
          <w:szCs w:val="28"/>
        </w:rPr>
        <w:t xml:space="preserve">– </w:t>
      </w:r>
      <w:r w:rsidRPr="000E7351">
        <w:rPr>
          <w:color w:val="000000"/>
          <w:sz w:val="28"/>
          <w:szCs w:val="28"/>
        </w:rPr>
        <w:t>31380,4 тысяч тенге, в том числе в декабре 6</w:t>
      </w:r>
      <w:r w:rsidRPr="000E7351">
        <w:rPr>
          <w:b/>
          <w:color w:val="000000"/>
          <w:sz w:val="28"/>
          <w:szCs w:val="28"/>
        </w:rPr>
        <w:t xml:space="preserve"> </w:t>
      </w:r>
      <w:r w:rsidRPr="000E7351">
        <w:rPr>
          <w:color w:val="000000"/>
          <w:sz w:val="28"/>
          <w:szCs w:val="28"/>
        </w:rPr>
        <w:t>распоряжений по 4</w:t>
      </w:r>
      <w:r w:rsidRPr="000E7351">
        <w:rPr>
          <w:b/>
          <w:color w:val="000000"/>
          <w:sz w:val="28"/>
          <w:szCs w:val="28"/>
        </w:rPr>
        <w:t xml:space="preserve"> </w:t>
      </w:r>
      <w:r w:rsidRPr="000E7351">
        <w:rPr>
          <w:color w:val="000000"/>
          <w:sz w:val="28"/>
          <w:szCs w:val="28"/>
        </w:rPr>
        <w:t>предприятиям на сумму 5676,9 тысяч тенге. Что в 200</w:t>
      </w:r>
      <w:r w:rsidR="00A37904" w:rsidRPr="000E7351">
        <w:rPr>
          <w:color w:val="000000"/>
          <w:sz w:val="28"/>
          <w:szCs w:val="28"/>
        </w:rPr>
        <w:t>7</w:t>
      </w:r>
      <w:r w:rsidRPr="000E7351">
        <w:rPr>
          <w:color w:val="000000"/>
          <w:sz w:val="28"/>
          <w:szCs w:val="28"/>
        </w:rPr>
        <w:t xml:space="preserve"> году составило на расчетные счета предприятий-недоимщиков имеющих задолженность по Накопительным Пенсионным Фондам выставлено 61</w:t>
      </w:r>
      <w:r w:rsidRPr="000E7351">
        <w:rPr>
          <w:b/>
          <w:color w:val="000000"/>
          <w:sz w:val="28"/>
          <w:szCs w:val="28"/>
        </w:rPr>
        <w:t xml:space="preserve"> </w:t>
      </w:r>
      <w:r w:rsidRPr="000E7351">
        <w:rPr>
          <w:color w:val="000000"/>
          <w:sz w:val="28"/>
          <w:szCs w:val="28"/>
        </w:rPr>
        <w:t>инкассовое</w:t>
      </w:r>
      <w:r w:rsidR="000E7351" w:rsidRPr="000E7351">
        <w:rPr>
          <w:color w:val="000000"/>
          <w:sz w:val="28"/>
          <w:szCs w:val="28"/>
        </w:rPr>
        <w:t xml:space="preserve"> </w:t>
      </w:r>
      <w:r w:rsidRPr="000E7351">
        <w:rPr>
          <w:color w:val="000000"/>
          <w:sz w:val="28"/>
          <w:szCs w:val="28"/>
        </w:rPr>
        <w:t xml:space="preserve">распоряжение по девяти предприятиям на сумму </w:t>
      </w:r>
      <w:r w:rsidR="000E7351" w:rsidRPr="000E7351">
        <w:rPr>
          <w:color w:val="000000"/>
          <w:sz w:val="28"/>
          <w:szCs w:val="28"/>
        </w:rPr>
        <w:t xml:space="preserve">– </w:t>
      </w:r>
      <w:r w:rsidRPr="000E7351">
        <w:rPr>
          <w:color w:val="000000"/>
          <w:sz w:val="28"/>
          <w:szCs w:val="28"/>
        </w:rPr>
        <w:t xml:space="preserve">7989,8 тысяч тенге. Также взыскано по 8 предприятиям на сумму </w:t>
      </w:r>
      <w:r w:rsidR="000E7351" w:rsidRPr="000E7351">
        <w:rPr>
          <w:color w:val="000000"/>
          <w:sz w:val="28"/>
          <w:szCs w:val="28"/>
        </w:rPr>
        <w:t xml:space="preserve">– </w:t>
      </w:r>
      <w:r w:rsidRPr="000E7351">
        <w:rPr>
          <w:color w:val="000000"/>
          <w:sz w:val="28"/>
          <w:szCs w:val="28"/>
        </w:rPr>
        <w:t>7702,9 тысяч тенге.</w:t>
      </w:r>
    </w:p>
    <w:p w:rsidR="000E7351" w:rsidRPr="000E7351" w:rsidRDefault="005415F0" w:rsidP="000E7351">
      <w:pPr>
        <w:pStyle w:val="Iauiue1"/>
        <w:widowControl/>
        <w:tabs>
          <w:tab w:val="left" w:pos="567"/>
        </w:tabs>
        <w:spacing w:line="360" w:lineRule="auto"/>
        <w:ind w:firstLine="709"/>
        <w:jc w:val="both"/>
        <w:rPr>
          <w:color w:val="000000"/>
          <w:sz w:val="28"/>
          <w:szCs w:val="28"/>
          <w:lang w:val="ru-RU"/>
        </w:rPr>
      </w:pPr>
      <w:r w:rsidRPr="000E7351">
        <w:rPr>
          <w:color w:val="000000"/>
          <w:sz w:val="28"/>
          <w:szCs w:val="28"/>
          <w:lang w:val="ru-RU"/>
        </w:rPr>
        <w:t>В связи с устранением причин приостановления расходных операций с начала текущего года восстановлены расходные операции по банковским счетам 2</w:t>
      </w:r>
      <w:r w:rsidRPr="000E7351">
        <w:rPr>
          <w:b/>
          <w:color w:val="000000"/>
          <w:sz w:val="28"/>
          <w:szCs w:val="28"/>
          <w:lang w:val="ru-RU"/>
        </w:rPr>
        <w:t>7</w:t>
      </w:r>
      <w:r w:rsidRPr="000E7351">
        <w:rPr>
          <w:color w:val="000000"/>
          <w:sz w:val="28"/>
          <w:szCs w:val="28"/>
          <w:lang w:val="ru-RU"/>
        </w:rPr>
        <w:t xml:space="preserve"> налогоплательщиков, приостановленных</w:t>
      </w:r>
      <w:r w:rsidR="000E7351" w:rsidRPr="000E7351">
        <w:rPr>
          <w:color w:val="000000"/>
          <w:sz w:val="28"/>
          <w:szCs w:val="28"/>
          <w:lang w:val="ru-RU"/>
        </w:rPr>
        <w:t xml:space="preserve"> </w:t>
      </w:r>
      <w:r w:rsidRPr="000E7351">
        <w:rPr>
          <w:color w:val="000000"/>
          <w:sz w:val="28"/>
          <w:szCs w:val="28"/>
          <w:lang w:val="ru-RU"/>
        </w:rPr>
        <w:t>9 распоряжениями на сумму 4111,6 тысяч тенге</w:t>
      </w:r>
      <w:r w:rsidRPr="000E7351">
        <w:rPr>
          <w:b/>
          <w:color w:val="000000"/>
          <w:sz w:val="28"/>
          <w:szCs w:val="28"/>
          <w:lang w:val="ru-RU"/>
        </w:rPr>
        <w:t xml:space="preserve">, </w:t>
      </w:r>
      <w:r w:rsidRPr="000E7351">
        <w:rPr>
          <w:color w:val="000000"/>
          <w:sz w:val="28"/>
          <w:szCs w:val="28"/>
          <w:lang w:val="ru-RU"/>
        </w:rPr>
        <w:t>в том числе в декабре два</w:t>
      </w:r>
      <w:r w:rsidRPr="000E7351">
        <w:rPr>
          <w:b/>
          <w:color w:val="000000"/>
          <w:sz w:val="28"/>
          <w:szCs w:val="28"/>
          <w:lang w:val="ru-RU"/>
        </w:rPr>
        <w:t xml:space="preserve"> </w:t>
      </w:r>
      <w:r w:rsidRPr="000E7351">
        <w:rPr>
          <w:color w:val="000000"/>
          <w:sz w:val="28"/>
          <w:szCs w:val="28"/>
          <w:lang w:val="ru-RU"/>
        </w:rPr>
        <w:t>налогоплательщика, приостановленных три распоряжениями на сумму</w:t>
      </w:r>
      <w:r w:rsidR="000E7351" w:rsidRPr="000E7351">
        <w:rPr>
          <w:color w:val="000000"/>
          <w:sz w:val="28"/>
          <w:szCs w:val="28"/>
          <w:lang w:val="ru-RU"/>
        </w:rPr>
        <w:t xml:space="preserve"> – 11</w:t>
      </w:r>
      <w:r w:rsidRPr="000E7351">
        <w:rPr>
          <w:color w:val="000000"/>
          <w:sz w:val="28"/>
          <w:szCs w:val="28"/>
          <w:lang w:val="ru-RU"/>
        </w:rPr>
        <w:t>84,6 тысяч тенге.</w:t>
      </w:r>
    </w:p>
    <w:p w:rsidR="000E7351" w:rsidRPr="000E7351" w:rsidRDefault="005415F0" w:rsidP="000E7351">
      <w:pPr>
        <w:pStyle w:val="Iauiue1"/>
        <w:widowControl/>
        <w:tabs>
          <w:tab w:val="left" w:pos="567"/>
        </w:tabs>
        <w:spacing w:line="360" w:lineRule="auto"/>
        <w:ind w:firstLine="709"/>
        <w:jc w:val="both"/>
        <w:rPr>
          <w:color w:val="000000"/>
          <w:sz w:val="28"/>
          <w:szCs w:val="28"/>
          <w:lang w:val="ru-RU"/>
        </w:rPr>
      </w:pPr>
      <w:r w:rsidRPr="000E7351">
        <w:rPr>
          <w:color w:val="000000"/>
          <w:sz w:val="28"/>
          <w:szCs w:val="28"/>
          <w:lang w:val="ru-RU"/>
        </w:rPr>
        <w:t xml:space="preserve">Все меры, направленные Налоговым </w:t>
      </w:r>
      <w:r w:rsidR="00D27667" w:rsidRPr="000E7351">
        <w:rPr>
          <w:color w:val="000000"/>
          <w:sz w:val="28"/>
          <w:szCs w:val="28"/>
          <w:lang w:val="ru-RU"/>
        </w:rPr>
        <w:t>департаментом</w:t>
      </w:r>
      <w:r w:rsidRPr="000E7351">
        <w:rPr>
          <w:color w:val="000000"/>
          <w:sz w:val="28"/>
          <w:szCs w:val="28"/>
          <w:lang w:val="ru-RU"/>
        </w:rPr>
        <w:t xml:space="preserve"> по району Сарыарка для погашени</w:t>
      </w:r>
      <w:r w:rsidR="004E3F96">
        <w:rPr>
          <w:color w:val="000000"/>
          <w:sz w:val="28"/>
          <w:szCs w:val="28"/>
          <w:lang w:val="ru-RU"/>
        </w:rPr>
        <w:t>я</w:t>
      </w:r>
      <w:r w:rsidRPr="000E7351">
        <w:rPr>
          <w:color w:val="000000"/>
          <w:sz w:val="28"/>
          <w:szCs w:val="28"/>
          <w:lang w:val="ru-RU"/>
        </w:rPr>
        <w:t xml:space="preserve"> недоимки по налогам и других обязательных платежей в бюджет применяются только для действующих предприятий. Налоговый Комитет по району Сарыарка ведет</w:t>
      </w:r>
      <w:r w:rsidR="000E7351" w:rsidRPr="000E7351">
        <w:rPr>
          <w:color w:val="000000"/>
          <w:sz w:val="28"/>
          <w:szCs w:val="28"/>
          <w:lang w:val="ru-RU"/>
        </w:rPr>
        <w:t xml:space="preserve"> </w:t>
      </w:r>
      <w:r w:rsidRPr="000E7351">
        <w:rPr>
          <w:color w:val="000000"/>
          <w:sz w:val="28"/>
          <w:szCs w:val="28"/>
          <w:lang w:val="ru-RU"/>
        </w:rPr>
        <w:t>работу, с бездействующими юридическими</w:t>
      </w:r>
      <w:r w:rsidR="000E7351" w:rsidRPr="000E7351">
        <w:rPr>
          <w:color w:val="000000"/>
          <w:sz w:val="28"/>
          <w:szCs w:val="28"/>
          <w:lang w:val="ru-RU"/>
        </w:rPr>
        <w:t xml:space="preserve"> </w:t>
      </w:r>
      <w:r w:rsidRPr="000E7351">
        <w:rPr>
          <w:color w:val="000000"/>
          <w:sz w:val="28"/>
          <w:szCs w:val="28"/>
          <w:lang w:val="ru-RU"/>
        </w:rPr>
        <w:t>лицами</w:t>
      </w:r>
      <w:r w:rsidR="000E7351" w:rsidRPr="000E7351">
        <w:rPr>
          <w:color w:val="000000"/>
          <w:sz w:val="28"/>
          <w:szCs w:val="28"/>
          <w:lang w:val="ru-RU"/>
        </w:rPr>
        <w:t xml:space="preserve"> </w:t>
      </w:r>
      <w:r w:rsidRPr="000E7351">
        <w:rPr>
          <w:color w:val="000000"/>
          <w:sz w:val="28"/>
          <w:szCs w:val="28"/>
          <w:lang w:val="ru-RU"/>
        </w:rPr>
        <w:t>проведена</w:t>
      </w:r>
      <w:r w:rsidR="000E7351" w:rsidRPr="000E7351">
        <w:rPr>
          <w:color w:val="000000"/>
          <w:sz w:val="28"/>
          <w:szCs w:val="28"/>
          <w:lang w:val="ru-RU"/>
        </w:rPr>
        <w:t xml:space="preserve"> </w:t>
      </w:r>
      <w:r w:rsidRPr="000E7351">
        <w:rPr>
          <w:color w:val="000000"/>
          <w:sz w:val="28"/>
          <w:szCs w:val="28"/>
          <w:lang w:val="ru-RU"/>
        </w:rPr>
        <w:t>следующая</w:t>
      </w:r>
      <w:r w:rsidR="000E7351" w:rsidRPr="000E7351">
        <w:rPr>
          <w:color w:val="000000"/>
          <w:sz w:val="28"/>
          <w:szCs w:val="28"/>
          <w:lang w:val="ru-RU"/>
        </w:rPr>
        <w:t xml:space="preserve"> </w:t>
      </w:r>
      <w:r w:rsidRPr="000E7351">
        <w:rPr>
          <w:color w:val="000000"/>
          <w:sz w:val="28"/>
          <w:szCs w:val="28"/>
          <w:lang w:val="ru-RU"/>
        </w:rPr>
        <w:t>работа за 200</w:t>
      </w:r>
      <w:r w:rsidR="00A37904" w:rsidRPr="000E7351">
        <w:rPr>
          <w:color w:val="000000"/>
          <w:sz w:val="28"/>
          <w:szCs w:val="28"/>
          <w:lang w:val="ru-RU"/>
        </w:rPr>
        <w:t>7</w:t>
      </w:r>
      <w:r w:rsidRPr="000E7351">
        <w:rPr>
          <w:color w:val="000000"/>
          <w:sz w:val="28"/>
          <w:szCs w:val="28"/>
          <w:lang w:val="ru-RU"/>
        </w:rPr>
        <w:t xml:space="preserve"> год:</w:t>
      </w:r>
    </w:p>
    <w:p w:rsidR="000E7351" w:rsidRPr="000E7351" w:rsidRDefault="000E7351" w:rsidP="000E7351">
      <w:pPr>
        <w:pStyle w:val="21"/>
        <w:overflowPunct w:val="0"/>
        <w:autoSpaceDE w:val="0"/>
        <w:autoSpaceDN w:val="0"/>
        <w:adjustRightInd w:val="0"/>
        <w:spacing w:after="0" w:line="360" w:lineRule="auto"/>
        <w:ind w:firstLine="709"/>
        <w:jc w:val="both"/>
        <w:textAlignment w:val="baseline"/>
        <w:rPr>
          <w:color w:val="000000"/>
          <w:sz w:val="28"/>
          <w:szCs w:val="28"/>
        </w:rPr>
      </w:pPr>
      <w:r w:rsidRPr="000E7351">
        <w:rPr>
          <w:color w:val="000000"/>
          <w:sz w:val="28"/>
          <w:szCs w:val="28"/>
        </w:rPr>
        <w:t>– </w:t>
      </w:r>
      <w:r w:rsidR="005415F0" w:rsidRPr="000E7351">
        <w:rPr>
          <w:color w:val="000000"/>
          <w:sz w:val="28"/>
          <w:szCs w:val="28"/>
        </w:rPr>
        <w:t>Направлены запросы в УДП УВД по городу Астана, Комитет по управлению земельными ресурсами по городу Астана, РГП «Центр по недвижимости Комитета регистрационной службы»,</w:t>
      </w:r>
      <w:r w:rsidRPr="000E7351">
        <w:rPr>
          <w:color w:val="000000"/>
          <w:sz w:val="28"/>
          <w:szCs w:val="28"/>
        </w:rPr>
        <w:t xml:space="preserve"> </w:t>
      </w:r>
      <w:r w:rsidR="005415F0" w:rsidRPr="000E7351">
        <w:rPr>
          <w:color w:val="000000"/>
          <w:sz w:val="28"/>
          <w:szCs w:val="28"/>
        </w:rPr>
        <w:t>Министерство Юстиции Республики Казахстан по городу Астана, на предмет наличия транспортных средств, земельных участков, объектов недвижимости:</w:t>
      </w:r>
    </w:p>
    <w:p w:rsidR="000E7351" w:rsidRPr="000E7351" w:rsidRDefault="000E7351" w:rsidP="000E7351">
      <w:pPr>
        <w:widowControl/>
        <w:tabs>
          <w:tab w:val="left" w:pos="0"/>
        </w:tabs>
        <w:spacing w:line="360" w:lineRule="auto"/>
        <w:ind w:firstLine="709"/>
        <w:rPr>
          <w:color w:val="000000"/>
          <w:sz w:val="28"/>
          <w:szCs w:val="28"/>
        </w:rPr>
      </w:pPr>
      <w:r w:rsidRPr="000E7351">
        <w:rPr>
          <w:color w:val="000000"/>
          <w:sz w:val="28"/>
          <w:szCs w:val="28"/>
        </w:rPr>
        <w:t>– </w:t>
      </w:r>
      <w:r w:rsidR="005415F0" w:rsidRPr="000E7351">
        <w:rPr>
          <w:color w:val="000000"/>
          <w:sz w:val="28"/>
          <w:szCs w:val="28"/>
        </w:rPr>
        <w:t>Направлен запрос в Управление Миграционной полиции по городу Астана по 380 физическим лицам (руководитель, учредитель, главный бухгалтер) о предоставлении</w:t>
      </w:r>
      <w:r w:rsidRPr="000E7351">
        <w:rPr>
          <w:color w:val="000000"/>
          <w:sz w:val="28"/>
          <w:szCs w:val="28"/>
        </w:rPr>
        <w:t xml:space="preserve"> </w:t>
      </w:r>
      <w:r w:rsidR="005415F0" w:rsidRPr="000E7351">
        <w:rPr>
          <w:color w:val="000000"/>
          <w:sz w:val="28"/>
          <w:szCs w:val="28"/>
        </w:rPr>
        <w:t xml:space="preserve">сведений о месте нахождения, для принятия мер по взысканию налоговой задолженности, в том числе в декабре </w:t>
      </w:r>
      <w:r w:rsidRPr="000E7351">
        <w:rPr>
          <w:color w:val="000000"/>
          <w:sz w:val="28"/>
          <w:szCs w:val="28"/>
        </w:rPr>
        <w:t xml:space="preserve">– </w:t>
      </w:r>
      <w:r w:rsidR="005415F0" w:rsidRPr="000E7351">
        <w:rPr>
          <w:color w:val="000000"/>
          <w:sz w:val="28"/>
          <w:szCs w:val="28"/>
        </w:rPr>
        <w:t>27.</w:t>
      </w:r>
    </w:p>
    <w:p w:rsidR="00A56849" w:rsidRPr="000E7351" w:rsidRDefault="000E7351" w:rsidP="000E7351">
      <w:pPr>
        <w:widowControl/>
        <w:spacing w:line="360" w:lineRule="auto"/>
        <w:ind w:firstLine="709"/>
        <w:rPr>
          <w:color w:val="000000"/>
          <w:sz w:val="28"/>
          <w:szCs w:val="28"/>
        </w:rPr>
      </w:pPr>
      <w:r w:rsidRPr="000E7351">
        <w:rPr>
          <w:color w:val="000000"/>
          <w:sz w:val="28"/>
          <w:szCs w:val="28"/>
        </w:rPr>
        <w:t>– </w:t>
      </w:r>
      <w:r w:rsidR="005415F0" w:rsidRPr="000E7351">
        <w:rPr>
          <w:color w:val="000000"/>
          <w:sz w:val="28"/>
          <w:szCs w:val="28"/>
        </w:rPr>
        <w:t>Направлены запросы в ДФП</w:t>
      </w:r>
      <w:r w:rsidRPr="000E7351">
        <w:rPr>
          <w:color w:val="000000"/>
          <w:sz w:val="28"/>
          <w:szCs w:val="28"/>
        </w:rPr>
        <w:t xml:space="preserve"> </w:t>
      </w:r>
      <w:r w:rsidR="005415F0" w:rsidRPr="000E7351">
        <w:rPr>
          <w:color w:val="000000"/>
          <w:sz w:val="28"/>
          <w:szCs w:val="28"/>
        </w:rPr>
        <w:t xml:space="preserve">на розыск должностных лиц и учредителей 21 предприятий. </w:t>
      </w:r>
      <w:r w:rsidR="00A56849" w:rsidRPr="000E7351">
        <w:rPr>
          <w:color w:val="000000"/>
          <w:sz w:val="28"/>
          <w:szCs w:val="28"/>
        </w:rPr>
        <w:t>[18]</w:t>
      </w:r>
    </w:p>
    <w:p w:rsidR="005415F0" w:rsidRPr="000E7351" w:rsidRDefault="005415F0" w:rsidP="000E7351">
      <w:pPr>
        <w:pStyle w:val="31"/>
        <w:tabs>
          <w:tab w:val="left" w:pos="0"/>
        </w:tabs>
        <w:spacing w:after="0" w:line="360" w:lineRule="auto"/>
        <w:ind w:firstLine="709"/>
        <w:jc w:val="both"/>
        <w:rPr>
          <w:color w:val="000000"/>
          <w:sz w:val="28"/>
          <w:szCs w:val="28"/>
        </w:rPr>
      </w:pPr>
      <w:r w:rsidRPr="000E7351">
        <w:rPr>
          <w:color w:val="000000"/>
          <w:sz w:val="28"/>
          <w:szCs w:val="28"/>
        </w:rPr>
        <w:t>Кроме того, Налоговым комитетом по району Сарыарка города Астана в течение 200</w:t>
      </w:r>
      <w:r w:rsidR="00A37904" w:rsidRPr="000E7351">
        <w:rPr>
          <w:color w:val="000000"/>
          <w:sz w:val="28"/>
          <w:szCs w:val="28"/>
        </w:rPr>
        <w:t>7</w:t>
      </w:r>
      <w:r w:rsidRPr="000E7351">
        <w:rPr>
          <w:color w:val="000000"/>
          <w:sz w:val="28"/>
          <w:szCs w:val="28"/>
        </w:rPr>
        <w:t xml:space="preserve"> года проводятся мероприятия по инициированию процедуры банкротства</w:t>
      </w:r>
      <w:r w:rsidR="000E7351" w:rsidRPr="000E7351">
        <w:rPr>
          <w:color w:val="000000"/>
          <w:sz w:val="28"/>
          <w:szCs w:val="28"/>
        </w:rPr>
        <w:t xml:space="preserve"> </w:t>
      </w:r>
      <w:r w:rsidRPr="000E7351">
        <w:rPr>
          <w:color w:val="000000"/>
          <w:sz w:val="28"/>
          <w:szCs w:val="28"/>
        </w:rPr>
        <w:t>неплатежеспособных предприятий: по 173 предприятиям направлены запросы по соответствующим инстанциям на наличие имущества, движений денежных средств на банковских счетах:</w:t>
      </w:r>
      <w:r w:rsidR="000E7351" w:rsidRPr="000E7351">
        <w:rPr>
          <w:color w:val="000000"/>
          <w:sz w:val="28"/>
          <w:szCs w:val="28"/>
        </w:rPr>
        <w:t xml:space="preserve"> </w:t>
      </w:r>
      <w:r w:rsidRPr="000E7351">
        <w:rPr>
          <w:color w:val="000000"/>
          <w:sz w:val="28"/>
          <w:szCs w:val="28"/>
        </w:rPr>
        <w:t>РГП Центр недвижимости города Астана, комитет по управлению земельными ресурсами в городе Астана, УДП ГУВД города Астана, ЗАГС по районам Сарыарка и Алматы, банки города Астана.</w:t>
      </w:r>
    </w:p>
    <w:p w:rsidR="005415F0" w:rsidRPr="000E7351" w:rsidRDefault="005415F0" w:rsidP="000E7351">
      <w:pPr>
        <w:widowControl/>
        <w:spacing w:line="360" w:lineRule="auto"/>
        <w:ind w:firstLine="709"/>
        <w:rPr>
          <w:b/>
          <w:color w:val="000000"/>
          <w:sz w:val="28"/>
          <w:szCs w:val="28"/>
        </w:rPr>
      </w:pPr>
      <w:r w:rsidRPr="000E7351">
        <w:rPr>
          <w:color w:val="000000"/>
          <w:sz w:val="28"/>
          <w:szCs w:val="28"/>
        </w:rPr>
        <w:t>В течение 200</w:t>
      </w:r>
      <w:r w:rsidR="00A37904" w:rsidRPr="000E7351">
        <w:rPr>
          <w:color w:val="000000"/>
          <w:sz w:val="28"/>
          <w:szCs w:val="28"/>
        </w:rPr>
        <w:t>7</w:t>
      </w:r>
      <w:r w:rsidRPr="000E7351">
        <w:rPr>
          <w:color w:val="000000"/>
          <w:sz w:val="28"/>
          <w:szCs w:val="28"/>
        </w:rPr>
        <w:t xml:space="preserve"> года передано в суд 71 исковых заявления,</w:t>
      </w:r>
      <w:r w:rsidR="000E7351" w:rsidRPr="000E7351">
        <w:rPr>
          <w:color w:val="000000"/>
          <w:sz w:val="28"/>
          <w:szCs w:val="28"/>
        </w:rPr>
        <w:t xml:space="preserve"> </w:t>
      </w:r>
      <w:r w:rsidRPr="000E7351">
        <w:rPr>
          <w:color w:val="000000"/>
          <w:sz w:val="28"/>
          <w:szCs w:val="28"/>
        </w:rPr>
        <w:t>в результате чего на основании решений суда признано банкротами 70 предприятий на общую сумму 124358,4 тысяч тенге</w:t>
      </w:r>
      <w:r w:rsidRPr="000E7351">
        <w:rPr>
          <w:b/>
          <w:color w:val="000000"/>
          <w:sz w:val="28"/>
          <w:szCs w:val="28"/>
        </w:rPr>
        <w:t>.</w:t>
      </w:r>
    </w:p>
    <w:p w:rsidR="005415F0" w:rsidRPr="000E7351" w:rsidRDefault="005415F0" w:rsidP="000E7351">
      <w:pPr>
        <w:widowControl/>
        <w:spacing w:line="360" w:lineRule="auto"/>
        <w:ind w:firstLine="709"/>
        <w:rPr>
          <w:color w:val="000000"/>
          <w:sz w:val="28"/>
          <w:szCs w:val="28"/>
        </w:rPr>
      </w:pPr>
      <w:r w:rsidRPr="000E7351">
        <w:rPr>
          <w:color w:val="000000"/>
          <w:sz w:val="28"/>
          <w:szCs w:val="28"/>
        </w:rPr>
        <w:t xml:space="preserve">Кроме того, возникают такие проблемы, когда не производится изъятие наличных денежных средств в связи с отсутствием предприятий по юридическим адресам. Таких случаев наблюдается на практике по Налоговому </w:t>
      </w:r>
      <w:r w:rsidR="00A37904" w:rsidRPr="000E7351">
        <w:rPr>
          <w:color w:val="000000"/>
          <w:sz w:val="28"/>
          <w:szCs w:val="28"/>
        </w:rPr>
        <w:t>департаменту</w:t>
      </w:r>
      <w:r w:rsidRPr="000E7351">
        <w:rPr>
          <w:color w:val="000000"/>
          <w:sz w:val="28"/>
          <w:szCs w:val="28"/>
        </w:rPr>
        <w:t xml:space="preserve"> по району Сарыарка по 238 предприятиям.</w:t>
      </w:r>
    </w:p>
    <w:p w:rsidR="005415F0" w:rsidRPr="000E7351" w:rsidRDefault="005415F0" w:rsidP="000E7351">
      <w:pPr>
        <w:pStyle w:val="Iauiue1"/>
        <w:widowControl/>
        <w:tabs>
          <w:tab w:val="left" w:pos="567"/>
        </w:tabs>
        <w:spacing w:line="360" w:lineRule="auto"/>
        <w:ind w:firstLine="709"/>
        <w:jc w:val="both"/>
        <w:rPr>
          <w:color w:val="000000"/>
          <w:sz w:val="28"/>
          <w:szCs w:val="28"/>
          <w:lang w:val="ru-RU"/>
        </w:rPr>
      </w:pPr>
      <w:r w:rsidRPr="000E7351">
        <w:rPr>
          <w:color w:val="000000"/>
          <w:sz w:val="28"/>
          <w:szCs w:val="28"/>
          <w:lang w:val="ru-RU"/>
        </w:rPr>
        <w:t>В связи с устранением причин приостановления расходных операций восстановлены расходные операции по банковским счетам</w:t>
      </w:r>
      <w:r w:rsidR="000E7351" w:rsidRPr="000E7351">
        <w:rPr>
          <w:color w:val="000000"/>
          <w:sz w:val="28"/>
          <w:szCs w:val="28"/>
          <w:lang w:val="ru-RU"/>
        </w:rPr>
        <w:t xml:space="preserve"> </w:t>
      </w:r>
      <w:r w:rsidRPr="000E7351">
        <w:rPr>
          <w:color w:val="000000"/>
          <w:sz w:val="28"/>
          <w:szCs w:val="28"/>
          <w:lang w:val="ru-RU"/>
        </w:rPr>
        <w:t>106 налогоплательщикам приостановленные 152</w:t>
      </w:r>
      <w:r w:rsidR="000E7351" w:rsidRPr="000E7351">
        <w:rPr>
          <w:b/>
          <w:color w:val="000000"/>
          <w:sz w:val="28"/>
          <w:szCs w:val="28"/>
          <w:lang w:val="ru-RU"/>
        </w:rPr>
        <w:t xml:space="preserve"> </w:t>
      </w:r>
      <w:r w:rsidRPr="000E7351">
        <w:rPr>
          <w:color w:val="000000"/>
          <w:sz w:val="28"/>
          <w:szCs w:val="28"/>
          <w:lang w:val="ru-RU"/>
        </w:rPr>
        <w:t>распоряжениями</w:t>
      </w:r>
      <w:r w:rsidR="000E7351" w:rsidRPr="000E7351">
        <w:rPr>
          <w:b/>
          <w:color w:val="000000"/>
          <w:sz w:val="28"/>
          <w:szCs w:val="28"/>
          <w:lang w:val="ru-RU"/>
        </w:rPr>
        <w:t xml:space="preserve"> </w:t>
      </w:r>
      <w:r w:rsidRPr="000E7351">
        <w:rPr>
          <w:color w:val="000000"/>
          <w:sz w:val="28"/>
          <w:szCs w:val="28"/>
          <w:lang w:val="ru-RU"/>
        </w:rPr>
        <w:t>на сумму – 56149,3 тысяч тенге</w:t>
      </w:r>
      <w:r w:rsidRPr="000E7351">
        <w:rPr>
          <w:b/>
          <w:color w:val="000000"/>
          <w:sz w:val="28"/>
          <w:szCs w:val="28"/>
          <w:lang w:val="ru-RU"/>
        </w:rPr>
        <w:t>,</w:t>
      </w:r>
      <w:r w:rsidRPr="000E7351">
        <w:rPr>
          <w:color w:val="000000"/>
          <w:sz w:val="28"/>
          <w:szCs w:val="28"/>
          <w:lang w:val="ru-RU"/>
        </w:rPr>
        <w:t xml:space="preserve"> в том числе в декабре 6 налогоплательщиков приостановленных</w:t>
      </w:r>
      <w:r w:rsidR="000E7351" w:rsidRPr="000E7351">
        <w:rPr>
          <w:color w:val="000000"/>
          <w:sz w:val="28"/>
          <w:szCs w:val="28"/>
          <w:lang w:val="ru-RU"/>
        </w:rPr>
        <w:t xml:space="preserve"> </w:t>
      </w:r>
      <w:r w:rsidRPr="000E7351">
        <w:rPr>
          <w:b/>
          <w:color w:val="000000"/>
          <w:sz w:val="28"/>
          <w:szCs w:val="28"/>
          <w:lang w:val="ru-RU"/>
        </w:rPr>
        <w:t>7</w:t>
      </w:r>
      <w:r w:rsidRPr="000E7351">
        <w:rPr>
          <w:color w:val="000000"/>
          <w:sz w:val="28"/>
          <w:szCs w:val="28"/>
          <w:lang w:val="ru-RU"/>
        </w:rPr>
        <w:t xml:space="preserve"> распоряжениями на сумму</w:t>
      </w:r>
      <w:r w:rsidR="000E7351" w:rsidRPr="000E7351">
        <w:rPr>
          <w:color w:val="000000"/>
          <w:sz w:val="28"/>
          <w:szCs w:val="28"/>
          <w:lang w:val="ru-RU"/>
        </w:rPr>
        <w:t xml:space="preserve"> – 19</w:t>
      </w:r>
      <w:r w:rsidRPr="000E7351">
        <w:rPr>
          <w:color w:val="000000"/>
          <w:sz w:val="28"/>
          <w:szCs w:val="28"/>
          <w:lang w:val="ru-RU"/>
        </w:rPr>
        <w:t>65,4 тысяч тенге.</w:t>
      </w:r>
    </w:p>
    <w:p w:rsidR="005415F0" w:rsidRPr="000E7351" w:rsidRDefault="005415F0" w:rsidP="000E7351">
      <w:pPr>
        <w:pStyle w:val="af0"/>
        <w:tabs>
          <w:tab w:val="left" w:pos="720"/>
        </w:tabs>
        <w:spacing w:line="360" w:lineRule="auto"/>
        <w:ind w:left="0" w:right="0"/>
        <w:rPr>
          <w:color w:val="000000"/>
          <w:szCs w:val="28"/>
        </w:rPr>
      </w:pPr>
      <w:r w:rsidRPr="000E7351">
        <w:rPr>
          <w:color w:val="000000"/>
          <w:szCs w:val="28"/>
        </w:rPr>
        <w:t>За нарушение налогового законодательства Республики Казахстан, на основании Кодекса об административных правонарушениях вынесено 206 постановлений о привлечении к административной ответственности налогоплательщиков, в том числе за 200</w:t>
      </w:r>
      <w:r w:rsidR="00A37904" w:rsidRPr="000E7351">
        <w:rPr>
          <w:color w:val="000000"/>
          <w:szCs w:val="28"/>
        </w:rPr>
        <w:t>7 год:</w:t>
      </w:r>
    </w:p>
    <w:p w:rsidR="005415F0" w:rsidRPr="000E7351" w:rsidRDefault="005415F0" w:rsidP="000E7351">
      <w:pPr>
        <w:pStyle w:val="Iauiue1"/>
        <w:widowControl/>
        <w:numPr>
          <w:ilvl w:val="0"/>
          <w:numId w:val="26"/>
        </w:numPr>
        <w:tabs>
          <w:tab w:val="clear" w:pos="2356"/>
          <w:tab w:val="num" w:pos="0"/>
          <w:tab w:val="left" w:pos="360"/>
        </w:tabs>
        <w:spacing w:line="360" w:lineRule="auto"/>
        <w:ind w:left="0" w:firstLine="709"/>
        <w:jc w:val="both"/>
        <w:rPr>
          <w:b/>
          <w:color w:val="000000"/>
          <w:sz w:val="28"/>
          <w:szCs w:val="28"/>
          <w:lang w:val="ru-RU"/>
        </w:rPr>
      </w:pPr>
      <w:r w:rsidRPr="000E7351">
        <w:rPr>
          <w:color w:val="000000"/>
          <w:sz w:val="28"/>
          <w:szCs w:val="28"/>
          <w:lang w:val="ru-RU"/>
        </w:rPr>
        <w:t>на основании статьи</w:t>
      </w:r>
      <w:r w:rsidR="000E7351" w:rsidRPr="000E7351">
        <w:rPr>
          <w:color w:val="000000"/>
          <w:sz w:val="28"/>
          <w:szCs w:val="28"/>
          <w:lang w:val="ru-RU"/>
        </w:rPr>
        <w:t xml:space="preserve"> </w:t>
      </w:r>
      <w:r w:rsidRPr="000E7351">
        <w:rPr>
          <w:color w:val="000000"/>
          <w:sz w:val="28"/>
          <w:szCs w:val="28"/>
          <w:lang w:val="ru-RU"/>
        </w:rPr>
        <w:t>219</w:t>
      </w:r>
      <w:r w:rsidRPr="000E7351">
        <w:rPr>
          <w:b/>
          <w:color w:val="000000"/>
          <w:sz w:val="28"/>
          <w:szCs w:val="28"/>
          <w:lang w:val="ru-RU"/>
        </w:rPr>
        <w:t xml:space="preserve"> </w:t>
      </w:r>
      <w:r w:rsidRPr="000E7351">
        <w:rPr>
          <w:color w:val="000000"/>
          <w:sz w:val="28"/>
          <w:szCs w:val="28"/>
          <w:lang w:val="ru-RU"/>
        </w:rPr>
        <w:t>КоАП привлечено</w:t>
      </w:r>
      <w:r w:rsidRPr="000E7351">
        <w:rPr>
          <w:b/>
          <w:color w:val="000000"/>
          <w:sz w:val="28"/>
          <w:szCs w:val="28"/>
          <w:lang w:val="ru-RU"/>
        </w:rPr>
        <w:t xml:space="preserve"> </w:t>
      </w:r>
      <w:r w:rsidRPr="000E7351">
        <w:rPr>
          <w:color w:val="000000"/>
          <w:sz w:val="28"/>
          <w:szCs w:val="28"/>
          <w:lang w:val="ru-RU"/>
        </w:rPr>
        <w:t>97 должностных лица на общую сумму 987,9 тысяч тенге,</w:t>
      </w:r>
      <w:r w:rsidR="000E7351" w:rsidRPr="000E7351">
        <w:rPr>
          <w:b/>
          <w:color w:val="000000"/>
          <w:sz w:val="28"/>
          <w:szCs w:val="28"/>
          <w:lang w:val="ru-RU"/>
        </w:rPr>
        <w:t xml:space="preserve"> </w:t>
      </w:r>
      <w:r w:rsidRPr="000E7351">
        <w:rPr>
          <w:color w:val="000000"/>
          <w:sz w:val="28"/>
          <w:szCs w:val="28"/>
          <w:lang w:val="ru-RU"/>
        </w:rPr>
        <w:t xml:space="preserve">взыскано </w:t>
      </w:r>
      <w:r w:rsidR="000E7351" w:rsidRPr="000E7351">
        <w:rPr>
          <w:color w:val="000000"/>
          <w:sz w:val="28"/>
          <w:szCs w:val="28"/>
          <w:lang w:val="ru-RU"/>
        </w:rPr>
        <w:t xml:space="preserve">– </w:t>
      </w:r>
      <w:r w:rsidRPr="000E7351">
        <w:rPr>
          <w:color w:val="000000"/>
          <w:sz w:val="28"/>
          <w:szCs w:val="28"/>
          <w:lang w:val="ru-RU"/>
        </w:rPr>
        <w:t>886,8 тысяч тенге, в том числе в декабре 46,0 тысяч тенге</w:t>
      </w:r>
      <w:r w:rsidR="00A37904" w:rsidRPr="000E7351">
        <w:rPr>
          <w:color w:val="000000"/>
          <w:sz w:val="28"/>
          <w:szCs w:val="28"/>
          <w:lang w:val="ru-RU"/>
        </w:rPr>
        <w:t>;</w:t>
      </w:r>
    </w:p>
    <w:p w:rsidR="005415F0" w:rsidRPr="000E7351" w:rsidRDefault="00A37904" w:rsidP="000E7351">
      <w:pPr>
        <w:widowControl/>
        <w:numPr>
          <w:ilvl w:val="0"/>
          <w:numId w:val="26"/>
        </w:numPr>
        <w:tabs>
          <w:tab w:val="clear" w:pos="2356"/>
          <w:tab w:val="num" w:pos="0"/>
          <w:tab w:val="left" w:pos="900"/>
        </w:tabs>
        <w:spacing w:line="360" w:lineRule="auto"/>
        <w:ind w:left="0" w:firstLine="709"/>
        <w:rPr>
          <w:b/>
          <w:color w:val="000000"/>
          <w:sz w:val="28"/>
          <w:szCs w:val="28"/>
        </w:rPr>
      </w:pPr>
      <w:r w:rsidRPr="000E7351">
        <w:rPr>
          <w:color w:val="000000"/>
          <w:sz w:val="28"/>
          <w:szCs w:val="28"/>
        </w:rPr>
        <w:t>н</w:t>
      </w:r>
      <w:r w:rsidR="005415F0" w:rsidRPr="000E7351">
        <w:rPr>
          <w:color w:val="000000"/>
          <w:sz w:val="28"/>
          <w:szCs w:val="28"/>
        </w:rPr>
        <w:t>а основании статьи</w:t>
      </w:r>
      <w:r w:rsidR="000E7351" w:rsidRPr="000E7351">
        <w:rPr>
          <w:color w:val="000000"/>
          <w:sz w:val="28"/>
          <w:szCs w:val="28"/>
        </w:rPr>
        <w:t xml:space="preserve"> </w:t>
      </w:r>
      <w:r w:rsidR="005415F0" w:rsidRPr="000E7351">
        <w:rPr>
          <w:color w:val="000000"/>
          <w:sz w:val="28"/>
          <w:szCs w:val="28"/>
        </w:rPr>
        <w:t>210</w:t>
      </w:r>
      <w:r w:rsidR="005415F0" w:rsidRPr="000E7351">
        <w:rPr>
          <w:b/>
          <w:color w:val="000000"/>
          <w:sz w:val="28"/>
          <w:szCs w:val="28"/>
        </w:rPr>
        <w:t xml:space="preserve"> </w:t>
      </w:r>
      <w:r w:rsidR="005415F0" w:rsidRPr="000E7351">
        <w:rPr>
          <w:color w:val="000000"/>
          <w:sz w:val="28"/>
          <w:szCs w:val="28"/>
        </w:rPr>
        <w:t>КоАП привлечено два</w:t>
      </w:r>
      <w:r w:rsidR="005415F0" w:rsidRPr="000E7351">
        <w:rPr>
          <w:b/>
          <w:color w:val="000000"/>
          <w:sz w:val="28"/>
          <w:szCs w:val="28"/>
        </w:rPr>
        <w:t xml:space="preserve"> </w:t>
      </w:r>
      <w:r w:rsidR="005415F0" w:rsidRPr="000E7351">
        <w:rPr>
          <w:color w:val="000000"/>
          <w:sz w:val="28"/>
          <w:szCs w:val="28"/>
        </w:rPr>
        <w:t>юридических лиц на сумму 34</w:t>
      </w:r>
      <w:r w:rsidR="005415F0" w:rsidRPr="000E7351">
        <w:rPr>
          <w:b/>
          <w:color w:val="000000"/>
          <w:sz w:val="28"/>
          <w:szCs w:val="28"/>
        </w:rPr>
        <w:t>,</w:t>
      </w:r>
      <w:r w:rsidR="005415F0" w:rsidRPr="000E7351">
        <w:rPr>
          <w:color w:val="000000"/>
          <w:sz w:val="28"/>
          <w:szCs w:val="28"/>
        </w:rPr>
        <w:t>8 тысяч тенге.</w:t>
      </w:r>
    </w:p>
    <w:p w:rsidR="005415F0" w:rsidRPr="000E7351" w:rsidRDefault="005415F0" w:rsidP="000E7351">
      <w:pPr>
        <w:widowControl/>
        <w:numPr>
          <w:ilvl w:val="0"/>
          <w:numId w:val="26"/>
        </w:numPr>
        <w:tabs>
          <w:tab w:val="clear" w:pos="2356"/>
          <w:tab w:val="num" w:pos="360"/>
        </w:tabs>
        <w:spacing w:line="360" w:lineRule="auto"/>
        <w:ind w:left="0" w:firstLine="709"/>
        <w:rPr>
          <w:color w:val="000000"/>
          <w:sz w:val="28"/>
          <w:szCs w:val="28"/>
        </w:rPr>
      </w:pPr>
      <w:r w:rsidRPr="000E7351">
        <w:rPr>
          <w:color w:val="000000"/>
          <w:sz w:val="28"/>
          <w:szCs w:val="28"/>
        </w:rPr>
        <w:t>на основании статьи 88 КоАП привлечено 107 налогоплательщиков на сумму</w:t>
      </w:r>
      <w:r w:rsidRPr="000E7351">
        <w:rPr>
          <w:b/>
          <w:color w:val="000000"/>
          <w:sz w:val="28"/>
          <w:szCs w:val="28"/>
        </w:rPr>
        <w:t xml:space="preserve"> </w:t>
      </w:r>
      <w:r w:rsidRPr="000E7351">
        <w:rPr>
          <w:color w:val="000000"/>
          <w:sz w:val="28"/>
          <w:szCs w:val="28"/>
        </w:rPr>
        <w:t>1641,0 тысяч тенге, в том числе должностных лиц 93 на сумму</w:t>
      </w:r>
      <w:r w:rsidR="000E7351" w:rsidRPr="000E7351">
        <w:rPr>
          <w:color w:val="000000"/>
          <w:sz w:val="28"/>
          <w:szCs w:val="28"/>
        </w:rPr>
        <w:t xml:space="preserve"> – 12</w:t>
      </w:r>
      <w:r w:rsidRPr="000E7351">
        <w:rPr>
          <w:color w:val="000000"/>
          <w:sz w:val="28"/>
          <w:szCs w:val="28"/>
        </w:rPr>
        <w:t>03,0</w:t>
      </w:r>
      <w:r w:rsidRPr="000E7351">
        <w:rPr>
          <w:b/>
          <w:color w:val="000000"/>
          <w:sz w:val="28"/>
          <w:szCs w:val="28"/>
        </w:rPr>
        <w:t xml:space="preserve"> </w:t>
      </w:r>
      <w:r w:rsidRPr="000E7351">
        <w:rPr>
          <w:color w:val="000000"/>
          <w:sz w:val="28"/>
          <w:szCs w:val="28"/>
        </w:rPr>
        <w:t>тысяч тенге.</w:t>
      </w:r>
    </w:p>
    <w:p w:rsidR="005415F0" w:rsidRPr="000E7351" w:rsidRDefault="005415F0" w:rsidP="000E7351">
      <w:pPr>
        <w:widowControl/>
        <w:tabs>
          <w:tab w:val="left" w:pos="720"/>
        </w:tabs>
        <w:spacing w:line="360" w:lineRule="auto"/>
        <w:ind w:firstLine="709"/>
        <w:rPr>
          <w:color w:val="000000"/>
          <w:sz w:val="28"/>
          <w:szCs w:val="28"/>
        </w:rPr>
      </w:pPr>
      <w:r w:rsidRPr="000E7351">
        <w:rPr>
          <w:color w:val="000000"/>
          <w:sz w:val="28"/>
          <w:szCs w:val="28"/>
        </w:rPr>
        <w:t>В течение текущего года</w:t>
      </w:r>
      <w:r w:rsidR="000E7351" w:rsidRPr="000E7351">
        <w:rPr>
          <w:color w:val="000000"/>
          <w:sz w:val="28"/>
          <w:szCs w:val="28"/>
        </w:rPr>
        <w:t xml:space="preserve"> </w:t>
      </w:r>
      <w:r w:rsidRPr="000E7351">
        <w:rPr>
          <w:color w:val="000000"/>
          <w:sz w:val="28"/>
          <w:szCs w:val="28"/>
        </w:rPr>
        <w:t xml:space="preserve">выставлено 716 распоряжений о приостановлении расходных операций по банковским счетам 416 налогоплательщиков на сумму </w:t>
      </w:r>
      <w:r w:rsidR="000E7351" w:rsidRPr="000E7351">
        <w:rPr>
          <w:color w:val="000000"/>
          <w:sz w:val="28"/>
          <w:szCs w:val="28"/>
        </w:rPr>
        <w:t>–</w:t>
      </w:r>
      <w:r w:rsidR="000E7351" w:rsidRPr="000E7351">
        <w:rPr>
          <w:b/>
          <w:color w:val="000000"/>
          <w:sz w:val="28"/>
          <w:szCs w:val="28"/>
        </w:rPr>
        <w:t xml:space="preserve"> </w:t>
      </w:r>
      <w:r w:rsidRPr="000E7351">
        <w:rPr>
          <w:color w:val="000000"/>
          <w:sz w:val="28"/>
          <w:szCs w:val="28"/>
        </w:rPr>
        <w:t>220402,9 тысяч тенге, в том числе в декабре</w:t>
      </w:r>
      <w:r w:rsidR="000E7351" w:rsidRPr="000E7351">
        <w:rPr>
          <w:color w:val="000000"/>
          <w:sz w:val="28"/>
          <w:szCs w:val="28"/>
        </w:rPr>
        <w:t xml:space="preserve"> </w:t>
      </w:r>
      <w:r w:rsidRPr="000E7351">
        <w:rPr>
          <w:color w:val="000000"/>
          <w:sz w:val="28"/>
          <w:szCs w:val="28"/>
        </w:rPr>
        <w:t>87</w:t>
      </w:r>
      <w:r w:rsidR="000E7351" w:rsidRPr="000E7351">
        <w:rPr>
          <w:color w:val="000000"/>
          <w:sz w:val="28"/>
          <w:szCs w:val="28"/>
        </w:rPr>
        <w:t xml:space="preserve"> </w:t>
      </w:r>
      <w:r w:rsidRPr="000E7351">
        <w:rPr>
          <w:color w:val="000000"/>
          <w:sz w:val="28"/>
          <w:szCs w:val="28"/>
        </w:rPr>
        <w:t xml:space="preserve">распоряжений по 47 налогоплательщикам на сумму </w:t>
      </w:r>
      <w:r w:rsidR="000E7351" w:rsidRPr="000E7351">
        <w:rPr>
          <w:color w:val="000000"/>
          <w:sz w:val="28"/>
          <w:szCs w:val="28"/>
        </w:rPr>
        <w:t xml:space="preserve">– </w:t>
      </w:r>
      <w:r w:rsidRPr="000E7351">
        <w:rPr>
          <w:color w:val="000000"/>
          <w:sz w:val="28"/>
          <w:szCs w:val="28"/>
        </w:rPr>
        <w:t>14596,1 тысяч тенге.</w:t>
      </w:r>
    </w:p>
    <w:p w:rsidR="005415F0" w:rsidRPr="000E7351" w:rsidRDefault="005415F0" w:rsidP="000E7351">
      <w:pPr>
        <w:pStyle w:val="Iauiue1"/>
        <w:widowControl/>
        <w:tabs>
          <w:tab w:val="left" w:pos="567"/>
        </w:tabs>
        <w:spacing w:line="360" w:lineRule="auto"/>
        <w:ind w:firstLine="709"/>
        <w:jc w:val="both"/>
        <w:rPr>
          <w:color w:val="000000"/>
          <w:sz w:val="28"/>
          <w:szCs w:val="28"/>
          <w:lang w:val="ru-RU"/>
        </w:rPr>
      </w:pPr>
      <w:r w:rsidRPr="000E7351">
        <w:rPr>
          <w:color w:val="000000"/>
          <w:sz w:val="28"/>
          <w:szCs w:val="28"/>
          <w:lang w:val="ru-RU"/>
        </w:rPr>
        <w:t>В связи с устранением причин приостановления расходных операций восстановлены расходные операции по банковским счетам</w:t>
      </w:r>
      <w:r w:rsidR="000E7351" w:rsidRPr="000E7351">
        <w:rPr>
          <w:color w:val="000000"/>
          <w:sz w:val="28"/>
          <w:szCs w:val="28"/>
          <w:lang w:val="ru-RU"/>
        </w:rPr>
        <w:t xml:space="preserve"> </w:t>
      </w:r>
      <w:r w:rsidRPr="000E7351">
        <w:rPr>
          <w:color w:val="000000"/>
          <w:sz w:val="28"/>
          <w:szCs w:val="28"/>
          <w:lang w:val="ru-RU"/>
        </w:rPr>
        <w:t>165 налогоплательщиков приостановленных 255</w:t>
      </w:r>
      <w:r w:rsidRPr="000E7351">
        <w:rPr>
          <w:b/>
          <w:color w:val="000000"/>
          <w:sz w:val="28"/>
          <w:szCs w:val="28"/>
          <w:lang w:val="ru-RU"/>
        </w:rPr>
        <w:t xml:space="preserve"> </w:t>
      </w:r>
      <w:r w:rsidRPr="000E7351">
        <w:rPr>
          <w:color w:val="000000"/>
          <w:sz w:val="28"/>
          <w:szCs w:val="28"/>
          <w:lang w:val="ru-RU"/>
        </w:rPr>
        <w:t>распоряжениями</w:t>
      </w:r>
      <w:r w:rsidR="000E7351" w:rsidRPr="000E7351">
        <w:rPr>
          <w:b/>
          <w:color w:val="000000"/>
          <w:sz w:val="28"/>
          <w:szCs w:val="28"/>
          <w:lang w:val="ru-RU"/>
        </w:rPr>
        <w:t xml:space="preserve"> </w:t>
      </w:r>
      <w:r w:rsidRPr="000E7351">
        <w:rPr>
          <w:color w:val="000000"/>
          <w:sz w:val="28"/>
          <w:szCs w:val="28"/>
          <w:lang w:val="ru-RU"/>
        </w:rPr>
        <w:t>на сумму – 74913,9 тысяч тенге, в том числе в декабре</w:t>
      </w:r>
      <w:r w:rsidR="000E7351" w:rsidRPr="000E7351">
        <w:rPr>
          <w:color w:val="000000"/>
          <w:sz w:val="28"/>
          <w:szCs w:val="28"/>
          <w:lang w:val="ru-RU"/>
        </w:rPr>
        <w:t xml:space="preserve"> </w:t>
      </w:r>
      <w:r w:rsidRPr="000E7351">
        <w:rPr>
          <w:color w:val="000000"/>
          <w:sz w:val="28"/>
          <w:szCs w:val="28"/>
          <w:lang w:val="ru-RU"/>
        </w:rPr>
        <w:t>12 налогоплательщиков приостановленных</w:t>
      </w:r>
      <w:r w:rsidR="000E7351" w:rsidRPr="000E7351">
        <w:rPr>
          <w:color w:val="000000"/>
          <w:sz w:val="28"/>
          <w:szCs w:val="28"/>
          <w:lang w:val="ru-RU"/>
        </w:rPr>
        <w:t xml:space="preserve"> </w:t>
      </w:r>
      <w:r w:rsidRPr="000E7351">
        <w:rPr>
          <w:color w:val="000000"/>
          <w:sz w:val="28"/>
          <w:szCs w:val="28"/>
          <w:lang w:val="ru-RU"/>
        </w:rPr>
        <w:t>18</w:t>
      </w:r>
      <w:r w:rsidR="000E7351" w:rsidRPr="000E7351">
        <w:rPr>
          <w:b/>
          <w:color w:val="000000"/>
          <w:sz w:val="28"/>
          <w:szCs w:val="28"/>
          <w:lang w:val="ru-RU"/>
        </w:rPr>
        <w:t xml:space="preserve"> </w:t>
      </w:r>
      <w:r w:rsidRPr="000E7351">
        <w:rPr>
          <w:color w:val="000000"/>
          <w:sz w:val="28"/>
          <w:szCs w:val="28"/>
          <w:lang w:val="ru-RU"/>
        </w:rPr>
        <w:t>распоряжениями</w:t>
      </w:r>
      <w:r w:rsidR="000E7351" w:rsidRPr="000E7351">
        <w:rPr>
          <w:b/>
          <w:color w:val="000000"/>
          <w:sz w:val="28"/>
          <w:szCs w:val="28"/>
          <w:lang w:val="ru-RU"/>
        </w:rPr>
        <w:t xml:space="preserve"> </w:t>
      </w:r>
      <w:r w:rsidRPr="000E7351">
        <w:rPr>
          <w:color w:val="000000"/>
          <w:sz w:val="28"/>
          <w:szCs w:val="28"/>
          <w:lang w:val="ru-RU"/>
        </w:rPr>
        <w:t>на сумму – 4806,5 тысяч тенге.</w:t>
      </w:r>
    </w:p>
    <w:p w:rsidR="000E7351" w:rsidRPr="000E7351" w:rsidRDefault="005415F0" w:rsidP="000E7351">
      <w:pPr>
        <w:pStyle w:val="a4"/>
        <w:spacing w:line="360" w:lineRule="auto"/>
        <w:ind w:right="0" w:firstLine="709"/>
        <w:rPr>
          <w:color w:val="000000"/>
          <w:szCs w:val="28"/>
        </w:rPr>
      </w:pPr>
      <w:r w:rsidRPr="000E7351">
        <w:rPr>
          <w:color w:val="000000"/>
          <w:szCs w:val="28"/>
        </w:rPr>
        <w:t>Также в течение 200</w:t>
      </w:r>
      <w:r w:rsidR="00A37904" w:rsidRPr="000E7351">
        <w:rPr>
          <w:color w:val="000000"/>
          <w:szCs w:val="28"/>
        </w:rPr>
        <w:t>7</w:t>
      </w:r>
      <w:r w:rsidRPr="000E7351">
        <w:rPr>
          <w:color w:val="000000"/>
          <w:szCs w:val="28"/>
        </w:rPr>
        <w:t xml:space="preserve"> года по работе с бездействующими юридическими</w:t>
      </w:r>
      <w:r w:rsidR="000E7351" w:rsidRPr="000E7351">
        <w:rPr>
          <w:color w:val="000000"/>
          <w:szCs w:val="28"/>
        </w:rPr>
        <w:t xml:space="preserve"> </w:t>
      </w:r>
      <w:r w:rsidRPr="000E7351">
        <w:rPr>
          <w:color w:val="000000"/>
          <w:szCs w:val="28"/>
        </w:rPr>
        <w:t>лицами</w:t>
      </w:r>
      <w:r w:rsidR="000E7351" w:rsidRPr="000E7351">
        <w:rPr>
          <w:color w:val="000000"/>
          <w:szCs w:val="28"/>
        </w:rPr>
        <w:t xml:space="preserve"> </w:t>
      </w:r>
      <w:r w:rsidRPr="000E7351">
        <w:rPr>
          <w:color w:val="000000"/>
          <w:szCs w:val="28"/>
        </w:rPr>
        <w:t>проведена</w:t>
      </w:r>
      <w:r w:rsidR="000E7351" w:rsidRPr="000E7351">
        <w:rPr>
          <w:color w:val="000000"/>
          <w:szCs w:val="28"/>
        </w:rPr>
        <w:t xml:space="preserve"> </w:t>
      </w:r>
      <w:r w:rsidRPr="000E7351">
        <w:rPr>
          <w:color w:val="000000"/>
          <w:szCs w:val="28"/>
        </w:rPr>
        <w:t>следующая</w:t>
      </w:r>
      <w:r w:rsidR="000E7351" w:rsidRPr="000E7351">
        <w:rPr>
          <w:color w:val="000000"/>
          <w:szCs w:val="28"/>
        </w:rPr>
        <w:t xml:space="preserve"> </w:t>
      </w:r>
      <w:r w:rsidRPr="000E7351">
        <w:rPr>
          <w:color w:val="000000"/>
          <w:szCs w:val="28"/>
        </w:rPr>
        <w:t>работа: направлены запросы в УДП УВД по городу Астана, Комитет по управлению земельными ресурсами по городу Астана, РГП «Центр по недвижимости Комитета регистрационной службы», Министерству Юстиции Республики Казахстан по городу Астана, на предмет наличия транспортных средств, земельных участков, объектов недвижимости. Также направлены запросы в Управление Миграционной полиции по городу Астана по 166 физическим лицам (руководитель, учредитель, главный бухгалтер) о предоставлении</w:t>
      </w:r>
      <w:r w:rsidR="000E7351" w:rsidRPr="000E7351">
        <w:rPr>
          <w:color w:val="000000"/>
          <w:szCs w:val="28"/>
        </w:rPr>
        <w:t xml:space="preserve"> </w:t>
      </w:r>
      <w:r w:rsidRPr="000E7351">
        <w:rPr>
          <w:color w:val="000000"/>
          <w:szCs w:val="28"/>
        </w:rPr>
        <w:t>сведений о месте нахождения, для принятия мер по взысканию налоговой задолженности.</w:t>
      </w:r>
    </w:p>
    <w:p w:rsidR="005415F0" w:rsidRPr="000E7351" w:rsidRDefault="005415F0" w:rsidP="000E7351">
      <w:pPr>
        <w:pStyle w:val="31"/>
        <w:tabs>
          <w:tab w:val="left" w:pos="0"/>
        </w:tabs>
        <w:spacing w:after="0" w:line="360" w:lineRule="auto"/>
        <w:ind w:firstLine="709"/>
        <w:jc w:val="both"/>
        <w:rPr>
          <w:b/>
          <w:color w:val="000000"/>
          <w:sz w:val="28"/>
          <w:szCs w:val="28"/>
        </w:rPr>
      </w:pPr>
      <w:r w:rsidRPr="000E7351">
        <w:rPr>
          <w:color w:val="000000"/>
          <w:sz w:val="28"/>
          <w:szCs w:val="28"/>
        </w:rPr>
        <w:t>В течение 200</w:t>
      </w:r>
      <w:r w:rsidR="00A37904" w:rsidRPr="000E7351">
        <w:rPr>
          <w:color w:val="000000"/>
          <w:sz w:val="28"/>
          <w:szCs w:val="28"/>
        </w:rPr>
        <w:t>7</w:t>
      </w:r>
      <w:r w:rsidRPr="000E7351">
        <w:rPr>
          <w:color w:val="000000"/>
          <w:sz w:val="28"/>
          <w:szCs w:val="28"/>
        </w:rPr>
        <w:t xml:space="preserve"> года передано в суд</w:t>
      </w:r>
      <w:r w:rsidR="000E7351" w:rsidRPr="000E7351">
        <w:rPr>
          <w:color w:val="000000"/>
          <w:sz w:val="28"/>
          <w:szCs w:val="28"/>
        </w:rPr>
        <w:t xml:space="preserve"> </w:t>
      </w:r>
      <w:r w:rsidRPr="000E7351">
        <w:rPr>
          <w:color w:val="000000"/>
          <w:sz w:val="28"/>
          <w:szCs w:val="28"/>
        </w:rPr>
        <w:t>55</w:t>
      </w:r>
      <w:r w:rsidR="000E7351" w:rsidRPr="000E7351">
        <w:rPr>
          <w:b/>
          <w:color w:val="000000"/>
          <w:sz w:val="28"/>
          <w:szCs w:val="28"/>
        </w:rPr>
        <w:t xml:space="preserve"> </w:t>
      </w:r>
      <w:r w:rsidRPr="000E7351">
        <w:rPr>
          <w:color w:val="000000"/>
          <w:sz w:val="28"/>
          <w:szCs w:val="28"/>
        </w:rPr>
        <w:t>исковых заявлений на сумму</w:t>
      </w:r>
      <w:r w:rsidR="000E7351" w:rsidRPr="000E7351">
        <w:rPr>
          <w:color w:val="000000"/>
          <w:sz w:val="28"/>
          <w:szCs w:val="28"/>
        </w:rPr>
        <w:t xml:space="preserve"> –</w:t>
      </w:r>
      <w:r w:rsidR="000E7351" w:rsidRPr="000E7351">
        <w:rPr>
          <w:b/>
          <w:color w:val="000000"/>
          <w:sz w:val="28"/>
          <w:szCs w:val="28"/>
        </w:rPr>
        <w:t xml:space="preserve"> </w:t>
      </w:r>
      <w:r w:rsidR="000E7351" w:rsidRPr="000E7351">
        <w:rPr>
          <w:color w:val="000000"/>
          <w:sz w:val="28"/>
          <w:szCs w:val="28"/>
        </w:rPr>
        <w:t>17</w:t>
      </w:r>
      <w:r w:rsidRPr="000E7351">
        <w:rPr>
          <w:color w:val="000000"/>
          <w:sz w:val="28"/>
          <w:szCs w:val="28"/>
        </w:rPr>
        <w:t>6593,7 тысяч тенге</w:t>
      </w:r>
      <w:r w:rsidRPr="000E7351">
        <w:rPr>
          <w:b/>
          <w:color w:val="000000"/>
          <w:sz w:val="28"/>
          <w:szCs w:val="28"/>
        </w:rPr>
        <w:t>.</w:t>
      </w:r>
    </w:p>
    <w:p w:rsidR="000F6626" w:rsidRPr="000E7351" w:rsidRDefault="000F6626" w:rsidP="000E7351">
      <w:pPr>
        <w:pStyle w:val="2"/>
        <w:keepNext w:val="0"/>
        <w:spacing w:line="360" w:lineRule="auto"/>
        <w:ind w:firstLine="709"/>
        <w:rPr>
          <w:color w:val="000000"/>
          <w:szCs w:val="28"/>
        </w:rPr>
      </w:pPr>
      <w:bookmarkStart w:id="9" w:name="_2.2._Анализ_деятельности_Налогового"/>
      <w:bookmarkStart w:id="10" w:name="_Toc104890274"/>
      <w:bookmarkEnd w:id="9"/>
    </w:p>
    <w:p w:rsidR="005415F0" w:rsidRPr="000E7351" w:rsidRDefault="005415F0" w:rsidP="000E7351">
      <w:pPr>
        <w:pStyle w:val="2"/>
        <w:keepNext w:val="0"/>
        <w:spacing w:line="360" w:lineRule="auto"/>
        <w:ind w:firstLine="709"/>
        <w:rPr>
          <w:color w:val="000000"/>
          <w:szCs w:val="28"/>
        </w:rPr>
      </w:pPr>
      <w:r w:rsidRPr="000E7351">
        <w:rPr>
          <w:color w:val="000000"/>
          <w:szCs w:val="28"/>
        </w:rPr>
        <w:t>2.</w:t>
      </w:r>
      <w:r w:rsidR="00AE2DE8" w:rsidRPr="000E7351">
        <w:rPr>
          <w:color w:val="000000"/>
          <w:szCs w:val="28"/>
        </w:rPr>
        <w:t>3</w:t>
      </w:r>
      <w:r w:rsidRPr="000E7351">
        <w:rPr>
          <w:color w:val="000000"/>
          <w:szCs w:val="28"/>
        </w:rPr>
        <w:t xml:space="preserve"> Анализ деятельности Налогового </w:t>
      </w:r>
      <w:r w:rsidR="00AE2DE8" w:rsidRPr="000E7351">
        <w:rPr>
          <w:color w:val="000000"/>
          <w:szCs w:val="28"/>
        </w:rPr>
        <w:t>управления</w:t>
      </w:r>
      <w:r w:rsidR="000F6626" w:rsidRPr="000E7351">
        <w:rPr>
          <w:color w:val="000000"/>
          <w:szCs w:val="28"/>
        </w:rPr>
        <w:t xml:space="preserve"> по Сарыаркинскому району, </w:t>
      </w:r>
      <w:r w:rsidRPr="000E7351">
        <w:rPr>
          <w:color w:val="000000"/>
          <w:szCs w:val="28"/>
        </w:rPr>
        <w:t xml:space="preserve">при осуществление </w:t>
      </w:r>
      <w:r w:rsidR="00AE2DE8" w:rsidRPr="000E7351">
        <w:rPr>
          <w:color w:val="000000"/>
          <w:szCs w:val="28"/>
        </w:rPr>
        <w:t>тематических проверок юридических лиц</w:t>
      </w:r>
      <w:bookmarkEnd w:id="10"/>
    </w:p>
    <w:p w:rsidR="005415F0" w:rsidRPr="000E7351" w:rsidRDefault="005415F0" w:rsidP="000E7351">
      <w:pPr>
        <w:widowControl/>
        <w:spacing w:line="360" w:lineRule="auto"/>
        <w:ind w:firstLine="709"/>
        <w:rPr>
          <w:color w:val="000000"/>
          <w:sz w:val="28"/>
          <w:szCs w:val="28"/>
        </w:rPr>
      </w:pPr>
    </w:p>
    <w:p w:rsidR="005415F0" w:rsidRPr="000E7351" w:rsidRDefault="005415F0" w:rsidP="000E7351">
      <w:pPr>
        <w:widowControl/>
        <w:spacing w:line="360" w:lineRule="auto"/>
        <w:ind w:firstLine="709"/>
        <w:rPr>
          <w:color w:val="000000"/>
          <w:sz w:val="28"/>
          <w:szCs w:val="28"/>
        </w:rPr>
      </w:pPr>
      <w:r w:rsidRPr="000E7351">
        <w:rPr>
          <w:color w:val="000000"/>
          <w:sz w:val="28"/>
          <w:szCs w:val="28"/>
        </w:rPr>
        <w:t>При выявление недоимки налоговый орган решает вопрос о проведение налоговой проверки. Согласно налоговому законодательству налоговые комитеты имеет право на осуществление различных видов налоговых проверок, в частности, приведенные в таблице 2.3</w:t>
      </w:r>
      <w:r w:rsidR="000E7351" w:rsidRPr="000E7351">
        <w:rPr>
          <w:color w:val="000000"/>
          <w:sz w:val="28"/>
          <w:szCs w:val="28"/>
        </w:rPr>
        <w:t>.</w:t>
      </w:r>
    </w:p>
    <w:p w:rsidR="00A56849" w:rsidRPr="000E7351" w:rsidRDefault="00A56849" w:rsidP="000E7351">
      <w:pPr>
        <w:widowControl/>
        <w:spacing w:line="360" w:lineRule="auto"/>
        <w:ind w:firstLine="709"/>
        <w:rPr>
          <w:color w:val="000000"/>
          <w:sz w:val="28"/>
          <w:szCs w:val="28"/>
        </w:rPr>
      </w:pPr>
    </w:p>
    <w:p w:rsidR="005415F0" w:rsidRPr="000E7351" w:rsidRDefault="005415F0" w:rsidP="000E7351">
      <w:pPr>
        <w:widowControl/>
        <w:spacing w:line="360" w:lineRule="auto"/>
        <w:ind w:firstLine="709"/>
        <w:rPr>
          <w:color w:val="000000"/>
          <w:sz w:val="28"/>
          <w:szCs w:val="28"/>
        </w:rPr>
      </w:pPr>
      <w:r w:rsidRPr="000E7351">
        <w:rPr>
          <w:color w:val="000000"/>
          <w:sz w:val="28"/>
          <w:szCs w:val="28"/>
        </w:rPr>
        <w:t xml:space="preserve">Таблица </w:t>
      </w:r>
      <w:r w:rsidR="000E7351" w:rsidRPr="000E7351">
        <w:rPr>
          <w:color w:val="000000"/>
          <w:sz w:val="28"/>
          <w:szCs w:val="28"/>
        </w:rPr>
        <w:t>№6</w:t>
      </w:r>
      <w:r w:rsidR="000F6626" w:rsidRPr="000E7351">
        <w:rPr>
          <w:color w:val="000000"/>
          <w:sz w:val="28"/>
          <w:szCs w:val="28"/>
        </w:rPr>
        <w:t>.</w:t>
      </w:r>
      <w:r w:rsidRPr="000E7351">
        <w:rPr>
          <w:color w:val="000000"/>
          <w:sz w:val="28"/>
          <w:szCs w:val="28"/>
        </w:rPr>
        <w:t xml:space="preserve"> Анализ проведенных проверок за период </w:t>
      </w:r>
      <w:r w:rsidRPr="000E7351">
        <w:rPr>
          <w:color w:val="000000"/>
          <w:sz w:val="28"/>
          <w:szCs w:val="28"/>
          <w:lang w:val="en-US"/>
        </w:rPr>
        <w:t>c</w:t>
      </w:r>
      <w:r w:rsidRPr="000E7351">
        <w:rPr>
          <w:color w:val="000000"/>
          <w:sz w:val="28"/>
          <w:szCs w:val="28"/>
        </w:rPr>
        <w:t xml:space="preserve"> 200</w:t>
      </w:r>
      <w:r w:rsidR="00A37904" w:rsidRPr="000E7351">
        <w:rPr>
          <w:color w:val="000000"/>
          <w:sz w:val="28"/>
          <w:szCs w:val="28"/>
        </w:rPr>
        <w:t>5</w:t>
      </w:r>
      <w:r w:rsidRPr="000E7351">
        <w:rPr>
          <w:color w:val="000000"/>
          <w:sz w:val="28"/>
          <w:szCs w:val="28"/>
        </w:rPr>
        <w:t xml:space="preserve"> по 200</w:t>
      </w:r>
      <w:r w:rsidR="00A37904" w:rsidRPr="000E7351">
        <w:rPr>
          <w:color w:val="000000"/>
          <w:sz w:val="28"/>
          <w:szCs w:val="28"/>
        </w:rPr>
        <w:t>7</w:t>
      </w:r>
      <w:r w:rsidR="004E3F96">
        <w:rPr>
          <w:color w:val="000000"/>
          <w:sz w:val="28"/>
          <w:szCs w:val="28"/>
        </w:rPr>
        <w:t xml:space="preserve"> годы</w:t>
      </w:r>
    </w:p>
    <w:tbl>
      <w:tblPr>
        <w:tblW w:w="4854" w:type="pct"/>
        <w:tblInd w:w="16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1880"/>
        <w:gridCol w:w="1028"/>
        <w:gridCol w:w="1083"/>
        <w:gridCol w:w="1253"/>
        <w:gridCol w:w="2052"/>
        <w:gridCol w:w="1996"/>
      </w:tblGrid>
      <w:tr w:rsidR="005415F0" w:rsidRPr="00111122" w:rsidTr="00111122">
        <w:trPr>
          <w:cantSplit/>
        </w:trPr>
        <w:tc>
          <w:tcPr>
            <w:tcW w:w="1012"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Проверки</w:t>
            </w:r>
          </w:p>
        </w:tc>
        <w:tc>
          <w:tcPr>
            <w:tcW w:w="553"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200</w:t>
            </w:r>
            <w:r w:rsidR="00A37904" w:rsidRPr="00111122">
              <w:rPr>
                <w:color w:val="000000"/>
                <w:sz w:val="20"/>
                <w:szCs w:val="28"/>
              </w:rPr>
              <w:t>5</w:t>
            </w:r>
            <w:r w:rsidRPr="00111122">
              <w:rPr>
                <w:color w:val="000000"/>
                <w:sz w:val="20"/>
                <w:szCs w:val="28"/>
              </w:rPr>
              <w:t xml:space="preserve"> год</w:t>
            </w:r>
          </w:p>
        </w:tc>
        <w:tc>
          <w:tcPr>
            <w:tcW w:w="583"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200</w:t>
            </w:r>
            <w:r w:rsidR="00A37904" w:rsidRPr="00111122">
              <w:rPr>
                <w:color w:val="000000"/>
                <w:sz w:val="20"/>
                <w:szCs w:val="28"/>
              </w:rPr>
              <w:t>6</w:t>
            </w:r>
            <w:r w:rsidRPr="00111122">
              <w:rPr>
                <w:color w:val="000000"/>
                <w:sz w:val="20"/>
                <w:szCs w:val="28"/>
              </w:rPr>
              <w:t xml:space="preserve"> год</w:t>
            </w:r>
          </w:p>
        </w:tc>
        <w:tc>
          <w:tcPr>
            <w:tcW w:w="674"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200</w:t>
            </w:r>
            <w:r w:rsidR="00A37904" w:rsidRPr="00111122">
              <w:rPr>
                <w:color w:val="000000"/>
                <w:sz w:val="20"/>
                <w:szCs w:val="28"/>
              </w:rPr>
              <w:t>7</w:t>
            </w:r>
            <w:r w:rsidRPr="00111122">
              <w:rPr>
                <w:color w:val="000000"/>
                <w:sz w:val="20"/>
                <w:szCs w:val="28"/>
              </w:rPr>
              <w:t xml:space="preserve"> год</w:t>
            </w:r>
          </w:p>
        </w:tc>
        <w:tc>
          <w:tcPr>
            <w:tcW w:w="1104"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Темп роста</w:t>
            </w:r>
            <w:r w:rsidR="004E3F96" w:rsidRPr="00111122">
              <w:rPr>
                <w:color w:val="000000"/>
                <w:sz w:val="20"/>
                <w:szCs w:val="28"/>
              </w:rPr>
              <w:t xml:space="preserve"> </w:t>
            </w:r>
            <w:r w:rsidR="000E7351" w:rsidRPr="00111122">
              <w:rPr>
                <w:color w:val="000000"/>
                <w:sz w:val="20"/>
                <w:szCs w:val="28"/>
              </w:rPr>
              <w:t>2006 год</w:t>
            </w:r>
            <w:r w:rsidRPr="00111122">
              <w:rPr>
                <w:color w:val="000000"/>
                <w:sz w:val="20"/>
                <w:szCs w:val="28"/>
              </w:rPr>
              <w:t>/</w:t>
            </w:r>
            <w:r w:rsidR="000E7351" w:rsidRPr="00111122">
              <w:rPr>
                <w:color w:val="000000"/>
                <w:sz w:val="20"/>
                <w:szCs w:val="28"/>
              </w:rPr>
              <w:t>2005 год</w:t>
            </w:r>
          </w:p>
        </w:tc>
        <w:tc>
          <w:tcPr>
            <w:tcW w:w="1074"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Темп роста</w:t>
            </w:r>
            <w:r w:rsidR="004E3F96" w:rsidRPr="00111122">
              <w:rPr>
                <w:color w:val="000000"/>
                <w:sz w:val="20"/>
                <w:szCs w:val="28"/>
              </w:rPr>
              <w:t xml:space="preserve"> </w:t>
            </w:r>
            <w:r w:rsidR="000E7351" w:rsidRPr="00111122">
              <w:rPr>
                <w:color w:val="000000"/>
                <w:sz w:val="20"/>
                <w:szCs w:val="28"/>
              </w:rPr>
              <w:t>2007 год</w:t>
            </w:r>
            <w:r w:rsidRPr="00111122">
              <w:rPr>
                <w:color w:val="000000"/>
                <w:sz w:val="20"/>
                <w:szCs w:val="28"/>
              </w:rPr>
              <w:t>/</w:t>
            </w:r>
            <w:r w:rsidR="000E7351" w:rsidRPr="00111122">
              <w:rPr>
                <w:color w:val="000000"/>
                <w:sz w:val="20"/>
                <w:szCs w:val="28"/>
              </w:rPr>
              <w:t>2006 год</w:t>
            </w:r>
          </w:p>
        </w:tc>
      </w:tr>
      <w:tr w:rsidR="005415F0" w:rsidRPr="00111122" w:rsidTr="00111122">
        <w:trPr>
          <w:cantSplit/>
        </w:trPr>
        <w:tc>
          <w:tcPr>
            <w:tcW w:w="1012"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Документальная</w:t>
            </w:r>
          </w:p>
        </w:tc>
        <w:tc>
          <w:tcPr>
            <w:tcW w:w="553"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905</w:t>
            </w:r>
          </w:p>
        </w:tc>
        <w:tc>
          <w:tcPr>
            <w:tcW w:w="583"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1107</w:t>
            </w:r>
          </w:p>
        </w:tc>
        <w:tc>
          <w:tcPr>
            <w:tcW w:w="674"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1521</w:t>
            </w:r>
          </w:p>
        </w:tc>
        <w:tc>
          <w:tcPr>
            <w:tcW w:w="1104"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12</w:t>
            </w:r>
            <w:r w:rsidR="000E7351" w:rsidRPr="00111122">
              <w:rPr>
                <w:color w:val="000000"/>
                <w:sz w:val="20"/>
                <w:szCs w:val="28"/>
              </w:rPr>
              <w:t>2%</w:t>
            </w:r>
          </w:p>
        </w:tc>
        <w:tc>
          <w:tcPr>
            <w:tcW w:w="1074"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13</w:t>
            </w:r>
            <w:r w:rsidR="000E7351" w:rsidRPr="00111122">
              <w:rPr>
                <w:color w:val="000000"/>
                <w:sz w:val="20"/>
                <w:szCs w:val="28"/>
              </w:rPr>
              <w:t>7%</w:t>
            </w:r>
          </w:p>
        </w:tc>
      </w:tr>
      <w:tr w:rsidR="005415F0" w:rsidRPr="00111122" w:rsidTr="00111122">
        <w:trPr>
          <w:cantSplit/>
        </w:trPr>
        <w:tc>
          <w:tcPr>
            <w:tcW w:w="1012"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Комплексная</w:t>
            </w:r>
          </w:p>
        </w:tc>
        <w:tc>
          <w:tcPr>
            <w:tcW w:w="553"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231</w:t>
            </w:r>
          </w:p>
        </w:tc>
        <w:tc>
          <w:tcPr>
            <w:tcW w:w="583"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252</w:t>
            </w:r>
          </w:p>
        </w:tc>
        <w:tc>
          <w:tcPr>
            <w:tcW w:w="674"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219</w:t>
            </w:r>
          </w:p>
        </w:tc>
        <w:tc>
          <w:tcPr>
            <w:tcW w:w="1104" w:type="pct"/>
            <w:shd w:val="clear" w:color="auto" w:fill="auto"/>
          </w:tcPr>
          <w:p w:rsidR="005415F0" w:rsidRPr="00111122" w:rsidRDefault="005415F0" w:rsidP="00111122">
            <w:pPr>
              <w:widowControl/>
              <w:tabs>
                <w:tab w:val="left" w:pos="510"/>
              </w:tabs>
              <w:spacing w:line="360" w:lineRule="auto"/>
              <w:ind w:firstLine="0"/>
              <w:rPr>
                <w:color w:val="000000"/>
                <w:sz w:val="20"/>
                <w:szCs w:val="28"/>
              </w:rPr>
            </w:pPr>
            <w:r w:rsidRPr="00111122">
              <w:rPr>
                <w:color w:val="000000"/>
                <w:sz w:val="20"/>
                <w:szCs w:val="28"/>
              </w:rPr>
              <w:t>10</w:t>
            </w:r>
            <w:r w:rsidR="000E7351" w:rsidRPr="00111122">
              <w:rPr>
                <w:color w:val="000000"/>
                <w:sz w:val="20"/>
                <w:szCs w:val="28"/>
              </w:rPr>
              <w:t>9%</w:t>
            </w:r>
          </w:p>
        </w:tc>
        <w:tc>
          <w:tcPr>
            <w:tcW w:w="1074"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8</w:t>
            </w:r>
            <w:r w:rsidR="000E7351" w:rsidRPr="00111122">
              <w:rPr>
                <w:color w:val="000000"/>
                <w:sz w:val="20"/>
                <w:szCs w:val="28"/>
              </w:rPr>
              <w:t>7%</w:t>
            </w:r>
          </w:p>
        </w:tc>
      </w:tr>
      <w:tr w:rsidR="005415F0" w:rsidRPr="00111122" w:rsidTr="00111122">
        <w:trPr>
          <w:cantSplit/>
        </w:trPr>
        <w:tc>
          <w:tcPr>
            <w:tcW w:w="1012"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Тематическая</w:t>
            </w:r>
          </w:p>
        </w:tc>
        <w:tc>
          <w:tcPr>
            <w:tcW w:w="553"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60</w:t>
            </w:r>
          </w:p>
        </w:tc>
        <w:tc>
          <w:tcPr>
            <w:tcW w:w="583"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61</w:t>
            </w:r>
          </w:p>
        </w:tc>
        <w:tc>
          <w:tcPr>
            <w:tcW w:w="674"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120</w:t>
            </w:r>
          </w:p>
        </w:tc>
        <w:tc>
          <w:tcPr>
            <w:tcW w:w="1104"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10</w:t>
            </w:r>
            <w:r w:rsidR="000E7351" w:rsidRPr="00111122">
              <w:rPr>
                <w:color w:val="000000"/>
                <w:sz w:val="20"/>
                <w:szCs w:val="28"/>
              </w:rPr>
              <w:t>1%</w:t>
            </w:r>
          </w:p>
        </w:tc>
        <w:tc>
          <w:tcPr>
            <w:tcW w:w="1074"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19</w:t>
            </w:r>
            <w:r w:rsidR="000E7351" w:rsidRPr="00111122">
              <w:rPr>
                <w:color w:val="000000"/>
                <w:sz w:val="20"/>
                <w:szCs w:val="28"/>
              </w:rPr>
              <w:t>7%</w:t>
            </w:r>
          </w:p>
        </w:tc>
      </w:tr>
      <w:tr w:rsidR="005415F0" w:rsidRPr="00111122" w:rsidTr="00111122">
        <w:trPr>
          <w:cantSplit/>
        </w:trPr>
        <w:tc>
          <w:tcPr>
            <w:tcW w:w="1012"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Встречная</w:t>
            </w:r>
          </w:p>
        </w:tc>
        <w:tc>
          <w:tcPr>
            <w:tcW w:w="553"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852</w:t>
            </w:r>
          </w:p>
        </w:tc>
        <w:tc>
          <w:tcPr>
            <w:tcW w:w="583"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792</w:t>
            </w:r>
          </w:p>
        </w:tc>
        <w:tc>
          <w:tcPr>
            <w:tcW w:w="674"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1182</w:t>
            </w:r>
          </w:p>
        </w:tc>
        <w:tc>
          <w:tcPr>
            <w:tcW w:w="1104"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9</w:t>
            </w:r>
            <w:r w:rsidR="000E7351" w:rsidRPr="00111122">
              <w:rPr>
                <w:color w:val="000000"/>
                <w:sz w:val="20"/>
                <w:szCs w:val="28"/>
              </w:rPr>
              <w:t>3%</w:t>
            </w:r>
          </w:p>
        </w:tc>
        <w:tc>
          <w:tcPr>
            <w:tcW w:w="1074"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14</w:t>
            </w:r>
            <w:r w:rsidR="000E7351" w:rsidRPr="00111122">
              <w:rPr>
                <w:color w:val="000000"/>
                <w:sz w:val="20"/>
                <w:szCs w:val="28"/>
              </w:rPr>
              <w:t>9%</w:t>
            </w:r>
          </w:p>
        </w:tc>
      </w:tr>
      <w:tr w:rsidR="005415F0" w:rsidRPr="00111122" w:rsidTr="00111122">
        <w:trPr>
          <w:cantSplit/>
        </w:trPr>
        <w:tc>
          <w:tcPr>
            <w:tcW w:w="1012"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Рейдовая</w:t>
            </w:r>
          </w:p>
        </w:tc>
        <w:tc>
          <w:tcPr>
            <w:tcW w:w="553"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52</w:t>
            </w:r>
          </w:p>
        </w:tc>
        <w:tc>
          <w:tcPr>
            <w:tcW w:w="583"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27</w:t>
            </w:r>
          </w:p>
        </w:tc>
        <w:tc>
          <w:tcPr>
            <w:tcW w:w="674"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82</w:t>
            </w:r>
          </w:p>
        </w:tc>
        <w:tc>
          <w:tcPr>
            <w:tcW w:w="1104"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5</w:t>
            </w:r>
            <w:r w:rsidR="000E7351" w:rsidRPr="00111122">
              <w:rPr>
                <w:color w:val="000000"/>
                <w:sz w:val="20"/>
                <w:szCs w:val="28"/>
              </w:rPr>
              <w:t>2%</w:t>
            </w:r>
          </w:p>
        </w:tc>
        <w:tc>
          <w:tcPr>
            <w:tcW w:w="1074"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30</w:t>
            </w:r>
            <w:r w:rsidR="000E7351" w:rsidRPr="00111122">
              <w:rPr>
                <w:color w:val="000000"/>
                <w:sz w:val="20"/>
                <w:szCs w:val="28"/>
              </w:rPr>
              <w:t>4%</w:t>
            </w:r>
          </w:p>
        </w:tc>
      </w:tr>
      <w:tr w:rsidR="005415F0" w:rsidRPr="00111122" w:rsidTr="00111122">
        <w:trPr>
          <w:cantSplit/>
        </w:trPr>
        <w:tc>
          <w:tcPr>
            <w:tcW w:w="1012"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Хронометражное</w:t>
            </w:r>
            <w:r w:rsidR="004E3F96" w:rsidRPr="00111122">
              <w:rPr>
                <w:color w:val="000000"/>
                <w:sz w:val="20"/>
                <w:szCs w:val="28"/>
              </w:rPr>
              <w:t xml:space="preserve"> о</w:t>
            </w:r>
            <w:r w:rsidRPr="00111122">
              <w:rPr>
                <w:color w:val="000000"/>
                <w:sz w:val="20"/>
                <w:szCs w:val="28"/>
              </w:rPr>
              <w:t>бследование</w:t>
            </w:r>
          </w:p>
        </w:tc>
        <w:tc>
          <w:tcPr>
            <w:tcW w:w="553"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5</w:t>
            </w:r>
          </w:p>
        </w:tc>
        <w:tc>
          <w:tcPr>
            <w:tcW w:w="583"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8</w:t>
            </w:r>
          </w:p>
        </w:tc>
        <w:tc>
          <w:tcPr>
            <w:tcW w:w="674"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2</w:t>
            </w:r>
          </w:p>
        </w:tc>
        <w:tc>
          <w:tcPr>
            <w:tcW w:w="1104"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16</w:t>
            </w:r>
            <w:r w:rsidR="000E7351" w:rsidRPr="00111122">
              <w:rPr>
                <w:color w:val="000000"/>
                <w:sz w:val="20"/>
                <w:szCs w:val="28"/>
              </w:rPr>
              <w:t>0%</w:t>
            </w:r>
          </w:p>
        </w:tc>
        <w:tc>
          <w:tcPr>
            <w:tcW w:w="1074"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2</w:t>
            </w:r>
            <w:r w:rsidR="000E7351" w:rsidRPr="00111122">
              <w:rPr>
                <w:color w:val="000000"/>
                <w:sz w:val="20"/>
                <w:szCs w:val="28"/>
              </w:rPr>
              <w:t>5%</w:t>
            </w:r>
          </w:p>
        </w:tc>
      </w:tr>
      <w:tr w:rsidR="005415F0" w:rsidRPr="00111122" w:rsidTr="00111122">
        <w:trPr>
          <w:cantSplit/>
        </w:trPr>
        <w:tc>
          <w:tcPr>
            <w:tcW w:w="1012"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Итого</w:t>
            </w:r>
          </w:p>
        </w:tc>
        <w:tc>
          <w:tcPr>
            <w:tcW w:w="553"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2105</w:t>
            </w:r>
          </w:p>
        </w:tc>
        <w:tc>
          <w:tcPr>
            <w:tcW w:w="583"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2247</w:t>
            </w:r>
          </w:p>
        </w:tc>
        <w:tc>
          <w:tcPr>
            <w:tcW w:w="674"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3126</w:t>
            </w:r>
          </w:p>
        </w:tc>
        <w:tc>
          <w:tcPr>
            <w:tcW w:w="1104" w:type="pct"/>
            <w:shd w:val="clear" w:color="auto" w:fill="auto"/>
          </w:tcPr>
          <w:p w:rsidR="005415F0" w:rsidRPr="00111122" w:rsidRDefault="005415F0" w:rsidP="00111122">
            <w:pPr>
              <w:widowControl/>
              <w:spacing w:line="360" w:lineRule="auto"/>
              <w:ind w:firstLine="0"/>
              <w:rPr>
                <w:color w:val="000000"/>
                <w:sz w:val="20"/>
                <w:szCs w:val="28"/>
              </w:rPr>
            </w:pPr>
          </w:p>
        </w:tc>
        <w:tc>
          <w:tcPr>
            <w:tcW w:w="1074" w:type="pct"/>
            <w:shd w:val="clear" w:color="auto" w:fill="auto"/>
          </w:tcPr>
          <w:p w:rsidR="005415F0" w:rsidRPr="00111122" w:rsidRDefault="005415F0" w:rsidP="00111122">
            <w:pPr>
              <w:widowControl/>
              <w:spacing w:line="360" w:lineRule="auto"/>
              <w:ind w:firstLine="0"/>
              <w:rPr>
                <w:color w:val="000000"/>
                <w:sz w:val="20"/>
                <w:szCs w:val="28"/>
              </w:rPr>
            </w:pPr>
          </w:p>
        </w:tc>
      </w:tr>
    </w:tbl>
    <w:p w:rsidR="004E3F96" w:rsidRDefault="004E3F96" w:rsidP="000E7351">
      <w:pPr>
        <w:widowControl/>
        <w:spacing w:line="360" w:lineRule="auto"/>
        <w:ind w:firstLine="709"/>
        <w:rPr>
          <w:color w:val="000000"/>
          <w:sz w:val="28"/>
          <w:szCs w:val="28"/>
        </w:rPr>
      </w:pPr>
    </w:p>
    <w:p w:rsidR="005415F0" w:rsidRPr="000E7351" w:rsidRDefault="005415F0" w:rsidP="000E7351">
      <w:pPr>
        <w:widowControl/>
        <w:spacing w:line="360" w:lineRule="auto"/>
        <w:ind w:firstLine="709"/>
        <w:rPr>
          <w:color w:val="000000"/>
          <w:sz w:val="28"/>
          <w:szCs w:val="28"/>
        </w:rPr>
      </w:pPr>
      <w:r w:rsidRPr="000E7351">
        <w:rPr>
          <w:color w:val="000000"/>
          <w:sz w:val="28"/>
          <w:szCs w:val="28"/>
        </w:rPr>
        <w:t>Как видно из таблицы, темп роста всех налоговых проверок</w:t>
      </w:r>
      <w:r w:rsidR="000E7351" w:rsidRPr="000E7351">
        <w:rPr>
          <w:color w:val="000000"/>
          <w:sz w:val="28"/>
          <w:szCs w:val="28"/>
        </w:rPr>
        <w:t xml:space="preserve"> </w:t>
      </w:r>
      <w:r w:rsidRPr="000E7351">
        <w:rPr>
          <w:color w:val="000000"/>
          <w:sz w:val="28"/>
          <w:szCs w:val="28"/>
        </w:rPr>
        <w:t>с каждым годом растет это связано с тем, что количество зарегистрированных предприятий и индивидуальных предпринимателей увеличивается. Основанием для проведения налоговой проверки является предписание. При назначени</w:t>
      </w:r>
      <w:r w:rsidR="004E3F96">
        <w:rPr>
          <w:color w:val="000000"/>
          <w:sz w:val="28"/>
          <w:szCs w:val="28"/>
        </w:rPr>
        <w:t>и</w:t>
      </w:r>
      <w:r w:rsidRPr="000E7351">
        <w:rPr>
          <w:color w:val="000000"/>
          <w:sz w:val="28"/>
          <w:szCs w:val="28"/>
        </w:rPr>
        <w:t xml:space="preserve"> тематических, встречных проверок в предписании указывается проверяемый вид налога и другого обязательного платежа в бюджет, а также вопросы исполнения банками и организациями, осуществляющими отдельные виды банковских операций. Предписание должно быть подписано первым руководителем органа налоговой службы. При проведение рейдовых проверок налогоплательщику предъявляется подлинник предписания для ознакомления и вручается его копия. Сроки проведения налоговых проверок указываемых выдаваемых предписаниях, не должен превышать тридцати рабочих дней с момента вручения предписания.</w:t>
      </w:r>
    </w:p>
    <w:p w:rsidR="000E7351" w:rsidRPr="000E7351" w:rsidRDefault="005415F0" w:rsidP="000E7351">
      <w:pPr>
        <w:widowControl/>
        <w:spacing w:line="360" w:lineRule="auto"/>
        <w:ind w:firstLine="709"/>
        <w:rPr>
          <w:color w:val="000000"/>
          <w:sz w:val="28"/>
          <w:szCs w:val="28"/>
        </w:rPr>
      </w:pPr>
      <w:r w:rsidRPr="000E7351">
        <w:rPr>
          <w:color w:val="000000"/>
          <w:sz w:val="28"/>
          <w:szCs w:val="28"/>
        </w:rPr>
        <w:t>Во время проведения налоговых проверок налоговыми органами выявляются ошибки при перечислени</w:t>
      </w:r>
      <w:r w:rsidR="004E3F96">
        <w:rPr>
          <w:color w:val="000000"/>
          <w:sz w:val="28"/>
          <w:szCs w:val="28"/>
        </w:rPr>
        <w:t>и</w:t>
      </w:r>
      <w:r w:rsidRPr="000E7351">
        <w:rPr>
          <w:color w:val="000000"/>
          <w:sz w:val="28"/>
          <w:szCs w:val="28"/>
        </w:rPr>
        <w:t xml:space="preserve"> сумм налогов, авансовых платежей, обязательных пенсионных взносов в накопительные пенсионные фонды. После окончание налоговой проверки налоговый орган выносит решение доначислить недостающие суммы. Исходя из данных видно, что наибольший темп роста доначисленных сумм налога среди видов налоговых проверок приходится на документальные и комплексные</w:t>
      </w:r>
      <w:r w:rsidR="000E7351" w:rsidRPr="000E7351">
        <w:rPr>
          <w:color w:val="000000"/>
          <w:sz w:val="28"/>
          <w:szCs w:val="28"/>
        </w:rPr>
        <w:t xml:space="preserve"> </w:t>
      </w:r>
      <w:r w:rsidRPr="000E7351">
        <w:rPr>
          <w:color w:val="000000"/>
          <w:sz w:val="28"/>
          <w:szCs w:val="28"/>
        </w:rPr>
        <w:t>проверки, которые в 200</w:t>
      </w:r>
      <w:r w:rsidR="00A37904" w:rsidRPr="000E7351">
        <w:rPr>
          <w:color w:val="000000"/>
          <w:sz w:val="28"/>
          <w:szCs w:val="28"/>
        </w:rPr>
        <w:t>7</w:t>
      </w:r>
      <w:r w:rsidRPr="000E7351">
        <w:rPr>
          <w:color w:val="000000"/>
          <w:sz w:val="28"/>
          <w:szCs w:val="28"/>
        </w:rPr>
        <w:t xml:space="preserve"> году по сравнение с 200</w:t>
      </w:r>
      <w:r w:rsidR="00A37904" w:rsidRPr="000E7351">
        <w:rPr>
          <w:color w:val="000000"/>
          <w:sz w:val="28"/>
          <w:szCs w:val="28"/>
        </w:rPr>
        <w:t>6</w:t>
      </w:r>
      <w:r w:rsidRPr="000E7351">
        <w:rPr>
          <w:color w:val="000000"/>
          <w:sz w:val="28"/>
          <w:szCs w:val="28"/>
        </w:rPr>
        <w:t xml:space="preserve"> году до начисленных сумм налогов увеличивается в 3,7 раза. </w:t>
      </w:r>
      <w:r w:rsidR="00A56849" w:rsidRPr="000E7351">
        <w:rPr>
          <w:color w:val="000000"/>
          <w:sz w:val="28"/>
          <w:szCs w:val="28"/>
        </w:rPr>
        <w:t>[18]</w:t>
      </w:r>
    </w:p>
    <w:p w:rsidR="00A16134" w:rsidRDefault="00A16134" w:rsidP="000E7351">
      <w:pPr>
        <w:widowControl/>
        <w:spacing w:line="360" w:lineRule="auto"/>
        <w:ind w:firstLine="709"/>
        <w:rPr>
          <w:color w:val="000000"/>
          <w:sz w:val="28"/>
          <w:szCs w:val="28"/>
        </w:rPr>
      </w:pPr>
    </w:p>
    <w:p w:rsidR="005415F0" w:rsidRPr="000E7351" w:rsidRDefault="005415F0" w:rsidP="000E7351">
      <w:pPr>
        <w:widowControl/>
        <w:spacing w:line="360" w:lineRule="auto"/>
        <w:ind w:firstLine="709"/>
        <w:rPr>
          <w:color w:val="000000"/>
          <w:sz w:val="28"/>
          <w:szCs w:val="28"/>
        </w:rPr>
      </w:pPr>
      <w:r w:rsidRPr="000E7351">
        <w:rPr>
          <w:color w:val="000000"/>
          <w:sz w:val="28"/>
          <w:szCs w:val="28"/>
        </w:rPr>
        <w:t xml:space="preserve">Таблица </w:t>
      </w:r>
      <w:r w:rsidR="000E7351" w:rsidRPr="000E7351">
        <w:rPr>
          <w:color w:val="000000"/>
          <w:sz w:val="28"/>
          <w:szCs w:val="28"/>
        </w:rPr>
        <w:t>№7</w:t>
      </w:r>
      <w:r w:rsidR="000F6626" w:rsidRPr="000E7351">
        <w:rPr>
          <w:color w:val="000000"/>
          <w:sz w:val="28"/>
          <w:szCs w:val="28"/>
        </w:rPr>
        <w:t>.</w:t>
      </w:r>
      <w:r w:rsidRPr="000E7351">
        <w:rPr>
          <w:color w:val="000000"/>
          <w:sz w:val="28"/>
          <w:szCs w:val="28"/>
        </w:rPr>
        <w:t xml:space="preserve"> Темп роста по доначисленным суммам налогов</w:t>
      </w:r>
      <w:r w:rsidR="000F6626" w:rsidRPr="000E7351">
        <w:rPr>
          <w:color w:val="000000"/>
          <w:sz w:val="28"/>
          <w:szCs w:val="28"/>
        </w:rPr>
        <w:t xml:space="preserve"> </w:t>
      </w:r>
      <w:r w:rsidRPr="000E7351">
        <w:rPr>
          <w:color w:val="000000"/>
          <w:sz w:val="28"/>
          <w:szCs w:val="28"/>
        </w:rPr>
        <w:t>за период с 200</w:t>
      </w:r>
      <w:r w:rsidR="00A37904" w:rsidRPr="000E7351">
        <w:rPr>
          <w:color w:val="000000"/>
          <w:sz w:val="28"/>
          <w:szCs w:val="28"/>
        </w:rPr>
        <w:t>5</w:t>
      </w:r>
      <w:r w:rsidRPr="000E7351">
        <w:rPr>
          <w:color w:val="000000"/>
          <w:sz w:val="28"/>
          <w:szCs w:val="28"/>
        </w:rPr>
        <w:t xml:space="preserve"> года по 200</w:t>
      </w:r>
      <w:r w:rsidR="00A37904" w:rsidRPr="000E7351">
        <w:rPr>
          <w:color w:val="000000"/>
          <w:sz w:val="28"/>
          <w:szCs w:val="28"/>
        </w:rPr>
        <w:t>7</w:t>
      </w:r>
      <w:r w:rsidR="00A16134">
        <w:rPr>
          <w:color w:val="000000"/>
          <w:sz w:val="28"/>
          <w:szCs w:val="28"/>
        </w:rPr>
        <w:t xml:space="preserve"> год</w:t>
      </w:r>
    </w:p>
    <w:tbl>
      <w:tblPr>
        <w:tblW w:w="0" w:type="auto"/>
        <w:tblInd w:w="222"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2114"/>
        <w:gridCol w:w="1541"/>
        <w:gridCol w:w="1541"/>
        <w:gridCol w:w="1359"/>
        <w:gridCol w:w="1311"/>
        <w:gridCol w:w="1311"/>
      </w:tblGrid>
      <w:tr w:rsidR="005415F0" w:rsidRPr="00111122" w:rsidTr="00111122">
        <w:trPr>
          <w:cantSplit/>
        </w:trPr>
        <w:tc>
          <w:tcPr>
            <w:tcW w:w="2114"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Проверки</w:t>
            </w:r>
          </w:p>
        </w:tc>
        <w:tc>
          <w:tcPr>
            <w:tcW w:w="1541"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200</w:t>
            </w:r>
            <w:r w:rsidR="00A37904" w:rsidRPr="00111122">
              <w:rPr>
                <w:color w:val="000000"/>
                <w:sz w:val="20"/>
                <w:szCs w:val="28"/>
              </w:rPr>
              <w:t>5</w:t>
            </w:r>
            <w:r w:rsidRPr="00111122">
              <w:rPr>
                <w:color w:val="000000"/>
                <w:sz w:val="20"/>
                <w:szCs w:val="28"/>
              </w:rPr>
              <w:t xml:space="preserve"> год</w:t>
            </w:r>
          </w:p>
        </w:tc>
        <w:tc>
          <w:tcPr>
            <w:tcW w:w="1541"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200</w:t>
            </w:r>
            <w:r w:rsidR="00A37904" w:rsidRPr="00111122">
              <w:rPr>
                <w:color w:val="000000"/>
                <w:sz w:val="20"/>
                <w:szCs w:val="28"/>
              </w:rPr>
              <w:t>6</w:t>
            </w:r>
            <w:r w:rsidRPr="00111122">
              <w:rPr>
                <w:color w:val="000000"/>
                <w:sz w:val="20"/>
                <w:szCs w:val="28"/>
              </w:rPr>
              <w:t xml:space="preserve"> год</w:t>
            </w:r>
          </w:p>
        </w:tc>
        <w:tc>
          <w:tcPr>
            <w:tcW w:w="1359"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200</w:t>
            </w:r>
            <w:r w:rsidR="00A37904" w:rsidRPr="00111122">
              <w:rPr>
                <w:color w:val="000000"/>
                <w:sz w:val="20"/>
                <w:szCs w:val="28"/>
              </w:rPr>
              <w:t>7</w:t>
            </w:r>
            <w:r w:rsidRPr="00111122">
              <w:rPr>
                <w:color w:val="000000"/>
                <w:sz w:val="20"/>
                <w:szCs w:val="28"/>
              </w:rPr>
              <w:t xml:space="preserve"> год</w:t>
            </w:r>
          </w:p>
        </w:tc>
        <w:tc>
          <w:tcPr>
            <w:tcW w:w="1311"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Темп роста (200</w:t>
            </w:r>
            <w:r w:rsidR="00A37904" w:rsidRPr="00111122">
              <w:rPr>
                <w:color w:val="000000"/>
                <w:sz w:val="20"/>
                <w:szCs w:val="28"/>
              </w:rPr>
              <w:t>6</w:t>
            </w:r>
            <w:r w:rsidRPr="00111122">
              <w:rPr>
                <w:color w:val="000000"/>
                <w:sz w:val="20"/>
                <w:szCs w:val="28"/>
              </w:rPr>
              <w:t>/200</w:t>
            </w:r>
            <w:r w:rsidR="00A37904" w:rsidRPr="00111122">
              <w:rPr>
                <w:color w:val="000000"/>
                <w:sz w:val="20"/>
                <w:szCs w:val="28"/>
              </w:rPr>
              <w:t>5</w:t>
            </w:r>
            <w:r w:rsidRPr="00111122">
              <w:rPr>
                <w:color w:val="000000"/>
                <w:sz w:val="20"/>
                <w:szCs w:val="28"/>
              </w:rPr>
              <w:t>)</w:t>
            </w:r>
          </w:p>
        </w:tc>
        <w:tc>
          <w:tcPr>
            <w:tcW w:w="1311"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Темп роста (200</w:t>
            </w:r>
            <w:r w:rsidR="00A37904" w:rsidRPr="00111122">
              <w:rPr>
                <w:color w:val="000000"/>
                <w:sz w:val="20"/>
                <w:szCs w:val="28"/>
              </w:rPr>
              <w:t>7</w:t>
            </w:r>
            <w:r w:rsidRPr="00111122">
              <w:rPr>
                <w:color w:val="000000"/>
                <w:sz w:val="20"/>
                <w:szCs w:val="28"/>
              </w:rPr>
              <w:t>/200</w:t>
            </w:r>
            <w:r w:rsidR="00A37904" w:rsidRPr="00111122">
              <w:rPr>
                <w:color w:val="000000"/>
                <w:sz w:val="20"/>
                <w:szCs w:val="28"/>
              </w:rPr>
              <w:t>5</w:t>
            </w:r>
            <w:r w:rsidRPr="00111122">
              <w:rPr>
                <w:color w:val="000000"/>
                <w:sz w:val="20"/>
                <w:szCs w:val="28"/>
              </w:rPr>
              <w:t>)</w:t>
            </w:r>
          </w:p>
        </w:tc>
      </w:tr>
      <w:tr w:rsidR="005415F0" w:rsidRPr="00111122" w:rsidTr="00111122">
        <w:trPr>
          <w:cantSplit/>
        </w:trPr>
        <w:tc>
          <w:tcPr>
            <w:tcW w:w="2114"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Документальная</w:t>
            </w:r>
          </w:p>
        </w:tc>
        <w:tc>
          <w:tcPr>
            <w:tcW w:w="1541"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145266,3</w:t>
            </w:r>
          </w:p>
        </w:tc>
        <w:tc>
          <w:tcPr>
            <w:tcW w:w="1541"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162691,7</w:t>
            </w:r>
          </w:p>
        </w:tc>
        <w:tc>
          <w:tcPr>
            <w:tcW w:w="1359"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614007,8</w:t>
            </w:r>
          </w:p>
        </w:tc>
        <w:tc>
          <w:tcPr>
            <w:tcW w:w="1311"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11</w:t>
            </w:r>
            <w:r w:rsidR="000E7351" w:rsidRPr="00111122">
              <w:rPr>
                <w:color w:val="000000"/>
                <w:sz w:val="20"/>
                <w:szCs w:val="28"/>
              </w:rPr>
              <w:t>2%</w:t>
            </w:r>
          </w:p>
        </w:tc>
        <w:tc>
          <w:tcPr>
            <w:tcW w:w="1311"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37</w:t>
            </w:r>
            <w:r w:rsidR="000E7351" w:rsidRPr="00111122">
              <w:rPr>
                <w:color w:val="000000"/>
                <w:sz w:val="20"/>
                <w:szCs w:val="28"/>
              </w:rPr>
              <w:t>7%</w:t>
            </w:r>
          </w:p>
        </w:tc>
      </w:tr>
      <w:tr w:rsidR="005415F0" w:rsidRPr="00111122" w:rsidTr="00111122">
        <w:trPr>
          <w:cantSplit/>
        </w:trPr>
        <w:tc>
          <w:tcPr>
            <w:tcW w:w="2114"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Комплексная</w:t>
            </w:r>
          </w:p>
        </w:tc>
        <w:tc>
          <w:tcPr>
            <w:tcW w:w="1541"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107321,2</w:t>
            </w:r>
          </w:p>
        </w:tc>
        <w:tc>
          <w:tcPr>
            <w:tcW w:w="1541"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111721,7</w:t>
            </w:r>
          </w:p>
        </w:tc>
        <w:tc>
          <w:tcPr>
            <w:tcW w:w="1359"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529495,1</w:t>
            </w:r>
          </w:p>
        </w:tc>
        <w:tc>
          <w:tcPr>
            <w:tcW w:w="1311"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10</w:t>
            </w:r>
            <w:r w:rsidR="000E7351" w:rsidRPr="00111122">
              <w:rPr>
                <w:color w:val="000000"/>
                <w:sz w:val="20"/>
                <w:szCs w:val="28"/>
              </w:rPr>
              <w:t>4%</w:t>
            </w:r>
          </w:p>
        </w:tc>
        <w:tc>
          <w:tcPr>
            <w:tcW w:w="1311"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47</w:t>
            </w:r>
            <w:r w:rsidR="000E7351" w:rsidRPr="00111122">
              <w:rPr>
                <w:color w:val="000000"/>
                <w:sz w:val="20"/>
                <w:szCs w:val="28"/>
              </w:rPr>
              <w:t>4%</w:t>
            </w:r>
          </w:p>
        </w:tc>
      </w:tr>
      <w:tr w:rsidR="005415F0" w:rsidRPr="00111122" w:rsidTr="00111122">
        <w:trPr>
          <w:cantSplit/>
        </w:trPr>
        <w:tc>
          <w:tcPr>
            <w:tcW w:w="2114"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Тематическая</w:t>
            </w:r>
          </w:p>
        </w:tc>
        <w:tc>
          <w:tcPr>
            <w:tcW w:w="1541"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48559,6</w:t>
            </w:r>
          </w:p>
        </w:tc>
        <w:tc>
          <w:tcPr>
            <w:tcW w:w="1541"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50970,0</w:t>
            </w:r>
          </w:p>
        </w:tc>
        <w:tc>
          <w:tcPr>
            <w:tcW w:w="1359"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84511,9</w:t>
            </w:r>
          </w:p>
        </w:tc>
        <w:tc>
          <w:tcPr>
            <w:tcW w:w="1311"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10</w:t>
            </w:r>
            <w:r w:rsidR="000E7351" w:rsidRPr="00111122">
              <w:rPr>
                <w:color w:val="000000"/>
                <w:sz w:val="20"/>
                <w:szCs w:val="28"/>
              </w:rPr>
              <w:t>5%</w:t>
            </w:r>
          </w:p>
        </w:tc>
        <w:tc>
          <w:tcPr>
            <w:tcW w:w="1311"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16</w:t>
            </w:r>
            <w:r w:rsidR="000E7351" w:rsidRPr="00111122">
              <w:rPr>
                <w:color w:val="000000"/>
                <w:sz w:val="20"/>
                <w:szCs w:val="28"/>
              </w:rPr>
              <w:t>6%</w:t>
            </w:r>
          </w:p>
        </w:tc>
      </w:tr>
      <w:tr w:rsidR="005415F0" w:rsidRPr="00111122" w:rsidTr="00111122">
        <w:trPr>
          <w:cantSplit/>
        </w:trPr>
        <w:tc>
          <w:tcPr>
            <w:tcW w:w="2114"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Встречная</w:t>
            </w:r>
          </w:p>
        </w:tc>
        <w:tc>
          <w:tcPr>
            <w:tcW w:w="1541"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21325,1</w:t>
            </w:r>
          </w:p>
        </w:tc>
        <w:tc>
          <w:tcPr>
            <w:tcW w:w="1541"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32562,3</w:t>
            </w:r>
          </w:p>
        </w:tc>
        <w:tc>
          <w:tcPr>
            <w:tcW w:w="1359"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41397,4</w:t>
            </w:r>
          </w:p>
        </w:tc>
        <w:tc>
          <w:tcPr>
            <w:tcW w:w="1311"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15</w:t>
            </w:r>
            <w:r w:rsidR="000E7351" w:rsidRPr="00111122">
              <w:rPr>
                <w:color w:val="000000"/>
                <w:sz w:val="20"/>
                <w:szCs w:val="28"/>
              </w:rPr>
              <w:t>2%</w:t>
            </w:r>
          </w:p>
        </w:tc>
        <w:tc>
          <w:tcPr>
            <w:tcW w:w="1311"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12</w:t>
            </w:r>
            <w:r w:rsidR="000E7351" w:rsidRPr="00111122">
              <w:rPr>
                <w:color w:val="000000"/>
                <w:sz w:val="20"/>
                <w:szCs w:val="28"/>
              </w:rPr>
              <w:t>7%</w:t>
            </w:r>
          </w:p>
        </w:tc>
      </w:tr>
      <w:tr w:rsidR="005415F0" w:rsidRPr="00111122" w:rsidTr="00111122">
        <w:trPr>
          <w:cantSplit/>
        </w:trPr>
        <w:tc>
          <w:tcPr>
            <w:tcW w:w="2114"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Рейдовая</w:t>
            </w:r>
          </w:p>
        </w:tc>
        <w:tc>
          <w:tcPr>
            <w:tcW w:w="1541"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856,3</w:t>
            </w:r>
          </w:p>
        </w:tc>
        <w:tc>
          <w:tcPr>
            <w:tcW w:w="1541"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1125,2</w:t>
            </w:r>
          </w:p>
        </w:tc>
        <w:tc>
          <w:tcPr>
            <w:tcW w:w="1359"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2556,4</w:t>
            </w:r>
          </w:p>
        </w:tc>
        <w:tc>
          <w:tcPr>
            <w:tcW w:w="1311"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13</w:t>
            </w:r>
            <w:r w:rsidR="000E7351" w:rsidRPr="00111122">
              <w:rPr>
                <w:color w:val="000000"/>
                <w:sz w:val="20"/>
                <w:szCs w:val="28"/>
              </w:rPr>
              <w:t>1%</w:t>
            </w:r>
          </w:p>
        </w:tc>
        <w:tc>
          <w:tcPr>
            <w:tcW w:w="1311"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22</w:t>
            </w:r>
            <w:r w:rsidR="000E7351" w:rsidRPr="00111122">
              <w:rPr>
                <w:color w:val="000000"/>
                <w:sz w:val="20"/>
                <w:szCs w:val="28"/>
              </w:rPr>
              <w:t>7%</w:t>
            </w:r>
          </w:p>
        </w:tc>
      </w:tr>
      <w:tr w:rsidR="005415F0" w:rsidRPr="00111122" w:rsidTr="00111122">
        <w:trPr>
          <w:cantSplit/>
        </w:trPr>
        <w:tc>
          <w:tcPr>
            <w:tcW w:w="2114"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Хронометражное</w:t>
            </w:r>
            <w:r w:rsidR="00A16134" w:rsidRPr="00111122">
              <w:rPr>
                <w:color w:val="000000"/>
                <w:sz w:val="20"/>
                <w:szCs w:val="28"/>
              </w:rPr>
              <w:t xml:space="preserve"> </w:t>
            </w:r>
            <w:r w:rsidR="008D6D82" w:rsidRPr="00111122">
              <w:rPr>
                <w:color w:val="000000"/>
                <w:sz w:val="20"/>
                <w:szCs w:val="28"/>
              </w:rPr>
              <w:t>о</w:t>
            </w:r>
            <w:r w:rsidRPr="00111122">
              <w:rPr>
                <w:color w:val="000000"/>
                <w:sz w:val="20"/>
                <w:szCs w:val="28"/>
              </w:rPr>
              <w:t>бследование</w:t>
            </w:r>
          </w:p>
        </w:tc>
        <w:tc>
          <w:tcPr>
            <w:tcW w:w="1541"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652,3</w:t>
            </w:r>
          </w:p>
        </w:tc>
        <w:tc>
          <w:tcPr>
            <w:tcW w:w="1541"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985,6</w:t>
            </w:r>
          </w:p>
        </w:tc>
        <w:tc>
          <w:tcPr>
            <w:tcW w:w="1359"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195,3</w:t>
            </w:r>
          </w:p>
        </w:tc>
        <w:tc>
          <w:tcPr>
            <w:tcW w:w="1311"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15</w:t>
            </w:r>
            <w:r w:rsidR="000E7351" w:rsidRPr="00111122">
              <w:rPr>
                <w:color w:val="000000"/>
                <w:sz w:val="20"/>
                <w:szCs w:val="28"/>
              </w:rPr>
              <w:t>1%</w:t>
            </w:r>
          </w:p>
        </w:tc>
        <w:tc>
          <w:tcPr>
            <w:tcW w:w="1311"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11</w:t>
            </w:r>
            <w:r w:rsidR="000E7351" w:rsidRPr="00111122">
              <w:rPr>
                <w:color w:val="000000"/>
                <w:sz w:val="20"/>
                <w:szCs w:val="28"/>
              </w:rPr>
              <w:t>9%</w:t>
            </w:r>
          </w:p>
        </w:tc>
      </w:tr>
      <w:tr w:rsidR="005415F0" w:rsidRPr="00111122" w:rsidTr="00111122">
        <w:trPr>
          <w:cantSplit/>
        </w:trPr>
        <w:tc>
          <w:tcPr>
            <w:tcW w:w="2114"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Итого</w:t>
            </w:r>
          </w:p>
        </w:tc>
        <w:tc>
          <w:tcPr>
            <w:tcW w:w="1541"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323980,8</w:t>
            </w:r>
          </w:p>
        </w:tc>
        <w:tc>
          <w:tcPr>
            <w:tcW w:w="1541"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360056,8</w:t>
            </w:r>
          </w:p>
        </w:tc>
        <w:tc>
          <w:tcPr>
            <w:tcW w:w="1359"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1272163,9</w:t>
            </w:r>
          </w:p>
        </w:tc>
        <w:tc>
          <w:tcPr>
            <w:tcW w:w="1311" w:type="dxa"/>
            <w:shd w:val="clear" w:color="auto" w:fill="auto"/>
          </w:tcPr>
          <w:p w:rsidR="005415F0" w:rsidRPr="00111122" w:rsidRDefault="005415F0" w:rsidP="00111122">
            <w:pPr>
              <w:widowControl/>
              <w:spacing w:line="360" w:lineRule="auto"/>
              <w:ind w:firstLine="0"/>
              <w:rPr>
                <w:color w:val="000000"/>
                <w:sz w:val="20"/>
                <w:szCs w:val="28"/>
              </w:rPr>
            </w:pPr>
          </w:p>
        </w:tc>
        <w:tc>
          <w:tcPr>
            <w:tcW w:w="1311" w:type="dxa"/>
            <w:shd w:val="clear" w:color="auto" w:fill="auto"/>
          </w:tcPr>
          <w:p w:rsidR="005415F0" w:rsidRPr="00111122" w:rsidRDefault="005415F0" w:rsidP="00111122">
            <w:pPr>
              <w:widowControl/>
              <w:spacing w:line="360" w:lineRule="auto"/>
              <w:ind w:firstLine="0"/>
              <w:rPr>
                <w:color w:val="000000"/>
                <w:sz w:val="20"/>
                <w:szCs w:val="28"/>
              </w:rPr>
            </w:pPr>
          </w:p>
        </w:tc>
      </w:tr>
    </w:tbl>
    <w:p w:rsidR="00A16134" w:rsidRDefault="00A16134" w:rsidP="000E7351">
      <w:pPr>
        <w:widowControl/>
        <w:spacing w:line="360" w:lineRule="auto"/>
        <w:ind w:firstLine="709"/>
        <w:rPr>
          <w:color w:val="000000"/>
          <w:sz w:val="28"/>
          <w:szCs w:val="28"/>
        </w:rPr>
      </w:pPr>
    </w:p>
    <w:p w:rsidR="005415F0" w:rsidRPr="000E7351" w:rsidRDefault="005415F0" w:rsidP="000E7351">
      <w:pPr>
        <w:widowControl/>
        <w:spacing w:line="360" w:lineRule="auto"/>
        <w:ind w:firstLine="709"/>
        <w:rPr>
          <w:color w:val="000000"/>
          <w:sz w:val="28"/>
          <w:szCs w:val="28"/>
        </w:rPr>
      </w:pPr>
      <w:r w:rsidRPr="000E7351">
        <w:rPr>
          <w:color w:val="000000"/>
          <w:sz w:val="28"/>
          <w:szCs w:val="28"/>
        </w:rPr>
        <w:t>После вынесения решения о доначисленны</w:t>
      </w:r>
      <w:r w:rsidR="00A16134">
        <w:rPr>
          <w:color w:val="000000"/>
          <w:sz w:val="28"/>
          <w:szCs w:val="28"/>
        </w:rPr>
        <w:t>х</w:t>
      </w:r>
      <w:r w:rsidRPr="000E7351">
        <w:rPr>
          <w:color w:val="000000"/>
          <w:sz w:val="28"/>
          <w:szCs w:val="28"/>
        </w:rPr>
        <w:t xml:space="preserve"> суммах налоговым органом налогоплательщик обязан по налоговому законодательству за определенный период времени самостоятельно доначислить недостающие суммы. При неисполнение налогоплательщиком данного решения налоговый орган взыскивает суммы налогов, авансовые платежи, также обязательных пенсионных взносов в накопительные пенсионные фонды в принудительным порядке. Принудительное взыскание налогов и других обязательных платежей в бюджет</w:t>
      </w:r>
      <w:r w:rsidR="000E7351" w:rsidRPr="000E7351">
        <w:rPr>
          <w:color w:val="000000"/>
          <w:sz w:val="28"/>
          <w:szCs w:val="28"/>
        </w:rPr>
        <w:t xml:space="preserve"> </w:t>
      </w:r>
      <w:r w:rsidRPr="000E7351">
        <w:rPr>
          <w:color w:val="000000"/>
          <w:sz w:val="28"/>
          <w:szCs w:val="28"/>
        </w:rPr>
        <w:t>может осуществляться на основании решения суда. Если же налогоплательщик подал иск в суд на обжалование заключения вынесенным налоговым органом о недостающих перечисленных суммах, то</w:t>
      </w:r>
      <w:r w:rsidR="000E7351" w:rsidRPr="000E7351">
        <w:rPr>
          <w:color w:val="000000"/>
          <w:sz w:val="28"/>
          <w:szCs w:val="28"/>
        </w:rPr>
        <w:t xml:space="preserve"> </w:t>
      </w:r>
      <w:r w:rsidRPr="000E7351">
        <w:rPr>
          <w:color w:val="000000"/>
          <w:sz w:val="28"/>
          <w:szCs w:val="28"/>
        </w:rPr>
        <w:t>решение суда при наличие доказательств в пользу налогоплательщика может отменить данное заключение о взыскиваемых суммах с налогоплательщика.</w:t>
      </w:r>
    </w:p>
    <w:p w:rsidR="005415F0" w:rsidRPr="000E7351" w:rsidRDefault="005415F0" w:rsidP="000E7351">
      <w:pPr>
        <w:widowControl/>
        <w:spacing w:line="360" w:lineRule="auto"/>
        <w:ind w:firstLine="709"/>
        <w:rPr>
          <w:color w:val="000000"/>
          <w:sz w:val="28"/>
          <w:szCs w:val="28"/>
        </w:rPr>
      </w:pPr>
      <w:r w:rsidRPr="000E7351">
        <w:rPr>
          <w:color w:val="000000"/>
          <w:sz w:val="28"/>
          <w:szCs w:val="28"/>
        </w:rPr>
        <w:t>Однако, решение</w:t>
      </w:r>
      <w:r w:rsidR="000E7351" w:rsidRPr="000E7351">
        <w:rPr>
          <w:color w:val="000000"/>
          <w:sz w:val="28"/>
          <w:szCs w:val="28"/>
        </w:rPr>
        <w:t xml:space="preserve"> </w:t>
      </w:r>
      <w:r w:rsidRPr="000E7351">
        <w:rPr>
          <w:color w:val="000000"/>
          <w:sz w:val="28"/>
          <w:szCs w:val="28"/>
        </w:rPr>
        <w:t>суд может иметь и отрицательный характер в пользу налогоплательщика в данном случае те доначисленные суммы налогов, выявленные путем налоговой проверки</w:t>
      </w:r>
      <w:r w:rsidR="000E7351" w:rsidRPr="000E7351">
        <w:rPr>
          <w:color w:val="000000"/>
          <w:sz w:val="28"/>
          <w:szCs w:val="28"/>
        </w:rPr>
        <w:t xml:space="preserve"> </w:t>
      </w:r>
      <w:r w:rsidRPr="000E7351">
        <w:rPr>
          <w:color w:val="000000"/>
          <w:sz w:val="28"/>
          <w:szCs w:val="28"/>
        </w:rPr>
        <w:t>будут взысканы</w:t>
      </w:r>
      <w:r w:rsidR="00A16134">
        <w:rPr>
          <w:color w:val="000000"/>
          <w:sz w:val="28"/>
          <w:szCs w:val="28"/>
        </w:rPr>
        <w:t>.</w:t>
      </w:r>
    </w:p>
    <w:p w:rsidR="005415F0" w:rsidRPr="000E7351" w:rsidRDefault="005415F0" w:rsidP="000E7351">
      <w:pPr>
        <w:widowControl/>
        <w:spacing w:line="360" w:lineRule="auto"/>
        <w:ind w:firstLine="709"/>
        <w:rPr>
          <w:color w:val="000000"/>
          <w:sz w:val="28"/>
          <w:szCs w:val="28"/>
        </w:rPr>
      </w:pPr>
    </w:p>
    <w:p w:rsidR="005415F0" w:rsidRPr="000E7351" w:rsidRDefault="0010670F" w:rsidP="000E7351">
      <w:pPr>
        <w:widowControl/>
        <w:spacing w:line="360" w:lineRule="auto"/>
        <w:ind w:firstLine="709"/>
        <w:rPr>
          <w:color w:val="000000"/>
          <w:sz w:val="28"/>
          <w:szCs w:val="28"/>
        </w:rPr>
      </w:pPr>
      <w:r w:rsidRPr="000E7351">
        <w:rPr>
          <w:color w:val="000000"/>
          <w:sz w:val="28"/>
          <w:szCs w:val="28"/>
        </w:rPr>
        <w:t xml:space="preserve">Таблица </w:t>
      </w:r>
      <w:r w:rsidR="000E7351" w:rsidRPr="000E7351">
        <w:rPr>
          <w:color w:val="000000"/>
          <w:sz w:val="28"/>
          <w:szCs w:val="28"/>
        </w:rPr>
        <w:t>№8</w:t>
      </w:r>
      <w:r w:rsidRPr="000E7351">
        <w:rPr>
          <w:color w:val="000000"/>
          <w:sz w:val="28"/>
          <w:szCs w:val="28"/>
        </w:rPr>
        <w:t>.</w:t>
      </w:r>
      <w:r w:rsidR="000E7351" w:rsidRPr="000E7351">
        <w:rPr>
          <w:color w:val="000000"/>
          <w:sz w:val="28"/>
          <w:szCs w:val="28"/>
        </w:rPr>
        <w:t xml:space="preserve"> </w:t>
      </w:r>
      <w:r w:rsidRPr="000E7351">
        <w:rPr>
          <w:color w:val="000000"/>
          <w:sz w:val="28"/>
          <w:szCs w:val="28"/>
        </w:rPr>
        <w:t>Анализ</w:t>
      </w:r>
      <w:r w:rsidR="00A16134">
        <w:rPr>
          <w:color w:val="000000"/>
          <w:sz w:val="28"/>
          <w:szCs w:val="28"/>
        </w:rPr>
        <w:t xml:space="preserve"> по взысканным суммам налогов</w:t>
      </w:r>
    </w:p>
    <w:tbl>
      <w:tblPr>
        <w:tblW w:w="0" w:type="auto"/>
        <w:tblInd w:w="16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2172"/>
        <w:gridCol w:w="1652"/>
        <w:gridCol w:w="1541"/>
        <w:gridCol w:w="1304"/>
        <w:gridCol w:w="1368"/>
        <w:gridCol w:w="1254"/>
      </w:tblGrid>
      <w:tr w:rsidR="005415F0" w:rsidRPr="00111122" w:rsidTr="00111122">
        <w:trPr>
          <w:cantSplit/>
        </w:trPr>
        <w:tc>
          <w:tcPr>
            <w:tcW w:w="2172"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Проверки</w:t>
            </w:r>
          </w:p>
        </w:tc>
        <w:tc>
          <w:tcPr>
            <w:tcW w:w="1652"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200</w:t>
            </w:r>
            <w:r w:rsidR="00A37904" w:rsidRPr="00111122">
              <w:rPr>
                <w:color w:val="000000"/>
                <w:sz w:val="20"/>
                <w:szCs w:val="28"/>
              </w:rPr>
              <w:t>5</w:t>
            </w:r>
            <w:r w:rsidRPr="00111122">
              <w:rPr>
                <w:color w:val="000000"/>
                <w:sz w:val="20"/>
                <w:szCs w:val="28"/>
              </w:rPr>
              <w:t xml:space="preserve"> год</w:t>
            </w:r>
          </w:p>
        </w:tc>
        <w:tc>
          <w:tcPr>
            <w:tcW w:w="1541"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200</w:t>
            </w:r>
            <w:r w:rsidR="00A37904" w:rsidRPr="00111122">
              <w:rPr>
                <w:color w:val="000000"/>
                <w:sz w:val="20"/>
                <w:szCs w:val="28"/>
              </w:rPr>
              <w:t>6</w:t>
            </w:r>
            <w:r w:rsidRPr="00111122">
              <w:rPr>
                <w:color w:val="000000"/>
                <w:sz w:val="20"/>
                <w:szCs w:val="28"/>
              </w:rPr>
              <w:t xml:space="preserve"> год</w:t>
            </w:r>
          </w:p>
        </w:tc>
        <w:tc>
          <w:tcPr>
            <w:tcW w:w="1304"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200</w:t>
            </w:r>
            <w:r w:rsidR="00A37904" w:rsidRPr="00111122">
              <w:rPr>
                <w:color w:val="000000"/>
                <w:sz w:val="20"/>
                <w:szCs w:val="28"/>
              </w:rPr>
              <w:t>7</w:t>
            </w:r>
            <w:r w:rsidRPr="00111122">
              <w:rPr>
                <w:color w:val="000000"/>
                <w:sz w:val="20"/>
                <w:szCs w:val="28"/>
              </w:rPr>
              <w:t xml:space="preserve"> год</w:t>
            </w:r>
          </w:p>
        </w:tc>
        <w:tc>
          <w:tcPr>
            <w:tcW w:w="1368"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Темп роста (200</w:t>
            </w:r>
            <w:r w:rsidR="00A37904" w:rsidRPr="00111122">
              <w:rPr>
                <w:color w:val="000000"/>
                <w:sz w:val="20"/>
                <w:szCs w:val="28"/>
              </w:rPr>
              <w:t>6</w:t>
            </w:r>
            <w:r w:rsidRPr="00111122">
              <w:rPr>
                <w:color w:val="000000"/>
                <w:sz w:val="20"/>
                <w:szCs w:val="28"/>
              </w:rPr>
              <w:t>/200</w:t>
            </w:r>
            <w:r w:rsidR="00A37904" w:rsidRPr="00111122">
              <w:rPr>
                <w:color w:val="000000"/>
                <w:sz w:val="20"/>
                <w:szCs w:val="28"/>
              </w:rPr>
              <w:t>5</w:t>
            </w:r>
            <w:r w:rsidRPr="00111122">
              <w:rPr>
                <w:color w:val="000000"/>
                <w:sz w:val="20"/>
                <w:szCs w:val="28"/>
              </w:rPr>
              <w:t>)</w:t>
            </w:r>
          </w:p>
        </w:tc>
        <w:tc>
          <w:tcPr>
            <w:tcW w:w="1254"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Темп роста (200</w:t>
            </w:r>
            <w:r w:rsidR="00A37904" w:rsidRPr="00111122">
              <w:rPr>
                <w:color w:val="000000"/>
                <w:sz w:val="20"/>
                <w:szCs w:val="28"/>
              </w:rPr>
              <w:t>7</w:t>
            </w:r>
            <w:r w:rsidRPr="00111122">
              <w:rPr>
                <w:color w:val="000000"/>
                <w:sz w:val="20"/>
                <w:szCs w:val="28"/>
              </w:rPr>
              <w:t>/200</w:t>
            </w:r>
            <w:r w:rsidR="00A37904" w:rsidRPr="00111122">
              <w:rPr>
                <w:color w:val="000000"/>
                <w:sz w:val="20"/>
                <w:szCs w:val="28"/>
              </w:rPr>
              <w:t>6</w:t>
            </w:r>
            <w:r w:rsidRPr="00111122">
              <w:rPr>
                <w:color w:val="000000"/>
                <w:sz w:val="20"/>
                <w:szCs w:val="28"/>
              </w:rPr>
              <w:t>)</w:t>
            </w:r>
          </w:p>
        </w:tc>
      </w:tr>
      <w:tr w:rsidR="005415F0" w:rsidRPr="00111122" w:rsidTr="00111122">
        <w:trPr>
          <w:cantSplit/>
        </w:trPr>
        <w:tc>
          <w:tcPr>
            <w:tcW w:w="2172"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Документальная</w:t>
            </w:r>
          </w:p>
        </w:tc>
        <w:tc>
          <w:tcPr>
            <w:tcW w:w="1652"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1120352,4</w:t>
            </w:r>
          </w:p>
        </w:tc>
        <w:tc>
          <w:tcPr>
            <w:tcW w:w="1541"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129942,2</w:t>
            </w:r>
          </w:p>
        </w:tc>
        <w:tc>
          <w:tcPr>
            <w:tcW w:w="1304"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456014,3</w:t>
            </w:r>
          </w:p>
        </w:tc>
        <w:tc>
          <w:tcPr>
            <w:tcW w:w="1368"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11</w:t>
            </w:r>
            <w:r w:rsidR="000E7351" w:rsidRPr="00111122">
              <w:rPr>
                <w:color w:val="000000"/>
                <w:sz w:val="20"/>
                <w:szCs w:val="28"/>
              </w:rPr>
              <w:t>8%</w:t>
            </w:r>
          </w:p>
        </w:tc>
        <w:tc>
          <w:tcPr>
            <w:tcW w:w="1254"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35</w:t>
            </w:r>
            <w:r w:rsidR="000E7351" w:rsidRPr="00111122">
              <w:rPr>
                <w:color w:val="000000"/>
                <w:sz w:val="20"/>
                <w:szCs w:val="28"/>
              </w:rPr>
              <w:t>1%</w:t>
            </w:r>
          </w:p>
        </w:tc>
      </w:tr>
      <w:tr w:rsidR="005415F0" w:rsidRPr="00111122" w:rsidTr="00111122">
        <w:trPr>
          <w:cantSplit/>
        </w:trPr>
        <w:tc>
          <w:tcPr>
            <w:tcW w:w="2172"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Комплексная</w:t>
            </w:r>
          </w:p>
        </w:tc>
        <w:tc>
          <w:tcPr>
            <w:tcW w:w="1652"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65365,6</w:t>
            </w:r>
          </w:p>
        </w:tc>
        <w:tc>
          <w:tcPr>
            <w:tcW w:w="1541"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78972,2</w:t>
            </w:r>
          </w:p>
        </w:tc>
        <w:tc>
          <w:tcPr>
            <w:tcW w:w="1304"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352533,6</w:t>
            </w:r>
          </w:p>
        </w:tc>
        <w:tc>
          <w:tcPr>
            <w:tcW w:w="1368"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12</w:t>
            </w:r>
            <w:r w:rsidR="000E7351" w:rsidRPr="00111122">
              <w:rPr>
                <w:color w:val="000000"/>
                <w:sz w:val="20"/>
                <w:szCs w:val="28"/>
              </w:rPr>
              <w:t>1%</w:t>
            </w:r>
          </w:p>
        </w:tc>
        <w:tc>
          <w:tcPr>
            <w:tcW w:w="1254"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44</w:t>
            </w:r>
            <w:r w:rsidR="000E7351" w:rsidRPr="00111122">
              <w:rPr>
                <w:color w:val="000000"/>
                <w:sz w:val="20"/>
                <w:szCs w:val="28"/>
              </w:rPr>
              <w:t>6%</w:t>
            </w:r>
          </w:p>
        </w:tc>
      </w:tr>
      <w:tr w:rsidR="005415F0" w:rsidRPr="00111122" w:rsidTr="00111122">
        <w:trPr>
          <w:cantSplit/>
        </w:trPr>
        <w:tc>
          <w:tcPr>
            <w:tcW w:w="2172"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Тематическая</w:t>
            </w:r>
          </w:p>
        </w:tc>
        <w:tc>
          <w:tcPr>
            <w:tcW w:w="1652"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43262,4</w:t>
            </w:r>
          </w:p>
        </w:tc>
        <w:tc>
          <w:tcPr>
            <w:tcW w:w="1541"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50970,0</w:t>
            </w:r>
          </w:p>
        </w:tc>
        <w:tc>
          <w:tcPr>
            <w:tcW w:w="1304"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41397,4</w:t>
            </w:r>
          </w:p>
        </w:tc>
        <w:tc>
          <w:tcPr>
            <w:tcW w:w="1368"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11</w:t>
            </w:r>
            <w:r w:rsidR="000E7351" w:rsidRPr="00111122">
              <w:rPr>
                <w:color w:val="000000"/>
                <w:sz w:val="20"/>
                <w:szCs w:val="28"/>
              </w:rPr>
              <w:t>8%</w:t>
            </w:r>
          </w:p>
        </w:tc>
        <w:tc>
          <w:tcPr>
            <w:tcW w:w="1254"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8</w:t>
            </w:r>
            <w:r w:rsidR="000E7351" w:rsidRPr="00111122">
              <w:rPr>
                <w:color w:val="000000"/>
                <w:sz w:val="20"/>
                <w:szCs w:val="28"/>
              </w:rPr>
              <w:t>1%</w:t>
            </w:r>
          </w:p>
        </w:tc>
      </w:tr>
      <w:tr w:rsidR="005415F0" w:rsidRPr="00111122" w:rsidTr="00111122">
        <w:trPr>
          <w:cantSplit/>
        </w:trPr>
        <w:tc>
          <w:tcPr>
            <w:tcW w:w="2172"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Встречная</w:t>
            </w:r>
          </w:p>
        </w:tc>
        <w:tc>
          <w:tcPr>
            <w:tcW w:w="1652"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18569,5</w:t>
            </w:r>
          </w:p>
        </w:tc>
        <w:tc>
          <w:tcPr>
            <w:tcW w:w="1541"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30986,3</w:t>
            </w:r>
          </w:p>
        </w:tc>
        <w:tc>
          <w:tcPr>
            <w:tcW w:w="1304"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38483,7</w:t>
            </w:r>
          </w:p>
        </w:tc>
        <w:tc>
          <w:tcPr>
            <w:tcW w:w="1368"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16</w:t>
            </w:r>
            <w:r w:rsidR="000E7351" w:rsidRPr="00111122">
              <w:rPr>
                <w:color w:val="000000"/>
                <w:sz w:val="20"/>
                <w:szCs w:val="28"/>
              </w:rPr>
              <w:t>7%</w:t>
            </w:r>
          </w:p>
        </w:tc>
        <w:tc>
          <w:tcPr>
            <w:tcW w:w="1254"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12</w:t>
            </w:r>
            <w:r w:rsidR="000E7351" w:rsidRPr="00111122">
              <w:rPr>
                <w:color w:val="000000"/>
                <w:sz w:val="20"/>
                <w:szCs w:val="28"/>
              </w:rPr>
              <w:t>4%</w:t>
            </w:r>
          </w:p>
        </w:tc>
      </w:tr>
      <w:tr w:rsidR="005415F0" w:rsidRPr="00111122" w:rsidTr="00111122">
        <w:trPr>
          <w:cantSplit/>
        </w:trPr>
        <w:tc>
          <w:tcPr>
            <w:tcW w:w="2172"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Рейдовая</w:t>
            </w:r>
          </w:p>
        </w:tc>
        <w:tc>
          <w:tcPr>
            <w:tcW w:w="1652"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632,2</w:t>
            </w:r>
          </w:p>
        </w:tc>
        <w:tc>
          <w:tcPr>
            <w:tcW w:w="1541"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979,6</w:t>
            </w:r>
          </w:p>
        </w:tc>
        <w:tc>
          <w:tcPr>
            <w:tcW w:w="1304"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1789,2</w:t>
            </w:r>
          </w:p>
        </w:tc>
        <w:tc>
          <w:tcPr>
            <w:tcW w:w="1368"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15</w:t>
            </w:r>
            <w:r w:rsidR="000E7351" w:rsidRPr="00111122">
              <w:rPr>
                <w:color w:val="000000"/>
                <w:sz w:val="20"/>
                <w:szCs w:val="28"/>
              </w:rPr>
              <w:t>5%</w:t>
            </w:r>
          </w:p>
        </w:tc>
        <w:tc>
          <w:tcPr>
            <w:tcW w:w="1254"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18</w:t>
            </w:r>
            <w:r w:rsidR="000E7351" w:rsidRPr="00111122">
              <w:rPr>
                <w:color w:val="000000"/>
                <w:sz w:val="20"/>
                <w:szCs w:val="28"/>
              </w:rPr>
              <w:t>2%</w:t>
            </w:r>
          </w:p>
        </w:tc>
      </w:tr>
      <w:tr w:rsidR="005415F0" w:rsidRPr="00111122" w:rsidTr="00111122">
        <w:trPr>
          <w:cantSplit/>
        </w:trPr>
        <w:tc>
          <w:tcPr>
            <w:tcW w:w="2172"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Хронометражное</w:t>
            </w:r>
          </w:p>
          <w:p w:rsidR="005415F0" w:rsidRPr="00111122" w:rsidRDefault="005415F0" w:rsidP="00111122">
            <w:pPr>
              <w:widowControl/>
              <w:spacing w:line="360" w:lineRule="auto"/>
              <w:ind w:firstLine="0"/>
              <w:rPr>
                <w:color w:val="000000"/>
                <w:sz w:val="20"/>
                <w:szCs w:val="28"/>
              </w:rPr>
            </w:pPr>
            <w:r w:rsidRPr="00111122">
              <w:rPr>
                <w:color w:val="000000"/>
                <w:sz w:val="20"/>
                <w:szCs w:val="28"/>
              </w:rPr>
              <w:t>Обследование</w:t>
            </w:r>
          </w:p>
        </w:tc>
        <w:tc>
          <w:tcPr>
            <w:tcW w:w="1652"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356,9</w:t>
            </w:r>
          </w:p>
        </w:tc>
        <w:tc>
          <w:tcPr>
            <w:tcW w:w="1541"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985,6</w:t>
            </w:r>
          </w:p>
        </w:tc>
        <w:tc>
          <w:tcPr>
            <w:tcW w:w="1304"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195,3</w:t>
            </w:r>
          </w:p>
        </w:tc>
        <w:tc>
          <w:tcPr>
            <w:tcW w:w="1368"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17</w:t>
            </w:r>
            <w:r w:rsidR="000E7351" w:rsidRPr="00111122">
              <w:rPr>
                <w:color w:val="000000"/>
                <w:sz w:val="20"/>
                <w:szCs w:val="28"/>
              </w:rPr>
              <w:t>6%</w:t>
            </w:r>
          </w:p>
        </w:tc>
        <w:tc>
          <w:tcPr>
            <w:tcW w:w="1254"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11</w:t>
            </w:r>
            <w:r w:rsidR="000E7351" w:rsidRPr="00111122">
              <w:rPr>
                <w:color w:val="000000"/>
                <w:sz w:val="20"/>
                <w:szCs w:val="28"/>
              </w:rPr>
              <w:t>9%</w:t>
            </w:r>
          </w:p>
        </w:tc>
      </w:tr>
      <w:tr w:rsidR="005415F0" w:rsidRPr="00111122" w:rsidTr="00111122">
        <w:trPr>
          <w:cantSplit/>
        </w:trPr>
        <w:tc>
          <w:tcPr>
            <w:tcW w:w="2172"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Итого</w:t>
            </w:r>
          </w:p>
        </w:tc>
        <w:tc>
          <w:tcPr>
            <w:tcW w:w="1652"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238538,6</w:t>
            </w:r>
          </w:p>
        </w:tc>
        <w:tc>
          <w:tcPr>
            <w:tcW w:w="1541"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292835,9</w:t>
            </w:r>
          </w:p>
        </w:tc>
        <w:tc>
          <w:tcPr>
            <w:tcW w:w="1304" w:type="dxa"/>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890413,5</w:t>
            </w:r>
          </w:p>
        </w:tc>
        <w:tc>
          <w:tcPr>
            <w:tcW w:w="1368" w:type="dxa"/>
            <w:shd w:val="clear" w:color="auto" w:fill="auto"/>
          </w:tcPr>
          <w:p w:rsidR="005415F0" w:rsidRPr="00111122" w:rsidRDefault="005415F0" w:rsidP="00111122">
            <w:pPr>
              <w:widowControl/>
              <w:spacing w:line="360" w:lineRule="auto"/>
              <w:ind w:firstLine="0"/>
              <w:rPr>
                <w:color w:val="000000"/>
                <w:sz w:val="20"/>
                <w:szCs w:val="28"/>
              </w:rPr>
            </w:pPr>
          </w:p>
        </w:tc>
        <w:tc>
          <w:tcPr>
            <w:tcW w:w="1254" w:type="dxa"/>
            <w:shd w:val="clear" w:color="auto" w:fill="auto"/>
          </w:tcPr>
          <w:p w:rsidR="005415F0" w:rsidRPr="00111122" w:rsidRDefault="005415F0" w:rsidP="00111122">
            <w:pPr>
              <w:widowControl/>
              <w:spacing w:line="360" w:lineRule="auto"/>
              <w:ind w:firstLine="0"/>
              <w:rPr>
                <w:color w:val="000000"/>
                <w:sz w:val="20"/>
                <w:szCs w:val="28"/>
              </w:rPr>
            </w:pPr>
          </w:p>
        </w:tc>
      </w:tr>
    </w:tbl>
    <w:p w:rsidR="005415F0" w:rsidRPr="000E7351" w:rsidRDefault="005415F0" w:rsidP="000E7351">
      <w:pPr>
        <w:widowControl/>
        <w:spacing w:line="360" w:lineRule="auto"/>
        <w:ind w:firstLine="709"/>
        <w:rPr>
          <w:color w:val="000000"/>
          <w:sz w:val="28"/>
          <w:szCs w:val="28"/>
        </w:rPr>
      </w:pPr>
    </w:p>
    <w:p w:rsidR="005415F0" w:rsidRPr="000E7351" w:rsidRDefault="005415F0" w:rsidP="000E7351">
      <w:pPr>
        <w:widowControl/>
        <w:spacing w:line="360" w:lineRule="auto"/>
        <w:ind w:firstLine="709"/>
        <w:rPr>
          <w:color w:val="000000"/>
          <w:sz w:val="28"/>
          <w:szCs w:val="28"/>
        </w:rPr>
      </w:pPr>
      <w:r w:rsidRPr="000E7351">
        <w:rPr>
          <w:color w:val="000000"/>
          <w:sz w:val="28"/>
          <w:szCs w:val="28"/>
        </w:rPr>
        <w:t>Взысканные суммы налогов с налогоплательщиков в принудительном порядке направляются в государственный бюджет. Взыскание сумм налогов в принудительном порядке производится после доначисления не достающих сумм налогов путем проведения налоговых проверок органами налоговой службы. Исходя из данных таблицы видно, что темп роста взысканных сумм налогов с каждым годом растет путем проведения налоговых проверок.</w:t>
      </w:r>
    </w:p>
    <w:p w:rsidR="005415F0" w:rsidRPr="000E7351" w:rsidRDefault="005415F0" w:rsidP="000E7351">
      <w:pPr>
        <w:widowControl/>
        <w:spacing w:line="360" w:lineRule="auto"/>
        <w:ind w:firstLine="709"/>
        <w:rPr>
          <w:color w:val="000000"/>
          <w:sz w:val="28"/>
          <w:szCs w:val="28"/>
        </w:rPr>
      </w:pPr>
      <w:r w:rsidRPr="000E7351">
        <w:rPr>
          <w:color w:val="000000"/>
          <w:sz w:val="28"/>
          <w:szCs w:val="28"/>
        </w:rPr>
        <w:t>Количество налоговых проверок юридических лиц</w:t>
      </w:r>
      <w:r w:rsidR="000E7351" w:rsidRPr="000E7351">
        <w:rPr>
          <w:color w:val="000000"/>
          <w:sz w:val="28"/>
          <w:szCs w:val="28"/>
        </w:rPr>
        <w:t xml:space="preserve"> </w:t>
      </w:r>
      <w:r w:rsidRPr="000E7351">
        <w:rPr>
          <w:color w:val="000000"/>
          <w:sz w:val="28"/>
          <w:szCs w:val="28"/>
        </w:rPr>
        <w:t>проведенных в 200</w:t>
      </w:r>
      <w:r w:rsidR="00A37904" w:rsidRPr="000E7351">
        <w:rPr>
          <w:color w:val="000000"/>
          <w:sz w:val="28"/>
          <w:szCs w:val="28"/>
        </w:rPr>
        <w:t>6</w:t>
      </w:r>
      <w:r w:rsidRPr="000E7351">
        <w:rPr>
          <w:color w:val="000000"/>
          <w:sz w:val="28"/>
          <w:szCs w:val="28"/>
        </w:rPr>
        <w:t xml:space="preserve"> году составило 2947, индивидуальных предпринимателей 615, а в 200</w:t>
      </w:r>
      <w:r w:rsidR="00A37904" w:rsidRPr="000E7351">
        <w:rPr>
          <w:color w:val="000000"/>
          <w:sz w:val="28"/>
          <w:szCs w:val="28"/>
        </w:rPr>
        <w:t>7</w:t>
      </w:r>
      <w:r w:rsidRPr="000E7351">
        <w:rPr>
          <w:color w:val="000000"/>
          <w:sz w:val="28"/>
          <w:szCs w:val="28"/>
        </w:rPr>
        <w:t xml:space="preserve"> году юридических лиц 3126, индивидуальных предпринимателей 791.</w:t>
      </w:r>
    </w:p>
    <w:p w:rsidR="005415F0" w:rsidRPr="000E7351" w:rsidRDefault="005415F0" w:rsidP="000E7351">
      <w:pPr>
        <w:widowControl/>
        <w:spacing w:line="360" w:lineRule="auto"/>
        <w:ind w:firstLine="709"/>
        <w:rPr>
          <w:color w:val="000000"/>
          <w:sz w:val="28"/>
          <w:szCs w:val="28"/>
        </w:rPr>
      </w:pPr>
      <w:r w:rsidRPr="000E7351">
        <w:rPr>
          <w:color w:val="000000"/>
          <w:sz w:val="28"/>
          <w:szCs w:val="28"/>
        </w:rPr>
        <w:t>По завершению налоговой проверки налоговый инспектор составляет</w:t>
      </w:r>
      <w:r w:rsidR="00A16134">
        <w:rPr>
          <w:color w:val="000000"/>
          <w:sz w:val="28"/>
          <w:szCs w:val="28"/>
        </w:rPr>
        <w:t xml:space="preserve"> </w:t>
      </w:r>
      <w:r w:rsidRPr="000E7351">
        <w:rPr>
          <w:color w:val="000000"/>
          <w:sz w:val="28"/>
          <w:szCs w:val="28"/>
        </w:rPr>
        <w:t>акт налоговой проверки. К акту налоговой проверки прилагается необходимые копии документов, расчеты, произведенные должностным лицом органа налоговой службы, и другие материалы, полученные в ходе налоговой проверки. По завершению налоговой проверки на основе отраженных результатов в акте налоговой проверки органами налоговой службы выносится уведомление о начисленных суммах налогов, пени и штрафов.</w:t>
      </w:r>
    </w:p>
    <w:p w:rsidR="005415F0" w:rsidRPr="000E7351" w:rsidRDefault="005415F0" w:rsidP="000E7351">
      <w:pPr>
        <w:widowControl/>
        <w:tabs>
          <w:tab w:val="left" w:pos="720"/>
        </w:tabs>
        <w:spacing w:line="360" w:lineRule="auto"/>
        <w:ind w:firstLine="709"/>
        <w:rPr>
          <w:color w:val="000000"/>
          <w:sz w:val="28"/>
          <w:szCs w:val="28"/>
        </w:rPr>
      </w:pPr>
      <w:r w:rsidRPr="000E7351">
        <w:rPr>
          <w:color w:val="000000"/>
          <w:sz w:val="28"/>
          <w:szCs w:val="28"/>
        </w:rPr>
        <w:t xml:space="preserve">Пеня – это денежная взыскиваемая с нарастающим итогом за просрочку исполнения налогового обязательства. Пеня начисляется за каждый день просрочки. Объектом начисления пени является недоимка. Если недоимка и пеня устанавливается в процессе налоговой проверки, то налогоплательщик может уплатить пеню на основании уведомления налогового органа. Начисление пени не производится на сумму недоимки налогоплательщика признанного банкротом (с момента принятия судом решения). Административный штраф </w:t>
      </w:r>
      <w:r w:rsidR="000E7351" w:rsidRPr="000E7351">
        <w:rPr>
          <w:color w:val="000000"/>
          <w:sz w:val="28"/>
          <w:szCs w:val="28"/>
        </w:rPr>
        <w:t xml:space="preserve">– </w:t>
      </w:r>
      <w:r w:rsidRPr="000E7351">
        <w:rPr>
          <w:color w:val="000000"/>
          <w:sz w:val="28"/>
          <w:szCs w:val="28"/>
        </w:rPr>
        <w:t>есть денежное взыскание, налагаемое за административное правонарушение в случаях и пределах, предусмотренных в статьях особенной части, в размере, соответствующем определенному количеству показателя установленного в соответствии с законодательным актом, действующим на момент наложения административного взыскания.</w:t>
      </w:r>
    </w:p>
    <w:p w:rsidR="005415F0" w:rsidRPr="000E7351" w:rsidRDefault="005415F0" w:rsidP="000E7351">
      <w:pPr>
        <w:widowControl/>
        <w:spacing w:line="360" w:lineRule="auto"/>
        <w:ind w:firstLine="709"/>
        <w:rPr>
          <w:color w:val="000000"/>
          <w:sz w:val="28"/>
          <w:szCs w:val="28"/>
        </w:rPr>
      </w:pPr>
      <w:r w:rsidRPr="000E7351">
        <w:rPr>
          <w:color w:val="000000"/>
          <w:sz w:val="28"/>
          <w:szCs w:val="28"/>
        </w:rPr>
        <w:t>Размер штрафа, налагаемого на физическое лицо, не может быть менее одной десятой месячного расчетного показателя штрафа, налагаемого на должностное лицо, менее пяти месячного расчетного показателя, а штрафы, налагаемые на юридическое лицо, менее двадцати месячных расчетных показателей. Размер штрафа, налагаемого на физическое лицо, не может превышать 200 месячных расчетных показателей, на должностное лицо – 400 месячных расчетных показателей, на юридическое лицо – 2000 месячных расчетных показателей.</w:t>
      </w:r>
    </w:p>
    <w:p w:rsidR="005415F0" w:rsidRPr="000E7351" w:rsidRDefault="005415F0" w:rsidP="000E7351">
      <w:pPr>
        <w:widowControl/>
        <w:spacing w:line="360" w:lineRule="auto"/>
        <w:ind w:firstLine="709"/>
        <w:rPr>
          <w:color w:val="000000"/>
          <w:sz w:val="28"/>
          <w:szCs w:val="28"/>
        </w:rPr>
      </w:pPr>
      <w:r w:rsidRPr="000E7351">
        <w:rPr>
          <w:color w:val="000000"/>
          <w:sz w:val="28"/>
          <w:szCs w:val="28"/>
        </w:rPr>
        <w:t>К должностным лицам имеющие право рассматривать дела об административных правонарушениях и налагать административные взыскания за указанные в статьях Кодекса</w:t>
      </w:r>
      <w:r w:rsidR="000E7351" w:rsidRPr="000E7351">
        <w:rPr>
          <w:color w:val="000000"/>
          <w:sz w:val="28"/>
          <w:szCs w:val="28"/>
        </w:rPr>
        <w:t xml:space="preserve"> «</w:t>
      </w:r>
      <w:r w:rsidRPr="000E7351">
        <w:rPr>
          <w:color w:val="000000"/>
          <w:sz w:val="28"/>
          <w:szCs w:val="28"/>
        </w:rPr>
        <w:t>Об административные правонарушения</w:t>
      </w:r>
      <w:r w:rsidR="000E7351" w:rsidRPr="000E7351">
        <w:rPr>
          <w:color w:val="000000"/>
          <w:sz w:val="28"/>
          <w:szCs w:val="28"/>
        </w:rPr>
        <w:t>»</w:t>
      </w:r>
      <w:r w:rsidRPr="000E7351">
        <w:rPr>
          <w:color w:val="000000"/>
          <w:sz w:val="28"/>
          <w:szCs w:val="28"/>
        </w:rPr>
        <w:t xml:space="preserve">, относятся руководители областных (городов Алматы, Астаны) Налоговых </w:t>
      </w:r>
      <w:r w:rsidR="00ED497C" w:rsidRPr="000E7351">
        <w:rPr>
          <w:color w:val="000000"/>
          <w:sz w:val="28"/>
          <w:szCs w:val="28"/>
        </w:rPr>
        <w:t>управлений</w:t>
      </w:r>
      <w:r w:rsidRPr="000E7351">
        <w:rPr>
          <w:color w:val="000000"/>
          <w:sz w:val="28"/>
          <w:szCs w:val="28"/>
        </w:rPr>
        <w:t xml:space="preserve"> и их заместители.</w:t>
      </w:r>
    </w:p>
    <w:p w:rsidR="005415F0" w:rsidRPr="000E7351" w:rsidRDefault="005415F0" w:rsidP="000E7351">
      <w:pPr>
        <w:widowControl/>
        <w:spacing w:line="360" w:lineRule="auto"/>
        <w:ind w:firstLine="709"/>
        <w:rPr>
          <w:color w:val="000000"/>
          <w:sz w:val="28"/>
          <w:szCs w:val="28"/>
        </w:rPr>
      </w:pPr>
      <w:r w:rsidRPr="000E7351">
        <w:rPr>
          <w:color w:val="000000"/>
          <w:sz w:val="28"/>
          <w:szCs w:val="28"/>
        </w:rPr>
        <w:t>Производство по делам об административных правонарушениях ведется на государственном языке, а при необходимости, в производстве наравне с государственным употребляется русский язык или другие.</w:t>
      </w:r>
    </w:p>
    <w:p w:rsidR="005415F0" w:rsidRPr="000E7351" w:rsidRDefault="005415F0" w:rsidP="000E7351">
      <w:pPr>
        <w:widowControl/>
        <w:spacing w:line="360" w:lineRule="auto"/>
        <w:ind w:firstLine="709"/>
        <w:rPr>
          <w:color w:val="000000"/>
          <w:sz w:val="28"/>
          <w:szCs w:val="28"/>
        </w:rPr>
      </w:pPr>
      <w:r w:rsidRPr="000E7351">
        <w:rPr>
          <w:color w:val="000000"/>
          <w:sz w:val="28"/>
          <w:szCs w:val="28"/>
        </w:rPr>
        <w:t>Участвующим в деле лицам, не владеющим или недостаточно владеющим языком, на котором ведется производство по делу, разъясняется и обеспечивается право делать заявления, давать объяснения и показания, заявлять ходатайства, приносить жалобы, знакомится с материалами дела, выступить при его рассмотрении на родном языке или другом языке, которым они владеют, бесплатно пользоваться услугами переводчика.</w:t>
      </w:r>
    </w:p>
    <w:p w:rsidR="005415F0" w:rsidRPr="000E7351" w:rsidRDefault="005415F0" w:rsidP="000E7351">
      <w:pPr>
        <w:widowControl/>
        <w:spacing w:line="360" w:lineRule="auto"/>
        <w:ind w:firstLine="709"/>
        <w:rPr>
          <w:color w:val="000000"/>
          <w:sz w:val="28"/>
          <w:szCs w:val="28"/>
        </w:rPr>
      </w:pPr>
      <w:r w:rsidRPr="000E7351">
        <w:rPr>
          <w:color w:val="000000"/>
          <w:sz w:val="28"/>
          <w:szCs w:val="28"/>
        </w:rPr>
        <w:t>Должностное лицо при подготовке к рассмотрению дела об административном правонарушении выясняет следующие вопросы:</w:t>
      </w:r>
    </w:p>
    <w:p w:rsidR="005415F0" w:rsidRPr="000E7351" w:rsidRDefault="000E7351" w:rsidP="000E7351">
      <w:pPr>
        <w:widowControl/>
        <w:spacing w:line="360" w:lineRule="auto"/>
        <w:ind w:firstLine="709"/>
        <w:rPr>
          <w:color w:val="000000"/>
          <w:sz w:val="28"/>
          <w:szCs w:val="28"/>
        </w:rPr>
      </w:pPr>
      <w:r w:rsidRPr="000E7351">
        <w:rPr>
          <w:color w:val="000000"/>
          <w:sz w:val="28"/>
          <w:szCs w:val="28"/>
        </w:rPr>
        <w:t>– </w:t>
      </w:r>
      <w:r w:rsidR="005415F0" w:rsidRPr="000E7351">
        <w:rPr>
          <w:color w:val="000000"/>
          <w:sz w:val="28"/>
          <w:szCs w:val="28"/>
        </w:rPr>
        <w:t>относится ли к его компетенции рассмотрение данного дела;</w:t>
      </w:r>
    </w:p>
    <w:p w:rsidR="005415F0" w:rsidRPr="000E7351" w:rsidRDefault="000E7351" w:rsidP="000E7351">
      <w:pPr>
        <w:widowControl/>
        <w:spacing w:line="360" w:lineRule="auto"/>
        <w:ind w:firstLine="709"/>
        <w:rPr>
          <w:color w:val="000000"/>
          <w:sz w:val="28"/>
          <w:szCs w:val="28"/>
        </w:rPr>
      </w:pPr>
      <w:r w:rsidRPr="000E7351">
        <w:rPr>
          <w:color w:val="000000"/>
          <w:sz w:val="28"/>
          <w:szCs w:val="28"/>
        </w:rPr>
        <w:t>– </w:t>
      </w:r>
      <w:r w:rsidR="005415F0" w:rsidRPr="000E7351">
        <w:rPr>
          <w:color w:val="000000"/>
          <w:sz w:val="28"/>
          <w:szCs w:val="28"/>
        </w:rPr>
        <w:t>имеются ли обстоятельства, исключающие возможность рассмотрения данного дела должностным лицом;</w:t>
      </w:r>
    </w:p>
    <w:p w:rsidR="005415F0" w:rsidRPr="000E7351" w:rsidRDefault="000E7351" w:rsidP="000E7351">
      <w:pPr>
        <w:widowControl/>
        <w:spacing w:line="360" w:lineRule="auto"/>
        <w:ind w:firstLine="709"/>
        <w:rPr>
          <w:color w:val="000000"/>
          <w:sz w:val="28"/>
          <w:szCs w:val="28"/>
        </w:rPr>
      </w:pPr>
      <w:r w:rsidRPr="000E7351">
        <w:rPr>
          <w:color w:val="000000"/>
          <w:sz w:val="28"/>
          <w:szCs w:val="28"/>
        </w:rPr>
        <w:t>– </w:t>
      </w:r>
      <w:r w:rsidR="005415F0" w:rsidRPr="000E7351">
        <w:rPr>
          <w:color w:val="000000"/>
          <w:sz w:val="28"/>
          <w:szCs w:val="28"/>
        </w:rPr>
        <w:t>правильно ли составлен протокол об административном правонарушении и другие протоколы, предусмотренные Кодексом, а также оформлены иные материалы дела;</w:t>
      </w:r>
    </w:p>
    <w:p w:rsidR="005415F0" w:rsidRPr="000E7351" w:rsidRDefault="000E7351" w:rsidP="000E7351">
      <w:pPr>
        <w:widowControl/>
        <w:spacing w:line="360" w:lineRule="auto"/>
        <w:ind w:firstLine="709"/>
        <w:rPr>
          <w:color w:val="000000"/>
          <w:sz w:val="28"/>
          <w:szCs w:val="28"/>
        </w:rPr>
      </w:pPr>
      <w:r w:rsidRPr="000E7351">
        <w:rPr>
          <w:color w:val="000000"/>
          <w:sz w:val="28"/>
          <w:szCs w:val="28"/>
        </w:rPr>
        <w:t>– и</w:t>
      </w:r>
      <w:r w:rsidR="005415F0" w:rsidRPr="000E7351">
        <w:rPr>
          <w:color w:val="000000"/>
          <w:sz w:val="28"/>
          <w:szCs w:val="28"/>
        </w:rPr>
        <w:t>меются ли обстоятельства, исключающие производство по делу, а также обстоятельства, позволяющие не привлекать лицо к административной ответственности;</w:t>
      </w:r>
    </w:p>
    <w:p w:rsidR="005415F0" w:rsidRPr="000E7351" w:rsidRDefault="000E7351" w:rsidP="000E7351">
      <w:pPr>
        <w:widowControl/>
        <w:spacing w:line="360" w:lineRule="auto"/>
        <w:ind w:firstLine="709"/>
        <w:rPr>
          <w:color w:val="000000"/>
          <w:sz w:val="28"/>
          <w:szCs w:val="28"/>
        </w:rPr>
      </w:pPr>
      <w:r w:rsidRPr="000E7351">
        <w:rPr>
          <w:color w:val="000000"/>
          <w:sz w:val="28"/>
          <w:szCs w:val="28"/>
        </w:rPr>
        <w:t>– </w:t>
      </w:r>
      <w:r w:rsidR="005415F0" w:rsidRPr="000E7351">
        <w:rPr>
          <w:color w:val="000000"/>
          <w:sz w:val="28"/>
          <w:szCs w:val="28"/>
        </w:rPr>
        <w:t>имеются ли ходатайства и отводы;</w:t>
      </w:r>
    </w:p>
    <w:p w:rsidR="005415F0" w:rsidRPr="000E7351" w:rsidRDefault="000E7351" w:rsidP="000E7351">
      <w:pPr>
        <w:widowControl/>
        <w:spacing w:line="360" w:lineRule="auto"/>
        <w:ind w:firstLine="709"/>
        <w:rPr>
          <w:color w:val="000000"/>
          <w:sz w:val="28"/>
          <w:szCs w:val="28"/>
        </w:rPr>
      </w:pPr>
      <w:r w:rsidRPr="000E7351">
        <w:rPr>
          <w:color w:val="000000"/>
          <w:sz w:val="28"/>
          <w:szCs w:val="28"/>
        </w:rPr>
        <w:t>– </w:t>
      </w:r>
      <w:r w:rsidR="005415F0" w:rsidRPr="000E7351">
        <w:rPr>
          <w:color w:val="000000"/>
          <w:sz w:val="28"/>
          <w:szCs w:val="28"/>
        </w:rPr>
        <w:t>извещены ли о месте и времени рассмотрения дела лица, по которым возбуждено административное правонарушение.</w:t>
      </w:r>
    </w:p>
    <w:p w:rsidR="005415F0" w:rsidRPr="000E7351" w:rsidRDefault="005415F0" w:rsidP="000E7351">
      <w:pPr>
        <w:widowControl/>
        <w:spacing w:line="360" w:lineRule="auto"/>
        <w:ind w:firstLine="709"/>
        <w:rPr>
          <w:color w:val="000000"/>
          <w:sz w:val="28"/>
          <w:szCs w:val="28"/>
        </w:rPr>
      </w:pPr>
      <w:r w:rsidRPr="000E7351">
        <w:rPr>
          <w:color w:val="000000"/>
          <w:sz w:val="28"/>
          <w:szCs w:val="28"/>
        </w:rPr>
        <w:t>Но существует ограничение по рассмотрению дел об административных правонарушениях для должностных лиц:</w:t>
      </w:r>
    </w:p>
    <w:p w:rsidR="005415F0" w:rsidRPr="000E7351" w:rsidRDefault="005415F0" w:rsidP="00A16134">
      <w:pPr>
        <w:widowControl/>
        <w:numPr>
          <w:ilvl w:val="0"/>
          <w:numId w:val="27"/>
        </w:numPr>
        <w:tabs>
          <w:tab w:val="clear" w:pos="720"/>
          <w:tab w:val="left" w:pos="1026"/>
        </w:tabs>
        <w:spacing w:line="360" w:lineRule="auto"/>
        <w:ind w:left="0" w:firstLine="709"/>
        <w:rPr>
          <w:color w:val="000000"/>
          <w:sz w:val="28"/>
          <w:szCs w:val="28"/>
        </w:rPr>
      </w:pPr>
      <w:r w:rsidRPr="000E7351">
        <w:rPr>
          <w:color w:val="000000"/>
          <w:sz w:val="28"/>
          <w:szCs w:val="28"/>
        </w:rPr>
        <w:t>если является родственником лица, привлекаемого к ответственности, или его законного представителя или защитника;</w:t>
      </w:r>
    </w:p>
    <w:p w:rsidR="000E7351" w:rsidRPr="000E7351" w:rsidRDefault="005415F0" w:rsidP="00A16134">
      <w:pPr>
        <w:widowControl/>
        <w:numPr>
          <w:ilvl w:val="0"/>
          <w:numId w:val="27"/>
        </w:numPr>
        <w:tabs>
          <w:tab w:val="clear" w:pos="720"/>
          <w:tab w:val="left" w:pos="1026"/>
        </w:tabs>
        <w:spacing w:line="360" w:lineRule="auto"/>
        <w:ind w:left="0" w:firstLine="709"/>
        <w:rPr>
          <w:color w:val="000000"/>
          <w:sz w:val="28"/>
          <w:szCs w:val="28"/>
        </w:rPr>
      </w:pPr>
      <w:r w:rsidRPr="000E7351">
        <w:rPr>
          <w:color w:val="000000"/>
          <w:sz w:val="28"/>
          <w:szCs w:val="28"/>
        </w:rPr>
        <w:t>если лично, прямо или косвенно заинтересовано в разрешение дела.</w:t>
      </w:r>
    </w:p>
    <w:p w:rsidR="005415F0" w:rsidRPr="000E7351" w:rsidRDefault="005415F0" w:rsidP="000E7351">
      <w:pPr>
        <w:widowControl/>
        <w:spacing w:line="360" w:lineRule="auto"/>
        <w:ind w:firstLine="709"/>
        <w:rPr>
          <w:color w:val="000000"/>
          <w:sz w:val="28"/>
          <w:szCs w:val="28"/>
        </w:rPr>
      </w:pPr>
      <w:r w:rsidRPr="000E7351">
        <w:rPr>
          <w:color w:val="000000"/>
          <w:sz w:val="28"/>
          <w:szCs w:val="28"/>
        </w:rPr>
        <w:t>Дела об административных правонарушениях рассматриваются в пятнадцатидневный срок со дня получения должностным лицом, правомочным рассматривать дело, протокола об административном правонарушении и других материалов в дела. В случае поступления ходатайства от участников производства по делу об административном правонарушении либо при необходимости дополнительного выяснения обстоятельств дела срок рассмотрения дела может быть продлен должностным лицом, рассматривающим дело, но не более чем на одни месяц.</w:t>
      </w:r>
    </w:p>
    <w:p w:rsidR="000E7351" w:rsidRPr="000E7351" w:rsidRDefault="005415F0" w:rsidP="000E7351">
      <w:pPr>
        <w:widowControl/>
        <w:spacing w:line="360" w:lineRule="auto"/>
        <w:ind w:firstLine="709"/>
        <w:rPr>
          <w:color w:val="000000"/>
          <w:sz w:val="28"/>
          <w:szCs w:val="28"/>
        </w:rPr>
      </w:pPr>
      <w:r w:rsidRPr="000E7351">
        <w:rPr>
          <w:color w:val="000000"/>
          <w:sz w:val="28"/>
          <w:szCs w:val="28"/>
        </w:rPr>
        <w:t>Приступив к рассмотрению дел об административных правонарушениях должностное лицо:</w:t>
      </w:r>
    </w:p>
    <w:p w:rsidR="000E7351" w:rsidRPr="000E7351" w:rsidRDefault="000E7351" w:rsidP="000E7351">
      <w:pPr>
        <w:widowControl/>
        <w:spacing w:line="360" w:lineRule="auto"/>
        <w:ind w:firstLine="709"/>
        <w:rPr>
          <w:color w:val="000000"/>
          <w:sz w:val="28"/>
          <w:szCs w:val="28"/>
        </w:rPr>
      </w:pPr>
      <w:r w:rsidRPr="000E7351">
        <w:rPr>
          <w:color w:val="000000"/>
          <w:sz w:val="28"/>
          <w:szCs w:val="28"/>
        </w:rPr>
        <w:t>– </w:t>
      </w:r>
      <w:r w:rsidR="005415F0" w:rsidRPr="000E7351">
        <w:rPr>
          <w:color w:val="000000"/>
          <w:sz w:val="28"/>
          <w:szCs w:val="28"/>
        </w:rPr>
        <w:t>объявляет, кто рассматривает дело, какое дело подлежит рассмотрению, кто и на основании какой статьи Кодекса привлекается к ответственности;</w:t>
      </w:r>
    </w:p>
    <w:p w:rsidR="000E7351" w:rsidRPr="000E7351" w:rsidRDefault="000E7351" w:rsidP="000E7351">
      <w:pPr>
        <w:widowControl/>
        <w:spacing w:line="360" w:lineRule="auto"/>
        <w:ind w:firstLine="709"/>
        <w:rPr>
          <w:color w:val="000000"/>
          <w:sz w:val="28"/>
          <w:szCs w:val="28"/>
        </w:rPr>
      </w:pPr>
      <w:r w:rsidRPr="000E7351">
        <w:rPr>
          <w:color w:val="000000"/>
          <w:sz w:val="28"/>
          <w:szCs w:val="28"/>
        </w:rPr>
        <w:t>– </w:t>
      </w:r>
      <w:r w:rsidR="005415F0" w:rsidRPr="000E7351">
        <w:rPr>
          <w:color w:val="000000"/>
          <w:sz w:val="28"/>
          <w:szCs w:val="28"/>
        </w:rPr>
        <w:t>удостоверяется в явке должностного лица, привлекаемого к административной ответственности, а также иных лиц, участвующих в рассмотрении дела;</w:t>
      </w:r>
    </w:p>
    <w:p w:rsidR="000E7351" w:rsidRPr="000E7351" w:rsidRDefault="000E7351" w:rsidP="000E7351">
      <w:pPr>
        <w:widowControl/>
        <w:spacing w:line="360" w:lineRule="auto"/>
        <w:ind w:firstLine="709"/>
        <w:rPr>
          <w:color w:val="000000"/>
          <w:sz w:val="28"/>
          <w:szCs w:val="28"/>
        </w:rPr>
      </w:pPr>
      <w:r w:rsidRPr="000E7351">
        <w:rPr>
          <w:color w:val="000000"/>
          <w:sz w:val="28"/>
          <w:szCs w:val="28"/>
        </w:rPr>
        <w:t>– </w:t>
      </w:r>
      <w:r w:rsidR="005415F0" w:rsidRPr="000E7351">
        <w:rPr>
          <w:color w:val="000000"/>
          <w:sz w:val="28"/>
          <w:szCs w:val="28"/>
        </w:rPr>
        <w:t>устанавливает личность участников производства по делу, проверяет полномочия законных представителей физического лица или юридического лица, защитника и уполномоченного представителя;</w:t>
      </w:r>
    </w:p>
    <w:p w:rsidR="000E7351" w:rsidRPr="000E7351" w:rsidRDefault="000E7351" w:rsidP="000E7351">
      <w:pPr>
        <w:widowControl/>
        <w:spacing w:line="360" w:lineRule="auto"/>
        <w:ind w:firstLine="709"/>
        <w:rPr>
          <w:color w:val="000000"/>
          <w:sz w:val="28"/>
          <w:szCs w:val="28"/>
        </w:rPr>
      </w:pPr>
      <w:r w:rsidRPr="000E7351">
        <w:rPr>
          <w:color w:val="000000"/>
          <w:sz w:val="28"/>
          <w:szCs w:val="28"/>
        </w:rPr>
        <w:t>– </w:t>
      </w:r>
      <w:r w:rsidR="005415F0" w:rsidRPr="000E7351">
        <w:rPr>
          <w:color w:val="000000"/>
          <w:sz w:val="28"/>
          <w:szCs w:val="28"/>
        </w:rPr>
        <w:t>выясняет причины неявки участников производства по делу и принимает решения о рассмотрении дела при отсутствии указанных лиц либо об отложение рассмотрения дела;</w:t>
      </w:r>
    </w:p>
    <w:p w:rsidR="000E7351" w:rsidRPr="000E7351" w:rsidRDefault="000E7351" w:rsidP="000E7351">
      <w:pPr>
        <w:widowControl/>
        <w:spacing w:line="360" w:lineRule="auto"/>
        <w:ind w:firstLine="709"/>
        <w:rPr>
          <w:color w:val="000000"/>
          <w:sz w:val="28"/>
          <w:szCs w:val="28"/>
        </w:rPr>
      </w:pPr>
      <w:r w:rsidRPr="000E7351">
        <w:rPr>
          <w:color w:val="000000"/>
          <w:sz w:val="28"/>
          <w:szCs w:val="28"/>
        </w:rPr>
        <w:t>– </w:t>
      </w:r>
      <w:r w:rsidR="005415F0" w:rsidRPr="000E7351">
        <w:rPr>
          <w:color w:val="000000"/>
          <w:sz w:val="28"/>
          <w:szCs w:val="28"/>
        </w:rPr>
        <w:t>в необходимых случаях выносит определение о приводе лица, участие которого является обязательным при рассмотрение дела, назначает переводка;</w:t>
      </w:r>
    </w:p>
    <w:p w:rsidR="000E7351" w:rsidRPr="000E7351" w:rsidRDefault="000E7351" w:rsidP="000E7351">
      <w:pPr>
        <w:widowControl/>
        <w:spacing w:line="360" w:lineRule="auto"/>
        <w:ind w:firstLine="709"/>
        <w:rPr>
          <w:color w:val="000000"/>
          <w:sz w:val="28"/>
          <w:szCs w:val="28"/>
        </w:rPr>
      </w:pPr>
      <w:r w:rsidRPr="000E7351">
        <w:rPr>
          <w:color w:val="000000"/>
          <w:sz w:val="28"/>
          <w:szCs w:val="28"/>
        </w:rPr>
        <w:t>– </w:t>
      </w:r>
      <w:r w:rsidR="005415F0" w:rsidRPr="000E7351">
        <w:rPr>
          <w:color w:val="000000"/>
          <w:sz w:val="28"/>
          <w:szCs w:val="28"/>
        </w:rPr>
        <w:t>разъясняет лицам, участвующим в рассмотрении дела, их права и обязанности;</w:t>
      </w:r>
    </w:p>
    <w:p w:rsidR="005415F0" w:rsidRPr="000E7351" w:rsidRDefault="000E7351" w:rsidP="000E7351">
      <w:pPr>
        <w:widowControl/>
        <w:spacing w:line="360" w:lineRule="auto"/>
        <w:ind w:firstLine="709"/>
        <w:rPr>
          <w:color w:val="000000"/>
          <w:sz w:val="28"/>
          <w:szCs w:val="28"/>
        </w:rPr>
      </w:pPr>
      <w:r w:rsidRPr="000E7351">
        <w:rPr>
          <w:color w:val="000000"/>
          <w:sz w:val="28"/>
          <w:szCs w:val="28"/>
        </w:rPr>
        <w:t>– </w:t>
      </w:r>
      <w:r w:rsidR="005415F0" w:rsidRPr="000E7351">
        <w:rPr>
          <w:color w:val="000000"/>
          <w:sz w:val="28"/>
          <w:szCs w:val="28"/>
        </w:rPr>
        <w:t>оглашает протокол об административном правонарушении, а при необходимости и иные материалы дела;</w:t>
      </w:r>
    </w:p>
    <w:p w:rsidR="005415F0" w:rsidRPr="000E7351" w:rsidRDefault="005415F0" w:rsidP="000E7351">
      <w:pPr>
        <w:widowControl/>
        <w:spacing w:line="360" w:lineRule="auto"/>
        <w:ind w:firstLine="709"/>
        <w:rPr>
          <w:color w:val="000000"/>
          <w:sz w:val="28"/>
          <w:szCs w:val="28"/>
        </w:rPr>
      </w:pPr>
      <w:r w:rsidRPr="000E7351">
        <w:rPr>
          <w:color w:val="000000"/>
          <w:sz w:val="28"/>
          <w:szCs w:val="28"/>
        </w:rPr>
        <w:t>Кроме того, должностное лицо, приступив к рассмотрению дела об административном правонарушении, заслушивает объяснении должностного лица, в отношении которого ведется производство по делу, показание других лиц, участвующих в производстве по делу,</w:t>
      </w:r>
      <w:r w:rsidR="000E7351" w:rsidRPr="000E7351">
        <w:rPr>
          <w:color w:val="000000"/>
          <w:sz w:val="28"/>
          <w:szCs w:val="28"/>
        </w:rPr>
        <w:t xml:space="preserve"> </w:t>
      </w:r>
      <w:r w:rsidRPr="000E7351">
        <w:rPr>
          <w:color w:val="000000"/>
          <w:sz w:val="28"/>
          <w:szCs w:val="28"/>
        </w:rPr>
        <w:t>пояснение специалиста и заключения эксперта, исследуются иные доказательства, а в случае прокурора в рассмотрении дела заслушивается его заключение.</w:t>
      </w:r>
    </w:p>
    <w:p w:rsidR="005415F0" w:rsidRPr="000E7351" w:rsidRDefault="005415F0" w:rsidP="000E7351">
      <w:pPr>
        <w:widowControl/>
        <w:spacing w:line="360" w:lineRule="auto"/>
        <w:ind w:firstLine="709"/>
        <w:rPr>
          <w:color w:val="000000"/>
          <w:sz w:val="28"/>
          <w:szCs w:val="28"/>
        </w:rPr>
      </w:pPr>
      <w:r w:rsidRPr="000E7351">
        <w:rPr>
          <w:color w:val="000000"/>
          <w:sz w:val="28"/>
          <w:szCs w:val="28"/>
        </w:rPr>
        <w:t>Рассмотрев дело об административном правонарушении, должностное лицо выносит одно из следующих постановлений:</w:t>
      </w:r>
    </w:p>
    <w:p w:rsidR="005415F0" w:rsidRPr="000E7351" w:rsidRDefault="005415F0" w:rsidP="00A16134">
      <w:pPr>
        <w:widowControl/>
        <w:numPr>
          <w:ilvl w:val="0"/>
          <w:numId w:val="28"/>
        </w:numPr>
        <w:tabs>
          <w:tab w:val="clear" w:pos="720"/>
          <w:tab w:val="left" w:pos="1026"/>
        </w:tabs>
        <w:spacing w:line="360" w:lineRule="auto"/>
        <w:ind w:left="0" w:firstLine="709"/>
        <w:rPr>
          <w:color w:val="000000"/>
          <w:sz w:val="28"/>
          <w:szCs w:val="28"/>
        </w:rPr>
      </w:pPr>
      <w:r w:rsidRPr="000E7351">
        <w:rPr>
          <w:color w:val="000000"/>
          <w:sz w:val="28"/>
          <w:szCs w:val="28"/>
        </w:rPr>
        <w:t>о наложении административного взыскания;</w:t>
      </w:r>
    </w:p>
    <w:p w:rsidR="005415F0" w:rsidRPr="000E7351" w:rsidRDefault="005415F0" w:rsidP="00A16134">
      <w:pPr>
        <w:widowControl/>
        <w:numPr>
          <w:ilvl w:val="0"/>
          <w:numId w:val="28"/>
        </w:numPr>
        <w:tabs>
          <w:tab w:val="clear" w:pos="720"/>
          <w:tab w:val="left" w:pos="1026"/>
        </w:tabs>
        <w:spacing w:line="360" w:lineRule="auto"/>
        <w:ind w:left="0" w:firstLine="709"/>
        <w:rPr>
          <w:color w:val="000000"/>
          <w:sz w:val="28"/>
          <w:szCs w:val="28"/>
        </w:rPr>
      </w:pPr>
      <w:r w:rsidRPr="000E7351">
        <w:rPr>
          <w:color w:val="000000"/>
          <w:sz w:val="28"/>
          <w:szCs w:val="28"/>
        </w:rPr>
        <w:t>о прекращении производства по делу;</w:t>
      </w:r>
    </w:p>
    <w:p w:rsidR="005415F0" w:rsidRPr="000E7351" w:rsidRDefault="005415F0" w:rsidP="00A16134">
      <w:pPr>
        <w:widowControl/>
        <w:numPr>
          <w:ilvl w:val="0"/>
          <w:numId w:val="28"/>
        </w:numPr>
        <w:tabs>
          <w:tab w:val="clear" w:pos="720"/>
          <w:tab w:val="left" w:pos="1026"/>
        </w:tabs>
        <w:spacing w:line="360" w:lineRule="auto"/>
        <w:ind w:left="0" w:firstLine="709"/>
        <w:rPr>
          <w:color w:val="000000"/>
          <w:sz w:val="28"/>
          <w:szCs w:val="28"/>
        </w:rPr>
      </w:pPr>
      <w:r w:rsidRPr="000E7351">
        <w:rPr>
          <w:color w:val="000000"/>
          <w:sz w:val="28"/>
          <w:szCs w:val="28"/>
        </w:rPr>
        <w:t>о передаче дела должностному лицу, правомочному налагать за данное административное правонарушение взыскание иного вида или размера;</w:t>
      </w:r>
    </w:p>
    <w:p w:rsidR="005415F0" w:rsidRPr="000E7351" w:rsidRDefault="005415F0" w:rsidP="00A16134">
      <w:pPr>
        <w:widowControl/>
        <w:numPr>
          <w:ilvl w:val="0"/>
          <w:numId w:val="28"/>
        </w:numPr>
        <w:tabs>
          <w:tab w:val="clear" w:pos="720"/>
          <w:tab w:val="left" w:pos="1026"/>
        </w:tabs>
        <w:spacing w:line="360" w:lineRule="auto"/>
        <w:ind w:left="0" w:firstLine="709"/>
        <w:rPr>
          <w:color w:val="000000"/>
          <w:sz w:val="28"/>
          <w:szCs w:val="28"/>
        </w:rPr>
      </w:pPr>
      <w:r w:rsidRPr="000E7351">
        <w:rPr>
          <w:color w:val="000000"/>
          <w:sz w:val="28"/>
          <w:szCs w:val="28"/>
        </w:rPr>
        <w:t>о принудительном исполнении постановления о наложении штрафа.</w:t>
      </w:r>
    </w:p>
    <w:p w:rsidR="005415F0" w:rsidRPr="000E7351" w:rsidRDefault="005415F0" w:rsidP="000E7351">
      <w:pPr>
        <w:widowControl/>
        <w:spacing w:line="360" w:lineRule="auto"/>
        <w:ind w:firstLine="709"/>
        <w:rPr>
          <w:color w:val="000000"/>
          <w:sz w:val="28"/>
          <w:szCs w:val="28"/>
        </w:rPr>
      </w:pPr>
      <w:r w:rsidRPr="000E7351">
        <w:rPr>
          <w:color w:val="000000"/>
          <w:sz w:val="28"/>
          <w:szCs w:val="28"/>
        </w:rPr>
        <w:t>Постановление по делу об административном правонарушении объявляется немедленно по окончании рассмотрение дела. Копия постановления немедленно вручается должностному лицу, в отношение которого оно вынесено, а также законному представителю физического лица.</w:t>
      </w:r>
    </w:p>
    <w:p w:rsidR="00A56849" w:rsidRPr="000E7351" w:rsidRDefault="005415F0" w:rsidP="000E7351">
      <w:pPr>
        <w:widowControl/>
        <w:spacing w:line="360" w:lineRule="auto"/>
        <w:ind w:firstLine="709"/>
        <w:rPr>
          <w:color w:val="000000"/>
          <w:sz w:val="28"/>
          <w:szCs w:val="28"/>
        </w:rPr>
      </w:pPr>
      <w:r w:rsidRPr="000E7351">
        <w:rPr>
          <w:color w:val="000000"/>
          <w:sz w:val="28"/>
          <w:szCs w:val="28"/>
        </w:rPr>
        <w:t>Исполнение постановления о наложении административного правонарушения взыскания к исполнению возлагается на подразделения органов налоговой службы. Уклонение лица от административного взыскания влечет исполнение этого взыскания в принудительном порядке в соответствии с законодательством.</w:t>
      </w:r>
      <w:r w:rsidR="00A56849" w:rsidRPr="000E7351">
        <w:rPr>
          <w:color w:val="000000"/>
          <w:sz w:val="28"/>
          <w:szCs w:val="28"/>
        </w:rPr>
        <w:t xml:space="preserve"> [1]</w:t>
      </w:r>
    </w:p>
    <w:p w:rsidR="005415F0" w:rsidRPr="000E7351" w:rsidRDefault="005415F0" w:rsidP="000E7351">
      <w:pPr>
        <w:widowControl/>
        <w:spacing w:line="360" w:lineRule="auto"/>
        <w:ind w:firstLine="709"/>
        <w:rPr>
          <w:color w:val="000000"/>
          <w:sz w:val="28"/>
          <w:szCs w:val="28"/>
        </w:rPr>
      </w:pPr>
      <w:r w:rsidRPr="000E7351">
        <w:rPr>
          <w:color w:val="000000"/>
          <w:sz w:val="28"/>
          <w:szCs w:val="28"/>
        </w:rPr>
        <w:t>При наличии обстоятельств, делающих исполнение постановления о наложении административного взыскания в виде штрафа невозможным в установленные Кодексом сроки, должностное лицо государственного органа, вынесшее постановление может по заявлению лица, в отношении которого вынесено постановление, отсрочить исполнения постановления на срок до одного месяца. С учетом материального положения лица, привлеченного к административной ответственности, уплата штрафа может быть рассрочена должностным лицом, вынесшим постановление, на срок до трех месяцев.</w:t>
      </w:r>
    </w:p>
    <w:p w:rsidR="005415F0" w:rsidRPr="000E7351" w:rsidRDefault="005415F0" w:rsidP="000E7351">
      <w:pPr>
        <w:widowControl/>
        <w:spacing w:line="360" w:lineRule="auto"/>
        <w:ind w:firstLine="709"/>
        <w:rPr>
          <w:color w:val="000000"/>
          <w:sz w:val="28"/>
          <w:szCs w:val="28"/>
        </w:rPr>
      </w:pPr>
      <w:r w:rsidRPr="000E7351">
        <w:rPr>
          <w:color w:val="000000"/>
          <w:sz w:val="28"/>
          <w:szCs w:val="28"/>
        </w:rPr>
        <w:t>Общее количество штрафов за период с 1 января 200</w:t>
      </w:r>
      <w:r w:rsidR="00ED497C" w:rsidRPr="000E7351">
        <w:rPr>
          <w:color w:val="000000"/>
          <w:sz w:val="28"/>
          <w:szCs w:val="28"/>
        </w:rPr>
        <w:t>6</w:t>
      </w:r>
      <w:r w:rsidRPr="000E7351">
        <w:rPr>
          <w:color w:val="000000"/>
          <w:sz w:val="28"/>
          <w:szCs w:val="28"/>
        </w:rPr>
        <w:t xml:space="preserve"> года по 1 апреля 200</w:t>
      </w:r>
      <w:r w:rsidR="00ED497C" w:rsidRPr="000E7351">
        <w:rPr>
          <w:color w:val="000000"/>
          <w:sz w:val="28"/>
          <w:szCs w:val="28"/>
        </w:rPr>
        <w:t>7</w:t>
      </w:r>
      <w:r w:rsidRPr="000E7351">
        <w:rPr>
          <w:color w:val="000000"/>
          <w:sz w:val="28"/>
          <w:szCs w:val="28"/>
        </w:rPr>
        <w:t xml:space="preserve"> года по Налоговому </w:t>
      </w:r>
      <w:r w:rsidR="00ED497C" w:rsidRPr="000E7351">
        <w:rPr>
          <w:color w:val="000000"/>
          <w:sz w:val="28"/>
          <w:szCs w:val="28"/>
        </w:rPr>
        <w:t>департаменту</w:t>
      </w:r>
      <w:r w:rsidRPr="000E7351">
        <w:rPr>
          <w:color w:val="000000"/>
          <w:sz w:val="28"/>
          <w:szCs w:val="28"/>
        </w:rPr>
        <w:t xml:space="preserve"> по Сарыаркинскому району составила 403 штрафа, на общую сумма 5789610 тысяч тенге.</w:t>
      </w:r>
    </w:p>
    <w:p w:rsidR="00A16134" w:rsidRDefault="00A16134" w:rsidP="000E7351">
      <w:pPr>
        <w:pStyle w:val="3"/>
        <w:keepNext w:val="0"/>
        <w:spacing w:before="0" w:after="0" w:line="360" w:lineRule="auto"/>
        <w:ind w:firstLine="709"/>
        <w:jc w:val="both"/>
        <w:rPr>
          <w:rFonts w:ascii="Times New Roman" w:hAnsi="Times New Roman" w:cs="Times New Roman"/>
          <w:b w:val="0"/>
          <w:color w:val="000000"/>
          <w:sz w:val="28"/>
          <w:szCs w:val="28"/>
        </w:rPr>
      </w:pPr>
    </w:p>
    <w:p w:rsidR="005415F0" w:rsidRPr="000E7351" w:rsidRDefault="005415F0" w:rsidP="000E7351">
      <w:pPr>
        <w:pStyle w:val="3"/>
        <w:keepNext w:val="0"/>
        <w:spacing w:before="0" w:after="0" w:line="360" w:lineRule="auto"/>
        <w:ind w:firstLine="709"/>
        <w:jc w:val="both"/>
        <w:rPr>
          <w:rFonts w:ascii="Times New Roman" w:hAnsi="Times New Roman" w:cs="Times New Roman"/>
          <w:color w:val="000000"/>
          <w:sz w:val="28"/>
          <w:szCs w:val="28"/>
        </w:rPr>
      </w:pPr>
      <w:r w:rsidRPr="000E7351">
        <w:rPr>
          <w:rFonts w:ascii="Times New Roman" w:hAnsi="Times New Roman" w:cs="Times New Roman"/>
          <w:b w:val="0"/>
          <w:color w:val="000000"/>
          <w:sz w:val="28"/>
          <w:szCs w:val="28"/>
        </w:rPr>
        <w:t xml:space="preserve">Таблица </w:t>
      </w:r>
      <w:r w:rsidR="000E7351" w:rsidRPr="000E7351">
        <w:rPr>
          <w:rFonts w:ascii="Times New Roman" w:hAnsi="Times New Roman" w:cs="Times New Roman"/>
          <w:b w:val="0"/>
          <w:color w:val="000000"/>
          <w:sz w:val="28"/>
          <w:szCs w:val="28"/>
        </w:rPr>
        <w:t>№8</w:t>
      </w:r>
      <w:r w:rsidR="0010670F" w:rsidRPr="000E7351">
        <w:rPr>
          <w:rFonts w:ascii="Times New Roman" w:hAnsi="Times New Roman" w:cs="Times New Roman"/>
          <w:b w:val="0"/>
          <w:color w:val="000000"/>
          <w:sz w:val="28"/>
          <w:szCs w:val="28"/>
        </w:rPr>
        <w:t>.</w:t>
      </w:r>
      <w:r w:rsidR="000E7351" w:rsidRPr="000E7351">
        <w:rPr>
          <w:rFonts w:ascii="Times New Roman" w:hAnsi="Times New Roman" w:cs="Times New Roman"/>
          <w:b w:val="0"/>
          <w:color w:val="000000"/>
          <w:sz w:val="28"/>
          <w:szCs w:val="28"/>
        </w:rPr>
        <w:t xml:space="preserve"> </w:t>
      </w:r>
      <w:r w:rsidRPr="000E7351">
        <w:rPr>
          <w:rFonts w:ascii="Times New Roman" w:hAnsi="Times New Roman" w:cs="Times New Roman"/>
          <w:b w:val="0"/>
          <w:color w:val="000000"/>
          <w:sz w:val="28"/>
          <w:szCs w:val="28"/>
        </w:rPr>
        <w:t>Темп роста</w:t>
      </w:r>
      <w:r w:rsidR="000E7351" w:rsidRPr="000E7351">
        <w:rPr>
          <w:rFonts w:ascii="Times New Roman" w:hAnsi="Times New Roman" w:cs="Times New Roman"/>
          <w:b w:val="0"/>
          <w:color w:val="000000"/>
          <w:sz w:val="28"/>
          <w:szCs w:val="28"/>
        </w:rPr>
        <w:t xml:space="preserve"> </w:t>
      </w:r>
      <w:r w:rsidRPr="000E7351">
        <w:rPr>
          <w:rFonts w:ascii="Times New Roman" w:hAnsi="Times New Roman" w:cs="Times New Roman"/>
          <w:b w:val="0"/>
          <w:color w:val="000000"/>
          <w:sz w:val="28"/>
          <w:szCs w:val="28"/>
        </w:rPr>
        <w:t>нал</w:t>
      </w:r>
      <w:r w:rsidR="00ED497C" w:rsidRPr="000E7351">
        <w:rPr>
          <w:rFonts w:ascii="Times New Roman" w:hAnsi="Times New Roman" w:cs="Times New Roman"/>
          <w:b w:val="0"/>
          <w:color w:val="000000"/>
          <w:sz w:val="28"/>
          <w:szCs w:val="28"/>
        </w:rPr>
        <w:t>агаемых штрафов за период с 2006</w:t>
      </w:r>
      <w:r w:rsidRPr="000E7351">
        <w:rPr>
          <w:rFonts w:ascii="Times New Roman" w:hAnsi="Times New Roman" w:cs="Times New Roman"/>
          <w:b w:val="0"/>
          <w:color w:val="000000"/>
          <w:sz w:val="28"/>
          <w:szCs w:val="28"/>
        </w:rPr>
        <w:t xml:space="preserve"> по </w:t>
      </w:r>
      <w:r w:rsidR="000E7351" w:rsidRPr="000E7351">
        <w:rPr>
          <w:rFonts w:ascii="Times New Roman" w:hAnsi="Times New Roman" w:cs="Times New Roman"/>
          <w:b w:val="0"/>
          <w:color w:val="000000"/>
          <w:sz w:val="28"/>
          <w:szCs w:val="28"/>
        </w:rPr>
        <w:t>2007 годы</w:t>
      </w:r>
    </w:p>
    <w:tbl>
      <w:tblPr>
        <w:tblW w:w="4854" w:type="pct"/>
        <w:tblInd w:w="16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2764"/>
        <w:gridCol w:w="1507"/>
        <w:gridCol w:w="1507"/>
        <w:gridCol w:w="1509"/>
        <w:gridCol w:w="2005"/>
      </w:tblGrid>
      <w:tr w:rsidR="005415F0" w:rsidRPr="00111122" w:rsidTr="00111122">
        <w:trPr>
          <w:cantSplit/>
        </w:trPr>
        <w:tc>
          <w:tcPr>
            <w:tcW w:w="1487"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Налоги</w:t>
            </w:r>
          </w:p>
        </w:tc>
        <w:tc>
          <w:tcPr>
            <w:tcW w:w="811"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200</w:t>
            </w:r>
            <w:r w:rsidR="00ED497C" w:rsidRPr="00111122">
              <w:rPr>
                <w:color w:val="000000"/>
                <w:sz w:val="20"/>
                <w:szCs w:val="28"/>
              </w:rPr>
              <w:t>6</w:t>
            </w:r>
            <w:r w:rsidRPr="00111122">
              <w:rPr>
                <w:color w:val="000000"/>
                <w:sz w:val="20"/>
                <w:szCs w:val="28"/>
              </w:rPr>
              <w:t xml:space="preserve"> год</w:t>
            </w:r>
          </w:p>
        </w:tc>
        <w:tc>
          <w:tcPr>
            <w:tcW w:w="811"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200</w:t>
            </w:r>
            <w:r w:rsidR="00ED497C" w:rsidRPr="00111122">
              <w:rPr>
                <w:color w:val="000000"/>
                <w:sz w:val="20"/>
                <w:szCs w:val="28"/>
              </w:rPr>
              <w:t>7</w:t>
            </w:r>
            <w:r w:rsidRPr="00111122">
              <w:rPr>
                <w:color w:val="000000"/>
                <w:sz w:val="20"/>
                <w:szCs w:val="28"/>
              </w:rPr>
              <w:t xml:space="preserve"> год</w:t>
            </w:r>
          </w:p>
        </w:tc>
        <w:tc>
          <w:tcPr>
            <w:tcW w:w="812"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4 месяца</w:t>
            </w:r>
            <w:r w:rsidR="00A16134" w:rsidRPr="00111122">
              <w:rPr>
                <w:color w:val="000000"/>
                <w:sz w:val="20"/>
                <w:szCs w:val="28"/>
              </w:rPr>
              <w:t xml:space="preserve"> </w:t>
            </w:r>
            <w:r w:rsidR="00ED497C" w:rsidRPr="00111122">
              <w:rPr>
                <w:color w:val="000000"/>
                <w:sz w:val="20"/>
                <w:szCs w:val="28"/>
              </w:rPr>
              <w:t>2008</w:t>
            </w:r>
            <w:r w:rsidRPr="00111122">
              <w:rPr>
                <w:color w:val="000000"/>
                <w:sz w:val="20"/>
                <w:szCs w:val="28"/>
              </w:rPr>
              <w:t xml:space="preserve"> года</w:t>
            </w:r>
          </w:p>
        </w:tc>
        <w:tc>
          <w:tcPr>
            <w:tcW w:w="1079"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Темп роста</w:t>
            </w:r>
            <w:r w:rsidR="00A16134" w:rsidRPr="00111122">
              <w:rPr>
                <w:color w:val="000000"/>
                <w:sz w:val="20"/>
                <w:szCs w:val="28"/>
              </w:rPr>
              <w:t xml:space="preserve"> </w:t>
            </w:r>
            <w:r w:rsidRPr="00111122">
              <w:rPr>
                <w:color w:val="000000"/>
                <w:sz w:val="20"/>
                <w:szCs w:val="28"/>
              </w:rPr>
              <w:t>200</w:t>
            </w:r>
            <w:r w:rsidR="00ED497C" w:rsidRPr="00111122">
              <w:rPr>
                <w:color w:val="000000"/>
                <w:sz w:val="20"/>
                <w:szCs w:val="28"/>
              </w:rPr>
              <w:t>7</w:t>
            </w:r>
            <w:r w:rsidRPr="00111122">
              <w:rPr>
                <w:color w:val="000000"/>
                <w:sz w:val="20"/>
                <w:szCs w:val="28"/>
              </w:rPr>
              <w:t>/200</w:t>
            </w:r>
            <w:r w:rsidR="00ED497C" w:rsidRPr="00111122">
              <w:rPr>
                <w:color w:val="000000"/>
                <w:sz w:val="20"/>
                <w:szCs w:val="28"/>
              </w:rPr>
              <w:t>6</w:t>
            </w:r>
          </w:p>
        </w:tc>
      </w:tr>
      <w:tr w:rsidR="005415F0" w:rsidRPr="00111122" w:rsidTr="00111122">
        <w:trPr>
          <w:cantSplit/>
        </w:trPr>
        <w:tc>
          <w:tcPr>
            <w:tcW w:w="1487"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ИПН</w:t>
            </w:r>
          </w:p>
        </w:tc>
        <w:tc>
          <w:tcPr>
            <w:tcW w:w="811"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35</w:t>
            </w:r>
          </w:p>
        </w:tc>
        <w:tc>
          <w:tcPr>
            <w:tcW w:w="811"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48</w:t>
            </w:r>
          </w:p>
        </w:tc>
        <w:tc>
          <w:tcPr>
            <w:tcW w:w="812"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28</w:t>
            </w:r>
          </w:p>
        </w:tc>
        <w:tc>
          <w:tcPr>
            <w:tcW w:w="1079"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13</w:t>
            </w:r>
            <w:r w:rsidR="000E7351" w:rsidRPr="00111122">
              <w:rPr>
                <w:color w:val="000000"/>
                <w:sz w:val="20"/>
                <w:szCs w:val="28"/>
              </w:rPr>
              <w:t>7%</w:t>
            </w:r>
          </w:p>
        </w:tc>
      </w:tr>
      <w:tr w:rsidR="005415F0" w:rsidRPr="00111122" w:rsidTr="00111122">
        <w:trPr>
          <w:cantSplit/>
        </w:trPr>
        <w:tc>
          <w:tcPr>
            <w:tcW w:w="1487"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КПН</w:t>
            </w:r>
          </w:p>
        </w:tc>
        <w:tc>
          <w:tcPr>
            <w:tcW w:w="811"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20</w:t>
            </w:r>
          </w:p>
        </w:tc>
        <w:tc>
          <w:tcPr>
            <w:tcW w:w="811"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22</w:t>
            </w:r>
          </w:p>
        </w:tc>
        <w:tc>
          <w:tcPr>
            <w:tcW w:w="812"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17</w:t>
            </w:r>
          </w:p>
        </w:tc>
        <w:tc>
          <w:tcPr>
            <w:tcW w:w="1079"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11</w:t>
            </w:r>
            <w:r w:rsidR="000E7351" w:rsidRPr="00111122">
              <w:rPr>
                <w:color w:val="000000"/>
                <w:sz w:val="20"/>
                <w:szCs w:val="28"/>
              </w:rPr>
              <w:t>0%</w:t>
            </w:r>
          </w:p>
        </w:tc>
      </w:tr>
      <w:tr w:rsidR="005415F0" w:rsidRPr="00111122" w:rsidTr="00111122">
        <w:trPr>
          <w:cantSplit/>
        </w:trPr>
        <w:tc>
          <w:tcPr>
            <w:tcW w:w="1487"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Социальный</w:t>
            </w:r>
          </w:p>
          <w:p w:rsidR="005415F0" w:rsidRPr="00111122" w:rsidRDefault="005415F0" w:rsidP="00111122">
            <w:pPr>
              <w:widowControl/>
              <w:spacing w:line="360" w:lineRule="auto"/>
              <w:ind w:firstLine="0"/>
              <w:rPr>
                <w:color w:val="000000"/>
                <w:sz w:val="20"/>
                <w:szCs w:val="28"/>
              </w:rPr>
            </w:pPr>
            <w:r w:rsidRPr="00111122">
              <w:rPr>
                <w:color w:val="000000"/>
                <w:sz w:val="20"/>
                <w:szCs w:val="28"/>
              </w:rPr>
              <w:t>Налог</w:t>
            </w:r>
          </w:p>
        </w:tc>
        <w:tc>
          <w:tcPr>
            <w:tcW w:w="811"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20</w:t>
            </w:r>
          </w:p>
        </w:tc>
        <w:tc>
          <w:tcPr>
            <w:tcW w:w="811"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47</w:t>
            </w:r>
          </w:p>
        </w:tc>
        <w:tc>
          <w:tcPr>
            <w:tcW w:w="812"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28</w:t>
            </w:r>
          </w:p>
        </w:tc>
        <w:tc>
          <w:tcPr>
            <w:tcW w:w="1079"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23</w:t>
            </w:r>
            <w:r w:rsidR="000E7351" w:rsidRPr="00111122">
              <w:rPr>
                <w:color w:val="000000"/>
                <w:sz w:val="20"/>
                <w:szCs w:val="28"/>
              </w:rPr>
              <w:t>5%</w:t>
            </w:r>
          </w:p>
        </w:tc>
      </w:tr>
      <w:tr w:rsidR="005415F0" w:rsidRPr="00111122" w:rsidTr="00111122">
        <w:trPr>
          <w:cantSplit/>
        </w:trPr>
        <w:tc>
          <w:tcPr>
            <w:tcW w:w="1487"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НДС</w:t>
            </w:r>
          </w:p>
        </w:tc>
        <w:tc>
          <w:tcPr>
            <w:tcW w:w="811"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18</w:t>
            </w:r>
          </w:p>
        </w:tc>
        <w:tc>
          <w:tcPr>
            <w:tcW w:w="811"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19</w:t>
            </w:r>
          </w:p>
        </w:tc>
        <w:tc>
          <w:tcPr>
            <w:tcW w:w="812"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13</w:t>
            </w:r>
          </w:p>
        </w:tc>
        <w:tc>
          <w:tcPr>
            <w:tcW w:w="1079"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10</w:t>
            </w:r>
            <w:r w:rsidR="000E7351" w:rsidRPr="00111122">
              <w:rPr>
                <w:color w:val="000000"/>
                <w:sz w:val="20"/>
                <w:szCs w:val="28"/>
              </w:rPr>
              <w:t>5%</w:t>
            </w:r>
          </w:p>
        </w:tc>
      </w:tr>
      <w:tr w:rsidR="005415F0" w:rsidRPr="00111122" w:rsidTr="00111122">
        <w:trPr>
          <w:cantSplit/>
        </w:trPr>
        <w:tc>
          <w:tcPr>
            <w:tcW w:w="1487"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Земельный налог</w:t>
            </w:r>
          </w:p>
        </w:tc>
        <w:tc>
          <w:tcPr>
            <w:tcW w:w="811"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4</w:t>
            </w:r>
          </w:p>
        </w:tc>
        <w:tc>
          <w:tcPr>
            <w:tcW w:w="811"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4</w:t>
            </w:r>
          </w:p>
        </w:tc>
        <w:tc>
          <w:tcPr>
            <w:tcW w:w="812"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2</w:t>
            </w:r>
          </w:p>
        </w:tc>
        <w:tc>
          <w:tcPr>
            <w:tcW w:w="1079"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10</w:t>
            </w:r>
            <w:r w:rsidR="000E7351" w:rsidRPr="00111122">
              <w:rPr>
                <w:color w:val="000000"/>
                <w:sz w:val="20"/>
                <w:szCs w:val="28"/>
              </w:rPr>
              <w:t>0%</w:t>
            </w:r>
          </w:p>
        </w:tc>
      </w:tr>
      <w:tr w:rsidR="005415F0" w:rsidRPr="00111122" w:rsidTr="00111122">
        <w:trPr>
          <w:cantSplit/>
        </w:trPr>
        <w:tc>
          <w:tcPr>
            <w:tcW w:w="1487"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Имущественный налог</w:t>
            </w:r>
          </w:p>
        </w:tc>
        <w:tc>
          <w:tcPr>
            <w:tcW w:w="811"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11</w:t>
            </w:r>
          </w:p>
        </w:tc>
        <w:tc>
          <w:tcPr>
            <w:tcW w:w="811"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9</w:t>
            </w:r>
          </w:p>
        </w:tc>
        <w:tc>
          <w:tcPr>
            <w:tcW w:w="812"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3</w:t>
            </w:r>
          </w:p>
        </w:tc>
        <w:tc>
          <w:tcPr>
            <w:tcW w:w="1079"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8</w:t>
            </w:r>
            <w:r w:rsidR="000E7351" w:rsidRPr="00111122">
              <w:rPr>
                <w:color w:val="000000"/>
                <w:sz w:val="20"/>
                <w:szCs w:val="28"/>
              </w:rPr>
              <w:t>1%</w:t>
            </w:r>
          </w:p>
        </w:tc>
      </w:tr>
      <w:tr w:rsidR="005415F0" w:rsidRPr="00111122" w:rsidTr="00111122">
        <w:trPr>
          <w:cantSplit/>
        </w:trPr>
        <w:tc>
          <w:tcPr>
            <w:tcW w:w="1487"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Транспортный</w:t>
            </w:r>
          </w:p>
          <w:p w:rsidR="005415F0" w:rsidRPr="00111122" w:rsidRDefault="005415F0" w:rsidP="00111122">
            <w:pPr>
              <w:widowControl/>
              <w:spacing w:line="360" w:lineRule="auto"/>
              <w:ind w:firstLine="0"/>
              <w:rPr>
                <w:color w:val="000000"/>
                <w:sz w:val="20"/>
                <w:szCs w:val="28"/>
              </w:rPr>
            </w:pPr>
            <w:r w:rsidRPr="00111122">
              <w:rPr>
                <w:color w:val="000000"/>
                <w:sz w:val="20"/>
                <w:szCs w:val="28"/>
              </w:rPr>
              <w:t>Налог</w:t>
            </w:r>
          </w:p>
        </w:tc>
        <w:tc>
          <w:tcPr>
            <w:tcW w:w="811"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3</w:t>
            </w:r>
          </w:p>
        </w:tc>
        <w:tc>
          <w:tcPr>
            <w:tcW w:w="811"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3</w:t>
            </w:r>
          </w:p>
        </w:tc>
        <w:tc>
          <w:tcPr>
            <w:tcW w:w="812"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2</w:t>
            </w:r>
          </w:p>
        </w:tc>
        <w:tc>
          <w:tcPr>
            <w:tcW w:w="1079"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10</w:t>
            </w:r>
            <w:r w:rsidR="000E7351" w:rsidRPr="00111122">
              <w:rPr>
                <w:color w:val="000000"/>
                <w:sz w:val="20"/>
                <w:szCs w:val="28"/>
              </w:rPr>
              <w:t>0%</w:t>
            </w:r>
          </w:p>
        </w:tc>
      </w:tr>
      <w:tr w:rsidR="005415F0" w:rsidRPr="00111122" w:rsidTr="00111122">
        <w:trPr>
          <w:cantSplit/>
        </w:trPr>
        <w:tc>
          <w:tcPr>
            <w:tcW w:w="1487"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Итого</w:t>
            </w:r>
          </w:p>
        </w:tc>
        <w:tc>
          <w:tcPr>
            <w:tcW w:w="811"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111</w:t>
            </w:r>
          </w:p>
        </w:tc>
        <w:tc>
          <w:tcPr>
            <w:tcW w:w="811"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130</w:t>
            </w:r>
          </w:p>
        </w:tc>
        <w:tc>
          <w:tcPr>
            <w:tcW w:w="812" w:type="pct"/>
            <w:shd w:val="clear" w:color="auto" w:fill="auto"/>
          </w:tcPr>
          <w:p w:rsidR="005415F0" w:rsidRPr="00111122" w:rsidRDefault="005415F0" w:rsidP="00111122">
            <w:pPr>
              <w:widowControl/>
              <w:spacing w:line="360" w:lineRule="auto"/>
              <w:ind w:firstLine="0"/>
              <w:rPr>
                <w:color w:val="000000"/>
                <w:sz w:val="20"/>
                <w:szCs w:val="28"/>
              </w:rPr>
            </w:pPr>
            <w:r w:rsidRPr="00111122">
              <w:rPr>
                <w:color w:val="000000"/>
                <w:sz w:val="20"/>
                <w:szCs w:val="28"/>
              </w:rPr>
              <w:t>93</w:t>
            </w:r>
          </w:p>
        </w:tc>
        <w:tc>
          <w:tcPr>
            <w:tcW w:w="1079" w:type="pct"/>
            <w:shd w:val="clear" w:color="auto" w:fill="auto"/>
          </w:tcPr>
          <w:p w:rsidR="005415F0" w:rsidRPr="00111122" w:rsidRDefault="005415F0" w:rsidP="00111122">
            <w:pPr>
              <w:widowControl/>
              <w:spacing w:line="360" w:lineRule="auto"/>
              <w:ind w:firstLine="0"/>
              <w:rPr>
                <w:color w:val="000000"/>
                <w:sz w:val="20"/>
                <w:szCs w:val="28"/>
              </w:rPr>
            </w:pPr>
          </w:p>
        </w:tc>
      </w:tr>
    </w:tbl>
    <w:p w:rsidR="000E7351" w:rsidRPr="000E7351" w:rsidRDefault="000E7351" w:rsidP="000E7351">
      <w:pPr>
        <w:widowControl/>
        <w:spacing w:line="360" w:lineRule="auto"/>
        <w:ind w:firstLine="709"/>
        <w:rPr>
          <w:color w:val="000000"/>
          <w:sz w:val="28"/>
          <w:szCs w:val="28"/>
        </w:rPr>
      </w:pPr>
    </w:p>
    <w:p w:rsidR="000E7351" w:rsidRPr="000E7351" w:rsidRDefault="005415F0" w:rsidP="000E7351">
      <w:pPr>
        <w:widowControl/>
        <w:spacing w:line="360" w:lineRule="auto"/>
        <w:ind w:firstLine="709"/>
        <w:rPr>
          <w:color w:val="000000"/>
          <w:sz w:val="28"/>
          <w:szCs w:val="28"/>
        </w:rPr>
      </w:pPr>
      <w:r w:rsidRPr="000E7351">
        <w:rPr>
          <w:color w:val="000000"/>
          <w:sz w:val="28"/>
          <w:szCs w:val="28"/>
        </w:rPr>
        <w:t>Как видно из таблицы темп роста налагаемых штрафов увеличивается с каждым годом. Одной из причин является, то, что происходит рост количества налогоплательщиков. А также немаловажная проблема является, когда налогоплательщики намеренно уклоняются от уплаты налогов или несвоевременной регистрации, что и приводит к наложению административного штрафа.</w:t>
      </w:r>
    </w:p>
    <w:p w:rsidR="005415F0" w:rsidRPr="000E7351" w:rsidRDefault="005415F0" w:rsidP="000E7351">
      <w:pPr>
        <w:widowControl/>
        <w:spacing w:line="360" w:lineRule="auto"/>
        <w:ind w:firstLine="709"/>
        <w:rPr>
          <w:color w:val="000000"/>
          <w:sz w:val="28"/>
          <w:szCs w:val="28"/>
        </w:rPr>
      </w:pPr>
      <w:r w:rsidRPr="000E7351">
        <w:rPr>
          <w:color w:val="000000"/>
          <w:sz w:val="28"/>
          <w:szCs w:val="28"/>
        </w:rPr>
        <w:t>Сюда входит штрафы не только по неуплате налогов, также авансовые платежи после сдачи декларации по корпоративного подоходного налога (плательщик обязан предоставить сумму авансовых платежей после сдачи декларации корпоративного подоходного налога в течение двадцати рабочих дней со дня ее сдачи, и не позднее двадцатого апреля отчетного налогового периода); также за несвоевременную постановку на регистрационный учет в налоговых органах (налогоплательщик обязан обратиться в налоговый орган для прохождения государственной регистрации налогоплательщика в течение десяти рабочих дней со дня их государственной регистрации в органах юстиции); несвоевременное предоставление налоговым органам документов, необходимых для проведения мониторинга налогоплательщиков по субъектам рынка нефтепродуктов, что составило 183800 тысяч тенге.</w:t>
      </w:r>
    </w:p>
    <w:p w:rsidR="005415F0" w:rsidRPr="000E7351" w:rsidRDefault="005415F0" w:rsidP="000E7351">
      <w:pPr>
        <w:widowControl/>
        <w:spacing w:line="360" w:lineRule="auto"/>
        <w:ind w:firstLine="709"/>
        <w:rPr>
          <w:color w:val="000000"/>
          <w:sz w:val="28"/>
          <w:szCs w:val="28"/>
        </w:rPr>
      </w:pPr>
      <w:r w:rsidRPr="000E7351">
        <w:rPr>
          <w:color w:val="000000"/>
          <w:sz w:val="28"/>
          <w:szCs w:val="28"/>
        </w:rPr>
        <w:t>Большое количество штрафов наложено в 200</w:t>
      </w:r>
      <w:r w:rsidR="00ED497C" w:rsidRPr="000E7351">
        <w:rPr>
          <w:color w:val="000000"/>
          <w:sz w:val="28"/>
          <w:szCs w:val="28"/>
        </w:rPr>
        <w:t>7</w:t>
      </w:r>
      <w:r w:rsidRPr="000E7351">
        <w:rPr>
          <w:color w:val="000000"/>
          <w:sz w:val="28"/>
          <w:szCs w:val="28"/>
        </w:rPr>
        <w:t xml:space="preserve"> году. По истечению четырех месяцев в 200</w:t>
      </w:r>
      <w:r w:rsidR="00ED497C" w:rsidRPr="000E7351">
        <w:rPr>
          <w:color w:val="000000"/>
          <w:sz w:val="28"/>
          <w:szCs w:val="28"/>
        </w:rPr>
        <w:t>8 года</w:t>
      </w:r>
      <w:r w:rsidRPr="000E7351">
        <w:rPr>
          <w:color w:val="000000"/>
          <w:sz w:val="28"/>
          <w:szCs w:val="28"/>
        </w:rPr>
        <w:t xml:space="preserve"> сумма штрафа превысила 1,5 миллиона тенге. Отсюда следует, что налогоплательщики жалостно уклоняются от уплаты налогов или ведут двойную бухгалтерию.</w:t>
      </w:r>
    </w:p>
    <w:p w:rsidR="005415F0" w:rsidRPr="000E7351" w:rsidRDefault="005415F0" w:rsidP="000E7351">
      <w:pPr>
        <w:widowControl/>
        <w:spacing w:line="360" w:lineRule="auto"/>
        <w:ind w:firstLine="709"/>
        <w:rPr>
          <w:color w:val="000000"/>
          <w:sz w:val="28"/>
          <w:szCs w:val="28"/>
        </w:rPr>
      </w:pPr>
      <w:r w:rsidRPr="000E7351">
        <w:rPr>
          <w:color w:val="000000"/>
          <w:sz w:val="28"/>
          <w:szCs w:val="28"/>
        </w:rPr>
        <w:t xml:space="preserve">Налоговый </w:t>
      </w:r>
      <w:r w:rsidR="00E424BD" w:rsidRPr="000E7351">
        <w:rPr>
          <w:color w:val="000000"/>
          <w:sz w:val="28"/>
          <w:szCs w:val="28"/>
        </w:rPr>
        <w:t>управление</w:t>
      </w:r>
      <w:r w:rsidRPr="000E7351">
        <w:rPr>
          <w:color w:val="000000"/>
          <w:sz w:val="28"/>
          <w:szCs w:val="28"/>
        </w:rPr>
        <w:t xml:space="preserve"> и его работники стремятся к снижению недоимки, количеству штрафов путем продления сроков сдачи деклараций по корпоративному подоходному налогу, налогу на добавленную стоимость, также годовых отчетов по заявлению налогоплательщика.</w:t>
      </w:r>
    </w:p>
    <w:p w:rsidR="005415F0" w:rsidRPr="000E7351" w:rsidRDefault="005415F0" w:rsidP="000E7351">
      <w:pPr>
        <w:widowControl/>
        <w:spacing w:line="360" w:lineRule="auto"/>
        <w:ind w:firstLine="709"/>
        <w:rPr>
          <w:color w:val="000000"/>
          <w:sz w:val="28"/>
          <w:szCs w:val="28"/>
        </w:rPr>
      </w:pPr>
      <w:r w:rsidRPr="000E7351">
        <w:rPr>
          <w:color w:val="000000"/>
          <w:sz w:val="28"/>
          <w:szCs w:val="28"/>
        </w:rPr>
        <w:t>Продление срока уплаты налогов не освобождает налогоплательщика от уплаты пени за несвоевременный взносов в бюджет, за исключением некоторых случаев. Налогоплательщикам не представляется отсрочка уплаты подоходного налога с доходов юридических лиц, удержанного у источника выплаты.</w:t>
      </w:r>
    </w:p>
    <w:p w:rsidR="005415F0" w:rsidRPr="000E7351" w:rsidRDefault="005415F0" w:rsidP="000E7351">
      <w:pPr>
        <w:widowControl/>
        <w:spacing w:line="360" w:lineRule="auto"/>
        <w:ind w:firstLine="709"/>
        <w:rPr>
          <w:color w:val="000000"/>
          <w:sz w:val="28"/>
          <w:szCs w:val="28"/>
        </w:rPr>
      </w:pPr>
      <w:r w:rsidRPr="000E7351">
        <w:rPr>
          <w:color w:val="000000"/>
          <w:sz w:val="28"/>
          <w:szCs w:val="28"/>
        </w:rPr>
        <w:t>При обнаружении органами налоговой службы ранее не установленных занижений сумм налогов, подлежащих уплате в бюджет, сумма занижений взимается без начисления пени и применения штрафных санкций. Кредиторам принудительно ликвидируемых банков не начисляются штрафы и пени за несвоевременную уплату налогов и обязательных платежей в бюджет, образовавшихся в связи с ликвидацией банка, с момента вступления в силу официального документа, подтверждающего начало принудительной ликвидации банка. Из всего выше сказанного можно сделать вывод, что количество налогоплательщиков с каждым годом растет это связано с пе</w:t>
      </w:r>
      <w:r w:rsidR="00ED497C" w:rsidRPr="000E7351">
        <w:rPr>
          <w:color w:val="000000"/>
          <w:sz w:val="28"/>
          <w:szCs w:val="28"/>
        </w:rPr>
        <w:t>реводом столицы в город Астана ростом количества юридических лиц.</w:t>
      </w:r>
    </w:p>
    <w:p w:rsidR="00A56849" w:rsidRPr="000E7351" w:rsidRDefault="00ED497C" w:rsidP="000E7351">
      <w:pPr>
        <w:widowControl/>
        <w:spacing w:line="360" w:lineRule="auto"/>
        <w:ind w:firstLine="709"/>
        <w:rPr>
          <w:color w:val="000000"/>
          <w:sz w:val="28"/>
          <w:szCs w:val="28"/>
        </w:rPr>
      </w:pPr>
      <w:r w:rsidRPr="000E7351">
        <w:rPr>
          <w:color w:val="000000"/>
          <w:sz w:val="28"/>
          <w:szCs w:val="28"/>
        </w:rPr>
        <w:t>В связи с наступившим мировым кризисом и внедрением нового налогового кодекса Республики Казахстан налоговой органы объявили мораторий на проведение налоговых проверок.</w:t>
      </w:r>
      <w:r w:rsidR="00A56849" w:rsidRPr="000E7351">
        <w:rPr>
          <w:color w:val="000000"/>
          <w:sz w:val="28"/>
          <w:szCs w:val="28"/>
        </w:rPr>
        <w:t xml:space="preserve"> [18]</w:t>
      </w:r>
    </w:p>
    <w:p w:rsidR="00ED497C" w:rsidRDefault="00ED497C" w:rsidP="000E7351">
      <w:pPr>
        <w:widowControl/>
        <w:spacing w:line="360" w:lineRule="auto"/>
        <w:ind w:firstLine="709"/>
        <w:rPr>
          <w:color w:val="000000"/>
          <w:sz w:val="28"/>
          <w:szCs w:val="28"/>
        </w:rPr>
      </w:pPr>
    </w:p>
    <w:p w:rsidR="00A16134" w:rsidRPr="000E7351" w:rsidRDefault="00A16134" w:rsidP="000E7351">
      <w:pPr>
        <w:widowControl/>
        <w:spacing w:line="360" w:lineRule="auto"/>
        <w:ind w:firstLine="709"/>
        <w:rPr>
          <w:color w:val="000000"/>
          <w:sz w:val="28"/>
          <w:szCs w:val="28"/>
        </w:rPr>
      </w:pPr>
    </w:p>
    <w:p w:rsidR="008D6D82" w:rsidRPr="000E7351" w:rsidRDefault="00A16134" w:rsidP="000E7351">
      <w:pPr>
        <w:pStyle w:val="2"/>
        <w:keepNext w:val="0"/>
        <w:spacing w:line="360" w:lineRule="auto"/>
        <w:ind w:firstLine="709"/>
        <w:rPr>
          <w:color w:val="000000"/>
          <w:szCs w:val="28"/>
        </w:rPr>
      </w:pPr>
      <w:r>
        <w:rPr>
          <w:color w:val="000000"/>
          <w:szCs w:val="28"/>
        </w:rPr>
        <w:br w:type="page"/>
      </w:r>
      <w:r w:rsidR="008D6D82" w:rsidRPr="000E7351">
        <w:rPr>
          <w:color w:val="000000"/>
          <w:szCs w:val="28"/>
        </w:rPr>
        <w:t xml:space="preserve">3. </w:t>
      </w:r>
      <w:r w:rsidRPr="000E7351">
        <w:rPr>
          <w:color w:val="000000"/>
          <w:szCs w:val="28"/>
        </w:rPr>
        <w:t>Пути совершенствования</w:t>
      </w:r>
      <w:r>
        <w:rPr>
          <w:color w:val="000000"/>
          <w:szCs w:val="28"/>
        </w:rPr>
        <w:t xml:space="preserve"> </w:t>
      </w:r>
      <w:r w:rsidRPr="000E7351">
        <w:rPr>
          <w:color w:val="000000"/>
          <w:szCs w:val="28"/>
        </w:rPr>
        <w:t>проведения тематических проверок</w:t>
      </w:r>
    </w:p>
    <w:p w:rsidR="008D6D82" w:rsidRPr="000E7351" w:rsidRDefault="008D6D82" w:rsidP="000E7351">
      <w:pPr>
        <w:widowControl/>
        <w:spacing w:line="360" w:lineRule="auto"/>
        <w:ind w:firstLine="709"/>
        <w:rPr>
          <w:color w:val="000000"/>
          <w:sz w:val="28"/>
          <w:szCs w:val="28"/>
        </w:rPr>
      </w:pPr>
    </w:p>
    <w:p w:rsidR="003B0B7D" w:rsidRPr="000E7351" w:rsidRDefault="00BD354D" w:rsidP="000E7351">
      <w:pPr>
        <w:pStyle w:val="2"/>
        <w:keepNext w:val="0"/>
        <w:spacing w:line="360" w:lineRule="auto"/>
        <w:ind w:firstLine="709"/>
        <w:rPr>
          <w:color w:val="000000"/>
          <w:szCs w:val="28"/>
        </w:rPr>
      </w:pPr>
      <w:r w:rsidRPr="000E7351">
        <w:rPr>
          <w:color w:val="000000"/>
          <w:szCs w:val="28"/>
        </w:rPr>
        <w:t>3.1</w:t>
      </w:r>
      <w:bookmarkStart w:id="11" w:name="_Toc104890277"/>
      <w:r w:rsidR="003B0B7D" w:rsidRPr="000E7351">
        <w:rPr>
          <w:color w:val="000000"/>
          <w:szCs w:val="28"/>
        </w:rPr>
        <w:t xml:space="preserve"> Проблемы осуществления Налогового Контроля в Республики Казахстан</w:t>
      </w:r>
      <w:bookmarkEnd w:id="11"/>
    </w:p>
    <w:p w:rsidR="00A16134" w:rsidRDefault="00A16134" w:rsidP="000E7351">
      <w:pPr>
        <w:pStyle w:val="ab"/>
        <w:spacing w:after="0" w:line="360" w:lineRule="auto"/>
        <w:ind w:left="0" w:firstLine="709"/>
        <w:jc w:val="both"/>
        <w:rPr>
          <w:color w:val="000000"/>
          <w:sz w:val="28"/>
          <w:szCs w:val="28"/>
        </w:rPr>
      </w:pPr>
    </w:p>
    <w:p w:rsidR="000E2F26" w:rsidRPr="000E7351" w:rsidRDefault="000E2F26" w:rsidP="000E7351">
      <w:pPr>
        <w:pStyle w:val="ab"/>
        <w:spacing w:after="0" w:line="360" w:lineRule="auto"/>
        <w:ind w:left="0" w:firstLine="709"/>
        <w:jc w:val="both"/>
        <w:rPr>
          <w:color w:val="000000"/>
          <w:sz w:val="28"/>
          <w:szCs w:val="28"/>
        </w:rPr>
      </w:pPr>
      <w:r w:rsidRPr="000E7351">
        <w:rPr>
          <w:color w:val="000000"/>
          <w:sz w:val="28"/>
          <w:szCs w:val="28"/>
        </w:rPr>
        <w:t>Актуальность и проблемность</w:t>
      </w:r>
      <w:r w:rsidR="000E7351" w:rsidRPr="000E7351">
        <w:rPr>
          <w:color w:val="000000"/>
          <w:sz w:val="28"/>
          <w:szCs w:val="28"/>
        </w:rPr>
        <w:t xml:space="preserve"> </w:t>
      </w:r>
      <w:r w:rsidRPr="000E7351">
        <w:rPr>
          <w:color w:val="000000"/>
          <w:sz w:val="28"/>
          <w:szCs w:val="28"/>
        </w:rPr>
        <w:t>выбранной темы дипломного исследования связано с введением действие с 1 января 2009 года нового налогового Кодекса. Его основные нововведения вытекают из приоритетов, обозначенных в Послании Главы государства от 6 февраля 2008 года и базируется на трех основных целевых критериях:</w:t>
      </w:r>
    </w:p>
    <w:p w:rsidR="000E2F26" w:rsidRPr="000E7351" w:rsidRDefault="000E7351" w:rsidP="000E7351">
      <w:pPr>
        <w:pStyle w:val="ab"/>
        <w:spacing w:after="0" w:line="360" w:lineRule="auto"/>
        <w:ind w:left="0" w:firstLine="709"/>
        <w:jc w:val="both"/>
        <w:rPr>
          <w:color w:val="000000"/>
          <w:sz w:val="28"/>
          <w:szCs w:val="28"/>
        </w:rPr>
      </w:pPr>
      <w:r w:rsidRPr="000E7351">
        <w:rPr>
          <w:color w:val="000000"/>
          <w:sz w:val="28"/>
          <w:szCs w:val="28"/>
        </w:rPr>
        <w:t>– </w:t>
      </w:r>
      <w:r w:rsidR="000E2F26" w:rsidRPr="000E7351">
        <w:rPr>
          <w:color w:val="000000"/>
          <w:sz w:val="28"/>
          <w:szCs w:val="28"/>
        </w:rPr>
        <w:t>снижение налоговой нагрузки на несырьевой сектор экономики;</w:t>
      </w:r>
    </w:p>
    <w:p w:rsidR="000E2F26" w:rsidRPr="000E7351" w:rsidRDefault="000E7351" w:rsidP="000E7351">
      <w:pPr>
        <w:pStyle w:val="ab"/>
        <w:spacing w:after="0" w:line="360" w:lineRule="auto"/>
        <w:ind w:left="0" w:firstLine="709"/>
        <w:jc w:val="both"/>
        <w:rPr>
          <w:color w:val="000000"/>
          <w:sz w:val="28"/>
          <w:szCs w:val="28"/>
        </w:rPr>
      </w:pPr>
      <w:r w:rsidRPr="000E7351">
        <w:rPr>
          <w:color w:val="000000"/>
          <w:sz w:val="28"/>
          <w:szCs w:val="28"/>
        </w:rPr>
        <w:t>– </w:t>
      </w:r>
      <w:r w:rsidR="000E2F26" w:rsidRPr="000E7351">
        <w:rPr>
          <w:color w:val="000000"/>
          <w:sz w:val="28"/>
          <w:szCs w:val="28"/>
        </w:rPr>
        <w:t>снижение административных барьеров;</w:t>
      </w:r>
    </w:p>
    <w:p w:rsidR="00A56849" w:rsidRPr="000E7351" w:rsidRDefault="000E7351" w:rsidP="000E7351">
      <w:pPr>
        <w:widowControl/>
        <w:spacing w:line="360" w:lineRule="auto"/>
        <w:ind w:firstLine="709"/>
        <w:rPr>
          <w:color w:val="000000"/>
          <w:sz w:val="28"/>
          <w:szCs w:val="28"/>
        </w:rPr>
      </w:pPr>
      <w:r w:rsidRPr="000E7351">
        <w:rPr>
          <w:color w:val="000000"/>
          <w:sz w:val="28"/>
          <w:szCs w:val="28"/>
        </w:rPr>
        <w:t>– </w:t>
      </w:r>
      <w:r w:rsidR="000E2F26" w:rsidRPr="000E7351">
        <w:rPr>
          <w:color w:val="000000"/>
          <w:sz w:val="28"/>
          <w:szCs w:val="28"/>
        </w:rPr>
        <w:t xml:space="preserve">повышение эффективности налогового администрирования. </w:t>
      </w:r>
      <w:r w:rsidR="00A56849" w:rsidRPr="000E7351">
        <w:rPr>
          <w:color w:val="000000"/>
          <w:sz w:val="28"/>
          <w:szCs w:val="28"/>
        </w:rPr>
        <w:t>[3]</w:t>
      </w:r>
    </w:p>
    <w:p w:rsidR="000E2F26" w:rsidRPr="000E7351" w:rsidRDefault="000E2F26" w:rsidP="000E7351">
      <w:pPr>
        <w:pStyle w:val="ab"/>
        <w:spacing w:after="0" w:line="360" w:lineRule="auto"/>
        <w:ind w:left="0" w:firstLine="709"/>
        <w:jc w:val="both"/>
        <w:rPr>
          <w:color w:val="000000"/>
          <w:sz w:val="28"/>
          <w:szCs w:val="28"/>
        </w:rPr>
      </w:pPr>
      <w:r w:rsidRPr="000E7351">
        <w:rPr>
          <w:color w:val="000000"/>
          <w:sz w:val="28"/>
          <w:szCs w:val="28"/>
        </w:rPr>
        <w:t>Несмотря на чрезвычайно сжатые сроки разработки нового налогового кодекса, необходимо отметить, что он существенно приближает налоговую систему Казахстана к мировой практике, несет в себе большой инвестиционный потенциал, позволяет построить траспарентную систему налогового администрирования.</w:t>
      </w:r>
    </w:p>
    <w:p w:rsidR="000E2F26" w:rsidRPr="000E7351" w:rsidRDefault="000E2F26" w:rsidP="000E7351">
      <w:pPr>
        <w:pStyle w:val="ab"/>
        <w:spacing w:after="0" w:line="360" w:lineRule="auto"/>
        <w:ind w:left="0" w:firstLine="709"/>
        <w:jc w:val="both"/>
        <w:rPr>
          <w:color w:val="000000"/>
          <w:sz w:val="28"/>
          <w:szCs w:val="28"/>
        </w:rPr>
      </w:pPr>
      <w:r w:rsidRPr="000E7351">
        <w:rPr>
          <w:color w:val="000000"/>
          <w:sz w:val="28"/>
          <w:szCs w:val="28"/>
        </w:rPr>
        <w:t>Так, с целью снижения общей налоговой нагрузки новый Налоговый кодекс предусматривает последовательное, в течение трех лет понижение ставки корпоративного подоходного налога: с 1 января 2009 года – до 2</w:t>
      </w:r>
      <w:r w:rsidR="000E7351" w:rsidRPr="000E7351">
        <w:rPr>
          <w:color w:val="000000"/>
          <w:sz w:val="28"/>
          <w:szCs w:val="28"/>
        </w:rPr>
        <w:t>0%</w:t>
      </w:r>
      <w:r w:rsidRPr="000E7351">
        <w:rPr>
          <w:color w:val="000000"/>
          <w:sz w:val="28"/>
          <w:szCs w:val="28"/>
        </w:rPr>
        <w:t xml:space="preserve">, с </w:t>
      </w:r>
      <w:r w:rsidR="000E7351" w:rsidRPr="000E7351">
        <w:rPr>
          <w:color w:val="000000"/>
          <w:sz w:val="28"/>
          <w:szCs w:val="28"/>
        </w:rPr>
        <w:t>2010 года</w:t>
      </w:r>
      <w:r w:rsidRPr="000E7351">
        <w:rPr>
          <w:color w:val="000000"/>
          <w:sz w:val="28"/>
          <w:szCs w:val="28"/>
        </w:rPr>
        <w:t xml:space="preserve"> – до 17,</w:t>
      </w:r>
      <w:r w:rsidR="000E7351" w:rsidRPr="000E7351">
        <w:rPr>
          <w:color w:val="000000"/>
          <w:sz w:val="28"/>
          <w:szCs w:val="28"/>
        </w:rPr>
        <w:t>5%</w:t>
      </w:r>
      <w:r w:rsidRPr="000E7351">
        <w:rPr>
          <w:color w:val="000000"/>
          <w:sz w:val="28"/>
          <w:szCs w:val="28"/>
        </w:rPr>
        <w:t xml:space="preserve">, с </w:t>
      </w:r>
      <w:r w:rsidR="000E7351" w:rsidRPr="000E7351">
        <w:rPr>
          <w:color w:val="000000"/>
          <w:sz w:val="28"/>
          <w:szCs w:val="28"/>
        </w:rPr>
        <w:t>2010 года</w:t>
      </w:r>
      <w:r w:rsidRPr="000E7351">
        <w:rPr>
          <w:color w:val="000000"/>
          <w:sz w:val="28"/>
          <w:szCs w:val="28"/>
        </w:rPr>
        <w:t xml:space="preserve"> – до 1</w:t>
      </w:r>
      <w:r w:rsidR="000E7351" w:rsidRPr="000E7351">
        <w:rPr>
          <w:color w:val="000000"/>
          <w:sz w:val="28"/>
          <w:szCs w:val="28"/>
        </w:rPr>
        <w:t>5%</w:t>
      </w:r>
      <w:r w:rsidRPr="000E7351">
        <w:rPr>
          <w:color w:val="000000"/>
          <w:sz w:val="28"/>
          <w:szCs w:val="28"/>
        </w:rPr>
        <w:t>.</w:t>
      </w:r>
    </w:p>
    <w:p w:rsidR="000E2F26" w:rsidRPr="000E7351" w:rsidRDefault="000E2F26" w:rsidP="000E7351">
      <w:pPr>
        <w:pStyle w:val="ab"/>
        <w:spacing w:after="0" w:line="360" w:lineRule="auto"/>
        <w:ind w:left="0" w:firstLine="709"/>
        <w:jc w:val="both"/>
        <w:rPr>
          <w:color w:val="000000"/>
          <w:sz w:val="28"/>
          <w:szCs w:val="28"/>
        </w:rPr>
      </w:pPr>
      <w:r w:rsidRPr="000E7351">
        <w:rPr>
          <w:color w:val="000000"/>
          <w:sz w:val="28"/>
          <w:szCs w:val="28"/>
        </w:rPr>
        <w:t>Новый налоговый кодекс предусматривает ликвидацию обязанности по расчету и уплате авансовых платежей по корпоративному подоходному налогу для малого и среднего бизнеса.</w:t>
      </w:r>
    </w:p>
    <w:p w:rsidR="00A56849" w:rsidRPr="000E7351" w:rsidRDefault="000E2F26" w:rsidP="000E7351">
      <w:pPr>
        <w:widowControl/>
        <w:spacing w:line="360" w:lineRule="auto"/>
        <w:ind w:firstLine="709"/>
        <w:rPr>
          <w:color w:val="000000"/>
          <w:sz w:val="28"/>
          <w:szCs w:val="28"/>
        </w:rPr>
      </w:pPr>
      <w:r w:rsidRPr="000E7351">
        <w:rPr>
          <w:color w:val="000000"/>
          <w:sz w:val="28"/>
          <w:szCs w:val="28"/>
        </w:rPr>
        <w:t>Таким образом, созданная в Республике Казахстан прогрессивная налоговая система, ориентированная на стимулирование реального роста производства и экономики в целом, на обеспечение снижения дефицита государственного бюджета, подвергнется реформированию с целью усиления стимулирующей и легализующей роли.</w:t>
      </w:r>
      <w:r w:rsidR="00A56849" w:rsidRPr="000E7351">
        <w:rPr>
          <w:color w:val="000000"/>
          <w:sz w:val="28"/>
          <w:szCs w:val="28"/>
        </w:rPr>
        <w:t xml:space="preserve"> [4]</w:t>
      </w:r>
    </w:p>
    <w:p w:rsidR="000E2F26" w:rsidRPr="000E7351" w:rsidRDefault="000E2F26" w:rsidP="000E7351">
      <w:pPr>
        <w:widowControl/>
        <w:spacing w:line="360" w:lineRule="auto"/>
        <w:ind w:firstLine="709"/>
        <w:rPr>
          <w:color w:val="000000"/>
          <w:sz w:val="28"/>
          <w:szCs w:val="28"/>
        </w:rPr>
      </w:pPr>
      <w:r w:rsidRPr="000E7351">
        <w:rPr>
          <w:color w:val="000000"/>
          <w:sz w:val="28"/>
          <w:szCs w:val="28"/>
        </w:rPr>
        <w:t xml:space="preserve">Известно, что одним из действенных рычагов государственного воздействия на экономику является налоговое регулирование, являющееся, с одной стороны, инструментом пополнения государственного бюджета средствами, используемыми в дальнейшем для прямого регулирования экономики, с другой стороны, налоговая политика – это мощный инструмент косвенного влияния на </w:t>
      </w:r>
      <w:r w:rsidRPr="000E7351">
        <w:rPr>
          <w:color w:val="000000"/>
          <w:sz w:val="28"/>
          <w:szCs w:val="28"/>
          <w:lang w:val="kk-KZ"/>
        </w:rPr>
        <w:t xml:space="preserve">производственные </w:t>
      </w:r>
      <w:r w:rsidRPr="000E7351">
        <w:rPr>
          <w:color w:val="000000"/>
          <w:sz w:val="28"/>
          <w:szCs w:val="28"/>
        </w:rPr>
        <w:t>процессы, происходящие в любом государстве.</w:t>
      </w:r>
    </w:p>
    <w:p w:rsidR="000E2F26" w:rsidRPr="000E7351" w:rsidRDefault="000E2F26" w:rsidP="000E7351">
      <w:pPr>
        <w:widowControl/>
        <w:spacing w:line="360" w:lineRule="auto"/>
        <w:ind w:firstLine="709"/>
        <w:rPr>
          <w:color w:val="000000"/>
          <w:sz w:val="28"/>
          <w:szCs w:val="28"/>
        </w:rPr>
      </w:pPr>
      <w:r w:rsidRPr="000E7351">
        <w:rPr>
          <w:color w:val="000000"/>
          <w:sz w:val="28"/>
          <w:szCs w:val="28"/>
        </w:rPr>
        <w:t>Влияние налогов на экономику рыночного типа изучается сравнительно недавно, и до сих пор представляет собой сложную задачу для экономистов. Общепризнанным на сегодняшний день является то, что налоги выступают активным инструментом государственного регулирования экономики.</w:t>
      </w:r>
    </w:p>
    <w:p w:rsidR="000E2F26" w:rsidRPr="000E7351" w:rsidRDefault="000E2F26" w:rsidP="000E7351">
      <w:pPr>
        <w:widowControl/>
        <w:spacing w:line="360" w:lineRule="auto"/>
        <w:ind w:firstLine="709"/>
        <w:rPr>
          <w:color w:val="000000"/>
          <w:sz w:val="28"/>
          <w:szCs w:val="28"/>
        </w:rPr>
      </w:pPr>
      <w:r w:rsidRPr="000E7351">
        <w:rPr>
          <w:color w:val="000000"/>
          <w:sz w:val="28"/>
          <w:szCs w:val="28"/>
        </w:rPr>
        <w:t>Воздействуя на экономику посредством налогов, государство в первую очередь способствует сбалансированности экономики, решению социальных проблем. В частности, политика налогообложения изменяет поведение производителей и потребителей в том или ином направлении.</w:t>
      </w:r>
    </w:p>
    <w:p w:rsidR="000E2F26" w:rsidRPr="000E7351" w:rsidRDefault="000E2F26" w:rsidP="000E7351">
      <w:pPr>
        <w:widowControl/>
        <w:shd w:val="clear" w:color="auto" w:fill="FFFFFF"/>
        <w:spacing w:line="360" w:lineRule="auto"/>
        <w:ind w:firstLine="709"/>
        <w:rPr>
          <w:color w:val="000000"/>
          <w:sz w:val="28"/>
          <w:szCs w:val="28"/>
        </w:rPr>
      </w:pPr>
      <w:r w:rsidRPr="000E7351">
        <w:rPr>
          <w:color w:val="000000"/>
          <w:sz w:val="28"/>
          <w:szCs w:val="28"/>
        </w:rPr>
        <w:t>Развитие эффективной налоговой системы является одной из основных проблем современного государства, разработка которой требует решения очень сложных задач.</w:t>
      </w:r>
    </w:p>
    <w:p w:rsidR="003B0B7D" w:rsidRPr="000E7351" w:rsidRDefault="000E2F26" w:rsidP="000E7351">
      <w:pPr>
        <w:widowControl/>
        <w:tabs>
          <w:tab w:val="left" w:pos="1440"/>
        </w:tabs>
        <w:spacing w:line="360" w:lineRule="auto"/>
        <w:ind w:firstLine="709"/>
        <w:rPr>
          <w:color w:val="000000"/>
          <w:sz w:val="28"/>
          <w:szCs w:val="28"/>
        </w:rPr>
      </w:pPr>
      <w:r w:rsidRPr="000E7351">
        <w:rPr>
          <w:color w:val="000000"/>
          <w:sz w:val="28"/>
          <w:szCs w:val="28"/>
        </w:rPr>
        <w:t>Налоговая система Республики Казахстан создана практически заново в связи с переходом экономики страны на рыночные отношения. Оптимально построенная налоговая система должна не только обеспечивать финансовыми ресурсами потребности государства, но и не снижать стимулы налогоплательщика к предпринимательской деятельности, обязывать его к постоянному поиску путей повышения эффективности хозяйствования</w:t>
      </w:r>
      <w:r w:rsidR="00E424BD" w:rsidRPr="000E7351">
        <w:rPr>
          <w:color w:val="000000"/>
          <w:sz w:val="28"/>
          <w:szCs w:val="28"/>
        </w:rPr>
        <w:t xml:space="preserve">. </w:t>
      </w:r>
      <w:r w:rsidR="003B0B7D" w:rsidRPr="000E7351">
        <w:rPr>
          <w:color w:val="000000"/>
          <w:sz w:val="28"/>
          <w:szCs w:val="28"/>
        </w:rPr>
        <w:t>В соответствии с Кодексом Республики Казахстан «О налогах и других обязательных платежах в бюджет»</w:t>
      </w:r>
      <w:r w:rsidR="000E7351" w:rsidRPr="000E7351">
        <w:rPr>
          <w:color w:val="000000"/>
          <w:sz w:val="28"/>
          <w:szCs w:val="28"/>
        </w:rPr>
        <w:t xml:space="preserve"> </w:t>
      </w:r>
      <w:r w:rsidR="003B0B7D" w:rsidRPr="000E7351">
        <w:rPr>
          <w:color w:val="000000"/>
          <w:sz w:val="28"/>
          <w:szCs w:val="28"/>
        </w:rPr>
        <w:t>налогоплательщик вправе обжаловать в установленном Налоговым кодексом и другими законодательными актами Республики Казахстан порядке уведомления по актам налоговых проверок органов налоговой службы.</w:t>
      </w:r>
    </w:p>
    <w:p w:rsidR="003B0B7D" w:rsidRPr="000E7351" w:rsidRDefault="003B0B7D" w:rsidP="000E7351">
      <w:pPr>
        <w:widowControl/>
        <w:tabs>
          <w:tab w:val="left" w:pos="1440"/>
        </w:tabs>
        <w:spacing w:line="360" w:lineRule="auto"/>
        <w:ind w:firstLine="709"/>
        <w:rPr>
          <w:color w:val="000000"/>
          <w:sz w:val="28"/>
          <w:szCs w:val="28"/>
        </w:rPr>
      </w:pPr>
      <w:r w:rsidRPr="000E7351">
        <w:rPr>
          <w:color w:val="000000"/>
          <w:sz w:val="28"/>
          <w:szCs w:val="28"/>
        </w:rPr>
        <w:t xml:space="preserve">Необходимо отметить, что согласно пункту </w:t>
      </w:r>
      <w:r w:rsidR="009114B1" w:rsidRPr="000E7351">
        <w:rPr>
          <w:color w:val="000000"/>
          <w:sz w:val="28"/>
          <w:szCs w:val="28"/>
        </w:rPr>
        <w:t>1</w:t>
      </w:r>
      <w:r w:rsidRPr="000E7351">
        <w:rPr>
          <w:color w:val="000000"/>
          <w:sz w:val="28"/>
          <w:szCs w:val="28"/>
        </w:rPr>
        <w:t xml:space="preserve"> статьи </w:t>
      </w:r>
      <w:r w:rsidR="009114B1" w:rsidRPr="000E7351">
        <w:rPr>
          <w:color w:val="000000"/>
          <w:sz w:val="28"/>
          <w:szCs w:val="28"/>
        </w:rPr>
        <w:t>667</w:t>
      </w:r>
      <w:r w:rsidRPr="000E7351">
        <w:rPr>
          <w:color w:val="000000"/>
          <w:sz w:val="28"/>
          <w:szCs w:val="28"/>
        </w:rPr>
        <w:t xml:space="preserve"> Налогового кодекса налогоплательщик вправе обжаловать уведомление по акту налоговой проверки в части начисленной суммы налогов, пени и штрафов в суде.</w:t>
      </w:r>
    </w:p>
    <w:p w:rsidR="000E7351" w:rsidRPr="000E7351" w:rsidRDefault="003B0B7D" w:rsidP="000E7351">
      <w:pPr>
        <w:widowControl/>
        <w:tabs>
          <w:tab w:val="left" w:pos="1440"/>
        </w:tabs>
        <w:spacing w:line="360" w:lineRule="auto"/>
        <w:ind w:firstLine="709"/>
        <w:rPr>
          <w:color w:val="000000"/>
          <w:sz w:val="28"/>
          <w:szCs w:val="28"/>
        </w:rPr>
      </w:pPr>
      <w:r w:rsidRPr="000E7351">
        <w:rPr>
          <w:color w:val="000000"/>
          <w:sz w:val="28"/>
          <w:szCs w:val="28"/>
        </w:rPr>
        <w:t xml:space="preserve">Согласно с пунктом 1 статьи </w:t>
      </w:r>
      <w:r w:rsidR="009114B1" w:rsidRPr="000E7351">
        <w:rPr>
          <w:color w:val="000000"/>
          <w:sz w:val="28"/>
          <w:szCs w:val="28"/>
        </w:rPr>
        <w:t>666</w:t>
      </w:r>
      <w:r w:rsidRPr="000E7351">
        <w:rPr>
          <w:color w:val="000000"/>
          <w:sz w:val="28"/>
          <w:szCs w:val="28"/>
        </w:rPr>
        <w:t xml:space="preserve"> Налогового кодекса рассмотрение жалобы налогоплательщика на уведомление по акту налоговой проверки производится вышестоящим органом налоговой службы, то есть, например, если обжалуемое уведомление внесено по акту проверки районного налогового органа, соответственно рассмотрение данной жалобы входит в компетенцию областного налогового органа.</w:t>
      </w:r>
    </w:p>
    <w:p w:rsidR="003B0B7D" w:rsidRPr="000E7351" w:rsidRDefault="003B0B7D" w:rsidP="000E7351">
      <w:pPr>
        <w:widowControl/>
        <w:tabs>
          <w:tab w:val="left" w:pos="1440"/>
        </w:tabs>
        <w:spacing w:line="360" w:lineRule="auto"/>
        <w:ind w:firstLine="709"/>
        <w:rPr>
          <w:color w:val="000000"/>
          <w:sz w:val="28"/>
          <w:szCs w:val="28"/>
        </w:rPr>
      </w:pPr>
      <w:r w:rsidRPr="000E7351">
        <w:rPr>
          <w:color w:val="000000"/>
          <w:sz w:val="28"/>
          <w:szCs w:val="28"/>
        </w:rPr>
        <w:t xml:space="preserve">Порядок подачи жалобы налогоплательщиком определен Налоговым законодательством в статье </w:t>
      </w:r>
      <w:r w:rsidR="009114B1" w:rsidRPr="000E7351">
        <w:rPr>
          <w:color w:val="000000"/>
          <w:sz w:val="28"/>
          <w:szCs w:val="28"/>
        </w:rPr>
        <w:t xml:space="preserve">667 </w:t>
      </w:r>
      <w:r w:rsidRPr="000E7351">
        <w:rPr>
          <w:color w:val="000000"/>
          <w:sz w:val="28"/>
          <w:szCs w:val="28"/>
        </w:rPr>
        <w:t xml:space="preserve">Налогового кодекса Республики Казахстан. Так, согласно пункту 1 данной нормы Налогового кодекса определен </w:t>
      </w:r>
      <w:r w:rsidR="009114B1" w:rsidRPr="000E7351">
        <w:rPr>
          <w:color w:val="000000"/>
          <w:sz w:val="28"/>
          <w:szCs w:val="28"/>
        </w:rPr>
        <w:t>тридца</w:t>
      </w:r>
      <w:r w:rsidRPr="000E7351">
        <w:rPr>
          <w:color w:val="000000"/>
          <w:sz w:val="28"/>
          <w:szCs w:val="28"/>
        </w:rPr>
        <w:t xml:space="preserve">тидневный срок (рабочих дней) подачи жалобы в вышестоящий орган налоговой службы со дня вручения налогоплательщику уведомления. При этом согласно пункту </w:t>
      </w:r>
      <w:r w:rsidR="009114B1" w:rsidRPr="000E7351">
        <w:rPr>
          <w:color w:val="000000"/>
          <w:sz w:val="28"/>
          <w:szCs w:val="28"/>
        </w:rPr>
        <w:t>1</w:t>
      </w:r>
      <w:r w:rsidRPr="000E7351">
        <w:rPr>
          <w:color w:val="000000"/>
          <w:sz w:val="28"/>
          <w:szCs w:val="28"/>
        </w:rPr>
        <w:t xml:space="preserve"> данной статьи налогоплательщик направляет в налоговый орган, проводивший проверку, копию жалобы.</w:t>
      </w:r>
    </w:p>
    <w:p w:rsidR="003B0B7D" w:rsidRPr="000E7351" w:rsidRDefault="003B0B7D" w:rsidP="000E7351">
      <w:pPr>
        <w:widowControl/>
        <w:tabs>
          <w:tab w:val="left" w:pos="1440"/>
        </w:tabs>
        <w:spacing w:line="360" w:lineRule="auto"/>
        <w:ind w:firstLine="709"/>
        <w:rPr>
          <w:color w:val="000000"/>
          <w:sz w:val="28"/>
          <w:szCs w:val="28"/>
        </w:rPr>
      </w:pPr>
      <w:r w:rsidRPr="000E7351">
        <w:rPr>
          <w:color w:val="000000"/>
          <w:sz w:val="28"/>
          <w:szCs w:val="28"/>
        </w:rPr>
        <w:t xml:space="preserve">Кроме того, согласно пункту </w:t>
      </w:r>
      <w:r w:rsidR="009114B1" w:rsidRPr="000E7351">
        <w:rPr>
          <w:color w:val="000000"/>
          <w:sz w:val="28"/>
          <w:szCs w:val="28"/>
        </w:rPr>
        <w:t>2</w:t>
      </w:r>
      <w:r w:rsidRPr="000E7351">
        <w:rPr>
          <w:color w:val="000000"/>
          <w:sz w:val="28"/>
          <w:szCs w:val="28"/>
        </w:rPr>
        <w:t xml:space="preserve"> указанной статьи Налогового кодекса в случае пропуска по уважительной причине срока по ходатайству налогоплательщика, подающего жалобу, может быть восстановлен вышестоящим органом налоговой службы, рассматривающим жалобу.</w:t>
      </w:r>
    </w:p>
    <w:p w:rsidR="003B0B7D" w:rsidRPr="000E7351" w:rsidRDefault="003B0B7D" w:rsidP="000E7351">
      <w:pPr>
        <w:widowControl/>
        <w:tabs>
          <w:tab w:val="left" w:pos="1440"/>
        </w:tabs>
        <w:spacing w:line="360" w:lineRule="auto"/>
        <w:ind w:firstLine="709"/>
        <w:rPr>
          <w:color w:val="000000"/>
          <w:sz w:val="28"/>
          <w:szCs w:val="28"/>
        </w:rPr>
      </w:pPr>
      <w:r w:rsidRPr="000E7351">
        <w:rPr>
          <w:color w:val="000000"/>
          <w:sz w:val="28"/>
          <w:szCs w:val="28"/>
        </w:rPr>
        <w:t xml:space="preserve">Жалоба налогоплательщика, поданная с соблюдением ее формы и содержания, определенных статьей </w:t>
      </w:r>
      <w:r w:rsidR="009114B1" w:rsidRPr="000E7351">
        <w:rPr>
          <w:color w:val="000000"/>
          <w:sz w:val="28"/>
          <w:szCs w:val="28"/>
        </w:rPr>
        <w:t>668</w:t>
      </w:r>
      <w:r w:rsidRPr="000E7351">
        <w:rPr>
          <w:color w:val="000000"/>
          <w:sz w:val="28"/>
          <w:szCs w:val="28"/>
        </w:rPr>
        <w:t xml:space="preserve"> Налогового кодекса, подлежит обязательной регистрации в налоговом органе в день ее поступления.</w:t>
      </w:r>
    </w:p>
    <w:p w:rsidR="003B0B7D" w:rsidRPr="000E7351" w:rsidRDefault="003B0B7D" w:rsidP="000E7351">
      <w:pPr>
        <w:widowControl/>
        <w:tabs>
          <w:tab w:val="left" w:pos="1440"/>
        </w:tabs>
        <w:spacing w:line="360" w:lineRule="auto"/>
        <w:ind w:firstLine="709"/>
        <w:rPr>
          <w:color w:val="000000"/>
          <w:sz w:val="28"/>
          <w:szCs w:val="28"/>
        </w:rPr>
      </w:pPr>
      <w:r w:rsidRPr="000E7351">
        <w:rPr>
          <w:color w:val="000000"/>
          <w:sz w:val="28"/>
          <w:szCs w:val="28"/>
        </w:rPr>
        <w:t xml:space="preserve">Данная жалоба налогоплательщиком подается в сроки и в порядке, определенные в статье </w:t>
      </w:r>
      <w:r w:rsidR="009114B1" w:rsidRPr="000E7351">
        <w:rPr>
          <w:color w:val="000000"/>
          <w:sz w:val="28"/>
          <w:szCs w:val="28"/>
        </w:rPr>
        <w:t>667</w:t>
      </w:r>
      <w:r w:rsidR="000E7351" w:rsidRPr="000E7351">
        <w:rPr>
          <w:color w:val="000000"/>
          <w:sz w:val="28"/>
          <w:szCs w:val="28"/>
        </w:rPr>
        <w:t xml:space="preserve"> </w:t>
      </w:r>
      <w:r w:rsidRPr="000E7351">
        <w:rPr>
          <w:color w:val="000000"/>
          <w:sz w:val="28"/>
          <w:szCs w:val="28"/>
        </w:rPr>
        <w:t>Налогового кодекса.</w:t>
      </w:r>
    </w:p>
    <w:p w:rsidR="00A56849" w:rsidRPr="000E7351" w:rsidRDefault="003B0B7D" w:rsidP="000E7351">
      <w:pPr>
        <w:widowControl/>
        <w:spacing w:line="360" w:lineRule="auto"/>
        <w:ind w:firstLine="709"/>
        <w:rPr>
          <w:color w:val="000000"/>
          <w:sz w:val="28"/>
          <w:szCs w:val="28"/>
        </w:rPr>
      </w:pPr>
      <w:r w:rsidRPr="000E7351">
        <w:rPr>
          <w:color w:val="000000"/>
          <w:sz w:val="28"/>
          <w:szCs w:val="28"/>
        </w:rPr>
        <w:t xml:space="preserve">Согласно пункту 1 указанной статьи </w:t>
      </w:r>
      <w:r w:rsidR="009114B1" w:rsidRPr="000E7351">
        <w:rPr>
          <w:color w:val="000000"/>
          <w:sz w:val="28"/>
          <w:szCs w:val="28"/>
        </w:rPr>
        <w:t>671 и статьи 670</w:t>
      </w:r>
      <w:r w:rsidRPr="000E7351">
        <w:rPr>
          <w:color w:val="000000"/>
          <w:sz w:val="28"/>
          <w:szCs w:val="28"/>
        </w:rPr>
        <w:t xml:space="preserve"> Налогового кодекса по жалобе налогоплательщика выносится мотивированное решение в срок не позднее 30 рабочих дней с моменты регист</w:t>
      </w:r>
      <w:r w:rsidR="009114B1" w:rsidRPr="000E7351">
        <w:rPr>
          <w:color w:val="000000"/>
          <w:sz w:val="28"/>
          <w:szCs w:val="28"/>
        </w:rPr>
        <w:t>рации жалобы в налоговом органе, по крупным налогоплательщикам в течение 45 рабочих дней.</w:t>
      </w:r>
      <w:r w:rsidR="00A56849" w:rsidRPr="000E7351">
        <w:rPr>
          <w:color w:val="000000"/>
          <w:sz w:val="28"/>
          <w:szCs w:val="28"/>
        </w:rPr>
        <w:t xml:space="preserve"> [2]</w:t>
      </w:r>
    </w:p>
    <w:p w:rsidR="003B0B7D" w:rsidRPr="000E7351" w:rsidRDefault="003B0B7D" w:rsidP="000E7351">
      <w:pPr>
        <w:widowControl/>
        <w:tabs>
          <w:tab w:val="left" w:pos="1440"/>
        </w:tabs>
        <w:spacing w:line="360" w:lineRule="auto"/>
        <w:ind w:firstLine="709"/>
        <w:rPr>
          <w:color w:val="000000"/>
          <w:sz w:val="28"/>
          <w:szCs w:val="28"/>
        </w:rPr>
      </w:pPr>
      <w:r w:rsidRPr="000E7351">
        <w:rPr>
          <w:color w:val="000000"/>
          <w:sz w:val="28"/>
          <w:szCs w:val="28"/>
        </w:rPr>
        <w:t>По итогам рассмотрения жалобы налогоплательщика на уведомление по акту налоговой проверки вышестоящим органом налоговой службы выносится одно из следующих решений:</w:t>
      </w:r>
    </w:p>
    <w:p w:rsidR="003B0B7D" w:rsidRPr="000E7351" w:rsidRDefault="003B0B7D" w:rsidP="00A16134">
      <w:pPr>
        <w:widowControl/>
        <w:numPr>
          <w:ilvl w:val="0"/>
          <w:numId w:val="29"/>
        </w:numPr>
        <w:tabs>
          <w:tab w:val="clear" w:pos="2160"/>
          <w:tab w:val="left" w:pos="720"/>
          <w:tab w:val="left" w:pos="1026"/>
        </w:tabs>
        <w:spacing w:line="360" w:lineRule="auto"/>
        <w:ind w:left="0" w:firstLine="709"/>
        <w:rPr>
          <w:color w:val="000000"/>
          <w:sz w:val="28"/>
          <w:szCs w:val="28"/>
        </w:rPr>
      </w:pPr>
      <w:r w:rsidRPr="000E7351">
        <w:rPr>
          <w:color w:val="000000"/>
          <w:sz w:val="28"/>
          <w:szCs w:val="28"/>
        </w:rPr>
        <w:t>оставить обжалуемое уведомление по акту налоговой проверки без изменения, а жалобу без удовлетворения;</w:t>
      </w:r>
    </w:p>
    <w:p w:rsidR="003B0B7D" w:rsidRPr="000E7351" w:rsidRDefault="003B0B7D" w:rsidP="00A16134">
      <w:pPr>
        <w:widowControl/>
        <w:numPr>
          <w:ilvl w:val="0"/>
          <w:numId w:val="29"/>
        </w:numPr>
        <w:tabs>
          <w:tab w:val="left" w:pos="720"/>
          <w:tab w:val="left" w:pos="1026"/>
        </w:tabs>
        <w:spacing w:line="360" w:lineRule="auto"/>
        <w:ind w:left="0" w:firstLine="709"/>
        <w:rPr>
          <w:color w:val="000000"/>
          <w:sz w:val="28"/>
          <w:szCs w:val="28"/>
        </w:rPr>
      </w:pPr>
      <w:r w:rsidRPr="000E7351">
        <w:rPr>
          <w:color w:val="000000"/>
          <w:sz w:val="28"/>
          <w:szCs w:val="28"/>
        </w:rPr>
        <w:t>отменить обжалуемое уведомление по акту налоговой проверки полностью или в части.</w:t>
      </w:r>
    </w:p>
    <w:p w:rsidR="003B0B7D" w:rsidRPr="000E7351" w:rsidRDefault="003B0B7D" w:rsidP="000E7351">
      <w:pPr>
        <w:widowControl/>
        <w:tabs>
          <w:tab w:val="left" w:pos="1440"/>
        </w:tabs>
        <w:spacing w:line="360" w:lineRule="auto"/>
        <w:ind w:firstLine="709"/>
        <w:rPr>
          <w:color w:val="000000"/>
          <w:sz w:val="28"/>
          <w:szCs w:val="28"/>
        </w:rPr>
      </w:pPr>
      <w:r w:rsidRPr="000E7351">
        <w:rPr>
          <w:color w:val="000000"/>
          <w:sz w:val="28"/>
          <w:szCs w:val="28"/>
        </w:rPr>
        <w:t xml:space="preserve">Содержание решения вышестоящего органа налоговой службы по результатам рассмотрения жалобы налогоплательщика должно соответствовать требованиям статьи </w:t>
      </w:r>
      <w:r w:rsidR="009114B1" w:rsidRPr="000E7351">
        <w:rPr>
          <w:color w:val="000000"/>
          <w:sz w:val="28"/>
          <w:szCs w:val="28"/>
        </w:rPr>
        <w:t>673</w:t>
      </w:r>
      <w:r w:rsidRPr="000E7351">
        <w:rPr>
          <w:color w:val="000000"/>
          <w:sz w:val="28"/>
          <w:szCs w:val="28"/>
        </w:rPr>
        <w:t xml:space="preserve"> Налогового кодекса.</w:t>
      </w:r>
    </w:p>
    <w:p w:rsidR="003B0B7D" w:rsidRPr="000E7351" w:rsidRDefault="003B0B7D" w:rsidP="000E7351">
      <w:pPr>
        <w:widowControl/>
        <w:tabs>
          <w:tab w:val="left" w:pos="1440"/>
        </w:tabs>
        <w:spacing w:line="360" w:lineRule="auto"/>
        <w:ind w:firstLine="709"/>
        <w:rPr>
          <w:color w:val="000000"/>
          <w:sz w:val="28"/>
          <w:szCs w:val="28"/>
        </w:rPr>
      </w:pPr>
      <w:r w:rsidRPr="000E7351">
        <w:rPr>
          <w:color w:val="000000"/>
          <w:sz w:val="28"/>
          <w:szCs w:val="28"/>
        </w:rPr>
        <w:t xml:space="preserve">Необходимо отметить, что в соответствии со статьей </w:t>
      </w:r>
      <w:r w:rsidR="009114B1" w:rsidRPr="000E7351">
        <w:rPr>
          <w:color w:val="000000"/>
          <w:sz w:val="28"/>
          <w:szCs w:val="28"/>
        </w:rPr>
        <w:t>672</w:t>
      </w:r>
      <w:r w:rsidRPr="000E7351">
        <w:rPr>
          <w:color w:val="000000"/>
          <w:sz w:val="28"/>
          <w:szCs w:val="28"/>
        </w:rPr>
        <w:t xml:space="preserve"> Налогового кодекса подача налогоплательщиком жалобы на уведомление по акту налоговой проверки в вышестоящий орган налоговой службы приостанавливает исполнение обжалуемого уведомления. Данное приостановление действует до вынесения письменного решения вышестоящим органом налоговой службы.</w:t>
      </w:r>
    </w:p>
    <w:p w:rsidR="003B0B7D" w:rsidRPr="000E7351" w:rsidRDefault="003B0B7D" w:rsidP="000E7351">
      <w:pPr>
        <w:widowControl/>
        <w:tabs>
          <w:tab w:val="left" w:pos="1440"/>
        </w:tabs>
        <w:spacing w:line="360" w:lineRule="auto"/>
        <w:ind w:firstLine="709"/>
        <w:rPr>
          <w:color w:val="000000"/>
          <w:sz w:val="28"/>
          <w:szCs w:val="28"/>
        </w:rPr>
      </w:pPr>
      <w:r w:rsidRPr="000E7351">
        <w:rPr>
          <w:color w:val="000000"/>
          <w:sz w:val="28"/>
          <w:szCs w:val="28"/>
        </w:rPr>
        <w:t>В случае отмены уведомления по акту налоговой проверки отменяется и акт налоговой проверки.</w:t>
      </w:r>
    </w:p>
    <w:p w:rsidR="003B0B7D" w:rsidRPr="000E7351" w:rsidRDefault="003B0B7D" w:rsidP="000E7351">
      <w:pPr>
        <w:widowControl/>
        <w:tabs>
          <w:tab w:val="left" w:pos="1440"/>
        </w:tabs>
        <w:spacing w:line="360" w:lineRule="auto"/>
        <w:ind w:firstLine="709"/>
        <w:rPr>
          <w:color w:val="000000"/>
          <w:sz w:val="28"/>
          <w:szCs w:val="28"/>
        </w:rPr>
      </w:pPr>
      <w:r w:rsidRPr="000E7351">
        <w:rPr>
          <w:color w:val="000000"/>
          <w:sz w:val="28"/>
          <w:szCs w:val="28"/>
        </w:rPr>
        <w:t>Стоит отметить, что указанное решение вышестоящего органа налоговой службы по жалобе налогоплательщика на уведомление по акту налоговой проверки может быть обжаловано налогоплательщиком в уполномоченном государственном органе, то есть в Налоговом комитете Министерстве Финансов Республики Казахстан, в порядке и сроки, установленные в налоговом законодательстве Республики Казахстан.</w:t>
      </w:r>
    </w:p>
    <w:p w:rsidR="003B0B7D" w:rsidRPr="000E7351" w:rsidRDefault="003B0B7D" w:rsidP="000E7351">
      <w:pPr>
        <w:widowControl/>
        <w:tabs>
          <w:tab w:val="left" w:pos="1440"/>
        </w:tabs>
        <w:spacing w:line="360" w:lineRule="auto"/>
        <w:ind w:firstLine="709"/>
        <w:rPr>
          <w:color w:val="000000"/>
          <w:sz w:val="28"/>
          <w:szCs w:val="28"/>
        </w:rPr>
      </w:pPr>
      <w:r w:rsidRPr="000E7351">
        <w:rPr>
          <w:color w:val="000000"/>
          <w:sz w:val="28"/>
          <w:szCs w:val="28"/>
        </w:rPr>
        <w:t>Принимая во внимание тот факт, что во взаимоотношениях между органами налоговой службы и налогоплательщиком возникают разногласия, вышеуказанный порядок обжалования уведомлений по акту налоговой проверки предоставляет налогоплательщику право самостоятельно выбирать способы разрешения спора, возникшего с налоговым органом, а именно путем внесудебного обжалования.</w:t>
      </w:r>
    </w:p>
    <w:p w:rsidR="003B0B7D" w:rsidRPr="000E7351" w:rsidRDefault="003B0B7D" w:rsidP="000E7351">
      <w:pPr>
        <w:widowControl/>
        <w:tabs>
          <w:tab w:val="left" w:pos="1440"/>
        </w:tabs>
        <w:spacing w:line="360" w:lineRule="auto"/>
        <w:ind w:firstLine="709"/>
        <w:rPr>
          <w:color w:val="000000"/>
          <w:sz w:val="28"/>
          <w:szCs w:val="28"/>
        </w:rPr>
      </w:pPr>
      <w:r w:rsidRPr="000E7351">
        <w:rPr>
          <w:color w:val="000000"/>
          <w:sz w:val="28"/>
          <w:szCs w:val="28"/>
        </w:rPr>
        <w:t>Налоговый контроль</w:t>
      </w:r>
      <w:r w:rsidR="00E424BD" w:rsidRPr="000E7351">
        <w:rPr>
          <w:color w:val="000000"/>
          <w:sz w:val="28"/>
          <w:szCs w:val="28"/>
        </w:rPr>
        <w:t xml:space="preserve"> </w:t>
      </w:r>
      <w:r w:rsidR="000E7351" w:rsidRPr="000E7351">
        <w:rPr>
          <w:color w:val="000000"/>
          <w:sz w:val="28"/>
          <w:szCs w:val="28"/>
        </w:rPr>
        <w:t xml:space="preserve">– </w:t>
      </w:r>
      <w:r w:rsidRPr="000E7351">
        <w:rPr>
          <w:color w:val="000000"/>
          <w:sz w:val="28"/>
          <w:szCs w:val="28"/>
        </w:rPr>
        <w:t>это специализированный (только в отношении налогов и сборов) надведомственный (вне рамок ведомства) государственный контроль, сущность которого состоит не только в проверке соблюдения законодательства о налогах и сборах, но в проверке правильности</w:t>
      </w:r>
      <w:r w:rsidR="000E7351" w:rsidRPr="000E7351">
        <w:rPr>
          <w:color w:val="000000"/>
          <w:sz w:val="28"/>
          <w:szCs w:val="28"/>
        </w:rPr>
        <w:t xml:space="preserve"> </w:t>
      </w:r>
      <w:r w:rsidRPr="000E7351">
        <w:rPr>
          <w:color w:val="000000"/>
          <w:sz w:val="28"/>
          <w:szCs w:val="28"/>
        </w:rPr>
        <w:t>исчисления, полноты и своевременности уплаты налогов и сборов, а также в устранении выявленных нарушений.</w:t>
      </w:r>
    </w:p>
    <w:p w:rsidR="00660826" w:rsidRPr="000E7351" w:rsidRDefault="00660826" w:rsidP="000E7351">
      <w:pPr>
        <w:widowControl/>
        <w:tabs>
          <w:tab w:val="left" w:pos="1440"/>
        </w:tabs>
        <w:spacing w:line="360" w:lineRule="auto"/>
        <w:ind w:firstLine="709"/>
        <w:rPr>
          <w:color w:val="000000"/>
          <w:sz w:val="28"/>
          <w:szCs w:val="28"/>
        </w:rPr>
      </w:pPr>
      <w:r w:rsidRPr="000E7351">
        <w:rPr>
          <w:color w:val="000000"/>
          <w:sz w:val="28"/>
          <w:szCs w:val="28"/>
        </w:rPr>
        <w:t>Основная проблема налоговых органов на сегодняшний день это качественное обеспечение исполнения нового налогового Кодекса.</w:t>
      </w:r>
    </w:p>
    <w:p w:rsidR="003B0B7D" w:rsidRPr="000E7351" w:rsidRDefault="00660826" w:rsidP="000E7351">
      <w:pPr>
        <w:widowControl/>
        <w:tabs>
          <w:tab w:val="left" w:pos="1440"/>
        </w:tabs>
        <w:spacing w:line="360" w:lineRule="auto"/>
        <w:ind w:firstLine="709"/>
        <w:rPr>
          <w:color w:val="000000"/>
          <w:sz w:val="28"/>
          <w:szCs w:val="28"/>
        </w:rPr>
      </w:pPr>
      <w:r w:rsidRPr="000E7351">
        <w:rPr>
          <w:color w:val="000000"/>
          <w:sz w:val="28"/>
          <w:szCs w:val="28"/>
        </w:rPr>
        <w:t>Новый Налоговом кодексе</w:t>
      </w:r>
      <w:r w:rsidR="000E7351" w:rsidRPr="000E7351">
        <w:rPr>
          <w:color w:val="000000"/>
          <w:sz w:val="28"/>
          <w:szCs w:val="28"/>
        </w:rPr>
        <w:t xml:space="preserve"> </w:t>
      </w:r>
      <w:r w:rsidRPr="000E7351">
        <w:rPr>
          <w:color w:val="000000"/>
          <w:sz w:val="28"/>
          <w:szCs w:val="28"/>
        </w:rPr>
        <w:t>688 статей, тогда как в старом (</w:t>
      </w:r>
      <w:r w:rsidR="000E7351" w:rsidRPr="000E7351">
        <w:rPr>
          <w:color w:val="000000"/>
          <w:sz w:val="28"/>
          <w:szCs w:val="28"/>
        </w:rPr>
        <w:t>2001 г.</w:t>
      </w:r>
      <w:r w:rsidRPr="000E7351">
        <w:rPr>
          <w:color w:val="000000"/>
          <w:sz w:val="28"/>
          <w:szCs w:val="28"/>
        </w:rPr>
        <w:t>) 568 статей, что на 120 больше.</w:t>
      </w:r>
    </w:p>
    <w:p w:rsidR="00A56849" w:rsidRPr="000E7351" w:rsidRDefault="00660826" w:rsidP="000E7351">
      <w:pPr>
        <w:widowControl/>
        <w:spacing w:line="360" w:lineRule="auto"/>
        <w:ind w:firstLine="709"/>
        <w:rPr>
          <w:color w:val="000000"/>
          <w:sz w:val="28"/>
          <w:szCs w:val="28"/>
        </w:rPr>
      </w:pPr>
      <w:r w:rsidRPr="000E7351">
        <w:rPr>
          <w:color w:val="000000"/>
          <w:sz w:val="28"/>
          <w:szCs w:val="28"/>
        </w:rPr>
        <w:t>Кроме того, в налоговых органах применяются</w:t>
      </w:r>
      <w:r w:rsidR="000E7351" w:rsidRPr="000E7351">
        <w:rPr>
          <w:color w:val="000000"/>
          <w:sz w:val="28"/>
          <w:szCs w:val="28"/>
        </w:rPr>
        <w:t xml:space="preserve"> </w:t>
      </w:r>
      <w:r w:rsidRPr="000E7351">
        <w:rPr>
          <w:color w:val="000000"/>
          <w:sz w:val="28"/>
          <w:szCs w:val="28"/>
        </w:rPr>
        <w:t xml:space="preserve">12 информационных систем. Не секрет с целью облегчения деятельности налоговых органов, подчастую налогоплательщиков заставляют получать электронные ключи для сдачи налоговой отчетности в электронном виде, что противоречит пункту 3 статьи 68 Налогового кодекса РК. </w:t>
      </w:r>
      <w:r w:rsidR="00A56849" w:rsidRPr="000E7351">
        <w:rPr>
          <w:color w:val="000000"/>
          <w:sz w:val="28"/>
          <w:szCs w:val="28"/>
        </w:rPr>
        <w:t>[2]</w:t>
      </w:r>
    </w:p>
    <w:p w:rsidR="00660826" w:rsidRPr="000E7351" w:rsidRDefault="00660826" w:rsidP="000E7351">
      <w:pPr>
        <w:widowControl/>
        <w:tabs>
          <w:tab w:val="left" w:pos="1440"/>
        </w:tabs>
        <w:spacing w:line="360" w:lineRule="auto"/>
        <w:ind w:firstLine="709"/>
        <w:rPr>
          <w:color w:val="000000"/>
          <w:sz w:val="28"/>
          <w:szCs w:val="28"/>
        </w:rPr>
      </w:pPr>
      <w:r w:rsidRPr="000E7351">
        <w:rPr>
          <w:color w:val="000000"/>
          <w:sz w:val="28"/>
          <w:szCs w:val="28"/>
        </w:rPr>
        <w:t>Сегодня не каждый налогоплательщик, особенности индивидуальные предприниматели, имеют возможность грамотно справиться с информационной системой. Зафиксированы случаи сбоя программного обеспечения именно в период сдачи налоговой отчетности. В терминалах налогоплательщика в дни сдачи налоговой отчетности огромные очереди, душно, программа «виснет».</w:t>
      </w:r>
    </w:p>
    <w:p w:rsidR="00660826" w:rsidRPr="000E7351" w:rsidRDefault="00660826" w:rsidP="000E7351">
      <w:pPr>
        <w:widowControl/>
        <w:tabs>
          <w:tab w:val="left" w:pos="1440"/>
        </w:tabs>
        <w:spacing w:line="360" w:lineRule="auto"/>
        <w:ind w:firstLine="709"/>
        <w:rPr>
          <w:color w:val="000000"/>
          <w:sz w:val="28"/>
          <w:szCs w:val="28"/>
        </w:rPr>
      </w:pPr>
      <w:r w:rsidRPr="000E7351">
        <w:rPr>
          <w:color w:val="000000"/>
          <w:sz w:val="28"/>
          <w:szCs w:val="28"/>
        </w:rPr>
        <w:t>Поэтому сегодня как никогда назрел вопрос о повышении налоговой культуры, для этого необходимо качественно организовать семинары по разъяснению положений нового Налогового Кодекса РК.</w:t>
      </w:r>
    </w:p>
    <w:p w:rsidR="00660826" w:rsidRPr="000E7351" w:rsidRDefault="00660826" w:rsidP="000E7351">
      <w:pPr>
        <w:widowControl/>
        <w:tabs>
          <w:tab w:val="left" w:pos="1440"/>
        </w:tabs>
        <w:spacing w:line="360" w:lineRule="auto"/>
        <w:ind w:firstLine="709"/>
        <w:rPr>
          <w:color w:val="000000"/>
          <w:sz w:val="28"/>
          <w:szCs w:val="28"/>
        </w:rPr>
      </w:pPr>
      <w:r w:rsidRPr="000E7351">
        <w:rPr>
          <w:color w:val="000000"/>
          <w:sz w:val="28"/>
          <w:szCs w:val="28"/>
        </w:rPr>
        <w:t xml:space="preserve">13 марта 2009 года во дворце Жастар АО «Центр подготовки, переподготовки и повышения квалификации специалистов органов финансовой системы» провел семинар по разъяснению нового </w:t>
      </w:r>
      <w:r w:rsidR="009E0802" w:rsidRPr="000E7351">
        <w:rPr>
          <w:color w:val="000000"/>
          <w:sz w:val="28"/>
          <w:szCs w:val="28"/>
        </w:rPr>
        <w:t>Н</w:t>
      </w:r>
      <w:r w:rsidRPr="000E7351">
        <w:rPr>
          <w:color w:val="000000"/>
          <w:sz w:val="28"/>
          <w:szCs w:val="28"/>
        </w:rPr>
        <w:t>алогового кодекса.</w:t>
      </w:r>
      <w:r w:rsidR="009E0802" w:rsidRPr="000E7351">
        <w:rPr>
          <w:color w:val="000000"/>
          <w:sz w:val="28"/>
          <w:szCs w:val="28"/>
        </w:rPr>
        <w:t xml:space="preserve"> Но его качество организации и подготовленность лекторов желает быть лучшего.</w:t>
      </w:r>
    </w:p>
    <w:p w:rsidR="009E0802" w:rsidRPr="000E7351" w:rsidRDefault="009E0802" w:rsidP="000E7351">
      <w:pPr>
        <w:widowControl/>
        <w:tabs>
          <w:tab w:val="left" w:pos="1440"/>
        </w:tabs>
        <w:spacing w:line="360" w:lineRule="auto"/>
        <w:ind w:firstLine="709"/>
        <w:rPr>
          <w:color w:val="000000"/>
          <w:sz w:val="28"/>
          <w:szCs w:val="28"/>
        </w:rPr>
      </w:pPr>
      <w:r w:rsidRPr="000E7351">
        <w:rPr>
          <w:color w:val="000000"/>
          <w:sz w:val="28"/>
          <w:szCs w:val="28"/>
        </w:rPr>
        <w:t>Для снижения налогового бремени в период мирового кризиса Налоговыми органами объявлен мораторий на</w:t>
      </w:r>
      <w:r w:rsidR="000E7351" w:rsidRPr="000E7351">
        <w:rPr>
          <w:color w:val="000000"/>
          <w:sz w:val="28"/>
          <w:szCs w:val="28"/>
        </w:rPr>
        <w:t xml:space="preserve"> </w:t>
      </w:r>
      <w:r w:rsidRPr="000E7351">
        <w:rPr>
          <w:color w:val="000000"/>
          <w:sz w:val="28"/>
          <w:szCs w:val="28"/>
        </w:rPr>
        <w:t>осуществления налоговых проверок. Опыт проведения предыдущих подобных мораториев, показал следующее:</w:t>
      </w:r>
    </w:p>
    <w:p w:rsidR="009E0802" w:rsidRPr="000E7351" w:rsidRDefault="009E0802" w:rsidP="000E7351">
      <w:pPr>
        <w:widowControl/>
        <w:numPr>
          <w:ilvl w:val="0"/>
          <w:numId w:val="23"/>
        </w:numPr>
        <w:tabs>
          <w:tab w:val="clear" w:pos="720"/>
          <w:tab w:val="num" w:pos="1080"/>
          <w:tab w:val="left" w:pos="1440"/>
        </w:tabs>
        <w:spacing w:line="360" w:lineRule="auto"/>
        <w:ind w:left="0" w:firstLine="709"/>
        <w:rPr>
          <w:color w:val="000000"/>
          <w:sz w:val="28"/>
          <w:szCs w:val="28"/>
        </w:rPr>
      </w:pPr>
      <w:r w:rsidRPr="000E7351">
        <w:rPr>
          <w:color w:val="000000"/>
          <w:sz w:val="28"/>
          <w:szCs w:val="28"/>
        </w:rPr>
        <w:t>снижение налоговых поступлений – что невозможно в период кризиса;</w:t>
      </w:r>
    </w:p>
    <w:p w:rsidR="009E0802" w:rsidRPr="000E7351" w:rsidRDefault="009E0802" w:rsidP="000E7351">
      <w:pPr>
        <w:widowControl/>
        <w:numPr>
          <w:ilvl w:val="0"/>
          <w:numId w:val="23"/>
        </w:numPr>
        <w:tabs>
          <w:tab w:val="clear" w:pos="720"/>
          <w:tab w:val="num" w:pos="1080"/>
          <w:tab w:val="left" w:pos="1440"/>
        </w:tabs>
        <w:spacing w:line="360" w:lineRule="auto"/>
        <w:ind w:left="0" w:firstLine="709"/>
        <w:rPr>
          <w:color w:val="000000"/>
          <w:sz w:val="28"/>
          <w:szCs w:val="28"/>
        </w:rPr>
      </w:pPr>
      <w:r w:rsidRPr="000E7351">
        <w:rPr>
          <w:color w:val="000000"/>
          <w:sz w:val="28"/>
          <w:szCs w:val="28"/>
        </w:rPr>
        <w:t>увеличение количества жалоб потребителей;</w:t>
      </w:r>
    </w:p>
    <w:p w:rsidR="009E0802" w:rsidRPr="000E7351" w:rsidRDefault="009E0802" w:rsidP="000E7351">
      <w:pPr>
        <w:widowControl/>
        <w:numPr>
          <w:ilvl w:val="0"/>
          <w:numId w:val="23"/>
        </w:numPr>
        <w:tabs>
          <w:tab w:val="clear" w:pos="720"/>
          <w:tab w:val="num" w:pos="1080"/>
          <w:tab w:val="left" w:pos="1440"/>
        </w:tabs>
        <w:spacing w:line="360" w:lineRule="auto"/>
        <w:ind w:left="0" w:firstLine="709"/>
        <w:rPr>
          <w:color w:val="000000"/>
          <w:sz w:val="28"/>
          <w:szCs w:val="28"/>
        </w:rPr>
      </w:pPr>
      <w:r w:rsidRPr="000E7351">
        <w:rPr>
          <w:color w:val="000000"/>
          <w:sz w:val="28"/>
          <w:szCs w:val="28"/>
        </w:rPr>
        <w:t>некачественное исполнение своих обязательств налогоплательщиками.</w:t>
      </w:r>
    </w:p>
    <w:p w:rsidR="009E0802" w:rsidRPr="000E7351" w:rsidRDefault="009E0802" w:rsidP="000E7351">
      <w:pPr>
        <w:widowControl/>
        <w:tabs>
          <w:tab w:val="left" w:pos="1440"/>
        </w:tabs>
        <w:spacing w:line="360" w:lineRule="auto"/>
        <w:ind w:firstLine="709"/>
        <w:rPr>
          <w:color w:val="000000"/>
          <w:sz w:val="28"/>
          <w:szCs w:val="28"/>
        </w:rPr>
      </w:pPr>
    </w:p>
    <w:p w:rsidR="000E7351" w:rsidRPr="000E7351" w:rsidRDefault="003B0B7D" w:rsidP="000E7351">
      <w:pPr>
        <w:widowControl/>
        <w:shd w:val="clear" w:color="auto" w:fill="FFFFFF"/>
        <w:spacing w:line="360" w:lineRule="auto"/>
        <w:ind w:firstLine="709"/>
        <w:rPr>
          <w:color w:val="000000"/>
          <w:sz w:val="28"/>
          <w:szCs w:val="28"/>
        </w:rPr>
      </w:pPr>
      <w:r w:rsidRPr="000E7351">
        <w:rPr>
          <w:b/>
          <w:color w:val="000000"/>
          <w:sz w:val="28"/>
          <w:szCs w:val="28"/>
        </w:rPr>
        <w:t xml:space="preserve">3.2 </w:t>
      </w:r>
      <w:r w:rsidR="00BD354D" w:rsidRPr="000E7351">
        <w:rPr>
          <w:b/>
          <w:color w:val="000000"/>
          <w:sz w:val="28"/>
          <w:szCs w:val="28"/>
        </w:rPr>
        <w:t>Пути совершенствования тематически</w:t>
      </w:r>
      <w:r w:rsidR="00ED497C" w:rsidRPr="000E7351">
        <w:rPr>
          <w:b/>
          <w:color w:val="000000"/>
          <w:sz w:val="28"/>
          <w:szCs w:val="28"/>
        </w:rPr>
        <w:t>х</w:t>
      </w:r>
      <w:r w:rsidR="00BD354D" w:rsidRPr="000E7351">
        <w:rPr>
          <w:b/>
          <w:color w:val="000000"/>
          <w:sz w:val="28"/>
          <w:szCs w:val="28"/>
        </w:rPr>
        <w:t xml:space="preserve"> проверок</w:t>
      </w:r>
      <w:r w:rsidR="000E7351" w:rsidRPr="000E7351">
        <w:rPr>
          <w:b/>
          <w:color w:val="000000"/>
          <w:sz w:val="28"/>
          <w:szCs w:val="28"/>
        </w:rPr>
        <w:t xml:space="preserve"> </w:t>
      </w:r>
      <w:r w:rsidR="00BD354D" w:rsidRPr="000E7351">
        <w:rPr>
          <w:b/>
          <w:color w:val="000000"/>
          <w:sz w:val="28"/>
          <w:szCs w:val="28"/>
        </w:rPr>
        <w:t>с применением инфор</w:t>
      </w:r>
      <w:r w:rsidR="00ED497C" w:rsidRPr="000E7351">
        <w:rPr>
          <w:b/>
          <w:color w:val="000000"/>
          <w:sz w:val="28"/>
          <w:szCs w:val="28"/>
        </w:rPr>
        <w:t>м</w:t>
      </w:r>
      <w:r w:rsidR="00BD354D" w:rsidRPr="000E7351">
        <w:rPr>
          <w:b/>
          <w:color w:val="000000"/>
          <w:sz w:val="28"/>
          <w:szCs w:val="28"/>
        </w:rPr>
        <w:t>ационных систем</w:t>
      </w:r>
    </w:p>
    <w:p w:rsidR="00A16134" w:rsidRDefault="00A16134" w:rsidP="000E7351">
      <w:pPr>
        <w:widowControl/>
        <w:spacing w:line="360" w:lineRule="auto"/>
        <w:ind w:firstLine="709"/>
        <w:rPr>
          <w:color w:val="000000"/>
          <w:sz w:val="28"/>
          <w:szCs w:val="28"/>
        </w:rPr>
      </w:pPr>
    </w:p>
    <w:p w:rsidR="00A56849" w:rsidRPr="000E7351" w:rsidRDefault="00634592" w:rsidP="000E7351">
      <w:pPr>
        <w:widowControl/>
        <w:spacing w:line="360" w:lineRule="auto"/>
        <w:ind w:firstLine="709"/>
        <w:rPr>
          <w:color w:val="000000"/>
          <w:sz w:val="28"/>
          <w:szCs w:val="28"/>
        </w:rPr>
      </w:pPr>
      <w:r w:rsidRPr="000E7351">
        <w:rPr>
          <w:color w:val="000000"/>
          <w:sz w:val="28"/>
          <w:szCs w:val="28"/>
        </w:rPr>
        <w:t xml:space="preserve">К одному из важнейших видов налогового контроля относятся </w:t>
      </w:r>
      <w:r w:rsidR="00B3104C" w:rsidRPr="000E7351">
        <w:rPr>
          <w:color w:val="000000"/>
          <w:sz w:val="28"/>
          <w:szCs w:val="28"/>
        </w:rPr>
        <w:t>тематические проверки</w:t>
      </w:r>
      <w:r w:rsidRPr="000E7351">
        <w:rPr>
          <w:color w:val="000000"/>
          <w:sz w:val="28"/>
          <w:szCs w:val="28"/>
        </w:rPr>
        <w:t xml:space="preserve"> налогоплательщиков. Такие проверки в настоящее время во всем мире дают</w:t>
      </w:r>
      <w:r w:rsidR="000E7351" w:rsidRPr="000E7351">
        <w:rPr>
          <w:color w:val="000000"/>
          <w:sz w:val="28"/>
          <w:szCs w:val="28"/>
        </w:rPr>
        <w:t xml:space="preserve"> </w:t>
      </w:r>
      <w:r w:rsidRPr="000E7351">
        <w:rPr>
          <w:color w:val="000000"/>
          <w:sz w:val="28"/>
          <w:szCs w:val="28"/>
        </w:rPr>
        <w:t>до 2</w:t>
      </w:r>
      <w:r w:rsidR="000E7351" w:rsidRPr="000E7351">
        <w:rPr>
          <w:color w:val="000000"/>
          <w:sz w:val="28"/>
          <w:szCs w:val="28"/>
        </w:rPr>
        <w:t>0%</w:t>
      </w:r>
      <w:r w:rsidRPr="000E7351">
        <w:rPr>
          <w:color w:val="000000"/>
          <w:sz w:val="28"/>
          <w:szCs w:val="28"/>
        </w:rPr>
        <w:t xml:space="preserve"> дополнительных налоговых начислений и служат средством воспитания налоговой законопослушности налогоплательщиков, а также способствуют созданию для налогоплательщика таких условий, при которых ему будет выгодней платить налоги, чем не платить.</w:t>
      </w:r>
      <w:r w:rsidR="00A56849" w:rsidRPr="000E7351">
        <w:rPr>
          <w:color w:val="000000"/>
          <w:sz w:val="28"/>
          <w:szCs w:val="28"/>
        </w:rPr>
        <w:t xml:space="preserve"> [5]</w:t>
      </w:r>
    </w:p>
    <w:p w:rsidR="00634592" w:rsidRPr="000E7351" w:rsidRDefault="00634592" w:rsidP="000E7351">
      <w:pPr>
        <w:widowControl/>
        <w:shd w:val="clear" w:color="auto" w:fill="FFFFFF"/>
        <w:spacing w:line="360" w:lineRule="auto"/>
        <w:ind w:firstLine="709"/>
        <w:rPr>
          <w:color w:val="000000"/>
          <w:sz w:val="28"/>
          <w:szCs w:val="28"/>
        </w:rPr>
      </w:pPr>
      <w:r w:rsidRPr="000E7351">
        <w:rPr>
          <w:color w:val="000000"/>
          <w:sz w:val="28"/>
          <w:szCs w:val="28"/>
        </w:rPr>
        <w:t xml:space="preserve">Охватить большой круг налогоплательщиков плановыми </w:t>
      </w:r>
      <w:r w:rsidR="00B3104C" w:rsidRPr="000E7351">
        <w:rPr>
          <w:color w:val="000000"/>
          <w:sz w:val="28"/>
          <w:szCs w:val="28"/>
        </w:rPr>
        <w:t>тематическими</w:t>
      </w:r>
      <w:r w:rsidRPr="000E7351">
        <w:rPr>
          <w:color w:val="000000"/>
          <w:sz w:val="28"/>
          <w:szCs w:val="28"/>
        </w:rPr>
        <w:t xml:space="preserve"> налоговыми проверками не представляется возможным из-за ограниченных ресурсов территориальных налоговых комитетов, поэтому задача отбора налогоплательщиков для проведения документальных налоговых проверок очень актуальна.</w:t>
      </w:r>
    </w:p>
    <w:p w:rsidR="00634592" w:rsidRPr="000E7351" w:rsidRDefault="00634592" w:rsidP="000E7351">
      <w:pPr>
        <w:widowControl/>
        <w:shd w:val="clear" w:color="auto" w:fill="FFFFFF"/>
        <w:spacing w:line="360" w:lineRule="auto"/>
        <w:ind w:firstLine="709"/>
        <w:rPr>
          <w:color w:val="000000"/>
          <w:sz w:val="28"/>
          <w:szCs w:val="28"/>
        </w:rPr>
      </w:pPr>
      <w:r w:rsidRPr="000E7351">
        <w:rPr>
          <w:color w:val="000000"/>
          <w:sz w:val="28"/>
          <w:szCs w:val="28"/>
        </w:rPr>
        <w:t xml:space="preserve">Независимо от вида налога применяются одни и те же методы выбора объектов для проверки. При этом многие налоговые службы предпочитают использовать одновременно несколько разных методов, а не полагаться на какой-либо один. Цель такого выбора обычно заключается в поиске потенциально наиболее «продуктивных» случаев, </w:t>
      </w:r>
      <w:r w:rsidR="000E7351" w:rsidRPr="000E7351">
        <w:rPr>
          <w:color w:val="000000"/>
          <w:sz w:val="28"/>
          <w:szCs w:val="28"/>
        </w:rPr>
        <w:t>т.е.</w:t>
      </w:r>
      <w:r w:rsidRPr="000E7351">
        <w:rPr>
          <w:color w:val="000000"/>
          <w:sz w:val="28"/>
          <w:szCs w:val="28"/>
        </w:rPr>
        <w:t xml:space="preserve"> таких налогоплательщиков, проверка которых сулит наибольший объем доначислений.</w:t>
      </w:r>
    </w:p>
    <w:p w:rsidR="00634592" w:rsidRPr="000E7351" w:rsidRDefault="00634592" w:rsidP="000E7351">
      <w:pPr>
        <w:widowControl/>
        <w:spacing w:line="360" w:lineRule="auto"/>
        <w:ind w:firstLine="709"/>
        <w:rPr>
          <w:color w:val="000000"/>
          <w:sz w:val="28"/>
          <w:szCs w:val="28"/>
        </w:rPr>
      </w:pPr>
      <w:r w:rsidRPr="000E7351">
        <w:rPr>
          <w:color w:val="000000"/>
          <w:sz w:val="28"/>
          <w:szCs w:val="28"/>
        </w:rPr>
        <w:t>На сегодня развитые страны накопили значительный опыт совершенствования налогового администрирования, в части автоматизации планирования налоговых проверок, которая призвана стандартизировать и сделать более эффективной деятельность налоговых служащих при проведении мероприятий, контролирующих исполнение налоговой дисциплины.</w:t>
      </w:r>
    </w:p>
    <w:p w:rsidR="00A56849" w:rsidRPr="000E7351" w:rsidRDefault="00634592" w:rsidP="000E7351">
      <w:pPr>
        <w:widowControl/>
        <w:spacing w:line="360" w:lineRule="auto"/>
        <w:ind w:firstLine="709"/>
        <w:rPr>
          <w:color w:val="000000"/>
          <w:sz w:val="28"/>
          <w:szCs w:val="28"/>
        </w:rPr>
      </w:pPr>
      <w:r w:rsidRPr="000E7351">
        <w:rPr>
          <w:color w:val="000000"/>
          <w:sz w:val="28"/>
          <w:szCs w:val="28"/>
        </w:rPr>
        <w:t xml:space="preserve">Самым простым методом выбора налогоплательщиков для проверки – является </w:t>
      </w:r>
      <w:r w:rsidRPr="000E7351">
        <w:rPr>
          <w:i/>
          <w:color w:val="000000"/>
          <w:sz w:val="28"/>
          <w:szCs w:val="28"/>
        </w:rPr>
        <w:t xml:space="preserve">случайный выбор. </w:t>
      </w:r>
      <w:r w:rsidRPr="000E7351">
        <w:rPr>
          <w:color w:val="000000"/>
          <w:sz w:val="28"/>
          <w:szCs w:val="28"/>
        </w:rPr>
        <w:t xml:space="preserve">По сравнению с большинством других подходов случайный выбор обычно дает мало дополнительных начислений. Чаще всего метод случайного выбора применяется для построения выборки налогоплательщиков, по которой судят затем о характеристиках генеральной совокупности. Например, Федеральное налоговое управление США периодически проводит тщательную проверку случайным образом отобранных деклараций физических и юридических лиц с привлечением информации из внешних источников. Это делается в рамках специальной программы, которая называется </w:t>
      </w:r>
      <w:r w:rsidRPr="000E7351">
        <w:rPr>
          <w:i/>
          <w:color w:val="000000"/>
          <w:sz w:val="28"/>
          <w:szCs w:val="28"/>
        </w:rPr>
        <w:t xml:space="preserve">Измерение законопослушности налогоплательщиков» </w:t>
      </w:r>
      <w:r w:rsidRPr="000E7351">
        <w:rPr>
          <w:color w:val="000000"/>
          <w:sz w:val="28"/>
          <w:szCs w:val="28"/>
        </w:rPr>
        <w:t xml:space="preserve">(ТСМР </w:t>
      </w:r>
      <w:r w:rsidR="000E7351" w:rsidRPr="000E7351">
        <w:rPr>
          <w:color w:val="000000"/>
          <w:sz w:val="28"/>
          <w:szCs w:val="28"/>
        </w:rPr>
        <w:t xml:space="preserve">– </w:t>
      </w:r>
      <w:r w:rsidRPr="000E7351">
        <w:rPr>
          <w:color w:val="000000"/>
          <w:sz w:val="28"/>
          <w:szCs w:val="28"/>
          <w:lang w:val="en-US"/>
        </w:rPr>
        <w:t>Taxpayer</w:t>
      </w:r>
      <w:r w:rsidRPr="000E7351">
        <w:rPr>
          <w:color w:val="000000"/>
          <w:sz w:val="28"/>
          <w:szCs w:val="28"/>
        </w:rPr>
        <w:t xml:space="preserve"> </w:t>
      </w:r>
      <w:r w:rsidRPr="000E7351">
        <w:rPr>
          <w:color w:val="000000"/>
          <w:sz w:val="28"/>
          <w:szCs w:val="28"/>
          <w:lang w:val="en-US"/>
        </w:rPr>
        <w:t>Compliance</w:t>
      </w:r>
      <w:r w:rsidRPr="000E7351">
        <w:rPr>
          <w:color w:val="000000"/>
          <w:sz w:val="28"/>
          <w:szCs w:val="28"/>
        </w:rPr>
        <w:t xml:space="preserve"> </w:t>
      </w:r>
      <w:r w:rsidRPr="000E7351">
        <w:rPr>
          <w:color w:val="000000"/>
          <w:sz w:val="28"/>
          <w:szCs w:val="28"/>
          <w:lang w:val="en-US"/>
        </w:rPr>
        <w:t>Measurement</w:t>
      </w:r>
      <w:r w:rsidRPr="000E7351">
        <w:rPr>
          <w:color w:val="000000"/>
          <w:sz w:val="28"/>
          <w:szCs w:val="28"/>
        </w:rPr>
        <w:t xml:space="preserve"> </w:t>
      </w:r>
      <w:r w:rsidRPr="000E7351">
        <w:rPr>
          <w:color w:val="000000"/>
          <w:sz w:val="28"/>
          <w:szCs w:val="28"/>
          <w:lang w:val="en-US"/>
        </w:rPr>
        <w:t>Program</w:t>
      </w:r>
      <w:r w:rsidRPr="000E7351">
        <w:rPr>
          <w:color w:val="000000"/>
          <w:sz w:val="28"/>
          <w:szCs w:val="28"/>
        </w:rPr>
        <w:t>). По результатам этих проверок строятся оценки, показывающие степень налогового «непослушания» или ухода от налогов в генеральной совокупности налогоплательщиков. На основе этих данных разрабатываются критерии отбора налоговых деклараций, от выездной налоговой проверки подателей которых можно ожидать наиболее высоких налоговых доначислений.</w:t>
      </w:r>
      <w:r w:rsidR="00A56849" w:rsidRPr="000E7351">
        <w:rPr>
          <w:color w:val="000000"/>
          <w:sz w:val="28"/>
          <w:szCs w:val="28"/>
        </w:rPr>
        <w:t xml:space="preserve"> [17]</w:t>
      </w:r>
    </w:p>
    <w:p w:rsidR="00634592" w:rsidRPr="000E7351" w:rsidRDefault="00634592" w:rsidP="000E7351">
      <w:pPr>
        <w:widowControl/>
        <w:shd w:val="clear" w:color="auto" w:fill="FFFFFF"/>
        <w:spacing w:line="360" w:lineRule="auto"/>
        <w:ind w:firstLine="709"/>
        <w:rPr>
          <w:color w:val="000000"/>
          <w:sz w:val="28"/>
          <w:szCs w:val="28"/>
        </w:rPr>
      </w:pPr>
      <w:r w:rsidRPr="000E7351">
        <w:rPr>
          <w:color w:val="000000"/>
          <w:sz w:val="28"/>
          <w:szCs w:val="28"/>
        </w:rPr>
        <w:t xml:space="preserve">Аналогичную программу имеет и Государственная налоговая служба Канады </w:t>
      </w:r>
      <w:r w:rsidR="000E7351" w:rsidRPr="000E7351">
        <w:rPr>
          <w:color w:val="000000"/>
          <w:sz w:val="28"/>
          <w:szCs w:val="28"/>
        </w:rPr>
        <w:t xml:space="preserve">– </w:t>
      </w:r>
      <w:r w:rsidRPr="000E7351">
        <w:rPr>
          <w:color w:val="000000"/>
          <w:sz w:val="28"/>
          <w:szCs w:val="28"/>
        </w:rPr>
        <w:t xml:space="preserve">она называется </w:t>
      </w:r>
      <w:r w:rsidRPr="000E7351">
        <w:rPr>
          <w:i/>
          <w:color w:val="000000"/>
          <w:sz w:val="28"/>
          <w:szCs w:val="28"/>
        </w:rPr>
        <w:t xml:space="preserve">«Процессуальный контроль» </w:t>
      </w:r>
      <w:r w:rsidRPr="000E7351">
        <w:rPr>
          <w:color w:val="000000"/>
          <w:sz w:val="28"/>
          <w:szCs w:val="28"/>
        </w:rPr>
        <w:t>(</w:t>
      </w:r>
      <w:r w:rsidRPr="000E7351">
        <w:rPr>
          <w:color w:val="000000"/>
          <w:sz w:val="28"/>
          <w:szCs w:val="28"/>
          <w:lang w:val="en-US"/>
        </w:rPr>
        <w:t>Processing</w:t>
      </w:r>
      <w:r w:rsidRPr="000E7351">
        <w:rPr>
          <w:color w:val="000000"/>
          <w:sz w:val="28"/>
          <w:szCs w:val="28"/>
        </w:rPr>
        <w:t xml:space="preserve"> </w:t>
      </w:r>
      <w:r w:rsidRPr="000E7351">
        <w:rPr>
          <w:color w:val="000000"/>
          <w:sz w:val="28"/>
          <w:szCs w:val="28"/>
          <w:lang w:val="en-US"/>
        </w:rPr>
        <w:t>Review</w:t>
      </w:r>
      <w:r w:rsidRPr="000E7351">
        <w:rPr>
          <w:color w:val="000000"/>
          <w:sz w:val="28"/>
          <w:szCs w:val="28"/>
        </w:rPr>
        <w:t>). В рамках этой программы случайным образом выбираются декларации физических лиц, указавших, что часть их совокупного дохода должна облагаться налогом по льготному режиму или вообще не подлежит налогообложению.</w:t>
      </w:r>
    </w:p>
    <w:p w:rsidR="00634592" w:rsidRPr="000E7351" w:rsidRDefault="00634592" w:rsidP="000E7351">
      <w:pPr>
        <w:widowControl/>
        <w:shd w:val="clear" w:color="auto" w:fill="FFFFFF"/>
        <w:spacing w:line="360" w:lineRule="auto"/>
        <w:ind w:firstLine="709"/>
        <w:rPr>
          <w:color w:val="000000"/>
          <w:sz w:val="28"/>
          <w:szCs w:val="28"/>
        </w:rPr>
      </w:pPr>
      <w:r w:rsidRPr="000E7351">
        <w:rPr>
          <w:color w:val="000000"/>
          <w:sz w:val="28"/>
          <w:szCs w:val="28"/>
        </w:rPr>
        <w:t>Часто применяемый многими налоговыми службами западных стран</w:t>
      </w:r>
      <w:r w:rsidR="000E7351" w:rsidRPr="000E7351">
        <w:rPr>
          <w:color w:val="000000"/>
          <w:sz w:val="28"/>
          <w:szCs w:val="28"/>
        </w:rPr>
        <w:t xml:space="preserve"> </w:t>
      </w:r>
      <w:r w:rsidRPr="000E7351">
        <w:rPr>
          <w:color w:val="000000"/>
          <w:sz w:val="28"/>
          <w:szCs w:val="28"/>
        </w:rPr>
        <w:t>подход заключается в том, чтобы сосредоточить имеющиеся у налоговой службы ресурсы (время, деньги, специалистов) на проверке крупных налогоплательщиков, на которых приходится значительная часть налоговых поступлений. Например, в США и Канаде очень высокий процент крупных налогоплательщиков находится</w:t>
      </w:r>
      <w:r w:rsidR="000E7351" w:rsidRPr="000E7351">
        <w:rPr>
          <w:color w:val="000000"/>
          <w:sz w:val="28"/>
          <w:szCs w:val="28"/>
        </w:rPr>
        <w:t xml:space="preserve"> </w:t>
      </w:r>
      <w:r w:rsidRPr="000E7351">
        <w:rPr>
          <w:color w:val="000000"/>
          <w:sz w:val="28"/>
          <w:szCs w:val="28"/>
        </w:rPr>
        <w:t>под постоянным контролем со стороны налоговых органов на предмет правильности начисления налога на прибыль предприятий. Налоговые управления штатов в США также уделяют большое внимание проверкам предприятий с наибольшим объемом продаж.</w:t>
      </w:r>
    </w:p>
    <w:p w:rsidR="000E7351" w:rsidRPr="000E7351" w:rsidRDefault="00634592" w:rsidP="000E7351">
      <w:pPr>
        <w:widowControl/>
        <w:shd w:val="clear" w:color="auto" w:fill="FFFFFF"/>
        <w:spacing w:line="360" w:lineRule="auto"/>
        <w:ind w:firstLine="709"/>
        <w:rPr>
          <w:color w:val="000000"/>
          <w:sz w:val="28"/>
          <w:szCs w:val="28"/>
        </w:rPr>
      </w:pPr>
      <w:r w:rsidRPr="000E7351">
        <w:rPr>
          <w:color w:val="000000"/>
          <w:sz w:val="28"/>
          <w:szCs w:val="28"/>
        </w:rPr>
        <w:t>Подобная стратегия проверок преобладает в большинстве развивающихся стран. Практика показывает, что при ограниченном объеме ресурсов (времени, персонала) подобные проверки позволяют генерировать наибольший объем дополнительных начислений в расчете на единицу времени работы специалистов налоговых органов.</w:t>
      </w:r>
    </w:p>
    <w:p w:rsidR="00634592" w:rsidRPr="000E7351" w:rsidRDefault="00634592" w:rsidP="000E7351">
      <w:pPr>
        <w:widowControl/>
        <w:shd w:val="clear" w:color="auto" w:fill="FFFFFF"/>
        <w:spacing w:line="360" w:lineRule="auto"/>
        <w:ind w:firstLine="709"/>
        <w:rPr>
          <w:color w:val="000000"/>
          <w:sz w:val="28"/>
          <w:szCs w:val="28"/>
        </w:rPr>
      </w:pPr>
      <w:r w:rsidRPr="000E7351">
        <w:rPr>
          <w:color w:val="000000"/>
          <w:sz w:val="28"/>
          <w:szCs w:val="28"/>
        </w:rPr>
        <w:t>Налоговыми органами Республики Казахстан планированию налоговых проверок уделяется пристальное внимание, т</w:t>
      </w:r>
      <w:r w:rsidR="000E7351" w:rsidRPr="000E7351">
        <w:rPr>
          <w:color w:val="000000"/>
          <w:sz w:val="28"/>
          <w:szCs w:val="28"/>
        </w:rPr>
        <w:t>.к</w:t>
      </w:r>
      <w:r w:rsidRPr="000E7351">
        <w:rPr>
          <w:color w:val="000000"/>
          <w:sz w:val="28"/>
          <w:szCs w:val="28"/>
        </w:rPr>
        <w:t>. от качества составления плана проведения налоговых проверок, правильности отбора налогоплательщиков на проверку зависит эффективность использования рабочего времени, результат контрольно-экономической работы налоговых органов в целом.</w:t>
      </w:r>
    </w:p>
    <w:p w:rsidR="000E7351" w:rsidRPr="000E7351" w:rsidRDefault="00634592" w:rsidP="000E7351">
      <w:pPr>
        <w:pStyle w:val="ab"/>
        <w:spacing w:after="0" w:line="360" w:lineRule="auto"/>
        <w:ind w:left="0" w:firstLine="709"/>
        <w:jc w:val="both"/>
        <w:rPr>
          <w:color w:val="000000"/>
          <w:sz w:val="28"/>
          <w:szCs w:val="28"/>
        </w:rPr>
      </w:pPr>
      <w:r w:rsidRPr="000E7351">
        <w:rPr>
          <w:color w:val="000000"/>
          <w:sz w:val="28"/>
          <w:szCs w:val="28"/>
        </w:rPr>
        <w:t>Кардинальным шагом в совершенствование налогового администрирования стало внедрение информационной системы «Электронный контроль налогового аудита», которая позволяет автоматизировать процесс планирования и проведения налоговых проверок.</w:t>
      </w:r>
    </w:p>
    <w:p w:rsidR="00634592" w:rsidRPr="000E7351" w:rsidRDefault="00634592" w:rsidP="000E7351">
      <w:pPr>
        <w:pStyle w:val="ab"/>
        <w:spacing w:after="0" w:line="360" w:lineRule="auto"/>
        <w:ind w:left="0" w:firstLine="709"/>
        <w:jc w:val="both"/>
        <w:rPr>
          <w:color w:val="000000"/>
          <w:sz w:val="28"/>
          <w:szCs w:val="28"/>
        </w:rPr>
      </w:pPr>
      <w:r w:rsidRPr="000E7351">
        <w:rPr>
          <w:color w:val="000000"/>
          <w:sz w:val="28"/>
          <w:szCs w:val="28"/>
        </w:rPr>
        <w:t>Автоматизация процесса планирования контрольной работы в системе ЭКНА позволит сделать более эффективной деятельность налоговых специалистов при проведении контрольных мероприятий, посредством проведения «точечного аудита».</w:t>
      </w:r>
    </w:p>
    <w:p w:rsidR="00634592" w:rsidRPr="000E7351" w:rsidRDefault="00634592" w:rsidP="000E7351">
      <w:pPr>
        <w:pStyle w:val="a4"/>
        <w:spacing w:line="360" w:lineRule="auto"/>
        <w:ind w:right="0" w:firstLine="709"/>
        <w:rPr>
          <w:color w:val="000000"/>
          <w:szCs w:val="28"/>
        </w:rPr>
      </w:pPr>
      <w:r w:rsidRPr="000E7351">
        <w:rPr>
          <w:color w:val="000000"/>
          <w:szCs w:val="28"/>
        </w:rPr>
        <w:t xml:space="preserve">В рамках информатизации налоговых органов, методика отбора налогоплательщиков решается за счет взаимосвязанного комплекса мероприятий </w:t>
      </w:r>
      <w:r w:rsidR="000E7351" w:rsidRPr="000E7351">
        <w:rPr>
          <w:color w:val="000000"/>
          <w:szCs w:val="28"/>
        </w:rPr>
        <w:t xml:space="preserve">– </w:t>
      </w:r>
      <w:r w:rsidRPr="000E7351">
        <w:rPr>
          <w:color w:val="000000"/>
          <w:szCs w:val="28"/>
        </w:rPr>
        <w:t>автоматизированного камерального контроля, прогрессивных методов планирования и сопровождения налоговых проверок.</w:t>
      </w:r>
    </w:p>
    <w:p w:rsidR="00634592" w:rsidRPr="000E7351" w:rsidRDefault="00634592" w:rsidP="000E7351">
      <w:pPr>
        <w:pStyle w:val="a4"/>
        <w:spacing w:line="360" w:lineRule="auto"/>
        <w:ind w:right="0" w:firstLine="709"/>
        <w:rPr>
          <w:color w:val="000000"/>
          <w:szCs w:val="28"/>
        </w:rPr>
      </w:pPr>
      <w:r w:rsidRPr="000E7351">
        <w:rPr>
          <w:color w:val="000000"/>
          <w:szCs w:val="28"/>
        </w:rPr>
        <w:t xml:space="preserve">Автоматизированный отбор налогоплательщиков на проверку построен на выявлении ошибок в налоговой отчетности, обнаружении противоречия между сведениями, содержащимися в налоговой отчетности, </w:t>
      </w:r>
      <w:r w:rsidR="000E7351" w:rsidRPr="000E7351">
        <w:rPr>
          <w:color w:val="000000"/>
          <w:szCs w:val="28"/>
        </w:rPr>
        <w:t>т.е.</w:t>
      </w:r>
      <w:r w:rsidRPr="000E7351">
        <w:rPr>
          <w:color w:val="000000"/>
          <w:szCs w:val="28"/>
        </w:rPr>
        <w:t xml:space="preserve"> на результатах камерального контроля, который осуществляется на основе изучения и анализа представленной налогоплательщиком налоговой отчетности и других документов.</w:t>
      </w:r>
    </w:p>
    <w:p w:rsidR="0010670F" w:rsidRPr="000E7351" w:rsidRDefault="0010670F" w:rsidP="000E7351">
      <w:pPr>
        <w:pStyle w:val="a4"/>
        <w:spacing w:line="360" w:lineRule="auto"/>
        <w:ind w:right="0" w:firstLine="709"/>
        <w:rPr>
          <w:color w:val="000000"/>
          <w:szCs w:val="28"/>
        </w:rPr>
      </w:pPr>
    </w:p>
    <w:p w:rsidR="000E7351" w:rsidRPr="000E7351" w:rsidRDefault="009B5EBB" w:rsidP="000E7351">
      <w:pPr>
        <w:pStyle w:val="a4"/>
        <w:spacing w:line="360" w:lineRule="auto"/>
        <w:ind w:right="0" w:firstLine="709"/>
        <w:rPr>
          <w:b/>
          <w:i/>
          <w:color w:val="000000"/>
          <w:szCs w:val="28"/>
        </w:rPr>
      </w:pPr>
      <w:r>
        <w:rPr>
          <w:b/>
          <w:i/>
          <w:color w:val="000000"/>
          <w:szCs w:val="28"/>
        </w:rPr>
        <w:pict>
          <v:shape id="_x0000_i1026" type="#_x0000_t75" style="width:5in;height:269.25pt">
            <v:imagedata r:id="rId9" o:title=""/>
          </v:shape>
        </w:pict>
      </w:r>
    </w:p>
    <w:p w:rsidR="00A16134" w:rsidRPr="00A16134" w:rsidRDefault="00A16134" w:rsidP="000E7351">
      <w:pPr>
        <w:widowControl/>
        <w:spacing w:line="360" w:lineRule="auto"/>
        <w:ind w:firstLine="709"/>
        <w:rPr>
          <w:color w:val="000000"/>
          <w:sz w:val="28"/>
          <w:szCs w:val="28"/>
        </w:rPr>
      </w:pPr>
      <w:r w:rsidRPr="00A16134">
        <w:rPr>
          <w:color w:val="000000"/>
          <w:sz w:val="28"/>
          <w:szCs w:val="28"/>
        </w:rPr>
        <w:t>Рисунок №3</w:t>
      </w:r>
    </w:p>
    <w:p w:rsidR="00A16134" w:rsidRDefault="00A16134" w:rsidP="000E7351">
      <w:pPr>
        <w:widowControl/>
        <w:spacing w:line="360" w:lineRule="auto"/>
        <w:ind w:firstLine="709"/>
        <w:rPr>
          <w:color w:val="000000"/>
          <w:sz w:val="28"/>
          <w:szCs w:val="28"/>
        </w:rPr>
      </w:pPr>
    </w:p>
    <w:p w:rsidR="00634592" w:rsidRPr="000E7351" w:rsidRDefault="00634592" w:rsidP="000E7351">
      <w:pPr>
        <w:widowControl/>
        <w:spacing w:line="360" w:lineRule="auto"/>
        <w:ind w:firstLine="709"/>
        <w:rPr>
          <w:color w:val="000000"/>
          <w:sz w:val="28"/>
          <w:szCs w:val="28"/>
        </w:rPr>
      </w:pPr>
      <w:r w:rsidRPr="000E7351">
        <w:rPr>
          <w:color w:val="000000"/>
          <w:sz w:val="28"/>
          <w:szCs w:val="28"/>
        </w:rPr>
        <w:t>Внешние, по отношению к ИС ЭКНА, информационные системы регистрируют налоговое нарушение при приеме форм налоговой отчетности от налогоплательщика, при этом обеспечивается предварительная обработка налогового нарушения, с целью отсева нарушений, вызванных «техническими» проблемами при обработке налоговой отчетности.</w:t>
      </w:r>
    </w:p>
    <w:p w:rsidR="0010670F" w:rsidRPr="000E7351" w:rsidRDefault="0010670F" w:rsidP="000E7351">
      <w:pPr>
        <w:widowControl/>
        <w:spacing w:line="360" w:lineRule="auto"/>
        <w:ind w:firstLine="709"/>
        <w:rPr>
          <w:color w:val="000000"/>
          <w:sz w:val="28"/>
          <w:szCs w:val="28"/>
        </w:rPr>
      </w:pPr>
    </w:p>
    <w:p w:rsidR="00634592" w:rsidRPr="000E7351" w:rsidRDefault="009B5EBB" w:rsidP="00084FCC">
      <w:pPr>
        <w:widowControl/>
        <w:spacing w:line="360" w:lineRule="auto"/>
        <w:ind w:firstLine="0"/>
        <w:rPr>
          <w:b/>
          <w:i/>
          <w:color w:val="000000"/>
          <w:sz w:val="28"/>
          <w:szCs w:val="28"/>
        </w:rPr>
      </w:pPr>
      <w:r>
        <w:rPr>
          <w:b/>
          <w:i/>
          <w:color w:val="000000"/>
          <w:sz w:val="28"/>
          <w:szCs w:val="28"/>
        </w:rPr>
        <w:pict>
          <v:shape id="_x0000_i1027" type="#_x0000_t75" style="width:461.25pt;height:493.5pt">
            <v:imagedata r:id="rId10" o:title="" cropleft="6606f" cropright="5487f"/>
          </v:shape>
        </w:pict>
      </w:r>
    </w:p>
    <w:p w:rsidR="00084FCC" w:rsidRDefault="00084FCC" w:rsidP="000E7351">
      <w:pPr>
        <w:widowControl/>
        <w:spacing w:line="360" w:lineRule="auto"/>
        <w:ind w:firstLine="709"/>
        <w:rPr>
          <w:color w:val="000000"/>
          <w:sz w:val="28"/>
          <w:szCs w:val="28"/>
        </w:rPr>
      </w:pPr>
      <w:r w:rsidRPr="000E7351">
        <w:rPr>
          <w:color w:val="000000"/>
          <w:sz w:val="28"/>
          <w:szCs w:val="28"/>
        </w:rPr>
        <w:t>Рисунок №4</w:t>
      </w:r>
    </w:p>
    <w:p w:rsidR="00084FCC" w:rsidRDefault="00084FCC" w:rsidP="000E7351">
      <w:pPr>
        <w:widowControl/>
        <w:spacing w:line="360" w:lineRule="auto"/>
        <w:ind w:firstLine="709"/>
        <w:rPr>
          <w:color w:val="000000"/>
          <w:sz w:val="28"/>
          <w:szCs w:val="28"/>
        </w:rPr>
      </w:pPr>
    </w:p>
    <w:p w:rsidR="00634592" w:rsidRPr="000E7351" w:rsidRDefault="00634592" w:rsidP="000E7351">
      <w:pPr>
        <w:widowControl/>
        <w:spacing w:line="360" w:lineRule="auto"/>
        <w:ind w:firstLine="709"/>
        <w:rPr>
          <w:color w:val="000000"/>
          <w:sz w:val="28"/>
          <w:szCs w:val="28"/>
        </w:rPr>
      </w:pPr>
      <w:r w:rsidRPr="000E7351">
        <w:rPr>
          <w:color w:val="000000"/>
          <w:sz w:val="28"/>
          <w:szCs w:val="28"/>
        </w:rPr>
        <w:t>После принятия сообщения о налоговом нарушении, в ИС ЭКНА выполняется автоматический анализ принятого сообщения, в соответствии с критериями оценки. Каждое выявленное налоговое нарушение может быть отнесено к одной из групп:</w:t>
      </w:r>
    </w:p>
    <w:p w:rsidR="00634592" w:rsidRPr="000E7351" w:rsidRDefault="00634592" w:rsidP="000E7351">
      <w:pPr>
        <w:pStyle w:val="ad"/>
        <w:tabs>
          <w:tab w:val="num" w:pos="0"/>
          <w:tab w:val="left" w:pos="1080"/>
        </w:tabs>
        <w:spacing w:line="360" w:lineRule="auto"/>
        <w:ind w:firstLine="709"/>
        <w:rPr>
          <w:color w:val="000000"/>
          <w:sz w:val="28"/>
          <w:szCs w:val="28"/>
        </w:rPr>
      </w:pPr>
      <w:r w:rsidRPr="000E7351">
        <w:rPr>
          <w:color w:val="000000"/>
          <w:sz w:val="28"/>
          <w:szCs w:val="28"/>
        </w:rPr>
        <w:t>ФЛК;</w:t>
      </w:r>
    </w:p>
    <w:p w:rsidR="00634592" w:rsidRPr="000E7351" w:rsidRDefault="00634592" w:rsidP="000E7351">
      <w:pPr>
        <w:pStyle w:val="ad"/>
        <w:tabs>
          <w:tab w:val="num" w:pos="0"/>
          <w:tab w:val="left" w:pos="1080"/>
        </w:tabs>
        <w:spacing w:line="360" w:lineRule="auto"/>
        <w:ind w:firstLine="709"/>
        <w:rPr>
          <w:color w:val="000000"/>
          <w:sz w:val="28"/>
          <w:szCs w:val="28"/>
        </w:rPr>
      </w:pPr>
      <w:r w:rsidRPr="000E7351">
        <w:rPr>
          <w:color w:val="000000"/>
          <w:sz w:val="28"/>
          <w:szCs w:val="28"/>
        </w:rPr>
        <w:t>камеральный контроль;</w:t>
      </w:r>
    </w:p>
    <w:p w:rsidR="00634592" w:rsidRPr="000E7351" w:rsidRDefault="00634592" w:rsidP="000E7351">
      <w:pPr>
        <w:pStyle w:val="ad"/>
        <w:tabs>
          <w:tab w:val="num" w:pos="0"/>
          <w:tab w:val="left" w:pos="1080"/>
        </w:tabs>
        <w:spacing w:line="360" w:lineRule="auto"/>
        <w:ind w:firstLine="709"/>
        <w:rPr>
          <w:color w:val="000000"/>
          <w:sz w:val="28"/>
          <w:szCs w:val="28"/>
        </w:rPr>
      </w:pPr>
      <w:r w:rsidRPr="000E7351">
        <w:rPr>
          <w:color w:val="000000"/>
          <w:sz w:val="28"/>
          <w:szCs w:val="28"/>
        </w:rPr>
        <w:t>отдельные сведения (систематическая убыточность, низкий</w:t>
      </w:r>
      <w:r w:rsidR="000E7351" w:rsidRPr="000E7351">
        <w:rPr>
          <w:color w:val="000000"/>
          <w:sz w:val="28"/>
          <w:szCs w:val="28"/>
        </w:rPr>
        <w:t xml:space="preserve"> </w:t>
      </w:r>
      <w:r w:rsidRPr="000E7351">
        <w:rPr>
          <w:color w:val="000000"/>
          <w:sz w:val="28"/>
          <w:szCs w:val="28"/>
        </w:rPr>
        <w:t>коэффициент налоговой нагрузки</w:t>
      </w:r>
      <w:r w:rsidR="000E7351" w:rsidRPr="000E7351">
        <w:rPr>
          <w:color w:val="000000"/>
          <w:sz w:val="28"/>
          <w:szCs w:val="28"/>
        </w:rPr>
        <w:t xml:space="preserve"> </w:t>
      </w:r>
      <w:r w:rsidRPr="000E7351">
        <w:rPr>
          <w:color w:val="000000"/>
          <w:sz w:val="28"/>
          <w:szCs w:val="28"/>
        </w:rPr>
        <w:t>и другие).</w:t>
      </w:r>
    </w:p>
    <w:p w:rsidR="00634592" w:rsidRPr="000E7351" w:rsidRDefault="00634592" w:rsidP="000E7351">
      <w:pPr>
        <w:pStyle w:val="ad"/>
        <w:tabs>
          <w:tab w:val="left" w:pos="1080"/>
        </w:tabs>
        <w:spacing w:line="360" w:lineRule="auto"/>
        <w:ind w:firstLine="709"/>
        <w:rPr>
          <w:color w:val="000000"/>
          <w:sz w:val="28"/>
          <w:szCs w:val="28"/>
        </w:rPr>
      </w:pPr>
      <w:r w:rsidRPr="000E7351">
        <w:rPr>
          <w:color w:val="000000"/>
          <w:sz w:val="28"/>
          <w:szCs w:val="28"/>
        </w:rPr>
        <w:t>Для анализа нарушений используется система формирования рейтинга – степени «тяжести» нарушения. Следует различать две составляющие рейтинга налогоплательщика:</w:t>
      </w:r>
    </w:p>
    <w:p w:rsidR="00634592" w:rsidRPr="000E7351" w:rsidRDefault="00634592" w:rsidP="000E7351">
      <w:pPr>
        <w:pStyle w:val="ad"/>
        <w:tabs>
          <w:tab w:val="num" w:pos="0"/>
          <w:tab w:val="left" w:pos="1080"/>
        </w:tabs>
        <w:spacing w:line="360" w:lineRule="auto"/>
        <w:ind w:firstLine="709"/>
        <w:rPr>
          <w:color w:val="000000"/>
          <w:sz w:val="28"/>
          <w:szCs w:val="28"/>
        </w:rPr>
      </w:pPr>
      <w:r w:rsidRPr="000E7351">
        <w:rPr>
          <w:color w:val="000000"/>
          <w:sz w:val="28"/>
          <w:szCs w:val="28"/>
        </w:rPr>
        <w:t>рейтинг по налоговым нарушениям;</w:t>
      </w:r>
    </w:p>
    <w:p w:rsidR="00634592" w:rsidRPr="000E7351" w:rsidRDefault="00634592" w:rsidP="000E7351">
      <w:pPr>
        <w:pStyle w:val="ad"/>
        <w:tabs>
          <w:tab w:val="num" w:pos="0"/>
          <w:tab w:val="left" w:pos="1080"/>
        </w:tabs>
        <w:spacing w:line="360" w:lineRule="auto"/>
        <w:ind w:firstLine="709"/>
        <w:rPr>
          <w:color w:val="000000"/>
          <w:sz w:val="28"/>
          <w:szCs w:val="28"/>
        </w:rPr>
      </w:pPr>
      <w:r w:rsidRPr="000E7351">
        <w:rPr>
          <w:color w:val="000000"/>
          <w:sz w:val="28"/>
          <w:szCs w:val="28"/>
        </w:rPr>
        <w:t>коэффициент приоритета, выставляемый по регистрационным данным (по умолчанию равен 1).</w:t>
      </w:r>
    </w:p>
    <w:p w:rsidR="00634592" w:rsidRPr="000E7351" w:rsidRDefault="00634592" w:rsidP="000E7351">
      <w:pPr>
        <w:widowControl/>
        <w:spacing w:line="360" w:lineRule="auto"/>
        <w:ind w:firstLine="709"/>
        <w:rPr>
          <w:color w:val="000000"/>
          <w:sz w:val="28"/>
          <w:szCs w:val="28"/>
        </w:rPr>
      </w:pPr>
      <w:r w:rsidRPr="000E7351">
        <w:rPr>
          <w:color w:val="000000"/>
          <w:sz w:val="28"/>
          <w:szCs w:val="28"/>
        </w:rPr>
        <w:t>Рейтинг по налоговым нарушениям из различных информационных систем для каждого налогоплательщика суммируется. Наряду с рейтингом налогоплательщика, рассчитывается предполагаемая сумма доначислений по акту налоговой проверки, на основе сообщений из внешних информационных систем о суммах отклонений, выявленных в формах налоговой отчетности. Алгоритм расчета предполагаемых сумм доначислений следующий:</w:t>
      </w:r>
    </w:p>
    <w:p w:rsidR="00634592" w:rsidRPr="000E7351" w:rsidRDefault="00634592" w:rsidP="000E7351">
      <w:pPr>
        <w:widowControl/>
        <w:numPr>
          <w:ilvl w:val="0"/>
          <w:numId w:val="17"/>
        </w:numPr>
        <w:tabs>
          <w:tab w:val="clear" w:pos="720"/>
          <w:tab w:val="num" w:pos="900"/>
        </w:tabs>
        <w:spacing w:line="360" w:lineRule="auto"/>
        <w:ind w:left="0" w:firstLine="709"/>
        <w:rPr>
          <w:color w:val="000000"/>
          <w:sz w:val="28"/>
          <w:szCs w:val="28"/>
        </w:rPr>
      </w:pPr>
      <w:r w:rsidRPr="000E7351">
        <w:rPr>
          <w:color w:val="000000"/>
          <w:sz w:val="28"/>
          <w:szCs w:val="28"/>
        </w:rPr>
        <w:t>на основе информации, переданной внешней информационной системой, определяется форма налоговой отчетности, в которой установлены нарушения;</w:t>
      </w:r>
    </w:p>
    <w:p w:rsidR="00634592" w:rsidRPr="000E7351" w:rsidRDefault="00634592" w:rsidP="000E7351">
      <w:pPr>
        <w:widowControl/>
        <w:numPr>
          <w:ilvl w:val="0"/>
          <w:numId w:val="17"/>
        </w:numPr>
        <w:tabs>
          <w:tab w:val="clear" w:pos="720"/>
          <w:tab w:val="num" w:pos="0"/>
          <w:tab w:val="left" w:pos="900"/>
        </w:tabs>
        <w:spacing w:line="360" w:lineRule="auto"/>
        <w:ind w:left="0" w:firstLine="709"/>
        <w:rPr>
          <w:color w:val="000000"/>
          <w:sz w:val="28"/>
          <w:szCs w:val="28"/>
        </w:rPr>
      </w:pPr>
      <w:r w:rsidRPr="000E7351">
        <w:rPr>
          <w:color w:val="000000"/>
          <w:sz w:val="28"/>
          <w:szCs w:val="28"/>
        </w:rPr>
        <w:t>на основе справочных данных, позволяющих определить ставку налога по коду формы налоговой отчетности, рассчитывается предполагаемая сумма доначислений, равная произведению суммы отклонения на ставку налога.</w:t>
      </w:r>
    </w:p>
    <w:p w:rsidR="00634592" w:rsidRPr="000E7351" w:rsidRDefault="00634592" w:rsidP="000E7351">
      <w:pPr>
        <w:widowControl/>
        <w:spacing w:line="360" w:lineRule="auto"/>
        <w:ind w:firstLine="709"/>
        <w:rPr>
          <w:color w:val="000000"/>
          <w:sz w:val="28"/>
          <w:szCs w:val="28"/>
        </w:rPr>
      </w:pPr>
      <w:r w:rsidRPr="000E7351">
        <w:rPr>
          <w:color w:val="000000"/>
          <w:sz w:val="28"/>
          <w:szCs w:val="28"/>
        </w:rPr>
        <w:t xml:space="preserve">Высокие показатели рейтинга отражаются в реестре «Рейтинг налогоплательщиков на проверку» </w:t>
      </w:r>
      <w:r w:rsidR="000E7351" w:rsidRPr="000E7351">
        <w:rPr>
          <w:color w:val="000000"/>
          <w:sz w:val="28"/>
          <w:szCs w:val="28"/>
        </w:rPr>
        <w:t xml:space="preserve">– </w:t>
      </w:r>
      <w:r w:rsidRPr="000E7351">
        <w:rPr>
          <w:color w:val="000000"/>
          <w:sz w:val="28"/>
          <w:szCs w:val="28"/>
        </w:rPr>
        <w:t>это реестр, из которого в дальнейшем будут выбраны налогоплательщики в план налоговых проверок.</w:t>
      </w:r>
    </w:p>
    <w:p w:rsidR="00A56849" w:rsidRPr="000E7351" w:rsidRDefault="00634592" w:rsidP="000E7351">
      <w:pPr>
        <w:widowControl/>
        <w:spacing w:line="360" w:lineRule="auto"/>
        <w:ind w:firstLine="709"/>
        <w:rPr>
          <w:color w:val="000000"/>
          <w:sz w:val="28"/>
          <w:szCs w:val="28"/>
        </w:rPr>
      </w:pPr>
      <w:r w:rsidRPr="000E7351">
        <w:rPr>
          <w:color w:val="000000"/>
          <w:sz w:val="28"/>
          <w:szCs w:val="28"/>
        </w:rPr>
        <w:t xml:space="preserve">Под планом налоговых проверок понимается документ, в соответствии с которым производится контрольная работа налогового органа. Формирование плана проверок, осуществляется путем выбора налогоплательщиков по максимальному рейтингу, формируемому на основе налоговых нарушений. </w:t>
      </w:r>
      <w:r w:rsidR="00A56849" w:rsidRPr="000E7351">
        <w:rPr>
          <w:color w:val="000000"/>
          <w:sz w:val="28"/>
          <w:szCs w:val="28"/>
        </w:rPr>
        <w:t>[17]</w:t>
      </w:r>
    </w:p>
    <w:p w:rsidR="00634592" w:rsidRPr="000E7351" w:rsidRDefault="00634592" w:rsidP="000E7351">
      <w:pPr>
        <w:pStyle w:val="ab"/>
        <w:tabs>
          <w:tab w:val="num" w:pos="0"/>
        </w:tabs>
        <w:spacing w:after="0" w:line="360" w:lineRule="auto"/>
        <w:ind w:left="0" w:firstLine="709"/>
        <w:jc w:val="both"/>
        <w:rPr>
          <w:color w:val="000000"/>
          <w:sz w:val="28"/>
          <w:szCs w:val="28"/>
        </w:rPr>
      </w:pPr>
      <w:r w:rsidRPr="000E7351">
        <w:rPr>
          <w:color w:val="000000"/>
          <w:sz w:val="28"/>
          <w:szCs w:val="28"/>
        </w:rPr>
        <w:t>В соответствии с организационной структурой налогового органа, планы могут составляться несколькими отделами. Особенностью составления плана различными отделами является то, что при помощи справочника «Налоговые нарушения, контролируемые отделами» план может формироваться только по определенным группам нарушений.</w:t>
      </w:r>
    </w:p>
    <w:p w:rsidR="0010670F" w:rsidRPr="000E7351" w:rsidRDefault="0010670F" w:rsidP="000E7351">
      <w:pPr>
        <w:pStyle w:val="ab"/>
        <w:tabs>
          <w:tab w:val="num" w:pos="0"/>
        </w:tabs>
        <w:spacing w:after="0" w:line="360" w:lineRule="auto"/>
        <w:ind w:left="0" w:firstLine="709"/>
        <w:jc w:val="both"/>
        <w:rPr>
          <w:color w:val="000000"/>
          <w:sz w:val="28"/>
          <w:szCs w:val="28"/>
        </w:rPr>
      </w:pPr>
    </w:p>
    <w:p w:rsidR="00634592" w:rsidRPr="000E7351" w:rsidRDefault="009B5EBB" w:rsidP="00084FCC">
      <w:pPr>
        <w:pStyle w:val="ab"/>
        <w:tabs>
          <w:tab w:val="num" w:pos="0"/>
        </w:tabs>
        <w:spacing w:after="0" w:line="360" w:lineRule="auto"/>
        <w:ind w:left="0"/>
        <w:jc w:val="both"/>
        <w:rPr>
          <w:b/>
          <w:i/>
          <w:color w:val="000000"/>
          <w:sz w:val="28"/>
          <w:szCs w:val="28"/>
        </w:rPr>
      </w:pPr>
      <w:r>
        <w:rPr>
          <w:b/>
          <w:i/>
          <w:color w:val="000000"/>
          <w:sz w:val="28"/>
          <w:szCs w:val="28"/>
        </w:rPr>
        <w:pict>
          <v:shape id="_x0000_i1028" type="#_x0000_t75" style="width:565.5pt;height:461.25pt">
            <v:imagedata r:id="rId11" o:title=""/>
          </v:shape>
        </w:pict>
      </w:r>
    </w:p>
    <w:p w:rsidR="00084FCC" w:rsidRDefault="00084FCC" w:rsidP="000E7351">
      <w:pPr>
        <w:pStyle w:val="ab"/>
        <w:tabs>
          <w:tab w:val="num" w:pos="0"/>
        </w:tabs>
        <w:spacing w:after="0" w:line="360" w:lineRule="auto"/>
        <w:ind w:left="0" w:firstLine="709"/>
        <w:jc w:val="both"/>
        <w:rPr>
          <w:color w:val="000000"/>
          <w:sz w:val="28"/>
          <w:szCs w:val="28"/>
        </w:rPr>
      </w:pPr>
      <w:r w:rsidRPr="000E7351">
        <w:rPr>
          <w:color w:val="000000"/>
          <w:sz w:val="28"/>
          <w:szCs w:val="28"/>
        </w:rPr>
        <w:t>Рисунок №5</w:t>
      </w:r>
    </w:p>
    <w:p w:rsidR="00084FCC" w:rsidRDefault="00084FCC" w:rsidP="000E7351">
      <w:pPr>
        <w:pStyle w:val="ab"/>
        <w:tabs>
          <w:tab w:val="num" w:pos="0"/>
        </w:tabs>
        <w:spacing w:after="0" w:line="360" w:lineRule="auto"/>
        <w:ind w:left="0" w:firstLine="709"/>
        <w:jc w:val="both"/>
        <w:rPr>
          <w:color w:val="000000"/>
          <w:sz w:val="28"/>
          <w:szCs w:val="28"/>
        </w:rPr>
      </w:pPr>
    </w:p>
    <w:p w:rsidR="000E7351" w:rsidRPr="000E7351" w:rsidRDefault="00634592" w:rsidP="000E7351">
      <w:pPr>
        <w:pStyle w:val="ab"/>
        <w:tabs>
          <w:tab w:val="num" w:pos="0"/>
        </w:tabs>
        <w:spacing w:after="0" w:line="360" w:lineRule="auto"/>
        <w:ind w:left="0" w:firstLine="709"/>
        <w:jc w:val="both"/>
        <w:rPr>
          <w:color w:val="000000"/>
          <w:sz w:val="28"/>
          <w:szCs w:val="28"/>
        </w:rPr>
      </w:pPr>
      <w:r w:rsidRPr="000E7351">
        <w:rPr>
          <w:color w:val="000000"/>
          <w:sz w:val="28"/>
          <w:szCs w:val="28"/>
        </w:rPr>
        <w:t>Совершенствование системы планирования, организации и проведения налоговых проверок, синхронизированных по все звеньям налоговой системы в ИС ЭКНА, позволит:</w:t>
      </w:r>
    </w:p>
    <w:p w:rsidR="000E7351" w:rsidRPr="000E7351" w:rsidRDefault="00634592" w:rsidP="000E7351">
      <w:pPr>
        <w:pStyle w:val="ab"/>
        <w:numPr>
          <w:ilvl w:val="0"/>
          <w:numId w:val="18"/>
        </w:numPr>
        <w:tabs>
          <w:tab w:val="clear" w:pos="1620"/>
          <w:tab w:val="num" w:pos="0"/>
          <w:tab w:val="left" w:pos="1080"/>
          <w:tab w:val="left" w:pos="1260"/>
        </w:tabs>
        <w:spacing w:after="0" w:line="360" w:lineRule="auto"/>
        <w:ind w:left="0" w:firstLine="709"/>
        <w:jc w:val="both"/>
        <w:rPr>
          <w:color w:val="000000"/>
          <w:sz w:val="28"/>
          <w:szCs w:val="28"/>
        </w:rPr>
      </w:pPr>
      <w:r w:rsidRPr="000E7351">
        <w:rPr>
          <w:color w:val="000000"/>
          <w:sz w:val="28"/>
          <w:szCs w:val="28"/>
        </w:rPr>
        <w:t>своевременно выявлять налоговые нарушения и оперативно реагировать на них;</w:t>
      </w:r>
    </w:p>
    <w:p w:rsidR="000E7351" w:rsidRPr="000E7351" w:rsidRDefault="00634592" w:rsidP="000E7351">
      <w:pPr>
        <w:pStyle w:val="ab"/>
        <w:numPr>
          <w:ilvl w:val="0"/>
          <w:numId w:val="18"/>
        </w:numPr>
        <w:tabs>
          <w:tab w:val="clear" w:pos="1620"/>
          <w:tab w:val="num" w:pos="0"/>
          <w:tab w:val="left" w:pos="1080"/>
          <w:tab w:val="left" w:pos="1260"/>
        </w:tabs>
        <w:spacing w:after="0" w:line="360" w:lineRule="auto"/>
        <w:ind w:left="0" w:firstLine="709"/>
        <w:jc w:val="both"/>
        <w:rPr>
          <w:color w:val="000000"/>
          <w:sz w:val="28"/>
          <w:szCs w:val="28"/>
        </w:rPr>
      </w:pPr>
      <w:r w:rsidRPr="000E7351">
        <w:rPr>
          <w:color w:val="000000"/>
          <w:sz w:val="28"/>
          <w:szCs w:val="28"/>
        </w:rPr>
        <w:t>отслеживать вертикально интегрированные и взаимосвязанные структуры налогоплательщиков;</w:t>
      </w:r>
    </w:p>
    <w:p w:rsidR="00634592" w:rsidRPr="000E7351" w:rsidRDefault="00634592" w:rsidP="000E7351">
      <w:pPr>
        <w:pStyle w:val="31"/>
        <w:numPr>
          <w:ilvl w:val="0"/>
          <w:numId w:val="18"/>
        </w:numPr>
        <w:tabs>
          <w:tab w:val="clear" w:pos="1620"/>
          <w:tab w:val="num" w:pos="0"/>
          <w:tab w:val="left" w:pos="993"/>
          <w:tab w:val="left" w:pos="1080"/>
          <w:tab w:val="left" w:pos="1260"/>
        </w:tabs>
        <w:spacing w:after="0" w:line="360" w:lineRule="auto"/>
        <w:ind w:left="0" w:firstLine="709"/>
        <w:jc w:val="both"/>
        <w:rPr>
          <w:color w:val="000000"/>
          <w:sz w:val="28"/>
          <w:szCs w:val="28"/>
        </w:rPr>
      </w:pPr>
      <w:r w:rsidRPr="000E7351">
        <w:rPr>
          <w:color w:val="000000"/>
          <w:sz w:val="28"/>
          <w:szCs w:val="28"/>
        </w:rPr>
        <w:t>разрабатывать методы, алгоритмы и программы автоматизированного выявления основных схем ухода от налогообложения и сокрытия налогов;</w:t>
      </w:r>
    </w:p>
    <w:p w:rsidR="00634592" w:rsidRPr="000E7351" w:rsidRDefault="00634592" w:rsidP="000E7351">
      <w:pPr>
        <w:pStyle w:val="31"/>
        <w:numPr>
          <w:ilvl w:val="0"/>
          <w:numId w:val="18"/>
        </w:numPr>
        <w:tabs>
          <w:tab w:val="clear" w:pos="1620"/>
          <w:tab w:val="num" w:pos="0"/>
          <w:tab w:val="left" w:pos="993"/>
          <w:tab w:val="left" w:pos="1080"/>
          <w:tab w:val="left" w:pos="1260"/>
        </w:tabs>
        <w:spacing w:after="0" w:line="360" w:lineRule="auto"/>
        <w:ind w:left="0" w:firstLine="709"/>
        <w:jc w:val="both"/>
        <w:rPr>
          <w:color w:val="000000"/>
          <w:sz w:val="28"/>
          <w:szCs w:val="28"/>
        </w:rPr>
      </w:pPr>
      <w:r w:rsidRPr="000E7351">
        <w:rPr>
          <w:color w:val="000000"/>
          <w:sz w:val="28"/>
          <w:szCs w:val="28"/>
        </w:rPr>
        <w:t>анализировать и разрабатывать предложений по внесению изменений и дополнений в Кодекс Республики Казахстан «О налогах</w:t>
      </w:r>
      <w:r w:rsidR="00177973" w:rsidRPr="000E7351">
        <w:rPr>
          <w:color w:val="000000"/>
          <w:sz w:val="28"/>
          <w:szCs w:val="28"/>
        </w:rPr>
        <w:t xml:space="preserve"> и других обязательных платежах в бюджет</w:t>
      </w:r>
      <w:r w:rsidRPr="000E7351">
        <w:rPr>
          <w:color w:val="000000"/>
          <w:sz w:val="28"/>
          <w:szCs w:val="28"/>
        </w:rPr>
        <w:t>»;</w:t>
      </w:r>
    </w:p>
    <w:p w:rsidR="00177973" w:rsidRPr="000E7351" w:rsidRDefault="00634592" w:rsidP="000E7351">
      <w:pPr>
        <w:widowControl/>
        <w:spacing w:line="360" w:lineRule="auto"/>
        <w:ind w:firstLine="709"/>
        <w:rPr>
          <w:color w:val="000000"/>
          <w:sz w:val="28"/>
          <w:szCs w:val="28"/>
        </w:rPr>
      </w:pPr>
      <w:r w:rsidRPr="000E7351">
        <w:rPr>
          <w:color w:val="000000"/>
          <w:sz w:val="28"/>
          <w:szCs w:val="28"/>
        </w:rPr>
        <w:t>Дальнейшее</w:t>
      </w:r>
      <w:r w:rsidR="003F066C" w:rsidRPr="000E7351">
        <w:rPr>
          <w:color w:val="000000"/>
          <w:sz w:val="28"/>
          <w:szCs w:val="28"/>
        </w:rPr>
        <w:t xml:space="preserve"> </w:t>
      </w:r>
      <w:r w:rsidR="00177973" w:rsidRPr="000E7351">
        <w:rPr>
          <w:color w:val="000000"/>
          <w:sz w:val="28"/>
          <w:szCs w:val="28"/>
        </w:rPr>
        <w:t>совершенствования порядка осуществления тематических проверок необходимо направить по следующим направлениям:</w:t>
      </w:r>
    </w:p>
    <w:p w:rsidR="001E0520" w:rsidRPr="000E7351" w:rsidRDefault="000E7351" w:rsidP="000E7351">
      <w:pPr>
        <w:widowControl/>
        <w:spacing w:line="360" w:lineRule="auto"/>
        <w:ind w:firstLine="709"/>
        <w:rPr>
          <w:color w:val="000000"/>
          <w:sz w:val="28"/>
          <w:szCs w:val="28"/>
        </w:rPr>
      </w:pPr>
      <w:r w:rsidRPr="000E7351">
        <w:rPr>
          <w:color w:val="000000"/>
          <w:sz w:val="28"/>
          <w:szCs w:val="28"/>
        </w:rPr>
        <w:t>– </w:t>
      </w:r>
      <w:r w:rsidR="00634592" w:rsidRPr="000E7351">
        <w:rPr>
          <w:color w:val="000000"/>
          <w:sz w:val="28"/>
          <w:szCs w:val="28"/>
        </w:rPr>
        <w:t>совершенствование отбора налогоплательщиков для</w:t>
      </w:r>
      <w:r w:rsidRPr="000E7351">
        <w:rPr>
          <w:color w:val="000000"/>
          <w:sz w:val="28"/>
          <w:szCs w:val="28"/>
        </w:rPr>
        <w:t xml:space="preserve"> </w:t>
      </w:r>
      <w:r w:rsidR="00634592" w:rsidRPr="000E7351">
        <w:rPr>
          <w:color w:val="000000"/>
          <w:sz w:val="28"/>
          <w:szCs w:val="28"/>
        </w:rPr>
        <w:t>включения</w:t>
      </w:r>
      <w:r w:rsidRPr="000E7351">
        <w:rPr>
          <w:color w:val="000000"/>
          <w:sz w:val="28"/>
          <w:szCs w:val="28"/>
        </w:rPr>
        <w:t xml:space="preserve"> </w:t>
      </w:r>
      <w:r w:rsidR="00634592" w:rsidRPr="000E7351">
        <w:rPr>
          <w:color w:val="000000"/>
          <w:sz w:val="28"/>
          <w:szCs w:val="28"/>
        </w:rPr>
        <w:t xml:space="preserve">в План проверок, по результатам многомерного анализа аналитических данных хранилища </w:t>
      </w:r>
      <w:r w:rsidR="00634592" w:rsidRPr="000E7351">
        <w:rPr>
          <w:color w:val="000000"/>
          <w:sz w:val="28"/>
          <w:szCs w:val="28"/>
          <w:lang w:val="en-US"/>
        </w:rPr>
        <w:t>OLAP</w:t>
      </w:r>
      <w:r w:rsidR="00177973" w:rsidRPr="000E7351">
        <w:rPr>
          <w:color w:val="000000"/>
          <w:sz w:val="28"/>
          <w:szCs w:val="28"/>
        </w:rPr>
        <w:t>;</w:t>
      </w:r>
    </w:p>
    <w:p w:rsidR="00177973" w:rsidRPr="000E7351" w:rsidRDefault="000E7351" w:rsidP="000E7351">
      <w:pPr>
        <w:widowControl/>
        <w:spacing w:line="360" w:lineRule="auto"/>
        <w:ind w:firstLine="709"/>
        <w:rPr>
          <w:color w:val="000000"/>
          <w:sz w:val="28"/>
          <w:szCs w:val="28"/>
        </w:rPr>
      </w:pPr>
      <w:r w:rsidRPr="000E7351">
        <w:rPr>
          <w:color w:val="000000"/>
          <w:sz w:val="28"/>
          <w:szCs w:val="28"/>
        </w:rPr>
        <w:t>– </w:t>
      </w:r>
      <w:r w:rsidR="00177973" w:rsidRPr="000E7351">
        <w:rPr>
          <w:color w:val="000000"/>
          <w:sz w:val="28"/>
          <w:szCs w:val="28"/>
        </w:rPr>
        <w:t>разработка методических рекомендацию по осуществлению тематических проверок согласно нового Налогового кодекса Республики Казахстан;</w:t>
      </w:r>
    </w:p>
    <w:p w:rsidR="00177973" w:rsidRPr="000E7351" w:rsidRDefault="000E7351" w:rsidP="000E7351">
      <w:pPr>
        <w:widowControl/>
        <w:spacing w:line="360" w:lineRule="auto"/>
        <w:ind w:firstLine="709"/>
        <w:rPr>
          <w:color w:val="000000"/>
          <w:sz w:val="28"/>
          <w:szCs w:val="28"/>
        </w:rPr>
      </w:pPr>
      <w:r w:rsidRPr="000E7351">
        <w:rPr>
          <w:color w:val="000000"/>
          <w:sz w:val="28"/>
          <w:szCs w:val="28"/>
        </w:rPr>
        <w:t>– </w:t>
      </w:r>
      <w:r w:rsidR="00177973" w:rsidRPr="000E7351">
        <w:rPr>
          <w:color w:val="000000"/>
          <w:sz w:val="28"/>
          <w:szCs w:val="28"/>
        </w:rPr>
        <w:t>внедрение информационных систем на государственном языке;</w:t>
      </w:r>
    </w:p>
    <w:p w:rsidR="00177973" w:rsidRPr="000E7351" w:rsidRDefault="000E7351" w:rsidP="000E7351">
      <w:pPr>
        <w:widowControl/>
        <w:spacing w:line="360" w:lineRule="auto"/>
        <w:ind w:firstLine="709"/>
        <w:rPr>
          <w:color w:val="000000"/>
          <w:sz w:val="28"/>
          <w:szCs w:val="28"/>
        </w:rPr>
      </w:pPr>
      <w:r w:rsidRPr="000E7351">
        <w:rPr>
          <w:color w:val="000000"/>
          <w:sz w:val="28"/>
          <w:szCs w:val="28"/>
        </w:rPr>
        <w:t>– </w:t>
      </w:r>
      <w:r w:rsidR="00177973" w:rsidRPr="000E7351">
        <w:rPr>
          <w:color w:val="000000"/>
          <w:sz w:val="28"/>
          <w:szCs w:val="28"/>
        </w:rPr>
        <w:t>повышение профессионализма налоговых работников;</w:t>
      </w:r>
    </w:p>
    <w:p w:rsidR="00177973" w:rsidRPr="000E7351" w:rsidRDefault="000E7351" w:rsidP="000E7351">
      <w:pPr>
        <w:widowControl/>
        <w:spacing w:line="360" w:lineRule="auto"/>
        <w:ind w:firstLine="709"/>
        <w:rPr>
          <w:color w:val="000000"/>
          <w:sz w:val="28"/>
          <w:szCs w:val="28"/>
        </w:rPr>
      </w:pPr>
      <w:r w:rsidRPr="000E7351">
        <w:rPr>
          <w:color w:val="000000"/>
          <w:sz w:val="28"/>
          <w:szCs w:val="28"/>
        </w:rPr>
        <w:t>– </w:t>
      </w:r>
      <w:r w:rsidR="00177973" w:rsidRPr="000E7351">
        <w:rPr>
          <w:color w:val="000000"/>
          <w:sz w:val="28"/>
          <w:szCs w:val="28"/>
        </w:rPr>
        <w:t>повышение налоговой культуры и качества оказания государственных услуг.</w:t>
      </w:r>
    </w:p>
    <w:p w:rsidR="00177973" w:rsidRPr="000E7351" w:rsidRDefault="00177973" w:rsidP="000E7351">
      <w:pPr>
        <w:widowControl/>
        <w:spacing w:line="360" w:lineRule="auto"/>
        <w:ind w:firstLine="709"/>
        <w:rPr>
          <w:color w:val="000000"/>
          <w:sz w:val="28"/>
          <w:szCs w:val="28"/>
        </w:rPr>
      </w:pPr>
    </w:p>
    <w:p w:rsidR="00177973" w:rsidRPr="000E7351" w:rsidRDefault="00177973" w:rsidP="000E7351">
      <w:pPr>
        <w:widowControl/>
        <w:spacing w:line="360" w:lineRule="auto"/>
        <w:ind w:firstLine="709"/>
        <w:rPr>
          <w:color w:val="000000"/>
          <w:sz w:val="28"/>
          <w:szCs w:val="28"/>
        </w:rPr>
      </w:pPr>
    </w:p>
    <w:p w:rsidR="00177973" w:rsidRPr="000E7351" w:rsidRDefault="007A1FD7" w:rsidP="000E7351">
      <w:pPr>
        <w:widowControl/>
        <w:spacing w:line="360" w:lineRule="auto"/>
        <w:ind w:firstLine="709"/>
        <w:rPr>
          <w:b/>
          <w:color w:val="000000"/>
          <w:sz w:val="28"/>
          <w:szCs w:val="28"/>
        </w:rPr>
      </w:pPr>
      <w:r>
        <w:rPr>
          <w:b/>
          <w:color w:val="000000"/>
          <w:sz w:val="28"/>
          <w:szCs w:val="28"/>
        </w:rPr>
        <w:br w:type="page"/>
      </w:r>
      <w:r w:rsidRPr="000E7351">
        <w:rPr>
          <w:b/>
          <w:color w:val="000000"/>
          <w:sz w:val="28"/>
          <w:szCs w:val="28"/>
        </w:rPr>
        <w:t>Заключение</w:t>
      </w:r>
    </w:p>
    <w:p w:rsidR="007A1FD7" w:rsidRDefault="007A1FD7" w:rsidP="000E7351">
      <w:pPr>
        <w:pStyle w:val="a3"/>
        <w:spacing w:line="360" w:lineRule="auto"/>
        <w:ind w:firstLine="709"/>
        <w:rPr>
          <w:rFonts w:ascii="Times New Roman" w:hAnsi="Times New Roman" w:cs="Times New Roman"/>
          <w:color w:val="000000"/>
          <w:sz w:val="28"/>
          <w:szCs w:val="28"/>
        </w:rPr>
      </w:pPr>
    </w:p>
    <w:p w:rsidR="00B12C47" w:rsidRPr="000E7351" w:rsidRDefault="00B12C47"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 xml:space="preserve">Налоговый контроль </w:t>
      </w:r>
      <w:r w:rsidR="000E7351" w:rsidRPr="000E7351">
        <w:rPr>
          <w:rFonts w:ascii="Times New Roman" w:hAnsi="Times New Roman" w:cs="Times New Roman"/>
          <w:color w:val="000000"/>
          <w:sz w:val="28"/>
          <w:szCs w:val="28"/>
        </w:rPr>
        <w:t xml:space="preserve">– </w:t>
      </w:r>
      <w:r w:rsidRPr="000E7351">
        <w:rPr>
          <w:rFonts w:ascii="Times New Roman" w:hAnsi="Times New Roman" w:cs="Times New Roman"/>
          <w:color w:val="000000"/>
          <w:sz w:val="28"/>
          <w:szCs w:val="28"/>
        </w:rPr>
        <w:t xml:space="preserve">это не только контроль за полной и своевременной уплатой налогов. В своем широком значении налоговый контроль </w:t>
      </w:r>
      <w:r w:rsidR="000E7351" w:rsidRPr="000E7351">
        <w:rPr>
          <w:rFonts w:ascii="Times New Roman" w:hAnsi="Times New Roman" w:cs="Times New Roman"/>
          <w:color w:val="000000"/>
          <w:sz w:val="28"/>
          <w:szCs w:val="28"/>
        </w:rPr>
        <w:t xml:space="preserve">– </w:t>
      </w:r>
      <w:r w:rsidRPr="000E7351">
        <w:rPr>
          <w:rFonts w:ascii="Times New Roman" w:hAnsi="Times New Roman" w:cs="Times New Roman"/>
          <w:color w:val="000000"/>
          <w:sz w:val="28"/>
          <w:szCs w:val="28"/>
        </w:rPr>
        <w:t xml:space="preserve">это контроль за исполнением законодательства. Контроль за соблюдением законодательства </w:t>
      </w:r>
      <w:r w:rsidR="000E7351" w:rsidRPr="000E7351">
        <w:rPr>
          <w:rFonts w:ascii="Times New Roman" w:hAnsi="Times New Roman" w:cs="Times New Roman"/>
          <w:color w:val="000000"/>
          <w:sz w:val="28"/>
          <w:szCs w:val="28"/>
        </w:rPr>
        <w:t xml:space="preserve">– </w:t>
      </w:r>
      <w:r w:rsidRPr="000E7351">
        <w:rPr>
          <w:rFonts w:ascii="Times New Roman" w:hAnsi="Times New Roman" w:cs="Times New Roman"/>
          <w:color w:val="000000"/>
          <w:sz w:val="28"/>
          <w:szCs w:val="28"/>
        </w:rPr>
        <w:t>это общая функция государства, которая распространяется на любые отрасли законодательства. Осуществляя контроль за соблюдением законодательства в целом, государство действует в качестве субъекта, равноудаленного от обеих сторон правоотношения, выступая в качестве беспристрастного арбитра в случае возникновения спора между ними.</w:t>
      </w:r>
    </w:p>
    <w:p w:rsidR="00B12C47" w:rsidRPr="000E7351" w:rsidRDefault="00B12C47" w:rsidP="000E7351">
      <w:pPr>
        <w:widowControl/>
        <w:spacing w:line="360" w:lineRule="auto"/>
        <w:ind w:firstLine="709"/>
        <w:rPr>
          <w:color w:val="000000"/>
          <w:sz w:val="28"/>
          <w:szCs w:val="28"/>
        </w:rPr>
      </w:pPr>
      <w:r w:rsidRPr="000E7351">
        <w:rPr>
          <w:color w:val="000000"/>
          <w:sz w:val="28"/>
          <w:szCs w:val="28"/>
        </w:rPr>
        <w:t>Объектами налогового контроля являются лица, на которые налоговым законодательством возложены юридические обязанности.</w:t>
      </w:r>
    </w:p>
    <w:p w:rsidR="00B12C47" w:rsidRPr="000E7351" w:rsidRDefault="00B12C47" w:rsidP="000E7351">
      <w:pPr>
        <w:widowControl/>
        <w:spacing w:line="360" w:lineRule="auto"/>
        <w:ind w:firstLine="709"/>
        <w:rPr>
          <w:color w:val="000000"/>
          <w:sz w:val="28"/>
          <w:szCs w:val="28"/>
        </w:rPr>
      </w:pPr>
      <w:r w:rsidRPr="000E7351">
        <w:rPr>
          <w:color w:val="000000"/>
          <w:sz w:val="28"/>
          <w:szCs w:val="28"/>
        </w:rPr>
        <w:t>Предметом налогового контроля выступает исполнение проверяемым лицом обязанностей, возложенных на него налоговым законодательством.</w:t>
      </w:r>
    </w:p>
    <w:p w:rsidR="00B12C47" w:rsidRPr="000E7351" w:rsidRDefault="00B12C47" w:rsidP="000E7351">
      <w:pPr>
        <w:widowControl/>
        <w:spacing w:line="360" w:lineRule="auto"/>
        <w:ind w:firstLine="709"/>
        <w:rPr>
          <w:color w:val="000000"/>
          <w:sz w:val="28"/>
          <w:szCs w:val="28"/>
        </w:rPr>
      </w:pPr>
      <w:r w:rsidRPr="000E7351">
        <w:rPr>
          <w:color w:val="000000"/>
          <w:sz w:val="28"/>
          <w:szCs w:val="28"/>
        </w:rPr>
        <w:t>Целью налогового контроля является:</w:t>
      </w:r>
    </w:p>
    <w:p w:rsidR="00B12C47" w:rsidRPr="000E7351" w:rsidRDefault="00B12C47" w:rsidP="000E7351">
      <w:pPr>
        <w:widowControl/>
        <w:spacing w:line="360" w:lineRule="auto"/>
        <w:ind w:firstLine="709"/>
        <w:rPr>
          <w:color w:val="000000"/>
          <w:sz w:val="28"/>
          <w:szCs w:val="28"/>
        </w:rPr>
      </w:pPr>
      <w:r w:rsidRPr="000E7351">
        <w:rPr>
          <w:color w:val="000000"/>
          <w:sz w:val="28"/>
          <w:szCs w:val="28"/>
        </w:rPr>
        <w:t>1) выявление фактов нарушения налогового законодательства или некачественного исполнения участником налогового правоотношения своих</w:t>
      </w:r>
      <w:r w:rsidR="000E7351" w:rsidRPr="000E7351">
        <w:rPr>
          <w:color w:val="000000"/>
          <w:sz w:val="28"/>
          <w:szCs w:val="28"/>
        </w:rPr>
        <w:t xml:space="preserve"> </w:t>
      </w:r>
      <w:r w:rsidRPr="000E7351">
        <w:rPr>
          <w:color w:val="000000"/>
          <w:sz w:val="28"/>
          <w:szCs w:val="28"/>
        </w:rPr>
        <w:t>обязанностей;</w:t>
      </w:r>
    </w:p>
    <w:p w:rsidR="00B12C47" w:rsidRPr="000E7351" w:rsidRDefault="00B12C47" w:rsidP="000E7351">
      <w:pPr>
        <w:widowControl/>
        <w:spacing w:line="360" w:lineRule="auto"/>
        <w:ind w:firstLine="709"/>
        <w:rPr>
          <w:color w:val="000000"/>
          <w:sz w:val="28"/>
          <w:szCs w:val="28"/>
        </w:rPr>
      </w:pPr>
      <w:r w:rsidRPr="000E7351">
        <w:rPr>
          <w:color w:val="000000"/>
          <w:sz w:val="28"/>
          <w:szCs w:val="28"/>
        </w:rPr>
        <w:t>2) выявление виновных и привлечение их к установленной юридической ответственности;</w:t>
      </w:r>
    </w:p>
    <w:p w:rsidR="00B12C47" w:rsidRPr="000E7351" w:rsidRDefault="00B12C47" w:rsidP="000E7351">
      <w:pPr>
        <w:widowControl/>
        <w:spacing w:line="360" w:lineRule="auto"/>
        <w:ind w:firstLine="709"/>
        <w:rPr>
          <w:color w:val="000000"/>
          <w:sz w:val="28"/>
          <w:szCs w:val="28"/>
        </w:rPr>
      </w:pPr>
      <w:r w:rsidRPr="000E7351">
        <w:rPr>
          <w:color w:val="000000"/>
          <w:sz w:val="28"/>
          <w:szCs w:val="28"/>
        </w:rPr>
        <w:t>3) устранение нарушений налогового законодательства;</w:t>
      </w:r>
    </w:p>
    <w:p w:rsidR="00B12C47" w:rsidRPr="000E7351" w:rsidRDefault="00B12C47" w:rsidP="000E7351">
      <w:pPr>
        <w:widowControl/>
        <w:spacing w:line="360" w:lineRule="auto"/>
        <w:ind w:firstLine="709"/>
        <w:rPr>
          <w:color w:val="000000"/>
          <w:sz w:val="28"/>
          <w:szCs w:val="28"/>
        </w:rPr>
      </w:pPr>
      <w:r w:rsidRPr="000E7351">
        <w:rPr>
          <w:color w:val="000000"/>
          <w:sz w:val="28"/>
          <w:szCs w:val="28"/>
        </w:rPr>
        <w:t>4) защита материальных интересов государства в виде принятия мер по взысканию недоимки;</w:t>
      </w:r>
    </w:p>
    <w:p w:rsidR="00B12C47" w:rsidRPr="000E7351" w:rsidRDefault="00B12C47" w:rsidP="000E7351">
      <w:pPr>
        <w:widowControl/>
        <w:spacing w:line="360" w:lineRule="auto"/>
        <w:ind w:firstLine="709"/>
        <w:rPr>
          <w:color w:val="000000"/>
          <w:sz w:val="28"/>
          <w:szCs w:val="28"/>
        </w:rPr>
      </w:pPr>
      <w:r w:rsidRPr="000E7351">
        <w:rPr>
          <w:color w:val="000000"/>
          <w:sz w:val="28"/>
          <w:szCs w:val="28"/>
        </w:rPr>
        <w:t>5) предупреждение нарушений налогового законодательства.</w:t>
      </w:r>
    </w:p>
    <w:p w:rsidR="007C62E1" w:rsidRPr="000E7351" w:rsidRDefault="007C62E1" w:rsidP="000E7351">
      <w:pPr>
        <w:widowControl/>
        <w:spacing w:line="360" w:lineRule="auto"/>
        <w:ind w:firstLine="709"/>
        <w:rPr>
          <w:color w:val="000000"/>
          <w:sz w:val="28"/>
          <w:szCs w:val="28"/>
        </w:rPr>
      </w:pPr>
      <w:r w:rsidRPr="000E7351">
        <w:rPr>
          <w:color w:val="000000"/>
          <w:sz w:val="28"/>
          <w:szCs w:val="28"/>
        </w:rPr>
        <w:t xml:space="preserve">Согласно нового Налогового кодекса, вступившего в силу 1 января 2009 года </w:t>
      </w:r>
      <w:r w:rsidR="000E7351" w:rsidRPr="000E7351">
        <w:rPr>
          <w:color w:val="000000"/>
          <w:sz w:val="28"/>
          <w:szCs w:val="28"/>
        </w:rPr>
        <w:t xml:space="preserve">– </w:t>
      </w:r>
      <w:r w:rsidRPr="000E7351">
        <w:rPr>
          <w:color w:val="000000"/>
          <w:sz w:val="28"/>
          <w:szCs w:val="28"/>
        </w:rPr>
        <w:t>налоговый контроль – это контроль осуществляемый органами налоговой службы, за исполнением налогового законодательства Республики Казахстан, иного законодательства Республики Казахстан, контроль за исполнением которого возложен на органы налоговой службы.</w:t>
      </w:r>
    </w:p>
    <w:p w:rsidR="007C62E1" w:rsidRPr="000E7351" w:rsidRDefault="007C62E1" w:rsidP="000E7351">
      <w:pPr>
        <w:widowControl/>
        <w:spacing w:line="360" w:lineRule="auto"/>
        <w:ind w:firstLine="709"/>
        <w:rPr>
          <w:color w:val="000000"/>
          <w:sz w:val="28"/>
          <w:szCs w:val="28"/>
        </w:rPr>
      </w:pPr>
      <w:r w:rsidRPr="000E7351">
        <w:rPr>
          <w:color w:val="000000"/>
          <w:sz w:val="28"/>
          <w:szCs w:val="28"/>
        </w:rPr>
        <w:t>Налоговый контроль состоит не только в проверке исполнения налогового законодательства, полноты и своевременности перечисления обязательных пенсионных взносов, но и в проверке правильности исчисления и полноты и своевременности уплаты налогов и других обязательных платежей в бюджет, а также устранения нарушений законодательства Республики Казахстан.</w:t>
      </w:r>
    </w:p>
    <w:p w:rsidR="000E7351" w:rsidRPr="000E7351" w:rsidRDefault="007C62E1" w:rsidP="000E7351">
      <w:pPr>
        <w:widowControl/>
        <w:spacing w:line="360" w:lineRule="auto"/>
        <w:ind w:firstLine="709"/>
        <w:rPr>
          <w:color w:val="000000"/>
          <w:sz w:val="28"/>
          <w:szCs w:val="28"/>
        </w:rPr>
      </w:pPr>
      <w:r w:rsidRPr="000E7351">
        <w:rPr>
          <w:color w:val="000000"/>
          <w:sz w:val="28"/>
          <w:szCs w:val="28"/>
        </w:rPr>
        <w:t>Цели и задачи налогового контроля различны. Основная цель – препятствие</w:t>
      </w:r>
      <w:r w:rsidR="000E7351" w:rsidRPr="000E7351">
        <w:rPr>
          <w:color w:val="000000"/>
          <w:sz w:val="28"/>
          <w:szCs w:val="28"/>
        </w:rPr>
        <w:t xml:space="preserve"> </w:t>
      </w:r>
      <w:r w:rsidRPr="000E7351">
        <w:rPr>
          <w:color w:val="000000"/>
          <w:sz w:val="28"/>
          <w:szCs w:val="28"/>
        </w:rPr>
        <w:t>уходу от налогов, обеспечение поступлений в доходную часть государства, устранение нарушений законодательства Республики Казахстан.</w:t>
      </w:r>
    </w:p>
    <w:p w:rsidR="007C62E1" w:rsidRPr="000E7351" w:rsidRDefault="007C62E1" w:rsidP="000E7351">
      <w:pPr>
        <w:widowControl/>
        <w:spacing w:line="360" w:lineRule="auto"/>
        <w:ind w:firstLine="709"/>
        <w:rPr>
          <w:color w:val="000000"/>
          <w:sz w:val="28"/>
          <w:szCs w:val="28"/>
        </w:rPr>
      </w:pPr>
      <w:r w:rsidRPr="000E7351">
        <w:rPr>
          <w:color w:val="000000"/>
          <w:sz w:val="28"/>
          <w:szCs w:val="28"/>
        </w:rPr>
        <w:t>Определены такие формы налогового контроля, как:</w:t>
      </w:r>
    </w:p>
    <w:p w:rsidR="007C62E1" w:rsidRPr="000E7351" w:rsidRDefault="007C62E1" w:rsidP="007A1FD7">
      <w:pPr>
        <w:widowControl/>
        <w:numPr>
          <w:ilvl w:val="0"/>
          <w:numId w:val="35"/>
        </w:numPr>
        <w:spacing w:line="360" w:lineRule="auto"/>
        <w:rPr>
          <w:color w:val="000000"/>
          <w:sz w:val="28"/>
          <w:szCs w:val="28"/>
        </w:rPr>
      </w:pPr>
      <w:r w:rsidRPr="000E7351">
        <w:rPr>
          <w:color w:val="000000"/>
          <w:sz w:val="28"/>
          <w:szCs w:val="28"/>
        </w:rPr>
        <w:t>регистрация налогоплательщиков в налоговых органах;</w:t>
      </w:r>
    </w:p>
    <w:p w:rsidR="007C62E1" w:rsidRPr="000E7351" w:rsidRDefault="007C62E1" w:rsidP="000E7351">
      <w:pPr>
        <w:widowControl/>
        <w:numPr>
          <w:ilvl w:val="0"/>
          <w:numId w:val="35"/>
        </w:numPr>
        <w:spacing w:line="360" w:lineRule="auto"/>
        <w:ind w:left="0" w:firstLine="709"/>
        <w:rPr>
          <w:color w:val="000000"/>
          <w:sz w:val="28"/>
          <w:szCs w:val="28"/>
        </w:rPr>
      </w:pPr>
      <w:r w:rsidRPr="000E7351">
        <w:rPr>
          <w:color w:val="000000"/>
          <w:sz w:val="28"/>
          <w:szCs w:val="28"/>
        </w:rPr>
        <w:t>прием налоговых форм:</w:t>
      </w:r>
    </w:p>
    <w:p w:rsidR="007C62E1" w:rsidRPr="000E7351" w:rsidRDefault="007C62E1" w:rsidP="000E7351">
      <w:pPr>
        <w:widowControl/>
        <w:numPr>
          <w:ilvl w:val="0"/>
          <w:numId w:val="35"/>
        </w:numPr>
        <w:spacing w:line="360" w:lineRule="auto"/>
        <w:ind w:left="0" w:firstLine="709"/>
        <w:rPr>
          <w:color w:val="000000"/>
          <w:sz w:val="28"/>
          <w:szCs w:val="28"/>
        </w:rPr>
      </w:pPr>
      <w:r w:rsidRPr="000E7351">
        <w:rPr>
          <w:color w:val="000000"/>
          <w:sz w:val="28"/>
          <w:szCs w:val="28"/>
        </w:rPr>
        <w:t>камеральный контроль;</w:t>
      </w:r>
    </w:p>
    <w:p w:rsidR="007C62E1" w:rsidRPr="000E7351" w:rsidRDefault="007C62E1" w:rsidP="000E7351">
      <w:pPr>
        <w:widowControl/>
        <w:numPr>
          <w:ilvl w:val="0"/>
          <w:numId w:val="35"/>
        </w:numPr>
        <w:spacing w:line="360" w:lineRule="auto"/>
        <w:ind w:left="0" w:firstLine="709"/>
        <w:rPr>
          <w:color w:val="000000"/>
          <w:sz w:val="28"/>
          <w:szCs w:val="28"/>
        </w:rPr>
      </w:pPr>
      <w:r w:rsidRPr="000E7351">
        <w:rPr>
          <w:color w:val="000000"/>
          <w:sz w:val="28"/>
          <w:szCs w:val="28"/>
        </w:rPr>
        <w:t>учет исполнения налогового обязательства, обязанности по исчислению, удержанию и перечислению обязательный взносов, исчислению и уплате социальных отчислений;</w:t>
      </w:r>
    </w:p>
    <w:p w:rsidR="007C62E1" w:rsidRPr="000E7351" w:rsidRDefault="007C62E1" w:rsidP="000E7351">
      <w:pPr>
        <w:widowControl/>
        <w:numPr>
          <w:ilvl w:val="0"/>
          <w:numId w:val="35"/>
        </w:numPr>
        <w:spacing w:line="360" w:lineRule="auto"/>
        <w:ind w:left="0" w:firstLine="709"/>
        <w:rPr>
          <w:color w:val="000000"/>
          <w:sz w:val="28"/>
          <w:szCs w:val="28"/>
        </w:rPr>
      </w:pPr>
      <w:r w:rsidRPr="000E7351">
        <w:rPr>
          <w:color w:val="000000"/>
          <w:sz w:val="28"/>
          <w:szCs w:val="28"/>
        </w:rPr>
        <w:t>налоговое обследование;</w:t>
      </w:r>
    </w:p>
    <w:p w:rsidR="007C62E1" w:rsidRPr="000E7351" w:rsidRDefault="007C62E1" w:rsidP="000E7351">
      <w:pPr>
        <w:widowControl/>
        <w:numPr>
          <w:ilvl w:val="0"/>
          <w:numId w:val="35"/>
        </w:numPr>
        <w:spacing w:line="360" w:lineRule="auto"/>
        <w:ind w:left="0" w:firstLine="709"/>
        <w:rPr>
          <w:color w:val="000000"/>
          <w:sz w:val="28"/>
          <w:szCs w:val="28"/>
        </w:rPr>
      </w:pPr>
      <w:r w:rsidRPr="000E7351">
        <w:rPr>
          <w:color w:val="000000"/>
          <w:sz w:val="28"/>
          <w:szCs w:val="28"/>
        </w:rPr>
        <w:t>мониторинг крупных налогоплательщиков;</w:t>
      </w:r>
    </w:p>
    <w:p w:rsidR="007C62E1" w:rsidRPr="000E7351" w:rsidRDefault="007C62E1" w:rsidP="000E7351">
      <w:pPr>
        <w:widowControl/>
        <w:numPr>
          <w:ilvl w:val="0"/>
          <w:numId w:val="35"/>
        </w:numPr>
        <w:spacing w:line="360" w:lineRule="auto"/>
        <w:ind w:left="0" w:firstLine="709"/>
        <w:rPr>
          <w:color w:val="000000"/>
          <w:sz w:val="28"/>
          <w:szCs w:val="28"/>
        </w:rPr>
      </w:pPr>
      <w:r w:rsidRPr="000E7351">
        <w:rPr>
          <w:color w:val="000000"/>
          <w:sz w:val="28"/>
          <w:szCs w:val="28"/>
        </w:rPr>
        <w:t>налоговые проверки;</w:t>
      </w:r>
    </w:p>
    <w:p w:rsidR="007C62E1" w:rsidRPr="000E7351" w:rsidRDefault="007C62E1" w:rsidP="000E7351">
      <w:pPr>
        <w:widowControl/>
        <w:numPr>
          <w:ilvl w:val="0"/>
          <w:numId w:val="35"/>
        </w:numPr>
        <w:spacing w:line="360" w:lineRule="auto"/>
        <w:ind w:left="0" w:firstLine="709"/>
        <w:rPr>
          <w:color w:val="000000"/>
          <w:sz w:val="28"/>
          <w:szCs w:val="28"/>
        </w:rPr>
      </w:pPr>
      <w:r w:rsidRPr="000E7351">
        <w:rPr>
          <w:color w:val="000000"/>
          <w:sz w:val="28"/>
          <w:szCs w:val="28"/>
        </w:rPr>
        <w:t>контроль за соблюдением порядка применения контрольно-кассовых машин;</w:t>
      </w:r>
    </w:p>
    <w:p w:rsidR="007C62E1" w:rsidRPr="000E7351" w:rsidRDefault="007C62E1" w:rsidP="000E7351">
      <w:pPr>
        <w:widowControl/>
        <w:numPr>
          <w:ilvl w:val="0"/>
          <w:numId w:val="35"/>
        </w:numPr>
        <w:spacing w:line="360" w:lineRule="auto"/>
        <w:ind w:left="0" w:firstLine="709"/>
        <w:rPr>
          <w:color w:val="000000"/>
          <w:sz w:val="28"/>
          <w:szCs w:val="28"/>
        </w:rPr>
      </w:pPr>
      <w:r w:rsidRPr="000E7351">
        <w:rPr>
          <w:color w:val="000000"/>
          <w:sz w:val="28"/>
          <w:szCs w:val="28"/>
        </w:rPr>
        <w:t>контроль за подакцизными товарами;</w:t>
      </w:r>
    </w:p>
    <w:p w:rsidR="007C62E1" w:rsidRPr="000E7351" w:rsidRDefault="007C62E1" w:rsidP="000E7351">
      <w:pPr>
        <w:widowControl/>
        <w:numPr>
          <w:ilvl w:val="0"/>
          <w:numId w:val="35"/>
        </w:numPr>
        <w:spacing w:line="360" w:lineRule="auto"/>
        <w:ind w:left="0" w:firstLine="709"/>
        <w:rPr>
          <w:color w:val="000000"/>
          <w:sz w:val="28"/>
          <w:szCs w:val="28"/>
        </w:rPr>
      </w:pPr>
      <w:r w:rsidRPr="000E7351">
        <w:rPr>
          <w:color w:val="000000"/>
          <w:sz w:val="28"/>
          <w:szCs w:val="28"/>
        </w:rPr>
        <w:t>контроль при трансфертном ценообразовании;</w:t>
      </w:r>
    </w:p>
    <w:p w:rsidR="007C62E1" w:rsidRPr="000E7351" w:rsidRDefault="007C62E1" w:rsidP="000E7351">
      <w:pPr>
        <w:widowControl/>
        <w:numPr>
          <w:ilvl w:val="0"/>
          <w:numId w:val="35"/>
        </w:numPr>
        <w:spacing w:line="360" w:lineRule="auto"/>
        <w:ind w:left="0" w:firstLine="709"/>
        <w:rPr>
          <w:color w:val="000000"/>
          <w:sz w:val="28"/>
          <w:szCs w:val="28"/>
        </w:rPr>
      </w:pPr>
      <w:r w:rsidRPr="000E7351">
        <w:rPr>
          <w:color w:val="000000"/>
          <w:sz w:val="28"/>
          <w:szCs w:val="28"/>
        </w:rPr>
        <w:t>контроль за соблюдением порядка учета, хранения, оценки, дальнейшего использования и реализации имущества, обращенного (подлежащего обращению) в собственность государства;</w:t>
      </w:r>
    </w:p>
    <w:p w:rsidR="000E7351" w:rsidRPr="000E7351" w:rsidRDefault="007C62E1" w:rsidP="000E7351">
      <w:pPr>
        <w:widowControl/>
        <w:numPr>
          <w:ilvl w:val="0"/>
          <w:numId w:val="35"/>
        </w:numPr>
        <w:spacing w:line="360" w:lineRule="auto"/>
        <w:ind w:left="0" w:firstLine="709"/>
        <w:rPr>
          <w:color w:val="000000"/>
          <w:sz w:val="28"/>
          <w:szCs w:val="28"/>
        </w:rPr>
      </w:pPr>
      <w:r w:rsidRPr="000E7351">
        <w:rPr>
          <w:color w:val="000000"/>
          <w:sz w:val="28"/>
          <w:szCs w:val="28"/>
        </w:rPr>
        <w:t>контроль за деятельностью уполномоченных государственных и местных исполнительных органов в части исполнения задач по осуществлению функций, направленных на исполнение налогового законодательства Республики Казахстан.</w:t>
      </w:r>
    </w:p>
    <w:p w:rsidR="001666F2" w:rsidRPr="000E7351" w:rsidRDefault="001666F2" w:rsidP="000E7351">
      <w:pPr>
        <w:widowControl/>
        <w:tabs>
          <w:tab w:val="left" w:pos="6840"/>
          <w:tab w:val="left" w:pos="9355"/>
          <w:tab w:val="left" w:pos="9498"/>
        </w:tabs>
        <w:spacing w:line="360" w:lineRule="auto"/>
        <w:ind w:firstLine="709"/>
        <w:rPr>
          <w:color w:val="000000"/>
          <w:sz w:val="28"/>
          <w:szCs w:val="28"/>
        </w:rPr>
      </w:pPr>
      <w:r w:rsidRPr="000E7351">
        <w:rPr>
          <w:color w:val="000000"/>
          <w:sz w:val="28"/>
          <w:szCs w:val="28"/>
        </w:rPr>
        <w:t>Тематическая проверка</w:t>
      </w:r>
      <w:r w:rsidRPr="000E7351">
        <w:rPr>
          <w:b/>
          <w:color w:val="000000"/>
          <w:sz w:val="28"/>
          <w:szCs w:val="28"/>
        </w:rPr>
        <w:t xml:space="preserve"> </w:t>
      </w:r>
      <w:r w:rsidRPr="000E7351">
        <w:rPr>
          <w:color w:val="000000"/>
          <w:sz w:val="28"/>
          <w:szCs w:val="28"/>
        </w:rPr>
        <w:t>является одним из видов документальных проверок, Тематическая проверка</w:t>
      </w:r>
      <w:r w:rsidRPr="000E7351">
        <w:rPr>
          <w:b/>
          <w:color w:val="000000"/>
          <w:sz w:val="28"/>
          <w:szCs w:val="28"/>
        </w:rPr>
        <w:t xml:space="preserve"> – </w:t>
      </w:r>
      <w:r w:rsidRPr="000E7351">
        <w:rPr>
          <w:color w:val="000000"/>
          <w:sz w:val="28"/>
          <w:szCs w:val="28"/>
        </w:rPr>
        <w:t>проверка исполнения налогового обязательства по отдельному виду налога и другого обязательного платежа в бюджет, полноты и своевременности удержания и (или) перечисления обязательных пенсионных взносов в накопительные пенсионные фонды, исполнения банками и организациями, осуществляющими отдельные виды банковских операций, обязанностей, установленных налоговым кодексом, а также по вопросам государственного контроля при применении трансфертных цен.</w:t>
      </w:r>
    </w:p>
    <w:p w:rsidR="00BB3B14" w:rsidRPr="000E7351" w:rsidRDefault="00BB3B14" w:rsidP="000E7351">
      <w:pPr>
        <w:widowControl/>
        <w:tabs>
          <w:tab w:val="left" w:pos="6840"/>
          <w:tab w:val="left" w:pos="9355"/>
          <w:tab w:val="left" w:pos="9498"/>
        </w:tabs>
        <w:spacing w:line="360" w:lineRule="auto"/>
        <w:ind w:firstLine="709"/>
        <w:rPr>
          <w:b/>
          <w:color w:val="000000"/>
          <w:sz w:val="28"/>
          <w:szCs w:val="28"/>
        </w:rPr>
      </w:pPr>
      <w:r w:rsidRPr="000E7351">
        <w:rPr>
          <w:color w:val="000000"/>
          <w:sz w:val="28"/>
          <w:szCs w:val="28"/>
        </w:rPr>
        <w:t>Налоговые проверки органами налоговой службы производятся на основании графика (плана) проверок. При составлении данного графика отбор налогоплательщиков, подлежащих проверке, производится по разработанным на основании налогового законодательства критериям отбора.</w:t>
      </w:r>
    </w:p>
    <w:p w:rsidR="00AE06E3" w:rsidRPr="000E7351" w:rsidRDefault="00AE06E3" w:rsidP="000E7351">
      <w:pPr>
        <w:widowControl/>
        <w:spacing w:line="360" w:lineRule="auto"/>
        <w:ind w:firstLine="709"/>
        <w:rPr>
          <w:color w:val="000000"/>
          <w:sz w:val="28"/>
          <w:szCs w:val="28"/>
        </w:rPr>
      </w:pPr>
      <w:r w:rsidRPr="000E7351">
        <w:rPr>
          <w:color w:val="000000"/>
          <w:sz w:val="28"/>
          <w:szCs w:val="28"/>
        </w:rPr>
        <w:t>Тематические проводятся</w:t>
      </w:r>
      <w:r w:rsidR="000E7351" w:rsidRPr="000E7351">
        <w:rPr>
          <w:color w:val="000000"/>
          <w:sz w:val="28"/>
          <w:szCs w:val="28"/>
        </w:rPr>
        <w:t xml:space="preserve"> </w:t>
      </w:r>
      <w:r w:rsidRPr="000E7351">
        <w:rPr>
          <w:color w:val="000000"/>
          <w:sz w:val="28"/>
          <w:szCs w:val="28"/>
        </w:rPr>
        <w:t>не чаще одного раза в полугодие по одному и тому же виду налога и другому обязательному платежу в бюджет, а также по вопросам исполнения банками и организациями, осуществляющими отдельные виды банковских операций, обязанностей, установленных Налоговым кодексом, и государственного контроля при применении трансфертных цен;</w:t>
      </w:r>
    </w:p>
    <w:p w:rsidR="00177973" w:rsidRPr="000E7351" w:rsidRDefault="00D20E26" w:rsidP="000E7351">
      <w:pPr>
        <w:widowControl/>
        <w:spacing w:line="360" w:lineRule="auto"/>
        <w:ind w:firstLine="709"/>
        <w:rPr>
          <w:rStyle w:val="s0"/>
          <w:color w:val="000000"/>
          <w:sz w:val="28"/>
          <w:szCs w:val="28"/>
        </w:rPr>
      </w:pPr>
      <w:r w:rsidRPr="000E7351">
        <w:rPr>
          <w:rStyle w:val="s1"/>
          <w:color w:val="000000"/>
          <w:sz w:val="28"/>
          <w:szCs w:val="28"/>
        </w:rPr>
        <w:t xml:space="preserve">Налоговым кодексом, вступившим в силу с 1 января 2009 года определен порядок проведения тематических проверок на основании требования налогоплательщика в декларации по налогу на добавленную стоимость по подтверждению достоверности сумм налога на добавленную стоимость, предъявленных к возврату. </w:t>
      </w:r>
      <w:r w:rsidRPr="000E7351">
        <w:rPr>
          <w:rStyle w:val="s0"/>
          <w:color w:val="000000"/>
          <w:sz w:val="28"/>
          <w:szCs w:val="28"/>
        </w:rPr>
        <w:t>Тематическая проверка по подтверждению достоверности сумм налога на добавленную стоимость, предъявленных к возврату, проводится в отношении налогоплательщика, представившего декларацию по налогу на добавленную стоимость с указанием требования о возврате превышения налога на добавленную стоимость.</w:t>
      </w:r>
    </w:p>
    <w:p w:rsidR="005C62CF" w:rsidRPr="000E7351" w:rsidRDefault="005C62CF"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 xml:space="preserve">В соответствии с </w:t>
      </w:r>
      <w:r w:rsidRPr="008F2C05">
        <w:rPr>
          <w:rFonts w:ascii="Times New Roman" w:hAnsi="Times New Roman" w:cs="Times New Roman"/>
          <w:bCs/>
          <w:color w:val="000000"/>
          <w:sz w:val="28"/>
          <w:szCs w:val="28"/>
        </w:rPr>
        <w:t>Постановлением</w:t>
      </w:r>
      <w:r w:rsidRPr="000E7351">
        <w:rPr>
          <w:rFonts w:ascii="Times New Roman" w:hAnsi="Times New Roman" w:cs="Times New Roman"/>
          <w:color w:val="000000"/>
          <w:sz w:val="28"/>
          <w:szCs w:val="28"/>
        </w:rPr>
        <w:t xml:space="preserve"> Правительства Республики Казахстан от 1 сентября 1999 года </w:t>
      </w:r>
      <w:r w:rsidR="000E7351" w:rsidRPr="000E7351">
        <w:rPr>
          <w:rFonts w:ascii="Times New Roman" w:hAnsi="Times New Roman" w:cs="Times New Roman"/>
          <w:color w:val="000000"/>
          <w:sz w:val="28"/>
          <w:szCs w:val="28"/>
        </w:rPr>
        <w:t>№1</w:t>
      </w:r>
      <w:r w:rsidRPr="000E7351">
        <w:rPr>
          <w:rFonts w:ascii="Times New Roman" w:hAnsi="Times New Roman" w:cs="Times New Roman"/>
          <w:color w:val="000000"/>
          <w:sz w:val="28"/>
          <w:szCs w:val="28"/>
        </w:rPr>
        <w:t>286 введен единый статистический учет всех проверок деятельности хозяйствующих субъектов государственными органами, с обеспечением такого учета для субъектов малого предпринимательства с 1 октября 1999 года.</w:t>
      </w:r>
    </w:p>
    <w:p w:rsidR="005C62CF" w:rsidRPr="000E7351" w:rsidRDefault="005C62CF"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 xml:space="preserve">Государственные органы, обладающие в соответствии с законодательством Республики Казахстан правом контроля и надзора, обязаны регистрировать акты (предписания, постановления </w:t>
      </w:r>
      <w:r w:rsidR="000E7351" w:rsidRPr="000E7351">
        <w:rPr>
          <w:rFonts w:ascii="Times New Roman" w:hAnsi="Times New Roman" w:cs="Times New Roman"/>
          <w:color w:val="000000"/>
          <w:sz w:val="28"/>
          <w:szCs w:val="28"/>
        </w:rPr>
        <w:t>и т.п.</w:t>
      </w:r>
      <w:r w:rsidRPr="000E7351">
        <w:rPr>
          <w:rFonts w:ascii="Times New Roman" w:hAnsi="Times New Roman" w:cs="Times New Roman"/>
          <w:color w:val="000000"/>
          <w:sz w:val="28"/>
          <w:szCs w:val="28"/>
        </w:rPr>
        <w:t>) о назначении всех проверок хозяйствующих субъектов в территориальных органах Центра правовой статистики и информации при Генеральной прокуратуре Республики Казахстан.</w:t>
      </w:r>
    </w:p>
    <w:p w:rsidR="000E7351" w:rsidRPr="000E7351" w:rsidRDefault="005C62CF"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Регистрация актов контролирующих органов на территориях городов и районов, не имеющих подразделений ЦПСиИ, возлагается на прокуроров этих городов и районов.</w:t>
      </w:r>
    </w:p>
    <w:p w:rsidR="00445428" w:rsidRPr="000E7351" w:rsidRDefault="00445428"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Анализ процедуры проведения налоговых проверок в странах ЕврАзЭС позволяет сделать некоторые выводы:</w:t>
      </w:r>
    </w:p>
    <w:p w:rsidR="00445428" w:rsidRPr="000E7351" w:rsidRDefault="000E7351"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 </w:t>
      </w:r>
      <w:r w:rsidR="00445428" w:rsidRPr="000E7351">
        <w:rPr>
          <w:rFonts w:ascii="Times New Roman" w:hAnsi="Times New Roman" w:cs="Times New Roman"/>
          <w:color w:val="000000"/>
          <w:sz w:val="28"/>
          <w:szCs w:val="28"/>
        </w:rPr>
        <w:t>необходимы гармонизация и унификация форм и методов налогового контроля, которые должны быть четко прописаны в законодательстве стран (по примеру Казахстана и Таджикистана);</w:t>
      </w:r>
    </w:p>
    <w:p w:rsidR="00445428" w:rsidRPr="000E7351" w:rsidRDefault="00445428"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w:t>
      </w:r>
      <w:r w:rsidR="000E7351" w:rsidRPr="000E7351">
        <w:rPr>
          <w:rFonts w:ascii="Times New Roman" w:hAnsi="Times New Roman" w:cs="Times New Roman"/>
          <w:color w:val="000000"/>
          <w:sz w:val="28"/>
          <w:szCs w:val="28"/>
        </w:rPr>
        <w:t xml:space="preserve"> </w:t>
      </w:r>
      <w:r w:rsidRPr="000E7351">
        <w:rPr>
          <w:rFonts w:ascii="Times New Roman" w:hAnsi="Times New Roman" w:cs="Times New Roman"/>
          <w:color w:val="000000"/>
          <w:sz w:val="28"/>
          <w:szCs w:val="28"/>
        </w:rPr>
        <w:t>основные виды налоговых проверок должны быть четко определены в законодательстве (как, например, в России), что необходимо для разработки единых процедур проведения проверок;</w:t>
      </w:r>
    </w:p>
    <w:p w:rsidR="00445428" w:rsidRPr="000E7351" w:rsidRDefault="00445428"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w:t>
      </w:r>
      <w:r w:rsidR="000E7351" w:rsidRPr="000E7351">
        <w:rPr>
          <w:rFonts w:ascii="Times New Roman" w:hAnsi="Times New Roman" w:cs="Times New Roman"/>
          <w:color w:val="000000"/>
          <w:sz w:val="28"/>
          <w:szCs w:val="28"/>
        </w:rPr>
        <w:t xml:space="preserve"> </w:t>
      </w:r>
      <w:r w:rsidRPr="000E7351">
        <w:rPr>
          <w:rFonts w:ascii="Times New Roman" w:hAnsi="Times New Roman" w:cs="Times New Roman"/>
          <w:color w:val="000000"/>
          <w:sz w:val="28"/>
          <w:szCs w:val="28"/>
        </w:rPr>
        <w:t xml:space="preserve">следует унифицировать сроки проведения налоговых проверок, так как в каждой стране используется свое исчисление: в России </w:t>
      </w:r>
      <w:r w:rsidR="000E7351" w:rsidRPr="000E7351">
        <w:rPr>
          <w:rFonts w:ascii="Times New Roman" w:hAnsi="Times New Roman" w:cs="Times New Roman"/>
          <w:color w:val="000000"/>
          <w:sz w:val="28"/>
          <w:szCs w:val="28"/>
        </w:rPr>
        <w:t xml:space="preserve">– </w:t>
      </w:r>
      <w:r w:rsidRPr="000E7351">
        <w:rPr>
          <w:rFonts w:ascii="Times New Roman" w:hAnsi="Times New Roman" w:cs="Times New Roman"/>
          <w:color w:val="000000"/>
          <w:sz w:val="28"/>
          <w:szCs w:val="28"/>
        </w:rPr>
        <w:t xml:space="preserve">месяцы, в остальных странах </w:t>
      </w:r>
      <w:r w:rsidR="000E7351" w:rsidRPr="000E7351">
        <w:rPr>
          <w:rFonts w:ascii="Times New Roman" w:hAnsi="Times New Roman" w:cs="Times New Roman"/>
          <w:color w:val="000000"/>
          <w:sz w:val="28"/>
          <w:szCs w:val="28"/>
        </w:rPr>
        <w:t xml:space="preserve">– </w:t>
      </w:r>
      <w:r w:rsidRPr="000E7351">
        <w:rPr>
          <w:rFonts w:ascii="Times New Roman" w:hAnsi="Times New Roman" w:cs="Times New Roman"/>
          <w:color w:val="000000"/>
          <w:sz w:val="28"/>
          <w:szCs w:val="28"/>
        </w:rPr>
        <w:t>дни (рабочие или календарные). Вероятно, наиболее удобно использовать измерение именно в рабочих днях, что позволит рациональнее распределить нагрузку на налоговые органы (так как при календарном измерении не учитываются выходные и праздничные дни);</w:t>
      </w:r>
    </w:p>
    <w:p w:rsidR="000E7351" w:rsidRPr="000E7351" w:rsidRDefault="00445428"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w:t>
      </w:r>
      <w:r w:rsidR="000E7351" w:rsidRPr="000E7351">
        <w:rPr>
          <w:rFonts w:ascii="Times New Roman" w:hAnsi="Times New Roman" w:cs="Times New Roman"/>
          <w:color w:val="000000"/>
          <w:sz w:val="28"/>
          <w:szCs w:val="28"/>
        </w:rPr>
        <w:t xml:space="preserve"> </w:t>
      </w:r>
      <w:r w:rsidRPr="000E7351">
        <w:rPr>
          <w:rFonts w:ascii="Times New Roman" w:hAnsi="Times New Roman" w:cs="Times New Roman"/>
          <w:color w:val="000000"/>
          <w:sz w:val="28"/>
          <w:szCs w:val="28"/>
        </w:rPr>
        <w:t>необходимо рассмотреть вопрос о создании единых форм документов, в том числе решений по результатам налоговых проверок.</w:t>
      </w:r>
    </w:p>
    <w:p w:rsidR="000E7351" w:rsidRPr="000E7351" w:rsidRDefault="00445428"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Важным моментом</w:t>
      </w:r>
      <w:r w:rsidR="000E7351" w:rsidRPr="000E7351">
        <w:rPr>
          <w:rFonts w:ascii="Times New Roman" w:hAnsi="Times New Roman" w:cs="Times New Roman"/>
          <w:color w:val="000000"/>
          <w:sz w:val="28"/>
          <w:szCs w:val="28"/>
        </w:rPr>
        <w:t xml:space="preserve"> </w:t>
      </w:r>
      <w:r w:rsidRPr="000E7351">
        <w:rPr>
          <w:rFonts w:ascii="Times New Roman" w:hAnsi="Times New Roman" w:cs="Times New Roman"/>
          <w:color w:val="000000"/>
          <w:sz w:val="28"/>
          <w:szCs w:val="28"/>
        </w:rPr>
        <w:t xml:space="preserve">в реализации Основных принципов гармонизации налогового администрирования в государствах </w:t>
      </w:r>
      <w:r w:rsidR="000E7351" w:rsidRPr="000E7351">
        <w:rPr>
          <w:rFonts w:ascii="Times New Roman" w:hAnsi="Times New Roman" w:cs="Times New Roman"/>
          <w:color w:val="000000"/>
          <w:sz w:val="28"/>
          <w:szCs w:val="28"/>
        </w:rPr>
        <w:t xml:space="preserve">– </w:t>
      </w:r>
      <w:r w:rsidRPr="000E7351">
        <w:rPr>
          <w:rFonts w:ascii="Times New Roman" w:hAnsi="Times New Roman" w:cs="Times New Roman"/>
          <w:color w:val="000000"/>
          <w:sz w:val="28"/>
          <w:szCs w:val="28"/>
        </w:rPr>
        <w:t>членах ЕврАзЭС</w:t>
      </w:r>
      <w:r w:rsidR="000E7351" w:rsidRPr="000E7351">
        <w:rPr>
          <w:rFonts w:ascii="Times New Roman" w:hAnsi="Times New Roman" w:cs="Times New Roman"/>
          <w:b/>
          <w:bCs/>
          <w:color w:val="000000"/>
          <w:sz w:val="28"/>
          <w:szCs w:val="28"/>
        </w:rPr>
        <w:t xml:space="preserve"> </w:t>
      </w:r>
      <w:r w:rsidRPr="000E7351">
        <w:rPr>
          <w:rFonts w:ascii="Times New Roman" w:hAnsi="Times New Roman" w:cs="Times New Roman"/>
          <w:color w:val="000000"/>
          <w:sz w:val="28"/>
          <w:szCs w:val="28"/>
        </w:rPr>
        <w:t>является обжалование решений налоговых органов, что предусмотрено во всех странах.</w:t>
      </w:r>
    </w:p>
    <w:p w:rsidR="00E5575F" w:rsidRPr="000E7351" w:rsidRDefault="00E5575F"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Автоматизация проверок позволит сократить трудоемкость аналитической работы; повысить результативность выездных налоговых проверок путем обоснованного отбора налогоплательщиков; снизить количество налоговых нарушений за счет повышения качества контрольной работы; создать информационные ресурсы для накопления данных о налоговых нарушениях и их использования в последующих выездных проверках. Кроме того, станет возможным осуществление одного из основных принципов взаимодействия налоговых служб</w:t>
      </w:r>
      <w:r w:rsidRPr="000E7351">
        <w:rPr>
          <w:rFonts w:ascii="Times New Roman" w:hAnsi="Times New Roman" w:cs="Times New Roman"/>
          <w:b/>
          <w:bCs/>
          <w:color w:val="000000"/>
          <w:sz w:val="28"/>
          <w:szCs w:val="28"/>
        </w:rPr>
        <w:t xml:space="preserve"> </w:t>
      </w:r>
      <w:r w:rsidRPr="000E7351">
        <w:rPr>
          <w:rFonts w:ascii="Times New Roman" w:hAnsi="Times New Roman" w:cs="Times New Roman"/>
          <w:color w:val="000000"/>
          <w:sz w:val="28"/>
          <w:szCs w:val="28"/>
        </w:rPr>
        <w:t xml:space="preserve">государств </w:t>
      </w:r>
      <w:r w:rsidR="000E7351" w:rsidRPr="000E7351">
        <w:rPr>
          <w:rFonts w:ascii="Times New Roman" w:hAnsi="Times New Roman" w:cs="Times New Roman"/>
          <w:color w:val="000000"/>
          <w:sz w:val="28"/>
          <w:szCs w:val="28"/>
        </w:rPr>
        <w:t xml:space="preserve">– </w:t>
      </w:r>
      <w:r w:rsidRPr="000E7351">
        <w:rPr>
          <w:rFonts w:ascii="Times New Roman" w:hAnsi="Times New Roman" w:cs="Times New Roman"/>
          <w:color w:val="000000"/>
          <w:sz w:val="28"/>
          <w:szCs w:val="28"/>
        </w:rPr>
        <w:t>участников ЕврАзЭС, а именно создание и функционирование информационных систем, обеспечивающих взаимодействие и обмен информацией между налоговыми органами.</w:t>
      </w:r>
    </w:p>
    <w:p w:rsidR="002334DF" w:rsidRPr="000E7351" w:rsidRDefault="002334DF" w:rsidP="000E7351">
      <w:pPr>
        <w:pStyle w:val="a3"/>
        <w:spacing w:line="360" w:lineRule="auto"/>
        <w:ind w:firstLine="709"/>
        <w:rPr>
          <w:rFonts w:ascii="Times New Roman" w:hAnsi="Times New Roman" w:cs="Times New Roman"/>
          <w:color w:val="000000"/>
          <w:sz w:val="28"/>
          <w:szCs w:val="28"/>
        </w:rPr>
      </w:pPr>
      <w:r w:rsidRPr="000E7351">
        <w:rPr>
          <w:rFonts w:ascii="Times New Roman" w:hAnsi="Times New Roman" w:cs="Times New Roman"/>
          <w:color w:val="000000"/>
          <w:sz w:val="28"/>
          <w:szCs w:val="28"/>
        </w:rPr>
        <w:t>Анализ опыта налоговых органов ФРГ и Франции убедительно свидетельствует о том, что наличие эффективной процедуры отбора налогоплательщиков для проведения налоговых проверок является абсолютно необходимым для рациональной организации системы налогового контроля. Только применение данной процедуры может обеспечить в условиях значительной нагрузки на специалистов налоговых органов максимальную результативность проверок как с точки зрения произведенных по их результатам доначислений в бюджет, так и с точки зрения их профилактического воздействия на налогоплательщиков.</w:t>
      </w:r>
    </w:p>
    <w:p w:rsidR="002F3D3A" w:rsidRPr="000E7351" w:rsidRDefault="002F3D3A" w:rsidP="000E7351">
      <w:pPr>
        <w:pStyle w:val="ab"/>
        <w:spacing w:after="0" w:line="360" w:lineRule="auto"/>
        <w:ind w:left="0" w:firstLine="709"/>
        <w:jc w:val="both"/>
        <w:rPr>
          <w:color w:val="000000"/>
          <w:sz w:val="28"/>
          <w:szCs w:val="28"/>
        </w:rPr>
      </w:pPr>
      <w:r w:rsidRPr="000E7351">
        <w:rPr>
          <w:color w:val="000000"/>
          <w:sz w:val="28"/>
          <w:szCs w:val="28"/>
        </w:rPr>
        <w:t>Одной из приоритетных задач Налогового комитета Министерства Финансов Республики Казахстан, предусмотренных в Программе Правительства Республики Казахстан на 2006</w:t>
      </w:r>
      <w:r w:rsidR="000E7351" w:rsidRPr="000E7351">
        <w:rPr>
          <w:color w:val="000000"/>
          <w:sz w:val="28"/>
          <w:szCs w:val="28"/>
        </w:rPr>
        <w:t>–2</w:t>
      </w:r>
      <w:r w:rsidRPr="000E7351">
        <w:rPr>
          <w:color w:val="000000"/>
          <w:sz w:val="28"/>
          <w:szCs w:val="28"/>
        </w:rPr>
        <w:t>010 годы, является процесс автоматизации налогового и таможенного администрирования, а именно внедрение всех информационных систем, разработанных на базе налогового комитета МФ РК.</w:t>
      </w:r>
    </w:p>
    <w:p w:rsidR="002F3D3A" w:rsidRPr="000E7351" w:rsidRDefault="002F3D3A" w:rsidP="000E7351">
      <w:pPr>
        <w:pStyle w:val="ab"/>
        <w:spacing w:after="0" w:line="360" w:lineRule="auto"/>
        <w:ind w:left="0" w:firstLine="709"/>
        <w:jc w:val="both"/>
        <w:rPr>
          <w:color w:val="000000"/>
          <w:sz w:val="28"/>
          <w:szCs w:val="28"/>
        </w:rPr>
      </w:pPr>
      <w:r w:rsidRPr="000E7351">
        <w:rPr>
          <w:color w:val="000000"/>
          <w:sz w:val="28"/>
          <w:szCs w:val="28"/>
        </w:rPr>
        <w:t>Целью налоговой политики Республики Казахстан является увеличение доходной части государственного бюджета путем расширения налогооблагаемой базы и повышения качества налогового администрирования с использованием новых технологий, а также совершенствование налогового законодательства для стимулирования развития производства и роста инвестиций.</w:t>
      </w:r>
    </w:p>
    <w:p w:rsidR="002F3D3A" w:rsidRPr="000E7351" w:rsidRDefault="002F3D3A" w:rsidP="000E7351">
      <w:pPr>
        <w:pStyle w:val="ab"/>
        <w:spacing w:after="0" w:line="360" w:lineRule="auto"/>
        <w:ind w:left="0" w:firstLine="709"/>
        <w:jc w:val="both"/>
        <w:rPr>
          <w:color w:val="000000"/>
          <w:sz w:val="28"/>
          <w:szCs w:val="28"/>
        </w:rPr>
      </w:pPr>
      <w:r w:rsidRPr="000E7351">
        <w:rPr>
          <w:color w:val="000000"/>
          <w:sz w:val="28"/>
          <w:szCs w:val="28"/>
        </w:rPr>
        <w:t>Достижение данных целей позволит решить масштабные задачи и достигнуть</w:t>
      </w:r>
      <w:r w:rsidR="000E7351" w:rsidRPr="000E7351">
        <w:rPr>
          <w:color w:val="000000"/>
          <w:sz w:val="28"/>
          <w:szCs w:val="28"/>
        </w:rPr>
        <w:t xml:space="preserve"> </w:t>
      </w:r>
      <w:r w:rsidRPr="000E7351">
        <w:rPr>
          <w:color w:val="000000"/>
          <w:sz w:val="28"/>
          <w:szCs w:val="28"/>
        </w:rPr>
        <w:t>приоритетного развития Республики Казахстан в 2002</w:t>
      </w:r>
      <w:r w:rsidR="000E7351" w:rsidRPr="000E7351">
        <w:rPr>
          <w:color w:val="000000"/>
          <w:sz w:val="28"/>
          <w:szCs w:val="28"/>
        </w:rPr>
        <w:t>–2</w:t>
      </w:r>
      <w:r w:rsidRPr="000E7351">
        <w:rPr>
          <w:color w:val="000000"/>
          <w:sz w:val="28"/>
          <w:szCs w:val="28"/>
        </w:rPr>
        <w:t>004 годах – это рост уровня жизни населения на основе общественно-политической стабильности общества, устойчивого социально-экономического развития страны, повышения уровня сбалансированности экономики, активизации движения капитала, укрепления экономической безопасности, снижения системных рисков, развития международного сотрудничества и готовности противостоять вызовам стабильности на глобальном и региональном уровне.</w:t>
      </w:r>
    </w:p>
    <w:p w:rsidR="002F3D3A" w:rsidRPr="000E7351" w:rsidRDefault="002F3D3A" w:rsidP="000E7351">
      <w:pPr>
        <w:pStyle w:val="ab"/>
        <w:spacing w:after="0" w:line="360" w:lineRule="auto"/>
        <w:ind w:left="0" w:firstLine="709"/>
        <w:jc w:val="both"/>
        <w:rPr>
          <w:color w:val="000000"/>
          <w:sz w:val="28"/>
          <w:szCs w:val="28"/>
        </w:rPr>
      </w:pPr>
      <w:r w:rsidRPr="000E7351">
        <w:rPr>
          <w:color w:val="000000"/>
          <w:sz w:val="28"/>
          <w:szCs w:val="28"/>
        </w:rPr>
        <w:t>Кардинальным шагом</w:t>
      </w:r>
      <w:r w:rsidR="000E7351" w:rsidRPr="000E7351">
        <w:rPr>
          <w:color w:val="000000"/>
          <w:sz w:val="28"/>
          <w:szCs w:val="28"/>
        </w:rPr>
        <w:t xml:space="preserve"> </w:t>
      </w:r>
      <w:r w:rsidRPr="000E7351">
        <w:rPr>
          <w:color w:val="000000"/>
          <w:sz w:val="28"/>
          <w:szCs w:val="28"/>
        </w:rPr>
        <w:t>в достижении данной цели является совершенствование налогового администрирования посредством</w:t>
      </w:r>
      <w:r w:rsidR="000E7351" w:rsidRPr="000E7351">
        <w:rPr>
          <w:color w:val="000000"/>
          <w:sz w:val="28"/>
          <w:szCs w:val="28"/>
        </w:rPr>
        <w:t xml:space="preserve"> </w:t>
      </w:r>
      <w:r w:rsidRPr="000E7351">
        <w:rPr>
          <w:color w:val="000000"/>
          <w:sz w:val="28"/>
          <w:szCs w:val="28"/>
        </w:rPr>
        <w:t>внедрения информационной системы «Электронный контроль налогового аудита».</w:t>
      </w:r>
    </w:p>
    <w:p w:rsidR="000E08B6" w:rsidRPr="000E7351" w:rsidRDefault="000E08B6" w:rsidP="000E7351">
      <w:pPr>
        <w:pStyle w:val="ab"/>
        <w:spacing w:after="0" w:line="360" w:lineRule="auto"/>
        <w:ind w:left="0" w:firstLine="709"/>
        <w:jc w:val="both"/>
        <w:rPr>
          <w:color w:val="000000"/>
          <w:sz w:val="28"/>
          <w:szCs w:val="28"/>
        </w:rPr>
      </w:pPr>
      <w:r w:rsidRPr="000E7351">
        <w:rPr>
          <w:color w:val="000000"/>
          <w:sz w:val="28"/>
          <w:szCs w:val="28"/>
        </w:rPr>
        <w:t>В настоящее время с 1 января 2009 года введен в действия новый налоговый Кодекс. Его основные нововведения вытекают из приоритетов, обозначенных в Послании Главы государства от 6 февраля 2008 года и базируется на трех основных целевых критериях:</w:t>
      </w:r>
    </w:p>
    <w:p w:rsidR="000E08B6" w:rsidRPr="000E7351" w:rsidRDefault="000E7351" w:rsidP="000E7351">
      <w:pPr>
        <w:pStyle w:val="ab"/>
        <w:spacing w:after="0" w:line="360" w:lineRule="auto"/>
        <w:ind w:left="0" w:firstLine="709"/>
        <w:jc w:val="both"/>
        <w:rPr>
          <w:color w:val="000000"/>
          <w:sz w:val="28"/>
          <w:szCs w:val="28"/>
        </w:rPr>
      </w:pPr>
      <w:r w:rsidRPr="000E7351">
        <w:rPr>
          <w:color w:val="000000"/>
          <w:sz w:val="28"/>
          <w:szCs w:val="28"/>
        </w:rPr>
        <w:t>– </w:t>
      </w:r>
      <w:r w:rsidR="000E08B6" w:rsidRPr="000E7351">
        <w:rPr>
          <w:color w:val="000000"/>
          <w:sz w:val="28"/>
          <w:szCs w:val="28"/>
        </w:rPr>
        <w:t>снижение налоговой нагрузки на несырьевой сектор экономики;</w:t>
      </w:r>
    </w:p>
    <w:p w:rsidR="000E08B6" w:rsidRPr="000E7351" w:rsidRDefault="000E7351" w:rsidP="000E7351">
      <w:pPr>
        <w:pStyle w:val="ab"/>
        <w:spacing w:after="0" w:line="360" w:lineRule="auto"/>
        <w:ind w:left="0" w:firstLine="709"/>
        <w:jc w:val="both"/>
        <w:rPr>
          <w:color w:val="000000"/>
          <w:sz w:val="28"/>
          <w:szCs w:val="28"/>
        </w:rPr>
      </w:pPr>
      <w:r w:rsidRPr="000E7351">
        <w:rPr>
          <w:color w:val="000000"/>
          <w:sz w:val="28"/>
          <w:szCs w:val="28"/>
        </w:rPr>
        <w:t>– </w:t>
      </w:r>
      <w:r w:rsidR="000E08B6" w:rsidRPr="000E7351">
        <w:rPr>
          <w:color w:val="000000"/>
          <w:sz w:val="28"/>
          <w:szCs w:val="28"/>
        </w:rPr>
        <w:t>снижение административных барьеров;</w:t>
      </w:r>
    </w:p>
    <w:p w:rsidR="000E08B6" w:rsidRPr="000E7351" w:rsidRDefault="000E7351" w:rsidP="000E7351">
      <w:pPr>
        <w:pStyle w:val="ab"/>
        <w:spacing w:after="0" w:line="360" w:lineRule="auto"/>
        <w:ind w:left="0" w:firstLine="709"/>
        <w:jc w:val="both"/>
        <w:rPr>
          <w:color w:val="000000"/>
          <w:sz w:val="28"/>
          <w:szCs w:val="28"/>
        </w:rPr>
      </w:pPr>
      <w:r w:rsidRPr="000E7351">
        <w:rPr>
          <w:color w:val="000000"/>
          <w:sz w:val="28"/>
          <w:szCs w:val="28"/>
        </w:rPr>
        <w:t>– </w:t>
      </w:r>
      <w:r w:rsidR="000E08B6" w:rsidRPr="000E7351">
        <w:rPr>
          <w:color w:val="000000"/>
          <w:sz w:val="28"/>
          <w:szCs w:val="28"/>
        </w:rPr>
        <w:t>повышение эффективности налогового администрирования.</w:t>
      </w:r>
    </w:p>
    <w:p w:rsidR="000E08B6" w:rsidRPr="000E7351" w:rsidRDefault="000E08B6" w:rsidP="000E7351">
      <w:pPr>
        <w:pStyle w:val="ab"/>
        <w:spacing w:after="0" w:line="360" w:lineRule="auto"/>
        <w:ind w:left="0" w:firstLine="709"/>
        <w:jc w:val="both"/>
        <w:rPr>
          <w:color w:val="000000"/>
          <w:sz w:val="28"/>
          <w:szCs w:val="28"/>
        </w:rPr>
      </w:pPr>
      <w:r w:rsidRPr="000E7351">
        <w:rPr>
          <w:color w:val="000000"/>
          <w:sz w:val="28"/>
          <w:szCs w:val="28"/>
        </w:rPr>
        <w:t>Несмотря на чрезвычайно сжатые сроки разработки нового налогового кодекса, необходимо отметить, что он существенно приближает налоговую систему Казахстана к мировой практике, несет в себе большой инвестиционный потенциал, позволяет построить траспарентную систему налогового администрирования.</w:t>
      </w:r>
    </w:p>
    <w:p w:rsidR="000E08B6" w:rsidRPr="000E7351" w:rsidRDefault="000E08B6" w:rsidP="000E7351">
      <w:pPr>
        <w:pStyle w:val="ab"/>
        <w:spacing w:after="0" w:line="360" w:lineRule="auto"/>
        <w:ind w:left="0" w:firstLine="709"/>
        <w:jc w:val="both"/>
        <w:rPr>
          <w:color w:val="000000"/>
          <w:sz w:val="28"/>
          <w:szCs w:val="28"/>
        </w:rPr>
      </w:pPr>
      <w:r w:rsidRPr="000E7351">
        <w:rPr>
          <w:color w:val="000000"/>
          <w:sz w:val="28"/>
          <w:szCs w:val="28"/>
        </w:rPr>
        <w:t>Так, с целью снижения общей налоговой нагрузки новый Налоговый кодекс предусматривает последовательное, в течение трех лет понижение ставки корпоративного подоходного налога: с 1 января 2009 года – до 2</w:t>
      </w:r>
      <w:r w:rsidR="000E7351" w:rsidRPr="000E7351">
        <w:rPr>
          <w:color w:val="000000"/>
          <w:sz w:val="28"/>
          <w:szCs w:val="28"/>
        </w:rPr>
        <w:t>0%</w:t>
      </w:r>
      <w:r w:rsidRPr="000E7351">
        <w:rPr>
          <w:color w:val="000000"/>
          <w:sz w:val="28"/>
          <w:szCs w:val="28"/>
        </w:rPr>
        <w:t xml:space="preserve">, с </w:t>
      </w:r>
      <w:r w:rsidR="000E7351" w:rsidRPr="000E7351">
        <w:rPr>
          <w:color w:val="000000"/>
          <w:sz w:val="28"/>
          <w:szCs w:val="28"/>
        </w:rPr>
        <w:t>2010 года</w:t>
      </w:r>
      <w:r w:rsidRPr="000E7351">
        <w:rPr>
          <w:color w:val="000000"/>
          <w:sz w:val="28"/>
          <w:szCs w:val="28"/>
        </w:rPr>
        <w:t xml:space="preserve"> – до 17,</w:t>
      </w:r>
      <w:r w:rsidR="000E7351" w:rsidRPr="000E7351">
        <w:rPr>
          <w:color w:val="000000"/>
          <w:sz w:val="28"/>
          <w:szCs w:val="28"/>
        </w:rPr>
        <w:t>5%</w:t>
      </w:r>
      <w:r w:rsidRPr="000E7351">
        <w:rPr>
          <w:color w:val="000000"/>
          <w:sz w:val="28"/>
          <w:szCs w:val="28"/>
        </w:rPr>
        <w:t xml:space="preserve">, с </w:t>
      </w:r>
      <w:r w:rsidR="000E7351" w:rsidRPr="000E7351">
        <w:rPr>
          <w:color w:val="000000"/>
          <w:sz w:val="28"/>
          <w:szCs w:val="28"/>
        </w:rPr>
        <w:t>2010 года</w:t>
      </w:r>
      <w:r w:rsidRPr="000E7351">
        <w:rPr>
          <w:color w:val="000000"/>
          <w:sz w:val="28"/>
          <w:szCs w:val="28"/>
        </w:rPr>
        <w:t xml:space="preserve"> – до 1</w:t>
      </w:r>
      <w:r w:rsidR="000E7351" w:rsidRPr="000E7351">
        <w:rPr>
          <w:color w:val="000000"/>
          <w:sz w:val="28"/>
          <w:szCs w:val="28"/>
        </w:rPr>
        <w:t>5%</w:t>
      </w:r>
      <w:r w:rsidRPr="000E7351">
        <w:rPr>
          <w:color w:val="000000"/>
          <w:sz w:val="28"/>
          <w:szCs w:val="28"/>
        </w:rPr>
        <w:t>.</w:t>
      </w:r>
    </w:p>
    <w:p w:rsidR="000E08B6" w:rsidRPr="000E7351" w:rsidRDefault="000E08B6" w:rsidP="000E7351">
      <w:pPr>
        <w:pStyle w:val="ab"/>
        <w:spacing w:after="0" w:line="360" w:lineRule="auto"/>
        <w:ind w:left="0" w:firstLine="709"/>
        <w:jc w:val="both"/>
        <w:rPr>
          <w:color w:val="000000"/>
          <w:sz w:val="28"/>
          <w:szCs w:val="28"/>
        </w:rPr>
      </w:pPr>
      <w:r w:rsidRPr="000E7351">
        <w:rPr>
          <w:color w:val="000000"/>
          <w:sz w:val="28"/>
          <w:szCs w:val="28"/>
        </w:rPr>
        <w:t>Новый налоговый кодекс предусматривает ликвидацию обязанности по расчету и уплате авансовых платежей по корпоративному подоходному налогу для малого и среднего бизнеса.</w:t>
      </w:r>
    </w:p>
    <w:p w:rsidR="000E08B6" w:rsidRPr="000E7351" w:rsidRDefault="000E08B6" w:rsidP="000E7351">
      <w:pPr>
        <w:pStyle w:val="a4"/>
        <w:spacing w:line="360" w:lineRule="auto"/>
        <w:ind w:right="0" w:firstLine="709"/>
        <w:rPr>
          <w:color w:val="000000"/>
          <w:szCs w:val="28"/>
        </w:rPr>
      </w:pPr>
      <w:r w:rsidRPr="000E7351">
        <w:rPr>
          <w:color w:val="000000"/>
          <w:szCs w:val="28"/>
        </w:rPr>
        <w:t>Таким образом, созданная в Республике Казахстан прогрессивная налоговая система, ориентированная на стимулирование реального роста производства и экономики в целом, на обеспечение снижения дефицита государственного бюджета, подвергнется реформированию с целью усиления стимулирующей и легализующей роли.</w:t>
      </w:r>
    </w:p>
    <w:p w:rsidR="002334DF" w:rsidRPr="000E7351" w:rsidRDefault="00FD2157" w:rsidP="000E7351">
      <w:pPr>
        <w:widowControl/>
        <w:spacing w:line="360" w:lineRule="auto"/>
        <w:ind w:firstLine="709"/>
        <w:rPr>
          <w:color w:val="000000"/>
          <w:sz w:val="28"/>
          <w:szCs w:val="28"/>
        </w:rPr>
      </w:pPr>
      <w:r w:rsidRPr="000E7351">
        <w:rPr>
          <w:color w:val="000000"/>
          <w:sz w:val="28"/>
          <w:szCs w:val="28"/>
        </w:rPr>
        <w:t>Анализ тематических проверок по Налоговому управлению Сарыаркинского района показал, что темп роста всех налоговых проверок</w:t>
      </w:r>
      <w:r w:rsidR="000E7351" w:rsidRPr="000E7351">
        <w:rPr>
          <w:color w:val="000000"/>
          <w:sz w:val="28"/>
          <w:szCs w:val="28"/>
        </w:rPr>
        <w:t xml:space="preserve"> </w:t>
      </w:r>
      <w:r w:rsidRPr="000E7351">
        <w:rPr>
          <w:color w:val="000000"/>
          <w:sz w:val="28"/>
          <w:szCs w:val="28"/>
        </w:rPr>
        <w:t>с каждым годом растет это связано с тем, что количество зарегистрированных предприятий и индивидуальных предпринимателей увеличивается.</w:t>
      </w:r>
    </w:p>
    <w:p w:rsidR="00E5575F" w:rsidRPr="000E7351" w:rsidRDefault="002F0725" w:rsidP="000E7351">
      <w:pPr>
        <w:widowControl/>
        <w:spacing w:line="360" w:lineRule="auto"/>
        <w:ind w:firstLine="709"/>
        <w:rPr>
          <w:color w:val="000000"/>
          <w:sz w:val="28"/>
          <w:szCs w:val="28"/>
        </w:rPr>
      </w:pPr>
      <w:r w:rsidRPr="000E7351">
        <w:rPr>
          <w:color w:val="000000"/>
          <w:sz w:val="28"/>
          <w:szCs w:val="28"/>
        </w:rPr>
        <w:t>За период с 2006 года по 2007</w:t>
      </w:r>
      <w:r w:rsidR="000E7351" w:rsidRPr="000E7351">
        <w:rPr>
          <w:color w:val="000000"/>
          <w:sz w:val="28"/>
          <w:szCs w:val="28"/>
        </w:rPr>
        <w:t xml:space="preserve"> </w:t>
      </w:r>
      <w:r w:rsidRPr="000E7351">
        <w:rPr>
          <w:color w:val="000000"/>
          <w:sz w:val="28"/>
          <w:szCs w:val="28"/>
        </w:rPr>
        <w:t>год по Налоговому департаменту района Сарыарка общее количество уведомлений составило 29860</w:t>
      </w:r>
    </w:p>
    <w:p w:rsidR="005C4A05" w:rsidRPr="000E7351" w:rsidRDefault="005C4A05" w:rsidP="000E7351">
      <w:pPr>
        <w:pStyle w:val="Iauiue1"/>
        <w:widowControl/>
        <w:tabs>
          <w:tab w:val="left" w:pos="567"/>
        </w:tabs>
        <w:spacing w:line="360" w:lineRule="auto"/>
        <w:ind w:firstLine="709"/>
        <w:jc w:val="both"/>
        <w:rPr>
          <w:color w:val="000000"/>
          <w:sz w:val="28"/>
          <w:szCs w:val="28"/>
          <w:lang w:val="ru-RU"/>
        </w:rPr>
      </w:pPr>
      <w:r w:rsidRPr="000E7351">
        <w:rPr>
          <w:color w:val="000000"/>
          <w:sz w:val="28"/>
          <w:szCs w:val="28"/>
          <w:lang w:val="ru-RU"/>
        </w:rPr>
        <w:t>Исходя из данных 2007 года в течение всего</w:t>
      </w:r>
      <w:r w:rsidR="000E7351" w:rsidRPr="000E7351">
        <w:rPr>
          <w:color w:val="000000"/>
          <w:sz w:val="28"/>
          <w:szCs w:val="28"/>
          <w:lang w:val="ru-RU"/>
        </w:rPr>
        <w:t xml:space="preserve"> </w:t>
      </w:r>
      <w:r w:rsidRPr="000E7351">
        <w:rPr>
          <w:color w:val="000000"/>
          <w:sz w:val="28"/>
          <w:szCs w:val="28"/>
          <w:lang w:val="ru-RU"/>
        </w:rPr>
        <w:t>года выставлено 528</w:t>
      </w:r>
      <w:r w:rsidRPr="000E7351">
        <w:rPr>
          <w:b/>
          <w:color w:val="000000"/>
          <w:sz w:val="28"/>
          <w:szCs w:val="28"/>
          <w:lang w:val="ru-RU"/>
        </w:rPr>
        <w:t xml:space="preserve"> </w:t>
      </w:r>
      <w:r w:rsidRPr="000E7351">
        <w:rPr>
          <w:color w:val="000000"/>
          <w:sz w:val="28"/>
          <w:szCs w:val="28"/>
          <w:lang w:val="ru-RU"/>
        </w:rPr>
        <w:t>распоряжений о приостановлении расходных операций по банковским счетам 374 налогоплательщикам на сумму</w:t>
      </w:r>
      <w:r w:rsidR="000E7351" w:rsidRPr="000E7351">
        <w:rPr>
          <w:color w:val="000000"/>
          <w:sz w:val="28"/>
          <w:szCs w:val="28"/>
          <w:lang w:val="ru-RU"/>
        </w:rPr>
        <w:t xml:space="preserve"> – 28</w:t>
      </w:r>
      <w:r w:rsidRPr="000E7351">
        <w:rPr>
          <w:color w:val="000000"/>
          <w:sz w:val="28"/>
          <w:szCs w:val="28"/>
          <w:lang w:val="ru-RU"/>
        </w:rPr>
        <w:t>4087,3 тысяч тенге, и отозвано 449</w:t>
      </w:r>
      <w:r w:rsidRPr="000E7351">
        <w:rPr>
          <w:b/>
          <w:color w:val="000000"/>
          <w:sz w:val="28"/>
          <w:szCs w:val="28"/>
          <w:lang w:val="ru-RU"/>
        </w:rPr>
        <w:t xml:space="preserve"> </w:t>
      </w:r>
      <w:r w:rsidRPr="000E7351">
        <w:rPr>
          <w:color w:val="000000"/>
          <w:sz w:val="28"/>
          <w:szCs w:val="28"/>
          <w:lang w:val="ru-RU"/>
        </w:rPr>
        <w:t>инкассовых распоряжений</w:t>
      </w:r>
      <w:r w:rsidR="000E7351" w:rsidRPr="000E7351">
        <w:rPr>
          <w:color w:val="000000"/>
          <w:sz w:val="28"/>
          <w:szCs w:val="28"/>
          <w:lang w:val="ru-RU"/>
        </w:rPr>
        <w:t xml:space="preserve"> </w:t>
      </w:r>
      <w:r w:rsidRPr="000E7351">
        <w:rPr>
          <w:color w:val="000000"/>
          <w:sz w:val="28"/>
          <w:szCs w:val="28"/>
          <w:lang w:val="ru-RU"/>
        </w:rPr>
        <w:t>по</w:t>
      </w:r>
      <w:r w:rsidR="000E7351" w:rsidRPr="000E7351">
        <w:rPr>
          <w:color w:val="000000"/>
          <w:sz w:val="28"/>
          <w:szCs w:val="28"/>
          <w:lang w:val="ru-RU"/>
        </w:rPr>
        <w:t xml:space="preserve"> </w:t>
      </w:r>
      <w:r w:rsidRPr="000E7351">
        <w:rPr>
          <w:color w:val="000000"/>
          <w:sz w:val="28"/>
          <w:szCs w:val="28"/>
          <w:lang w:val="ru-RU"/>
        </w:rPr>
        <w:t>102</w:t>
      </w:r>
      <w:r w:rsidR="000E7351" w:rsidRPr="000E7351">
        <w:rPr>
          <w:color w:val="000000"/>
          <w:sz w:val="28"/>
          <w:szCs w:val="28"/>
          <w:lang w:val="ru-RU"/>
        </w:rPr>
        <w:t xml:space="preserve"> </w:t>
      </w:r>
      <w:r w:rsidRPr="000E7351">
        <w:rPr>
          <w:color w:val="000000"/>
          <w:sz w:val="28"/>
          <w:szCs w:val="28"/>
          <w:lang w:val="ru-RU"/>
        </w:rPr>
        <w:t>предприятиям</w:t>
      </w:r>
      <w:r w:rsidR="000E7351" w:rsidRPr="000E7351">
        <w:rPr>
          <w:color w:val="000000"/>
          <w:sz w:val="28"/>
          <w:szCs w:val="28"/>
          <w:lang w:val="ru-RU"/>
        </w:rPr>
        <w:t xml:space="preserve"> </w:t>
      </w:r>
      <w:r w:rsidRPr="000E7351">
        <w:rPr>
          <w:color w:val="000000"/>
          <w:sz w:val="28"/>
          <w:szCs w:val="28"/>
          <w:lang w:val="ru-RU"/>
        </w:rPr>
        <w:t xml:space="preserve">на сумму </w:t>
      </w:r>
      <w:r w:rsidR="000E7351" w:rsidRPr="000E7351">
        <w:rPr>
          <w:color w:val="000000"/>
          <w:sz w:val="28"/>
          <w:szCs w:val="28"/>
          <w:lang w:val="ru-RU"/>
        </w:rPr>
        <w:t xml:space="preserve">– </w:t>
      </w:r>
      <w:r w:rsidRPr="000E7351">
        <w:rPr>
          <w:color w:val="000000"/>
          <w:sz w:val="28"/>
          <w:szCs w:val="28"/>
          <w:lang w:val="ru-RU"/>
        </w:rPr>
        <w:t>114625,0 тысяч тенге</w:t>
      </w:r>
      <w:r w:rsidRPr="000E7351">
        <w:rPr>
          <w:b/>
          <w:color w:val="000000"/>
          <w:sz w:val="28"/>
          <w:szCs w:val="28"/>
          <w:lang w:val="ru-RU"/>
        </w:rPr>
        <w:t xml:space="preserve">, </w:t>
      </w:r>
      <w:r w:rsidRPr="000E7351">
        <w:rPr>
          <w:color w:val="000000"/>
          <w:sz w:val="28"/>
          <w:szCs w:val="28"/>
          <w:lang w:val="ru-RU"/>
        </w:rPr>
        <w:t>в том числе в декабре 35</w:t>
      </w:r>
      <w:r w:rsidRPr="000E7351">
        <w:rPr>
          <w:b/>
          <w:color w:val="000000"/>
          <w:sz w:val="28"/>
          <w:szCs w:val="28"/>
          <w:lang w:val="ru-RU"/>
        </w:rPr>
        <w:t xml:space="preserve"> </w:t>
      </w:r>
      <w:r w:rsidRPr="000E7351">
        <w:rPr>
          <w:color w:val="000000"/>
          <w:sz w:val="28"/>
          <w:szCs w:val="28"/>
          <w:lang w:val="ru-RU"/>
        </w:rPr>
        <w:t>инкассовых распоряжений по</w:t>
      </w:r>
      <w:r w:rsidR="000E7351" w:rsidRPr="000E7351">
        <w:rPr>
          <w:color w:val="000000"/>
          <w:sz w:val="28"/>
          <w:szCs w:val="28"/>
          <w:lang w:val="ru-RU"/>
        </w:rPr>
        <w:t xml:space="preserve"> </w:t>
      </w:r>
      <w:r w:rsidRPr="000E7351">
        <w:rPr>
          <w:color w:val="000000"/>
          <w:sz w:val="28"/>
          <w:szCs w:val="28"/>
          <w:lang w:val="ru-RU"/>
        </w:rPr>
        <w:t>10</w:t>
      </w:r>
      <w:r w:rsidRPr="000E7351">
        <w:rPr>
          <w:b/>
          <w:color w:val="000000"/>
          <w:sz w:val="28"/>
          <w:szCs w:val="28"/>
          <w:lang w:val="ru-RU"/>
        </w:rPr>
        <w:t xml:space="preserve"> </w:t>
      </w:r>
      <w:r w:rsidRPr="000E7351">
        <w:rPr>
          <w:color w:val="000000"/>
          <w:sz w:val="28"/>
          <w:szCs w:val="28"/>
          <w:lang w:val="ru-RU"/>
        </w:rPr>
        <w:t>предприятиям на сумму</w:t>
      </w:r>
      <w:r w:rsidRPr="000E7351">
        <w:rPr>
          <w:b/>
          <w:color w:val="000000"/>
          <w:sz w:val="28"/>
          <w:szCs w:val="28"/>
          <w:lang w:val="ru-RU"/>
        </w:rPr>
        <w:t xml:space="preserve"> – </w:t>
      </w:r>
      <w:r w:rsidRPr="000E7351">
        <w:rPr>
          <w:color w:val="000000"/>
          <w:sz w:val="28"/>
          <w:szCs w:val="28"/>
          <w:lang w:val="ru-RU"/>
        </w:rPr>
        <w:t>10831,7 тысяч тенге.</w:t>
      </w:r>
    </w:p>
    <w:p w:rsidR="005C4A05" w:rsidRPr="000E7351" w:rsidRDefault="005C4A05" w:rsidP="000E7351">
      <w:pPr>
        <w:widowControl/>
        <w:spacing w:line="360" w:lineRule="auto"/>
        <w:ind w:firstLine="709"/>
        <w:rPr>
          <w:color w:val="000000"/>
          <w:sz w:val="28"/>
          <w:szCs w:val="28"/>
        </w:rPr>
      </w:pPr>
      <w:r w:rsidRPr="000E7351">
        <w:rPr>
          <w:color w:val="000000"/>
          <w:sz w:val="28"/>
          <w:szCs w:val="28"/>
        </w:rPr>
        <w:t>Наибольший темп роста доначисленных сумм налога среди видов налоговых проверок приходится на документальные и комплексные</w:t>
      </w:r>
      <w:r w:rsidR="000E7351" w:rsidRPr="000E7351">
        <w:rPr>
          <w:color w:val="000000"/>
          <w:sz w:val="28"/>
          <w:szCs w:val="28"/>
        </w:rPr>
        <w:t xml:space="preserve"> </w:t>
      </w:r>
      <w:r w:rsidRPr="000E7351">
        <w:rPr>
          <w:color w:val="000000"/>
          <w:sz w:val="28"/>
          <w:szCs w:val="28"/>
        </w:rPr>
        <w:t>проверки, которые в 2007 году по сравнение с 2006 году до начисленных сумм налогов увеличивается в 3,7 раза.</w:t>
      </w:r>
    </w:p>
    <w:p w:rsidR="005C4A05" w:rsidRPr="000E7351" w:rsidRDefault="005C4A05" w:rsidP="000E7351">
      <w:pPr>
        <w:widowControl/>
        <w:spacing w:line="360" w:lineRule="auto"/>
        <w:ind w:firstLine="709"/>
        <w:rPr>
          <w:color w:val="000000"/>
          <w:sz w:val="28"/>
          <w:szCs w:val="28"/>
        </w:rPr>
      </w:pPr>
      <w:r w:rsidRPr="000E7351">
        <w:rPr>
          <w:color w:val="000000"/>
          <w:sz w:val="28"/>
          <w:szCs w:val="28"/>
        </w:rPr>
        <w:t>Количество налоговых проверок юридических лиц</w:t>
      </w:r>
      <w:r w:rsidR="000E7351" w:rsidRPr="000E7351">
        <w:rPr>
          <w:color w:val="000000"/>
          <w:sz w:val="28"/>
          <w:szCs w:val="28"/>
        </w:rPr>
        <w:t xml:space="preserve"> </w:t>
      </w:r>
      <w:r w:rsidRPr="000E7351">
        <w:rPr>
          <w:color w:val="000000"/>
          <w:sz w:val="28"/>
          <w:szCs w:val="28"/>
        </w:rPr>
        <w:t>проведенных в 2006 году составило 2947, индивидуальных предпринимателей 615, а в 2007 году юридических лиц 3126, индивидуальных предпринимателей 791.</w:t>
      </w:r>
    </w:p>
    <w:p w:rsidR="00E424BD" w:rsidRPr="000E7351" w:rsidRDefault="00E424BD" w:rsidP="000E7351">
      <w:pPr>
        <w:widowControl/>
        <w:spacing w:line="360" w:lineRule="auto"/>
        <w:ind w:firstLine="709"/>
        <w:rPr>
          <w:color w:val="000000"/>
          <w:sz w:val="28"/>
          <w:szCs w:val="28"/>
        </w:rPr>
      </w:pPr>
      <w:r w:rsidRPr="000E7351">
        <w:rPr>
          <w:color w:val="000000"/>
          <w:sz w:val="28"/>
          <w:szCs w:val="28"/>
        </w:rPr>
        <w:t>В связи с наступившим мировым кризисом и внедрением нового налогового кодекса Республики Казахстан налоговой органы объявили мораторий на проведение налоговых проверок.</w:t>
      </w:r>
    </w:p>
    <w:p w:rsidR="00E424BD" w:rsidRPr="000E7351" w:rsidRDefault="00E424BD" w:rsidP="000E7351">
      <w:pPr>
        <w:widowControl/>
        <w:spacing w:line="360" w:lineRule="auto"/>
        <w:ind w:firstLine="709"/>
        <w:rPr>
          <w:color w:val="000000"/>
          <w:sz w:val="28"/>
          <w:szCs w:val="28"/>
        </w:rPr>
      </w:pPr>
      <w:r w:rsidRPr="000E7351">
        <w:rPr>
          <w:color w:val="000000"/>
          <w:sz w:val="28"/>
          <w:szCs w:val="28"/>
        </w:rPr>
        <w:t>В результате проведения моратория налоговые органы ожидают:</w:t>
      </w:r>
    </w:p>
    <w:p w:rsidR="00E424BD" w:rsidRPr="000E7351" w:rsidRDefault="000E7351" w:rsidP="000E7351">
      <w:pPr>
        <w:widowControl/>
        <w:spacing w:line="360" w:lineRule="auto"/>
        <w:ind w:firstLine="709"/>
        <w:rPr>
          <w:color w:val="000000"/>
          <w:sz w:val="28"/>
          <w:szCs w:val="28"/>
        </w:rPr>
      </w:pPr>
      <w:r w:rsidRPr="000E7351">
        <w:rPr>
          <w:color w:val="000000"/>
          <w:sz w:val="28"/>
          <w:szCs w:val="28"/>
        </w:rPr>
        <w:t>– </w:t>
      </w:r>
      <w:r w:rsidR="00E424BD" w:rsidRPr="000E7351">
        <w:rPr>
          <w:color w:val="000000"/>
          <w:sz w:val="28"/>
          <w:szCs w:val="28"/>
        </w:rPr>
        <w:t>стабилизации экономки;</w:t>
      </w:r>
    </w:p>
    <w:p w:rsidR="00E424BD" w:rsidRPr="000E7351" w:rsidRDefault="000E7351" w:rsidP="000E7351">
      <w:pPr>
        <w:widowControl/>
        <w:spacing w:line="360" w:lineRule="auto"/>
        <w:ind w:firstLine="709"/>
        <w:rPr>
          <w:color w:val="000000"/>
          <w:sz w:val="28"/>
          <w:szCs w:val="28"/>
        </w:rPr>
      </w:pPr>
      <w:r w:rsidRPr="000E7351">
        <w:rPr>
          <w:color w:val="000000"/>
          <w:sz w:val="28"/>
          <w:szCs w:val="28"/>
        </w:rPr>
        <w:t>– у</w:t>
      </w:r>
      <w:r w:rsidR="00E424BD" w:rsidRPr="000E7351">
        <w:rPr>
          <w:color w:val="000000"/>
          <w:sz w:val="28"/>
          <w:szCs w:val="28"/>
        </w:rPr>
        <w:t>меньшения количества недействующих налогоплательщиков;</w:t>
      </w:r>
    </w:p>
    <w:p w:rsidR="00E424BD" w:rsidRPr="000E7351" w:rsidRDefault="000E7351" w:rsidP="000E7351">
      <w:pPr>
        <w:widowControl/>
        <w:spacing w:line="360" w:lineRule="auto"/>
        <w:ind w:firstLine="709"/>
        <w:rPr>
          <w:color w:val="000000"/>
          <w:sz w:val="28"/>
          <w:szCs w:val="28"/>
        </w:rPr>
      </w:pPr>
      <w:r w:rsidRPr="000E7351">
        <w:rPr>
          <w:color w:val="000000"/>
          <w:sz w:val="28"/>
          <w:szCs w:val="28"/>
        </w:rPr>
        <w:t>– </w:t>
      </w:r>
      <w:r w:rsidR="00E424BD" w:rsidRPr="000E7351">
        <w:rPr>
          <w:color w:val="000000"/>
          <w:sz w:val="28"/>
          <w:szCs w:val="28"/>
        </w:rPr>
        <w:t>улучшения налоговой культуры;</w:t>
      </w:r>
    </w:p>
    <w:p w:rsidR="00E424BD" w:rsidRPr="000E7351" w:rsidRDefault="000E7351" w:rsidP="000E7351">
      <w:pPr>
        <w:widowControl/>
        <w:spacing w:line="360" w:lineRule="auto"/>
        <w:ind w:firstLine="709"/>
        <w:rPr>
          <w:color w:val="000000"/>
          <w:sz w:val="28"/>
          <w:szCs w:val="28"/>
        </w:rPr>
      </w:pPr>
      <w:r w:rsidRPr="000E7351">
        <w:rPr>
          <w:color w:val="000000"/>
          <w:sz w:val="28"/>
          <w:szCs w:val="28"/>
        </w:rPr>
        <w:t>– у</w:t>
      </w:r>
      <w:r w:rsidR="00E424BD" w:rsidRPr="000E7351">
        <w:rPr>
          <w:color w:val="000000"/>
          <w:sz w:val="28"/>
          <w:szCs w:val="28"/>
        </w:rPr>
        <w:t>величения доходной части бюджета.</w:t>
      </w:r>
    </w:p>
    <w:p w:rsidR="00E424BD" w:rsidRPr="000E7351" w:rsidRDefault="00E424BD" w:rsidP="000E7351">
      <w:pPr>
        <w:widowControl/>
        <w:tabs>
          <w:tab w:val="left" w:pos="1440"/>
        </w:tabs>
        <w:spacing w:line="360" w:lineRule="auto"/>
        <w:ind w:firstLine="709"/>
        <w:rPr>
          <w:color w:val="000000"/>
          <w:sz w:val="28"/>
          <w:szCs w:val="28"/>
        </w:rPr>
      </w:pPr>
      <w:r w:rsidRPr="000E7351">
        <w:rPr>
          <w:color w:val="000000"/>
          <w:sz w:val="28"/>
          <w:szCs w:val="28"/>
        </w:rPr>
        <w:t>Основная проблема налоговых органов на сегодняшний день это качественное обеспечение исполнения нового налогового Кодекса.</w:t>
      </w:r>
    </w:p>
    <w:p w:rsidR="00E424BD" w:rsidRPr="000E7351" w:rsidRDefault="00E424BD" w:rsidP="000E7351">
      <w:pPr>
        <w:widowControl/>
        <w:tabs>
          <w:tab w:val="left" w:pos="1440"/>
        </w:tabs>
        <w:spacing w:line="360" w:lineRule="auto"/>
        <w:ind w:firstLine="709"/>
        <w:rPr>
          <w:color w:val="000000"/>
          <w:sz w:val="28"/>
          <w:szCs w:val="28"/>
        </w:rPr>
      </w:pPr>
      <w:r w:rsidRPr="000E7351">
        <w:rPr>
          <w:color w:val="000000"/>
          <w:sz w:val="28"/>
          <w:szCs w:val="28"/>
        </w:rPr>
        <w:t>Нов</w:t>
      </w:r>
      <w:r w:rsidR="00B14247" w:rsidRPr="000E7351">
        <w:rPr>
          <w:color w:val="000000"/>
          <w:sz w:val="28"/>
          <w:szCs w:val="28"/>
        </w:rPr>
        <w:t>ом</w:t>
      </w:r>
      <w:r w:rsidRPr="000E7351">
        <w:rPr>
          <w:color w:val="000000"/>
          <w:sz w:val="28"/>
          <w:szCs w:val="28"/>
        </w:rPr>
        <w:t xml:space="preserve"> Налоговом кодексе</w:t>
      </w:r>
      <w:r w:rsidR="000E7351" w:rsidRPr="000E7351">
        <w:rPr>
          <w:color w:val="000000"/>
          <w:sz w:val="28"/>
          <w:szCs w:val="28"/>
        </w:rPr>
        <w:t xml:space="preserve"> </w:t>
      </w:r>
      <w:r w:rsidRPr="000E7351">
        <w:rPr>
          <w:color w:val="000000"/>
          <w:sz w:val="28"/>
          <w:szCs w:val="28"/>
        </w:rPr>
        <w:t>688 статей, тогда как в старом (</w:t>
      </w:r>
      <w:r w:rsidR="000E7351" w:rsidRPr="000E7351">
        <w:rPr>
          <w:color w:val="000000"/>
          <w:sz w:val="28"/>
          <w:szCs w:val="28"/>
        </w:rPr>
        <w:t>2001 г.</w:t>
      </w:r>
      <w:r w:rsidRPr="000E7351">
        <w:rPr>
          <w:color w:val="000000"/>
          <w:sz w:val="28"/>
          <w:szCs w:val="28"/>
        </w:rPr>
        <w:t>) 568 статей, что на 120 больше.</w:t>
      </w:r>
    </w:p>
    <w:p w:rsidR="00E424BD" w:rsidRPr="000E7351" w:rsidRDefault="00E424BD" w:rsidP="000E7351">
      <w:pPr>
        <w:widowControl/>
        <w:tabs>
          <w:tab w:val="left" w:pos="1440"/>
        </w:tabs>
        <w:spacing w:line="360" w:lineRule="auto"/>
        <w:ind w:firstLine="709"/>
        <w:rPr>
          <w:color w:val="000000"/>
          <w:sz w:val="28"/>
          <w:szCs w:val="28"/>
        </w:rPr>
      </w:pPr>
      <w:r w:rsidRPr="000E7351">
        <w:rPr>
          <w:color w:val="000000"/>
          <w:sz w:val="28"/>
          <w:szCs w:val="28"/>
        </w:rPr>
        <w:t>Кроме того, в налоговых органах применяются</w:t>
      </w:r>
      <w:r w:rsidR="000E7351" w:rsidRPr="000E7351">
        <w:rPr>
          <w:color w:val="000000"/>
          <w:sz w:val="28"/>
          <w:szCs w:val="28"/>
        </w:rPr>
        <w:t xml:space="preserve"> </w:t>
      </w:r>
      <w:r w:rsidRPr="000E7351">
        <w:rPr>
          <w:color w:val="000000"/>
          <w:sz w:val="28"/>
          <w:szCs w:val="28"/>
        </w:rPr>
        <w:t>12 информационных систем. Не секрет с целью облегчения деятельности налоговых органов, подчастую налогоплательщиков заставляют получать электронные ключи для сдачи налоговой отчетности в электронном виде, что противоречит пункту 3 статьи 68 Налогового кодекса РК.</w:t>
      </w:r>
    </w:p>
    <w:p w:rsidR="00E424BD" w:rsidRPr="000E7351" w:rsidRDefault="00E424BD" w:rsidP="000E7351">
      <w:pPr>
        <w:widowControl/>
        <w:tabs>
          <w:tab w:val="left" w:pos="1440"/>
        </w:tabs>
        <w:spacing w:line="360" w:lineRule="auto"/>
        <w:ind w:firstLine="709"/>
        <w:rPr>
          <w:color w:val="000000"/>
          <w:sz w:val="28"/>
          <w:szCs w:val="28"/>
        </w:rPr>
      </w:pPr>
      <w:r w:rsidRPr="000E7351">
        <w:rPr>
          <w:color w:val="000000"/>
          <w:sz w:val="28"/>
          <w:szCs w:val="28"/>
        </w:rPr>
        <w:t>Сегодня не каждый налогоплательщик, особенности индивидуальные предприниматели, имеют возможность грамотно справиться с информационной системой. Зафиксированы случаи сбоя программного обеспечения именно в период сдачи налоговой отчетности. В терминалах налогоплательщика в дни сдачи налоговой отчетности огромные очереди, душно, программа «виснет».</w:t>
      </w:r>
    </w:p>
    <w:p w:rsidR="00E424BD" w:rsidRPr="000E7351" w:rsidRDefault="00E424BD" w:rsidP="000E7351">
      <w:pPr>
        <w:widowControl/>
        <w:tabs>
          <w:tab w:val="left" w:pos="1440"/>
        </w:tabs>
        <w:spacing w:line="360" w:lineRule="auto"/>
        <w:ind w:firstLine="709"/>
        <w:rPr>
          <w:color w:val="000000"/>
          <w:sz w:val="28"/>
          <w:szCs w:val="28"/>
        </w:rPr>
      </w:pPr>
      <w:r w:rsidRPr="000E7351">
        <w:rPr>
          <w:color w:val="000000"/>
          <w:sz w:val="28"/>
          <w:szCs w:val="28"/>
        </w:rPr>
        <w:t>Поэтому сегодня как никогда назрел вопрос о повышении налоговой культуры, для этого необходимо качественно организовать семинары по разъяснению положений нового Налогового Кодекса РК.</w:t>
      </w:r>
    </w:p>
    <w:p w:rsidR="00E424BD" w:rsidRPr="000E7351" w:rsidRDefault="00E424BD" w:rsidP="000E7351">
      <w:pPr>
        <w:widowControl/>
        <w:tabs>
          <w:tab w:val="left" w:pos="1440"/>
        </w:tabs>
        <w:spacing w:line="360" w:lineRule="auto"/>
        <w:ind w:firstLine="709"/>
        <w:rPr>
          <w:color w:val="000000"/>
          <w:sz w:val="28"/>
          <w:szCs w:val="28"/>
        </w:rPr>
      </w:pPr>
      <w:r w:rsidRPr="000E7351">
        <w:rPr>
          <w:color w:val="000000"/>
          <w:sz w:val="28"/>
          <w:szCs w:val="28"/>
        </w:rPr>
        <w:t>13 марта 2009 года во дворце Жастар АО «Центр подготовки, переподготовки и повышения квалификации специалистов органов финансовой системы» провел семинар по разъяснению нового Налогового кодекса. Но его качество организации и подготовленность лекторов желает быть лучшего.</w:t>
      </w:r>
    </w:p>
    <w:p w:rsidR="00E424BD" w:rsidRPr="000E7351" w:rsidRDefault="00E424BD" w:rsidP="000E7351">
      <w:pPr>
        <w:widowControl/>
        <w:tabs>
          <w:tab w:val="left" w:pos="1440"/>
        </w:tabs>
        <w:spacing w:line="360" w:lineRule="auto"/>
        <w:ind w:firstLine="709"/>
        <w:rPr>
          <w:color w:val="000000"/>
          <w:sz w:val="28"/>
          <w:szCs w:val="28"/>
        </w:rPr>
      </w:pPr>
      <w:r w:rsidRPr="000E7351">
        <w:rPr>
          <w:color w:val="000000"/>
          <w:sz w:val="28"/>
          <w:szCs w:val="28"/>
        </w:rPr>
        <w:t>Для снижения налогового бремени в период мирового кризиса Налоговыми органами объявлен мораторий на</w:t>
      </w:r>
      <w:r w:rsidR="000E7351" w:rsidRPr="000E7351">
        <w:rPr>
          <w:color w:val="000000"/>
          <w:sz w:val="28"/>
          <w:szCs w:val="28"/>
        </w:rPr>
        <w:t xml:space="preserve"> </w:t>
      </w:r>
      <w:r w:rsidRPr="000E7351">
        <w:rPr>
          <w:color w:val="000000"/>
          <w:sz w:val="28"/>
          <w:szCs w:val="28"/>
        </w:rPr>
        <w:t>осуществления налоговых проверок. Опыт проведения предыдущих подобных мораториев, показал следующее:</w:t>
      </w:r>
    </w:p>
    <w:p w:rsidR="00E424BD" w:rsidRPr="000E7351" w:rsidRDefault="00E424BD" w:rsidP="000E7351">
      <w:pPr>
        <w:widowControl/>
        <w:numPr>
          <w:ilvl w:val="0"/>
          <w:numId w:val="23"/>
        </w:numPr>
        <w:tabs>
          <w:tab w:val="clear" w:pos="720"/>
          <w:tab w:val="num" w:pos="1080"/>
          <w:tab w:val="left" w:pos="1440"/>
        </w:tabs>
        <w:spacing w:line="360" w:lineRule="auto"/>
        <w:ind w:left="0" w:firstLine="709"/>
        <w:rPr>
          <w:color w:val="000000"/>
          <w:sz w:val="28"/>
          <w:szCs w:val="28"/>
        </w:rPr>
      </w:pPr>
      <w:r w:rsidRPr="000E7351">
        <w:rPr>
          <w:color w:val="000000"/>
          <w:sz w:val="28"/>
          <w:szCs w:val="28"/>
        </w:rPr>
        <w:t>снижение налоговых поступлений – что невозможно в период кризиса;</w:t>
      </w:r>
    </w:p>
    <w:p w:rsidR="00E424BD" w:rsidRPr="000E7351" w:rsidRDefault="00E424BD" w:rsidP="000E7351">
      <w:pPr>
        <w:widowControl/>
        <w:numPr>
          <w:ilvl w:val="0"/>
          <w:numId w:val="23"/>
        </w:numPr>
        <w:tabs>
          <w:tab w:val="clear" w:pos="720"/>
          <w:tab w:val="num" w:pos="1080"/>
          <w:tab w:val="left" w:pos="1440"/>
        </w:tabs>
        <w:spacing w:line="360" w:lineRule="auto"/>
        <w:ind w:left="0" w:firstLine="709"/>
        <w:rPr>
          <w:color w:val="000000"/>
          <w:sz w:val="28"/>
          <w:szCs w:val="28"/>
        </w:rPr>
      </w:pPr>
      <w:r w:rsidRPr="000E7351">
        <w:rPr>
          <w:color w:val="000000"/>
          <w:sz w:val="28"/>
          <w:szCs w:val="28"/>
        </w:rPr>
        <w:t>увеличение количества жалоб потребителей;</w:t>
      </w:r>
    </w:p>
    <w:p w:rsidR="00E424BD" w:rsidRPr="000E7351" w:rsidRDefault="00E424BD" w:rsidP="000E7351">
      <w:pPr>
        <w:widowControl/>
        <w:numPr>
          <w:ilvl w:val="0"/>
          <w:numId w:val="23"/>
        </w:numPr>
        <w:tabs>
          <w:tab w:val="clear" w:pos="720"/>
          <w:tab w:val="num" w:pos="1080"/>
          <w:tab w:val="left" w:pos="1440"/>
        </w:tabs>
        <w:spacing w:line="360" w:lineRule="auto"/>
        <w:ind w:left="0" w:firstLine="709"/>
        <w:rPr>
          <w:color w:val="000000"/>
          <w:sz w:val="28"/>
          <w:szCs w:val="28"/>
        </w:rPr>
      </w:pPr>
      <w:r w:rsidRPr="000E7351">
        <w:rPr>
          <w:color w:val="000000"/>
          <w:sz w:val="28"/>
          <w:szCs w:val="28"/>
        </w:rPr>
        <w:t>некачественное исполнение своих обязательств налогоплательщиками.</w:t>
      </w:r>
    </w:p>
    <w:p w:rsidR="008A0456" w:rsidRPr="000E7351" w:rsidRDefault="008A0456" w:rsidP="000E7351">
      <w:pPr>
        <w:widowControl/>
        <w:shd w:val="clear" w:color="auto" w:fill="FFFFFF"/>
        <w:spacing w:line="360" w:lineRule="auto"/>
        <w:ind w:firstLine="709"/>
        <w:rPr>
          <w:color w:val="000000"/>
          <w:sz w:val="28"/>
          <w:szCs w:val="28"/>
        </w:rPr>
      </w:pPr>
      <w:r w:rsidRPr="000E7351">
        <w:rPr>
          <w:color w:val="000000"/>
          <w:sz w:val="28"/>
          <w:szCs w:val="28"/>
        </w:rPr>
        <w:t>Налоговыми органами Республики Казахстан планированию налоговых проверок уделяется пристальное внимание, т</w:t>
      </w:r>
      <w:r w:rsidR="000E7351" w:rsidRPr="000E7351">
        <w:rPr>
          <w:color w:val="000000"/>
          <w:sz w:val="28"/>
          <w:szCs w:val="28"/>
        </w:rPr>
        <w:t>. к</w:t>
      </w:r>
      <w:r w:rsidRPr="000E7351">
        <w:rPr>
          <w:color w:val="000000"/>
          <w:sz w:val="28"/>
          <w:szCs w:val="28"/>
        </w:rPr>
        <w:t>. от качества составления плана проведения налоговых проверок, правильности отбора налогоплательщиков на проверку зависит эффективность использования рабочего времени, результат контрольно-экономической работы налоговых органов в целом.</w:t>
      </w:r>
    </w:p>
    <w:p w:rsidR="008A0456" w:rsidRPr="000E7351" w:rsidRDefault="008A0456" w:rsidP="000E7351">
      <w:pPr>
        <w:pStyle w:val="ab"/>
        <w:spacing w:after="0" w:line="360" w:lineRule="auto"/>
        <w:ind w:left="0" w:firstLine="709"/>
        <w:jc w:val="both"/>
        <w:rPr>
          <w:color w:val="000000"/>
          <w:sz w:val="28"/>
          <w:szCs w:val="28"/>
        </w:rPr>
      </w:pPr>
      <w:r w:rsidRPr="000E7351">
        <w:rPr>
          <w:color w:val="000000"/>
          <w:sz w:val="28"/>
          <w:szCs w:val="28"/>
        </w:rPr>
        <w:t>Кардинальным шагом в совершенствование налогового администрирования стало внедрение информационной системы «Электронный контроль налогового аудита», которая позволяет автоматизировать процесс планирования и проведения налоговых проверок.</w:t>
      </w:r>
    </w:p>
    <w:p w:rsidR="000E7351" w:rsidRPr="000E7351" w:rsidRDefault="008A0456" w:rsidP="000E7351">
      <w:pPr>
        <w:pStyle w:val="ab"/>
        <w:tabs>
          <w:tab w:val="num" w:pos="0"/>
        </w:tabs>
        <w:spacing w:after="0" w:line="360" w:lineRule="auto"/>
        <w:ind w:left="0" w:firstLine="709"/>
        <w:jc w:val="both"/>
        <w:rPr>
          <w:color w:val="000000"/>
          <w:sz w:val="28"/>
          <w:szCs w:val="28"/>
        </w:rPr>
      </w:pPr>
      <w:r w:rsidRPr="000E7351">
        <w:rPr>
          <w:color w:val="000000"/>
          <w:sz w:val="28"/>
          <w:szCs w:val="28"/>
        </w:rPr>
        <w:t>Совершенствование системы планирования, организации и проведения налоговых проверок, синхронизированных по все звеньям налоговой системы в ИС ЭКНА, позволит:</w:t>
      </w:r>
    </w:p>
    <w:p w:rsidR="000E7351" w:rsidRPr="000E7351" w:rsidRDefault="008A0456" w:rsidP="000E7351">
      <w:pPr>
        <w:pStyle w:val="ab"/>
        <w:numPr>
          <w:ilvl w:val="0"/>
          <w:numId w:val="18"/>
        </w:numPr>
        <w:tabs>
          <w:tab w:val="clear" w:pos="1620"/>
          <w:tab w:val="num" w:pos="0"/>
          <w:tab w:val="left" w:pos="1080"/>
          <w:tab w:val="left" w:pos="1260"/>
        </w:tabs>
        <w:spacing w:after="0" w:line="360" w:lineRule="auto"/>
        <w:ind w:left="0" w:firstLine="709"/>
        <w:jc w:val="both"/>
        <w:rPr>
          <w:color w:val="000000"/>
          <w:sz w:val="28"/>
          <w:szCs w:val="28"/>
        </w:rPr>
      </w:pPr>
      <w:r w:rsidRPr="000E7351">
        <w:rPr>
          <w:color w:val="000000"/>
          <w:sz w:val="28"/>
          <w:szCs w:val="28"/>
        </w:rPr>
        <w:t>своевременно выявлять налоговые нарушения и оперативно реагировать на них;</w:t>
      </w:r>
    </w:p>
    <w:p w:rsidR="000E7351" w:rsidRPr="000E7351" w:rsidRDefault="008A0456" w:rsidP="000E7351">
      <w:pPr>
        <w:pStyle w:val="ab"/>
        <w:numPr>
          <w:ilvl w:val="0"/>
          <w:numId w:val="18"/>
        </w:numPr>
        <w:tabs>
          <w:tab w:val="clear" w:pos="1620"/>
          <w:tab w:val="num" w:pos="0"/>
          <w:tab w:val="left" w:pos="1080"/>
          <w:tab w:val="left" w:pos="1260"/>
        </w:tabs>
        <w:spacing w:after="0" w:line="360" w:lineRule="auto"/>
        <w:ind w:left="0" w:firstLine="709"/>
        <w:jc w:val="both"/>
        <w:rPr>
          <w:color w:val="000000"/>
          <w:sz w:val="28"/>
          <w:szCs w:val="28"/>
        </w:rPr>
      </w:pPr>
      <w:r w:rsidRPr="000E7351">
        <w:rPr>
          <w:color w:val="000000"/>
          <w:sz w:val="28"/>
          <w:szCs w:val="28"/>
        </w:rPr>
        <w:t>отслеживать вертикально интегрированные и взаимосвязанные структуры налогоплательщиков;</w:t>
      </w:r>
    </w:p>
    <w:p w:rsidR="008A0456" w:rsidRPr="000E7351" w:rsidRDefault="008A0456" w:rsidP="000E7351">
      <w:pPr>
        <w:pStyle w:val="31"/>
        <w:numPr>
          <w:ilvl w:val="0"/>
          <w:numId w:val="18"/>
        </w:numPr>
        <w:tabs>
          <w:tab w:val="clear" w:pos="1620"/>
          <w:tab w:val="num" w:pos="0"/>
          <w:tab w:val="left" w:pos="993"/>
          <w:tab w:val="left" w:pos="1080"/>
          <w:tab w:val="left" w:pos="1260"/>
        </w:tabs>
        <w:spacing w:after="0" w:line="360" w:lineRule="auto"/>
        <w:ind w:left="0" w:firstLine="709"/>
        <w:jc w:val="both"/>
        <w:rPr>
          <w:color w:val="000000"/>
          <w:sz w:val="28"/>
          <w:szCs w:val="28"/>
        </w:rPr>
      </w:pPr>
      <w:r w:rsidRPr="000E7351">
        <w:rPr>
          <w:color w:val="000000"/>
          <w:sz w:val="28"/>
          <w:szCs w:val="28"/>
        </w:rPr>
        <w:t>разрабатывать методы, алгоритмы и программы автоматизированного выявления основных схем ухода от налогообложения и сокрытия налогов;</w:t>
      </w:r>
    </w:p>
    <w:p w:rsidR="008A0456" w:rsidRPr="000E7351" w:rsidRDefault="008A0456" w:rsidP="000E7351">
      <w:pPr>
        <w:pStyle w:val="31"/>
        <w:numPr>
          <w:ilvl w:val="0"/>
          <w:numId w:val="18"/>
        </w:numPr>
        <w:tabs>
          <w:tab w:val="clear" w:pos="1620"/>
          <w:tab w:val="num" w:pos="0"/>
          <w:tab w:val="left" w:pos="993"/>
          <w:tab w:val="left" w:pos="1080"/>
          <w:tab w:val="left" w:pos="1260"/>
        </w:tabs>
        <w:spacing w:after="0" w:line="360" w:lineRule="auto"/>
        <w:ind w:left="0" w:firstLine="709"/>
        <w:jc w:val="both"/>
        <w:rPr>
          <w:color w:val="000000"/>
          <w:sz w:val="28"/>
          <w:szCs w:val="28"/>
        </w:rPr>
      </w:pPr>
      <w:r w:rsidRPr="000E7351">
        <w:rPr>
          <w:color w:val="000000"/>
          <w:sz w:val="28"/>
          <w:szCs w:val="28"/>
        </w:rPr>
        <w:t>анализировать и разрабатывать предложений по внесению изменений и дополнений в Кодекс Республики Казахстан «О налогах и других обязательных платежах в бюджет»;</w:t>
      </w:r>
    </w:p>
    <w:p w:rsidR="008A0456" w:rsidRPr="000E7351" w:rsidRDefault="008A0456" w:rsidP="000E7351">
      <w:pPr>
        <w:widowControl/>
        <w:spacing w:line="360" w:lineRule="auto"/>
        <w:ind w:firstLine="709"/>
        <w:rPr>
          <w:color w:val="000000"/>
          <w:sz w:val="28"/>
          <w:szCs w:val="28"/>
        </w:rPr>
      </w:pPr>
      <w:r w:rsidRPr="000E7351">
        <w:rPr>
          <w:color w:val="000000"/>
          <w:sz w:val="28"/>
          <w:szCs w:val="28"/>
        </w:rPr>
        <w:t>Дальнейшее совершенствования порядка осуществления тематических проверок необходимо направить по следующим направлениям:</w:t>
      </w:r>
    </w:p>
    <w:p w:rsidR="008A0456" w:rsidRPr="000E7351" w:rsidRDefault="000E7351" w:rsidP="000E7351">
      <w:pPr>
        <w:widowControl/>
        <w:spacing w:line="360" w:lineRule="auto"/>
        <w:ind w:firstLine="709"/>
        <w:rPr>
          <w:color w:val="000000"/>
          <w:sz w:val="28"/>
          <w:szCs w:val="28"/>
        </w:rPr>
      </w:pPr>
      <w:r w:rsidRPr="000E7351">
        <w:rPr>
          <w:color w:val="000000"/>
          <w:sz w:val="28"/>
          <w:szCs w:val="28"/>
        </w:rPr>
        <w:t>– </w:t>
      </w:r>
      <w:r w:rsidR="008A0456" w:rsidRPr="000E7351">
        <w:rPr>
          <w:color w:val="000000"/>
          <w:sz w:val="28"/>
          <w:szCs w:val="28"/>
        </w:rPr>
        <w:t>совершенствование отбора налогоплательщиков для</w:t>
      </w:r>
      <w:r w:rsidRPr="000E7351">
        <w:rPr>
          <w:color w:val="000000"/>
          <w:sz w:val="28"/>
          <w:szCs w:val="28"/>
        </w:rPr>
        <w:t xml:space="preserve"> </w:t>
      </w:r>
      <w:r w:rsidR="008A0456" w:rsidRPr="000E7351">
        <w:rPr>
          <w:color w:val="000000"/>
          <w:sz w:val="28"/>
          <w:szCs w:val="28"/>
        </w:rPr>
        <w:t>включения</w:t>
      </w:r>
      <w:r w:rsidRPr="000E7351">
        <w:rPr>
          <w:color w:val="000000"/>
          <w:sz w:val="28"/>
          <w:szCs w:val="28"/>
        </w:rPr>
        <w:t xml:space="preserve"> </w:t>
      </w:r>
      <w:r w:rsidR="008A0456" w:rsidRPr="000E7351">
        <w:rPr>
          <w:color w:val="000000"/>
          <w:sz w:val="28"/>
          <w:szCs w:val="28"/>
        </w:rPr>
        <w:t xml:space="preserve">в План проверок, по результатам многомерного анализа аналитических данных хранилища </w:t>
      </w:r>
      <w:r w:rsidR="008A0456" w:rsidRPr="000E7351">
        <w:rPr>
          <w:color w:val="000000"/>
          <w:sz w:val="28"/>
          <w:szCs w:val="28"/>
          <w:lang w:val="en-US"/>
        </w:rPr>
        <w:t>OLAP</w:t>
      </w:r>
      <w:r w:rsidR="008A0456" w:rsidRPr="000E7351">
        <w:rPr>
          <w:color w:val="000000"/>
          <w:sz w:val="28"/>
          <w:szCs w:val="28"/>
        </w:rPr>
        <w:t>;</w:t>
      </w:r>
    </w:p>
    <w:p w:rsidR="008A0456" w:rsidRPr="000E7351" w:rsidRDefault="000E7351" w:rsidP="000E7351">
      <w:pPr>
        <w:widowControl/>
        <w:spacing w:line="360" w:lineRule="auto"/>
        <w:ind w:firstLine="709"/>
        <w:rPr>
          <w:color w:val="000000"/>
          <w:sz w:val="28"/>
          <w:szCs w:val="28"/>
        </w:rPr>
      </w:pPr>
      <w:r w:rsidRPr="000E7351">
        <w:rPr>
          <w:color w:val="000000"/>
          <w:sz w:val="28"/>
          <w:szCs w:val="28"/>
        </w:rPr>
        <w:t>– </w:t>
      </w:r>
      <w:r w:rsidR="008A0456" w:rsidRPr="000E7351">
        <w:rPr>
          <w:color w:val="000000"/>
          <w:sz w:val="28"/>
          <w:szCs w:val="28"/>
        </w:rPr>
        <w:t>разработка методических рекомендацию по осуществлению тематических проверок согласно нового Налогового кодекса Республики Казахстан;</w:t>
      </w:r>
    </w:p>
    <w:p w:rsidR="008A0456" w:rsidRPr="000E7351" w:rsidRDefault="000E7351" w:rsidP="000E7351">
      <w:pPr>
        <w:widowControl/>
        <w:spacing w:line="360" w:lineRule="auto"/>
        <w:ind w:firstLine="709"/>
        <w:rPr>
          <w:color w:val="000000"/>
          <w:sz w:val="28"/>
          <w:szCs w:val="28"/>
        </w:rPr>
      </w:pPr>
      <w:r w:rsidRPr="000E7351">
        <w:rPr>
          <w:color w:val="000000"/>
          <w:sz w:val="28"/>
          <w:szCs w:val="28"/>
        </w:rPr>
        <w:t>– </w:t>
      </w:r>
      <w:r w:rsidR="008A0456" w:rsidRPr="000E7351">
        <w:rPr>
          <w:color w:val="000000"/>
          <w:sz w:val="28"/>
          <w:szCs w:val="28"/>
        </w:rPr>
        <w:t>внедрение информационных систем на государственном языке;</w:t>
      </w:r>
    </w:p>
    <w:p w:rsidR="008A0456" w:rsidRPr="000E7351" w:rsidRDefault="000E7351" w:rsidP="000E7351">
      <w:pPr>
        <w:widowControl/>
        <w:spacing w:line="360" w:lineRule="auto"/>
        <w:ind w:firstLine="709"/>
        <w:rPr>
          <w:color w:val="000000"/>
          <w:sz w:val="28"/>
          <w:szCs w:val="28"/>
        </w:rPr>
      </w:pPr>
      <w:r w:rsidRPr="000E7351">
        <w:rPr>
          <w:color w:val="000000"/>
          <w:sz w:val="28"/>
          <w:szCs w:val="28"/>
        </w:rPr>
        <w:t>– </w:t>
      </w:r>
      <w:r w:rsidR="008A0456" w:rsidRPr="000E7351">
        <w:rPr>
          <w:color w:val="000000"/>
          <w:sz w:val="28"/>
          <w:szCs w:val="28"/>
        </w:rPr>
        <w:t>повышение профессионализма налоговых работников;</w:t>
      </w:r>
    </w:p>
    <w:p w:rsidR="008A0456" w:rsidRPr="000E7351" w:rsidRDefault="000E7351" w:rsidP="000E7351">
      <w:pPr>
        <w:widowControl/>
        <w:spacing w:line="360" w:lineRule="auto"/>
        <w:ind w:firstLine="709"/>
        <w:rPr>
          <w:color w:val="000000"/>
          <w:sz w:val="28"/>
          <w:szCs w:val="28"/>
        </w:rPr>
      </w:pPr>
      <w:r w:rsidRPr="000E7351">
        <w:rPr>
          <w:color w:val="000000"/>
          <w:sz w:val="28"/>
          <w:szCs w:val="28"/>
        </w:rPr>
        <w:t>– </w:t>
      </w:r>
      <w:r w:rsidR="008A0456" w:rsidRPr="000E7351">
        <w:rPr>
          <w:color w:val="000000"/>
          <w:sz w:val="28"/>
          <w:szCs w:val="28"/>
        </w:rPr>
        <w:t>повышение налоговой культуры и качества оказания государственных услуг.</w:t>
      </w:r>
    </w:p>
    <w:p w:rsidR="00B14247" w:rsidRPr="000E7351" w:rsidRDefault="00B14247" w:rsidP="000E7351">
      <w:pPr>
        <w:widowControl/>
        <w:tabs>
          <w:tab w:val="left" w:pos="1440"/>
        </w:tabs>
        <w:spacing w:line="360" w:lineRule="auto"/>
        <w:ind w:firstLine="709"/>
        <w:rPr>
          <w:color w:val="000000"/>
          <w:sz w:val="28"/>
          <w:szCs w:val="28"/>
        </w:rPr>
      </w:pPr>
    </w:p>
    <w:p w:rsidR="00B14247" w:rsidRPr="000E7351" w:rsidRDefault="00B14247" w:rsidP="000E7351">
      <w:pPr>
        <w:widowControl/>
        <w:tabs>
          <w:tab w:val="left" w:pos="1440"/>
        </w:tabs>
        <w:spacing w:line="360" w:lineRule="auto"/>
        <w:ind w:firstLine="709"/>
        <w:rPr>
          <w:color w:val="000000"/>
          <w:sz w:val="28"/>
          <w:szCs w:val="28"/>
        </w:rPr>
      </w:pPr>
    </w:p>
    <w:p w:rsidR="00B14247" w:rsidRPr="000E7351" w:rsidRDefault="007A1FD7" w:rsidP="000E7351">
      <w:pPr>
        <w:widowControl/>
        <w:tabs>
          <w:tab w:val="left" w:pos="1440"/>
        </w:tabs>
        <w:spacing w:line="360" w:lineRule="auto"/>
        <w:ind w:firstLine="709"/>
        <w:rPr>
          <w:b/>
          <w:color w:val="000000"/>
          <w:sz w:val="28"/>
          <w:szCs w:val="28"/>
        </w:rPr>
      </w:pPr>
      <w:r>
        <w:rPr>
          <w:b/>
          <w:color w:val="000000"/>
          <w:sz w:val="28"/>
          <w:szCs w:val="28"/>
        </w:rPr>
        <w:br w:type="page"/>
      </w:r>
      <w:r w:rsidRPr="000E7351">
        <w:rPr>
          <w:b/>
          <w:color w:val="000000"/>
          <w:sz w:val="28"/>
          <w:szCs w:val="28"/>
        </w:rPr>
        <w:t>Список использованных источников</w:t>
      </w:r>
    </w:p>
    <w:p w:rsidR="00A34CD6" w:rsidRPr="000E7351" w:rsidRDefault="00A34CD6" w:rsidP="000E7351">
      <w:pPr>
        <w:widowControl/>
        <w:tabs>
          <w:tab w:val="left" w:pos="1440"/>
        </w:tabs>
        <w:spacing w:line="360" w:lineRule="auto"/>
        <w:ind w:firstLine="709"/>
        <w:rPr>
          <w:b/>
          <w:color w:val="000000"/>
          <w:sz w:val="28"/>
          <w:szCs w:val="28"/>
        </w:rPr>
      </w:pPr>
    </w:p>
    <w:p w:rsidR="00B14247" w:rsidRPr="000E7351" w:rsidRDefault="009D64CC" w:rsidP="007A1FD7">
      <w:pPr>
        <w:widowControl/>
        <w:tabs>
          <w:tab w:val="left" w:pos="1440"/>
        </w:tabs>
        <w:spacing w:line="360" w:lineRule="auto"/>
        <w:ind w:firstLine="0"/>
        <w:rPr>
          <w:color w:val="000000"/>
          <w:sz w:val="28"/>
          <w:szCs w:val="28"/>
        </w:rPr>
      </w:pPr>
      <w:r w:rsidRPr="000E7351">
        <w:rPr>
          <w:color w:val="000000"/>
          <w:sz w:val="28"/>
          <w:szCs w:val="28"/>
        </w:rPr>
        <w:t>1. Кодекс Республики Казахстан «О налогах и других обязательных платежах в бюджет» от 12.06.</w:t>
      </w:r>
      <w:r w:rsidR="000E7351" w:rsidRPr="000E7351">
        <w:rPr>
          <w:color w:val="000000"/>
          <w:sz w:val="28"/>
          <w:szCs w:val="28"/>
        </w:rPr>
        <w:t>2001 г</w:t>
      </w:r>
      <w:r w:rsidRPr="000E7351">
        <w:rPr>
          <w:color w:val="000000"/>
          <w:sz w:val="28"/>
          <w:szCs w:val="28"/>
        </w:rPr>
        <w:t xml:space="preserve">. </w:t>
      </w:r>
      <w:r w:rsidR="000E7351" w:rsidRPr="000E7351">
        <w:rPr>
          <w:color w:val="000000"/>
          <w:sz w:val="28"/>
          <w:szCs w:val="28"/>
        </w:rPr>
        <w:t>№2</w:t>
      </w:r>
      <w:r w:rsidRPr="000E7351">
        <w:rPr>
          <w:color w:val="000000"/>
          <w:sz w:val="28"/>
          <w:szCs w:val="28"/>
        </w:rPr>
        <w:t>10</w:t>
      </w:r>
      <w:r w:rsidR="000E7351" w:rsidRPr="000E7351">
        <w:rPr>
          <w:color w:val="000000"/>
          <w:sz w:val="28"/>
          <w:szCs w:val="28"/>
        </w:rPr>
        <w:noBreakHyphen/>
      </w:r>
      <w:r w:rsidR="000E7351" w:rsidRPr="000E7351">
        <w:rPr>
          <w:color w:val="000000"/>
          <w:sz w:val="28"/>
          <w:szCs w:val="28"/>
          <w:lang w:val="en-US"/>
        </w:rPr>
        <w:t>I</w:t>
      </w:r>
      <w:r w:rsidRPr="000E7351">
        <w:rPr>
          <w:color w:val="000000"/>
          <w:sz w:val="28"/>
          <w:szCs w:val="28"/>
          <w:lang w:val="en-US"/>
        </w:rPr>
        <w:t>I</w:t>
      </w:r>
      <w:r w:rsidRPr="000E7351">
        <w:rPr>
          <w:color w:val="000000"/>
          <w:sz w:val="28"/>
          <w:szCs w:val="28"/>
        </w:rPr>
        <w:t xml:space="preserve"> по состоянию на 1 января 2008 года, Издательский дом «БИКО»</w:t>
      </w:r>
      <w:r w:rsidR="000E7351" w:rsidRPr="000E7351">
        <w:rPr>
          <w:color w:val="000000"/>
          <w:sz w:val="28"/>
          <w:szCs w:val="28"/>
        </w:rPr>
        <w:t>, А</w:t>
      </w:r>
      <w:r w:rsidRPr="000E7351">
        <w:rPr>
          <w:color w:val="000000"/>
          <w:sz w:val="28"/>
          <w:szCs w:val="28"/>
        </w:rPr>
        <w:t>лматы 2007.</w:t>
      </w:r>
      <w:r w:rsidR="000E7351" w:rsidRPr="000E7351">
        <w:rPr>
          <w:color w:val="000000"/>
          <w:sz w:val="28"/>
          <w:szCs w:val="28"/>
        </w:rPr>
        <w:t> – 143 с.</w:t>
      </w:r>
    </w:p>
    <w:p w:rsidR="009D64CC" w:rsidRPr="000E7351" w:rsidRDefault="009D64CC" w:rsidP="007A1FD7">
      <w:pPr>
        <w:widowControl/>
        <w:tabs>
          <w:tab w:val="left" w:pos="1440"/>
        </w:tabs>
        <w:spacing w:line="360" w:lineRule="auto"/>
        <w:ind w:firstLine="0"/>
        <w:rPr>
          <w:color w:val="000000"/>
          <w:sz w:val="28"/>
          <w:szCs w:val="28"/>
        </w:rPr>
      </w:pPr>
      <w:r w:rsidRPr="000E7351">
        <w:rPr>
          <w:color w:val="000000"/>
          <w:sz w:val="28"/>
          <w:szCs w:val="28"/>
        </w:rPr>
        <w:t>2. Кодекс Республики Казахстан «О налогах и других обязательных платежах в бюджет» от 10.12.</w:t>
      </w:r>
      <w:r w:rsidR="000E7351" w:rsidRPr="000E7351">
        <w:rPr>
          <w:color w:val="000000"/>
          <w:sz w:val="28"/>
          <w:szCs w:val="28"/>
        </w:rPr>
        <w:t>2008 г</w:t>
      </w:r>
      <w:r w:rsidRPr="000E7351">
        <w:rPr>
          <w:color w:val="000000"/>
          <w:sz w:val="28"/>
          <w:szCs w:val="28"/>
        </w:rPr>
        <w:t xml:space="preserve">. </w:t>
      </w:r>
      <w:r w:rsidR="000E7351" w:rsidRPr="000E7351">
        <w:rPr>
          <w:color w:val="000000"/>
          <w:sz w:val="28"/>
          <w:szCs w:val="28"/>
        </w:rPr>
        <w:t>№1</w:t>
      </w:r>
      <w:r w:rsidRPr="000E7351">
        <w:rPr>
          <w:color w:val="000000"/>
          <w:sz w:val="28"/>
          <w:szCs w:val="28"/>
        </w:rPr>
        <w:t>00</w:t>
      </w:r>
      <w:r w:rsidR="000E7351" w:rsidRPr="000E7351">
        <w:rPr>
          <w:color w:val="000000"/>
          <w:sz w:val="28"/>
          <w:szCs w:val="28"/>
        </w:rPr>
        <w:noBreakHyphen/>
      </w:r>
      <w:r w:rsidR="000E7351" w:rsidRPr="000E7351">
        <w:rPr>
          <w:color w:val="000000"/>
          <w:sz w:val="28"/>
          <w:szCs w:val="28"/>
          <w:lang w:val="en-US"/>
        </w:rPr>
        <w:t>I</w:t>
      </w:r>
      <w:r w:rsidRPr="000E7351">
        <w:rPr>
          <w:color w:val="000000"/>
          <w:sz w:val="28"/>
          <w:szCs w:val="28"/>
          <w:lang w:val="en-US"/>
        </w:rPr>
        <w:t>Y</w:t>
      </w:r>
      <w:r w:rsidRPr="000E7351">
        <w:rPr>
          <w:color w:val="000000"/>
          <w:sz w:val="28"/>
          <w:szCs w:val="28"/>
        </w:rPr>
        <w:t xml:space="preserve"> по состоянию на 1 января 2009 года, Алматы, центральный дом бухгалтера, 2009.</w:t>
      </w:r>
      <w:r w:rsidR="000E7351" w:rsidRPr="000E7351">
        <w:rPr>
          <w:color w:val="000000"/>
          <w:sz w:val="28"/>
          <w:szCs w:val="28"/>
        </w:rPr>
        <w:t> – 255 с.</w:t>
      </w:r>
    </w:p>
    <w:p w:rsidR="00C041AC" w:rsidRPr="000E7351" w:rsidRDefault="00C041AC" w:rsidP="007A1FD7">
      <w:pPr>
        <w:widowControl/>
        <w:tabs>
          <w:tab w:val="left" w:pos="1440"/>
        </w:tabs>
        <w:spacing w:line="360" w:lineRule="auto"/>
        <w:ind w:firstLine="0"/>
        <w:rPr>
          <w:color w:val="000000"/>
          <w:sz w:val="28"/>
          <w:szCs w:val="28"/>
        </w:rPr>
      </w:pPr>
      <w:r w:rsidRPr="000E7351">
        <w:rPr>
          <w:color w:val="000000"/>
          <w:sz w:val="28"/>
          <w:szCs w:val="28"/>
        </w:rPr>
        <w:t>3. Ежегодное послание народу Казахстана Президента Республики Казахстан Н</w:t>
      </w:r>
      <w:r w:rsidR="000E7351" w:rsidRPr="000E7351">
        <w:rPr>
          <w:color w:val="000000"/>
          <w:sz w:val="28"/>
          <w:szCs w:val="28"/>
        </w:rPr>
        <w:t>. На</w:t>
      </w:r>
      <w:r w:rsidRPr="000E7351">
        <w:rPr>
          <w:color w:val="000000"/>
          <w:sz w:val="28"/>
          <w:szCs w:val="28"/>
        </w:rPr>
        <w:t xml:space="preserve">зарбаевна 6 февраля </w:t>
      </w:r>
      <w:r w:rsidR="000E7351" w:rsidRPr="000E7351">
        <w:rPr>
          <w:color w:val="000000"/>
          <w:sz w:val="28"/>
          <w:szCs w:val="28"/>
        </w:rPr>
        <w:t>2008 г</w:t>
      </w:r>
      <w:r w:rsidRPr="000E7351">
        <w:rPr>
          <w:color w:val="000000"/>
          <w:sz w:val="28"/>
          <w:szCs w:val="28"/>
        </w:rPr>
        <w:t>.</w:t>
      </w:r>
      <w:r w:rsidR="00793EF4" w:rsidRPr="000E7351">
        <w:rPr>
          <w:color w:val="000000"/>
          <w:sz w:val="28"/>
          <w:szCs w:val="28"/>
        </w:rPr>
        <w:t xml:space="preserve"> -</w:t>
      </w:r>
      <w:r w:rsidR="000E7351" w:rsidRPr="000E7351">
        <w:rPr>
          <w:color w:val="000000"/>
          <w:sz w:val="28"/>
          <w:szCs w:val="28"/>
        </w:rPr>
        <w:t>22 с.</w:t>
      </w:r>
    </w:p>
    <w:p w:rsidR="00793EF4" w:rsidRPr="000E7351" w:rsidRDefault="00793EF4" w:rsidP="007A1FD7">
      <w:pPr>
        <w:widowControl/>
        <w:tabs>
          <w:tab w:val="left" w:pos="1440"/>
        </w:tabs>
        <w:spacing w:line="360" w:lineRule="auto"/>
        <w:ind w:firstLine="0"/>
        <w:rPr>
          <w:color w:val="000000"/>
          <w:sz w:val="28"/>
          <w:szCs w:val="28"/>
        </w:rPr>
      </w:pPr>
      <w:r w:rsidRPr="000E7351">
        <w:rPr>
          <w:color w:val="000000"/>
          <w:sz w:val="28"/>
          <w:szCs w:val="28"/>
        </w:rPr>
        <w:t>4</w:t>
      </w:r>
      <w:r w:rsidR="000E7351" w:rsidRPr="000E7351">
        <w:rPr>
          <w:color w:val="000000"/>
          <w:sz w:val="28"/>
          <w:szCs w:val="28"/>
        </w:rPr>
        <w:t>. Ра</w:t>
      </w:r>
      <w:r w:rsidRPr="000E7351">
        <w:rPr>
          <w:color w:val="000000"/>
          <w:sz w:val="28"/>
          <w:szCs w:val="28"/>
        </w:rPr>
        <w:t xml:space="preserve">зъяснения кодекса Республики Казахстан «О налогах и других обязательных платежах в бюджет», Всетник налоговой службы РК, Спецвыпуск </w:t>
      </w:r>
      <w:r w:rsidR="000E7351" w:rsidRPr="000E7351">
        <w:rPr>
          <w:color w:val="000000"/>
          <w:sz w:val="28"/>
          <w:szCs w:val="28"/>
        </w:rPr>
        <w:t>№1</w:t>
      </w:r>
      <w:r w:rsidRPr="000E7351">
        <w:rPr>
          <w:color w:val="000000"/>
          <w:sz w:val="28"/>
          <w:szCs w:val="28"/>
        </w:rPr>
        <w:t xml:space="preserve">, январь </w:t>
      </w:r>
      <w:r w:rsidR="000E7351" w:rsidRPr="000E7351">
        <w:rPr>
          <w:color w:val="000000"/>
          <w:sz w:val="28"/>
          <w:szCs w:val="28"/>
        </w:rPr>
        <w:t>2009 г.</w:t>
      </w:r>
      <w:r w:rsidR="007A1FD7">
        <w:rPr>
          <w:color w:val="000000"/>
          <w:sz w:val="28"/>
          <w:szCs w:val="28"/>
        </w:rPr>
        <w:t xml:space="preserve"> </w:t>
      </w:r>
      <w:r w:rsidRPr="000E7351">
        <w:rPr>
          <w:color w:val="000000"/>
          <w:sz w:val="28"/>
          <w:szCs w:val="28"/>
        </w:rPr>
        <w:t>-</w:t>
      </w:r>
      <w:r w:rsidR="007A1FD7">
        <w:rPr>
          <w:color w:val="000000"/>
          <w:sz w:val="28"/>
          <w:szCs w:val="28"/>
        </w:rPr>
        <w:t xml:space="preserve"> </w:t>
      </w:r>
      <w:r w:rsidRPr="000E7351">
        <w:rPr>
          <w:color w:val="000000"/>
          <w:sz w:val="28"/>
          <w:szCs w:val="28"/>
        </w:rPr>
        <w:t>51</w:t>
      </w:r>
      <w:r w:rsidR="007A1FD7">
        <w:rPr>
          <w:color w:val="000000"/>
          <w:sz w:val="28"/>
          <w:szCs w:val="28"/>
        </w:rPr>
        <w:t xml:space="preserve"> </w:t>
      </w:r>
      <w:r w:rsidRPr="000E7351">
        <w:rPr>
          <w:color w:val="000000"/>
          <w:sz w:val="28"/>
          <w:szCs w:val="28"/>
        </w:rPr>
        <w:t>с</w:t>
      </w:r>
      <w:r w:rsidR="007A1FD7">
        <w:rPr>
          <w:color w:val="000000"/>
          <w:sz w:val="28"/>
          <w:szCs w:val="28"/>
        </w:rPr>
        <w:t>.</w:t>
      </w:r>
    </w:p>
    <w:p w:rsidR="00793EF4" w:rsidRPr="000E7351" w:rsidRDefault="00793EF4" w:rsidP="007A1FD7">
      <w:pPr>
        <w:widowControl/>
        <w:tabs>
          <w:tab w:val="left" w:pos="1440"/>
        </w:tabs>
        <w:spacing w:line="360" w:lineRule="auto"/>
        <w:ind w:firstLine="0"/>
        <w:rPr>
          <w:color w:val="000000"/>
          <w:sz w:val="28"/>
          <w:szCs w:val="28"/>
        </w:rPr>
      </w:pPr>
      <w:r w:rsidRPr="000E7351">
        <w:rPr>
          <w:color w:val="000000"/>
          <w:sz w:val="28"/>
          <w:szCs w:val="28"/>
        </w:rPr>
        <w:t>5</w:t>
      </w:r>
      <w:r w:rsidR="000E7351" w:rsidRPr="000E7351">
        <w:rPr>
          <w:color w:val="000000"/>
          <w:sz w:val="28"/>
          <w:szCs w:val="28"/>
        </w:rPr>
        <w:t>. Бе</w:t>
      </w:r>
      <w:r w:rsidRPr="000E7351">
        <w:rPr>
          <w:color w:val="000000"/>
          <w:sz w:val="28"/>
          <w:szCs w:val="28"/>
        </w:rPr>
        <w:t>кболсынова А.</w:t>
      </w:r>
      <w:r w:rsidR="000E7351" w:rsidRPr="000E7351">
        <w:rPr>
          <w:color w:val="000000"/>
          <w:sz w:val="28"/>
          <w:szCs w:val="28"/>
        </w:rPr>
        <w:t>С. Налоги</w:t>
      </w:r>
      <w:r w:rsidRPr="000E7351">
        <w:rPr>
          <w:color w:val="000000"/>
          <w:sz w:val="28"/>
          <w:szCs w:val="28"/>
        </w:rPr>
        <w:t xml:space="preserve"> и налогообложение</w:t>
      </w:r>
      <w:r w:rsidR="000E7351" w:rsidRPr="000E7351">
        <w:rPr>
          <w:color w:val="000000"/>
          <w:sz w:val="28"/>
          <w:szCs w:val="28"/>
        </w:rPr>
        <w:t> / Учебное</w:t>
      </w:r>
      <w:r w:rsidRPr="000E7351">
        <w:rPr>
          <w:color w:val="000000"/>
          <w:sz w:val="28"/>
          <w:szCs w:val="28"/>
        </w:rPr>
        <w:t xml:space="preserve"> пособие, Астана, </w:t>
      </w:r>
      <w:r w:rsidRPr="000E7351">
        <w:rPr>
          <w:color w:val="000000"/>
          <w:sz w:val="28"/>
          <w:szCs w:val="28"/>
          <w:lang w:val="en-US"/>
        </w:rPr>
        <w:t>BG</w:t>
      </w:r>
      <w:r w:rsidRPr="000E7351">
        <w:rPr>
          <w:color w:val="000000"/>
          <w:sz w:val="28"/>
          <w:szCs w:val="28"/>
        </w:rPr>
        <w:t>-</w:t>
      </w:r>
      <w:r w:rsidRPr="000E7351">
        <w:rPr>
          <w:color w:val="000000"/>
          <w:sz w:val="28"/>
          <w:szCs w:val="28"/>
          <w:lang w:val="en-US"/>
        </w:rPr>
        <w:t>prin</w:t>
      </w:r>
      <w:r w:rsidR="000E7351" w:rsidRPr="000E7351">
        <w:rPr>
          <w:color w:val="000000"/>
          <w:sz w:val="28"/>
          <w:szCs w:val="28"/>
          <w:lang w:val="en-US"/>
        </w:rPr>
        <w:t>t</w:t>
      </w:r>
      <w:r w:rsidR="000E7351" w:rsidRPr="000E7351">
        <w:rPr>
          <w:color w:val="000000"/>
          <w:sz w:val="28"/>
          <w:szCs w:val="28"/>
        </w:rPr>
        <w:t>, 2</w:t>
      </w:r>
      <w:r w:rsidRPr="000E7351">
        <w:rPr>
          <w:color w:val="000000"/>
          <w:sz w:val="28"/>
          <w:szCs w:val="28"/>
        </w:rPr>
        <w:t>007</w:t>
      </w:r>
      <w:r w:rsidR="000E7351" w:rsidRPr="000E7351">
        <w:rPr>
          <w:color w:val="000000"/>
          <w:sz w:val="28"/>
          <w:szCs w:val="28"/>
        </w:rPr>
        <w:t>–3</w:t>
      </w:r>
      <w:r w:rsidRPr="000E7351">
        <w:rPr>
          <w:color w:val="000000"/>
          <w:sz w:val="28"/>
          <w:szCs w:val="28"/>
        </w:rPr>
        <w:t>74</w:t>
      </w:r>
      <w:r w:rsidRPr="000E7351">
        <w:rPr>
          <w:color w:val="000000"/>
          <w:sz w:val="28"/>
          <w:szCs w:val="28"/>
          <w:lang w:val="en-US"/>
        </w:rPr>
        <w:t>c</w:t>
      </w:r>
      <w:r w:rsidRPr="000E7351">
        <w:rPr>
          <w:color w:val="000000"/>
          <w:sz w:val="28"/>
          <w:szCs w:val="28"/>
        </w:rPr>
        <w:t>.</w:t>
      </w:r>
    </w:p>
    <w:p w:rsidR="00793EF4" w:rsidRPr="000E7351" w:rsidRDefault="00793EF4" w:rsidP="007A1FD7">
      <w:pPr>
        <w:widowControl/>
        <w:tabs>
          <w:tab w:val="left" w:pos="1440"/>
        </w:tabs>
        <w:spacing w:line="360" w:lineRule="auto"/>
        <w:ind w:firstLine="0"/>
        <w:rPr>
          <w:color w:val="000000"/>
          <w:sz w:val="28"/>
          <w:szCs w:val="28"/>
        </w:rPr>
      </w:pPr>
      <w:r w:rsidRPr="000E7351">
        <w:rPr>
          <w:color w:val="000000"/>
          <w:sz w:val="28"/>
          <w:szCs w:val="28"/>
        </w:rPr>
        <w:t>6. Бекболсынова А.</w:t>
      </w:r>
      <w:r w:rsidR="000E7351" w:rsidRPr="000E7351">
        <w:rPr>
          <w:color w:val="000000"/>
          <w:sz w:val="28"/>
          <w:szCs w:val="28"/>
        </w:rPr>
        <w:t>С. Контроль</w:t>
      </w:r>
      <w:r w:rsidRPr="000E7351">
        <w:rPr>
          <w:color w:val="000000"/>
          <w:sz w:val="28"/>
          <w:szCs w:val="28"/>
        </w:rPr>
        <w:t xml:space="preserve"> налоговых органов за деятельностью предприятий</w:t>
      </w:r>
      <w:r w:rsidR="000E7351" w:rsidRPr="000E7351">
        <w:rPr>
          <w:color w:val="000000"/>
          <w:sz w:val="28"/>
          <w:szCs w:val="28"/>
        </w:rPr>
        <w:t> / Учебник</w:t>
      </w:r>
      <w:r w:rsidRPr="000E7351">
        <w:rPr>
          <w:color w:val="000000"/>
          <w:sz w:val="28"/>
          <w:szCs w:val="28"/>
        </w:rPr>
        <w:t xml:space="preserve">, Астана, </w:t>
      </w:r>
      <w:r w:rsidRPr="000E7351">
        <w:rPr>
          <w:color w:val="000000"/>
          <w:sz w:val="28"/>
          <w:szCs w:val="28"/>
          <w:lang w:val="en-US"/>
        </w:rPr>
        <w:t>BG</w:t>
      </w:r>
      <w:r w:rsidRPr="000E7351">
        <w:rPr>
          <w:color w:val="000000"/>
          <w:sz w:val="28"/>
          <w:szCs w:val="28"/>
        </w:rPr>
        <w:t>-</w:t>
      </w:r>
      <w:r w:rsidRPr="000E7351">
        <w:rPr>
          <w:color w:val="000000"/>
          <w:sz w:val="28"/>
          <w:szCs w:val="28"/>
          <w:lang w:val="en-US"/>
        </w:rPr>
        <w:t>prin</w:t>
      </w:r>
      <w:r w:rsidR="000E7351" w:rsidRPr="000E7351">
        <w:rPr>
          <w:color w:val="000000"/>
          <w:sz w:val="28"/>
          <w:szCs w:val="28"/>
          <w:lang w:val="en-US"/>
        </w:rPr>
        <w:t>t</w:t>
      </w:r>
      <w:r w:rsidR="000E7351" w:rsidRPr="000E7351">
        <w:rPr>
          <w:color w:val="000000"/>
          <w:sz w:val="28"/>
          <w:szCs w:val="28"/>
        </w:rPr>
        <w:t>, 2</w:t>
      </w:r>
      <w:r w:rsidRPr="000E7351">
        <w:rPr>
          <w:color w:val="000000"/>
          <w:sz w:val="28"/>
          <w:szCs w:val="28"/>
        </w:rPr>
        <w:t>006</w:t>
      </w:r>
      <w:r w:rsidR="000E7351" w:rsidRPr="000E7351">
        <w:rPr>
          <w:color w:val="000000"/>
          <w:sz w:val="28"/>
          <w:szCs w:val="28"/>
        </w:rPr>
        <w:t>–2</w:t>
      </w:r>
      <w:r w:rsidRPr="000E7351">
        <w:rPr>
          <w:color w:val="000000"/>
          <w:sz w:val="28"/>
          <w:szCs w:val="28"/>
        </w:rPr>
        <w:t>56</w:t>
      </w:r>
      <w:r w:rsidR="007A1FD7">
        <w:rPr>
          <w:color w:val="000000"/>
          <w:sz w:val="28"/>
          <w:szCs w:val="28"/>
        </w:rPr>
        <w:t xml:space="preserve"> </w:t>
      </w:r>
      <w:r w:rsidRPr="000E7351">
        <w:rPr>
          <w:color w:val="000000"/>
          <w:sz w:val="28"/>
          <w:szCs w:val="28"/>
          <w:lang w:val="en-US"/>
        </w:rPr>
        <w:t>c</w:t>
      </w:r>
      <w:r w:rsidRPr="000E7351">
        <w:rPr>
          <w:color w:val="000000"/>
          <w:sz w:val="28"/>
          <w:szCs w:val="28"/>
        </w:rPr>
        <w:t>.</w:t>
      </w:r>
    </w:p>
    <w:p w:rsidR="00793EF4" w:rsidRPr="000E7351" w:rsidRDefault="00793EF4" w:rsidP="007A1FD7">
      <w:pPr>
        <w:widowControl/>
        <w:tabs>
          <w:tab w:val="left" w:pos="1440"/>
        </w:tabs>
        <w:spacing w:line="360" w:lineRule="auto"/>
        <w:ind w:firstLine="0"/>
        <w:rPr>
          <w:color w:val="000000"/>
          <w:sz w:val="28"/>
          <w:szCs w:val="28"/>
        </w:rPr>
      </w:pPr>
      <w:r w:rsidRPr="000E7351">
        <w:rPr>
          <w:color w:val="000000"/>
          <w:sz w:val="28"/>
          <w:szCs w:val="28"/>
        </w:rPr>
        <w:t>7. Мельников В.Д., Ильясов К.</w:t>
      </w:r>
      <w:r w:rsidR="000E7351" w:rsidRPr="000E7351">
        <w:rPr>
          <w:color w:val="000000"/>
          <w:sz w:val="28"/>
          <w:szCs w:val="28"/>
        </w:rPr>
        <w:t>К. Финансы / Учебник, А</w:t>
      </w:r>
      <w:r w:rsidRPr="000E7351">
        <w:rPr>
          <w:color w:val="000000"/>
          <w:sz w:val="28"/>
          <w:szCs w:val="28"/>
        </w:rPr>
        <w:t>лматы</w:t>
      </w:r>
      <w:r w:rsidR="000E7351" w:rsidRPr="000E7351">
        <w:rPr>
          <w:color w:val="000000"/>
          <w:sz w:val="28"/>
          <w:szCs w:val="28"/>
        </w:rPr>
        <w:t>, К</w:t>
      </w:r>
      <w:r w:rsidRPr="000E7351">
        <w:rPr>
          <w:color w:val="000000"/>
          <w:sz w:val="28"/>
          <w:szCs w:val="28"/>
        </w:rPr>
        <w:t>аржы-Каража</w:t>
      </w:r>
      <w:r w:rsidR="000E7351" w:rsidRPr="000E7351">
        <w:rPr>
          <w:color w:val="000000"/>
          <w:sz w:val="28"/>
          <w:szCs w:val="28"/>
        </w:rPr>
        <w:t>т, 1</w:t>
      </w:r>
      <w:r w:rsidRPr="000E7351">
        <w:rPr>
          <w:color w:val="000000"/>
          <w:sz w:val="28"/>
          <w:szCs w:val="28"/>
        </w:rPr>
        <w:t>997</w:t>
      </w:r>
      <w:r w:rsidR="000E7351" w:rsidRPr="000E7351">
        <w:rPr>
          <w:color w:val="000000"/>
          <w:sz w:val="28"/>
          <w:szCs w:val="28"/>
        </w:rPr>
        <w:t>–470 с.</w:t>
      </w:r>
    </w:p>
    <w:p w:rsidR="00793EF4" w:rsidRPr="000E7351" w:rsidRDefault="00793EF4" w:rsidP="007A1FD7">
      <w:pPr>
        <w:widowControl/>
        <w:tabs>
          <w:tab w:val="left" w:pos="1440"/>
        </w:tabs>
        <w:spacing w:line="360" w:lineRule="auto"/>
        <w:ind w:firstLine="0"/>
        <w:rPr>
          <w:color w:val="000000"/>
          <w:sz w:val="28"/>
          <w:szCs w:val="28"/>
        </w:rPr>
      </w:pPr>
      <w:r w:rsidRPr="000E7351">
        <w:rPr>
          <w:color w:val="000000"/>
          <w:sz w:val="28"/>
          <w:szCs w:val="28"/>
        </w:rPr>
        <w:t>8</w:t>
      </w:r>
      <w:r w:rsidR="000E7351" w:rsidRPr="000E7351">
        <w:rPr>
          <w:color w:val="000000"/>
          <w:sz w:val="28"/>
          <w:szCs w:val="28"/>
        </w:rPr>
        <w:t>. Па</w:t>
      </w:r>
      <w:r w:rsidRPr="000E7351">
        <w:rPr>
          <w:color w:val="000000"/>
          <w:sz w:val="28"/>
          <w:szCs w:val="28"/>
        </w:rPr>
        <w:t>скачев А.</w:t>
      </w:r>
      <w:r w:rsidR="000E7351" w:rsidRPr="000E7351">
        <w:rPr>
          <w:color w:val="000000"/>
          <w:sz w:val="28"/>
          <w:szCs w:val="28"/>
        </w:rPr>
        <w:t>Б. Налоги</w:t>
      </w:r>
      <w:r w:rsidRPr="000E7351">
        <w:rPr>
          <w:color w:val="000000"/>
          <w:sz w:val="28"/>
          <w:szCs w:val="28"/>
        </w:rPr>
        <w:t xml:space="preserve"> и налогообложение</w:t>
      </w:r>
      <w:r w:rsidR="000E7351" w:rsidRPr="000E7351">
        <w:rPr>
          <w:color w:val="000000"/>
          <w:sz w:val="28"/>
          <w:szCs w:val="28"/>
        </w:rPr>
        <w:t> / Учебник</w:t>
      </w:r>
      <w:r w:rsidRPr="000E7351">
        <w:rPr>
          <w:color w:val="000000"/>
          <w:sz w:val="28"/>
          <w:szCs w:val="28"/>
        </w:rPr>
        <w:t>,</w:t>
      </w:r>
      <w:r w:rsidR="00717B0E" w:rsidRPr="000E7351">
        <w:rPr>
          <w:color w:val="000000"/>
          <w:sz w:val="28"/>
          <w:szCs w:val="28"/>
        </w:rPr>
        <w:t xml:space="preserve"> </w:t>
      </w:r>
      <w:r w:rsidRPr="000E7351">
        <w:rPr>
          <w:color w:val="000000"/>
          <w:sz w:val="28"/>
          <w:szCs w:val="28"/>
        </w:rPr>
        <w:t>Высшее образование, Москв</w:t>
      </w:r>
      <w:r w:rsidR="000E7351" w:rsidRPr="000E7351">
        <w:rPr>
          <w:color w:val="000000"/>
          <w:sz w:val="28"/>
          <w:szCs w:val="28"/>
        </w:rPr>
        <w:t>а, 2</w:t>
      </w:r>
      <w:r w:rsidRPr="000E7351">
        <w:rPr>
          <w:color w:val="000000"/>
          <w:sz w:val="28"/>
          <w:szCs w:val="28"/>
        </w:rPr>
        <w:t>008</w:t>
      </w:r>
      <w:r w:rsidR="000E7351" w:rsidRPr="000E7351">
        <w:rPr>
          <w:color w:val="000000"/>
          <w:sz w:val="28"/>
          <w:szCs w:val="28"/>
        </w:rPr>
        <w:t>–3</w:t>
      </w:r>
      <w:r w:rsidR="00717B0E" w:rsidRPr="000E7351">
        <w:rPr>
          <w:color w:val="000000"/>
          <w:sz w:val="28"/>
          <w:szCs w:val="28"/>
        </w:rPr>
        <w:t>82</w:t>
      </w:r>
    </w:p>
    <w:p w:rsidR="00717B0E" w:rsidRPr="000E7351" w:rsidRDefault="00717B0E" w:rsidP="007A1FD7">
      <w:pPr>
        <w:widowControl/>
        <w:tabs>
          <w:tab w:val="left" w:pos="1440"/>
        </w:tabs>
        <w:spacing w:line="360" w:lineRule="auto"/>
        <w:ind w:firstLine="0"/>
        <w:rPr>
          <w:color w:val="000000"/>
          <w:sz w:val="28"/>
          <w:szCs w:val="28"/>
        </w:rPr>
      </w:pPr>
      <w:r w:rsidRPr="000E7351">
        <w:rPr>
          <w:color w:val="000000"/>
          <w:sz w:val="28"/>
          <w:szCs w:val="28"/>
        </w:rPr>
        <w:t>9. Худяков А.</w:t>
      </w:r>
      <w:r w:rsidR="000E7351" w:rsidRPr="000E7351">
        <w:rPr>
          <w:color w:val="000000"/>
          <w:sz w:val="28"/>
          <w:szCs w:val="28"/>
        </w:rPr>
        <w:t>И. Налоговое</w:t>
      </w:r>
      <w:r w:rsidRPr="000E7351">
        <w:rPr>
          <w:color w:val="000000"/>
          <w:sz w:val="28"/>
          <w:szCs w:val="28"/>
        </w:rPr>
        <w:t xml:space="preserve"> право Республики Казахстан</w:t>
      </w:r>
      <w:r w:rsidR="000E7351" w:rsidRPr="000E7351">
        <w:rPr>
          <w:color w:val="000000"/>
          <w:sz w:val="28"/>
          <w:szCs w:val="28"/>
        </w:rPr>
        <w:t> / Учебник</w:t>
      </w:r>
      <w:r w:rsidRPr="000E7351">
        <w:rPr>
          <w:color w:val="000000"/>
          <w:sz w:val="28"/>
          <w:szCs w:val="28"/>
        </w:rPr>
        <w:t>, Алматы, Жеты Жарг</w:t>
      </w:r>
      <w:r w:rsidR="000E7351" w:rsidRPr="000E7351">
        <w:rPr>
          <w:color w:val="000000"/>
          <w:sz w:val="28"/>
          <w:szCs w:val="28"/>
        </w:rPr>
        <w:t>ы, 1</w:t>
      </w:r>
      <w:r w:rsidRPr="000E7351">
        <w:rPr>
          <w:color w:val="000000"/>
          <w:sz w:val="28"/>
          <w:szCs w:val="28"/>
        </w:rPr>
        <w:t>998</w:t>
      </w:r>
      <w:r w:rsidR="000E7351" w:rsidRPr="000E7351">
        <w:rPr>
          <w:color w:val="000000"/>
          <w:sz w:val="28"/>
          <w:szCs w:val="28"/>
        </w:rPr>
        <w:t>–302 с.</w:t>
      </w:r>
    </w:p>
    <w:p w:rsidR="00717B0E" w:rsidRPr="000E7351" w:rsidRDefault="00717B0E" w:rsidP="007A1FD7">
      <w:pPr>
        <w:widowControl/>
        <w:tabs>
          <w:tab w:val="left" w:pos="1440"/>
        </w:tabs>
        <w:spacing w:line="360" w:lineRule="auto"/>
        <w:ind w:firstLine="0"/>
        <w:rPr>
          <w:color w:val="000000"/>
          <w:sz w:val="28"/>
          <w:szCs w:val="28"/>
        </w:rPr>
      </w:pPr>
      <w:r w:rsidRPr="000E7351">
        <w:rPr>
          <w:color w:val="000000"/>
          <w:sz w:val="28"/>
          <w:szCs w:val="28"/>
        </w:rPr>
        <w:t>10</w:t>
      </w:r>
      <w:r w:rsidR="000E7351" w:rsidRPr="000E7351">
        <w:rPr>
          <w:color w:val="000000"/>
          <w:sz w:val="28"/>
          <w:szCs w:val="28"/>
        </w:rPr>
        <w:t>. Ру</w:t>
      </w:r>
      <w:r w:rsidRPr="000E7351">
        <w:rPr>
          <w:color w:val="000000"/>
          <w:sz w:val="28"/>
          <w:szCs w:val="28"/>
        </w:rPr>
        <w:t>дый К.</w:t>
      </w:r>
      <w:r w:rsidR="000E7351" w:rsidRPr="000E7351">
        <w:rPr>
          <w:color w:val="000000"/>
          <w:sz w:val="28"/>
          <w:szCs w:val="28"/>
        </w:rPr>
        <w:t>В. Финансово</w:t>
      </w:r>
      <w:r w:rsidRPr="000E7351">
        <w:rPr>
          <w:color w:val="000000"/>
          <w:sz w:val="28"/>
          <w:szCs w:val="28"/>
        </w:rPr>
        <w:t>-кредитные системы зарубежных стран</w:t>
      </w:r>
      <w:r w:rsidR="000E7351" w:rsidRPr="000E7351">
        <w:rPr>
          <w:color w:val="000000"/>
          <w:sz w:val="28"/>
          <w:szCs w:val="28"/>
        </w:rPr>
        <w:t> / Учебное</w:t>
      </w:r>
      <w:r w:rsidRPr="000E7351">
        <w:rPr>
          <w:color w:val="000000"/>
          <w:sz w:val="28"/>
          <w:szCs w:val="28"/>
        </w:rPr>
        <w:t xml:space="preserve"> пособие, ООО</w:t>
      </w:r>
      <w:r w:rsidR="000E7351" w:rsidRPr="000E7351">
        <w:rPr>
          <w:color w:val="000000"/>
          <w:sz w:val="28"/>
          <w:szCs w:val="28"/>
        </w:rPr>
        <w:t> «</w:t>
      </w:r>
      <w:r w:rsidRPr="000E7351">
        <w:rPr>
          <w:color w:val="000000"/>
          <w:sz w:val="28"/>
          <w:szCs w:val="28"/>
        </w:rPr>
        <w:t>Новое знание»</w:t>
      </w:r>
      <w:r w:rsidR="000E7351" w:rsidRPr="000E7351">
        <w:rPr>
          <w:color w:val="000000"/>
          <w:sz w:val="28"/>
          <w:szCs w:val="28"/>
        </w:rPr>
        <w:t>, М</w:t>
      </w:r>
      <w:r w:rsidRPr="000E7351">
        <w:rPr>
          <w:color w:val="000000"/>
          <w:sz w:val="28"/>
          <w:szCs w:val="28"/>
        </w:rPr>
        <w:t>оскв</w:t>
      </w:r>
      <w:r w:rsidR="000E7351" w:rsidRPr="000E7351">
        <w:rPr>
          <w:color w:val="000000"/>
          <w:sz w:val="28"/>
          <w:szCs w:val="28"/>
        </w:rPr>
        <w:t>а, 2</w:t>
      </w:r>
      <w:r w:rsidRPr="000E7351">
        <w:rPr>
          <w:color w:val="000000"/>
          <w:sz w:val="28"/>
          <w:szCs w:val="28"/>
        </w:rPr>
        <w:t>003</w:t>
      </w:r>
      <w:r w:rsidR="000E7351" w:rsidRPr="000E7351">
        <w:rPr>
          <w:color w:val="000000"/>
          <w:sz w:val="28"/>
          <w:szCs w:val="28"/>
        </w:rPr>
        <w:t>–297 с.</w:t>
      </w:r>
    </w:p>
    <w:p w:rsidR="00A91EBC" w:rsidRPr="000E7351" w:rsidRDefault="006B6CDD" w:rsidP="007A1FD7">
      <w:pPr>
        <w:widowControl/>
        <w:tabs>
          <w:tab w:val="left" w:pos="1440"/>
        </w:tabs>
        <w:spacing w:line="360" w:lineRule="auto"/>
        <w:ind w:firstLine="0"/>
        <w:rPr>
          <w:color w:val="000000"/>
          <w:sz w:val="28"/>
          <w:szCs w:val="28"/>
        </w:rPr>
      </w:pPr>
      <w:r w:rsidRPr="000E7351">
        <w:rPr>
          <w:color w:val="000000"/>
          <w:sz w:val="28"/>
          <w:szCs w:val="28"/>
        </w:rPr>
        <w:t>11.</w:t>
      </w:r>
      <w:r w:rsidR="007A1FD7">
        <w:rPr>
          <w:color w:val="000000"/>
          <w:sz w:val="28"/>
          <w:szCs w:val="28"/>
        </w:rPr>
        <w:t xml:space="preserve"> </w:t>
      </w:r>
      <w:r w:rsidR="000E7351" w:rsidRPr="000E7351">
        <w:rPr>
          <w:color w:val="000000"/>
          <w:sz w:val="28"/>
          <w:szCs w:val="28"/>
        </w:rPr>
        <w:t>Т.Н. Крамаренко</w:t>
      </w:r>
      <w:r w:rsidR="00A91EBC" w:rsidRPr="000E7351">
        <w:rPr>
          <w:color w:val="000000"/>
          <w:sz w:val="28"/>
          <w:szCs w:val="28"/>
        </w:rPr>
        <w:t xml:space="preserve">, </w:t>
      </w:r>
      <w:r w:rsidR="000E7351" w:rsidRPr="000E7351">
        <w:rPr>
          <w:color w:val="000000"/>
          <w:sz w:val="28"/>
          <w:szCs w:val="28"/>
        </w:rPr>
        <w:t>А.Н. Зарипова / Контроль</w:t>
      </w:r>
      <w:r w:rsidR="00A91EBC" w:rsidRPr="000E7351">
        <w:rPr>
          <w:color w:val="000000"/>
          <w:sz w:val="28"/>
          <w:szCs w:val="28"/>
        </w:rPr>
        <w:t xml:space="preserve"> налоговых органов, Астана</w:t>
      </w:r>
      <w:r w:rsidR="000E7351" w:rsidRPr="000E7351">
        <w:rPr>
          <w:color w:val="000000"/>
          <w:sz w:val="28"/>
          <w:szCs w:val="28"/>
        </w:rPr>
        <w:t>, Ф</w:t>
      </w:r>
      <w:r w:rsidR="00A91EBC" w:rsidRPr="000E7351">
        <w:rPr>
          <w:color w:val="000000"/>
          <w:sz w:val="28"/>
          <w:szCs w:val="28"/>
        </w:rPr>
        <w:t>олиан</w:t>
      </w:r>
      <w:r w:rsidR="000E7351" w:rsidRPr="000E7351">
        <w:rPr>
          <w:color w:val="000000"/>
          <w:sz w:val="28"/>
          <w:szCs w:val="28"/>
        </w:rPr>
        <w:t>т, 2</w:t>
      </w:r>
      <w:r w:rsidR="00A91EBC" w:rsidRPr="000E7351">
        <w:rPr>
          <w:color w:val="000000"/>
          <w:sz w:val="28"/>
          <w:szCs w:val="28"/>
        </w:rPr>
        <w:t>004</w:t>
      </w:r>
      <w:r w:rsidR="000E7351" w:rsidRPr="000E7351">
        <w:rPr>
          <w:color w:val="000000"/>
          <w:sz w:val="28"/>
          <w:szCs w:val="28"/>
        </w:rPr>
        <w:t>–125 с.</w:t>
      </w:r>
    </w:p>
    <w:p w:rsidR="00A91EBC" w:rsidRPr="000E7351" w:rsidRDefault="00A91EBC" w:rsidP="007A1FD7">
      <w:pPr>
        <w:widowControl/>
        <w:spacing w:line="360" w:lineRule="auto"/>
        <w:ind w:firstLine="0"/>
        <w:rPr>
          <w:color w:val="000000"/>
          <w:sz w:val="28"/>
          <w:szCs w:val="28"/>
        </w:rPr>
      </w:pPr>
      <w:r w:rsidRPr="000E7351">
        <w:rPr>
          <w:color w:val="000000"/>
          <w:sz w:val="28"/>
          <w:szCs w:val="28"/>
        </w:rPr>
        <w:t xml:space="preserve">12. </w:t>
      </w:r>
      <w:r w:rsidR="000E7351" w:rsidRPr="000E7351">
        <w:rPr>
          <w:color w:val="000000"/>
          <w:sz w:val="28"/>
          <w:szCs w:val="28"/>
        </w:rPr>
        <w:t>С.И. Богачев</w:t>
      </w:r>
      <w:r w:rsidRPr="000E7351">
        <w:rPr>
          <w:color w:val="000000"/>
          <w:sz w:val="28"/>
          <w:szCs w:val="28"/>
        </w:rPr>
        <w:t>. Налоговые проверки деятельности предприятий, издательство дом «БИКО</w:t>
      </w:r>
      <w:r w:rsidR="000E7351" w:rsidRPr="000E7351">
        <w:rPr>
          <w:color w:val="000000"/>
          <w:sz w:val="28"/>
          <w:szCs w:val="28"/>
        </w:rPr>
        <w:t>», 2</w:t>
      </w:r>
      <w:r w:rsidRPr="000E7351">
        <w:rPr>
          <w:color w:val="000000"/>
          <w:sz w:val="28"/>
          <w:szCs w:val="28"/>
        </w:rPr>
        <w:t>003</w:t>
      </w:r>
      <w:r w:rsidR="000E7351" w:rsidRPr="000E7351">
        <w:rPr>
          <w:color w:val="000000"/>
          <w:sz w:val="28"/>
          <w:szCs w:val="28"/>
        </w:rPr>
        <w:t>–5</w:t>
      </w:r>
      <w:r w:rsidRPr="000E7351">
        <w:rPr>
          <w:color w:val="000000"/>
          <w:sz w:val="28"/>
          <w:szCs w:val="28"/>
        </w:rPr>
        <w:t>60</w:t>
      </w:r>
    </w:p>
    <w:p w:rsidR="006B6CDD" w:rsidRPr="000E7351" w:rsidRDefault="006B6CDD" w:rsidP="007A1FD7">
      <w:pPr>
        <w:widowControl/>
        <w:tabs>
          <w:tab w:val="left" w:pos="1440"/>
        </w:tabs>
        <w:spacing w:line="360" w:lineRule="auto"/>
        <w:ind w:firstLine="0"/>
        <w:rPr>
          <w:color w:val="000000"/>
          <w:sz w:val="28"/>
          <w:szCs w:val="28"/>
        </w:rPr>
      </w:pPr>
      <w:r w:rsidRPr="000E7351">
        <w:rPr>
          <w:color w:val="000000"/>
          <w:sz w:val="28"/>
          <w:szCs w:val="28"/>
        </w:rPr>
        <w:t xml:space="preserve">Вестник налоговой службы РК, </w:t>
      </w:r>
      <w:r w:rsidR="000E7351" w:rsidRPr="000E7351">
        <w:rPr>
          <w:color w:val="000000"/>
          <w:sz w:val="28"/>
          <w:szCs w:val="28"/>
        </w:rPr>
        <w:t>№1</w:t>
      </w:r>
      <w:r w:rsidRPr="000E7351">
        <w:rPr>
          <w:color w:val="000000"/>
          <w:sz w:val="28"/>
          <w:szCs w:val="28"/>
        </w:rPr>
        <w:t xml:space="preserve">1 ноябрь </w:t>
      </w:r>
      <w:r w:rsidR="000E7351" w:rsidRPr="000E7351">
        <w:rPr>
          <w:color w:val="000000"/>
          <w:sz w:val="28"/>
          <w:szCs w:val="28"/>
        </w:rPr>
        <w:t>2007 г.</w:t>
      </w:r>
      <w:r w:rsidR="007A1FD7">
        <w:rPr>
          <w:color w:val="000000"/>
          <w:sz w:val="28"/>
          <w:szCs w:val="28"/>
        </w:rPr>
        <w:t xml:space="preserve"> </w:t>
      </w:r>
      <w:r w:rsidRPr="000E7351">
        <w:rPr>
          <w:color w:val="000000"/>
          <w:sz w:val="28"/>
          <w:szCs w:val="28"/>
        </w:rPr>
        <w:t>-</w:t>
      </w:r>
      <w:r w:rsidR="007A1FD7">
        <w:rPr>
          <w:color w:val="000000"/>
          <w:sz w:val="28"/>
          <w:szCs w:val="28"/>
        </w:rPr>
        <w:t xml:space="preserve"> </w:t>
      </w:r>
      <w:r w:rsidR="000E7351" w:rsidRPr="000E7351">
        <w:rPr>
          <w:color w:val="000000"/>
          <w:sz w:val="28"/>
          <w:szCs w:val="28"/>
        </w:rPr>
        <w:t>31 с.</w:t>
      </w:r>
    </w:p>
    <w:p w:rsidR="006B6CDD" w:rsidRPr="000E7351" w:rsidRDefault="006B6CDD" w:rsidP="007A1FD7">
      <w:pPr>
        <w:widowControl/>
        <w:tabs>
          <w:tab w:val="left" w:pos="1440"/>
        </w:tabs>
        <w:spacing w:line="360" w:lineRule="auto"/>
        <w:ind w:firstLine="0"/>
        <w:rPr>
          <w:color w:val="000000"/>
          <w:sz w:val="28"/>
          <w:szCs w:val="28"/>
        </w:rPr>
      </w:pPr>
      <w:r w:rsidRPr="000E7351">
        <w:rPr>
          <w:color w:val="000000"/>
          <w:sz w:val="28"/>
          <w:szCs w:val="28"/>
        </w:rPr>
        <w:t>1</w:t>
      </w:r>
      <w:r w:rsidR="00A91EBC" w:rsidRPr="000E7351">
        <w:rPr>
          <w:color w:val="000000"/>
          <w:sz w:val="28"/>
          <w:szCs w:val="28"/>
        </w:rPr>
        <w:t>3</w:t>
      </w:r>
      <w:r w:rsidRPr="000E7351">
        <w:rPr>
          <w:color w:val="000000"/>
          <w:sz w:val="28"/>
          <w:szCs w:val="28"/>
        </w:rPr>
        <w:t xml:space="preserve">. Вестник налоговой службы РК </w:t>
      </w:r>
      <w:r w:rsidR="000E7351" w:rsidRPr="000E7351">
        <w:rPr>
          <w:color w:val="000000"/>
          <w:sz w:val="28"/>
          <w:szCs w:val="28"/>
        </w:rPr>
        <w:t>№1</w:t>
      </w:r>
      <w:r w:rsidRPr="000E7351">
        <w:rPr>
          <w:color w:val="000000"/>
          <w:sz w:val="28"/>
          <w:szCs w:val="28"/>
        </w:rPr>
        <w:t>0,</w:t>
      </w:r>
      <w:r w:rsidR="000E7351" w:rsidRPr="000E7351">
        <w:rPr>
          <w:color w:val="000000"/>
          <w:sz w:val="28"/>
          <w:szCs w:val="28"/>
        </w:rPr>
        <w:t>2007 г.</w:t>
      </w:r>
      <w:r w:rsidR="007A1FD7">
        <w:rPr>
          <w:color w:val="000000"/>
          <w:sz w:val="28"/>
          <w:szCs w:val="28"/>
        </w:rPr>
        <w:t xml:space="preserve"> </w:t>
      </w:r>
      <w:r w:rsidRPr="000E7351">
        <w:rPr>
          <w:color w:val="000000"/>
          <w:sz w:val="28"/>
          <w:szCs w:val="28"/>
        </w:rPr>
        <w:t>-</w:t>
      </w:r>
      <w:r w:rsidR="007A1FD7">
        <w:rPr>
          <w:color w:val="000000"/>
          <w:sz w:val="28"/>
          <w:szCs w:val="28"/>
        </w:rPr>
        <w:t xml:space="preserve"> </w:t>
      </w:r>
      <w:r w:rsidR="000E7351" w:rsidRPr="000E7351">
        <w:rPr>
          <w:color w:val="000000"/>
          <w:sz w:val="28"/>
          <w:szCs w:val="28"/>
        </w:rPr>
        <w:t>30 с.</w:t>
      </w:r>
    </w:p>
    <w:p w:rsidR="006B6CDD" w:rsidRPr="000E7351" w:rsidRDefault="006B6CDD" w:rsidP="007A1FD7">
      <w:pPr>
        <w:widowControl/>
        <w:tabs>
          <w:tab w:val="left" w:pos="1440"/>
        </w:tabs>
        <w:spacing w:line="360" w:lineRule="auto"/>
        <w:ind w:firstLine="0"/>
        <w:rPr>
          <w:color w:val="000000"/>
          <w:sz w:val="28"/>
          <w:szCs w:val="28"/>
        </w:rPr>
      </w:pPr>
      <w:r w:rsidRPr="000E7351">
        <w:rPr>
          <w:color w:val="000000"/>
          <w:sz w:val="28"/>
          <w:szCs w:val="28"/>
        </w:rPr>
        <w:t>1</w:t>
      </w:r>
      <w:r w:rsidR="00A91EBC" w:rsidRPr="000E7351">
        <w:rPr>
          <w:color w:val="000000"/>
          <w:sz w:val="28"/>
          <w:szCs w:val="28"/>
        </w:rPr>
        <w:t>4</w:t>
      </w:r>
      <w:r w:rsidRPr="000E7351">
        <w:rPr>
          <w:color w:val="000000"/>
          <w:sz w:val="28"/>
          <w:szCs w:val="28"/>
        </w:rPr>
        <w:t xml:space="preserve">. Вестник налоговой службы РК </w:t>
      </w:r>
      <w:r w:rsidR="000E7351" w:rsidRPr="000E7351">
        <w:rPr>
          <w:color w:val="000000"/>
          <w:sz w:val="28"/>
          <w:szCs w:val="28"/>
        </w:rPr>
        <w:t>№1</w:t>
      </w:r>
      <w:r w:rsidRPr="000E7351">
        <w:rPr>
          <w:color w:val="000000"/>
          <w:sz w:val="28"/>
          <w:szCs w:val="28"/>
        </w:rPr>
        <w:t>2,</w:t>
      </w:r>
      <w:r w:rsidR="000E7351" w:rsidRPr="000E7351">
        <w:rPr>
          <w:color w:val="000000"/>
          <w:sz w:val="28"/>
          <w:szCs w:val="28"/>
        </w:rPr>
        <w:t>2008 г.</w:t>
      </w:r>
      <w:r w:rsidR="007A1FD7">
        <w:rPr>
          <w:color w:val="000000"/>
          <w:sz w:val="28"/>
          <w:szCs w:val="28"/>
        </w:rPr>
        <w:t xml:space="preserve"> </w:t>
      </w:r>
      <w:r w:rsidRPr="000E7351">
        <w:rPr>
          <w:color w:val="000000"/>
          <w:sz w:val="28"/>
          <w:szCs w:val="28"/>
        </w:rPr>
        <w:t>-</w:t>
      </w:r>
      <w:r w:rsidR="007A1FD7">
        <w:rPr>
          <w:color w:val="000000"/>
          <w:sz w:val="28"/>
          <w:szCs w:val="28"/>
        </w:rPr>
        <w:t xml:space="preserve"> </w:t>
      </w:r>
      <w:r w:rsidR="000E7351" w:rsidRPr="000E7351">
        <w:rPr>
          <w:color w:val="000000"/>
          <w:sz w:val="28"/>
          <w:szCs w:val="28"/>
        </w:rPr>
        <w:t>27 с.</w:t>
      </w:r>
    </w:p>
    <w:p w:rsidR="006B6CDD" w:rsidRPr="000E7351" w:rsidRDefault="006B6CDD" w:rsidP="007A1FD7">
      <w:pPr>
        <w:widowControl/>
        <w:tabs>
          <w:tab w:val="left" w:pos="1440"/>
        </w:tabs>
        <w:spacing w:line="360" w:lineRule="auto"/>
        <w:ind w:firstLine="0"/>
        <w:rPr>
          <w:color w:val="000000"/>
          <w:sz w:val="28"/>
          <w:szCs w:val="28"/>
        </w:rPr>
      </w:pPr>
      <w:r w:rsidRPr="000E7351">
        <w:rPr>
          <w:color w:val="000000"/>
          <w:sz w:val="28"/>
          <w:szCs w:val="28"/>
        </w:rPr>
        <w:t>1</w:t>
      </w:r>
      <w:r w:rsidR="00A91EBC" w:rsidRPr="000E7351">
        <w:rPr>
          <w:color w:val="000000"/>
          <w:sz w:val="28"/>
          <w:szCs w:val="28"/>
        </w:rPr>
        <w:t>5</w:t>
      </w:r>
      <w:r w:rsidRPr="000E7351">
        <w:rPr>
          <w:color w:val="000000"/>
          <w:sz w:val="28"/>
          <w:szCs w:val="28"/>
        </w:rPr>
        <w:t>. Бухгалтер и право,</w:t>
      </w:r>
      <w:r w:rsidR="00A91EBC" w:rsidRPr="000E7351">
        <w:rPr>
          <w:color w:val="000000"/>
          <w:sz w:val="28"/>
          <w:szCs w:val="28"/>
        </w:rPr>
        <w:t xml:space="preserve"> </w:t>
      </w:r>
      <w:r w:rsidRPr="000E7351">
        <w:rPr>
          <w:color w:val="000000"/>
          <w:sz w:val="28"/>
          <w:szCs w:val="28"/>
        </w:rPr>
        <w:t xml:space="preserve">ЦДБ </w:t>
      </w:r>
      <w:r w:rsidR="000E7351" w:rsidRPr="000E7351">
        <w:rPr>
          <w:color w:val="000000"/>
          <w:sz w:val="28"/>
          <w:szCs w:val="28"/>
        </w:rPr>
        <w:t>№5, м</w:t>
      </w:r>
      <w:r w:rsidRPr="000E7351">
        <w:rPr>
          <w:color w:val="000000"/>
          <w:sz w:val="28"/>
          <w:szCs w:val="28"/>
        </w:rPr>
        <w:t>ай 2008</w:t>
      </w:r>
      <w:r w:rsidR="007A1FD7">
        <w:rPr>
          <w:color w:val="000000"/>
          <w:sz w:val="28"/>
          <w:szCs w:val="28"/>
        </w:rPr>
        <w:t xml:space="preserve"> - </w:t>
      </w:r>
      <w:r w:rsidR="000E7351" w:rsidRPr="000E7351">
        <w:rPr>
          <w:color w:val="000000"/>
          <w:sz w:val="28"/>
          <w:szCs w:val="28"/>
        </w:rPr>
        <w:t>32 с.</w:t>
      </w:r>
    </w:p>
    <w:p w:rsidR="006B6CDD" w:rsidRPr="000E7351" w:rsidRDefault="00A91EBC" w:rsidP="007A1FD7">
      <w:pPr>
        <w:widowControl/>
        <w:tabs>
          <w:tab w:val="left" w:pos="1440"/>
        </w:tabs>
        <w:spacing w:line="360" w:lineRule="auto"/>
        <w:ind w:firstLine="0"/>
        <w:rPr>
          <w:color w:val="000000"/>
          <w:sz w:val="28"/>
          <w:szCs w:val="28"/>
        </w:rPr>
      </w:pPr>
      <w:r w:rsidRPr="000E7351">
        <w:rPr>
          <w:color w:val="000000"/>
          <w:sz w:val="28"/>
          <w:szCs w:val="28"/>
        </w:rPr>
        <w:t>16. Методические рекомендации по проведению тематических проверок, НК МФ Р</w:t>
      </w:r>
      <w:r w:rsidR="000E7351" w:rsidRPr="000E7351">
        <w:rPr>
          <w:color w:val="000000"/>
          <w:sz w:val="28"/>
          <w:szCs w:val="28"/>
        </w:rPr>
        <w:t>К, 2</w:t>
      </w:r>
      <w:r w:rsidRPr="000E7351">
        <w:rPr>
          <w:color w:val="000000"/>
          <w:sz w:val="28"/>
          <w:szCs w:val="28"/>
        </w:rPr>
        <w:t>007</w:t>
      </w:r>
      <w:r w:rsidR="000E7351" w:rsidRPr="000E7351">
        <w:rPr>
          <w:color w:val="000000"/>
          <w:sz w:val="28"/>
          <w:szCs w:val="28"/>
        </w:rPr>
        <w:t>–56 с.</w:t>
      </w:r>
    </w:p>
    <w:p w:rsidR="00A91EBC" w:rsidRPr="000E7351" w:rsidRDefault="00A91EBC" w:rsidP="007A1FD7">
      <w:pPr>
        <w:widowControl/>
        <w:tabs>
          <w:tab w:val="left" w:pos="1440"/>
        </w:tabs>
        <w:spacing w:line="360" w:lineRule="auto"/>
        <w:ind w:firstLine="0"/>
        <w:rPr>
          <w:color w:val="000000"/>
          <w:sz w:val="28"/>
          <w:szCs w:val="28"/>
        </w:rPr>
      </w:pPr>
      <w:r w:rsidRPr="000E7351">
        <w:rPr>
          <w:color w:val="000000"/>
          <w:sz w:val="28"/>
          <w:szCs w:val="28"/>
        </w:rPr>
        <w:t xml:space="preserve">17. </w:t>
      </w:r>
      <w:r w:rsidR="00CE161F" w:rsidRPr="000E7351">
        <w:rPr>
          <w:color w:val="000000"/>
          <w:sz w:val="28"/>
          <w:szCs w:val="28"/>
        </w:rPr>
        <w:t>Инструктивный материал по применению информационной системы ЭКНА, Плюс-микро, Караганд</w:t>
      </w:r>
      <w:r w:rsidR="000E7351" w:rsidRPr="000E7351">
        <w:rPr>
          <w:color w:val="000000"/>
          <w:sz w:val="28"/>
          <w:szCs w:val="28"/>
        </w:rPr>
        <w:t>а, 2</w:t>
      </w:r>
      <w:r w:rsidR="00CE161F" w:rsidRPr="000E7351">
        <w:rPr>
          <w:color w:val="000000"/>
          <w:sz w:val="28"/>
          <w:szCs w:val="28"/>
        </w:rPr>
        <w:t>004</w:t>
      </w:r>
      <w:r w:rsidR="000E7351" w:rsidRPr="000E7351">
        <w:rPr>
          <w:color w:val="000000"/>
          <w:sz w:val="28"/>
          <w:szCs w:val="28"/>
        </w:rPr>
        <w:t>–187 с.</w:t>
      </w:r>
    </w:p>
    <w:p w:rsidR="00CE161F" w:rsidRPr="000E7351" w:rsidRDefault="00CE161F" w:rsidP="007A1FD7">
      <w:pPr>
        <w:widowControl/>
        <w:tabs>
          <w:tab w:val="left" w:pos="1440"/>
        </w:tabs>
        <w:spacing w:line="360" w:lineRule="auto"/>
        <w:ind w:firstLine="0"/>
        <w:rPr>
          <w:color w:val="000000"/>
          <w:sz w:val="28"/>
          <w:szCs w:val="28"/>
        </w:rPr>
      </w:pPr>
      <w:r w:rsidRPr="000E7351">
        <w:rPr>
          <w:color w:val="000000"/>
          <w:sz w:val="28"/>
          <w:szCs w:val="28"/>
        </w:rPr>
        <w:t>18.</w:t>
      </w:r>
      <w:r w:rsidR="00B25CF9" w:rsidRPr="000E7351">
        <w:rPr>
          <w:color w:val="000000"/>
          <w:sz w:val="28"/>
          <w:szCs w:val="28"/>
        </w:rPr>
        <w:t xml:space="preserve"> </w:t>
      </w:r>
      <w:r w:rsidR="00F519E2" w:rsidRPr="008F2C05">
        <w:rPr>
          <w:color w:val="000000"/>
          <w:sz w:val="28"/>
          <w:szCs w:val="28"/>
          <w:lang w:val="en-US"/>
        </w:rPr>
        <w:t>www</w:t>
      </w:r>
      <w:r w:rsidR="00F519E2" w:rsidRPr="008F2C05">
        <w:rPr>
          <w:color w:val="000000"/>
          <w:sz w:val="28"/>
          <w:szCs w:val="28"/>
        </w:rPr>
        <w:t>.</w:t>
      </w:r>
      <w:r w:rsidR="00F519E2" w:rsidRPr="008F2C05">
        <w:rPr>
          <w:color w:val="000000"/>
          <w:sz w:val="28"/>
          <w:szCs w:val="28"/>
          <w:lang w:val="en-US"/>
        </w:rPr>
        <w:t>salyk</w:t>
      </w:r>
      <w:r w:rsidR="00F519E2" w:rsidRPr="008F2C05">
        <w:rPr>
          <w:color w:val="000000"/>
          <w:sz w:val="28"/>
          <w:szCs w:val="28"/>
        </w:rPr>
        <w:t>.</w:t>
      </w:r>
      <w:r w:rsidR="00F519E2" w:rsidRPr="008F2C05">
        <w:rPr>
          <w:color w:val="000000"/>
          <w:sz w:val="28"/>
          <w:szCs w:val="28"/>
          <w:lang w:val="en-US"/>
        </w:rPr>
        <w:t>kz</w:t>
      </w:r>
    </w:p>
    <w:p w:rsidR="00F519E2" w:rsidRDefault="00F519E2" w:rsidP="000E7351">
      <w:pPr>
        <w:widowControl/>
        <w:tabs>
          <w:tab w:val="left" w:pos="1440"/>
        </w:tabs>
        <w:spacing w:line="360" w:lineRule="auto"/>
        <w:ind w:firstLine="709"/>
        <w:rPr>
          <w:color w:val="000000"/>
          <w:sz w:val="28"/>
          <w:szCs w:val="28"/>
        </w:rPr>
      </w:pPr>
    </w:p>
    <w:p w:rsidR="007A1FD7" w:rsidRPr="000E7351" w:rsidRDefault="007A1FD7" w:rsidP="000E7351">
      <w:pPr>
        <w:widowControl/>
        <w:tabs>
          <w:tab w:val="left" w:pos="1440"/>
        </w:tabs>
        <w:spacing w:line="360" w:lineRule="auto"/>
        <w:ind w:firstLine="709"/>
        <w:rPr>
          <w:color w:val="000000"/>
          <w:sz w:val="28"/>
          <w:szCs w:val="28"/>
        </w:rPr>
      </w:pPr>
    </w:p>
    <w:p w:rsidR="00F519E2" w:rsidRPr="00771D6E" w:rsidRDefault="007A1FD7" w:rsidP="000E7351">
      <w:pPr>
        <w:widowControl/>
        <w:spacing w:line="360" w:lineRule="auto"/>
        <w:ind w:firstLine="709"/>
        <w:rPr>
          <w:b/>
          <w:color w:val="000000"/>
          <w:sz w:val="28"/>
          <w:szCs w:val="28"/>
        </w:rPr>
      </w:pPr>
      <w:r>
        <w:rPr>
          <w:color w:val="000000"/>
          <w:sz w:val="28"/>
          <w:szCs w:val="28"/>
        </w:rPr>
        <w:br w:type="page"/>
      </w:r>
      <w:r w:rsidR="00F519E2" w:rsidRPr="00771D6E">
        <w:rPr>
          <w:b/>
          <w:color w:val="000000"/>
          <w:sz w:val="28"/>
          <w:szCs w:val="28"/>
        </w:rPr>
        <w:t>Приложение</w:t>
      </w:r>
      <w:r w:rsidR="00580E42" w:rsidRPr="00771D6E">
        <w:rPr>
          <w:b/>
          <w:color w:val="000000"/>
          <w:sz w:val="28"/>
          <w:szCs w:val="28"/>
        </w:rPr>
        <w:t xml:space="preserve"> А</w:t>
      </w:r>
    </w:p>
    <w:p w:rsidR="00517A23" w:rsidRDefault="00517A23" w:rsidP="000E7351">
      <w:pPr>
        <w:widowControl/>
        <w:spacing w:line="360" w:lineRule="auto"/>
        <w:ind w:firstLine="709"/>
        <w:rPr>
          <w:b/>
          <w:color w:val="000000"/>
          <w:sz w:val="28"/>
          <w:szCs w:val="28"/>
        </w:rPr>
      </w:pPr>
    </w:p>
    <w:p w:rsidR="00F519E2" w:rsidRPr="00771D6E" w:rsidRDefault="00517A23" w:rsidP="000E7351">
      <w:pPr>
        <w:widowControl/>
        <w:spacing w:line="360" w:lineRule="auto"/>
        <w:ind w:firstLine="709"/>
        <w:rPr>
          <w:color w:val="000000"/>
          <w:sz w:val="28"/>
          <w:szCs w:val="28"/>
        </w:rPr>
      </w:pPr>
      <w:r w:rsidRPr="00771D6E">
        <w:rPr>
          <w:color w:val="000000"/>
          <w:sz w:val="28"/>
          <w:szCs w:val="28"/>
        </w:rPr>
        <w:t xml:space="preserve">Журнал </w:t>
      </w:r>
      <w:r w:rsidR="00F519E2" w:rsidRPr="00771D6E">
        <w:rPr>
          <w:color w:val="000000"/>
          <w:sz w:val="28"/>
          <w:szCs w:val="28"/>
        </w:rPr>
        <w:t>оценки показателя риска</w:t>
      </w:r>
    </w:p>
    <w:p w:rsidR="00F519E2" w:rsidRPr="000E7351" w:rsidRDefault="00F519E2" w:rsidP="000E7351">
      <w:pPr>
        <w:widowControl/>
        <w:spacing w:line="360" w:lineRule="auto"/>
        <w:ind w:firstLine="709"/>
        <w:rPr>
          <w:color w:val="000000"/>
          <w:sz w:val="28"/>
          <w:szCs w:val="28"/>
        </w:rPr>
      </w:pPr>
      <w:r w:rsidRPr="000E7351">
        <w:rPr>
          <w:color w:val="000000"/>
          <w:sz w:val="28"/>
          <w:szCs w:val="28"/>
        </w:rPr>
        <w:t>по району __________________________</w:t>
      </w:r>
    </w:p>
    <w:p w:rsidR="00F519E2" w:rsidRPr="000E7351" w:rsidRDefault="00F519E2" w:rsidP="000E7351">
      <w:pPr>
        <w:widowControl/>
        <w:spacing w:line="360" w:lineRule="auto"/>
        <w:ind w:firstLine="709"/>
        <w:rPr>
          <w:color w:val="000000"/>
          <w:sz w:val="28"/>
          <w:szCs w:val="28"/>
        </w:rPr>
      </w:pPr>
      <w:r w:rsidRPr="000E7351">
        <w:rPr>
          <w:color w:val="000000"/>
          <w:sz w:val="28"/>
          <w:szCs w:val="28"/>
        </w:rPr>
        <w:t>области ____________________________</w:t>
      </w:r>
    </w:p>
    <w:p w:rsidR="00F519E2" w:rsidRPr="000E7351" w:rsidRDefault="00F519E2" w:rsidP="000E7351">
      <w:pPr>
        <w:widowControl/>
        <w:spacing w:line="360" w:lineRule="auto"/>
        <w:ind w:firstLine="709"/>
        <w:rPr>
          <w:color w:val="000000"/>
          <w:sz w:val="28"/>
          <w:szCs w:val="28"/>
        </w:rPr>
      </w:pPr>
      <w:r w:rsidRPr="000E7351">
        <w:rPr>
          <w:color w:val="000000"/>
          <w:sz w:val="28"/>
          <w:szCs w:val="28"/>
        </w:rPr>
        <w:t>на _________ год</w:t>
      </w:r>
    </w:p>
    <w:tbl>
      <w:tblPr>
        <w:tblW w:w="4854" w:type="pct"/>
        <w:tblInd w:w="16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1149"/>
        <w:gridCol w:w="979"/>
        <w:gridCol w:w="736"/>
        <w:gridCol w:w="968"/>
        <w:gridCol w:w="849"/>
        <w:gridCol w:w="855"/>
        <w:gridCol w:w="909"/>
        <w:gridCol w:w="966"/>
        <w:gridCol w:w="1087"/>
        <w:gridCol w:w="794"/>
      </w:tblGrid>
      <w:tr w:rsidR="00771D6E" w:rsidRPr="00111122" w:rsidTr="00111122">
        <w:trPr>
          <w:cantSplit/>
        </w:trPr>
        <w:tc>
          <w:tcPr>
            <w:tcW w:w="618" w:type="pct"/>
            <w:shd w:val="clear" w:color="auto" w:fill="auto"/>
          </w:tcPr>
          <w:p w:rsidR="00F519E2" w:rsidRPr="00111122" w:rsidRDefault="00F519E2" w:rsidP="00111122">
            <w:pPr>
              <w:widowControl/>
              <w:spacing w:line="360" w:lineRule="auto"/>
              <w:ind w:firstLine="0"/>
              <w:rPr>
                <w:color w:val="000000"/>
                <w:sz w:val="20"/>
                <w:szCs w:val="28"/>
              </w:rPr>
            </w:pPr>
            <w:r w:rsidRPr="00111122">
              <w:rPr>
                <w:color w:val="000000"/>
                <w:sz w:val="20"/>
                <w:szCs w:val="28"/>
              </w:rPr>
              <w:t>Наименов</w:t>
            </w:r>
            <w:r w:rsidR="00771D6E" w:rsidRPr="00111122">
              <w:rPr>
                <w:color w:val="000000"/>
                <w:sz w:val="20"/>
                <w:szCs w:val="28"/>
              </w:rPr>
              <w:t>а</w:t>
            </w:r>
            <w:r w:rsidRPr="00111122">
              <w:rPr>
                <w:color w:val="000000"/>
                <w:sz w:val="20"/>
                <w:szCs w:val="28"/>
              </w:rPr>
              <w:t>ние ЮЛ</w:t>
            </w:r>
          </w:p>
        </w:tc>
        <w:tc>
          <w:tcPr>
            <w:tcW w:w="527" w:type="pct"/>
            <w:shd w:val="clear" w:color="auto" w:fill="auto"/>
          </w:tcPr>
          <w:p w:rsidR="00F519E2" w:rsidRPr="00111122" w:rsidRDefault="00F519E2" w:rsidP="00111122">
            <w:pPr>
              <w:widowControl/>
              <w:spacing w:line="360" w:lineRule="auto"/>
              <w:ind w:firstLine="0"/>
              <w:rPr>
                <w:color w:val="000000"/>
                <w:sz w:val="20"/>
                <w:szCs w:val="28"/>
              </w:rPr>
            </w:pPr>
            <w:r w:rsidRPr="00111122">
              <w:rPr>
                <w:color w:val="000000"/>
                <w:sz w:val="20"/>
                <w:szCs w:val="28"/>
              </w:rPr>
              <w:t>Коэф налоговой нагрузки</w:t>
            </w:r>
          </w:p>
        </w:tc>
        <w:tc>
          <w:tcPr>
            <w:tcW w:w="396" w:type="pct"/>
            <w:shd w:val="clear" w:color="auto" w:fill="auto"/>
          </w:tcPr>
          <w:p w:rsidR="00F519E2" w:rsidRPr="00111122" w:rsidRDefault="00F519E2" w:rsidP="00111122">
            <w:pPr>
              <w:widowControl/>
              <w:spacing w:line="360" w:lineRule="auto"/>
              <w:ind w:firstLine="0"/>
              <w:rPr>
                <w:color w:val="000000"/>
                <w:sz w:val="20"/>
                <w:szCs w:val="28"/>
              </w:rPr>
            </w:pPr>
            <w:r w:rsidRPr="00111122">
              <w:rPr>
                <w:color w:val="000000"/>
                <w:sz w:val="20"/>
                <w:szCs w:val="28"/>
              </w:rPr>
              <w:t>Дох</w:t>
            </w:r>
            <w:r w:rsidR="00771D6E" w:rsidRPr="00111122">
              <w:rPr>
                <w:color w:val="000000"/>
                <w:sz w:val="20"/>
                <w:szCs w:val="28"/>
              </w:rPr>
              <w:t>о</w:t>
            </w:r>
            <w:r w:rsidRPr="00111122">
              <w:rPr>
                <w:color w:val="000000"/>
                <w:sz w:val="20"/>
                <w:szCs w:val="28"/>
              </w:rPr>
              <w:t>д от реализации</w:t>
            </w:r>
          </w:p>
        </w:tc>
        <w:tc>
          <w:tcPr>
            <w:tcW w:w="521" w:type="pct"/>
            <w:shd w:val="clear" w:color="auto" w:fill="auto"/>
          </w:tcPr>
          <w:p w:rsidR="00F519E2" w:rsidRPr="00111122" w:rsidRDefault="00F519E2" w:rsidP="00111122">
            <w:pPr>
              <w:widowControl/>
              <w:spacing w:line="360" w:lineRule="auto"/>
              <w:ind w:firstLine="0"/>
              <w:rPr>
                <w:color w:val="000000"/>
                <w:sz w:val="20"/>
                <w:szCs w:val="28"/>
              </w:rPr>
            </w:pPr>
            <w:r w:rsidRPr="00111122">
              <w:rPr>
                <w:color w:val="000000"/>
                <w:sz w:val="20"/>
                <w:szCs w:val="28"/>
              </w:rPr>
              <w:t>Превышение зачета по НДС</w:t>
            </w:r>
          </w:p>
        </w:tc>
        <w:tc>
          <w:tcPr>
            <w:tcW w:w="457" w:type="pct"/>
            <w:shd w:val="clear" w:color="auto" w:fill="auto"/>
          </w:tcPr>
          <w:p w:rsidR="00F519E2" w:rsidRPr="00111122" w:rsidRDefault="00F519E2" w:rsidP="00111122">
            <w:pPr>
              <w:widowControl/>
              <w:spacing w:line="360" w:lineRule="auto"/>
              <w:ind w:firstLine="0"/>
              <w:rPr>
                <w:color w:val="000000"/>
                <w:sz w:val="20"/>
                <w:szCs w:val="28"/>
              </w:rPr>
            </w:pPr>
            <w:r w:rsidRPr="00111122">
              <w:rPr>
                <w:color w:val="000000"/>
                <w:sz w:val="20"/>
                <w:szCs w:val="28"/>
              </w:rPr>
              <w:t>Прошлые нарушения</w:t>
            </w:r>
          </w:p>
        </w:tc>
        <w:tc>
          <w:tcPr>
            <w:tcW w:w="460" w:type="pct"/>
            <w:shd w:val="clear" w:color="auto" w:fill="auto"/>
          </w:tcPr>
          <w:p w:rsidR="00F519E2" w:rsidRPr="00111122" w:rsidRDefault="00F519E2" w:rsidP="00111122">
            <w:pPr>
              <w:widowControl/>
              <w:spacing w:line="360" w:lineRule="auto"/>
              <w:ind w:firstLine="0"/>
              <w:rPr>
                <w:color w:val="000000"/>
                <w:sz w:val="20"/>
                <w:szCs w:val="28"/>
              </w:rPr>
            </w:pPr>
            <w:r w:rsidRPr="00111122">
              <w:rPr>
                <w:color w:val="000000"/>
                <w:sz w:val="20"/>
                <w:szCs w:val="28"/>
              </w:rPr>
              <w:t>Своевременность уплаты налогов</w:t>
            </w:r>
          </w:p>
        </w:tc>
        <w:tc>
          <w:tcPr>
            <w:tcW w:w="489" w:type="pct"/>
            <w:shd w:val="clear" w:color="auto" w:fill="auto"/>
          </w:tcPr>
          <w:p w:rsidR="00F519E2" w:rsidRPr="00111122" w:rsidRDefault="00F519E2" w:rsidP="00111122">
            <w:pPr>
              <w:widowControl/>
              <w:spacing w:line="360" w:lineRule="auto"/>
              <w:ind w:firstLine="0"/>
              <w:rPr>
                <w:color w:val="000000"/>
                <w:sz w:val="20"/>
                <w:szCs w:val="28"/>
              </w:rPr>
            </w:pPr>
            <w:r w:rsidRPr="00111122">
              <w:rPr>
                <w:color w:val="000000"/>
                <w:sz w:val="20"/>
                <w:szCs w:val="28"/>
              </w:rPr>
              <w:t>Использование наличных расчетов</w:t>
            </w:r>
          </w:p>
        </w:tc>
        <w:tc>
          <w:tcPr>
            <w:tcW w:w="520" w:type="pct"/>
            <w:shd w:val="clear" w:color="auto" w:fill="auto"/>
          </w:tcPr>
          <w:p w:rsidR="00F519E2" w:rsidRPr="00111122" w:rsidRDefault="00F519E2" w:rsidP="00111122">
            <w:pPr>
              <w:widowControl/>
              <w:spacing w:line="360" w:lineRule="auto"/>
              <w:ind w:firstLine="0"/>
              <w:rPr>
                <w:color w:val="000000"/>
                <w:sz w:val="20"/>
                <w:szCs w:val="28"/>
              </w:rPr>
            </w:pPr>
            <w:r w:rsidRPr="00111122">
              <w:rPr>
                <w:color w:val="000000"/>
                <w:sz w:val="20"/>
                <w:szCs w:val="28"/>
              </w:rPr>
              <w:t>Внешнеэкономическая деятельность</w:t>
            </w:r>
          </w:p>
        </w:tc>
        <w:tc>
          <w:tcPr>
            <w:tcW w:w="585" w:type="pct"/>
            <w:shd w:val="clear" w:color="auto" w:fill="auto"/>
          </w:tcPr>
          <w:p w:rsidR="00F519E2" w:rsidRPr="00111122" w:rsidRDefault="00F519E2" w:rsidP="00111122">
            <w:pPr>
              <w:widowControl/>
              <w:spacing w:line="360" w:lineRule="auto"/>
              <w:ind w:firstLine="0"/>
              <w:rPr>
                <w:color w:val="000000"/>
                <w:sz w:val="20"/>
                <w:szCs w:val="28"/>
              </w:rPr>
            </w:pPr>
            <w:r w:rsidRPr="00111122">
              <w:rPr>
                <w:color w:val="000000"/>
                <w:sz w:val="20"/>
                <w:szCs w:val="28"/>
              </w:rPr>
              <w:t>Своевременность представления деклараций</w:t>
            </w:r>
          </w:p>
        </w:tc>
        <w:tc>
          <w:tcPr>
            <w:tcW w:w="428" w:type="pct"/>
            <w:shd w:val="clear" w:color="auto" w:fill="auto"/>
          </w:tcPr>
          <w:p w:rsidR="00F519E2" w:rsidRPr="00111122" w:rsidRDefault="00F519E2" w:rsidP="00111122">
            <w:pPr>
              <w:widowControl/>
              <w:spacing w:line="360" w:lineRule="auto"/>
              <w:ind w:firstLine="0"/>
              <w:rPr>
                <w:color w:val="000000"/>
                <w:sz w:val="20"/>
                <w:szCs w:val="28"/>
              </w:rPr>
            </w:pPr>
            <w:r w:rsidRPr="00111122">
              <w:rPr>
                <w:color w:val="000000"/>
                <w:sz w:val="20"/>
                <w:szCs w:val="28"/>
              </w:rPr>
              <w:t>Суммарный показатель риска</w:t>
            </w:r>
          </w:p>
        </w:tc>
      </w:tr>
      <w:tr w:rsidR="00771D6E" w:rsidRPr="00111122" w:rsidTr="00111122">
        <w:trPr>
          <w:cantSplit/>
        </w:trPr>
        <w:tc>
          <w:tcPr>
            <w:tcW w:w="618" w:type="pct"/>
            <w:shd w:val="clear" w:color="auto" w:fill="auto"/>
          </w:tcPr>
          <w:p w:rsidR="00F519E2" w:rsidRPr="00111122" w:rsidRDefault="00F519E2" w:rsidP="00111122">
            <w:pPr>
              <w:widowControl/>
              <w:spacing w:line="360" w:lineRule="auto"/>
              <w:ind w:firstLine="0"/>
              <w:rPr>
                <w:color w:val="000000"/>
                <w:sz w:val="20"/>
                <w:szCs w:val="28"/>
              </w:rPr>
            </w:pPr>
            <w:r w:rsidRPr="00111122">
              <w:rPr>
                <w:color w:val="000000"/>
                <w:sz w:val="20"/>
                <w:szCs w:val="28"/>
              </w:rPr>
              <w:t>1</w:t>
            </w:r>
          </w:p>
        </w:tc>
        <w:tc>
          <w:tcPr>
            <w:tcW w:w="527" w:type="pct"/>
            <w:shd w:val="clear" w:color="auto" w:fill="auto"/>
          </w:tcPr>
          <w:p w:rsidR="00F519E2" w:rsidRPr="00111122" w:rsidRDefault="00F519E2" w:rsidP="00111122">
            <w:pPr>
              <w:widowControl/>
              <w:spacing w:line="360" w:lineRule="auto"/>
              <w:ind w:firstLine="0"/>
              <w:rPr>
                <w:color w:val="000000"/>
                <w:sz w:val="20"/>
                <w:szCs w:val="28"/>
              </w:rPr>
            </w:pPr>
            <w:r w:rsidRPr="00111122">
              <w:rPr>
                <w:color w:val="000000"/>
                <w:sz w:val="20"/>
                <w:szCs w:val="28"/>
              </w:rPr>
              <w:t>2</w:t>
            </w:r>
          </w:p>
        </w:tc>
        <w:tc>
          <w:tcPr>
            <w:tcW w:w="396" w:type="pct"/>
            <w:shd w:val="clear" w:color="auto" w:fill="auto"/>
          </w:tcPr>
          <w:p w:rsidR="00F519E2" w:rsidRPr="00111122" w:rsidRDefault="00F519E2" w:rsidP="00111122">
            <w:pPr>
              <w:widowControl/>
              <w:spacing w:line="360" w:lineRule="auto"/>
              <w:ind w:firstLine="0"/>
              <w:rPr>
                <w:color w:val="000000"/>
                <w:sz w:val="20"/>
                <w:szCs w:val="28"/>
              </w:rPr>
            </w:pPr>
            <w:r w:rsidRPr="00111122">
              <w:rPr>
                <w:color w:val="000000"/>
                <w:sz w:val="20"/>
                <w:szCs w:val="28"/>
              </w:rPr>
              <w:t>3</w:t>
            </w:r>
          </w:p>
        </w:tc>
        <w:tc>
          <w:tcPr>
            <w:tcW w:w="521" w:type="pct"/>
            <w:shd w:val="clear" w:color="auto" w:fill="auto"/>
          </w:tcPr>
          <w:p w:rsidR="00F519E2" w:rsidRPr="00111122" w:rsidRDefault="00F519E2" w:rsidP="00111122">
            <w:pPr>
              <w:widowControl/>
              <w:spacing w:line="360" w:lineRule="auto"/>
              <w:ind w:firstLine="0"/>
              <w:rPr>
                <w:color w:val="000000"/>
                <w:sz w:val="20"/>
                <w:szCs w:val="28"/>
              </w:rPr>
            </w:pPr>
            <w:r w:rsidRPr="00111122">
              <w:rPr>
                <w:color w:val="000000"/>
                <w:sz w:val="20"/>
                <w:szCs w:val="28"/>
              </w:rPr>
              <w:t>4</w:t>
            </w:r>
          </w:p>
        </w:tc>
        <w:tc>
          <w:tcPr>
            <w:tcW w:w="457" w:type="pct"/>
            <w:shd w:val="clear" w:color="auto" w:fill="auto"/>
          </w:tcPr>
          <w:p w:rsidR="00F519E2" w:rsidRPr="00111122" w:rsidRDefault="00F519E2" w:rsidP="00111122">
            <w:pPr>
              <w:widowControl/>
              <w:spacing w:line="360" w:lineRule="auto"/>
              <w:ind w:firstLine="0"/>
              <w:rPr>
                <w:color w:val="000000"/>
                <w:sz w:val="20"/>
                <w:szCs w:val="28"/>
              </w:rPr>
            </w:pPr>
            <w:r w:rsidRPr="00111122">
              <w:rPr>
                <w:color w:val="000000"/>
                <w:sz w:val="20"/>
                <w:szCs w:val="28"/>
              </w:rPr>
              <w:t>5</w:t>
            </w:r>
          </w:p>
        </w:tc>
        <w:tc>
          <w:tcPr>
            <w:tcW w:w="460" w:type="pct"/>
            <w:shd w:val="clear" w:color="auto" w:fill="auto"/>
          </w:tcPr>
          <w:p w:rsidR="00F519E2" w:rsidRPr="00111122" w:rsidRDefault="00F519E2" w:rsidP="00111122">
            <w:pPr>
              <w:widowControl/>
              <w:spacing w:line="360" w:lineRule="auto"/>
              <w:ind w:firstLine="0"/>
              <w:rPr>
                <w:color w:val="000000"/>
                <w:sz w:val="20"/>
                <w:szCs w:val="28"/>
              </w:rPr>
            </w:pPr>
            <w:r w:rsidRPr="00111122">
              <w:rPr>
                <w:color w:val="000000"/>
                <w:sz w:val="20"/>
                <w:szCs w:val="28"/>
              </w:rPr>
              <w:t>6</w:t>
            </w:r>
          </w:p>
        </w:tc>
        <w:tc>
          <w:tcPr>
            <w:tcW w:w="489" w:type="pct"/>
            <w:shd w:val="clear" w:color="auto" w:fill="auto"/>
          </w:tcPr>
          <w:p w:rsidR="00F519E2" w:rsidRPr="00111122" w:rsidRDefault="00F519E2" w:rsidP="00111122">
            <w:pPr>
              <w:widowControl/>
              <w:spacing w:line="360" w:lineRule="auto"/>
              <w:ind w:firstLine="0"/>
              <w:rPr>
                <w:color w:val="000000"/>
                <w:sz w:val="20"/>
                <w:szCs w:val="28"/>
              </w:rPr>
            </w:pPr>
            <w:r w:rsidRPr="00111122">
              <w:rPr>
                <w:color w:val="000000"/>
                <w:sz w:val="20"/>
                <w:szCs w:val="28"/>
              </w:rPr>
              <w:t>7</w:t>
            </w:r>
          </w:p>
        </w:tc>
        <w:tc>
          <w:tcPr>
            <w:tcW w:w="520" w:type="pct"/>
            <w:shd w:val="clear" w:color="auto" w:fill="auto"/>
          </w:tcPr>
          <w:p w:rsidR="00F519E2" w:rsidRPr="00111122" w:rsidRDefault="00F519E2" w:rsidP="00111122">
            <w:pPr>
              <w:widowControl/>
              <w:spacing w:line="360" w:lineRule="auto"/>
              <w:ind w:firstLine="0"/>
              <w:rPr>
                <w:color w:val="000000"/>
                <w:sz w:val="20"/>
                <w:szCs w:val="28"/>
              </w:rPr>
            </w:pPr>
            <w:r w:rsidRPr="00111122">
              <w:rPr>
                <w:color w:val="000000"/>
                <w:sz w:val="20"/>
                <w:szCs w:val="28"/>
              </w:rPr>
              <w:t>8</w:t>
            </w:r>
          </w:p>
        </w:tc>
        <w:tc>
          <w:tcPr>
            <w:tcW w:w="585" w:type="pct"/>
            <w:shd w:val="clear" w:color="auto" w:fill="auto"/>
          </w:tcPr>
          <w:p w:rsidR="00F519E2" w:rsidRPr="00111122" w:rsidRDefault="00F519E2" w:rsidP="00111122">
            <w:pPr>
              <w:widowControl/>
              <w:spacing w:line="360" w:lineRule="auto"/>
              <w:ind w:firstLine="0"/>
              <w:rPr>
                <w:color w:val="000000"/>
                <w:sz w:val="20"/>
                <w:szCs w:val="28"/>
              </w:rPr>
            </w:pPr>
            <w:r w:rsidRPr="00111122">
              <w:rPr>
                <w:color w:val="000000"/>
                <w:sz w:val="20"/>
                <w:szCs w:val="28"/>
              </w:rPr>
              <w:t>9</w:t>
            </w:r>
          </w:p>
        </w:tc>
        <w:tc>
          <w:tcPr>
            <w:tcW w:w="428" w:type="pct"/>
            <w:shd w:val="clear" w:color="auto" w:fill="auto"/>
          </w:tcPr>
          <w:p w:rsidR="00F519E2" w:rsidRPr="00111122" w:rsidRDefault="00F519E2" w:rsidP="00111122">
            <w:pPr>
              <w:widowControl/>
              <w:spacing w:line="360" w:lineRule="auto"/>
              <w:ind w:firstLine="0"/>
              <w:rPr>
                <w:color w:val="000000"/>
                <w:sz w:val="20"/>
                <w:szCs w:val="28"/>
              </w:rPr>
            </w:pPr>
            <w:r w:rsidRPr="00111122">
              <w:rPr>
                <w:color w:val="000000"/>
                <w:sz w:val="20"/>
                <w:szCs w:val="28"/>
              </w:rPr>
              <w:t>10</w:t>
            </w:r>
          </w:p>
        </w:tc>
      </w:tr>
      <w:tr w:rsidR="00771D6E" w:rsidRPr="00111122" w:rsidTr="00111122">
        <w:trPr>
          <w:cantSplit/>
        </w:trPr>
        <w:tc>
          <w:tcPr>
            <w:tcW w:w="618" w:type="pct"/>
            <w:shd w:val="clear" w:color="auto" w:fill="auto"/>
          </w:tcPr>
          <w:p w:rsidR="00F519E2" w:rsidRPr="00111122" w:rsidRDefault="00F519E2" w:rsidP="00111122">
            <w:pPr>
              <w:widowControl/>
              <w:spacing w:line="360" w:lineRule="auto"/>
              <w:ind w:firstLine="0"/>
              <w:rPr>
                <w:color w:val="000000"/>
                <w:sz w:val="20"/>
                <w:szCs w:val="28"/>
              </w:rPr>
            </w:pPr>
          </w:p>
        </w:tc>
        <w:tc>
          <w:tcPr>
            <w:tcW w:w="527" w:type="pct"/>
            <w:shd w:val="clear" w:color="auto" w:fill="auto"/>
          </w:tcPr>
          <w:p w:rsidR="00F519E2" w:rsidRPr="00111122" w:rsidRDefault="00F519E2" w:rsidP="00111122">
            <w:pPr>
              <w:widowControl/>
              <w:spacing w:line="360" w:lineRule="auto"/>
              <w:ind w:firstLine="0"/>
              <w:rPr>
                <w:color w:val="000000"/>
                <w:sz w:val="20"/>
                <w:szCs w:val="28"/>
              </w:rPr>
            </w:pPr>
          </w:p>
        </w:tc>
        <w:tc>
          <w:tcPr>
            <w:tcW w:w="396" w:type="pct"/>
            <w:shd w:val="clear" w:color="auto" w:fill="auto"/>
          </w:tcPr>
          <w:p w:rsidR="00F519E2" w:rsidRPr="00111122" w:rsidRDefault="00F519E2" w:rsidP="00111122">
            <w:pPr>
              <w:widowControl/>
              <w:spacing w:line="360" w:lineRule="auto"/>
              <w:ind w:firstLine="0"/>
              <w:rPr>
                <w:color w:val="000000"/>
                <w:sz w:val="20"/>
                <w:szCs w:val="28"/>
              </w:rPr>
            </w:pPr>
          </w:p>
        </w:tc>
        <w:tc>
          <w:tcPr>
            <w:tcW w:w="521" w:type="pct"/>
            <w:shd w:val="clear" w:color="auto" w:fill="auto"/>
          </w:tcPr>
          <w:p w:rsidR="00F519E2" w:rsidRPr="00111122" w:rsidRDefault="00F519E2" w:rsidP="00111122">
            <w:pPr>
              <w:widowControl/>
              <w:spacing w:line="360" w:lineRule="auto"/>
              <w:ind w:firstLine="0"/>
              <w:rPr>
                <w:color w:val="000000"/>
                <w:sz w:val="20"/>
                <w:szCs w:val="28"/>
              </w:rPr>
            </w:pPr>
          </w:p>
        </w:tc>
        <w:tc>
          <w:tcPr>
            <w:tcW w:w="457" w:type="pct"/>
            <w:shd w:val="clear" w:color="auto" w:fill="auto"/>
          </w:tcPr>
          <w:p w:rsidR="00F519E2" w:rsidRPr="00111122" w:rsidRDefault="00F519E2" w:rsidP="00111122">
            <w:pPr>
              <w:widowControl/>
              <w:spacing w:line="360" w:lineRule="auto"/>
              <w:ind w:firstLine="0"/>
              <w:rPr>
                <w:color w:val="000000"/>
                <w:sz w:val="20"/>
                <w:szCs w:val="28"/>
              </w:rPr>
            </w:pPr>
          </w:p>
        </w:tc>
        <w:tc>
          <w:tcPr>
            <w:tcW w:w="460" w:type="pct"/>
            <w:shd w:val="clear" w:color="auto" w:fill="auto"/>
          </w:tcPr>
          <w:p w:rsidR="00F519E2" w:rsidRPr="00111122" w:rsidRDefault="00F519E2" w:rsidP="00111122">
            <w:pPr>
              <w:widowControl/>
              <w:spacing w:line="360" w:lineRule="auto"/>
              <w:ind w:firstLine="0"/>
              <w:rPr>
                <w:color w:val="000000"/>
                <w:sz w:val="20"/>
                <w:szCs w:val="28"/>
              </w:rPr>
            </w:pPr>
          </w:p>
        </w:tc>
        <w:tc>
          <w:tcPr>
            <w:tcW w:w="489" w:type="pct"/>
            <w:shd w:val="clear" w:color="auto" w:fill="auto"/>
          </w:tcPr>
          <w:p w:rsidR="00F519E2" w:rsidRPr="00111122" w:rsidRDefault="00F519E2" w:rsidP="00111122">
            <w:pPr>
              <w:widowControl/>
              <w:spacing w:line="360" w:lineRule="auto"/>
              <w:ind w:firstLine="0"/>
              <w:rPr>
                <w:color w:val="000000"/>
                <w:sz w:val="20"/>
                <w:szCs w:val="28"/>
              </w:rPr>
            </w:pPr>
          </w:p>
        </w:tc>
        <w:tc>
          <w:tcPr>
            <w:tcW w:w="520" w:type="pct"/>
            <w:shd w:val="clear" w:color="auto" w:fill="auto"/>
          </w:tcPr>
          <w:p w:rsidR="00F519E2" w:rsidRPr="00111122" w:rsidRDefault="00F519E2" w:rsidP="00111122">
            <w:pPr>
              <w:widowControl/>
              <w:spacing w:line="360" w:lineRule="auto"/>
              <w:ind w:firstLine="0"/>
              <w:rPr>
                <w:color w:val="000000"/>
                <w:sz w:val="20"/>
                <w:szCs w:val="28"/>
              </w:rPr>
            </w:pPr>
          </w:p>
        </w:tc>
        <w:tc>
          <w:tcPr>
            <w:tcW w:w="585" w:type="pct"/>
            <w:shd w:val="clear" w:color="auto" w:fill="auto"/>
          </w:tcPr>
          <w:p w:rsidR="00F519E2" w:rsidRPr="00111122" w:rsidRDefault="00F519E2" w:rsidP="00111122">
            <w:pPr>
              <w:widowControl/>
              <w:spacing w:line="360" w:lineRule="auto"/>
              <w:ind w:firstLine="0"/>
              <w:rPr>
                <w:color w:val="000000"/>
                <w:sz w:val="20"/>
                <w:szCs w:val="28"/>
              </w:rPr>
            </w:pPr>
          </w:p>
        </w:tc>
        <w:tc>
          <w:tcPr>
            <w:tcW w:w="428" w:type="pct"/>
            <w:shd w:val="clear" w:color="auto" w:fill="auto"/>
          </w:tcPr>
          <w:p w:rsidR="00F519E2" w:rsidRPr="00111122" w:rsidRDefault="00F519E2" w:rsidP="00111122">
            <w:pPr>
              <w:widowControl/>
              <w:spacing w:line="360" w:lineRule="auto"/>
              <w:ind w:firstLine="0"/>
              <w:rPr>
                <w:color w:val="000000"/>
                <w:sz w:val="20"/>
                <w:szCs w:val="28"/>
              </w:rPr>
            </w:pPr>
          </w:p>
        </w:tc>
      </w:tr>
      <w:tr w:rsidR="00771D6E" w:rsidRPr="00111122" w:rsidTr="00111122">
        <w:trPr>
          <w:cantSplit/>
        </w:trPr>
        <w:tc>
          <w:tcPr>
            <w:tcW w:w="618" w:type="pct"/>
            <w:shd w:val="clear" w:color="auto" w:fill="auto"/>
          </w:tcPr>
          <w:p w:rsidR="00F519E2" w:rsidRPr="00111122" w:rsidRDefault="00F519E2" w:rsidP="00111122">
            <w:pPr>
              <w:widowControl/>
              <w:spacing w:line="360" w:lineRule="auto"/>
              <w:ind w:firstLine="0"/>
              <w:rPr>
                <w:color w:val="000000"/>
                <w:sz w:val="20"/>
                <w:szCs w:val="28"/>
              </w:rPr>
            </w:pPr>
          </w:p>
        </w:tc>
        <w:tc>
          <w:tcPr>
            <w:tcW w:w="527" w:type="pct"/>
            <w:shd w:val="clear" w:color="auto" w:fill="auto"/>
          </w:tcPr>
          <w:p w:rsidR="00F519E2" w:rsidRPr="00111122" w:rsidRDefault="00F519E2" w:rsidP="00111122">
            <w:pPr>
              <w:widowControl/>
              <w:spacing w:line="360" w:lineRule="auto"/>
              <w:ind w:firstLine="0"/>
              <w:rPr>
                <w:color w:val="000000"/>
                <w:sz w:val="20"/>
                <w:szCs w:val="28"/>
              </w:rPr>
            </w:pPr>
          </w:p>
        </w:tc>
        <w:tc>
          <w:tcPr>
            <w:tcW w:w="396" w:type="pct"/>
            <w:shd w:val="clear" w:color="auto" w:fill="auto"/>
          </w:tcPr>
          <w:p w:rsidR="00F519E2" w:rsidRPr="00111122" w:rsidRDefault="00F519E2" w:rsidP="00111122">
            <w:pPr>
              <w:widowControl/>
              <w:spacing w:line="360" w:lineRule="auto"/>
              <w:ind w:firstLine="0"/>
              <w:rPr>
                <w:color w:val="000000"/>
                <w:sz w:val="20"/>
                <w:szCs w:val="28"/>
              </w:rPr>
            </w:pPr>
          </w:p>
        </w:tc>
        <w:tc>
          <w:tcPr>
            <w:tcW w:w="521" w:type="pct"/>
            <w:shd w:val="clear" w:color="auto" w:fill="auto"/>
          </w:tcPr>
          <w:p w:rsidR="00F519E2" w:rsidRPr="00111122" w:rsidRDefault="00F519E2" w:rsidP="00111122">
            <w:pPr>
              <w:widowControl/>
              <w:spacing w:line="360" w:lineRule="auto"/>
              <w:ind w:firstLine="0"/>
              <w:rPr>
                <w:color w:val="000000"/>
                <w:sz w:val="20"/>
                <w:szCs w:val="28"/>
              </w:rPr>
            </w:pPr>
          </w:p>
        </w:tc>
        <w:tc>
          <w:tcPr>
            <w:tcW w:w="457" w:type="pct"/>
            <w:shd w:val="clear" w:color="auto" w:fill="auto"/>
          </w:tcPr>
          <w:p w:rsidR="00F519E2" w:rsidRPr="00111122" w:rsidRDefault="00F519E2" w:rsidP="00111122">
            <w:pPr>
              <w:widowControl/>
              <w:spacing w:line="360" w:lineRule="auto"/>
              <w:ind w:firstLine="0"/>
              <w:rPr>
                <w:color w:val="000000"/>
                <w:sz w:val="20"/>
                <w:szCs w:val="28"/>
              </w:rPr>
            </w:pPr>
          </w:p>
        </w:tc>
        <w:tc>
          <w:tcPr>
            <w:tcW w:w="460" w:type="pct"/>
            <w:shd w:val="clear" w:color="auto" w:fill="auto"/>
          </w:tcPr>
          <w:p w:rsidR="00F519E2" w:rsidRPr="00111122" w:rsidRDefault="00F519E2" w:rsidP="00111122">
            <w:pPr>
              <w:widowControl/>
              <w:spacing w:line="360" w:lineRule="auto"/>
              <w:ind w:firstLine="0"/>
              <w:rPr>
                <w:color w:val="000000"/>
                <w:sz w:val="20"/>
                <w:szCs w:val="28"/>
              </w:rPr>
            </w:pPr>
          </w:p>
        </w:tc>
        <w:tc>
          <w:tcPr>
            <w:tcW w:w="489" w:type="pct"/>
            <w:shd w:val="clear" w:color="auto" w:fill="auto"/>
          </w:tcPr>
          <w:p w:rsidR="00F519E2" w:rsidRPr="00111122" w:rsidRDefault="00F519E2" w:rsidP="00111122">
            <w:pPr>
              <w:widowControl/>
              <w:spacing w:line="360" w:lineRule="auto"/>
              <w:ind w:firstLine="0"/>
              <w:rPr>
                <w:color w:val="000000"/>
                <w:sz w:val="20"/>
                <w:szCs w:val="28"/>
              </w:rPr>
            </w:pPr>
          </w:p>
        </w:tc>
        <w:tc>
          <w:tcPr>
            <w:tcW w:w="520" w:type="pct"/>
            <w:shd w:val="clear" w:color="auto" w:fill="auto"/>
          </w:tcPr>
          <w:p w:rsidR="00F519E2" w:rsidRPr="00111122" w:rsidRDefault="00F519E2" w:rsidP="00111122">
            <w:pPr>
              <w:widowControl/>
              <w:spacing w:line="360" w:lineRule="auto"/>
              <w:ind w:firstLine="0"/>
              <w:rPr>
                <w:color w:val="000000"/>
                <w:sz w:val="20"/>
                <w:szCs w:val="28"/>
              </w:rPr>
            </w:pPr>
          </w:p>
        </w:tc>
        <w:tc>
          <w:tcPr>
            <w:tcW w:w="585" w:type="pct"/>
            <w:shd w:val="clear" w:color="auto" w:fill="auto"/>
          </w:tcPr>
          <w:p w:rsidR="00F519E2" w:rsidRPr="00111122" w:rsidRDefault="00F519E2" w:rsidP="00111122">
            <w:pPr>
              <w:widowControl/>
              <w:spacing w:line="360" w:lineRule="auto"/>
              <w:ind w:firstLine="0"/>
              <w:rPr>
                <w:color w:val="000000"/>
                <w:sz w:val="20"/>
                <w:szCs w:val="28"/>
              </w:rPr>
            </w:pPr>
          </w:p>
        </w:tc>
        <w:tc>
          <w:tcPr>
            <w:tcW w:w="428" w:type="pct"/>
            <w:shd w:val="clear" w:color="auto" w:fill="auto"/>
          </w:tcPr>
          <w:p w:rsidR="00F519E2" w:rsidRPr="00111122" w:rsidRDefault="00F519E2" w:rsidP="00111122">
            <w:pPr>
              <w:widowControl/>
              <w:spacing w:line="360" w:lineRule="auto"/>
              <w:ind w:firstLine="0"/>
              <w:rPr>
                <w:color w:val="000000"/>
                <w:sz w:val="20"/>
                <w:szCs w:val="28"/>
              </w:rPr>
            </w:pPr>
          </w:p>
        </w:tc>
      </w:tr>
    </w:tbl>
    <w:p w:rsidR="00771D6E" w:rsidRDefault="00771D6E" w:rsidP="000E7351">
      <w:pPr>
        <w:widowControl/>
        <w:spacing w:line="360" w:lineRule="auto"/>
        <w:ind w:firstLine="709"/>
        <w:rPr>
          <w:color w:val="000000"/>
          <w:sz w:val="28"/>
          <w:szCs w:val="28"/>
        </w:rPr>
      </w:pPr>
    </w:p>
    <w:p w:rsidR="00F519E2" w:rsidRPr="000E7351" w:rsidRDefault="00F519E2" w:rsidP="000E7351">
      <w:pPr>
        <w:widowControl/>
        <w:spacing w:line="360" w:lineRule="auto"/>
        <w:ind w:firstLine="709"/>
        <w:rPr>
          <w:color w:val="000000"/>
          <w:sz w:val="28"/>
          <w:szCs w:val="28"/>
        </w:rPr>
      </w:pPr>
      <w:r w:rsidRPr="000E7351">
        <w:rPr>
          <w:color w:val="000000"/>
          <w:sz w:val="28"/>
          <w:szCs w:val="28"/>
        </w:rPr>
        <w:t>Справочно:</w:t>
      </w:r>
    </w:p>
    <w:p w:rsidR="00F519E2" w:rsidRPr="000E7351" w:rsidRDefault="00F519E2" w:rsidP="000E7351">
      <w:pPr>
        <w:widowControl/>
        <w:spacing w:line="360" w:lineRule="auto"/>
        <w:ind w:firstLine="709"/>
        <w:rPr>
          <w:color w:val="000000"/>
          <w:sz w:val="28"/>
          <w:szCs w:val="28"/>
        </w:rPr>
      </w:pPr>
      <w:r w:rsidRPr="000E7351">
        <w:rPr>
          <w:b/>
          <w:color w:val="000000"/>
          <w:sz w:val="28"/>
          <w:szCs w:val="28"/>
        </w:rPr>
        <w:t>1.</w:t>
      </w:r>
      <w:r w:rsidRPr="000E7351">
        <w:rPr>
          <w:color w:val="000000"/>
          <w:sz w:val="28"/>
          <w:szCs w:val="28"/>
        </w:rPr>
        <w:t xml:space="preserve"> В графе 2</w:t>
      </w:r>
      <w:r w:rsidR="000E7351" w:rsidRPr="000E7351">
        <w:rPr>
          <w:color w:val="000000"/>
          <w:sz w:val="28"/>
          <w:szCs w:val="28"/>
        </w:rPr>
        <w:t> «</w:t>
      </w:r>
      <w:r w:rsidRPr="000E7351">
        <w:rPr>
          <w:color w:val="000000"/>
          <w:sz w:val="28"/>
          <w:szCs w:val="28"/>
        </w:rPr>
        <w:t>Коэффициент налоговой нагрузки»</w:t>
      </w:r>
    </w:p>
    <w:p w:rsidR="00F519E2" w:rsidRPr="000E7351" w:rsidRDefault="00F519E2" w:rsidP="000E7351">
      <w:pPr>
        <w:widowControl/>
        <w:spacing w:line="360" w:lineRule="auto"/>
        <w:ind w:firstLine="709"/>
        <w:rPr>
          <w:color w:val="000000"/>
          <w:sz w:val="28"/>
          <w:szCs w:val="28"/>
        </w:rPr>
      </w:pPr>
      <w:r w:rsidRPr="000E7351">
        <w:rPr>
          <w:color w:val="000000"/>
          <w:sz w:val="28"/>
          <w:szCs w:val="28"/>
        </w:rPr>
        <w:t>1) если полученный коэффициент (К)</w:t>
      </w:r>
      <w:r w:rsidR="000E7351" w:rsidRPr="000E7351">
        <w:rPr>
          <w:color w:val="000000"/>
          <w:sz w:val="28"/>
          <w:szCs w:val="28"/>
        </w:rPr>
        <w:t xml:space="preserve"> </w:t>
      </w:r>
      <w:r w:rsidRPr="000E7351">
        <w:rPr>
          <w:color w:val="000000"/>
          <w:sz w:val="28"/>
          <w:szCs w:val="28"/>
        </w:rPr>
        <w:t>&gt; 2</w:t>
      </w:r>
      <w:r w:rsidR="000E7351" w:rsidRPr="000E7351">
        <w:rPr>
          <w:color w:val="000000"/>
          <w:sz w:val="28"/>
          <w:szCs w:val="28"/>
        </w:rPr>
        <w:t>0%</w:t>
      </w:r>
      <w:r w:rsidRPr="000E7351">
        <w:rPr>
          <w:color w:val="000000"/>
          <w:sz w:val="28"/>
          <w:szCs w:val="28"/>
        </w:rPr>
        <w:t>, то в графе проставляется цифра 1;</w:t>
      </w:r>
    </w:p>
    <w:p w:rsidR="00F519E2" w:rsidRPr="000E7351" w:rsidRDefault="00F519E2" w:rsidP="000E7351">
      <w:pPr>
        <w:widowControl/>
        <w:spacing w:line="360" w:lineRule="auto"/>
        <w:ind w:firstLine="709"/>
        <w:rPr>
          <w:color w:val="000000"/>
          <w:sz w:val="28"/>
          <w:szCs w:val="28"/>
        </w:rPr>
      </w:pPr>
      <w:r w:rsidRPr="000E7351">
        <w:rPr>
          <w:color w:val="000000"/>
          <w:sz w:val="28"/>
          <w:szCs w:val="28"/>
        </w:rPr>
        <w:t>2) если К &lt;1</w:t>
      </w:r>
      <w:r w:rsidR="000E7351" w:rsidRPr="000E7351">
        <w:rPr>
          <w:color w:val="000000"/>
          <w:sz w:val="28"/>
          <w:szCs w:val="28"/>
        </w:rPr>
        <w:t>0%</w:t>
      </w:r>
      <w:r w:rsidRPr="000E7351">
        <w:rPr>
          <w:color w:val="000000"/>
          <w:sz w:val="28"/>
          <w:szCs w:val="28"/>
        </w:rPr>
        <w:t>, то в графе проставляется цифра 20.</w:t>
      </w:r>
    </w:p>
    <w:p w:rsidR="00F519E2" w:rsidRPr="000E7351" w:rsidRDefault="00F519E2" w:rsidP="000E7351">
      <w:pPr>
        <w:widowControl/>
        <w:spacing w:line="360" w:lineRule="auto"/>
        <w:ind w:firstLine="709"/>
        <w:rPr>
          <w:color w:val="000000"/>
          <w:sz w:val="28"/>
          <w:szCs w:val="28"/>
        </w:rPr>
      </w:pPr>
      <w:r w:rsidRPr="000E7351">
        <w:rPr>
          <w:b/>
          <w:color w:val="000000"/>
          <w:sz w:val="28"/>
          <w:szCs w:val="28"/>
        </w:rPr>
        <w:t>2</w:t>
      </w:r>
      <w:r w:rsidRPr="000E7351">
        <w:rPr>
          <w:color w:val="000000"/>
          <w:sz w:val="28"/>
          <w:szCs w:val="28"/>
        </w:rPr>
        <w:t>. В графе 3</w:t>
      </w:r>
      <w:r w:rsidR="000E7351" w:rsidRPr="000E7351">
        <w:rPr>
          <w:color w:val="000000"/>
          <w:sz w:val="28"/>
          <w:szCs w:val="28"/>
        </w:rPr>
        <w:t> «</w:t>
      </w:r>
      <w:r w:rsidRPr="000E7351">
        <w:rPr>
          <w:color w:val="000000"/>
          <w:sz w:val="28"/>
          <w:szCs w:val="28"/>
        </w:rPr>
        <w:t>Доход от реализации»</w:t>
      </w:r>
    </w:p>
    <w:p w:rsidR="00F519E2" w:rsidRPr="000E7351" w:rsidRDefault="00F519E2" w:rsidP="000E7351">
      <w:pPr>
        <w:widowControl/>
        <w:spacing w:line="360" w:lineRule="auto"/>
        <w:ind w:firstLine="709"/>
        <w:rPr>
          <w:color w:val="000000"/>
          <w:sz w:val="28"/>
          <w:szCs w:val="28"/>
        </w:rPr>
      </w:pPr>
      <w:r w:rsidRPr="000E7351">
        <w:rPr>
          <w:color w:val="000000"/>
          <w:sz w:val="28"/>
          <w:szCs w:val="28"/>
        </w:rPr>
        <w:t>1) если в сравнении с предыдущим годом доход от реализации увеличился, то в графе проставляется цифра 1;</w:t>
      </w:r>
    </w:p>
    <w:p w:rsidR="00F519E2" w:rsidRPr="000E7351" w:rsidRDefault="00F519E2" w:rsidP="000E7351">
      <w:pPr>
        <w:widowControl/>
        <w:spacing w:line="360" w:lineRule="auto"/>
        <w:ind w:firstLine="709"/>
        <w:rPr>
          <w:color w:val="000000"/>
          <w:sz w:val="28"/>
          <w:szCs w:val="28"/>
        </w:rPr>
      </w:pPr>
      <w:r w:rsidRPr="000E7351">
        <w:rPr>
          <w:color w:val="000000"/>
          <w:sz w:val="28"/>
          <w:szCs w:val="28"/>
        </w:rPr>
        <w:t>2) если доход от реализации уменьшился менее чем на 2</w:t>
      </w:r>
      <w:r w:rsidR="000E7351" w:rsidRPr="000E7351">
        <w:rPr>
          <w:color w:val="000000"/>
          <w:sz w:val="28"/>
          <w:szCs w:val="28"/>
        </w:rPr>
        <w:t>0%</w:t>
      </w:r>
      <w:r w:rsidRPr="000E7351">
        <w:rPr>
          <w:color w:val="000000"/>
          <w:sz w:val="28"/>
          <w:szCs w:val="28"/>
        </w:rPr>
        <w:t>, то проставляется цифра 4;</w:t>
      </w:r>
    </w:p>
    <w:p w:rsidR="00F519E2" w:rsidRPr="000E7351" w:rsidRDefault="00F519E2" w:rsidP="000E7351">
      <w:pPr>
        <w:widowControl/>
        <w:spacing w:line="360" w:lineRule="auto"/>
        <w:ind w:firstLine="709"/>
        <w:rPr>
          <w:color w:val="000000"/>
          <w:sz w:val="28"/>
          <w:szCs w:val="28"/>
        </w:rPr>
      </w:pPr>
      <w:r w:rsidRPr="000E7351">
        <w:rPr>
          <w:color w:val="000000"/>
          <w:sz w:val="28"/>
          <w:szCs w:val="28"/>
        </w:rPr>
        <w:t>3) если доход от реализации уменьшился более чем на 2</w:t>
      </w:r>
      <w:r w:rsidR="000E7351" w:rsidRPr="000E7351">
        <w:rPr>
          <w:color w:val="000000"/>
          <w:sz w:val="28"/>
          <w:szCs w:val="28"/>
        </w:rPr>
        <w:t>0%</w:t>
      </w:r>
      <w:r w:rsidRPr="000E7351">
        <w:rPr>
          <w:color w:val="000000"/>
          <w:sz w:val="28"/>
          <w:szCs w:val="28"/>
        </w:rPr>
        <w:t>, то в графе проставляется цифра 5.</w:t>
      </w:r>
    </w:p>
    <w:p w:rsidR="00F519E2" w:rsidRPr="000E7351" w:rsidRDefault="00F519E2" w:rsidP="000E7351">
      <w:pPr>
        <w:widowControl/>
        <w:spacing w:line="360" w:lineRule="auto"/>
        <w:ind w:firstLine="709"/>
        <w:rPr>
          <w:color w:val="000000"/>
          <w:sz w:val="28"/>
          <w:szCs w:val="28"/>
        </w:rPr>
      </w:pPr>
      <w:r w:rsidRPr="000E7351">
        <w:rPr>
          <w:b/>
          <w:color w:val="000000"/>
          <w:sz w:val="28"/>
          <w:szCs w:val="28"/>
        </w:rPr>
        <w:t xml:space="preserve">3. </w:t>
      </w:r>
      <w:r w:rsidRPr="000E7351">
        <w:rPr>
          <w:color w:val="000000"/>
          <w:sz w:val="28"/>
          <w:szCs w:val="28"/>
        </w:rPr>
        <w:t>В графе 4</w:t>
      </w:r>
      <w:r w:rsidR="000E7351" w:rsidRPr="000E7351">
        <w:rPr>
          <w:color w:val="000000"/>
          <w:sz w:val="28"/>
          <w:szCs w:val="28"/>
        </w:rPr>
        <w:t> «</w:t>
      </w:r>
      <w:r w:rsidRPr="000E7351">
        <w:rPr>
          <w:color w:val="000000"/>
          <w:sz w:val="28"/>
          <w:szCs w:val="28"/>
        </w:rPr>
        <w:t>Превышение зачета по НДС»</w:t>
      </w:r>
    </w:p>
    <w:p w:rsidR="00F519E2" w:rsidRPr="000E7351" w:rsidRDefault="00F519E2" w:rsidP="000E7351">
      <w:pPr>
        <w:widowControl/>
        <w:spacing w:line="360" w:lineRule="auto"/>
        <w:ind w:firstLine="709"/>
        <w:rPr>
          <w:color w:val="000000"/>
          <w:sz w:val="28"/>
          <w:szCs w:val="28"/>
        </w:rPr>
      </w:pPr>
      <w:r w:rsidRPr="000E7351">
        <w:rPr>
          <w:color w:val="000000"/>
          <w:sz w:val="28"/>
          <w:szCs w:val="28"/>
        </w:rPr>
        <w:t>1) если суммы НДС, относимые в зачет, по товарам, работам, услугам, приобретенным на внутреннем рынке &gt;</w:t>
      </w:r>
      <w:r w:rsidR="000E7351" w:rsidRPr="000E7351">
        <w:rPr>
          <w:color w:val="000000"/>
          <w:sz w:val="28"/>
          <w:szCs w:val="28"/>
        </w:rPr>
        <w:t xml:space="preserve"> </w:t>
      </w:r>
      <w:r w:rsidRPr="000E7351">
        <w:rPr>
          <w:color w:val="000000"/>
          <w:sz w:val="28"/>
          <w:szCs w:val="28"/>
        </w:rPr>
        <w:t>начисленного налога, то в графе проставляется цифра 5;</w:t>
      </w:r>
    </w:p>
    <w:p w:rsidR="00F519E2" w:rsidRPr="000E7351" w:rsidRDefault="00F519E2" w:rsidP="000E7351">
      <w:pPr>
        <w:widowControl/>
        <w:spacing w:line="360" w:lineRule="auto"/>
        <w:ind w:firstLine="709"/>
        <w:rPr>
          <w:color w:val="000000"/>
          <w:sz w:val="28"/>
          <w:szCs w:val="28"/>
        </w:rPr>
      </w:pPr>
      <w:r w:rsidRPr="000E7351">
        <w:rPr>
          <w:color w:val="000000"/>
          <w:sz w:val="28"/>
          <w:szCs w:val="28"/>
        </w:rPr>
        <w:t>2) если суммы НДС относимые в зачет по товарам (работам, услугам), приобретенным на внутреннем рынке, не превышают суммы начисленного налога, то в графе проставляется цифра 1.</w:t>
      </w:r>
    </w:p>
    <w:p w:rsidR="00F519E2" w:rsidRPr="000E7351" w:rsidRDefault="00F519E2" w:rsidP="000E7351">
      <w:pPr>
        <w:widowControl/>
        <w:spacing w:line="360" w:lineRule="auto"/>
        <w:ind w:firstLine="709"/>
        <w:rPr>
          <w:color w:val="000000"/>
          <w:sz w:val="28"/>
          <w:szCs w:val="28"/>
        </w:rPr>
      </w:pPr>
      <w:r w:rsidRPr="000E7351">
        <w:rPr>
          <w:b/>
          <w:color w:val="000000"/>
          <w:sz w:val="28"/>
          <w:szCs w:val="28"/>
        </w:rPr>
        <w:t xml:space="preserve">4. </w:t>
      </w:r>
      <w:r w:rsidRPr="000E7351">
        <w:rPr>
          <w:color w:val="000000"/>
          <w:sz w:val="28"/>
          <w:szCs w:val="28"/>
        </w:rPr>
        <w:t>В графе 5</w:t>
      </w:r>
      <w:r w:rsidR="000E7351" w:rsidRPr="000E7351">
        <w:rPr>
          <w:color w:val="000000"/>
          <w:sz w:val="28"/>
          <w:szCs w:val="28"/>
        </w:rPr>
        <w:t> «</w:t>
      </w:r>
      <w:r w:rsidRPr="000E7351">
        <w:rPr>
          <w:color w:val="000000"/>
          <w:sz w:val="28"/>
          <w:szCs w:val="28"/>
        </w:rPr>
        <w:t>Прошлые нарушения».</w:t>
      </w:r>
    </w:p>
    <w:p w:rsidR="00F519E2" w:rsidRPr="000E7351" w:rsidRDefault="00F519E2" w:rsidP="000E7351">
      <w:pPr>
        <w:widowControl/>
        <w:spacing w:line="360" w:lineRule="auto"/>
        <w:ind w:firstLine="709"/>
        <w:rPr>
          <w:color w:val="000000"/>
          <w:sz w:val="28"/>
          <w:szCs w:val="28"/>
        </w:rPr>
      </w:pPr>
      <w:r w:rsidRPr="000E7351">
        <w:rPr>
          <w:color w:val="000000"/>
          <w:sz w:val="28"/>
          <w:szCs w:val="28"/>
        </w:rPr>
        <w:t>1) если хозяйствующий субъект не проверялся в предыдущим году, то в графе проставляется цифра 5;</w:t>
      </w:r>
    </w:p>
    <w:p w:rsidR="00F519E2" w:rsidRPr="000E7351" w:rsidRDefault="00F519E2" w:rsidP="000E7351">
      <w:pPr>
        <w:widowControl/>
        <w:spacing w:line="360" w:lineRule="auto"/>
        <w:ind w:firstLine="709"/>
        <w:rPr>
          <w:color w:val="000000"/>
          <w:sz w:val="28"/>
          <w:szCs w:val="28"/>
        </w:rPr>
      </w:pPr>
      <w:r w:rsidRPr="000E7351">
        <w:rPr>
          <w:color w:val="000000"/>
          <w:sz w:val="28"/>
          <w:szCs w:val="28"/>
        </w:rPr>
        <w:t>2) если проверялся и было доначислено более 2</w:t>
      </w:r>
      <w:r w:rsidR="000E7351" w:rsidRPr="000E7351">
        <w:rPr>
          <w:color w:val="000000"/>
          <w:sz w:val="28"/>
          <w:szCs w:val="28"/>
        </w:rPr>
        <w:t>0%</w:t>
      </w:r>
      <w:r w:rsidRPr="000E7351">
        <w:rPr>
          <w:color w:val="000000"/>
          <w:sz w:val="28"/>
          <w:szCs w:val="28"/>
        </w:rPr>
        <w:t xml:space="preserve"> от продекларированной суммы налога, то в графе проставляется цифра 5;</w:t>
      </w:r>
    </w:p>
    <w:p w:rsidR="00F519E2" w:rsidRPr="000E7351" w:rsidRDefault="00F519E2" w:rsidP="000E7351">
      <w:pPr>
        <w:widowControl/>
        <w:spacing w:line="360" w:lineRule="auto"/>
        <w:ind w:firstLine="709"/>
        <w:rPr>
          <w:color w:val="000000"/>
          <w:sz w:val="28"/>
          <w:szCs w:val="28"/>
        </w:rPr>
      </w:pPr>
      <w:r w:rsidRPr="000E7351">
        <w:rPr>
          <w:color w:val="000000"/>
          <w:sz w:val="28"/>
          <w:szCs w:val="28"/>
        </w:rPr>
        <w:t>3) если сумма доначисления между 1</w:t>
      </w:r>
      <w:r w:rsidR="000E7351" w:rsidRPr="000E7351">
        <w:rPr>
          <w:color w:val="000000"/>
          <w:sz w:val="28"/>
          <w:szCs w:val="28"/>
        </w:rPr>
        <w:t>0%</w:t>
      </w:r>
      <w:r w:rsidRPr="000E7351">
        <w:rPr>
          <w:color w:val="000000"/>
          <w:sz w:val="28"/>
          <w:szCs w:val="28"/>
        </w:rPr>
        <w:t xml:space="preserve"> и 2</w:t>
      </w:r>
      <w:r w:rsidR="000E7351" w:rsidRPr="000E7351">
        <w:rPr>
          <w:color w:val="000000"/>
          <w:sz w:val="28"/>
          <w:szCs w:val="28"/>
        </w:rPr>
        <w:t>0%</w:t>
      </w:r>
      <w:r w:rsidRPr="000E7351">
        <w:rPr>
          <w:color w:val="000000"/>
          <w:sz w:val="28"/>
          <w:szCs w:val="28"/>
        </w:rPr>
        <w:t xml:space="preserve"> от продекларированной суммы налога, то в графе проставляется цифра 4;</w:t>
      </w:r>
    </w:p>
    <w:p w:rsidR="00F519E2" w:rsidRPr="000E7351" w:rsidRDefault="00F519E2" w:rsidP="000E7351">
      <w:pPr>
        <w:widowControl/>
        <w:spacing w:line="360" w:lineRule="auto"/>
        <w:ind w:firstLine="709"/>
        <w:rPr>
          <w:color w:val="000000"/>
          <w:sz w:val="28"/>
          <w:szCs w:val="28"/>
        </w:rPr>
      </w:pPr>
      <w:r w:rsidRPr="000E7351">
        <w:rPr>
          <w:color w:val="000000"/>
          <w:sz w:val="28"/>
          <w:szCs w:val="28"/>
        </w:rPr>
        <w:t>4) если сумма доначислений меньше 1</w:t>
      </w:r>
      <w:r w:rsidR="000E7351" w:rsidRPr="000E7351">
        <w:rPr>
          <w:color w:val="000000"/>
          <w:sz w:val="28"/>
          <w:szCs w:val="28"/>
        </w:rPr>
        <w:t>0%</w:t>
      </w:r>
      <w:r w:rsidRPr="000E7351">
        <w:rPr>
          <w:color w:val="000000"/>
          <w:sz w:val="28"/>
          <w:szCs w:val="28"/>
        </w:rPr>
        <w:t xml:space="preserve"> от продекларированной суммы налога, то в графе проставляется цифра 3;</w:t>
      </w:r>
    </w:p>
    <w:p w:rsidR="00F519E2" w:rsidRPr="000E7351" w:rsidRDefault="00F519E2" w:rsidP="000E7351">
      <w:pPr>
        <w:widowControl/>
        <w:spacing w:line="360" w:lineRule="auto"/>
        <w:ind w:firstLine="709"/>
        <w:rPr>
          <w:color w:val="000000"/>
          <w:sz w:val="28"/>
          <w:szCs w:val="28"/>
        </w:rPr>
      </w:pPr>
      <w:r w:rsidRPr="000E7351">
        <w:rPr>
          <w:b/>
          <w:color w:val="000000"/>
          <w:sz w:val="28"/>
          <w:szCs w:val="28"/>
        </w:rPr>
        <w:t>5.</w:t>
      </w:r>
      <w:r w:rsidRPr="000E7351">
        <w:rPr>
          <w:color w:val="000000"/>
          <w:sz w:val="28"/>
          <w:szCs w:val="28"/>
        </w:rPr>
        <w:t xml:space="preserve"> В графе 6</w:t>
      </w:r>
      <w:r w:rsidR="000E7351" w:rsidRPr="000E7351">
        <w:rPr>
          <w:color w:val="000000"/>
          <w:sz w:val="28"/>
          <w:szCs w:val="28"/>
        </w:rPr>
        <w:t> «</w:t>
      </w:r>
      <w:r w:rsidRPr="000E7351">
        <w:rPr>
          <w:color w:val="000000"/>
          <w:sz w:val="28"/>
          <w:szCs w:val="28"/>
        </w:rPr>
        <w:t>Своевременность уплаты налогов»:</w:t>
      </w:r>
    </w:p>
    <w:p w:rsidR="00F519E2" w:rsidRPr="000E7351" w:rsidRDefault="00F519E2" w:rsidP="000E7351">
      <w:pPr>
        <w:widowControl/>
        <w:spacing w:line="360" w:lineRule="auto"/>
        <w:ind w:firstLine="709"/>
        <w:rPr>
          <w:color w:val="000000"/>
          <w:sz w:val="28"/>
          <w:szCs w:val="28"/>
        </w:rPr>
      </w:pPr>
      <w:r w:rsidRPr="000E7351">
        <w:rPr>
          <w:color w:val="000000"/>
          <w:sz w:val="28"/>
          <w:szCs w:val="28"/>
        </w:rPr>
        <w:t>1) если налоги и другие обязательные платежи в бюджет в течение года уплачивались своевременно, то в графе проставляется цифра 1;</w:t>
      </w:r>
    </w:p>
    <w:p w:rsidR="00F519E2" w:rsidRPr="000E7351" w:rsidRDefault="00F519E2" w:rsidP="000E7351">
      <w:pPr>
        <w:widowControl/>
        <w:spacing w:line="360" w:lineRule="auto"/>
        <w:ind w:firstLine="709"/>
        <w:rPr>
          <w:color w:val="000000"/>
          <w:sz w:val="28"/>
          <w:szCs w:val="28"/>
        </w:rPr>
      </w:pPr>
      <w:r w:rsidRPr="000E7351">
        <w:rPr>
          <w:color w:val="000000"/>
          <w:sz w:val="28"/>
          <w:szCs w:val="28"/>
        </w:rPr>
        <w:t>2) если в течение года уплачивались с нарушением сроков, но по завершению года задолженности перед бюджетом нет, то в графе проставляется цифра 3;</w:t>
      </w:r>
    </w:p>
    <w:p w:rsidR="00F519E2" w:rsidRPr="000E7351" w:rsidRDefault="00F519E2" w:rsidP="000E7351">
      <w:pPr>
        <w:widowControl/>
        <w:spacing w:line="360" w:lineRule="auto"/>
        <w:ind w:firstLine="709"/>
        <w:rPr>
          <w:color w:val="000000"/>
          <w:sz w:val="28"/>
          <w:szCs w:val="28"/>
        </w:rPr>
      </w:pPr>
      <w:r w:rsidRPr="000E7351">
        <w:rPr>
          <w:color w:val="000000"/>
          <w:sz w:val="28"/>
          <w:szCs w:val="28"/>
        </w:rPr>
        <w:t>3) если в течение года уплачивались с нарушением сроков и по завершению обязательства перед бюджетом полностью не погашены, то в графе</w:t>
      </w:r>
      <w:r w:rsidR="000E7351" w:rsidRPr="000E7351">
        <w:rPr>
          <w:color w:val="000000"/>
          <w:sz w:val="28"/>
          <w:szCs w:val="28"/>
        </w:rPr>
        <w:t xml:space="preserve"> </w:t>
      </w:r>
      <w:r w:rsidRPr="000E7351">
        <w:rPr>
          <w:color w:val="000000"/>
          <w:sz w:val="28"/>
          <w:szCs w:val="28"/>
        </w:rPr>
        <w:t>проставляется цифра 5.</w:t>
      </w:r>
    </w:p>
    <w:p w:rsidR="00F519E2" w:rsidRPr="000E7351" w:rsidRDefault="00F519E2" w:rsidP="000E7351">
      <w:pPr>
        <w:widowControl/>
        <w:spacing w:line="360" w:lineRule="auto"/>
        <w:ind w:firstLine="709"/>
        <w:rPr>
          <w:color w:val="000000"/>
          <w:sz w:val="28"/>
          <w:szCs w:val="28"/>
        </w:rPr>
      </w:pPr>
      <w:r w:rsidRPr="000E7351">
        <w:rPr>
          <w:b/>
          <w:color w:val="000000"/>
          <w:sz w:val="28"/>
          <w:szCs w:val="28"/>
        </w:rPr>
        <w:t>6.</w:t>
      </w:r>
      <w:r w:rsidRPr="000E7351">
        <w:rPr>
          <w:color w:val="000000"/>
          <w:sz w:val="28"/>
          <w:szCs w:val="28"/>
        </w:rPr>
        <w:t xml:space="preserve"> В графе 7</w:t>
      </w:r>
      <w:r w:rsidR="000E7351" w:rsidRPr="000E7351">
        <w:rPr>
          <w:color w:val="000000"/>
          <w:sz w:val="28"/>
          <w:szCs w:val="28"/>
        </w:rPr>
        <w:t> «</w:t>
      </w:r>
      <w:r w:rsidRPr="000E7351">
        <w:rPr>
          <w:color w:val="000000"/>
          <w:sz w:val="28"/>
          <w:szCs w:val="28"/>
        </w:rPr>
        <w:t>Использование наличных расчетов»</w:t>
      </w:r>
    </w:p>
    <w:p w:rsidR="00F519E2" w:rsidRPr="000E7351" w:rsidRDefault="00F519E2" w:rsidP="000E7351">
      <w:pPr>
        <w:widowControl/>
        <w:spacing w:line="360" w:lineRule="auto"/>
        <w:ind w:firstLine="709"/>
        <w:rPr>
          <w:color w:val="000000"/>
          <w:sz w:val="28"/>
          <w:szCs w:val="28"/>
        </w:rPr>
      </w:pPr>
      <w:r w:rsidRPr="000E7351">
        <w:rPr>
          <w:color w:val="000000"/>
          <w:sz w:val="28"/>
          <w:szCs w:val="28"/>
        </w:rPr>
        <w:t>1) если предпринимательская деятельность хозяйствующего субъекта не относится к сфере, где оплата за реализованную продукцию, товары, услуги производятся наличными, то в графе проставляется цифра 1;</w:t>
      </w:r>
    </w:p>
    <w:p w:rsidR="00F519E2" w:rsidRPr="000E7351" w:rsidRDefault="00F519E2" w:rsidP="000E7351">
      <w:pPr>
        <w:widowControl/>
        <w:spacing w:line="360" w:lineRule="auto"/>
        <w:ind w:firstLine="709"/>
        <w:rPr>
          <w:color w:val="000000"/>
          <w:sz w:val="28"/>
          <w:szCs w:val="28"/>
        </w:rPr>
      </w:pPr>
      <w:r w:rsidRPr="000E7351">
        <w:rPr>
          <w:color w:val="000000"/>
          <w:sz w:val="28"/>
          <w:szCs w:val="28"/>
        </w:rPr>
        <w:t>2) если предпринимательская деятельность хозяйствующего субъекта относится к сфере, где оплата за реализованную продукцию, товары, услуги производится наличными, то в графе проставляется цифра 5.</w:t>
      </w:r>
    </w:p>
    <w:p w:rsidR="00F519E2" w:rsidRPr="000E7351" w:rsidRDefault="00F519E2" w:rsidP="000E7351">
      <w:pPr>
        <w:widowControl/>
        <w:spacing w:line="360" w:lineRule="auto"/>
        <w:ind w:firstLine="709"/>
        <w:rPr>
          <w:color w:val="000000"/>
          <w:sz w:val="28"/>
          <w:szCs w:val="28"/>
        </w:rPr>
      </w:pPr>
      <w:r w:rsidRPr="000E7351">
        <w:rPr>
          <w:b/>
          <w:color w:val="000000"/>
          <w:sz w:val="28"/>
          <w:szCs w:val="28"/>
        </w:rPr>
        <w:t xml:space="preserve">7. </w:t>
      </w:r>
      <w:r w:rsidRPr="000E7351">
        <w:rPr>
          <w:color w:val="000000"/>
          <w:sz w:val="28"/>
          <w:szCs w:val="28"/>
        </w:rPr>
        <w:t>В графе 8</w:t>
      </w:r>
      <w:r w:rsidR="000E7351" w:rsidRPr="000E7351">
        <w:rPr>
          <w:color w:val="000000"/>
          <w:sz w:val="28"/>
          <w:szCs w:val="28"/>
        </w:rPr>
        <w:t> «</w:t>
      </w:r>
      <w:r w:rsidRPr="000E7351">
        <w:rPr>
          <w:color w:val="000000"/>
          <w:sz w:val="28"/>
          <w:szCs w:val="28"/>
        </w:rPr>
        <w:t>Внешнеэкономическая деятельность»:</w:t>
      </w:r>
    </w:p>
    <w:p w:rsidR="00F519E2" w:rsidRPr="000E7351" w:rsidRDefault="00F519E2" w:rsidP="000E7351">
      <w:pPr>
        <w:widowControl/>
        <w:spacing w:line="360" w:lineRule="auto"/>
        <w:ind w:firstLine="709"/>
        <w:rPr>
          <w:color w:val="000000"/>
          <w:sz w:val="28"/>
          <w:szCs w:val="28"/>
        </w:rPr>
      </w:pPr>
      <w:r w:rsidRPr="000E7351">
        <w:rPr>
          <w:color w:val="000000"/>
          <w:sz w:val="28"/>
          <w:szCs w:val="28"/>
        </w:rPr>
        <w:t>1) если хозяйствующий субъект осуществляет экспортно-импортные операции, то в графе проставляется цифра 5;</w:t>
      </w:r>
    </w:p>
    <w:p w:rsidR="00F519E2" w:rsidRPr="000E7351" w:rsidRDefault="00F519E2" w:rsidP="000E7351">
      <w:pPr>
        <w:widowControl/>
        <w:spacing w:line="360" w:lineRule="auto"/>
        <w:ind w:firstLine="709"/>
        <w:rPr>
          <w:color w:val="000000"/>
          <w:sz w:val="28"/>
          <w:szCs w:val="28"/>
        </w:rPr>
      </w:pPr>
      <w:r w:rsidRPr="000E7351">
        <w:rPr>
          <w:color w:val="000000"/>
          <w:sz w:val="28"/>
          <w:szCs w:val="28"/>
        </w:rPr>
        <w:t>2) если нет, то в графе проставляется цифра 1.</w:t>
      </w:r>
    </w:p>
    <w:p w:rsidR="00F519E2" w:rsidRPr="000E7351" w:rsidRDefault="00F519E2" w:rsidP="000E7351">
      <w:pPr>
        <w:widowControl/>
        <w:spacing w:line="360" w:lineRule="auto"/>
        <w:ind w:firstLine="709"/>
        <w:rPr>
          <w:color w:val="000000"/>
          <w:sz w:val="28"/>
          <w:szCs w:val="28"/>
        </w:rPr>
      </w:pPr>
      <w:r w:rsidRPr="000E7351">
        <w:rPr>
          <w:b/>
          <w:color w:val="000000"/>
          <w:sz w:val="28"/>
          <w:szCs w:val="28"/>
        </w:rPr>
        <w:t xml:space="preserve">8. </w:t>
      </w:r>
      <w:r w:rsidRPr="000E7351">
        <w:rPr>
          <w:color w:val="000000"/>
          <w:sz w:val="28"/>
          <w:szCs w:val="28"/>
        </w:rPr>
        <w:t>В графе 9</w:t>
      </w:r>
      <w:r w:rsidR="000E7351" w:rsidRPr="000E7351">
        <w:rPr>
          <w:color w:val="000000"/>
          <w:sz w:val="28"/>
          <w:szCs w:val="28"/>
        </w:rPr>
        <w:t> «</w:t>
      </w:r>
      <w:r w:rsidRPr="000E7351">
        <w:rPr>
          <w:color w:val="000000"/>
          <w:sz w:val="28"/>
          <w:szCs w:val="28"/>
        </w:rPr>
        <w:t>Своевременность представления деклараций».</w:t>
      </w:r>
    </w:p>
    <w:p w:rsidR="00F519E2" w:rsidRPr="000E7351" w:rsidRDefault="00F519E2" w:rsidP="000E7351">
      <w:pPr>
        <w:widowControl/>
        <w:spacing w:line="360" w:lineRule="auto"/>
        <w:ind w:firstLine="709"/>
        <w:rPr>
          <w:color w:val="000000"/>
          <w:sz w:val="28"/>
          <w:szCs w:val="28"/>
        </w:rPr>
      </w:pPr>
      <w:r w:rsidRPr="000E7351">
        <w:rPr>
          <w:color w:val="000000"/>
          <w:sz w:val="28"/>
          <w:szCs w:val="28"/>
        </w:rPr>
        <w:t>1) если декларации представлялись хозяйствующим субъектам своевременно, то в графе проставляется цифра 1;</w:t>
      </w:r>
    </w:p>
    <w:p w:rsidR="00F519E2" w:rsidRPr="000E7351" w:rsidRDefault="00F519E2" w:rsidP="000E7351">
      <w:pPr>
        <w:widowControl/>
        <w:spacing w:line="360" w:lineRule="auto"/>
        <w:ind w:firstLine="709"/>
        <w:rPr>
          <w:color w:val="000000"/>
          <w:sz w:val="28"/>
          <w:szCs w:val="28"/>
        </w:rPr>
      </w:pPr>
      <w:r w:rsidRPr="000E7351">
        <w:rPr>
          <w:color w:val="000000"/>
          <w:sz w:val="28"/>
          <w:szCs w:val="28"/>
        </w:rPr>
        <w:t>2) если имелись случаи нарушения сроков представления деклараций хозяйствующим субъектом, то в графе проставляется цифра 5;</w:t>
      </w:r>
    </w:p>
    <w:p w:rsidR="00F519E2" w:rsidRPr="000E7351" w:rsidRDefault="00F519E2" w:rsidP="000E7351">
      <w:pPr>
        <w:widowControl/>
        <w:spacing w:line="360" w:lineRule="auto"/>
        <w:ind w:firstLine="709"/>
        <w:rPr>
          <w:color w:val="000000"/>
          <w:sz w:val="28"/>
          <w:szCs w:val="28"/>
        </w:rPr>
      </w:pPr>
      <w:r w:rsidRPr="000E7351">
        <w:rPr>
          <w:b/>
          <w:color w:val="000000"/>
          <w:sz w:val="28"/>
          <w:szCs w:val="28"/>
        </w:rPr>
        <w:t>9</w:t>
      </w:r>
      <w:r w:rsidRPr="000E7351">
        <w:rPr>
          <w:color w:val="000000"/>
          <w:sz w:val="28"/>
          <w:szCs w:val="28"/>
        </w:rPr>
        <w:t xml:space="preserve">. Графа 10 </w:t>
      </w:r>
      <w:r w:rsidRPr="000E7351">
        <w:rPr>
          <w:b/>
          <w:color w:val="000000"/>
          <w:sz w:val="28"/>
          <w:szCs w:val="28"/>
        </w:rPr>
        <w:t>«</w:t>
      </w:r>
      <w:r w:rsidRPr="000E7351">
        <w:rPr>
          <w:b/>
          <w:i/>
          <w:color w:val="000000"/>
          <w:sz w:val="28"/>
          <w:szCs w:val="28"/>
        </w:rPr>
        <w:t>Суммарный показатель риска</w:t>
      </w:r>
      <w:r w:rsidRPr="000E7351">
        <w:rPr>
          <w:b/>
          <w:color w:val="000000"/>
          <w:sz w:val="28"/>
          <w:szCs w:val="28"/>
        </w:rPr>
        <w:t>»</w:t>
      </w:r>
      <w:r w:rsidRPr="000E7351">
        <w:rPr>
          <w:color w:val="000000"/>
          <w:sz w:val="28"/>
          <w:szCs w:val="28"/>
        </w:rPr>
        <w:t xml:space="preserve"> определяется как сумма граф со 2 по 9.</w:t>
      </w:r>
    </w:p>
    <w:p w:rsidR="00F519E2" w:rsidRPr="000E7351" w:rsidRDefault="00F519E2" w:rsidP="000E7351">
      <w:pPr>
        <w:widowControl/>
        <w:spacing w:line="360" w:lineRule="auto"/>
        <w:ind w:firstLine="709"/>
        <w:rPr>
          <w:b/>
          <w:color w:val="000000"/>
          <w:sz w:val="28"/>
          <w:szCs w:val="28"/>
        </w:rPr>
      </w:pPr>
    </w:p>
    <w:p w:rsidR="00F519E2" w:rsidRPr="00517A23" w:rsidRDefault="00517A23" w:rsidP="000E7351">
      <w:pPr>
        <w:widowControl/>
        <w:spacing w:line="360" w:lineRule="auto"/>
        <w:ind w:firstLine="709"/>
        <w:rPr>
          <w:b/>
          <w:color w:val="000000"/>
          <w:sz w:val="28"/>
          <w:szCs w:val="28"/>
        </w:rPr>
      </w:pPr>
      <w:r>
        <w:rPr>
          <w:color w:val="000000"/>
          <w:sz w:val="28"/>
          <w:szCs w:val="28"/>
        </w:rPr>
        <w:br w:type="page"/>
      </w:r>
      <w:r w:rsidR="00F519E2" w:rsidRPr="00517A23">
        <w:rPr>
          <w:b/>
          <w:color w:val="000000"/>
          <w:sz w:val="28"/>
          <w:szCs w:val="28"/>
        </w:rPr>
        <w:t>Приложение</w:t>
      </w:r>
      <w:r w:rsidR="00580E42" w:rsidRPr="00517A23">
        <w:rPr>
          <w:b/>
          <w:color w:val="000000"/>
          <w:sz w:val="28"/>
          <w:szCs w:val="28"/>
        </w:rPr>
        <w:t xml:space="preserve"> Б</w:t>
      </w:r>
    </w:p>
    <w:p w:rsidR="00F519E2" w:rsidRPr="000E7351" w:rsidRDefault="00F519E2" w:rsidP="000E7351">
      <w:pPr>
        <w:widowControl/>
        <w:spacing w:line="360" w:lineRule="auto"/>
        <w:ind w:firstLine="709"/>
        <w:rPr>
          <w:b/>
          <w:color w:val="000000"/>
          <w:sz w:val="28"/>
          <w:szCs w:val="28"/>
        </w:rPr>
      </w:pPr>
    </w:p>
    <w:tbl>
      <w:tblPr>
        <w:tblW w:w="4645" w:type="pct"/>
        <w:tblInd w:w="279"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5687"/>
        <w:gridCol w:w="3204"/>
      </w:tblGrid>
      <w:tr w:rsidR="00F519E2" w:rsidRPr="00111122" w:rsidTr="00111122">
        <w:trPr>
          <w:cantSplit/>
        </w:trPr>
        <w:tc>
          <w:tcPr>
            <w:tcW w:w="3198" w:type="pct"/>
            <w:shd w:val="clear" w:color="auto" w:fill="auto"/>
          </w:tcPr>
          <w:p w:rsidR="00F519E2" w:rsidRPr="00111122" w:rsidRDefault="00F519E2" w:rsidP="00111122">
            <w:pPr>
              <w:widowControl/>
              <w:spacing w:line="360" w:lineRule="auto"/>
              <w:ind w:firstLine="0"/>
              <w:rPr>
                <w:b/>
                <w:color w:val="000000"/>
                <w:sz w:val="20"/>
                <w:szCs w:val="28"/>
              </w:rPr>
            </w:pPr>
            <w:r w:rsidRPr="00111122">
              <w:rPr>
                <w:b/>
                <w:color w:val="000000"/>
                <w:sz w:val="20"/>
                <w:szCs w:val="28"/>
              </w:rPr>
              <w:t>____________________________________</w:t>
            </w:r>
          </w:p>
          <w:p w:rsidR="00F519E2" w:rsidRPr="00111122" w:rsidRDefault="00F519E2" w:rsidP="00111122">
            <w:pPr>
              <w:widowControl/>
              <w:spacing w:line="360" w:lineRule="auto"/>
              <w:ind w:firstLine="0"/>
              <w:rPr>
                <w:b/>
                <w:i/>
                <w:color w:val="000000"/>
                <w:sz w:val="20"/>
                <w:szCs w:val="28"/>
              </w:rPr>
            </w:pPr>
            <w:r w:rsidRPr="00111122">
              <w:rPr>
                <w:i/>
                <w:color w:val="000000"/>
                <w:sz w:val="20"/>
                <w:szCs w:val="28"/>
              </w:rPr>
              <w:t>(РНН налогового комитета)</w:t>
            </w:r>
          </w:p>
        </w:tc>
        <w:tc>
          <w:tcPr>
            <w:tcW w:w="1802" w:type="pct"/>
            <w:shd w:val="clear" w:color="auto" w:fill="auto"/>
          </w:tcPr>
          <w:p w:rsidR="00F519E2" w:rsidRPr="00111122" w:rsidRDefault="000E7351" w:rsidP="00111122">
            <w:pPr>
              <w:widowControl/>
              <w:spacing w:line="360" w:lineRule="auto"/>
              <w:ind w:firstLine="0"/>
              <w:rPr>
                <w:color w:val="000000"/>
                <w:sz w:val="20"/>
                <w:szCs w:val="28"/>
              </w:rPr>
            </w:pPr>
            <w:r w:rsidRPr="00111122">
              <w:rPr>
                <w:color w:val="000000"/>
                <w:sz w:val="20"/>
                <w:szCs w:val="28"/>
              </w:rPr>
              <w:t>«__» __________ 200__г</w:t>
            </w:r>
          </w:p>
          <w:p w:rsidR="00F519E2" w:rsidRPr="00111122" w:rsidRDefault="00F519E2" w:rsidP="00111122">
            <w:pPr>
              <w:widowControl/>
              <w:spacing w:line="360" w:lineRule="auto"/>
              <w:ind w:firstLine="0"/>
              <w:rPr>
                <w:b/>
                <w:i/>
                <w:color w:val="000000"/>
                <w:sz w:val="20"/>
                <w:szCs w:val="28"/>
              </w:rPr>
            </w:pPr>
            <w:r w:rsidRPr="00111122">
              <w:rPr>
                <w:i/>
                <w:color w:val="000000"/>
                <w:sz w:val="20"/>
                <w:szCs w:val="28"/>
              </w:rPr>
              <w:t>(дата регистрации)</w:t>
            </w:r>
          </w:p>
        </w:tc>
      </w:tr>
    </w:tbl>
    <w:p w:rsidR="00F519E2" w:rsidRPr="000E7351" w:rsidRDefault="00F519E2" w:rsidP="000E7351">
      <w:pPr>
        <w:widowControl/>
        <w:spacing w:line="360" w:lineRule="auto"/>
        <w:ind w:firstLine="709"/>
        <w:rPr>
          <w:color w:val="000000"/>
          <w:sz w:val="28"/>
          <w:szCs w:val="28"/>
        </w:rPr>
      </w:pPr>
    </w:p>
    <w:p w:rsidR="00F519E2" w:rsidRPr="000E7351" w:rsidRDefault="00F519E2" w:rsidP="000E7351">
      <w:pPr>
        <w:widowControl/>
        <w:spacing w:line="360" w:lineRule="auto"/>
        <w:ind w:firstLine="709"/>
        <w:rPr>
          <w:b/>
          <w:color w:val="000000"/>
          <w:sz w:val="28"/>
          <w:szCs w:val="28"/>
        </w:rPr>
      </w:pPr>
      <w:r w:rsidRPr="000E7351">
        <w:rPr>
          <w:b/>
          <w:color w:val="000000"/>
          <w:sz w:val="28"/>
          <w:szCs w:val="28"/>
        </w:rPr>
        <w:t>Предписание № ____</w:t>
      </w:r>
    </w:p>
    <w:p w:rsidR="00F519E2" w:rsidRPr="000E7351" w:rsidRDefault="00F519E2" w:rsidP="000E7351">
      <w:pPr>
        <w:widowControl/>
        <w:spacing w:line="360" w:lineRule="auto"/>
        <w:ind w:firstLine="709"/>
        <w:rPr>
          <w:b/>
          <w:color w:val="000000"/>
          <w:sz w:val="28"/>
          <w:szCs w:val="28"/>
        </w:rPr>
      </w:pPr>
    </w:p>
    <w:p w:rsidR="00F519E2" w:rsidRPr="000E7351" w:rsidRDefault="00F519E2" w:rsidP="000E7351">
      <w:pPr>
        <w:widowControl/>
        <w:spacing w:line="360" w:lineRule="auto"/>
        <w:ind w:firstLine="709"/>
        <w:rPr>
          <w:color w:val="000000"/>
          <w:sz w:val="28"/>
          <w:szCs w:val="28"/>
        </w:rPr>
      </w:pPr>
      <w:r w:rsidRPr="000E7351">
        <w:rPr>
          <w:color w:val="000000"/>
          <w:sz w:val="28"/>
          <w:szCs w:val="28"/>
        </w:rPr>
        <w:t>В соответствии с Кодексом Республики Казахстан от 12 июня 2001 года «О налогах и других обязательных платежах в бюджет» (Налоговый кодекс).</w:t>
      </w:r>
    </w:p>
    <w:p w:rsidR="00F519E2" w:rsidRPr="000E7351" w:rsidRDefault="00F519E2" w:rsidP="000E7351">
      <w:pPr>
        <w:widowControl/>
        <w:spacing w:line="360" w:lineRule="auto"/>
        <w:ind w:firstLine="709"/>
        <w:rPr>
          <w:color w:val="000000"/>
          <w:sz w:val="28"/>
          <w:szCs w:val="28"/>
        </w:rPr>
      </w:pPr>
      <w:r w:rsidRPr="000E7351">
        <w:rPr>
          <w:color w:val="000000"/>
          <w:sz w:val="28"/>
          <w:szCs w:val="28"/>
        </w:rPr>
        <w:t>1. Поручается _____________________________________________</w:t>
      </w:r>
    </w:p>
    <w:p w:rsidR="00F519E2" w:rsidRPr="000E7351" w:rsidRDefault="00F519E2" w:rsidP="000E7351">
      <w:pPr>
        <w:widowControl/>
        <w:spacing w:line="360" w:lineRule="auto"/>
        <w:ind w:firstLine="709"/>
        <w:rPr>
          <w:i/>
          <w:color w:val="000000"/>
          <w:sz w:val="28"/>
          <w:szCs w:val="28"/>
        </w:rPr>
      </w:pPr>
      <w:r w:rsidRPr="000E7351">
        <w:rPr>
          <w:i/>
          <w:color w:val="000000"/>
          <w:sz w:val="28"/>
          <w:szCs w:val="28"/>
        </w:rPr>
        <w:t>(Ф.И.О., должность, наименование налогового комитета)</w:t>
      </w:r>
    </w:p>
    <w:p w:rsidR="00F519E2" w:rsidRPr="000E7351" w:rsidRDefault="00F519E2" w:rsidP="000E7351">
      <w:pPr>
        <w:widowControl/>
        <w:spacing w:line="360" w:lineRule="auto"/>
        <w:ind w:firstLine="709"/>
        <w:rPr>
          <w:color w:val="000000"/>
          <w:sz w:val="28"/>
          <w:szCs w:val="28"/>
        </w:rPr>
      </w:pPr>
      <w:r w:rsidRPr="000E7351">
        <w:rPr>
          <w:color w:val="000000"/>
          <w:sz w:val="28"/>
          <w:szCs w:val="28"/>
        </w:rPr>
        <w:t>2. Полное наименование налогоплательщика ___________________</w:t>
      </w:r>
    </w:p>
    <w:p w:rsidR="00F519E2" w:rsidRPr="000E7351" w:rsidRDefault="00F519E2" w:rsidP="000E7351">
      <w:pPr>
        <w:widowControl/>
        <w:spacing w:line="360" w:lineRule="auto"/>
        <w:ind w:firstLine="709"/>
        <w:rPr>
          <w:color w:val="000000"/>
          <w:sz w:val="28"/>
          <w:szCs w:val="28"/>
        </w:rPr>
      </w:pPr>
      <w:r w:rsidRPr="000E7351">
        <w:rPr>
          <w:color w:val="000000"/>
          <w:sz w:val="28"/>
          <w:szCs w:val="28"/>
        </w:rPr>
        <w:t>3. РНН ___________________________________________________</w:t>
      </w:r>
    </w:p>
    <w:p w:rsidR="00F519E2" w:rsidRPr="000E7351" w:rsidRDefault="00F519E2" w:rsidP="000E7351">
      <w:pPr>
        <w:widowControl/>
        <w:spacing w:line="360" w:lineRule="auto"/>
        <w:ind w:firstLine="709"/>
        <w:rPr>
          <w:color w:val="000000"/>
          <w:sz w:val="28"/>
          <w:szCs w:val="28"/>
        </w:rPr>
      </w:pPr>
      <w:r w:rsidRPr="000E7351">
        <w:rPr>
          <w:color w:val="000000"/>
          <w:sz w:val="28"/>
          <w:szCs w:val="28"/>
        </w:rPr>
        <w:t>4. Вид проверки ___________________________________________</w:t>
      </w:r>
    </w:p>
    <w:p w:rsidR="00F519E2" w:rsidRPr="000E7351" w:rsidRDefault="00F519E2" w:rsidP="000E7351">
      <w:pPr>
        <w:widowControl/>
        <w:spacing w:line="360" w:lineRule="auto"/>
        <w:ind w:firstLine="709"/>
        <w:rPr>
          <w:color w:val="000000"/>
          <w:sz w:val="28"/>
          <w:szCs w:val="28"/>
        </w:rPr>
      </w:pPr>
      <w:r w:rsidRPr="000E7351">
        <w:rPr>
          <w:color w:val="000000"/>
          <w:sz w:val="28"/>
          <w:szCs w:val="28"/>
        </w:rPr>
        <w:t>5. Проверяемый налоговый период ___________________________</w:t>
      </w:r>
    </w:p>
    <w:p w:rsidR="000E7351" w:rsidRPr="000E7351" w:rsidRDefault="00F519E2" w:rsidP="000E7351">
      <w:pPr>
        <w:widowControl/>
        <w:spacing w:line="360" w:lineRule="auto"/>
        <w:ind w:firstLine="709"/>
        <w:rPr>
          <w:color w:val="000000"/>
          <w:sz w:val="28"/>
          <w:szCs w:val="28"/>
        </w:rPr>
      </w:pPr>
      <w:r w:rsidRPr="000E7351">
        <w:rPr>
          <w:color w:val="000000"/>
          <w:sz w:val="28"/>
          <w:szCs w:val="28"/>
        </w:rPr>
        <w:t>6. Проверяемый вид налога и другого обязательного платежа в</w:t>
      </w:r>
    </w:p>
    <w:p w:rsidR="00F519E2" w:rsidRPr="000E7351" w:rsidRDefault="00F519E2" w:rsidP="000E7351">
      <w:pPr>
        <w:widowControl/>
        <w:spacing w:line="360" w:lineRule="auto"/>
        <w:ind w:firstLine="709"/>
        <w:rPr>
          <w:color w:val="000000"/>
          <w:sz w:val="28"/>
          <w:szCs w:val="28"/>
        </w:rPr>
      </w:pPr>
      <w:r w:rsidRPr="000E7351">
        <w:rPr>
          <w:color w:val="000000"/>
          <w:sz w:val="28"/>
          <w:szCs w:val="28"/>
        </w:rPr>
        <w:t>бюджет _________________________________________________</w:t>
      </w:r>
    </w:p>
    <w:p w:rsidR="000E7351" w:rsidRPr="000E7351" w:rsidRDefault="00F519E2" w:rsidP="000E7351">
      <w:pPr>
        <w:widowControl/>
        <w:spacing w:line="360" w:lineRule="auto"/>
        <w:ind w:firstLine="709"/>
        <w:rPr>
          <w:color w:val="000000"/>
          <w:sz w:val="28"/>
          <w:szCs w:val="28"/>
        </w:rPr>
      </w:pPr>
      <w:r w:rsidRPr="000E7351">
        <w:rPr>
          <w:color w:val="000000"/>
          <w:sz w:val="28"/>
          <w:szCs w:val="28"/>
        </w:rPr>
        <w:t>7. Проверяемый участок территории и вопросы, подлежащие</w:t>
      </w:r>
    </w:p>
    <w:p w:rsidR="00F519E2" w:rsidRPr="000E7351" w:rsidRDefault="00F519E2" w:rsidP="000E7351">
      <w:pPr>
        <w:widowControl/>
        <w:spacing w:line="360" w:lineRule="auto"/>
        <w:ind w:firstLine="709"/>
        <w:rPr>
          <w:color w:val="000000"/>
          <w:sz w:val="28"/>
          <w:szCs w:val="28"/>
        </w:rPr>
      </w:pPr>
      <w:r w:rsidRPr="000E7351">
        <w:rPr>
          <w:color w:val="000000"/>
          <w:sz w:val="28"/>
          <w:szCs w:val="28"/>
        </w:rPr>
        <w:t>выяснению в ходе проверки________________________________</w:t>
      </w:r>
    </w:p>
    <w:p w:rsidR="00F519E2" w:rsidRPr="000E7351" w:rsidRDefault="00F519E2" w:rsidP="000E7351">
      <w:pPr>
        <w:widowControl/>
        <w:spacing w:line="360" w:lineRule="auto"/>
        <w:ind w:firstLine="709"/>
        <w:rPr>
          <w:color w:val="000000"/>
          <w:sz w:val="28"/>
          <w:szCs w:val="28"/>
        </w:rPr>
      </w:pPr>
      <w:r w:rsidRPr="000E7351">
        <w:rPr>
          <w:color w:val="000000"/>
          <w:sz w:val="28"/>
          <w:szCs w:val="28"/>
        </w:rPr>
        <w:t xml:space="preserve">8. Срок проверки с </w:t>
      </w:r>
      <w:r w:rsidR="000E7351" w:rsidRPr="000E7351">
        <w:rPr>
          <w:color w:val="000000"/>
          <w:sz w:val="28"/>
          <w:szCs w:val="28"/>
        </w:rPr>
        <w:t>«__» __________ 200__г</w:t>
      </w:r>
      <w:r w:rsidRPr="000E7351">
        <w:rPr>
          <w:color w:val="000000"/>
          <w:sz w:val="28"/>
          <w:szCs w:val="28"/>
        </w:rPr>
        <w:t>. по «__»____200_Г.</w:t>
      </w:r>
    </w:p>
    <w:p w:rsidR="00F519E2" w:rsidRPr="000E7351" w:rsidRDefault="00F519E2" w:rsidP="000E7351">
      <w:pPr>
        <w:widowControl/>
        <w:spacing w:line="360" w:lineRule="auto"/>
        <w:ind w:firstLine="709"/>
        <w:rPr>
          <w:color w:val="000000"/>
          <w:sz w:val="28"/>
          <w:szCs w:val="28"/>
        </w:rPr>
      </w:pPr>
      <w:r w:rsidRPr="000E7351">
        <w:rPr>
          <w:color w:val="000000"/>
          <w:sz w:val="28"/>
          <w:szCs w:val="28"/>
        </w:rPr>
        <w:t>9. Включить в состав лиц, производящих проверку, следующих работников и специалистов:</w:t>
      </w:r>
    </w:p>
    <w:p w:rsidR="00F519E2" w:rsidRPr="000E7351" w:rsidRDefault="00F519E2" w:rsidP="000E7351">
      <w:pPr>
        <w:widowControl/>
        <w:spacing w:line="360" w:lineRule="auto"/>
        <w:ind w:firstLine="709"/>
        <w:rPr>
          <w:color w:val="000000"/>
          <w:sz w:val="28"/>
          <w:szCs w:val="28"/>
        </w:rPr>
      </w:pPr>
      <w:r w:rsidRPr="000E7351">
        <w:rPr>
          <w:color w:val="000000"/>
          <w:sz w:val="28"/>
          <w:szCs w:val="28"/>
        </w:rPr>
        <w:t>__________________________________________________________</w:t>
      </w:r>
    </w:p>
    <w:p w:rsidR="00F519E2" w:rsidRPr="000E7351" w:rsidRDefault="00F519E2" w:rsidP="000E7351">
      <w:pPr>
        <w:widowControl/>
        <w:spacing w:line="360" w:lineRule="auto"/>
        <w:ind w:firstLine="709"/>
        <w:rPr>
          <w:color w:val="000000"/>
          <w:sz w:val="28"/>
          <w:szCs w:val="28"/>
        </w:rPr>
      </w:pPr>
      <w:r w:rsidRPr="000E7351">
        <w:rPr>
          <w:color w:val="000000"/>
          <w:sz w:val="28"/>
          <w:szCs w:val="28"/>
        </w:rPr>
        <w:t>__________________________________________________________</w:t>
      </w:r>
    </w:p>
    <w:p w:rsidR="00F519E2" w:rsidRPr="000E7351" w:rsidRDefault="00F519E2" w:rsidP="000E7351">
      <w:pPr>
        <w:widowControl/>
        <w:spacing w:line="360" w:lineRule="auto"/>
        <w:ind w:firstLine="709"/>
        <w:rPr>
          <w:color w:val="000000"/>
          <w:sz w:val="28"/>
          <w:szCs w:val="28"/>
        </w:rPr>
      </w:pPr>
    </w:p>
    <w:p w:rsidR="000E7351" w:rsidRPr="000E7351" w:rsidRDefault="00F519E2" w:rsidP="000E7351">
      <w:pPr>
        <w:widowControl/>
        <w:spacing w:line="360" w:lineRule="auto"/>
        <w:ind w:firstLine="709"/>
        <w:rPr>
          <w:i/>
          <w:color w:val="000000"/>
          <w:sz w:val="28"/>
          <w:szCs w:val="28"/>
        </w:rPr>
      </w:pPr>
      <w:r w:rsidRPr="000E7351">
        <w:rPr>
          <w:color w:val="000000"/>
          <w:sz w:val="28"/>
          <w:szCs w:val="28"/>
        </w:rPr>
        <w:t>МП</w:t>
      </w:r>
      <w:r w:rsidR="000E7351" w:rsidRPr="000E7351">
        <w:rPr>
          <w:color w:val="000000"/>
          <w:sz w:val="28"/>
          <w:szCs w:val="28"/>
        </w:rPr>
        <w:t xml:space="preserve"> </w:t>
      </w:r>
      <w:r w:rsidRPr="000E7351">
        <w:rPr>
          <w:b/>
          <w:color w:val="000000"/>
          <w:sz w:val="28"/>
          <w:szCs w:val="28"/>
        </w:rPr>
        <w:t>Председатель</w:t>
      </w:r>
      <w:r w:rsidR="000E7351" w:rsidRPr="000E7351">
        <w:rPr>
          <w:b/>
          <w:color w:val="000000"/>
          <w:sz w:val="28"/>
          <w:szCs w:val="28"/>
        </w:rPr>
        <w:t xml:space="preserve"> </w:t>
      </w:r>
      <w:r w:rsidRPr="000E7351">
        <w:rPr>
          <w:color w:val="000000"/>
          <w:sz w:val="28"/>
          <w:szCs w:val="28"/>
        </w:rPr>
        <w:t>______________</w:t>
      </w:r>
      <w:r w:rsidR="000E7351" w:rsidRPr="000E7351">
        <w:rPr>
          <w:color w:val="000000"/>
          <w:sz w:val="28"/>
          <w:szCs w:val="28"/>
        </w:rPr>
        <w:t xml:space="preserve"> </w:t>
      </w:r>
      <w:r w:rsidRPr="000E7351">
        <w:rPr>
          <w:i/>
          <w:color w:val="000000"/>
          <w:sz w:val="28"/>
          <w:szCs w:val="28"/>
        </w:rPr>
        <w:t>(Ф.И.О.)</w:t>
      </w:r>
    </w:p>
    <w:p w:rsidR="00F519E2" w:rsidRPr="000E7351" w:rsidRDefault="00F519E2" w:rsidP="000E7351">
      <w:pPr>
        <w:widowControl/>
        <w:spacing w:line="360" w:lineRule="auto"/>
        <w:ind w:firstLine="709"/>
        <w:rPr>
          <w:i/>
          <w:color w:val="000000"/>
          <w:sz w:val="28"/>
          <w:szCs w:val="28"/>
        </w:rPr>
      </w:pPr>
      <w:r w:rsidRPr="000E7351">
        <w:rPr>
          <w:i/>
          <w:color w:val="000000"/>
          <w:sz w:val="28"/>
          <w:szCs w:val="28"/>
        </w:rPr>
        <w:t>(подпись)</w:t>
      </w:r>
    </w:p>
    <w:sectPr w:rsidR="00F519E2" w:rsidRPr="000E7351" w:rsidSect="000E7351">
      <w:footerReference w:type="even" r:id="rId12"/>
      <w:footerReference w:type="default" r:id="rId13"/>
      <w:pgSz w:w="11906" w:h="16838"/>
      <w:pgMar w:top="1134" w:right="850" w:bottom="1134" w:left="1701" w:header="720" w:footer="72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11122" w:rsidRDefault="00111122">
      <w:pPr>
        <w:widowControl/>
        <w:spacing w:line="240" w:lineRule="auto"/>
        <w:ind w:firstLine="0"/>
        <w:jc w:val="left"/>
        <w:rPr>
          <w:sz w:val="24"/>
          <w:szCs w:val="24"/>
        </w:rPr>
      </w:pPr>
      <w:r>
        <w:rPr>
          <w:sz w:val="24"/>
          <w:szCs w:val="24"/>
        </w:rPr>
        <w:separator/>
      </w:r>
    </w:p>
  </w:endnote>
  <w:endnote w:type="continuationSeparator" w:id="0">
    <w:p w:rsidR="00111122" w:rsidRDefault="00111122">
      <w:pPr>
        <w:widowControl/>
        <w:spacing w:line="240" w:lineRule="auto"/>
        <w:ind w:firstLine="0"/>
        <w:jc w:val="left"/>
        <w:rPr>
          <w:sz w:val="24"/>
          <w:szCs w:val="24"/>
        </w:rPr>
      </w:pPr>
      <w:r>
        <w:rPr>
          <w:sz w:val="24"/>
          <w:szCs w:val="24"/>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7351" w:rsidRDefault="000E7351" w:rsidP="001E1B67">
    <w:pPr>
      <w:pStyle w:val="a6"/>
      <w:framePr w:wrap="around" w:vAnchor="text" w:hAnchor="margin" w:xAlign="right" w:y="1"/>
      <w:rPr>
        <w:rStyle w:val="a8"/>
      </w:rPr>
    </w:pPr>
  </w:p>
  <w:p w:rsidR="000E7351" w:rsidRDefault="000E7351" w:rsidP="00956B56">
    <w:pPr>
      <w:pStyle w:val="a6"/>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7351" w:rsidRDefault="008F2C05" w:rsidP="001E1B67">
    <w:pPr>
      <w:pStyle w:val="a6"/>
      <w:framePr w:wrap="around" w:vAnchor="text" w:hAnchor="margin" w:xAlign="right" w:y="1"/>
      <w:rPr>
        <w:rStyle w:val="a8"/>
      </w:rPr>
    </w:pPr>
    <w:r>
      <w:rPr>
        <w:rStyle w:val="a8"/>
        <w:noProof/>
      </w:rPr>
      <w:t>2</w:t>
    </w:r>
  </w:p>
  <w:p w:rsidR="000E7351" w:rsidRDefault="000E7351" w:rsidP="00956B56">
    <w:pPr>
      <w:pStyle w:val="a6"/>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11122" w:rsidRDefault="00111122">
      <w:pPr>
        <w:widowControl/>
        <w:spacing w:line="240" w:lineRule="auto"/>
        <w:ind w:firstLine="0"/>
        <w:jc w:val="left"/>
        <w:rPr>
          <w:sz w:val="24"/>
          <w:szCs w:val="24"/>
        </w:rPr>
      </w:pPr>
      <w:r>
        <w:rPr>
          <w:sz w:val="24"/>
          <w:szCs w:val="24"/>
        </w:rPr>
        <w:separator/>
      </w:r>
    </w:p>
  </w:footnote>
  <w:footnote w:type="continuationSeparator" w:id="0">
    <w:p w:rsidR="00111122" w:rsidRDefault="00111122">
      <w:pPr>
        <w:widowControl/>
        <w:spacing w:line="240" w:lineRule="auto"/>
        <w:ind w:firstLine="0"/>
        <w:jc w:val="left"/>
        <w:rPr>
          <w:sz w:val="24"/>
          <w:szCs w:val="24"/>
        </w:rPr>
      </w:pPr>
      <w:r>
        <w:rPr>
          <w:sz w:val="24"/>
          <w:szCs w:val="24"/>
        </w:rP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9F6C8BF0"/>
    <w:lvl w:ilvl="0">
      <w:start w:val="1"/>
      <w:numFmt w:val="bullet"/>
      <w:lvlText w:val=""/>
      <w:lvlJc w:val="left"/>
      <w:pPr>
        <w:tabs>
          <w:tab w:val="num" w:pos="360"/>
        </w:tabs>
        <w:ind w:left="360" w:hanging="360"/>
      </w:pPr>
      <w:rPr>
        <w:rFonts w:ascii="Symbol" w:hAnsi="Symbol" w:hint="default"/>
      </w:rPr>
    </w:lvl>
  </w:abstractNum>
  <w:abstractNum w:abstractNumId="1">
    <w:nsid w:val="00D771AC"/>
    <w:multiLevelType w:val="hybridMultilevel"/>
    <w:tmpl w:val="7DF0E1FA"/>
    <w:lvl w:ilvl="0" w:tplc="5C2C573E">
      <w:start w:val="1"/>
      <w:numFmt w:val="decimal"/>
      <w:lvlText w:val="%1)"/>
      <w:lvlJc w:val="left"/>
      <w:pPr>
        <w:tabs>
          <w:tab w:val="num" w:pos="2604"/>
        </w:tabs>
        <w:ind w:left="2604" w:hanging="1470"/>
      </w:pPr>
      <w:rPr>
        <w:rFonts w:cs="Times New Roman" w:hint="default"/>
      </w:rPr>
    </w:lvl>
    <w:lvl w:ilvl="1" w:tplc="04190019" w:tentative="1">
      <w:start w:val="1"/>
      <w:numFmt w:val="lowerLetter"/>
      <w:lvlText w:val="%2."/>
      <w:lvlJc w:val="left"/>
      <w:pPr>
        <w:tabs>
          <w:tab w:val="num" w:pos="2214"/>
        </w:tabs>
        <w:ind w:left="2214" w:hanging="360"/>
      </w:pPr>
      <w:rPr>
        <w:rFonts w:cs="Times New Roman"/>
      </w:rPr>
    </w:lvl>
    <w:lvl w:ilvl="2" w:tplc="0419001B" w:tentative="1">
      <w:start w:val="1"/>
      <w:numFmt w:val="lowerRoman"/>
      <w:lvlText w:val="%3."/>
      <w:lvlJc w:val="right"/>
      <w:pPr>
        <w:tabs>
          <w:tab w:val="num" w:pos="2934"/>
        </w:tabs>
        <w:ind w:left="2934" w:hanging="180"/>
      </w:pPr>
      <w:rPr>
        <w:rFonts w:cs="Times New Roman"/>
      </w:rPr>
    </w:lvl>
    <w:lvl w:ilvl="3" w:tplc="0419000F" w:tentative="1">
      <w:start w:val="1"/>
      <w:numFmt w:val="decimal"/>
      <w:lvlText w:val="%4."/>
      <w:lvlJc w:val="left"/>
      <w:pPr>
        <w:tabs>
          <w:tab w:val="num" w:pos="3654"/>
        </w:tabs>
        <w:ind w:left="3654" w:hanging="360"/>
      </w:pPr>
      <w:rPr>
        <w:rFonts w:cs="Times New Roman"/>
      </w:rPr>
    </w:lvl>
    <w:lvl w:ilvl="4" w:tplc="04190019" w:tentative="1">
      <w:start w:val="1"/>
      <w:numFmt w:val="lowerLetter"/>
      <w:lvlText w:val="%5."/>
      <w:lvlJc w:val="left"/>
      <w:pPr>
        <w:tabs>
          <w:tab w:val="num" w:pos="4374"/>
        </w:tabs>
        <w:ind w:left="4374" w:hanging="360"/>
      </w:pPr>
      <w:rPr>
        <w:rFonts w:cs="Times New Roman"/>
      </w:rPr>
    </w:lvl>
    <w:lvl w:ilvl="5" w:tplc="0419001B" w:tentative="1">
      <w:start w:val="1"/>
      <w:numFmt w:val="lowerRoman"/>
      <w:lvlText w:val="%6."/>
      <w:lvlJc w:val="right"/>
      <w:pPr>
        <w:tabs>
          <w:tab w:val="num" w:pos="5094"/>
        </w:tabs>
        <w:ind w:left="5094" w:hanging="180"/>
      </w:pPr>
      <w:rPr>
        <w:rFonts w:cs="Times New Roman"/>
      </w:rPr>
    </w:lvl>
    <w:lvl w:ilvl="6" w:tplc="0419000F" w:tentative="1">
      <w:start w:val="1"/>
      <w:numFmt w:val="decimal"/>
      <w:lvlText w:val="%7."/>
      <w:lvlJc w:val="left"/>
      <w:pPr>
        <w:tabs>
          <w:tab w:val="num" w:pos="5814"/>
        </w:tabs>
        <w:ind w:left="5814" w:hanging="360"/>
      </w:pPr>
      <w:rPr>
        <w:rFonts w:cs="Times New Roman"/>
      </w:rPr>
    </w:lvl>
    <w:lvl w:ilvl="7" w:tplc="04190019" w:tentative="1">
      <w:start w:val="1"/>
      <w:numFmt w:val="lowerLetter"/>
      <w:lvlText w:val="%8."/>
      <w:lvlJc w:val="left"/>
      <w:pPr>
        <w:tabs>
          <w:tab w:val="num" w:pos="6534"/>
        </w:tabs>
        <w:ind w:left="6534" w:hanging="360"/>
      </w:pPr>
      <w:rPr>
        <w:rFonts w:cs="Times New Roman"/>
      </w:rPr>
    </w:lvl>
    <w:lvl w:ilvl="8" w:tplc="0419001B" w:tentative="1">
      <w:start w:val="1"/>
      <w:numFmt w:val="lowerRoman"/>
      <w:lvlText w:val="%9."/>
      <w:lvlJc w:val="right"/>
      <w:pPr>
        <w:tabs>
          <w:tab w:val="num" w:pos="7254"/>
        </w:tabs>
        <w:ind w:left="7254" w:hanging="180"/>
      </w:pPr>
      <w:rPr>
        <w:rFonts w:cs="Times New Roman"/>
      </w:rPr>
    </w:lvl>
  </w:abstractNum>
  <w:abstractNum w:abstractNumId="2">
    <w:nsid w:val="03DC3FB6"/>
    <w:multiLevelType w:val="singleLevel"/>
    <w:tmpl w:val="04190011"/>
    <w:lvl w:ilvl="0">
      <w:start w:val="1"/>
      <w:numFmt w:val="decimal"/>
      <w:lvlText w:val="%1)"/>
      <w:lvlJc w:val="left"/>
      <w:pPr>
        <w:tabs>
          <w:tab w:val="num" w:pos="360"/>
        </w:tabs>
        <w:ind w:left="360" w:hanging="360"/>
      </w:pPr>
      <w:rPr>
        <w:rFonts w:cs="Times New Roman" w:hint="default"/>
      </w:rPr>
    </w:lvl>
  </w:abstractNum>
  <w:abstractNum w:abstractNumId="3">
    <w:nsid w:val="07CD6DFB"/>
    <w:multiLevelType w:val="hybridMultilevel"/>
    <w:tmpl w:val="5C34CF92"/>
    <w:lvl w:ilvl="0" w:tplc="B99A013A">
      <w:start w:val="1"/>
      <w:numFmt w:val="decimal"/>
      <w:lvlText w:val="%1)"/>
      <w:lvlJc w:val="left"/>
      <w:pPr>
        <w:tabs>
          <w:tab w:val="num" w:pos="1494"/>
        </w:tabs>
        <w:ind w:left="1494" w:hanging="360"/>
      </w:pPr>
      <w:rPr>
        <w:rFonts w:cs="Times New Roman" w:hint="default"/>
      </w:rPr>
    </w:lvl>
    <w:lvl w:ilvl="1" w:tplc="04190019" w:tentative="1">
      <w:start w:val="1"/>
      <w:numFmt w:val="lowerLetter"/>
      <w:lvlText w:val="%2."/>
      <w:lvlJc w:val="left"/>
      <w:pPr>
        <w:tabs>
          <w:tab w:val="num" w:pos="2214"/>
        </w:tabs>
        <w:ind w:left="2214" w:hanging="360"/>
      </w:pPr>
      <w:rPr>
        <w:rFonts w:cs="Times New Roman"/>
      </w:rPr>
    </w:lvl>
    <w:lvl w:ilvl="2" w:tplc="0419001B" w:tentative="1">
      <w:start w:val="1"/>
      <w:numFmt w:val="lowerRoman"/>
      <w:lvlText w:val="%3."/>
      <w:lvlJc w:val="right"/>
      <w:pPr>
        <w:tabs>
          <w:tab w:val="num" w:pos="2934"/>
        </w:tabs>
        <w:ind w:left="2934" w:hanging="180"/>
      </w:pPr>
      <w:rPr>
        <w:rFonts w:cs="Times New Roman"/>
      </w:rPr>
    </w:lvl>
    <w:lvl w:ilvl="3" w:tplc="0419000F" w:tentative="1">
      <w:start w:val="1"/>
      <w:numFmt w:val="decimal"/>
      <w:lvlText w:val="%4."/>
      <w:lvlJc w:val="left"/>
      <w:pPr>
        <w:tabs>
          <w:tab w:val="num" w:pos="3654"/>
        </w:tabs>
        <w:ind w:left="3654" w:hanging="360"/>
      </w:pPr>
      <w:rPr>
        <w:rFonts w:cs="Times New Roman"/>
      </w:rPr>
    </w:lvl>
    <w:lvl w:ilvl="4" w:tplc="04190019" w:tentative="1">
      <w:start w:val="1"/>
      <w:numFmt w:val="lowerLetter"/>
      <w:lvlText w:val="%5."/>
      <w:lvlJc w:val="left"/>
      <w:pPr>
        <w:tabs>
          <w:tab w:val="num" w:pos="4374"/>
        </w:tabs>
        <w:ind w:left="4374" w:hanging="360"/>
      </w:pPr>
      <w:rPr>
        <w:rFonts w:cs="Times New Roman"/>
      </w:rPr>
    </w:lvl>
    <w:lvl w:ilvl="5" w:tplc="0419001B" w:tentative="1">
      <w:start w:val="1"/>
      <w:numFmt w:val="lowerRoman"/>
      <w:lvlText w:val="%6."/>
      <w:lvlJc w:val="right"/>
      <w:pPr>
        <w:tabs>
          <w:tab w:val="num" w:pos="5094"/>
        </w:tabs>
        <w:ind w:left="5094" w:hanging="180"/>
      </w:pPr>
      <w:rPr>
        <w:rFonts w:cs="Times New Roman"/>
      </w:rPr>
    </w:lvl>
    <w:lvl w:ilvl="6" w:tplc="0419000F" w:tentative="1">
      <w:start w:val="1"/>
      <w:numFmt w:val="decimal"/>
      <w:lvlText w:val="%7."/>
      <w:lvlJc w:val="left"/>
      <w:pPr>
        <w:tabs>
          <w:tab w:val="num" w:pos="5814"/>
        </w:tabs>
        <w:ind w:left="5814" w:hanging="360"/>
      </w:pPr>
      <w:rPr>
        <w:rFonts w:cs="Times New Roman"/>
      </w:rPr>
    </w:lvl>
    <w:lvl w:ilvl="7" w:tplc="04190019" w:tentative="1">
      <w:start w:val="1"/>
      <w:numFmt w:val="lowerLetter"/>
      <w:lvlText w:val="%8."/>
      <w:lvlJc w:val="left"/>
      <w:pPr>
        <w:tabs>
          <w:tab w:val="num" w:pos="6534"/>
        </w:tabs>
        <w:ind w:left="6534" w:hanging="360"/>
      </w:pPr>
      <w:rPr>
        <w:rFonts w:cs="Times New Roman"/>
      </w:rPr>
    </w:lvl>
    <w:lvl w:ilvl="8" w:tplc="0419001B" w:tentative="1">
      <w:start w:val="1"/>
      <w:numFmt w:val="lowerRoman"/>
      <w:lvlText w:val="%9."/>
      <w:lvlJc w:val="right"/>
      <w:pPr>
        <w:tabs>
          <w:tab w:val="num" w:pos="7254"/>
        </w:tabs>
        <w:ind w:left="7254" w:hanging="180"/>
      </w:pPr>
      <w:rPr>
        <w:rFonts w:cs="Times New Roman"/>
      </w:rPr>
    </w:lvl>
  </w:abstractNum>
  <w:abstractNum w:abstractNumId="4">
    <w:nsid w:val="09C875E1"/>
    <w:multiLevelType w:val="hybridMultilevel"/>
    <w:tmpl w:val="2026CE4A"/>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19DD7204"/>
    <w:multiLevelType w:val="hybridMultilevel"/>
    <w:tmpl w:val="B03C6352"/>
    <w:lvl w:ilvl="0" w:tplc="FFFFFFFF">
      <w:start w:val="1"/>
      <w:numFmt w:val="bullet"/>
      <w:lvlText w:val=""/>
      <w:lvlJc w:val="left"/>
      <w:pPr>
        <w:tabs>
          <w:tab w:val="num" w:pos="2160"/>
        </w:tabs>
        <w:ind w:left="2160" w:hanging="360"/>
      </w:pPr>
      <w:rPr>
        <w:rFonts w:ascii="Symbol" w:hAnsi="Symbol" w:hint="default"/>
      </w:rPr>
    </w:lvl>
    <w:lvl w:ilvl="1" w:tplc="FFFFFFFF" w:tentative="1">
      <w:start w:val="1"/>
      <w:numFmt w:val="bullet"/>
      <w:lvlText w:val="o"/>
      <w:lvlJc w:val="left"/>
      <w:pPr>
        <w:tabs>
          <w:tab w:val="num" w:pos="2880"/>
        </w:tabs>
        <w:ind w:left="2880" w:hanging="360"/>
      </w:pPr>
      <w:rPr>
        <w:rFonts w:ascii="Courier New" w:hAnsi="Courier New" w:hint="default"/>
      </w:rPr>
    </w:lvl>
    <w:lvl w:ilvl="2" w:tplc="FFFFFFFF" w:tentative="1">
      <w:start w:val="1"/>
      <w:numFmt w:val="bullet"/>
      <w:lvlText w:val=""/>
      <w:lvlJc w:val="left"/>
      <w:pPr>
        <w:tabs>
          <w:tab w:val="num" w:pos="3600"/>
        </w:tabs>
        <w:ind w:left="3600" w:hanging="360"/>
      </w:pPr>
      <w:rPr>
        <w:rFonts w:ascii="Wingdings" w:hAnsi="Wingdings" w:hint="default"/>
      </w:rPr>
    </w:lvl>
    <w:lvl w:ilvl="3" w:tplc="FFFFFFFF" w:tentative="1">
      <w:start w:val="1"/>
      <w:numFmt w:val="bullet"/>
      <w:lvlText w:val=""/>
      <w:lvlJc w:val="left"/>
      <w:pPr>
        <w:tabs>
          <w:tab w:val="num" w:pos="4320"/>
        </w:tabs>
        <w:ind w:left="4320" w:hanging="360"/>
      </w:pPr>
      <w:rPr>
        <w:rFonts w:ascii="Symbol" w:hAnsi="Symbol" w:hint="default"/>
      </w:rPr>
    </w:lvl>
    <w:lvl w:ilvl="4" w:tplc="FFFFFFFF" w:tentative="1">
      <w:start w:val="1"/>
      <w:numFmt w:val="bullet"/>
      <w:lvlText w:val="o"/>
      <w:lvlJc w:val="left"/>
      <w:pPr>
        <w:tabs>
          <w:tab w:val="num" w:pos="5040"/>
        </w:tabs>
        <w:ind w:left="5040" w:hanging="360"/>
      </w:pPr>
      <w:rPr>
        <w:rFonts w:ascii="Courier New" w:hAnsi="Courier New" w:hint="default"/>
      </w:rPr>
    </w:lvl>
    <w:lvl w:ilvl="5" w:tplc="FFFFFFFF" w:tentative="1">
      <w:start w:val="1"/>
      <w:numFmt w:val="bullet"/>
      <w:lvlText w:val=""/>
      <w:lvlJc w:val="left"/>
      <w:pPr>
        <w:tabs>
          <w:tab w:val="num" w:pos="5760"/>
        </w:tabs>
        <w:ind w:left="5760" w:hanging="360"/>
      </w:pPr>
      <w:rPr>
        <w:rFonts w:ascii="Wingdings" w:hAnsi="Wingdings" w:hint="default"/>
      </w:rPr>
    </w:lvl>
    <w:lvl w:ilvl="6" w:tplc="FFFFFFFF" w:tentative="1">
      <w:start w:val="1"/>
      <w:numFmt w:val="bullet"/>
      <w:lvlText w:val=""/>
      <w:lvlJc w:val="left"/>
      <w:pPr>
        <w:tabs>
          <w:tab w:val="num" w:pos="6480"/>
        </w:tabs>
        <w:ind w:left="6480" w:hanging="360"/>
      </w:pPr>
      <w:rPr>
        <w:rFonts w:ascii="Symbol" w:hAnsi="Symbol" w:hint="default"/>
      </w:rPr>
    </w:lvl>
    <w:lvl w:ilvl="7" w:tplc="FFFFFFFF" w:tentative="1">
      <w:start w:val="1"/>
      <w:numFmt w:val="bullet"/>
      <w:lvlText w:val="o"/>
      <w:lvlJc w:val="left"/>
      <w:pPr>
        <w:tabs>
          <w:tab w:val="num" w:pos="7200"/>
        </w:tabs>
        <w:ind w:left="7200" w:hanging="360"/>
      </w:pPr>
      <w:rPr>
        <w:rFonts w:ascii="Courier New" w:hAnsi="Courier New" w:hint="default"/>
      </w:rPr>
    </w:lvl>
    <w:lvl w:ilvl="8" w:tplc="FFFFFFFF" w:tentative="1">
      <w:start w:val="1"/>
      <w:numFmt w:val="bullet"/>
      <w:lvlText w:val=""/>
      <w:lvlJc w:val="left"/>
      <w:pPr>
        <w:tabs>
          <w:tab w:val="num" w:pos="7920"/>
        </w:tabs>
        <w:ind w:left="7920" w:hanging="360"/>
      </w:pPr>
      <w:rPr>
        <w:rFonts w:ascii="Wingdings" w:hAnsi="Wingdings" w:hint="default"/>
      </w:rPr>
    </w:lvl>
  </w:abstractNum>
  <w:abstractNum w:abstractNumId="6">
    <w:nsid w:val="1A5D22F0"/>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7">
    <w:nsid w:val="20952EF1"/>
    <w:multiLevelType w:val="hybridMultilevel"/>
    <w:tmpl w:val="CCD6DE98"/>
    <w:lvl w:ilvl="0" w:tplc="FFFFFFFF">
      <w:start w:val="1"/>
      <w:numFmt w:val="bullet"/>
      <w:lvlText w:val=""/>
      <w:lvlJc w:val="left"/>
      <w:pPr>
        <w:tabs>
          <w:tab w:val="num" w:pos="2356"/>
        </w:tabs>
        <w:ind w:left="2356" w:hanging="360"/>
      </w:pPr>
      <w:rPr>
        <w:rFonts w:ascii="Symbol" w:hAnsi="Symbol" w:hint="default"/>
      </w:rPr>
    </w:lvl>
    <w:lvl w:ilvl="1" w:tplc="FFFFFFFF" w:tentative="1">
      <w:start w:val="1"/>
      <w:numFmt w:val="bullet"/>
      <w:lvlText w:val="o"/>
      <w:lvlJc w:val="left"/>
      <w:pPr>
        <w:tabs>
          <w:tab w:val="num" w:pos="3076"/>
        </w:tabs>
        <w:ind w:left="3076" w:hanging="360"/>
      </w:pPr>
      <w:rPr>
        <w:rFonts w:ascii="Courier New" w:hAnsi="Courier New" w:hint="default"/>
      </w:rPr>
    </w:lvl>
    <w:lvl w:ilvl="2" w:tplc="FFFFFFFF" w:tentative="1">
      <w:start w:val="1"/>
      <w:numFmt w:val="bullet"/>
      <w:lvlText w:val=""/>
      <w:lvlJc w:val="left"/>
      <w:pPr>
        <w:tabs>
          <w:tab w:val="num" w:pos="3796"/>
        </w:tabs>
        <w:ind w:left="3796" w:hanging="360"/>
      </w:pPr>
      <w:rPr>
        <w:rFonts w:ascii="Wingdings" w:hAnsi="Wingdings" w:hint="default"/>
      </w:rPr>
    </w:lvl>
    <w:lvl w:ilvl="3" w:tplc="FFFFFFFF" w:tentative="1">
      <w:start w:val="1"/>
      <w:numFmt w:val="bullet"/>
      <w:lvlText w:val=""/>
      <w:lvlJc w:val="left"/>
      <w:pPr>
        <w:tabs>
          <w:tab w:val="num" w:pos="4516"/>
        </w:tabs>
        <w:ind w:left="4516" w:hanging="360"/>
      </w:pPr>
      <w:rPr>
        <w:rFonts w:ascii="Symbol" w:hAnsi="Symbol" w:hint="default"/>
      </w:rPr>
    </w:lvl>
    <w:lvl w:ilvl="4" w:tplc="FFFFFFFF" w:tentative="1">
      <w:start w:val="1"/>
      <w:numFmt w:val="bullet"/>
      <w:lvlText w:val="o"/>
      <w:lvlJc w:val="left"/>
      <w:pPr>
        <w:tabs>
          <w:tab w:val="num" w:pos="5236"/>
        </w:tabs>
        <w:ind w:left="5236" w:hanging="360"/>
      </w:pPr>
      <w:rPr>
        <w:rFonts w:ascii="Courier New" w:hAnsi="Courier New" w:hint="default"/>
      </w:rPr>
    </w:lvl>
    <w:lvl w:ilvl="5" w:tplc="FFFFFFFF" w:tentative="1">
      <w:start w:val="1"/>
      <w:numFmt w:val="bullet"/>
      <w:lvlText w:val=""/>
      <w:lvlJc w:val="left"/>
      <w:pPr>
        <w:tabs>
          <w:tab w:val="num" w:pos="5956"/>
        </w:tabs>
        <w:ind w:left="5956" w:hanging="360"/>
      </w:pPr>
      <w:rPr>
        <w:rFonts w:ascii="Wingdings" w:hAnsi="Wingdings" w:hint="default"/>
      </w:rPr>
    </w:lvl>
    <w:lvl w:ilvl="6" w:tplc="FFFFFFFF" w:tentative="1">
      <w:start w:val="1"/>
      <w:numFmt w:val="bullet"/>
      <w:lvlText w:val=""/>
      <w:lvlJc w:val="left"/>
      <w:pPr>
        <w:tabs>
          <w:tab w:val="num" w:pos="6676"/>
        </w:tabs>
        <w:ind w:left="6676" w:hanging="360"/>
      </w:pPr>
      <w:rPr>
        <w:rFonts w:ascii="Symbol" w:hAnsi="Symbol" w:hint="default"/>
      </w:rPr>
    </w:lvl>
    <w:lvl w:ilvl="7" w:tplc="FFFFFFFF" w:tentative="1">
      <w:start w:val="1"/>
      <w:numFmt w:val="bullet"/>
      <w:lvlText w:val="o"/>
      <w:lvlJc w:val="left"/>
      <w:pPr>
        <w:tabs>
          <w:tab w:val="num" w:pos="7396"/>
        </w:tabs>
        <w:ind w:left="7396" w:hanging="360"/>
      </w:pPr>
      <w:rPr>
        <w:rFonts w:ascii="Courier New" w:hAnsi="Courier New" w:hint="default"/>
      </w:rPr>
    </w:lvl>
    <w:lvl w:ilvl="8" w:tplc="FFFFFFFF" w:tentative="1">
      <w:start w:val="1"/>
      <w:numFmt w:val="bullet"/>
      <w:lvlText w:val=""/>
      <w:lvlJc w:val="left"/>
      <w:pPr>
        <w:tabs>
          <w:tab w:val="num" w:pos="8116"/>
        </w:tabs>
        <w:ind w:left="8116" w:hanging="360"/>
      </w:pPr>
      <w:rPr>
        <w:rFonts w:ascii="Wingdings" w:hAnsi="Wingdings" w:hint="default"/>
      </w:rPr>
    </w:lvl>
  </w:abstractNum>
  <w:abstractNum w:abstractNumId="8">
    <w:nsid w:val="2674695D"/>
    <w:multiLevelType w:val="hybridMultilevel"/>
    <w:tmpl w:val="35B6DD10"/>
    <w:lvl w:ilvl="0" w:tplc="FFFFFFFF">
      <w:start w:val="1"/>
      <w:numFmt w:val="decimal"/>
      <w:lvlText w:val="%1."/>
      <w:lvlJc w:val="left"/>
      <w:pPr>
        <w:tabs>
          <w:tab w:val="num" w:pos="720"/>
        </w:tabs>
        <w:ind w:left="720" w:hanging="360"/>
      </w:pPr>
      <w:rPr>
        <w:rFonts w:cs="Times New Roman" w:hint="default"/>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9">
    <w:nsid w:val="271D47D2"/>
    <w:multiLevelType w:val="hybridMultilevel"/>
    <w:tmpl w:val="F34A25F4"/>
    <w:lvl w:ilvl="0" w:tplc="04190011">
      <w:start w:val="1"/>
      <w:numFmt w:val="decimal"/>
      <w:lvlText w:val="%1)"/>
      <w:lvlJc w:val="left"/>
      <w:pPr>
        <w:tabs>
          <w:tab w:val="num" w:pos="1068"/>
        </w:tabs>
        <w:ind w:left="1068" w:hanging="360"/>
      </w:pPr>
      <w:rPr>
        <w:rFonts w:cs="Times New Roman"/>
      </w:rPr>
    </w:lvl>
    <w:lvl w:ilvl="1" w:tplc="04190019" w:tentative="1">
      <w:start w:val="1"/>
      <w:numFmt w:val="lowerLetter"/>
      <w:lvlText w:val="%2."/>
      <w:lvlJc w:val="left"/>
      <w:pPr>
        <w:tabs>
          <w:tab w:val="num" w:pos="1788"/>
        </w:tabs>
        <w:ind w:left="1788" w:hanging="360"/>
      </w:pPr>
      <w:rPr>
        <w:rFonts w:cs="Times New Roman"/>
      </w:rPr>
    </w:lvl>
    <w:lvl w:ilvl="2" w:tplc="0419001B" w:tentative="1">
      <w:start w:val="1"/>
      <w:numFmt w:val="lowerRoman"/>
      <w:lvlText w:val="%3."/>
      <w:lvlJc w:val="right"/>
      <w:pPr>
        <w:tabs>
          <w:tab w:val="num" w:pos="2508"/>
        </w:tabs>
        <w:ind w:left="2508" w:hanging="180"/>
      </w:pPr>
      <w:rPr>
        <w:rFonts w:cs="Times New Roman"/>
      </w:rPr>
    </w:lvl>
    <w:lvl w:ilvl="3" w:tplc="0419000F" w:tentative="1">
      <w:start w:val="1"/>
      <w:numFmt w:val="decimal"/>
      <w:lvlText w:val="%4."/>
      <w:lvlJc w:val="left"/>
      <w:pPr>
        <w:tabs>
          <w:tab w:val="num" w:pos="3228"/>
        </w:tabs>
        <w:ind w:left="3228" w:hanging="360"/>
      </w:pPr>
      <w:rPr>
        <w:rFonts w:cs="Times New Roman"/>
      </w:rPr>
    </w:lvl>
    <w:lvl w:ilvl="4" w:tplc="04190019" w:tentative="1">
      <w:start w:val="1"/>
      <w:numFmt w:val="lowerLetter"/>
      <w:lvlText w:val="%5."/>
      <w:lvlJc w:val="left"/>
      <w:pPr>
        <w:tabs>
          <w:tab w:val="num" w:pos="3948"/>
        </w:tabs>
        <w:ind w:left="3948" w:hanging="360"/>
      </w:pPr>
      <w:rPr>
        <w:rFonts w:cs="Times New Roman"/>
      </w:rPr>
    </w:lvl>
    <w:lvl w:ilvl="5" w:tplc="0419001B" w:tentative="1">
      <w:start w:val="1"/>
      <w:numFmt w:val="lowerRoman"/>
      <w:lvlText w:val="%6."/>
      <w:lvlJc w:val="right"/>
      <w:pPr>
        <w:tabs>
          <w:tab w:val="num" w:pos="4668"/>
        </w:tabs>
        <w:ind w:left="4668" w:hanging="180"/>
      </w:pPr>
      <w:rPr>
        <w:rFonts w:cs="Times New Roman"/>
      </w:rPr>
    </w:lvl>
    <w:lvl w:ilvl="6" w:tplc="0419000F" w:tentative="1">
      <w:start w:val="1"/>
      <w:numFmt w:val="decimal"/>
      <w:lvlText w:val="%7."/>
      <w:lvlJc w:val="left"/>
      <w:pPr>
        <w:tabs>
          <w:tab w:val="num" w:pos="5388"/>
        </w:tabs>
        <w:ind w:left="5388" w:hanging="360"/>
      </w:pPr>
      <w:rPr>
        <w:rFonts w:cs="Times New Roman"/>
      </w:rPr>
    </w:lvl>
    <w:lvl w:ilvl="7" w:tplc="04190019" w:tentative="1">
      <w:start w:val="1"/>
      <w:numFmt w:val="lowerLetter"/>
      <w:lvlText w:val="%8."/>
      <w:lvlJc w:val="left"/>
      <w:pPr>
        <w:tabs>
          <w:tab w:val="num" w:pos="6108"/>
        </w:tabs>
        <w:ind w:left="6108" w:hanging="360"/>
      </w:pPr>
      <w:rPr>
        <w:rFonts w:cs="Times New Roman"/>
      </w:rPr>
    </w:lvl>
    <w:lvl w:ilvl="8" w:tplc="0419001B" w:tentative="1">
      <w:start w:val="1"/>
      <w:numFmt w:val="lowerRoman"/>
      <w:lvlText w:val="%9."/>
      <w:lvlJc w:val="right"/>
      <w:pPr>
        <w:tabs>
          <w:tab w:val="num" w:pos="6828"/>
        </w:tabs>
        <w:ind w:left="6828" w:hanging="180"/>
      </w:pPr>
      <w:rPr>
        <w:rFonts w:cs="Times New Roman"/>
      </w:rPr>
    </w:lvl>
  </w:abstractNum>
  <w:abstractNum w:abstractNumId="10">
    <w:nsid w:val="32605703"/>
    <w:multiLevelType w:val="multilevel"/>
    <w:tmpl w:val="846A5F6C"/>
    <w:lvl w:ilvl="0">
      <w:start w:val="1"/>
      <w:numFmt w:val="bullet"/>
      <w:lvlText w:val=""/>
      <w:lvlJc w:val="left"/>
      <w:pPr>
        <w:tabs>
          <w:tab w:val="num" w:pos="720"/>
        </w:tabs>
        <w:ind w:left="720" w:hanging="360"/>
      </w:pPr>
      <w:rPr>
        <w:rFonts w:ascii="Symbol" w:hAnsi="Symbol" w:hint="default"/>
      </w:rPr>
    </w:lvl>
    <w:lvl w:ilvl="1">
      <w:start w:val="1"/>
      <w:numFmt w:val="decimal"/>
      <w:lvlText w:val="%2."/>
      <w:lvlJc w:val="left"/>
      <w:pPr>
        <w:tabs>
          <w:tab w:val="num" w:pos="1440"/>
        </w:tabs>
        <w:ind w:left="1440" w:hanging="360"/>
      </w:pPr>
      <w:rPr>
        <w:rFonts w:cs="Times New Roman"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11">
    <w:nsid w:val="36701A29"/>
    <w:multiLevelType w:val="hybridMultilevel"/>
    <w:tmpl w:val="A33A6844"/>
    <w:lvl w:ilvl="0" w:tplc="04190011">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2">
    <w:nsid w:val="3BC36A4E"/>
    <w:multiLevelType w:val="singleLevel"/>
    <w:tmpl w:val="04190011"/>
    <w:lvl w:ilvl="0">
      <w:start w:val="1"/>
      <w:numFmt w:val="decimal"/>
      <w:lvlText w:val="%1)"/>
      <w:lvlJc w:val="left"/>
      <w:pPr>
        <w:tabs>
          <w:tab w:val="num" w:pos="360"/>
        </w:tabs>
        <w:ind w:left="360" w:hanging="360"/>
      </w:pPr>
      <w:rPr>
        <w:rFonts w:cs="Times New Roman" w:hint="default"/>
      </w:rPr>
    </w:lvl>
  </w:abstractNum>
  <w:abstractNum w:abstractNumId="13">
    <w:nsid w:val="41CA11B3"/>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4">
    <w:nsid w:val="42C3029F"/>
    <w:multiLevelType w:val="singleLevel"/>
    <w:tmpl w:val="04190001"/>
    <w:lvl w:ilvl="0">
      <w:start w:val="1"/>
      <w:numFmt w:val="bullet"/>
      <w:lvlText w:val=""/>
      <w:lvlJc w:val="left"/>
      <w:pPr>
        <w:tabs>
          <w:tab w:val="num" w:pos="720"/>
        </w:tabs>
        <w:ind w:left="720" w:hanging="360"/>
      </w:pPr>
      <w:rPr>
        <w:rFonts w:ascii="Symbol" w:hAnsi="Symbol" w:hint="default"/>
      </w:rPr>
    </w:lvl>
  </w:abstractNum>
  <w:abstractNum w:abstractNumId="15">
    <w:nsid w:val="44507DDA"/>
    <w:multiLevelType w:val="hybridMultilevel"/>
    <w:tmpl w:val="E0EC59E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6">
    <w:nsid w:val="448A3746"/>
    <w:multiLevelType w:val="hybridMultilevel"/>
    <w:tmpl w:val="6F16024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7">
    <w:nsid w:val="4A4B5818"/>
    <w:multiLevelType w:val="singleLevel"/>
    <w:tmpl w:val="04190011"/>
    <w:lvl w:ilvl="0">
      <w:start w:val="1"/>
      <w:numFmt w:val="decimal"/>
      <w:lvlText w:val="%1)"/>
      <w:lvlJc w:val="left"/>
      <w:pPr>
        <w:tabs>
          <w:tab w:val="num" w:pos="360"/>
        </w:tabs>
        <w:ind w:left="360" w:hanging="360"/>
      </w:pPr>
      <w:rPr>
        <w:rFonts w:cs="Times New Roman" w:hint="default"/>
      </w:rPr>
    </w:lvl>
  </w:abstractNum>
  <w:abstractNum w:abstractNumId="18">
    <w:nsid w:val="4CA51278"/>
    <w:multiLevelType w:val="hybridMultilevel"/>
    <w:tmpl w:val="6CD8FED6"/>
    <w:lvl w:ilvl="0" w:tplc="B99A013A">
      <w:start w:val="1"/>
      <w:numFmt w:val="decimal"/>
      <w:lvlText w:val="%1)"/>
      <w:lvlJc w:val="left"/>
      <w:pPr>
        <w:tabs>
          <w:tab w:val="num" w:pos="1494"/>
        </w:tabs>
        <w:ind w:left="1494"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9">
    <w:nsid w:val="502569A0"/>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0">
    <w:nsid w:val="51892FFD"/>
    <w:multiLevelType w:val="singleLevel"/>
    <w:tmpl w:val="04190011"/>
    <w:lvl w:ilvl="0">
      <w:start w:val="1"/>
      <w:numFmt w:val="decimal"/>
      <w:lvlText w:val="%1)"/>
      <w:lvlJc w:val="left"/>
      <w:pPr>
        <w:tabs>
          <w:tab w:val="num" w:pos="360"/>
        </w:tabs>
        <w:ind w:left="360" w:hanging="360"/>
      </w:pPr>
      <w:rPr>
        <w:rFonts w:cs="Times New Roman" w:hint="default"/>
      </w:rPr>
    </w:lvl>
  </w:abstractNum>
  <w:abstractNum w:abstractNumId="21">
    <w:nsid w:val="519C2634"/>
    <w:multiLevelType w:val="hybridMultilevel"/>
    <w:tmpl w:val="A3A8FB7A"/>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2">
    <w:nsid w:val="53A47120"/>
    <w:multiLevelType w:val="hybridMultilevel"/>
    <w:tmpl w:val="6F348B2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3">
    <w:nsid w:val="54B57574"/>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4">
    <w:nsid w:val="57B511B9"/>
    <w:multiLevelType w:val="hybridMultilevel"/>
    <w:tmpl w:val="B6FC55EC"/>
    <w:lvl w:ilvl="0" w:tplc="D6B430D0">
      <w:start w:val="1"/>
      <w:numFmt w:val="decimal"/>
      <w:lvlText w:val="%1."/>
      <w:lvlJc w:val="left"/>
      <w:pPr>
        <w:tabs>
          <w:tab w:val="num" w:pos="1365"/>
        </w:tabs>
        <w:ind w:left="1365" w:hanging="360"/>
      </w:pPr>
      <w:rPr>
        <w:rFonts w:cs="Times New Roman"/>
      </w:rPr>
    </w:lvl>
    <w:lvl w:ilvl="1" w:tplc="229AF1FC">
      <w:numFmt w:val="none"/>
      <w:lvlText w:val=""/>
      <w:lvlJc w:val="left"/>
      <w:pPr>
        <w:tabs>
          <w:tab w:val="num" w:pos="360"/>
        </w:tabs>
      </w:pPr>
      <w:rPr>
        <w:rFonts w:cs="Times New Roman"/>
      </w:rPr>
    </w:lvl>
    <w:lvl w:ilvl="2" w:tplc="FD680470">
      <w:numFmt w:val="none"/>
      <w:lvlText w:val=""/>
      <w:lvlJc w:val="left"/>
      <w:pPr>
        <w:tabs>
          <w:tab w:val="num" w:pos="360"/>
        </w:tabs>
      </w:pPr>
      <w:rPr>
        <w:rFonts w:cs="Times New Roman"/>
      </w:rPr>
    </w:lvl>
    <w:lvl w:ilvl="3" w:tplc="A9EC372C">
      <w:numFmt w:val="none"/>
      <w:lvlText w:val=""/>
      <w:lvlJc w:val="left"/>
      <w:pPr>
        <w:tabs>
          <w:tab w:val="num" w:pos="360"/>
        </w:tabs>
      </w:pPr>
      <w:rPr>
        <w:rFonts w:cs="Times New Roman"/>
      </w:rPr>
    </w:lvl>
    <w:lvl w:ilvl="4" w:tplc="F800B244">
      <w:numFmt w:val="none"/>
      <w:lvlText w:val=""/>
      <w:lvlJc w:val="left"/>
      <w:pPr>
        <w:tabs>
          <w:tab w:val="num" w:pos="360"/>
        </w:tabs>
      </w:pPr>
      <w:rPr>
        <w:rFonts w:cs="Times New Roman"/>
      </w:rPr>
    </w:lvl>
    <w:lvl w:ilvl="5" w:tplc="5486E9EA">
      <w:numFmt w:val="none"/>
      <w:lvlText w:val=""/>
      <w:lvlJc w:val="left"/>
      <w:pPr>
        <w:tabs>
          <w:tab w:val="num" w:pos="360"/>
        </w:tabs>
      </w:pPr>
      <w:rPr>
        <w:rFonts w:cs="Times New Roman"/>
      </w:rPr>
    </w:lvl>
    <w:lvl w:ilvl="6" w:tplc="781C7006">
      <w:numFmt w:val="none"/>
      <w:lvlText w:val=""/>
      <w:lvlJc w:val="left"/>
      <w:pPr>
        <w:tabs>
          <w:tab w:val="num" w:pos="360"/>
        </w:tabs>
      </w:pPr>
      <w:rPr>
        <w:rFonts w:cs="Times New Roman"/>
      </w:rPr>
    </w:lvl>
    <w:lvl w:ilvl="7" w:tplc="06D45BA8">
      <w:numFmt w:val="none"/>
      <w:lvlText w:val=""/>
      <w:lvlJc w:val="left"/>
      <w:pPr>
        <w:tabs>
          <w:tab w:val="num" w:pos="360"/>
        </w:tabs>
      </w:pPr>
      <w:rPr>
        <w:rFonts w:cs="Times New Roman"/>
      </w:rPr>
    </w:lvl>
    <w:lvl w:ilvl="8" w:tplc="97E0F306">
      <w:numFmt w:val="none"/>
      <w:lvlText w:val=""/>
      <w:lvlJc w:val="left"/>
      <w:pPr>
        <w:tabs>
          <w:tab w:val="num" w:pos="360"/>
        </w:tabs>
      </w:pPr>
      <w:rPr>
        <w:rFonts w:cs="Times New Roman"/>
      </w:rPr>
    </w:lvl>
  </w:abstractNum>
  <w:abstractNum w:abstractNumId="25">
    <w:nsid w:val="5F5215F9"/>
    <w:multiLevelType w:val="hybridMultilevel"/>
    <w:tmpl w:val="F3C43A48"/>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6">
    <w:nsid w:val="634B7499"/>
    <w:multiLevelType w:val="singleLevel"/>
    <w:tmpl w:val="A6EAD54C"/>
    <w:lvl w:ilvl="0">
      <w:start w:val="1"/>
      <w:numFmt w:val="decimal"/>
      <w:lvlText w:val="%1)"/>
      <w:lvlJc w:val="left"/>
      <w:pPr>
        <w:tabs>
          <w:tab w:val="num" w:pos="555"/>
        </w:tabs>
        <w:ind w:left="555" w:hanging="555"/>
      </w:pPr>
      <w:rPr>
        <w:rFonts w:cs="Times New Roman" w:hint="default"/>
      </w:rPr>
    </w:lvl>
  </w:abstractNum>
  <w:abstractNum w:abstractNumId="27">
    <w:nsid w:val="6C195A4E"/>
    <w:multiLevelType w:val="singleLevel"/>
    <w:tmpl w:val="04190001"/>
    <w:lvl w:ilvl="0">
      <w:start w:val="1"/>
      <w:numFmt w:val="bullet"/>
      <w:lvlText w:val=""/>
      <w:lvlJc w:val="left"/>
      <w:pPr>
        <w:tabs>
          <w:tab w:val="num" w:pos="720"/>
        </w:tabs>
        <w:ind w:left="720" w:hanging="360"/>
      </w:pPr>
      <w:rPr>
        <w:rFonts w:ascii="Symbol" w:hAnsi="Symbol" w:hint="default"/>
      </w:rPr>
    </w:lvl>
  </w:abstractNum>
  <w:abstractNum w:abstractNumId="28">
    <w:nsid w:val="6D0D4976"/>
    <w:multiLevelType w:val="hybridMultilevel"/>
    <w:tmpl w:val="43EC30FA"/>
    <w:lvl w:ilvl="0" w:tplc="FFFFFFFF">
      <w:numFmt w:val="bullet"/>
      <w:lvlText w:val="-"/>
      <w:lvlJc w:val="left"/>
      <w:pPr>
        <w:tabs>
          <w:tab w:val="num" w:pos="1609"/>
        </w:tabs>
        <w:ind w:left="1609" w:hanging="900"/>
      </w:pPr>
      <w:rPr>
        <w:rFonts w:ascii="Times New Roman" w:eastAsia="Times New Roman" w:hAnsi="Times New Roman" w:hint="default"/>
      </w:rPr>
    </w:lvl>
    <w:lvl w:ilvl="1" w:tplc="FFFFFFFF" w:tentative="1">
      <w:start w:val="1"/>
      <w:numFmt w:val="bullet"/>
      <w:lvlText w:val="o"/>
      <w:lvlJc w:val="left"/>
      <w:pPr>
        <w:tabs>
          <w:tab w:val="num" w:pos="1789"/>
        </w:tabs>
        <w:ind w:left="1789" w:hanging="360"/>
      </w:pPr>
      <w:rPr>
        <w:rFonts w:ascii="Courier New" w:hAnsi="Courier New" w:hint="default"/>
      </w:rPr>
    </w:lvl>
    <w:lvl w:ilvl="2" w:tplc="FFFFFFFF" w:tentative="1">
      <w:start w:val="1"/>
      <w:numFmt w:val="bullet"/>
      <w:lvlText w:val=""/>
      <w:lvlJc w:val="left"/>
      <w:pPr>
        <w:tabs>
          <w:tab w:val="num" w:pos="2509"/>
        </w:tabs>
        <w:ind w:left="2509" w:hanging="360"/>
      </w:pPr>
      <w:rPr>
        <w:rFonts w:ascii="Wingdings" w:hAnsi="Wingdings" w:hint="default"/>
      </w:rPr>
    </w:lvl>
    <w:lvl w:ilvl="3" w:tplc="FFFFFFFF" w:tentative="1">
      <w:start w:val="1"/>
      <w:numFmt w:val="bullet"/>
      <w:lvlText w:val=""/>
      <w:lvlJc w:val="left"/>
      <w:pPr>
        <w:tabs>
          <w:tab w:val="num" w:pos="3229"/>
        </w:tabs>
        <w:ind w:left="3229" w:hanging="360"/>
      </w:pPr>
      <w:rPr>
        <w:rFonts w:ascii="Symbol" w:hAnsi="Symbol" w:hint="default"/>
      </w:rPr>
    </w:lvl>
    <w:lvl w:ilvl="4" w:tplc="FFFFFFFF" w:tentative="1">
      <w:start w:val="1"/>
      <w:numFmt w:val="bullet"/>
      <w:lvlText w:val="o"/>
      <w:lvlJc w:val="left"/>
      <w:pPr>
        <w:tabs>
          <w:tab w:val="num" w:pos="3949"/>
        </w:tabs>
        <w:ind w:left="3949" w:hanging="360"/>
      </w:pPr>
      <w:rPr>
        <w:rFonts w:ascii="Courier New" w:hAnsi="Courier New" w:hint="default"/>
      </w:rPr>
    </w:lvl>
    <w:lvl w:ilvl="5" w:tplc="FFFFFFFF" w:tentative="1">
      <w:start w:val="1"/>
      <w:numFmt w:val="bullet"/>
      <w:lvlText w:val=""/>
      <w:lvlJc w:val="left"/>
      <w:pPr>
        <w:tabs>
          <w:tab w:val="num" w:pos="4669"/>
        </w:tabs>
        <w:ind w:left="4669" w:hanging="360"/>
      </w:pPr>
      <w:rPr>
        <w:rFonts w:ascii="Wingdings" w:hAnsi="Wingdings" w:hint="default"/>
      </w:rPr>
    </w:lvl>
    <w:lvl w:ilvl="6" w:tplc="FFFFFFFF" w:tentative="1">
      <w:start w:val="1"/>
      <w:numFmt w:val="bullet"/>
      <w:lvlText w:val=""/>
      <w:lvlJc w:val="left"/>
      <w:pPr>
        <w:tabs>
          <w:tab w:val="num" w:pos="5389"/>
        </w:tabs>
        <w:ind w:left="5389" w:hanging="360"/>
      </w:pPr>
      <w:rPr>
        <w:rFonts w:ascii="Symbol" w:hAnsi="Symbol" w:hint="default"/>
      </w:rPr>
    </w:lvl>
    <w:lvl w:ilvl="7" w:tplc="FFFFFFFF" w:tentative="1">
      <w:start w:val="1"/>
      <w:numFmt w:val="bullet"/>
      <w:lvlText w:val="o"/>
      <w:lvlJc w:val="left"/>
      <w:pPr>
        <w:tabs>
          <w:tab w:val="num" w:pos="6109"/>
        </w:tabs>
        <w:ind w:left="6109" w:hanging="360"/>
      </w:pPr>
      <w:rPr>
        <w:rFonts w:ascii="Courier New" w:hAnsi="Courier New" w:hint="default"/>
      </w:rPr>
    </w:lvl>
    <w:lvl w:ilvl="8" w:tplc="FFFFFFFF" w:tentative="1">
      <w:start w:val="1"/>
      <w:numFmt w:val="bullet"/>
      <w:lvlText w:val=""/>
      <w:lvlJc w:val="left"/>
      <w:pPr>
        <w:tabs>
          <w:tab w:val="num" w:pos="6829"/>
        </w:tabs>
        <w:ind w:left="6829" w:hanging="360"/>
      </w:pPr>
      <w:rPr>
        <w:rFonts w:ascii="Wingdings" w:hAnsi="Wingdings" w:hint="default"/>
      </w:rPr>
    </w:lvl>
  </w:abstractNum>
  <w:abstractNum w:abstractNumId="29">
    <w:nsid w:val="6D54786E"/>
    <w:multiLevelType w:val="hybridMultilevel"/>
    <w:tmpl w:val="ACA84D14"/>
    <w:lvl w:ilvl="0" w:tplc="04190001">
      <w:start w:val="1"/>
      <w:numFmt w:val="bullet"/>
      <w:lvlText w:val=""/>
      <w:lvlJc w:val="left"/>
      <w:pPr>
        <w:tabs>
          <w:tab w:val="num" w:pos="1620"/>
        </w:tabs>
        <w:ind w:left="1620" w:hanging="360"/>
      </w:pPr>
      <w:rPr>
        <w:rFonts w:ascii="Symbol" w:hAnsi="Symbol" w:hint="default"/>
      </w:rPr>
    </w:lvl>
    <w:lvl w:ilvl="1" w:tplc="04190003" w:tentative="1">
      <w:start w:val="1"/>
      <w:numFmt w:val="bullet"/>
      <w:lvlText w:val="o"/>
      <w:lvlJc w:val="left"/>
      <w:pPr>
        <w:tabs>
          <w:tab w:val="num" w:pos="2340"/>
        </w:tabs>
        <w:ind w:left="2340" w:hanging="360"/>
      </w:pPr>
      <w:rPr>
        <w:rFonts w:ascii="Courier New" w:hAnsi="Courier New" w:hint="default"/>
      </w:rPr>
    </w:lvl>
    <w:lvl w:ilvl="2" w:tplc="04190005" w:tentative="1">
      <w:start w:val="1"/>
      <w:numFmt w:val="bullet"/>
      <w:lvlText w:val=""/>
      <w:lvlJc w:val="left"/>
      <w:pPr>
        <w:tabs>
          <w:tab w:val="num" w:pos="3060"/>
        </w:tabs>
        <w:ind w:left="3060" w:hanging="360"/>
      </w:pPr>
      <w:rPr>
        <w:rFonts w:ascii="Wingdings" w:hAnsi="Wingdings" w:hint="default"/>
      </w:rPr>
    </w:lvl>
    <w:lvl w:ilvl="3" w:tplc="04190001" w:tentative="1">
      <w:start w:val="1"/>
      <w:numFmt w:val="bullet"/>
      <w:lvlText w:val=""/>
      <w:lvlJc w:val="left"/>
      <w:pPr>
        <w:tabs>
          <w:tab w:val="num" w:pos="3780"/>
        </w:tabs>
        <w:ind w:left="3780" w:hanging="360"/>
      </w:pPr>
      <w:rPr>
        <w:rFonts w:ascii="Symbol" w:hAnsi="Symbol" w:hint="default"/>
      </w:rPr>
    </w:lvl>
    <w:lvl w:ilvl="4" w:tplc="04190003" w:tentative="1">
      <w:start w:val="1"/>
      <w:numFmt w:val="bullet"/>
      <w:lvlText w:val="o"/>
      <w:lvlJc w:val="left"/>
      <w:pPr>
        <w:tabs>
          <w:tab w:val="num" w:pos="4500"/>
        </w:tabs>
        <w:ind w:left="4500" w:hanging="360"/>
      </w:pPr>
      <w:rPr>
        <w:rFonts w:ascii="Courier New" w:hAnsi="Courier New" w:hint="default"/>
      </w:rPr>
    </w:lvl>
    <w:lvl w:ilvl="5" w:tplc="04190005" w:tentative="1">
      <w:start w:val="1"/>
      <w:numFmt w:val="bullet"/>
      <w:lvlText w:val=""/>
      <w:lvlJc w:val="left"/>
      <w:pPr>
        <w:tabs>
          <w:tab w:val="num" w:pos="5220"/>
        </w:tabs>
        <w:ind w:left="5220" w:hanging="360"/>
      </w:pPr>
      <w:rPr>
        <w:rFonts w:ascii="Wingdings" w:hAnsi="Wingdings" w:hint="default"/>
      </w:rPr>
    </w:lvl>
    <w:lvl w:ilvl="6" w:tplc="04190001" w:tentative="1">
      <w:start w:val="1"/>
      <w:numFmt w:val="bullet"/>
      <w:lvlText w:val=""/>
      <w:lvlJc w:val="left"/>
      <w:pPr>
        <w:tabs>
          <w:tab w:val="num" w:pos="5940"/>
        </w:tabs>
        <w:ind w:left="5940" w:hanging="360"/>
      </w:pPr>
      <w:rPr>
        <w:rFonts w:ascii="Symbol" w:hAnsi="Symbol" w:hint="default"/>
      </w:rPr>
    </w:lvl>
    <w:lvl w:ilvl="7" w:tplc="04190003" w:tentative="1">
      <w:start w:val="1"/>
      <w:numFmt w:val="bullet"/>
      <w:lvlText w:val="o"/>
      <w:lvlJc w:val="left"/>
      <w:pPr>
        <w:tabs>
          <w:tab w:val="num" w:pos="6660"/>
        </w:tabs>
        <w:ind w:left="6660" w:hanging="360"/>
      </w:pPr>
      <w:rPr>
        <w:rFonts w:ascii="Courier New" w:hAnsi="Courier New" w:hint="default"/>
      </w:rPr>
    </w:lvl>
    <w:lvl w:ilvl="8" w:tplc="04190005" w:tentative="1">
      <w:start w:val="1"/>
      <w:numFmt w:val="bullet"/>
      <w:lvlText w:val=""/>
      <w:lvlJc w:val="left"/>
      <w:pPr>
        <w:tabs>
          <w:tab w:val="num" w:pos="7380"/>
        </w:tabs>
        <w:ind w:left="7380" w:hanging="360"/>
      </w:pPr>
      <w:rPr>
        <w:rFonts w:ascii="Wingdings" w:hAnsi="Wingdings" w:hint="default"/>
      </w:rPr>
    </w:lvl>
  </w:abstractNum>
  <w:abstractNum w:abstractNumId="30">
    <w:nsid w:val="6F950530"/>
    <w:multiLevelType w:val="hybridMultilevel"/>
    <w:tmpl w:val="539E40B6"/>
    <w:lvl w:ilvl="0" w:tplc="FFFFFFFF">
      <w:start w:val="1"/>
      <w:numFmt w:val="decimal"/>
      <w:lvlText w:val="%1)"/>
      <w:lvlJc w:val="left"/>
      <w:pPr>
        <w:tabs>
          <w:tab w:val="num" w:pos="1494"/>
        </w:tabs>
        <w:ind w:left="1494" w:hanging="360"/>
      </w:pPr>
      <w:rPr>
        <w:rFonts w:cs="Times New Roman" w:hint="default"/>
      </w:rPr>
    </w:lvl>
    <w:lvl w:ilvl="1" w:tplc="FFFFFFFF" w:tentative="1">
      <w:start w:val="1"/>
      <w:numFmt w:val="lowerLetter"/>
      <w:lvlText w:val="%2."/>
      <w:lvlJc w:val="left"/>
      <w:pPr>
        <w:tabs>
          <w:tab w:val="num" w:pos="2214"/>
        </w:tabs>
        <w:ind w:left="2214" w:hanging="360"/>
      </w:pPr>
      <w:rPr>
        <w:rFonts w:cs="Times New Roman"/>
      </w:rPr>
    </w:lvl>
    <w:lvl w:ilvl="2" w:tplc="FFFFFFFF" w:tentative="1">
      <w:start w:val="1"/>
      <w:numFmt w:val="lowerRoman"/>
      <w:lvlText w:val="%3."/>
      <w:lvlJc w:val="right"/>
      <w:pPr>
        <w:tabs>
          <w:tab w:val="num" w:pos="2934"/>
        </w:tabs>
        <w:ind w:left="2934" w:hanging="180"/>
      </w:pPr>
      <w:rPr>
        <w:rFonts w:cs="Times New Roman"/>
      </w:rPr>
    </w:lvl>
    <w:lvl w:ilvl="3" w:tplc="FFFFFFFF" w:tentative="1">
      <w:start w:val="1"/>
      <w:numFmt w:val="decimal"/>
      <w:lvlText w:val="%4."/>
      <w:lvlJc w:val="left"/>
      <w:pPr>
        <w:tabs>
          <w:tab w:val="num" w:pos="3654"/>
        </w:tabs>
        <w:ind w:left="3654" w:hanging="360"/>
      </w:pPr>
      <w:rPr>
        <w:rFonts w:cs="Times New Roman"/>
      </w:rPr>
    </w:lvl>
    <w:lvl w:ilvl="4" w:tplc="FFFFFFFF" w:tentative="1">
      <w:start w:val="1"/>
      <w:numFmt w:val="lowerLetter"/>
      <w:lvlText w:val="%5."/>
      <w:lvlJc w:val="left"/>
      <w:pPr>
        <w:tabs>
          <w:tab w:val="num" w:pos="4374"/>
        </w:tabs>
        <w:ind w:left="4374" w:hanging="360"/>
      </w:pPr>
      <w:rPr>
        <w:rFonts w:cs="Times New Roman"/>
      </w:rPr>
    </w:lvl>
    <w:lvl w:ilvl="5" w:tplc="FFFFFFFF" w:tentative="1">
      <w:start w:val="1"/>
      <w:numFmt w:val="lowerRoman"/>
      <w:lvlText w:val="%6."/>
      <w:lvlJc w:val="right"/>
      <w:pPr>
        <w:tabs>
          <w:tab w:val="num" w:pos="5094"/>
        </w:tabs>
        <w:ind w:left="5094" w:hanging="180"/>
      </w:pPr>
      <w:rPr>
        <w:rFonts w:cs="Times New Roman"/>
      </w:rPr>
    </w:lvl>
    <w:lvl w:ilvl="6" w:tplc="FFFFFFFF" w:tentative="1">
      <w:start w:val="1"/>
      <w:numFmt w:val="decimal"/>
      <w:lvlText w:val="%7."/>
      <w:lvlJc w:val="left"/>
      <w:pPr>
        <w:tabs>
          <w:tab w:val="num" w:pos="5814"/>
        </w:tabs>
        <w:ind w:left="5814" w:hanging="360"/>
      </w:pPr>
      <w:rPr>
        <w:rFonts w:cs="Times New Roman"/>
      </w:rPr>
    </w:lvl>
    <w:lvl w:ilvl="7" w:tplc="FFFFFFFF" w:tentative="1">
      <w:start w:val="1"/>
      <w:numFmt w:val="lowerLetter"/>
      <w:lvlText w:val="%8."/>
      <w:lvlJc w:val="left"/>
      <w:pPr>
        <w:tabs>
          <w:tab w:val="num" w:pos="6534"/>
        </w:tabs>
        <w:ind w:left="6534" w:hanging="360"/>
      </w:pPr>
      <w:rPr>
        <w:rFonts w:cs="Times New Roman"/>
      </w:rPr>
    </w:lvl>
    <w:lvl w:ilvl="8" w:tplc="FFFFFFFF" w:tentative="1">
      <w:start w:val="1"/>
      <w:numFmt w:val="lowerRoman"/>
      <w:lvlText w:val="%9."/>
      <w:lvlJc w:val="right"/>
      <w:pPr>
        <w:tabs>
          <w:tab w:val="num" w:pos="7254"/>
        </w:tabs>
        <w:ind w:left="7254" w:hanging="180"/>
      </w:pPr>
      <w:rPr>
        <w:rFonts w:cs="Times New Roman"/>
      </w:rPr>
    </w:lvl>
  </w:abstractNum>
  <w:abstractNum w:abstractNumId="31">
    <w:nsid w:val="72561E4A"/>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32">
    <w:nsid w:val="7B473864"/>
    <w:multiLevelType w:val="singleLevel"/>
    <w:tmpl w:val="04190011"/>
    <w:lvl w:ilvl="0">
      <w:start w:val="1"/>
      <w:numFmt w:val="decimal"/>
      <w:lvlText w:val="%1)"/>
      <w:lvlJc w:val="left"/>
      <w:pPr>
        <w:tabs>
          <w:tab w:val="num" w:pos="360"/>
        </w:tabs>
        <w:ind w:left="360" w:hanging="360"/>
      </w:pPr>
      <w:rPr>
        <w:rFonts w:cs="Times New Roman" w:hint="default"/>
      </w:rPr>
    </w:lvl>
  </w:abstractNum>
  <w:abstractNum w:abstractNumId="33">
    <w:nsid w:val="7D2B2467"/>
    <w:multiLevelType w:val="hybridMultilevel"/>
    <w:tmpl w:val="B43CE23E"/>
    <w:lvl w:ilvl="0" w:tplc="FFFFFFFF">
      <w:start w:val="1"/>
      <w:numFmt w:val="decimal"/>
      <w:lvlText w:val="%1."/>
      <w:lvlJc w:val="left"/>
      <w:pPr>
        <w:tabs>
          <w:tab w:val="num" w:pos="720"/>
        </w:tabs>
        <w:ind w:left="720" w:hanging="360"/>
      </w:pPr>
      <w:rPr>
        <w:rFonts w:cs="Times New Roman" w:hint="default"/>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num w:numId="1">
    <w:abstractNumId w:val="0"/>
  </w:num>
  <w:num w:numId="2">
    <w:abstractNumId w:val="0"/>
  </w:num>
  <w:num w:numId="3">
    <w:abstractNumId w:val="20"/>
  </w:num>
  <w:num w:numId="4">
    <w:abstractNumId w:val="17"/>
  </w:num>
  <w:num w:numId="5">
    <w:abstractNumId w:val="26"/>
  </w:num>
  <w:num w:numId="6">
    <w:abstractNumId w:val="12"/>
  </w:num>
  <w:num w:numId="7">
    <w:abstractNumId w:val="31"/>
  </w:num>
  <w:num w:numId="8">
    <w:abstractNumId w:val="6"/>
  </w:num>
  <w:num w:numId="9">
    <w:abstractNumId w:val="2"/>
  </w:num>
  <w:num w:numId="10">
    <w:abstractNumId w:val="27"/>
  </w:num>
  <w:num w:numId="11">
    <w:abstractNumId w:val="32"/>
  </w:num>
  <w:num w:numId="12">
    <w:abstractNumId w:val="30"/>
  </w:num>
  <w:num w:numId="13">
    <w:abstractNumId w:val="1"/>
  </w:num>
  <w:num w:numId="14">
    <w:abstractNumId w:val="25"/>
  </w:num>
  <w:num w:numId="15">
    <w:abstractNumId w:val="3"/>
  </w:num>
  <w:num w:numId="16">
    <w:abstractNumId w:val="18"/>
  </w:num>
  <w:num w:numId="17">
    <w:abstractNumId w:val="15"/>
  </w:num>
  <w:num w:numId="18">
    <w:abstractNumId w:val="29"/>
  </w:num>
  <w:num w:numId="19">
    <w:abstractNumId w:val="28"/>
  </w:num>
  <w:num w:numId="20">
    <w:abstractNumId w:val="19"/>
  </w:num>
  <w:num w:numId="21">
    <w:abstractNumId w:val="23"/>
  </w:num>
  <w:num w:numId="22">
    <w:abstractNumId w:val="10"/>
  </w:num>
  <w:num w:numId="23">
    <w:abstractNumId w:val="14"/>
  </w:num>
  <w:num w:numId="24">
    <w:abstractNumId w:val="13"/>
  </w:num>
  <w:num w:numId="25">
    <w:abstractNumId w:val="24"/>
  </w:num>
  <w:num w:numId="26">
    <w:abstractNumId w:val="7"/>
  </w:num>
  <w:num w:numId="27">
    <w:abstractNumId w:val="8"/>
  </w:num>
  <w:num w:numId="28">
    <w:abstractNumId w:val="33"/>
  </w:num>
  <w:num w:numId="29">
    <w:abstractNumId w:val="5"/>
  </w:num>
  <w:num w:numId="30">
    <w:abstractNumId w:val="21"/>
  </w:num>
  <w:num w:numId="31">
    <w:abstractNumId w:val="11"/>
  </w:num>
  <w:num w:numId="32">
    <w:abstractNumId w:val="16"/>
  </w:num>
  <w:num w:numId="33">
    <w:abstractNumId w:val="22"/>
  </w:num>
  <w:num w:numId="34">
    <w:abstractNumId w:val="4"/>
  </w:num>
  <w:num w:numId="35">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57"/>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61384"/>
    <w:rsid w:val="000109CC"/>
    <w:rsid w:val="00026D90"/>
    <w:rsid w:val="00084FCC"/>
    <w:rsid w:val="00086830"/>
    <w:rsid w:val="000912AD"/>
    <w:rsid w:val="000C484E"/>
    <w:rsid w:val="000E08B6"/>
    <w:rsid w:val="000E1FB6"/>
    <w:rsid w:val="000E2F26"/>
    <w:rsid w:val="000E7351"/>
    <w:rsid w:val="000F6626"/>
    <w:rsid w:val="00101147"/>
    <w:rsid w:val="0010670F"/>
    <w:rsid w:val="00111122"/>
    <w:rsid w:val="00153ED7"/>
    <w:rsid w:val="00161019"/>
    <w:rsid w:val="00164A3D"/>
    <w:rsid w:val="001666F2"/>
    <w:rsid w:val="00177973"/>
    <w:rsid w:val="0018533F"/>
    <w:rsid w:val="001B40E6"/>
    <w:rsid w:val="001D189B"/>
    <w:rsid w:val="001E0520"/>
    <w:rsid w:val="001E1B67"/>
    <w:rsid w:val="00212430"/>
    <w:rsid w:val="002242A2"/>
    <w:rsid w:val="002334DF"/>
    <w:rsid w:val="002364FD"/>
    <w:rsid w:val="00261384"/>
    <w:rsid w:val="00271D59"/>
    <w:rsid w:val="002953C5"/>
    <w:rsid w:val="002C5B53"/>
    <w:rsid w:val="002E4D4B"/>
    <w:rsid w:val="002F0725"/>
    <w:rsid w:val="002F3D3A"/>
    <w:rsid w:val="0032792D"/>
    <w:rsid w:val="00330A10"/>
    <w:rsid w:val="00332689"/>
    <w:rsid w:val="00360D57"/>
    <w:rsid w:val="003B0B7D"/>
    <w:rsid w:val="003B5548"/>
    <w:rsid w:val="003D64F1"/>
    <w:rsid w:val="003E6AE6"/>
    <w:rsid w:val="003F066C"/>
    <w:rsid w:val="00415964"/>
    <w:rsid w:val="00420F7B"/>
    <w:rsid w:val="00423948"/>
    <w:rsid w:val="00445428"/>
    <w:rsid w:val="004559C5"/>
    <w:rsid w:val="00457675"/>
    <w:rsid w:val="004E3F96"/>
    <w:rsid w:val="0050499E"/>
    <w:rsid w:val="00517A23"/>
    <w:rsid w:val="00533B9D"/>
    <w:rsid w:val="005415F0"/>
    <w:rsid w:val="00546813"/>
    <w:rsid w:val="00580E42"/>
    <w:rsid w:val="005B5928"/>
    <w:rsid w:val="005B750F"/>
    <w:rsid w:val="005C4A05"/>
    <w:rsid w:val="005C62CF"/>
    <w:rsid w:val="00611E4F"/>
    <w:rsid w:val="00623A33"/>
    <w:rsid w:val="00634592"/>
    <w:rsid w:val="00645F16"/>
    <w:rsid w:val="00660826"/>
    <w:rsid w:val="00667D20"/>
    <w:rsid w:val="006B6CDD"/>
    <w:rsid w:val="006C09B1"/>
    <w:rsid w:val="006E6D28"/>
    <w:rsid w:val="006F7FC8"/>
    <w:rsid w:val="00717B0E"/>
    <w:rsid w:val="007234D0"/>
    <w:rsid w:val="00771D6E"/>
    <w:rsid w:val="00775BC1"/>
    <w:rsid w:val="00793EF4"/>
    <w:rsid w:val="007A0257"/>
    <w:rsid w:val="007A1FD7"/>
    <w:rsid w:val="007C62E1"/>
    <w:rsid w:val="007D753A"/>
    <w:rsid w:val="00881643"/>
    <w:rsid w:val="008A0456"/>
    <w:rsid w:val="008C42B8"/>
    <w:rsid w:val="008D6D82"/>
    <w:rsid w:val="008F2C05"/>
    <w:rsid w:val="008F461A"/>
    <w:rsid w:val="009114B1"/>
    <w:rsid w:val="00920A5E"/>
    <w:rsid w:val="00940B09"/>
    <w:rsid w:val="00956B56"/>
    <w:rsid w:val="00970036"/>
    <w:rsid w:val="0099731B"/>
    <w:rsid w:val="009B5EBB"/>
    <w:rsid w:val="009D5475"/>
    <w:rsid w:val="009D64CC"/>
    <w:rsid w:val="009E0802"/>
    <w:rsid w:val="00A036DD"/>
    <w:rsid w:val="00A16134"/>
    <w:rsid w:val="00A34CD6"/>
    <w:rsid w:val="00A37904"/>
    <w:rsid w:val="00A40025"/>
    <w:rsid w:val="00A43F06"/>
    <w:rsid w:val="00A51FE3"/>
    <w:rsid w:val="00A56849"/>
    <w:rsid w:val="00A83411"/>
    <w:rsid w:val="00A91EBC"/>
    <w:rsid w:val="00AE06E3"/>
    <w:rsid w:val="00AE2346"/>
    <w:rsid w:val="00AE2DE8"/>
    <w:rsid w:val="00AF6671"/>
    <w:rsid w:val="00AF758A"/>
    <w:rsid w:val="00B12C47"/>
    <w:rsid w:val="00B14247"/>
    <w:rsid w:val="00B2526E"/>
    <w:rsid w:val="00B25CF9"/>
    <w:rsid w:val="00B3104C"/>
    <w:rsid w:val="00B759A7"/>
    <w:rsid w:val="00B80D04"/>
    <w:rsid w:val="00B9672A"/>
    <w:rsid w:val="00BA75FB"/>
    <w:rsid w:val="00BB3B14"/>
    <w:rsid w:val="00BC129D"/>
    <w:rsid w:val="00BC52DA"/>
    <w:rsid w:val="00BD354D"/>
    <w:rsid w:val="00BF10B7"/>
    <w:rsid w:val="00C041AC"/>
    <w:rsid w:val="00C666E9"/>
    <w:rsid w:val="00C76765"/>
    <w:rsid w:val="00C83DC1"/>
    <w:rsid w:val="00C97984"/>
    <w:rsid w:val="00CB1240"/>
    <w:rsid w:val="00CB429E"/>
    <w:rsid w:val="00CE161F"/>
    <w:rsid w:val="00CE61C3"/>
    <w:rsid w:val="00D0369E"/>
    <w:rsid w:val="00D037DD"/>
    <w:rsid w:val="00D05C64"/>
    <w:rsid w:val="00D20E26"/>
    <w:rsid w:val="00D27667"/>
    <w:rsid w:val="00D95AD7"/>
    <w:rsid w:val="00DB7857"/>
    <w:rsid w:val="00DC6B3B"/>
    <w:rsid w:val="00E07D62"/>
    <w:rsid w:val="00E420C0"/>
    <w:rsid w:val="00E424BD"/>
    <w:rsid w:val="00E4740E"/>
    <w:rsid w:val="00E552E6"/>
    <w:rsid w:val="00E5575F"/>
    <w:rsid w:val="00E629F3"/>
    <w:rsid w:val="00E67834"/>
    <w:rsid w:val="00ED497C"/>
    <w:rsid w:val="00F34363"/>
    <w:rsid w:val="00F519E2"/>
    <w:rsid w:val="00FB4D7F"/>
    <w:rsid w:val="00FD2157"/>
    <w:rsid w:val="00FE017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1"/>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E2F26"/>
    <w:pPr>
      <w:widowControl w:val="0"/>
      <w:spacing w:line="300" w:lineRule="auto"/>
      <w:ind w:firstLine="280"/>
      <w:jc w:val="both"/>
    </w:pPr>
    <w:rPr>
      <w:sz w:val="16"/>
    </w:rPr>
  </w:style>
  <w:style w:type="paragraph" w:styleId="1">
    <w:name w:val="heading 1"/>
    <w:basedOn w:val="a"/>
    <w:next w:val="a"/>
    <w:link w:val="10"/>
    <w:uiPriority w:val="99"/>
    <w:qFormat/>
    <w:rsid w:val="00BF10B7"/>
    <w:pPr>
      <w:keepNext/>
      <w:widowControl/>
      <w:spacing w:line="240" w:lineRule="auto"/>
      <w:ind w:right="-858" w:firstLine="0"/>
      <w:outlineLvl w:val="0"/>
    </w:pPr>
    <w:rPr>
      <w:b/>
      <w:sz w:val="28"/>
    </w:rPr>
  </w:style>
  <w:style w:type="paragraph" w:styleId="2">
    <w:name w:val="heading 2"/>
    <w:basedOn w:val="a"/>
    <w:next w:val="a"/>
    <w:link w:val="20"/>
    <w:uiPriority w:val="99"/>
    <w:qFormat/>
    <w:rsid w:val="00BF10B7"/>
    <w:pPr>
      <w:keepNext/>
      <w:widowControl/>
      <w:spacing w:line="240" w:lineRule="auto"/>
      <w:ind w:firstLine="0"/>
      <w:outlineLvl w:val="1"/>
    </w:pPr>
    <w:rPr>
      <w:b/>
      <w:sz w:val="28"/>
    </w:rPr>
  </w:style>
  <w:style w:type="paragraph" w:styleId="3">
    <w:name w:val="heading 3"/>
    <w:basedOn w:val="a"/>
    <w:next w:val="a"/>
    <w:link w:val="30"/>
    <w:uiPriority w:val="99"/>
    <w:qFormat/>
    <w:rsid w:val="001E0520"/>
    <w:pPr>
      <w:keepNext/>
      <w:widowControl/>
      <w:spacing w:before="240" w:after="60" w:line="240" w:lineRule="auto"/>
      <w:ind w:firstLine="0"/>
      <w:jc w:val="left"/>
      <w:outlineLvl w:val="2"/>
    </w:pPr>
    <w:rPr>
      <w:rFonts w:ascii="Arial" w:hAnsi="Arial" w:cs="Arial"/>
      <w:b/>
      <w:bCs/>
      <w:sz w:val="26"/>
      <w:szCs w:val="26"/>
    </w:rPr>
  </w:style>
  <w:style w:type="paragraph" w:styleId="4">
    <w:name w:val="heading 4"/>
    <w:basedOn w:val="a"/>
    <w:next w:val="a"/>
    <w:link w:val="40"/>
    <w:uiPriority w:val="99"/>
    <w:qFormat/>
    <w:rsid w:val="00330A10"/>
    <w:pPr>
      <w:keepNext/>
      <w:widowControl/>
      <w:spacing w:before="240" w:after="60" w:line="240" w:lineRule="auto"/>
      <w:ind w:firstLine="0"/>
      <w:jc w:val="left"/>
      <w:outlineLvl w:val="3"/>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paragraph" w:styleId="a3">
    <w:name w:val="Normal (Web)"/>
    <w:basedOn w:val="a"/>
    <w:uiPriority w:val="99"/>
    <w:rsid w:val="00261384"/>
    <w:pPr>
      <w:widowControl/>
      <w:spacing w:line="300" w:lineRule="atLeast"/>
      <w:ind w:firstLine="400"/>
    </w:pPr>
    <w:rPr>
      <w:rFonts w:ascii="Tahoma" w:hAnsi="Tahoma" w:cs="Tahoma"/>
      <w:color w:val="515151"/>
      <w:szCs w:val="16"/>
    </w:rPr>
  </w:style>
  <w:style w:type="paragraph" w:styleId="a4">
    <w:name w:val="Body Text"/>
    <w:basedOn w:val="a"/>
    <w:link w:val="a5"/>
    <w:uiPriority w:val="99"/>
    <w:rsid w:val="00BF10B7"/>
    <w:pPr>
      <w:widowControl/>
      <w:spacing w:line="240" w:lineRule="auto"/>
      <w:ind w:right="42" w:firstLine="0"/>
    </w:pPr>
    <w:rPr>
      <w:sz w:val="28"/>
    </w:rPr>
  </w:style>
  <w:style w:type="character" w:customStyle="1" w:styleId="a5">
    <w:name w:val="Основной текст Знак"/>
    <w:link w:val="a4"/>
    <w:uiPriority w:val="99"/>
    <w:semiHidden/>
    <w:rPr>
      <w:sz w:val="16"/>
      <w:szCs w:val="20"/>
    </w:rPr>
  </w:style>
  <w:style w:type="paragraph" w:styleId="a6">
    <w:name w:val="footer"/>
    <w:basedOn w:val="a"/>
    <w:link w:val="a7"/>
    <w:uiPriority w:val="99"/>
    <w:rsid w:val="00956B56"/>
    <w:pPr>
      <w:widowControl/>
      <w:tabs>
        <w:tab w:val="center" w:pos="4677"/>
        <w:tab w:val="right" w:pos="9355"/>
      </w:tabs>
      <w:spacing w:line="240" w:lineRule="auto"/>
      <w:ind w:firstLine="0"/>
      <w:jc w:val="left"/>
    </w:pPr>
    <w:rPr>
      <w:sz w:val="24"/>
      <w:szCs w:val="24"/>
    </w:rPr>
  </w:style>
  <w:style w:type="character" w:customStyle="1" w:styleId="a7">
    <w:name w:val="Нижний колонтитул Знак"/>
    <w:link w:val="a6"/>
    <w:uiPriority w:val="99"/>
    <w:semiHidden/>
    <w:rPr>
      <w:sz w:val="16"/>
      <w:szCs w:val="20"/>
    </w:rPr>
  </w:style>
  <w:style w:type="character" w:styleId="a8">
    <w:name w:val="page number"/>
    <w:uiPriority w:val="99"/>
    <w:rsid w:val="00956B56"/>
    <w:rPr>
      <w:rFonts w:cs="Times New Roman"/>
    </w:rPr>
  </w:style>
  <w:style w:type="table" w:styleId="a9">
    <w:name w:val="Table Grid"/>
    <w:basedOn w:val="a1"/>
    <w:uiPriority w:val="99"/>
    <w:rsid w:val="00330A1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1">
    <w:name w:val="s1"/>
    <w:uiPriority w:val="99"/>
    <w:rsid w:val="00AF758A"/>
    <w:rPr>
      <w:rFonts w:cs="Times New Roman"/>
    </w:rPr>
  </w:style>
  <w:style w:type="character" w:customStyle="1" w:styleId="s0">
    <w:name w:val="s0"/>
    <w:uiPriority w:val="99"/>
    <w:rsid w:val="00AF758A"/>
    <w:rPr>
      <w:rFonts w:cs="Times New Roman"/>
    </w:rPr>
  </w:style>
  <w:style w:type="character" w:styleId="aa">
    <w:name w:val="Hyperlink"/>
    <w:uiPriority w:val="99"/>
    <w:rsid w:val="00D037DD"/>
    <w:rPr>
      <w:rFonts w:cs="Times New Roman"/>
      <w:color w:val="000080"/>
      <w:u w:val="none"/>
      <w:effect w:val="none"/>
    </w:rPr>
  </w:style>
  <w:style w:type="paragraph" w:styleId="ab">
    <w:name w:val="Body Text Indent"/>
    <w:basedOn w:val="a"/>
    <w:link w:val="ac"/>
    <w:uiPriority w:val="99"/>
    <w:rsid w:val="00634592"/>
    <w:pPr>
      <w:widowControl/>
      <w:spacing w:after="120" w:line="240" w:lineRule="auto"/>
      <w:ind w:left="283" w:firstLine="0"/>
      <w:jc w:val="left"/>
    </w:pPr>
    <w:rPr>
      <w:sz w:val="24"/>
      <w:szCs w:val="24"/>
    </w:rPr>
  </w:style>
  <w:style w:type="character" w:customStyle="1" w:styleId="ac">
    <w:name w:val="Основной текст с отступом Знак"/>
    <w:link w:val="ab"/>
    <w:uiPriority w:val="99"/>
    <w:semiHidden/>
    <w:rPr>
      <w:sz w:val="16"/>
      <w:szCs w:val="20"/>
    </w:rPr>
  </w:style>
  <w:style w:type="paragraph" w:styleId="31">
    <w:name w:val="Body Text 3"/>
    <w:basedOn w:val="a"/>
    <w:link w:val="32"/>
    <w:uiPriority w:val="99"/>
    <w:rsid w:val="00634592"/>
    <w:pPr>
      <w:widowControl/>
      <w:spacing w:after="120" w:line="240" w:lineRule="auto"/>
      <w:ind w:firstLine="0"/>
      <w:jc w:val="left"/>
    </w:pPr>
    <w:rPr>
      <w:szCs w:val="16"/>
    </w:rPr>
  </w:style>
  <w:style w:type="character" w:customStyle="1" w:styleId="32">
    <w:name w:val="Основной текст 3 Знак"/>
    <w:link w:val="31"/>
    <w:uiPriority w:val="99"/>
    <w:semiHidden/>
    <w:rPr>
      <w:sz w:val="16"/>
      <w:szCs w:val="16"/>
    </w:rPr>
  </w:style>
  <w:style w:type="paragraph" w:styleId="ad">
    <w:name w:val="List Bullet"/>
    <w:basedOn w:val="a"/>
    <w:autoRedefine/>
    <w:uiPriority w:val="99"/>
    <w:rsid w:val="00634592"/>
    <w:pPr>
      <w:widowControl/>
      <w:spacing w:line="240" w:lineRule="auto"/>
      <w:ind w:firstLine="567"/>
    </w:pPr>
    <w:rPr>
      <w:sz w:val="22"/>
      <w:lang w:eastAsia="ko-KR"/>
    </w:rPr>
  </w:style>
  <w:style w:type="paragraph" w:customStyle="1" w:styleId="ae">
    <w:name w:val="Рисунок"/>
    <w:basedOn w:val="a"/>
    <w:uiPriority w:val="99"/>
    <w:rsid w:val="00BD354D"/>
    <w:pPr>
      <w:keepNext/>
      <w:widowControl/>
      <w:spacing w:before="360" w:after="120" w:line="240" w:lineRule="auto"/>
      <w:ind w:firstLine="0"/>
      <w:jc w:val="center"/>
    </w:pPr>
    <w:rPr>
      <w:sz w:val="22"/>
      <w:lang w:val="en-US"/>
    </w:rPr>
  </w:style>
  <w:style w:type="paragraph" w:styleId="af">
    <w:name w:val="caption"/>
    <w:basedOn w:val="a"/>
    <w:next w:val="a"/>
    <w:uiPriority w:val="99"/>
    <w:qFormat/>
    <w:rsid w:val="00BD354D"/>
    <w:pPr>
      <w:widowControl/>
      <w:spacing w:before="120" w:after="360" w:line="240" w:lineRule="auto"/>
      <w:ind w:firstLine="0"/>
      <w:jc w:val="center"/>
    </w:pPr>
    <w:rPr>
      <w:rFonts w:ascii="Arial" w:hAnsi="Arial"/>
      <w:sz w:val="22"/>
    </w:rPr>
  </w:style>
  <w:style w:type="paragraph" w:customStyle="1" w:styleId="GuideTextInd">
    <w:name w:val="GuideTextInd"/>
    <w:basedOn w:val="a"/>
    <w:uiPriority w:val="99"/>
    <w:rsid w:val="00BD354D"/>
    <w:pPr>
      <w:spacing w:after="120" w:line="240" w:lineRule="auto"/>
      <w:ind w:firstLine="567"/>
      <w:jc w:val="left"/>
    </w:pPr>
    <w:rPr>
      <w:sz w:val="22"/>
    </w:rPr>
  </w:style>
  <w:style w:type="paragraph" w:styleId="af0">
    <w:name w:val="Block Text"/>
    <w:basedOn w:val="a"/>
    <w:uiPriority w:val="99"/>
    <w:rsid w:val="005415F0"/>
    <w:pPr>
      <w:widowControl/>
      <w:overflowPunct w:val="0"/>
      <w:autoSpaceDE w:val="0"/>
      <w:autoSpaceDN w:val="0"/>
      <w:adjustRightInd w:val="0"/>
      <w:spacing w:line="240" w:lineRule="atLeast"/>
      <w:ind w:left="567" w:right="21" w:firstLine="709"/>
      <w:textAlignment w:val="baseline"/>
    </w:pPr>
    <w:rPr>
      <w:sz w:val="28"/>
    </w:rPr>
  </w:style>
  <w:style w:type="paragraph" w:customStyle="1" w:styleId="Iauiue1">
    <w:name w:val="Iau?iue1"/>
    <w:uiPriority w:val="99"/>
    <w:rsid w:val="005415F0"/>
    <w:pPr>
      <w:widowControl w:val="0"/>
      <w:overflowPunct w:val="0"/>
      <w:autoSpaceDE w:val="0"/>
      <w:autoSpaceDN w:val="0"/>
      <w:adjustRightInd w:val="0"/>
      <w:textAlignment w:val="baseline"/>
    </w:pPr>
    <w:rPr>
      <w:lang w:val="en-US"/>
    </w:rPr>
  </w:style>
  <w:style w:type="paragraph" w:styleId="21">
    <w:name w:val="Body Text 2"/>
    <w:basedOn w:val="a"/>
    <w:link w:val="22"/>
    <w:uiPriority w:val="99"/>
    <w:rsid w:val="00F519E2"/>
    <w:pPr>
      <w:widowControl/>
      <w:spacing w:after="120" w:line="480" w:lineRule="auto"/>
      <w:ind w:firstLine="0"/>
      <w:jc w:val="left"/>
    </w:pPr>
    <w:rPr>
      <w:sz w:val="24"/>
      <w:szCs w:val="24"/>
    </w:rPr>
  </w:style>
  <w:style w:type="character" w:customStyle="1" w:styleId="22">
    <w:name w:val="Основной текст 2 Знак"/>
    <w:link w:val="21"/>
    <w:uiPriority w:val="99"/>
    <w:semiHidden/>
    <w:rPr>
      <w:sz w:val="16"/>
      <w:szCs w:val="20"/>
    </w:rPr>
  </w:style>
  <w:style w:type="paragraph" w:customStyle="1" w:styleId="af1">
    <w:name w:val="Знак Знак Знак Знак"/>
    <w:basedOn w:val="a"/>
    <w:autoRedefine/>
    <w:uiPriority w:val="99"/>
    <w:rsid w:val="00B759A7"/>
    <w:pPr>
      <w:widowControl/>
      <w:spacing w:after="160" w:line="240" w:lineRule="exact"/>
      <w:ind w:firstLine="0"/>
      <w:jc w:val="left"/>
    </w:pPr>
    <w:rPr>
      <w:rFonts w:eastAsia="SimSun"/>
      <w:b/>
      <w:sz w:val="28"/>
      <w:szCs w:val="24"/>
      <w:lang w:val="en-US" w:eastAsia="en-US"/>
    </w:rPr>
  </w:style>
  <w:style w:type="paragraph" w:styleId="af2">
    <w:name w:val="Balloon Text"/>
    <w:basedOn w:val="a"/>
    <w:link w:val="af3"/>
    <w:uiPriority w:val="99"/>
    <w:semiHidden/>
    <w:rsid w:val="009E0802"/>
    <w:pPr>
      <w:widowControl/>
      <w:spacing w:line="240" w:lineRule="auto"/>
      <w:ind w:firstLine="0"/>
      <w:jc w:val="left"/>
    </w:pPr>
    <w:rPr>
      <w:rFonts w:ascii="Tahoma" w:hAnsi="Tahoma" w:cs="Tahoma"/>
      <w:szCs w:val="16"/>
    </w:rPr>
  </w:style>
  <w:style w:type="character" w:customStyle="1" w:styleId="af3">
    <w:name w:val="Текст выноски Знак"/>
    <w:link w:val="af2"/>
    <w:uiPriority w:val="99"/>
    <w:semiHidden/>
    <w:rPr>
      <w:rFonts w:ascii="Tahoma" w:hAnsi="Tahoma" w:cs="Tahoma"/>
      <w:sz w:val="16"/>
      <w:szCs w:val="16"/>
    </w:rPr>
  </w:style>
  <w:style w:type="table" w:styleId="11">
    <w:name w:val="Table Grid 1"/>
    <w:basedOn w:val="a1"/>
    <w:uiPriority w:val="99"/>
    <w:rsid w:val="000E7351"/>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tblPr/>
      <w:tcPr>
        <w:tcBorders>
          <w:tl2br w:val="none" w:sz="0" w:space="0" w:color="auto"/>
          <w:tr2bl w:val="none" w:sz="0" w:space="0" w:color="auto"/>
        </w:tcBorders>
      </w:tcPr>
    </w:tblStylePr>
    <w:tblStylePr w:type="lastCol">
      <w:tblPr/>
      <w:tcPr>
        <w:tcBorders>
          <w:tl2br w:val="none" w:sz="0" w:space="0" w:color="auto"/>
          <w:tr2bl w:val="none" w:sz="0" w:space="0" w:color="auto"/>
        </w:tcBorders>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4256687">
      <w:marLeft w:val="0"/>
      <w:marRight w:val="0"/>
      <w:marTop w:val="0"/>
      <w:marBottom w:val="0"/>
      <w:divBdr>
        <w:top w:val="none" w:sz="0" w:space="0" w:color="auto"/>
        <w:left w:val="none" w:sz="0" w:space="0" w:color="auto"/>
        <w:bottom w:val="none" w:sz="0" w:space="0" w:color="auto"/>
        <w:right w:val="none" w:sz="0" w:space="0" w:color="auto"/>
      </w:divBdr>
      <w:divsChild>
        <w:div w:id="404256686">
          <w:marLeft w:val="0"/>
          <w:marRight w:val="0"/>
          <w:marTop w:val="0"/>
          <w:marBottom w:val="0"/>
          <w:divBdr>
            <w:top w:val="dashed" w:sz="8" w:space="5" w:color="ADADAD"/>
            <w:left w:val="dashed" w:sz="8" w:space="5" w:color="ADADAD"/>
            <w:bottom w:val="dashed" w:sz="8" w:space="5" w:color="ADADAD"/>
            <w:right w:val="dashed" w:sz="8" w:space="5" w:color="ADADAD"/>
          </w:divBdr>
        </w:div>
        <w:div w:id="404256688">
          <w:marLeft w:val="0"/>
          <w:marRight w:val="0"/>
          <w:marTop w:val="0"/>
          <w:marBottom w:val="0"/>
          <w:divBdr>
            <w:top w:val="dashed" w:sz="8" w:space="5" w:color="ADADAD"/>
            <w:left w:val="dashed" w:sz="8" w:space="5" w:color="ADADAD"/>
            <w:bottom w:val="dashed" w:sz="8" w:space="5" w:color="ADADAD"/>
            <w:right w:val="dashed" w:sz="8" w:space="5" w:color="ADADAD"/>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footer" Target="footer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emf"/><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emf"/><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19801</Words>
  <Characters>143143</Characters>
  <Application>Microsoft Office Word</Application>
  <DocSecurity>0</DocSecurity>
  <Lines>3465</Lines>
  <Paragraphs>1102</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162114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
  <cp:keywords/>
  <dc:description>Обработан пакетом :: Методичка :: _x000d_http://alex-mail.at.tut.by/_x000d_(c) 2007-2009 Александр, г.Брест_x000d_E-mail: alex-mail@tut.by</dc:description>
  <cp:lastModifiedBy>Alex</cp:lastModifiedBy>
  <cp:revision>2</cp:revision>
  <cp:lastPrinted>2009-03-15T18:39:00Z</cp:lastPrinted>
  <dcterms:created xsi:type="dcterms:W3CDTF">2016-12-18T12:13:00Z</dcterms:created>
  <dcterms:modified xsi:type="dcterms:W3CDTF">2016-12-18T12:13:00Z</dcterms:modified>
</cp:coreProperties>
</file>