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25FF" w:rsidRPr="007B2ACB" w:rsidRDefault="008467EE" w:rsidP="007B2ACB">
      <w:pPr>
        <w:tabs>
          <w:tab w:val="left" w:pos="1620"/>
          <w:tab w:val="left" w:pos="5940"/>
        </w:tabs>
        <w:spacing w:line="360" w:lineRule="auto"/>
        <w:ind w:firstLine="709"/>
        <w:jc w:val="center"/>
        <w:rPr>
          <w:b/>
          <w:sz w:val="28"/>
        </w:rPr>
      </w:pPr>
      <w:bookmarkStart w:id="0" w:name="_GoBack"/>
      <w:bookmarkEnd w:id="0"/>
      <w:r w:rsidRPr="007B2ACB">
        <w:rPr>
          <w:b/>
          <w:sz w:val="28"/>
        </w:rPr>
        <w:t>Содержание</w:t>
      </w:r>
    </w:p>
    <w:p w:rsidR="007B2ACB" w:rsidRDefault="007B2ACB" w:rsidP="007B2ACB">
      <w:pPr>
        <w:tabs>
          <w:tab w:val="left" w:pos="1620"/>
          <w:tab w:val="left" w:pos="5940"/>
        </w:tabs>
        <w:spacing w:line="360" w:lineRule="auto"/>
        <w:ind w:firstLine="709"/>
        <w:jc w:val="both"/>
        <w:rPr>
          <w:sz w:val="28"/>
        </w:rPr>
      </w:pPr>
    </w:p>
    <w:p w:rsidR="00C225FF" w:rsidRPr="007B2ACB" w:rsidRDefault="008467EE" w:rsidP="007B2ACB">
      <w:pPr>
        <w:tabs>
          <w:tab w:val="left" w:pos="1620"/>
          <w:tab w:val="left" w:pos="5940"/>
        </w:tabs>
        <w:spacing w:line="360" w:lineRule="auto"/>
        <w:jc w:val="both"/>
        <w:rPr>
          <w:sz w:val="28"/>
        </w:rPr>
      </w:pPr>
      <w:r w:rsidRPr="007B2ACB">
        <w:rPr>
          <w:sz w:val="28"/>
        </w:rPr>
        <w:t>ВВЕДЕНИЕ……………………………</w:t>
      </w:r>
      <w:r w:rsidR="0022050C" w:rsidRPr="007B2ACB">
        <w:rPr>
          <w:sz w:val="28"/>
        </w:rPr>
        <w:t>…………</w:t>
      </w:r>
      <w:r w:rsidR="00D60ACE" w:rsidRPr="007B2ACB">
        <w:rPr>
          <w:sz w:val="28"/>
        </w:rPr>
        <w:t>…………………</w:t>
      </w:r>
      <w:r w:rsidR="006D50E8" w:rsidRPr="007B2ACB">
        <w:rPr>
          <w:sz w:val="28"/>
        </w:rPr>
        <w:t>....</w:t>
      </w:r>
      <w:r w:rsidR="00290E7A" w:rsidRPr="007B2ACB">
        <w:rPr>
          <w:sz w:val="28"/>
        </w:rPr>
        <w:t>.................</w:t>
      </w:r>
      <w:r w:rsidR="006D50E8" w:rsidRPr="007B2ACB">
        <w:rPr>
          <w:sz w:val="28"/>
        </w:rPr>
        <w:t>.</w:t>
      </w:r>
      <w:r w:rsidR="00D60ACE" w:rsidRPr="007B2ACB">
        <w:rPr>
          <w:sz w:val="28"/>
        </w:rPr>
        <w:t>3</w:t>
      </w:r>
    </w:p>
    <w:p w:rsidR="00C225FF" w:rsidRPr="007B2ACB" w:rsidRDefault="008467EE" w:rsidP="007B2ACB">
      <w:pPr>
        <w:tabs>
          <w:tab w:val="left" w:pos="1620"/>
          <w:tab w:val="left" w:pos="5940"/>
        </w:tabs>
        <w:spacing w:line="360" w:lineRule="auto"/>
        <w:jc w:val="both"/>
        <w:rPr>
          <w:sz w:val="28"/>
        </w:rPr>
      </w:pPr>
      <w:r w:rsidRPr="007B2ACB">
        <w:rPr>
          <w:sz w:val="28"/>
        </w:rPr>
        <w:t>1 ТЕОРЕТИЧЕСКИЕ И МЕТОДИЧЕСКИЕ АСПЕКТЫ ОЦЕНКИ ЭКОНОМИЧЕСКОЙ ЭФФЕКТИВНОСТИ ИСПОЛЬЗОВАНИЯ ФИНАНСОВЫХ РЕСУРСОВ ОРГАНИЗАЦИИ…………………</w:t>
      </w:r>
      <w:r w:rsidR="0022050C" w:rsidRPr="007B2ACB">
        <w:rPr>
          <w:sz w:val="28"/>
        </w:rPr>
        <w:t>.......</w:t>
      </w:r>
      <w:r w:rsidR="006D50E8" w:rsidRPr="007B2ACB">
        <w:rPr>
          <w:sz w:val="28"/>
        </w:rPr>
        <w:t>……</w:t>
      </w:r>
      <w:r w:rsidRPr="007B2ACB">
        <w:rPr>
          <w:sz w:val="28"/>
        </w:rPr>
        <w:t>…</w:t>
      </w:r>
      <w:r w:rsidR="006D50E8" w:rsidRPr="007B2ACB">
        <w:rPr>
          <w:sz w:val="28"/>
        </w:rPr>
        <w:t>...5</w:t>
      </w:r>
    </w:p>
    <w:p w:rsidR="00C225FF" w:rsidRPr="007B2ACB" w:rsidRDefault="00C225FF" w:rsidP="007B2ACB">
      <w:pPr>
        <w:tabs>
          <w:tab w:val="left" w:pos="1620"/>
          <w:tab w:val="left" w:pos="5940"/>
        </w:tabs>
        <w:spacing w:line="360" w:lineRule="auto"/>
        <w:jc w:val="both"/>
        <w:rPr>
          <w:sz w:val="28"/>
        </w:rPr>
      </w:pPr>
      <w:r w:rsidRPr="007B2ACB">
        <w:rPr>
          <w:sz w:val="28"/>
        </w:rPr>
        <w:t>1.1 Понятие и содержание экономической эффективности</w:t>
      </w:r>
      <w:r w:rsidR="0022050C" w:rsidRPr="007B2ACB">
        <w:rPr>
          <w:sz w:val="28"/>
        </w:rPr>
        <w:t>…………</w:t>
      </w:r>
      <w:r w:rsidR="007B2ACB">
        <w:rPr>
          <w:sz w:val="28"/>
        </w:rPr>
        <w:t>.</w:t>
      </w:r>
      <w:r w:rsidR="0022050C" w:rsidRPr="007B2ACB">
        <w:rPr>
          <w:sz w:val="28"/>
        </w:rPr>
        <w:t>…..</w:t>
      </w:r>
      <w:r w:rsidR="006D50E8" w:rsidRPr="007B2ACB">
        <w:rPr>
          <w:sz w:val="28"/>
        </w:rPr>
        <w:t>….....5</w:t>
      </w:r>
    </w:p>
    <w:p w:rsidR="00C225FF" w:rsidRPr="007B2ACB" w:rsidRDefault="00C225FF" w:rsidP="007B2ACB">
      <w:pPr>
        <w:tabs>
          <w:tab w:val="left" w:pos="1620"/>
          <w:tab w:val="left" w:pos="5940"/>
        </w:tabs>
        <w:spacing w:line="360" w:lineRule="auto"/>
        <w:jc w:val="both"/>
        <w:rPr>
          <w:sz w:val="28"/>
        </w:rPr>
      </w:pPr>
      <w:r w:rsidRPr="007B2ACB">
        <w:rPr>
          <w:sz w:val="28"/>
        </w:rPr>
        <w:t>1.2. Источники формирования финансовых ресурсов</w:t>
      </w:r>
      <w:r w:rsidR="0022050C" w:rsidRPr="007B2ACB">
        <w:rPr>
          <w:sz w:val="28"/>
        </w:rPr>
        <w:t>…………………</w:t>
      </w:r>
      <w:r w:rsidR="006D50E8" w:rsidRPr="007B2ACB">
        <w:rPr>
          <w:sz w:val="28"/>
        </w:rPr>
        <w:t>…</w:t>
      </w:r>
      <w:r w:rsidR="008467EE" w:rsidRPr="007B2ACB">
        <w:rPr>
          <w:sz w:val="28"/>
        </w:rPr>
        <w:t>.</w:t>
      </w:r>
      <w:r w:rsidR="006D50E8" w:rsidRPr="007B2ACB">
        <w:rPr>
          <w:sz w:val="28"/>
        </w:rPr>
        <w:t>…..10</w:t>
      </w:r>
    </w:p>
    <w:p w:rsidR="00C225FF" w:rsidRPr="007B2ACB" w:rsidRDefault="00C225FF" w:rsidP="007B2ACB">
      <w:pPr>
        <w:tabs>
          <w:tab w:val="left" w:pos="1620"/>
          <w:tab w:val="left" w:pos="5940"/>
        </w:tabs>
        <w:spacing w:line="360" w:lineRule="auto"/>
        <w:jc w:val="both"/>
        <w:rPr>
          <w:sz w:val="28"/>
        </w:rPr>
      </w:pPr>
      <w:r w:rsidRPr="007B2ACB">
        <w:rPr>
          <w:sz w:val="28"/>
        </w:rPr>
        <w:t>1.3 Методика анализа эффективности использования финансовых ресурсов</w:t>
      </w:r>
      <w:r w:rsidR="006D50E8" w:rsidRPr="007B2ACB">
        <w:rPr>
          <w:sz w:val="28"/>
        </w:rPr>
        <w:t>16</w:t>
      </w:r>
    </w:p>
    <w:p w:rsidR="00C225FF" w:rsidRPr="007B2ACB" w:rsidRDefault="00B85201" w:rsidP="007B2ACB">
      <w:pPr>
        <w:tabs>
          <w:tab w:val="left" w:pos="1620"/>
          <w:tab w:val="left" w:pos="5940"/>
        </w:tabs>
        <w:spacing w:line="360" w:lineRule="auto"/>
        <w:jc w:val="both"/>
        <w:rPr>
          <w:sz w:val="28"/>
          <w:szCs w:val="28"/>
        </w:rPr>
      </w:pPr>
      <w:r w:rsidRPr="007B2ACB">
        <w:rPr>
          <w:sz w:val="28"/>
          <w:szCs w:val="28"/>
        </w:rPr>
        <w:t>2 О</w:t>
      </w:r>
      <w:r w:rsidR="008467EE" w:rsidRPr="007B2ACB">
        <w:rPr>
          <w:sz w:val="28"/>
          <w:szCs w:val="28"/>
        </w:rPr>
        <w:t>РГАНИЗАЦИОННО-ПРАВОВАЯ И ЭКОНОМИЧЕСКАЯ ХАРАКТЕРИСТИКА КИЗНЕРСКОГО РАЙПО……</w:t>
      </w:r>
      <w:r w:rsidR="007B2ACB">
        <w:rPr>
          <w:sz w:val="28"/>
          <w:szCs w:val="28"/>
        </w:rPr>
        <w:t>…</w:t>
      </w:r>
      <w:r w:rsidR="008467EE" w:rsidRPr="007B2ACB">
        <w:rPr>
          <w:sz w:val="28"/>
          <w:szCs w:val="28"/>
        </w:rPr>
        <w:t>………</w:t>
      </w:r>
      <w:r w:rsidR="0022050C" w:rsidRPr="007B2ACB">
        <w:rPr>
          <w:sz w:val="28"/>
          <w:szCs w:val="28"/>
        </w:rPr>
        <w:t>..</w:t>
      </w:r>
      <w:r w:rsidR="008467EE" w:rsidRPr="007B2ACB">
        <w:rPr>
          <w:sz w:val="28"/>
          <w:szCs w:val="28"/>
        </w:rPr>
        <w:t>……………</w:t>
      </w:r>
      <w:r w:rsidR="006D50E8" w:rsidRPr="007B2ACB">
        <w:rPr>
          <w:sz w:val="28"/>
          <w:szCs w:val="28"/>
        </w:rPr>
        <w:t>.</w:t>
      </w:r>
      <w:r w:rsidR="008467EE" w:rsidRPr="007B2ACB">
        <w:rPr>
          <w:sz w:val="28"/>
          <w:szCs w:val="28"/>
        </w:rPr>
        <w:t>.</w:t>
      </w:r>
      <w:r w:rsidR="006D50E8" w:rsidRPr="007B2ACB">
        <w:rPr>
          <w:sz w:val="28"/>
          <w:szCs w:val="28"/>
        </w:rPr>
        <w:t>31</w:t>
      </w:r>
    </w:p>
    <w:p w:rsidR="00C225FF" w:rsidRPr="007B2ACB" w:rsidRDefault="00C225FF" w:rsidP="007B2ACB">
      <w:pPr>
        <w:tabs>
          <w:tab w:val="left" w:pos="1620"/>
          <w:tab w:val="left" w:pos="5940"/>
        </w:tabs>
        <w:spacing w:line="360" w:lineRule="auto"/>
        <w:jc w:val="both"/>
        <w:rPr>
          <w:sz w:val="28"/>
        </w:rPr>
      </w:pPr>
      <w:r w:rsidRPr="007B2ACB">
        <w:rPr>
          <w:sz w:val="28"/>
        </w:rPr>
        <w:t>2.1.Организ</w:t>
      </w:r>
      <w:r w:rsidR="00814FB3" w:rsidRPr="007B2ACB">
        <w:rPr>
          <w:sz w:val="28"/>
        </w:rPr>
        <w:t xml:space="preserve">ационно-правовая </w:t>
      </w:r>
      <w:r w:rsidRPr="007B2ACB">
        <w:rPr>
          <w:sz w:val="28"/>
        </w:rPr>
        <w:t>характеристика Кизнерского райпо</w:t>
      </w:r>
      <w:r w:rsidR="0022050C" w:rsidRPr="007B2ACB">
        <w:rPr>
          <w:sz w:val="28"/>
        </w:rPr>
        <w:t>………</w:t>
      </w:r>
      <w:r w:rsidR="006D50E8" w:rsidRPr="007B2ACB">
        <w:rPr>
          <w:sz w:val="28"/>
        </w:rPr>
        <w:t>.</w:t>
      </w:r>
      <w:r w:rsidR="008467EE" w:rsidRPr="007B2ACB">
        <w:rPr>
          <w:sz w:val="28"/>
        </w:rPr>
        <w:t>.</w:t>
      </w:r>
      <w:r w:rsidR="006D50E8" w:rsidRPr="007B2ACB">
        <w:rPr>
          <w:sz w:val="28"/>
        </w:rPr>
        <w:t>..31</w:t>
      </w:r>
    </w:p>
    <w:p w:rsidR="00C225FF" w:rsidRPr="007B2ACB" w:rsidRDefault="00C225FF" w:rsidP="007B2ACB">
      <w:pPr>
        <w:tabs>
          <w:tab w:val="left" w:pos="1620"/>
          <w:tab w:val="left" w:pos="5940"/>
        </w:tabs>
        <w:spacing w:line="360" w:lineRule="auto"/>
        <w:jc w:val="both"/>
        <w:rPr>
          <w:sz w:val="28"/>
        </w:rPr>
      </w:pPr>
      <w:r w:rsidRPr="007B2ACB">
        <w:rPr>
          <w:sz w:val="28"/>
        </w:rPr>
        <w:t>2.2.</w:t>
      </w:r>
      <w:r w:rsidR="00B85201" w:rsidRPr="007B2ACB">
        <w:rPr>
          <w:sz w:val="28"/>
        </w:rPr>
        <w:t>Экономическая характеристика Кизнерского райпо</w:t>
      </w:r>
      <w:r w:rsidR="0022050C" w:rsidRPr="007B2ACB">
        <w:rPr>
          <w:sz w:val="28"/>
        </w:rPr>
        <w:t>…………………….</w:t>
      </w:r>
      <w:r w:rsidR="006D50E8" w:rsidRPr="007B2ACB">
        <w:rPr>
          <w:sz w:val="28"/>
        </w:rPr>
        <w:t>..35</w:t>
      </w:r>
    </w:p>
    <w:p w:rsidR="00C225FF" w:rsidRPr="007B2ACB" w:rsidRDefault="00C225FF" w:rsidP="007B2ACB">
      <w:pPr>
        <w:tabs>
          <w:tab w:val="left" w:pos="0"/>
          <w:tab w:val="left" w:pos="1620"/>
          <w:tab w:val="left" w:pos="5940"/>
        </w:tabs>
        <w:spacing w:line="360" w:lineRule="auto"/>
        <w:jc w:val="both"/>
        <w:rPr>
          <w:sz w:val="28"/>
        </w:rPr>
      </w:pPr>
      <w:r w:rsidRPr="007B2ACB">
        <w:rPr>
          <w:sz w:val="28"/>
        </w:rPr>
        <w:t xml:space="preserve">3 </w:t>
      </w:r>
      <w:r w:rsidR="008467EE" w:rsidRPr="007B2ACB">
        <w:rPr>
          <w:sz w:val="28"/>
        </w:rPr>
        <w:t>АНАЛИЗ ИСПОЛЬЗОВАНИЯ ФИНАНСОВЫХ РЕСУРСОВ КИЗНЕРСКОГО РАЙПО И НАПРАВЛЕНИЯ ПОВЫШЕНИЯ ИХ ЭФФЕКТИВНОСТИ</w:t>
      </w:r>
      <w:r w:rsidR="007B2ACB">
        <w:rPr>
          <w:sz w:val="28"/>
        </w:rPr>
        <w:t>…………………………………………………………….</w:t>
      </w:r>
      <w:r w:rsidR="006D50E8" w:rsidRPr="007B2ACB">
        <w:rPr>
          <w:sz w:val="28"/>
        </w:rPr>
        <w:t>49</w:t>
      </w:r>
    </w:p>
    <w:p w:rsidR="00C225FF" w:rsidRPr="007B2ACB" w:rsidRDefault="00C225FF" w:rsidP="007B2ACB">
      <w:pPr>
        <w:tabs>
          <w:tab w:val="left" w:pos="1620"/>
          <w:tab w:val="left" w:pos="5940"/>
        </w:tabs>
        <w:spacing w:line="360" w:lineRule="auto"/>
        <w:jc w:val="both"/>
        <w:rPr>
          <w:sz w:val="28"/>
        </w:rPr>
      </w:pPr>
      <w:r w:rsidRPr="007B2ACB">
        <w:rPr>
          <w:sz w:val="28"/>
        </w:rPr>
        <w:t xml:space="preserve">3.1 </w:t>
      </w:r>
      <w:r w:rsidR="00B85201" w:rsidRPr="007B2ACB">
        <w:rPr>
          <w:sz w:val="28"/>
        </w:rPr>
        <w:t>Анализ использования</w:t>
      </w:r>
      <w:r w:rsidR="00A31AC2" w:rsidRPr="007B2ACB">
        <w:rPr>
          <w:sz w:val="28"/>
        </w:rPr>
        <w:t xml:space="preserve"> финансовых ресурсов организации</w:t>
      </w:r>
      <w:r w:rsidR="006D50E8" w:rsidRPr="007B2ACB">
        <w:rPr>
          <w:sz w:val="28"/>
        </w:rPr>
        <w:t>……………</w:t>
      </w:r>
      <w:r w:rsidR="008467EE" w:rsidRPr="007B2ACB">
        <w:rPr>
          <w:sz w:val="28"/>
        </w:rPr>
        <w:t>.</w:t>
      </w:r>
      <w:r w:rsidR="006D50E8" w:rsidRPr="007B2ACB">
        <w:rPr>
          <w:sz w:val="28"/>
        </w:rPr>
        <w:t>..49</w:t>
      </w:r>
    </w:p>
    <w:p w:rsidR="00C225FF" w:rsidRPr="007B2ACB" w:rsidRDefault="00C225FF" w:rsidP="007B2ACB">
      <w:pPr>
        <w:tabs>
          <w:tab w:val="left" w:pos="1140"/>
          <w:tab w:val="left" w:pos="1620"/>
          <w:tab w:val="left" w:pos="5940"/>
        </w:tabs>
        <w:spacing w:line="360" w:lineRule="auto"/>
        <w:jc w:val="both"/>
        <w:rPr>
          <w:sz w:val="28"/>
        </w:rPr>
      </w:pPr>
      <w:r w:rsidRPr="007B2ACB">
        <w:rPr>
          <w:sz w:val="28"/>
        </w:rPr>
        <w:t>3.2 Повышение эффективности использования финансовых ресурсов организации за счет диверсификации ее деятельности</w:t>
      </w:r>
      <w:r w:rsidR="0022050C" w:rsidRPr="007B2ACB">
        <w:rPr>
          <w:sz w:val="28"/>
        </w:rPr>
        <w:t>……</w:t>
      </w:r>
      <w:r w:rsidR="004020F3" w:rsidRPr="007B2ACB">
        <w:rPr>
          <w:sz w:val="28"/>
        </w:rPr>
        <w:t>…</w:t>
      </w:r>
      <w:r w:rsidR="006D50E8" w:rsidRPr="007B2ACB">
        <w:rPr>
          <w:sz w:val="28"/>
        </w:rPr>
        <w:t>……</w:t>
      </w:r>
      <w:r w:rsidR="004020F3" w:rsidRPr="007B2ACB">
        <w:rPr>
          <w:sz w:val="28"/>
        </w:rPr>
        <w:t>…</w:t>
      </w:r>
      <w:r w:rsidR="008467EE" w:rsidRPr="007B2ACB">
        <w:rPr>
          <w:sz w:val="28"/>
        </w:rPr>
        <w:t>.</w:t>
      </w:r>
      <w:r w:rsidR="006D50E8" w:rsidRPr="007B2ACB">
        <w:rPr>
          <w:sz w:val="28"/>
        </w:rPr>
        <w:t>……...60</w:t>
      </w:r>
    </w:p>
    <w:p w:rsidR="00C225FF" w:rsidRPr="007B2ACB" w:rsidRDefault="00546C8B" w:rsidP="007B2ACB">
      <w:pPr>
        <w:tabs>
          <w:tab w:val="left" w:pos="180"/>
          <w:tab w:val="left" w:pos="1260"/>
          <w:tab w:val="left" w:pos="1620"/>
          <w:tab w:val="left" w:pos="5940"/>
        </w:tabs>
        <w:spacing w:line="360" w:lineRule="auto"/>
        <w:jc w:val="both"/>
        <w:rPr>
          <w:sz w:val="28"/>
        </w:rPr>
      </w:pPr>
      <w:r w:rsidRPr="007B2ACB">
        <w:rPr>
          <w:sz w:val="28"/>
        </w:rPr>
        <w:t xml:space="preserve">3.3 </w:t>
      </w:r>
      <w:r w:rsidR="00A31AC2" w:rsidRPr="007B2ACB">
        <w:rPr>
          <w:sz w:val="28"/>
        </w:rPr>
        <w:t>Направления по эффективному использованию</w:t>
      </w:r>
      <w:r w:rsidR="00C225FF" w:rsidRPr="007B2ACB">
        <w:rPr>
          <w:sz w:val="28"/>
        </w:rPr>
        <w:t xml:space="preserve"> финансовых ресурсов за счет ускорения оборачиваемости вложенных средств</w:t>
      </w:r>
      <w:r w:rsidR="0022050C" w:rsidRPr="007B2ACB">
        <w:rPr>
          <w:sz w:val="28"/>
        </w:rPr>
        <w:t>…………</w:t>
      </w:r>
      <w:r w:rsidR="007B2ACB">
        <w:rPr>
          <w:sz w:val="28"/>
        </w:rPr>
        <w:t>….</w:t>
      </w:r>
      <w:r w:rsidR="004020F3" w:rsidRPr="007B2ACB">
        <w:rPr>
          <w:sz w:val="28"/>
        </w:rPr>
        <w:t>…...</w:t>
      </w:r>
      <w:r w:rsidR="0022050C" w:rsidRPr="007B2ACB">
        <w:rPr>
          <w:sz w:val="28"/>
        </w:rPr>
        <w:t>….</w:t>
      </w:r>
      <w:r w:rsidR="006D50E8" w:rsidRPr="007B2ACB">
        <w:rPr>
          <w:sz w:val="28"/>
        </w:rPr>
        <w:t>….65</w:t>
      </w:r>
    </w:p>
    <w:p w:rsidR="00C225FF" w:rsidRPr="007B2ACB" w:rsidRDefault="008467EE" w:rsidP="007B2ACB">
      <w:pPr>
        <w:tabs>
          <w:tab w:val="left" w:pos="0"/>
          <w:tab w:val="left" w:pos="1620"/>
          <w:tab w:val="left" w:pos="5940"/>
        </w:tabs>
        <w:spacing w:line="360" w:lineRule="auto"/>
        <w:jc w:val="both"/>
        <w:rPr>
          <w:sz w:val="28"/>
        </w:rPr>
      </w:pPr>
      <w:r w:rsidRPr="007B2ACB">
        <w:rPr>
          <w:sz w:val="28"/>
        </w:rPr>
        <w:t>ЗАКЛЮЧЕНИЕ.</w:t>
      </w:r>
      <w:r w:rsidR="0022050C" w:rsidRPr="007B2ACB">
        <w:rPr>
          <w:sz w:val="28"/>
        </w:rPr>
        <w:t>…………………</w:t>
      </w:r>
      <w:r w:rsidR="007B2ACB">
        <w:rPr>
          <w:sz w:val="28"/>
        </w:rPr>
        <w:t>………………………</w:t>
      </w:r>
      <w:r w:rsidR="006D50E8" w:rsidRPr="007B2ACB">
        <w:rPr>
          <w:sz w:val="28"/>
        </w:rPr>
        <w:t>…</w:t>
      </w:r>
      <w:r w:rsidR="004020F3" w:rsidRPr="007B2ACB">
        <w:rPr>
          <w:sz w:val="28"/>
        </w:rPr>
        <w:t>……...</w:t>
      </w:r>
      <w:r w:rsidR="006D50E8" w:rsidRPr="007B2ACB">
        <w:rPr>
          <w:sz w:val="28"/>
        </w:rPr>
        <w:t>……</w:t>
      </w:r>
      <w:r w:rsidRPr="007B2ACB">
        <w:rPr>
          <w:sz w:val="28"/>
        </w:rPr>
        <w:t>.</w:t>
      </w:r>
      <w:r w:rsidR="006D50E8" w:rsidRPr="007B2ACB">
        <w:rPr>
          <w:sz w:val="28"/>
        </w:rPr>
        <w:t>…….71</w:t>
      </w:r>
    </w:p>
    <w:p w:rsidR="00A31AC2" w:rsidRPr="007B2ACB" w:rsidRDefault="008467EE" w:rsidP="007B2ACB">
      <w:pPr>
        <w:tabs>
          <w:tab w:val="left" w:pos="0"/>
          <w:tab w:val="left" w:pos="1620"/>
          <w:tab w:val="left" w:pos="5940"/>
        </w:tabs>
        <w:spacing w:line="360" w:lineRule="auto"/>
        <w:jc w:val="both"/>
        <w:rPr>
          <w:sz w:val="28"/>
        </w:rPr>
      </w:pPr>
      <w:r w:rsidRPr="007B2ACB">
        <w:rPr>
          <w:sz w:val="28"/>
        </w:rPr>
        <w:t>СПИСОК ИСПОЛЬЗУЕМОЙ ЛИТЕРАТУРЫ..</w:t>
      </w:r>
      <w:r w:rsidR="0022050C" w:rsidRPr="007B2ACB">
        <w:rPr>
          <w:sz w:val="28"/>
        </w:rPr>
        <w:t>………………</w:t>
      </w:r>
      <w:r w:rsidR="004020F3" w:rsidRPr="007B2ACB">
        <w:rPr>
          <w:sz w:val="28"/>
        </w:rPr>
        <w:t>……..</w:t>
      </w:r>
      <w:r w:rsidR="007B2ACB">
        <w:rPr>
          <w:sz w:val="28"/>
        </w:rPr>
        <w:t>………</w:t>
      </w:r>
      <w:r w:rsidR="006D50E8" w:rsidRPr="007B2ACB">
        <w:rPr>
          <w:sz w:val="28"/>
        </w:rPr>
        <w:t>..74</w:t>
      </w:r>
    </w:p>
    <w:p w:rsidR="00A31AC2" w:rsidRPr="007B2ACB" w:rsidRDefault="008467EE" w:rsidP="007B2ACB">
      <w:pPr>
        <w:tabs>
          <w:tab w:val="left" w:pos="0"/>
          <w:tab w:val="left" w:pos="1620"/>
          <w:tab w:val="left" w:pos="5940"/>
        </w:tabs>
        <w:spacing w:line="360" w:lineRule="auto"/>
        <w:jc w:val="both"/>
        <w:rPr>
          <w:sz w:val="28"/>
        </w:rPr>
      </w:pPr>
      <w:r w:rsidRPr="007B2ACB">
        <w:rPr>
          <w:sz w:val="28"/>
        </w:rPr>
        <w:t>ПРИЛОЖЕНИЯ</w:t>
      </w:r>
      <w:r w:rsidR="006D50E8" w:rsidRPr="007B2ACB">
        <w:rPr>
          <w:sz w:val="28"/>
        </w:rPr>
        <w:t>………………</w:t>
      </w:r>
      <w:r w:rsidR="0022050C" w:rsidRPr="007B2ACB">
        <w:rPr>
          <w:sz w:val="28"/>
        </w:rPr>
        <w:t>…………</w:t>
      </w:r>
      <w:r w:rsidR="006D50E8" w:rsidRPr="007B2ACB">
        <w:rPr>
          <w:sz w:val="28"/>
        </w:rPr>
        <w:t>………………………</w:t>
      </w:r>
      <w:r w:rsidR="004020F3" w:rsidRPr="007B2ACB">
        <w:rPr>
          <w:sz w:val="28"/>
        </w:rPr>
        <w:t>……..</w:t>
      </w:r>
      <w:r w:rsidR="007B2ACB">
        <w:rPr>
          <w:sz w:val="28"/>
        </w:rPr>
        <w:t>………</w:t>
      </w:r>
      <w:r w:rsidR="006D50E8" w:rsidRPr="007B2ACB">
        <w:rPr>
          <w:sz w:val="28"/>
        </w:rPr>
        <w:t>. 77</w:t>
      </w:r>
    </w:p>
    <w:p w:rsidR="00C225FF" w:rsidRPr="007B2ACB" w:rsidRDefault="007B2ACB" w:rsidP="007B2ACB">
      <w:pPr>
        <w:tabs>
          <w:tab w:val="left" w:pos="1620"/>
          <w:tab w:val="left" w:pos="5940"/>
        </w:tabs>
        <w:spacing w:line="360" w:lineRule="auto"/>
        <w:ind w:firstLine="709"/>
        <w:jc w:val="center"/>
        <w:rPr>
          <w:rFonts w:cs="Arial"/>
          <w:b/>
          <w:sz w:val="28"/>
        </w:rPr>
      </w:pPr>
      <w:r>
        <w:rPr>
          <w:sz w:val="28"/>
        </w:rPr>
        <w:br w:type="page"/>
      </w:r>
      <w:r w:rsidR="0022050C" w:rsidRPr="007B2ACB">
        <w:rPr>
          <w:rFonts w:cs="Arial"/>
          <w:b/>
          <w:sz w:val="28"/>
        </w:rPr>
        <w:t>ВВЕДЕНИЕ</w:t>
      </w:r>
    </w:p>
    <w:p w:rsidR="007B2ACB" w:rsidRDefault="007B2ACB"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r w:rsidRPr="007B2ACB">
        <w:rPr>
          <w:sz w:val="28"/>
        </w:rPr>
        <w:t>Современный этап развития потребительской кооперации характеризуется положительными тенденциями. Преодоление кризисных явлений и наметившаяся тенденция стабилизации экономического положения потребительской кооперации обусловлены, с одной стороны, наличием законодательной основы, совершенствованием взаимоотношений с органами власти на федеральном и местном уровнях, расширением взаимодействия с другими видами кооперации; с другой - её реформированием с соответствии Программой развития потребительской кооперации на период до 2002 года, Концепциями её развития на период до 2010 года.</w:t>
      </w:r>
    </w:p>
    <w:p w:rsidR="00C225FF" w:rsidRPr="007B2ACB" w:rsidRDefault="00C225FF" w:rsidP="007B2ACB">
      <w:pPr>
        <w:tabs>
          <w:tab w:val="left" w:pos="1620"/>
          <w:tab w:val="left" w:pos="5940"/>
        </w:tabs>
        <w:spacing w:line="360" w:lineRule="auto"/>
        <w:ind w:firstLine="709"/>
        <w:jc w:val="both"/>
        <w:rPr>
          <w:sz w:val="28"/>
        </w:rPr>
      </w:pPr>
      <w:r w:rsidRPr="007B2ACB">
        <w:rPr>
          <w:sz w:val="28"/>
        </w:rPr>
        <w:t>Процессы обновления, происходящие ныне в потребительской кооперации, ориентированы на сохранение и поддержание кооперативной системы, соответствующей условиям рыночных отношений, характеризующейся с позиции:</w:t>
      </w:r>
    </w:p>
    <w:p w:rsidR="00C225FF" w:rsidRPr="007B2ACB" w:rsidRDefault="00C225FF" w:rsidP="007B2ACB">
      <w:pPr>
        <w:numPr>
          <w:ilvl w:val="0"/>
          <w:numId w:val="2"/>
        </w:numPr>
        <w:tabs>
          <w:tab w:val="left" w:pos="1620"/>
          <w:tab w:val="left" w:pos="5940"/>
        </w:tabs>
        <w:spacing w:line="360" w:lineRule="auto"/>
        <w:ind w:left="0" w:firstLine="709"/>
        <w:jc w:val="both"/>
        <w:rPr>
          <w:sz w:val="28"/>
        </w:rPr>
      </w:pPr>
      <w:r w:rsidRPr="007B2ACB">
        <w:rPr>
          <w:sz w:val="28"/>
        </w:rPr>
        <w:t>приоритетной роли социальной миссии;</w:t>
      </w:r>
    </w:p>
    <w:p w:rsidR="00C225FF" w:rsidRPr="007B2ACB" w:rsidRDefault="00C225FF" w:rsidP="007B2ACB">
      <w:pPr>
        <w:numPr>
          <w:ilvl w:val="0"/>
          <w:numId w:val="2"/>
        </w:numPr>
        <w:tabs>
          <w:tab w:val="left" w:pos="1620"/>
          <w:tab w:val="left" w:pos="5940"/>
        </w:tabs>
        <w:spacing w:line="360" w:lineRule="auto"/>
        <w:ind w:left="0" w:firstLine="709"/>
        <w:jc w:val="both"/>
        <w:rPr>
          <w:sz w:val="28"/>
        </w:rPr>
      </w:pPr>
      <w:r w:rsidRPr="007B2ACB">
        <w:rPr>
          <w:sz w:val="28"/>
        </w:rPr>
        <w:t>соблюдения принципов Международного кооперативного альянса;</w:t>
      </w:r>
    </w:p>
    <w:p w:rsidR="00C225FF" w:rsidRPr="007B2ACB" w:rsidRDefault="00C225FF" w:rsidP="007B2ACB">
      <w:pPr>
        <w:numPr>
          <w:ilvl w:val="0"/>
          <w:numId w:val="2"/>
        </w:numPr>
        <w:tabs>
          <w:tab w:val="left" w:pos="1620"/>
          <w:tab w:val="left" w:pos="5940"/>
        </w:tabs>
        <w:spacing w:line="360" w:lineRule="auto"/>
        <w:ind w:left="0" w:firstLine="709"/>
        <w:jc w:val="both"/>
        <w:rPr>
          <w:sz w:val="28"/>
        </w:rPr>
      </w:pPr>
      <w:r w:rsidRPr="007B2ACB">
        <w:rPr>
          <w:sz w:val="28"/>
        </w:rPr>
        <w:t>идентичности кооперативных организаций;</w:t>
      </w:r>
    </w:p>
    <w:p w:rsidR="00C225FF" w:rsidRPr="007B2ACB" w:rsidRDefault="00C225FF" w:rsidP="007B2ACB">
      <w:pPr>
        <w:numPr>
          <w:ilvl w:val="0"/>
          <w:numId w:val="2"/>
        </w:numPr>
        <w:tabs>
          <w:tab w:val="left" w:pos="1620"/>
          <w:tab w:val="left" w:pos="5940"/>
        </w:tabs>
        <w:spacing w:line="360" w:lineRule="auto"/>
        <w:ind w:left="0" w:firstLine="709"/>
        <w:jc w:val="both"/>
        <w:rPr>
          <w:sz w:val="28"/>
        </w:rPr>
      </w:pPr>
      <w:r w:rsidRPr="007B2ACB">
        <w:rPr>
          <w:sz w:val="28"/>
        </w:rPr>
        <w:t>сохранения целостности системы потребительской кооперации, организационного единства, укрепления вертикали ответственности;</w:t>
      </w:r>
    </w:p>
    <w:p w:rsidR="00C225FF" w:rsidRPr="007B2ACB" w:rsidRDefault="00C225FF" w:rsidP="007B2ACB">
      <w:pPr>
        <w:numPr>
          <w:ilvl w:val="0"/>
          <w:numId w:val="2"/>
        </w:numPr>
        <w:tabs>
          <w:tab w:val="left" w:pos="1620"/>
          <w:tab w:val="left" w:pos="5940"/>
        </w:tabs>
        <w:spacing w:line="360" w:lineRule="auto"/>
        <w:ind w:left="0" w:firstLine="709"/>
        <w:jc w:val="both"/>
        <w:rPr>
          <w:sz w:val="28"/>
        </w:rPr>
      </w:pPr>
      <w:r w:rsidRPr="007B2ACB">
        <w:rPr>
          <w:sz w:val="28"/>
        </w:rPr>
        <w:t>реализации рыночных механизмов в практике хозяйствования;</w:t>
      </w:r>
    </w:p>
    <w:p w:rsidR="00C225FF" w:rsidRPr="007B2ACB" w:rsidRDefault="00C225FF" w:rsidP="007B2ACB">
      <w:pPr>
        <w:numPr>
          <w:ilvl w:val="0"/>
          <w:numId w:val="2"/>
        </w:numPr>
        <w:tabs>
          <w:tab w:val="left" w:pos="1620"/>
          <w:tab w:val="left" w:pos="5940"/>
        </w:tabs>
        <w:spacing w:line="360" w:lineRule="auto"/>
        <w:ind w:left="0" w:firstLine="709"/>
        <w:jc w:val="both"/>
        <w:rPr>
          <w:sz w:val="28"/>
        </w:rPr>
      </w:pPr>
      <w:r w:rsidRPr="007B2ACB">
        <w:rPr>
          <w:sz w:val="28"/>
        </w:rPr>
        <w:t>оптимального сочетания экономических и социальных аспектов деятельности;</w:t>
      </w:r>
    </w:p>
    <w:p w:rsidR="00C225FF" w:rsidRPr="007B2ACB" w:rsidRDefault="00C225FF" w:rsidP="007B2ACB">
      <w:pPr>
        <w:numPr>
          <w:ilvl w:val="0"/>
          <w:numId w:val="2"/>
        </w:numPr>
        <w:tabs>
          <w:tab w:val="left" w:pos="1620"/>
          <w:tab w:val="left" w:pos="5940"/>
        </w:tabs>
        <w:spacing w:line="360" w:lineRule="auto"/>
        <w:ind w:left="0" w:firstLine="709"/>
        <w:jc w:val="both"/>
        <w:rPr>
          <w:sz w:val="28"/>
        </w:rPr>
      </w:pPr>
      <w:r w:rsidRPr="007B2ACB">
        <w:rPr>
          <w:sz w:val="28"/>
        </w:rPr>
        <w:t>сохранения многоотраслевого хозяйственного комплекса и диверсификации экономической деятельности.</w:t>
      </w:r>
    </w:p>
    <w:p w:rsidR="00C225FF" w:rsidRPr="007B2ACB" w:rsidRDefault="00C225FF" w:rsidP="007B2ACB">
      <w:pPr>
        <w:tabs>
          <w:tab w:val="left" w:pos="1620"/>
          <w:tab w:val="left" w:pos="5940"/>
        </w:tabs>
        <w:spacing w:line="360" w:lineRule="auto"/>
        <w:ind w:firstLine="709"/>
        <w:jc w:val="both"/>
        <w:rPr>
          <w:sz w:val="28"/>
        </w:rPr>
      </w:pPr>
      <w:r w:rsidRPr="007B2ACB">
        <w:rPr>
          <w:sz w:val="28"/>
        </w:rPr>
        <w:t>С целью сохранения наметившихся тенденций, закрепления позиций и обеспечения устойчивых темпов развития потребительской кооперации особое значение приобретает необходимость повышения эффективности её деятельности. Поэтому исследование проблемы оценки и повышения эффективности деятельности организаций потребительской кооперации является актуальным.</w:t>
      </w:r>
    </w:p>
    <w:p w:rsidR="00C225FF" w:rsidRPr="007B2ACB" w:rsidRDefault="00C225FF" w:rsidP="007B2ACB">
      <w:pPr>
        <w:tabs>
          <w:tab w:val="left" w:pos="1620"/>
          <w:tab w:val="left" w:pos="5940"/>
        </w:tabs>
        <w:spacing w:line="360" w:lineRule="auto"/>
        <w:ind w:firstLine="709"/>
        <w:jc w:val="both"/>
        <w:rPr>
          <w:sz w:val="28"/>
        </w:rPr>
      </w:pPr>
      <w:r w:rsidRPr="007B2ACB">
        <w:rPr>
          <w:sz w:val="28"/>
        </w:rPr>
        <w:t>В 2000 году на научно-практической конференции «Кооперативная самобытность в новом тысячелетии» в третьем тысячелетии была поставлена задача: сделать все возможное для достижения эффективной работы каждой кооперативной организации.</w:t>
      </w:r>
    </w:p>
    <w:p w:rsidR="00C225FF" w:rsidRPr="007B2ACB" w:rsidRDefault="00C225FF" w:rsidP="007B2ACB">
      <w:pPr>
        <w:tabs>
          <w:tab w:val="left" w:pos="1620"/>
          <w:tab w:val="left" w:pos="5940"/>
        </w:tabs>
        <w:spacing w:line="360" w:lineRule="auto"/>
        <w:ind w:firstLine="709"/>
        <w:jc w:val="both"/>
        <w:rPr>
          <w:sz w:val="28"/>
        </w:rPr>
      </w:pPr>
      <w:r w:rsidRPr="007B2ACB">
        <w:rPr>
          <w:sz w:val="28"/>
        </w:rPr>
        <w:t>Целью дипломной работы – дать оценку эффективности использования финансовых ресурсов организации, выявить и оценить влияние  факторов, оказывающих влияние на изменение эффективности использования финансовых ресурсов, а также резервы повышения эффективности исп</w:t>
      </w:r>
      <w:r w:rsidR="00E60945" w:rsidRPr="007B2ACB">
        <w:rPr>
          <w:sz w:val="28"/>
        </w:rPr>
        <w:t xml:space="preserve">ользования финансовых ресурсов на конкретном экономическом объекте. </w:t>
      </w:r>
      <w:r w:rsidRPr="007B2ACB">
        <w:rPr>
          <w:sz w:val="28"/>
        </w:rPr>
        <w:t>В качестве объекта исследования выбрано Кизнерское р</w:t>
      </w:r>
      <w:r w:rsidR="00E60945" w:rsidRPr="007B2ACB">
        <w:rPr>
          <w:sz w:val="28"/>
        </w:rPr>
        <w:t>айпо</w:t>
      </w:r>
      <w:r w:rsidRPr="007B2ACB">
        <w:rPr>
          <w:sz w:val="28"/>
        </w:rPr>
        <w:t>.</w:t>
      </w:r>
    </w:p>
    <w:p w:rsidR="00E60945" w:rsidRPr="007B2ACB" w:rsidRDefault="00E60945" w:rsidP="007B2ACB">
      <w:pPr>
        <w:tabs>
          <w:tab w:val="left" w:pos="1620"/>
          <w:tab w:val="left" w:pos="5940"/>
        </w:tabs>
        <w:spacing w:line="360" w:lineRule="auto"/>
        <w:ind w:firstLine="709"/>
        <w:jc w:val="both"/>
        <w:rPr>
          <w:sz w:val="28"/>
        </w:rPr>
      </w:pPr>
      <w:r w:rsidRPr="007B2ACB">
        <w:rPr>
          <w:sz w:val="28"/>
        </w:rPr>
        <w:t>Для достижения поставленной цели необходимо решить следующий круг задач:</w:t>
      </w:r>
    </w:p>
    <w:p w:rsidR="00E60945" w:rsidRPr="007B2ACB" w:rsidRDefault="00E60945" w:rsidP="007B2ACB">
      <w:pPr>
        <w:numPr>
          <w:ilvl w:val="0"/>
          <w:numId w:val="1"/>
        </w:numPr>
        <w:tabs>
          <w:tab w:val="left" w:pos="1620"/>
          <w:tab w:val="left" w:pos="5940"/>
        </w:tabs>
        <w:spacing w:line="360" w:lineRule="auto"/>
        <w:ind w:left="0" w:firstLine="709"/>
        <w:jc w:val="both"/>
        <w:rPr>
          <w:sz w:val="28"/>
        </w:rPr>
      </w:pPr>
      <w:r w:rsidRPr="007B2ACB">
        <w:rPr>
          <w:sz w:val="28"/>
        </w:rPr>
        <w:t>рассмотреть теоретические и методические аспекты оценки экономической эффективности использования финансовых ресурсов организации;</w:t>
      </w:r>
    </w:p>
    <w:p w:rsidR="00E60945" w:rsidRPr="007B2ACB" w:rsidRDefault="00E60945" w:rsidP="007B2ACB">
      <w:pPr>
        <w:numPr>
          <w:ilvl w:val="0"/>
          <w:numId w:val="1"/>
        </w:numPr>
        <w:tabs>
          <w:tab w:val="left" w:pos="1620"/>
          <w:tab w:val="left" w:pos="5940"/>
        </w:tabs>
        <w:spacing w:line="360" w:lineRule="auto"/>
        <w:ind w:left="0" w:firstLine="709"/>
        <w:jc w:val="both"/>
        <w:rPr>
          <w:sz w:val="28"/>
        </w:rPr>
      </w:pPr>
      <w:r w:rsidRPr="007B2ACB">
        <w:rPr>
          <w:sz w:val="28"/>
        </w:rPr>
        <w:t>рассмотреть организационно-правовую и экономическую характеристику Кизнерского райпо;</w:t>
      </w:r>
    </w:p>
    <w:p w:rsidR="00E60945" w:rsidRPr="007B2ACB" w:rsidRDefault="00E60945" w:rsidP="007B2ACB">
      <w:pPr>
        <w:numPr>
          <w:ilvl w:val="0"/>
          <w:numId w:val="1"/>
        </w:numPr>
        <w:tabs>
          <w:tab w:val="left" w:pos="1620"/>
          <w:tab w:val="left" w:pos="5940"/>
        </w:tabs>
        <w:spacing w:line="360" w:lineRule="auto"/>
        <w:ind w:left="0" w:firstLine="709"/>
        <w:jc w:val="both"/>
        <w:rPr>
          <w:sz w:val="28"/>
        </w:rPr>
      </w:pPr>
      <w:r w:rsidRPr="007B2ACB">
        <w:rPr>
          <w:sz w:val="28"/>
        </w:rPr>
        <w:t>провести  анализ использования финансовых ресурсов Кизнерского райпо;</w:t>
      </w:r>
    </w:p>
    <w:p w:rsidR="00E60945" w:rsidRPr="007B2ACB" w:rsidRDefault="00E60945" w:rsidP="007B2ACB">
      <w:pPr>
        <w:numPr>
          <w:ilvl w:val="0"/>
          <w:numId w:val="1"/>
        </w:numPr>
        <w:tabs>
          <w:tab w:val="left" w:pos="1620"/>
          <w:tab w:val="left" w:pos="5940"/>
        </w:tabs>
        <w:spacing w:line="360" w:lineRule="auto"/>
        <w:ind w:left="0" w:firstLine="709"/>
        <w:jc w:val="both"/>
        <w:rPr>
          <w:sz w:val="28"/>
        </w:rPr>
      </w:pPr>
      <w:r w:rsidRPr="007B2ACB">
        <w:rPr>
          <w:sz w:val="28"/>
        </w:rPr>
        <w:t xml:space="preserve"> рассмотреть направления по эффективному использованию финансовых ресурсов.</w:t>
      </w:r>
    </w:p>
    <w:p w:rsidR="00C225FF" w:rsidRPr="007B2ACB" w:rsidRDefault="00C225FF" w:rsidP="007B2ACB">
      <w:pPr>
        <w:tabs>
          <w:tab w:val="left" w:pos="1620"/>
          <w:tab w:val="left" w:pos="5940"/>
        </w:tabs>
        <w:spacing w:line="360" w:lineRule="auto"/>
        <w:ind w:firstLine="709"/>
        <w:jc w:val="both"/>
        <w:rPr>
          <w:sz w:val="28"/>
        </w:rPr>
      </w:pPr>
      <w:r w:rsidRPr="007B2ACB">
        <w:rPr>
          <w:sz w:val="28"/>
        </w:rPr>
        <w:t>Информационной основой исследования явились годовые отчеты, специальная и справочная литература, а также материалы первичного учета и отчетности.</w:t>
      </w:r>
    </w:p>
    <w:p w:rsidR="00C225FF" w:rsidRPr="007B2ACB" w:rsidRDefault="00C225FF" w:rsidP="007B2ACB">
      <w:pPr>
        <w:tabs>
          <w:tab w:val="left" w:pos="1620"/>
          <w:tab w:val="left" w:pos="5940"/>
        </w:tabs>
        <w:spacing w:line="360" w:lineRule="auto"/>
        <w:ind w:firstLine="709"/>
        <w:jc w:val="both"/>
        <w:rPr>
          <w:sz w:val="28"/>
        </w:rPr>
      </w:pPr>
      <w:r w:rsidRPr="007B2ACB">
        <w:rPr>
          <w:sz w:val="28"/>
        </w:rPr>
        <w:t>В работе применены различные методы исследования:</w:t>
      </w:r>
    </w:p>
    <w:p w:rsidR="00C225FF" w:rsidRPr="007B2ACB" w:rsidRDefault="00C225FF" w:rsidP="007B2ACB">
      <w:pPr>
        <w:numPr>
          <w:ilvl w:val="0"/>
          <w:numId w:val="1"/>
        </w:numPr>
        <w:tabs>
          <w:tab w:val="left" w:pos="1620"/>
          <w:tab w:val="left" w:pos="5940"/>
        </w:tabs>
        <w:spacing w:line="360" w:lineRule="auto"/>
        <w:ind w:left="0" w:firstLine="709"/>
        <w:jc w:val="both"/>
        <w:rPr>
          <w:sz w:val="28"/>
        </w:rPr>
      </w:pPr>
      <w:r w:rsidRPr="007B2ACB">
        <w:rPr>
          <w:sz w:val="28"/>
        </w:rPr>
        <w:t>аналитический;</w:t>
      </w:r>
    </w:p>
    <w:p w:rsidR="00C225FF" w:rsidRPr="007B2ACB" w:rsidRDefault="00C225FF" w:rsidP="007B2ACB">
      <w:pPr>
        <w:numPr>
          <w:ilvl w:val="0"/>
          <w:numId w:val="1"/>
        </w:numPr>
        <w:tabs>
          <w:tab w:val="left" w:pos="1620"/>
          <w:tab w:val="left" w:pos="5940"/>
        </w:tabs>
        <w:spacing w:line="360" w:lineRule="auto"/>
        <w:ind w:left="0" w:firstLine="709"/>
        <w:jc w:val="both"/>
        <w:rPr>
          <w:sz w:val="28"/>
        </w:rPr>
      </w:pPr>
      <w:r w:rsidRPr="007B2ACB">
        <w:rPr>
          <w:sz w:val="28"/>
        </w:rPr>
        <w:t xml:space="preserve">статистический. </w:t>
      </w:r>
    </w:p>
    <w:p w:rsidR="006F2BA5" w:rsidRPr="007B2ACB" w:rsidRDefault="00C225FF" w:rsidP="007B2ACB">
      <w:pPr>
        <w:tabs>
          <w:tab w:val="left" w:pos="1620"/>
          <w:tab w:val="left" w:pos="5940"/>
        </w:tabs>
        <w:spacing w:line="360" w:lineRule="auto"/>
        <w:ind w:firstLine="709"/>
        <w:jc w:val="center"/>
        <w:rPr>
          <w:rFonts w:cs="Arial"/>
          <w:b/>
          <w:sz w:val="28"/>
        </w:rPr>
      </w:pPr>
      <w:r w:rsidRPr="007B2ACB">
        <w:rPr>
          <w:sz w:val="28"/>
        </w:rPr>
        <w:br w:type="page"/>
      </w:r>
      <w:r w:rsidR="004020F3" w:rsidRPr="007B2ACB">
        <w:rPr>
          <w:rFonts w:cs="Arial"/>
          <w:b/>
          <w:sz w:val="28"/>
        </w:rPr>
        <w:t>1 ТЕОРЕТИЧЕСКИЕ И МЕТОДИЧЕСКИЕ АСПЕКТЫ ОЦЕНКИ ЭКОНОМИЧЕСКОЙ ЭФФЕКТИВНОСТИ ИСПОЛЬЗОВАНИЯ ФИНАНСОВЫХ РЕСУРСОВ ОРГАНИЗАЦИИ</w:t>
      </w:r>
    </w:p>
    <w:p w:rsidR="007B2ACB" w:rsidRPr="007B2ACB" w:rsidRDefault="007B2ACB" w:rsidP="007B2ACB">
      <w:pPr>
        <w:tabs>
          <w:tab w:val="left" w:pos="1620"/>
          <w:tab w:val="left" w:pos="5940"/>
        </w:tabs>
        <w:spacing w:line="360" w:lineRule="auto"/>
        <w:ind w:firstLine="709"/>
        <w:jc w:val="center"/>
        <w:rPr>
          <w:rFonts w:cs="Arial"/>
          <w:b/>
          <w:sz w:val="28"/>
          <w:szCs w:val="26"/>
        </w:rPr>
      </w:pPr>
    </w:p>
    <w:p w:rsidR="00C225FF" w:rsidRPr="007B2ACB" w:rsidRDefault="00C225FF" w:rsidP="007B2ACB">
      <w:pPr>
        <w:tabs>
          <w:tab w:val="left" w:pos="1620"/>
          <w:tab w:val="left" w:pos="5940"/>
        </w:tabs>
        <w:spacing w:line="360" w:lineRule="auto"/>
        <w:ind w:firstLine="709"/>
        <w:jc w:val="center"/>
        <w:rPr>
          <w:rFonts w:cs="Arial"/>
          <w:b/>
          <w:sz w:val="28"/>
          <w:szCs w:val="26"/>
        </w:rPr>
      </w:pPr>
      <w:r w:rsidRPr="007B2ACB">
        <w:rPr>
          <w:rFonts w:cs="Arial"/>
          <w:b/>
          <w:sz w:val="28"/>
          <w:szCs w:val="26"/>
        </w:rPr>
        <w:t>1.1 Понятие и содержа</w:t>
      </w:r>
      <w:r w:rsidR="00742A75" w:rsidRPr="007B2ACB">
        <w:rPr>
          <w:rFonts w:cs="Arial"/>
          <w:b/>
          <w:sz w:val="28"/>
          <w:szCs w:val="26"/>
        </w:rPr>
        <w:t>ние экономической эффективности</w:t>
      </w:r>
    </w:p>
    <w:p w:rsidR="007B2ACB" w:rsidRDefault="007B2ACB"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r w:rsidRPr="007B2ACB">
        <w:rPr>
          <w:sz w:val="28"/>
        </w:rPr>
        <w:t>Общественное производство выступает в качестве механизма, который преобразует имеющиеся ресурсы в пригодные для потребления блага. Поэтому эффективность производства, являющаяся качественной характеристикой его функционального назначения, выступает важной экономической категорией, отражающей связь между ресурсами и целями производства, между созидательной деятельностью человека и её полезным эффектом.</w:t>
      </w:r>
    </w:p>
    <w:p w:rsidR="009841AB" w:rsidRPr="007B2ACB" w:rsidRDefault="00C225FF" w:rsidP="007B2ACB">
      <w:pPr>
        <w:tabs>
          <w:tab w:val="left" w:pos="1620"/>
          <w:tab w:val="left" w:pos="5940"/>
        </w:tabs>
        <w:spacing w:line="360" w:lineRule="auto"/>
        <w:ind w:firstLine="709"/>
        <w:jc w:val="both"/>
        <w:rPr>
          <w:sz w:val="28"/>
        </w:rPr>
      </w:pPr>
      <w:r w:rsidRPr="007B2ACB">
        <w:rPr>
          <w:sz w:val="28"/>
        </w:rPr>
        <w:t xml:space="preserve">Значимость данной категории объясняется в первую очередь тем, что в связи с безграничностью общественных потребностей и ограниченностью имеющихся ресурсов совершенно естественным является возникновение задачи наилучшего удовлетворения первых путем оптимального, полного использования вторых. </w:t>
      </w:r>
    </w:p>
    <w:p w:rsidR="00C225FF" w:rsidRPr="007B2ACB" w:rsidRDefault="00C225FF" w:rsidP="007B2ACB">
      <w:pPr>
        <w:tabs>
          <w:tab w:val="left" w:pos="1620"/>
          <w:tab w:val="left" w:pos="5940"/>
        </w:tabs>
        <w:spacing w:line="360" w:lineRule="auto"/>
        <w:ind w:firstLine="709"/>
        <w:jc w:val="both"/>
        <w:rPr>
          <w:sz w:val="28"/>
        </w:rPr>
      </w:pPr>
      <w:r w:rsidRPr="007B2ACB">
        <w:rPr>
          <w:sz w:val="28"/>
        </w:rPr>
        <w:t>При этом большинство зарубежных экономистов рассматривает экономическую науку в целом как науку об эффективности: « Экономикс изучает пути наилучшего использования того, чем мы обладаем. Экономикс – это наука  об эффективности, об эффективности исполь</w:t>
      </w:r>
      <w:r w:rsidR="006F2BA5" w:rsidRPr="007B2ACB">
        <w:rPr>
          <w:sz w:val="28"/>
        </w:rPr>
        <w:t>зования редких ресурсов» [24</w:t>
      </w:r>
      <w:r w:rsidR="00681E58" w:rsidRPr="007B2ACB">
        <w:rPr>
          <w:sz w:val="28"/>
        </w:rPr>
        <w:t>]</w:t>
      </w:r>
      <w:r w:rsidRPr="007B2ACB">
        <w:rPr>
          <w:sz w:val="28"/>
        </w:rPr>
        <w:t xml:space="preserve"> данную точку зрения разделяют и многие отечественные экономисты: « По существу вся система экономических  категорий может быть интерпретирована (под определенным углом зрения) как система критериев и субк</w:t>
      </w:r>
      <w:r w:rsidR="00101EA8" w:rsidRPr="007B2ACB">
        <w:rPr>
          <w:sz w:val="28"/>
        </w:rPr>
        <w:t>ритериев эффективности» [11</w:t>
      </w:r>
      <w:r w:rsidRPr="007B2ACB">
        <w:rPr>
          <w:sz w:val="28"/>
        </w:rPr>
        <w:t>]</w:t>
      </w:r>
      <w:r w:rsidR="00681E58" w:rsidRPr="007B2ACB">
        <w:rPr>
          <w:sz w:val="28"/>
        </w:rPr>
        <w:t>.</w:t>
      </w:r>
    </w:p>
    <w:p w:rsidR="00C225FF" w:rsidRPr="007B2ACB" w:rsidRDefault="00C225FF" w:rsidP="007B2ACB">
      <w:pPr>
        <w:tabs>
          <w:tab w:val="left" w:pos="1620"/>
          <w:tab w:val="left" w:pos="5940"/>
        </w:tabs>
        <w:spacing w:line="360" w:lineRule="auto"/>
        <w:ind w:firstLine="709"/>
        <w:jc w:val="both"/>
        <w:rPr>
          <w:sz w:val="28"/>
        </w:rPr>
      </w:pPr>
      <w:r w:rsidRPr="007B2ACB">
        <w:rPr>
          <w:sz w:val="28"/>
        </w:rPr>
        <w:t>Однако в экономической теории до настоящего времени нет единого мнения о сущности и значении категории эффективности. Это обусловлено как противопоставлением эффекта и эффективности, так и смешиванием эффективности и производительности, критерия и показателей, отрывом качественной оценки от количественной. Разнообразие точек зрения по поводу эффективности связано также с характеристикой многочисленных форм выражения результата (эффекта) и форм проявления необходимых для его создания затрат.</w:t>
      </w:r>
    </w:p>
    <w:p w:rsidR="00C225FF" w:rsidRPr="007B2ACB" w:rsidRDefault="00C225FF" w:rsidP="007B2ACB">
      <w:pPr>
        <w:tabs>
          <w:tab w:val="left" w:pos="1620"/>
          <w:tab w:val="left" w:pos="5940"/>
        </w:tabs>
        <w:spacing w:line="360" w:lineRule="auto"/>
        <w:ind w:firstLine="709"/>
        <w:jc w:val="both"/>
        <w:rPr>
          <w:sz w:val="28"/>
        </w:rPr>
      </w:pPr>
      <w:r w:rsidRPr="007B2ACB">
        <w:rPr>
          <w:sz w:val="28"/>
        </w:rPr>
        <w:t>Значительная часть отечественных экономистов понимает эффективность как отношение результата (эффекта) к затратам: « По своему исходному родовому признаку эффективность – суть результативность, то есть результат деятельности (эффект), полученный обществом или отдельным человеком единицу</w:t>
      </w:r>
      <w:r w:rsidR="006F2BA5" w:rsidRPr="007B2ACB">
        <w:rPr>
          <w:sz w:val="28"/>
        </w:rPr>
        <w:t xml:space="preserve"> используемых ресурсов» [10</w:t>
      </w:r>
      <w:r w:rsidRPr="007B2ACB">
        <w:rPr>
          <w:sz w:val="28"/>
        </w:rPr>
        <w:t>]</w:t>
      </w:r>
      <w:r w:rsidR="00681E58" w:rsidRPr="007B2ACB">
        <w:rPr>
          <w:sz w:val="28"/>
        </w:rPr>
        <w:t>.</w:t>
      </w:r>
    </w:p>
    <w:p w:rsidR="00C225FF" w:rsidRPr="007B2ACB" w:rsidRDefault="00C225FF" w:rsidP="007B2ACB">
      <w:pPr>
        <w:tabs>
          <w:tab w:val="left" w:pos="1620"/>
          <w:tab w:val="left" w:pos="5940"/>
        </w:tabs>
        <w:spacing w:line="360" w:lineRule="auto"/>
        <w:ind w:firstLine="709"/>
        <w:jc w:val="both"/>
        <w:rPr>
          <w:sz w:val="28"/>
        </w:rPr>
      </w:pPr>
      <w:r w:rsidRPr="007B2ACB">
        <w:rPr>
          <w:sz w:val="28"/>
        </w:rPr>
        <w:t xml:space="preserve">Аналогичную позицию занимает и ряд зарубежных ученых: «…она (экономическая эффективность) характеризует связь между количеством единиц редких ресурсов, которые применяются в процессе производства и получаемым в результате количеством какого-либо продукта. Большое количество продукта, получаемое от данного объема затрат, означает повышение эффективности. Меньший объем продукта от данного количества затрат указывает на </w:t>
      </w:r>
      <w:r w:rsidR="006F2BA5" w:rsidRPr="007B2ACB">
        <w:rPr>
          <w:sz w:val="28"/>
        </w:rPr>
        <w:t>снижение эффективности» [24</w:t>
      </w:r>
      <w:r w:rsidR="00681E58" w:rsidRPr="007B2ACB">
        <w:rPr>
          <w:sz w:val="28"/>
        </w:rPr>
        <w:t>]</w:t>
      </w:r>
      <w:r w:rsidRPr="007B2ACB">
        <w:rPr>
          <w:sz w:val="28"/>
        </w:rPr>
        <w:t xml:space="preserve"> или « Экономическая эффективность – производство максимально возможной по величине стоимости продукта с применением ресурсосберегающих технологий и с учетом наличия пла</w:t>
      </w:r>
      <w:r w:rsidR="006F2BA5" w:rsidRPr="007B2ACB">
        <w:rPr>
          <w:sz w:val="28"/>
        </w:rPr>
        <w:t>тежеспособного спроса» [30</w:t>
      </w:r>
      <w:r w:rsidRPr="007B2ACB">
        <w:rPr>
          <w:sz w:val="28"/>
        </w:rPr>
        <w:t>].</w:t>
      </w:r>
    </w:p>
    <w:p w:rsidR="00C225FF" w:rsidRPr="007B2ACB" w:rsidRDefault="00C225FF" w:rsidP="007B2ACB">
      <w:pPr>
        <w:tabs>
          <w:tab w:val="left" w:pos="1620"/>
          <w:tab w:val="left" w:pos="5940"/>
        </w:tabs>
        <w:spacing w:line="360" w:lineRule="auto"/>
        <w:ind w:firstLine="709"/>
        <w:jc w:val="both"/>
        <w:rPr>
          <w:sz w:val="28"/>
        </w:rPr>
      </w:pPr>
      <w:r w:rsidRPr="007B2ACB">
        <w:rPr>
          <w:sz w:val="28"/>
        </w:rPr>
        <w:t>Сравнительный анализ вышеизложенных определений показывает, что несмотря на различное понимание результата (в первом случае – это продукт в натуральной, а во втором – в стоимостной форме), оба автора понимают эффективность как результативность.</w:t>
      </w:r>
    </w:p>
    <w:p w:rsidR="00C225FF" w:rsidRPr="007B2ACB" w:rsidRDefault="00C225FF" w:rsidP="007B2ACB">
      <w:pPr>
        <w:tabs>
          <w:tab w:val="left" w:pos="1620"/>
          <w:tab w:val="left" w:pos="5940"/>
        </w:tabs>
        <w:spacing w:line="360" w:lineRule="auto"/>
        <w:ind w:firstLine="709"/>
        <w:jc w:val="both"/>
        <w:rPr>
          <w:sz w:val="28"/>
        </w:rPr>
      </w:pPr>
      <w:r w:rsidRPr="007B2ACB">
        <w:rPr>
          <w:sz w:val="28"/>
        </w:rPr>
        <w:t>Следует различать экономическую и социальную эффективность. Экономическая эффективность характеризует достижение наибольших результатов при наименьших затратах, или снижение совокупных затрат на единицу продукции. «Экономическая эффективность …охватывает проблемы «затраты - выпуск». Конкретно говоря, она характеризует связь между количеством единиц редких ресурсов, которые применяются в процессе производства, и получаемым в результате количеством какого-либо потребного продукта» - заключает Кэмпбелл Р.М</w:t>
      </w:r>
      <w:r w:rsidR="002D44E6" w:rsidRPr="007B2ACB">
        <w:rPr>
          <w:sz w:val="28"/>
        </w:rPr>
        <w:t>акконнелл, Стэнли Л.Брю [24</w:t>
      </w:r>
      <w:r w:rsidRPr="007B2ACB">
        <w:rPr>
          <w:sz w:val="28"/>
        </w:rPr>
        <w:t>].</w:t>
      </w:r>
    </w:p>
    <w:p w:rsidR="00C225FF" w:rsidRPr="007B2ACB" w:rsidRDefault="00C225FF" w:rsidP="007B2ACB">
      <w:pPr>
        <w:tabs>
          <w:tab w:val="left" w:pos="1620"/>
          <w:tab w:val="left" w:pos="5940"/>
        </w:tabs>
        <w:spacing w:line="360" w:lineRule="auto"/>
        <w:ind w:firstLine="709"/>
        <w:jc w:val="both"/>
        <w:rPr>
          <w:sz w:val="28"/>
        </w:rPr>
      </w:pPr>
      <w:r w:rsidRPr="007B2ACB">
        <w:rPr>
          <w:sz w:val="28"/>
        </w:rPr>
        <w:t>Экономическую эффективность можно определить и как состояние, при котором невозможно увеличить степень удовлетворения потребностей хотя бы одного человека, не ухудшая при этом положение другого члена общества. Её иногда называют по имени итальянского экономиста эффективностью по Парето.</w:t>
      </w:r>
    </w:p>
    <w:p w:rsidR="00C225FF" w:rsidRPr="007B2ACB" w:rsidRDefault="00C225FF" w:rsidP="007B2ACB">
      <w:pPr>
        <w:tabs>
          <w:tab w:val="left" w:pos="1620"/>
          <w:tab w:val="left" w:pos="5940"/>
        </w:tabs>
        <w:spacing w:line="360" w:lineRule="auto"/>
        <w:ind w:firstLine="709"/>
        <w:jc w:val="both"/>
        <w:rPr>
          <w:sz w:val="28"/>
        </w:rPr>
      </w:pPr>
      <w:r w:rsidRPr="007B2ACB">
        <w:rPr>
          <w:sz w:val="28"/>
        </w:rPr>
        <w:t>Экономическая эффективность занимает важное место в системе хозяйственного механизма. Она является критерием целесообразности создания новых отраслей и применения новой техники, мероприятий по совершенствованию организации производства, труда, управления. Показатели экономической эффективности используются для обоснования и прогнозирования развития национальной экономики и отдельных её звеньев. Экономическая эффективность определяется на всех уровнях экономики и для всех технических, организационных, управленческих и других мероприятий. Она должна обязательно отражать экономический эффект или уменьшение ущерба на основе создания и применения малой и безотходной технологий.</w:t>
      </w:r>
    </w:p>
    <w:p w:rsidR="00C225FF" w:rsidRPr="007B2ACB" w:rsidRDefault="00C225FF" w:rsidP="007B2ACB">
      <w:pPr>
        <w:tabs>
          <w:tab w:val="left" w:pos="1620"/>
          <w:tab w:val="left" w:pos="5940"/>
        </w:tabs>
        <w:spacing w:line="360" w:lineRule="auto"/>
        <w:ind w:firstLine="709"/>
        <w:jc w:val="both"/>
        <w:rPr>
          <w:sz w:val="28"/>
        </w:rPr>
      </w:pPr>
      <w:r w:rsidRPr="007B2ACB">
        <w:rPr>
          <w:sz w:val="28"/>
        </w:rPr>
        <w:t>Понятие «Экономическая эффективность»  таким образом, представляет собой оценку деятельности предприятия, которая отражает не только абсолютную величину результата, но и качественную сторону хозяйственной деятельности, связанную с её концентрацией, специализацией, диверсификацией, использованием основного и оборотного капитала, рабочей силы, инвестиций, техники, технологий и так далее.</w:t>
      </w:r>
    </w:p>
    <w:p w:rsidR="00C225FF" w:rsidRPr="007B2ACB" w:rsidRDefault="00C225FF" w:rsidP="007B2ACB">
      <w:pPr>
        <w:tabs>
          <w:tab w:val="left" w:pos="1620"/>
          <w:tab w:val="left" w:pos="5940"/>
        </w:tabs>
        <w:spacing w:line="360" w:lineRule="auto"/>
        <w:ind w:firstLine="709"/>
        <w:jc w:val="both"/>
        <w:rPr>
          <w:sz w:val="28"/>
        </w:rPr>
      </w:pPr>
      <w:r w:rsidRPr="007B2ACB">
        <w:rPr>
          <w:sz w:val="28"/>
        </w:rPr>
        <w:t>Социальная эффективность – это соответствие результатов хозяйственной деятельности социальным целям общества. Она выражает степень удовлетворения всей совокупности потребностей за счет создаваемого продукта и связана с уровнем жизни населения, содержанием и условиями труда, состоянием среды обитания человека, масштабами свободного времени. Социальная эффективность предполагает усиление социальной ориентации экономического роста. Недопустимо увеличение производства за счет ухудшения условий труда, нанесения ущерба окружающей среде, снижения других показателей жизнедеятельности человека.</w:t>
      </w:r>
    </w:p>
    <w:p w:rsidR="00C225FF" w:rsidRPr="007B2ACB" w:rsidRDefault="00C225FF" w:rsidP="007B2ACB">
      <w:pPr>
        <w:tabs>
          <w:tab w:val="left" w:pos="1620"/>
          <w:tab w:val="left" w:pos="5940"/>
        </w:tabs>
        <w:spacing w:line="360" w:lineRule="auto"/>
        <w:ind w:firstLine="709"/>
        <w:jc w:val="both"/>
        <w:rPr>
          <w:sz w:val="28"/>
        </w:rPr>
      </w:pPr>
      <w:r w:rsidRPr="007B2ACB">
        <w:rPr>
          <w:sz w:val="28"/>
        </w:rPr>
        <w:t>Экономическая и социальная эффективность взаимосвязаны. Так, рост экономической эффективности служит основой для достижения высоких социальных результатов. В свою очередь, без социальных достижений невозможно решение экономических задач. Степень решения социальных проблем нередко оказывают решающее воздействие на динамику экономической эффективности производства.</w:t>
      </w:r>
    </w:p>
    <w:p w:rsidR="00C225FF" w:rsidRPr="007B2ACB" w:rsidRDefault="00C225FF" w:rsidP="007B2ACB">
      <w:pPr>
        <w:tabs>
          <w:tab w:val="left" w:pos="1620"/>
          <w:tab w:val="left" w:pos="5940"/>
        </w:tabs>
        <w:spacing w:line="360" w:lineRule="auto"/>
        <w:ind w:firstLine="709"/>
        <w:jc w:val="both"/>
        <w:rPr>
          <w:sz w:val="28"/>
        </w:rPr>
      </w:pPr>
      <w:r w:rsidRPr="007B2ACB">
        <w:rPr>
          <w:sz w:val="28"/>
        </w:rPr>
        <w:t>Таким образом, эффективность в целом представляет собой многоаспектное и мно</w:t>
      </w:r>
      <w:r w:rsidR="000928FE" w:rsidRPr="007B2ACB">
        <w:rPr>
          <w:sz w:val="28"/>
        </w:rPr>
        <w:t xml:space="preserve">гогранное понятие </w:t>
      </w:r>
      <w:r w:rsidR="002D44E6" w:rsidRPr="007B2ACB">
        <w:rPr>
          <w:sz w:val="28"/>
        </w:rPr>
        <w:t>рисунок 1</w:t>
      </w:r>
      <w:r w:rsidR="000928FE" w:rsidRPr="007B2ACB">
        <w:rPr>
          <w:sz w:val="28"/>
        </w:rPr>
        <w:t>.</w:t>
      </w:r>
      <w:r w:rsidRPr="007B2ACB">
        <w:rPr>
          <w:sz w:val="28"/>
        </w:rPr>
        <w:t xml:space="preserve"> </w:t>
      </w: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6A7766" w:rsidP="007B2ACB">
      <w:pPr>
        <w:tabs>
          <w:tab w:val="left" w:pos="1620"/>
          <w:tab w:val="left" w:pos="5940"/>
        </w:tabs>
        <w:spacing w:line="360" w:lineRule="auto"/>
        <w:ind w:firstLine="709"/>
        <w:jc w:val="both"/>
        <w:rPr>
          <w:sz w:val="28"/>
        </w:rPr>
      </w:pPr>
      <w:r>
        <w:rPr>
          <w:noProof/>
        </w:rPr>
        <w:pict>
          <v:group id="_x0000_s1026" style="position:absolute;left:0;text-align:left;margin-left:-27pt;margin-top:2.3pt;width:513pt;height:303.5pt;z-index:251648000" coordorigin="594,4308" coordsize="10260,6070">
            <v:rect id="_x0000_s1027" style="position:absolute;left:3834;top:4308;width:3780;height:720">
              <v:textbox style="mso-next-textbox:#_x0000_s1027">
                <w:txbxContent>
                  <w:p w:rsidR="001976B3" w:rsidRDefault="001976B3">
                    <w:pPr>
                      <w:jc w:val="center"/>
                      <w:rPr>
                        <w:rFonts w:ascii="Century Schoolbook" w:hAnsi="Century Schoolbook"/>
                        <w:b/>
                        <w:i/>
                        <w:sz w:val="4"/>
                      </w:rPr>
                    </w:pPr>
                  </w:p>
                  <w:p w:rsidR="001976B3" w:rsidRPr="00681E58" w:rsidRDefault="001976B3">
                    <w:pPr>
                      <w:jc w:val="center"/>
                      <w:rPr>
                        <w:sz w:val="28"/>
                      </w:rPr>
                    </w:pPr>
                    <w:r w:rsidRPr="00681E58">
                      <w:rPr>
                        <w:sz w:val="28"/>
                      </w:rPr>
                      <w:t>Эффективность</w:t>
                    </w:r>
                  </w:p>
                </w:txbxContent>
              </v:textbox>
            </v:rect>
            <v:line id="_x0000_s1028" style="position:absolute" from="2034,5518" to="9594,5518"/>
            <v:rect id="_x0000_s1029" style="position:absolute;left:594;top:6058;width:2160;height:720">
              <v:textbox style="mso-next-textbox:#_x0000_s1029">
                <w:txbxContent>
                  <w:p w:rsidR="001976B3" w:rsidRDefault="001976B3">
                    <w:pPr>
                      <w:jc w:val="center"/>
                    </w:pPr>
                    <w:r>
                      <w:t>Область общественной жизни</w:t>
                    </w:r>
                  </w:p>
                </w:txbxContent>
              </v:textbox>
            </v:rect>
            <v:rect id="_x0000_s1030" style="position:absolute;left:594;top:6958;width:2160;height:720">
              <v:textbox style="mso-next-textbox:#_x0000_s1030">
                <w:txbxContent>
                  <w:p w:rsidR="001976B3" w:rsidRDefault="001976B3">
                    <w:pPr>
                      <w:jc w:val="center"/>
                    </w:pPr>
                    <w:r>
                      <w:t>Экономическая эффективность</w:t>
                    </w:r>
                  </w:p>
                </w:txbxContent>
              </v:textbox>
            </v:rect>
            <v:rect id="_x0000_s1031" style="position:absolute;left:594;top:7858;width:2160;height:720">
              <v:textbox style="mso-next-textbox:#_x0000_s1031">
                <w:txbxContent>
                  <w:p w:rsidR="001976B3" w:rsidRDefault="001976B3">
                    <w:pPr>
                      <w:jc w:val="center"/>
                      <w:rPr>
                        <w:sz w:val="22"/>
                      </w:rPr>
                    </w:pPr>
                    <w:r>
                      <w:rPr>
                        <w:sz w:val="22"/>
                      </w:rPr>
                      <w:t>Социальная эффективность</w:t>
                    </w:r>
                  </w:p>
                </w:txbxContent>
              </v:textbox>
            </v:rect>
            <v:rect id="_x0000_s1032" style="position:absolute;left:3651;top:6055;width:1800;height:720">
              <v:textbox style="mso-next-textbox:#_x0000_s1032" inset=".5mm,.3mm,.5mm,.3mm">
                <w:txbxContent>
                  <w:p w:rsidR="001976B3" w:rsidRDefault="001976B3">
                    <w:pPr>
                      <w:jc w:val="center"/>
                      <w:rPr>
                        <w:sz w:val="6"/>
                      </w:rPr>
                    </w:pPr>
                  </w:p>
                  <w:p w:rsidR="001976B3" w:rsidRDefault="001976B3">
                    <w:pPr>
                      <w:jc w:val="center"/>
                    </w:pPr>
                    <w:r>
                      <w:t>Уровень иерархии в народном хозяйстве</w:t>
                    </w:r>
                  </w:p>
                </w:txbxContent>
              </v:textbox>
            </v:rect>
            <v:rect id="_x0000_s1033" style="position:absolute;left:3651;top:6958;width:1800;height:720">
              <v:textbox style="mso-next-textbox:#_x0000_s1033" inset=".5mm,.3mm,.5mm,.3mm">
                <w:txbxContent>
                  <w:p w:rsidR="001976B3" w:rsidRDefault="001976B3">
                    <w:pPr>
                      <w:jc w:val="center"/>
                    </w:pPr>
                    <w:r>
                      <w:t>Эффективность общественного производства</w:t>
                    </w:r>
                  </w:p>
                </w:txbxContent>
              </v:textbox>
            </v:rect>
            <v:rect id="_x0000_s1034" style="position:absolute;left:3651;top:7858;width:1800;height:720">
              <v:textbox style="mso-next-textbox:#_x0000_s1034" inset=".5mm,.3mm,.5mm,.3mm">
                <w:txbxContent>
                  <w:p w:rsidR="001976B3" w:rsidRDefault="001976B3">
                    <w:pPr>
                      <w:jc w:val="center"/>
                      <w:rPr>
                        <w:sz w:val="6"/>
                      </w:rPr>
                    </w:pPr>
                  </w:p>
                  <w:p w:rsidR="001976B3" w:rsidRDefault="001976B3">
                    <w:pPr>
                      <w:jc w:val="center"/>
                    </w:pPr>
                    <w:r>
                      <w:t>Эффективность отраслей</w:t>
                    </w:r>
                  </w:p>
                </w:txbxContent>
              </v:textbox>
            </v:rect>
            <v:rect id="_x0000_s1035" style="position:absolute;left:3654;top:8758;width:1800;height:720">
              <v:textbox style="mso-next-textbox:#_x0000_s1035">
                <w:txbxContent>
                  <w:p w:rsidR="001976B3" w:rsidRDefault="001976B3">
                    <w:pPr>
                      <w:jc w:val="center"/>
                    </w:pPr>
                    <w:r>
                      <w:t>Региональная эффективность</w:t>
                    </w:r>
                  </w:p>
                </w:txbxContent>
              </v:textbox>
            </v:rect>
            <v:rect id="_x0000_s1036" style="position:absolute;left:6174;top:6058;width:1800;height:720">
              <v:textbox style="mso-next-textbox:#_x0000_s1036">
                <w:txbxContent>
                  <w:p w:rsidR="001976B3" w:rsidRDefault="001976B3">
                    <w:pPr>
                      <w:jc w:val="center"/>
                    </w:pPr>
                    <w:r>
                      <w:t>Фазы воспроизводства</w:t>
                    </w:r>
                  </w:p>
                </w:txbxContent>
              </v:textbox>
            </v:rect>
            <v:rect id="_x0000_s1037" style="position:absolute;left:6174;top:7858;width:1800;height:720">
              <v:textbox style="mso-next-textbox:#_x0000_s1037">
                <w:txbxContent>
                  <w:p w:rsidR="001976B3" w:rsidRDefault="001976B3">
                    <w:pPr>
                      <w:jc w:val="center"/>
                    </w:pPr>
                    <w:r>
                      <w:t>Эффективность обмена</w:t>
                    </w:r>
                  </w:p>
                </w:txbxContent>
              </v:textbox>
            </v:rect>
            <v:rect id="_x0000_s1038" style="position:absolute;left:6174;top:6958;width:1800;height:720">
              <v:textbox style="mso-next-textbox:#_x0000_s1038">
                <w:txbxContent>
                  <w:p w:rsidR="001976B3" w:rsidRDefault="001976B3">
                    <w:pPr>
                      <w:jc w:val="center"/>
                    </w:pPr>
                    <w:r>
                      <w:t>Эффективность производства</w:t>
                    </w:r>
                  </w:p>
                </w:txbxContent>
              </v:textbox>
            </v:rect>
            <v:rect id="_x0000_s1039" style="position:absolute;left:6174;top:8758;width:1800;height:720">
              <v:textbox style="mso-next-textbox:#_x0000_s1039">
                <w:txbxContent>
                  <w:p w:rsidR="001976B3" w:rsidRDefault="001976B3">
                    <w:pPr>
                      <w:jc w:val="center"/>
                    </w:pPr>
                    <w:r>
                      <w:t>Эффективность распределения</w:t>
                    </w:r>
                  </w:p>
                </w:txbxContent>
              </v:textbox>
            </v:rect>
            <v:rect id="_x0000_s1040" style="position:absolute;left:8694;top:6058;width:1800;height:720">
              <v:textbox style="mso-next-textbox:#_x0000_s1040">
                <w:txbxContent>
                  <w:p w:rsidR="001976B3" w:rsidRDefault="001976B3">
                    <w:pPr>
                      <w:jc w:val="center"/>
                    </w:pPr>
                    <w:r>
                      <w:t>Критерии</w:t>
                    </w:r>
                  </w:p>
                  <w:p w:rsidR="001976B3" w:rsidRDefault="001976B3">
                    <w:pPr>
                      <w:jc w:val="center"/>
                    </w:pPr>
                    <w:r>
                      <w:t xml:space="preserve"> оценки</w:t>
                    </w:r>
                  </w:p>
                </w:txbxContent>
              </v:textbox>
            </v:rect>
            <v:rect id="_x0000_s1041" style="position:absolute;left:8694;top:6958;width:1800;height:720">
              <v:textbox style="mso-next-textbox:#_x0000_s1041">
                <w:txbxContent>
                  <w:p w:rsidR="001976B3" w:rsidRDefault="001976B3">
                    <w:pPr>
                      <w:jc w:val="center"/>
                    </w:pPr>
                    <w:r>
                      <w:t>Общая эффективность</w:t>
                    </w:r>
                  </w:p>
                </w:txbxContent>
              </v:textbox>
            </v:rect>
            <v:rect id="_x0000_s1042" style="position:absolute;left:8694;top:7858;width:1800;height:1620">
              <v:textbox style="mso-next-textbox:#_x0000_s1042">
                <w:txbxContent>
                  <w:p w:rsidR="001976B3" w:rsidRDefault="001976B3">
                    <w:pPr>
                      <w:jc w:val="center"/>
                    </w:pPr>
                    <w:r>
                      <w:t>Эффективность факторов производства (труда, средств труда, предметов труда).</w:t>
                    </w:r>
                  </w:p>
                </w:txbxContent>
              </v:textbox>
            </v:rect>
            <v:line id="_x0000_s1043" style="position:absolute" from="2034,5518" to="2034,6058"/>
            <v:line id="_x0000_s1044" style="position:absolute" from="9594,5518" to="9594,6058"/>
            <v:line id="_x0000_s1045" style="position:absolute" from="3114,6418" to="3114,8218"/>
            <v:line id="_x0000_s1046" style="position:absolute" from="2754,8218" to="3114,8218"/>
            <v:line id="_x0000_s1047" style="position:absolute" from="2754,7318" to="3114,7318"/>
            <v:line id="_x0000_s1048" style="position:absolute" from="2754,6418" to="3114,6418"/>
            <v:line id="_x0000_s1049" style="position:absolute" from="5454,6418" to="5814,6418"/>
            <v:line id="_x0000_s1050" style="position:absolute" from="5454,8218" to="5814,8218"/>
            <v:line id="_x0000_s1051" style="position:absolute" from="5454,7318" to="5814,7318"/>
            <v:line id="_x0000_s1052" style="position:absolute" from="5454,9118" to="5814,9118"/>
            <v:line id="_x0000_s1053" style="position:absolute" from="10494,6418" to="10854,6418"/>
            <v:line id="_x0000_s1054" style="position:absolute" from="10494,7318" to="10854,7318"/>
            <v:line id="_x0000_s1055" style="position:absolute" from="10494,8758" to="10854,8758"/>
            <v:line id="_x0000_s1056" style="position:absolute" from="7974,9118" to="8334,9118"/>
            <v:line id="_x0000_s1057" style="position:absolute" from="7974,8218" to="8334,8218"/>
            <v:line id="_x0000_s1058" style="position:absolute" from="7974,7318" to="8334,7318"/>
            <v:line id="_x0000_s1059" style="position:absolute" from="7974,6418" to="8334,6418"/>
            <v:line id="_x0000_s1060" style="position:absolute" from="10854,6418" to="10854,8758"/>
            <v:line id="_x0000_s1061" style="position:absolute" from="8334,6418" to="8334,10018"/>
            <v:line id="_x0000_s1062" style="position:absolute" from="5814,6418" to="5814,10018"/>
            <v:rect id="_x0000_s1063" style="position:absolute;left:3654;top:9658;width:1800;height:720">
              <v:textbox style="mso-next-textbox:#_x0000_s1063">
                <w:txbxContent>
                  <w:p w:rsidR="001976B3" w:rsidRDefault="001976B3">
                    <w:pPr>
                      <w:jc w:val="center"/>
                    </w:pPr>
                    <w:r>
                      <w:t>Эффективность предприятий</w:t>
                    </w:r>
                  </w:p>
                </w:txbxContent>
              </v:textbox>
            </v:rect>
            <v:rect id="_x0000_s1064" style="position:absolute;left:6174;top:9658;width:1800;height:720">
              <v:textbox style="mso-next-textbox:#_x0000_s1064">
                <w:txbxContent>
                  <w:p w:rsidR="001976B3" w:rsidRDefault="001976B3">
                    <w:pPr>
                      <w:jc w:val="center"/>
                    </w:pPr>
                    <w:r>
                      <w:t>Эффективность потребления</w:t>
                    </w:r>
                  </w:p>
                </w:txbxContent>
              </v:textbox>
            </v:rect>
            <v:line id="_x0000_s1065" style="position:absolute" from="5454,10018" to="5814,10018"/>
            <v:line id="_x0000_s1066" style="position:absolute" from="7974,10018" to="8334,10018"/>
            <v:line id="_x0000_s1067" style="position:absolute" from="5634,5094" to="5634,5454"/>
          </v:group>
        </w:pict>
      </w: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4000"/>
          <w:tab w:val="left" w:pos="5940"/>
        </w:tabs>
        <w:spacing w:line="360" w:lineRule="auto"/>
        <w:ind w:firstLine="709"/>
        <w:jc w:val="both"/>
        <w:rPr>
          <w:sz w:val="28"/>
        </w:rPr>
      </w:pPr>
      <w:r w:rsidRPr="007B2ACB">
        <w:rPr>
          <w:sz w:val="28"/>
        </w:rPr>
        <w:t xml:space="preserve">                                      </w:t>
      </w:r>
      <w:r w:rsidR="003C13A1" w:rsidRPr="007B2ACB">
        <w:rPr>
          <w:sz w:val="28"/>
        </w:rPr>
        <w:t xml:space="preserve">                          </w:t>
      </w:r>
      <w:r w:rsidR="00681E58" w:rsidRPr="007B2ACB">
        <w:rPr>
          <w:sz w:val="28"/>
        </w:rPr>
        <w:t xml:space="preserve"> </w:t>
      </w:r>
      <w:r w:rsidRPr="007B2ACB">
        <w:rPr>
          <w:sz w:val="28"/>
        </w:rPr>
        <w:t xml:space="preserve">  признаки            классификации</w:t>
      </w: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p>
    <w:p w:rsidR="003C13A1" w:rsidRPr="007B2ACB" w:rsidRDefault="003C13A1" w:rsidP="007B2ACB">
      <w:pPr>
        <w:tabs>
          <w:tab w:val="left" w:pos="1620"/>
          <w:tab w:val="left" w:pos="5940"/>
        </w:tabs>
        <w:spacing w:line="360" w:lineRule="auto"/>
        <w:ind w:firstLine="709"/>
        <w:jc w:val="both"/>
        <w:rPr>
          <w:sz w:val="28"/>
        </w:rPr>
      </w:pPr>
      <w:r w:rsidRPr="007B2ACB">
        <w:rPr>
          <w:sz w:val="28"/>
        </w:rPr>
        <w:t>Рисунок 1 - Классификация эффективности</w:t>
      </w:r>
    </w:p>
    <w:p w:rsidR="007B2ACB" w:rsidRDefault="007B2ACB"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r w:rsidRPr="007B2ACB">
        <w:rPr>
          <w:sz w:val="28"/>
        </w:rPr>
        <w:t>Современная экономическая ситуация в России заставляет предприятия направлять свои усилия в основном на получение максимальных результатов в течении короткого отрезка времени, то есть ориентироваться на краткосрочный эффект. Но в условиях динамично развивающейся экономики правомерным является взгляд на управление предприятием, предусматривающий сочетание способов и приемов исследования, как исследования, так и динамической эффективности с целью принятия оптимизационных решений. Согласно этому предприятие должно идти на дополнительные издержки в краткосрочном периоде и снижение статистической эффективности для обеспечения стабильной и высокой эффективности в долгосрочной перспективе. А ориентация на динамическую эффективность – это основной способ поддержания высокой конкурентоспособности предприятия в течении длительного времени.</w:t>
      </w:r>
    </w:p>
    <w:p w:rsidR="00C225FF" w:rsidRPr="007B2ACB" w:rsidRDefault="00C225FF" w:rsidP="007B2ACB">
      <w:pPr>
        <w:tabs>
          <w:tab w:val="left" w:pos="1620"/>
          <w:tab w:val="left" w:pos="5940"/>
        </w:tabs>
        <w:spacing w:line="360" w:lineRule="auto"/>
        <w:ind w:firstLine="709"/>
        <w:jc w:val="both"/>
        <w:rPr>
          <w:sz w:val="28"/>
        </w:rPr>
      </w:pPr>
      <w:r w:rsidRPr="007B2ACB">
        <w:rPr>
          <w:sz w:val="28"/>
        </w:rPr>
        <w:t>В целом можно заключить, что эффективность рыночной системы должна отражать как кратковременный, так и долговременный аспекты деятельности предприятия, их одинаковою ценность с точки зрения управления.</w:t>
      </w:r>
    </w:p>
    <w:p w:rsidR="00C225FF" w:rsidRPr="007B2ACB" w:rsidRDefault="00C225FF" w:rsidP="007B2ACB">
      <w:pPr>
        <w:tabs>
          <w:tab w:val="left" w:pos="1620"/>
          <w:tab w:val="left" w:pos="5940"/>
        </w:tabs>
        <w:spacing w:line="360" w:lineRule="auto"/>
        <w:ind w:firstLine="709"/>
        <w:jc w:val="both"/>
        <w:rPr>
          <w:sz w:val="28"/>
        </w:rPr>
      </w:pPr>
      <w:r w:rsidRPr="007B2ACB">
        <w:rPr>
          <w:sz w:val="28"/>
        </w:rPr>
        <w:t>В результате выше изложенного можно сделать следующие выводы:</w:t>
      </w:r>
    </w:p>
    <w:p w:rsidR="00C225FF" w:rsidRPr="007B2ACB" w:rsidRDefault="00C225FF" w:rsidP="007B2ACB">
      <w:pPr>
        <w:tabs>
          <w:tab w:val="left" w:pos="1620"/>
          <w:tab w:val="left" w:pos="5940"/>
        </w:tabs>
        <w:spacing w:line="360" w:lineRule="auto"/>
        <w:ind w:firstLine="709"/>
        <w:jc w:val="both"/>
        <w:rPr>
          <w:sz w:val="28"/>
        </w:rPr>
      </w:pPr>
      <w:r w:rsidRPr="007B2ACB">
        <w:rPr>
          <w:sz w:val="28"/>
        </w:rPr>
        <w:t xml:space="preserve">Во-первых, эффективность является одной из базисных, основополагающих экономических категорий, что связано в первую очередь с органичностью имеющихся ресурсов и неограниченностью человеческих потребностей. </w:t>
      </w:r>
    </w:p>
    <w:p w:rsidR="00C225FF" w:rsidRPr="007B2ACB" w:rsidRDefault="00C225FF" w:rsidP="007B2ACB">
      <w:pPr>
        <w:tabs>
          <w:tab w:val="left" w:pos="1620"/>
          <w:tab w:val="left" w:pos="5940"/>
        </w:tabs>
        <w:spacing w:line="360" w:lineRule="auto"/>
        <w:ind w:firstLine="709"/>
        <w:jc w:val="both"/>
        <w:rPr>
          <w:sz w:val="28"/>
        </w:rPr>
      </w:pPr>
      <w:r w:rsidRPr="007B2ACB">
        <w:rPr>
          <w:sz w:val="28"/>
        </w:rPr>
        <w:t>Во-вторых, её изучение на макроуровне должно происходить с учетом влияния всех факторов и отношений современного общественно-экономического устройства. Для исследования эффективности на уровне предприятия предлагается определение функциональной взаимосвязи, отражающей результативность его деятельности.</w:t>
      </w:r>
    </w:p>
    <w:p w:rsidR="00C225FF" w:rsidRPr="007B2ACB" w:rsidRDefault="00C225FF" w:rsidP="007B2ACB">
      <w:pPr>
        <w:tabs>
          <w:tab w:val="left" w:pos="1620"/>
          <w:tab w:val="left" w:pos="5940"/>
        </w:tabs>
        <w:spacing w:line="360" w:lineRule="auto"/>
        <w:ind w:firstLine="709"/>
        <w:jc w:val="both"/>
        <w:rPr>
          <w:sz w:val="28"/>
        </w:rPr>
      </w:pPr>
      <w:r w:rsidRPr="007B2ACB">
        <w:rPr>
          <w:sz w:val="28"/>
        </w:rPr>
        <w:t>В-третьих, критерий эффективности должен отражать её основное качественное содержание, а показатели – четкую количественную определенность имеющегося критериального подхода.</w:t>
      </w:r>
    </w:p>
    <w:p w:rsidR="008256B6" w:rsidRPr="007B2ACB" w:rsidRDefault="008256B6" w:rsidP="007B2ACB">
      <w:pPr>
        <w:shd w:val="clear" w:color="auto" w:fill="FFFFFF"/>
        <w:tabs>
          <w:tab w:val="left" w:pos="1620"/>
          <w:tab w:val="left" w:pos="5940"/>
        </w:tabs>
        <w:spacing w:line="360" w:lineRule="auto"/>
        <w:ind w:firstLine="709"/>
        <w:jc w:val="both"/>
        <w:rPr>
          <w:sz w:val="28"/>
          <w:szCs w:val="28"/>
        </w:rPr>
      </w:pPr>
      <w:r w:rsidRPr="007B2ACB">
        <w:rPr>
          <w:iCs/>
          <w:sz w:val="28"/>
          <w:szCs w:val="28"/>
        </w:rPr>
        <w:t>Система обобщающих и частных показателей, применяемых для оценки эффективности использования материальных ресурсов. Методика их расчета и анализа. Факторы изменения общей, частной и удельной материалоемкости продукции. Методика определения их влияния на материалоемкость и выпуск продукции.</w:t>
      </w:r>
    </w:p>
    <w:p w:rsidR="008256B6" w:rsidRPr="007B2ACB" w:rsidRDefault="008256B6" w:rsidP="007B2ACB">
      <w:pPr>
        <w:shd w:val="clear" w:color="auto" w:fill="FFFFFF"/>
        <w:tabs>
          <w:tab w:val="left" w:pos="1620"/>
          <w:tab w:val="left" w:pos="5940"/>
        </w:tabs>
        <w:spacing w:line="360" w:lineRule="auto"/>
        <w:ind w:firstLine="709"/>
        <w:jc w:val="both"/>
        <w:rPr>
          <w:sz w:val="28"/>
          <w:szCs w:val="28"/>
        </w:rPr>
      </w:pPr>
      <w:r w:rsidRPr="007B2ACB">
        <w:rPr>
          <w:sz w:val="28"/>
          <w:szCs w:val="28"/>
        </w:rPr>
        <w:t>Для характеристики эффективности использования материальных ресурсов применяется система обобщающих и частных показателей.</w:t>
      </w:r>
    </w:p>
    <w:p w:rsidR="008256B6" w:rsidRPr="007B2ACB" w:rsidRDefault="008256B6" w:rsidP="007B2ACB">
      <w:pPr>
        <w:shd w:val="clear" w:color="auto" w:fill="FFFFFF"/>
        <w:tabs>
          <w:tab w:val="left" w:pos="1620"/>
          <w:tab w:val="left" w:pos="5940"/>
        </w:tabs>
        <w:spacing w:line="360" w:lineRule="auto"/>
        <w:ind w:firstLine="709"/>
        <w:jc w:val="both"/>
        <w:rPr>
          <w:sz w:val="28"/>
          <w:szCs w:val="28"/>
        </w:rPr>
      </w:pPr>
      <w:r w:rsidRPr="007B2ACB">
        <w:rPr>
          <w:bCs/>
          <w:sz w:val="28"/>
          <w:szCs w:val="28"/>
        </w:rPr>
        <w:t xml:space="preserve">К </w:t>
      </w:r>
      <w:r w:rsidRPr="007B2ACB">
        <w:rPr>
          <w:bCs/>
          <w:iCs/>
          <w:sz w:val="28"/>
          <w:szCs w:val="28"/>
        </w:rPr>
        <w:t xml:space="preserve">обобщающим показателям </w:t>
      </w:r>
      <w:r w:rsidRPr="007B2ACB">
        <w:rPr>
          <w:sz w:val="28"/>
          <w:szCs w:val="28"/>
        </w:rPr>
        <w:t>относятся прибыль на рубль материальных затрат, материалоотдача, материалоемкость, коэффициент соотношений темпов роста объема производства и материальных затрат, удельный вес материальных затрат в себестоимости продукции, коэффициент использования материалов.</w:t>
      </w:r>
    </w:p>
    <w:p w:rsidR="008256B6" w:rsidRPr="007B2ACB" w:rsidRDefault="008256B6" w:rsidP="007B2ACB">
      <w:pPr>
        <w:tabs>
          <w:tab w:val="left" w:pos="1620"/>
          <w:tab w:val="left" w:pos="5940"/>
        </w:tabs>
        <w:spacing w:line="360" w:lineRule="auto"/>
        <w:ind w:firstLine="709"/>
        <w:jc w:val="both"/>
        <w:rPr>
          <w:sz w:val="28"/>
          <w:szCs w:val="28"/>
        </w:rPr>
      </w:pPr>
      <w:r w:rsidRPr="007B2ACB">
        <w:rPr>
          <w:iCs/>
          <w:sz w:val="28"/>
          <w:szCs w:val="28"/>
        </w:rPr>
        <w:t xml:space="preserve">Прибыль на рубль материальных затрат </w:t>
      </w:r>
      <w:r w:rsidRPr="007B2ACB">
        <w:rPr>
          <w:sz w:val="28"/>
          <w:szCs w:val="28"/>
        </w:rPr>
        <w:t>является наиболее обобщающим показателем эффективности использования ресурсов. Определяется делением суммы полученной прибыли от основной деятельности на сумму материальных затрат.</w:t>
      </w:r>
    </w:p>
    <w:p w:rsidR="008256B6" w:rsidRPr="007B2ACB" w:rsidRDefault="008256B6" w:rsidP="007B2ACB">
      <w:pPr>
        <w:shd w:val="clear" w:color="auto" w:fill="FFFFFF"/>
        <w:tabs>
          <w:tab w:val="left" w:pos="1620"/>
          <w:tab w:val="left" w:pos="5940"/>
        </w:tabs>
        <w:spacing w:line="360" w:lineRule="auto"/>
        <w:ind w:firstLine="709"/>
        <w:jc w:val="both"/>
        <w:rPr>
          <w:sz w:val="28"/>
          <w:szCs w:val="28"/>
        </w:rPr>
      </w:pPr>
      <w:r w:rsidRPr="007B2ACB">
        <w:rPr>
          <w:iCs/>
          <w:sz w:val="28"/>
          <w:szCs w:val="28"/>
        </w:rPr>
        <w:t xml:space="preserve">Материалоотдача </w:t>
      </w:r>
      <w:r w:rsidRPr="007B2ACB">
        <w:rPr>
          <w:sz w:val="28"/>
          <w:szCs w:val="28"/>
        </w:rPr>
        <w:t>определяется делением стоимости произведенной продукции на сумму материальных затрат. Этот показатель характеризует, сколько произведено продукции с каждого рубля потребленных материальных ресурсов (сырья, материалов, топлива, энергии и т.д.).</w:t>
      </w:r>
    </w:p>
    <w:p w:rsidR="008256B6" w:rsidRPr="007B2ACB" w:rsidRDefault="008256B6" w:rsidP="007B2ACB">
      <w:pPr>
        <w:shd w:val="clear" w:color="auto" w:fill="FFFFFF"/>
        <w:tabs>
          <w:tab w:val="left" w:pos="1620"/>
          <w:tab w:val="left" w:pos="5940"/>
        </w:tabs>
        <w:spacing w:line="360" w:lineRule="auto"/>
        <w:ind w:firstLine="709"/>
        <w:jc w:val="both"/>
        <w:rPr>
          <w:sz w:val="28"/>
          <w:szCs w:val="28"/>
        </w:rPr>
      </w:pPr>
      <w:r w:rsidRPr="007B2ACB">
        <w:rPr>
          <w:iCs/>
          <w:sz w:val="28"/>
          <w:szCs w:val="28"/>
        </w:rPr>
        <w:t xml:space="preserve">Материалоемкость продукции </w:t>
      </w:r>
      <w:r w:rsidRPr="007B2ACB">
        <w:rPr>
          <w:sz w:val="28"/>
          <w:szCs w:val="28"/>
        </w:rPr>
        <w:t>— отношение суммы материальных затрат к стоимости произведенной продукции — показывает, сколько материальных затрат требуется или фактически приходится на производство единицы продукции.</w:t>
      </w:r>
    </w:p>
    <w:p w:rsidR="008256B6" w:rsidRPr="007B2ACB" w:rsidRDefault="008256B6" w:rsidP="007B2ACB">
      <w:pPr>
        <w:shd w:val="clear" w:color="auto" w:fill="FFFFFF"/>
        <w:tabs>
          <w:tab w:val="left" w:pos="1620"/>
          <w:tab w:val="left" w:pos="5940"/>
        </w:tabs>
        <w:spacing w:line="360" w:lineRule="auto"/>
        <w:ind w:firstLine="709"/>
        <w:jc w:val="both"/>
        <w:rPr>
          <w:sz w:val="28"/>
          <w:szCs w:val="28"/>
        </w:rPr>
      </w:pPr>
      <w:r w:rsidRPr="007B2ACB">
        <w:rPr>
          <w:iCs/>
          <w:sz w:val="28"/>
          <w:szCs w:val="28"/>
        </w:rPr>
        <w:t xml:space="preserve">Коэффициент соотношения темпов роста объема производства и материальных затрат </w:t>
      </w:r>
      <w:r w:rsidRPr="007B2ACB">
        <w:rPr>
          <w:sz w:val="28"/>
          <w:szCs w:val="28"/>
        </w:rPr>
        <w:t xml:space="preserve">определяется отношением индекса валовой продукции к индексу материальных затрат. Он характеризует </w:t>
      </w:r>
      <w:r w:rsidRPr="007B2ACB">
        <w:rPr>
          <w:bCs/>
          <w:sz w:val="28"/>
          <w:szCs w:val="28"/>
        </w:rPr>
        <w:t xml:space="preserve">в </w:t>
      </w:r>
      <w:r w:rsidRPr="007B2ACB">
        <w:rPr>
          <w:sz w:val="28"/>
          <w:szCs w:val="28"/>
        </w:rPr>
        <w:t>относительном выражении динамику материалоотдачи и одновременно раскрывает факторы ее роста.</w:t>
      </w:r>
    </w:p>
    <w:p w:rsidR="008256B6" w:rsidRPr="007B2ACB" w:rsidRDefault="008256B6" w:rsidP="007B2ACB">
      <w:pPr>
        <w:shd w:val="clear" w:color="auto" w:fill="FFFFFF"/>
        <w:tabs>
          <w:tab w:val="left" w:pos="1620"/>
          <w:tab w:val="left" w:pos="5940"/>
        </w:tabs>
        <w:spacing w:line="360" w:lineRule="auto"/>
        <w:ind w:firstLine="709"/>
        <w:jc w:val="both"/>
        <w:rPr>
          <w:sz w:val="28"/>
          <w:szCs w:val="28"/>
        </w:rPr>
      </w:pPr>
      <w:r w:rsidRPr="007B2ACB">
        <w:rPr>
          <w:iCs/>
          <w:sz w:val="28"/>
          <w:szCs w:val="28"/>
        </w:rPr>
        <w:t xml:space="preserve">Удельный вес материальных затрат в себестоимости продукции </w:t>
      </w:r>
      <w:r w:rsidRPr="007B2ACB">
        <w:rPr>
          <w:sz w:val="28"/>
          <w:szCs w:val="28"/>
        </w:rPr>
        <w:t>исчисляется отношением суммы материальных затрат к полной себестоимости произведенной продукции. Динамика этого показателя характеризует изменение материалоемкости продукции.</w:t>
      </w:r>
    </w:p>
    <w:p w:rsidR="008256B6" w:rsidRPr="007B2ACB" w:rsidRDefault="008256B6" w:rsidP="007B2ACB">
      <w:pPr>
        <w:shd w:val="clear" w:color="auto" w:fill="FFFFFF"/>
        <w:tabs>
          <w:tab w:val="left" w:pos="1620"/>
          <w:tab w:val="left" w:pos="5940"/>
        </w:tabs>
        <w:spacing w:line="360" w:lineRule="auto"/>
        <w:ind w:firstLine="709"/>
        <w:jc w:val="both"/>
        <w:rPr>
          <w:sz w:val="28"/>
          <w:szCs w:val="28"/>
        </w:rPr>
      </w:pPr>
      <w:r w:rsidRPr="007B2ACB">
        <w:rPr>
          <w:iCs/>
          <w:sz w:val="28"/>
          <w:szCs w:val="28"/>
        </w:rPr>
        <w:t xml:space="preserve">Коэффициент материальных затрат </w:t>
      </w:r>
      <w:r w:rsidRPr="007B2ACB">
        <w:rPr>
          <w:sz w:val="28"/>
          <w:szCs w:val="28"/>
        </w:rPr>
        <w:t xml:space="preserve">представляет собой отношение фактической суммы материальных затрат к плановой, </w:t>
      </w:r>
      <w:r w:rsidRPr="007B2ACB">
        <w:rPr>
          <w:bCs/>
          <w:sz w:val="28"/>
          <w:szCs w:val="28"/>
        </w:rPr>
        <w:t xml:space="preserve">пересчитанной </w:t>
      </w:r>
      <w:r w:rsidRPr="007B2ACB">
        <w:rPr>
          <w:sz w:val="28"/>
          <w:szCs w:val="28"/>
        </w:rPr>
        <w:t xml:space="preserve">на фактический объем выпущенной продукции. Он </w:t>
      </w:r>
      <w:r w:rsidRPr="007B2ACB">
        <w:rPr>
          <w:bCs/>
          <w:sz w:val="28"/>
          <w:szCs w:val="28"/>
        </w:rPr>
        <w:t>показывает, на</w:t>
      </w:r>
      <w:r w:rsidRPr="007B2ACB">
        <w:rPr>
          <w:sz w:val="28"/>
          <w:szCs w:val="28"/>
        </w:rPr>
        <w:t xml:space="preserve">сколько экономно используются материалы в процессе производства, нет ли их перерасхода по сравнению с установленными нормами. Если коэффициент больше 1, то это свидетельствует о перерасходе </w:t>
      </w:r>
      <w:r w:rsidRPr="007B2ACB">
        <w:rPr>
          <w:bCs/>
          <w:sz w:val="28"/>
          <w:szCs w:val="28"/>
        </w:rPr>
        <w:t xml:space="preserve">материальных </w:t>
      </w:r>
      <w:r w:rsidRPr="007B2ACB">
        <w:rPr>
          <w:sz w:val="28"/>
          <w:szCs w:val="28"/>
        </w:rPr>
        <w:t>ресурсов на производство продукции, и наоборот, если мень</w:t>
      </w:r>
      <w:r w:rsidRPr="007B2ACB">
        <w:rPr>
          <w:sz w:val="28"/>
          <w:szCs w:val="28"/>
        </w:rPr>
        <w:softHyphen/>
        <w:t>ше 1, то материальные ресурсы использовались более экономно.</w:t>
      </w:r>
    </w:p>
    <w:p w:rsidR="008256B6" w:rsidRPr="007B2ACB" w:rsidRDefault="008256B6" w:rsidP="007B2ACB">
      <w:pPr>
        <w:shd w:val="clear" w:color="auto" w:fill="FFFFFF"/>
        <w:tabs>
          <w:tab w:val="left" w:pos="1620"/>
          <w:tab w:val="left" w:pos="5940"/>
        </w:tabs>
        <w:spacing w:line="360" w:lineRule="auto"/>
        <w:ind w:firstLine="709"/>
        <w:jc w:val="both"/>
        <w:rPr>
          <w:sz w:val="28"/>
          <w:szCs w:val="28"/>
        </w:rPr>
      </w:pPr>
      <w:r w:rsidRPr="007B2ACB">
        <w:rPr>
          <w:iCs/>
          <w:sz w:val="28"/>
          <w:szCs w:val="28"/>
        </w:rPr>
        <w:t xml:space="preserve">Частные показатели </w:t>
      </w:r>
      <w:r w:rsidRPr="007B2ACB">
        <w:rPr>
          <w:sz w:val="28"/>
          <w:szCs w:val="28"/>
        </w:rPr>
        <w:t>применяются для характеристики эффективности использования отдельных видов материальных ресурсов (сырье, емкость, металлоемкость, топливоемкость, энергоемкость и др.).</w:t>
      </w:r>
    </w:p>
    <w:p w:rsidR="007B2ACB" w:rsidRDefault="007B2ACB" w:rsidP="007B2ACB">
      <w:pPr>
        <w:tabs>
          <w:tab w:val="left" w:pos="1620"/>
          <w:tab w:val="left" w:pos="5940"/>
        </w:tabs>
        <w:spacing w:line="360" w:lineRule="auto"/>
        <w:ind w:firstLine="709"/>
        <w:jc w:val="both"/>
        <w:rPr>
          <w:rFonts w:cs="Arial"/>
          <w:sz w:val="28"/>
          <w:szCs w:val="26"/>
        </w:rPr>
      </w:pPr>
    </w:p>
    <w:p w:rsidR="00C225FF" w:rsidRPr="007B2ACB" w:rsidRDefault="00C225FF" w:rsidP="007B2ACB">
      <w:pPr>
        <w:tabs>
          <w:tab w:val="left" w:pos="1620"/>
          <w:tab w:val="left" w:pos="5940"/>
        </w:tabs>
        <w:spacing w:line="360" w:lineRule="auto"/>
        <w:ind w:firstLine="709"/>
        <w:jc w:val="center"/>
        <w:rPr>
          <w:rFonts w:cs="Arial"/>
          <w:b/>
          <w:sz w:val="28"/>
          <w:szCs w:val="26"/>
        </w:rPr>
      </w:pPr>
      <w:r w:rsidRPr="007B2ACB">
        <w:rPr>
          <w:rFonts w:cs="Arial"/>
          <w:b/>
          <w:sz w:val="28"/>
          <w:szCs w:val="26"/>
        </w:rPr>
        <w:t>1.2 Источники формирования финансовых ресурсов</w:t>
      </w:r>
    </w:p>
    <w:p w:rsidR="007B2ACB" w:rsidRDefault="007B2ACB" w:rsidP="007B2ACB">
      <w:pPr>
        <w:shd w:val="clear" w:color="auto" w:fill="FFFFFF"/>
        <w:tabs>
          <w:tab w:val="left" w:pos="1620"/>
          <w:tab w:val="left" w:pos="5940"/>
        </w:tabs>
        <w:spacing w:line="360" w:lineRule="auto"/>
        <w:ind w:firstLine="709"/>
        <w:jc w:val="both"/>
        <w:rPr>
          <w:sz w:val="28"/>
        </w:rPr>
      </w:pPr>
    </w:p>
    <w:p w:rsidR="00C225FF" w:rsidRPr="007B2ACB" w:rsidRDefault="00C225FF" w:rsidP="007B2ACB">
      <w:pPr>
        <w:shd w:val="clear" w:color="auto" w:fill="FFFFFF"/>
        <w:tabs>
          <w:tab w:val="left" w:pos="1620"/>
          <w:tab w:val="left" w:pos="5940"/>
        </w:tabs>
        <w:spacing w:line="360" w:lineRule="auto"/>
        <w:ind w:firstLine="709"/>
        <w:jc w:val="both"/>
        <w:rPr>
          <w:sz w:val="28"/>
        </w:rPr>
      </w:pPr>
      <w:r w:rsidRPr="007B2ACB">
        <w:rPr>
          <w:sz w:val="28"/>
        </w:rPr>
        <w:t>Финансовые ресурсы предприятия представляют собой совокупность всех видов денежных средств, финансовых активов, которыми хозяйствующий субъект располагает и может распоряжаться, предназначенные для выполнения финансовых обязательств, осуществления затрат по расширенному воспроизводству и экономическому стимулированию работающих. Они являются результатом взаимодействия поступления, расходов и распределения денежных средств, их на</w:t>
      </w:r>
      <w:r w:rsidR="000928FE" w:rsidRPr="007B2ACB">
        <w:rPr>
          <w:sz w:val="28"/>
        </w:rPr>
        <w:t>копления и использования</w:t>
      </w:r>
      <w:r w:rsidRPr="007B2ACB">
        <w:rPr>
          <w:sz w:val="28"/>
        </w:rPr>
        <w:t xml:space="preserve"> [2</w:t>
      </w:r>
      <w:r w:rsidR="002D44E6" w:rsidRPr="007B2ACB">
        <w:rPr>
          <w:sz w:val="28"/>
        </w:rPr>
        <w:t>9</w:t>
      </w:r>
      <w:r w:rsidRPr="007B2ACB">
        <w:rPr>
          <w:sz w:val="28"/>
        </w:rPr>
        <w:t>]</w:t>
      </w:r>
      <w:r w:rsidR="000928FE" w:rsidRPr="007B2ACB">
        <w:rPr>
          <w:sz w:val="28"/>
        </w:rPr>
        <w:t>.</w:t>
      </w:r>
    </w:p>
    <w:p w:rsidR="00C225FF" w:rsidRPr="007B2ACB" w:rsidRDefault="00C225FF" w:rsidP="007B2ACB">
      <w:pPr>
        <w:pStyle w:val="Lenusik-last"/>
        <w:tabs>
          <w:tab w:val="left" w:pos="1620"/>
          <w:tab w:val="left" w:pos="5940"/>
        </w:tabs>
        <w:ind w:firstLine="709"/>
        <w:jc w:val="both"/>
        <w:rPr>
          <w:color w:val="auto"/>
          <w:sz w:val="28"/>
        </w:rPr>
      </w:pPr>
      <w:r w:rsidRPr="007B2ACB">
        <w:rPr>
          <w:color w:val="auto"/>
          <w:sz w:val="28"/>
        </w:rPr>
        <w:t>Формирование финансовых ресурсов производится в процессе созда</w:t>
      </w:r>
      <w:r w:rsidRPr="007B2ACB">
        <w:rPr>
          <w:color w:val="auto"/>
          <w:sz w:val="28"/>
        </w:rPr>
        <w:softHyphen/>
        <w:t>ния предприятий и реализации их финансовых отношений при осуществ</w:t>
      </w:r>
      <w:r w:rsidRPr="007B2ACB">
        <w:rPr>
          <w:color w:val="auto"/>
          <w:sz w:val="28"/>
        </w:rPr>
        <w:softHyphen/>
        <w:t>лении хозяйственно-финансовой деятельности.</w:t>
      </w:r>
    </w:p>
    <w:p w:rsidR="000928FE" w:rsidRPr="007B2ACB" w:rsidRDefault="000928FE" w:rsidP="007B2ACB">
      <w:pPr>
        <w:pStyle w:val="Lenusik-last"/>
        <w:tabs>
          <w:tab w:val="left" w:pos="1620"/>
          <w:tab w:val="left" w:pos="5940"/>
        </w:tabs>
        <w:ind w:firstLine="709"/>
        <w:jc w:val="both"/>
        <w:rPr>
          <w:color w:val="auto"/>
          <w:sz w:val="28"/>
        </w:rPr>
      </w:pPr>
      <w:r w:rsidRPr="007B2ACB">
        <w:rPr>
          <w:color w:val="auto"/>
          <w:sz w:val="28"/>
        </w:rPr>
        <w:t>При создании предприятий источники формирования финансовых ресурсов зависят от формы собственности, на основе которой создается предприятие. Так, при создании государственных предприятий финансовые ресурсы формируются за счет бюджета, средств вышестоящих органов управления, средств других аналогичных предприятий при их реорганизации и др. При создании коллективных предприятий они формируются за счет паевых (долевых) взносов учредителей, добровольных взносов юридических и физических лиц и т.д. Все эти взносы (средства) представляют собой уставный (первоначальный) капитал и аккумулируются в уставном фонде созданного предприятия.</w:t>
      </w:r>
    </w:p>
    <w:p w:rsidR="000928FE" w:rsidRDefault="000928FE" w:rsidP="007B2ACB">
      <w:pPr>
        <w:pStyle w:val="Lenusik-last"/>
        <w:tabs>
          <w:tab w:val="left" w:pos="1620"/>
          <w:tab w:val="left" w:pos="5940"/>
        </w:tabs>
        <w:ind w:firstLine="709"/>
        <w:jc w:val="both"/>
        <w:rPr>
          <w:color w:val="auto"/>
          <w:sz w:val="28"/>
        </w:rPr>
      </w:pPr>
      <w:r w:rsidRPr="007B2ACB">
        <w:rPr>
          <w:color w:val="auto"/>
          <w:sz w:val="28"/>
        </w:rPr>
        <w:t>По источникам образования финансовые ресурсы подразделяются на собственные (внутренние) и привлеченные на разных условиях (внешний) мобилизуемые на финансовом рынке и поступающие в порядке перераспределения рисунок 2.</w:t>
      </w:r>
    </w:p>
    <w:p w:rsidR="007B2ACB" w:rsidRPr="007B2ACB" w:rsidRDefault="007B2ACB" w:rsidP="007B2ACB">
      <w:pPr>
        <w:pStyle w:val="Lenusik-last"/>
        <w:tabs>
          <w:tab w:val="left" w:pos="1620"/>
          <w:tab w:val="left" w:pos="5940"/>
        </w:tabs>
        <w:ind w:firstLine="709"/>
        <w:jc w:val="both"/>
        <w:rPr>
          <w:color w:val="auto"/>
          <w:sz w:val="28"/>
        </w:rPr>
      </w:pPr>
    </w:p>
    <w:p w:rsidR="00C225FF" w:rsidRPr="007B2ACB" w:rsidRDefault="006A7766" w:rsidP="007B2ACB">
      <w:pPr>
        <w:tabs>
          <w:tab w:val="left" w:pos="1620"/>
          <w:tab w:val="left" w:pos="5940"/>
        </w:tabs>
        <w:spacing w:line="360" w:lineRule="auto"/>
        <w:ind w:firstLine="709"/>
        <w:jc w:val="both"/>
        <w:rPr>
          <w:sz w:val="28"/>
        </w:rPr>
      </w:pPr>
      <w:r>
        <w:rPr>
          <w:noProof/>
        </w:rPr>
        <w:pict>
          <v:line id="_x0000_s1068" style="position:absolute;left:0;text-align:left;z-index:251696128" from="189pt,108pt" to="198pt,108pt" o:allowincell="f">
            <v:stroke endarrow="block"/>
          </v:line>
        </w:pict>
      </w:r>
      <w:r>
        <w:rPr>
          <w:noProof/>
        </w:rPr>
        <w:pict>
          <v:line id="_x0000_s1069" style="position:absolute;left:0;text-align:left;z-index:251695104" from="189pt,162pt" to="198pt,162pt" o:allowincell="f">
            <v:stroke endarrow="block"/>
          </v:line>
        </w:pict>
      </w:r>
      <w:r>
        <w:rPr>
          <w:noProof/>
        </w:rPr>
        <w:pict>
          <v:line id="_x0000_s1070" style="position:absolute;left:0;text-align:left;z-index:251694080" from="189pt,225pt" to="198pt,225pt" o:allowincell="f">
            <v:stroke endarrow="block"/>
          </v:line>
        </w:pict>
      </w:r>
      <w:r>
        <w:rPr>
          <w:noProof/>
        </w:rPr>
        <w:pict>
          <v:line id="_x0000_s1071" style="position:absolute;left:0;text-align:left;z-index:251693056" from="189pt,4in" to="198pt,4in" o:allowincell="f">
            <v:stroke endarrow="block"/>
          </v:line>
        </w:pict>
      </w:r>
      <w:r>
        <w:rPr>
          <w:noProof/>
        </w:rPr>
        <w:pict>
          <v:line id="_x0000_s1072" style="position:absolute;left:0;text-align:left;z-index:251692032" from="189pt,351pt" to="198pt,351pt" o:allowincell="f">
            <v:stroke endarrow="block"/>
          </v:line>
        </w:pict>
      </w:r>
      <w:r>
        <w:rPr>
          <w:noProof/>
        </w:rPr>
        <w:pict>
          <v:line id="_x0000_s1073" style="position:absolute;left:0;text-align:left;z-index:251691008" from="189pt,396pt" to="198pt,396pt" o:allowincell="f">
            <v:stroke endarrow="block"/>
          </v:line>
        </w:pict>
      </w:r>
      <w:r>
        <w:rPr>
          <w:noProof/>
        </w:rPr>
        <w:pict>
          <v:line id="_x0000_s1074" style="position:absolute;left:0;text-align:left;z-index:251689984" from="9pt,108pt" to="18pt,108pt" o:allowincell="f">
            <v:stroke endarrow="block"/>
          </v:line>
        </w:pict>
      </w:r>
      <w:r>
        <w:rPr>
          <w:noProof/>
        </w:rPr>
        <w:pict>
          <v:line id="_x0000_s1075" style="position:absolute;left:0;text-align:left;z-index:251688960" from="9pt,162pt" to="18pt,162pt" o:allowincell="f">
            <v:stroke endarrow="block"/>
          </v:line>
        </w:pict>
      </w:r>
      <w:r>
        <w:rPr>
          <w:noProof/>
        </w:rPr>
        <w:pict>
          <v:line id="_x0000_s1076" style="position:absolute;left:0;text-align:left;z-index:251687936" from="9pt,234pt" to="18pt,234pt" o:allowincell="f">
            <v:stroke endarrow="block"/>
          </v:line>
        </w:pict>
      </w:r>
      <w:r>
        <w:rPr>
          <w:noProof/>
        </w:rPr>
        <w:pict>
          <v:line id="_x0000_s1077" style="position:absolute;left:0;text-align:left;z-index:251686912" from="9pt,297pt" to="18pt,297pt" o:allowincell="f">
            <v:stroke endarrow="block"/>
          </v:line>
        </w:pict>
      </w:r>
      <w:r>
        <w:rPr>
          <w:noProof/>
        </w:rPr>
        <w:pict>
          <v:line id="_x0000_s1078" style="position:absolute;left:0;text-align:left;z-index:251685888" from="9pt,333pt" to="18pt,333pt" o:allowincell="f">
            <v:stroke endarrow="block"/>
          </v:line>
        </w:pict>
      </w:r>
      <w:r>
        <w:rPr>
          <w:noProof/>
        </w:rPr>
        <w:pict>
          <v:line id="_x0000_s1079" style="position:absolute;left:0;text-align:left;z-index:251684864" from="189pt,108pt" to="189pt,396pt" o:allowincell="f"/>
        </w:pict>
      </w:r>
      <w:r>
        <w:rPr>
          <w:noProof/>
        </w:rPr>
        <w:pict>
          <v:line id="_x0000_s1080" style="position:absolute;left:0;text-align:left;z-index:251683840" from="9pt,108pt" to="9pt,333pt" o:allowincell="f"/>
        </w:pict>
      </w:r>
      <w:r>
        <w:rPr>
          <w:noProof/>
        </w:rPr>
        <w:pict>
          <v:line id="_x0000_s1081" style="position:absolute;left:0;text-align:left;z-index:251682816" from="252pt,90pt" to="252pt,99pt" o:allowincell="f">
            <v:stroke endarrow="block"/>
          </v:line>
        </w:pict>
      </w:r>
      <w:r>
        <w:rPr>
          <w:noProof/>
        </w:rPr>
        <w:pict>
          <v:line id="_x0000_s1082" style="position:absolute;left:0;text-align:left;z-index:251681792" from="63pt,90pt" to="63pt,99pt" o:allowincell="f">
            <v:stroke endarrow="block"/>
          </v:line>
        </w:pict>
      </w:r>
      <w:r>
        <w:rPr>
          <w:noProof/>
        </w:rPr>
        <w:pict>
          <v:line id="_x0000_s1083" style="position:absolute;left:0;text-align:left;z-index:251680768" from="2in,81pt" to="2in,90pt" o:allowincell="f"/>
        </w:pict>
      </w:r>
      <w:r>
        <w:rPr>
          <w:noProof/>
        </w:rPr>
        <w:pict>
          <v:line id="_x0000_s1084" style="position:absolute;left:0;text-align:left;z-index:251679744" from="63pt,90pt" to="252pt,90pt" o:allowincell="f"/>
        </w:pict>
      </w:r>
      <w:r>
        <w:rPr>
          <w:noProof/>
        </w:rPr>
        <w:pict>
          <v:rect id="_x0000_s1085" style="position:absolute;left:0;text-align:left;margin-left:18pt;margin-top:324pt;width:117pt;height:27pt;z-index:251678720" o:allowincell="f">
            <v:textbox style="mso-next-textbox:#_x0000_s1085">
              <w:txbxContent>
                <w:p w:rsidR="001976B3" w:rsidRDefault="001976B3">
                  <w:pPr>
                    <w:jc w:val="center"/>
                  </w:pPr>
                  <w:r>
                    <w:t>Прочие источники</w:t>
                  </w:r>
                </w:p>
              </w:txbxContent>
            </v:textbox>
          </v:rect>
        </w:pict>
      </w:r>
      <w:r>
        <w:rPr>
          <w:noProof/>
        </w:rPr>
        <w:pict>
          <v:rect id="_x0000_s1086" style="position:absolute;left:0;text-align:left;margin-left:18pt;margin-top:279pt;width:117pt;height:36pt;z-index:251677696" o:allowincell="f">
            <v:textbox style="mso-next-textbox:#_x0000_s1086">
              <w:txbxContent>
                <w:p w:rsidR="001976B3" w:rsidRDefault="001976B3">
                  <w:pPr>
                    <w:jc w:val="center"/>
                  </w:pPr>
                  <w:r>
                    <w:t>Амортизационные отчисления</w:t>
                  </w:r>
                </w:p>
              </w:txbxContent>
            </v:textbox>
          </v:rect>
        </w:pict>
      </w:r>
      <w:r>
        <w:rPr>
          <w:noProof/>
        </w:rPr>
        <w:pict>
          <v:rect id="_x0000_s1087" style="position:absolute;left:0;text-align:left;margin-left:18pt;margin-top:207pt;width:117pt;height:63pt;z-index:251676672" o:allowincell="f">
            <v:textbox style="mso-next-textbox:#_x0000_s1087">
              <w:txbxContent>
                <w:p w:rsidR="001976B3" w:rsidRDefault="001976B3">
                  <w:pPr>
                    <w:jc w:val="center"/>
                  </w:pPr>
                  <w:r>
                    <w:t>Прибыль, остающаяся в распоряжении организации</w:t>
                  </w:r>
                </w:p>
              </w:txbxContent>
            </v:textbox>
          </v:rect>
        </w:pict>
      </w:r>
      <w:r>
        <w:rPr>
          <w:noProof/>
        </w:rPr>
        <w:pict>
          <v:rect id="_x0000_s1088" style="position:absolute;left:0;text-align:left;margin-left:18pt;margin-top:135pt;width:117pt;height:63pt;z-index:251675648" o:allowincell="f">
            <v:textbox style="mso-next-textbox:#_x0000_s1088">
              <w:txbxContent>
                <w:p w:rsidR="001976B3" w:rsidRDefault="001976B3">
                  <w:pPr>
                    <w:jc w:val="center"/>
                  </w:pPr>
                  <w:r>
                    <w:t>Поступления от учредителей при формировании уставного капитала</w:t>
                  </w:r>
                </w:p>
              </w:txbxContent>
            </v:textbox>
          </v:rect>
        </w:pict>
      </w:r>
      <w:r>
        <w:rPr>
          <w:noProof/>
        </w:rPr>
        <w:pict>
          <v:rect id="_x0000_s1089" style="position:absolute;left:0;text-align:left;margin-left:198pt;margin-top:378pt;width:117pt;height:27pt;z-index:251674624" o:allowincell="f">
            <v:textbox style="mso-next-textbox:#_x0000_s1089">
              <w:txbxContent>
                <w:p w:rsidR="001976B3" w:rsidRDefault="001976B3">
                  <w:pPr>
                    <w:jc w:val="center"/>
                  </w:pPr>
                  <w:r>
                    <w:t>Прочие источники</w:t>
                  </w:r>
                </w:p>
              </w:txbxContent>
            </v:textbox>
          </v:rect>
        </w:pict>
      </w:r>
      <w:r>
        <w:rPr>
          <w:noProof/>
        </w:rPr>
        <w:pict>
          <v:rect id="_x0000_s1090" style="position:absolute;left:0;text-align:left;margin-left:198pt;margin-top:333pt;width:117pt;height:36pt;z-index:251673600" o:allowincell="f">
            <v:textbox style="mso-next-textbox:#_x0000_s1090">
              <w:txbxContent>
                <w:p w:rsidR="001976B3" w:rsidRDefault="001976B3">
                  <w:pPr>
                    <w:jc w:val="center"/>
                  </w:pPr>
                  <w:r>
                    <w:t>Бюджетные ассигнования</w:t>
                  </w:r>
                </w:p>
              </w:txbxContent>
            </v:textbox>
          </v:rect>
        </w:pict>
      </w:r>
      <w:r>
        <w:rPr>
          <w:noProof/>
        </w:rPr>
        <w:pict>
          <v:rect id="_x0000_s1091" style="position:absolute;left:0;text-align:left;margin-left:198pt;margin-top:261pt;width:117pt;height:63pt;z-index:251672576" o:allowincell="f">
            <v:textbox style="mso-next-textbox:#_x0000_s1091">
              <w:txbxContent>
                <w:p w:rsidR="001976B3" w:rsidRDefault="001976B3">
                  <w:pPr>
                    <w:jc w:val="center"/>
                  </w:pPr>
                  <w:r>
                    <w:t>Средства, поступающие в порядке перераспределения</w:t>
                  </w:r>
                </w:p>
              </w:txbxContent>
            </v:textbox>
          </v:rect>
        </w:pict>
      </w:r>
      <w:r>
        <w:rPr>
          <w:noProof/>
        </w:rPr>
        <w:pict>
          <v:rect id="_x0000_s1092" style="position:absolute;left:0;text-align:left;margin-left:198pt;margin-top:198pt;width:117pt;height:54pt;z-index:251671552" o:allowincell="f">
            <v:textbox style="mso-next-textbox:#_x0000_s1092">
              <w:txbxContent>
                <w:p w:rsidR="001976B3" w:rsidRDefault="001976B3">
                  <w:pPr>
                    <w:jc w:val="center"/>
                  </w:pPr>
                  <w:r>
                    <w:t>Дополнительная эмиссия и размеще-ние ценных бумаг</w:t>
                  </w:r>
                </w:p>
              </w:txbxContent>
            </v:textbox>
          </v:rect>
        </w:pict>
      </w:r>
      <w:r>
        <w:rPr>
          <w:noProof/>
        </w:rPr>
        <w:pict>
          <v:rect id="_x0000_s1093" style="position:absolute;left:0;text-align:left;margin-left:198pt;margin-top:135pt;width:117pt;height:54pt;z-index:251670528" o:allowincell="f">
            <v:textbox style="mso-next-textbox:#_x0000_s1093">
              <w:txbxContent>
                <w:p w:rsidR="001976B3" w:rsidRDefault="001976B3">
                  <w:pPr>
                    <w:jc w:val="center"/>
                  </w:pPr>
                  <w:r>
                    <w:t>Дополнительные взносы средств в уставной капитал</w:t>
                  </w:r>
                </w:p>
              </w:txbxContent>
            </v:textbox>
          </v:rect>
        </w:pict>
      </w:r>
      <w:r>
        <w:rPr>
          <w:noProof/>
        </w:rPr>
        <w:pict>
          <v:rect id="_x0000_s1094" style="position:absolute;left:0;text-align:left;margin-left:198pt;margin-top:99pt;width:117pt;height:27pt;z-index:251669504" o:allowincell="f">
            <v:textbox style="mso-next-textbox:#_x0000_s1094">
              <w:txbxContent>
                <w:p w:rsidR="001976B3" w:rsidRDefault="001976B3">
                  <w:pPr>
                    <w:jc w:val="center"/>
                  </w:pPr>
                  <w:r>
                    <w:t xml:space="preserve">Внешние </w:t>
                  </w:r>
                </w:p>
              </w:txbxContent>
            </v:textbox>
          </v:rect>
        </w:pict>
      </w:r>
      <w:r>
        <w:rPr>
          <w:noProof/>
        </w:rPr>
        <w:pict>
          <v:rect id="_x0000_s1095" style="position:absolute;left:0;text-align:left;margin-left:18pt;margin-top:99pt;width:117pt;height:27pt;z-index:251668480" o:allowincell="f">
            <v:textbox style="mso-next-textbox:#_x0000_s1095">
              <w:txbxContent>
                <w:p w:rsidR="001976B3" w:rsidRDefault="001976B3">
                  <w:pPr>
                    <w:jc w:val="center"/>
                  </w:pPr>
                  <w:r>
                    <w:t>Внутренние</w:t>
                  </w:r>
                </w:p>
              </w:txbxContent>
            </v:textbox>
          </v:rect>
        </w:pict>
      </w:r>
      <w:r>
        <w:rPr>
          <w:noProof/>
        </w:rPr>
        <w:pict>
          <v:line id="_x0000_s1096" style="position:absolute;left:0;text-align:left;z-index:251667456" from="342pt,63pt" to="351pt,63pt" o:allowincell="f">
            <v:stroke endarrow="block"/>
          </v:line>
        </w:pict>
      </w:r>
      <w:r>
        <w:rPr>
          <w:noProof/>
        </w:rPr>
        <w:pict>
          <v:line id="_x0000_s1097" style="position:absolute;left:0;text-align:left;z-index:251666432" from="342pt,108pt" to="351pt,108pt" o:allowincell="f">
            <v:stroke endarrow="block"/>
          </v:line>
        </w:pict>
      </w:r>
      <w:r>
        <w:rPr>
          <w:noProof/>
        </w:rPr>
        <w:pict>
          <v:line id="_x0000_s1098" style="position:absolute;left:0;text-align:left;z-index:251665408" from="342pt,153pt" to="351pt,153pt" o:allowincell="f">
            <v:stroke endarrow="block"/>
          </v:line>
        </w:pict>
      </w:r>
      <w:r>
        <w:rPr>
          <w:noProof/>
        </w:rPr>
        <w:pict>
          <v:line id="_x0000_s1099" style="position:absolute;left:0;text-align:left;z-index:251664384" from="342pt,198pt" to="351pt,198pt" o:allowincell="f">
            <v:stroke endarrow="block"/>
          </v:line>
        </w:pict>
      </w:r>
      <w:r>
        <w:rPr>
          <w:noProof/>
        </w:rPr>
        <w:pict>
          <v:line id="_x0000_s1100" style="position:absolute;left:0;text-align:left;z-index:251663360" from="342pt,252pt" to="351pt,252pt" o:allowincell="f">
            <v:stroke endarrow="block"/>
          </v:line>
        </w:pict>
      </w:r>
      <w:r>
        <w:rPr>
          <w:noProof/>
        </w:rPr>
        <w:pict>
          <v:line id="_x0000_s1101" style="position:absolute;left:0;text-align:left;z-index:251662336" from="342pt,306pt" to="351pt,306pt" o:allowincell="f">
            <v:stroke endarrow="block"/>
          </v:line>
        </w:pict>
      </w:r>
      <w:r>
        <w:rPr>
          <w:noProof/>
        </w:rPr>
        <w:pict>
          <v:line id="_x0000_s1102" style="position:absolute;left:0;text-align:left;z-index:251661312" from="342pt,63pt" to="342pt,306pt" o:allowincell="f"/>
        </w:pict>
      </w:r>
      <w:r>
        <w:rPr>
          <w:noProof/>
        </w:rPr>
        <w:pict>
          <v:line id="_x0000_s1103" style="position:absolute;left:0;text-align:left;z-index:251660288" from="405pt,45pt" to="405pt,54pt" o:allowincell="f">
            <v:stroke endarrow="block"/>
          </v:line>
        </w:pict>
      </w:r>
      <w:r>
        <w:rPr>
          <w:noProof/>
        </w:rPr>
        <w:pict>
          <v:line id="_x0000_s1104" style="position:absolute;left:0;text-align:left;z-index:251659264" from="117pt,45pt" to="117pt,54pt" o:allowincell="f">
            <v:stroke endarrow="block"/>
          </v:line>
        </w:pict>
      </w:r>
      <w:r>
        <w:rPr>
          <w:noProof/>
        </w:rPr>
        <w:pict>
          <v:line id="_x0000_s1105" style="position:absolute;left:0;text-align:left;z-index:251658240" from="243pt,27pt" to="243pt,45pt" o:allowincell="f">
            <v:stroke endarrow="block"/>
          </v:line>
        </w:pict>
      </w:r>
      <w:r>
        <w:rPr>
          <w:noProof/>
        </w:rPr>
        <w:pict>
          <v:line id="_x0000_s1106" style="position:absolute;left:0;text-align:left;z-index:251657216" from="117pt,45pt" to="405pt,45pt" o:allowincell="f"/>
        </w:pict>
      </w:r>
      <w:r>
        <w:rPr>
          <w:noProof/>
        </w:rPr>
        <w:pict>
          <v:rect id="_x0000_s1107" style="position:absolute;left:0;text-align:left;margin-left:63pt;margin-top:0;width:369pt;height:27pt;z-index:251649024" o:allowincell="f">
            <v:textbox style="mso-next-textbox:#_x0000_s1107">
              <w:txbxContent>
                <w:p w:rsidR="001976B3" w:rsidRPr="000928FE" w:rsidRDefault="001976B3">
                  <w:pPr>
                    <w:jc w:val="center"/>
                    <w:rPr>
                      <w:sz w:val="28"/>
                    </w:rPr>
                  </w:pPr>
                  <w:r w:rsidRPr="000928FE">
                    <w:rPr>
                      <w:sz w:val="28"/>
                    </w:rPr>
                    <w:t>Финансовые ресурсы организации (предприятия)</w:t>
                  </w:r>
                </w:p>
              </w:txbxContent>
            </v:textbox>
          </v:rect>
        </w:pict>
      </w:r>
      <w:r>
        <w:rPr>
          <w:noProof/>
        </w:rPr>
        <w:pict>
          <v:rect id="_x0000_s1108" style="position:absolute;left:0;text-align:left;margin-left:351pt;margin-top:4in;width:117pt;height:27pt;z-index:251656192" o:allowincell="f">
            <v:textbox style="mso-next-textbox:#_x0000_s1108">
              <w:txbxContent>
                <w:p w:rsidR="001976B3" w:rsidRDefault="001976B3">
                  <w:pPr>
                    <w:jc w:val="center"/>
                  </w:pPr>
                  <w:r>
                    <w:t>Прочие источники</w:t>
                  </w:r>
                </w:p>
              </w:txbxContent>
            </v:textbox>
          </v:rect>
        </w:pict>
      </w:r>
      <w:r>
        <w:rPr>
          <w:noProof/>
        </w:rPr>
        <w:pict>
          <v:rect id="_x0000_s1109" style="position:absolute;left:0;text-align:left;margin-left:351pt;margin-top:225pt;width:117pt;height:54pt;z-index:251655168" o:allowincell="f">
            <v:textbox style="mso-next-textbox:#_x0000_s1109">
              <w:txbxContent>
                <w:p w:rsidR="001976B3" w:rsidRDefault="001976B3">
                  <w:pPr>
                    <w:jc w:val="center"/>
                  </w:pPr>
                  <w:r>
                    <w:t>Средства от выпуска и продажи облигаций</w:t>
                  </w:r>
                </w:p>
              </w:txbxContent>
            </v:textbox>
          </v:rect>
        </w:pict>
      </w:r>
      <w:r>
        <w:rPr>
          <w:noProof/>
        </w:rPr>
        <w:pict>
          <v:rect id="_x0000_s1110" style="position:absolute;left:0;text-align:left;margin-left:351pt;margin-top:180pt;width:117pt;height:36pt;z-index:251654144" o:allowincell="f">
            <v:textbox style="mso-next-textbox:#_x0000_s1110">
              <w:txbxContent>
                <w:p w:rsidR="001976B3" w:rsidRDefault="001976B3">
                  <w:pPr>
                    <w:jc w:val="center"/>
                  </w:pPr>
                  <w:r>
                    <w:t>Коммерческий кредит</w:t>
                  </w:r>
                </w:p>
              </w:txbxContent>
            </v:textbox>
          </v:rect>
        </w:pict>
      </w:r>
      <w:r>
        <w:rPr>
          <w:noProof/>
        </w:rPr>
        <w:pict>
          <v:rect id="_x0000_s1111" style="position:absolute;left:0;text-align:left;margin-left:351pt;margin-top:135pt;width:117pt;height:36pt;z-index:251653120" o:allowincell="f">
            <v:textbox style="mso-next-textbox:#_x0000_s1111">
              <w:txbxContent>
                <w:p w:rsidR="001976B3" w:rsidRDefault="001976B3">
                  <w:pPr>
                    <w:jc w:val="center"/>
                  </w:pPr>
                  <w:r>
                    <w:t>Краткосрочный кредит банка</w:t>
                  </w:r>
                </w:p>
              </w:txbxContent>
            </v:textbox>
          </v:rect>
        </w:pict>
      </w:r>
      <w:r>
        <w:rPr>
          <w:noProof/>
        </w:rPr>
        <w:pict>
          <v:rect id="_x0000_s1112" style="position:absolute;left:0;text-align:left;margin-left:351pt;margin-top:90pt;width:117pt;height:36pt;z-index:251652096" o:allowincell="f">
            <v:textbox style="mso-next-textbox:#_x0000_s1112">
              <w:txbxContent>
                <w:p w:rsidR="001976B3" w:rsidRDefault="001976B3">
                  <w:pPr>
                    <w:jc w:val="center"/>
                  </w:pPr>
                  <w:r>
                    <w:t>Долгосрочный кредит банка</w:t>
                  </w:r>
                </w:p>
              </w:txbxContent>
            </v:textbox>
          </v:rect>
        </w:pict>
      </w:r>
      <w:r>
        <w:rPr>
          <w:noProof/>
        </w:rPr>
        <w:pict>
          <v:rect id="_x0000_s1113" style="position:absolute;left:0;text-align:left;margin-left:351pt;margin-top:54pt;width:117pt;height:27pt;z-index:251651072" o:allowincell="f">
            <v:textbox style="mso-next-textbox:#_x0000_s1113">
              <w:txbxContent>
                <w:p w:rsidR="001976B3" w:rsidRDefault="001976B3">
                  <w:pPr>
                    <w:jc w:val="center"/>
                  </w:pPr>
                  <w:r>
                    <w:t>Заемные источники</w:t>
                  </w:r>
                </w:p>
              </w:txbxContent>
            </v:textbox>
          </v:rect>
        </w:pict>
      </w:r>
      <w:r>
        <w:rPr>
          <w:noProof/>
        </w:rPr>
        <w:pict>
          <v:rect id="_x0000_s1114" style="position:absolute;left:0;text-align:left;margin-left:36pt;margin-top:54pt;width:189pt;height:27pt;z-index:251650048" o:allowincell="f">
            <v:textbox style="mso-next-textbox:#_x0000_s1114">
              <w:txbxContent>
                <w:p w:rsidR="001976B3" w:rsidRPr="000928FE" w:rsidRDefault="001976B3">
                  <w:pPr>
                    <w:jc w:val="center"/>
                  </w:pPr>
                  <w:r w:rsidRPr="000928FE">
                    <w:t>Собственные источники</w:t>
                  </w:r>
                </w:p>
              </w:txbxContent>
            </v:textbox>
          </v:rect>
        </w:pict>
      </w: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p>
    <w:p w:rsidR="000928FE" w:rsidRPr="007B2ACB" w:rsidRDefault="000928FE" w:rsidP="007B2ACB">
      <w:pPr>
        <w:spacing w:line="360" w:lineRule="auto"/>
        <w:ind w:firstLine="709"/>
        <w:jc w:val="both"/>
        <w:rPr>
          <w:sz w:val="28"/>
        </w:rPr>
      </w:pPr>
      <w:r w:rsidRPr="007B2ACB">
        <w:rPr>
          <w:sz w:val="28"/>
        </w:rPr>
        <w:t>Рисунок 2 - Состав финансовых ресурсов организации</w:t>
      </w:r>
    </w:p>
    <w:p w:rsidR="00C225FF" w:rsidRPr="007B2ACB" w:rsidRDefault="00C225FF" w:rsidP="007B2ACB">
      <w:pPr>
        <w:shd w:val="clear" w:color="auto" w:fill="FFFFFF"/>
        <w:tabs>
          <w:tab w:val="left" w:pos="1620"/>
          <w:tab w:val="left" w:pos="5940"/>
        </w:tabs>
        <w:spacing w:line="360" w:lineRule="auto"/>
        <w:ind w:firstLine="709"/>
        <w:jc w:val="both"/>
        <w:rPr>
          <w:sz w:val="28"/>
        </w:rPr>
      </w:pPr>
      <w:r w:rsidRPr="007B2ACB">
        <w:rPr>
          <w:sz w:val="28"/>
        </w:rPr>
        <w:t>Чтобы предприятие могло осуществлять хозяйственную деятельность, необходимо наличие соответствующего финансового обеспечения. Одним из основных источников финансовых ресурсов предприятия является первоначальный капитал, который формируется из вкладов учредителей предприятия и принимает форму уставного капитала.</w:t>
      </w:r>
    </w:p>
    <w:p w:rsidR="00C225FF" w:rsidRPr="007B2ACB" w:rsidRDefault="00C225FF" w:rsidP="007B2ACB">
      <w:pPr>
        <w:pStyle w:val="Lenusik-last"/>
        <w:tabs>
          <w:tab w:val="left" w:pos="1620"/>
          <w:tab w:val="left" w:pos="5940"/>
        </w:tabs>
        <w:ind w:firstLine="709"/>
        <w:jc w:val="both"/>
        <w:rPr>
          <w:color w:val="auto"/>
          <w:sz w:val="28"/>
        </w:rPr>
      </w:pPr>
      <w:r w:rsidRPr="007B2ACB">
        <w:rPr>
          <w:color w:val="auto"/>
          <w:sz w:val="28"/>
        </w:rPr>
        <w:t>Следовательно, уставный капитал - это зафиксированная в учреди</w:t>
      </w:r>
      <w:r w:rsidRPr="007B2ACB">
        <w:rPr>
          <w:color w:val="auto"/>
          <w:sz w:val="28"/>
        </w:rPr>
        <w:softHyphen/>
        <w:t>тельных документах общая стоимость активов, которые являются взноса</w:t>
      </w:r>
      <w:r w:rsidRPr="007B2ACB">
        <w:rPr>
          <w:color w:val="auto"/>
          <w:sz w:val="28"/>
        </w:rPr>
        <w:softHyphen/>
        <w:t>ми собственников в капитал предприятия. Уставный капитал является ос</w:t>
      </w:r>
      <w:r w:rsidRPr="007B2ACB">
        <w:rPr>
          <w:color w:val="auto"/>
          <w:sz w:val="28"/>
        </w:rPr>
        <w:softHyphen/>
        <w:t>новной частью собственного капитала и основным источником собствен</w:t>
      </w:r>
      <w:r w:rsidRPr="007B2ACB">
        <w:rPr>
          <w:color w:val="auto"/>
          <w:sz w:val="28"/>
        </w:rPr>
        <w:softHyphen/>
        <w:t xml:space="preserve">ных финансовых ресурсов предприятия. </w:t>
      </w:r>
    </w:p>
    <w:p w:rsidR="00C225FF" w:rsidRPr="007B2ACB" w:rsidRDefault="00C225FF" w:rsidP="007B2ACB">
      <w:pPr>
        <w:shd w:val="clear" w:color="auto" w:fill="FFFFFF"/>
        <w:tabs>
          <w:tab w:val="left" w:pos="1620"/>
          <w:tab w:val="left" w:pos="5940"/>
        </w:tabs>
        <w:spacing w:line="360" w:lineRule="auto"/>
        <w:ind w:firstLine="709"/>
        <w:jc w:val="both"/>
        <w:rPr>
          <w:sz w:val="28"/>
        </w:rPr>
      </w:pPr>
      <w:r w:rsidRPr="007B2ACB">
        <w:rPr>
          <w:sz w:val="28"/>
        </w:rPr>
        <w:t>Способы образования уставного капитала зависят от организационно-правовой формы предприятия. Средства уставного капитала направляются на приобретение основных фондов и формирование оборотных средств в размерах, необходимых для ведения нормальной производственно-хозяйственной деятельности. Он может также расходоваться на приобретение лицензий, патентов, ноу-хау и т.п.</w:t>
      </w:r>
    </w:p>
    <w:p w:rsidR="00C225FF" w:rsidRPr="007B2ACB" w:rsidRDefault="00C225FF" w:rsidP="007B2ACB">
      <w:pPr>
        <w:shd w:val="clear" w:color="auto" w:fill="FFFFFF"/>
        <w:tabs>
          <w:tab w:val="left" w:pos="1620"/>
          <w:tab w:val="left" w:pos="5940"/>
        </w:tabs>
        <w:spacing w:line="360" w:lineRule="auto"/>
        <w:ind w:firstLine="709"/>
        <w:jc w:val="both"/>
        <w:rPr>
          <w:sz w:val="28"/>
        </w:rPr>
      </w:pPr>
      <w:r w:rsidRPr="007B2ACB">
        <w:rPr>
          <w:sz w:val="28"/>
        </w:rPr>
        <w:t>Первоначальный капитал, инвестированный в производство, создает стоимость, выражающуюся в цене реализованной продукции. После реализации продукции она принимает денежную форму — форму выручки.</w:t>
      </w:r>
    </w:p>
    <w:p w:rsidR="00C225FF" w:rsidRPr="007B2ACB" w:rsidRDefault="00C225FF" w:rsidP="007B2ACB">
      <w:pPr>
        <w:shd w:val="clear" w:color="auto" w:fill="FFFFFF"/>
        <w:tabs>
          <w:tab w:val="left" w:pos="1620"/>
          <w:tab w:val="left" w:pos="5940"/>
        </w:tabs>
        <w:spacing w:line="360" w:lineRule="auto"/>
        <w:ind w:firstLine="709"/>
        <w:jc w:val="both"/>
        <w:rPr>
          <w:sz w:val="28"/>
        </w:rPr>
      </w:pPr>
      <w:r w:rsidRPr="007B2ACB">
        <w:rPr>
          <w:sz w:val="28"/>
        </w:rPr>
        <w:t>Однако выручка — это еще не доход, хотя и является источником возмещения затраченных на производство продукции средств и формирования денежных фондов и финансовых резервов предприятия. В процессе использования выручка делится на качественно разные составные части.</w:t>
      </w:r>
    </w:p>
    <w:p w:rsidR="00C225FF" w:rsidRPr="007B2ACB" w:rsidRDefault="00C225FF" w:rsidP="007B2ACB">
      <w:pPr>
        <w:shd w:val="clear" w:color="auto" w:fill="FFFFFF"/>
        <w:tabs>
          <w:tab w:val="left" w:pos="1620"/>
          <w:tab w:val="left" w:pos="5940"/>
        </w:tabs>
        <w:spacing w:line="360" w:lineRule="auto"/>
        <w:ind w:firstLine="709"/>
        <w:jc w:val="both"/>
        <w:rPr>
          <w:sz w:val="28"/>
        </w:rPr>
      </w:pPr>
      <w:r w:rsidRPr="007B2ACB">
        <w:rPr>
          <w:sz w:val="28"/>
        </w:rPr>
        <w:t>Одно из направлений использования выручки — формирование амортизационного фонда. Он образуется в виде амортизационных отчислений после того, как износ основных производственных фондов и нематериальных активов примет денежную форму. Обязательным условием образования амортизационного фонда является продажа произведенных товаров потребителю и поступление выручки.</w:t>
      </w:r>
    </w:p>
    <w:p w:rsidR="00C225FF" w:rsidRPr="007B2ACB" w:rsidRDefault="00C225FF" w:rsidP="007B2ACB">
      <w:pPr>
        <w:shd w:val="clear" w:color="auto" w:fill="FFFFFF"/>
        <w:tabs>
          <w:tab w:val="left" w:pos="1620"/>
          <w:tab w:val="left" w:pos="5940"/>
        </w:tabs>
        <w:spacing w:line="360" w:lineRule="auto"/>
        <w:ind w:firstLine="709"/>
        <w:jc w:val="both"/>
        <w:rPr>
          <w:sz w:val="28"/>
        </w:rPr>
      </w:pPr>
      <w:r w:rsidRPr="007B2ACB">
        <w:rPr>
          <w:sz w:val="28"/>
        </w:rPr>
        <w:t xml:space="preserve">Создавая </w:t>
      </w:r>
      <w:r w:rsidR="007B2ACB" w:rsidRPr="007B2ACB">
        <w:rPr>
          <w:sz w:val="28"/>
        </w:rPr>
        <w:t>товар,</w:t>
      </w:r>
      <w:r w:rsidRPr="007B2ACB">
        <w:rPr>
          <w:sz w:val="28"/>
        </w:rPr>
        <w:t xml:space="preserve"> предприятие расходует сырье, материалы, покупные комплектующие изделия и полуфабрикаты. Их стоимость наряду с другими материальными затратами, износом основных производственных фондов, заработной платой работников составляет издержки предприятия по производству продукции, при</w:t>
      </w:r>
      <w:r w:rsidRPr="007B2ACB">
        <w:rPr>
          <w:sz w:val="28"/>
        </w:rPr>
        <w:softHyphen/>
        <w:t>нимающие форму себестоимости. До поступления выручки эти издержки финансируются за счет оборотных средств предприятия, которые не расходуются, а авансируются в производство. После поступления выручки от реализации товара оборотные средства восстанавливаются, а понесенные предприятием издержки по производству продукции возмещаются.</w:t>
      </w:r>
    </w:p>
    <w:p w:rsidR="00C225FF" w:rsidRPr="007B2ACB" w:rsidRDefault="00C225FF" w:rsidP="007B2ACB">
      <w:pPr>
        <w:shd w:val="clear" w:color="auto" w:fill="FFFFFF"/>
        <w:tabs>
          <w:tab w:val="left" w:pos="1620"/>
          <w:tab w:val="left" w:pos="5940"/>
        </w:tabs>
        <w:spacing w:line="360" w:lineRule="auto"/>
        <w:ind w:firstLine="709"/>
        <w:jc w:val="both"/>
        <w:rPr>
          <w:sz w:val="28"/>
        </w:rPr>
      </w:pPr>
      <w:r w:rsidRPr="007B2ACB">
        <w:rPr>
          <w:sz w:val="28"/>
        </w:rPr>
        <w:t>Обособление издержек в виде себестоимости дает возможность сопоставить полученную от реализации продукции выручку и производственные затраты. Смысл инвестирования средств в производство продукции состоит в получении чистого дохода, и если выручка превышает себестоимость, то предприятие получает его в виде прибыли.</w:t>
      </w:r>
    </w:p>
    <w:p w:rsidR="00C225FF" w:rsidRPr="007B2ACB" w:rsidRDefault="00C225FF" w:rsidP="007B2ACB">
      <w:pPr>
        <w:shd w:val="clear" w:color="auto" w:fill="FFFFFF"/>
        <w:tabs>
          <w:tab w:val="left" w:pos="1620"/>
          <w:tab w:val="left" w:pos="5940"/>
        </w:tabs>
        <w:spacing w:line="360" w:lineRule="auto"/>
        <w:ind w:firstLine="709"/>
        <w:jc w:val="both"/>
        <w:rPr>
          <w:sz w:val="28"/>
        </w:rPr>
      </w:pPr>
      <w:r w:rsidRPr="007B2ACB">
        <w:rPr>
          <w:sz w:val="28"/>
        </w:rPr>
        <w:t>Как прибыль, так и амортизационные отчисления являются результатом кругооборота средств, которые были вложены в производство, и собственными финансовыми ресурсами предприятия, которыми оно распоряжается самостоятельно.</w:t>
      </w:r>
    </w:p>
    <w:p w:rsidR="00C225FF" w:rsidRPr="007B2ACB" w:rsidRDefault="00C225FF" w:rsidP="007B2ACB">
      <w:pPr>
        <w:shd w:val="clear" w:color="auto" w:fill="FFFFFF"/>
        <w:tabs>
          <w:tab w:val="left" w:pos="1620"/>
          <w:tab w:val="left" w:pos="5940"/>
        </w:tabs>
        <w:spacing w:line="360" w:lineRule="auto"/>
        <w:ind w:firstLine="709"/>
        <w:jc w:val="both"/>
        <w:rPr>
          <w:sz w:val="28"/>
        </w:rPr>
      </w:pPr>
      <w:r w:rsidRPr="007B2ACB">
        <w:rPr>
          <w:sz w:val="28"/>
        </w:rPr>
        <w:t>Полученная предприятием прибыль не остается полностью в его распоряжении: часть ее в виде налогов поступает в бюджет.</w:t>
      </w:r>
    </w:p>
    <w:p w:rsidR="00C225FF" w:rsidRPr="007B2ACB" w:rsidRDefault="00C225FF" w:rsidP="007B2ACB">
      <w:pPr>
        <w:shd w:val="clear" w:color="auto" w:fill="FFFFFF"/>
        <w:tabs>
          <w:tab w:val="left" w:pos="1620"/>
          <w:tab w:val="left" w:pos="5940"/>
        </w:tabs>
        <w:spacing w:line="360" w:lineRule="auto"/>
        <w:ind w:firstLine="709"/>
        <w:jc w:val="both"/>
        <w:rPr>
          <w:sz w:val="28"/>
        </w:rPr>
      </w:pPr>
      <w:r w:rsidRPr="007B2ACB">
        <w:rPr>
          <w:sz w:val="28"/>
        </w:rPr>
        <w:t xml:space="preserve">Прибыль, остающаяся в распоряжении предприятия является главным источником финансирования его потребностей, которые можно определить как накопление и потребление. Именно пропорции распределения прибыли на </w:t>
      </w:r>
      <w:r w:rsidR="007B2ACB" w:rsidRPr="007B2ACB">
        <w:rPr>
          <w:sz w:val="28"/>
        </w:rPr>
        <w:t>накопление,</w:t>
      </w:r>
      <w:r w:rsidRPr="007B2ACB">
        <w:rPr>
          <w:sz w:val="28"/>
        </w:rPr>
        <w:t xml:space="preserve"> и потребление определяют перспективы развития предприятия.</w:t>
      </w:r>
    </w:p>
    <w:p w:rsidR="00C225FF" w:rsidRPr="007B2ACB" w:rsidRDefault="00C225FF" w:rsidP="007B2ACB">
      <w:pPr>
        <w:shd w:val="clear" w:color="auto" w:fill="FFFFFF"/>
        <w:tabs>
          <w:tab w:val="left" w:pos="1620"/>
          <w:tab w:val="left" w:pos="5940"/>
        </w:tabs>
        <w:spacing w:line="360" w:lineRule="auto"/>
        <w:ind w:firstLine="709"/>
        <w:jc w:val="both"/>
        <w:rPr>
          <w:sz w:val="28"/>
        </w:rPr>
      </w:pPr>
      <w:r w:rsidRPr="007B2ACB">
        <w:rPr>
          <w:sz w:val="28"/>
        </w:rPr>
        <w:t>Средства, направленные на накопление (амортизационные отчисления и часть прибыли), составляют денежные ресурсы предприятия, используемые на его производственное и научно-техническое развитие. На этой основе происходит формирование финансовых активов — приобретение ценных бумаг, долей участия в других предприятиях и т.п. Другая часть прибыли направляется на социальное развитие предприятия, в том числе на потребление.</w:t>
      </w:r>
    </w:p>
    <w:p w:rsidR="00C225FF" w:rsidRPr="007B2ACB" w:rsidRDefault="00C225FF" w:rsidP="007B2ACB">
      <w:pPr>
        <w:pStyle w:val="Lenusik-last"/>
        <w:tabs>
          <w:tab w:val="left" w:pos="1620"/>
          <w:tab w:val="left" w:pos="5940"/>
        </w:tabs>
        <w:ind w:firstLine="709"/>
        <w:jc w:val="both"/>
        <w:rPr>
          <w:color w:val="auto"/>
          <w:sz w:val="28"/>
        </w:rPr>
      </w:pPr>
      <w:r w:rsidRPr="007B2ACB">
        <w:rPr>
          <w:color w:val="auto"/>
          <w:sz w:val="28"/>
        </w:rPr>
        <w:t>В процессе дальнейшей работы финансовые ресурсы предприятий могут пополняться за счет дополните</w:t>
      </w:r>
      <w:r w:rsidR="000928FE" w:rsidRPr="007B2ACB">
        <w:rPr>
          <w:color w:val="auto"/>
          <w:sz w:val="28"/>
        </w:rPr>
        <w:t>льно создаваемых собственных ис</w:t>
      </w:r>
      <w:r w:rsidRPr="007B2ACB">
        <w:rPr>
          <w:color w:val="auto"/>
          <w:sz w:val="28"/>
        </w:rPr>
        <w:t>точников, привлеченных и заемных средств. При этом в состав</w:t>
      </w:r>
      <w:r w:rsidR="000928FE" w:rsidRPr="007B2ACB">
        <w:rPr>
          <w:color w:val="auto"/>
          <w:sz w:val="28"/>
        </w:rPr>
        <w:t xml:space="preserve"> дополни</w:t>
      </w:r>
      <w:r w:rsidRPr="007B2ACB">
        <w:rPr>
          <w:color w:val="auto"/>
          <w:sz w:val="28"/>
        </w:rPr>
        <w:t>тельно формируемых собственных финансовых ресурсов (собственного капитала) включают: резервный капитал, дополнительный вложенный капитал, прочий дополнительный капита</w:t>
      </w:r>
      <w:r w:rsidR="000928FE" w:rsidRPr="007B2ACB">
        <w:rPr>
          <w:color w:val="auto"/>
          <w:sz w:val="28"/>
        </w:rPr>
        <w:t>л, нераспределенную прибыль, це</w:t>
      </w:r>
      <w:r w:rsidRPr="007B2ACB">
        <w:rPr>
          <w:color w:val="auto"/>
          <w:sz w:val="28"/>
        </w:rPr>
        <w:t>левое финансирование и др.</w:t>
      </w:r>
    </w:p>
    <w:p w:rsidR="00C225FF" w:rsidRPr="007B2ACB" w:rsidRDefault="00C225FF" w:rsidP="007B2ACB">
      <w:pPr>
        <w:pStyle w:val="Lenusik-last"/>
        <w:tabs>
          <w:tab w:val="left" w:pos="1620"/>
          <w:tab w:val="left" w:pos="5940"/>
        </w:tabs>
        <w:ind w:firstLine="709"/>
        <w:jc w:val="both"/>
        <w:rPr>
          <w:color w:val="auto"/>
          <w:sz w:val="28"/>
        </w:rPr>
      </w:pPr>
      <w:r w:rsidRPr="007B2ACB">
        <w:rPr>
          <w:color w:val="auto"/>
          <w:sz w:val="28"/>
        </w:rPr>
        <w:t>Резервный капитал - это сумма ре</w:t>
      </w:r>
      <w:r w:rsidR="000928FE" w:rsidRPr="007B2ACB">
        <w:rPr>
          <w:color w:val="auto"/>
          <w:sz w:val="28"/>
        </w:rPr>
        <w:t>зервов, созданных за счет нерас</w:t>
      </w:r>
      <w:r w:rsidRPr="007B2ACB">
        <w:rPr>
          <w:color w:val="auto"/>
          <w:sz w:val="28"/>
        </w:rPr>
        <w:t xml:space="preserve">пределенной прибыли предприятия в </w:t>
      </w:r>
      <w:r w:rsidR="000928FE" w:rsidRPr="007B2ACB">
        <w:rPr>
          <w:color w:val="auto"/>
          <w:sz w:val="28"/>
        </w:rPr>
        <w:t>соответствии с действующим зако</w:t>
      </w:r>
      <w:r w:rsidRPr="007B2ACB">
        <w:rPr>
          <w:color w:val="auto"/>
          <w:sz w:val="28"/>
        </w:rPr>
        <w:t>нодательством или учредительными документами.</w:t>
      </w:r>
    </w:p>
    <w:p w:rsidR="00C225FF" w:rsidRPr="007B2ACB" w:rsidRDefault="00C225FF" w:rsidP="007B2ACB">
      <w:pPr>
        <w:pStyle w:val="Lenusik-last"/>
        <w:tabs>
          <w:tab w:val="left" w:pos="1620"/>
          <w:tab w:val="left" w:pos="5940"/>
        </w:tabs>
        <w:ind w:firstLine="709"/>
        <w:jc w:val="both"/>
        <w:rPr>
          <w:color w:val="auto"/>
          <w:sz w:val="28"/>
        </w:rPr>
      </w:pPr>
      <w:r w:rsidRPr="007B2ACB">
        <w:rPr>
          <w:color w:val="auto"/>
          <w:sz w:val="28"/>
        </w:rPr>
        <w:t xml:space="preserve">Дополнительный вложенный </w:t>
      </w:r>
      <w:r w:rsidR="000928FE" w:rsidRPr="007B2ACB">
        <w:rPr>
          <w:color w:val="auto"/>
          <w:sz w:val="28"/>
        </w:rPr>
        <w:t>капитал - сумма превышения стои</w:t>
      </w:r>
      <w:r w:rsidRPr="007B2ACB">
        <w:rPr>
          <w:color w:val="auto"/>
          <w:sz w:val="28"/>
        </w:rPr>
        <w:t>мости реализации выпущенных акционерным обществом акций над их номинальной стоимостью.</w:t>
      </w:r>
    </w:p>
    <w:p w:rsidR="00C225FF" w:rsidRPr="007B2ACB" w:rsidRDefault="00C225FF" w:rsidP="007B2ACB">
      <w:pPr>
        <w:shd w:val="clear" w:color="auto" w:fill="FFFFFF"/>
        <w:tabs>
          <w:tab w:val="left" w:pos="1620"/>
          <w:tab w:val="left" w:pos="5940"/>
        </w:tabs>
        <w:spacing w:line="360" w:lineRule="auto"/>
        <w:ind w:firstLine="709"/>
        <w:jc w:val="both"/>
        <w:rPr>
          <w:sz w:val="28"/>
        </w:rPr>
      </w:pPr>
      <w:r w:rsidRPr="007B2ACB">
        <w:rPr>
          <w:sz w:val="28"/>
        </w:rPr>
        <w:t>Прочий дополнительный капитал - сумма до оценки внеоборотных активов; стоимость активов, полученны</w:t>
      </w:r>
      <w:r w:rsidR="000928FE" w:rsidRPr="007B2ACB">
        <w:rPr>
          <w:sz w:val="28"/>
        </w:rPr>
        <w:t>х бесплатно предприятием от дру</w:t>
      </w:r>
      <w:r w:rsidRPr="007B2ACB">
        <w:rPr>
          <w:sz w:val="28"/>
        </w:rPr>
        <w:t>гих юридических или физических лиц, и прочие виды дополнительного капитала.</w:t>
      </w:r>
    </w:p>
    <w:p w:rsidR="00C225FF" w:rsidRPr="007B2ACB" w:rsidRDefault="00C225FF" w:rsidP="007B2ACB">
      <w:pPr>
        <w:pStyle w:val="Lenusik-last"/>
        <w:tabs>
          <w:tab w:val="left" w:pos="1620"/>
          <w:tab w:val="left" w:pos="5940"/>
        </w:tabs>
        <w:ind w:firstLine="709"/>
        <w:jc w:val="both"/>
        <w:rPr>
          <w:color w:val="auto"/>
          <w:sz w:val="28"/>
        </w:rPr>
      </w:pPr>
      <w:r w:rsidRPr="007B2ACB">
        <w:rPr>
          <w:color w:val="auto"/>
          <w:sz w:val="28"/>
        </w:rPr>
        <w:t>В состав привлеченных финанс</w:t>
      </w:r>
      <w:r w:rsidR="000928FE" w:rsidRPr="007B2ACB">
        <w:rPr>
          <w:color w:val="auto"/>
          <w:sz w:val="28"/>
        </w:rPr>
        <w:t>овых ресурсов включают кредитор</w:t>
      </w:r>
      <w:r w:rsidRPr="007B2ACB">
        <w:rPr>
          <w:color w:val="auto"/>
          <w:sz w:val="28"/>
        </w:rPr>
        <w:t>скую задолженность за товары, работы, услуги, а также все виды текущих обязательств предприятия по расчетам:</w:t>
      </w:r>
    </w:p>
    <w:p w:rsidR="00C225FF" w:rsidRPr="007B2ACB" w:rsidRDefault="0056220B" w:rsidP="007B2ACB">
      <w:pPr>
        <w:pStyle w:val="Lenusik-last"/>
        <w:tabs>
          <w:tab w:val="left" w:pos="1620"/>
          <w:tab w:val="left" w:pos="5940"/>
        </w:tabs>
        <w:ind w:firstLine="709"/>
        <w:jc w:val="both"/>
        <w:rPr>
          <w:color w:val="auto"/>
          <w:sz w:val="28"/>
        </w:rPr>
      </w:pPr>
      <w:r w:rsidRPr="007B2ACB">
        <w:rPr>
          <w:color w:val="auto"/>
          <w:sz w:val="28"/>
        </w:rPr>
        <w:t>-</w:t>
      </w:r>
      <w:r w:rsidR="00C225FF" w:rsidRPr="007B2ACB">
        <w:rPr>
          <w:color w:val="auto"/>
          <w:sz w:val="28"/>
        </w:rPr>
        <w:t xml:space="preserve"> сумма авансов, полученных от юридических и физических лиц в счет последующих поставок продукции</w:t>
      </w:r>
      <w:r w:rsidR="000928FE" w:rsidRPr="007B2ACB">
        <w:rPr>
          <w:color w:val="auto"/>
          <w:sz w:val="28"/>
        </w:rPr>
        <w:t>, выполнения работ, предоставле</w:t>
      </w:r>
      <w:r w:rsidR="00C225FF" w:rsidRPr="007B2ACB">
        <w:rPr>
          <w:color w:val="auto"/>
          <w:sz w:val="28"/>
        </w:rPr>
        <w:t>ния услуг;</w:t>
      </w:r>
    </w:p>
    <w:p w:rsidR="00C225FF" w:rsidRPr="007B2ACB" w:rsidRDefault="0056220B" w:rsidP="007B2ACB">
      <w:pPr>
        <w:pStyle w:val="Lenusik-last"/>
        <w:tabs>
          <w:tab w:val="left" w:pos="1620"/>
          <w:tab w:val="left" w:pos="5940"/>
        </w:tabs>
        <w:ind w:firstLine="709"/>
        <w:jc w:val="both"/>
        <w:rPr>
          <w:color w:val="auto"/>
          <w:sz w:val="28"/>
        </w:rPr>
      </w:pPr>
      <w:r w:rsidRPr="007B2ACB">
        <w:rPr>
          <w:color w:val="auto"/>
          <w:sz w:val="28"/>
        </w:rPr>
        <w:t>-</w:t>
      </w:r>
      <w:r w:rsidR="00C225FF" w:rsidRPr="007B2ACB">
        <w:rPr>
          <w:color w:val="auto"/>
          <w:sz w:val="28"/>
        </w:rPr>
        <w:t xml:space="preserve"> сумма задолженности предприят</w:t>
      </w:r>
      <w:r w:rsidR="000928FE" w:rsidRPr="007B2ACB">
        <w:rPr>
          <w:color w:val="auto"/>
          <w:sz w:val="28"/>
        </w:rPr>
        <w:t>ия по всем видам платежей в бюд</w:t>
      </w:r>
      <w:r w:rsidR="00C225FF" w:rsidRPr="007B2ACB">
        <w:rPr>
          <w:color w:val="auto"/>
          <w:sz w:val="28"/>
        </w:rPr>
        <w:t>жет, включая налоги, удерживаемые из доходов работников;</w:t>
      </w:r>
    </w:p>
    <w:p w:rsidR="00C225FF" w:rsidRPr="007B2ACB" w:rsidRDefault="0056220B" w:rsidP="007B2ACB">
      <w:pPr>
        <w:pStyle w:val="Lenusik-last"/>
        <w:tabs>
          <w:tab w:val="left" w:pos="1620"/>
          <w:tab w:val="left" w:pos="5940"/>
        </w:tabs>
        <w:ind w:firstLine="709"/>
        <w:jc w:val="both"/>
        <w:rPr>
          <w:color w:val="auto"/>
          <w:sz w:val="28"/>
        </w:rPr>
      </w:pPr>
      <w:r w:rsidRPr="007B2ACB">
        <w:rPr>
          <w:color w:val="auto"/>
          <w:sz w:val="28"/>
        </w:rPr>
        <w:t>-</w:t>
      </w:r>
      <w:r w:rsidR="00C225FF" w:rsidRPr="007B2ACB">
        <w:rPr>
          <w:color w:val="auto"/>
          <w:sz w:val="28"/>
        </w:rPr>
        <w:t xml:space="preserve"> задолженность по взносам во </w:t>
      </w:r>
      <w:r w:rsidR="000928FE" w:rsidRPr="007B2ACB">
        <w:rPr>
          <w:color w:val="auto"/>
          <w:sz w:val="28"/>
        </w:rPr>
        <w:t>внебюджетные фонды (в фонд соци</w:t>
      </w:r>
      <w:r w:rsidR="00C225FF" w:rsidRPr="007B2ACB">
        <w:rPr>
          <w:color w:val="auto"/>
          <w:sz w:val="28"/>
        </w:rPr>
        <w:t xml:space="preserve">ального страхования, в пенсионный </w:t>
      </w:r>
      <w:r w:rsidR="000928FE" w:rsidRPr="007B2ACB">
        <w:rPr>
          <w:color w:val="auto"/>
          <w:sz w:val="28"/>
        </w:rPr>
        <w:t>фонд, фонд по страхованию имуще</w:t>
      </w:r>
      <w:r w:rsidR="00C225FF" w:rsidRPr="007B2ACB">
        <w:rPr>
          <w:color w:val="auto"/>
          <w:sz w:val="28"/>
        </w:rPr>
        <w:t>ства предприятия и индивидуальному страхованию его работников);</w:t>
      </w:r>
    </w:p>
    <w:p w:rsidR="00C225FF" w:rsidRPr="007B2ACB" w:rsidRDefault="0056220B" w:rsidP="007B2ACB">
      <w:pPr>
        <w:pStyle w:val="Lenusik-last"/>
        <w:tabs>
          <w:tab w:val="left" w:pos="1620"/>
          <w:tab w:val="left" w:pos="5940"/>
        </w:tabs>
        <w:ind w:firstLine="709"/>
        <w:jc w:val="both"/>
        <w:rPr>
          <w:color w:val="auto"/>
          <w:sz w:val="28"/>
        </w:rPr>
      </w:pPr>
      <w:r w:rsidRPr="007B2ACB">
        <w:rPr>
          <w:color w:val="auto"/>
          <w:sz w:val="28"/>
        </w:rPr>
        <w:t>-</w:t>
      </w:r>
      <w:r w:rsidR="00C225FF" w:rsidRPr="007B2ACB">
        <w:rPr>
          <w:color w:val="auto"/>
          <w:sz w:val="28"/>
        </w:rPr>
        <w:t xml:space="preserve"> задолженность предприятия по </w:t>
      </w:r>
      <w:r w:rsidR="000928FE" w:rsidRPr="007B2ACB">
        <w:rPr>
          <w:color w:val="auto"/>
          <w:sz w:val="28"/>
        </w:rPr>
        <w:t>выплате дивидендов его учредите</w:t>
      </w:r>
      <w:r w:rsidR="00C225FF" w:rsidRPr="007B2ACB">
        <w:rPr>
          <w:color w:val="auto"/>
          <w:sz w:val="28"/>
        </w:rPr>
        <w:t>лям;</w:t>
      </w:r>
    </w:p>
    <w:p w:rsidR="00C225FF" w:rsidRPr="007B2ACB" w:rsidRDefault="0056220B" w:rsidP="007B2ACB">
      <w:pPr>
        <w:pStyle w:val="Lenusik-last"/>
        <w:tabs>
          <w:tab w:val="left" w:pos="1620"/>
          <w:tab w:val="left" w:pos="5940"/>
        </w:tabs>
        <w:ind w:firstLine="709"/>
        <w:jc w:val="both"/>
        <w:rPr>
          <w:color w:val="auto"/>
          <w:sz w:val="28"/>
        </w:rPr>
      </w:pPr>
      <w:r w:rsidRPr="007B2ACB">
        <w:rPr>
          <w:color w:val="auto"/>
          <w:sz w:val="28"/>
        </w:rPr>
        <w:t>-</w:t>
      </w:r>
      <w:r w:rsidR="00C225FF" w:rsidRPr="007B2ACB">
        <w:rPr>
          <w:color w:val="auto"/>
          <w:sz w:val="28"/>
        </w:rPr>
        <w:t xml:space="preserve"> сумма векселей, которые выда</w:t>
      </w:r>
      <w:r w:rsidR="000928FE" w:rsidRPr="007B2ACB">
        <w:rPr>
          <w:color w:val="auto"/>
          <w:sz w:val="28"/>
        </w:rPr>
        <w:t>ло предприятие поставщикам, под</w:t>
      </w:r>
      <w:r w:rsidR="00C225FF" w:rsidRPr="007B2ACB">
        <w:rPr>
          <w:color w:val="auto"/>
          <w:sz w:val="28"/>
        </w:rPr>
        <w:t>рядчикам в счет обеспечения поставок продукции, выполнения работ, оказания услуг и т.д.</w:t>
      </w:r>
    </w:p>
    <w:p w:rsidR="00C225FF" w:rsidRPr="007B2ACB" w:rsidRDefault="00C225FF" w:rsidP="007B2ACB">
      <w:pPr>
        <w:pStyle w:val="Lenusik-last"/>
        <w:tabs>
          <w:tab w:val="left" w:pos="1620"/>
          <w:tab w:val="left" w:pos="5940"/>
        </w:tabs>
        <w:ind w:firstLine="709"/>
        <w:jc w:val="both"/>
        <w:rPr>
          <w:color w:val="auto"/>
          <w:sz w:val="28"/>
        </w:rPr>
      </w:pPr>
      <w:r w:rsidRPr="007B2ACB">
        <w:rPr>
          <w:color w:val="auto"/>
          <w:sz w:val="28"/>
        </w:rPr>
        <w:t>В состав заемных финансовых ресу</w:t>
      </w:r>
      <w:r w:rsidR="000928FE" w:rsidRPr="007B2ACB">
        <w:rPr>
          <w:color w:val="auto"/>
          <w:sz w:val="28"/>
        </w:rPr>
        <w:t>рсов входят долгосрочные и крат</w:t>
      </w:r>
      <w:r w:rsidRPr="007B2ACB">
        <w:rPr>
          <w:color w:val="auto"/>
          <w:sz w:val="28"/>
        </w:rPr>
        <w:t>косрочные кредиты банков, а также дру</w:t>
      </w:r>
      <w:r w:rsidR="000928FE" w:rsidRPr="007B2ACB">
        <w:rPr>
          <w:color w:val="auto"/>
          <w:sz w:val="28"/>
        </w:rPr>
        <w:t>гие долгосрочные финансовые обя</w:t>
      </w:r>
      <w:r w:rsidRPr="007B2ACB">
        <w:rPr>
          <w:color w:val="auto"/>
          <w:sz w:val="28"/>
        </w:rPr>
        <w:t>зательства, связанные с привлечением заемных средств (кроме кредитов банков), на которые начисляются проценты, и др.</w:t>
      </w:r>
    </w:p>
    <w:p w:rsidR="00C225FF" w:rsidRPr="007B2ACB" w:rsidRDefault="00C225FF" w:rsidP="007B2ACB">
      <w:pPr>
        <w:pStyle w:val="Lenusik-last"/>
        <w:tabs>
          <w:tab w:val="left" w:pos="1620"/>
          <w:tab w:val="left" w:pos="5940"/>
        </w:tabs>
        <w:ind w:firstLine="709"/>
        <w:jc w:val="both"/>
        <w:rPr>
          <w:color w:val="auto"/>
          <w:sz w:val="28"/>
        </w:rPr>
      </w:pPr>
      <w:r w:rsidRPr="007B2ACB">
        <w:rPr>
          <w:color w:val="auto"/>
          <w:sz w:val="28"/>
        </w:rPr>
        <w:t>Собственный, заемный и привлеченный капитал, который формирует, с одной стороны, финансовые ресурсы предприятия и принимает участие в финансировании их активов, с другой стороны, он представляет собой обязательства (долгосрочные и краткос</w:t>
      </w:r>
      <w:r w:rsidR="000928FE" w:rsidRPr="007B2ACB">
        <w:rPr>
          <w:color w:val="auto"/>
          <w:sz w:val="28"/>
        </w:rPr>
        <w:t>рочные) перед конкретными собст</w:t>
      </w:r>
      <w:r w:rsidRPr="007B2ACB">
        <w:rPr>
          <w:color w:val="auto"/>
          <w:sz w:val="28"/>
        </w:rPr>
        <w:t>венниками - государством, юридическими и физическими лицами.</w:t>
      </w:r>
    </w:p>
    <w:p w:rsidR="00C225FF" w:rsidRPr="007B2ACB" w:rsidRDefault="00C225FF" w:rsidP="007B2ACB">
      <w:pPr>
        <w:pStyle w:val="Lenusik-last"/>
        <w:tabs>
          <w:tab w:val="left" w:pos="1620"/>
          <w:tab w:val="left" w:pos="5940"/>
        </w:tabs>
        <w:ind w:firstLine="709"/>
        <w:jc w:val="both"/>
        <w:rPr>
          <w:color w:val="auto"/>
          <w:sz w:val="28"/>
        </w:rPr>
      </w:pPr>
      <w:r w:rsidRPr="007B2ACB">
        <w:rPr>
          <w:color w:val="auto"/>
          <w:sz w:val="28"/>
        </w:rPr>
        <w:t>Состав финансовых ресурсов, их объемы зависят от вида и размера предприятия, рода его деятельности, объема производства. Пр</w:t>
      </w:r>
      <w:r w:rsidR="00034429" w:rsidRPr="007B2ACB">
        <w:rPr>
          <w:color w:val="auto"/>
          <w:sz w:val="28"/>
        </w:rPr>
        <w:t>и этом объ</w:t>
      </w:r>
      <w:r w:rsidRPr="007B2ACB">
        <w:rPr>
          <w:color w:val="auto"/>
          <w:sz w:val="28"/>
        </w:rPr>
        <w:t>ем финансовых ресурсов тесно связан с</w:t>
      </w:r>
      <w:r w:rsidR="00034429" w:rsidRPr="007B2ACB">
        <w:rPr>
          <w:color w:val="auto"/>
          <w:sz w:val="28"/>
        </w:rPr>
        <w:t xml:space="preserve"> объемом производства, эффектив</w:t>
      </w:r>
      <w:r w:rsidRPr="007B2ACB">
        <w:rPr>
          <w:color w:val="auto"/>
          <w:sz w:val="28"/>
        </w:rPr>
        <w:t xml:space="preserve">ной работой предприятия. Чем больше </w:t>
      </w:r>
      <w:r w:rsidR="00034429" w:rsidRPr="007B2ACB">
        <w:rPr>
          <w:color w:val="auto"/>
          <w:sz w:val="28"/>
        </w:rPr>
        <w:t>объем производства и выше эффек</w:t>
      </w:r>
      <w:r w:rsidRPr="007B2ACB">
        <w:rPr>
          <w:color w:val="auto"/>
          <w:sz w:val="28"/>
        </w:rPr>
        <w:t>тивность работы предприятия, тем бо</w:t>
      </w:r>
      <w:r w:rsidR="00034429" w:rsidRPr="007B2ACB">
        <w:rPr>
          <w:color w:val="auto"/>
          <w:sz w:val="28"/>
        </w:rPr>
        <w:t>льше величина собственных финан</w:t>
      </w:r>
      <w:r w:rsidRPr="007B2ACB">
        <w:rPr>
          <w:color w:val="auto"/>
          <w:sz w:val="28"/>
        </w:rPr>
        <w:t>совых ресурсов, и наоборот.</w:t>
      </w:r>
    </w:p>
    <w:p w:rsidR="00C225FF" w:rsidRPr="007B2ACB" w:rsidRDefault="00C225FF" w:rsidP="007B2ACB">
      <w:pPr>
        <w:pStyle w:val="Lenusik-last"/>
        <w:tabs>
          <w:tab w:val="left" w:pos="1620"/>
          <w:tab w:val="left" w:pos="5940"/>
        </w:tabs>
        <w:ind w:firstLine="709"/>
        <w:jc w:val="both"/>
        <w:rPr>
          <w:color w:val="auto"/>
          <w:sz w:val="28"/>
        </w:rPr>
      </w:pPr>
      <w:r w:rsidRPr="007B2ACB">
        <w:rPr>
          <w:color w:val="auto"/>
          <w:sz w:val="28"/>
        </w:rPr>
        <w:t>Наличие в достаточном объеме ф</w:t>
      </w:r>
      <w:r w:rsidR="00034429" w:rsidRPr="007B2ACB">
        <w:rPr>
          <w:color w:val="auto"/>
          <w:sz w:val="28"/>
        </w:rPr>
        <w:t>инансовых ресурсов, их эффектив</w:t>
      </w:r>
      <w:r w:rsidRPr="007B2ACB">
        <w:rPr>
          <w:color w:val="auto"/>
          <w:sz w:val="28"/>
        </w:rPr>
        <w:t xml:space="preserve">ное использование, предопределяют хорошее финансовое положение предприятия платежеспособность, </w:t>
      </w:r>
      <w:r w:rsidR="00034429" w:rsidRPr="007B2ACB">
        <w:rPr>
          <w:color w:val="auto"/>
          <w:sz w:val="28"/>
        </w:rPr>
        <w:t>финансовую устойчивость, ликвид</w:t>
      </w:r>
      <w:r w:rsidRPr="007B2ACB">
        <w:rPr>
          <w:color w:val="auto"/>
          <w:sz w:val="28"/>
        </w:rPr>
        <w:t>ность. В этой связи важнейшей задачей предприятий является изыскание резервов увеличения собственных фи</w:t>
      </w:r>
      <w:r w:rsidR="00034429" w:rsidRPr="007B2ACB">
        <w:rPr>
          <w:color w:val="auto"/>
          <w:sz w:val="28"/>
        </w:rPr>
        <w:t>нансовых ресурсов и наиболее эф</w:t>
      </w:r>
      <w:r w:rsidRPr="007B2ACB">
        <w:rPr>
          <w:color w:val="auto"/>
          <w:sz w:val="28"/>
        </w:rPr>
        <w:t>фективное их использование в целях повышения эффективности рабо</w:t>
      </w:r>
      <w:r w:rsidR="00034429" w:rsidRPr="007B2ACB">
        <w:rPr>
          <w:color w:val="auto"/>
          <w:sz w:val="28"/>
        </w:rPr>
        <w:t xml:space="preserve">ты предприятия в целом </w:t>
      </w:r>
      <w:r w:rsidR="002D44E6" w:rsidRPr="007B2ACB">
        <w:rPr>
          <w:color w:val="auto"/>
          <w:sz w:val="28"/>
        </w:rPr>
        <w:t>[23</w:t>
      </w:r>
      <w:r w:rsidRPr="007B2ACB">
        <w:rPr>
          <w:color w:val="auto"/>
          <w:sz w:val="28"/>
        </w:rPr>
        <w:t>]</w:t>
      </w:r>
      <w:r w:rsidR="00034429" w:rsidRPr="007B2ACB">
        <w:rPr>
          <w:color w:val="auto"/>
          <w:sz w:val="28"/>
        </w:rPr>
        <w:t>.</w:t>
      </w:r>
    </w:p>
    <w:p w:rsidR="00C225FF" w:rsidRPr="007B2ACB" w:rsidRDefault="00C225FF" w:rsidP="007B2ACB">
      <w:pPr>
        <w:pStyle w:val="Lenusik-last"/>
        <w:tabs>
          <w:tab w:val="left" w:pos="1620"/>
          <w:tab w:val="left" w:pos="5940"/>
        </w:tabs>
        <w:ind w:firstLine="709"/>
        <w:jc w:val="both"/>
        <w:rPr>
          <w:color w:val="auto"/>
          <w:sz w:val="28"/>
        </w:rPr>
      </w:pPr>
      <w:r w:rsidRPr="007B2ACB">
        <w:rPr>
          <w:color w:val="auto"/>
          <w:sz w:val="28"/>
        </w:rPr>
        <w:t xml:space="preserve">Особыми источниками формирования финансовых ресурсов в потребительской кооперации являются вступительный и паевой фонды, а также суммы заёмных средств населения. </w:t>
      </w:r>
    </w:p>
    <w:p w:rsidR="00C225FF" w:rsidRPr="007B2ACB" w:rsidRDefault="00C225FF" w:rsidP="007B2ACB">
      <w:pPr>
        <w:pStyle w:val="Lenusik-last"/>
        <w:tabs>
          <w:tab w:val="left" w:pos="1620"/>
          <w:tab w:val="left" w:pos="5940"/>
        </w:tabs>
        <w:ind w:firstLine="709"/>
        <w:jc w:val="both"/>
        <w:rPr>
          <w:color w:val="auto"/>
          <w:sz w:val="28"/>
        </w:rPr>
      </w:pPr>
      <w:r w:rsidRPr="007B2ACB">
        <w:rPr>
          <w:color w:val="auto"/>
          <w:sz w:val="28"/>
        </w:rPr>
        <w:t>Целесообразно привлекать заемные средства населения и пайщиков как относительно дешевый и стабильный источник краткосрочного финансирования, поступления денежных ресурсов, косвенно формирующий постоянн</w:t>
      </w:r>
      <w:r w:rsidR="002D44E6" w:rsidRPr="007B2ACB">
        <w:rPr>
          <w:color w:val="auto"/>
          <w:sz w:val="28"/>
        </w:rPr>
        <w:t>ы</w:t>
      </w:r>
      <w:r w:rsidR="00034429" w:rsidRPr="007B2ACB">
        <w:rPr>
          <w:color w:val="auto"/>
          <w:sz w:val="28"/>
        </w:rPr>
        <w:t>й круг потребителей</w:t>
      </w:r>
      <w:r w:rsidR="002D44E6" w:rsidRPr="007B2ACB">
        <w:rPr>
          <w:color w:val="auto"/>
          <w:sz w:val="28"/>
        </w:rPr>
        <w:t xml:space="preserve"> [35</w:t>
      </w:r>
      <w:r w:rsidRPr="007B2ACB">
        <w:rPr>
          <w:color w:val="auto"/>
          <w:sz w:val="28"/>
        </w:rPr>
        <w:t>]</w:t>
      </w:r>
      <w:r w:rsidR="00034429" w:rsidRPr="007B2ACB">
        <w:rPr>
          <w:color w:val="auto"/>
          <w:sz w:val="28"/>
        </w:rPr>
        <w:t>.</w:t>
      </w:r>
    </w:p>
    <w:p w:rsidR="00C225FF" w:rsidRPr="007B2ACB" w:rsidRDefault="00C225FF" w:rsidP="007B2ACB">
      <w:pPr>
        <w:pStyle w:val="Lenusik-last"/>
        <w:tabs>
          <w:tab w:val="left" w:pos="1620"/>
          <w:tab w:val="left" w:pos="5940"/>
        </w:tabs>
        <w:ind w:firstLine="709"/>
        <w:jc w:val="both"/>
        <w:rPr>
          <w:color w:val="auto"/>
          <w:sz w:val="28"/>
        </w:rPr>
      </w:pPr>
    </w:p>
    <w:p w:rsidR="00C225FF" w:rsidRPr="007B2ACB" w:rsidRDefault="00C225FF" w:rsidP="007B2ACB">
      <w:pPr>
        <w:tabs>
          <w:tab w:val="left" w:pos="1620"/>
          <w:tab w:val="left" w:pos="5940"/>
        </w:tabs>
        <w:spacing w:line="360" w:lineRule="auto"/>
        <w:ind w:firstLine="709"/>
        <w:jc w:val="center"/>
        <w:rPr>
          <w:rFonts w:cs="Arial"/>
          <w:b/>
          <w:sz w:val="28"/>
          <w:szCs w:val="26"/>
        </w:rPr>
      </w:pPr>
      <w:r w:rsidRPr="007B2ACB">
        <w:rPr>
          <w:rFonts w:cs="Arial"/>
          <w:b/>
          <w:sz w:val="28"/>
          <w:szCs w:val="26"/>
        </w:rPr>
        <w:t>1.3 Методика анализа эффективности использования финансовых ресурсов</w:t>
      </w:r>
    </w:p>
    <w:p w:rsidR="007B2ACB" w:rsidRDefault="007B2ACB" w:rsidP="007B2ACB">
      <w:pPr>
        <w:tabs>
          <w:tab w:val="left" w:pos="0"/>
          <w:tab w:val="left" w:pos="1620"/>
          <w:tab w:val="left" w:pos="5940"/>
        </w:tabs>
        <w:spacing w:line="360" w:lineRule="auto"/>
        <w:ind w:firstLine="709"/>
        <w:jc w:val="both"/>
        <w:rPr>
          <w:sz w:val="28"/>
        </w:rPr>
      </w:pP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 xml:space="preserve">Результаты в любой сфере бизнеса зависят от наличия и эффективности использования финансовых ресурсов, которые приравниваются к кровеносной системе, обеспечивающий жизнедеятельность предприятия. Поэтому забота о финансах является отправным моментом и конечным результатом деятельности любого субъекта хозяйствования. В условиях рыночной экономики эти вопросы имеют первостепенное значение. Выдвижение на первый план финансовых аспектов деятельности субъектов хозяйствования, возрастание роли финансов являются характерной чертой и тенденции во всём мире </w:t>
      </w:r>
      <w:r w:rsidRPr="007B2ACB">
        <w:rPr>
          <w:sz w:val="28"/>
          <w:szCs w:val="28"/>
        </w:rPr>
        <w:sym w:font="Symbol" w:char="F05B"/>
      </w:r>
      <w:r w:rsidR="002D44E6" w:rsidRPr="007B2ACB">
        <w:rPr>
          <w:sz w:val="28"/>
        </w:rPr>
        <w:t>31</w:t>
      </w:r>
      <w:r w:rsidRPr="007B2ACB">
        <w:rPr>
          <w:sz w:val="28"/>
          <w:szCs w:val="28"/>
        </w:rPr>
        <w:sym w:font="Symbol" w:char="F05D"/>
      </w:r>
      <w:r w:rsidRPr="007B2ACB">
        <w:rPr>
          <w:sz w:val="28"/>
        </w:rPr>
        <w:t>.</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В условиях рыночной экономики повышается значимость финансовых ресурсов, с помощью которых осуществляется формирование оптимальной структуры и наращивание производственного потенциала предприятия, а также финансирование текущей хозяйственной деятельности. От кого, каким капиталом располагает субъект хозяйствования, насколько оптимальна его структура, насколько целесообразно он трансформируется в основные и оборотные фонды зависит финансовое благополучие предприятия и результаты его деятельности.</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Профессиональное управление финансами неизбежно требует глубокого анализа, позволяющего наиболее точно оценить неопределенность ситуации с помощью количественных методов исследования.</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В процессе анализа необходимо:</w:t>
      </w:r>
    </w:p>
    <w:p w:rsidR="00C225FF" w:rsidRPr="007B2ACB" w:rsidRDefault="0056220B" w:rsidP="007B2ACB">
      <w:pPr>
        <w:tabs>
          <w:tab w:val="left" w:pos="0"/>
          <w:tab w:val="left" w:pos="1620"/>
          <w:tab w:val="left" w:pos="5940"/>
        </w:tabs>
        <w:spacing w:line="360" w:lineRule="auto"/>
        <w:ind w:firstLine="709"/>
        <w:jc w:val="both"/>
        <w:rPr>
          <w:sz w:val="28"/>
        </w:rPr>
      </w:pPr>
      <w:r w:rsidRPr="007B2ACB">
        <w:rPr>
          <w:sz w:val="28"/>
        </w:rPr>
        <w:t>1)</w:t>
      </w:r>
      <w:r w:rsidR="00C225FF" w:rsidRPr="007B2ACB">
        <w:rPr>
          <w:sz w:val="28"/>
        </w:rPr>
        <w:t xml:space="preserve"> Изучить состав, структуру и динамику источников формирования капитала предприятия;</w:t>
      </w:r>
    </w:p>
    <w:p w:rsidR="00C225FF" w:rsidRPr="007B2ACB" w:rsidRDefault="0056220B" w:rsidP="007B2ACB">
      <w:pPr>
        <w:tabs>
          <w:tab w:val="left" w:pos="0"/>
          <w:tab w:val="left" w:pos="1620"/>
          <w:tab w:val="left" w:pos="5940"/>
        </w:tabs>
        <w:spacing w:line="360" w:lineRule="auto"/>
        <w:ind w:firstLine="709"/>
        <w:jc w:val="both"/>
        <w:rPr>
          <w:sz w:val="28"/>
        </w:rPr>
      </w:pPr>
      <w:r w:rsidRPr="007B2ACB">
        <w:rPr>
          <w:sz w:val="28"/>
        </w:rPr>
        <w:t>2)</w:t>
      </w:r>
      <w:r w:rsidR="00C225FF" w:rsidRPr="007B2ACB">
        <w:rPr>
          <w:sz w:val="28"/>
        </w:rPr>
        <w:t xml:space="preserve"> Установить факторы изменения их величины;</w:t>
      </w:r>
    </w:p>
    <w:p w:rsidR="00C225FF" w:rsidRPr="007B2ACB" w:rsidRDefault="0056220B" w:rsidP="007B2ACB">
      <w:pPr>
        <w:tabs>
          <w:tab w:val="left" w:pos="0"/>
          <w:tab w:val="left" w:pos="1620"/>
          <w:tab w:val="left" w:pos="5940"/>
        </w:tabs>
        <w:spacing w:line="360" w:lineRule="auto"/>
        <w:ind w:firstLine="709"/>
        <w:jc w:val="both"/>
        <w:rPr>
          <w:sz w:val="28"/>
        </w:rPr>
      </w:pPr>
      <w:r w:rsidRPr="007B2ACB">
        <w:rPr>
          <w:sz w:val="28"/>
        </w:rPr>
        <w:t>3)</w:t>
      </w:r>
      <w:r w:rsidR="00C225FF" w:rsidRPr="007B2ACB">
        <w:rPr>
          <w:sz w:val="28"/>
        </w:rPr>
        <w:t xml:space="preserve"> Определить стоимость отдельных источников привлечения капитала и его средневзвешенную цену, а также факторы изменения последней;</w:t>
      </w:r>
    </w:p>
    <w:p w:rsidR="00C225FF" w:rsidRPr="007B2ACB" w:rsidRDefault="0056220B" w:rsidP="007B2ACB">
      <w:pPr>
        <w:tabs>
          <w:tab w:val="left" w:pos="0"/>
          <w:tab w:val="left" w:pos="1620"/>
          <w:tab w:val="left" w:pos="5940"/>
        </w:tabs>
        <w:spacing w:line="360" w:lineRule="auto"/>
        <w:ind w:firstLine="709"/>
        <w:jc w:val="both"/>
        <w:rPr>
          <w:sz w:val="28"/>
        </w:rPr>
      </w:pPr>
      <w:r w:rsidRPr="007B2ACB">
        <w:rPr>
          <w:sz w:val="28"/>
        </w:rPr>
        <w:t>4)</w:t>
      </w:r>
      <w:r w:rsidR="00C225FF" w:rsidRPr="007B2ACB">
        <w:rPr>
          <w:sz w:val="28"/>
        </w:rPr>
        <w:t xml:space="preserve"> Оценить уровень финансового риска (соотношение собственного и заемного капитала).</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Капитал – это средства, которыми располагает субъект хозяйствования для осуществления своей деятельности с це</w:t>
      </w:r>
      <w:r w:rsidR="00034429" w:rsidRPr="007B2ACB">
        <w:rPr>
          <w:sz w:val="28"/>
        </w:rPr>
        <w:t xml:space="preserve">лью получения прибыли </w:t>
      </w:r>
      <w:r w:rsidR="002D44E6" w:rsidRPr="007B2ACB">
        <w:rPr>
          <w:sz w:val="28"/>
        </w:rPr>
        <w:t xml:space="preserve">[ 6 </w:t>
      </w:r>
      <w:r w:rsidRPr="007B2ACB">
        <w:rPr>
          <w:sz w:val="28"/>
        </w:rPr>
        <w:t>]</w:t>
      </w:r>
      <w:r w:rsidR="00034429" w:rsidRPr="007B2ACB">
        <w:rPr>
          <w:sz w:val="28"/>
        </w:rPr>
        <w:t>.</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Формируется капитал предприятия как за счет собственных (внутренних), так и за счет заемных (внешних) источников. Поскольку капитал предприятия формируется за счет разных источников, в процессе анализа необходимо  оценить роль каждого из них и произвести сравнительный анализ.</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Одним из основных источников формирования экономического потенциала является собственный капитал. В его состав входят уставный капитал, накопительный капитал (резервный и добавленный капитал, фонд накопления, нераспределенна</w:t>
      </w:r>
      <w:r w:rsidR="00034429" w:rsidRPr="007B2ACB">
        <w:rPr>
          <w:sz w:val="28"/>
        </w:rPr>
        <w:t>я прибыль) и прочие поступления</w:t>
      </w:r>
      <w:r w:rsidRPr="007B2ACB">
        <w:rPr>
          <w:sz w:val="28"/>
        </w:rPr>
        <w:t xml:space="preserve"> [</w:t>
      </w:r>
      <w:r w:rsidR="002D44E6" w:rsidRPr="007B2ACB">
        <w:rPr>
          <w:sz w:val="28"/>
        </w:rPr>
        <w:t xml:space="preserve">6 </w:t>
      </w:r>
      <w:r w:rsidRPr="007B2ACB">
        <w:rPr>
          <w:sz w:val="28"/>
        </w:rPr>
        <w:t>]</w:t>
      </w:r>
      <w:r w:rsidR="00034429" w:rsidRPr="007B2ACB">
        <w:rPr>
          <w:sz w:val="28"/>
        </w:rPr>
        <w:t>.</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Стоимость собственного капитала предприятия в отчетном периоде определяется:</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Ц</w:t>
      </w:r>
      <w:r w:rsidRPr="007B2ACB">
        <w:rPr>
          <w:sz w:val="28"/>
          <w:vertAlign w:val="subscript"/>
        </w:rPr>
        <w:t>ск</w:t>
      </w:r>
      <w:r w:rsidRPr="007B2ACB">
        <w:rPr>
          <w:sz w:val="28"/>
        </w:rPr>
        <w:t xml:space="preserve"> = </w:t>
      </w:r>
      <w:r w:rsidR="006A7766">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72.75pt;height:33.75pt" fillcolor="window">
            <v:imagedata r:id="rId8" o:title=""/>
          </v:shape>
        </w:pict>
      </w:r>
      <w:r w:rsidR="00025DF6" w:rsidRPr="007B2ACB">
        <w:rPr>
          <w:sz w:val="28"/>
        </w:rPr>
        <w:t xml:space="preserve">, </w:t>
      </w:r>
      <w:r w:rsidR="002D44E6" w:rsidRPr="007B2ACB">
        <w:rPr>
          <w:sz w:val="28"/>
        </w:rPr>
        <w:t>(1</w:t>
      </w:r>
      <w:r w:rsidRPr="007B2ACB">
        <w:rPr>
          <w:sz w:val="28"/>
        </w:rPr>
        <w:t>)</w:t>
      </w:r>
    </w:p>
    <w:p w:rsidR="00034429" w:rsidRPr="007B2ACB" w:rsidRDefault="00C225FF" w:rsidP="007B2ACB">
      <w:pPr>
        <w:tabs>
          <w:tab w:val="left" w:pos="180"/>
          <w:tab w:val="left" w:pos="1620"/>
          <w:tab w:val="left" w:pos="5940"/>
        </w:tabs>
        <w:spacing w:line="360" w:lineRule="auto"/>
        <w:ind w:firstLine="709"/>
        <w:jc w:val="both"/>
        <w:rPr>
          <w:sz w:val="28"/>
        </w:rPr>
      </w:pPr>
      <w:r w:rsidRPr="007B2ACB">
        <w:rPr>
          <w:sz w:val="28"/>
        </w:rPr>
        <w:t>При проведении анализа собственного капитала решаются две задачи:</w:t>
      </w:r>
    </w:p>
    <w:p w:rsidR="00034429" w:rsidRPr="007B2ACB" w:rsidRDefault="00C225FF" w:rsidP="007B2ACB">
      <w:pPr>
        <w:tabs>
          <w:tab w:val="left" w:pos="180"/>
          <w:tab w:val="left" w:pos="1620"/>
          <w:tab w:val="left" w:pos="5940"/>
        </w:tabs>
        <w:spacing w:line="360" w:lineRule="auto"/>
        <w:ind w:firstLine="709"/>
        <w:jc w:val="both"/>
        <w:rPr>
          <w:sz w:val="28"/>
        </w:rPr>
      </w:pPr>
      <w:r w:rsidRPr="007B2ACB">
        <w:rPr>
          <w:sz w:val="28"/>
        </w:rPr>
        <w:t>1)</w:t>
      </w:r>
      <w:r w:rsidR="00034429" w:rsidRPr="007B2ACB">
        <w:rPr>
          <w:sz w:val="28"/>
        </w:rPr>
        <w:t xml:space="preserve"> </w:t>
      </w:r>
      <w:r w:rsidRPr="007B2ACB">
        <w:rPr>
          <w:sz w:val="28"/>
        </w:rPr>
        <w:t>проверка обеспеченности собственным капиталом предприятия;</w:t>
      </w:r>
    </w:p>
    <w:p w:rsidR="00C225FF" w:rsidRPr="007B2ACB" w:rsidRDefault="00C225FF" w:rsidP="007B2ACB">
      <w:pPr>
        <w:tabs>
          <w:tab w:val="left" w:pos="1620"/>
          <w:tab w:val="left" w:pos="5940"/>
        </w:tabs>
        <w:spacing w:line="360" w:lineRule="auto"/>
        <w:ind w:firstLine="709"/>
        <w:jc w:val="both"/>
        <w:rPr>
          <w:sz w:val="28"/>
        </w:rPr>
      </w:pPr>
      <w:r w:rsidRPr="007B2ACB">
        <w:rPr>
          <w:sz w:val="28"/>
        </w:rPr>
        <w:t>2) изучение эффективности использования источников собственных средств.</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В зарубежной и отечественной аналитической практике рассчитывают и изучают показатели обеспеченности собственным капиталом.</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Коэффициент обеспеченности собственным капиталом рассчитывают и изучают как отношение источников собственных оборотных средств к итогу второго раздела актива бухгалтерского баланса.</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Одним из основных показателей оценки эффективности использования собственного капитала является рентабельность, определяемая отношением прибыли к среднегодовым остаткам источников собственных средств.</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Рентабельность собственного капитала замыкает всю пирамиду показателей эффективности функционирования предприятия, вся деятельность которого должна быть направлена на увеличение суммы собственного капитала и повышению уровня его доходности.</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Достаточно эффективным способом оценки является использование жестко детерминированных факторных моделей; один из вариантов подобного анализа как раз и выполняется с помощью модифицированной факторной модели Дюпонт</w:t>
      </w:r>
      <w:r w:rsidR="008D1762" w:rsidRPr="007B2ACB">
        <w:rPr>
          <w:sz w:val="28"/>
        </w:rPr>
        <w:t>а.</w:t>
      </w:r>
    </w:p>
    <w:p w:rsidR="00875799" w:rsidRPr="007B2ACB" w:rsidRDefault="00875799" w:rsidP="007B2ACB">
      <w:pPr>
        <w:tabs>
          <w:tab w:val="left" w:pos="0"/>
          <w:tab w:val="left" w:pos="1620"/>
          <w:tab w:val="left" w:pos="5940"/>
        </w:tabs>
        <w:spacing w:line="360" w:lineRule="auto"/>
        <w:ind w:firstLine="709"/>
        <w:jc w:val="both"/>
        <w:rPr>
          <w:sz w:val="28"/>
        </w:rPr>
      </w:pPr>
      <w:r w:rsidRPr="007B2ACB">
        <w:rPr>
          <w:sz w:val="28"/>
        </w:rPr>
        <w:t>В основу модели заложена следующая жестко детерминированная трехфакторная зависимость.</w:t>
      </w:r>
    </w:p>
    <w:p w:rsidR="00875799" w:rsidRPr="007B2ACB" w:rsidRDefault="00875799" w:rsidP="007B2ACB">
      <w:pPr>
        <w:tabs>
          <w:tab w:val="left" w:pos="0"/>
          <w:tab w:val="left" w:pos="1620"/>
          <w:tab w:val="left" w:pos="5940"/>
        </w:tabs>
        <w:spacing w:line="360" w:lineRule="auto"/>
        <w:ind w:firstLine="709"/>
        <w:jc w:val="both"/>
        <w:rPr>
          <w:sz w:val="28"/>
        </w:rPr>
      </w:pPr>
      <w:r w:rsidRPr="007B2ACB">
        <w:rPr>
          <w:sz w:val="28"/>
          <w:lang w:val="en-US"/>
        </w:rPr>
        <w:t>ROE</w:t>
      </w:r>
      <w:r w:rsidRPr="007B2ACB">
        <w:rPr>
          <w:sz w:val="28"/>
        </w:rPr>
        <w:t>=</w:t>
      </w:r>
      <w:r w:rsidR="006A7766">
        <w:rPr>
          <w:sz w:val="28"/>
          <w:lang w:val="en-US"/>
        </w:rPr>
        <w:pict>
          <v:shape id="_x0000_i1026" type="#_x0000_t75" style="width:57.75pt;height:30.75pt" fillcolor="window">
            <v:imagedata r:id="rId9" o:title=""/>
          </v:shape>
        </w:pict>
      </w:r>
      <w:r w:rsidRPr="007B2ACB">
        <w:rPr>
          <w:sz w:val="28"/>
        </w:rPr>
        <w:t>,                         (2)</w:t>
      </w:r>
    </w:p>
    <w:p w:rsidR="00875799" w:rsidRPr="007B2ACB" w:rsidRDefault="00875799" w:rsidP="007B2ACB">
      <w:pPr>
        <w:tabs>
          <w:tab w:val="left" w:pos="0"/>
          <w:tab w:val="left" w:pos="1620"/>
          <w:tab w:val="left" w:pos="5940"/>
        </w:tabs>
        <w:spacing w:line="360" w:lineRule="auto"/>
        <w:ind w:firstLine="709"/>
        <w:jc w:val="both"/>
        <w:rPr>
          <w:sz w:val="28"/>
        </w:rPr>
      </w:pPr>
      <w:r w:rsidRPr="007B2ACB">
        <w:rPr>
          <w:sz w:val="28"/>
        </w:rPr>
        <w:t>где,    Р</w:t>
      </w:r>
      <w:r w:rsidRPr="007B2ACB">
        <w:rPr>
          <w:sz w:val="28"/>
          <w:vertAlign w:val="subscript"/>
          <w:lang w:val="en-US"/>
        </w:rPr>
        <w:t>n</w:t>
      </w:r>
      <w:r w:rsidRPr="007B2ACB">
        <w:rPr>
          <w:sz w:val="28"/>
          <w:vertAlign w:val="subscript"/>
        </w:rPr>
        <w:t xml:space="preserve">  </w:t>
      </w:r>
      <w:r w:rsidRPr="007B2ACB">
        <w:rPr>
          <w:sz w:val="28"/>
        </w:rPr>
        <w:t>- чистая прибыль;</w:t>
      </w:r>
    </w:p>
    <w:p w:rsidR="00875799" w:rsidRPr="007B2ACB" w:rsidRDefault="00875799" w:rsidP="007B2ACB">
      <w:pPr>
        <w:tabs>
          <w:tab w:val="left" w:pos="0"/>
          <w:tab w:val="left" w:pos="1620"/>
          <w:tab w:val="left" w:pos="5940"/>
        </w:tabs>
        <w:spacing w:line="360" w:lineRule="auto"/>
        <w:ind w:firstLine="709"/>
        <w:jc w:val="both"/>
        <w:rPr>
          <w:sz w:val="28"/>
        </w:rPr>
      </w:pPr>
      <w:r w:rsidRPr="007B2ACB">
        <w:rPr>
          <w:sz w:val="28"/>
          <w:lang w:val="en-US"/>
        </w:rPr>
        <w:t>S</w:t>
      </w:r>
      <w:r w:rsidRPr="007B2ACB">
        <w:rPr>
          <w:sz w:val="28"/>
        </w:rPr>
        <w:t xml:space="preserve"> – выручка от реализации;</w:t>
      </w:r>
    </w:p>
    <w:p w:rsidR="00875799" w:rsidRPr="007B2ACB" w:rsidRDefault="00875799" w:rsidP="007B2ACB">
      <w:pPr>
        <w:tabs>
          <w:tab w:val="left" w:pos="0"/>
          <w:tab w:val="left" w:pos="1620"/>
          <w:tab w:val="left" w:pos="5940"/>
        </w:tabs>
        <w:spacing w:line="360" w:lineRule="auto"/>
        <w:ind w:firstLine="709"/>
        <w:jc w:val="both"/>
        <w:rPr>
          <w:sz w:val="28"/>
        </w:rPr>
      </w:pPr>
      <w:r w:rsidRPr="007B2ACB">
        <w:rPr>
          <w:sz w:val="28"/>
        </w:rPr>
        <w:t>Е – собственный капитал;</w:t>
      </w:r>
    </w:p>
    <w:p w:rsidR="00875799" w:rsidRPr="007B2ACB" w:rsidRDefault="00875799" w:rsidP="007B2ACB">
      <w:pPr>
        <w:tabs>
          <w:tab w:val="left" w:pos="0"/>
          <w:tab w:val="left" w:pos="1620"/>
          <w:tab w:val="left" w:pos="5940"/>
        </w:tabs>
        <w:spacing w:line="360" w:lineRule="auto"/>
        <w:ind w:firstLine="709"/>
        <w:jc w:val="both"/>
        <w:rPr>
          <w:sz w:val="28"/>
        </w:rPr>
      </w:pPr>
      <w:r w:rsidRPr="007B2ACB">
        <w:rPr>
          <w:sz w:val="28"/>
        </w:rPr>
        <w:t>А – стоимость оценки совокупных активов предприятия.</w:t>
      </w:r>
    </w:p>
    <w:p w:rsidR="00875799" w:rsidRPr="007B2ACB" w:rsidRDefault="00875799" w:rsidP="007B2ACB">
      <w:pPr>
        <w:tabs>
          <w:tab w:val="left" w:pos="0"/>
          <w:tab w:val="left" w:pos="1620"/>
          <w:tab w:val="left" w:pos="5940"/>
        </w:tabs>
        <w:spacing w:line="360" w:lineRule="auto"/>
        <w:ind w:firstLine="709"/>
        <w:jc w:val="both"/>
        <w:rPr>
          <w:sz w:val="28"/>
        </w:rPr>
      </w:pPr>
      <w:r w:rsidRPr="007B2ACB">
        <w:rPr>
          <w:sz w:val="28"/>
        </w:rPr>
        <w:t>Из представленной модели видно, что рентабельность собственного капитала зависит от трех факторов: рентабельности продаж, ресурсоотдачи и структуры источников средств, авансированных в данное предприятие.</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При проведении анализа используют также и матричный метод, который позволяет дать обобщающую оценку эффективности использования имеющихся ресурсов и выявлению неиспользованных резервов. С помощью матрицы можно выявить основные резервы дальнейшего повышения эффективности хозяйственной деятельности предприятия посредством роста коэффициента рентабельности использования его активов за счет оптимизации отдельных экономических и финансовых показ</w:t>
      </w:r>
      <w:r w:rsidR="00422A9F" w:rsidRPr="007B2ACB">
        <w:rPr>
          <w:sz w:val="28"/>
        </w:rPr>
        <w:t xml:space="preserve">ателей в перспективе </w:t>
      </w:r>
      <w:r w:rsidR="002D44E6" w:rsidRPr="007B2ACB">
        <w:rPr>
          <w:sz w:val="28"/>
        </w:rPr>
        <w:t xml:space="preserve">рисунок </w:t>
      </w:r>
      <w:r w:rsidR="00422A9F" w:rsidRPr="007B2ACB">
        <w:rPr>
          <w:sz w:val="28"/>
        </w:rPr>
        <w:t>3.</w:t>
      </w:r>
    </w:p>
    <w:p w:rsidR="00C225FF" w:rsidRDefault="00C225FF" w:rsidP="007B2ACB">
      <w:pPr>
        <w:tabs>
          <w:tab w:val="left" w:pos="0"/>
          <w:tab w:val="left" w:pos="1620"/>
          <w:tab w:val="left" w:pos="5940"/>
        </w:tabs>
        <w:spacing w:line="360" w:lineRule="auto"/>
        <w:ind w:firstLine="709"/>
        <w:jc w:val="both"/>
        <w:rPr>
          <w:sz w:val="28"/>
        </w:rPr>
      </w:pPr>
      <w:r w:rsidRPr="007B2ACB">
        <w:rPr>
          <w:sz w:val="28"/>
        </w:rPr>
        <w:t xml:space="preserve">Рост коэффициента оборачиваемости активов </w:t>
      </w:r>
    </w:p>
    <w:p w:rsidR="009C48E2" w:rsidRPr="007B2ACB" w:rsidRDefault="009C48E2" w:rsidP="007B2ACB">
      <w:pPr>
        <w:tabs>
          <w:tab w:val="left" w:pos="0"/>
          <w:tab w:val="left" w:pos="1620"/>
          <w:tab w:val="left" w:pos="5940"/>
        </w:tabs>
        <w:spacing w:line="360" w:lineRule="auto"/>
        <w:ind w:firstLine="709"/>
        <w:jc w:val="both"/>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84"/>
        <w:gridCol w:w="4284"/>
      </w:tblGrid>
      <w:tr w:rsidR="00C225FF" w:rsidRPr="007B2ACB" w:rsidTr="009C48E2">
        <w:trPr>
          <w:trHeight w:val="937"/>
        </w:trPr>
        <w:tc>
          <w:tcPr>
            <w:tcW w:w="4284" w:type="dxa"/>
          </w:tcPr>
          <w:p w:rsidR="00C225FF" w:rsidRPr="007B2ACB" w:rsidRDefault="00C225FF" w:rsidP="007B2ACB">
            <w:pPr>
              <w:tabs>
                <w:tab w:val="left" w:pos="0"/>
                <w:tab w:val="left" w:pos="1620"/>
                <w:tab w:val="left" w:pos="5940"/>
              </w:tabs>
              <w:spacing w:line="360" w:lineRule="auto"/>
              <w:jc w:val="both"/>
            </w:pPr>
            <w:r w:rsidRPr="007B2ACB">
              <w:t xml:space="preserve">Низкое значение коэффициента рентабельности активов (при низком значении </w:t>
            </w:r>
            <w:r w:rsidRPr="007B2ACB">
              <w:rPr>
                <w:lang w:val="en-US"/>
              </w:rPr>
              <w:t>R</w:t>
            </w:r>
            <w:r w:rsidRPr="007B2ACB">
              <w:rPr>
                <w:vertAlign w:val="subscript"/>
              </w:rPr>
              <w:t>рто</w:t>
            </w:r>
            <w:r w:rsidRPr="007B2ACB">
              <w:t xml:space="preserve"> и низком значении К</w:t>
            </w:r>
            <w:r w:rsidRPr="007B2ACB">
              <w:rPr>
                <w:vertAlign w:val="subscript"/>
              </w:rPr>
              <w:t>оа</w:t>
            </w:r>
            <w:r w:rsidRPr="007B2ACB">
              <w:t>)</w:t>
            </w:r>
          </w:p>
        </w:tc>
        <w:tc>
          <w:tcPr>
            <w:tcW w:w="4284" w:type="dxa"/>
          </w:tcPr>
          <w:p w:rsidR="00C225FF" w:rsidRPr="007B2ACB" w:rsidRDefault="00C225FF" w:rsidP="007B2ACB">
            <w:pPr>
              <w:tabs>
                <w:tab w:val="left" w:pos="0"/>
                <w:tab w:val="left" w:pos="1620"/>
                <w:tab w:val="left" w:pos="5940"/>
              </w:tabs>
              <w:spacing w:line="360" w:lineRule="auto"/>
              <w:jc w:val="both"/>
            </w:pPr>
            <w:r w:rsidRPr="007B2ACB">
              <w:t xml:space="preserve">Среднее значение коэффициента рентабельности активов (при низком значении </w:t>
            </w:r>
            <w:r w:rsidRPr="007B2ACB">
              <w:rPr>
                <w:lang w:val="en-US"/>
              </w:rPr>
              <w:t>R</w:t>
            </w:r>
            <w:r w:rsidRPr="007B2ACB">
              <w:rPr>
                <w:vertAlign w:val="subscript"/>
              </w:rPr>
              <w:t>рто</w:t>
            </w:r>
            <w:r w:rsidRPr="007B2ACB">
              <w:t xml:space="preserve"> и высоком значении К</w:t>
            </w:r>
            <w:r w:rsidRPr="007B2ACB">
              <w:rPr>
                <w:vertAlign w:val="subscript"/>
              </w:rPr>
              <w:t>оа</w:t>
            </w:r>
            <w:r w:rsidRPr="007B2ACB">
              <w:t>)</w:t>
            </w:r>
          </w:p>
        </w:tc>
      </w:tr>
      <w:tr w:rsidR="00C225FF" w:rsidRPr="007B2ACB" w:rsidTr="009C48E2">
        <w:trPr>
          <w:trHeight w:val="980"/>
        </w:trPr>
        <w:tc>
          <w:tcPr>
            <w:tcW w:w="4284" w:type="dxa"/>
          </w:tcPr>
          <w:p w:rsidR="00C225FF" w:rsidRPr="007B2ACB" w:rsidRDefault="00C225FF" w:rsidP="007B2ACB">
            <w:pPr>
              <w:tabs>
                <w:tab w:val="left" w:pos="0"/>
                <w:tab w:val="left" w:pos="1620"/>
                <w:tab w:val="left" w:pos="5940"/>
              </w:tabs>
              <w:spacing w:line="360" w:lineRule="auto"/>
              <w:jc w:val="both"/>
            </w:pPr>
            <w:r w:rsidRPr="007B2ACB">
              <w:t xml:space="preserve"> Среднее значение коэффициента рентабельности активов (при высоком значении </w:t>
            </w:r>
            <w:r w:rsidRPr="007B2ACB">
              <w:rPr>
                <w:lang w:val="en-US"/>
              </w:rPr>
              <w:t>R</w:t>
            </w:r>
            <w:r w:rsidRPr="007B2ACB">
              <w:rPr>
                <w:vertAlign w:val="subscript"/>
              </w:rPr>
              <w:t>рто</w:t>
            </w:r>
            <w:r w:rsidRPr="007B2ACB">
              <w:t xml:space="preserve"> и низком значении К</w:t>
            </w:r>
            <w:r w:rsidRPr="007B2ACB">
              <w:rPr>
                <w:vertAlign w:val="subscript"/>
              </w:rPr>
              <w:t>оа</w:t>
            </w:r>
            <w:r w:rsidRPr="007B2ACB">
              <w:t>)</w:t>
            </w:r>
          </w:p>
        </w:tc>
        <w:tc>
          <w:tcPr>
            <w:tcW w:w="4284" w:type="dxa"/>
          </w:tcPr>
          <w:p w:rsidR="00C225FF" w:rsidRPr="007B2ACB" w:rsidRDefault="00C225FF" w:rsidP="007B2ACB">
            <w:pPr>
              <w:tabs>
                <w:tab w:val="left" w:pos="0"/>
                <w:tab w:val="left" w:pos="1620"/>
                <w:tab w:val="left" w:pos="5940"/>
              </w:tabs>
              <w:spacing w:line="360" w:lineRule="auto"/>
              <w:jc w:val="both"/>
            </w:pPr>
            <w:r w:rsidRPr="007B2ACB">
              <w:t xml:space="preserve">Высокое значение коэффициента рентабельности активов (при высоком значении </w:t>
            </w:r>
            <w:r w:rsidRPr="007B2ACB">
              <w:rPr>
                <w:lang w:val="en-US"/>
              </w:rPr>
              <w:t>R</w:t>
            </w:r>
            <w:r w:rsidRPr="007B2ACB">
              <w:rPr>
                <w:vertAlign w:val="subscript"/>
              </w:rPr>
              <w:t>рто</w:t>
            </w:r>
            <w:r w:rsidRPr="007B2ACB">
              <w:t xml:space="preserve"> и высоком значении К</w:t>
            </w:r>
            <w:r w:rsidRPr="007B2ACB">
              <w:rPr>
                <w:vertAlign w:val="subscript"/>
              </w:rPr>
              <w:t>оа</w:t>
            </w:r>
            <w:r w:rsidRPr="007B2ACB">
              <w:t>)</w:t>
            </w:r>
          </w:p>
        </w:tc>
      </w:tr>
    </w:tbl>
    <w:p w:rsidR="00C02A50" w:rsidRPr="007B2ACB" w:rsidRDefault="00C02A50" w:rsidP="007B2ACB">
      <w:pPr>
        <w:tabs>
          <w:tab w:val="left" w:pos="0"/>
          <w:tab w:val="left" w:pos="1620"/>
          <w:tab w:val="left" w:pos="5940"/>
        </w:tabs>
        <w:spacing w:line="360" w:lineRule="auto"/>
        <w:ind w:firstLine="709"/>
        <w:jc w:val="both"/>
        <w:rPr>
          <w:sz w:val="28"/>
        </w:rPr>
      </w:pPr>
    </w:p>
    <w:p w:rsidR="00C225FF" w:rsidRPr="007B2ACB" w:rsidRDefault="002D44E6" w:rsidP="007B2ACB">
      <w:pPr>
        <w:tabs>
          <w:tab w:val="left" w:pos="0"/>
          <w:tab w:val="left" w:pos="1620"/>
          <w:tab w:val="left" w:pos="5940"/>
        </w:tabs>
        <w:spacing w:line="360" w:lineRule="auto"/>
        <w:ind w:firstLine="709"/>
        <w:jc w:val="both"/>
        <w:rPr>
          <w:sz w:val="28"/>
        </w:rPr>
      </w:pPr>
      <w:r w:rsidRPr="007B2ACB">
        <w:rPr>
          <w:sz w:val="28"/>
        </w:rPr>
        <w:t>Рис</w:t>
      </w:r>
      <w:r w:rsidR="0056220B" w:rsidRPr="007B2ACB">
        <w:rPr>
          <w:sz w:val="28"/>
        </w:rPr>
        <w:t>унок</w:t>
      </w:r>
      <w:r w:rsidRPr="007B2ACB">
        <w:rPr>
          <w:sz w:val="28"/>
        </w:rPr>
        <w:t xml:space="preserve"> </w:t>
      </w:r>
      <w:r w:rsidR="00422A9F" w:rsidRPr="007B2ACB">
        <w:rPr>
          <w:sz w:val="28"/>
        </w:rPr>
        <w:t>3</w:t>
      </w:r>
      <w:r w:rsidR="00C225FF" w:rsidRPr="007B2ACB">
        <w:rPr>
          <w:sz w:val="28"/>
        </w:rPr>
        <w:t xml:space="preserve"> - Матрица оценки интегрального результата финансового состояния предприятия</w:t>
      </w:r>
    </w:p>
    <w:p w:rsidR="00C225FF" w:rsidRPr="007B2ACB" w:rsidRDefault="00422A9F" w:rsidP="007B2ACB">
      <w:pPr>
        <w:tabs>
          <w:tab w:val="left" w:pos="0"/>
          <w:tab w:val="left" w:pos="1620"/>
          <w:tab w:val="left" w:pos="5940"/>
        </w:tabs>
        <w:spacing w:line="360" w:lineRule="auto"/>
        <w:ind w:firstLine="709"/>
        <w:jc w:val="both"/>
        <w:rPr>
          <w:sz w:val="28"/>
        </w:rPr>
      </w:pPr>
      <w:r w:rsidRPr="007B2ACB">
        <w:rPr>
          <w:sz w:val="28"/>
        </w:rPr>
        <w:t>Г</w:t>
      </w:r>
      <w:r w:rsidR="00C225FF" w:rsidRPr="007B2ACB">
        <w:rPr>
          <w:sz w:val="28"/>
        </w:rPr>
        <w:t>де</w:t>
      </w:r>
      <w:r w:rsidRPr="007B2ACB">
        <w:rPr>
          <w:sz w:val="28"/>
        </w:rPr>
        <w:t>,</w:t>
      </w:r>
      <w:r w:rsidR="00C225FF" w:rsidRPr="007B2ACB">
        <w:rPr>
          <w:sz w:val="28"/>
        </w:rPr>
        <w:t xml:space="preserve"> </w:t>
      </w:r>
      <w:r w:rsidR="00C225FF" w:rsidRPr="007B2ACB">
        <w:rPr>
          <w:sz w:val="28"/>
          <w:lang w:val="en-US"/>
        </w:rPr>
        <w:t>R</w:t>
      </w:r>
      <w:r w:rsidR="00C225FF" w:rsidRPr="007B2ACB">
        <w:rPr>
          <w:sz w:val="28"/>
          <w:vertAlign w:val="subscript"/>
        </w:rPr>
        <w:t>рто</w:t>
      </w:r>
      <w:r w:rsidR="00C225FF" w:rsidRPr="007B2ACB">
        <w:rPr>
          <w:sz w:val="28"/>
        </w:rPr>
        <w:t xml:space="preserve"> – коэффициент рентабельности товарооборота;</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К</w:t>
      </w:r>
      <w:r w:rsidRPr="007B2ACB">
        <w:rPr>
          <w:sz w:val="28"/>
          <w:vertAlign w:val="subscript"/>
        </w:rPr>
        <w:t>оа</w:t>
      </w:r>
      <w:r w:rsidRPr="007B2ACB">
        <w:rPr>
          <w:sz w:val="28"/>
        </w:rPr>
        <w:t xml:space="preserve"> – оборачиваемость общей суммы активов.</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В процессе анализа можно выяснить снижение или увеличение рентабельности собственного капитала и за счет каких факторов это произошло.</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В условиях рыночных отношений ввиду недостаточного наличия собственного капитала у предприятий возникает потребность в привлечении заемных (внешних) источников финансирования.</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 xml:space="preserve">Заемный капитал – это кредиты банков и финансовых компаний, займы, кредиторская задолженность, лизинг, коммерческие бумаги. </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Расчет потребности в объемах краткосрочных и долгосрочных заемных средств основывается на целях их использования в предстоящем периоде. На долгосрочной основе заемные средства привлекаются обычно для расширения объема собственных основных средств и формирования недостающего объема инвестиций в различные объекты. На краткосрочный период заемные средства привлекаются для закупки товаров, пополнения оборотных средств и других целей их использования.</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 xml:space="preserve"> Оптимальные размеры привлеченного капитала способны повышать рентабельность экономического потенциала, а чрезмерные – нарушить финансовую структуру хозяйственных ресурсов предприятия, снизить эффективность его функционирования. В мировой практике менеджмента используют понятие «финансовый леверидж», который раскрывает влияние заемного капитала на прибыль собственника. Одним из основных показателей «финансового левериджа» является коэффициент финансового риска (К </w:t>
      </w:r>
      <w:r w:rsidRPr="007B2ACB">
        <w:rPr>
          <w:sz w:val="28"/>
          <w:vertAlign w:val="subscript"/>
        </w:rPr>
        <w:t>фин.риск</w:t>
      </w:r>
      <w:r w:rsidRPr="007B2ACB">
        <w:rPr>
          <w:sz w:val="28"/>
        </w:rPr>
        <w:t>).</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К</w:t>
      </w:r>
      <w:r w:rsidRPr="007B2ACB">
        <w:rPr>
          <w:sz w:val="28"/>
          <w:vertAlign w:val="subscript"/>
        </w:rPr>
        <w:t>фин.риск</w:t>
      </w:r>
      <w:r w:rsidRPr="007B2ACB">
        <w:rPr>
          <w:sz w:val="28"/>
        </w:rPr>
        <w:t>=</w:t>
      </w:r>
      <w:r w:rsidR="006A7766">
        <w:rPr>
          <w:sz w:val="28"/>
        </w:rPr>
        <w:pict>
          <v:shape id="_x0000_i1027" type="#_x0000_t75" style="width:9pt;height:17.25pt" fillcolor="window">
            <v:imagedata r:id="rId10" o:title=""/>
          </v:shape>
        </w:pict>
      </w:r>
      <w:r w:rsidR="006A7766">
        <w:rPr>
          <w:sz w:val="28"/>
        </w:rPr>
        <w:pict>
          <v:shape id="_x0000_i1028" type="#_x0000_t75" style="width:192.75pt;height:60.75pt" fillcolor="window">
            <v:imagedata r:id="rId11" o:title=""/>
          </v:shape>
        </w:pict>
      </w:r>
      <w:r w:rsidR="00025DF6" w:rsidRPr="007B2ACB">
        <w:rPr>
          <w:sz w:val="28"/>
        </w:rPr>
        <w:t>,</w:t>
      </w:r>
      <w:r w:rsidR="00422A9F" w:rsidRPr="007B2ACB">
        <w:rPr>
          <w:sz w:val="28"/>
        </w:rPr>
        <w:t xml:space="preserve">        </w:t>
      </w:r>
      <w:r w:rsidR="002D44E6" w:rsidRPr="007B2ACB">
        <w:rPr>
          <w:sz w:val="28"/>
        </w:rPr>
        <w:t>(</w:t>
      </w:r>
      <w:r w:rsidRPr="007B2ACB">
        <w:rPr>
          <w:sz w:val="28"/>
        </w:rPr>
        <w:t>3)</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Высокий коэффициент финансового риска (больше 1,0) указывает на неблагополучную ситуацию, когда предприятию нечем платить кредиторам. В условиях развития рыночных отношений многие предприятия «живут не с прибыли», а с оборота, то есть стремятся максимально увеличивать основные и оборотные средства за счет заемного капитала и прежде всего кредитов.  В дальнейшем некоторые из них не в состоянии не только вернуть кредиты, но и выплачивать по ним проценты. Предприятие, использующее кредит, увеличивает либо уменьшает эффективность хозяйствования не только от соотношения заемного и собственного капитала, но и от уровня рентабельности и процентных ставок за кредит.</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Одним из показателей, применяемых для оценки эффективности заемного капитала, является эффект финансового рычага (ЭФР):</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ЭФР = [</w:t>
      </w:r>
      <w:r w:rsidRPr="007B2ACB">
        <w:rPr>
          <w:sz w:val="28"/>
          <w:lang w:val="en-US"/>
        </w:rPr>
        <w:t>ROA</w:t>
      </w:r>
      <w:r w:rsidRPr="007B2ACB">
        <w:rPr>
          <w:sz w:val="28"/>
        </w:rPr>
        <w:t xml:space="preserve"> (1 - Кн ) - СП ]ЗК/СК</w:t>
      </w:r>
      <w:r w:rsidR="00025DF6" w:rsidRPr="007B2ACB">
        <w:rPr>
          <w:sz w:val="28"/>
        </w:rPr>
        <w:t>,</w:t>
      </w:r>
      <w:r w:rsidRPr="007B2ACB">
        <w:rPr>
          <w:sz w:val="28"/>
        </w:rPr>
        <w:t xml:space="preserve">  </w:t>
      </w:r>
      <w:r w:rsidR="00422A9F" w:rsidRPr="007B2ACB">
        <w:rPr>
          <w:sz w:val="28"/>
        </w:rPr>
        <w:t xml:space="preserve">        </w:t>
      </w:r>
      <w:r w:rsidR="002D44E6" w:rsidRPr="007B2ACB">
        <w:rPr>
          <w:sz w:val="28"/>
        </w:rPr>
        <w:t>(</w:t>
      </w:r>
      <w:r w:rsidRPr="007B2ACB">
        <w:rPr>
          <w:sz w:val="28"/>
        </w:rPr>
        <w:t>4)</w:t>
      </w:r>
    </w:p>
    <w:p w:rsidR="00422A9F" w:rsidRPr="007B2ACB" w:rsidRDefault="00422A9F" w:rsidP="007B2ACB">
      <w:pPr>
        <w:tabs>
          <w:tab w:val="left" w:pos="0"/>
          <w:tab w:val="left" w:pos="1620"/>
          <w:tab w:val="left" w:pos="5940"/>
        </w:tabs>
        <w:spacing w:line="360" w:lineRule="auto"/>
        <w:ind w:firstLine="709"/>
        <w:jc w:val="both"/>
        <w:rPr>
          <w:sz w:val="28"/>
        </w:rPr>
      </w:pPr>
      <w:r w:rsidRPr="007B2ACB">
        <w:rPr>
          <w:sz w:val="28"/>
        </w:rPr>
        <w:t>г</w:t>
      </w:r>
      <w:r w:rsidR="00C225FF" w:rsidRPr="007B2ACB">
        <w:rPr>
          <w:sz w:val="28"/>
        </w:rPr>
        <w:t>де</w:t>
      </w:r>
      <w:r w:rsidRPr="007B2ACB">
        <w:rPr>
          <w:sz w:val="28"/>
        </w:rPr>
        <w:t>,</w:t>
      </w:r>
      <w:r w:rsidR="00AD78B7" w:rsidRPr="007B2ACB">
        <w:rPr>
          <w:sz w:val="28"/>
        </w:rPr>
        <w:t xml:space="preserve"> </w:t>
      </w:r>
      <w:r w:rsidR="00C225FF" w:rsidRPr="007B2ACB">
        <w:rPr>
          <w:sz w:val="28"/>
          <w:lang w:val="en-US"/>
        </w:rPr>
        <w:t>ROA</w:t>
      </w:r>
      <w:r w:rsidR="00C225FF" w:rsidRPr="007B2ACB">
        <w:rPr>
          <w:sz w:val="28"/>
        </w:rPr>
        <w:t xml:space="preserve"> – экономическая рентабельность совокупного капитала до уплаты налогов; </w:t>
      </w:r>
    </w:p>
    <w:p w:rsidR="00422A9F" w:rsidRPr="007B2ACB" w:rsidRDefault="00C225FF" w:rsidP="007B2ACB">
      <w:pPr>
        <w:tabs>
          <w:tab w:val="left" w:pos="0"/>
          <w:tab w:val="left" w:pos="1620"/>
          <w:tab w:val="left" w:pos="5940"/>
        </w:tabs>
        <w:spacing w:line="360" w:lineRule="auto"/>
        <w:ind w:firstLine="709"/>
        <w:jc w:val="both"/>
        <w:rPr>
          <w:sz w:val="28"/>
        </w:rPr>
      </w:pPr>
      <w:r w:rsidRPr="007B2ACB">
        <w:rPr>
          <w:sz w:val="28"/>
        </w:rPr>
        <w:t xml:space="preserve">Кн – коэффициент налогообложения; </w:t>
      </w:r>
    </w:p>
    <w:p w:rsidR="00422A9F" w:rsidRPr="007B2ACB" w:rsidRDefault="00C225FF" w:rsidP="007B2ACB">
      <w:pPr>
        <w:tabs>
          <w:tab w:val="left" w:pos="0"/>
          <w:tab w:val="left" w:pos="1620"/>
          <w:tab w:val="left" w:pos="5940"/>
        </w:tabs>
        <w:spacing w:line="360" w:lineRule="auto"/>
        <w:ind w:firstLine="709"/>
        <w:jc w:val="both"/>
        <w:rPr>
          <w:sz w:val="28"/>
        </w:rPr>
      </w:pPr>
      <w:r w:rsidRPr="007B2ACB">
        <w:rPr>
          <w:sz w:val="28"/>
        </w:rPr>
        <w:t>СП – ставка ссудного процента;</w:t>
      </w:r>
    </w:p>
    <w:p w:rsidR="00422A9F" w:rsidRPr="007B2ACB" w:rsidRDefault="00422A9F" w:rsidP="007B2ACB">
      <w:pPr>
        <w:tabs>
          <w:tab w:val="left" w:pos="0"/>
          <w:tab w:val="left" w:pos="1620"/>
          <w:tab w:val="left" w:pos="5940"/>
        </w:tabs>
        <w:spacing w:line="360" w:lineRule="auto"/>
        <w:ind w:firstLine="709"/>
        <w:jc w:val="both"/>
        <w:rPr>
          <w:sz w:val="28"/>
        </w:rPr>
      </w:pPr>
      <w:r w:rsidRPr="007B2ACB">
        <w:rPr>
          <w:sz w:val="28"/>
        </w:rPr>
        <w:t>З</w:t>
      </w:r>
      <w:r w:rsidR="00C225FF" w:rsidRPr="007B2ACB">
        <w:rPr>
          <w:sz w:val="28"/>
        </w:rPr>
        <w:t>К – заемный капитал;</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СК – собственный капитал.</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Эффект финансового рычага (ЭФР) показывает, на сколько процентов увеличивается рентабельность собственного капитала за счет привлечения заемных средств в оборот предприятия. Он возникает в тех случаях, если экономическая рентабельность капитала выше ссудного процента.</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Эффект финансового рычага состоит из двух компонентов:</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 разности между рентабельностью совокупного капитала после уплаты налога и ставкой процента за кредиты:</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w:t>
      </w:r>
      <w:r w:rsidRPr="007B2ACB">
        <w:rPr>
          <w:sz w:val="28"/>
          <w:lang w:val="en-US"/>
        </w:rPr>
        <w:t>ROA</w:t>
      </w:r>
      <w:r w:rsidRPr="007B2ACB">
        <w:rPr>
          <w:sz w:val="28"/>
        </w:rPr>
        <w:t xml:space="preserve"> (1 – Кн) </w:t>
      </w:r>
      <w:r w:rsidR="00422A9F" w:rsidRPr="007B2ACB">
        <w:rPr>
          <w:sz w:val="28"/>
        </w:rPr>
        <w:t>- СП]</w:t>
      </w:r>
      <w:r w:rsidR="00025DF6" w:rsidRPr="007B2ACB">
        <w:rPr>
          <w:sz w:val="28"/>
        </w:rPr>
        <w:t>,</w:t>
      </w:r>
      <w:r w:rsidR="00422A9F" w:rsidRPr="007B2ACB">
        <w:rPr>
          <w:sz w:val="28"/>
        </w:rPr>
        <w:t xml:space="preserve">    </w:t>
      </w:r>
      <w:r w:rsidR="002D44E6" w:rsidRPr="007B2ACB">
        <w:rPr>
          <w:sz w:val="28"/>
        </w:rPr>
        <w:t xml:space="preserve">          (</w:t>
      </w:r>
      <w:r w:rsidRPr="007B2ACB">
        <w:rPr>
          <w:sz w:val="28"/>
        </w:rPr>
        <w:t>5)</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 плеча финансового рычага: ЗК/СК.</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 xml:space="preserve">Положительный ЭФР возникает, если </w:t>
      </w:r>
      <w:r w:rsidRPr="007B2ACB">
        <w:rPr>
          <w:sz w:val="28"/>
          <w:lang w:val="en-US"/>
        </w:rPr>
        <w:t>ROA</w:t>
      </w:r>
      <w:r w:rsidRPr="007B2ACB">
        <w:rPr>
          <w:sz w:val="28"/>
        </w:rPr>
        <w:t xml:space="preserve"> (1 – Кн) – СП &gt; 0. Если </w:t>
      </w:r>
      <w:r w:rsidRPr="007B2ACB">
        <w:rPr>
          <w:sz w:val="28"/>
          <w:lang w:val="en-US"/>
        </w:rPr>
        <w:t>ROA</w:t>
      </w:r>
      <w:r w:rsidRPr="007B2ACB">
        <w:rPr>
          <w:sz w:val="28"/>
        </w:rPr>
        <w:t xml:space="preserve"> (1 – Кн) – СП &lt; 0, создается отрицательный ЭФР, в результате чего происходит « проедание» собственного капитала и это может стать причиной банкротства предприятия.  </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Эффект финансового рычага в управлении капиталом предприятия используется следующим образом:</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1) если предприятие использует только собственные средства, то их рентабельность оценивается как доля в экономической рентабельности активов с учетом  налогообложения прибыли по следующей формуле:</w:t>
      </w:r>
    </w:p>
    <w:p w:rsidR="00C225FF" w:rsidRPr="007B2ACB" w:rsidRDefault="00422A9F" w:rsidP="007B2ACB">
      <w:pPr>
        <w:tabs>
          <w:tab w:val="left" w:pos="0"/>
          <w:tab w:val="left" w:pos="1620"/>
          <w:tab w:val="left" w:pos="5940"/>
        </w:tabs>
        <w:spacing w:line="360" w:lineRule="auto"/>
        <w:ind w:firstLine="709"/>
        <w:jc w:val="both"/>
        <w:rPr>
          <w:sz w:val="28"/>
        </w:rPr>
      </w:pPr>
      <w:r w:rsidRPr="007B2ACB">
        <w:rPr>
          <w:sz w:val="28"/>
        </w:rPr>
        <w:t>РСС</w:t>
      </w:r>
      <w:r w:rsidR="00C225FF" w:rsidRPr="007B2ACB">
        <w:rPr>
          <w:sz w:val="28"/>
        </w:rPr>
        <w:t>=(1 – Н) * Р</w:t>
      </w:r>
      <w:r w:rsidR="00C225FF" w:rsidRPr="007B2ACB">
        <w:rPr>
          <w:sz w:val="28"/>
          <w:vertAlign w:val="subscript"/>
        </w:rPr>
        <w:t>а</w:t>
      </w:r>
      <w:r w:rsidR="00C225FF" w:rsidRPr="007B2ACB">
        <w:rPr>
          <w:sz w:val="28"/>
        </w:rPr>
        <w:t xml:space="preserve">,  </w:t>
      </w:r>
      <w:r w:rsidRPr="007B2ACB">
        <w:rPr>
          <w:sz w:val="28"/>
        </w:rPr>
        <w:t xml:space="preserve">        </w:t>
      </w:r>
      <w:r w:rsidR="002D44E6" w:rsidRPr="007B2ACB">
        <w:rPr>
          <w:sz w:val="28"/>
        </w:rPr>
        <w:t>(</w:t>
      </w:r>
      <w:r w:rsidR="00C225FF" w:rsidRPr="007B2ACB">
        <w:rPr>
          <w:sz w:val="28"/>
        </w:rPr>
        <w:t>6)</w:t>
      </w:r>
    </w:p>
    <w:p w:rsidR="00C225FF" w:rsidRPr="007B2ACB" w:rsidRDefault="00422A9F" w:rsidP="007B2ACB">
      <w:pPr>
        <w:tabs>
          <w:tab w:val="left" w:pos="0"/>
          <w:tab w:val="left" w:pos="1620"/>
          <w:tab w:val="left" w:pos="5940"/>
        </w:tabs>
        <w:spacing w:line="360" w:lineRule="auto"/>
        <w:ind w:firstLine="709"/>
        <w:jc w:val="both"/>
        <w:rPr>
          <w:sz w:val="28"/>
        </w:rPr>
      </w:pPr>
      <w:r w:rsidRPr="007B2ACB">
        <w:rPr>
          <w:sz w:val="28"/>
        </w:rPr>
        <w:t>г</w:t>
      </w:r>
      <w:r w:rsidR="00C225FF" w:rsidRPr="007B2ACB">
        <w:rPr>
          <w:sz w:val="28"/>
        </w:rPr>
        <w:t>де</w:t>
      </w:r>
      <w:r w:rsidRPr="007B2ACB">
        <w:rPr>
          <w:sz w:val="28"/>
        </w:rPr>
        <w:t xml:space="preserve">, </w:t>
      </w:r>
      <w:r w:rsidR="00C225FF" w:rsidRPr="007B2ACB">
        <w:rPr>
          <w:sz w:val="28"/>
        </w:rPr>
        <w:t>РСС – рентабельность собственных средств предприятия, измеряемая отношением прибыли к их сумме;</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Н – ставка налогообложения прибыли в долях единицы, на данный момент составляет 24 %;</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Р</w:t>
      </w:r>
      <w:r w:rsidRPr="007B2ACB">
        <w:rPr>
          <w:sz w:val="28"/>
          <w:vertAlign w:val="subscript"/>
        </w:rPr>
        <w:t>а</w:t>
      </w:r>
      <w:r w:rsidRPr="007B2ACB">
        <w:rPr>
          <w:sz w:val="28"/>
        </w:rPr>
        <w:t xml:space="preserve"> – рентабельность активов предприятия.</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2) если предприятие использует помимо собственных средств и кредиты банка, то это увеличивает или снижает рентабельность собственных средств в зависимости от эффекта финансового рычага. В этом случае рентабельность собственных средств рассчитывается по формуле:</w:t>
      </w:r>
    </w:p>
    <w:p w:rsidR="00C225FF" w:rsidRPr="007B2ACB" w:rsidRDefault="00422A9F" w:rsidP="007B2ACB">
      <w:pPr>
        <w:tabs>
          <w:tab w:val="left" w:pos="0"/>
          <w:tab w:val="left" w:pos="1620"/>
          <w:tab w:val="left" w:pos="5940"/>
        </w:tabs>
        <w:spacing w:line="360" w:lineRule="auto"/>
        <w:ind w:firstLine="709"/>
        <w:jc w:val="both"/>
        <w:rPr>
          <w:sz w:val="28"/>
        </w:rPr>
      </w:pPr>
      <w:r w:rsidRPr="007B2ACB">
        <w:rPr>
          <w:sz w:val="28"/>
        </w:rPr>
        <w:t>РСС=</w:t>
      </w:r>
      <w:r w:rsidR="00C225FF" w:rsidRPr="007B2ACB">
        <w:rPr>
          <w:sz w:val="28"/>
        </w:rPr>
        <w:t>(1 – Н) * Р</w:t>
      </w:r>
      <w:r w:rsidR="00C225FF" w:rsidRPr="007B2ACB">
        <w:rPr>
          <w:sz w:val="28"/>
          <w:vertAlign w:val="subscript"/>
        </w:rPr>
        <w:t>а</w:t>
      </w:r>
      <w:r w:rsidR="00025DF6" w:rsidRPr="007B2ACB">
        <w:rPr>
          <w:sz w:val="28"/>
        </w:rPr>
        <w:t xml:space="preserve"> + ЭФР,</w:t>
      </w:r>
      <w:r w:rsidRPr="007B2ACB">
        <w:rPr>
          <w:sz w:val="28"/>
        </w:rPr>
        <w:t xml:space="preserve">              </w:t>
      </w:r>
      <w:r w:rsidR="002D44E6" w:rsidRPr="007B2ACB">
        <w:rPr>
          <w:sz w:val="28"/>
        </w:rPr>
        <w:t>(</w:t>
      </w:r>
      <w:r w:rsidR="00C225FF" w:rsidRPr="007B2ACB">
        <w:rPr>
          <w:sz w:val="28"/>
        </w:rPr>
        <w:t>7)</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Зная расчетную величину собственного капитала на планируемый период, коэффициент финансового левериджа, обеспечивающего его максимальный эффект, можно определить предельный объем заемных средств (кредита) по формуле:</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ЗК</w:t>
      </w:r>
      <w:r w:rsidRPr="007B2ACB">
        <w:rPr>
          <w:sz w:val="28"/>
          <w:vertAlign w:val="subscript"/>
        </w:rPr>
        <w:t>пл</w:t>
      </w:r>
      <w:r w:rsidR="00422A9F" w:rsidRPr="007B2ACB">
        <w:rPr>
          <w:sz w:val="28"/>
        </w:rPr>
        <w:t>=</w:t>
      </w:r>
      <w:r w:rsidRPr="007B2ACB">
        <w:rPr>
          <w:sz w:val="28"/>
        </w:rPr>
        <w:t>П</w:t>
      </w:r>
      <w:r w:rsidRPr="007B2ACB">
        <w:rPr>
          <w:sz w:val="28"/>
          <w:vertAlign w:val="subscript"/>
        </w:rPr>
        <w:t>фр</w:t>
      </w:r>
      <w:r w:rsidRPr="007B2ACB">
        <w:rPr>
          <w:sz w:val="28"/>
        </w:rPr>
        <w:t xml:space="preserve"> + СК</w:t>
      </w:r>
      <w:r w:rsidRPr="007B2ACB">
        <w:rPr>
          <w:sz w:val="28"/>
          <w:vertAlign w:val="subscript"/>
        </w:rPr>
        <w:t>пл</w:t>
      </w:r>
      <w:r w:rsidR="00422A9F" w:rsidRPr="007B2ACB">
        <w:rPr>
          <w:sz w:val="28"/>
        </w:rPr>
        <w:t xml:space="preserve">,  </w:t>
      </w:r>
      <w:r w:rsidR="009841AB" w:rsidRPr="007B2ACB">
        <w:rPr>
          <w:sz w:val="28"/>
        </w:rPr>
        <w:t xml:space="preserve">              </w:t>
      </w:r>
      <w:r w:rsidR="006D7686" w:rsidRPr="007B2ACB">
        <w:rPr>
          <w:sz w:val="28"/>
        </w:rPr>
        <w:t xml:space="preserve"> (8 </w:t>
      </w:r>
      <w:r w:rsidRPr="007B2ACB">
        <w:rPr>
          <w:sz w:val="28"/>
        </w:rPr>
        <w:t>)</w:t>
      </w:r>
    </w:p>
    <w:p w:rsidR="00C225FF" w:rsidRPr="007B2ACB" w:rsidRDefault="00422A9F" w:rsidP="007B2ACB">
      <w:pPr>
        <w:tabs>
          <w:tab w:val="left" w:pos="0"/>
          <w:tab w:val="left" w:pos="1620"/>
          <w:tab w:val="left" w:pos="5940"/>
        </w:tabs>
        <w:spacing w:line="360" w:lineRule="auto"/>
        <w:ind w:firstLine="709"/>
        <w:jc w:val="both"/>
        <w:rPr>
          <w:sz w:val="28"/>
        </w:rPr>
      </w:pPr>
      <w:r w:rsidRPr="007B2ACB">
        <w:rPr>
          <w:sz w:val="28"/>
        </w:rPr>
        <w:t>г</w:t>
      </w:r>
      <w:r w:rsidR="00C225FF" w:rsidRPr="007B2ACB">
        <w:rPr>
          <w:sz w:val="28"/>
        </w:rPr>
        <w:t>де</w:t>
      </w:r>
      <w:r w:rsidRPr="007B2ACB">
        <w:rPr>
          <w:sz w:val="28"/>
        </w:rPr>
        <w:t>,</w:t>
      </w:r>
      <w:r w:rsidR="00C225FF" w:rsidRPr="007B2ACB">
        <w:rPr>
          <w:sz w:val="28"/>
        </w:rPr>
        <w:t xml:space="preserve">  </w:t>
      </w:r>
      <w:r w:rsidRPr="007B2ACB">
        <w:rPr>
          <w:sz w:val="28"/>
        </w:rPr>
        <w:t xml:space="preserve"> </w:t>
      </w:r>
      <w:r w:rsidR="00C225FF" w:rsidRPr="007B2ACB">
        <w:rPr>
          <w:sz w:val="28"/>
        </w:rPr>
        <w:t>ЗК</w:t>
      </w:r>
      <w:r w:rsidR="00C225FF" w:rsidRPr="007B2ACB">
        <w:rPr>
          <w:sz w:val="28"/>
          <w:vertAlign w:val="subscript"/>
        </w:rPr>
        <w:t xml:space="preserve">пл  </w:t>
      </w:r>
      <w:r w:rsidR="00C225FF" w:rsidRPr="007B2ACB">
        <w:rPr>
          <w:sz w:val="28"/>
        </w:rPr>
        <w:t>- сумма заемных средств на планируемый период;</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П</w:t>
      </w:r>
      <w:r w:rsidRPr="007B2ACB">
        <w:rPr>
          <w:sz w:val="28"/>
          <w:vertAlign w:val="subscript"/>
        </w:rPr>
        <w:t>фр</w:t>
      </w:r>
      <w:r w:rsidRPr="007B2ACB">
        <w:rPr>
          <w:sz w:val="28"/>
        </w:rPr>
        <w:t xml:space="preserve"> – сумма собственных средств на планируемый период;</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СК</w:t>
      </w:r>
      <w:r w:rsidRPr="007B2ACB">
        <w:rPr>
          <w:sz w:val="28"/>
          <w:vertAlign w:val="subscript"/>
        </w:rPr>
        <w:t>пл</w:t>
      </w:r>
      <w:r w:rsidRPr="007B2ACB">
        <w:rPr>
          <w:sz w:val="28"/>
        </w:rPr>
        <w:t xml:space="preserve"> – «плечо» финансового рычага, в %.</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 xml:space="preserve">В условиях инфляции, если долги и проценты по ним не индексируются, ЭФР и </w:t>
      </w:r>
      <w:r w:rsidRPr="007B2ACB">
        <w:rPr>
          <w:sz w:val="28"/>
          <w:lang w:val="en-US"/>
        </w:rPr>
        <w:t>R</w:t>
      </w:r>
      <w:r w:rsidRPr="007B2ACB">
        <w:rPr>
          <w:sz w:val="28"/>
        </w:rPr>
        <w:t>ОЕ увеличиваются, поскольку обслуживание долга и сам долг оплачиваются уже обесцененными  деньгами. Тогда эффект финансового рычага будет равен:</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ЭФР =[</w:t>
      </w:r>
      <w:r w:rsidRPr="007B2ACB">
        <w:rPr>
          <w:sz w:val="28"/>
          <w:lang w:val="en-US"/>
        </w:rPr>
        <w:t>ROA</w:t>
      </w:r>
      <w:r w:rsidRPr="007B2ACB">
        <w:rPr>
          <w:sz w:val="28"/>
        </w:rPr>
        <w:t xml:space="preserve"> - </w:t>
      </w:r>
      <w:r w:rsidR="006A7766">
        <w:rPr>
          <w:sz w:val="28"/>
        </w:rPr>
        <w:pict>
          <v:shape id="_x0000_i1029" type="#_x0000_t75" style="width:30.75pt;height:30.75pt" fillcolor="window">
            <v:imagedata r:id="rId12" o:title=""/>
          </v:shape>
        </w:pict>
      </w:r>
      <w:r w:rsidRPr="007B2ACB">
        <w:rPr>
          <w:sz w:val="28"/>
        </w:rPr>
        <w:t>] х (1-К</w:t>
      </w:r>
      <w:r w:rsidRPr="007B2ACB">
        <w:rPr>
          <w:sz w:val="28"/>
          <w:vertAlign w:val="subscript"/>
        </w:rPr>
        <w:t>н</w:t>
      </w:r>
      <w:r w:rsidRPr="007B2ACB">
        <w:rPr>
          <w:sz w:val="28"/>
        </w:rPr>
        <w:t xml:space="preserve">) х </w:t>
      </w:r>
      <w:r w:rsidR="006A7766">
        <w:rPr>
          <w:sz w:val="28"/>
        </w:rPr>
        <w:pict>
          <v:shape id="_x0000_i1030" type="#_x0000_t75" style="width:23.25pt;height:30.75pt" fillcolor="window">
            <v:imagedata r:id="rId13" o:title=""/>
          </v:shape>
        </w:pict>
      </w:r>
      <w:r w:rsidRPr="007B2ACB">
        <w:rPr>
          <w:sz w:val="28"/>
        </w:rPr>
        <w:t>+</w:t>
      </w:r>
      <w:r w:rsidR="006A7766">
        <w:rPr>
          <w:sz w:val="28"/>
        </w:rPr>
        <w:pict>
          <v:shape id="_x0000_i1031" type="#_x0000_t75" style="width:90.75pt;height:33.75pt" fillcolor="window">
            <v:imagedata r:id="rId14" o:title=""/>
          </v:shape>
        </w:pict>
      </w:r>
      <w:r w:rsidRPr="007B2ACB">
        <w:rPr>
          <w:sz w:val="28"/>
        </w:rPr>
        <w:t xml:space="preserve"> ,    </w:t>
      </w:r>
      <w:r w:rsidR="006D7686" w:rsidRPr="007B2ACB">
        <w:rPr>
          <w:sz w:val="28"/>
        </w:rPr>
        <w:t xml:space="preserve"> (9</w:t>
      </w:r>
      <w:r w:rsidRPr="007B2ACB">
        <w:rPr>
          <w:sz w:val="28"/>
        </w:rPr>
        <w:t>)</w:t>
      </w:r>
    </w:p>
    <w:p w:rsidR="00C225FF" w:rsidRPr="007B2ACB" w:rsidRDefault="00422A9F" w:rsidP="007B2ACB">
      <w:pPr>
        <w:tabs>
          <w:tab w:val="left" w:pos="0"/>
          <w:tab w:val="left" w:pos="1620"/>
          <w:tab w:val="left" w:pos="5940"/>
        </w:tabs>
        <w:spacing w:line="360" w:lineRule="auto"/>
        <w:ind w:firstLine="709"/>
        <w:jc w:val="both"/>
        <w:rPr>
          <w:sz w:val="28"/>
        </w:rPr>
      </w:pPr>
      <w:r w:rsidRPr="007B2ACB">
        <w:rPr>
          <w:sz w:val="28"/>
        </w:rPr>
        <w:t>г</w:t>
      </w:r>
      <w:r w:rsidR="00C225FF" w:rsidRPr="007B2ACB">
        <w:rPr>
          <w:sz w:val="28"/>
        </w:rPr>
        <w:t>де</w:t>
      </w:r>
      <w:r w:rsidRPr="007B2ACB">
        <w:rPr>
          <w:sz w:val="28"/>
        </w:rPr>
        <w:t>,</w:t>
      </w:r>
      <w:r w:rsidR="00C225FF" w:rsidRPr="007B2ACB">
        <w:rPr>
          <w:sz w:val="28"/>
        </w:rPr>
        <w:t xml:space="preserve">  </w:t>
      </w:r>
      <w:r w:rsidRPr="007B2ACB">
        <w:rPr>
          <w:sz w:val="28"/>
        </w:rPr>
        <w:t xml:space="preserve"> </w:t>
      </w:r>
      <w:r w:rsidR="00C225FF" w:rsidRPr="007B2ACB">
        <w:rPr>
          <w:sz w:val="28"/>
        </w:rPr>
        <w:t>И – темп инфляции в виде десятичной дроби.</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Соотношение собственных и заемных средств предприятия зависит от различных факторов, обусловленных внутренними и внешними условиями деятельности и выбранной им финансовой стратегии. К числу важнейших факторов могут быть отнесены:</w:t>
      </w:r>
    </w:p>
    <w:p w:rsidR="00C225FF" w:rsidRPr="007B2ACB" w:rsidRDefault="0056220B" w:rsidP="007B2ACB">
      <w:pPr>
        <w:tabs>
          <w:tab w:val="left" w:pos="0"/>
          <w:tab w:val="left" w:pos="1620"/>
          <w:tab w:val="left" w:pos="5940"/>
        </w:tabs>
        <w:spacing w:line="360" w:lineRule="auto"/>
        <w:ind w:firstLine="709"/>
        <w:jc w:val="both"/>
        <w:rPr>
          <w:sz w:val="28"/>
        </w:rPr>
      </w:pPr>
      <w:r w:rsidRPr="007B2ACB">
        <w:rPr>
          <w:sz w:val="28"/>
        </w:rPr>
        <w:t>1)</w:t>
      </w:r>
      <w:r w:rsidR="00C225FF" w:rsidRPr="007B2ACB">
        <w:rPr>
          <w:sz w:val="28"/>
        </w:rPr>
        <w:t xml:space="preserve"> Различие величины процентных ставок на дивиденды. Если процентные ставки за пользование кредитами и займами будут ниже ставок на дивиденды, то следует повышать долю заемных средств; соответственно увеличивать долю собственных средств можно в случае, если проценты на дивиденды </w:t>
      </w:r>
      <w:r w:rsidR="009C48E2" w:rsidRPr="007B2ACB">
        <w:rPr>
          <w:sz w:val="28"/>
        </w:rPr>
        <w:t>будут,</w:t>
      </w:r>
      <w:r w:rsidR="00C225FF" w:rsidRPr="007B2ACB">
        <w:rPr>
          <w:sz w:val="28"/>
        </w:rPr>
        <w:t xml:space="preserve"> ниже процентных ставок за пользование кредитами и займами;</w:t>
      </w:r>
    </w:p>
    <w:p w:rsidR="00C225FF" w:rsidRPr="007B2ACB" w:rsidRDefault="0056220B" w:rsidP="007B2ACB">
      <w:pPr>
        <w:tabs>
          <w:tab w:val="left" w:pos="0"/>
          <w:tab w:val="left" w:pos="1620"/>
          <w:tab w:val="left" w:pos="5940"/>
        </w:tabs>
        <w:spacing w:line="360" w:lineRule="auto"/>
        <w:ind w:firstLine="709"/>
        <w:jc w:val="both"/>
        <w:rPr>
          <w:sz w:val="28"/>
        </w:rPr>
      </w:pPr>
      <w:r w:rsidRPr="007B2ACB">
        <w:rPr>
          <w:sz w:val="28"/>
        </w:rPr>
        <w:t>2)</w:t>
      </w:r>
      <w:r w:rsidR="00C225FF" w:rsidRPr="007B2ACB">
        <w:rPr>
          <w:sz w:val="28"/>
        </w:rPr>
        <w:t xml:space="preserve"> Изменение объема деятельности предприятия, которое вызывает необходимость сокращения или увеличения потребности в привлечении заемных средств;</w:t>
      </w:r>
    </w:p>
    <w:p w:rsidR="00C225FF" w:rsidRPr="007B2ACB" w:rsidRDefault="0056220B" w:rsidP="007B2ACB">
      <w:pPr>
        <w:tabs>
          <w:tab w:val="left" w:pos="0"/>
          <w:tab w:val="left" w:pos="1620"/>
          <w:tab w:val="left" w:pos="5940"/>
        </w:tabs>
        <w:spacing w:line="360" w:lineRule="auto"/>
        <w:ind w:firstLine="709"/>
        <w:jc w:val="both"/>
        <w:rPr>
          <w:sz w:val="28"/>
        </w:rPr>
      </w:pPr>
      <w:r w:rsidRPr="007B2ACB">
        <w:rPr>
          <w:sz w:val="28"/>
        </w:rPr>
        <w:t>3)</w:t>
      </w:r>
      <w:r w:rsidR="00C225FF" w:rsidRPr="007B2ACB">
        <w:rPr>
          <w:sz w:val="28"/>
        </w:rPr>
        <w:t xml:space="preserve"> Накопление излишних или слабо используемых запасов товарно-материальных ценностей, устаревшего оборудования, отвлечение средств в дебиторскую задолженность сомнительного характера с высоким фактором риска.</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Основные фонды и оборотные средства занимают основной удельный вес в общей сумме капитала. От их количества, стоимости, технического уровня, эффективности использования во многом зависят конечные результаты деятельности предприятия.</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Важное значение в системе показателей оценки движения основных фондов имеет и характеристика интенсивности их обновления. Для этого рассчитывают коэффициент обновления основных фондов за определенный период:</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К</w:t>
      </w:r>
      <w:r w:rsidR="00422A9F" w:rsidRPr="007B2ACB">
        <w:rPr>
          <w:sz w:val="28"/>
          <w:vertAlign w:val="subscript"/>
        </w:rPr>
        <w:t>обн</w:t>
      </w:r>
      <w:r w:rsidRPr="007B2ACB">
        <w:rPr>
          <w:sz w:val="28"/>
        </w:rPr>
        <w:t>=</w:t>
      </w:r>
      <w:r w:rsidR="006A7766">
        <w:rPr>
          <w:sz w:val="28"/>
        </w:rPr>
        <w:pict>
          <v:shape id="_x0000_i1032" type="#_x0000_t75" style="width:233.25pt;height:48.75pt" fillcolor="window">
            <v:imagedata r:id="rId15" o:title=""/>
          </v:shape>
        </w:pict>
      </w:r>
      <w:r w:rsidR="00025DF6" w:rsidRPr="007B2ACB">
        <w:rPr>
          <w:sz w:val="28"/>
        </w:rPr>
        <w:t>,</w:t>
      </w:r>
      <w:r w:rsidR="00422A9F" w:rsidRPr="007B2ACB">
        <w:rPr>
          <w:sz w:val="28"/>
        </w:rPr>
        <w:t xml:space="preserve">       </w:t>
      </w:r>
      <w:r w:rsidR="006D7686" w:rsidRPr="007B2ACB">
        <w:rPr>
          <w:sz w:val="28"/>
        </w:rPr>
        <w:t>(10</w:t>
      </w:r>
      <w:r w:rsidRPr="007B2ACB">
        <w:rPr>
          <w:sz w:val="28"/>
        </w:rPr>
        <w:t>)</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Процесс обновления основных фондов предполагает изучить и характер их выбытия. Оценку этого процесса проводят по коэффициенту выбытия основных фондов за определенный период:</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К</w:t>
      </w:r>
      <w:r w:rsidRPr="007B2ACB">
        <w:rPr>
          <w:sz w:val="28"/>
          <w:vertAlign w:val="subscript"/>
        </w:rPr>
        <w:t>в</w:t>
      </w:r>
      <w:r w:rsidRPr="007B2ACB">
        <w:rPr>
          <w:sz w:val="28"/>
        </w:rPr>
        <w:t>=</w:t>
      </w:r>
      <w:r w:rsidR="006A7766">
        <w:rPr>
          <w:sz w:val="28"/>
        </w:rPr>
        <w:pict>
          <v:shape id="_x0000_i1033" type="#_x0000_t75" style="width:258pt;height:69.75pt" fillcolor="window">
            <v:imagedata r:id="rId16" o:title=""/>
          </v:shape>
        </w:pict>
      </w:r>
      <w:r w:rsidR="00025DF6" w:rsidRPr="007B2ACB">
        <w:rPr>
          <w:sz w:val="28"/>
        </w:rPr>
        <w:t>,</w:t>
      </w:r>
      <w:r w:rsidR="00F45A50" w:rsidRPr="007B2ACB">
        <w:rPr>
          <w:sz w:val="28"/>
        </w:rPr>
        <w:t xml:space="preserve">    </w:t>
      </w:r>
      <w:r w:rsidR="00AD78B7" w:rsidRPr="007B2ACB">
        <w:rPr>
          <w:sz w:val="28"/>
        </w:rPr>
        <w:t xml:space="preserve"> </w:t>
      </w:r>
      <w:r w:rsidR="006D7686" w:rsidRPr="007B2ACB">
        <w:rPr>
          <w:sz w:val="28"/>
        </w:rPr>
        <w:t>(11</w:t>
      </w:r>
      <w:r w:rsidRPr="007B2ACB">
        <w:rPr>
          <w:sz w:val="28"/>
        </w:rPr>
        <w:t>)</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Процессы обновления и выбытия основных фондов должны быть взаимно оценены. Для этого изучают коэффициент прироста основных фондов:</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К</w:t>
      </w:r>
      <w:r w:rsidRPr="007B2ACB">
        <w:rPr>
          <w:sz w:val="28"/>
          <w:vertAlign w:val="subscript"/>
        </w:rPr>
        <w:t>пр</w:t>
      </w:r>
      <w:r w:rsidRPr="007B2ACB">
        <w:rPr>
          <w:sz w:val="28"/>
        </w:rPr>
        <w:t>=</w:t>
      </w:r>
      <w:r w:rsidR="006A7766">
        <w:rPr>
          <w:sz w:val="28"/>
        </w:rPr>
        <w:pict>
          <v:shape id="_x0000_i1034" type="#_x0000_t75" style="width:183pt;height:33.75pt" fillcolor="window">
            <v:imagedata r:id="rId17" o:title=""/>
          </v:shape>
        </w:pict>
      </w:r>
      <w:r w:rsidR="00025DF6" w:rsidRPr="007B2ACB">
        <w:rPr>
          <w:sz w:val="28"/>
        </w:rPr>
        <w:t>,</w:t>
      </w:r>
      <w:r w:rsidR="006D7686" w:rsidRPr="007B2ACB">
        <w:rPr>
          <w:sz w:val="28"/>
        </w:rPr>
        <w:t xml:space="preserve">      </w:t>
      </w:r>
      <w:r w:rsidR="00F45A50" w:rsidRPr="007B2ACB">
        <w:rPr>
          <w:sz w:val="28"/>
        </w:rPr>
        <w:t xml:space="preserve">                    </w:t>
      </w:r>
      <w:r w:rsidR="006D7686" w:rsidRPr="007B2ACB">
        <w:rPr>
          <w:sz w:val="28"/>
        </w:rPr>
        <w:t>(12</w:t>
      </w:r>
      <w:r w:rsidRPr="007B2ACB">
        <w:rPr>
          <w:sz w:val="28"/>
        </w:rPr>
        <w:t>)</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Обобщающими показателями  технического состояния основных фондов являются коэффициенты износа и годности. Величину коэффициента износа исчисляют по различным видам и группам основных фондов за определенный период:</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К</w:t>
      </w:r>
      <w:r w:rsidRPr="007B2ACB">
        <w:rPr>
          <w:sz w:val="28"/>
          <w:vertAlign w:val="subscript"/>
        </w:rPr>
        <w:t>из</w:t>
      </w:r>
      <w:r w:rsidRPr="007B2ACB">
        <w:rPr>
          <w:sz w:val="28"/>
        </w:rPr>
        <w:t>=</w:t>
      </w:r>
      <w:r w:rsidR="006A7766">
        <w:rPr>
          <w:sz w:val="28"/>
        </w:rPr>
        <w:pict>
          <v:shape id="_x0000_i1035" type="#_x0000_t75" style="width:353.25pt;height:33.75pt" fillcolor="window">
            <v:imagedata r:id="rId18" o:title=""/>
          </v:shape>
        </w:pict>
      </w:r>
      <w:r w:rsidR="00025DF6" w:rsidRPr="007B2ACB">
        <w:rPr>
          <w:sz w:val="28"/>
        </w:rPr>
        <w:t xml:space="preserve">,   </w:t>
      </w:r>
      <w:r w:rsidR="006D7686" w:rsidRPr="007B2ACB">
        <w:rPr>
          <w:sz w:val="28"/>
        </w:rPr>
        <w:t xml:space="preserve"> (13</w:t>
      </w:r>
      <w:r w:rsidRPr="007B2ACB">
        <w:rPr>
          <w:sz w:val="28"/>
        </w:rPr>
        <w:t>)</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Коэффициент годности рассчитывают как отношение остаточной стоимости основных фондов к их первоначальной стоимости.</w:t>
      </w:r>
    </w:p>
    <w:p w:rsidR="00C225FF" w:rsidRPr="007B2ACB" w:rsidRDefault="00C225FF" w:rsidP="007B2ACB">
      <w:pPr>
        <w:pStyle w:val="31"/>
        <w:tabs>
          <w:tab w:val="left" w:pos="1620"/>
          <w:tab w:val="left" w:pos="5940"/>
        </w:tabs>
        <w:ind w:firstLine="709"/>
      </w:pPr>
      <w:r w:rsidRPr="007B2ACB">
        <w:t>Для обобщающей характеристики эффективности использования основных средств служат показатели рентабельности, фодоотдачи, фондоемкости, фондооснащенности, фондовооруженность, удельных капитальных вложений на один рубль прироста продукции.</w:t>
      </w:r>
    </w:p>
    <w:p w:rsidR="00C225FF" w:rsidRPr="007B2ACB" w:rsidRDefault="00C225FF" w:rsidP="007B2ACB">
      <w:pPr>
        <w:pStyle w:val="31"/>
        <w:tabs>
          <w:tab w:val="left" w:pos="1620"/>
          <w:tab w:val="left" w:pos="5940"/>
        </w:tabs>
        <w:ind w:firstLine="709"/>
      </w:pPr>
      <w:r w:rsidRPr="007B2ACB">
        <w:t>Ф</w:t>
      </w:r>
      <w:r w:rsidRPr="007B2ACB">
        <w:rPr>
          <w:vertAlign w:val="subscript"/>
        </w:rPr>
        <w:t>о</w:t>
      </w:r>
      <w:r w:rsidR="00025DF6" w:rsidRPr="007B2ACB">
        <w:t>=</w:t>
      </w:r>
      <w:r w:rsidRPr="007B2ACB">
        <w:t>Р</w:t>
      </w:r>
      <w:r w:rsidRPr="007B2ACB">
        <w:rPr>
          <w:vertAlign w:val="subscript"/>
        </w:rPr>
        <w:t>п</w:t>
      </w:r>
      <w:r w:rsidRPr="007B2ACB">
        <w:t>/О</w:t>
      </w:r>
      <w:r w:rsidRPr="007B2ACB">
        <w:rPr>
          <w:vertAlign w:val="subscript"/>
        </w:rPr>
        <w:t>ф</w:t>
      </w:r>
      <w:r w:rsidR="00F45A50" w:rsidRPr="007B2ACB">
        <w:t xml:space="preserve">,       </w:t>
      </w:r>
      <w:r w:rsidR="00025DF6" w:rsidRPr="007B2ACB">
        <w:t xml:space="preserve"> (</w:t>
      </w:r>
      <w:r w:rsidR="006D7686" w:rsidRPr="007B2ACB">
        <w:t>14</w:t>
      </w:r>
      <w:r w:rsidRPr="007B2ACB">
        <w:t>)</w:t>
      </w:r>
    </w:p>
    <w:p w:rsidR="00C225FF" w:rsidRPr="007B2ACB" w:rsidRDefault="00025DF6" w:rsidP="007B2ACB">
      <w:pPr>
        <w:pStyle w:val="31"/>
        <w:tabs>
          <w:tab w:val="left" w:pos="1620"/>
          <w:tab w:val="left" w:pos="5940"/>
        </w:tabs>
        <w:ind w:firstLine="709"/>
      </w:pPr>
      <w:r w:rsidRPr="007B2ACB">
        <w:t>г</w:t>
      </w:r>
      <w:r w:rsidR="00C225FF" w:rsidRPr="007B2ACB">
        <w:t>де</w:t>
      </w:r>
      <w:r w:rsidRPr="007B2ACB">
        <w:t>,</w:t>
      </w:r>
      <w:r w:rsidR="00C225FF" w:rsidRPr="007B2ACB">
        <w:t xml:space="preserve"> </w:t>
      </w:r>
      <w:r w:rsidRPr="007B2ACB">
        <w:t xml:space="preserve"> </w:t>
      </w:r>
      <w:r w:rsidR="00C225FF" w:rsidRPr="007B2ACB">
        <w:t xml:space="preserve"> Ф</w:t>
      </w:r>
      <w:r w:rsidR="00C225FF" w:rsidRPr="007B2ACB">
        <w:rPr>
          <w:vertAlign w:val="subscript"/>
        </w:rPr>
        <w:t>о</w:t>
      </w:r>
      <w:r w:rsidR="00C225FF" w:rsidRPr="007B2ACB">
        <w:t xml:space="preserve"> – фондоотдача,</w:t>
      </w:r>
    </w:p>
    <w:p w:rsidR="00C225FF" w:rsidRPr="007B2ACB" w:rsidRDefault="00C225FF" w:rsidP="007B2ACB">
      <w:pPr>
        <w:pStyle w:val="31"/>
        <w:tabs>
          <w:tab w:val="left" w:pos="1620"/>
          <w:tab w:val="left" w:pos="5940"/>
        </w:tabs>
        <w:ind w:firstLine="709"/>
      </w:pPr>
      <w:r w:rsidRPr="007B2ACB">
        <w:t>Р</w:t>
      </w:r>
      <w:r w:rsidRPr="007B2ACB">
        <w:rPr>
          <w:vertAlign w:val="subscript"/>
        </w:rPr>
        <w:t xml:space="preserve">п  </w:t>
      </w:r>
      <w:r w:rsidRPr="007B2ACB">
        <w:t xml:space="preserve"> - общий объем реализованной продукции,</w:t>
      </w:r>
    </w:p>
    <w:p w:rsidR="00C225FF" w:rsidRPr="007B2ACB" w:rsidRDefault="00C225FF" w:rsidP="007B2ACB">
      <w:pPr>
        <w:pStyle w:val="31"/>
        <w:tabs>
          <w:tab w:val="left" w:pos="1620"/>
          <w:tab w:val="left" w:pos="5940"/>
        </w:tabs>
        <w:ind w:firstLine="709"/>
      </w:pPr>
      <w:r w:rsidRPr="007B2ACB">
        <w:t>О</w:t>
      </w:r>
      <w:r w:rsidRPr="007B2ACB">
        <w:rPr>
          <w:vertAlign w:val="subscript"/>
        </w:rPr>
        <w:t>ф</w:t>
      </w:r>
      <w:r w:rsidRPr="007B2ACB">
        <w:t xml:space="preserve"> – объем реализованной продукции на 1 рубль средней стоимости основных фондов.</w:t>
      </w:r>
    </w:p>
    <w:p w:rsidR="00C225FF" w:rsidRPr="007B2ACB" w:rsidRDefault="00025DF6" w:rsidP="007B2ACB">
      <w:pPr>
        <w:pStyle w:val="31"/>
        <w:tabs>
          <w:tab w:val="left" w:pos="1620"/>
          <w:tab w:val="left" w:pos="5940"/>
        </w:tabs>
        <w:ind w:firstLine="709"/>
      </w:pPr>
      <w:r w:rsidRPr="007B2ACB">
        <w:t>ФЕ</w:t>
      </w:r>
      <w:r w:rsidR="00C225FF" w:rsidRPr="007B2ACB">
        <w:t>=О</w:t>
      </w:r>
      <w:r w:rsidR="00C225FF" w:rsidRPr="007B2ACB">
        <w:rPr>
          <w:vertAlign w:val="subscript"/>
        </w:rPr>
        <w:t>ф</w:t>
      </w:r>
      <w:r w:rsidR="00C225FF" w:rsidRPr="007B2ACB">
        <w:t>/Р</w:t>
      </w:r>
      <w:r w:rsidR="00C225FF" w:rsidRPr="007B2ACB">
        <w:rPr>
          <w:vertAlign w:val="subscript"/>
        </w:rPr>
        <w:t xml:space="preserve">п  ,     </w:t>
      </w:r>
      <w:r w:rsidRPr="007B2ACB">
        <w:rPr>
          <w:vertAlign w:val="subscript"/>
        </w:rPr>
        <w:t xml:space="preserve"> </w:t>
      </w:r>
      <w:r w:rsidR="00C225FF" w:rsidRPr="007B2ACB">
        <w:rPr>
          <w:vertAlign w:val="subscript"/>
        </w:rPr>
        <w:t xml:space="preserve">           </w:t>
      </w:r>
      <w:r w:rsidR="006D7686" w:rsidRPr="007B2ACB">
        <w:t>(15</w:t>
      </w:r>
      <w:r w:rsidR="00C225FF" w:rsidRPr="007B2ACB">
        <w:t>)</w:t>
      </w:r>
    </w:p>
    <w:p w:rsidR="00C225FF" w:rsidRPr="007B2ACB" w:rsidRDefault="00025DF6" w:rsidP="007B2ACB">
      <w:pPr>
        <w:pStyle w:val="31"/>
        <w:tabs>
          <w:tab w:val="left" w:pos="1620"/>
          <w:tab w:val="left" w:pos="5940"/>
        </w:tabs>
        <w:ind w:firstLine="709"/>
      </w:pPr>
      <w:r w:rsidRPr="007B2ACB">
        <w:t>г</w:t>
      </w:r>
      <w:r w:rsidR="00C225FF" w:rsidRPr="007B2ACB">
        <w:t>де</w:t>
      </w:r>
      <w:r w:rsidRPr="007B2ACB">
        <w:t>,</w:t>
      </w:r>
      <w:r w:rsidR="00C225FF" w:rsidRPr="007B2ACB">
        <w:t xml:space="preserve"> </w:t>
      </w:r>
      <w:r w:rsidRPr="007B2ACB">
        <w:t xml:space="preserve">  </w:t>
      </w:r>
      <w:r w:rsidR="00C225FF" w:rsidRPr="007B2ACB">
        <w:t>ФЕ – фондоемкость.</w:t>
      </w:r>
    </w:p>
    <w:p w:rsidR="00C225FF" w:rsidRPr="007B2ACB" w:rsidRDefault="00C225FF" w:rsidP="007B2ACB">
      <w:pPr>
        <w:pStyle w:val="31"/>
        <w:tabs>
          <w:tab w:val="left" w:pos="1620"/>
          <w:tab w:val="left" w:pos="5940"/>
        </w:tabs>
        <w:ind w:firstLine="709"/>
      </w:pPr>
      <w:r w:rsidRPr="007B2ACB">
        <w:t>Ф</w:t>
      </w:r>
      <w:r w:rsidRPr="007B2ACB">
        <w:rPr>
          <w:vertAlign w:val="subscript"/>
        </w:rPr>
        <w:t>р</w:t>
      </w:r>
      <w:r w:rsidRPr="007B2ACB">
        <w:t xml:space="preserve"> =  О</w:t>
      </w:r>
      <w:r w:rsidRPr="007B2ACB">
        <w:rPr>
          <w:vertAlign w:val="subscript"/>
        </w:rPr>
        <w:t>ф</w:t>
      </w:r>
      <w:r w:rsidRPr="007B2ACB">
        <w:t xml:space="preserve"> / </w:t>
      </w:r>
      <w:r w:rsidR="006A7766">
        <w:pict>
          <v:shape id="_x0000_i1036" type="#_x0000_t75" style="width:12.75pt;height:15pt" fillcolor="window">
            <v:imagedata r:id="rId19" o:title=""/>
          </v:shape>
        </w:pict>
      </w:r>
      <w:r w:rsidRPr="007B2ACB">
        <w:t>,</w:t>
      </w:r>
      <w:r w:rsidR="00025DF6" w:rsidRPr="007B2ACB">
        <w:t xml:space="preserve">        (16)</w:t>
      </w:r>
    </w:p>
    <w:p w:rsidR="00C225FF" w:rsidRPr="007B2ACB" w:rsidRDefault="00025DF6" w:rsidP="007B2ACB">
      <w:pPr>
        <w:pStyle w:val="31"/>
        <w:tabs>
          <w:tab w:val="left" w:pos="1620"/>
          <w:tab w:val="left" w:pos="5940"/>
        </w:tabs>
        <w:ind w:firstLine="709"/>
      </w:pPr>
      <w:r w:rsidRPr="007B2ACB">
        <w:t>г</w:t>
      </w:r>
      <w:r w:rsidR="00C225FF" w:rsidRPr="007B2ACB">
        <w:t>де</w:t>
      </w:r>
      <w:r w:rsidRPr="007B2ACB">
        <w:t>,</w:t>
      </w:r>
      <w:r w:rsidR="00C225FF" w:rsidRPr="007B2ACB">
        <w:t xml:space="preserve"> </w:t>
      </w:r>
      <w:r w:rsidRPr="007B2ACB">
        <w:t xml:space="preserve">   </w:t>
      </w:r>
      <w:r w:rsidR="00C225FF" w:rsidRPr="007B2ACB">
        <w:t>Ф</w:t>
      </w:r>
      <w:r w:rsidR="00C225FF" w:rsidRPr="007B2ACB">
        <w:rPr>
          <w:vertAlign w:val="subscript"/>
        </w:rPr>
        <w:t>р</w:t>
      </w:r>
      <w:r w:rsidR="00C225FF" w:rsidRPr="007B2ACB">
        <w:t xml:space="preserve"> – фондовооруженность,</w:t>
      </w:r>
    </w:p>
    <w:p w:rsidR="00C225FF" w:rsidRPr="007B2ACB" w:rsidRDefault="006A7766" w:rsidP="007B2ACB">
      <w:pPr>
        <w:pStyle w:val="31"/>
        <w:tabs>
          <w:tab w:val="left" w:pos="1620"/>
          <w:tab w:val="left" w:pos="5940"/>
        </w:tabs>
        <w:ind w:firstLine="709"/>
      </w:pPr>
      <w:r>
        <w:pict>
          <v:shape id="_x0000_i1037" type="#_x0000_t75" style="width:12.75pt;height:15pt" fillcolor="window">
            <v:imagedata r:id="rId19" o:title=""/>
          </v:shape>
        </w:pict>
      </w:r>
      <w:r w:rsidR="00C225FF" w:rsidRPr="007B2ACB">
        <w:t>– среднегодовая численность работников.</w:t>
      </w:r>
    </w:p>
    <w:p w:rsidR="00C225FF" w:rsidRPr="007B2ACB" w:rsidRDefault="00C225FF" w:rsidP="007B2ACB">
      <w:pPr>
        <w:pStyle w:val="31"/>
        <w:tabs>
          <w:tab w:val="left" w:pos="1620"/>
          <w:tab w:val="left" w:pos="5940"/>
        </w:tabs>
        <w:ind w:firstLine="709"/>
      </w:pPr>
      <w:r w:rsidRPr="007B2ACB">
        <w:t xml:space="preserve">Наиболее обобщающим показателем эффективности использования основных фондов является фондорентабельность. Ее уровень зависит  не только от фондоотдачи, но и от рентабельности продукции. </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Оборотные средства относятся к мобильным активам предприятия, которые являются денежными средствами или могут быть обращены в них в течении производственного цикла.  В оборотные средства направляется большая часть финансовых ресурсов организаций потребительской кооперации. Наличие и состояние оборотных средств определяет их фи</w:t>
      </w:r>
      <w:r w:rsidR="00025DF6" w:rsidRPr="007B2ACB">
        <w:rPr>
          <w:sz w:val="28"/>
        </w:rPr>
        <w:t>нансовое благополучие</w:t>
      </w:r>
      <w:r w:rsidR="00B259BF" w:rsidRPr="007B2ACB">
        <w:rPr>
          <w:sz w:val="28"/>
        </w:rPr>
        <w:t xml:space="preserve"> [34</w:t>
      </w:r>
      <w:r w:rsidRPr="007B2ACB">
        <w:rPr>
          <w:sz w:val="28"/>
        </w:rPr>
        <w:t xml:space="preserve"> ]</w:t>
      </w:r>
      <w:r w:rsidR="00025DF6" w:rsidRPr="007B2ACB">
        <w:rPr>
          <w:sz w:val="28"/>
        </w:rPr>
        <w:t>.</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 xml:space="preserve"> Величину оборотных средств оценивают по числу их оборотов за определенный период и измеряют по количеству дней, когда их запасы позволят обеспечить функционирование предприятия. Величину запасов в днях исчисляют по формуле:</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Т</w:t>
      </w:r>
      <w:r w:rsidRPr="007B2ACB">
        <w:rPr>
          <w:sz w:val="28"/>
          <w:vertAlign w:val="subscript"/>
        </w:rPr>
        <w:t>дн</w:t>
      </w:r>
      <w:r w:rsidRPr="007B2ACB">
        <w:rPr>
          <w:sz w:val="28"/>
        </w:rPr>
        <w:t>=</w:t>
      </w:r>
      <w:r w:rsidR="006A7766">
        <w:rPr>
          <w:sz w:val="28"/>
        </w:rPr>
        <w:pict>
          <v:shape id="_x0000_i1038" type="#_x0000_t75" style="width:341.25pt;height:51.75pt" fillcolor="window">
            <v:imagedata r:id="rId20" o:title=""/>
          </v:shape>
        </w:pict>
      </w:r>
      <w:r w:rsidR="00025DF6" w:rsidRPr="007B2ACB">
        <w:rPr>
          <w:sz w:val="28"/>
        </w:rPr>
        <w:t>,    (17</w:t>
      </w:r>
      <w:r w:rsidRPr="007B2ACB">
        <w:rPr>
          <w:sz w:val="28"/>
        </w:rPr>
        <w:t>)</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 xml:space="preserve">Одним из основных показателей эффективности использования оборотных средств является их оборачиваемость. Ее определяют в днях оборота делением средних остатков оборотных средств на среднедневной товарооборот или умножением средних остатков оборотных средств на число дней анализируемого периода и делением на товарооборот за этот период. </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О</w:t>
      </w:r>
      <w:r w:rsidRPr="007B2ACB">
        <w:rPr>
          <w:sz w:val="28"/>
          <w:vertAlign w:val="subscript"/>
        </w:rPr>
        <w:t>д</w:t>
      </w:r>
      <w:r w:rsidRPr="007B2ACB">
        <w:rPr>
          <w:sz w:val="28"/>
        </w:rPr>
        <w:t>=</w:t>
      </w:r>
      <w:r w:rsidR="006A7766">
        <w:rPr>
          <w:sz w:val="28"/>
        </w:rPr>
        <w:pict>
          <v:shape id="_x0000_i1039" type="#_x0000_t75" style="width:45pt;height:30.75pt" fillcolor="window">
            <v:imagedata r:id="rId21" o:title=""/>
          </v:shape>
        </w:pict>
      </w:r>
      <w:r w:rsidR="00025DF6" w:rsidRPr="007B2ACB">
        <w:rPr>
          <w:sz w:val="28"/>
        </w:rPr>
        <w:t xml:space="preserve">,     </w:t>
      </w:r>
      <w:r w:rsidRPr="007B2ACB">
        <w:rPr>
          <w:sz w:val="28"/>
        </w:rPr>
        <w:t xml:space="preserve">   </w:t>
      </w:r>
      <w:r w:rsidR="00025DF6" w:rsidRPr="007B2ACB">
        <w:rPr>
          <w:sz w:val="28"/>
        </w:rPr>
        <w:t xml:space="preserve">          </w:t>
      </w:r>
      <w:r w:rsidR="00F45A50" w:rsidRPr="007B2ACB">
        <w:rPr>
          <w:sz w:val="28"/>
        </w:rPr>
        <w:t xml:space="preserve">           </w:t>
      </w:r>
      <w:r w:rsidR="00025DF6" w:rsidRPr="007B2ACB">
        <w:rPr>
          <w:sz w:val="28"/>
        </w:rPr>
        <w:t xml:space="preserve"> (18</w:t>
      </w:r>
      <w:r w:rsidRPr="007B2ACB">
        <w:rPr>
          <w:sz w:val="28"/>
        </w:rPr>
        <w:t>)</w:t>
      </w:r>
    </w:p>
    <w:p w:rsidR="00C225FF" w:rsidRPr="007B2ACB" w:rsidRDefault="00025DF6" w:rsidP="007B2ACB">
      <w:pPr>
        <w:tabs>
          <w:tab w:val="left" w:pos="0"/>
          <w:tab w:val="left" w:pos="1620"/>
          <w:tab w:val="left" w:pos="5940"/>
        </w:tabs>
        <w:spacing w:line="360" w:lineRule="auto"/>
        <w:ind w:firstLine="709"/>
        <w:jc w:val="both"/>
        <w:rPr>
          <w:sz w:val="28"/>
        </w:rPr>
      </w:pPr>
      <w:r w:rsidRPr="007B2ACB">
        <w:rPr>
          <w:sz w:val="28"/>
        </w:rPr>
        <w:t>г</w:t>
      </w:r>
      <w:r w:rsidR="00C225FF" w:rsidRPr="007B2ACB">
        <w:rPr>
          <w:sz w:val="28"/>
        </w:rPr>
        <w:t>де</w:t>
      </w:r>
      <w:r w:rsidRPr="007B2ACB">
        <w:rPr>
          <w:sz w:val="28"/>
        </w:rPr>
        <w:t xml:space="preserve">, </w:t>
      </w:r>
      <w:r w:rsidR="00C225FF" w:rsidRPr="007B2ACB">
        <w:rPr>
          <w:sz w:val="28"/>
        </w:rPr>
        <w:t xml:space="preserve"> </w:t>
      </w:r>
      <w:r w:rsidRPr="007B2ACB">
        <w:rPr>
          <w:sz w:val="28"/>
        </w:rPr>
        <w:t xml:space="preserve"> </w:t>
      </w:r>
      <w:r w:rsidR="00C225FF" w:rsidRPr="007B2ACB">
        <w:rPr>
          <w:sz w:val="28"/>
        </w:rPr>
        <w:t>О</w:t>
      </w:r>
      <w:r w:rsidR="00C225FF" w:rsidRPr="007B2ACB">
        <w:rPr>
          <w:sz w:val="28"/>
          <w:vertAlign w:val="subscript"/>
        </w:rPr>
        <w:t xml:space="preserve">д – </w:t>
      </w:r>
      <w:r w:rsidR="00C225FF" w:rsidRPr="007B2ACB">
        <w:rPr>
          <w:sz w:val="28"/>
        </w:rPr>
        <w:t>оборачиваемость оборотных средств;</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О</w:t>
      </w:r>
      <w:r w:rsidRPr="007B2ACB">
        <w:rPr>
          <w:sz w:val="28"/>
          <w:vertAlign w:val="subscript"/>
        </w:rPr>
        <w:t>б</w:t>
      </w:r>
      <w:r w:rsidRPr="007B2ACB">
        <w:rPr>
          <w:sz w:val="28"/>
        </w:rPr>
        <w:t xml:space="preserve"> – объем реализованной продукции на 1 рубль средней величины оборотных средств;</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Р</w:t>
      </w:r>
      <w:r w:rsidRPr="007B2ACB">
        <w:rPr>
          <w:sz w:val="28"/>
          <w:vertAlign w:val="subscript"/>
        </w:rPr>
        <w:t>н</w:t>
      </w:r>
      <w:r w:rsidRPr="007B2ACB">
        <w:rPr>
          <w:sz w:val="28"/>
        </w:rPr>
        <w:t xml:space="preserve"> = объем реализованной продукции;</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Г</w:t>
      </w:r>
      <w:r w:rsidRPr="007B2ACB">
        <w:rPr>
          <w:sz w:val="28"/>
          <w:vertAlign w:val="subscript"/>
        </w:rPr>
        <w:t>б</w:t>
      </w:r>
      <w:r w:rsidRPr="007B2ACB">
        <w:rPr>
          <w:sz w:val="28"/>
        </w:rPr>
        <w:t xml:space="preserve"> – число дней в периоде.</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Для оценки управления запасами исчисляют их оборачиваемость в днях и разах по формуле:</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Т</w:t>
      </w:r>
      <w:r w:rsidRPr="007B2ACB">
        <w:rPr>
          <w:sz w:val="28"/>
          <w:vertAlign w:val="subscript"/>
        </w:rPr>
        <w:t>об</w:t>
      </w:r>
      <w:r w:rsidRPr="007B2ACB">
        <w:rPr>
          <w:sz w:val="28"/>
        </w:rPr>
        <w:t>=</w:t>
      </w:r>
      <w:r w:rsidR="006A7766">
        <w:rPr>
          <w:sz w:val="28"/>
        </w:rPr>
        <w:pict>
          <v:shape id="_x0000_i1040" type="#_x0000_t75" style="width:270pt;height:54.75pt" fillcolor="window">
            <v:imagedata r:id="rId22" o:title=""/>
          </v:shape>
        </w:pict>
      </w:r>
      <w:r w:rsidR="00025DF6" w:rsidRPr="007B2ACB">
        <w:rPr>
          <w:sz w:val="28"/>
        </w:rPr>
        <w:t xml:space="preserve">,     </w:t>
      </w:r>
      <w:r w:rsidR="006D7686" w:rsidRPr="007B2ACB">
        <w:rPr>
          <w:sz w:val="28"/>
        </w:rPr>
        <w:t>(1</w:t>
      </w:r>
      <w:r w:rsidR="00025DF6" w:rsidRPr="007B2ACB">
        <w:rPr>
          <w:sz w:val="28"/>
        </w:rPr>
        <w:t>9</w:t>
      </w:r>
      <w:r w:rsidRPr="007B2ACB">
        <w:rPr>
          <w:sz w:val="28"/>
        </w:rPr>
        <w:t>)</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Т</w:t>
      </w:r>
      <w:r w:rsidRPr="007B2ACB">
        <w:rPr>
          <w:sz w:val="28"/>
          <w:vertAlign w:val="subscript"/>
        </w:rPr>
        <w:t>р</w:t>
      </w:r>
      <w:r w:rsidRPr="007B2ACB">
        <w:rPr>
          <w:sz w:val="28"/>
        </w:rPr>
        <w:t>=</w:t>
      </w:r>
      <w:r w:rsidR="006A7766">
        <w:rPr>
          <w:sz w:val="28"/>
        </w:rPr>
        <w:pict>
          <v:shape id="_x0000_i1041" type="#_x0000_t75" style="width:228.75pt;height:35.25pt" fillcolor="window">
            <v:imagedata r:id="rId23" o:title=""/>
          </v:shape>
        </w:pict>
      </w:r>
      <w:r w:rsidR="00025DF6" w:rsidRPr="007B2ACB">
        <w:rPr>
          <w:sz w:val="28"/>
        </w:rPr>
        <w:t>,                   (20</w:t>
      </w:r>
      <w:r w:rsidR="006D7686" w:rsidRPr="007B2ACB">
        <w:rPr>
          <w:sz w:val="28"/>
        </w:rPr>
        <w:t>)</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Расчет средней оборачиваемости – это отношение себестоимости реализованной продукции к средней величине запасов в одних и тех же ценах. Другой показатель – число дней, необходимых на один оборот запасов: 360 дней делится на средн</w:t>
      </w:r>
      <w:r w:rsidR="009C48E2">
        <w:rPr>
          <w:sz w:val="28"/>
        </w:rPr>
        <w:t>ю</w:t>
      </w:r>
      <w:r w:rsidRPr="007B2ACB">
        <w:rPr>
          <w:sz w:val="28"/>
        </w:rPr>
        <w:t>ю оборачиваемость запасов в разах.</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Ускорение оборачиваемости оборотных средств предприятия позволяет ему существенно снизить потребность в них, так как между скоростью оборота и размером этих средств существует обратно пропорциональная зависимость.</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Сумма оборотных средств, высвобожденных в процессе ускорения их оборота, рассчитывается по формуле:</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Э</w:t>
      </w:r>
      <w:r w:rsidRPr="007B2ACB">
        <w:rPr>
          <w:sz w:val="28"/>
          <w:vertAlign w:val="subscript"/>
        </w:rPr>
        <w:t>ос</w:t>
      </w:r>
      <w:r w:rsidR="00025DF6" w:rsidRPr="007B2ACB">
        <w:rPr>
          <w:sz w:val="28"/>
        </w:rPr>
        <w:t>=</w:t>
      </w:r>
      <w:r w:rsidRPr="007B2ACB">
        <w:rPr>
          <w:sz w:val="28"/>
        </w:rPr>
        <w:t>О</w:t>
      </w:r>
      <w:r w:rsidRPr="007B2ACB">
        <w:rPr>
          <w:sz w:val="28"/>
          <w:vertAlign w:val="subscript"/>
        </w:rPr>
        <w:t>ф</w:t>
      </w:r>
      <w:r w:rsidRPr="007B2ACB">
        <w:rPr>
          <w:sz w:val="28"/>
        </w:rPr>
        <w:t xml:space="preserve"> – О</w:t>
      </w:r>
      <w:r w:rsidRPr="007B2ACB">
        <w:rPr>
          <w:sz w:val="28"/>
          <w:vertAlign w:val="subscript"/>
        </w:rPr>
        <w:t>о</w:t>
      </w:r>
      <w:r w:rsidRPr="007B2ACB">
        <w:rPr>
          <w:sz w:val="28"/>
        </w:rPr>
        <w:t xml:space="preserve"> * Р</w:t>
      </w:r>
      <w:r w:rsidRPr="007B2ACB">
        <w:rPr>
          <w:sz w:val="28"/>
          <w:vertAlign w:val="subscript"/>
        </w:rPr>
        <w:t>о</w:t>
      </w:r>
      <w:r w:rsidRPr="007B2ACB">
        <w:rPr>
          <w:sz w:val="28"/>
        </w:rPr>
        <w:t xml:space="preserve">,   </w:t>
      </w:r>
      <w:r w:rsidR="00025DF6" w:rsidRPr="007B2ACB">
        <w:rPr>
          <w:sz w:val="28"/>
        </w:rPr>
        <w:t xml:space="preserve">                </w:t>
      </w:r>
      <w:r w:rsidR="006D7686" w:rsidRPr="007B2ACB">
        <w:rPr>
          <w:sz w:val="28"/>
        </w:rPr>
        <w:t>(2</w:t>
      </w:r>
      <w:r w:rsidR="00025DF6" w:rsidRPr="007B2ACB">
        <w:rPr>
          <w:sz w:val="28"/>
        </w:rPr>
        <w:t>1</w:t>
      </w:r>
      <w:r w:rsidRPr="007B2ACB">
        <w:rPr>
          <w:sz w:val="28"/>
        </w:rPr>
        <w:t>)</w:t>
      </w:r>
    </w:p>
    <w:p w:rsidR="00C225FF" w:rsidRPr="007B2ACB" w:rsidRDefault="00025DF6" w:rsidP="007B2ACB">
      <w:pPr>
        <w:tabs>
          <w:tab w:val="left" w:pos="0"/>
          <w:tab w:val="left" w:pos="1620"/>
          <w:tab w:val="left" w:pos="5940"/>
        </w:tabs>
        <w:spacing w:line="360" w:lineRule="auto"/>
        <w:ind w:firstLine="709"/>
        <w:jc w:val="both"/>
        <w:rPr>
          <w:sz w:val="28"/>
        </w:rPr>
      </w:pPr>
      <w:r w:rsidRPr="007B2ACB">
        <w:rPr>
          <w:sz w:val="28"/>
        </w:rPr>
        <w:t>г</w:t>
      </w:r>
      <w:r w:rsidR="00C225FF" w:rsidRPr="007B2ACB">
        <w:rPr>
          <w:sz w:val="28"/>
        </w:rPr>
        <w:t>де</w:t>
      </w:r>
      <w:r w:rsidRPr="007B2ACB">
        <w:rPr>
          <w:sz w:val="28"/>
        </w:rPr>
        <w:t xml:space="preserve">, </w:t>
      </w:r>
      <w:r w:rsidR="00C225FF" w:rsidRPr="007B2ACB">
        <w:rPr>
          <w:sz w:val="28"/>
        </w:rPr>
        <w:t xml:space="preserve"> </w:t>
      </w:r>
      <w:r w:rsidRPr="007B2ACB">
        <w:rPr>
          <w:sz w:val="28"/>
        </w:rPr>
        <w:t xml:space="preserve"> </w:t>
      </w:r>
      <w:r w:rsidR="00C225FF" w:rsidRPr="007B2ACB">
        <w:rPr>
          <w:sz w:val="28"/>
        </w:rPr>
        <w:t>Э</w:t>
      </w:r>
      <w:r w:rsidR="00C225FF" w:rsidRPr="007B2ACB">
        <w:rPr>
          <w:sz w:val="28"/>
          <w:vertAlign w:val="subscript"/>
        </w:rPr>
        <w:t>ос</w:t>
      </w:r>
      <w:r w:rsidR="00C225FF" w:rsidRPr="007B2ACB">
        <w:rPr>
          <w:sz w:val="28"/>
        </w:rPr>
        <w:t xml:space="preserve"> – достигаемая сумма экономии оборотных средств;</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О</w:t>
      </w:r>
      <w:r w:rsidRPr="007B2ACB">
        <w:rPr>
          <w:sz w:val="28"/>
          <w:vertAlign w:val="subscript"/>
        </w:rPr>
        <w:t>ф</w:t>
      </w:r>
      <w:r w:rsidRPr="007B2ACB">
        <w:rPr>
          <w:sz w:val="28"/>
        </w:rPr>
        <w:t xml:space="preserve"> – фактическая оборачиваемость за отчетный период, в днях;</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О</w:t>
      </w:r>
      <w:r w:rsidRPr="007B2ACB">
        <w:rPr>
          <w:sz w:val="28"/>
          <w:vertAlign w:val="subscript"/>
        </w:rPr>
        <w:t>о</w:t>
      </w:r>
      <w:r w:rsidRPr="007B2ACB">
        <w:rPr>
          <w:sz w:val="28"/>
        </w:rPr>
        <w:t xml:space="preserve"> – оборачиваемость в предшествующем периоде, в днях;</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Р</w:t>
      </w:r>
      <w:r w:rsidRPr="007B2ACB">
        <w:rPr>
          <w:sz w:val="28"/>
          <w:vertAlign w:val="subscript"/>
        </w:rPr>
        <w:t>о</w:t>
      </w:r>
      <w:r w:rsidRPr="007B2ACB">
        <w:rPr>
          <w:sz w:val="28"/>
        </w:rPr>
        <w:t xml:space="preserve"> – однодневный объем реализации за рассматриваемый период.</w:t>
      </w:r>
    </w:p>
    <w:p w:rsidR="00C225FF" w:rsidRPr="007B2ACB" w:rsidRDefault="00C225FF" w:rsidP="007B2ACB">
      <w:pPr>
        <w:shd w:val="clear" w:color="auto" w:fill="FFFFFF"/>
        <w:tabs>
          <w:tab w:val="left" w:pos="1620"/>
          <w:tab w:val="left" w:pos="5940"/>
        </w:tabs>
        <w:spacing w:line="360" w:lineRule="auto"/>
        <w:ind w:firstLine="709"/>
        <w:jc w:val="both"/>
        <w:rPr>
          <w:sz w:val="28"/>
        </w:rPr>
      </w:pPr>
      <w:r w:rsidRPr="007B2ACB">
        <w:rPr>
          <w:sz w:val="28"/>
        </w:rPr>
        <w:t>Искусство управления оборотными активами состоит в том, чтобы держать на счетах минимально необходимую сумму денежных средств, которые нужны для текущей оперативной деятельности. Сумма денежных средств, которая необходима хорошо управляемому предприятию, — это, по сути дела, страховой запас, предназначенный для покрытия кратковременной несбалансированности денежных потоков. Поскольку денежные средства, находясь в кассе или на счетах в банке, не приносят дохода, а их эквиваленты - краткосрочные финансовые вложения имеют невысокую доходность, их нужно иметь в наличии на уровне безопасного минимума.</w:t>
      </w:r>
    </w:p>
    <w:p w:rsidR="00C225FF" w:rsidRPr="007B2ACB" w:rsidRDefault="00C225FF" w:rsidP="007B2ACB">
      <w:pPr>
        <w:shd w:val="clear" w:color="auto" w:fill="FFFFFF"/>
        <w:tabs>
          <w:tab w:val="left" w:pos="1620"/>
          <w:tab w:val="left" w:pos="5940"/>
        </w:tabs>
        <w:spacing w:line="360" w:lineRule="auto"/>
        <w:ind w:firstLine="709"/>
        <w:jc w:val="both"/>
        <w:rPr>
          <w:sz w:val="28"/>
        </w:rPr>
      </w:pPr>
      <w:r w:rsidRPr="007B2ACB">
        <w:rPr>
          <w:sz w:val="28"/>
        </w:rPr>
        <w:t>Увеличение или уменьшение остатков денежной наличности на счетах в банке обусловливается уровнем несбалансированности денежных потоков, т.е. притоком и оттоком денег. Превышение положительного денежного потока над отрицательным денежным потоком увеличивает остаток свободной денежной наличности, и наоборот, превышение оттоков над притоками приводит к нехватке денежных средств и увеличению потребности в кредите.</w:t>
      </w:r>
    </w:p>
    <w:p w:rsidR="00C225FF" w:rsidRPr="007B2ACB" w:rsidRDefault="00C225FF" w:rsidP="007B2ACB">
      <w:pPr>
        <w:shd w:val="clear" w:color="auto" w:fill="FFFFFF"/>
        <w:tabs>
          <w:tab w:val="left" w:pos="1620"/>
          <w:tab w:val="left" w:pos="5940"/>
        </w:tabs>
        <w:spacing w:line="360" w:lineRule="auto"/>
        <w:ind w:firstLine="709"/>
        <w:jc w:val="both"/>
        <w:rPr>
          <w:sz w:val="28"/>
        </w:rPr>
      </w:pPr>
      <w:r w:rsidRPr="007B2ACB">
        <w:rPr>
          <w:sz w:val="28"/>
        </w:rPr>
        <w:t>Как дефицит, так и избыток денежных ресурсов отрицательно влияют на финансовое состояние предприятия. При избыточном денежном потоке происходит потеря реальной стоимости временно свободных денежных средств в результате инфляции; теряется часть потенциального дохода от недоиспользования денежных средств в операционной или инвестиционной деятельности; замедляется оборачиваемость капитала в результате простоя денежных средств.</w:t>
      </w:r>
    </w:p>
    <w:p w:rsidR="00C225FF" w:rsidRPr="007B2ACB" w:rsidRDefault="00C225FF" w:rsidP="007B2ACB">
      <w:pPr>
        <w:shd w:val="clear" w:color="auto" w:fill="FFFFFF"/>
        <w:tabs>
          <w:tab w:val="left" w:pos="341"/>
          <w:tab w:val="left" w:pos="1620"/>
          <w:tab w:val="left" w:pos="5940"/>
        </w:tabs>
        <w:spacing w:line="360" w:lineRule="auto"/>
        <w:ind w:firstLine="709"/>
        <w:jc w:val="both"/>
        <w:rPr>
          <w:sz w:val="28"/>
        </w:rPr>
      </w:pPr>
      <w:r w:rsidRPr="007B2ACB">
        <w:rPr>
          <w:sz w:val="28"/>
        </w:rPr>
        <w:t>Дефицит денежных средств приводит к росту просроченной задолженности предприятия по кредитам банку, поставщикам, персоналу по оплате труда, в результате чего увеличивается продолжительность финансового цикла и снижается рентабельность капитала предприятия.</w:t>
      </w:r>
    </w:p>
    <w:p w:rsidR="00C225FF" w:rsidRPr="007B2ACB" w:rsidRDefault="006A7766" w:rsidP="007B2ACB">
      <w:pPr>
        <w:shd w:val="clear" w:color="auto" w:fill="FFFFFF"/>
        <w:tabs>
          <w:tab w:val="left" w:pos="1620"/>
          <w:tab w:val="left" w:pos="5940"/>
        </w:tabs>
        <w:spacing w:line="360" w:lineRule="auto"/>
        <w:ind w:firstLine="709"/>
        <w:jc w:val="both"/>
        <w:rPr>
          <w:sz w:val="28"/>
        </w:rPr>
      </w:pPr>
      <w:r>
        <w:rPr>
          <w:noProof/>
        </w:rPr>
        <w:pict>
          <v:line id="_x0000_s1115" style="position:absolute;left:0;text-align:left;z-index:251646976;mso-position-horizontal-relative:margin" from="690.5pt,222pt" to="690.5pt,243.1pt" o:allowincell="f" strokeweight=".95pt">
            <w10:wrap anchorx="margin"/>
          </v:line>
        </w:pict>
      </w:r>
      <w:r w:rsidR="00C225FF" w:rsidRPr="007B2ACB">
        <w:rPr>
          <w:sz w:val="28"/>
        </w:rPr>
        <w:t>Уменьшить дефицит денежного потока можно за счет мероприятий, способствующих ускорению поступления денежных средств и замедлению их выплат. Ускорить поступление денежных средств можно путем перехода на полную или частичную предоплату продукции покупателями, сокращения сроков предоставления им товарного кре</w:t>
      </w:r>
      <w:r w:rsidR="00C225FF" w:rsidRPr="007B2ACB">
        <w:rPr>
          <w:sz w:val="28"/>
        </w:rPr>
        <w:softHyphen/>
        <w:t>дита, увеличения ценовых скидок при продажах за наличный расчет, применения мер для ускорения погашения просроченной дебиторской задолженности (учета векселей, факторинга и т.д.), привлечения кредитов банка, продажи или сдачи в аренду неиспользуемой части основных средств, дополнительной эмиссией акций с целью увеличения собственного капитала и т.д.</w:t>
      </w:r>
    </w:p>
    <w:p w:rsidR="00C225FF" w:rsidRPr="007B2ACB" w:rsidRDefault="00C225FF" w:rsidP="007B2ACB">
      <w:pPr>
        <w:shd w:val="clear" w:color="auto" w:fill="FFFFFF"/>
        <w:tabs>
          <w:tab w:val="left" w:pos="1620"/>
          <w:tab w:val="left" w:pos="2381"/>
          <w:tab w:val="left" w:pos="3019"/>
          <w:tab w:val="left" w:pos="5940"/>
        </w:tabs>
        <w:spacing w:line="360" w:lineRule="auto"/>
        <w:ind w:firstLine="709"/>
        <w:jc w:val="both"/>
        <w:rPr>
          <w:sz w:val="28"/>
        </w:rPr>
      </w:pPr>
      <w:r w:rsidRPr="007B2ACB">
        <w:rPr>
          <w:sz w:val="28"/>
        </w:rPr>
        <w:t xml:space="preserve">Замедление выплаты денежных средств достигается за счет приобретения долгосрочных активов на условиях лизинга, переоформлением краткосрочных кредитов в долгосрочные, увеличения сроков предоставления предприятию товарного кредита по договоренности с поставщиками, сокращения объемов инвестиционной деятельности и др. </w:t>
      </w:r>
    </w:p>
    <w:p w:rsidR="00C225FF" w:rsidRPr="007B2ACB" w:rsidRDefault="00C225FF" w:rsidP="007B2ACB">
      <w:pPr>
        <w:shd w:val="clear" w:color="auto" w:fill="FFFFFF"/>
        <w:tabs>
          <w:tab w:val="left" w:pos="1620"/>
          <w:tab w:val="left" w:pos="2381"/>
          <w:tab w:val="left" w:pos="3019"/>
          <w:tab w:val="left" w:pos="5940"/>
        </w:tabs>
        <w:spacing w:line="360" w:lineRule="auto"/>
        <w:ind w:firstLine="709"/>
        <w:jc w:val="both"/>
        <w:rPr>
          <w:sz w:val="28"/>
        </w:rPr>
      </w:pPr>
      <w:r w:rsidRPr="007B2ACB">
        <w:rPr>
          <w:sz w:val="28"/>
        </w:rPr>
        <w:t>Поддержанию оптимального остатка денежных средств на предприятии способствует сбалансированность их поступления и выплат. Оценку сбалансированности денежных потоков предприятия можно с помощью показателя «Уровень достаточности поступления денежных средств» (Кд), который рассчитывается по формуле:</w:t>
      </w:r>
    </w:p>
    <w:p w:rsidR="00C225FF" w:rsidRPr="007B2ACB" w:rsidRDefault="00C225FF" w:rsidP="007B2ACB">
      <w:pPr>
        <w:shd w:val="clear" w:color="auto" w:fill="FFFFFF"/>
        <w:tabs>
          <w:tab w:val="left" w:pos="1620"/>
          <w:tab w:val="left" w:pos="2381"/>
          <w:tab w:val="left" w:pos="3019"/>
          <w:tab w:val="left" w:pos="5940"/>
        </w:tabs>
        <w:spacing w:line="360" w:lineRule="auto"/>
        <w:ind w:firstLine="709"/>
        <w:jc w:val="both"/>
        <w:rPr>
          <w:sz w:val="28"/>
        </w:rPr>
      </w:pPr>
      <w:r w:rsidRPr="007B2ACB">
        <w:rPr>
          <w:sz w:val="28"/>
        </w:rPr>
        <w:t>К</w:t>
      </w:r>
      <w:r w:rsidRPr="007B2ACB">
        <w:rPr>
          <w:sz w:val="28"/>
          <w:vertAlign w:val="subscript"/>
        </w:rPr>
        <w:t>д</w:t>
      </w:r>
      <w:r w:rsidRPr="007B2ACB">
        <w:rPr>
          <w:sz w:val="28"/>
        </w:rPr>
        <w:t>=</w:t>
      </w:r>
      <w:r w:rsidR="006A7766">
        <w:rPr>
          <w:sz w:val="28"/>
        </w:rPr>
        <w:pict>
          <v:shape id="_x0000_i1042" type="#_x0000_t75" style="width:300pt;height:33.75pt" fillcolor="window">
            <v:imagedata r:id="rId24" o:title=""/>
          </v:shape>
        </w:pict>
      </w:r>
      <w:r w:rsidR="00025DF6" w:rsidRPr="007B2ACB">
        <w:rPr>
          <w:sz w:val="28"/>
        </w:rPr>
        <w:t>,               (22</w:t>
      </w:r>
      <w:r w:rsidRPr="007B2ACB">
        <w:rPr>
          <w:sz w:val="28"/>
        </w:rPr>
        <w:t>)</w:t>
      </w:r>
    </w:p>
    <w:p w:rsidR="00C225FF" w:rsidRPr="007B2ACB" w:rsidRDefault="00C225FF" w:rsidP="007B2ACB">
      <w:pPr>
        <w:shd w:val="clear" w:color="auto" w:fill="FFFFFF"/>
        <w:tabs>
          <w:tab w:val="left" w:pos="1620"/>
          <w:tab w:val="left" w:pos="2381"/>
          <w:tab w:val="left" w:pos="3019"/>
          <w:tab w:val="left" w:pos="5940"/>
        </w:tabs>
        <w:spacing w:line="360" w:lineRule="auto"/>
        <w:ind w:firstLine="709"/>
        <w:jc w:val="both"/>
        <w:rPr>
          <w:sz w:val="28"/>
        </w:rPr>
      </w:pPr>
      <w:r w:rsidRPr="007B2ACB">
        <w:rPr>
          <w:sz w:val="28"/>
        </w:rPr>
        <w:t>Наиболее приемлемым является вариант, когда на определенный момент времени денежных средств поступает столько, сколько их требуется в этот момент для осуществления определенных выплат. Поэтому оптимальное значение данного показателя 100%. Если значение исследуемого показателя больше 100%, это свидетельствует о превышении поступления денежных средств над их выплатой, следовательно, о возможно неэффективном использовании данного вида активов предприятия, особенно если это превышение имеет длительный характер. Если уровень достаточности поступления денежных средств меньше 100%, также свидетельствует о несбалансированности денежных потоков предприятия.</w:t>
      </w:r>
    </w:p>
    <w:p w:rsidR="00C225FF" w:rsidRPr="007B2ACB" w:rsidRDefault="00C225FF" w:rsidP="007B2ACB">
      <w:pPr>
        <w:shd w:val="clear" w:color="auto" w:fill="FFFFFF"/>
        <w:tabs>
          <w:tab w:val="left" w:pos="1620"/>
          <w:tab w:val="left" w:pos="2381"/>
          <w:tab w:val="left" w:pos="3019"/>
          <w:tab w:val="left" w:pos="5940"/>
        </w:tabs>
        <w:spacing w:line="360" w:lineRule="auto"/>
        <w:ind w:firstLine="709"/>
        <w:jc w:val="both"/>
        <w:rPr>
          <w:sz w:val="28"/>
        </w:rPr>
      </w:pPr>
      <w:r w:rsidRPr="007B2ACB">
        <w:rPr>
          <w:sz w:val="28"/>
        </w:rPr>
        <w:t>В процессе анализа необходимо изучить динамику остатков денежной наличности на счетах в банке и период нахождения капитала в данном виде активов. Период нахождения капитала в денежной наличности определяется:</w:t>
      </w:r>
    </w:p>
    <w:p w:rsidR="00C225FF" w:rsidRPr="007B2ACB" w:rsidRDefault="00C225FF" w:rsidP="007B2ACB">
      <w:pPr>
        <w:shd w:val="clear" w:color="auto" w:fill="FFFFFF"/>
        <w:tabs>
          <w:tab w:val="left" w:pos="1620"/>
          <w:tab w:val="left" w:pos="2381"/>
          <w:tab w:val="left" w:pos="3019"/>
          <w:tab w:val="left" w:pos="5940"/>
        </w:tabs>
        <w:spacing w:line="360" w:lineRule="auto"/>
        <w:ind w:firstLine="709"/>
        <w:jc w:val="both"/>
        <w:rPr>
          <w:sz w:val="28"/>
        </w:rPr>
      </w:pPr>
      <w:r w:rsidRPr="007B2ACB">
        <w:rPr>
          <w:sz w:val="28"/>
        </w:rPr>
        <w:t>П</w:t>
      </w:r>
      <w:r w:rsidRPr="007B2ACB">
        <w:rPr>
          <w:sz w:val="28"/>
          <w:vertAlign w:val="subscript"/>
        </w:rPr>
        <w:t>дс</w:t>
      </w:r>
      <w:r w:rsidRPr="007B2ACB">
        <w:rPr>
          <w:sz w:val="28"/>
        </w:rPr>
        <w:t>=</w:t>
      </w:r>
      <w:r w:rsidR="006A7766">
        <w:rPr>
          <w:sz w:val="28"/>
        </w:rPr>
        <w:pict>
          <v:shape id="_x0000_i1043" type="#_x0000_t75" style="width:264pt;height:51pt" fillcolor="window">
            <v:imagedata r:id="rId25" o:title=""/>
          </v:shape>
        </w:pict>
      </w:r>
      <w:r w:rsidR="003F7607" w:rsidRPr="007B2ACB">
        <w:rPr>
          <w:sz w:val="28"/>
        </w:rPr>
        <w:t>,</w:t>
      </w:r>
      <w:r w:rsidR="006A7766">
        <w:rPr>
          <w:sz w:val="28"/>
        </w:rPr>
        <w:pict>
          <v:shape id="_x0000_i1044" type="#_x0000_t75" style="width:9pt;height:17.25pt" fillcolor="window">
            <v:imagedata r:id="rId10" o:title=""/>
          </v:shape>
        </w:pict>
      </w:r>
      <w:r w:rsidR="003F7607" w:rsidRPr="007B2ACB">
        <w:rPr>
          <w:sz w:val="28"/>
        </w:rPr>
        <w:t xml:space="preserve">               (23</w:t>
      </w:r>
      <w:r w:rsidRPr="007B2ACB">
        <w:rPr>
          <w:sz w:val="28"/>
        </w:rPr>
        <w:t>)</w:t>
      </w:r>
    </w:p>
    <w:p w:rsidR="00C225FF" w:rsidRPr="007B2ACB" w:rsidRDefault="00C225FF" w:rsidP="007B2ACB">
      <w:pPr>
        <w:shd w:val="clear" w:color="auto" w:fill="FFFFFF"/>
        <w:tabs>
          <w:tab w:val="left" w:pos="1620"/>
          <w:tab w:val="left" w:pos="2381"/>
          <w:tab w:val="left" w:pos="3019"/>
          <w:tab w:val="left" w:pos="5940"/>
        </w:tabs>
        <w:spacing w:line="360" w:lineRule="auto"/>
        <w:ind w:firstLine="709"/>
        <w:jc w:val="both"/>
        <w:rPr>
          <w:sz w:val="28"/>
        </w:rPr>
      </w:pPr>
      <w:r w:rsidRPr="007B2ACB">
        <w:rPr>
          <w:sz w:val="28"/>
        </w:rPr>
        <w:t>Количество оборотов среднего остатка денежных средств рассчитывается по формуле:</w:t>
      </w:r>
    </w:p>
    <w:p w:rsidR="00C225FF" w:rsidRPr="007B2ACB" w:rsidRDefault="00C225FF" w:rsidP="007B2ACB">
      <w:pPr>
        <w:shd w:val="clear" w:color="auto" w:fill="FFFFFF"/>
        <w:tabs>
          <w:tab w:val="left" w:pos="1620"/>
          <w:tab w:val="left" w:pos="2381"/>
          <w:tab w:val="left" w:pos="3019"/>
          <w:tab w:val="left" w:pos="5940"/>
        </w:tabs>
        <w:spacing w:line="360" w:lineRule="auto"/>
        <w:ind w:firstLine="709"/>
        <w:jc w:val="both"/>
        <w:rPr>
          <w:sz w:val="28"/>
        </w:rPr>
      </w:pPr>
      <w:r w:rsidRPr="007B2ACB">
        <w:rPr>
          <w:sz w:val="28"/>
        </w:rPr>
        <w:t>КО</w:t>
      </w:r>
      <w:r w:rsidRPr="007B2ACB">
        <w:rPr>
          <w:sz w:val="28"/>
          <w:vertAlign w:val="subscript"/>
        </w:rPr>
        <w:t>дс</w:t>
      </w:r>
      <w:r w:rsidRPr="007B2ACB">
        <w:rPr>
          <w:sz w:val="28"/>
        </w:rPr>
        <w:t>=</w:t>
      </w:r>
      <w:r w:rsidR="006A7766">
        <w:rPr>
          <w:sz w:val="28"/>
        </w:rPr>
        <w:pict>
          <v:shape id="_x0000_i1045" type="#_x0000_t75" style="width:261pt;height:33pt" fillcolor="window">
            <v:imagedata r:id="rId26" o:title=""/>
          </v:shape>
        </w:pict>
      </w:r>
      <w:r w:rsidR="003F7607" w:rsidRPr="007B2ACB">
        <w:rPr>
          <w:sz w:val="28"/>
        </w:rPr>
        <w:t>,</w:t>
      </w:r>
      <w:r w:rsidRPr="007B2ACB">
        <w:rPr>
          <w:sz w:val="28"/>
        </w:rPr>
        <w:t xml:space="preserve">         </w:t>
      </w:r>
      <w:r w:rsidR="003F7607" w:rsidRPr="007B2ACB">
        <w:rPr>
          <w:sz w:val="28"/>
        </w:rPr>
        <w:t xml:space="preserve">                (24</w:t>
      </w:r>
      <w:r w:rsidRPr="007B2ACB">
        <w:rPr>
          <w:sz w:val="28"/>
        </w:rPr>
        <w:t>)</w:t>
      </w:r>
    </w:p>
    <w:p w:rsidR="00C225FF" w:rsidRPr="007B2ACB" w:rsidRDefault="00C225FF" w:rsidP="007B2ACB">
      <w:pPr>
        <w:shd w:val="clear" w:color="auto" w:fill="FFFFFF"/>
        <w:tabs>
          <w:tab w:val="left" w:pos="1620"/>
          <w:tab w:val="left" w:pos="2381"/>
          <w:tab w:val="left" w:pos="3019"/>
          <w:tab w:val="left" w:pos="5940"/>
        </w:tabs>
        <w:spacing w:line="360" w:lineRule="auto"/>
        <w:ind w:firstLine="709"/>
        <w:jc w:val="both"/>
        <w:rPr>
          <w:sz w:val="28"/>
        </w:rPr>
      </w:pPr>
      <w:r w:rsidRPr="007B2ACB">
        <w:rPr>
          <w:sz w:val="28"/>
        </w:rPr>
        <w:t>Для оценки эффективности использования денежных средств денежные потоки предприятия и их результат необходимо сопоставить с полученным финансовым результатом, т.е. определить их рентабельность. Можно выделить три группы показателей рентабельности денежных средств:</w:t>
      </w:r>
    </w:p>
    <w:p w:rsidR="00C225FF" w:rsidRPr="007B2ACB" w:rsidRDefault="00C225FF" w:rsidP="007B2ACB">
      <w:pPr>
        <w:shd w:val="clear" w:color="auto" w:fill="FFFFFF"/>
        <w:tabs>
          <w:tab w:val="left" w:pos="1620"/>
          <w:tab w:val="left" w:pos="2381"/>
          <w:tab w:val="left" w:pos="3019"/>
          <w:tab w:val="left" w:pos="5940"/>
        </w:tabs>
        <w:spacing w:line="360" w:lineRule="auto"/>
        <w:ind w:firstLine="709"/>
        <w:jc w:val="both"/>
        <w:rPr>
          <w:sz w:val="28"/>
        </w:rPr>
      </w:pPr>
      <w:r w:rsidRPr="007B2ACB">
        <w:rPr>
          <w:sz w:val="28"/>
        </w:rPr>
        <w:t>Рентабельность остатка денежных средств</w:t>
      </w:r>
    </w:p>
    <w:p w:rsidR="00C225FF" w:rsidRPr="007B2ACB" w:rsidRDefault="00C225FF" w:rsidP="007B2ACB">
      <w:pPr>
        <w:shd w:val="clear" w:color="auto" w:fill="FFFFFF"/>
        <w:tabs>
          <w:tab w:val="left" w:pos="1620"/>
          <w:tab w:val="left" w:pos="2381"/>
          <w:tab w:val="left" w:pos="3019"/>
          <w:tab w:val="left" w:pos="5940"/>
        </w:tabs>
        <w:spacing w:line="360" w:lineRule="auto"/>
        <w:ind w:firstLine="709"/>
        <w:jc w:val="both"/>
        <w:rPr>
          <w:sz w:val="28"/>
        </w:rPr>
      </w:pPr>
      <w:r w:rsidRPr="007B2ACB">
        <w:rPr>
          <w:sz w:val="28"/>
        </w:rPr>
        <w:t>Э</w:t>
      </w:r>
      <w:r w:rsidR="003F7607" w:rsidRPr="007B2ACB">
        <w:rPr>
          <w:sz w:val="28"/>
          <w:vertAlign w:val="subscript"/>
        </w:rPr>
        <w:t>о</w:t>
      </w:r>
      <w:r w:rsidRPr="007B2ACB">
        <w:rPr>
          <w:sz w:val="28"/>
        </w:rPr>
        <w:t>=</w:t>
      </w:r>
      <w:r w:rsidR="006A7766">
        <w:rPr>
          <w:sz w:val="28"/>
        </w:rPr>
        <w:pict>
          <v:shape id="_x0000_i1046" type="#_x0000_t75" style="width:4in;height:33.75pt" fillcolor="window">
            <v:imagedata r:id="rId27" o:title=""/>
          </v:shape>
        </w:pict>
      </w:r>
      <w:r w:rsidRPr="007B2ACB">
        <w:rPr>
          <w:sz w:val="28"/>
        </w:rPr>
        <w:t xml:space="preserve">       </w:t>
      </w:r>
      <w:r w:rsidR="003F7607" w:rsidRPr="007B2ACB">
        <w:rPr>
          <w:sz w:val="28"/>
        </w:rPr>
        <w:t xml:space="preserve">                 (25</w:t>
      </w:r>
      <w:r w:rsidRPr="007B2ACB">
        <w:rPr>
          <w:sz w:val="28"/>
        </w:rPr>
        <w:t>)</w:t>
      </w:r>
    </w:p>
    <w:p w:rsidR="00C225FF" w:rsidRPr="007B2ACB" w:rsidRDefault="00C225FF" w:rsidP="007B2ACB">
      <w:pPr>
        <w:shd w:val="clear" w:color="auto" w:fill="FFFFFF"/>
        <w:tabs>
          <w:tab w:val="left" w:pos="1620"/>
          <w:tab w:val="left" w:pos="2381"/>
          <w:tab w:val="left" w:pos="3019"/>
          <w:tab w:val="left" w:pos="5940"/>
        </w:tabs>
        <w:spacing w:line="360" w:lineRule="auto"/>
        <w:ind w:firstLine="709"/>
        <w:jc w:val="both"/>
        <w:rPr>
          <w:sz w:val="28"/>
        </w:rPr>
      </w:pPr>
      <w:r w:rsidRPr="007B2ACB">
        <w:rPr>
          <w:sz w:val="28"/>
        </w:rPr>
        <w:t>Рентабельность израсходованных денежных средств</w:t>
      </w:r>
    </w:p>
    <w:p w:rsidR="00C225FF" w:rsidRPr="007B2ACB" w:rsidRDefault="00C225FF" w:rsidP="007B2ACB">
      <w:pPr>
        <w:shd w:val="clear" w:color="auto" w:fill="FFFFFF"/>
        <w:tabs>
          <w:tab w:val="left" w:pos="1620"/>
          <w:tab w:val="left" w:pos="2381"/>
          <w:tab w:val="left" w:pos="3019"/>
          <w:tab w:val="left" w:pos="5940"/>
        </w:tabs>
        <w:spacing w:line="360" w:lineRule="auto"/>
        <w:ind w:firstLine="709"/>
        <w:jc w:val="both"/>
        <w:rPr>
          <w:sz w:val="28"/>
        </w:rPr>
      </w:pPr>
      <w:r w:rsidRPr="007B2ACB">
        <w:rPr>
          <w:sz w:val="28"/>
        </w:rPr>
        <w:t>Э</w:t>
      </w:r>
      <w:r w:rsidRPr="007B2ACB">
        <w:rPr>
          <w:sz w:val="28"/>
          <w:vertAlign w:val="subscript"/>
        </w:rPr>
        <w:t>р</w:t>
      </w:r>
      <w:r w:rsidRPr="007B2ACB">
        <w:rPr>
          <w:sz w:val="28"/>
        </w:rPr>
        <w:t>=</w:t>
      </w:r>
      <w:r w:rsidR="006A7766">
        <w:rPr>
          <w:sz w:val="28"/>
        </w:rPr>
        <w:pict>
          <v:shape id="_x0000_i1047" type="#_x0000_t75" style="width:335.25pt;height:33.75pt" fillcolor="window">
            <v:imagedata r:id="rId28" o:title=""/>
          </v:shape>
        </w:pict>
      </w:r>
      <w:r w:rsidR="006D7686" w:rsidRPr="007B2ACB">
        <w:rPr>
          <w:sz w:val="28"/>
        </w:rPr>
        <w:t xml:space="preserve">    </w:t>
      </w:r>
      <w:r w:rsidR="003F7607" w:rsidRPr="007B2ACB">
        <w:rPr>
          <w:sz w:val="28"/>
        </w:rPr>
        <w:t xml:space="preserve">       (26</w:t>
      </w:r>
      <w:r w:rsidRPr="007B2ACB">
        <w:rPr>
          <w:sz w:val="28"/>
        </w:rPr>
        <w:t>)</w:t>
      </w:r>
    </w:p>
    <w:p w:rsidR="00C225FF" w:rsidRPr="007B2ACB" w:rsidRDefault="00C225FF" w:rsidP="007B2ACB">
      <w:pPr>
        <w:shd w:val="clear" w:color="auto" w:fill="FFFFFF"/>
        <w:tabs>
          <w:tab w:val="left" w:pos="1620"/>
          <w:tab w:val="left" w:pos="2381"/>
          <w:tab w:val="left" w:pos="3019"/>
          <w:tab w:val="left" w:pos="5940"/>
        </w:tabs>
        <w:spacing w:line="360" w:lineRule="auto"/>
        <w:ind w:firstLine="709"/>
        <w:jc w:val="both"/>
        <w:rPr>
          <w:sz w:val="28"/>
        </w:rPr>
      </w:pPr>
      <w:r w:rsidRPr="007B2ACB">
        <w:rPr>
          <w:sz w:val="28"/>
        </w:rPr>
        <w:t>Рентабельность поступивших денежных средств</w:t>
      </w:r>
    </w:p>
    <w:p w:rsidR="00C225FF" w:rsidRPr="007B2ACB" w:rsidRDefault="00C225FF" w:rsidP="007B2ACB">
      <w:pPr>
        <w:shd w:val="clear" w:color="auto" w:fill="FFFFFF"/>
        <w:tabs>
          <w:tab w:val="left" w:pos="1620"/>
          <w:tab w:val="left" w:pos="2381"/>
          <w:tab w:val="left" w:pos="3019"/>
          <w:tab w:val="left" w:pos="5940"/>
        </w:tabs>
        <w:spacing w:line="360" w:lineRule="auto"/>
        <w:ind w:firstLine="709"/>
        <w:jc w:val="both"/>
        <w:rPr>
          <w:sz w:val="28"/>
        </w:rPr>
      </w:pPr>
      <w:r w:rsidRPr="007B2ACB">
        <w:rPr>
          <w:sz w:val="28"/>
        </w:rPr>
        <w:t>Э</w:t>
      </w:r>
      <w:r w:rsidRPr="007B2ACB">
        <w:rPr>
          <w:sz w:val="28"/>
          <w:vertAlign w:val="subscript"/>
        </w:rPr>
        <w:t>п</w:t>
      </w:r>
      <w:r w:rsidRPr="007B2ACB">
        <w:rPr>
          <w:sz w:val="28"/>
        </w:rPr>
        <w:t>=</w:t>
      </w:r>
      <w:r w:rsidR="006A7766">
        <w:rPr>
          <w:sz w:val="28"/>
        </w:rPr>
        <w:pict>
          <v:shape id="_x0000_i1048" type="#_x0000_t75" style="width:308.25pt;height:33.75pt" fillcolor="window">
            <v:imagedata r:id="rId29" o:title=""/>
          </v:shape>
        </w:pict>
      </w:r>
      <w:r w:rsidR="003F7607" w:rsidRPr="007B2ACB">
        <w:rPr>
          <w:sz w:val="28"/>
        </w:rPr>
        <w:t xml:space="preserve">                   </w:t>
      </w:r>
      <w:r w:rsidR="006D7686" w:rsidRPr="007B2ACB">
        <w:rPr>
          <w:sz w:val="28"/>
        </w:rPr>
        <w:t>(2</w:t>
      </w:r>
      <w:r w:rsidR="003F7607" w:rsidRPr="007B2ACB">
        <w:rPr>
          <w:sz w:val="28"/>
        </w:rPr>
        <w:t>7</w:t>
      </w:r>
      <w:r w:rsidRPr="007B2ACB">
        <w:rPr>
          <w:sz w:val="28"/>
        </w:rPr>
        <w:t>)</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Предприятия имеют многообразные экономические связи с другими субъектами хозяйствования, непосредственно вступая с ними в расчеты. Соблюдение платежной дисциплины предполагает своевременное выполнение обязательств по платежам за товары и услуги, расчетам с банком, финансовыми органами, со всеми юридическими и физическими лицами. Нормальной считается дебиторская кредиторская задолженность, возникшая в связи с установленной системой расчетов, срок погашения которой не наступил. В условиях рыночного механизма хозяйствования существуют определенные принципы взаимоотношения с покупателями и поставщиками, которые упрощенно можно изложить следующим образом: продавай с немедленной последующей или предварительной оплатой; покупай в кредит; кредитуй покупателя на срок меньший, чем тот, на который получаешь кредит у поставщика; при сделке обязательно определяй и изучай платежеспособность партнера.</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Наличие дебиторской задолженности, а тем более её рост ведут к возникновению потребности в дополнительных источниках средств, ухудшают финансовое состояние предприятия. Целью анализа является выявление путей, возможностей и резервов оптимизации расчетов, совершенствования их учета, обеспечения сохранности средств, вложенных в расчеты, и на этой основе – предупреждение образования и роста дебиторской задолженности. Особое внимание уделяют изучению дебиторской задолженности с длительными сроками и прежде всего просроченной.</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Одним из показателей, используемых для изучения качества и ликвидности дебиторской задолженности, является период оборачиваемости дебиторской задолженности (П</w:t>
      </w:r>
      <w:r w:rsidRPr="007B2ACB">
        <w:rPr>
          <w:sz w:val="28"/>
          <w:vertAlign w:val="subscript"/>
        </w:rPr>
        <w:t>дз</w:t>
      </w:r>
      <w:r w:rsidRPr="007B2ACB">
        <w:rPr>
          <w:sz w:val="28"/>
        </w:rPr>
        <w:t>), или период инкассации долгов. Он равен времени между отгрузкой товаров и получением за них наличных денег от покупателей:</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П</w:t>
      </w:r>
      <w:r w:rsidRPr="007B2ACB">
        <w:rPr>
          <w:sz w:val="28"/>
          <w:vertAlign w:val="subscript"/>
        </w:rPr>
        <w:t>дз</w:t>
      </w:r>
      <w:r w:rsidRPr="007B2ACB">
        <w:rPr>
          <w:sz w:val="28"/>
        </w:rPr>
        <w:t>=</w:t>
      </w:r>
      <w:r w:rsidR="006A7766">
        <w:rPr>
          <w:sz w:val="28"/>
        </w:rPr>
        <w:pict>
          <v:shape id="_x0000_i1049" type="#_x0000_t75" style="width:333pt;height:51pt" fillcolor="window">
            <v:imagedata r:id="rId30" o:title=""/>
          </v:shape>
        </w:pict>
      </w:r>
      <w:r w:rsidR="003F7607" w:rsidRPr="007B2ACB">
        <w:rPr>
          <w:sz w:val="28"/>
        </w:rPr>
        <w:t>,         (28</w:t>
      </w:r>
      <w:r w:rsidRPr="007B2ACB">
        <w:rPr>
          <w:sz w:val="28"/>
        </w:rPr>
        <w:t>)</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Особую актуальность проблема неплатежей приобретает в условиях инфляции, когда происходит обесценение денег. Чтобы подсчитать, на сколько уменьшилась величина собственного капитала (СК) от несвоевременной оплаты счетов дебиторами, необходимо от просроченной дебиторской задолженности (ДЗ</w:t>
      </w:r>
      <w:r w:rsidRPr="007B2ACB">
        <w:rPr>
          <w:sz w:val="28"/>
          <w:vertAlign w:val="subscript"/>
        </w:rPr>
        <w:t>пр</w:t>
      </w:r>
      <w:r w:rsidRPr="007B2ACB">
        <w:rPr>
          <w:sz w:val="28"/>
        </w:rPr>
        <w:t>) вычесть ее сумму, скорректированную на индекс инфляции за этот срок (</w:t>
      </w:r>
      <w:r w:rsidRPr="007B2ACB">
        <w:rPr>
          <w:sz w:val="28"/>
          <w:lang w:val="en-US"/>
        </w:rPr>
        <w:t>I</w:t>
      </w:r>
      <w:r w:rsidRPr="007B2ACB">
        <w:rPr>
          <w:sz w:val="28"/>
          <w:vertAlign w:val="subscript"/>
        </w:rPr>
        <w:t>ц</w:t>
      </w:r>
      <w:r w:rsidRPr="007B2ACB">
        <w:rPr>
          <w:sz w:val="28"/>
        </w:rPr>
        <w:t>):</w:t>
      </w:r>
    </w:p>
    <w:p w:rsidR="00C225FF" w:rsidRPr="007B2ACB" w:rsidRDefault="003F7607" w:rsidP="007B2ACB">
      <w:pPr>
        <w:tabs>
          <w:tab w:val="left" w:pos="0"/>
          <w:tab w:val="left" w:pos="1620"/>
          <w:tab w:val="left" w:pos="5940"/>
        </w:tabs>
        <w:spacing w:line="360" w:lineRule="auto"/>
        <w:ind w:firstLine="709"/>
        <w:jc w:val="both"/>
        <w:rPr>
          <w:sz w:val="28"/>
        </w:rPr>
      </w:pPr>
      <w:r w:rsidRPr="007B2ACB">
        <w:rPr>
          <w:sz w:val="28"/>
        </w:rPr>
        <w:t>СК=</w:t>
      </w:r>
      <w:r w:rsidR="00C225FF" w:rsidRPr="007B2ACB">
        <w:rPr>
          <w:sz w:val="28"/>
        </w:rPr>
        <w:t>ДЗ</w:t>
      </w:r>
      <w:r w:rsidR="00C225FF" w:rsidRPr="007B2ACB">
        <w:rPr>
          <w:sz w:val="28"/>
          <w:vertAlign w:val="subscript"/>
        </w:rPr>
        <w:t>пр</w:t>
      </w:r>
      <w:r w:rsidR="00C225FF" w:rsidRPr="007B2ACB">
        <w:rPr>
          <w:sz w:val="28"/>
        </w:rPr>
        <w:t xml:space="preserve"> – ДЗ</w:t>
      </w:r>
      <w:r w:rsidR="00C225FF" w:rsidRPr="007B2ACB">
        <w:rPr>
          <w:sz w:val="28"/>
          <w:vertAlign w:val="subscript"/>
        </w:rPr>
        <w:t>пр</w:t>
      </w:r>
      <w:r w:rsidR="00C225FF" w:rsidRPr="007B2ACB">
        <w:rPr>
          <w:sz w:val="28"/>
        </w:rPr>
        <w:t xml:space="preserve"> * </w:t>
      </w:r>
      <w:r w:rsidR="00C225FF" w:rsidRPr="007B2ACB">
        <w:rPr>
          <w:sz w:val="28"/>
          <w:lang w:val="en-US"/>
        </w:rPr>
        <w:t>I</w:t>
      </w:r>
      <w:r w:rsidR="00C225FF" w:rsidRPr="007B2ACB">
        <w:rPr>
          <w:sz w:val="28"/>
          <w:vertAlign w:val="subscript"/>
        </w:rPr>
        <w:t>ц</w:t>
      </w:r>
      <w:r w:rsidRPr="007B2ACB">
        <w:rPr>
          <w:sz w:val="28"/>
        </w:rPr>
        <w:t>,              (29</w:t>
      </w:r>
      <w:r w:rsidR="00C225FF" w:rsidRPr="007B2ACB">
        <w:rPr>
          <w:sz w:val="28"/>
        </w:rPr>
        <w:t>)</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В условиях становления и развития рыночной экономики кредиторская задолженность обычно является разновидностью коммерческого кредита и важным фактором стабилизации финансового состояния предприятия. Кредиторскую задолженность, как и дебиторскую, изучают в динамике по предприятию в целом, по отдельным её видам и суммам. Для оценки кредиторской задолженности определяют удельный её вес в формировании финансовых ресурсов предприятия, выделив ту часть кредиторской задолженности, которая является одним из основных источников формирования товарных запасов, покрытия оборотных активов.</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Для оценки кредиторской задолженности необходимо определить  и проанализировать среднюю продолжительность её использования. Средняя продолжительность использования кредиторской задолженности рассчитывается отношением средних её остатков на среднедневную сумму погашения кредиторской задолженности. Средние сроки погашения кредиторской задолженности обычно изучают в динамике за ряд лет.</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Одним из показателей, используемым для оценки состояния кредиторской задолженности, является средняя продолжительность периода ее погашения:</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П</w:t>
      </w:r>
      <w:r w:rsidRPr="007B2ACB">
        <w:rPr>
          <w:sz w:val="28"/>
          <w:vertAlign w:val="subscript"/>
        </w:rPr>
        <w:t>кр.з</w:t>
      </w:r>
      <w:r w:rsidRPr="007B2ACB">
        <w:rPr>
          <w:sz w:val="28"/>
        </w:rPr>
        <w:t>=</w:t>
      </w:r>
      <w:r w:rsidR="006A7766">
        <w:rPr>
          <w:sz w:val="28"/>
        </w:rPr>
        <w:pict>
          <v:shape id="_x0000_i1050" type="#_x0000_t75" style="width:252pt;height:51pt" fillcolor="window">
            <v:imagedata r:id="rId31" o:title=""/>
          </v:shape>
        </w:pict>
      </w:r>
      <w:r w:rsidR="003F7607" w:rsidRPr="007B2ACB">
        <w:rPr>
          <w:sz w:val="28"/>
        </w:rPr>
        <w:t>,       (30</w:t>
      </w:r>
      <w:r w:rsidRPr="007B2ACB">
        <w:rPr>
          <w:sz w:val="28"/>
        </w:rPr>
        <w:t>)</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Дебиторская и кредиторская задолженности должны анализироваться комплексно, что позволяет полнее  и глубже их изучить и оценить.</w:t>
      </w:r>
    </w:p>
    <w:p w:rsidR="006D7686" w:rsidRPr="009C48E2" w:rsidRDefault="009C48E2" w:rsidP="009C48E2">
      <w:pPr>
        <w:tabs>
          <w:tab w:val="left" w:pos="1620"/>
          <w:tab w:val="left" w:pos="5940"/>
        </w:tabs>
        <w:spacing w:line="360" w:lineRule="auto"/>
        <w:ind w:firstLine="709"/>
        <w:jc w:val="center"/>
        <w:rPr>
          <w:rFonts w:cs="Arial"/>
          <w:b/>
          <w:sz w:val="28"/>
          <w:szCs w:val="28"/>
        </w:rPr>
      </w:pPr>
      <w:r>
        <w:rPr>
          <w:rFonts w:cs="Arial"/>
          <w:sz w:val="28"/>
          <w:szCs w:val="28"/>
        </w:rPr>
        <w:br w:type="page"/>
      </w:r>
      <w:r w:rsidR="003F7607" w:rsidRPr="009C48E2">
        <w:rPr>
          <w:rFonts w:cs="Arial"/>
          <w:b/>
          <w:sz w:val="28"/>
          <w:szCs w:val="28"/>
        </w:rPr>
        <w:t>2 ОРГАНИЗАЦИОННО-ПРАВОВАЯ И ЭКОНОМИЧЕСКАЯ ХАРАКТЕРИСТИКА КИЗНЕРСКОГО РАЙПО</w:t>
      </w:r>
    </w:p>
    <w:p w:rsidR="009C48E2" w:rsidRPr="009C48E2" w:rsidRDefault="009C48E2" w:rsidP="009C48E2">
      <w:pPr>
        <w:tabs>
          <w:tab w:val="left" w:pos="1620"/>
          <w:tab w:val="left" w:pos="5940"/>
        </w:tabs>
        <w:spacing w:line="360" w:lineRule="auto"/>
        <w:ind w:firstLine="709"/>
        <w:jc w:val="center"/>
        <w:rPr>
          <w:rFonts w:cs="Arial"/>
          <w:b/>
          <w:sz w:val="28"/>
          <w:szCs w:val="26"/>
        </w:rPr>
      </w:pPr>
    </w:p>
    <w:p w:rsidR="001E4D45" w:rsidRPr="009C48E2" w:rsidRDefault="006D7686" w:rsidP="009C48E2">
      <w:pPr>
        <w:tabs>
          <w:tab w:val="left" w:pos="1620"/>
          <w:tab w:val="left" w:pos="5940"/>
        </w:tabs>
        <w:spacing w:line="360" w:lineRule="auto"/>
        <w:ind w:firstLine="709"/>
        <w:jc w:val="center"/>
        <w:rPr>
          <w:rFonts w:cs="Arial"/>
          <w:b/>
          <w:sz w:val="28"/>
          <w:szCs w:val="26"/>
        </w:rPr>
      </w:pPr>
      <w:r w:rsidRPr="009C48E2">
        <w:rPr>
          <w:rFonts w:cs="Arial"/>
          <w:b/>
          <w:sz w:val="28"/>
          <w:szCs w:val="26"/>
        </w:rPr>
        <w:t>2.1.Организ</w:t>
      </w:r>
      <w:r w:rsidR="00045D8F" w:rsidRPr="009C48E2">
        <w:rPr>
          <w:rFonts w:cs="Arial"/>
          <w:b/>
          <w:sz w:val="28"/>
          <w:szCs w:val="26"/>
        </w:rPr>
        <w:t xml:space="preserve">ационно-правовая </w:t>
      </w:r>
      <w:r w:rsidRPr="009C48E2">
        <w:rPr>
          <w:rFonts w:cs="Arial"/>
          <w:b/>
          <w:sz w:val="28"/>
          <w:szCs w:val="26"/>
        </w:rPr>
        <w:t xml:space="preserve"> характеристика Кизнерского райпо</w:t>
      </w:r>
    </w:p>
    <w:p w:rsidR="009C48E2" w:rsidRDefault="009C48E2"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szCs w:val="28"/>
        </w:rPr>
      </w:pPr>
      <w:r w:rsidRPr="007B2ACB">
        <w:rPr>
          <w:sz w:val="28"/>
        </w:rPr>
        <w:t>Кизнерский район, на территории которого осуществляет свою деятельность районное потребительское общество (далее по тексту райпо), расположен в юго-западной части Удмуртии. Район граничит с Граховским, Можгинским, Вавожским районами, на западе с Кировской областью, на юго-западе с Татарстаном.</w:t>
      </w:r>
    </w:p>
    <w:p w:rsidR="00C225FF" w:rsidRPr="007B2ACB" w:rsidRDefault="00C225FF" w:rsidP="007B2ACB">
      <w:pPr>
        <w:tabs>
          <w:tab w:val="left" w:pos="1620"/>
          <w:tab w:val="left" w:pos="5940"/>
        </w:tabs>
        <w:spacing w:line="360" w:lineRule="auto"/>
        <w:ind w:firstLine="709"/>
        <w:jc w:val="both"/>
        <w:rPr>
          <w:sz w:val="28"/>
        </w:rPr>
      </w:pPr>
      <w:r w:rsidRPr="007B2ACB">
        <w:rPr>
          <w:sz w:val="28"/>
        </w:rPr>
        <w:t>Площадь территории 2264 км</w:t>
      </w:r>
      <w:r w:rsidRPr="007B2ACB">
        <w:rPr>
          <w:sz w:val="28"/>
          <w:vertAlign w:val="superscript"/>
        </w:rPr>
        <w:t>2</w:t>
      </w:r>
      <w:r w:rsidRPr="007B2ACB">
        <w:rPr>
          <w:sz w:val="28"/>
        </w:rPr>
        <w:t>, на которой проживает более 26000 человек и размещено 80 населённых пунктов. Районным центром является посёлок Кизнер с населением 10600 человек. Территорию района занимают почти на 60 % хвойные леса, что и объясняет преобладание в районе предприятий лесной и деревообрабатывающей отраслей. Через п. Кизнер и территорию района проходит Горьковская железная дорога сообщением Казань, Екатеринбург, Москва. С Ижевском Кизнерский район связан автомобильной дорогой с асфальтным покрытием через г. Можгу общей протяжённостью 176км., что говорит об отдалённости от центра, что в свою очередь увеличивает транспортные расходы при поставке товара.</w:t>
      </w:r>
    </w:p>
    <w:p w:rsidR="00C225FF" w:rsidRPr="007B2ACB" w:rsidRDefault="00C225FF" w:rsidP="007B2ACB">
      <w:pPr>
        <w:tabs>
          <w:tab w:val="left" w:pos="1620"/>
          <w:tab w:val="left" w:pos="5940"/>
        </w:tabs>
        <w:spacing w:line="360" w:lineRule="auto"/>
        <w:ind w:firstLine="709"/>
        <w:jc w:val="both"/>
        <w:rPr>
          <w:sz w:val="28"/>
        </w:rPr>
      </w:pPr>
      <w:r w:rsidRPr="007B2ACB">
        <w:rPr>
          <w:sz w:val="28"/>
        </w:rPr>
        <w:t>Кизнерское райпо было образовано в сороковых годах, в то время район входил в состав Кизнерской области, а после Отечественной войны перешёл в состав Удмуртской республики.</w:t>
      </w:r>
    </w:p>
    <w:p w:rsidR="00C225FF" w:rsidRPr="007B2ACB" w:rsidRDefault="00C225FF" w:rsidP="007B2ACB">
      <w:pPr>
        <w:pStyle w:val="a3"/>
        <w:tabs>
          <w:tab w:val="left" w:pos="1620"/>
          <w:tab w:val="left" w:pos="5940"/>
        </w:tabs>
      </w:pPr>
      <w:r w:rsidRPr="007B2ACB">
        <w:t>Кизнерское районное потребительское общество – добровольное объединение граждан и (или) юридических лиц, созданное по территориальному признаку на основе членства, путём объединения его членами (пайщиками) вступительных и имущественных, паевых взносов для торговой, заготовительной, производственной и иной деятельности в целях удовлетворения материальных и иных потребностей его членов.</w:t>
      </w:r>
    </w:p>
    <w:p w:rsidR="00C225FF" w:rsidRPr="007B2ACB" w:rsidRDefault="00C225FF" w:rsidP="007B2ACB">
      <w:pPr>
        <w:tabs>
          <w:tab w:val="left" w:pos="1620"/>
          <w:tab w:val="left" w:pos="5940"/>
        </w:tabs>
        <w:spacing w:line="360" w:lineRule="auto"/>
        <w:ind w:firstLine="709"/>
        <w:jc w:val="both"/>
        <w:rPr>
          <w:sz w:val="28"/>
        </w:rPr>
      </w:pPr>
      <w:r w:rsidRPr="007B2ACB">
        <w:rPr>
          <w:sz w:val="28"/>
        </w:rPr>
        <w:t>Общество – это юридическое лицо, являющееся некоммерческой организацией, имеющей самостоятельный баланс, расчётные и иные счета в банках, печать с фирменным наименованием, бланки, штампы и другие реквизиты.</w:t>
      </w:r>
    </w:p>
    <w:p w:rsidR="00C225FF" w:rsidRPr="007B2ACB" w:rsidRDefault="00C225FF" w:rsidP="007B2ACB">
      <w:pPr>
        <w:tabs>
          <w:tab w:val="left" w:pos="1620"/>
          <w:tab w:val="left" w:pos="5940"/>
        </w:tabs>
        <w:spacing w:line="360" w:lineRule="auto"/>
        <w:ind w:firstLine="709"/>
        <w:jc w:val="both"/>
        <w:rPr>
          <w:sz w:val="28"/>
        </w:rPr>
      </w:pPr>
      <w:r w:rsidRPr="007B2ACB">
        <w:rPr>
          <w:sz w:val="28"/>
        </w:rPr>
        <w:t>Граждане и юридические лица, внесшие вступительный и паевой взнос и принятые в общество, являются членами пайщиками.</w:t>
      </w:r>
    </w:p>
    <w:p w:rsidR="00C225FF" w:rsidRPr="007B2ACB" w:rsidRDefault="00C225FF" w:rsidP="007B2ACB">
      <w:pPr>
        <w:tabs>
          <w:tab w:val="left" w:pos="1620"/>
          <w:tab w:val="left" w:pos="5940"/>
        </w:tabs>
        <w:spacing w:line="360" w:lineRule="auto"/>
        <w:ind w:firstLine="709"/>
        <w:jc w:val="both"/>
        <w:rPr>
          <w:sz w:val="28"/>
        </w:rPr>
      </w:pPr>
      <w:r w:rsidRPr="007B2ACB">
        <w:rPr>
          <w:sz w:val="28"/>
        </w:rPr>
        <w:t>Кизнерское райпо действует на основании Устава потребительского общества, утверждённого на Общем собрании уполномоченных членов пайщиков Кизнерского райпо 15 июня 2000г. Кроме этого, общество в своей деятельности руководствуется Гражданским кодексом РФ, законом РФ «О потребительской кооперации в РФ» и другими законами РФ, Удмуртской республики, а также нормативными актами органов местного самоуправления.</w:t>
      </w:r>
    </w:p>
    <w:p w:rsidR="00C225FF" w:rsidRPr="007B2ACB" w:rsidRDefault="00C225FF" w:rsidP="007B2ACB">
      <w:pPr>
        <w:tabs>
          <w:tab w:val="left" w:pos="1620"/>
          <w:tab w:val="left" w:pos="5940"/>
        </w:tabs>
        <w:spacing w:line="360" w:lineRule="auto"/>
        <w:ind w:firstLine="709"/>
        <w:jc w:val="both"/>
        <w:rPr>
          <w:sz w:val="28"/>
        </w:rPr>
      </w:pPr>
      <w:r w:rsidRPr="007B2ACB">
        <w:rPr>
          <w:sz w:val="28"/>
        </w:rPr>
        <w:t>Целью общества, согласно Устава, является удовлетворение материальных и иных потребностей пайщиков. Для выполнения этой цели райпо осуществляет:</w:t>
      </w:r>
    </w:p>
    <w:p w:rsidR="00C225FF" w:rsidRPr="007B2ACB" w:rsidRDefault="00C225FF" w:rsidP="007B2ACB">
      <w:pPr>
        <w:tabs>
          <w:tab w:val="left" w:pos="1620"/>
          <w:tab w:val="left" w:pos="5940"/>
        </w:tabs>
        <w:spacing w:line="360" w:lineRule="auto"/>
        <w:ind w:firstLine="709"/>
        <w:jc w:val="both"/>
        <w:rPr>
          <w:sz w:val="28"/>
        </w:rPr>
      </w:pPr>
      <w:r w:rsidRPr="007B2ACB">
        <w:rPr>
          <w:sz w:val="28"/>
        </w:rPr>
        <w:t>- торговое обслуживание населения, производство и реализация товаров народного потребления, общественного питания, предоставление населению услуг;</w:t>
      </w:r>
    </w:p>
    <w:p w:rsidR="00C225FF" w:rsidRPr="007B2ACB" w:rsidRDefault="00C225FF" w:rsidP="007B2ACB">
      <w:pPr>
        <w:tabs>
          <w:tab w:val="left" w:pos="1620"/>
          <w:tab w:val="left" w:pos="5940"/>
        </w:tabs>
        <w:spacing w:line="360" w:lineRule="auto"/>
        <w:ind w:firstLine="709"/>
        <w:jc w:val="both"/>
        <w:rPr>
          <w:sz w:val="28"/>
        </w:rPr>
      </w:pPr>
      <w:r w:rsidRPr="007B2ACB">
        <w:rPr>
          <w:sz w:val="28"/>
        </w:rPr>
        <w:t>- закупки населения, крестьянских хозяйств излишков сельхозпродуктов, изделий подсобных хозяйств и промыслов, лекарственно-технического сырья;</w:t>
      </w:r>
    </w:p>
    <w:p w:rsidR="00C225FF" w:rsidRPr="007B2ACB" w:rsidRDefault="00C225FF" w:rsidP="007B2ACB">
      <w:pPr>
        <w:tabs>
          <w:tab w:val="left" w:pos="1620"/>
          <w:tab w:val="left" w:pos="5940"/>
        </w:tabs>
        <w:spacing w:line="360" w:lineRule="auto"/>
        <w:ind w:firstLine="709"/>
        <w:jc w:val="both"/>
        <w:rPr>
          <w:sz w:val="28"/>
        </w:rPr>
      </w:pPr>
      <w:r w:rsidRPr="007B2ACB">
        <w:rPr>
          <w:sz w:val="28"/>
        </w:rPr>
        <w:t>- развитие материально- технической базы торговли, заготовок и переработки сельхозпродуктов и сырья, торгового обслуживания, позволяющих селянам сбывать излишки сельхозпродуктов и приобретать необходимые товары;</w:t>
      </w:r>
    </w:p>
    <w:p w:rsidR="00C225FF" w:rsidRPr="007B2ACB" w:rsidRDefault="00C225FF" w:rsidP="007B2ACB">
      <w:pPr>
        <w:tabs>
          <w:tab w:val="left" w:pos="1620"/>
          <w:tab w:val="left" w:pos="5940"/>
        </w:tabs>
        <w:spacing w:line="360" w:lineRule="auto"/>
        <w:ind w:firstLine="709"/>
        <w:jc w:val="both"/>
        <w:rPr>
          <w:sz w:val="28"/>
        </w:rPr>
      </w:pPr>
      <w:r w:rsidRPr="007B2ACB">
        <w:rPr>
          <w:sz w:val="28"/>
        </w:rPr>
        <w:t>- эффективное ведение кооперативного хозяйства решает вопросы социального развития, организует подготовку и переподготовку кадров;</w:t>
      </w:r>
    </w:p>
    <w:p w:rsidR="00C225FF" w:rsidRPr="007B2ACB" w:rsidRDefault="00C225FF" w:rsidP="007B2ACB">
      <w:pPr>
        <w:tabs>
          <w:tab w:val="left" w:pos="1620"/>
          <w:tab w:val="left" w:pos="5940"/>
        </w:tabs>
        <w:spacing w:line="360" w:lineRule="auto"/>
        <w:ind w:firstLine="709"/>
        <w:jc w:val="both"/>
        <w:rPr>
          <w:sz w:val="28"/>
        </w:rPr>
      </w:pPr>
      <w:r w:rsidRPr="007B2ACB">
        <w:rPr>
          <w:sz w:val="28"/>
        </w:rPr>
        <w:t>- оптовую, розничную торговлю, в том числе путём создания торговых баз, магазинов, коммерческих центров, ларьков, киосков;</w:t>
      </w:r>
    </w:p>
    <w:p w:rsidR="00C225FF" w:rsidRPr="007B2ACB" w:rsidRDefault="00C225FF" w:rsidP="007B2ACB">
      <w:pPr>
        <w:tabs>
          <w:tab w:val="left" w:pos="1620"/>
          <w:tab w:val="left" w:pos="5940"/>
        </w:tabs>
        <w:spacing w:line="360" w:lineRule="auto"/>
        <w:ind w:firstLine="709"/>
        <w:jc w:val="both"/>
        <w:rPr>
          <w:sz w:val="28"/>
        </w:rPr>
      </w:pPr>
      <w:r w:rsidRPr="007B2ACB">
        <w:rPr>
          <w:sz w:val="28"/>
        </w:rPr>
        <w:t>- производство и реализацию в районе и за его пределами хлебобулочных, кондитерских и макаронных изделий;</w:t>
      </w:r>
    </w:p>
    <w:p w:rsidR="00C225FF" w:rsidRPr="007B2ACB" w:rsidRDefault="00C225FF" w:rsidP="007B2ACB">
      <w:pPr>
        <w:tabs>
          <w:tab w:val="left" w:pos="1620"/>
          <w:tab w:val="left" w:pos="5940"/>
        </w:tabs>
        <w:spacing w:line="360" w:lineRule="auto"/>
        <w:ind w:firstLine="709"/>
        <w:jc w:val="both"/>
        <w:rPr>
          <w:sz w:val="28"/>
        </w:rPr>
      </w:pPr>
      <w:r w:rsidRPr="007B2ACB">
        <w:rPr>
          <w:sz w:val="28"/>
        </w:rPr>
        <w:t>- эффективное ведение подсобного, звероводческого хозяйства и успешную реализацию пушно-мехового сырья;</w:t>
      </w:r>
    </w:p>
    <w:p w:rsidR="00C225FF" w:rsidRPr="007B2ACB" w:rsidRDefault="00C225FF" w:rsidP="007B2ACB">
      <w:pPr>
        <w:tabs>
          <w:tab w:val="left" w:pos="1620"/>
          <w:tab w:val="left" w:pos="5940"/>
        </w:tabs>
        <w:spacing w:line="360" w:lineRule="auto"/>
        <w:ind w:firstLine="709"/>
        <w:jc w:val="both"/>
        <w:rPr>
          <w:sz w:val="28"/>
        </w:rPr>
      </w:pPr>
      <w:r w:rsidRPr="007B2ACB">
        <w:rPr>
          <w:sz w:val="28"/>
        </w:rPr>
        <w:t>- развитие обслуживания населения через сеть общественного питания, реализацию продукции собственного производства, кондитерских изделий и полуфабрикатов через розничную сеть;</w:t>
      </w:r>
    </w:p>
    <w:p w:rsidR="00C225FF" w:rsidRPr="007B2ACB" w:rsidRDefault="00C225FF" w:rsidP="007B2ACB">
      <w:pPr>
        <w:tabs>
          <w:tab w:val="left" w:pos="1620"/>
          <w:tab w:val="left" w:pos="5940"/>
        </w:tabs>
        <w:spacing w:line="360" w:lineRule="auto"/>
        <w:ind w:firstLine="709"/>
        <w:jc w:val="both"/>
        <w:rPr>
          <w:sz w:val="28"/>
        </w:rPr>
      </w:pPr>
      <w:r w:rsidRPr="007B2ACB">
        <w:rPr>
          <w:sz w:val="28"/>
        </w:rPr>
        <w:t>- развитие социально – бытовой и иной инфраструктуры, ведение благотворительной деятельности;</w:t>
      </w:r>
    </w:p>
    <w:p w:rsidR="00C225FF" w:rsidRPr="007B2ACB" w:rsidRDefault="00C225FF" w:rsidP="007B2ACB">
      <w:pPr>
        <w:tabs>
          <w:tab w:val="left" w:pos="1620"/>
          <w:tab w:val="left" w:pos="5940"/>
        </w:tabs>
        <w:spacing w:line="360" w:lineRule="auto"/>
        <w:ind w:firstLine="709"/>
        <w:jc w:val="both"/>
        <w:rPr>
          <w:sz w:val="28"/>
        </w:rPr>
      </w:pPr>
      <w:r w:rsidRPr="007B2ACB">
        <w:rPr>
          <w:sz w:val="28"/>
        </w:rPr>
        <w:t>- содействие развитию личных подсобных и фермерских хозяйств по производству сельхозпродукции на договорной основе;</w:t>
      </w:r>
    </w:p>
    <w:p w:rsidR="00C225FF" w:rsidRPr="007B2ACB" w:rsidRDefault="00C225FF" w:rsidP="007B2ACB">
      <w:pPr>
        <w:tabs>
          <w:tab w:val="left" w:pos="1620"/>
          <w:tab w:val="left" w:pos="5940"/>
        </w:tabs>
        <w:spacing w:line="360" w:lineRule="auto"/>
        <w:ind w:firstLine="709"/>
        <w:jc w:val="both"/>
        <w:rPr>
          <w:sz w:val="28"/>
        </w:rPr>
      </w:pPr>
      <w:r w:rsidRPr="007B2ACB">
        <w:rPr>
          <w:sz w:val="28"/>
        </w:rPr>
        <w:t>- производство и реализацию промышленного, культурно-оздоровительного, медицинского, сельскохозяйственного назначения, продовольственных и промышленных товаров;</w:t>
      </w:r>
    </w:p>
    <w:p w:rsidR="00C225FF" w:rsidRPr="007B2ACB" w:rsidRDefault="00C225FF" w:rsidP="007B2ACB">
      <w:pPr>
        <w:tabs>
          <w:tab w:val="left" w:pos="1620"/>
          <w:tab w:val="left" w:pos="5940"/>
        </w:tabs>
        <w:spacing w:line="360" w:lineRule="auto"/>
        <w:ind w:firstLine="709"/>
        <w:jc w:val="both"/>
        <w:rPr>
          <w:sz w:val="28"/>
        </w:rPr>
      </w:pPr>
      <w:r w:rsidRPr="007B2ACB">
        <w:rPr>
          <w:sz w:val="28"/>
        </w:rPr>
        <w:t>- перевозочную, транспортно – экспедиционную и другую деятельность, связанную с осуществлением транспортного процесса;</w:t>
      </w:r>
    </w:p>
    <w:p w:rsidR="00C225FF" w:rsidRPr="007B2ACB" w:rsidRDefault="00C225FF" w:rsidP="007B2ACB">
      <w:pPr>
        <w:tabs>
          <w:tab w:val="left" w:pos="1620"/>
          <w:tab w:val="left" w:pos="5940"/>
        </w:tabs>
        <w:spacing w:line="360" w:lineRule="auto"/>
        <w:ind w:firstLine="709"/>
        <w:jc w:val="both"/>
        <w:rPr>
          <w:sz w:val="28"/>
        </w:rPr>
      </w:pPr>
      <w:r w:rsidRPr="007B2ACB">
        <w:rPr>
          <w:sz w:val="28"/>
        </w:rPr>
        <w:t>- строительную деятельность;</w:t>
      </w:r>
    </w:p>
    <w:p w:rsidR="00C225FF" w:rsidRPr="007B2ACB" w:rsidRDefault="00C225FF" w:rsidP="007B2ACB">
      <w:pPr>
        <w:tabs>
          <w:tab w:val="left" w:pos="1620"/>
          <w:tab w:val="left" w:pos="5940"/>
        </w:tabs>
        <w:spacing w:line="360" w:lineRule="auto"/>
        <w:ind w:firstLine="709"/>
        <w:jc w:val="both"/>
        <w:rPr>
          <w:sz w:val="28"/>
        </w:rPr>
      </w:pPr>
      <w:r w:rsidRPr="007B2ACB">
        <w:rPr>
          <w:sz w:val="28"/>
        </w:rPr>
        <w:t>- юридические услуги и иную деятельность.</w:t>
      </w:r>
    </w:p>
    <w:p w:rsidR="00C225FF" w:rsidRPr="007B2ACB" w:rsidRDefault="00C225FF" w:rsidP="007B2ACB">
      <w:pPr>
        <w:tabs>
          <w:tab w:val="left" w:pos="1620"/>
          <w:tab w:val="left" w:pos="5940"/>
        </w:tabs>
        <w:spacing w:line="360" w:lineRule="auto"/>
        <w:ind w:firstLine="709"/>
        <w:jc w:val="both"/>
        <w:rPr>
          <w:sz w:val="28"/>
        </w:rPr>
      </w:pPr>
      <w:r w:rsidRPr="007B2ACB">
        <w:rPr>
          <w:sz w:val="28"/>
        </w:rPr>
        <w:t>В состав правления райпо входят: само райпо и созданные филиалы – общепит, хлебокомбинат и зверохозяйство. Они наделены основными и оборотными средствами за счёт райпо и действуют в соответствии с положениями о филиалах и представительствах.</w:t>
      </w:r>
    </w:p>
    <w:p w:rsidR="00C225FF" w:rsidRPr="007B2ACB" w:rsidRDefault="00C225FF" w:rsidP="007B2ACB">
      <w:pPr>
        <w:tabs>
          <w:tab w:val="left" w:pos="1620"/>
          <w:tab w:val="left" w:pos="5940"/>
        </w:tabs>
        <w:spacing w:line="360" w:lineRule="auto"/>
        <w:ind w:firstLine="709"/>
        <w:jc w:val="both"/>
        <w:rPr>
          <w:sz w:val="28"/>
        </w:rPr>
      </w:pPr>
      <w:r w:rsidRPr="007B2ACB">
        <w:rPr>
          <w:sz w:val="28"/>
        </w:rPr>
        <w:t>Основой экономической деятельности общества является его имущество, которое принадлежит ему на праве собственности как юридическому лицу. Источниками образования имущества являются:</w:t>
      </w:r>
    </w:p>
    <w:p w:rsidR="00C225FF" w:rsidRPr="007B2ACB" w:rsidRDefault="00C225FF" w:rsidP="007B2ACB">
      <w:pPr>
        <w:tabs>
          <w:tab w:val="left" w:pos="1620"/>
          <w:tab w:val="left" w:pos="5940"/>
        </w:tabs>
        <w:spacing w:line="360" w:lineRule="auto"/>
        <w:ind w:firstLine="709"/>
        <w:jc w:val="both"/>
        <w:rPr>
          <w:sz w:val="28"/>
        </w:rPr>
      </w:pPr>
      <w:r w:rsidRPr="007B2ACB">
        <w:rPr>
          <w:sz w:val="28"/>
        </w:rPr>
        <w:t>- паевые взносы пайщиков;</w:t>
      </w:r>
    </w:p>
    <w:p w:rsidR="00C225FF" w:rsidRPr="007B2ACB" w:rsidRDefault="00C225FF" w:rsidP="007B2ACB">
      <w:pPr>
        <w:tabs>
          <w:tab w:val="left" w:pos="1620"/>
          <w:tab w:val="left" w:pos="5940"/>
        </w:tabs>
        <w:spacing w:line="360" w:lineRule="auto"/>
        <w:ind w:firstLine="709"/>
        <w:jc w:val="both"/>
        <w:rPr>
          <w:sz w:val="28"/>
        </w:rPr>
      </w:pPr>
      <w:r w:rsidRPr="007B2ACB">
        <w:rPr>
          <w:sz w:val="28"/>
        </w:rPr>
        <w:t>- доходы от предпринимательской деятельности общества и созданных им организаций;</w:t>
      </w:r>
    </w:p>
    <w:p w:rsidR="00C225FF" w:rsidRPr="007B2ACB" w:rsidRDefault="00C225FF" w:rsidP="007B2ACB">
      <w:pPr>
        <w:tabs>
          <w:tab w:val="left" w:pos="1620"/>
          <w:tab w:val="left" w:pos="5940"/>
        </w:tabs>
        <w:spacing w:line="360" w:lineRule="auto"/>
        <w:ind w:firstLine="709"/>
        <w:jc w:val="both"/>
        <w:rPr>
          <w:sz w:val="28"/>
        </w:rPr>
      </w:pPr>
      <w:r w:rsidRPr="007B2ACB">
        <w:rPr>
          <w:sz w:val="28"/>
        </w:rPr>
        <w:t>- доходы, полученные от размещения его собственных средств в банках, ценных бумагах;</w:t>
      </w:r>
    </w:p>
    <w:p w:rsidR="00C225FF" w:rsidRPr="007B2ACB" w:rsidRDefault="00C225FF" w:rsidP="007B2ACB">
      <w:pPr>
        <w:tabs>
          <w:tab w:val="left" w:pos="1620"/>
          <w:tab w:val="left" w:pos="5940"/>
        </w:tabs>
        <w:spacing w:line="360" w:lineRule="auto"/>
        <w:ind w:firstLine="709"/>
        <w:jc w:val="both"/>
        <w:rPr>
          <w:sz w:val="28"/>
        </w:rPr>
      </w:pPr>
      <w:r w:rsidRPr="007B2ACB">
        <w:rPr>
          <w:sz w:val="28"/>
        </w:rPr>
        <w:t>- средства, полученные из иных источников, не запрещённых законодательством РФ.</w:t>
      </w:r>
    </w:p>
    <w:p w:rsidR="002551C9" w:rsidRDefault="00C225FF" w:rsidP="007B2ACB">
      <w:pPr>
        <w:tabs>
          <w:tab w:val="left" w:pos="1620"/>
          <w:tab w:val="left" w:pos="5940"/>
        </w:tabs>
        <w:spacing w:line="360" w:lineRule="auto"/>
        <w:ind w:firstLine="709"/>
        <w:jc w:val="both"/>
        <w:rPr>
          <w:sz w:val="28"/>
        </w:rPr>
      </w:pPr>
      <w:r w:rsidRPr="007B2ACB">
        <w:rPr>
          <w:sz w:val="28"/>
        </w:rPr>
        <w:t>Вся организация деятельности Кизнерского райпо состоит из определённой структуры,</w:t>
      </w:r>
      <w:r w:rsidR="002551C9" w:rsidRPr="007B2ACB">
        <w:rPr>
          <w:sz w:val="28"/>
        </w:rPr>
        <w:t xml:space="preserve"> </w:t>
      </w:r>
      <w:r w:rsidRPr="007B2ACB">
        <w:rPr>
          <w:sz w:val="28"/>
        </w:rPr>
        <w:t>которая</w:t>
      </w:r>
      <w:r w:rsidR="002551C9" w:rsidRPr="007B2ACB">
        <w:rPr>
          <w:sz w:val="28"/>
        </w:rPr>
        <w:t xml:space="preserve"> д</w:t>
      </w:r>
      <w:r w:rsidRPr="007B2ACB">
        <w:rPr>
          <w:sz w:val="28"/>
        </w:rPr>
        <w:t>ля удобства</w:t>
      </w:r>
      <w:r w:rsidR="002551C9" w:rsidRPr="007B2ACB">
        <w:rPr>
          <w:sz w:val="28"/>
        </w:rPr>
        <w:t xml:space="preserve"> </w:t>
      </w:r>
      <w:r w:rsidR="00AE6E60" w:rsidRPr="007B2ACB">
        <w:rPr>
          <w:sz w:val="28"/>
        </w:rPr>
        <w:t>восприятия отражена</w:t>
      </w:r>
      <w:r w:rsidR="002551C9" w:rsidRPr="007B2ACB">
        <w:rPr>
          <w:sz w:val="28"/>
        </w:rPr>
        <w:t xml:space="preserve"> </w:t>
      </w:r>
      <w:r w:rsidR="00AE6E60" w:rsidRPr="007B2ACB">
        <w:rPr>
          <w:sz w:val="28"/>
        </w:rPr>
        <w:t xml:space="preserve">в рисунке </w:t>
      </w:r>
      <w:r w:rsidR="002551C9" w:rsidRPr="007B2ACB">
        <w:rPr>
          <w:sz w:val="28"/>
        </w:rPr>
        <w:t>4</w:t>
      </w:r>
      <w:r w:rsidRPr="007B2ACB">
        <w:rPr>
          <w:sz w:val="28"/>
        </w:rPr>
        <w:t>. Управление на уровне райпо осуществляется: общим собранием уполномоченных райпо, которое является высшим органом управления, советом райпо и правлением райпо.</w:t>
      </w:r>
    </w:p>
    <w:p w:rsidR="009C48E2" w:rsidRPr="007B2ACB" w:rsidRDefault="009C48E2" w:rsidP="007B2ACB">
      <w:pPr>
        <w:tabs>
          <w:tab w:val="left" w:pos="1620"/>
          <w:tab w:val="left" w:pos="5940"/>
        </w:tabs>
        <w:spacing w:line="360" w:lineRule="auto"/>
        <w:ind w:firstLine="709"/>
        <w:jc w:val="both"/>
        <w:rPr>
          <w:sz w:val="28"/>
        </w:rPr>
      </w:pPr>
    </w:p>
    <w:tbl>
      <w:tblPr>
        <w:tblpPr w:leftFromText="180" w:rightFromText="180" w:vertAnchor="text" w:horzAnchor="margin" w:tblpXSpec="right" w:tblpY="17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83"/>
      </w:tblGrid>
      <w:tr w:rsidR="002551C9" w:rsidRPr="003B67BE" w:rsidTr="003B67BE">
        <w:trPr>
          <w:trHeight w:val="81"/>
        </w:trPr>
        <w:tc>
          <w:tcPr>
            <w:tcW w:w="3283" w:type="dxa"/>
            <w:shd w:val="clear" w:color="auto" w:fill="auto"/>
            <w:vAlign w:val="center"/>
          </w:tcPr>
          <w:p w:rsidR="002551C9" w:rsidRPr="003B67BE" w:rsidRDefault="002551C9" w:rsidP="003B67BE">
            <w:pPr>
              <w:spacing w:line="360" w:lineRule="auto"/>
              <w:ind w:firstLine="709"/>
              <w:jc w:val="both"/>
              <w:rPr>
                <w:sz w:val="28"/>
              </w:rPr>
            </w:pPr>
            <w:r w:rsidRPr="003B67BE">
              <w:rPr>
                <w:sz w:val="28"/>
              </w:rPr>
              <w:t>Ревизионная комиссия</w:t>
            </w:r>
          </w:p>
          <w:p w:rsidR="002551C9" w:rsidRPr="003B67BE" w:rsidRDefault="002551C9" w:rsidP="003B67BE">
            <w:pPr>
              <w:spacing w:line="360" w:lineRule="auto"/>
              <w:ind w:firstLine="709"/>
              <w:jc w:val="both"/>
              <w:rPr>
                <w:sz w:val="28"/>
              </w:rPr>
            </w:pPr>
          </w:p>
        </w:tc>
      </w:tr>
    </w:tbl>
    <w:p w:rsidR="00C225FF" w:rsidRPr="007B2ACB" w:rsidRDefault="006A7766" w:rsidP="007B2ACB">
      <w:pPr>
        <w:tabs>
          <w:tab w:val="left" w:pos="1620"/>
          <w:tab w:val="left" w:pos="5940"/>
        </w:tabs>
        <w:spacing w:line="360" w:lineRule="auto"/>
        <w:ind w:firstLine="709"/>
        <w:jc w:val="both"/>
        <w:rPr>
          <w:sz w:val="28"/>
        </w:rPr>
      </w:pPr>
      <w:r>
        <w:rPr>
          <w:noProof/>
        </w:rPr>
        <w:pict>
          <v:shapetype id="_x0000_t202" coordsize="21600,21600" o:spt="202" path="m,l,21600r21600,l21600,xe">
            <v:stroke joinstyle="miter"/>
            <v:path gradientshapeok="t" o:connecttype="rect"/>
          </v:shapetype>
          <v:shape id="_x0000_s1116" type="#_x0000_t202" style="position:absolute;left:0;text-align:left;margin-left:51.8pt;margin-top:4.7pt;width:211.1pt;height:35.7pt;z-index:251628544;mso-position-horizontal-relative:text;mso-position-vertical-relative:text">
            <v:textbox style="mso-next-textbox:#_x0000_s1116">
              <w:txbxContent>
                <w:p w:rsidR="001976B3" w:rsidRDefault="001976B3">
                  <w:pPr>
                    <w:jc w:val="center"/>
                    <w:rPr>
                      <w:sz w:val="24"/>
                    </w:rPr>
                  </w:pPr>
                  <w:r>
                    <w:rPr>
                      <w:sz w:val="24"/>
                    </w:rPr>
                    <w:t>Собрание пайщиков кооперативных участков</w:t>
                  </w:r>
                </w:p>
              </w:txbxContent>
            </v:textbox>
          </v:shape>
        </w:pict>
      </w:r>
    </w:p>
    <w:p w:rsidR="00C225FF" w:rsidRPr="007B2ACB" w:rsidRDefault="006A7766" w:rsidP="007B2ACB">
      <w:pPr>
        <w:tabs>
          <w:tab w:val="left" w:pos="1620"/>
          <w:tab w:val="left" w:pos="5940"/>
        </w:tabs>
        <w:spacing w:line="360" w:lineRule="auto"/>
        <w:ind w:firstLine="709"/>
        <w:jc w:val="both"/>
        <w:rPr>
          <w:sz w:val="28"/>
        </w:rPr>
      </w:pPr>
      <w:r>
        <w:rPr>
          <w:noProof/>
        </w:rPr>
        <w:pict>
          <v:line id="_x0000_s1117" style="position:absolute;left:0;text-align:left;z-index:251703296" from="261pt,1.45pt" to="324pt,1.45pt">
            <v:stroke endarrow="block"/>
          </v:line>
        </w:pict>
      </w:r>
    </w:p>
    <w:p w:rsidR="00C225FF" w:rsidRPr="007B2ACB" w:rsidRDefault="006A7766" w:rsidP="007B2ACB">
      <w:pPr>
        <w:tabs>
          <w:tab w:val="left" w:pos="1620"/>
          <w:tab w:val="left" w:pos="5940"/>
        </w:tabs>
        <w:spacing w:line="360" w:lineRule="auto"/>
        <w:ind w:firstLine="709"/>
        <w:jc w:val="both"/>
        <w:rPr>
          <w:sz w:val="28"/>
        </w:rPr>
      </w:pPr>
      <w:r>
        <w:rPr>
          <w:noProof/>
        </w:rPr>
        <w:pict>
          <v:line id="_x0000_s1118" style="position:absolute;left:0;text-align:left;flip:x;z-index:251631616" from="158.9pt,8.2pt" to="159.2pt,26.95pt"/>
        </w:pict>
      </w:r>
    </w:p>
    <w:p w:rsidR="00C225FF" w:rsidRPr="007B2ACB" w:rsidRDefault="006A7766" w:rsidP="007B2ACB">
      <w:pPr>
        <w:tabs>
          <w:tab w:val="left" w:pos="1620"/>
          <w:tab w:val="left" w:pos="5940"/>
        </w:tabs>
        <w:spacing w:line="360" w:lineRule="auto"/>
        <w:ind w:firstLine="709"/>
        <w:jc w:val="both"/>
        <w:rPr>
          <w:sz w:val="28"/>
        </w:rPr>
      </w:pPr>
      <w:r>
        <w:rPr>
          <w:noProof/>
        </w:rPr>
        <w:pict>
          <v:shape id="_x0000_s1119" type="#_x0000_t202" style="position:absolute;left:0;text-align:left;margin-left:53.55pt;margin-top:11.65pt;width:210.2pt;height:35.7pt;z-index:251627520">
            <v:textbox style="mso-next-textbox:#_x0000_s1119">
              <w:txbxContent>
                <w:p w:rsidR="001976B3" w:rsidRDefault="001976B3">
                  <w:pPr>
                    <w:jc w:val="center"/>
                    <w:rPr>
                      <w:sz w:val="24"/>
                    </w:rPr>
                  </w:pPr>
                  <w:r>
                    <w:rPr>
                      <w:sz w:val="24"/>
                    </w:rPr>
                    <w:t>Совет райпо</w:t>
                  </w:r>
                </w:p>
              </w:txbxContent>
            </v:textbox>
          </v:shape>
        </w:pict>
      </w:r>
    </w:p>
    <w:p w:rsidR="00C225FF" w:rsidRPr="007B2ACB" w:rsidRDefault="006A7766" w:rsidP="007B2ACB">
      <w:pPr>
        <w:tabs>
          <w:tab w:val="left" w:pos="1620"/>
          <w:tab w:val="left" w:pos="5940"/>
        </w:tabs>
        <w:spacing w:line="360" w:lineRule="auto"/>
        <w:ind w:firstLine="709"/>
        <w:jc w:val="both"/>
        <w:rPr>
          <w:sz w:val="28"/>
        </w:rPr>
      </w:pPr>
      <w:r>
        <w:rPr>
          <w:noProof/>
        </w:rPr>
        <w:pict>
          <v:shape id="_x0000_s1120" type="#_x0000_t202" style="position:absolute;left:0;text-align:left;margin-left:299.65pt;margin-top:4.55pt;width:181.8pt;height:19.7pt;z-index:251629568" strokecolor="white">
            <v:textbox style="mso-next-textbox:#_x0000_s1120">
              <w:txbxContent>
                <w:p w:rsidR="001976B3" w:rsidRDefault="001976B3"/>
              </w:txbxContent>
            </v:textbox>
          </v:shape>
        </w:pict>
      </w:r>
    </w:p>
    <w:p w:rsidR="00C225FF" w:rsidRPr="007B2ACB" w:rsidRDefault="006A7766" w:rsidP="007B2ACB">
      <w:pPr>
        <w:tabs>
          <w:tab w:val="left" w:pos="1620"/>
          <w:tab w:val="left" w:pos="5940"/>
        </w:tabs>
        <w:spacing w:line="360" w:lineRule="auto"/>
        <w:ind w:firstLine="709"/>
        <w:jc w:val="both"/>
        <w:rPr>
          <w:sz w:val="28"/>
        </w:rPr>
      </w:pPr>
      <w:r>
        <w:rPr>
          <w:noProof/>
        </w:rPr>
        <w:pict>
          <v:line id="_x0000_s1121" style="position:absolute;left:0;text-align:left;flip:y;z-index:251634688" from="263.8pt,.05pt" to="300.5pt,.05pt" strokecolor="white"/>
        </w:pict>
      </w:r>
      <w:r>
        <w:rPr>
          <w:noProof/>
        </w:rPr>
        <w:pict>
          <v:line id="_x0000_s1122" style="position:absolute;left:0;text-align:left;z-index:251632640" from="159.15pt,14.5pt" to="159.2pt,31.3pt"/>
        </w:pict>
      </w:r>
    </w:p>
    <w:p w:rsidR="00C225FF" w:rsidRPr="007B2ACB" w:rsidRDefault="006A7766" w:rsidP="007B2ACB">
      <w:pPr>
        <w:tabs>
          <w:tab w:val="left" w:pos="1620"/>
          <w:tab w:val="left" w:pos="5940"/>
        </w:tabs>
        <w:spacing w:line="360" w:lineRule="auto"/>
        <w:ind w:firstLine="709"/>
        <w:jc w:val="both"/>
        <w:rPr>
          <w:sz w:val="28"/>
        </w:rPr>
      </w:pPr>
      <w:r>
        <w:rPr>
          <w:noProof/>
        </w:rPr>
        <w:pict>
          <v:shape id="_x0000_s1123" type="#_x0000_t202" style="position:absolute;left:0;text-align:left;margin-left:51.8pt;margin-top:15.2pt;width:209.25pt;height:22.7pt;z-index:251626496">
            <v:textbox style="mso-next-textbox:#_x0000_s1123">
              <w:txbxContent>
                <w:p w:rsidR="001976B3" w:rsidRDefault="001976B3">
                  <w:pPr>
                    <w:jc w:val="center"/>
                    <w:rPr>
                      <w:sz w:val="24"/>
                    </w:rPr>
                  </w:pPr>
                  <w:r>
                    <w:rPr>
                      <w:sz w:val="24"/>
                    </w:rPr>
                    <w:t>Правление райпо</w:t>
                  </w:r>
                </w:p>
              </w:txbxContent>
            </v:textbox>
          </v:shape>
        </w:pict>
      </w: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6A7766" w:rsidP="007B2ACB">
      <w:pPr>
        <w:tabs>
          <w:tab w:val="left" w:pos="1620"/>
          <w:tab w:val="left" w:pos="5940"/>
        </w:tabs>
        <w:spacing w:line="360" w:lineRule="auto"/>
        <w:ind w:firstLine="709"/>
        <w:jc w:val="both"/>
        <w:rPr>
          <w:sz w:val="28"/>
        </w:rPr>
      </w:pPr>
      <w:r>
        <w:rPr>
          <w:noProof/>
        </w:rPr>
        <w:pict>
          <v:line id="_x0000_s1124" style="position:absolute;left:0;text-align:left;flip:x;z-index:251633664" from="159.15pt,4.45pt" to="159.2pt,23.35pt"/>
        </w:pict>
      </w:r>
    </w:p>
    <w:p w:rsidR="00C225FF" w:rsidRPr="007B2ACB" w:rsidRDefault="006A7766" w:rsidP="007B2ACB">
      <w:pPr>
        <w:tabs>
          <w:tab w:val="left" w:pos="1620"/>
          <w:tab w:val="left" w:pos="5940"/>
        </w:tabs>
        <w:spacing w:line="360" w:lineRule="auto"/>
        <w:ind w:firstLine="709"/>
        <w:jc w:val="both"/>
        <w:rPr>
          <w:sz w:val="28"/>
        </w:rPr>
      </w:pPr>
      <w:r>
        <w:rPr>
          <w:noProof/>
        </w:rPr>
        <w:pict>
          <v:shape id="_x0000_s1125" type="#_x0000_t202" style="position:absolute;left:0;text-align:left;margin-left:49pt;margin-top:7.25pt;width:221pt;height:27.4pt;z-index:251630592">
            <v:textbox style="mso-next-textbox:#_x0000_s1125">
              <w:txbxContent>
                <w:p w:rsidR="001976B3" w:rsidRDefault="001976B3" w:rsidP="002551C9">
                  <w:pPr>
                    <w:jc w:val="center"/>
                    <w:rPr>
                      <w:sz w:val="24"/>
                    </w:rPr>
                  </w:pPr>
                  <w:r>
                    <w:rPr>
                      <w:sz w:val="24"/>
                    </w:rPr>
                    <w:t>Председатель правления</w:t>
                  </w:r>
                </w:p>
                <w:p w:rsidR="001976B3" w:rsidRPr="002551C9" w:rsidRDefault="001976B3" w:rsidP="002551C9"/>
              </w:txbxContent>
            </v:textbox>
          </v:shape>
        </w:pict>
      </w: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6A7766" w:rsidP="007B2ACB">
      <w:pPr>
        <w:tabs>
          <w:tab w:val="left" w:pos="1620"/>
          <w:tab w:val="left" w:pos="5940"/>
        </w:tabs>
        <w:spacing w:line="360" w:lineRule="auto"/>
        <w:ind w:firstLine="709"/>
        <w:jc w:val="both"/>
        <w:rPr>
          <w:sz w:val="28"/>
        </w:rPr>
      </w:pPr>
      <w:r>
        <w:rPr>
          <w:noProof/>
        </w:rPr>
        <w:pict>
          <v:line id="_x0000_s1126" style="position:absolute;left:0;text-align:left;z-index:251645952" from="159.2pt,2.5pt" to="159.2pt,23.95pt"/>
        </w:pict>
      </w:r>
    </w:p>
    <w:p w:rsidR="00C225FF" w:rsidRPr="007B2ACB" w:rsidRDefault="006A7766" w:rsidP="007B2ACB">
      <w:pPr>
        <w:tabs>
          <w:tab w:val="left" w:pos="1620"/>
          <w:tab w:val="left" w:pos="5940"/>
        </w:tabs>
        <w:spacing w:line="360" w:lineRule="auto"/>
        <w:ind w:firstLine="709"/>
        <w:jc w:val="both"/>
        <w:rPr>
          <w:sz w:val="28"/>
        </w:rPr>
      </w:pPr>
      <w:r>
        <w:rPr>
          <w:noProof/>
        </w:rPr>
        <w:pict>
          <v:shape id="_x0000_s1127" style="position:absolute;left:0;text-align:left;margin-left:51.8pt;margin-top:8.65pt;width:419.55pt;height:13.5pt;z-index:251644928" coordsize="8460,360" path="m,360l,,900,r,360l900,,2160,r,360l2160,,3240,r,360l3240,,4500,r,360l4500,r900,l5400,360,5400,r900,l6300,360,6300,,7380,r,360l7380,,8460,r,360e" filled="f">
            <v:path arrowok="t"/>
          </v:shape>
        </w:pict>
      </w:r>
    </w:p>
    <w:p w:rsidR="00C225FF" w:rsidRPr="007B2ACB" w:rsidRDefault="006A7766" w:rsidP="007B2ACB">
      <w:pPr>
        <w:tabs>
          <w:tab w:val="left" w:pos="1620"/>
          <w:tab w:val="left" w:pos="5940"/>
        </w:tabs>
        <w:spacing w:line="360" w:lineRule="auto"/>
        <w:ind w:firstLine="709"/>
        <w:jc w:val="both"/>
        <w:rPr>
          <w:sz w:val="28"/>
        </w:rPr>
      </w:pPr>
      <w:r>
        <w:rPr>
          <w:noProof/>
        </w:rPr>
        <w:pict>
          <v:shape id="_x0000_s1128" type="#_x0000_t202" style="position:absolute;left:0;text-align:left;margin-left:184pt;margin-top:6.05pt;width:65.2pt;height:159.35pt;z-index:251643904">
            <v:textbox style="layout-flow:vertical;mso-layout-flow-alt:bottom-to-top;mso-next-textbox:#_x0000_s1128">
              <w:txbxContent>
                <w:p w:rsidR="001976B3" w:rsidRDefault="001976B3">
                  <w:pPr>
                    <w:jc w:val="center"/>
                    <w:rPr>
                      <w:sz w:val="24"/>
                    </w:rPr>
                  </w:pPr>
                  <w:r>
                    <w:rPr>
                      <w:sz w:val="24"/>
                    </w:rPr>
                    <w:t>Заместитель председателя правления по производству и заготовкам</w:t>
                  </w:r>
                </w:p>
              </w:txbxContent>
            </v:textbox>
          </v:shape>
        </w:pict>
      </w:r>
      <w:r>
        <w:rPr>
          <w:noProof/>
        </w:rPr>
        <w:pict>
          <v:shape id="_x0000_s1129" type="#_x0000_t202" style="position:absolute;left:0;text-align:left;margin-left:399.7pt;margin-top:5.1pt;width:41.3pt;height:157.6pt;z-index:251642880">
            <v:textbox style="layout-flow:vertical;mso-layout-flow-alt:bottom-to-top;mso-next-textbox:#_x0000_s1129">
              <w:txbxContent>
                <w:p w:rsidR="001976B3" w:rsidRDefault="001976B3">
                  <w:pPr>
                    <w:jc w:val="center"/>
                    <w:rPr>
                      <w:sz w:val="24"/>
                    </w:rPr>
                  </w:pPr>
                  <w:r>
                    <w:rPr>
                      <w:sz w:val="24"/>
                    </w:rPr>
                    <w:t>Начальник планово – экономического отдела</w:t>
                  </w:r>
                </w:p>
              </w:txbxContent>
            </v:textbox>
          </v:shape>
        </w:pict>
      </w:r>
      <w:r>
        <w:rPr>
          <w:noProof/>
        </w:rPr>
        <w:pict>
          <v:shape id="_x0000_s1130" type="#_x0000_t202" style="position:absolute;left:0;text-align:left;margin-left:452.95pt;margin-top:5.1pt;width:33.05pt;height:156.8pt;z-index:251641856">
            <v:textbox style="layout-flow:vertical;mso-layout-flow-alt:bottom-to-top;mso-next-textbox:#_x0000_s1130">
              <w:txbxContent>
                <w:p w:rsidR="001976B3" w:rsidRDefault="001976B3">
                  <w:pPr>
                    <w:jc w:val="center"/>
                    <w:rPr>
                      <w:sz w:val="24"/>
                    </w:rPr>
                  </w:pPr>
                  <w:r>
                    <w:rPr>
                      <w:sz w:val="24"/>
                    </w:rPr>
                    <w:t>Главный бухгалтер</w:t>
                  </w:r>
                </w:p>
              </w:txbxContent>
            </v:textbox>
          </v:shape>
        </w:pict>
      </w:r>
      <w:r>
        <w:rPr>
          <w:noProof/>
        </w:rPr>
        <w:pict>
          <v:shape id="_x0000_s1131" type="#_x0000_t202" style="position:absolute;left:0;text-align:left;margin-left:354.7pt;margin-top:6.7pt;width:33.05pt;height:157.1pt;z-index:251640832">
            <v:textbox style="layout-flow:vertical;mso-layout-flow-alt:bottom-to-top;mso-next-textbox:#_x0000_s1131">
              <w:txbxContent>
                <w:p w:rsidR="001976B3" w:rsidRDefault="001976B3">
                  <w:pPr>
                    <w:jc w:val="center"/>
                    <w:rPr>
                      <w:sz w:val="24"/>
                    </w:rPr>
                  </w:pPr>
                  <w:r>
                    <w:rPr>
                      <w:sz w:val="24"/>
                    </w:rPr>
                    <w:t>Начальник торгового отдела</w:t>
                  </w:r>
                </w:p>
              </w:txbxContent>
            </v:textbox>
          </v:shape>
        </w:pict>
      </w:r>
      <w:r>
        <w:rPr>
          <w:noProof/>
        </w:rPr>
        <w:pict>
          <v:shape id="_x0000_s1132" type="#_x0000_t202" style="position:absolute;left:0;text-align:left;margin-left:306.05pt;margin-top:5.9pt;width:34.85pt;height:158.7pt;z-index:251639808">
            <v:textbox style="layout-flow:vertical;mso-layout-flow-alt:bottom-to-top;mso-next-textbox:#_x0000_s1132">
              <w:txbxContent>
                <w:p w:rsidR="001976B3" w:rsidRDefault="001976B3">
                  <w:pPr>
                    <w:jc w:val="center"/>
                    <w:rPr>
                      <w:sz w:val="24"/>
                    </w:rPr>
                  </w:pPr>
                  <w:r>
                    <w:rPr>
                      <w:sz w:val="24"/>
                    </w:rPr>
                    <w:t>Директор хлебокомбината</w:t>
                  </w:r>
                </w:p>
              </w:txbxContent>
            </v:textbox>
          </v:shape>
        </w:pict>
      </w:r>
      <w:r>
        <w:rPr>
          <w:noProof/>
        </w:rPr>
        <w:pict>
          <v:shape id="_x0000_s1133" type="#_x0000_t202" style="position:absolute;left:0;text-align:left;margin-left:261.1pt;margin-top:6.05pt;width:33.05pt;height:159.5pt;z-index:251638784">
            <v:textbox style="layout-flow:vertical;mso-layout-flow-alt:bottom-to-top;mso-next-textbox:#_x0000_s1133">
              <w:txbxContent>
                <w:p w:rsidR="001976B3" w:rsidRDefault="001976B3">
                  <w:pPr>
                    <w:jc w:val="center"/>
                    <w:rPr>
                      <w:sz w:val="24"/>
                    </w:rPr>
                  </w:pPr>
                  <w:r>
                    <w:rPr>
                      <w:sz w:val="24"/>
                    </w:rPr>
                    <w:t>Директор общепита</w:t>
                  </w:r>
                </w:p>
              </w:txbxContent>
            </v:textbox>
          </v:shape>
        </w:pict>
      </w:r>
      <w:r>
        <w:rPr>
          <w:noProof/>
        </w:rPr>
        <w:pict>
          <v:shape id="_x0000_s1134" type="#_x0000_t202" style="position:absolute;left:0;text-align:left;margin-left:130.55pt;margin-top:5.1pt;width:45.15pt;height:160.15pt;z-index:251637760">
            <v:textbox style="layout-flow:vertical;mso-layout-flow-alt:bottom-to-top;mso-next-textbox:#_x0000_s1134">
              <w:txbxContent>
                <w:p w:rsidR="001976B3" w:rsidRDefault="001976B3">
                  <w:pPr>
                    <w:jc w:val="center"/>
                    <w:rPr>
                      <w:sz w:val="24"/>
                    </w:rPr>
                  </w:pPr>
                  <w:r>
                    <w:rPr>
                      <w:sz w:val="24"/>
                    </w:rPr>
                    <w:t>Заместитель председателя правления по строительству</w:t>
                  </w:r>
                </w:p>
              </w:txbxContent>
            </v:textbox>
          </v:shape>
        </w:pict>
      </w:r>
      <w:r>
        <w:rPr>
          <w:noProof/>
        </w:rPr>
        <w:pict>
          <v:shape id="_x0000_s1135" type="#_x0000_t202" style="position:absolute;left:0;text-align:left;margin-left:76.6pt;margin-top:6.05pt;width:45.85pt;height:157.1pt;z-index:251636736">
            <v:textbox style="layout-flow:vertical;mso-layout-flow-alt:bottom-to-top;mso-next-textbox:#_x0000_s1135" inset=".5mm,.3mm,.5mm,.3mm">
              <w:txbxContent>
                <w:p w:rsidR="001976B3" w:rsidRDefault="001976B3">
                  <w:pPr>
                    <w:jc w:val="center"/>
                    <w:rPr>
                      <w:sz w:val="22"/>
                    </w:rPr>
                  </w:pPr>
                  <w:r>
                    <w:rPr>
                      <w:sz w:val="22"/>
                    </w:rPr>
                    <w:t>Заместитель председателя правления по техническим вопросам</w:t>
                  </w:r>
                </w:p>
              </w:txbxContent>
            </v:textbox>
          </v:shape>
        </w:pict>
      </w:r>
      <w:r>
        <w:rPr>
          <w:noProof/>
        </w:rPr>
        <w:pict>
          <v:shape id="_x0000_s1136" type="#_x0000_t202" style="position:absolute;left:0;text-align:left;margin-left:27pt;margin-top:5.1pt;width:41.3pt;height:155.55pt;z-index:251635712">
            <v:textbox style="layout-flow:vertical;mso-layout-flow-alt:bottom-to-top;mso-next-textbox:#_x0000_s1136">
              <w:txbxContent>
                <w:p w:rsidR="001976B3" w:rsidRDefault="001976B3">
                  <w:pPr>
                    <w:jc w:val="center"/>
                    <w:rPr>
                      <w:sz w:val="24"/>
                    </w:rPr>
                  </w:pPr>
                  <w:r>
                    <w:rPr>
                      <w:sz w:val="24"/>
                    </w:rPr>
                    <w:t>Заместитель председателя правления по кадрам</w:t>
                  </w:r>
                </w:p>
              </w:txbxContent>
            </v:textbox>
          </v:shape>
        </w:pict>
      </w: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p>
    <w:p w:rsidR="00884A26" w:rsidRPr="007B2ACB" w:rsidRDefault="00884A26" w:rsidP="007B2ACB">
      <w:pPr>
        <w:pStyle w:val="3"/>
        <w:spacing w:line="360" w:lineRule="auto"/>
        <w:ind w:firstLine="709"/>
        <w:jc w:val="both"/>
      </w:pPr>
      <w:r w:rsidRPr="007B2ACB">
        <w:t>Рисунок 4 - Организационная структура управления Кизнерского районного потребобщества</w:t>
      </w:r>
    </w:p>
    <w:p w:rsidR="00C225FF" w:rsidRPr="007B2ACB" w:rsidRDefault="00C225FF" w:rsidP="007B2ACB">
      <w:pPr>
        <w:tabs>
          <w:tab w:val="left" w:pos="1620"/>
          <w:tab w:val="left" w:pos="5940"/>
        </w:tabs>
        <w:spacing w:line="360" w:lineRule="auto"/>
        <w:ind w:firstLine="709"/>
        <w:jc w:val="both"/>
        <w:rPr>
          <w:sz w:val="28"/>
        </w:rPr>
      </w:pPr>
      <w:r w:rsidRPr="007B2ACB">
        <w:rPr>
          <w:sz w:val="28"/>
        </w:rPr>
        <w:t>К исключительной его компетенции относятся рассмотрение таких основных вопросов, как:</w:t>
      </w:r>
    </w:p>
    <w:p w:rsidR="00C225FF" w:rsidRPr="007B2ACB" w:rsidRDefault="00C225FF" w:rsidP="007B2ACB">
      <w:pPr>
        <w:tabs>
          <w:tab w:val="left" w:pos="1620"/>
          <w:tab w:val="left" w:pos="5940"/>
        </w:tabs>
        <w:spacing w:line="360" w:lineRule="auto"/>
        <w:ind w:firstLine="709"/>
        <w:jc w:val="both"/>
        <w:rPr>
          <w:sz w:val="28"/>
        </w:rPr>
      </w:pPr>
      <w:r w:rsidRPr="007B2ACB">
        <w:rPr>
          <w:sz w:val="28"/>
        </w:rPr>
        <w:t>- принятие Устава райпо, внесение в него изменений и дополнений;</w:t>
      </w:r>
    </w:p>
    <w:p w:rsidR="00C225FF" w:rsidRPr="007B2ACB" w:rsidRDefault="00C225FF" w:rsidP="007B2ACB">
      <w:pPr>
        <w:tabs>
          <w:tab w:val="left" w:pos="1620"/>
          <w:tab w:val="left" w:pos="5940"/>
        </w:tabs>
        <w:spacing w:line="360" w:lineRule="auto"/>
        <w:ind w:firstLine="709"/>
        <w:jc w:val="both"/>
        <w:rPr>
          <w:sz w:val="28"/>
        </w:rPr>
      </w:pPr>
      <w:r w:rsidRPr="007B2ACB">
        <w:rPr>
          <w:sz w:val="28"/>
        </w:rPr>
        <w:t>- определение основных направлений деятельности райпо;</w:t>
      </w:r>
    </w:p>
    <w:p w:rsidR="00C225FF" w:rsidRPr="007B2ACB" w:rsidRDefault="00C225FF" w:rsidP="007B2ACB">
      <w:pPr>
        <w:tabs>
          <w:tab w:val="left" w:pos="1620"/>
          <w:tab w:val="left" w:pos="5940"/>
        </w:tabs>
        <w:spacing w:line="360" w:lineRule="auto"/>
        <w:ind w:firstLine="709"/>
        <w:jc w:val="both"/>
        <w:rPr>
          <w:sz w:val="28"/>
        </w:rPr>
      </w:pPr>
      <w:r w:rsidRPr="007B2ACB">
        <w:rPr>
          <w:sz w:val="28"/>
        </w:rPr>
        <w:t>- избрание из числа пайщиков райпо председателя и членов совета райпо, членов ревизионной комиссии, определение численности состава указанных органов, средств на их содержание, заслушивании отчёта об их деятельности, прекращение их полномочий;</w:t>
      </w:r>
    </w:p>
    <w:p w:rsidR="00C225FF" w:rsidRPr="007B2ACB" w:rsidRDefault="00C225FF" w:rsidP="007B2ACB">
      <w:pPr>
        <w:tabs>
          <w:tab w:val="left" w:pos="1620"/>
          <w:tab w:val="left" w:pos="5940"/>
        </w:tabs>
        <w:spacing w:line="360" w:lineRule="auto"/>
        <w:ind w:firstLine="709"/>
        <w:jc w:val="both"/>
        <w:rPr>
          <w:sz w:val="28"/>
        </w:rPr>
      </w:pPr>
      <w:r w:rsidRPr="007B2ACB">
        <w:rPr>
          <w:sz w:val="28"/>
        </w:rPr>
        <w:t>- избрание из числа пайщиков представителей райпо в союз потребобществ сроком на 5 лет, делегирование их полномочий представителей в Центросоюз РФ;</w:t>
      </w:r>
    </w:p>
    <w:p w:rsidR="00C225FF" w:rsidRPr="007B2ACB" w:rsidRDefault="00C225FF" w:rsidP="007B2ACB">
      <w:pPr>
        <w:tabs>
          <w:tab w:val="left" w:pos="1620"/>
          <w:tab w:val="left" w:pos="5940"/>
        </w:tabs>
        <w:spacing w:line="360" w:lineRule="auto"/>
        <w:ind w:firstLine="709"/>
        <w:jc w:val="both"/>
        <w:rPr>
          <w:sz w:val="28"/>
        </w:rPr>
      </w:pPr>
      <w:r w:rsidRPr="007B2ACB">
        <w:rPr>
          <w:sz w:val="28"/>
        </w:rPr>
        <w:t>- принятие решений о реорганизации и ликвидации райпо;</w:t>
      </w:r>
    </w:p>
    <w:p w:rsidR="00C225FF" w:rsidRPr="007B2ACB" w:rsidRDefault="00C225FF" w:rsidP="007B2ACB">
      <w:pPr>
        <w:tabs>
          <w:tab w:val="left" w:pos="1620"/>
          <w:tab w:val="left" w:pos="5940"/>
        </w:tabs>
        <w:spacing w:line="360" w:lineRule="auto"/>
        <w:ind w:firstLine="709"/>
        <w:jc w:val="both"/>
        <w:rPr>
          <w:sz w:val="28"/>
        </w:rPr>
      </w:pPr>
      <w:r w:rsidRPr="007B2ACB">
        <w:rPr>
          <w:sz w:val="28"/>
        </w:rPr>
        <w:t>- принятие решений о реорганизации и ликвидации райпо.</w:t>
      </w:r>
    </w:p>
    <w:p w:rsidR="00C225FF" w:rsidRPr="007B2ACB" w:rsidRDefault="00C225FF" w:rsidP="007B2ACB">
      <w:pPr>
        <w:tabs>
          <w:tab w:val="left" w:pos="1620"/>
          <w:tab w:val="left" w:pos="5940"/>
        </w:tabs>
        <w:spacing w:line="360" w:lineRule="auto"/>
        <w:ind w:firstLine="709"/>
        <w:jc w:val="both"/>
        <w:rPr>
          <w:sz w:val="28"/>
        </w:rPr>
      </w:pPr>
      <w:r w:rsidRPr="007B2ACB">
        <w:rPr>
          <w:sz w:val="28"/>
        </w:rPr>
        <w:t>Данный орган управления созывается советом райпо по мере необходимости, но не реже одного раза в год. В период между общими собраниями райпо управление в райпо осуществляет совет райпо.</w:t>
      </w:r>
    </w:p>
    <w:p w:rsidR="003773E8" w:rsidRPr="007B2ACB" w:rsidRDefault="003773E8" w:rsidP="007B2ACB">
      <w:pPr>
        <w:tabs>
          <w:tab w:val="left" w:pos="1620"/>
          <w:tab w:val="left" w:pos="5940"/>
        </w:tabs>
        <w:spacing w:line="360" w:lineRule="auto"/>
        <w:ind w:firstLine="709"/>
        <w:jc w:val="both"/>
        <w:rPr>
          <w:sz w:val="28"/>
        </w:rPr>
      </w:pPr>
    </w:p>
    <w:p w:rsidR="006D7686" w:rsidRPr="009C48E2" w:rsidRDefault="00CC1060" w:rsidP="009C48E2">
      <w:pPr>
        <w:tabs>
          <w:tab w:val="left" w:pos="1620"/>
          <w:tab w:val="left" w:pos="5940"/>
        </w:tabs>
        <w:spacing w:line="360" w:lineRule="auto"/>
        <w:ind w:firstLine="709"/>
        <w:jc w:val="center"/>
        <w:rPr>
          <w:rFonts w:cs="Arial"/>
          <w:b/>
          <w:sz w:val="28"/>
          <w:szCs w:val="26"/>
        </w:rPr>
      </w:pPr>
      <w:r w:rsidRPr="009C48E2">
        <w:rPr>
          <w:rFonts w:cs="Arial"/>
          <w:b/>
          <w:sz w:val="28"/>
          <w:szCs w:val="26"/>
        </w:rPr>
        <w:t xml:space="preserve">2.2 </w:t>
      </w:r>
      <w:r w:rsidR="006D7686" w:rsidRPr="009C48E2">
        <w:rPr>
          <w:rFonts w:cs="Arial"/>
          <w:b/>
          <w:sz w:val="28"/>
          <w:szCs w:val="26"/>
        </w:rPr>
        <w:t>Экономическая характеристика Кизнерского райпо</w:t>
      </w:r>
    </w:p>
    <w:p w:rsidR="009C48E2" w:rsidRPr="009C48E2" w:rsidRDefault="009C48E2" w:rsidP="009C48E2">
      <w:pPr>
        <w:tabs>
          <w:tab w:val="left" w:pos="1620"/>
          <w:tab w:val="left" w:pos="5940"/>
        </w:tabs>
        <w:spacing w:line="360" w:lineRule="auto"/>
        <w:ind w:firstLine="709"/>
        <w:jc w:val="center"/>
        <w:rPr>
          <w:b/>
          <w:sz w:val="28"/>
        </w:rPr>
      </w:pPr>
    </w:p>
    <w:p w:rsidR="00546C8B" w:rsidRPr="007B2ACB" w:rsidRDefault="00C225FF" w:rsidP="007B2ACB">
      <w:pPr>
        <w:tabs>
          <w:tab w:val="left" w:pos="1620"/>
          <w:tab w:val="left" w:pos="5940"/>
        </w:tabs>
        <w:spacing w:line="360" w:lineRule="auto"/>
        <w:ind w:firstLine="709"/>
        <w:jc w:val="both"/>
        <w:rPr>
          <w:sz w:val="28"/>
        </w:rPr>
      </w:pPr>
      <w:r w:rsidRPr="007B2ACB">
        <w:rPr>
          <w:sz w:val="28"/>
        </w:rPr>
        <w:t>Одним из основных экономических показателей хозяйственной деятельности предприятий торговли является оборот рознич</w:t>
      </w:r>
      <w:r w:rsidR="00546C8B" w:rsidRPr="007B2ACB">
        <w:rPr>
          <w:sz w:val="28"/>
        </w:rPr>
        <w:t xml:space="preserve">ной торговли.  </w:t>
      </w:r>
    </w:p>
    <w:p w:rsidR="00C225FF" w:rsidRPr="007B2ACB" w:rsidRDefault="009C48E2" w:rsidP="007B2ACB">
      <w:pPr>
        <w:tabs>
          <w:tab w:val="left" w:pos="1620"/>
          <w:tab w:val="left" w:pos="5940"/>
        </w:tabs>
        <w:spacing w:line="360" w:lineRule="auto"/>
        <w:ind w:firstLine="709"/>
        <w:jc w:val="both"/>
        <w:rPr>
          <w:sz w:val="28"/>
        </w:rPr>
      </w:pPr>
      <w:r>
        <w:rPr>
          <w:sz w:val="28"/>
        </w:rPr>
        <w:br w:type="page"/>
      </w:r>
      <w:r w:rsidR="00814FB3" w:rsidRPr="007B2ACB">
        <w:rPr>
          <w:sz w:val="28"/>
        </w:rPr>
        <w:t xml:space="preserve">Данные, </w:t>
      </w:r>
      <w:r w:rsidR="00C225FF" w:rsidRPr="007B2ACB">
        <w:rPr>
          <w:sz w:val="28"/>
        </w:rPr>
        <w:t>характеризующие объём товарооборота по Кизнерс</w:t>
      </w:r>
      <w:r w:rsidR="006D7686" w:rsidRPr="007B2ACB">
        <w:rPr>
          <w:sz w:val="28"/>
        </w:rPr>
        <w:t xml:space="preserve">кому райпо приведены в таблице </w:t>
      </w:r>
      <w:r w:rsidR="00C225FF" w:rsidRPr="007B2ACB">
        <w:rPr>
          <w:sz w:val="28"/>
        </w:rPr>
        <w:t>1.</w:t>
      </w:r>
    </w:p>
    <w:tbl>
      <w:tblPr>
        <w:tblpPr w:leftFromText="180" w:rightFromText="180" w:vertAnchor="text" w:horzAnchor="margin" w:tblpY="1015"/>
        <w:tblW w:w="96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2521"/>
        <w:gridCol w:w="1054"/>
        <w:gridCol w:w="1055"/>
        <w:gridCol w:w="1055"/>
        <w:gridCol w:w="963"/>
        <w:gridCol w:w="1017"/>
        <w:gridCol w:w="909"/>
        <w:gridCol w:w="1071"/>
      </w:tblGrid>
      <w:tr w:rsidR="00E6524E" w:rsidRPr="009C48E2" w:rsidTr="009C48E2">
        <w:trPr>
          <w:cantSplit/>
          <w:trHeight w:val="480"/>
        </w:trPr>
        <w:tc>
          <w:tcPr>
            <w:tcW w:w="2521" w:type="dxa"/>
            <w:vMerge w:val="restart"/>
            <w:vAlign w:val="center"/>
          </w:tcPr>
          <w:p w:rsidR="00E6524E" w:rsidRPr="009C48E2" w:rsidRDefault="00E6524E" w:rsidP="009C48E2">
            <w:pPr>
              <w:tabs>
                <w:tab w:val="left" w:pos="1620"/>
                <w:tab w:val="left" w:pos="5940"/>
              </w:tabs>
              <w:spacing w:line="360" w:lineRule="auto"/>
              <w:jc w:val="both"/>
            </w:pPr>
            <w:r w:rsidRPr="009C48E2">
              <w:t>Показатели</w:t>
            </w:r>
          </w:p>
        </w:tc>
        <w:tc>
          <w:tcPr>
            <w:tcW w:w="1054" w:type="dxa"/>
            <w:vMerge w:val="restart"/>
            <w:vAlign w:val="center"/>
          </w:tcPr>
          <w:p w:rsidR="00E6524E" w:rsidRPr="009C48E2" w:rsidRDefault="00E6524E" w:rsidP="009C48E2">
            <w:pPr>
              <w:tabs>
                <w:tab w:val="left" w:pos="1620"/>
                <w:tab w:val="left" w:pos="5940"/>
              </w:tabs>
              <w:spacing w:line="360" w:lineRule="auto"/>
              <w:jc w:val="both"/>
            </w:pPr>
            <w:r w:rsidRPr="009C48E2">
              <w:t>2005</w:t>
            </w:r>
          </w:p>
        </w:tc>
        <w:tc>
          <w:tcPr>
            <w:tcW w:w="1055" w:type="dxa"/>
            <w:vMerge w:val="restart"/>
            <w:vAlign w:val="center"/>
          </w:tcPr>
          <w:p w:rsidR="00E6524E" w:rsidRPr="009C48E2" w:rsidRDefault="00E6524E" w:rsidP="009C48E2">
            <w:pPr>
              <w:tabs>
                <w:tab w:val="left" w:pos="1620"/>
                <w:tab w:val="left" w:pos="5940"/>
              </w:tabs>
              <w:spacing w:line="360" w:lineRule="auto"/>
              <w:jc w:val="both"/>
            </w:pPr>
            <w:r w:rsidRPr="009C48E2">
              <w:t>2006</w:t>
            </w:r>
          </w:p>
        </w:tc>
        <w:tc>
          <w:tcPr>
            <w:tcW w:w="1055" w:type="dxa"/>
            <w:vMerge w:val="restart"/>
            <w:vAlign w:val="center"/>
          </w:tcPr>
          <w:p w:rsidR="00E6524E" w:rsidRPr="009C48E2" w:rsidRDefault="00E6524E" w:rsidP="009C48E2">
            <w:pPr>
              <w:tabs>
                <w:tab w:val="left" w:pos="1620"/>
                <w:tab w:val="left" w:pos="5940"/>
              </w:tabs>
              <w:spacing w:line="360" w:lineRule="auto"/>
              <w:jc w:val="both"/>
            </w:pPr>
            <w:r w:rsidRPr="009C48E2">
              <w:t>2007</w:t>
            </w:r>
          </w:p>
        </w:tc>
        <w:tc>
          <w:tcPr>
            <w:tcW w:w="1980" w:type="dxa"/>
            <w:gridSpan w:val="2"/>
            <w:vAlign w:val="center"/>
          </w:tcPr>
          <w:p w:rsidR="00E6524E" w:rsidRPr="009C48E2" w:rsidRDefault="00E6524E" w:rsidP="009C48E2">
            <w:pPr>
              <w:tabs>
                <w:tab w:val="left" w:pos="1620"/>
                <w:tab w:val="left" w:pos="5940"/>
              </w:tabs>
              <w:spacing w:line="360" w:lineRule="auto"/>
              <w:jc w:val="both"/>
            </w:pPr>
            <w:r w:rsidRPr="009C48E2">
              <w:t>Динамика</w:t>
            </w:r>
          </w:p>
        </w:tc>
        <w:tc>
          <w:tcPr>
            <w:tcW w:w="1980" w:type="dxa"/>
            <w:gridSpan w:val="2"/>
            <w:vAlign w:val="center"/>
          </w:tcPr>
          <w:p w:rsidR="00E6524E" w:rsidRPr="009C48E2" w:rsidRDefault="00E6524E" w:rsidP="009C48E2">
            <w:pPr>
              <w:tabs>
                <w:tab w:val="left" w:pos="1620"/>
                <w:tab w:val="left" w:pos="5940"/>
              </w:tabs>
              <w:spacing w:line="360" w:lineRule="auto"/>
              <w:jc w:val="both"/>
            </w:pPr>
            <w:r w:rsidRPr="009C48E2">
              <w:t>Отклонение</w:t>
            </w:r>
          </w:p>
        </w:tc>
      </w:tr>
      <w:tr w:rsidR="00E6524E" w:rsidRPr="009C48E2" w:rsidTr="009C48E2">
        <w:trPr>
          <w:cantSplit/>
          <w:trHeight w:val="1088"/>
        </w:trPr>
        <w:tc>
          <w:tcPr>
            <w:tcW w:w="2521" w:type="dxa"/>
            <w:vMerge/>
            <w:vAlign w:val="center"/>
          </w:tcPr>
          <w:p w:rsidR="00E6524E" w:rsidRPr="009C48E2" w:rsidRDefault="00E6524E" w:rsidP="009C48E2">
            <w:pPr>
              <w:tabs>
                <w:tab w:val="left" w:pos="1620"/>
                <w:tab w:val="left" w:pos="5940"/>
              </w:tabs>
              <w:spacing w:line="360" w:lineRule="auto"/>
              <w:jc w:val="both"/>
            </w:pPr>
          </w:p>
        </w:tc>
        <w:tc>
          <w:tcPr>
            <w:tcW w:w="1054" w:type="dxa"/>
            <w:vMerge/>
            <w:vAlign w:val="center"/>
          </w:tcPr>
          <w:p w:rsidR="00E6524E" w:rsidRPr="009C48E2" w:rsidRDefault="00E6524E" w:rsidP="009C48E2">
            <w:pPr>
              <w:tabs>
                <w:tab w:val="left" w:pos="1620"/>
                <w:tab w:val="left" w:pos="5940"/>
              </w:tabs>
              <w:spacing w:line="360" w:lineRule="auto"/>
              <w:jc w:val="both"/>
            </w:pPr>
          </w:p>
        </w:tc>
        <w:tc>
          <w:tcPr>
            <w:tcW w:w="1055" w:type="dxa"/>
            <w:vMerge/>
            <w:vAlign w:val="center"/>
          </w:tcPr>
          <w:p w:rsidR="00E6524E" w:rsidRPr="009C48E2" w:rsidRDefault="00E6524E" w:rsidP="009C48E2">
            <w:pPr>
              <w:tabs>
                <w:tab w:val="left" w:pos="1620"/>
                <w:tab w:val="left" w:pos="5940"/>
              </w:tabs>
              <w:spacing w:line="360" w:lineRule="auto"/>
              <w:jc w:val="both"/>
            </w:pPr>
          </w:p>
        </w:tc>
        <w:tc>
          <w:tcPr>
            <w:tcW w:w="1055" w:type="dxa"/>
            <w:vMerge/>
            <w:vAlign w:val="center"/>
          </w:tcPr>
          <w:p w:rsidR="00E6524E" w:rsidRPr="009C48E2" w:rsidRDefault="00E6524E" w:rsidP="009C48E2">
            <w:pPr>
              <w:tabs>
                <w:tab w:val="left" w:pos="1620"/>
                <w:tab w:val="left" w:pos="5940"/>
              </w:tabs>
              <w:spacing w:line="360" w:lineRule="auto"/>
              <w:jc w:val="both"/>
            </w:pPr>
          </w:p>
        </w:tc>
        <w:tc>
          <w:tcPr>
            <w:tcW w:w="963" w:type="dxa"/>
            <w:vAlign w:val="center"/>
          </w:tcPr>
          <w:p w:rsidR="00E6524E" w:rsidRPr="009C48E2" w:rsidRDefault="00E6524E" w:rsidP="009C48E2">
            <w:pPr>
              <w:tabs>
                <w:tab w:val="left" w:pos="1620"/>
                <w:tab w:val="left" w:pos="5940"/>
              </w:tabs>
              <w:spacing w:line="360" w:lineRule="auto"/>
              <w:jc w:val="both"/>
            </w:pPr>
            <w:r w:rsidRPr="009C48E2">
              <w:t>2006/</w:t>
            </w:r>
          </w:p>
          <w:p w:rsidR="00E6524E" w:rsidRPr="009C48E2" w:rsidRDefault="00E6524E" w:rsidP="009C48E2">
            <w:pPr>
              <w:tabs>
                <w:tab w:val="left" w:pos="1620"/>
                <w:tab w:val="left" w:pos="5940"/>
              </w:tabs>
              <w:spacing w:line="360" w:lineRule="auto"/>
              <w:jc w:val="both"/>
            </w:pPr>
            <w:r w:rsidRPr="009C48E2">
              <w:t>2005</w:t>
            </w:r>
          </w:p>
          <w:p w:rsidR="00E6524E" w:rsidRPr="009C48E2" w:rsidRDefault="00E6524E" w:rsidP="009C48E2">
            <w:pPr>
              <w:tabs>
                <w:tab w:val="left" w:pos="1620"/>
                <w:tab w:val="left" w:pos="5940"/>
              </w:tabs>
              <w:spacing w:line="360" w:lineRule="auto"/>
              <w:jc w:val="both"/>
            </w:pPr>
          </w:p>
        </w:tc>
        <w:tc>
          <w:tcPr>
            <w:tcW w:w="1017" w:type="dxa"/>
            <w:vAlign w:val="center"/>
          </w:tcPr>
          <w:p w:rsidR="009C48E2" w:rsidRPr="009C48E2" w:rsidRDefault="00E6524E" w:rsidP="009C48E2">
            <w:pPr>
              <w:tabs>
                <w:tab w:val="left" w:pos="1620"/>
                <w:tab w:val="left" w:pos="5940"/>
              </w:tabs>
              <w:spacing w:line="360" w:lineRule="auto"/>
              <w:jc w:val="both"/>
            </w:pPr>
            <w:r w:rsidRPr="009C48E2">
              <w:t>2007/</w:t>
            </w:r>
          </w:p>
          <w:p w:rsidR="00E6524E" w:rsidRPr="009C48E2" w:rsidRDefault="00E6524E" w:rsidP="009C48E2">
            <w:pPr>
              <w:tabs>
                <w:tab w:val="left" w:pos="1620"/>
                <w:tab w:val="left" w:pos="5940"/>
              </w:tabs>
              <w:spacing w:line="360" w:lineRule="auto"/>
              <w:jc w:val="both"/>
            </w:pPr>
            <w:r w:rsidRPr="009C48E2">
              <w:t>2006</w:t>
            </w:r>
          </w:p>
          <w:p w:rsidR="00E6524E" w:rsidRPr="009C48E2" w:rsidRDefault="00E6524E" w:rsidP="009C48E2">
            <w:pPr>
              <w:tabs>
                <w:tab w:val="left" w:pos="1620"/>
                <w:tab w:val="left" w:pos="5940"/>
              </w:tabs>
              <w:spacing w:line="360" w:lineRule="auto"/>
              <w:jc w:val="both"/>
            </w:pPr>
          </w:p>
        </w:tc>
        <w:tc>
          <w:tcPr>
            <w:tcW w:w="909" w:type="dxa"/>
            <w:vAlign w:val="center"/>
          </w:tcPr>
          <w:p w:rsidR="009C48E2" w:rsidRPr="009C48E2" w:rsidRDefault="00E6524E" w:rsidP="009C48E2">
            <w:pPr>
              <w:tabs>
                <w:tab w:val="left" w:pos="1620"/>
                <w:tab w:val="left" w:pos="5940"/>
              </w:tabs>
              <w:spacing w:line="360" w:lineRule="auto"/>
              <w:jc w:val="both"/>
            </w:pPr>
            <w:r w:rsidRPr="009C48E2">
              <w:t>2006/</w:t>
            </w:r>
          </w:p>
          <w:p w:rsidR="009C48E2" w:rsidRPr="009C48E2" w:rsidRDefault="00E6524E" w:rsidP="009C48E2">
            <w:pPr>
              <w:tabs>
                <w:tab w:val="left" w:pos="1620"/>
                <w:tab w:val="left" w:pos="5940"/>
              </w:tabs>
              <w:spacing w:line="360" w:lineRule="auto"/>
              <w:jc w:val="both"/>
            </w:pPr>
            <w:r w:rsidRPr="009C48E2">
              <w:t>2005</w:t>
            </w:r>
          </w:p>
          <w:p w:rsidR="00E6524E" w:rsidRPr="009C48E2" w:rsidRDefault="00E6524E" w:rsidP="009C48E2">
            <w:pPr>
              <w:tabs>
                <w:tab w:val="left" w:pos="1620"/>
                <w:tab w:val="left" w:pos="5940"/>
              </w:tabs>
              <w:spacing w:line="360" w:lineRule="auto"/>
              <w:jc w:val="both"/>
            </w:pPr>
            <w:r w:rsidRPr="009C48E2">
              <w:t>(+, -)</w:t>
            </w:r>
          </w:p>
        </w:tc>
        <w:tc>
          <w:tcPr>
            <w:tcW w:w="1071" w:type="dxa"/>
            <w:vAlign w:val="center"/>
          </w:tcPr>
          <w:p w:rsidR="009C48E2" w:rsidRPr="009C48E2" w:rsidRDefault="00E6524E" w:rsidP="009C48E2">
            <w:pPr>
              <w:tabs>
                <w:tab w:val="left" w:pos="1620"/>
                <w:tab w:val="left" w:pos="5940"/>
              </w:tabs>
              <w:spacing w:line="360" w:lineRule="auto"/>
              <w:jc w:val="both"/>
            </w:pPr>
            <w:r w:rsidRPr="009C48E2">
              <w:t>2007/</w:t>
            </w:r>
          </w:p>
          <w:p w:rsidR="009C48E2" w:rsidRPr="009C48E2" w:rsidRDefault="00E6524E" w:rsidP="009C48E2">
            <w:pPr>
              <w:tabs>
                <w:tab w:val="left" w:pos="1620"/>
                <w:tab w:val="left" w:pos="5940"/>
              </w:tabs>
              <w:spacing w:line="360" w:lineRule="auto"/>
              <w:jc w:val="both"/>
            </w:pPr>
            <w:r w:rsidRPr="009C48E2">
              <w:t>2006</w:t>
            </w:r>
          </w:p>
          <w:p w:rsidR="00E6524E" w:rsidRPr="009C48E2" w:rsidRDefault="00E6524E" w:rsidP="009C48E2">
            <w:pPr>
              <w:tabs>
                <w:tab w:val="left" w:pos="1620"/>
                <w:tab w:val="left" w:pos="5940"/>
              </w:tabs>
              <w:spacing w:line="360" w:lineRule="auto"/>
              <w:jc w:val="both"/>
            </w:pPr>
            <w:r w:rsidRPr="009C48E2">
              <w:t>(+, -)</w:t>
            </w:r>
          </w:p>
        </w:tc>
      </w:tr>
      <w:tr w:rsidR="00E6524E" w:rsidRPr="009C48E2" w:rsidTr="009C48E2">
        <w:trPr>
          <w:trHeight w:val="383"/>
        </w:trPr>
        <w:tc>
          <w:tcPr>
            <w:tcW w:w="2521" w:type="dxa"/>
            <w:vAlign w:val="center"/>
          </w:tcPr>
          <w:p w:rsidR="00E6524E" w:rsidRPr="009C48E2" w:rsidRDefault="00E6524E" w:rsidP="009C48E2">
            <w:pPr>
              <w:tabs>
                <w:tab w:val="left" w:pos="1620"/>
                <w:tab w:val="left" w:pos="5940"/>
              </w:tabs>
              <w:spacing w:line="360" w:lineRule="auto"/>
              <w:jc w:val="both"/>
            </w:pPr>
            <w:r w:rsidRPr="009C48E2">
              <w:t>1</w:t>
            </w:r>
          </w:p>
        </w:tc>
        <w:tc>
          <w:tcPr>
            <w:tcW w:w="1054" w:type="dxa"/>
            <w:vAlign w:val="center"/>
          </w:tcPr>
          <w:p w:rsidR="00E6524E" w:rsidRPr="009C48E2" w:rsidRDefault="00E6524E" w:rsidP="009C48E2">
            <w:pPr>
              <w:tabs>
                <w:tab w:val="left" w:pos="1620"/>
                <w:tab w:val="left" w:pos="5940"/>
              </w:tabs>
              <w:spacing w:line="360" w:lineRule="auto"/>
              <w:jc w:val="both"/>
            </w:pPr>
            <w:r w:rsidRPr="009C48E2">
              <w:t>2</w:t>
            </w:r>
          </w:p>
        </w:tc>
        <w:tc>
          <w:tcPr>
            <w:tcW w:w="1055" w:type="dxa"/>
            <w:vAlign w:val="center"/>
          </w:tcPr>
          <w:p w:rsidR="00E6524E" w:rsidRPr="009C48E2" w:rsidRDefault="00E6524E" w:rsidP="009C48E2">
            <w:pPr>
              <w:tabs>
                <w:tab w:val="left" w:pos="1620"/>
                <w:tab w:val="left" w:pos="5940"/>
              </w:tabs>
              <w:spacing w:line="360" w:lineRule="auto"/>
              <w:jc w:val="both"/>
            </w:pPr>
            <w:r w:rsidRPr="009C48E2">
              <w:t>3</w:t>
            </w:r>
          </w:p>
        </w:tc>
        <w:tc>
          <w:tcPr>
            <w:tcW w:w="1055" w:type="dxa"/>
            <w:vAlign w:val="center"/>
          </w:tcPr>
          <w:p w:rsidR="00E6524E" w:rsidRPr="009C48E2" w:rsidRDefault="00E6524E" w:rsidP="009C48E2">
            <w:pPr>
              <w:tabs>
                <w:tab w:val="left" w:pos="1620"/>
                <w:tab w:val="left" w:pos="5940"/>
              </w:tabs>
              <w:spacing w:line="360" w:lineRule="auto"/>
              <w:jc w:val="both"/>
            </w:pPr>
            <w:r w:rsidRPr="009C48E2">
              <w:t>4</w:t>
            </w:r>
          </w:p>
        </w:tc>
        <w:tc>
          <w:tcPr>
            <w:tcW w:w="963" w:type="dxa"/>
            <w:vAlign w:val="center"/>
          </w:tcPr>
          <w:p w:rsidR="00E6524E" w:rsidRPr="009C48E2" w:rsidRDefault="00E6524E" w:rsidP="009C48E2">
            <w:pPr>
              <w:tabs>
                <w:tab w:val="left" w:pos="1620"/>
                <w:tab w:val="left" w:pos="5940"/>
              </w:tabs>
              <w:spacing w:line="360" w:lineRule="auto"/>
              <w:jc w:val="both"/>
            </w:pPr>
            <w:r w:rsidRPr="009C48E2">
              <w:t>5</w:t>
            </w:r>
          </w:p>
        </w:tc>
        <w:tc>
          <w:tcPr>
            <w:tcW w:w="1017" w:type="dxa"/>
            <w:vAlign w:val="center"/>
          </w:tcPr>
          <w:p w:rsidR="00E6524E" w:rsidRPr="009C48E2" w:rsidRDefault="00E6524E" w:rsidP="009C48E2">
            <w:pPr>
              <w:tabs>
                <w:tab w:val="left" w:pos="1620"/>
                <w:tab w:val="left" w:pos="5940"/>
              </w:tabs>
              <w:spacing w:line="360" w:lineRule="auto"/>
              <w:jc w:val="both"/>
            </w:pPr>
            <w:r w:rsidRPr="009C48E2">
              <w:t>6</w:t>
            </w:r>
          </w:p>
        </w:tc>
        <w:tc>
          <w:tcPr>
            <w:tcW w:w="909" w:type="dxa"/>
            <w:vAlign w:val="center"/>
          </w:tcPr>
          <w:p w:rsidR="00E6524E" w:rsidRPr="009C48E2" w:rsidRDefault="00E6524E" w:rsidP="009C48E2">
            <w:pPr>
              <w:tabs>
                <w:tab w:val="left" w:pos="1620"/>
                <w:tab w:val="left" w:pos="5940"/>
              </w:tabs>
              <w:spacing w:line="360" w:lineRule="auto"/>
              <w:jc w:val="both"/>
            </w:pPr>
            <w:r w:rsidRPr="009C48E2">
              <w:t>7</w:t>
            </w:r>
          </w:p>
        </w:tc>
        <w:tc>
          <w:tcPr>
            <w:tcW w:w="1071" w:type="dxa"/>
            <w:vAlign w:val="center"/>
          </w:tcPr>
          <w:p w:rsidR="00E6524E" w:rsidRPr="009C48E2" w:rsidRDefault="00E6524E" w:rsidP="009C48E2">
            <w:pPr>
              <w:tabs>
                <w:tab w:val="left" w:pos="1620"/>
                <w:tab w:val="left" w:pos="5940"/>
              </w:tabs>
              <w:spacing w:line="360" w:lineRule="auto"/>
              <w:jc w:val="both"/>
            </w:pPr>
            <w:r w:rsidRPr="009C48E2">
              <w:t>8</w:t>
            </w:r>
          </w:p>
        </w:tc>
      </w:tr>
      <w:tr w:rsidR="00E6524E" w:rsidRPr="009C48E2" w:rsidTr="009C48E2">
        <w:tc>
          <w:tcPr>
            <w:tcW w:w="2521" w:type="dxa"/>
            <w:vAlign w:val="center"/>
          </w:tcPr>
          <w:p w:rsidR="00E6524E" w:rsidRPr="009C48E2" w:rsidRDefault="00E6524E" w:rsidP="009C48E2">
            <w:pPr>
              <w:tabs>
                <w:tab w:val="left" w:pos="1620"/>
                <w:tab w:val="left" w:pos="5940"/>
              </w:tabs>
              <w:spacing w:line="360" w:lineRule="auto"/>
              <w:jc w:val="both"/>
            </w:pPr>
            <w:r w:rsidRPr="009C48E2">
              <w:t>Оборот розничной торговли:</w:t>
            </w:r>
          </w:p>
          <w:p w:rsidR="00E6524E" w:rsidRPr="009C48E2" w:rsidRDefault="00E6524E" w:rsidP="009C48E2">
            <w:pPr>
              <w:tabs>
                <w:tab w:val="left" w:pos="1620"/>
                <w:tab w:val="left" w:pos="5940"/>
              </w:tabs>
              <w:spacing w:line="360" w:lineRule="auto"/>
              <w:jc w:val="both"/>
            </w:pPr>
            <w:r w:rsidRPr="009C48E2">
              <w:t xml:space="preserve"> - в действующих ценах</w:t>
            </w:r>
          </w:p>
        </w:tc>
        <w:tc>
          <w:tcPr>
            <w:tcW w:w="1054" w:type="dxa"/>
            <w:vAlign w:val="center"/>
          </w:tcPr>
          <w:p w:rsidR="00E6524E" w:rsidRPr="009C48E2" w:rsidRDefault="00E6524E" w:rsidP="009C48E2">
            <w:pPr>
              <w:tabs>
                <w:tab w:val="left" w:pos="1620"/>
                <w:tab w:val="left" w:pos="5940"/>
              </w:tabs>
              <w:spacing w:line="360" w:lineRule="auto"/>
              <w:jc w:val="both"/>
            </w:pPr>
            <w:r w:rsidRPr="009C48E2">
              <w:t>76764</w:t>
            </w:r>
          </w:p>
        </w:tc>
        <w:tc>
          <w:tcPr>
            <w:tcW w:w="1055" w:type="dxa"/>
            <w:vAlign w:val="center"/>
          </w:tcPr>
          <w:p w:rsidR="00E6524E" w:rsidRPr="009C48E2" w:rsidRDefault="00E6524E" w:rsidP="009C48E2">
            <w:pPr>
              <w:tabs>
                <w:tab w:val="left" w:pos="1620"/>
                <w:tab w:val="left" w:pos="5940"/>
              </w:tabs>
              <w:spacing w:line="360" w:lineRule="auto"/>
              <w:jc w:val="both"/>
            </w:pPr>
            <w:r w:rsidRPr="009C48E2">
              <w:t>93837</w:t>
            </w:r>
          </w:p>
        </w:tc>
        <w:tc>
          <w:tcPr>
            <w:tcW w:w="1055" w:type="dxa"/>
            <w:vAlign w:val="center"/>
          </w:tcPr>
          <w:p w:rsidR="00E6524E" w:rsidRPr="009C48E2" w:rsidRDefault="00E6524E" w:rsidP="009C48E2">
            <w:pPr>
              <w:tabs>
                <w:tab w:val="left" w:pos="1620"/>
                <w:tab w:val="left" w:pos="5940"/>
              </w:tabs>
              <w:spacing w:line="360" w:lineRule="auto"/>
              <w:jc w:val="both"/>
            </w:pPr>
            <w:r w:rsidRPr="009C48E2">
              <w:t>118787</w:t>
            </w:r>
          </w:p>
        </w:tc>
        <w:tc>
          <w:tcPr>
            <w:tcW w:w="963" w:type="dxa"/>
            <w:vAlign w:val="center"/>
          </w:tcPr>
          <w:p w:rsidR="00E6524E" w:rsidRPr="009C48E2" w:rsidRDefault="00E6524E" w:rsidP="009C48E2">
            <w:pPr>
              <w:tabs>
                <w:tab w:val="left" w:pos="1620"/>
                <w:tab w:val="left" w:pos="5940"/>
              </w:tabs>
              <w:spacing w:line="360" w:lineRule="auto"/>
              <w:jc w:val="both"/>
            </w:pPr>
            <w:r w:rsidRPr="009C48E2">
              <w:t>122,2</w:t>
            </w:r>
          </w:p>
        </w:tc>
        <w:tc>
          <w:tcPr>
            <w:tcW w:w="1017" w:type="dxa"/>
            <w:vAlign w:val="center"/>
          </w:tcPr>
          <w:p w:rsidR="00E6524E" w:rsidRPr="009C48E2" w:rsidRDefault="00E6524E" w:rsidP="009C48E2">
            <w:pPr>
              <w:tabs>
                <w:tab w:val="left" w:pos="1620"/>
                <w:tab w:val="left" w:pos="5940"/>
              </w:tabs>
              <w:spacing w:line="360" w:lineRule="auto"/>
              <w:jc w:val="both"/>
            </w:pPr>
            <w:r w:rsidRPr="009C48E2">
              <w:t>126,6</w:t>
            </w:r>
          </w:p>
        </w:tc>
        <w:tc>
          <w:tcPr>
            <w:tcW w:w="909" w:type="dxa"/>
            <w:vAlign w:val="center"/>
          </w:tcPr>
          <w:p w:rsidR="00E6524E" w:rsidRPr="009C48E2" w:rsidRDefault="00E6524E" w:rsidP="009C48E2">
            <w:pPr>
              <w:tabs>
                <w:tab w:val="left" w:pos="1620"/>
                <w:tab w:val="left" w:pos="5940"/>
              </w:tabs>
              <w:spacing w:line="360" w:lineRule="auto"/>
              <w:jc w:val="both"/>
            </w:pPr>
            <w:r w:rsidRPr="009C48E2">
              <w:t>+17073</w:t>
            </w:r>
          </w:p>
        </w:tc>
        <w:tc>
          <w:tcPr>
            <w:tcW w:w="1071" w:type="dxa"/>
            <w:vAlign w:val="center"/>
          </w:tcPr>
          <w:p w:rsidR="00E6524E" w:rsidRPr="009C48E2" w:rsidRDefault="00E6524E" w:rsidP="009C48E2">
            <w:pPr>
              <w:tabs>
                <w:tab w:val="left" w:pos="1620"/>
                <w:tab w:val="left" w:pos="5940"/>
              </w:tabs>
              <w:spacing w:line="360" w:lineRule="auto"/>
              <w:jc w:val="both"/>
            </w:pPr>
            <w:r w:rsidRPr="009C48E2">
              <w:t>+24950</w:t>
            </w:r>
          </w:p>
        </w:tc>
      </w:tr>
      <w:tr w:rsidR="00E6524E" w:rsidRPr="009C48E2" w:rsidTr="009C48E2">
        <w:trPr>
          <w:trHeight w:val="396"/>
        </w:trPr>
        <w:tc>
          <w:tcPr>
            <w:tcW w:w="2521" w:type="dxa"/>
            <w:vAlign w:val="center"/>
          </w:tcPr>
          <w:p w:rsidR="00E6524E" w:rsidRPr="009C48E2" w:rsidRDefault="00E6524E" w:rsidP="009C48E2">
            <w:pPr>
              <w:tabs>
                <w:tab w:val="left" w:pos="1620"/>
                <w:tab w:val="left" w:pos="5940"/>
              </w:tabs>
              <w:spacing w:line="360" w:lineRule="auto"/>
              <w:jc w:val="both"/>
            </w:pPr>
            <w:r w:rsidRPr="009C48E2">
              <w:t>- в сопоставимых ценах</w:t>
            </w:r>
          </w:p>
        </w:tc>
        <w:tc>
          <w:tcPr>
            <w:tcW w:w="1054" w:type="dxa"/>
            <w:vAlign w:val="center"/>
          </w:tcPr>
          <w:p w:rsidR="00E6524E" w:rsidRPr="009C48E2" w:rsidRDefault="00E6524E" w:rsidP="009C48E2">
            <w:pPr>
              <w:tabs>
                <w:tab w:val="left" w:pos="1620"/>
                <w:tab w:val="left" w:pos="5940"/>
              </w:tabs>
              <w:spacing w:line="360" w:lineRule="auto"/>
              <w:jc w:val="both"/>
            </w:pPr>
            <w:r w:rsidRPr="009C48E2">
              <w:t>76764</w:t>
            </w:r>
          </w:p>
        </w:tc>
        <w:tc>
          <w:tcPr>
            <w:tcW w:w="1055" w:type="dxa"/>
            <w:vAlign w:val="center"/>
          </w:tcPr>
          <w:p w:rsidR="00E6524E" w:rsidRPr="009C48E2" w:rsidRDefault="00E6524E" w:rsidP="009C48E2">
            <w:pPr>
              <w:tabs>
                <w:tab w:val="left" w:pos="1620"/>
                <w:tab w:val="left" w:pos="5940"/>
              </w:tabs>
              <w:spacing w:line="360" w:lineRule="auto"/>
              <w:jc w:val="both"/>
            </w:pPr>
            <w:r w:rsidRPr="009C48E2">
              <w:t>85252</w:t>
            </w:r>
          </w:p>
        </w:tc>
        <w:tc>
          <w:tcPr>
            <w:tcW w:w="1055" w:type="dxa"/>
            <w:vAlign w:val="center"/>
          </w:tcPr>
          <w:p w:rsidR="00E6524E" w:rsidRPr="009C48E2" w:rsidRDefault="00E6524E" w:rsidP="009C48E2">
            <w:pPr>
              <w:tabs>
                <w:tab w:val="left" w:pos="1620"/>
                <w:tab w:val="left" w:pos="5940"/>
              </w:tabs>
              <w:spacing w:line="360" w:lineRule="auto"/>
              <w:jc w:val="both"/>
            </w:pPr>
            <w:r w:rsidRPr="009C48E2">
              <w:t>107665</w:t>
            </w:r>
          </w:p>
        </w:tc>
        <w:tc>
          <w:tcPr>
            <w:tcW w:w="963" w:type="dxa"/>
            <w:vAlign w:val="center"/>
          </w:tcPr>
          <w:p w:rsidR="00E6524E" w:rsidRPr="009C48E2" w:rsidRDefault="00E6524E" w:rsidP="009C48E2">
            <w:pPr>
              <w:tabs>
                <w:tab w:val="left" w:pos="1620"/>
                <w:tab w:val="left" w:pos="5940"/>
              </w:tabs>
              <w:spacing w:line="360" w:lineRule="auto"/>
              <w:jc w:val="both"/>
            </w:pPr>
            <w:r w:rsidRPr="009C48E2">
              <w:t>111,1</w:t>
            </w:r>
          </w:p>
        </w:tc>
        <w:tc>
          <w:tcPr>
            <w:tcW w:w="1017" w:type="dxa"/>
            <w:vAlign w:val="center"/>
          </w:tcPr>
          <w:p w:rsidR="00E6524E" w:rsidRPr="009C48E2" w:rsidRDefault="00E6524E" w:rsidP="009C48E2">
            <w:pPr>
              <w:tabs>
                <w:tab w:val="left" w:pos="1620"/>
                <w:tab w:val="left" w:pos="5940"/>
              </w:tabs>
              <w:spacing w:line="360" w:lineRule="auto"/>
              <w:jc w:val="both"/>
            </w:pPr>
            <w:r w:rsidRPr="009C48E2">
              <w:t>114,7</w:t>
            </w:r>
          </w:p>
        </w:tc>
        <w:tc>
          <w:tcPr>
            <w:tcW w:w="909" w:type="dxa"/>
            <w:vAlign w:val="center"/>
          </w:tcPr>
          <w:p w:rsidR="00E6524E" w:rsidRPr="009C48E2" w:rsidRDefault="00E6524E" w:rsidP="009C48E2">
            <w:pPr>
              <w:tabs>
                <w:tab w:val="left" w:pos="1620"/>
                <w:tab w:val="left" w:pos="5940"/>
              </w:tabs>
              <w:spacing w:line="360" w:lineRule="auto"/>
              <w:jc w:val="both"/>
            </w:pPr>
            <w:r w:rsidRPr="009C48E2">
              <w:t>+8488</w:t>
            </w:r>
          </w:p>
        </w:tc>
        <w:tc>
          <w:tcPr>
            <w:tcW w:w="1071" w:type="dxa"/>
            <w:vAlign w:val="center"/>
          </w:tcPr>
          <w:p w:rsidR="00E6524E" w:rsidRPr="009C48E2" w:rsidRDefault="00E6524E" w:rsidP="009C48E2">
            <w:pPr>
              <w:tabs>
                <w:tab w:val="left" w:pos="1620"/>
                <w:tab w:val="left" w:pos="5940"/>
              </w:tabs>
              <w:spacing w:line="360" w:lineRule="auto"/>
              <w:jc w:val="both"/>
            </w:pPr>
            <w:r w:rsidRPr="009C48E2">
              <w:t>+22413</w:t>
            </w:r>
          </w:p>
        </w:tc>
      </w:tr>
      <w:tr w:rsidR="00E6524E" w:rsidRPr="009C48E2" w:rsidTr="009C48E2">
        <w:trPr>
          <w:cantSplit/>
          <w:trHeight w:val="1429"/>
        </w:trPr>
        <w:tc>
          <w:tcPr>
            <w:tcW w:w="2521" w:type="dxa"/>
            <w:vAlign w:val="center"/>
          </w:tcPr>
          <w:p w:rsidR="00E6524E" w:rsidRPr="009C48E2" w:rsidRDefault="00E6524E" w:rsidP="009C48E2">
            <w:pPr>
              <w:tabs>
                <w:tab w:val="left" w:pos="1620"/>
                <w:tab w:val="left" w:pos="5940"/>
              </w:tabs>
              <w:spacing w:line="360" w:lineRule="auto"/>
              <w:jc w:val="both"/>
            </w:pPr>
            <w:r w:rsidRPr="009C48E2">
              <w:t xml:space="preserve">Оборот розничной торговли по продовольственным товарам: </w:t>
            </w:r>
          </w:p>
          <w:p w:rsidR="00E6524E" w:rsidRPr="009C48E2" w:rsidRDefault="00E6524E" w:rsidP="009C48E2">
            <w:pPr>
              <w:tabs>
                <w:tab w:val="left" w:pos="1620"/>
                <w:tab w:val="left" w:pos="5940"/>
              </w:tabs>
              <w:spacing w:line="360" w:lineRule="auto"/>
              <w:jc w:val="both"/>
            </w:pPr>
            <w:r w:rsidRPr="009C48E2">
              <w:t xml:space="preserve"> - в действующих ценах</w:t>
            </w:r>
          </w:p>
        </w:tc>
        <w:tc>
          <w:tcPr>
            <w:tcW w:w="1054" w:type="dxa"/>
            <w:vAlign w:val="center"/>
          </w:tcPr>
          <w:p w:rsidR="00E6524E" w:rsidRPr="009C48E2" w:rsidRDefault="00E6524E" w:rsidP="009C48E2">
            <w:pPr>
              <w:tabs>
                <w:tab w:val="left" w:pos="1620"/>
                <w:tab w:val="left" w:pos="5940"/>
              </w:tabs>
              <w:spacing w:line="360" w:lineRule="auto"/>
              <w:jc w:val="both"/>
            </w:pPr>
            <w:r w:rsidRPr="009C48E2">
              <w:t>60750</w:t>
            </w:r>
          </w:p>
        </w:tc>
        <w:tc>
          <w:tcPr>
            <w:tcW w:w="1055" w:type="dxa"/>
            <w:vAlign w:val="center"/>
          </w:tcPr>
          <w:p w:rsidR="00E6524E" w:rsidRPr="009C48E2" w:rsidRDefault="00E6524E" w:rsidP="009C48E2">
            <w:pPr>
              <w:tabs>
                <w:tab w:val="left" w:pos="1620"/>
                <w:tab w:val="left" w:pos="5940"/>
              </w:tabs>
              <w:spacing w:line="360" w:lineRule="auto"/>
              <w:jc w:val="both"/>
            </w:pPr>
            <w:r w:rsidRPr="009C48E2">
              <w:t>71290</w:t>
            </w:r>
          </w:p>
        </w:tc>
        <w:tc>
          <w:tcPr>
            <w:tcW w:w="1055" w:type="dxa"/>
            <w:vAlign w:val="center"/>
          </w:tcPr>
          <w:p w:rsidR="00E6524E" w:rsidRPr="009C48E2" w:rsidRDefault="00E6524E" w:rsidP="009C48E2">
            <w:pPr>
              <w:tabs>
                <w:tab w:val="left" w:pos="1620"/>
                <w:tab w:val="left" w:pos="5940"/>
              </w:tabs>
              <w:spacing w:line="360" w:lineRule="auto"/>
              <w:jc w:val="both"/>
            </w:pPr>
            <w:r w:rsidRPr="009C48E2">
              <w:t>71717</w:t>
            </w:r>
          </w:p>
        </w:tc>
        <w:tc>
          <w:tcPr>
            <w:tcW w:w="963" w:type="dxa"/>
            <w:vAlign w:val="center"/>
          </w:tcPr>
          <w:p w:rsidR="00E6524E" w:rsidRPr="009C48E2" w:rsidRDefault="00E6524E" w:rsidP="009C48E2">
            <w:pPr>
              <w:tabs>
                <w:tab w:val="left" w:pos="1620"/>
                <w:tab w:val="left" w:pos="5940"/>
              </w:tabs>
              <w:spacing w:line="360" w:lineRule="auto"/>
              <w:jc w:val="both"/>
            </w:pPr>
            <w:r w:rsidRPr="009C48E2">
              <w:t>117,3</w:t>
            </w:r>
          </w:p>
        </w:tc>
        <w:tc>
          <w:tcPr>
            <w:tcW w:w="1017" w:type="dxa"/>
            <w:vAlign w:val="center"/>
          </w:tcPr>
          <w:p w:rsidR="00E6524E" w:rsidRPr="009C48E2" w:rsidRDefault="00E6524E" w:rsidP="009C48E2">
            <w:pPr>
              <w:tabs>
                <w:tab w:val="left" w:pos="1620"/>
                <w:tab w:val="left" w:pos="5940"/>
              </w:tabs>
              <w:spacing w:line="360" w:lineRule="auto"/>
              <w:jc w:val="both"/>
            </w:pPr>
            <w:r w:rsidRPr="009C48E2">
              <w:t>100,6</w:t>
            </w:r>
          </w:p>
        </w:tc>
        <w:tc>
          <w:tcPr>
            <w:tcW w:w="909" w:type="dxa"/>
            <w:vAlign w:val="center"/>
          </w:tcPr>
          <w:p w:rsidR="00E6524E" w:rsidRPr="009C48E2" w:rsidRDefault="00E6524E" w:rsidP="009C48E2">
            <w:pPr>
              <w:tabs>
                <w:tab w:val="left" w:pos="1620"/>
                <w:tab w:val="left" w:pos="5940"/>
              </w:tabs>
              <w:spacing w:line="360" w:lineRule="auto"/>
              <w:jc w:val="both"/>
            </w:pPr>
            <w:r w:rsidRPr="009C48E2">
              <w:t>+10540</w:t>
            </w:r>
          </w:p>
        </w:tc>
        <w:tc>
          <w:tcPr>
            <w:tcW w:w="1071" w:type="dxa"/>
            <w:vAlign w:val="center"/>
          </w:tcPr>
          <w:p w:rsidR="00E6524E" w:rsidRPr="009C48E2" w:rsidRDefault="00E6524E" w:rsidP="009C48E2">
            <w:pPr>
              <w:tabs>
                <w:tab w:val="left" w:pos="1620"/>
                <w:tab w:val="left" w:pos="5940"/>
              </w:tabs>
              <w:spacing w:line="360" w:lineRule="auto"/>
              <w:jc w:val="both"/>
            </w:pPr>
            <w:r w:rsidRPr="009C48E2">
              <w:t>+427</w:t>
            </w:r>
          </w:p>
        </w:tc>
      </w:tr>
      <w:tr w:rsidR="00E6524E" w:rsidRPr="009C48E2" w:rsidTr="009C48E2">
        <w:trPr>
          <w:cantSplit/>
          <w:trHeight w:val="334"/>
        </w:trPr>
        <w:tc>
          <w:tcPr>
            <w:tcW w:w="2521" w:type="dxa"/>
            <w:vAlign w:val="center"/>
          </w:tcPr>
          <w:p w:rsidR="00E6524E" w:rsidRPr="009C48E2" w:rsidRDefault="00E6524E" w:rsidP="009C48E2">
            <w:pPr>
              <w:tabs>
                <w:tab w:val="left" w:pos="1620"/>
                <w:tab w:val="left" w:pos="5940"/>
              </w:tabs>
              <w:spacing w:line="360" w:lineRule="auto"/>
              <w:jc w:val="both"/>
            </w:pPr>
            <w:r w:rsidRPr="009C48E2">
              <w:t>- в сопоставимых ценах</w:t>
            </w:r>
          </w:p>
        </w:tc>
        <w:tc>
          <w:tcPr>
            <w:tcW w:w="1054" w:type="dxa"/>
            <w:vAlign w:val="center"/>
          </w:tcPr>
          <w:p w:rsidR="00E6524E" w:rsidRPr="009C48E2" w:rsidRDefault="00E6524E" w:rsidP="009C48E2">
            <w:pPr>
              <w:tabs>
                <w:tab w:val="left" w:pos="1620"/>
                <w:tab w:val="left" w:pos="5940"/>
              </w:tabs>
              <w:spacing w:line="360" w:lineRule="auto"/>
              <w:jc w:val="both"/>
            </w:pPr>
            <w:r w:rsidRPr="009C48E2">
              <w:t>60750</w:t>
            </w:r>
          </w:p>
        </w:tc>
        <w:tc>
          <w:tcPr>
            <w:tcW w:w="1055" w:type="dxa"/>
            <w:vAlign w:val="center"/>
          </w:tcPr>
          <w:p w:rsidR="00E6524E" w:rsidRPr="009C48E2" w:rsidRDefault="00E6524E" w:rsidP="009C48E2">
            <w:pPr>
              <w:tabs>
                <w:tab w:val="left" w:pos="1620"/>
                <w:tab w:val="left" w:pos="5940"/>
              </w:tabs>
              <w:spacing w:line="360" w:lineRule="auto"/>
              <w:jc w:val="both"/>
            </w:pPr>
            <w:r w:rsidRPr="009C48E2">
              <w:t>64768</w:t>
            </w:r>
          </w:p>
        </w:tc>
        <w:tc>
          <w:tcPr>
            <w:tcW w:w="1055" w:type="dxa"/>
            <w:vAlign w:val="center"/>
          </w:tcPr>
          <w:p w:rsidR="00E6524E" w:rsidRPr="009C48E2" w:rsidRDefault="00E6524E" w:rsidP="009C48E2">
            <w:pPr>
              <w:tabs>
                <w:tab w:val="left" w:pos="1620"/>
                <w:tab w:val="left" w:pos="5940"/>
              </w:tabs>
              <w:spacing w:line="360" w:lineRule="auto"/>
              <w:jc w:val="both"/>
            </w:pPr>
            <w:r w:rsidRPr="009C48E2">
              <w:t>74066</w:t>
            </w:r>
          </w:p>
        </w:tc>
        <w:tc>
          <w:tcPr>
            <w:tcW w:w="963" w:type="dxa"/>
            <w:vAlign w:val="center"/>
          </w:tcPr>
          <w:p w:rsidR="00E6524E" w:rsidRPr="009C48E2" w:rsidRDefault="00E6524E" w:rsidP="009C48E2">
            <w:pPr>
              <w:tabs>
                <w:tab w:val="left" w:pos="1620"/>
                <w:tab w:val="left" w:pos="5940"/>
              </w:tabs>
              <w:spacing w:line="360" w:lineRule="auto"/>
              <w:jc w:val="both"/>
            </w:pPr>
            <w:r w:rsidRPr="009C48E2">
              <w:t>106,6</w:t>
            </w:r>
          </w:p>
        </w:tc>
        <w:tc>
          <w:tcPr>
            <w:tcW w:w="1017" w:type="dxa"/>
            <w:vAlign w:val="center"/>
          </w:tcPr>
          <w:p w:rsidR="00E6524E" w:rsidRPr="009C48E2" w:rsidRDefault="00E6524E" w:rsidP="009C48E2">
            <w:pPr>
              <w:tabs>
                <w:tab w:val="left" w:pos="1620"/>
                <w:tab w:val="left" w:pos="5940"/>
              </w:tabs>
              <w:spacing w:line="360" w:lineRule="auto"/>
              <w:jc w:val="both"/>
            </w:pPr>
            <w:r w:rsidRPr="009C48E2">
              <w:t>103,9</w:t>
            </w:r>
          </w:p>
        </w:tc>
        <w:tc>
          <w:tcPr>
            <w:tcW w:w="909" w:type="dxa"/>
            <w:vAlign w:val="center"/>
          </w:tcPr>
          <w:p w:rsidR="00E6524E" w:rsidRPr="009C48E2" w:rsidRDefault="00E6524E" w:rsidP="009C48E2">
            <w:pPr>
              <w:tabs>
                <w:tab w:val="left" w:pos="1620"/>
                <w:tab w:val="left" w:pos="5940"/>
              </w:tabs>
              <w:spacing w:line="360" w:lineRule="auto"/>
              <w:jc w:val="both"/>
            </w:pPr>
            <w:r w:rsidRPr="009C48E2">
              <w:t>+4018</w:t>
            </w:r>
          </w:p>
        </w:tc>
        <w:tc>
          <w:tcPr>
            <w:tcW w:w="1071" w:type="dxa"/>
            <w:vAlign w:val="center"/>
          </w:tcPr>
          <w:p w:rsidR="00E6524E" w:rsidRPr="009C48E2" w:rsidRDefault="00E6524E" w:rsidP="009C48E2">
            <w:pPr>
              <w:tabs>
                <w:tab w:val="left" w:pos="1620"/>
                <w:tab w:val="left" w:pos="5940"/>
              </w:tabs>
              <w:spacing w:line="360" w:lineRule="auto"/>
              <w:jc w:val="both"/>
            </w:pPr>
            <w:r w:rsidRPr="009C48E2">
              <w:t>+9298</w:t>
            </w:r>
          </w:p>
        </w:tc>
      </w:tr>
      <w:tr w:rsidR="009C48E2" w:rsidRPr="009C48E2" w:rsidTr="009C48E2">
        <w:trPr>
          <w:cantSplit/>
          <w:trHeight w:val="888"/>
        </w:trPr>
        <w:tc>
          <w:tcPr>
            <w:tcW w:w="2521" w:type="dxa"/>
            <w:vAlign w:val="center"/>
          </w:tcPr>
          <w:p w:rsidR="009C48E2" w:rsidRPr="009C48E2" w:rsidRDefault="009C48E2" w:rsidP="009C48E2">
            <w:pPr>
              <w:tabs>
                <w:tab w:val="left" w:pos="1620"/>
                <w:tab w:val="left" w:pos="5940"/>
              </w:tabs>
              <w:spacing w:line="360" w:lineRule="auto"/>
              <w:jc w:val="both"/>
            </w:pPr>
            <w:r w:rsidRPr="009C48E2">
              <w:t>Оборот розничной торговли по непродовольственным товарам:</w:t>
            </w:r>
          </w:p>
          <w:p w:rsidR="009C48E2" w:rsidRPr="009C48E2" w:rsidRDefault="009C48E2" w:rsidP="009C48E2">
            <w:pPr>
              <w:tabs>
                <w:tab w:val="left" w:pos="1620"/>
                <w:tab w:val="left" w:pos="5940"/>
              </w:tabs>
              <w:spacing w:line="360" w:lineRule="auto"/>
              <w:jc w:val="both"/>
            </w:pPr>
            <w:r w:rsidRPr="009C48E2">
              <w:t>- в действующих ценах</w:t>
            </w:r>
          </w:p>
        </w:tc>
        <w:tc>
          <w:tcPr>
            <w:tcW w:w="1054" w:type="dxa"/>
            <w:vAlign w:val="center"/>
          </w:tcPr>
          <w:p w:rsidR="009C48E2" w:rsidRPr="009C48E2" w:rsidRDefault="009C48E2" w:rsidP="009C48E2">
            <w:pPr>
              <w:tabs>
                <w:tab w:val="left" w:pos="1620"/>
                <w:tab w:val="left" w:pos="5940"/>
              </w:tabs>
              <w:spacing w:line="360" w:lineRule="auto"/>
              <w:jc w:val="both"/>
            </w:pPr>
            <w:r w:rsidRPr="009C48E2">
              <w:t>16390</w:t>
            </w:r>
          </w:p>
        </w:tc>
        <w:tc>
          <w:tcPr>
            <w:tcW w:w="1055" w:type="dxa"/>
            <w:vAlign w:val="center"/>
          </w:tcPr>
          <w:p w:rsidR="009C48E2" w:rsidRPr="009C48E2" w:rsidRDefault="009C48E2" w:rsidP="009C48E2">
            <w:pPr>
              <w:tabs>
                <w:tab w:val="left" w:pos="1620"/>
                <w:tab w:val="left" w:pos="5940"/>
              </w:tabs>
              <w:spacing w:line="360" w:lineRule="auto"/>
              <w:jc w:val="both"/>
            </w:pPr>
            <w:r w:rsidRPr="009C48E2">
              <w:t>22547</w:t>
            </w:r>
          </w:p>
        </w:tc>
        <w:tc>
          <w:tcPr>
            <w:tcW w:w="1055" w:type="dxa"/>
            <w:vAlign w:val="center"/>
          </w:tcPr>
          <w:p w:rsidR="009C48E2" w:rsidRPr="009C48E2" w:rsidRDefault="009C48E2" w:rsidP="009C48E2">
            <w:pPr>
              <w:tabs>
                <w:tab w:val="left" w:pos="1620"/>
                <w:tab w:val="left" w:pos="5940"/>
              </w:tabs>
              <w:spacing w:line="360" w:lineRule="auto"/>
              <w:jc w:val="both"/>
            </w:pPr>
            <w:r w:rsidRPr="009C48E2">
              <w:t>37070</w:t>
            </w:r>
          </w:p>
        </w:tc>
        <w:tc>
          <w:tcPr>
            <w:tcW w:w="963" w:type="dxa"/>
            <w:vAlign w:val="center"/>
          </w:tcPr>
          <w:p w:rsidR="009C48E2" w:rsidRPr="009C48E2" w:rsidRDefault="009C48E2" w:rsidP="009C48E2">
            <w:pPr>
              <w:tabs>
                <w:tab w:val="left" w:pos="1620"/>
                <w:tab w:val="left" w:pos="5940"/>
              </w:tabs>
              <w:spacing w:line="360" w:lineRule="auto"/>
              <w:jc w:val="both"/>
            </w:pPr>
            <w:r w:rsidRPr="009C48E2">
              <w:t>137,6</w:t>
            </w:r>
          </w:p>
        </w:tc>
        <w:tc>
          <w:tcPr>
            <w:tcW w:w="1017" w:type="dxa"/>
            <w:vAlign w:val="center"/>
          </w:tcPr>
          <w:p w:rsidR="009C48E2" w:rsidRPr="009C48E2" w:rsidRDefault="009C48E2" w:rsidP="009C48E2">
            <w:pPr>
              <w:tabs>
                <w:tab w:val="left" w:pos="1620"/>
                <w:tab w:val="left" w:pos="5940"/>
              </w:tabs>
              <w:spacing w:line="360" w:lineRule="auto"/>
              <w:jc w:val="both"/>
            </w:pPr>
            <w:r w:rsidRPr="009C48E2">
              <w:t>164,4</w:t>
            </w:r>
          </w:p>
        </w:tc>
        <w:tc>
          <w:tcPr>
            <w:tcW w:w="909" w:type="dxa"/>
            <w:vAlign w:val="center"/>
          </w:tcPr>
          <w:p w:rsidR="009C48E2" w:rsidRPr="009C48E2" w:rsidRDefault="009C48E2" w:rsidP="009C48E2">
            <w:pPr>
              <w:tabs>
                <w:tab w:val="left" w:pos="1620"/>
                <w:tab w:val="left" w:pos="5940"/>
              </w:tabs>
              <w:spacing w:line="360" w:lineRule="auto"/>
              <w:jc w:val="both"/>
            </w:pPr>
            <w:r w:rsidRPr="009C48E2">
              <w:t>+6157</w:t>
            </w:r>
          </w:p>
        </w:tc>
        <w:tc>
          <w:tcPr>
            <w:tcW w:w="1071" w:type="dxa"/>
            <w:vAlign w:val="center"/>
          </w:tcPr>
          <w:p w:rsidR="009C48E2" w:rsidRPr="009C48E2" w:rsidRDefault="009C48E2" w:rsidP="009C48E2">
            <w:pPr>
              <w:tabs>
                <w:tab w:val="left" w:pos="1620"/>
                <w:tab w:val="left" w:pos="5940"/>
              </w:tabs>
              <w:spacing w:line="360" w:lineRule="auto"/>
              <w:jc w:val="both"/>
            </w:pPr>
            <w:r w:rsidRPr="009C48E2">
              <w:t>+14523</w:t>
            </w:r>
          </w:p>
        </w:tc>
      </w:tr>
      <w:tr w:rsidR="009C48E2" w:rsidRPr="009C48E2" w:rsidTr="009C48E2">
        <w:trPr>
          <w:cantSplit/>
          <w:trHeight w:val="384"/>
        </w:trPr>
        <w:tc>
          <w:tcPr>
            <w:tcW w:w="2521" w:type="dxa"/>
            <w:vAlign w:val="center"/>
          </w:tcPr>
          <w:p w:rsidR="009C48E2" w:rsidRPr="009C48E2" w:rsidRDefault="009C48E2" w:rsidP="009C48E2">
            <w:pPr>
              <w:tabs>
                <w:tab w:val="left" w:pos="1620"/>
                <w:tab w:val="left" w:pos="5940"/>
              </w:tabs>
              <w:spacing w:line="360" w:lineRule="auto"/>
              <w:jc w:val="both"/>
            </w:pPr>
            <w:r w:rsidRPr="009C48E2">
              <w:t>- в сопоставимых ценах</w:t>
            </w:r>
          </w:p>
        </w:tc>
        <w:tc>
          <w:tcPr>
            <w:tcW w:w="1054" w:type="dxa"/>
            <w:vAlign w:val="center"/>
          </w:tcPr>
          <w:p w:rsidR="009C48E2" w:rsidRPr="009C48E2" w:rsidRDefault="009C48E2" w:rsidP="009C48E2">
            <w:pPr>
              <w:tabs>
                <w:tab w:val="left" w:pos="1620"/>
                <w:tab w:val="left" w:pos="5940"/>
              </w:tabs>
              <w:spacing w:line="360" w:lineRule="auto"/>
              <w:jc w:val="both"/>
            </w:pPr>
            <w:r w:rsidRPr="009C48E2">
              <w:t>16390</w:t>
            </w:r>
          </w:p>
        </w:tc>
        <w:tc>
          <w:tcPr>
            <w:tcW w:w="1055" w:type="dxa"/>
            <w:vAlign w:val="center"/>
          </w:tcPr>
          <w:p w:rsidR="009C48E2" w:rsidRPr="009C48E2" w:rsidRDefault="009C48E2" w:rsidP="009C48E2">
            <w:pPr>
              <w:tabs>
                <w:tab w:val="left" w:pos="1620"/>
                <w:tab w:val="left" w:pos="5940"/>
              </w:tabs>
              <w:spacing w:line="360" w:lineRule="auto"/>
              <w:jc w:val="both"/>
            </w:pPr>
            <w:r w:rsidRPr="009C48E2">
              <w:t>20484</w:t>
            </w:r>
          </w:p>
        </w:tc>
        <w:tc>
          <w:tcPr>
            <w:tcW w:w="1055" w:type="dxa"/>
            <w:vAlign w:val="center"/>
          </w:tcPr>
          <w:p w:rsidR="009C48E2" w:rsidRPr="009C48E2" w:rsidRDefault="009C48E2" w:rsidP="009C48E2">
            <w:pPr>
              <w:tabs>
                <w:tab w:val="left" w:pos="1620"/>
                <w:tab w:val="left" w:pos="5940"/>
              </w:tabs>
              <w:spacing w:line="360" w:lineRule="auto"/>
              <w:jc w:val="both"/>
            </w:pPr>
            <w:r w:rsidRPr="009C48E2">
              <w:t>33599</w:t>
            </w:r>
          </w:p>
        </w:tc>
        <w:tc>
          <w:tcPr>
            <w:tcW w:w="963" w:type="dxa"/>
            <w:vAlign w:val="center"/>
          </w:tcPr>
          <w:p w:rsidR="009C48E2" w:rsidRPr="009C48E2" w:rsidRDefault="009C48E2" w:rsidP="009C48E2">
            <w:pPr>
              <w:tabs>
                <w:tab w:val="left" w:pos="1620"/>
                <w:tab w:val="left" w:pos="5940"/>
              </w:tabs>
              <w:spacing w:line="360" w:lineRule="auto"/>
              <w:jc w:val="both"/>
            </w:pPr>
            <w:r w:rsidRPr="009C48E2">
              <w:t>124,9</w:t>
            </w:r>
          </w:p>
        </w:tc>
        <w:tc>
          <w:tcPr>
            <w:tcW w:w="1017" w:type="dxa"/>
            <w:vAlign w:val="center"/>
          </w:tcPr>
          <w:p w:rsidR="009C48E2" w:rsidRPr="009C48E2" w:rsidRDefault="009C48E2" w:rsidP="009C48E2">
            <w:pPr>
              <w:tabs>
                <w:tab w:val="left" w:pos="1620"/>
                <w:tab w:val="left" w:pos="5940"/>
              </w:tabs>
              <w:spacing w:line="360" w:lineRule="auto"/>
              <w:jc w:val="both"/>
            </w:pPr>
            <w:r w:rsidRPr="009C48E2">
              <w:t>149,0</w:t>
            </w:r>
          </w:p>
        </w:tc>
        <w:tc>
          <w:tcPr>
            <w:tcW w:w="909" w:type="dxa"/>
            <w:vAlign w:val="center"/>
          </w:tcPr>
          <w:p w:rsidR="009C48E2" w:rsidRPr="009C48E2" w:rsidRDefault="009C48E2" w:rsidP="009C48E2">
            <w:pPr>
              <w:tabs>
                <w:tab w:val="left" w:pos="1620"/>
                <w:tab w:val="left" w:pos="5940"/>
              </w:tabs>
              <w:spacing w:line="360" w:lineRule="auto"/>
              <w:jc w:val="both"/>
            </w:pPr>
            <w:r w:rsidRPr="009C48E2">
              <w:t>+4094</w:t>
            </w:r>
          </w:p>
        </w:tc>
        <w:tc>
          <w:tcPr>
            <w:tcW w:w="1071" w:type="dxa"/>
            <w:vAlign w:val="center"/>
          </w:tcPr>
          <w:p w:rsidR="009C48E2" w:rsidRPr="009C48E2" w:rsidRDefault="009C48E2" w:rsidP="009C48E2">
            <w:pPr>
              <w:tabs>
                <w:tab w:val="left" w:pos="1620"/>
                <w:tab w:val="left" w:pos="5940"/>
              </w:tabs>
              <w:spacing w:line="360" w:lineRule="auto"/>
              <w:jc w:val="both"/>
            </w:pPr>
            <w:r w:rsidRPr="009C48E2">
              <w:t>+13115</w:t>
            </w:r>
          </w:p>
        </w:tc>
      </w:tr>
      <w:tr w:rsidR="009C48E2" w:rsidRPr="009C48E2" w:rsidTr="009C48E2">
        <w:trPr>
          <w:cantSplit/>
          <w:trHeight w:val="352"/>
        </w:trPr>
        <w:tc>
          <w:tcPr>
            <w:tcW w:w="2521" w:type="dxa"/>
            <w:vAlign w:val="center"/>
          </w:tcPr>
          <w:p w:rsidR="009C48E2" w:rsidRPr="009C48E2" w:rsidRDefault="009C48E2" w:rsidP="009C48E2">
            <w:pPr>
              <w:tabs>
                <w:tab w:val="left" w:pos="1620"/>
                <w:tab w:val="left" w:pos="5940"/>
              </w:tabs>
              <w:spacing w:line="360" w:lineRule="auto"/>
              <w:jc w:val="both"/>
            </w:pPr>
            <w:r w:rsidRPr="009C48E2">
              <w:t>Численность населения</w:t>
            </w:r>
          </w:p>
        </w:tc>
        <w:tc>
          <w:tcPr>
            <w:tcW w:w="1054" w:type="dxa"/>
            <w:vAlign w:val="center"/>
          </w:tcPr>
          <w:p w:rsidR="009C48E2" w:rsidRPr="009C48E2" w:rsidRDefault="009C48E2" w:rsidP="009C48E2">
            <w:pPr>
              <w:tabs>
                <w:tab w:val="left" w:pos="1620"/>
                <w:tab w:val="left" w:pos="5940"/>
              </w:tabs>
              <w:spacing w:line="360" w:lineRule="auto"/>
              <w:jc w:val="both"/>
            </w:pPr>
            <w:r w:rsidRPr="009C48E2">
              <w:t>22903</w:t>
            </w:r>
          </w:p>
        </w:tc>
        <w:tc>
          <w:tcPr>
            <w:tcW w:w="1055" w:type="dxa"/>
            <w:vAlign w:val="center"/>
          </w:tcPr>
          <w:p w:rsidR="009C48E2" w:rsidRPr="009C48E2" w:rsidRDefault="009C48E2" w:rsidP="009C48E2">
            <w:pPr>
              <w:tabs>
                <w:tab w:val="left" w:pos="1620"/>
                <w:tab w:val="left" w:pos="5940"/>
              </w:tabs>
              <w:spacing w:line="360" w:lineRule="auto"/>
              <w:jc w:val="both"/>
            </w:pPr>
            <w:r w:rsidRPr="009C48E2">
              <w:t>22562</w:t>
            </w:r>
          </w:p>
        </w:tc>
        <w:tc>
          <w:tcPr>
            <w:tcW w:w="1055" w:type="dxa"/>
            <w:vAlign w:val="center"/>
          </w:tcPr>
          <w:p w:rsidR="009C48E2" w:rsidRPr="009C48E2" w:rsidRDefault="009C48E2" w:rsidP="009C48E2">
            <w:pPr>
              <w:tabs>
                <w:tab w:val="left" w:pos="1620"/>
                <w:tab w:val="left" w:pos="5940"/>
              </w:tabs>
              <w:spacing w:line="360" w:lineRule="auto"/>
              <w:jc w:val="both"/>
            </w:pPr>
            <w:r w:rsidRPr="009C48E2">
              <w:t>21758</w:t>
            </w:r>
          </w:p>
        </w:tc>
        <w:tc>
          <w:tcPr>
            <w:tcW w:w="963" w:type="dxa"/>
            <w:vAlign w:val="center"/>
          </w:tcPr>
          <w:p w:rsidR="009C48E2" w:rsidRPr="009C48E2" w:rsidRDefault="009C48E2" w:rsidP="009C48E2">
            <w:pPr>
              <w:tabs>
                <w:tab w:val="left" w:pos="1620"/>
                <w:tab w:val="left" w:pos="5940"/>
              </w:tabs>
              <w:spacing w:line="360" w:lineRule="auto"/>
              <w:jc w:val="both"/>
            </w:pPr>
            <w:r w:rsidRPr="009C48E2">
              <w:t>98,5</w:t>
            </w:r>
          </w:p>
        </w:tc>
        <w:tc>
          <w:tcPr>
            <w:tcW w:w="1017" w:type="dxa"/>
            <w:vAlign w:val="center"/>
          </w:tcPr>
          <w:p w:rsidR="009C48E2" w:rsidRPr="009C48E2" w:rsidRDefault="009C48E2" w:rsidP="009C48E2">
            <w:pPr>
              <w:tabs>
                <w:tab w:val="left" w:pos="1620"/>
                <w:tab w:val="left" w:pos="5940"/>
              </w:tabs>
              <w:spacing w:line="360" w:lineRule="auto"/>
              <w:jc w:val="both"/>
            </w:pPr>
            <w:r w:rsidRPr="009C48E2">
              <w:t>96,4</w:t>
            </w:r>
          </w:p>
        </w:tc>
        <w:tc>
          <w:tcPr>
            <w:tcW w:w="909" w:type="dxa"/>
            <w:vAlign w:val="center"/>
          </w:tcPr>
          <w:p w:rsidR="009C48E2" w:rsidRPr="009C48E2" w:rsidRDefault="009C48E2" w:rsidP="009C48E2">
            <w:pPr>
              <w:tabs>
                <w:tab w:val="left" w:pos="1620"/>
                <w:tab w:val="left" w:pos="5940"/>
              </w:tabs>
              <w:spacing w:line="360" w:lineRule="auto"/>
              <w:jc w:val="both"/>
            </w:pPr>
            <w:r w:rsidRPr="009C48E2">
              <w:t>-341</w:t>
            </w:r>
          </w:p>
        </w:tc>
        <w:tc>
          <w:tcPr>
            <w:tcW w:w="1071" w:type="dxa"/>
            <w:vAlign w:val="center"/>
          </w:tcPr>
          <w:p w:rsidR="009C48E2" w:rsidRPr="009C48E2" w:rsidRDefault="009C48E2" w:rsidP="009C48E2">
            <w:pPr>
              <w:tabs>
                <w:tab w:val="left" w:pos="1620"/>
                <w:tab w:val="left" w:pos="5940"/>
              </w:tabs>
              <w:spacing w:line="360" w:lineRule="auto"/>
              <w:jc w:val="both"/>
            </w:pPr>
            <w:r w:rsidRPr="009C48E2">
              <w:t>-804</w:t>
            </w:r>
          </w:p>
        </w:tc>
      </w:tr>
      <w:tr w:rsidR="009C48E2" w:rsidRPr="009C48E2" w:rsidTr="009C48E2">
        <w:trPr>
          <w:cantSplit/>
          <w:trHeight w:val="707"/>
        </w:trPr>
        <w:tc>
          <w:tcPr>
            <w:tcW w:w="2521" w:type="dxa"/>
            <w:vAlign w:val="center"/>
          </w:tcPr>
          <w:p w:rsidR="009C48E2" w:rsidRPr="009C48E2" w:rsidRDefault="009C48E2" w:rsidP="009C48E2">
            <w:pPr>
              <w:tabs>
                <w:tab w:val="left" w:pos="1620"/>
                <w:tab w:val="left" w:pos="5940"/>
              </w:tabs>
              <w:spacing w:line="360" w:lineRule="auto"/>
              <w:jc w:val="both"/>
            </w:pPr>
            <w:r w:rsidRPr="009C48E2">
              <w:t>Денежные доходы населения</w:t>
            </w:r>
          </w:p>
        </w:tc>
        <w:tc>
          <w:tcPr>
            <w:tcW w:w="1054" w:type="dxa"/>
            <w:vAlign w:val="center"/>
          </w:tcPr>
          <w:p w:rsidR="009C48E2" w:rsidRPr="009C48E2" w:rsidRDefault="009C48E2" w:rsidP="009C48E2">
            <w:pPr>
              <w:tabs>
                <w:tab w:val="left" w:pos="1620"/>
                <w:tab w:val="left" w:pos="5940"/>
              </w:tabs>
              <w:spacing w:line="360" w:lineRule="auto"/>
              <w:jc w:val="both"/>
            </w:pPr>
            <w:r w:rsidRPr="009C48E2">
              <w:t>167200</w:t>
            </w:r>
          </w:p>
        </w:tc>
        <w:tc>
          <w:tcPr>
            <w:tcW w:w="1055" w:type="dxa"/>
            <w:vAlign w:val="center"/>
          </w:tcPr>
          <w:p w:rsidR="009C48E2" w:rsidRPr="009C48E2" w:rsidRDefault="009C48E2" w:rsidP="009C48E2">
            <w:pPr>
              <w:tabs>
                <w:tab w:val="left" w:pos="1620"/>
                <w:tab w:val="left" w:pos="5940"/>
              </w:tabs>
              <w:spacing w:line="360" w:lineRule="auto"/>
              <w:jc w:val="both"/>
            </w:pPr>
            <w:r w:rsidRPr="009C48E2">
              <w:t>188400</w:t>
            </w:r>
          </w:p>
        </w:tc>
        <w:tc>
          <w:tcPr>
            <w:tcW w:w="1055" w:type="dxa"/>
            <w:vAlign w:val="center"/>
          </w:tcPr>
          <w:p w:rsidR="009C48E2" w:rsidRPr="009C48E2" w:rsidRDefault="009C48E2" w:rsidP="009C48E2">
            <w:pPr>
              <w:tabs>
                <w:tab w:val="left" w:pos="1620"/>
                <w:tab w:val="left" w:pos="5940"/>
              </w:tabs>
              <w:spacing w:line="360" w:lineRule="auto"/>
              <w:jc w:val="both"/>
            </w:pPr>
            <w:r w:rsidRPr="009C48E2">
              <w:t>213500</w:t>
            </w:r>
          </w:p>
        </w:tc>
        <w:tc>
          <w:tcPr>
            <w:tcW w:w="963" w:type="dxa"/>
            <w:vAlign w:val="center"/>
          </w:tcPr>
          <w:p w:rsidR="009C48E2" w:rsidRPr="009C48E2" w:rsidRDefault="009C48E2" w:rsidP="009C48E2">
            <w:pPr>
              <w:tabs>
                <w:tab w:val="left" w:pos="1620"/>
                <w:tab w:val="left" w:pos="5940"/>
              </w:tabs>
              <w:spacing w:line="360" w:lineRule="auto"/>
              <w:jc w:val="both"/>
            </w:pPr>
            <w:r w:rsidRPr="009C48E2">
              <w:t>112,7</w:t>
            </w:r>
          </w:p>
        </w:tc>
        <w:tc>
          <w:tcPr>
            <w:tcW w:w="1017" w:type="dxa"/>
            <w:vAlign w:val="center"/>
          </w:tcPr>
          <w:p w:rsidR="009C48E2" w:rsidRPr="009C48E2" w:rsidRDefault="009C48E2" w:rsidP="009C48E2">
            <w:pPr>
              <w:tabs>
                <w:tab w:val="left" w:pos="1620"/>
                <w:tab w:val="left" w:pos="5940"/>
              </w:tabs>
              <w:spacing w:line="360" w:lineRule="auto"/>
              <w:jc w:val="both"/>
            </w:pPr>
            <w:r w:rsidRPr="009C48E2">
              <w:t>113,2</w:t>
            </w:r>
          </w:p>
        </w:tc>
        <w:tc>
          <w:tcPr>
            <w:tcW w:w="909" w:type="dxa"/>
            <w:vAlign w:val="center"/>
          </w:tcPr>
          <w:p w:rsidR="009C48E2" w:rsidRPr="009C48E2" w:rsidRDefault="009C48E2" w:rsidP="009C48E2">
            <w:pPr>
              <w:tabs>
                <w:tab w:val="left" w:pos="1620"/>
                <w:tab w:val="left" w:pos="5940"/>
              </w:tabs>
              <w:spacing w:line="360" w:lineRule="auto"/>
              <w:jc w:val="both"/>
            </w:pPr>
            <w:r w:rsidRPr="009C48E2">
              <w:t>+21200</w:t>
            </w:r>
          </w:p>
        </w:tc>
        <w:tc>
          <w:tcPr>
            <w:tcW w:w="1071" w:type="dxa"/>
            <w:vAlign w:val="center"/>
          </w:tcPr>
          <w:p w:rsidR="009C48E2" w:rsidRPr="009C48E2" w:rsidRDefault="009C48E2" w:rsidP="009C48E2">
            <w:pPr>
              <w:tabs>
                <w:tab w:val="left" w:pos="1620"/>
                <w:tab w:val="left" w:pos="5940"/>
              </w:tabs>
              <w:spacing w:line="360" w:lineRule="auto"/>
              <w:jc w:val="both"/>
            </w:pPr>
            <w:r w:rsidRPr="009C48E2">
              <w:t>+25100</w:t>
            </w:r>
          </w:p>
        </w:tc>
      </w:tr>
      <w:tr w:rsidR="009C48E2" w:rsidRPr="009C48E2" w:rsidTr="009C48E2">
        <w:trPr>
          <w:cantSplit/>
          <w:trHeight w:val="713"/>
        </w:trPr>
        <w:tc>
          <w:tcPr>
            <w:tcW w:w="2521" w:type="dxa"/>
            <w:vAlign w:val="center"/>
          </w:tcPr>
          <w:p w:rsidR="009C48E2" w:rsidRPr="009C48E2" w:rsidRDefault="009C48E2" w:rsidP="009C48E2">
            <w:pPr>
              <w:tabs>
                <w:tab w:val="left" w:pos="1620"/>
                <w:tab w:val="left" w:pos="5940"/>
              </w:tabs>
              <w:spacing w:line="360" w:lineRule="auto"/>
              <w:jc w:val="both"/>
            </w:pPr>
            <w:r w:rsidRPr="009C48E2">
              <w:t>Розничный товарооборот на одного человека, тыс.руб.</w:t>
            </w:r>
          </w:p>
        </w:tc>
        <w:tc>
          <w:tcPr>
            <w:tcW w:w="1054" w:type="dxa"/>
            <w:vAlign w:val="center"/>
          </w:tcPr>
          <w:p w:rsidR="009C48E2" w:rsidRPr="009C48E2" w:rsidRDefault="009C48E2" w:rsidP="009C48E2">
            <w:pPr>
              <w:tabs>
                <w:tab w:val="left" w:pos="1620"/>
                <w:tab w:val="left" w:pos="5940"/>
              </w:tabs>
              <w:spacing w:line="360" w:lineRule="auto"/>
              <w:jc w:val="both"/>
            </w:pPr>
            <w:r w:rsidRPr="009C48E2">
              <w:t>3,4</w:t>
            </w:r>
          </w:p>
        </w:tc>
        <w:tc>
          <w:tcPr>
            <w:tcW w:w="1055" w:type="dxa"/>
            <w:vAlign w:val="center"/>
          </w:tcPr>
          <w:p w:rsidR="009C48E2" w:rsidRPr="009C48E2" w:rsidRDefault="009C48E2" w:rsidP="009C48E2">
            <w:pPr>
              <w:tabs>
                <w:tab w:val="left" w:pos="1620"/>
                <w:tab w:val="left" w:pos="5940"/>
              </w:tabs>
              <w:spacing w:line="360" w:lineRule="auto"/>
              <w:jc w:val="both"/>
            </w:pPr>
            <w:r w:rsidRPr="009C48E2">
              <w:t>4,2</w:t>
            </w:r>
          </w:p>
        </w:tc>
        <w:tc>
          <w:tcPr>
            <w:tcW w:w="1055" w:type="dxa"/>
            <w:vAlign w:val="center"/>
          </w:tcPr>
          <w:p w:rsidR="009C48E2" w:rsidRPr="009C48E2" w:rsidRDefault="009C48E2" w:rsidP="009C48E2">
            <w:pPr>
              <w:tabs>
                <w:tab w:val="left" w:pos="1620"/>
                <w:tab w:val="left" w:pos="5940"/>
              </w:tabs>
              <w:spacing w:line="360" w:lineRule="auto"/>
              <w:jc w:val="both"/>
            </w:pPr>
            <w:r w:rsidRPr="009C48E2">
              <w:t>5,5</w:t>
            </w:r>
          </w:p>
        </w:tc>
        <w:tc>
          <w:tcPr>
            <w:tcW w:w="963" w:type="dxa"/>
            <w:vAlign w:val="center"/>
          </w:tcPr>
          <w:p w:rsidR="009C48E2" w:rsidRPr="009C48E2" w:rsidRDefault="009C48E2" w:rsidP="009C48E2">
            <w:pPr>
              <w:tabs>
                <w:tab w:val="left" w:pos="1620"/>
                <w:tab w:val="left" w:pos="5940"/>
              </w:tabs>
              <w:spacing w:line="360" w:lineRule="auto"/>
              <w:jc w:val="both"/>
            </w:pPr>
            <w:r w:rsidRPr="009C48E2">
              <w:t>-</w:t>
            </w:r>
          </w:p>
        </w:tc>
        <w:tc>
          <w:tcPr>
            <w:tcW w:w="1017" w:type="dxa"/>
            <w:vAlign w:val="center"/>
          </w:tcPr>
          <w:p w:rsidR="009C48E2" w:rsidRPr="009C48E2" w:rsidRDefault="009C48E2" w:rsidP="009C48E2">
            <w:pPr>
              <w:tabs>
                <w:tab w:val="left" w:pos="1620"/>
                <w:tab w:val="left" w:pos="5940"/>
              </w:tabs>
              <w:spacing w:line="360" w:lineRule="auto"/>
              <w:jc w:val="both"/>
            </w:pPr>
            <w:r w:rsidRPr="009C48E2">
              <w:t>-</w:t>
            </w:r>
          </w:p>
        </w:tc>
        <w:tc>
          <w:tcPr>
            <w:tcW w:w="909" w:type="dxa"/>
            <w:vAlign w:val="center"/>
          </w:tcPr>
          <w:p w:rsidR="009C48E2" w:rsidRPr="009C48E2" w:rsidRDefault="009C48E2" w:rsidP="009C48E2">
            <w:pPr>
              <w:tabs>
                <w:tab w:val="left" w:pos="1620"/>
                <w:tab w:val="left" w:pos="5940"/>
              </w:tabs>
              <w:spacing w:line="360" w:lineRule="auto"/>
              <w:jc w:val="both"/>
            </w:pPr>
            <w:r w:rsidRPr="009C48E2">
              <w:t>+0,8</w:t>
            </w:r>
          </w:p>
        </w:tc>
        <w:tc>
          <w:tcPr>
            <w:tcW w:w="1071" w:type="dxa"/>
            <w:vAlign w:val="center"/>
          </w:tcPr>
          <w:p w:rsidR="009C48E2" w:rsidRPr="009C48E2" w:rsidRDefault="009C48E2" w:rsidP="009C48E2">
            <w:pPr>
              <w:tabs>
                <w:tab w:val="left" w:pos="1620"/>
                <w:tab w:val="left" w:pos="5940"/>
              </w:tabs>
              <w:spacing w:line="360" w:lineRule="auto"/>
              <w:jc w:val="both"/>
            </w:pPr>
            <w:r w:rsidRPr="009C48E2">
              <w:t>+1,3</w:t>
            </w:r>
          </w:p>
        </w:tc>
      </w:tr>
      <w:tr w:rsidR="009C48E2" w:rsidRPr="009C48E2" w:rsidTr="009C48E2">
        <w:trPr>
          <w:cantSplit/>
          <w:trHeight w:val="888"/>
        </w:trPr>
        <w:tc>
          <w:tcPr>
            <w:tcW w:w="2521" w:type="dxa"/>
            <w:vAlign w:val="center"/>
          </w:tcPr>
          <w:p w:rsidR="009C48E2" w:rsidRPr="009C48E2" w:rsidRDefault="009C48E2" w:rsidP="009C48E2">
            <w:pPr>
              <w:tabs>
                <w:tab w:val="left" w:pos="1620"/>
                <w:tab w:val="left" w:pos="5940"/>
              </w:tabs>
              <w:spacing w:line="360" w:lineRule="auto"/>
              <w:jc w:val="both"/>
            </w:pPr>
            <w:r w:rsidRPr="009C48E2">
              <w:t>% охвата розничным товарооборотом денежных доходов населения,%</w:t>
            </w:r>
          </w:p>
        </w:tc>
        <w:tc>
          <w:tcPr>
            <w:tcW w:w="1054" w:type="dxa"/>
            <w:vAlign w:val="center"/>
          </w:tcPr>
          <w:p w:rsidR="009C48E2" w:rsidRPr="009C48E2" w:rsidRDefault="009C48E2" w:rsidP="009C48E2">
            <w:pPr>
              <w:tabs>
                <w:tab w:val="left" w:pos="1620"/>
                <w:tab w:val="left" w:pos="5940"/>
              </w:tabs>
              <w:spacing w:line="360" w:lineRule="auto"/>
              <w:jc w:val="both"/>
            </w:pPr>
            <w:r w:rsidRPr="009C48E2">
              <w:t>45,9</w:t>
            </w:r>
          </w:p>
        </w:tc>
        <w:tc>
          <w:tcPr>
            <w:tcW w:w="1055" w:type="dxa"/>
            <w:vAlign w:val="center"/>
          </w:tcPr>
          <w:p w:rsidR="009C48E2" w:rsidRPr="009C48E2" w:rsidRDefault="009C48E2" w:rsidP="009C48E2">
            <w:pPr>
              <w:tabs>
                <w:tab w:val="left" w:pos="1620"/>
                <w:tab w:val="left" w:pos="5940"/>
              </w:tabs>
              <w:spacing w:line="360" w:lineRule="auto"/>
              <w:jc w:val="both"/>
            </w:pPr>
            <w:r w:rsidRPr="009C48E2">
              <w:t>49,8</w:t>
            </w:r>
          </w:p>
        </w:tc>
        <w:tc>
          <w:tcPr>
            <w:tcW w:w="1055" w:type="dxa"/>
            <w:vAlign w:val="center"/>
          </w:tcPr>
          <w:p w:rsidR="009C48E2" w:rsidRPr="009C48E2" w:rsidRDefault="009C48E2" w:rsidP="009C48E2">
            <w:pPr>
              <w:tabs>
                <w:tab w:val="left" w:pos="1620"/>
                <w:tab w:val="left" w:pos="5940"/>
              </w:tabs>
              <w:spacing w:line="360" w:lineRule="auto"/>
              <w:jc w:val="both"/>
            </w:pPr>
            <w:r w:rsidRPr="009C48E2">
              <w:t>55,6</w:t>
            </w:r>
          </w:p>
        </w:tc>
        <w:tc>
          <w:tcPr>
            <w:tcW w:w="963" w:type="dxa"/>
            <w:vAlign w:val="center"/>
          </w:tcPr>
          <w:p w:rsidR="009C48E2" w:rsidRPr="009C48E2" w:rsidRDefault="009C48E2" w:rsidP="009C48E2">
            <w:pPr>
              <w:tabs>
                <w:tab w:val="left" w:pos="1620"/>
                <w:tab w:val="left" w:pos="5940"/>
              </w:tabs>
              <w:spacing w:line="360" w:lineRule="auto"/>
              <w:jc w:val="both"/>
            </w:pPr>
            <w:r w:rsidRPr="009C48E2">
              <w:t>-</w:t>
            </w:r>
          </w:p>
        </w:tc>
        <w:tc>
          <w:tcPr>
            <w:tcW w:w="1017" w:type="dxa"/>
            <w:vAlign w:val="center"/>
          </w:tcPr>
          <w:p w:rsidR="009C48E2" w:rsidRPr="009C48E2" w:rsidRDefault="009C48E2" w:rsidP="009C48E2">
            <w:pPr>
              <w:tabs>
                <w:tab w:val="left" w:pos="1620"/>
                <w:tab w:val="left" w:pos="5940"/>
              </w:tabs>
              <w:spacing w:line="360" w:lineRule="auto"/>
              <w:jc w:val="both"/>
            </w:pPr>
            <w:r w:rsidRPr="009C48E2">
              <w:t>-</w:t>
            </w:r>
          </w:p>
        </w:tc>
        <w:tc>
          <w:tcPr>
            <w:tcW w:w="909" w:type="dxa"/>
            <w:vAlign w:val="center"/>
          </w:tcPr>
          <w:p w:rsidR="009C48E2" w:rsidRPr="009C48E2" w:rsidRDefault="009C48E2" w:rsidP="009C48E2">
            <w:pPr>
              <w:tabs>
                <w:tab w:val="left" w:pos="1620"/>
                <w:tab w:val="left" w:pos="5940"/>
              </w:tabs>
              <w:spacing w:line="360" w:lineRule="auto"/>
              <w:jc w:val="both"/>
            </w:pPr>
            <w:r w:rsidRPr="009C48E2">
              <w:t>+3,9</w:t>
            </w:r>
          </w:p>
        </w:tc>
        <w:tc>
          <w:tcPr>
            <w:tcW w:w="1071" w:type="dxa"/>
            <w:vAlign w:val="center"/>
          </w:tcPr>
          <w:p w:rsidR="009C48E2" w:rsidRPr="009C48E2" w:rsidRDefault="009C48E2" w:rsidP="009C48E2">
            <w:pPr>
              <w:tabs>
                <w:tab w:val="left" w:pos="1620"/>
                <w:tab w:val="left" w:pos="5940"/>
              </w:tabs>
              <w:spacing w:line="360" w:lineRule="auto"/>
              <w:jc w:val="both"/>
            </w:pPr>
            <w:r w:rsidRPr="009C48E2">
              <w:t>+5,8</w:t>
            </w:r>
          </w:p>
        </w:tc>
      </w:tr>
    </w:tbl>
    <w:p w:rsidR="00C225FF" w:rsidRDefault="006D7686" w:rsidP="009C48E2">
      <w:pPr>
        <w:tabs>
          <w:tab w:val="left" w:pos="1020"/>
          <w:tab w:val="left" w:pos="1620"/>
          <w:tab w:val="left" w:pos="5940"/>
        </w:tabs>
        <w:spacing w:line="360" w:lineRule="auto"/>
        <w:jc w:val="both"/>
        <w:rPr>
          <w:sz w:val="28"/>
        </w:rPr>
      </w:pPr>
      <w:r w:rsidRPr="009C48E2">
        <w:rPr>
          <w:sz w:val="28"/>
          <w:szCs w:val="28"/>
        </w:rPr>
        <w:t xml:space="preserve">Таблица </w:t>
      </w:r>
      <w:r w:rsidR="00E6524E" w:rsidRPr="009C48E2">
        <w:rPr>
          <w:sz w:val="28"/>
          <w:szCs w:val="28"/>
        </w:rPr>
        <w:t xml:space="preserve">1- </w:t>
      </w:r>
      <w:r w:rsidR="00C225FF" w:rsidRPr="009C48E2">
        <w:rPr>
          <w:sz w:val="28"/>
          <w:szCs w:val="28"/>
        </w:rPr>
        <w:t>Анализ оборота розничной торговли по Кизнерскому райпо</w:t>
      </w:r>
      <w:r w:rsidR="00E6524E" w:rsidRPr="007B2ACB">
        <w:rPr>
          <w:sz w:val="28"/>
        </w:rPr>
        <w:t xml:space="preserve"> за </w:t>
      </w:r>
      <w:r w:rsidR="00C225FF" w:rsidRPr="007B2ACB">
        <w:rPr>
          <w:sz w:val="28"/>
        </w:rPr>
        <w:t>2005 – 2007 гг.</w:t>
      </w:r>
      <w:r w:rsidR="00E6524E" w:rsidRPr="007B2ACB">
        <w:rPr>
          <w:sz w:val="28"/>
        </w:rPr>
        <w:t xml:space="preserve"> </w:t>
      </w:r>
      <w:r w:rsidR="009C48E2">
        <w:rPr>
          <w:sz w:val="28"/>
        </w:rPr>
        <w:t>В тыс. руб., %</w:t>
      </w:r>
    </w:p>
    <w:p w:rsidR="009C48E2" w:rsidRPr="007B2ACB" w:rsidRDefault="009C48E2" w:rsidP="007B2ACB">
      <w:pPr>
        <w:tabs>
          <w:tab w:val="left" w:pos="1020"/>
          <w:tab w:val="left" w:pos="1620"/>
          <w:tab w:val="left" w:pos="5940"/>
        </w:tabs>
        <w:spacing w:line="360" w:lineRule="auto"/>
        <w:ind w:firstLine="709"/>
        <w:jc w:val="both"/>
        <w:rPr>
          <w:sz w:val="28"/>
        </w:rPr>
      </w:pPr>
    </w:p>
    <w:p w:rsidR="00995902" w:rsidRPr="009C48E2" w:rsidRDefault="00995902" w:rsidP="009C48E2">
      <w:pPr>
        <w:tabs>
          <w:tab w:val="left" w:pos="1620"/>
          <w:tab w:val="left" w:pos="5940"/>
        </w:tabs>
        <w:spacing w:line="360" w:lineRule="auto"/>
        <w:jc w:val="both"/>
      </w:pPr>
    </w:p>
    <w:p w:rsidR="00C225FF" w:rsidRPr="007B2ACB" w:rsidRDefault="003773E8" w:rsidP="007B2ACB">
      <w:pPr>
        <w:tabs>
          <w:tab w:val="left" w:pos="1620"/>
          <w:tab w:val="left" w:pos="5940"/>
        </w:tabs>
        <w:spacing w:line="360" w:lineRule="auto"/>
        <w:ind w:firstLine="709"/>
        <w:jc w:val="both"/>
        <w:rPr>
          <w:sz w:val="28"/>
        </w:rPr>
      </w:pPr>
      <w:r w:rsidRPr="007B2ACB">
        <w:rPr>
          <w:sz w:val="28"/>
        </w:rPr>
        <w:t>Из таблицы 1 видно, что о</w:t>
      </w:r>
      <w:r w:rsidR="00C225FF" w:rsidRPr="007B2ACB">
        <w:rPr>
          <w:sz w:val="28"/>
        </w:rPr>
        <w:t>борот розничной торговли Кизнерского райпо возрос в 2006году по сравнению с 2005 годом на 22,2%, в 2007 году по отношению к 2006 году – на 26,6%. Если рассматривать товарооборот в сопоставимых ценах, то он увеличился в 2006 году на 14,7 % к предыдущему году. Уменьшился в 2007г. товарооборот по продовольственным товарам, его объём составил 3,9 % к предыдущему году, увеличился  товарооборот по непродовольственным товарам и составил 49,0 % к 2007 году.</w:t>
      </w:r>
    </w:p>
    <w:p w:rsidR="00C225FF" w:rsidRPr="007B2ACB" w:rsidRDefault="00C225FF" w:rsidP="007B2ACB">
      <w:pPr>
        <w:pStyle w:val="a3"/>
        <w:tabs>
          <w:tab w:val="left" w:pos="1620"/>
          <w:tab w:val="left" w:pos="5940"/>
        </w:tabs>
      </w:pPr>
      <w:r w:rsidRPr="007B2ACB">
        <w:t xml:space="preserve">Денежные доходы населения возросли на 13,2 % в 2007 году по сравнению с 2006 годом, процент охвата розничным товарооборотом денежных доходов населения возрос на 5,8 % в 2007 году и составил 55,6%. </w:t>
      </w:r>
    </w:p>
    <w:p w:rsidR="00C225FF" w:rsidRPr="007B2ACB" w:rsidRDefault="00C225FF" w:rsidP="007B2ACB">
      <w:pPr>
        <w:tabs>
          <w:tab w:val="left" w:pos="1620"/>
          <w:tab w:val="left" w:pos="5940"/>
        </w:tabs>
        <w:spacing w:line="360" w:lineRule="auto"/>
        <w:ind w:firstLine="709"/>
        <w:jc w:val="both"/>
        <w:rPr>
          <w:sz w:val="28"/>
        </w:rPr>
      </w:pPr>
      <w:r w:rsidRPr="007B2ACB">
        <w:rPr>
          <w:sz w:val="28"/>
        </w:rPr>
        <w:t>Рассмотрим абсолютные изменения розничного товарооборота в 2005 году по сравнению с 2006 годом за счёт изменения цены и количества проданных товаров. Для расчёта используют индексный метод:</w:t>
      </w:r>
    </w:p>
    <w:p w:rsidR="00C225FF" w:rsidRPr="007B2ACB" w:rsidRDefault="00C225FF" w:rsidP="007B2ACB">
      <w:pPr>
        <w:numPr>
          <w:ilvl w:val="0"/>
          <w:numId w:val="8"/>
        </w:numPr>
        <w:tabs>
          <w:tab w:val="left" w:pos="1620"/>
          <w:tab w:val="left" w:pos="5940"/>
        </w:tabs>
        <w:spacing w:line="360" w:lineRule="auto"/>
        <w:ind w:left="0" w:firstLine="709"/>
        <w:jc w:val="both"/>
        <w:rPr>
          <w:sz w:val="28"/>
        </w:rPr>
      </w:pPr>
      <w:r w:rsidRPr="007B2ACB">
        <w:rPr>
          <w:sz w:val="28"/>
        </w:rPr>
        <w:t>индекс цены</w:t>
      </w:r>
    </w:p>
    <w:p w:rsidR="00C225FF" w:rsidRPr="007B2ACB" w:rsidRDefault="006A7766" w:rsidP="007B2ACB">
      <w:pPr>
        <w:tabs>
          <w:tab w:val="left" w:pos="1620"/>
          <w:tab w:val="left" w:pos="5940"/>
        </w:tabs>
        <w:spacing w:line="360" w:lineRule="auto"/>
        <w:ind w:firstLine="709"/>
        <w:jc w:val="both"/>
        <w:rPr>
          <w:sz w:val="28"/>
        </w:rPr>
      </w:pPr>
      <w:r>
        <w:rPr>
          <w:noProof/>
        </w:rPr>
        <w:pict>
          <v:shape id="_x0000_s1137" type="#_x0000_t202" style="position:absolute;left:0;text-align:left;margin-left:180pt;margin-top:9.75pt;width:45pt;height:27pt;z-index:251610112" strokecolor="white">
            <v:textbox style="mso-next-textbox:#_x0000_s1137">
              <w:txbxContent>
                <w:p w:rsidR="001976B3" w:rsidRDefault="001976B3" w:rsidP="00A475EB">
                  <w:pPr>
                    <w:rPr>
                      <w:sz w:val="28"/>
                      <w:lang w:val="en-US"/>
                    </w:rPr>
                  </w:pPr>
                  <w:r>
                    <w:rPr>
                      <w:sz w:val="28"/>
                      <w:lang w:val="en-US"/>
                    </w:rPr>
                    <w:t xml:space="preserve">I </w:t>
                  </w:r>
                  <w:r>
                    <w:rPr>
                      <w:sz w:val="28"/>
                      <w:vertAlign w:val="subscript"/>
                      <w:lang w:val="en-US"/>
                    </w:rPr>
                    <w:t>P</w:t>
                  </w:r>
                  <w:r>
                    <w:rPr>
                      <w:sz w:val="28"/>
                      <w:lang w:val="en-US"/>
                    </w:rPr>
                    <w:t xml:space="preserve"> =</w:t>
                  </w:r>
                </w:p>
              </w:txbxContent>
            </v:textbox>
          </v:shape>
        </w:pict>
      </w:r>
      <w:r w:rsidR="00C225FF" w:rsidRPr="007B2ACB">
        <w:rPr>
          <w:sz w:val="28"/>
        </w:rPr>
        <w:t xml:space="preserve">∑ </w:t>
      </w:r>
      <w:r w:rsidR="00C225FF" w:rsidRPr="007B2ACB">
        <w:rPr>
          <w:sz w:val="28"/>
          <w:lang w:val="en-US"/>
        </w:rPr>
        <w:t>p</w:t>
      </w:r>
      <w:r w:rsidR="00C225FF" w:rsidRPr="007B2ACB">
        <w:rPr>
          <w:sz w:val="28"/>
          <w:vertAlign w:val="subscript"/>
        </w:rPr>
        <w:t>1</w:t>
      </w:r>
      <w:r w:rsidR="00C225FF" w:rsidRPr="007B2ACB">
        <w:rPr>
          <w:sz w:val="28"/>
          <w:lang w:val="en-US"/>
        </w:rPr>
        <w:t>q</w:t>
      </w:r>
      <w:r w:rsidR="00C225FF" w:rsidRPr="007B2ACB">
        <w:rPr>
          <w:sz w:val="28"/>
          <w:vertAlign w:val="subscript"/>
        </w:rPr>
        <w:t xml:space="preserve">1       </w:t>
      </w:r>
      <w:r w:rsidR="00C225FF" w:rsidRPr="007B2ACB">
        <w:rPr>
          <w:sz w:val="28"/>
        </w:rPr>
        <w:t xml:space="preserve">,        </w:t>
      </w:r>
      <w:r w:rsidR="00A475EB" w:rsidRPr="007B2ACB">
        <w:rPr>
          <w:sz w:val="28"/>
        </w:rPr>
        <w:t xml:space="preserve">                              (31</w:t>
      </w:r>
      <w:r w:rsidR="00AE6E60" w:rsidRPr="007B2ACB">
        <w:rPr>
          <w:sz w:val="28"/>
        </w:rPr>
        <w:t>)</w:t>
      </w:r>
    </w:p>
    <w:p w:rsidR="00C225FF" w:rsidRPr="007B2ACB" w:rsidRDefault="00A475EB" w:rsidP="007B2ACB">
      <w:pPr>
        <w:tabs>
          <w:tab w:val="left" w:pos="1620"/>
          <w:tab w:val="left" w:pos="5940"/>
        </w:tabs>
        <w:spacing w:line="360" w:lineRule="auto"/>
        <w:ind w:firstLine="709"/>
        <w:jc w:val="both"/>
        <w:rPr>
          <w:sz w:val="28"/>
        </w:rPr>
      </w:pPr>
      <w:r w:rsidRPr="007B2ACB">
        <w:rPr>
          <w:sz w:val="28"/>
        </w:rPr>
        <w:t xml:space="preserve">∑ </w:t>
      </w:r>
      <w:r w:rsidR="00C225FF" w:rsidRPr="007B2ACB">
        <w:rPr>
          <w:sz w:val="28"/>
          <w:lang w:val="en-US"/>
        </w:rPr>
        <w:t>p</w:t>
      </w:r>
      <w:r w:rsidR="00C225FF" w:rsidRPr="007B2ACB">
        <w:rPr>
          <w:sz w:val="28"/>
          <w:vertAlign w:val="subscript"/>
        </w:rPr>
        <w:t>1</w:t>
      </w:r>
      <w:r w:rsidR="00C225FF" w:rsidRPr="007B2ACB">
        <w:rPr>
          <w:sz w:val="28"/>
          <w:lang w:val="en-US"/>
        </w:rPr>
        <w:t>q</w:t>
      </w:r>
      <w:r w:rsidR="00C225FF" w:rsidRPr="007B2ACB">
        <w:rPr>
          <w:sz w:val="28"/>
          <w:vertAlign w:val="subscript"/>
        </w:rPr>
        <w:t>1</w:t>
      </w:r>
    </w:p>
    <w:p w:rsidR="00C225FF" w:rsidRPr="007B2ACB" w:rsidRDefault="00C225FF" w:rsidP="007B2ACB">
      <w:pPr>
        <w:tabs>
          <w:tab w:val="left" w:pos="1545"/>
          <w:tab w:val="left" w:pos="1620"/>
          <w:tab w:val="center" w:pos="5173"/>
          <w:tab w:val="left" w:pos="5940"/>
        </w:tabs>
        <w:spacing w:line="360" w:lineRule="auto"/>
        <w:ind w:firstLine="709"/>
        <w:jc w:val="both"/>
        <w:rPr>
          <w:sz w:val="28"/>
          <w:vertAlign w:val="subscript"/>
        </w:rPr>
      </w:pPr>
      <w:r w:rsidRPr="007B2ACB">
        <w:rPr>
          <w:sz w:val="28"/>
          <w:lang w:val="en-US"/>
        </w:rPr>
        <w:t>i</w:t>
      </w:r>
      <w:r w:rsidRPr="007B2ACB">
        <w:rPr>
          <w:sz w:val="28"/>
          <w:vertAlign w:val="subscript"/>
          <w:lang w:val="en-US"/>
        </w:rPr>
        <w:t>P</w:t>
      </w:r>
    </w:p>
    <w:p w:rsidR="00C225FF" w:rsidRPr="007B2ACB" w:rsidRDefault="00C225FF" w:rsidP="007B2ACB">
      <w:pPr>
        <w:tabs>
          <w:tab w:val="left" w:pos="1620"/>
          <w:tab w:val="left" w:pos="5940"/>
        </w:tabs>
        <w:spacing w:line="360" w:lineRule="auto"/>
        <w:ind w:firstLine="709"/>
        <w:jc w:val="both"/>
        <w:rPr>
          <w:sz w:val="28"/>
        </w:rPr>
      </w:pPr>
      <w:r w:rsidRPr="007B2ACB">
        <w:rPr>
          <w:sz w:val="28"/>
        </w:rPr>
        <w:t>где</w:t>
      </w:r>
      <w:r w:rsidR="00A475EB" w:rsidRPr="007B2ACB">
        <w:rPr>
          <w:sz w:val="28"/>
        </w:rPr>
        <w:t xml:space="preserve">,   </w:t>
      </w:r>
      <w:r w:rsidRPr="007B2ACB">
        <w:rPr>
          <w:sz w:val="28"/>
        </w:rPr>
        <w:t xml:space="preserve"> </w:t>
      </w:r>
      <w:r w:rsidRPr="007B2ACB">
        <w:rPr>
          <w:sz w:val="28"/>
          <w:lang w:val="en-US"/>
        </w:rPr>
        <w:t>p</w:t>
      </w:r>
      <w:r w:rsidRPr="007B2ACB">
        <w:rPr>
          <w:sz w:val="28"/>
          <w:vertAlign w:val="subscript"/>
        </w:rPr>
        <w:t>1</w:t>
      </w:r>
      <w:r w:rsidRPr="007B2ACB">
        <w:rPr>
          <w:sz w:val="28"/>
          <w:lang w:val="en-US"/>
        </w:rPr>
        <w:t>q</w:t>
      </w:r>
      <w:r w:rsidRPr="007B2ACB">
        <w:rPr>
          <w:sz w:val="28"/>
          <w:vertAlign w:val="subscript"/>
        </w:rPr>
        <w:t>1</w:t>
      </w:r>
      <w:r w:rsidRPr="007B2ACB">
        <w:rPr>
          <w:sz w:val="28"/>
        </w:rPr>
        <w:t xml:space="preserve"> -  товарооборот в отчётном периоде;</w:t>
      </w:r>
    </w:p>
    <w:p w:rsidR="00C225FF" w:rsidRPr="007B2ACB" w:rsidRDefault="006A7766" w:rsidP="007B2ACB">
      <w:pPr>
        <w:tabs>
          <w:tab w:val="left" w:pos="1620"/>
          <w:tab w:val="left" w:pos="5940"/>
        </w:tabs>
        <w:spacing w:line="360" w:lineRule="auto"/>
        <w:ind w:firstLine="709"/>
        <w:jc w:val="both"/>
        <w:rPr>
          <w:sz w:val="28"/>
        </w:rPr>
      </w:pPr>
      <w:r>
        <w:rPr>
          <w:noProof/>
        </w:rPr>
        <w:pict>
          <v:line id="_x0000_s1138" style="position:absolute;left:0;text-align:left;z-index:251621376" from="31.75pt,21.6pt" to="67.75pt,21.6pt" o:allowincell="f"/>
        </w:pict>
      </w:r>
      <w:r>
        <w:rPr>
          <w:noProof/>
        </w:rPr>
        <w:pict>
          <v:shape id="_x0000_s1139" type="#_x0000_t202" style="position:absolute;left:0;text-align:left;margin-left:67.75pt;margin-top:3.6pt;width:4in;height:36pt;z-index:251615232" o:allowincell="f" strokecolor="white">
            <v:textbox style="mso-next-textbox:#_x0000_s1139">
              <w:txbxContent>
                <w:p w:rsidR="001976B3" w:rsidRDefault="001976B3">
                  <w:pPr>
                    <w:rPr>
                      <w:sz w:val="28"/>
                    </w:rPr>
                  </w:pPr>
                  <w:r>
                    <w:rPr>
                      <w:sz w:val="28"/>
                      <w:lang w:val="en-US"/>
                    </w:rPr>
                    <w:t xml:space="preserve"> - </w:t>
                  </w:r>
                  <w:r>
                    <w:rPr>
                      <w:sz w:val="28"/>
                    </w:rPr>
                    <w:t>товарооборот в сопоставимых ценах</w:t>
                  </w:r>
                </w:p>
              </w:txbxContent>
            </v:textbox>
          </v:shape>
        </w:pict>
      </w:r>
      <w:r w:rsidR="00A475EB" w:rsidRPr="007B2ACB">
        <w:rPr>
          <w:sz w:val="28"/>
        </w:rPr>
        <w:t xml:space="preserve"> </w:t>
      </w:r>
      <w:r w:rsidR="00C225FF" w:rsidRPr="007B2ACB">
        <w:rPr>
          <w:sz w:val="28"/>
          <w:lang w:val="en-US"/>
        </w:rPr>
        <w:t>p</w:t>
      </w:r>
      <w:r w:rsidR="00C225FF" w:rsidRPr="007B2ACB">
        <w:rPr>
          <w:sz w:val="28"/>
          <w:vertAlign w:val="subscript"/>
        </w:rPr>
        <w:t>1</w:t>
      </w:r>
      <w:r w:rsidR="00C225FF" w:rsidRPr="007B2ACB">
        <w:rPr>
          <w:sz w:val="28"/>
          <w:lang w:val="en-US"/>
        </w:rPr>
        <w:t>q</w:t>
      </w:r>
      <w:r w:rsidR="00C225FF" w:rsidRPr="007B2ACB">
        <w:rPr>
          <w:sz w:val="28"/>
          <w:vertAlign w:val="subscript"/>
        </w:rPr>
        <w:t>1</w:t>
      </w:r>
    </w:p>
    <w:p w:rsidR="00C225FF" w:rsidRPr="007B2ACB" w:rsidRDefault="00C225FF" w:rsidP="007B2ACB">
      <w:pPr>
        <w:tabs>
          <w:tab w:val="left" w:pos="1620"/>
          <w:tab w:val="left" w:pos="5940"/>
        </w:tabs>
        <w:spacing w:line="360" w:lineRule="auto"/>
        <w:ind w:firstLine="709"/>
        <w:jc w:val="both"/>
        <w:rPr>
          <w:sz w:val="28"/>
        </w:rPr>
      </w:pPr>
      <w:r w:rsidRPr="007B2ACB">
        <w:rPr>
          <w:sz w:val="28"/>
        </w:rPr>
        <w:t xml:space="preserve">  </w:t>
      </w:r>
      <w:r w:rsidRPr="007B2ACB">
        <w:rPr>
          <w:sz w:val="28"/>
          <w:lang w:val="en-US"/>
        </w:rPr>
        <w:t>i</w:t>
      </w:r>
      <w:r w:rsidRPr="007B2ACB">
        <w:rPr>
          <w:sz w:val="28"/>
          <w:vertAlign w:val="subscript"/>
          <w:lang w:val="en-US"/>
        </w:rPr>
        <w:t>P</w:t>
      </w:r>
      <w:r w:rsidRPr="007B2ACB">
        <w:rPr>
          <w:sz w:val="28"/>
        </w:rPr>
        <w:t xml:space="preserve">   </w:t>
      </w:r>
    </w:p>
    <w:p w:rsidR="00C225FF" w:rsidRPr="007B2ACB" w:rsidRDefault="00C225FF" w:rsidP="007B2ACB">
      <w:pPr>
        <w:tabs>
          <w:tab w:val="left" w:pos="1620"/>
          <w:tab w:val="left" w:pos="5940"/>
        </w:tabs>
        <w:spacing w:line="360" w:lineRule="auto"/>
        <w:ind w:firstLine="709"/>
        <w:jc w:val="both"/>
        <w:rPr>
          <w:sz w:val="28"/>
        </w:rPr>
      </w:pPr>
      <w:r w:rsidRPr="007B2ACB">
        <w:rPr>
          <w:sz w:val="28"/>
        </w:rPr>
        <w:t xml:space="preserve">Абсолютное изменение товарооборота за счёт изменения цены: </w:t>
      </w:r>
    </w:p>
    <w:p w:rsidR="00C225FF" w:rsidRPr="007B2ACB" w:rsidRDefault="006A7766" w:rsidP="007B2ACB">
      <w:pPr>
        <w:tabs>
          <w:tab w:val="left" w:pos="1620"/>
          <w:tab w:val="left" w:pos="5940"/>
        </w:tabs>
        <w:spacing w:line="360" w:lineRule="auto"/>
        <w:ind w:firstLine="709"/>
        <w:jc w:val="both"/>
        <w:rPr>
          <w:sz w:val="28"/>
        </w:rPr>
      </w:pPr>
      <w:r>
        <w:rPr>
          <w:noProof/>
        </w:rPr>
        <w:pict>
          <v:shape id="_x0000_s1140" type="#_x0000_t202" style="position:absolute;left:0;text-align:left;margin-left:156.55pt;margin-top:8.4pt;width:350pt;height:36pt;z-index:251617280" o:allowincell="f" strokecolor="white">
            <v:textbox style="mso-next-textbox:#_x0000_s1140">
              <w:txbxContent>
                <w:p w:rsidR="001976B3" w:rsidRDefault="001976B3">
                  <w:pPr>
                    <w:rPr>
                      <w:sz w:val="28"/>
                    </w:rPr>
                  </w:pPr>
                  <w:r>
                    <w:rPr>
                      <w:sz w:val="28"/>
                      <w:lang w:val="en-US"/>
                    </w:rPr>
                    <w:t xml:space="preserve"> = </w:t>
                  </w:r>
                  <w:r>
                    <w:rPr>
                      <w:sz w:val="28"/>
                    </w:rPr>
                    <w:t>118787</w:t>
                  </w:r>
                  <w:r>
                    <w:rPr>
                      <w:sz w:val="28"/>
                      <w:lang w:val="en-US"/>
                    </w:rPr>
                    <w:t xml:space="preserve"> – </w:t>
                  </w:r>
                  <w:r>
                    <w:rPr>
                      <w:sz w:val="28"/>
                    </w:rPr>
                    <w:t>107665</w:t>
                  </w:r>
                  <w:r>
                    <w:rPr>
                      <w:sz w:val="28"/>
                      <w:lang w:val="en-US"/>
                    </w:rPr>
                    <w:t xml:space="preserve">= + </w:t>
                  </w:r>
                  <w:r>
                    <w:rPr>
                      <w:sz w:val="28"/>
                    </w:rPr>
                    <w:t>11122</w:t>
                  </w:r>
                  <w:r>
                    <w:rPr>
                      <w:sz w:val="28"/>
                      <w:lang w:val="en-US"/>
                    </w:rPr>
                    <w:t xml:space="preserve"> (</w:t>
                  </w:r>
                  <w:r>
                    <w:rPr>
                      <w:sz w:val="28"/>
                    </w:rPr>
                    <w:t xml:space="preserve">тыс. руб.) </w:t>
                  </w:r>
                </w:p>
              </w:txbxContent>
            </v:textbox>
          </v:shape>
        </w:pict>
      </w:r>
      <w:r>
        <w:rPr>
          <w:noProof/>
        </w:rPr>
        <w:pict>
          <v:shape id="_x0000_s1141" type="#_x0000_t202" style="position:absolute;left:0;text-align:left;margin-left:31.2pt;margin-top:9.65pt;width:108pt;height:31.4pt;z-index:-251700224" o:allowincell="f" strokecolor="white">
            <v:textbox style="mso-next-textbox:#_x0000_s1141">
              <w:txbxContent>
                <w:p w:rsidR="001976B3" w:rsidRDefault="001976B3">
                  <w:pPr>
                    <w:rPr>
                      <w:sz w:val="28"/>
                      <w:lang w:val="en-US"/>
                    </w:rPr>
                  </w:pPr>
                  <w:r>
                    <w:rPr>
                      <w:sz w:val="28"/>
                    </w:rPr>
                    <w:t>∆</w:t>
                  </w:r>
                  <w:r>
                    <w:rPr>
                      <w:sz w:val="28"/>
                      <w:lang w:val="en-US"/>
                    </w:rPr>
                    <w:t>p = ∑p</w:t>
                  </w:r>
                  <w:r>
                    <w:rPr>
                      <w:sz w:val="28"/>
                      <w:vertAlign w:val="subscript"/>
                      <w:lang w:val="en-US"/>
                    </w:rPr>
                    <w:t>1</w:t>
                  </w:r>
                  <w:r>
                    <w:rPr>
                      <w:sz w:val="28"/>
                      <w:lang w:val="en-US"/>
                    </w:rPr>
                    <w:t>q</w:t>
                  </w:r>
                  <w:r>
                    <w:rPr>
                      <w:sz w:val="28"/>
                      <w:vertAlign w:val="subscript"/>
                      <w:lang w:val="en-US"/>
                    </w:rPr>
                    <w:t>1</w:t>
                  </w:r>
                  <w:r>
                    <w:rPr>
                      <w:sz w:val="28"/>
                      <w:lang w:val="en-US"/>
                    </w:rPr>
                    <w:t xml:space="preserve"> - ∑</w:t>
                  </w:r>
                </w:p>
              </w:txbxContent>
            </v:textbox>
          </v:shape>
        </w:pict>
      </w:r>
      <w:r>
        <w:rPr>
          <w:noProof/>
        </w:rPr>
        <w:pict>
          <v:line id="_x0000_s1142" style="position:absolute;left:0;text-align:left;z-index:251622400" from="127.35pt,21.2pt" to="154.35pt,21.2pt" o:allowincell="f"/>
        </w:pict>
      </w:r>
      <w:r w:rsidR="00C225FF" w:rsidRPr="007B2ACB">
        <w:rPr>
          <w:sz w:val="28"/>
          <w:lang w:val="en-US"/>
        </w:rPr>
        <w:t>p</w:t>
      </w:r>
      <w:r w:rsidR="00C225FF" w:rsidRPr="007B2ACB">
        <w:rPr>
          <w:sz w:val="28"/>
          <w:vertAlign w:val="subscript"/>
        </w:rPr>
        <w:t>1</w:t>
      </w:r>
      <w:r w:rsidR="00C225FF" w:rsidRPr="007B2ACB">
        <w:rPr>
          <w:sz w:val="28"/>
          <w:lang w:val="en-US"/>
        </w:rPr>
        <w:t>q</w:t>
      </w:r>
      <w:r w:rsidR="00C225FF" w:rsidRPr="007B2ACB">
        <w:rPr>
          <w:sz w:val="28"/>
          <w:vertAlign w:val="subscript"/>
        </w:rPr>
        <w:t>1</w:t>
      </w:r>
    </w:p>
    <w:p w:rsidR="00C225FF" w:rsidRPr="007B2ACB" w:rsidRDefault="00C225FF" w:rsidP="007B2ACB">
      <w:pPr>
        <w:tabs>
          <w:tab w:val="left" w:pos="1620"/>
          <w:tab w:val="left" w:pos="5940"/>
        </w:tabs>
        <w:spacing w:line="360" w:lineRule="auto"/>
        <w:ind w:firstLine="709"/>
        <w:jc w:val="both"/>
        <w:rPr>
          <w:sz w:val="28"/>
        </w:rPr>
      </w:pPr>
      <w:r w:rsidRPr="007B2ACB">
        <w:rPr>
          <w:sz w:val="28"/>
          <w:lang w:val="en-US"/>
        </w:rPr>
        <w:t>i</w:t>
      </w:r>
      <w:r w:rsidRPr="007B2ACB">
        <w:rPr>
          <w:sz w:val="28"/>
          <w:vertAlign w:val="subscript"/>
          <w:lang w:val="en-US"/>
        </w:rPr>
        <w:t>P</w:t>
      </w:r>
    </w:p>
    <w:p w:rsidR="00C225FF" w:rsidRPr="007B2ACB" w:rsidRDefault="00C225FF" w:rsidP="007B2ACB">
      <w:pPr>
        <w:tabs>
          <w:tab w:val="left" w:pos="1620"/>
          <w:tab w:val="left" w:pos="5940"/>
        </w:tabs>
        <w:spacing w:line="360" w:lineRule="auto"/>
        <w:ind w:firstLine="709"/>
        <w:jc w:val="both"/>
        <w:rPr>
          <w:sz w:val="28"/>
        </w:rPr>
      </w:pPr>
      <w:r w:rsidRPr="007B2ACB">
        <w:rPr>
          <w:sz w:val="28"/>
        </w:rPr>
        <w:t>а)  по продовольственным товарам</w:t>
      </w:r>
    </w:p>
    <w:p w:rsidR="00C225FF" w:rsidRPr="007B2ACB" w:rsidRDefault="00C225FF" w:rsidP="007B2ACB">
      <w:pPr>
        <w:tabs>
          <w:tab w:val="left" w:pos="1620"/>
          <w:tab w:val="left" w:pos="5940"/>
        </w:tabs>
        <w:spacing w:line="360" w:lineRule="auto"/>
        <w:ind w:firstLine="709"/>
        <w:jc w:val="both"/>
        <w:rPr>
          <w:sz w:val="28"/>
        </w:rPr>
      </w:pPr>
      <w:r w:rsidRPr="007B2ACB">
        <w:rPr>
          <w:sz w:val="28"/>
        </w:rPr>
        <w:t>∆ р = 81717 – 74066= + 7651(тыс.руб)</w:t>
      </w:r>
    </w:p>
    <w:p w:rsidR="00C225FF" w:rsidRPr="007B2ACB" w:rsidRDefault="00C225FF" w:rsidP="007B2ACB">
      <w:pPr>
        <w:tabs>
          <w:tab w:val="left" w:pos="1620"/>
          <w:tab w:val="left" w:pos="5940"/>
        </w:tabs>
        <w:spacing w:line="360" w:lineRule="auto"/>
        <w:ind w:firstLine="709"/>
        <w:jc w:val="both"/>
        <w:rPr>
          <w:sz w:val="28"/>
        </w:rPr>
      </w:pPr>
      <w:r w:rsidRPr="007B2ACB">
        <w:rPr>
          <w:sz w:val="28"/>
        </w:rPr>
        <w:t>б)  по непродовольственным товарам</w:t>
      </w:r>
    </w:p>
    <w:p w:rsidR="00C225FF" w:rsidRPr="007B2ACB" w:rsidRDefault="00C225FF" w:rsidP="007B2ACB">
      <w:pPr>
        <w:tabs>
          <w:tab w:val="left" w:pos="1620"/>
          <w:tab w:val="left" w:pos="5940"/>
        </w:tabs>
        <w:spacing w:line="360" w:lineRule="auto"/>
        <w:ind w:firstLine="709"/>
        <w:jc w:val="both"/>
        <w:rPr>
          <w:sz w:val="28"/>
        </w:rPr>
      </w:pPr>
      <w:r w:rsidRPr="007B2ACB">
        <w:rPr>
          <w:sz w:val="28"/>
        </w:rPr>
        <w:t>∆р = 37070 – 33599 = +3471 (тыс. руб)</w:t>
      </w:r>
    </w:p>
    <w:p w:rsidR="00C225FF" w:rsidRPr="007B2ACB" w:rsidRDefault="00C225FF" w:rsidP="007B2ACB">
      <w:pPr>
        <w:tabs>
          <w:tab w:val="left" w:pos="1620"/>
          <w:tab w:val="left" w:pos="5940"/>
        </w:tabs>
        <w:spacing w:line="360" w:lineRule="auto"/>
        <w:ind w:firstLine="709"/>
        <w:jc w:val="both"/>
        <w:rPr>
          <w:sz w:val="28"/>
        </w:rPr>
      </w:pPr>
      <w:r w:rsidRPr="007B2ACB">
        <w:rPr>
          <w:sz w:val="28"/>
        </w:rPr>
        <w:t>2) Индекс физического объёма товарооборота:</w:t>
      </w:r>
    </w:p>
    <w:p w:rsidR="00C225FF" w:rsidRPr="007B2ACB" w:rsidRDefault="006A7766" w:rsidP="007B2ACB">
      <w:pPr>
        <w:tabs>
          <w:tab w:val="left" w:pos="1620"/>
          <w:tab w:val="left" w:pos="5940"/>
        </w:tabs>
        <w:spacing w:line="360" w:lineRule="auto"/>
        <w:ind w:firstLine="709"/>
        <w:jc w:val="both"/>
        <w:rPr>
          <w:sz w:val="28"/>
        </w:rPr>
      </w:pPr>
      <w:r>
        <w:rPr>
          <w:noProof/>
        </w:rPr>
        <w:pict>
          <v:shape id="_x0000_s1143" type="#_x0000_t202" style="position:absolute;left:0;text-align:left;margin-left:207pt;margin-top:13.95pt;width:27pt;height:27pt;z-index:251611136" strokecolor="white">
            <v:textbox style="mso-next-textbox:#_x0000_s1143">
              <w:txbxContent>
                <w:p w:rsidR="001976B3" w:rsidRDefault="001976B3">
                  <w:pPr>
                    <w:rPr>
                      <w:sz w:val="28"/>
                    </w:rPr>
                  </w:pPr>
                  <w:r>
                    <w:rPr>
                      <w:sz w:val="28"/>
                    </w:rPr>
                    <w:t>∑</w:t>
                  </w:r>
                </w:p>
              </w:txbxContent>
            </v:textbox>
          </v:shape>
        </w:pict>
      </w:r>
      <w:r>
        <w:rPr>
          <w:noProof/>
        </w:rPr>
        <w:pict>
          <v:line id="_x0000_s1144" style="position:absolute;left:0;text-align:left;z-index:251613184" from="243pt,22.95pt" to="279.8pt,23.15pt"/>
        </w:pict>
      </w:r>
      <w:r w:rsidR="00C225FF" w:rsidRPr="007B2ACB">
        <w:rPr>
          <w:sz w:val="28"/>
          <w:lang w:val="en-US"/>
        </w:rPr>
        <w:t>p</w:t>
      </w:r>
      <w:r w:rsidR="00C225FF" w:rsidRPr="007B2ACB">
        <w:rPr>
          <w:sz w:val="28"/>
          <w:vertAlign w:val="subscript"/>
        </w:rPr>
        <w:t>1</w:t>
      </w:r>
      <w:r w:rsidR="00C225FF" w:rsidRPr="007B2ACB">
        <w:rPr>
          <w:sz w:val="28"/>
          <w:lang w:val="en-US"/>
        </w:rPr>
        <w:t>q</w:t>
      </w:r>
      <w:r w:rsidR="00C225FF" w:rsidRPr="007B2ACB">
        <w:rPr>
          <w:sz w:val="28"/>
          <w:vertAlign w:val="subscript"/>
        </w:rPr>
        <w:t>1</w:t>
      </w:r>
    </w:p>
    <w:p w:rsidR="00C225FF" w:rsidRPr="007B2ACB" w:rsidRDefault="006A7766" w:rsidP="007B2ACB">
      <w:pPr>
        <w:tabs>
          <w:tab w:val="left" w:pos="1620"/>
          <w:tab w:val="left" w:pos="3640"/>
          <w:tab w:val="left" w:pos="5940"/>
        </w:tabs>
        <w:spacing w:line="360" w:lineRule="auto"/>
        <w:ind w:firstLine="709"/>
        <w:jc w:val="both"/>
        <w:rPr>
          <w:sz w:val="28"/>
        </w:rPr>
      </w:pPr>
      <w:r>
        <w:rPr>
          <w:noProof/>
        </w:rPr>
        <w:pict>
          <v:shape id="_x0000_s1145" type="#_x0000_t202" style="position:absolute;left:0;text-align:left;margin-left:162pt;margin-top:4.6pt;width:54pt;height:45pt;z-index:251612160" strokecolor="white">
            <v:textbox style="mso-next-textbox:#_x0000_s1145">
              <w:txbxContent>
                <w:p w:rsidR="001976B3" w:rsidRDefault="001976B3">
                  <w:pPr>
                    <w:rPr>
                      <w:sz w:val="28"/>
                      <w:lang w:val="en-US"/>
                    </w:rPr>
                  </w:pPr>
                  <w:r>
                    <w:rPr>
                      <w:sz w:val="28"/>
                      <w:lang w:val="en-US"/>
                    </w:rPr>
                    <w:t xml:space="preserve">I </w:t>
                  </w:r>
                  <w:r>
                    <w:rPr>
                      <w:sz w:val="28"/>
                      <w:vertAlign w:val="subscript"/>
                      <w:lang w:val="en-US"/>
                    </w:rPr>
                    <w:t>q</w:t>
                  </w:r>
                  <w:r>
                    <w:rPr>
                      <w:sz w:val="28"/>
                      <w:lang w:val="en-US"/>
                    </w:rPr>
                    <w:t xml:space="preserve"> = </w:t>
                  </w:r>
                </w:p>
              </w:txbxContent>
            </v:textbox>
          </v:shape>
        </w:pict>
      </w:r>
      <w:r>
        <w:rPr>
          <w:noProof/>
        </w:rPr>
        <w:pict>
          <v:line id="_x0000_s1146" style="position:absolute;left:0;text-align:left;z-index:251614208" from="3in,22.6pt" to="283.85pt,23pt"/>
        </w:pict>
      </w:r>
      <w:r w:rsidR="00C225FF" w:rsidRPr="007B2ACB">
        <w:rPr>
          <w:sz w:val="28"/>
          <w:lang w:val="en-US"/>
        </w:rPr>
        <w:t>i</w:t>
      </w:r>
      <w:r w:rsidR="00C225FF" w:rsidRPr="007B2ACB">
        <w:rPr>
          <w:sz w:val="28"/>
          <w:vertAlign w:val="subscript"/>
        </w:rPr>
        <w:t xml:space="preserve">Р     </w:t>
      </w:r>
      <w:r w:rsidR="00A475EB" w:rsidRPr="007B2ACB">
        <w:rPr>
          <w:sz w:val="28"/>
          <w:vertAlign w:val="subscript"/>
        </w:rPr>
        <w:t xml:space="preserve">  </w:t>
      </w:r>
      <w:r w:rsidR="00C225FF" w:rsidRPr="007B2ACB">
        <w:rPr>
          <w:sz w:val="28"/>
        </w:rPr>
        <w:t xml:space="preserve">                </w:t>
      </w:r>
      <w:r w:rsidR="00AE6E60" w:rsidRPr="007B2ACB">
        <w:rPr>
          <w:sz w:val="28"/>
        </w:rPr>
        <w:t xml:space="preserve">       </w:t>
      </w:r>
      <w:r w:rsidR="00A475EB" w:rsidRPr="007B2ACB">
        <w:rPr>
          <w:sz w:val="28"/>
        </w:rPr>
        <w:t xml:space="preserve">      </w:t>
      </w:r>
      <w:r w:rsidR="00AE6E60" w:rsidRPr="007B2ACB">
        <w:rPr>
          <w:sz w:val="28"/>
        </w:rPr>
        <w:t xml:space="preserve"> </w:t>
      </w:r>
      <w:r w:rsidR="00A475EB" w:rsidRPr="007B2ACB">
        <w:rPr>
          <w:sz w:val="28"/>
        </w:rPr>
        <w:t xml:space="preserve">     </w:t>
      </w:r>
      <w:r w:rsidR="00AE6E60" w:rsidRPr="007B2ACB">
        <w:rPr>
          <w:sz w:val="28"/>
        </w:rPr>
        <w:t xml:space="preserve">   (3</w:t>
      </w:r>
      <w:r w:rsidR="00A475EB" w:rsidRPr="007B2ACB">
        <w:rPr>
          <w:sz w:val="28"/>
        </w:rPr>
        <w:t>2</w:t>
      </w:r>
      <w:r w:rsidR="00AE6E60" w:rsidRPr="007B2ACB">
        <w:rPr>
          <w:sz w:val="28"/>
        </w:rPr>
        <w:t>)</w:t>
      </w:r>
    </w:p>
    <w:p w:rsidR="00C225FF" w:rsidRPr="007B2ACB" w:rsidRDefault="00C225FF" w:rsidP="007B2ACB">
      <w:pPr>
        <w:tabs>
          <w:tab w:val="left" w:pos="1620"/>
          <w:tab w:val="left" w:pos="5940"/>
        </w:tabs>
        <w:spacing w:line="360" w:lineRule="auto"/>
        <w:ind w:firstLine="709"/>
        <w:jc w:val="both"/>
        <w:rPr>
          <w:sz w:val="28"/>
        </w:rPr>
      </w:pPr>
      <w:r w:rsidRPr="007B2ACB">
        <w:rPr>
          <w:sz w:val="28"/>
        </w:rPr>
        <w:t xml:space="preserve">∑ </w:t>
      </w:r>
      <w:r w:rsidRPr="007B2ACB">
        <w:rPr>
          <w:sz w:val="28"/>
          <w:lang w:val="en-US"/>
        </w:rPr>
        <w:t>p</w:t>
      </w:r>
      <w:r w:rsidRPr="007B2ACB">
        <w:rPr>
          <w:sz w:val="28"/>
        </w:rPr>
        <w:t xml:space="preserve"> </w:t>
      </w:r>
      <w:r w:rsidRPr="007B2ACB">
        <w:rPr>
          <w:sz w:val="28"/>
          <w:vertAlign w:val="subscript"/>
        </w:rPr>
        <w:t>0</w:t>
      </w:r>
      <w:r w:rsidRPr="007B2ACB">
        <w:rPr>
          <w:sz w:val="28"/>
        </w:rPr>
        <w:t xml:space="preserve"> </w:t>
      </w:r>
      <w:r w:rsidRPr="007B2ACB">
        <w:rPr>
          <w:sz w:val="28"/>
          <w:lang w:val="en-US"/>
        </w:rPr>
        <w:t>q</w:t>
      </w:r>
      <w:r w:rsidRPr="007B2ACB">
        <w:rPr>
          <w:sz w:val="28"/>
        </w:rPr>
        <w:t xml:space="preserve"> </w:t>
      </w:r>
      <w:r w:rsidRPr="007B2ACB">
        <w:rPr>
          <w:sz w:val="28"/>
          <w:vertAlign w:val="subscript"/>
        </w:rPr>
        <w:t>0</w:t>
      </w:r>
    </w:p>
    <w:p w:rsidR="00C225FF" w:rsidRPr="007B2ACB" w:rsidRDefault="00A475EB" w:rsidP="007B2ACB">
      <w:pPr>
        <w:tabs>
          <w:tab w:val="left" w:pos="1620"/>
          <w:tab w:val="left" w:pos="5940"/>
        </w:tabs>
        <w:spacing w:line="360" w:lineRule="auto"/>
        <w:ind w:firstLine="709"/>
        <w:jc w:val="both"/>
        <w:rPr>
          <w:sz w:val="28"/>
        </w:rPr>
      </w:pPr>
      <w:r w:rsidRPr="007B2ACB">
        <w:rPr>
          <w:sz w:val="28"/>
        </w:rPr>
        <w:t>г</w:t>
      </w:r>
      <w:r w:rsidR="00C225FF" w:rsidRPr="007B2ACB">
        <w:rPr>
          <w:sz w:val="28"/>
        </w:rPr>
        <w:t>де</w:t>
      </w:r>
      <w:r w:rsidRPr="007B2ACB">
        <w:rPr>
          <w:sz w:val="28"/>
        </w:rPr>
        <w:t xml:space="preserve">, </w:t>
      </w:r>
      <w:r w:rsidR="00C225FF" w:rsidRPr="007B2ACB">
        <w:rPr>
          <w:sz w:val="28"/>
        </w:rPr>
        <w:t xml:space="preserve"> </w:t>
      </w:r>
      <w:r w:rsidRPr="007B2ACB">
        <w:rPr>
          <w:sz w:val="28"/>
        </w:rPr>
        <w:t xml:space="preserve">  </w:t>
      </w:r>
      <w:r w:rsidR="00C225FF" w:rsidRPr="007B2ACB">
        <w:rPr>
          <w:sz w:val="28"/>
          <w:lang w:val="en-US"/>
        </w:rPr>
        <w:t>p</w:t>
      </w:r>
      <w:r w:rsidR="00C225FF" w:rsidRPr="007B2ACB">
        <w:rPr>
          <w:sz w:val="28"/>
          <w:vertAlign w:val="subscript"/>
        </w:rPr>
        <w:t>0</w:t>
      </w:r>
      <w:r w:rsidR="00C225FF" w:rsidRPr="007B2ACB">
        <w:rPr>
          <w:sz w:val="28"/>
          <w:lang w:val="en-US"/>
        </w:rPr>
        <w:t>q</w:t>
      </w:r>
      <w:r w:rsidR="00C225FF" w:rsidRPr="007B2ACB">
        <w:rPr>
          <w:sz w:val="28"/>
          <w:vertAlign w:val="subscript"/>
        </w:rPr>
        <w:t xml:space="preserve">0 </w:t>
      </w:r>
      <w:r w:rsidR="00C225FF" w:rsidRPr="007B2ACB">
        <w:rPr>
          <w:sz w:val="28"/>
        </w:rPr>
        <w:t>– товарооборот в базисном периоде.</w:t>
      </w:r>
    </w:p>
    <w:p w:rsidR="00C225FF" w:rsidRPr="007B2ACB" w:rsidRDefault="00C225FF" w:rsidP="007B2ACB">
      <w:pPr>
        <w:tabs>
          <w:tab w:val="left" w:pos="1620"/>
          <w:tab w:val="left" w:pos="5940"/>
        </w:tabs>
        <w:spacing w:line="360" w:lineRule="auto"/>
        <w:ind w:firstLine="709"/>
        <w:jc w:val="both"/>
        <w:rPr>
          <w:sz w:val="28"/>
        </w:rPr>
      </w:pPr>
      <w:r w:rsidRPr="007B2ACB">
        <w:rPr>
          <w:sz w:val="28"/>
        </w:rPr>
        <w:t>Абсолютное изменение товарооборота за счёт изменения количества проданных товаров:</w:t>
      </w:r>
    </w:p>
    <w:p w:rsidR="00C225FF" w:rsidRPr="007B2ACB" w:rsidRDefault="006A7766" w:rsidP="007B2ACB">
      <w:pPr>
        <w:tabs>
          <w:tab w:val="left" w:pos="1620"/>
          <w:tab w:val="left" w:pos="5940"/>
        </w:tabs>
        <w:spacing w:line="360" w:lineRule="auto"/>
        <w:ind w:firstLine="709"/>
        <w:jc w:val="both"/>
        <w:rPr>
          <w:sz w:val="28"/>
        </w:rPr>
      </w:pPr>
      <w:r>
        <w:rPr>
          <w:noProof/>
        </w:rPr>
        <w:pict>
          <v:shape id="_x0000_s1147" type="#_x0000_t202" style="position:absolute;left:0;text-align:left;margin-left:103.75pt;margin-top:4.25pt;width:400pt;height:36pt;z-index:-251698176" o:allowincell="f" strokecolor="white">
            <v:textbox style="mso-next-textbox:#_x0000_s1147">
              <w:txbxContent>
                <w:p w:rsidR="001976B3" w:rsidRDefault="001976B3">
                  <w:pPr>
                    <w:rPr>
                      <w:sz w:val="28"/>
                    </w:rPr>
                  </w:pPr>
                  <w:r>
                    <w:rPr>
                      <w:sz w:val="28"/>
                      <w:lang w:val="en-US"/>
                    </w:rPr>
                    <w:t>- ∑ p</w:t>
                  </w:r>
                  <w:r>
                    <w:rPr>
                      <w:sz w:val="28"/>
                      <w:vertAlign w:val="subscript"/>
                      <w:lang w:val="en-US"/>
                    </w:rPr>
                    <w:t>0</w:t>
                  </w:r>
                  <w:r>
                    <w:rPr>
                      <w:sz w:val="28"/>
                      <w:lang w:val="en-US"/>
                    </w:rPr>
                    <w:t>q</w:t>
                  </w:r>
                  <w:r>
                    <w:rPr>
                      <w:sz w:val="28"/>
                      <w:vertAlign w:val="subscript"/>
                      <w:lang w:val="en-US"/>
                    </w:rPr>
                    <w:t>0</w:t>
                  </w:r>
                  <w:r>
                    <w:rPr>
                      <w:sz w:val="28"/>
                      <w:lang w:val="en-US"/>
                    </w:rPr>
                    <w:t xml:space="preserve"> = </w:t>
                  </w:r>
                  <w:r>
                    <w:rPr>
                      <w:sz w:val="28"/>
                    </w:rPr>
                    <w:t>107665</w:t>
                  </w:r>
                  <w:r>
                    <w:rPr>
                      <w:sz w:val="28"/>
                      <w:lang w:val="en-US"/>
                    </w:rPr>
                    <w:t xml:space="preserve"> – </w:t>
                  </w:r>
                  <w:r>
                    <w:rPr>
                      <w:sz w:val="28"/>
                    </w:rPr>
                    <w:t>93837</w:t>
                  </w:r>
                  <w:r>
                    <w:rPr>
                      <w:sz w:val="28"/>
                      <w:lang w:val="en-US"/>
                    </w:rPr>
                    <w:t xml:space="preserve">= </w:t>
                  </w:r>
                  <w:r>
                    <w:rPr>
                      <w:sz w:val="28"/>
                    </w:rPr>
                    <w:t>+13828</w:t>
                  </w:r>
                  <w:r>
                    <w:rPr>
                      <w:sz w:val="28"/>
                      <w:lang w:val="en-US"/>
                    </w:rPr>
                    <w:t xml:space="preserve"> (</w:t>
                  </w:r>
                  <w:r>
                    <w:rPr>
                      <w:sz w:val="28"/>
                    </w:rPr>
                    <w:t xml:space="preserve">тыс.руб.) </w:t>
                  </w:r>
                </w:p>
              </w:txbxContent>
            </v:textbox>
          </v:shape>
        </w:pict>
      </w:r>
      <w:r>
        <w:rPr>
          <w:noProof/>
        </w:rPr>
        <w:pict>
          <v:line id="_x0000_s1148" style="position:absolute;left:0;text-align:left;z-index:251625472" from="73.35pt,20.35pt" to="109.35pt,20.35pt" o:allowincell="f"/>
        </w:pict>
      </w:r>
      <w:r>
        <w:rPr>
          <w:noProof/>
        </w:rPr>
        <w:pict>
          <v:shape id="_x0000_s1149" type="#_x0000_t202" style="position:absolute;left:0;text-align:left;margin-left:22.75pt;margin-top:4.25pt;width:54pt;height:36pt;z-index:-251697152" o:allowincell="f" strokecolor="white">
            <v:textbox style="mso-next-textbox:#_x0000_s1149">
              <w:txbxContent>
                <w:p w:rsidR="001976B3" w:rsidRDefault="001976B3">
                  <w:pPr>
                    <w:rPr>
                      <w:sz w:val="28"/>
                      <w:lang w:val="en-US"/>
                    </w:rPr>
                  </w:pPr>
                  <w:r>
                    <w:rPr>
                      <w:sz w:val="28"/>
                    </w:rPr>
                    <w:t>∆</w:t>
                  </w:r>
                  <w:r>
                    <w:rPr>
                      <w:sz w:val="28"/>
                      <w:lang w:val="en-US"/>
                    </w:rPr>
                    <w:t xml:space="preserve"> q = </w:t>
                  </w:r>
                </w:p>
              </w:txbxContent>
            </v:textbox>
          </v:shape>
        </w:pict>
      </w:r>
      <w:r w:rsidR="00C225FF" w:rsidRPr="007B2ACB">
        <w:rPr>
          <w:sz w:val="28"/>
        </w:rPr>
        <w:t xml:space="preserve">∑ </w:t>
      </w:r>
      <w:r w:rsidR="00C225FF" w:rsidRPr="007B2ACB">
        <w:rPr>
          <w:sz w:val="28"/>
          <w:lang w:val="en-US"/>
        </w:rPr>
        <w:t>p</w:t>
      </w:r>
      <w:r w:rsidR="00C225FF" w:rsidRPr="007B2ACB">
        <w:rPr>
          <w:sz w:val="28"/>
          <w:vertAlign w:val="subscript"/>
        </w:rPr>
        <w:t>1</w:t>
      </w:r>
      <w:r w:rsidR="00C225FF" w:rsidRPr="007B2ACB">
        <w:rPr>
          <w:sz w:val="28"/>
          <w:lang w:val="en-US"/>
        </w:rPr>
        <w:t>q</w:t>
      </w:r>
      <w:r w:rsidR="00C225FF" w:rsidRPr="007B2ACB">
        <w:rPr>
          <w:sz w:val="28"/>
          <w:vertAlign w:val="subscript"/>
        </w:rPr>
        <w:t>1</w:t>
      </w:r>
    </w:p>
    <w:p w:rsidR="00C225FF" w:rsidRPr="007B2ACB" w:rsidRDefault="00C225FF" w:rsidP="007B2ACB">
      <w:pPr>
        <w:tabs>
          <w:tab w:val="left" w:pos="1620"/>
          <w:tab w:val="left" w:pos="5940"/>
        </w:tabs>
        <w:spacing w:line="360" w:lineRule="auto"/>
        <w:ind w:firstLine="709"/>
        <w:jc w:val="both"/>
        <w:rPr>
          <w:sz w:val="28"/>
        </w:rPr>
      </w:pPr>
      <w:r w:rsidRPr="007B2ACB">
        <w:rPr>
          <w:sz w:val="28"/>
          <w:lang w:val="en-US"/>
        </w:rPr>
        <w:t>i</w:t>
      </w:r>
      <w:r w:rsidRPr="007B2ACB">
        <w:rPr>
          <w:sz w:val="28"/>
          <w:vertAlign w:val="subscript"/>
          <w:lang w:val="en-US"/>
        </w:rPr>
        <w:t>P</w:t>
      </w:r>
    </w:p>
    <w:p w:rsidR="00C225FF" w:rsidRPr="007B2ACB" w:rsidRDefault="00C225FF" w:rsidP="007B2ACB">
      <w:pPr>
        <w:tabs>
          <w:tab w:val="left" w:pos="1620"/>
          <w:tab w:val="left" w:pos="5940"/>
        </w:tabs>
        <w:spacing w:line="360" w:lineRule="auto"/>
        <w:ind w:firstLine="709"/>
        <w:jc w:val="both"/>
        <w:rPr>
          <w:sz w:val="28"/>
        </w:rPr>
      </w:pPr>
      <w:r w:rsidRPr="007B2ACB">
        <w:rPr>
          <w:sz w:val="28"/>
        </w:rPr>
        <w:t>а) по продовольственным товарам</w:t>
      </w:r>
    </w:p>
    <w:p w:rsidR="00C225FF" w:rsidRPr="007B2ACB" w:rsidRDefault="00C225FF" w:rsidP="007B2ACB">
      <w:pPr>
        <w:tabs>
          <w:tab w:val="left" w:pos="1620"/>
          <w:tab w:val="left" w:pos="5940"/>
        </w:tabs>
        <w:spacing w:line="360" w:lineRule="auto"/>
        <w:ind w:firstLine="709"/>
        <w:jc w:val="both"/>
        <w:rPr>
          <w:sz w:val="28"/>
        </w:rPr>
      </w:pPr>
      <w:r w:rsidRPr="007B2ACB">
        <w:rPr>
          <w:sz w:val="28"/>
        </w:rPr>
        <w:t>∆</w:t>
      </w:r>
      <w:r w:rsidRPr="007B2ACB">
        <w:rPr>
          <w:sz w:val="28"/>
          <w:lang w:val="en-US"/>
        </w:rPr>
        <w:t>q</w:t>
      </w:r>
      <w:r w:rsidRPr="007B2ACB">
        <w:rPr>
          <w:sz w:val="28"/>
        </w:rPr>
        <w:t xml:space="preserve"> = 74066 – 71290 = +2776  (тыс. руб.)</w:t>
      </w:r>
    </w:p>
    <w:p w:rsidR="00C225FF" w:rsidRPr="007B2ACB" w:rsidRDefault="00C225FF" w:rsidP="007B2ACB">
      <w:pPr>
        <w:tabs>
          <w:tab w:val="left" w:pos="1620"/>
          <w:tab w:val="left" w:pos="5940"/>
        </w:tabs>
        <w:spacing w:line="360" w:lineRule="auto"/>
        <w:ind w:firstLine="709"/>
        <w:jc w:val="both"/>
        <w:rPr>
          <w:sz w:val="28"/>
        </w:rPr>
      </w:pPr>
      <w:r w:rsidRPr="007B2ACB">
        <w:rPr>
          <w:sz w:val="28"/>
        </w:rPr>
        <w:t>б)  по непродовольственным товарам</w:t>
      </w:r>
    </w:p>
    <w:p w:rsidR="00C225FF" w:rsidRPr="007B2ACB" w:rsidRDefault="00C225FF" w:rsidP="007B2ACB">
      <w:pPr>
        <w:tabs>
          <w:tab w:val="left" w:pos="1620"/>
          <w:tab w:val="left" w:pos="5940"/>
        </w:tabs>
        <w:spacing w:line="360" w:lineRule="auto"/>
        <w:ind w:firstLine="709"/>
        <w:jc w:val="both"/>
        <w:rPr>
          <w:sz w:val="28"/>
        </w:rPr>
      </w:pPr>
      <w:r w:rsidRPr="007B2ACB">
        <w:rPr>
          <w:sz w:val="28"/>
        </w:rPr>
        <w:t>∆</w:t>
      </w:r>
      <w:r w:rsidRPr="007B2ACB">
        <w:rPr>
          <w:sz w:val="28"/>
          <w:lang w:val="en-US"/>
        </w:rPr>
        <w:t>q</w:t>
      </w:r>
      <w:r w:rsidRPr="007B2ACB">
        <w:rPr>
          <w:sz w:val="28"/>
        </w:rPr>
        <w:t xml:space="preserve"> =33599 – 22547= +11052 (тыс. руб)</w:t>
      </w:r>
    </w:p>
    <w:p w:rsidR="00C225FF" w:rsidRPr="007B2ACB" w:rsidRDefault="00C225FF" w:rsidP="007B2ACB">
      <w:pPr>
        <w:pStyle w:val="a3"/>
        <w:tabs>
          <w:tab w:val="left" w:pos="1620"/>
          <w:tab w:val="left" w:pos="5940"/>
        </w:tabs>
      </w:pPr>
      <w:r w:rsidRPr="007B2ACB">
        <w:t>Из данного расчёта видно, что объём общего товарооборота  увеличился в 2006 году по сравнению с 2005 годом. Положительным фактором, повлиявшим на данное изменение, явился рост цен. В связи с ростом цен, объём товарооборота по продовольственным товарам увеличился на 7651 тыс. руб., по непродовольственным товарам – на 3471 тыс. руб., общий прирост товарооборота за счёт повышения цен составил – 11122 тыс. руб.</w:t>
      </w:r>
    </w:p>
    <w:p w:rsidR="00C225FF" w:rsidRPr="007B2ACB" w:rsidRDefault="00C225FF" w:rsidP="007B2ACB">
      <w:pPr>
        <w:tabs>
          <w:tab w:val="left" w:pos="1620"/>
          <w:tab w:val="left" w:pos="5940"/>
        </w:tabs>
        <w:spacing w:line="360" w:lineRule="auto"/>
        <w:ind w:firstLine="709"/>
        <w:jc w:val="both"/>
        <w:rPr>
          <w:sz w:val="28"/>
        </w:rPr>
      </w:pPr>
      <w:r w:rsidRPr="007B2ACB">
        <w:rPr>
          <w:sz w:val="28"/>
        </w:rPr>
        <w:t>Также положительно повлияло увеличение количества проданных товаров. Наибольшее влияние при этом оказало увеличение продажи непродовольственных товаров, под влиянием этого фактора объем продаж увеличился на 11052 тыс. руб., а по продовольственным товарам на 2776 тыс. руб., в результате общий объем товарооборота в 2007 году по сравнению с 2006 годом увеличился на 13828 тыс. руб.</w:t>
      </w:r>
    </w:p>
    <w:p w:rsidR="00C225FF" w:rsidRPr="007B2ACB" w:rsidRDefault="00C225FF" w:rsidP="007B2ACB">
      <w:pPr>
        <w:tabs>
          <w:tab w:val="left" w:pos="1620"/>
          <w:tab w:val="left" w:pos="5940"/>
        </w:tabs>
        <w:spacing w:line="360" w:lineRule="auto"/>
        <w:ind w:firstLine="709"/>
        <w:jc w:val="both"/>
        <w:rPr>
          <w:sz w:val="28"/>
        </w:rPr>
      </w:pPr>
      <w:r w:rsidRPr="007B2ACB">
        <w:rPr>
          <w:sz w:val="28"/>
        </w:rPr>
        <w:t>Таким образом, один из основных показателей деятельности райпо – товарооборот – увеличился за анализируемый период, при этом прирост в основном получен за счёт повышения цен, а также за счет увеличения объема продажи непродовольственных товаров.</w:t>
      </w:r>
    </w:p>
    <w:p w:rsidR="00C225FF" w:rsidRPr="007B2ACB" w:rsidRDefault="00C225FF" w:rsidP="007B2ACB">
      <w:pPr>
        <w:tabs>
          <w:tab w:val="left" w:pos="1620"/>
          <w:tab w:val="left" w:pos="5940"/>
        </w:tabs>
        <w:spacing w:line="360" w:lineRule="auto"/>
        <w:ind w:firstLine="709"/>
        <w:jc w:val="both"/>
        <w:rPr>
          <w:sz w:val="28"/>
        </w:rPr>
      </w:pPr>
      <w:r w:rsidRPr="007B2ACB">
        <w:rPr>
          <w:sz w:val="28"/>
        </w:rPr>
        <w:t xml:space="preserve">В районе с низким уровнем развития экономики большая часть населения не имеет финансовой возможности приобретать дорогостоящие товары и поэтому они их покупают по более низким ценам у частных предпринимателей, которые в силу свой мобильности могут устанавливать процент торговой надбавки ниже, чем установлены в райпо. </w:t>
      </w:r>
    </w:p>
    <w:p w:rsidR="00C225FF" w:rsidRPr="007B2ACB" w:rsidRDefault="00C225FF" w:rsidP="007B2ACB">
      <w:pPr>
        <w:tabs>
          <w:tab w:val="left" w:pos="1620"/>
          <w:tab w:val="left" w:pos="5940"/>
        </w:tabs>
        <w:spacing w:line="360" w:lineRule="auto"/>
        <w:ind w:firstLine="709"/>
        <w:jc w:val="both"/>
        <w:rPr>
          <w:sz w:val="28"/>
        </w:rPr>
      </w:pPr>
      <w:r w:rsidRPr="007B2ACB">
        <w:rPr>
          <w:sz w:val="28"/>
        </w:rPr>
        <w:t xml:space="preserve">Кизнерское райпо осуществляет многоотраслевую деятельность. В связи с этим необходимо проанализировать изменение объёмов деятельности </w:t>
      </w:r>
      <w:r w:rsidR="00DC0BF4" w:rsidRPr="007B2ACB">
        <w:rPr>
          <w:sz w:val="28"/>
        </w:rPr>
        <w:t>по основным отраслям в таблице</w:t>
      </w:r>
      <w:r w:rsidR="003773E8" w:rsidRPr="007B2ACB">
        <w:rPr>
          <w:sz w:val="28"/>
        </w:rPr>
        <w:t xml:space="preserve"> </w:t>
      </w:r>
      <w:r w:rsidR="00DC0BF4" w:rsidRPr="007B2ACB">
        <w:rPr>
          <w:sz w:val="28"/>
        </w:rPr>
        <w:t>2.</w:t>
      </w:r>
    </w:p>
    <w:p w:rsidR="00C225FF" w:rsidRDefault="003773E8" w:rsidP="007B2ACB">
      <w:pPr>
        <w:tabs>
          <w:tab w:val="left" w:pos="1620"/>
          <w:tab w:val="left" w:pos="5940"/>
        </w:tabs>
        <w:spacing w:line="360" w:lineRule="auto"/>
        <w:ind w:firstLine="709"/>
        <w:jc w:val="both"/>
        <w:rPr>
          <w:sz w:val="28"/>
        </w:rPr>
      </w:pPr>
      <w:r w:rsidRPr="007B2ACB">
        <w:rPr>
          <w:sz w:val="28"/>
        </w:rPr>
        <w:t xml:space="preserve">Таблица </w:t>
      </w:r>
      <w:r w:rsidR="00C225FF" w:rsidRPr="007B2ACB">
        <w:rPr>
          <w:sz w:val="28"/>
        </w:rPr>
        <w:t>2 – Анализ отрасл</w:t>
      </w:r>
      <w:r w:rsidR="00DC0BF4" w:rsidRPr="007B2ACB">
        <w:rPr>
          <w:sz w:val="28"/>
        </w:rPr>
        <w:t xml:space="preserve">евой структуры </w:t>
      </w:r>
      <w:r w:rsidR="00C225FF" w:rsidRPr="007B2ACB">
        <w:rPr>
          <w:sz w:val="28"/>
        </w:rPr>
        <w:t>за 2005 – 2007 г</w:t>
      </w:r>
      <w:r w:rsidR="001E4D45" w:rsidRPr="007B2ACB">
        <w:rPr>
          <w:sz w:val="28"/>
        </w:rPr>
        <w:t>г.</w:t>
      </w:r>
      <w:r w:rsidR="00DC0BF4" w:rsidRPr="007B2ACB">
        <w:rPr>
          <w:sz w:val="28"/>
        </w:rPr>
        <w:t xml:space="preserve">         В тыс. руб.; %</w:t>
      </w:r>
      <w:r w:rsidR="00C225FF" w:rsidRPr="007B2ACB">
        <w:rPr>
          <w:sz w:val="28"/>
        </w:rPr>
        <w:t xml:space="preserve"> </w:t>
      </w:r>
    </w:p>
    <w:p w:rsidR="009C48E2" w:rsidRPr="007B2ACB" w:rsidRDefault="009C48E2" w:rsidP="007B2ACB">
      <w:pPr>
        <w:tabs>
          <w:tab w:val="left" w:pos="1620"/>
          <w:tab w:val="left" w:pos="5940"/>
        </w:tabs>
        <w:spacing w:line="360" w:lineRule="auto"/>
        <w:ind w:firstLine="709"/>
        <w:jc w:val="both"/>
        <w:rPr>
          <w:sz w:val="28"/>
        </w:rPr>
      </w:pPr>
    </w:p>
    <w:tbl>
      <w:tblPr>
        <w:tblW w:w="9603" w:type="dxa"/>
        <w:tblInd w:w="1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38"/>
        <w:gridCol w:w="8"/>
        <w:gridCol w:w="797"/>
        <w:gridCol w:w="798"/>
        <w:gridCol w:w="901"/>
        <w:gridCol w:w="817"/>
        <w:gridCol w:w="850"/>
        <w:gridCol w:w="851"/>
        <w:gridCol w:w="843"/>
        <w:gridCol w:w="900"/>
      </w:tblGrid>
      <w:tr w:rsidR="00DC0BF4" w:rsidRPr="009C48E2">
        <w:trPr>
          <w:cantSplit/>
          <w:trHeight w:val="480"/>
        </w:trPr>
        <w:tc>
          <w:tcPr>
            <w:tcW w:w="2838" w:type="dxa"/>
            <w:vMerge w:val="restart"/>
            <w:vAlign w:val="center"/>
          </w:tcPr>
          <w:p w:rsidR="00DC0BF4" w:rsidRPr="009C48E2" w:rsidRDefault="00DC0BF4" w:rsidP="009C48E2">
            <w:pPr>
              <w:tabs>
                <w:tab w:val="left" w:pos="1620"/>
                <w:tab w:val="left" w:pos="5940"/>
              </w:tabs>
              <w:spacing w:line="360" w:lineRule="auto"/>
              <w:jc w:val="both"/>
            </w:pPr>
            <w:r w:rsidRPr="009C48E2">
              <w:t>Показатели</w:t>
            </w:r>
          </w:p>
        </w:tc>
        <w:tc>
          <w:tcPr>
            <w:tcW w:w="805" w:type="dxa"/>
            <w:gridSpan w:val="2"/>
            <w:vMerge w:val="restart"/>
            <w:vAlign w:val="center"/>
          </w:tcPr>
          <w:p w:rsidR="00DC0BF4" w:rsidRPr="009C48E2" w:rsidRDefault="00DC0BF4" w:rsidP="009C48E2">
            <w:pPr>
              <w:tabs>
                <w:tab w:val="left" w:pos="1620"/>
                <w:tab w:val="left" w:pos="5940"/>
              </w:tabs>
              <w:spacing w:line="360" w:lineRule="auto"/>
              <w:jc w:val="both"/>
            </w:pPr>
            <w:r w:rsidRPr="009C48E2">
              <w:t>2005</w:t>
            </w:r>
          </w:p>
        </w:tc>
        <w:tc>
          <w:tcPr>
            <w:tcW w:w="798" w:type="dxa"/>
            <w:vMerge w:val="restart"/>
            <w:vAlign w:val="center"/>
          </w:tcPr>
          <w:p w:rsidR="00DC0BF4" w:rsidRPr="009C48E2" w:rsidRDefault="00DC0BF4" w:rsidP="009C48E2">
            <w:pPr>
              <w:tabs>
                <w:tab w:val="left" w:pos="1620"/>
                <w:tab w:val="left" w:pos="5940"/>
              </w:tabs>
              <w:spacing w:line="360" w:lineRule="auto"/>
              <w:jc w:val="both"/>
            </w:pPr>
            <w:r w:rsidRPr="009C48E2">
              <w:t>2006</w:t>
            </w:r>
          </w:p>
        </w:tc>
        <w:tc>
          <w:tcPr>
            <w:tcW w:w="901" w:type="dxa"/>
            <w:vMerge w:val="restart"/>
            <w:vAlign w:val="center"/>
          </w:tcPr>
          <w:p w:rsidR="00DC0BF4" w:rsidRPr="009C48E2" w:rsidRDefault="00DC0BF4" w:rsidP="009C48E2">
            <w:pPr>
              <w:tabs>
                <w:tab w:val="left" w:pos="1620"/>
                <w:tab w:val="left" w:pos="5940"/>
              </w:tabs>
              <w:spacing w:line="360" w:lineRule="auto"/>
              <w:jc w:val="both"/>
            </w:pPr>
            <w:r w:rsidRPr="009C48E2">
              <w:t>2007</w:t>
            </w:r>
          </w:p>
        </w:tc>
        <w:tc>
          <w:tcPr>
            <w:tcW w:w="2518" w:type="dxa"/>
            <w:gridSpan w:val="3"/>
            <w:vAlign w:val="center"/>
          </w:tcPr>
          <w:p w:rsidR="00DC0BF4" w:rsidRPr="009C48E2" w:rsidRDefault="00DC0BF4" w:rsidP="009C48E2">
            <w:pPr>
              <w:tabs>
                <w:tab w:val="left" w:pos="1620"/>
                <w:tab w:val="left" w:pos="5940"/>
              </w:tabs>
              <w:spacing w:line="360" w:lineRule="auto"/>
              <w:jc w:val="both"/>
            </w:pPr>
            <w:r w:rsidRPr="009C48E2">
              <w:t>Удельный вес</w:t>
            </w:r>
          </w:p>
        </w:tc>
        <w:tc>
          <w:tcPr>
            <w:tcW w:w="1743" w:type="dxa"/>
            <w:gridSpan w:val="2"/>
            <w:vAlign w:val="center"/>
          </w:tcPr>
          <w:p w:rsidR="00DC0BF4" w:rsidRPr="009C48E2" w:rsidRDefault="00DC0BF4" w:rsidP="009C48E2">
            <w:pPr>
              <w:tabs>
                <w:tab w:val="left" w:pos="1620"/>
                <w:tab w:val="left" w:pos="5940"/>
              </w:tabs>
              <w:spacing w:line="360" w:lineRule="auto"/>
              <w:jc w:val="both"/>
            </w:pPr>
            <w:r w:rsidRPr="009C48E2">
              <w:t>Динамика в сопоставимых ценах</w:t>
            </w:r>
          </w:p>
        </w:tc>
      </w:tr>
      <w:tr w:rsidR="00DC0BF4" w:rsidRPr="009C48E2">
        <w:trPr>
          <w:cantSplit/>
          <w:trHeight w:val="480"/>
        </w:trPr>
        <w:tc>
          <w:tcPr>
            <w:tcW w:w="2838" w:type="dxa"/>
            <w:vMerge/>
            <w:vAlign w:val="center"/>
          </w:tcPr>
          <w:p w:rsidR="00DC0BF4" w:rsidRPr="009C48E2" w:rsidRDefault="00DC0BF4" w:rsidP="009C48E2">
            <w:pPr>
              <w:tabs>
                <w:tab w:val="left" w:pos="1620"/>
                <w:tab w:val="left" w:pos="5940"/>
              </w:tabs>
              <w:spacing w:line="360" w:lineRule="auto"/>
              <w:jc w:val="both"/>
            </w:pPr>
          </w:p>
        </w:tc>
        <w:tc>
          <w:tcPr>
            <w:tcW w:w="805" w:type="dxa"/>
            <w:gridSpan w:val="2"/>
            <w:vMerge/>
            <w:vAlign w:val="center"/>
          </w:tcPr>
          <w:p w:rsidR="00DC0BF4" w:rsidRPr="009C48E2" w:rsidRDefault="00DC0BF4" w:rsidP="009C48E2">
            <w:pPr>
              <w:tabs>
                <w:tab w:val="left" w:pos="1620"/>
                <w:tab w:val="left" w:pos="5940"/>
              </w:tabs>
              <w:spacing w:line="360" w:lineRule="auto"/>
              <w:jc w:val="both"/>
            </w:pPr>
          </w:p>
        </w:tc>
        <w:tc>
          <w:tcPr>
            <w:tcW w:w="798" w:type="dxa"/>
            <w:vMerge/>
            <w:vAlign w:val="center"/>
          </w:tcPr>
          <w:p w:rsidR="00DC0BF4" w:rsidRPr="009C48E2" w:rsidRDefault="00DC0BF4" w:rsidP="009C48E2">
            <w:pPr>
              <w:tabs>
                <w:tab w:val="left" w:pos="1620"/>
                <w:tab w:val="left" w:pos="5940"/>
              </w:tabs>
              <w:spacing w:line="360" w:lineRule="auto"/>
              <w:jc w:val="both"/>
            </w:pPr>
          </w:p>
        </w:tc>
        <w:tc>
          <w:tcPr>
            <w:tcW w:w="901" w:type="dxa"/>
            <w:vMerge/>
            <w:vAlign w:val="center"/>
          </w:tcPr>
          <w:p w:rsidR="00DC0BF4" w:rsidRPr="009C48E2" w:rsidRDefault="00DC0BF4" w:rsidP="009C48E2">
            <w:pPr>
              <w:tabs>
                <w:tab w:val="left" w:pos="1620"/>
                <w:tab w:val="left" w:pos="5940"/>
              </w:tabs>
              <w:spacing w:line="360" w:lineRule="auto"/>
              <w:jc w:val="both"/>
            </w:pPr>
          </w:p>
        </w:tc>
        <w:tc>
          <w:tcPr>
            <w:tcW w:w="817" w:type="dxa"/>
            <w:vAlign w:val="center"/>
          </w:tcPr>
          <w:p w:rsidR="00DC0BF4" w:rsidRPr="009C48E2" w:rsidRDefault="00DC0BF4" w:rsidP="009C48E2">
            <w:pPr>
              <w:tabs>
                <w:tab w:val="left" w:pos="1620"/>
                <w:tab w:val="left" w:pos="5940"/>
              </w:tabs>
              <w:spacing w:line="360" w:lineRule="auto"/>
              <w:jc w:val="both"/>
            </w:pPr>
            <w:r w:rsidRPr="009C48E2">
              <w:t>2005</w:t>
            </w:r>
          </w:p>
        </w:tc>
        <w:tc>
          <w:tcPr>
            <w:tcW w:w="850" w:type="dxa"/>
            <w:vAlign w:val="center"/>
          </w:tcPr>
          <w:p w:rsidR="00DC0BF4" w:rsidRPr="009C48E2" w:rsidRDefault="00DC0BF4" w:rsidP="009C48E2">
            <w:pPr>
              <w:tabs>
                <w:tab w:val="left" w:pos="1620"/>
                <w:tab w:val="left" w:pos="5940"/>
              </w:tabs>
              <w:spacing w:line="360" w:lineRule="auto"/>
              <w:jc w:val="both"/>
            </w:pPr>
            <w:r w:rsidRPr="009C48E2">
              <w:t>2006</w:t>
            </w:r>
          </w:p>
        </w:tc>
        <w:tc>
          <w:tcPr>
            <w:tcW w:w="851" w:type="dxa"/>
            <w:vAlign w:val="center"/>
          </w:tcPr>
          <w:p w:rsidR="00DC0BF4" w:rsidRPr="009C48E2" w:rsidRDefault="00DC0BF4" w:rsidP="009C48E2">
            <w:pPr>
              <w:tabs>
                <w:tab w:val="left" w:pos="1620"/>
                <w:tab w:val="left" w:pos="5940"/>
              </w:tabs>
              <w:spacing w:line="360" w:lineRule="auto"/>
              <w:jc w:val="both"/>
            </w:pPr>
            <w:r w:rsidRPr="009C48E2">
              <w:t>2007</w:t>
            </w:r>
          </w:p>
        </w:tc>
        <w:tc>
          <w:tcPr>
            <w:tcW w:w="843" w:type="dxa"/>
            <w:vAlign w:val="center"/>
          </w:tcPr>
          <w:p w:rsidR="00DC0BF4" w:rsidRPr="009C48E2" w:rsidRDefault="00DC0BF4" w:rsidP="009C48E2">
            <w:pPr>
              <w:tabs>
                <w:tab w:val="left" w:pos="1620"/>
                <w:tab w:val="left" w:pos="5940"/>
              </w:tabs>
              <w:spacing w:line="360" w:lineRule="auto"/>
              <w:jc w:val="both"/>
            </w:pPr>
            <w:r w:rsidRPr="009C48E2">
              <w:t>2006/</w:t>
            </w:r>
            <w:r w:rsidRPr="009C48E2">
              <w:br/>
              <w:t>2005</w:t>
            </w:r>
          </w:p>
        </w:tc>
        <w:tc>
          <w:tcPr>
            <w:tcW w:w="900" w:type="dxa"/>
            <w:vAlign w:val="center"/>
          </w:tcPr>
          <w:p w:rsidR="00DC0BF4" w:rsidRPr="009C48E2" w:rsidRDefault="00DC0BF4" w:rsidP="009C48E2">
            <w:pPr>
              <w:tabs>
                <w:tab w:val="left" w:pos="1620"/>
                <w:tab w:val="left" w:pos="5940"/>
              </w:tabs>
              <w:spacing w:line="360" w:lineRule="auto"/>
              <w:jc w:val="both"/>
            </w:pPr>
            <w:r w:rsidRPr="009C48E2">
              <w:t>2007/</w:t>
            </w:r>
            <w:r w:rsidRPr="009C48E2">
              <w:br/>
              <w:t>2006</w:t>
            </w:r>
          </w:p>
        </w:tc>
      </w:tr>
      <w:tr w:rsidR="00DC0BF4" w:rsidRPr="009C48E2">
        <w:trPr>
          <w:trHeight w:val="247"/>
        </w:trPr>
        <w:tc>
          <w:tcPr>
            <w:tcW w:w="2838" w:type="dxa"/>
            <w:vAlign w:val="center"/>
          </w:tcPr>
          <w:p w:rsidR="00DC0BF4" w:rsidRPr="009C48E2" w:rsidRDefault="00DC0BF4" w:rsidP="009C48E2">
            <w:pPr>
              <w:tabs>
                <w:tab w:val="left" w:pos="1620"/>
                <w:tab w:val="left" w:pos="5940"/>
              </w:tabs>
              <w:spacing w:line="360" w:lineRule="auto"/>
              <w:jc w:val="both"/>
            </w:pPr>
            <w:r w:rsidRPr="009C48E2">
              <w:t>1</w:t>
            </w:r>
          </w:p>
        </w:tc>
        <w:tc>
          <w:tcPr>
            <w:tcW w:w="805" w:type="dxa"/>
            <w:gridSpan w:val="2"/>
            <w:vAlign w:val="center"/>
          </w:tcPr>
          <w:p w:rsidR="00DC0BF4" w:rsidRPr="009C48E2" w:rsidRDefault="00DC0BF4" w:rsidP="009C48E2">
            <w:pPr>
              <w:tabs>
                <w:tab w:val="left" w:pos="1620"/>
                <w:tab w:val="left" w:pos="5940"/>
              </w:tabs>
              <w:spacing w:line="360" w:lineRule="auto"/>
              <w:jc w:val="both"/>
            </w:pPr>
            <w:r w:rsidRPr="009C48E2">
              <w:t>2</w:t>
            </w:r>
          </w:p>
        </w:tc>
        <w:tc>
          <w:tcPr>
            <w:tcW w:w="798" w:type="dxa"/>
            <w:vAlign w:val="center"/>
          </w:tcPr>
          <w:p w:rsidR="00DC0BF4" w:rsidRPr="009C48E2" w:rsidRDefault="00DC0BF4" w:rsidP="009C48E2">
            <w:pPr>
              <w:tabs>
                <w:tab w:val="left" w:pos="1620"/>
                <w:tab w:val="left" w:pos="5940"/>
              </w:tabs>
              <w:spacing w:line="360" w:lineRule="auto"/>
              <w:jc w:val="both"/>
            </w:pPr>
            <w:r w:rsidRPr="009C48E2">
              <w:t>3</w:t>
            </w:r>
          </w:p>
        </w:tc>
        <w:tc>
          <w:tcPr>
            <w:tcW w:w="901" w:type="dxa"/>
            <w:vAlign w:val="center"/>
          </w:tcPr>
          <w:p w:rsidR="00DC0BF4" w:rsidRPr="009C48E2" w:rsidRDefault="00DC0BF4" w:rsidP="009C48E2">
            <w:pPr>
              <w:tabs>
                <w:tab w:val="left" w:pos="1620"/>
                <w:tab w:val="left" w:pos="5940"/>
              </w:tabs>
              <w:spacing w:line="360" w:lineRule="auto"/>
              <w:jc w:val="both"/>
            </w:pPr>
            <w:r w:rsidRPr="009C48E2">
              <w:t>4</w:t>
            </w:r>
          </w:p>
        </w:tc>
        <w:tc>
          <w:tcPr>
            <w:tcW w:w="817" w:type="dxa"/>
            <w:vAlign w:val="center"/>
          </w:tcPr>
          <w:p w:rsidR="00DC0BF4" w:rsidRPr="009C48E2" w:rsidRDefault="00DC0BF4" w:rsidP="009C48E2">
            <w:pPr>
              <w:tabs>
                <w:tab w:val="left" w:pos="1620"/>
                <w:tab w:val="left" w:pos="5940"/>
              </w:tabs>
              <w:spacing w:line="360" w:lineRule="auto"/>
              <w:jc w:val="both"/>
            </w:pPr>
            <w:r w:rsidRPr="009C48E2">
              <w:t>5</w:t>
            </w:r>
          </w:p>
        </w:tc>
        <w:tc>
          <w:tcPr>
            <w:tcW w:w="850" w:type="dxa"/>
            <w:vAlign w:val="center"/>
          </w:tcPr>
          <w:p w:rsidR="00DC0BF4" w:rsidRPr="009C48E2" w:rsidRDefault="00DC0BF4" w:rsidP="009C48E2">
            <w:pPr>
              <w:tabs>
                <w:tab w:val="left" w:pos="1620"/>
                <w:tab w:val="left" w:pos="5940"/>
              </w:tabs>
              <w:spacing w:line="360" w:lineRule="auto"/>
              <w:jc w:val="both"/>
            </w:pPr>
            <w:r w:rsidRPr="009C48E2">
              <w:t>6</w:t>
            </w:r>
          </w:p>
        </w:tc>
        <w:tc>
          <w:tcPr>
            <w:tcW w:w="851" w:type="dxa"/>
            <w:vAlign w:val="center"/>
          </w:tcPr>
          <w:p w:rsidR="00DC0BF4" w:rsidRPr="009C48E2" w:rsidRDefault="00DC0BF4" w:rsidP="009C48E2">
            <w:pPr>
              <w:tabs>
                <w:tab w:val="left" w:pos="1620"/>
                <w:tab w:val="left" w:pos="5940"/>
              </w:tabs>
              <w:spacing w:line="360" w:lineRule="auto"/>
              <w:jc w:val="both"/>
            </w:pPr>
            <w:r w:rsidRPr="009C48E2">
              <w:t>7</w:t>
            </w:r>
          </w:p>
        </w:tc>
        <w:tc>
          <w:tcPr>
            <w:tcW w:w="843" w:type="dxa"/>
            <w:vAlign w:val="center"/>
          </w:tcPr>
          <w:p w:rsidR="00DC0BF4" w:rsidRPr="009C48E2" w:rsidRDefault="00DC0BF4" w:rsidP="009C48E2">
            <w:pPr>
              <w:tabs>
                <w:tab w:val="left" w:pos="1620"/>
                <w:tab w:val="left" w:pos="5940"/>
              </w:tabs>
              <w:spacing w:line="360" w:lineRule="auto"/>
              <w:jc w:val="both"/>
            </w:pPr>
            <w:r w:rsidRPr="009C48E2">
              <w:t>8</w:t>
            </w:r>
          </w:p>
        </w:tc>
        <w:tc>
          <w:tcPr>
            <w:tcW w:w="900" w:type="dxa"/>
            <w:vAlign w:val="center"/>
          </w:tcPr>
          <w:p w:rsidR="00DC0BF4" w:rsidRPr="009C48E2" w:rsidRDefault="00DC0BF4" w:rsidP="009C48E2">
            <w:pPr>
              <w:tabs>
                <w:tab w:val="left" w:pos="1620"/>
                <w:tab w:val="left" w:pos="5940"/>
              </w:tabs>
              <w:spacing w:line="360" w:lineRule="auto"/>
              <w:jc w:val="both"/>
            </w:pPr>
            <w:r w:rsidRPr="009C48E2">
              <w:t>9</w:t>
            </w:r>
          </w:p>
        </w:tc>
      </w:tr>
      <w:tr w:rsidR="00DC0BF4" w:rsidRPr="009C48E2">
        <w:trPr>
          <w:cantSplit/>
          <w:trHeight w:val="686"/>
        </w:trPr>
        <w:tc>
          <w:tcPr>
            <w:tcW w:w="2838" w:type="dxa"/>
            <w:vAlign w:val="center"/>
          </w:tcPr>
          <w:p w:rsidR="00DC0BF4" w:rsidRPr="009C48E2" w:rsidRDefault="00DC0BF4" w:rsidP="009C48E2">
            <w:pPr>
              <w:tabs>
                <w:tab w:val="left" w:pos="1620"/>
                <w:tab w:val="left" w:pos="5940"/>
              </w:tabs>
              <w:spacing w:line="360" w:lineRule="auto"/>
              <w:jc w:val="both"/>
            </w:pPr>
            <w:r w:rsidRPr="009C48E2">
              <w:t>Оборот розничной торговли:</w:t>
            </w:r>
          </w:p>
          <w:p w:rsidR="00DC0BF4" w:rsidRPr="009C48E2" w:rsidRDefault="00DC0BF4" w:rsidP="009C48E2">
            <w:pPr>
              <w:tabs>
                <w:tab w:val="left" w:pos="1620"/>
                <w:tab w:val="left" w:pos="5940"/>
              </w:tabs>
              <w:spacing w:line="360" w:lineRule="auto"/>
              <w:jc w:val="both"/>
            </w:pPr>
            <w:r w:rsidRPr="009C48E2">
              <w:t>- в действующих ценах</w:t>
            </w:r>
          </w:p>
        </w:tc>
        <w:tc>
          <w:tcPr>
            <w:tcW w:w="805" w:type="dxa"/>
            <w:gridSpan w:val="2"/>
            <w:vAlign w:val="center"/>
          </w:tcPr>
          <w:p w:rsidR="00DC0BF4" w:rsidRPr="009C48E2" w:rsidRDefault="00DC0BF4" w:rsidP="009C48E2">
            <w:pPr>
              <w:tabs>
                <w:tab w:val="left" w:pos="1620"/>
                <w:tab w:val="left" w:pos="5940"/>
              </w:tabs>
              <w:spacing w:line="360" w:lineRule="auto"/>
              <w:jc w:val="both"/>
            </w:pPr>
            <w:r w:rsidRPr="009C48E2">
              <w:t>76764</w:t>
            </w:r>
          </w:p>
        </w:tc>
        <w:tc>
          <w:tcPr>
            <w:tcW w:w="798" w:type="dxa"/>
            <w:vAlign w:val="center"/>
          </w:tcPr>
          <w:p w:rsidR="00DC0BF4" w:rsidRPr="009C48E2" w:rsidRDefault="00DC0BF4" w:rsidP="009C48E2">
            <w:pPr>
              <w:tabs>
                <w:tab w:val="left" w:pos="1620"/>
                <w:tab w:val="left" w:pos="5940"/>
              </w:tabs>
              <w:spacing w:line="360" w:lineRule="auto"/>
              <w:jc w:val="both"/>
            </w:pPr>
            <w:r w:rsidRPr="009C48E2">
              <w:t>93837</w:t>
            </w:r>
          </w:p>
        </w:tc>
        <w:tc>
          <w:tcPr>
            <w:tcW w:w="901" w:type="dxa"/>
            <w:vAlign w:val="center"/>
          </w:tcPr>
          <w:p w:rsidR="00DC0BF4" w:rsidRPr="009C48E2" w:rsidRDefault="00DC0BF4" w:rsidP="009C48E2">
            <w:pPr>
              <w:tabs>
                <w:tab w:val="left" w:pos="1620"/>
                <w:tab w:val="left" w:pos="5940"/>
              </w:tabs>
              <w:spacing w:line="360" w:lineRule="auto"/>
              <w:jc w:val="both"/>
            </w:pPr>
            <w:r w:rsidRPr="009C48E2">
              <w:t>118787</w:t>
            </w:r>
          </w:p>
        </w:tc>
        <w:tc>
          <w:tcPr>
            <w:tcW w:w="817" w:type="dxa"/>
            <w:vAlign w:val="center"/>
          </w:tcPr>
          <w:p w:rsidR="00DC0BF4" w:rsidRPr="009C48E2" w:rsidRDefault="00DC0BF4" w:rsidP="009C48E2">
            <w:pPr>
              <w:tabs>
                <w:tab w:val="left" w:pos="1620"/>
                <w:tab w:val="left" w:pos="5940"/>
              </w:tabs>
              <w:spacing w:line="360" w:lineRule="auto"/>
              <w:jc w:val="both"/>
            </w:pPr>
            <w:r w:rsidRPr="009C48E2">
              <w:t>48,2</w:t>
            </w:r>
          </w:p>
        </w:tc>
        <w:tc>
          <w:tcPr>
            <w:tcW w:w="850" w:type="dxa"/>
            <w:vAlign w:val="center"/>
          </w:tcPr>
          <w:p w:rsidR="00DC0BF4" w:rsidRPr="009C48E2" w:rsidRDefault="00DC0BF4" w:rsidP="009C48E2">
            <w:pPr>
              <w:tabs>
                <w:tab w:val="left" w:pos="1620"/>
                <w:tab w:val="left" w:pos="5940"/>
              </w:tabs>
              <w:spacing w:line="360" w:lineRule="auto"/>
              <w:jc w:val="both"/>
            </w:pPr>
            <w:r w:rsidRPr="009C48E2">
              <w:t>52,9</w:t>
            </w:r>
          </w:p>
        </w:tc>
        <w:tc>
          <w:tcPr>
            <w:tcW w:w="851" w:type="dxa"/>
            <w:vAlign w:val="center"/>
          </w:tcPr>
          <w:p w:rsidR="00DC0BF4" w:rsidRPr="009C48E2" w:rsidRDefault="00DC0BF4" w:rsidP="009C48E2">
            <w:pPr>
              <w:tabs>
                <w:tab w:val="left" w:pos="1620"/>
                <w:tab w:val="left" w:pos="5940"/>
              </w:tabs>
              <w:spacing w:line="360" w:lineRule="auto"/>
              <w:jc w:val="both"/>
            </w:pPr>
            <w:r w:rsidRPr="009C48E2">
              <w:t>57,0</w:t>
            </w:r>
          </w:p>
        </w:tc>
        <w:tc>
          <w:tcPr>
            <w:tcW w:w="843" w:type="dxa"/>
            <w:vAlign w:val="center"/>
          </w:tcPr>
          <w:p w:rsidR="00DC0BF4" w:rsidRPr="009C48E2" w:rsidRDefault="00DC0BF4" w:rsidP="009C48E2">
            <w:pPr>
              <w:tabs>
                <w:tab w:val="left" w:pos="1620"/>
                <w:tab w:val="left" w:pos="5940"/>
              </w:tabs>
              <w:spacing w:line="360" w:lineRule="auto"/>
              <w:jc w:val="both"/>
            </w:pPr>
            <w:r w:rsidRPr="009C48E2">
              <w:t>-</w:t>
            </w:r>
          </w:p>
        </w:tc>
        <w:tc>
          <w:tcPr>
            <w:tcW w:w="900" w:type="dxa"/>
            <w:vAlign w:val="center"/>
          </w:tcPr>
          <w:p w:rsidR="00DC0BF4" w:rsidRPr="009C48E2" w:rsidRDefault="00DC0BF4" w:rsidP="009C48E2">
            <w:pPr>
              <w:tabs>
                <w:tab w:val="left" w:pos="1620"/>
                <w:tab w:val="left" w:pos="5940"/>
              </w:tabs>
              <w:spacing w:line="360" w:lineRule="auto"/>
              <w:jc w:val="both"/>
            </w:pPr>
            <w:r w:rsidRPr="009C48E2">
              <w:t>-</w:t>
            </w:r>
          </w:p>
        </w:tc>
      </w:tr>
      <w:tr w:rsidR="00DC0BF4" w:rsidRPr="009C48E2">
        <w:trPr>
          <w:cantSplit/>
          <w:trHeight w:val="441"/>
        </w:trPr>
        <w:tc>
          <w:tcPr>
            <w:tcW w:w="2838" w:type="dxa"/>
            <w:vAlign w:val="center"/>
          </w:tcPr>
          <w:p w:rsidR="00DC0BF4" w:rsidRPr="009C48E2" w:rsidRDefault="00DC0BF4" w:rsidP="009C48E2">
            <w:pPr>
              <w:tabs>
                <w:tab w:val="left" w:pos="1620"/>
                <w:tab w:val="left" w:pos="5940"/>
              </w:tabs>
              <w:spacing w:line="360" w:lineRule="auto"/>
              <w:jc w:val="both"/>
            </w:pPr>
            <w:r w:rsidRPr="009C48E2">
              <w:t>- в сопоставимых ценах</w:t>
            </w:r>
          </w:p>
        </w:tc>
        <w:tc>
          <w:tcPr>
            <w:tcW w:w="805" w:type="dxa"/>
            <w:gridSpan w:val="2"/>
            <w:vAlign w:val="center"/>
          </w:tcPr>
          <w:p w:rsidR="00DC0BF4" w:rsidRPr="009C48E2" w:rsidRDefault="00DC0BF4" w:rsidP="009C48E2">
            <w:pPr>
              <w:tabs>
                <w:tab w:val="left" w:pos="1620"/>
                <w:tab w:val="left" w:pos="5940"/>
              </w:tabs>
              <w:spacing w:line="360" w:lineRule="auto"/>
              <w:jc w:val="both"/>
            </w:pPr>
            <w:r w:rsidRPr="009C48E2">
              <w:t>76764</w:t>
            </w:r>
          </w:p>
        </w:tc>
        <w:tc>
          <w:tcPr>
            <w:tcW w:w="798" w:type="dxa"/>
            <w:vAlign w:val="center"/>
          </w:tcPr>
          <w:p w:rsidR="00DC0BF4" w:rsidRPr="009C48E2" w:rsidRDefault="00DC0BF4" w:rsidP="009C48E2">
            <w:pPr>
              <w:tabs>
                <w:tab w:val="left" w:pos="1620"/>
                <w:tab w:val="left" w:pos="5940"/>
              </w:tabs>
              <w:spacing w:line="360" w:lineRule="auto"/>
              <w:jc w:val="both"/>
            </w:pPr>
            <w:r w:rsidRPr="009C48E2">
              <w:t>85252</w:t>
            </w:r>
          </w:p>
        </w:tc>
        <w:tc>
          <w:tcPr>
            <w:tcW w:w="901" w:type="dxa"/>
            <w:vAlign w:val="center"/>
          </w:tcPr>
          <w:p w:rsidR="00DC0BF4" w:rsidRPr="009C48E2" w:rsidRDefault="00DC0BF4" w:rsidP="009C48E2">
            <w:pPr>
              <w:tabs>
                <w:tab w:val="left" w:pos="1620"/>
                <w:tab w:val="left" w:pos="5940"/>
              </w:tabs>
              <w:spacing w:line="360" w:lineRule="auto"/>
              <w:jc w:val="both"/>
            </w:pPr>
            <w:r w:rsidRPr="009C48E2">
              <w:t>107665</w:t>
            </w:r>
          </w:p>
        </w:tc>
        <w:tc>
          <w:tcPr>
            <w:tcW w:w="817" w:type="dxa"/>
            <w:vAlign w:val="center"/>
          </w:tcPr>
          <w:p w:rsidR="00DC0BF4" w:rsidRPr="009C48E2" w:rsidRDefault="00DC0BF4" w:rsidP="009C48E2">
            <w:pPr>
              <w:tabs>
                <w:tab w:val="left" w:pos="1620"/>
                <w:tab w:val="left" w:pos="5940"/>
              </w:tabs>
              <w:spacing w:line="360" w:lineRule="auto"/>
              <w:jc w:val="both"/>
            </w:pPr>
            <w:r w:rsidRPr="009C48E2">
              <w:t>48,2</w:t>
            </w:r>
          </w:p>
        </w:tc>
        <w:tc>
          <w:tcPr>
            <w:tcW w:w="850" w:type="dxa"/>
            <w:vAlign w:val="center"/>
          </w:tcPr>
          <w:p w:rsidR="00DC0BF4" w:rsidRPr="009C48E2" w:rsidRDefault="00DC0BF4" w:rsidP="009C48E2">
            <w:pPr>
              <w:tabs>
                <w:tab w:val="left" w:pos="1620"/>
                <w:tab w:val="left" w:pos="5940"/>
              </w:tabs>
              <w:spacing w:line="360" w:lineRule="auto"/>
              <w:jc w:val="both"/>
            </w:pPr>
            <w:r w:rsidRPr="009C48E2">
              <w:t>52,9</w:t>
            </w:r>
          </w:p>
        </w:tc>
        <w:tc>
          <w:tcPr>
            <w:tcW w:w="851" w:type="dxa"/>
            <w:vAlign w:val="center"/>
          </w:tcPr>
          <w:p w:rsidR="00DC0BF4" w:rsidRPr="009C48E2" w:rsidRDefault="00DC0BF4" w:rsidP="009C48E2">
            <w:pPr>
              <w:tabs>
                <w:tab w:val="left" w:pos="1620"/>
                <w:tab w:val="left" w:pos="5940"/>
              </w:tabs>
              <w:spacing w:line="360" w:lineRule="auto"/>
              <w:jc w:val="both"/>
            </w:pPr>
            <w:r w:rsidRPr="009C48E2">
              <w:t>57</w:t>
            </w:r>
          </w:p>
        </w:tc>
        <w:tc>
          <w:tcPr>
            <w:tcW w:w="843" w:type="dxa"/>
            <w:vAlign w:val="center"/>
          </w:tcPr>
          <w:p w:rsidR="00DC0BF4" w:rsidRPr="009C48E2" w:rsidRDefault="00DC0BF4" w:rsidP="009C48E2">
            <w:pPr>
              <w:tabs>
                <w:tab w:val="left" w:pos="1620"/>
                <w:tab w:val="left" w:pos="5940"/>
              </w:tabs>
              <w:spacing w:line="360" w:lineRule="auto"/>
              <w:jc w:val="both"/>
            </w:pPr>
            <w:r w:rsidRPr="009C48E2">
              <w:t>111,1</w:t>
            </w:r>
          </w:p>
        </w:tc>
        <w:tc>
          <w:tcPr>
            <w:tcW w:w="900" w:type="dxa"/>
            <w:vAlign w:val="center"/>
          </w:tcPr>
          <w:p w:rsidR="00DC0BF4" w:rsidRPr="009C48E2" w:rsidRDefault="00DC0BF4" w:rsidP="009C48E2">
            <w:pPr>
              <w:tabs>
                <w:tab w:val="left" w:pos="1620"/>
                <w:tab w:val="left" w:pos="5940"/>
              </w:tabs>
              <w:spacing w:line="360" w:lineRule="auto"/>
              <w:jc w:val="both"/>
            </w:pPr>
            <w:r w:rsidRPr="009C48E2">
              <w:t>114,7</w:t>
            </w:r>
          </w:p>
        </w:tc>
      </w:tr>
      <w:tr w:rsidR="00DC0BF4" w:rsidRPr="009C48E2">
        <w:trPr>
          <w:cantSplit/>
        </w:trPr>
        <w:tc>
          <w:tcPr>
            <w:tcW w:w="2838" w:type="dxa"/>
            <w:vAlign w:val="center"/>
          </w:tcPr>
          <w:p w:rsidR="00DC0BF4" w:rsidRPr="009C48E2" w:rsidRDefault="00DC0BF4" w:rsidP="009C48E2">
            <w:pPr>
              <w:tabs>
                <w:tab w:val="left" w:pos="1620"/>
                <w:tab w:val="left" w:pos="5940"/>
              </w:tabs>
              <w:spacing w:line="360" w:lineRule="auto"/>
              <w:jc w:val="both"/>
            </w:pPr>
            <w:r w:rsidRPr="009C48E2">
              <w:t xml:space="preserve"> Оборот общественного питания:</w:t>
            </w:r>
          </w:p>
          <w:p w:rsidR="00166AD7" w:rsidRPr="009C48E2" w:rsidRDefault="00DC0BF4" w:rsidP="009C48E2">
            <w:pPr>
              <w:tabs>
                <w:tab w:val="left" w:pos="1620"/>
                <w:tab w:val="left" w:pos="5940"/>
              </w:tabs>
              <w:spacing w:line="360" w:lineRule="auto"/>
              <w:jc w:val="both"/>
            </w:pPr>
            <w:r w:rsidRPr="009C48E2">
              <w:t>- в действующих ценах</w:t>
            </w:r>
          </w:p>
        </w:tc>
        <w:tc>
          <w:tcPr>
            <w:tcW w:w="805" w:type="dxa"/>
            <w:gridSpan w:val="2"/>
            <w:vAlign w:val="center"/>
          </w:tcPr>
          <w:p w:rsidR="00DC0BF4" w:rsidRPr="009C48E2" w:rsidRDefault="00DC0BF4" w:rsidP="009C48E2">
            <w:pPr>
              <w:tabs>
                <w:tab w:val="left" w:pos="1620"/>
                <w:tab w:val="left" w:pos="5940"/>
              </w:tabs>
              <w:spacing w:line="360" w:lineRule="auto"/>
              <w:jc w:val="both"/>
            </w:pPr>
            <w:r w:rsidRPr="009C48E2">
              <w:t>11873</w:t>
            </w:r>
          </w:p>
        </w:tc>
        <w:tc>
          <w:tcPr>
            <w:tcW w:w="798" w:type="dxa"/>
            <w:vAlign w:val="center"/>
          </w:tcPr>
          <w:p w:rsidR="00DC0BF4" w:rsidRPr="009C48E2" w:rsidRDefault="00DC0BF4" w:rsidP="009C48E2">
            <w:pPr>
              <w:tabs>
                <w:tab w:val="left" w:pos="1620"/>
                <w:tab w:val="left" w:pos="5940"/>
              </w:tabs>
              <w:spacing w:line="360" w:lineRule="auto"/>
              <w:jc w:val="both"/>
            </w:pPr>
            <w:r w:rsidRPr="009C48E2">
              <w:t>12034</w:t>
            </w:r>
          </w:p>
        </w:tc>
        <w:tc>
          <w:tcPr>
            <w:tcW w:w="901" w:type="dxa"/>
            <w:vAlign w:val="center"/>
          </w:tcPr>
          <w:p w:rsidR="00DC0BF4" w:rsidRPr="009C48E2" w:rsidRDefault="00DC0BF4" w:rsidP="009C48E2">
            <w:pPr>
              <w:tabs>
                <w:tab w:val="left" w:pos="1620"/>
                <w:tab w:val="left" w:pos="5940"/>
              </w:tabs>
              <w:spacing w:line="360" w:lineRule="auto"/>
              <w:jc w:val="both"/>
            </w:pPr>
            <w:r w:rsidRPr="009C48E2">
              <w:t>13202</w:t>
            </w:r>
          </w:p>
        </w:tc>
        <w:tc>
          <w:tcPr>
            <w:tcW w:w="817" w:type="dxa"/>
            <w:vAlign w:val="center"/>
          </w:tcPr>
          <w:p w:rsidR="00DC0BF4" w:rsidRPr="009C48E2" w:rsidRDefault="00DC0BF4" w:rsidP="009C48E2">
            <w:pPr>
              <w:tabs>
                <w:tab w:val="left" w:pos="1620"/>
                <w:tab w:val="left" w:pos="5940"/>
              </w:tabs>
              <w:spacing w:line="360" w:lineRule="auto"/>
              <w:jc w:val="both"/>
            </w:pPr>
            <w:r w:rsidRPr="009C48E2">
              <w:t>7,6</w:t>
            </w:r>
          </w:p>
        </w:tc>
        <w:tc>
          <w:tcPr>
            <w:tcW w:w="850" w:type="dxa"/>
            <w:vAlign w:val="center"/>
          </w:tcPr>
          <w:p w:rsidR="00DC0BF4" w:rsidRPr="009C48E2" w:rsidRDefault="00DC0BF4" w:rsidP="009C48E2">
            <w:pPr>
              <w:tabs>
                <w:tab w:val="left" w:pos="1620"/>
                <w:tab w:val="left" w:pos="5940"/>
              </w:tabs>
              <w:spacing w:line="360" w:lineRule="auto"/>
              <w:jc w:val="both"/>
            </w:pPr>
            <w:r w:rsidRPr="009C48E2">
              <w:t>6,8</w:t>
            </w:r>
          </w:p>
        </w:tc>
        <w:tc>
          <w:tcPr>
            <w:tcW w:w="851" w:type="dxa"/>
            <w:vAlign w:val="center"/>
          </w:tcPr>
          <w:p w:rsidR="00DC0BF4" w:rsidRPr="009C48E2" w:rsidRDefault="00DC0BF4" w:rsidP="009C48E2">
            <w:pPr>
              <w:tabs>
                <w:tab w:val="left" w:pos="1620"/>
                <w:tab w:val="left" w:pos="5940"/>
              </w:tabs>
              <w:spacing w:line="360" w:lineRule="auto"/>
              <w:jc w:val="both"/>
            </w:pPr>
            <w:r w:rsidRPr="009C48E2">
              <w:t>6,2</w:t>
            </w:r>
          </w:p>
        </w:tc>
        <w:tc>
          <w:tcPr>
            <w:tcW w:w="843" w:type="dxa"/>
            <w:vAlign w:val="center"/>
          </w:tcPr>
          <w:p w:rsidR="00DC0BF4" w:rsidRPr="009C48E2" w:rsidRDefault="00DC0BF4" w:rsidP="009C48E2">
            <w:pPr>
              <w:tabs>
                <w:tab w:val="left" w:pos="1620"/>
                <w:tab w:val="left" w:pos="5940"/>
              </w:tabs>
              <w:spacing w:line="360" w:lineRule="auto"/>
              <w:jc w:val="both"/>
            </w:pPr>
            <w:r w:rsidRPr="009C48E2">
              <w:t>-</w:t>
            </w:r>
          </w:p>
        </w:tc>
        <w:tc>
          <w:tcPr>
            <w:tcW w:w="900" w:type="dxa"/>
            <w:vAlign w:val="center"/>
          </w:tcPr>
          <w:p w:rsidR="00DC0BF4" w:rsidRPr="009C48E2" w:rsidRDefault="00DC0BF4" w:rsidP="009C48E2">
            <w:pPr>
              <w:tabs>
                <w:tab w:val="left" w:pos="1620"/>
                <w:tab w:val="left" w:pos="5940"/>
              </w:tabs>
              <w:spacing w:line="360" w:lineRule="auto"/>
              <w:jc w:val="both"/>
            </w:pPr>
            <w:r w:rsidRPr="009C48E2">
              <w:t>-</w:t>
            </w:r>
          </w:p>
        </w:tc>
      </w:tr>
      <w:tr w:rsidR="00166AD7" w:rsidRPr="009C48E2" w:rsidTr="009C48E2">
        <w:trPr>
          <w:cantSplit/>
          <w:trHeight w:val="365"/>
        </w:trPr>
        <w:tc>
          <w:tcPr>
            <w:tcW w:w="2846" w:type="dxa"/>
            <w:gridSpan w:val="2"/>
            <w:vAlign w:val="center"/>
          </w:tcPr>
          <w:p w:rsidR="00166AD7" w:rsidRPr="009C48E2" w:rsidRDefault="00166AD7" w:rsidP="009C48E2">
            <w:pPr>
              <w:tabs>
                <w:tab w:val="left" w:pos="1620"/>
                <w:tab w:val="left" w:pos="5940"/>
              </w:tabs>
              <w:spacing w:line="360" w:lineRule="auto"/>
              <w:jc w:val="both"/>
            </w:pPr>
            <w:r w:rsidRPr="009C48E2">
              <w:t>- в сопоставимых ценах</w:t>
            </w:r>
          </w:p>
        </w:tc>
        <w:tc>
          <w:tcPr>
            <w:tcW w:w="797" w:type="dxa"/>
            <w:vAlign w:val="center"/>
          </w:tcPr>
          <w:p w:rsidR="00166AD7" w:rsidRPr="009C48E2" w:rsidRDefault="00166AD7" w:rsidP="009C48E2">
            <w:pPr>
              <w:tabs>
                <w:tab w:val="left" w:pos="1620"/>
                <w:tab w:val="left" w:pos="5940"/>
              </w:tabs>
              <w:spacing w:line="360" w:lineRule="auto"/>
              <w:jc w:val="both"/>
            </w:pPr>
            <w:r w:rsidRPr="009C48E2">
              <w:t>11873</w:t>
            </w:r>
          </w:p>
        </w:tc>
        <w:tc>
          <w:tcPr>
            <w:tcW w:w="798" w:type="dxa"/>
            <w:vAlign w:val="center"/>
          </w:tcPr>
          <w:p w:rsidR="00166AD7" w:rsidRPr="009C48E2" w:rsidRDefault="00166AD7" w:rsidP="009C48E2">
            <w:pPr>
              <w:tabs>
                <w:tab w:val="left" w:pos="1620"/>
                <w:tab w:val="left" w:pos="5940"/>
              </w:tabs>
              <w:spacing w:line="360" w:lineRule="auto"/>
              <w:jc w:val="both"/>
            </w:pPr>
            <w:r w:rsidRPr="009C48E2">
              <w:t>10962</w:t>
            </w:r>
          </w:p>
        </w:tc>
        <w:tc>
          <w:tcPr>
            <w:tcW w:w="901" w:type="dxa"/>
            <w:vAlign w:val="center"/>
          </w:tcPr>
          <w:p w:rsidR="00166AD7" w:rsidRPr="009C48E2" w:rsidRDefault="00166AD7" w:rsidP="009C48E2">
            <w:pPr>
              <w:tabs>
                <w:tab w:val="left" w:pos="1620"/>
                <w:tab w:val="left" w:pos="5940"/>
              </w:tabs>
              <w:spacing w:line="360" w:lineRule="auto"/>
              <w:jc w:val="both"/>
            </w:pPr>
            <w:r w:rsidRPr="009C48E2">
              <w:t>11780</w:t>
            </w:r>
          </w:p>
        </w:tc>
        <w:tc>
          <w:tcPr>
            <w:tcW w:w="817" w:type="dxa"/>
            <w:vAlign w:val="center"/>
          </w:tcPr>
          <w:p w:rsidR="00166AD7" w:rsidRPr="009C48E2" w:rsidRDefault="00166AD7" w:rsidP="009C48E2">
            <w:pPr>
              <w:tabs>
                <w:tab w:val="left" w:pos="1620"/>
                <w:tab w:val="left" w:pos="5940"/>
              </w:tabs>
              <w:spacing w:line="360" w:lineRule="auto"/>
              <w:jc w:val="both"/>
            </w:pPr>
            <w:r w:rsidRPr="009C48E2">
              <w:t>7,6</w:t>
            </w:r>
          </w:p>
        </w:tc>
        <w:tc>
          <w:tcPr>
            <w:tcW w:w="850" w:type="dxa"/>
            <w:vAlign w:val="center"/>
          </w:tcPr>
          <w:p w:rsidR="00166AD7" w:rsidRPr="009C48E2" w:rsidRDefault="00166AD7" w:rsidP="009C48E2">
            <w:pPr>
              <w:tabs>
                <w:tab w:val="left" w:pos="1620"/>
                <w:tab w:val="left" w:pos="5940"/>
              </w:tabs>
              <w:spacing w:line="360" w:lineRule="auto"/>
              <w:jc w:val="both"/>
            </w:pPr>
            <w:r w:rsidRPr="009C48E2">
              <w:t>6,8</w:t>
            </w:r>
          </w:p>
        </w:tc>
        <w:tc>
          <w:tcPr>
            <w:tcW w:w="851" w:type="dxa"/>
            <w:vAlign w:val="center"/>
          </w:tcPr>
          <w:p w:rsidR="00166AD7" w:rsidRPr="009C48E2" w:rsidRDefault="00166AD7" w:rsidP="009C48E2">
            <w:pPr>
              <w:tabs>
                <w:tab w:val="left" w:pos="1620"/>
                <w:tab w:val="left" w:pos="5940"/>
              </w:tabs>
              <w:spacing w:line="360" w:lineRule="auto"/>
              <w:jc w:val="both"/>
            </w:pPr>
            <w:r w:rsidRPr="009C48E2">
              <w:t>6,2</w:t>
            </w:r>
          </w:p>
        </w:tc>
        <w:tc>
          <w:tcPr>
            <w:tcW w:w="843" w:type="dxa"/>
            <w:vAlign w:val="center"/>
          </w:tcPr>
          <w:p w:rsidR="00166AD7" w:rsidRPr="009C48E2" w:rsidRDefault="00166AD7" w:rsidP="009C48E2">
            <w:pPr>
              <w:tabs>
                <w:tab w:val="left" w:pos="1620"/>
                <w:tab w:val="left" w:pos="5940"/>
              </w:tabs>
              <w:spacing w:line="360" w:lineRule="auto"/>
              <w:jc w:val="both"/>
            </w:pPr>
            <w:r w:rsidRPr="009C48E2">
              <w:t>92,3</w:t>
            </w:r>
          </w:p>
        </w:tc>
        <w:tc>
          <w:tcPr>
            <w:tcW w:w="900" w:type="dxa"/>
            <w:vAlign w:val="center"/>
          </w:tcPr>
          <w:p w:rsidR="00166AD7" w:rsidRPr="009C48E2" w:rsidRDefault="00166AD7" w:rsidP="009C48E2">
            <w:pPr>
              <w:tabs>
                <w:tab w:val="left" w:pos="1620"/>
                <w:tab w:val="left" w:pos="5940"/>
              </w:tabs>
              <w:spacing w:line="360" w:lineRule="auto"/>
              <w:jc w:val="both"/>
            </w:pPr>
            <w:r w:rsidRPr="009C48E2">
              <w:t>97,9</w:t>
            </w:r>
          </w:p>
        </w:tc>
      </w:tr>
      <w:tr w:rsidR="00166AD7" w:rsidRPr="009C48E2">
        <w:trPr>
          <w:cantSplit/>
        </w:trPr>
        <w:tc>
          <w:tcPr>
            <w:tcW w:w="2846" w:type="dxa"/>
            <w:gridSpan w:val="2"/>
            <w:vAlign w:val="center"/>
          </w:tcPr>
          <w:p w:rsidR="00166AD7" w:rsidRPr="009C48E2" w:rsidRDefault="00166AD7" w:rsidP="009C48E2">
            <w:pPr>
              <w:tabs>
                <w:tab w:val="left" w:pos="1620"/>
                <w:tab w:val="left" w:pos="5940"/>
              </w:tabs>
              <w:spacing w:line="360" w:lineRule="auto"/>
              <w:jc w:val="both"/>
            </w:pPr>
            <w:r w:rsidRPr="009C48E2">
              <w:t>В т.ч. собственной продукции</w:t>
            </w:r>
          </w:p>
          <w:p w:rsidR="00166AD7" w:rsidRPr="009C48E2" w:rsidRDefault="00166AD7" w:rsidP="009C48E2">
            <w:pPr>
              <w:tabs>
                <w:tab w:val="left" w:pos="1620"/>
                <w:tab w:val="left" w:pos="5940"/>
              </w:tabs>
              <w:spacing w:line="360" w:lineRule="auto"/>
              <w:jc w:val="both"/>
            </w:pPr>
            <w:r w:rsidRPr="009C48E2">
              <w:t>- в действующих ценах</w:t>
            </w:r>
          </w:p>
        </w:tc>
        <w:tc>
          <w:tcPr>
            <w:tcW w:w="797" w:type="dxa"/>
            <w:vAlign w:val="center"/>
          </w:tcPr>
          <w:p w:rsidR="00166AD7" w:rsidRPr="009C48E2" w:rsidRDefault="00166AD7" w:rsidP="009C48E2">
            <w:pPr>
              <w:tabs>
                <w:tab w:val="left" w:pos="1620"/>
                <w:tab w:val="left" w:pos="5940"/>
              </w:tabs>
              <w:spacing w:line="360" w:lineRule="auto"/>
              <w:jc w:val="both"/>
            </w:pPr>
            <w:r w:rsidRPr="009C48E2">
              <w:t>6718</w:t>
            </w:r>
          </w:p>
        </w:tc>
        <w:tc>
          <w:tcPr>
            <w:tcW w:w="798" w:type="dxa"/>
            <w:vAlign w:val="center"/>
          </w:tcPr>
          <w:p w:rsidR="00166AD7" w:rsidRPr="009C48E2" w:rsidRDefault="00166AD7" w:rsidP="009C48E2">
            <w:pPr>
              <w:tabs>
                <w:tab w:val="left" w:pos="1620"/>
                <w:tab w:val="left" w:pos="5940"/>
              </w:tabs>
              <w:spacing w:line="360" w:lineRule="auto"/>
              <w:jc w:val="both"/>
            </w:pPr>
            <w:r w:rsidRPr="009C48E2">
              <w:t>7696</w:t>
            </w:r>
          </w:p>
        </w:tc>
        <w:tc>
          <w:tcPr>
            <w:tcW w:w="901" w:type="dxa"/>
            <w:vAlign w:val="center"/>
          </w:tcPr>
          <w:p w:rsidR="00166AD7" w:rsidRPr="009C48E2" w:rsidRDefault="00166AD7" w:rsidP="009C48E2">
            <w:pPr>
              <w:tabs>
                <w:tab w:val="left" w:pos="1620"/>
                <w:tab w:val="left" w:pos="5940"/>
              </w:tabs>
              <w:spacing w:line="360" w:lineRule="auto"/>
              <w:jc w:val="both"/>
            </w:pPr>
            <w:r w:rsidRPr="009C48E2">
              <w:t>8450</w:t>
            </w:r>
          </w:p>
        </w:tc>
        <w:tc>
          <w:tcPr>
            <w:tcW w:w="817" w:type="dxa"/>
            <w:vAlign w:val="center"/>
          </w:tcPr>
          <w:p w:rsidR="00166AD7" w:rsidRPr="009C48E2" w:rsidRDefault="00166AD7" w:rsidP="009C48E2">
            <w:pPr>
              <w:tabs>
                <w:tab w:val="left" w:pos="1620"/>
                <w:tab w:val="left" w:pos="5940"/>
              </w:tabs>
              <w:spacing w:line="360" w:lineRule="auto"/>
              <w:jc w:val="both"/>
            </w:pPr>
            <w:r w:rsidRPr="009C48E2">
              <w:t>-</w:t>
            </w:r>
          </w:p>
        </w:tc>
        <w:tc>
          <w:tcPr>
            <w:tcW w:w="850" w:type="dxa"/>
            <w:vAlign w:val="center"/>
          </w:tcPr>
          <w:p w:rsidR="00166AD7" w:rsidRPr="009C48E2" w:rsidRDefault="00166AD7" w:rsidP="009C48E2">
            <w:pPr>
              <w:tabs>
                <w:tab w:val="left" w:pos="1620"/>
                <w:tab w:val="left" w:pos="5940"/>
              </w:tabs>
              <w:spacing w:line="360" w:lineRule="auto"/>
              <w:jc w:val="both"/>
            </w:pPr>
            <w:r w:rsidRPr="009C48E2">
              <w:t>-</w:t>
            </w:r>
          </w:p>
        </w:tc>
        <w:tc>
          <w:tcPr>
            <w:tcW w:w="851" w:type="dxa"/>
            <w:vAlign w:val="center"/>
          </w:tcPr>
          <w:p w:rsidR="00166AD7" w:rsidRPr="009C48E2" w:rsidRDefault="00166AD7" w:rsidP="009C48E2">
            <w:pPr>
              <w:tabs>
                <w:tab w:val="left" w:pos="1620"/>
                <w:tab w:val="left" w:pos="5940"/>
              </w:tabs>
              <w:spacing w:line="360" w:lineRule="auto"/>
              <w:jc w:val="both"/>
            </w:pPr>
            <w:r w:rsidRPr="009C48E2">
              <w:t>-</w:t>
            </w:r>
          </w:p>
        </w:tc>
        <w:tc>
          <w:tcPr>
            <w:tcW w:w="843" w:type="dxa"/>
            <w:vAlign w:val="center"/>
          </w:tcPr>
          <w:p w:rsidR="00166AD7" w:rsidRPr="009C48E2" w:rsidRDefault="00166AD7" w:rsidP="009C48E2">
            <w:pPr>
              <w:tabs>
                <w:tab w:val="left" w:pos="1620"/>
                <w:tab w:val="left" w:pos="5940"/>
              </w:tabs>
              <w:spacing w:line="360" w:lineRule="auto"/>
              <w:jc w:val="both"/>
            </w:pPr>
            <w:r w:rsidRPr="009C48E2">
              <w:t>-</w:t>
            </w:r>
          </w:p>
        </w:tc>
        <w:tc>
          <w:tcPr>
            <w:tcW w:w="900" w:type="dxa"/>
            <w:vAlign w:val="center"/>
          </w:tcPr>
          <w:p w:rsidR="00166AD7" w:rsidRPr="009C48E2" w:rsidRDefault="00166AD7" w:rsidP="009C48E2">
            <w:pPr>
              <w:tabs>
                <w:tab w:val="left" w:pos="1620"/>
                <w:tab w:val="left" w:pos="5940"/>
              </w:tabs>
              <w:spacing w:line="360" w:lineRule="auto"/>
              <w:jc w:val="both"/>
            </w:pPr>
            <w:r w:rsidRPr="009C48E2">
              <w:t>-</w:t>
            </w:r>
          </w:p>
        </w:tc>
      </w:tr>
      <w:tr w:rsidR="00166AD7" w:rsidRPr="009C48E2" w:rsidTr="009C48E2">
        <w:trPr>
          <w:cantSplit/>
          <w:trHeight w:val="367"/>
        </w:trPr>
        <w:tc>
          <w:tcPr>
            <w:tcW w:w="2846" w:type="dxa"/>
            <w:gridSpan w:val="2"/>
            <w:vAlign w:val="center"/>
          </w:tcPr>
          <w:p w:rsidR="00166AD7" w:rsidRPr="009C48E2" w:rsidRDefault="00166AD7" w:rsidP="009C48E2">
            <w:pPr>
              <w:tabs>
                <w:tab w:val="left" w:pos="1620"/>
                <w:tab w:val="left" w:pos="5940"/>
              </w:tabs>
              <w:spacing w:line="360" w:lineRule="auto"/>
              <w:jc w:val="both"/>
            </w:pPr>
            <w:r w:rsidRPr="009C48E2">
              <w:t>- в сопоставимых ценах</w:t>
            </w:r>
          </w:p>
        </w:tc>
        <w:tc>
          <w:tcPr>
            <w:tcW w:w="797" w:type="dxa"/>
            <w:vAlign w:val="center"/>
          </w:tcPr>
          <w:p w:rsidR="00166AD7" w:rsidRPr="009C48E2" w:rsidRDefault="00166AD7" w:rsidP="009C48E2">
            <w:pPr>
              <w:tabs>
                <w:tab w:val="left" w:pos="1620"/>
                <w:tab w:val="left" w:pos="5940"/>
              </w:tabs>
              <w:spacing w:line="360" w:lineRule="auto"/>
              <w:jc w:val="both"/>
            </w:pPr>
            <w:r w:rsidRPr="009C48E2">
              <w:t>6718</w:t>
            </w:r>
          </w:p>
        </w:tc>
        <w:tc>
          <w:tcPr>
            <w:tcW w:w="798" w:type="dxa"/>
            <w:vAlign w:val="center"/>
          </w:tcPr>
          <w:p w:rsidR="00166AD7" w:rsidRPr="009C48E2" w:rsidRDefault="00166AD7" w:rsidP="009C48E2">
            <w:pPr>
              <w:tabs>
                <w:tab w:val="left" w:pos="1620"/>
                <w:tab w:val="left" w:pos="5940"/>
              </w:tabs>
              <w:spacing w:line="360" w:lineRule="auto"/>
              <w:jc w:val="both"/>
            </w:pPr>
            <w:r w:rsidRPr="009C48E2">
              <w:t>7010</w:t>
            </w:r>
          </w:p>
        </w:tc>
        <w:tc>
          <w:tcPr>
            <w:tcW w:w="901" w:type="dxa"/>
            <w:vAlign w:val="center"/>
          </w:tcPr>
          <w:p w:rsidR="00166AD7" w:rsidRPr="009C48E2" w:rsidRDefault="00166AD7" w:rsidP="009C48E2">
            <w:pPr>
              <w:tabs>
                <w:tab w:val="left" w:pos="1620"/>
                <w:tab w:val="left" w:pos="5940"/>
              </w:tabs>
              <w:spacing w:line="360" w:lineRule="auto"/>
              <w:jc w:val="both"/>
            </w:pPr>
            <w:r w:rsidRPr="009C48E2">
              <w:t>7544</w:t>
            </w:r>
          </w:p>
        </w:tc>
        <w:tc>
          <w:tcPr>
            <w:tcW w:w="817" w:type="dxa"/>
            <w:vAlign w:val="center"/>
          </w:tcPr>
          <w:p w:rsidR="00166AD7" w:rsidRPr="009C48E2" w:rsidRDefault="00166AD7" w:rsidP="009C48E2">
            <w:pPr>
              <w:tabs>
                <w:tab w:val="left" w:pos="1620"/>
                <w:tab w:val="left" w:pos="5940"/>
              </w:tabs>
              <w:spacing w:line="360" w:lineRule="auto"/>
              <w:jc w:val="both"/>
            </w:pPr>
            <w:r w:rsidRPr="009C48E2">
              <w:t>-</w:t>
            </w:r>
          </w:p>
        </w:tc>
        <w:tc>
          <w:tcPr>
            <w:tcW w:w="850" w:type="dxa"/>
            <w:vAlign w:val="center"/>
          </w:tcPr>
          <w:p w:rsidR="00166AD7" w:rsidRPr="009C48E2" w:rsidRDefault="00166AD7" w:rsidP="009C48E2">
            <w:pPr>
              <w:tabs>
                <w:tab w:val="left" w:pos="1620"/>
                <w:tab w:val="left" w:pos="5940"/>
              </w:tabs>
              <w:spacing w:line="360" w:lineRule="auto"/>
              <w:jc w:val="both"/>
            </w:pPr>
            <w:r w:rsidRPr="009C48E2">
              <w:t>-</w:t>
            </w:r>
          </w:p>
        </w:tc>
        <w:tc>
          <w:tcPr>
            <w:tcW w:w="851" w:type="dxa"/>
            <w:vAlign w:val="center"/>
          </w:tcPr>
          <w:p w:rsidR="00166AD7" w:rsidRPr="009C48E2" w:rsidRDefault="00166AD7" w:rsidP="009C48E2">
            <w:pPr>
              <w:tabs>
                <w:tab w:val="left" w:pos="1620"/>
                <w:tab w:val="left" w:pos="5940"/>
              </w:tabs>
              <w:spacing w:line="360" w:lineRule="auto"/>
              <w:jc w:val="both"/>
            </w:pPr>
            <w:r w:rsidRPr="009C48E2">
              <w:t>-</w:t>
            </w:r>
          </w:p>
        </w:tc>
        <w:tc>
          <w:tcPr>
            <w:tcW w:w="843" w:type="dxa"/>
            <w:vAlign w:val="center"/>
          </w:tcPr>
          <w:p w:rsidR="00166AD7" w:rsidRPr="009C48E2" w:rsidRDefault="00166AD7" w:rsidP="009C48E2">
            <w:pPr>
              <w:tabs>
                <w:tab w:val="left" w:pos="1620"/>
                <w:tab w:val="left" w:pos="5940"/>
              </w:tabs>
              <w:spacing w:line="360" w:lineRule="auto"/>
              <w:jc w:val="both"/>
            </w:pPr>
            <w:r w:rsidRPr="009C48E2">
              <w:t>104,3</w:t>
            </w:r>
          </w:p>
        </w:tc>
        <w:tc>
          <w:tcPr>
            <w:tcW w:w="900" w:type="dxa"/>
            <w:vAlign w:val="center"/>
          </w:tcPr>
          <w:p w:rsidR="00166AD7" w:rsidRPr="009C48E2" w:rsidRDefault="00166AD7" w:rsidP="009C48E2">
            <w:pPr>
              <w:tabs>
                <w:tab w:val="left" w:pos="1620"/>
                <w:tab w:val="left" w:pos="5940"/>
              </w:tabs>
              <w:spacing w:line="360" w:lineRule="auto"/>
              <w:jc w:val="both"/>
            </w:pPr>
            <w:r w:rsidRPr="009C48E2">
              <w:t>98,0</w:t>
            </w:r>
          </w:p>
        </w:tc>
      </w:tr>
      <w:tr w:rsidR="00166AD7" w:rsidRPr="009C48E2">
        <w:trPr>
          <w:cantSplit/>
        </w:trPr>
        <w:tc>
          <w:tcPr>
            <w:tcW w:w="2846" w:type="dxa"/>
            <w:gridSpan w:val="2"/>
            <w:vAlign w:val="center"/>
          </w:tcPr>
          <w:p w:rsidR="00166AD7" w:rsidRPr="009C48E2" w:rsidRDefault="00166AD7" w:rsidP="009C48E2">
            <w:pPr>
              <w:tabs>
                <w:tab w:val="left" w:pos="1620"/>
                <w:tab w:val="left" w:pos="5940"/>
              </w:tabs>
              <w:spacing w:line="360" w:lineRule="auto"/>
              <w:jc w:val="both"/>
            </w:pPr>
            <w:r w:rsidRPr="009C48E2">
              <w:t xml:space="preserve"> Объём реализованной продукции:</w:t>
            </w:r>
          </w:p>
          <w:p w:rsidR="00166AD7" w:rsidRPr="009C48E2" w:rsidRDefault="00166AD7" w:rsidP="009C48E2">
            <w:pPr>
              <w:tabs>
                <w:tab w:val="left" w:pos="1620"/>
                <w:tab w:val="left" w:pos="5940"/>
              </w:tabs>
              <w:spacing w:line="360" w:lineRule="auto"/>
              <w:jc w:val="both"/>
            </w:pPr>
            <w:r w:rsidRPr="009C48E2">
              <w:t>- в действующих ценах</w:t>
            </w:r>
          </w:p>
        </w:tc>
        <w:tc>
          <w:tcPr>
            <w:tcW w:w="797" w:type="dxa"/>
            <w:vAlign w:val="center"/>
          </w:tcPr>
          <w:p w:rsidR="00166AD7" w:rsidRPr="009C48E2" w:rsidRDefault="00166AD7" w:rsidP="009C48E2">
            <w:pPr>
              <w:tabs>
                <w:tab w:val="left" w:pos="1620"/>
                <w:tab w:val="left" w:pos="5940"/>
              </w:tabs>
              <w:spacing w:line="360" w:lineRule="auto"/>
              <w:jc w:val="both"/>
            </w:pPr>
            <w:r w:rsidRPr="009C48E2">
              <w:t>55871</w:t>
            </w:r>
          </w:p>
        </w:tc>
        <w:tc>
          <w:tcPr>
            <w:tcW w:w="798" w:type="dxa"/>
            <w:vAlign w:val="center"/>
          </w:tcPr>
          <w:p w:rsidR="00166AD7" w:rsidRPr="009C48E2" w:rsidRDefault="00166AD7" w:rsidP="009C48E2">
            <w:pPr>
              <w:tabs>
                <w:tab w:val="left" w:pos="1620"/>
                <w:tab w:val="left" w:pos="5940"/>
              </w:tabs>
              <w:spacing w:line="360" w:lineRule="auto"/>
              <w:jc w:val="both"/>
            </w:pPr>
            <w:r w:rsidRPr="009C48E2">
              <w:t>55271</w:t>
            </w:r>
          </w:p>
        </w:tc>
        <w:tc>
          <w:tcPr>
            <w:tcW w:w="901" w:type="dxa"/>
            <w:vAlign w:val="center"/>
          </w:tcPr>
          <w:p w:rsidR="00166AD7" w:rsidRPr="009C48E2" w:rsidRDefault="00166AD7" w:rsidP="009C48E2">
            <w:pPr>
              <w:tabs>
                <w:tab w:val="left" w:pos="1620"/>
                <w:tab w:val="left" w:pos="5940"/>
              </w:tabs>
              <w:spacing w:line="360" w:lineRule="auto"/>
              <w:jc w:val="both"/>
            </w:pPr>
            <w:r w:rsidRPr="009C48E2">
              <w:t>55627</w:t>
            </w:r>
          </w:p>
        </w:tc>
        <w:tc>
          <w:tcPr>
            <w:tcW w:w="817" w:type="dxa"/>
            <w:vAlign w:val="center"/>
          </w:tcPr>
          <w:p w:rsidR="00166AD7" w:rsidRPr="009C48E2" w:rsidRDefault="00166AD7" w:rsidP="009C48E2">
            <w:pPr>
              <w:tabs>
                <w:tab w:val="left" w:pos="1620"/>
                <w:tab w:val="left" w:pos="5940"/>
              </w:tabs>
              <w:spacing w:line="360" w:lineRule="auto"/>
              <w:jc w:val="both"/>
            </w:pPr>
            <w:r w:rsidRPr="009C48E2">
              <w:t>35,1</w:t>
            </w:r>
          </w:p>
        </w:tc>
        <w:tc>
          <w:tcPr>
            <w:tcW w:w="850" w:type="dxa"/>
            <w:vAlign w:val="center"/>
          </w:tcPr>
          <w:p w:rsidR="00166AD7" w:rsidRPr="009C48E2" w:rsidRDefault="00166AD7" w:rsidP="009C48E2">
            <w:pPr>
              <w:tabs>
                <w:tab w:val="left" w:pos="1620"/>
                <w:tab w:val="left" w:pos="5940"/>
              </w:tabs>
              <w:spacing w:line="360" w:lineRule="auto"/>
              <w:jc w:val="both"/>
            </w:pPr>
            <w:r w:rsidRPr="009C48E2">
              <w:t>31,1</w:t>
            </w:r>
          </w:p>
        </w:tc>
        <w:tc>
          <w:tcPr>
            <w:tcW w:w="851" w:type="dxa"/>
            <w:vAlign w:val="center"/>
          </w:tcPr>
          <w:p w:rsidR="00166AD7" w:rsidRPr="009C48E2" w:rsidRDefault="00166AD7" w:rsidP="009C48E2">
            <w:pPr>
              <w:tabs>
                <w:tab w:val="left" w:pos="1620"/>
                <w:tab w:val="left" w:pos="5940"/>
              </w:tabs>
              <w:spacing w:line="360" w:lineRule="auto"/>
              <w:jc w:val="both"/>
            </w:pPr>
            <w:r w:rsidRPr="009C48E2">
              <w:t>26,7</w:t>
            </w:r>
          </w:p>
        </w:tc>
        <w:tc>
          <w:tcPr>
            <w:tcW w:w="843" w:type="dxa"/>
            <w:vAlign w:val="center"/>
          </w:tcPr>
          <w:p w:rsidR="00166AD7" w:rsidRPr="009C48E2" w:rsidRDefault="00166AD7" w:rsidP="009C48E2">
            <w:pPr>
              <w:tabs>
                <w:tab w:val="left" w:pos="1620"/>
                <w:tab w:val="left" w:pos="5940"/>
              </w:tabs>
              <w:spacing w:line="360" w:lineRule="auto"/>
              <w:jc w:val="both"/>
            </w:pPr>
            <w:r w:rsidRPr="009C48E2">
              <w:t>-</w:t>
            </w:r>
          </w:p>
        </w:tc>
        <w:tc>
          <w:tcPr>
            <w:tcW w:w="900" w:type="dxa"/>
            <w:vAlign w:val="center"/>
          </w:tcPr>
          <w:p w:rsidR="00166AD7" w:rsidRPr="009C48E2" w:rsidRDefault="00166AD7" w:rsidP="009C48E2">
            <w:pPr>
              <w:tabs>
                <w:tab w:val="left" w:pos="1620"/>
                <w:tab w:val="left" w:pos="5940"/>
              </w:tabs>
              <w:spacing w:line="360" w:lineRule="auto"/>
              <w:jc w:val="both"/>
            </w:pPr>
            <w:r w:rsidRPr="009C48E2">
              <w:t>-</w:t>
            </w:r>
          </w:p>
        </w:tc>
      </w:tr>
      <w:tr w:rsidR="00166AD7" w:rsidRPr="009C48E2">
        <w:trPr>
          <w:cantSplit/>
        </w:trPr>
        <w:tc>
          <w:tcPr>
            <w:tcW w:w="2846" w:type="dxa"/>
            <w:gridSpan w:val="2"/>
            <w:vAlign w:val="center"/>
          </w:tcPr>
          <w:p w:rsidR="00166AD7" w:rsidRPr="009C48E2" w:rsidRDefault="00166AD7" w:rsidP="009C48E2">
            <w:pPr>
              <w:tabs>
                <w:tab w:val="left" w:pos="1620"/>
                <w:tab w:val="left" w:pos="5940"/>
              </w:tabs>
              <w:spacing w:line="360" w:lineRule="auto"/>
              <w:jc w:val="both"/>
            </w:pPr>
            <w:r w:rsidRPr="009C48E2">
              <w:t>- в сопоставимых ценах</w:t>
            </w:r>
          </w:p>
        </w:tc>
        <w:tc>
          <w:tcPr>
            <w:tcW w:w="797" w:type="dxa"/>
            <w:vAlign w:val="center"/>
          </w:tcPr>
          <w:p w:rsidR="00166AD7" w:rsidRPr="009C48E2" w:rsidRDefault="00166AD7" w:rsidP="009C48E2">
            <w:pPr>
              <w:tabs>
                <w:tab w:val="left" w:pos="1620"/>
                <w:tab w:val="left" w:pos="5940"/>
              </w:tabs>
              <w:spacing w:line="360" w:lineRule="auto"/>
              <w:jc w:val="both"/>
            </w:pPr>
            <w:r w:rsidRPr="009C48E2">
              <w:t>55871</w:t>
            </w:r>
          </w:p>
        </w:tc>
        <w:tc>
          <w:tcPr>
            <w:tcW w:w="798" w:type="dxa"/>
            <w:vAlign w:val="center"/>
          </w:tcPr>
          <w:p w:rsidR="00166AD7" w:rsidRPr="009C48E2" w:rsidRDefault="00166AD7" w:rsidP="009C48E2">
            <w:pPr>
              <w:tabs>
                <w:tab w:val="left" w:pos="1620"/>
                <w:tab w:val="left" w:pos="5940"/>
              </w:tabs>
              <w:spacing w:line="360" w:lineRule="auto"/>
              <w:jc w:val="both"/>
            </w:pPr>
            <w:r w:rsidRPr="009C48E2">
              <w:t>50146</w:t>
            </w:r>
          </w:p>
        </w:tc>
        <w:tc>
          <w:tcPr>
            <w:tcW w:w="901" w:type="dxa"/>
            <w:vAlign w:val="center"/>
          </w:tcPr>
          <w:p w:rsidR="00166AD7" w:rsidRPr="009C48E2" w:rsidRDefault="00166AD7" w:rsidP="009C48E2">
            <w:pPr>
              <w:tabs>
                <w:tab w:val="left" w:pos="1620"/>
                <w:tab w:val="left" w:pos="5940"/>
              </w:tabs>
              <w:spacing w:line="360" w:lineRule="auto"/>
              <w:jc w:val="both"/>
            </w:pPr>
            <w:r w:rsidRPr="009C48E2">
              <w:t>50538</w:t>
            </w:r>
          </w:p>
        </w:tc>
        <w:tc>
          <w:tcPr>
            <w:tcW w:w="817" w:type="dxa"/>
            <w:vAlign w:val="center"/>
          </w:tcPr>
          <w:p w:rsidR="00166AD7" w:rsidRPr="009C48E2" w:rsidRDefault="00166AD7" w:rsidP="009C48E2">
            <w:pPr>
              <w:tabs>
                <w:tab w:val="left" w:pos="1620"/>
                <w:tab w:val="left" w:pos="5940"/>
              </w:tabs>
              <w:spacing w:line="360" w:lineRule="auto"/>
              <w:jc w:val="both"/>
            </w:pPr>
            <w:r w:rsidRPr="009C48E2">
              <w:t>35,1</w:t>
            </w:r>
          </w:p>
        </w:tc>
        <w:tc>
          <w:tcPr>
            <w:tcW w:w="850" w:type="dxa"/>
            <w:vAlign w:val="center"/>
          </w:tcPr>
          <w:p w:rsidR="00166AD7" w:rsidRPr="009C48E2" w:rsidRDefault="00166AD7" w:rsidP="009C48E2">
            <w:pPr>
              <w:tabs>
                <w:tab w:val="left" w:pos="1620"/>
                <w:tab w:val="left" w:pos="5940"/>
              </w:tabs>
              <w:spacing w:line="360" w:lineRule="auto"/>
              <w:jc w:val="both"/>
            </w:pPr>
            <w:r w:rsidRPr="009C48E2">
              <w:t>31,1</w:t>
            </w:r>
          </w:p>
        </w:tc>
        <w:tc>
          <w:tcPr>
            <w:tcW w:w="851" w:type="dxa"/>
            <w:vAlign w:val="center"/>
          </w:tcPr>
          <w:p w:rsidR="00166AD7" w:rsidRPr="009C48E2" w:rsidRDefault="00166AD7" w:rsidP="009C48E2">
            <w:pPr>
              <w:tabs>
                <w:tab w:val="left" w:pos="1620"/>
                <w:tab w:val="left" w:pos="5940"/>
              </w:tabs>
              <w:spacing w:line="360" w:lineRule="auto"/>
              <w:jc w:val="both"/>
            </w:pPr>
            <w:r w:rsidRPr="009C48E2">
              <w:t>26,7</w:t>
            </w:r>
          </w:p>
        </w:tc>
        <w:tc>
          <w:tcPr>
            <w:tcW w:w="843" w:type="dxa"/>
            <w:vAlign w:val="center"/>
          </w:tcPr>
          <w:p w:rsidR="00166AD7" w:rsidRPr="009C48E2" w:rsidRDefault="00166AD7" w:rsidP="009C48E2">
            <w:pPr>
              <w:tabs>
                <w:tab w:val="left" w:pos="1620"/>
                <w:tab w:val="left" w:pos="5940"/>
              </w:tabs>
              <w:spacing w:line="360" w:lineRule="auto"/>
              <w:jc w:val="both"/>
            </w:pPr>
            <w:r w:rsidRPr="009C48E2">
              <w:t>89,8</w:t>
            </w:r>
          </w:p>
        </w:tc>
        <w:tc>
          <w:tcPr>
            <w:tcW w:w="900" w:type="dxa"/>
            <w:vAlign w:val="center"/>
          </w:tcPr>
          <w:p w:rsidR="00166AD7" w:rsidRPr="009C48E2" w:rsidRDefault="00166AD7" w:rsidP="009C48E2">
            <w:pPr>
              <w:tabs>
                <w:tab w:val="left" w:pos="1620"/>
                <w:tab w:val="left" w:pos="5940"/>
              </w:tabs>
              <w:spacing w:line="360" w:lineRule="auto"/>
              <w:jc w:val="both"/>
            </w:pPr>
            <w:r w:rsidRPr="009C48E2">
              <w:t>91,4</w:t>
            </w:r>
          </w:p>
        </w:tc>
      </w:tr>
      <w:tr w:rsidR="00166AD7" w:rsidRPr="009C48E2">
        <w:trPr>
          <w:cantSplit/>
        </w:trPr>
        <w:tc>
          <w:tcPr>
            <w:tcW w:w="2846" w:type="dxa"/>
            <w:gridSpan w:val="2"/>
            <w:vAlign w:val="center"/>
          </w:tcPr>
          <w:p w:rsidR="00166AD7" w:rsidRPr="009C48E2" w:rsidRDefault="00166AD7" w:rsidP="009C48E2">
            <w:pPr>
              <w:tabs>
                <w:tab w:val="left" w:pos="1620"/>
                <w:tab w:val="left" w:pos="5940"/>
              </w:tabs>
              <w:spacing w:line="360" w:lineRule="auto"/>
              <w:jc w:val="both"/>
            </w:pPr>
            <w:r w:rsidRPr="009C48E2">
              <w:t xml:space="preserve"> Оборот сельского хозяйства</w:t>
            </w:r>
          </w:p>
          <w:p w:rsidR="00166AD7" w:rsidRPr="009C48E2" w:rsidRDefault="00166AD7" w:rsidP="009C48E2">
            <w:pPr>
              <w:tabs>
                <w:tab w:val="left" w:pos="1620"/>
                <w:tab w:val="left" w:pos="5940"/>
              </w:tabs>
              <w:spacing w:line="360" w:lineRule="auto"/>
              <w:jc w:val="both"/>
            </w:pPr>
            <w:r w:rsidRPr="009C48E2">
              <w:t>- в действующих ценах</w:t>
            </w:r>
          </w:p>
        </w:tc>
        <w:tc>
          <w:tcPr>
            <w:tcW w:w="797" w:type="dxa"/>
            <w:vAlign w:val="center"/>
          </w:tcPr>
          <w:p w:rsidR="00166AD7" w:rsidRPr="009C48E2" w:rsidRDefault="00166AD7" w:rsidP="009C48E2">
            <w:pPr>
              <w:tabs>
                <w:tab w:val="left" w:pos="1620"/>
                <w:tab w:val="left" w:pos="5940"/>
              </w:tabs>
              <w:spacing w:line="360" w:lineRule="auto"/>
              <w:jc w:val="both"/>
            </w:pPr>
            <w:r w:rsidRPr="009C48E2">
              <w:t>14086</w:t>
            </w:r>
          </w:p>
        </w:tc>
        <w:tc>
          <w:tcPr>
            <w:tcW w:w="798" w:type="dxa"/>
            <w:vAlign w:val="center"/>
          </w:tcPr>
          <w:p w:rsidR="00166AD7" w:rsidRPr="009C48E2" w:rsidRDefault="00166AD7" w:rsidP="009C48E2">
            <w:pPr>
              <w:tabs>
                <w:tab w:val="left" w:pos="1620"/>
                <w:tab w:val="left" w:pos="5940"/>
              </w:tabs>
              <w:spacing w:line="360" w:lineRule="auto"/>
              <w:jc w:val="both"/>
            </w:pPr>
            <w:r w:rsidRPr="009C48E2">
              <w:t>15539</w:t>
            </w:r>
          </w:p>
        </w:tc>
        <w:tc>
          <w:tcPr>
            <w:tcW w:w="901" w:type="dxa"/>
            <w:vAlign w:val="center"/>
          </w:tcPr>
          <w:p w:rsidR="00166AD7" w:rsidRPr="009C48E2" w:rsidRDefault="00166AD7" w:rsidP="009C48E2">
            <w:pPr>
              <w:tabs>
                <w:tab w:val="left" w:pos="1620"/>
                <w:tab w:val="left" w:pos="5940"/>
              </w:tabs>
              <w:spacing w:line="360" w:lineRule="auto"/>
              <w:jc w:val="both"/>
            </w:pPr>
            <w:r w:rsidRPr="009C48E2">
              <w:t>19788</w:t>
            </w:r>
          </w:p>
        </w:tc>
        <w:tc>
          <w:tcPr>
            <w:tcW w:w="817" w:type="dxa"/>
            <w:vAlign w:val="center"/>
          </w:tcPr>
          <w:p w:rsidR="00166AD7" w:rsidRPr="009C48E2" w:rsidRDefault="00166AD7" w:rsidP="009C48E2">
            <w:pPr>
              <w:tabs>
                <w:tab w:val="left" w:pos="1620"/>
                <w:tab w:val="left" w:pos="5940"/>
              </w:tabs>
              <w:spacing w:line="360" w:lineRule="auto"/>
              <w:jc w:val="both"/>
            </w:pPr>
            <w:r w:rsidRPr="009C48E2">
              <w:t>8,8</w:t>
            </w:r>
          </w:p>
        </w:tc>
        <w:tc>
          <w:tcPr>
            <w:tcW w:w="850" w:type="dxa"/>
            <w:vAlign w:val="center"/>
          </w:tcPr>
          <w:p w:rsidR="00166AD7" w:rsidRPr="009C48E2" w:rsidRDefault="00166AD7" w:rsidP="009C48E2">
            <w:pPr>
              <w:tabs>
                <w:tab w:val="left" w:pos="1620"/>
                <w:tab w:val="left" w:pos="5940"/>
              </w:tabs>
              <w:spacing w:line="360" w:lineRule="auto"/>
              <w:jc w:val="both"/>
            </w:pPr>
            <w:r w:rsidRPr="009C48E2">
              <w:t>8,8</w:t>
            </w:r>
          </w:p>
        </w:tc>
        <w:tc>
          <w:tcPr>
            <w:tcW w:w="851" w:type="dxa"/>
            <w:vAlign w:val="center"/>
          </w:tcPr>
          <w:p w:rsidR="00166AD7" w:rsidRPr="009C48E2" w:rsidRDefault="00166AD7" w:rsidP="009C48E2">
            <w:pPr>
              <w:tabs>
                <w:tab w:val="left" w:pos="1620"/>
                <w:tab w:val="left" w:pos="5940"/>
              </w:tabs>
              <w:spacing w:line="360" w:lineRule="auto"/>
              <w:jc w:val="both"/>
            </w:pPr>
            <w:r w:rsidRPr="009C48E2">
              <w:t>9,5</w:t>
            </w:r>
          </w:p>
        </w:tc>
        <w:tc>
          <w:tcPr>
            <w:tcW w:w="843" w:type="dxa"/>
            <w:vAlign w:val="center"/>
          </w:tcPr>
          <w:p w:rsidR="00166AD7" w:rsidRPr="009C48E2" w:rsidRDefault="00166AD7" w:rsidP="009C48E2">
            <w:pPr>
              <w:tabs>
                <w:tab w:val="left" w:pos="1620"/>
                <w:tab w:val="left" w:pos="5940"/>
              </w:tabs>
              <w:spacing w:line="360" w:lineRule="auto"/>
              <w:jc w:val="both"/>
            </w:pPr>
            <w:r w:rsidRPr="009C48E2">
              <w:t>-</w:t>
            </w:r>
          </w:p>
        </w:tc>
        <w:tc>
          <w:tcPr>
            <w:tcW w:w="900" w:type="dxa"/>
            <w:vAlign w:val="center"/>
          </w:tcPr>
          <w:p w:rsidR="00166AD7" w:rsidRPr="009C48E2" w:rsidRDefault="00166AD7" w:rsidP="009C48E2">
            <w:pPr>
              <w:tabs>
                <w:tab w:val="left" w:pos="1620"/>
                <w:tab w:val="left" w:pos="5940"/>
              </w:tabs>
              <w:spacing w:line="360" w:lineRule="auto"/>
              <w:jc w:val="both"/>
            </w:pPr>
            <w:r w:rsidRPr="009C48E2">
              <w:t>-</w:t>
            </w:r>
          </w:p>
        </w:tc>
      </w:tr>
      <w:tr w:rsidR="00166AD7" w:rsidRPr="009C48E2">
        <w:trPr>
          <w:cantSplit/>
        </w:trPr>
        <w:tc>
          <w:tcPr>
            <w:tcW w:w="2846" w:type="dxa"/>
            <w:gridSpan w:val="2"/>
            <w:vAlign w:val="center"/>
          </w:tcPr>
          <w:p w:rsidR="00166AD7" w:rsidRPr="009C48E2" w:rsidRDefault="00166AD7" w:rsidP="009C48E2">
            <w:pPr>
              <w:tabs>
                <w:tab w:val="left" w:pos="1620"/>
                <w:tab w:val="left" w:pos="5940"/>
              </w:tabs>
              <w:spacing w:line="360" w:lineRule="auto"/>
              <w:jc w:val="both"/>
            </w:pPr>
            <w:r w:rsidRPr="009C48E2">
              <w:t>- в сопоставимых ценах</w:t>
            </w:r>
          </w:p>
        </w:tc>
        <w:tc>
          <w:tcPr>
            <w:tcW w:w="797" w:type="dxa"/>
            <w:vAlign w:val="center"/>
          </w:tcPr>
          <w:p w:rsidR="00166AD7" w:rsidRPr="009C48E2" w:rsidRDefault="00166AD7" w:rsidP="009C48E2">
            <w:pPr>
              <w:tabs>
                <w:tab w:val="left" w:pos="1620"/>
                <w:tab w:val="left" w:pos="5940"/>
              </w:tabs>
              <w:spacing w:line="360" w:lineRule="auto"/>
              <w:jc w:val="both"/>
            </w:pPr>
            <w:r w:rsidRPr="009C48E2">
              <w:t>14086</w:t>
            </w:r>
          </w:p>
        </w:tc>
        <w:tc>
          <w:tcPr>
            <w:tcW w:w="798" w:type="dxa"/>
            <w:vAlign w:val="center"/>
          </w:tcPr>
          <w:p w:rsidR="00166AD7" w:rsidRPr="009C48E2" w:rsidRDefault="00166AD7" w:rsidP="009C48E2">
            <w:pPr>
              <w:tabs>
                <w:tab w:val="left" w:pos="1620"/>
                <w:tab w:val="left" w:pos="5940"/>
              </w:tabs>
              <w:spacing w:line="360" w:lineRule="auto"/>
              <w:jc w:val="both"/>
            </w:pPr>
            <w:r w:rsidRPr="009C48E2">
              <w:t>14156</w:t>
            </w:r>
          </w:p>
        </w:tc>
        <w:tc>
          <w:tcPr>
            <w:tcW w:w="901" w:type="dxa"/>
            <w:vAlign w:val="center"/>
          </w:tcPr>
          <w:p w:rsidR="00166AD7" w:rsidRPr="009C48E2" w:rsidRDefault="00166AD7" w:rsidP="009C48E2">
            <w:pPr>
              <w:tabs>
                <w:tab w:val="left" w:pos="1620"/>
                <w:tab w:val="left" w:pos="5940"/>
              </w:tabs>
              <w:spacing w:line="360" w:lineRule="auto"/>
              <w:jc w:val="both"/>
            </w:pPr>
            <w:r w:rsidRPr="009C48E2">
              <w:t>17978</w:t>
            </w:r>
          </w:p>
        </w:tc>
        <w:tc>
          <w:tcPr>
            <w:tcW w:w="817" w:type="dxa"/>
            <w:vAlign w:val="center"/>
          </w:tcPr>
          <w:p w:rsidR="00166AD7" w:rsidRPr="009C48E2" w:rsidRDefault="00166AD7" w:rsidP="009C48E2">
            <w:pPr>
              <w:tabs>
                <w:tab w:val="left" w:pos="1620"/>
                <w:tab w:val="left" w:pos="5940"/>
              </w:tabs>
              <w:spacing w:line="360" w:lineRule="auto"/>
              <w:jc w:val="both"/>
            </w:pPr>
            <w:r w:rsidRPr="009C48E2">
              <w:t>8,8</w:t>
            </w:r>
          </w:p>
        </w:tc>
        <w:tc>
          <w:tcPr>
            <w:tcW w:w="850" w:type="dxa"/>
            <w:vAlign w:val="center"/>
          </w:tcPr>
          <w:p w:rsidR="00166AD7" w:rsidRPr="009C48E2" w:rsidRDefault="00166AD7" w:rsidP="009C48E2">
            <w:pPr>
              <w:tabs>
                <w:tab w:val="left" w:pos="1620"/>
                <w:tab w:val="left" w:pos="5940"/>
              </w:tabs>
              <w:spacing w:line="360" w:lineRule="auto"/>
              <w:jc w:val="both"/>
            </w:pPr>
            <w:r w:rsidRPr="009C48E2">
              <w:t>8,8</w:t>
            </w:r>
          </w:p>
        </w:tc>
        <w:tc>
          <w:tcPr>
            <w:tcW w:w="851" w:type="dxa"/>
            <w:vAlign w:val="center"/>
          </w:tcPr>
          <w:p w:rsidR="00166AD7" w:rsidRPr="009C48E2" w:rsidRDefault="00166AD7" w:rsidP="009C48E2">
            <w:pPr>
              <w:tabs>
                <w:tab w:val="left" w:pos="1620"/>
                <w:tab w:val="left" w:pos="5940"/>
              </w:tabs>
              <w:spacing w:line="360" w:lineRule="auto"/>
              <w:jc w:val="both"/>
            </w:pPr>
            <w:r w:rsidRPr="009C48E2">
              <w:t>9,5</w:t>
            </w:r>
          </w:p>
        </w:tc>
        <w:tc>
          <w:tcPr>
            <w:tcW w:w="843" w:type="dxa"/>
            <w:vAlign w:val="center"/>
          </w:tcPr>
          <w:p w:rsidR="00166AD7" w:rsidRPr="009C48E2" w:rsidRDefault="00166AD7" w:rsidP="009C48E2">
            <w:pPr>
              <w:tabs>
                <w:tab w:val="left" w:pos="1620"/>
                <w:tab w:val="left" w:pos="5940"/>
              </w:tabs>
              <w:spacing w:line="360" w:lineRule="auto"/>
              <w:jc w:val="both"/>
            </w:pPr>
            <w:r w:rsidRPr="009C48E2">
              <w:t>100,5</w:t>
            </w:r>
          </w:p>
        </w:tc>
        <w:tc>
          <w:tcPr>
            <w:tcW w:w="900" w:type="dxa"/>
            <w:vAlign w:val="center"/>
          </w:tcPr>
          <w:p w:rsidR="00166AD7" w:rsidRPr="009C48E2" w:rsidRDefault="00166AD7" w:rsidP="009C48E2">
            <w:pPr>
              <w:tabs>
                <w:tab w:val="left" w:pos="1620"/>
                <w:tab w:val="left" w:pos="5940"/>
              </w:tabs>
              <w:spacing w:line="360" w:lineRule="auto"/>
              <w:jc w:val="both"/>
            </w:pPr>
            <w:r w:rsidRPr="009C48E2">
              <w:t>115,7</w:t>
            </w:r>
          </w:p>
        </w:tc>
      </w:tr>
      <w:tr w:rsidR="00166AD7" w:rsidRPr="009C48E2">
        <w:trPr>
          <w:cantSplit/>
        </w:trPr>
        <w:tc>
          <w:tcPr>
            <w:tcW w:w="2846" w:type="dxa"/>
            <w:gridSpan w:val="2"/>
            <w:vAlign w:val="center"/>
          </w:tcPr>
          <w:p w:rsidR="00166AD7" w:rsidRPr="009C48E2" w:rsidRDefault="00166AD7" w:rsidP="009C48E2">
            <w:pPr>
              <w:tabs>
                <w:tab w:val="left" w:pos="1620"/>
                <w:tab w:val="left" w:pos="5940"/>
              </w:tabs>
              <w:spacing w:line="360" w:lineRule="auto"/>
              <w:jc w:val="both"/>
            </w:pPr>
            <w:r w:rsidRPr="009C48E2">
              <w:t>Объём оказанных услуг</w:t>
            </w:r>
          </w:p>
          <w:p w:rsidR="00166AD7" w:rsidRPr="009C48E2" w:rsidRDefault="00166AD7" w:rsidP="009C48E2">
            <w:pPr>
              <w:tabs>
                <w:tab w:val="left" w:pos="1620"/>
                <w:tab w:val="left" w:pos="5940"/>
              </w:tabs>
              <w:spacing w:line="360" w:lineRule="auto"/>
              <w:jc w:val="both"/>
            </w:pPr>
            <w:r w:rsidRPr="009C48E2">
              <w:t>- в действующих ценах</w:t>
            </w:r>
          </w:p>
        </w:tc>
        <w:tc>
          <w:tcPr>
            <w:tcW w:w="797" w:type="dxa"/>
            <w:vAlign w:val="center"/>
          </w:tcPr>
          <w:p w:rsidR="00166AD7" w:rsidRPr="009C48E2" w:rsidRDefault="00166AD7" w:rsidP="009C48E2">
            <w:pPr>
              <w:tabs>
                <w:tab w:val="left" w:pos="1620"/>
                <w:tab w:val="left" w:pos="5940"/>
              </w:tabs>
              <w:spacing w:line="360" w:lineRule="auto"/>
              <w:jc w:val="both"/>
            </w:pPr>
            <w:r w:rsidRPr="009C48E2">
              <w:t>576</w:t>
            </w:r>
          </w:p>
        </w:tc>
        <w:tc>
          <w:tcPr>
            <w:tcW w:w="798" w:type="dxa"/>
            <w:vAlign w:val="center"/>
          </w:tcPr>
          <w:p w:rsidR="00166AD7" w:rsidRPr="009C48E2" w:rsidRDefault="00166AD7" w:rsidP="009C48E2">
            <w:pPr>
              <w:tabs>
                <w:tab w:val="left" w:pos="1620"/>
                <w:tab w:val="left" w:pos="5940"/>
              </w:tabs>
              <w:spacing w:line="360" w:lineRule="auto"/>
              <w:jc w:val="both"/>
            </w:pPr>
            <w:r w:rsidRPr="009C48E2">
              <w:t>670</w:t>
            </w:r>
          </w:p>
        </w:tc>
        <w:tc>
          <w:tcPr>
            <w:tcW w:w="901" w:type="dxa"/>
            <w:vAlign w:val="center"/>
          </w:tcPr>
          <w:p w:rsidR="00166AD7" w:rsidRPr="009C48E2" w:rsidRDefault="00166AD7" w:rsidP="009C48E2">
            <w:pPr>
              <w:tabs>
                <w:tab w:val="left" w:pos="1620"/>
                <w:tab w:val="left" w:pos="5940"/>
              </w:tabs>
              <w:spacing w:line="360" w:lineRule="auto"/>
              <w:jc w:val="both"/>
            </w:pPr>
            <w:r w:rsidRPr="009C48E2">
              <w:t>1159</w:t>
            </w:r>
          </w:p>
        </w:tc>
        <w:tc>
          <w:tcPr>
            <w:tcW w:w="817" w:type="dxa"/>
            <w:vAlign w:val="center"/>
          </w:tcPr>
          <w:p w:rsidR="00166AD7" w:rsidRPr="009C48E2" w:rsidRDefault="00166AD7" w:rsidP="009C48E2">
            <w:pPr>
              <w:tabs>
                <w:tab w:val="left" w:pos="1620"/>
                <w:tab w:val="left" w:pos="5940"/>
              </w:tabs>
              <w:spacing w:line="360" w:lineRule="auto"/>
              <w:jc w:val="both"/>
            </w:pPr>
            <w:r w:rsidRPr="009C48E2">
              <w:t>0,4</w:t>
            </w:r>
          </w:p>
        </w:tc>
        <w:tc>
          <w:tcPr>
            <w:tcW w:w="850" w:type="dxa"/>
            <w:vAlign w:val="center"/>
          </w:tcPr>
          <w:p w:rsidR="00166AD7" w:rsidRPr="009C48E2" w:rsidRDefault="00166AD7" w:rsidP="009C48E2">
            <w:pPr>
              <w:tabs>
                <w:tab w:val="left" w:pos="1620"/>
                <w:tab w:val="left" w:pos="5940"/>
              </w:tabs>
              <w:spacing w:line="360" w:lineRule="auto"/>
              <w:jc w:val="both"/>
            </w:pPr>
            <w:r w:rsidRPr="009C48E2">
              <w:t>0,4</w:t>
            </w:r>
          </w:p>
        </w:tc>
        <w:tc>
          <w:tcPr>
            <w:tcW w:w="851" w:type="dxa"/>
            <w:vAlign w:val="center"/>
          </w:tcPr>
          <w:p w:rsidR="00166AD7" w:rsidRPr="009C48E2" w:rsidRDefault="00166AD7" w:rsidP="009C48E2">
            <w:pPr>
              <w:tabs>
                <w:tab w:val="left" w:pos="1620"/>
                <w:tab w:val="left" w:pos="5940"/>
              </w:tabs>
              <w:spacing w:line="360" w:lineRule="auto"/>
              <w:jc w:val="both"/>
            </w:pPr>
            <w:r w:rsidRPr="009C48E2">
              <w:t>0,6</w:t>
            </w:r>
          </w:p>
        </w:tc>
        <w:tc>
          <w:tcPr>
            <w:tcW w:w="843" w:type="dxa"/>
            <w:vAlign w:val="center"/>
          </w:tcPr>
          <w:p w:rsidR="00166AD7" w:rsidRPr="009C48E2" w:rsidRDefault="00166AD7" w:rsidP="009C48E2">
            <w:pPr>
              <w:tabs>
                <w:tab w:val="left" w:pos="1620"/>
                <w:tab w:val="left" w:pos="5940"/>
              </w:tabs>
              <w:spacing w:line="360" w:lineRule="auto"/>
              <w:jc w:val="both"/>
            </w:pPr>
            <w:r w:rsidRPr="009C48E2">
              <w:t>-</w:t>
            </w:r>
          </w:p>
        </w:tc>
        <w:tc>
          <w:tcPr>
            <w:tcW w:w="900" w:type="dxa"/>
            <w:vAlign w:val="center"/>
          </w:tcPr>
          <w:p w:rsidR="00166AD7" w:rsidRPr="009C48E2" w:rsidRDefault="00166AD7" w:rsidP="009C48E2">
            <w:pPr>
              <w:tabs>
                <w:tab w:val="left" w:pos="1620"/>
                <w:tab w:val="left" w:pos="5940"/>
              </w:tabs>
              <w:spacing w:line="360" w:lineRule="auto"/>
              <w:jc w:val="both"/>
            </w:pPr>
            <w:r w:rsidRPr="009C48E2">
              <w:t>-</w:t>
            </w:r>
          </w:p>
        </w:tc>
      </w:tr>
      <w:tr w:rsidR="00166AD7" w:rsidRPr="009C48E2">
        <w:trPr>
          <w:cantSplit/>
        </w:trPr>
        <w:tc>
          <w:tcPr>
            <w:tcW w:w="2846" w:type="dxa"/>
            <w:gridSpan w:val="2"/>
            <w:vAlign w:val="center"/>
          </w:tcPr>
          <w:p w:rsidR="00166AD7" w:rsidRPr="009C48E2" w:rsidRDefault="00166AD7" w:rsidP="009C48E2">
            <w:pPr>
              <w:tabs>
                <w:tab w:val="left" w:pos="1620"/>
                <w:tab w:val="left" w:pos="5940"/>
              </w:tabs>
              <w:spacing w:line="360" w:lineRule="auto"/>
              <w:jc w:val="both"/>
            </w:pPr>
            <w:r w:rsidRPr="009C48E2">
              <w:t>- в сопоставимых ценах</w:t>
            </w:r>
          </w:p>
        </w:tc>
        <w:tc>
          <w:tcPr>
            <w:tcW w:w="797" w:type="dxa"/>
            <w:vAlign w:val="center"/>
          </w:tcPr>
          <w:p w:rsidR="00166AD7" w:rsidRPr="009C48E2" w:rsidRDefault="00166AD7" w:rsidP="009C48E2">
            <w:pPr>
              <w:tabs>
                <w:tab w:val="left" w:pos="1620"/>
                <w:tab w:val="left" w:pos="5940"/>
              </w:tabs>
              <w:spacing w:line="360" w:lineRule="auto"/>
              <w:jc w:val="both"/>
            </w:pPr>
            <w:r w:rsidRPr="009C48E2">
              <w:t>576</w:t>
            </w:r>
          </w:p>
        </w:tc>
        <w:tc>
          <w:tcPr>
            <w:tcW w:w="798" w:type="dxa"/>
            <w:vAlign w:val="center"/>
          </w:tcPr>
          <w:p w:rsidR="00166AD7" w:rsidRPr="009C48E2" w:rsidRDefault="00166AD7" w:rsidP="009C48E2">
            <w:pPr>
              <w:tabs>
                <w:tab w:val="left" w:pos="1620"/>
                <w:tab w:val="left" w:pos="5940"/>
              </w:tabs>
              <w:spacing w:line="360" w:lineRule="auto"/>
              <w:jc w:val="both"/>
            </w:pPr>
            <w:r w:rsidRPr="009C48E2">
              <w:t>609</w:t>
            </w:r>
          </w:p>
        </w:tc>
        <w:tc>
          <w:tcPr>
            <w:tcW w:w="901" w:type="dxa"/>
            <w:vAlign w:val="center"/>
          </w:tcPr>
          <w:p w:rsidR="00166AD7" w:rsidRPr="009C48E2" w:rsidRDefault="00166AD7" w:rsidP="009C48E2">
            <w:pPr>
              <w:tabs>
                <w:tab w:val="left" w:pos="1620"/>
                <w:tab w:val="left" w:pos="5940"/>
              </w:tabs>
              <w:spacing w:line="360" w:lineRule="auto"/>
              <w:jc w:val="both"/>
            </w:pPr>
            <w:r w:rsidRPr="009C48E2">
              <w:t>1050</w:t>
            </w:r>
          </w:p>
        </w:tc>
        <w:tc>
          <w:tcPr>
            <w:tcW w:w="817" w:type="dxa"/>
            <w:vAlign w:val="center"/>
          </w:tcPr>
          <w:p w:rsidR="00166AD7" w:rsidRPr="009C48E2" w:rsidRDefault="00166AD7" w:rsidP="009C48E2">
            <w:pPr>
              <w:tabs>
                <w:tab w:val="left" w:pos="1620"/>
                <w:tab w:val="left" w:pos="5940"/>
              </w:tabs>
              <w:spacing w:line="360" w:lineRule="auto"/>
              <w:jc w:val="both"/>
            </w:pPr>
            <w:r w:rsidRPr="009C48E2">
              <w:t>0,4</w:t>
            </w:r>
          </w:p>
        </w:tc>
        <w:tc>
          <w:tcPr>
            <w:tcW w:w="850" w:type="dxa"/>
            <w:vAlign w:val="center"/>
          </w:tcPr>
          <w:p w:rsidR="00166AD7" w:rsidRPr="009C48E2" w:rsidRDefault="00166AD7" w:rsidP="009C48E2">
            <w:pPr>
              <w:tabs>
                <w:tab w:val="left" w:pos="1620"/>
                <w:tab w:val="left" w:pos="5940"/>
              </w:tabs>
              <w:spacing w:line="360" w:lineRule="auto"/>
              <w:jc w:val="both"/>
            </w:pPr>
            <w:r w:rsidRPr="009C48E2">
              <w:t>0,4</w:t>
            </w:r>
          </w:p>
        </w:tc>
        <w:tc>
          <w:tcPr>
            <w:tcW w:w="851" w:type="dxa"/>
            <w:vAlign w:val="center"/>
          </w:tcPr>
          <w:p w:rsidR="00166AD7" w:rsidRPr="009C48E2" w:rsidRDefault="00166AD7" w:rsidP="009C48E2">
            <w:pPr>
              <w:tabs>
                <w:tab w:val="left" w:pos="1620"/>
                <w:tab w:val="left" w:pos="5940"/>
              </w:tabs>
              <w:spacing w:line="360" w:lineRule="auto"/>
              <w:jc w:val="both"/>
            </w:pPr>
            <w:r w:rsidRPr="009C48E2">
              <w:t>0,6</w:t>
            </w:r>
          </w:p>
        </w:tc>
        <w:tc>
          <w:tcPr>
            <w:tcW w:w="843" w:type="dxa"/>
            <w:vAlign w:val="center"/>
          </w:tcPr>
          <w:p w:rsidR="00166AD7" w:rsidRPr="009C48E2" w:rsidRDefault="00166AD7" w:rsidP="009C48E2">
            <w:pPr>
              <w:tabs>
                <w:tab w:val="left" w:pos="1620"/>
                <w:tab w:val="left" w:pos="5940"/>
              </w:tabs>
              <w:spacing w:line="360" w:lineRule="auto"/>
              <w:jc w:val="both"/>
            </w:pPr>
            <w:r w:rsidRPr="009C48E2">
              <w:t>105,7</w:t>
            </w:r>
          </w:p>
        </w:tc>
        <w:tc>
          <w:tcPr>
            <w:tcW w:w="900" w:type="dxa"/>
            <w:vAlign w:val="center"/>
          </w:tcPr>
          <w:p w:rsidR="00166AD7" w:rsidRPr="009C48E2" w:rsidRDefault="00166AD7" w:rsidP="009C48E2">
            <w:pPr>
              <w:tabs>
                <w:tab w:val="left" w:pos="1620"/>
                <w:tab w:val="left" w:pos="5940"/>
              </w:tabs>
              <w:spacing w:line="360" w:lineRule="auto"/>
              <w:jc w:val="both"/>
            </w:pPr>
            <w:r w:rsidRPr="009C48E2">
              <w:t>156,7</w:t>
            </w:r>
          </w:p>
        </w:tc>
      </w:tr>
      <w:tr w:rsidR="00166AD7" w:rsidRPr="009C48E2">
        <w:trPr>
          <w:cantSplit/>
        </w:trPr>
        <w:tc>
          <w:tcPr>
            <w:tcW w:w="2846" w:type="dxa"/>
            <w:gridSpan w:val="2"/>
            <w:vAlign w:val="center"/>
          </w:tcPr>
          <w:p w:rsidR="00166AD7" w:rsidRPr="009C48E2" w:rsidRDefault="00166AD7" w:rsidP="009C48E2">
            <w:pPr>
              <w:tabs>
                <w:tab w:val="left" w:pos="1620"/>
                <w:tab w:val="left" w:pos="5940"/>
              </w:tabs>
              <w:spacing w:line="360" w:lineRule="auto"/>
              <w:jc w:val="both"/>
            </w:pPr>
            <w:r w:rsidRPr="009C48E2">
              <w:t>Итого совокупный оборот</w:t>
            </w:r>
          </w:p>
          <w:p w:rsidR="00166AD7" w:rsidRPr="009C48E2" w:rsidRDefault="00166AD7" w:rsidP="009C48E2">
            <w:pPr>
              <w:tabs>
                <w:tab w:val="left" w:pos="1620"/>
                <w:tab w:val="left" w:pos="5940"/>
              </w:tabs>
              <w:spacing w:line="360" w:lineRule="auto"/>
              <w:jc w:val="both"/>
            </w:pPr>
            <w:r w:rsidRPr="009C48E2">
              <w:t>- в действующих ценах</w:t>
            </w:r>
          </w:p>
        </w:tc>
        <w:tc>
          <w:tcPr>
            <w:tcW w:w="797" w:type="dxa"/>
            <w:vAlign w:val="center"/>
          </w:tcPr>
          <w:p w:rsidR="00166AD7" w:rsidRPr="009C48E2" w:rsidRDefault="00166AD7" w:rsidP="009C48E2">
            <w:pPr>
              <w:tabs>
                <w:tab w:val="left" w:pos="1620"/>
                <w:tab w:val="left" w:pos="5940"/>
              </w:tabs>
              <w:spacing w:line="360" w:lineRule="auto"/>
              <w:jc w:val="both"/>
            </w:pPr>
            <w:r w:rsidRPr="009C48E2">
              <w:t>159170</w:t>
            </w:r>
          </w:p>
        </w:tc>
        <w:tc>
          <w:tcPr>
            <w:tcW w:w="798" w:type="dxa"/>
            <w:vAlign w:val="center"/>
          </w:tcPr>
          <w:p w:rsidR="00166AD7" w:rsidRPr="009C48E2" w:rsidRDefault="00166AD7" w:rsidP="009C48E2">
            <w:pPr>
              <w:tabs>
                <w:tab w:val="left" w:pos="1620"/>
                <w:tab w:val="left" w:pos="5940"/>
              </w:tabs>
              <w:spacing w:line="360" w:lineRule="auto"/>
              <w:jc w:val="both"/>
            </w:pPr>
            <w:r w:rsidRPr="009C48E2">
              <w:t>177351</w:t>
            </w:r>
          </w:p>
        </w:tc>
        <w:tc>
          <w:tcPr>
            <w:tcW w:w="901" w:type="dxa"/>
            <w:vAlign w:val="center"/>
          </w:tcPr>
          <w:p w:rsidR="00166AD7" w:rsidRPr="009C48E2" w:rsidRDefault="00166AD7" w:rsidP="009C48E2">
            <w:pPr>
              <w:tabs>
                <w:tab w:val="left" w:pos="1620"/>
                <w:tab w:val="left" w:pos="5940"/>
              </w:tabs>
              <w:spacing w:line="360" w:lineRule="auto"/>
              <w:jc w:val="both"/>
            </w:pPr>
            <w:r w:rsidRPr="009C48E2">
              <w:t>208563</w:t>
            </w:r>
          </w:p>
        </w:tc>
        <w:tc>
          <w:tcPr>
            <w:tcW w:w="817" w:type="dxa"/>
            <w:vAlign w:val="center"/>
          </w:tcPr>
          <w:p w:rsidR="00166AD7" w:rsidRPr="009C48E2" w:rsidRDefault="00166AD7" w:rsidP="009C48E2">
            <w:pPr>
              <w:tabs>
                <w:tab w:val="left" w:pos="1620"/>
                <w:tab w:val="left" w:pos="5940"/>
              </w:tabs>
              <w:spacing w:line="360" w:lineRule="auto"/>
              <w:jc w:val="both"/>
            </w:pPr>
            <w:r w:rsidRPr="009C48E2">
              <w:t>100</w:t>
            </w:r>
          </w:p>
        </w:tc>
        <w:tc>
          <w:tcPr>
            <w:tcW w:w="850" w:type="dxa"/>
            <w:vAlign w:val="center"/>
          </w:tcPr>
          <w:p w:rsidR="00166AD7" w:rsidRPr="009C48E2" w:rsidRDefault="00166AD7" w:rsidP="009C48E2">
            <w:pPr>
              <w:tabs>
                <w:tab w:val="left" w:pos="1620"/>
                <w:tab w:val="left" w:pos="5940"/>
              </w:tabs>
              <w:spacing w:line="360" w:lineRule="auto"/>
              <w:jc w:val="both"/>
            </w:pPr>
            <w:r w:rsidRPr="009C48E2">
              <w:t>100</w:t>
            </w:r>
          </w:p>
        </w:tc>
        <w:tc>
          <w:tcPr>
            <w:tcW w:w="851" w:type="dxa"/>
            <w:vAlign w:val="center"/>
          </w:tcPr>
          <w:p w:rsidR="00166AD7" w:rsidRPr="009C48E2" w:rsidRDefault="00166AD7" w:rsidP="009C48E2">
            <w:pPr>
              <w:tabs>
                <w:tab w:val="left" w:pos="1620"/>
                <w:tab w:val="left" w:pos="5940"/>
              </w:tabs>
              <w:spacing w:line="360" w:lineRule="auto"/>
              <w:jc w:val="both"/>
            </w:pPr>
            <w:r w:rsidRPr="009C48E2">
              <w:t>100</w:t>
            </w:r>
          </w:p>
        </w:tc>
        <w:tc>
          <w:tcPr>
            <w:tcW w:w="843" w:type="dxa"/>
            <w:vAlign w:val="center"/>
          </w:tcPr>
          <w:p w:rsidR="00166AD7" w:rsidRPr="009C48E2" w:rsidRDefault="00166AD7" w:rsidP="009C48E2">
            <w:pPr>
              <w:tabs>
                <w:tab w:val="left" w:pos="1620"/>
                <w:tab w:val="left" w:pos="5940"/>
              </w:tabs>
              <w:spacing w:line="360" w:lineRule="auto"/>
              <w:jc w:val="both"/>
            </w:pPr>
            <w:r w:rsidRPr="009C48E2">
              <w:t>-</w:t>
            </w:r>
          </w:p>
        </w:tc>
        <w:tc>
          <w:tcPr>
            <w:tcW w:w="900" w:type="dxa"/>
            <w:vAlign w:val="center"/>
          </w:tcPr>
          <w:p w:rsidR="00166AD7" w:rsidRPr="009C48E2" w:rsidRDefault="00166AD7" w:rsidP="009C48E2">
            <w:pPr>
              <w:tabs>
                <w:tab w:val="left" w:pos="1620"/>
                <w:tab w:val="left" w:pos="5940"/>
              </w:tabs>
              <w:spacing w:line="360" w:lineRule="auto"/>
              <w:jc w:val="both"/>
            </w:pPr>
            <w:r w:rsidRPr="009C48E2">
              <w:t>-</w:t>
            </w:r>
          </w:p>
        </w:tc>
      </w:tr>
      <w:tr w:rsidR="00166AD7" w:rsidRPr="009C48E2">
        <w:trPr>
          <w:cantSplit/>
        </w:trPr>
        <w:tc>
          <w:tcPr>
            <w:tcW w:w="2846" w:type="dxa"/>
            <w:gridSpan w:val="2"/>
            <w:vAlign w:val="center"/>
          </w:tcPr>
          <w:p w:rsidR="00166AD7" w:rsidRPr="009C48E2" w:rsidRDefault="00166AD7" w:rsidP="009C48E2">
            <w:pPr>
              <w:tabs>
                <w:tab w:val="left" w:pos="1620"/>
                <w:tab w:val="left" w:pos="5940"/>
              </w:tabs>
              <w:spacing w:line="360" w:lineRule="auto"/>
              <w:jc w:val="both"/>
            </w:pPr>
            <w:r w:rsidRPr="009C48E2">
              <w:t>- в сопоставимых ценах</w:t>
            </w:r>
          </w:p>
        </w:tc>
        <w:tc>
          <w:tcPr>
            <w:tcW w:w="797" w:type="dxa"/>
            <w:vAlign w:val="center"/>
          </w:tcPr>
          <w:p w:rsidR="00166AD7" w:rsidRPr="009C48E2" w:rsidRDefault="00166AD7" w:rsidP="009C48E2">
            <w:pPr>
              <w:tabs>
                <w:tab w:val="left" w:pos="1620"/>
                <w:tab w:val="left" w:pos="5940"/>
              </w:tabs>
              <w:spacing w:line="360" w:lineRule="auto"/>
              <w:jc w:val="both"/>
            </w:pPr>
            <w:r w:rsidRPr="009C48E2">
              <w:t>159170</w:t>
            </w:r>
          </w:p>
        </w:tc>
        <w:tc>
          <w:tcPr>
            <w:tcW w:w="798" w:type="dxa"/>
            <w:vAlign w:val="center"/>
          </w:tcPr>
          <w:p w:rsidR="00166AD7" w:rsidRPr="009C48E2" w:rsidRDefault="00166AD7" w:rsidP="009C48E2">
            <w:pPr>
              <w:tabs>
                <w:tab w:val="left" w:pos="1620"/>
                <w:tab w:val="left" w:pos="5940"/>
              </w:tabs>
              <w:spacing w:line="360" w:lineRule="auto"/>
              <w:jc w:val="both"/>
            </w:pPr>
            <w:r w:rsidRPr="009C48E2">
              <w:t>161125</w:t>
            </w:r>
          </w:p>
        </w:tc>
        <w:tc>
          <w:tcPr>
            <w:tcW w:w="901" w:type="dxa"/>
            <w:vAlign w:val="center"/>
          </w:tcPr>
          <w:p w:rsidR="00166AD7" w:rsidRPr="009C48E2" w:rsidRDefault="00166AD7" w:rsidP="009C48E2">
            <w:pPr>
              <w:tabs>
                <w:tab w:val="left" w:pos="1620"/>
                <w:tab w:val="left" w:pos="5940"/>
              </w:tabs>
              <w:spacing w:line="360" w:lineRule="auto"/>
              <w:jc w:val="both"/>
            </w:pPr>
            <w:r w:rsidRPr="009C48E2">
              <w:t>189011</w:t>
            </w:r>
          </w:p>
        </w:tc>
        <w:tc>
          <w:tcPr>
            <w:tcW w:w="817" w:type="dxa"/>
            <w:vAlign w:val="center"/>
          </w:tcPr>
          <w:p w:rsidR="00166AD7" w:rsidRPr="009C48E2" w:rsidRDefault="00166AD7" w:rsidP="009C48E2">
            <w:pPr>
              <w:tabs>
                <w:tab w:val="left" w:pos="1620"/>
                <w:tab w:val="left" w:pos="5940"/>
              </w:tabs>
              <w:spacing w:line="360" w:lineRule="auto"/>
              <w:jc w:val="both"/>
            </w:pPr>
            <w:r w:rsidRPr="009C48E2">
              <w:t>100</w:t>
            </w:r>
          </w:p>
        </w:tc>
        <w:tc>
          <w:tcPr>
            <w:tcW w:w="850" w:type="dxa"/>
            <w:vAlign w:val="center"/>
          </w:tcPr>
          <w:p w:rsidR="00166AD7" w:rsidRPr="009C48E2" w:rsidRDefault="00166AD7" w:rsidP="009C48E2">
            <w:pPr>
              <w:tabs>
                <w:tab w:val="left" w:pos="1620"/>
                <w:tab w:val="left" w:pos="5940"/>
              </w:tabs>
              <w:spacing w:line="360" w:lineRule="auto"/>
              <w:jc w:val="both"/>
            </w:pPr>
            <w:r w:rsidRPr="009C48E2">
              <w:t>100</w:t>
            </w:r>
          </w:p>
        </w:tc>
        <w:tc>
          <w:tcPr>
            <w:tcW w:w="851" w:type="dxa"/>
            <w:vAlign w:val="center"/>
          </w:tcPr>
          <w:p w:rsidR="00166AD7" w:rsidRPr="009C48E2" w:rsidRDefault="00166AD7" w:rsidP="009C48E2">
            <w:pPr>
              <w:tabs>
                <w:tab w:val="left" w:pos="1620"/>
                <w:tab w:val="left" w:pos="5940"/>
              </w:tabs>
              <w:spacing w:line="360" w:lineRule="auto"/>
              <w:jc w:val="both"/>
            </w:pPr>
            <w:r w:rsidRPr="009C48E2">
              <w:t>100</w:t>
            </w:r>
          </w:p>
        </w:tc>
        <w:tc>
          <w:tcPr>
            <w:tcW w:w="843" w:type="dxa"/>
            <w:vAlign w:val="center"/>
          </w:tcPr>
          <w:p w:rsidR="00166AD7" w:rsidRPr="009C48E2" w:rsidRDefault="00166AD7" w:rsidP="009C48E2">
            <w:pPr>
              <w:tabs>
                <w:tab w:val="left" w:pos="1620"/>
                <w:tab w:val="left" w:pos="5940"/>
              </w:tabs>
              <w:spacing w:line="360" w:lineRule="auto"/>
              <w:jc w:val="both"/>
            </w:pPr>
            <w:r w:rsidRPr="009C48E2">
              <w:t>101,2</w:t>
            </w:r>
          </w:p>
        </w:tc>
        <w:tc>
          <w:tcPr>
            <w:tcW w:w="900" w:type="dxa"/>
            <w:vAlign w:val="center"/>
          </w:tcPr>
          <w:p w:rsidR="00166AD7" w:rsidRPr="009C48E2" w:rsidRDefault="00166AD7" w:rsidP="009C48E2">
            <w:pPr>
              <w:tabs>
                <w:tab w:val="left" w:pos="1620"/>
                <w:tab w:val="left" w:pos="5940"/>
              </w:tabs>
              <w:spacing w:line="360" w:lineRule="auto"/>
              <w:jc w:val="both"/>
            </w:pPr>
            <w:r w:rsidRPr="009C48E2">
              <w:t>106,6</w:t>
            </w:r>
          </w:p>
        </w:tc>
      </w:tr>
    </w:tbl>
    <w:p w:rsidR="00C225FF" w:rsidRPr="009C48E2" w:rsidRDefault="00C225FF" w:rsidP="009C48E2">
      <w:pPr>
        <w:tabs>
          <w:tab w:val="left" w:pos="1620"/>
          <w:tab w:val="left" w:pos="5940"/>
        </w:tabs>
        <w:spacing w:line="360" w:lineRule="auto"/>
        <w:jc w:val="both"/>
      </w:pPr>
    </w:p>
    <w:p w:rsidR="00C225FF" w:rsidRPr="007B2ACB" w:rsidRDefault="003773E8" w:rsidP="007B2ACB">
      <w:pPr>
        <w:tabs>
          <w:tab w:val="left" w:pos="1620"/>
          <w:tab w:val="left" w:pos="5940"/>
        </w:tabs>
        <w:spacing w:line="360" w:lineRule="auto"/>
        <w:ind w:firstLine="709"/>
        <w:jc w:val="both"/>
        <w:rPr>
          <w:sz w:val="28"/>
        </w:rPr>
      </w:pPr>
      <w:r w:rsidRPr="007B2ACB">
        <w:rPr>
          <w:sz w:val="28"/>
        </w:rPr>
        <w:t>Данные таблицы 2 показывают, что д</w:t>
      </w:r>
      <w:r w:rsidR="00C225FF" w:rsidRPr="007B2ACB">
        <w:rPr>
          <w:sz w:val="28"/>
        </w:rPr>
        <w:t>инамика объёма оборота в сопоставимых ценах показывает, что совокупный оборот в 2006 году составил 101,2 % к уровню оборота 2005 года, а в 2007 году – 106,6 % к уровню 2006 года. В 2006году по сравнению с 2005 годом оборот розничной торговли в сопоставимых ценах увеличился на 11,1 %,  объем оказанных услуг – на 5,7 %, оборот сельского хозяйства – на 5,7 %. Однако резко снизился объем выпущенной и реализованной продукции, его объем снизился за этот период на 10,2 процентных пункта, а так же оборот общественного питания на - 7,3 %.</w:t>
      </w:r>
    </w:p>
    <w:p w:rsidR="00C225FF" w:rsidRPr="007B2ACB" w:rsidRDefault="00C225FF" w:rsidP="007B2ACB">
      <w:pPr>
        <w:tabs>
          <w:tab w:val="left" w:pos="1620"/>
          <w:tab w:val="left" w:pos="5940"/>
        </w:tabs>
        <w:spacing w:line="360" w:lineRule="auto"/>
        <w:ind w:firstLine="709"/>
        <w:jc w:val="both"/>
        <w:rPr>
          <w:sz w:val="28"/>
        </w:rPr>
      </w:pPr>
      <w:r w:rsidRPr="007B2ACB">
        <w:rPr>
          <w:sz w:val="28"/>
        </w:rPr>
        <w:t>Анализ объёмов деятельности райпо за 2007 год по сравнению с 2006 годом показывает, что совокупный оборот за анализируемый период увеличился на 6,6%, чему способствовало увеличение оборота розничной торговли на 14,7 %, объёма оказанных услуг – на 56,7 %, оборота сельского хозяйства – на 15,7 %.  Однако, снизился за данный период оборот общественного питания на 2,1 %, также сократился оборот общественного питания по собственной продукции на 2,0%. Также сократился объем реализованной продукции – на 8,6 %.</w:t>
      </w:r>
    </w:p>
    <w:p w:rsidR="00C225FF" w:rsidRPr="007B2ACB" w:rsidRDefault="00C225FF" w:rsidP="007B2ACB">
      <w:pPr>
        <w:tabs>
          <w:tab w:val="left" w:pos="1620"/>
          <w:tab w:val="left" w:pos="5940"/>
        </w:tabs>
        <w:spacing w:line="360" w:lineRule="auto"/>
        <w:ind w:firstLine="709"/>
        <w:jc w:val="both"/>
        <w:rPr>
          <w:sz w:val="28"/>
        </w:rPr>
      </w:pPr>
      <w:r w:rsidRPr="007B2ACB">
        <w:rPr>
          <w:sz w:val="28"/>
        </w:rPr>
        <w:t>Чтобы наглядно изобразить изменение структуры оборотов по отраслям Кизнерского райпо за 2005 – 2007 гг. по</w:t>
      </w:r>
      <w:r w:rsidR="003773E8" w:rsidRPr="007B2ACB">
        <w:rPr>
          <w:sz w:val="28"/>
        </w:rPr>
        <w:t xml:space="preserve">строим диаграмму (см. рисунок </w:t>
      </w:r>
      <w:r w:rsidR="00A618F8" w:rsidRPr="007B2ACB">
        <w:rPr>
          <w:sz w:val="28"/>
        </w:rPr>
        <w:t>5</w:t>
      </w:r>
      <w:r w:rsidRPr="007B2ACB">
        <w:rPr>
          <w:sz w:val="28"/>
        </w:rPr>
        <w:t>).</w:t>
      </w:r>
    </w:p>
    <w:p w:rsidR="00C225FF" w:rsidRPr="007B2ACB" w:rsidRDefault="006A7766" w:rsidP="007B2ACB">
      <w:pPr>
        <w:pStyle w:val="a3"/>
        <w:tabs>
          <w:tab w:val="left" w:pos="1620"/>
          <w:tab w:val="left" w:pos="5940"/>
        </w:tabs>
      </w:pPr>
      <w:r>
        <w:pict>
          <v:shape id="_x0000_i1051" type="#_x0000_t75" style="width:234pt;height:168.75pt" fillcolor="window">
            <v:imagedata r:id="rId32" o:title=""/>
          </v:shape>
        </w:pict>
      </w:r>
      <w:r>
        <w:pict>
          <v:shape id="_x0000_i1052" type="#_x0000_t75" style="width:234pt;height:170.25pt" fillcolor="window">
            <v:imagedata r:id="rId33" o:title=""/>
          </v:shape>
        </w:pict>
      </w:r>
      <w:r>
        <w:pict>
          <v:shape id="_x0000_i1053" type="#_x0000_t75" style="width:369pt;height:267pt" fillcolor="window">
            <v:imagedata r:id="rId34" o:title=""/>
          </v:shape>
        </w:pict>
      </w:r>
    </w:p>
    <w:p w:rsidR="009D28A1" w:rsidRPr="007B2ACB" w:rsidRDefault="009D28A1" w:rsidP="007B2ACB">
      <w:pPr>
        <w:tabs>
          <w:tab w:val="left" w:pos="1620"/>
          <w:tab w:val="left" w:pos="5940"/>
        </w:tabs>
        <w:spacing w:line="360" w:lineRule="auto"/>
        <w:ind w:firstLine="709"/>
        <w:jc w:val="both"/>
        <w:rPr>
          <w:sz w:val="28"/>
        </w:rPr>
      </w:pPr>
    </w:p>
    <w:p w:rsidR="00C225FF" w:rsidRPr="007B2ACB" w:rsidRDefault="001E4D45" w:rsidP="007B2ACB">
      <w:pPr>
        <w:tabs>
          <w:tab w:val="left" w:pos="1620"/>
          <w:tab w:val="left" w:pos="5940"/>
        </w:tabs>
        <w:spacing w:line="360" w:lineRule="auto"/>
        <w:ind w:firstLine="709"/>
        <w:jc w:val="both"/>
        <w:rPr>
          <w:sz w:val="28"/>
        </w:rPr>
      </w:pPr>
      <w:r w:rsidRPr="007B2ACB">
        <w:rPr>
          <w:sz w:val="28"/>
        </w:rPr>
        <w:t xml:space="preserve">Рисунок </w:t>
      </w:r>
      <w:r w:rsidR="00A618F8" w:rsidRPr="007B2ACB">
        <w:rPr>
          <w:sz w:val="28"/>
        </w:rPr>
        <w:t>5</w:t>
      </w:r>
      <w:r w:rsidR="00C225FF" w:rsidRPr="007B2ACB">
        <w:rPr>
          <w:sz w:val="28"/>
        </w:rPr>
        <w:t xml:space="preserve"> – Динамика отраслевой структуры Кизнерского райпо</w:t>
      </w:r>
      <w:r w:rsidR="009C48E2">
        <w:rPr>
          <w:sz w:val="28"/>
        </w:rPr>
        <w:t xml:space="preserve"> </w:t>
      </w:r>
      <w:r w:rsidR="00C225FF" w:rsidRPr="007B2ACB">
        <w:rPr>
          <w:sz w:val="28"/>
        </w:rPr>
        <w:t>за 2005 – 2007 гг.</w:t>
      </w:r>
    </w:p>
    <w:p w:rsidR="007F05DA" w:rsidRPr="007B2ACB" w:rsidRDefault="007F05DA" w:rsidP="007B2ACB">
      <w:pPr>
        <w:pStyle w:val="a3"/>
        <w:tabs>
          <w:tab w:val="left" w:pos="1620"/>
          <w:tab w:val="left" w:pos="5940"/>
        </w:tabs>
      </w:pPr>
      <w:r w:rsidRPr="007B2ACB">
        <w:t>Диаграмма показывает, что в 2007 году наибольший удельный вес в общем обороте составляет оборот розничной торговли (57,0 %), затем следует объём выпускаемой и реализованной продукции (26,7%), далее - оборот сельского хозяйства (9,5 %), оборот общественного питания – (6,2 %) и объём оказанных услуг (0,6 %).</w:t>
      </w:r>
    </w:p>
    <w:p w:rsidR="00C225FF" w:rsidRPr="007B2ACB" w:rsidRDefault="00C225FF" w:rsidP="007B2ACB">
      <w:pPr>
        <w:pStyle w:val="a3"/>
        <w:tabs>
          <w:tab w:val="left" w:pos="1620"/>
          <w:tab w:val="left" w:pos="5940"/>
        </w:tabs>
      </w:pPr>
      <w:r w:rsidRPr="007B2ACB">
        <w:t xml:space="preserve">За весь анализируемый период наибольший удельный вес занимает оборот розничной торговли, при этом доля торговли в 2007 году по сравнению к 2006 году возросла на 4,1 %. Доля общественного питания в 2006 году уменьшилась по сравнению с 2005 годом на 0,7 % и  в 2007 году - сократилась на 1,4%. Кроме того, наметилась тенденция к снижению доли собственной продукции. Если она в 2006 году составляла 4,3 % в совокупном обороте райпо, то в 2007 году снизился на 0,3 %, что является отрицательным в деятельности райпо. Также в 2006 году по сравнению с 2005 годом снизилась доля объема реализованной продукции на 4,0 %, а в 2007 году уменьшилась на 4,4%. </w:t>
      </w:r>
    </w:p>
    <w:p w:rsidR="00C225FF" w:rsidRPr="007B2ACB" w:rsidRDefault="00C225FF" w:rsidP="007B2ACB">
      <w:pPr>
        <w:tabs>
          <w:tab w:val="left" w:pos="1620"/>
          <w:tab w:val="left" w:pos="5940"/>
        </w:tabs>
        <w:spacing w:line="360" w:lineRule="auto"/>
        <w:ind w:firstLine="709"/>
        <w:jc w:val="both"/>
        <w:rPr>
          <w:sz w:val="28"/>
        </w:rPr>
      </w:pPr>
      <w:r w:rsidRPr="007B2ACB">
        <w:rPr>
          <w:sz w:val="28"/>
        </w:rPr>
        <w:t>Основными чертами, выражающими понятие устойчивой эффективности экономики организации является достижение оптимальной величины прибыли, достаточной для развития хозяйственно – финансовой деятельности на основе самофинансирования и формирования собственного оборотного капитала в размерах, позволяющих обеспечивать высокие темпы роста объёма продаж товаров, продукции, работ и услуг на уровне не ниже конкурентов. Устойчивое эффективное развитие экономики хозяйствующей структуры характеризует комплексная система показателей, отражающая в динамике увеличение прибыли и обеспечение оптимального размера рентабельности, максимальный возможны</w:t>
      </w:r>
      <w:r w:rsidR="00A618F8" w:rsidRPr="007B2ACB">
        <w:rPr>
          <w:sz w:val="28"/>
        </w:rPr>
        <w:t>й экономический рост в таблице</w:t>
      </w:r>
      <w:r w:rsidR="005E1D10" w:rsidRPr="007B2ACB">
        <w:rPr>
          <w:sz w:val="28"/>
        </w:rPr>
        <w:t xml:space="preserve"> </w:t>
      </w:r>
      <w:r w:rsidR="00A618F8" w:rsidRPr="007B2ACB">
        <w:rPr>
          <w:sz w:val="28"/>
        </w:rPr>
        <w:t>3</w:t>
      </w:r>
      <w:r w:rsidRPr="007B2ACB">
        <w:rPr>
          <w:sz w:val="28"/>
        </w:rPr>
        <w:t>.</w:t>
      </w:r>
    </w:p>
    <w:p w:rsidR="00F73F1D" w:rsidRPr="007B2ACB" w:rsidRDefault="009D28A1" w:rsidP="007B2ACB">
      <w:pPr>
        <w:pStyle w:val="21"/>
        <w:tabs>
          <w:tab w:val="left" w:pos="1620"/>
          <w:tab w:val="left" w:pos="5940"/>
        </w:tabs>
        <w:ind w:left="0" w:firstLine="709"/>
      </w:pPr>
      <w:r w:rsidRPr="007B2ACB">
        <w:t>Из таблицы 3 следует, что Кизнерское райпо добилось повышения эффективности использования рабочей силы. Объём выручки в расчёте на 1 работника в 2007 году увеличился на 16,7% по сравнению с 2006 годом. Также увеличился в 2007 году по сравнению с 2006 годом объём реализованной продукции на 1 рубль зарплаты работников.</w:t>
      </w:r>
    </w:p>
    <w:p w:rsidR="009D28A1" w:rsidRPr="007B2ACB" w:rsidRDefault="009D28A1" w:rsidP="007B2ACB">
      <w:pPr>
        <w:pStyle w:val="21"/>
        <w:tabs>
          <w:tab w:val="left" w:pos="1620"/>
          <w:tab w:val="left" w:pos="5940"/>
        </w:tabs>
        <w:ind w:left="0" w:firstLine="709"/>
      </w:pPr>
    </w:p>
    <w:p w:rsidR="00F73F1D" w:rsidRDefault="00F73F1D" w:rsidP="007B2ACB">
      <w:pPr>
        <w:pStyle w:val="21"/>
        <w:tabs>
          <w:tab w:val="left" w:pos="1620"/>
          <w:tab w:val="left" w:pos="5940"/>
        </w:tabs>
        <w:ind w:left="0" w:firstLine="709"/>
      </w:pPr>
      <w:r w:rsidRPr="007B2ACB">
        <w:t xml:space="preserve">Таблица 3 - Динамика показателей эффективности использования отдельных видов ресурсов. В тыс. руб.; % </w:t>
      </w:r>
    </w:p>
    <w:p w:rsidR="009C48E2" w:rsidRPr="007B2ACB" w:rsidRDefault="009C48E2" w:rsidP="007B2ACB">
      <w:pPr>
        <w:pStyle w:val="21"/>
        <w:tabs>
          <w:tab w:val="left" w:pos="1620"/>
          <w:tab w:val="left" w:pos="5940"/>
        </w:tabs>
        <w:ind w:left="0" w:firstLine="709"/>
      </w:pPr>
    </w:p>
    <w:tbl>
      <w:tblPr>
        <w:tblW w:w="97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41"/>
        <w:gridCol w:w="977"/>
        <w:gridCol w:w="12"/>
        <w:gridCol w:w="1044"/>
        <w:gridCol w:w="12"/>
        <w:gridCol w:w="1044"/>
        <w:gridCol w:w="12"/>
        <w:gridCol w:w="1218"/>
        <w:gridCol w:w="12"/>
        <w:gridCol w:w="10"/>
        <w:gridCol w:w="1208"/>
        <w:gridCol w:w="12"/>
      </w:tblGrid>
      <w:tr w:rsidR="00F73F1D" w:rsidRPr="007B2ACB">
        <w:trPr>
          <w:cantSplit/>
          <w:trHeight w:val="540"/>
          <w:tblHeader/>
        </w:trPr>
        <w:tc>
          <w:tcPr>
            <w:tcW w:w="4141" w:type="dxa"/>
            <w:vMerge w:val="restart"/>
            <w:tcBorders>
              <w:bottom w:val="nil"/>
            </w:tcBorders>
            <w:vAlign w:val="center"/>
          </w:tcPr>
          <w:p w:rsidR="00F73F1D" w:rsidRPr="009C48E2" w:rsidRDefault="00F73F1D" w:rsidP="009C48E2">
            <w:pPr>
              <w:tabs>
                <w:tab w:val="left" w:pos="1620"/>
                <w:tab w:val="left" w:pos="5940"/>
              </w:tabs>
              <w:spacing w:line="360" w:lineRule="auto"/>
              <w:jc w:val="both"/>
            </w:pPr>
            <w:r w:rsidRPr="009C48E2">
              <w:t>Показатели</w:t>
            </w:r>
          </w:p>
        </w:tc>
        <w:tc>
          <w:tcPr>
            <w:tcW w:w="989" w:type="dxa"/>
            <w:gridSpan w:val="2"/>
            <w:vMerge w:val="restart"/>
            <w:tcBorders>
              <w:bottom w:val="nil"/>
            </w:tcBorders>
            <w:vAlign w:val="center"/>
          </w:tcPr>
          <w:p w:rsidR="00F73F1D" w:rsidRPr="009C48E2" w:rsidRDefault="00F73F1D" w:rsidP="009C48E2">
            <w:pPr>
              <w:tabs>
                <w:tab w:val="left" w:pos="1620"/>
                <w:tab w:val="left" w:pos="5940"/>
              </w:tabs>
              <w:spacing w:line="360" w:lineRule="auto"/>
              <w:jc w:val="both"/>
            </w:pPr>
            <w:r w:rsidRPr="009C48E2">
              <w:t>2005</w:t>
            </w:r>
          </w:p>
        </w:tc>
        <w:tc>
          <w:tcPr>
            <w:tcW w:w="1056" w:type="dxa"/>
            <w:gridSpan w:val="2"/>
            <w:vMerge w:val="restart"/>
            <w:tcBorders>
              <w:bottom w:val="nil"/>
            </w:tcBorders>
            <w:vAlign w:val="center"/>
          </w:tcPr>
          <w:p w:rsidR="00F73F1D" w:rsidRPr="009C48E2" w:rsidRDefault="00F73F1D" w:rsidP="009C48E2">
            <w:pPr>
              <w:tabs>
                <w:tab w:val="left" w:pos="1620"/>
                <w:tab w:val="left" w:pos="5940"/>
              </w:tabs>
              <w:spacing w:line="360" w:lineRule="auto"/>
              <w:jc w:val="both"/>
            </w:pPr>
            <w:r w:rsidRPr="009C48E2">
              <w:t>2006</w:t>
            </w:r>
          </w:p>
        </w:tc>
        <w:tc>
          <w:tcPr>
            <w:tcW w:w="1056" w:type="dxa"/>
            <w:gridSpan w:val="2"/>
            <w:vMerge w:val="restart"/>
            <w:tcBorders>
              <w:bottom w:val="nil"/>
            </w:tcBorders>
            <w:vAlign w:val="center"/>
          </w:tcPr>
          <w:p w:rsidR="00F73F1D" w:rsidRPr="009C48E2" w:rsidRDefault="00F73F1D" w:rsidP="009C48E2">
            <w:pPr>
              <w:tabs>
                <w:tab w:val="left" w:pos="1620"/>
                <w:tab w:val="left" w:pos="5940"/>
              </w:tabs>
              <w:spacing w:line="360" w:lineRule="auto"/>
              <w:jc w:val="both"/>
            </w:pPr>
            <w:r w:rsidRPr="009C48E2">
              <w:t>2007</w:t>
            </w:r>
          </w:p>
        </w:tc>
        <w:tc>
          <w:tcPr>
            <w:tcW w:w="2460" w:type="dxa"/>
            <w:gridSpan w:val="5"/>
          </w:tcPr>
          <w:p w:rsidR="00F73F1D" w:rsidRPr="009C48E2" w:rsidRDefault="00F73F1D" w:rsidP="009C48E2">
            <w:pPr>
              <w:tabs>
                <w:tab w:val="left" w:pos="1620"/>
                <w:tab w:val="left" w:pos="5940"/>
              </w:tabs>
              <w:spacing w:line="360" w:lineRule="auto"/>
              <w:jc w:val="both"/>
            </w:pPr>
            <w:r w:rsidRPr="009C48E2">
              <w:t xml:space="preserve">Темпы изменения </w:t>
            </w:r>
          </w:p>
          <w:p w:rsidR="00F73F1D" w:rsidRPr="009C48E2" w:rsidRDefault="00F73F1D" w:rsidP="009C48E2">
            <w:pPr>
              <w:tabs>
                <w:tab w:val="left" w:pos="1620"/>
                <w:tab w:val="left" w:pos="5940"/>
              </w:tabs>
              <w:spacing w:line="360" w:lineRule="auto"/>
              <w:jc w:val="both"/>
            </w:pPr>
            <w:r w:rsidRPr="009C48E2">
              <w:t>(+,-)</w:t>
            </w:r>
          </w:p>
        </w:tc>
      </w:tr>
      <w:tr w:rsidR="00F73F1D" w:rsidRPr="007B2ACB">
        <w:trPr>
          <w:cantSplit/>
          <w:trHeight w:val="260"/>
          <w:tblHeader/>
        </w:trPr>
        <w:tc>
          <w:tcPr>
            <w:tcW w:w="4141" w:type="dxa"/>
            <w:vMerge/>
            <w:tcBorders>
              <w:top w:val="nil"/>
            </w:tcBorders>
            <w:vAlign w:val="center"/>
          </w:tcPr>
          <w:p w:rsidR="00F73F1D" w:rsidRPr="009C48E2" w:rsidRDefault="00F73F1D" w:rsidP="009C48E2">
            <w:pPr>
              <w:tabs>
                <w:tab w:val="left" w:pos="1620"/>
                <w:tab w:val="left" w:pos="5940"/>
              </w:tabs>
              <w:spacing w:line="360" w:lineRule="auto"/>
              <w:jc w:val="both"/>
            </w:pPr>
          </w:p>
        </w:tc>
        <w:tc>
          <w:tcPr>
            <w:tcW w:w="989" w:type="dxa"/>
            <w:gridSpan w:val="2"/>
            <w:vMerge/>
            <w:tcBorders>
              <w:top w:val="nil"/>
            </w:tcBorders>
            <w:vAlign w:val="center"/>
          </w:tcPr>
          <w:p w:rsidR="00F73F1D" w:rsidRPr="009C48E2" w:rsidRDefault="00F73F1D" w:rsidP="009C48E2">
            <w:pPr>
              <w:tabs>
                <w:tab w:val="left" w:pos="1620"/>
                <w:tab w:val="left" w:pos="5940"/>
              </w:tabs>
              <w:spacing w:line="360" w:lineRule="auto"/>
              <w:jc w:val="both"/>
            </w:pPr>
          </w:p>
        </w:tc>
        <w:tc>
          <w:tcPr>
            <w:tcW w:w="1056" w:type="dxa"/>
            <w:gridSpan w:val="2"/>
            <w:vMerge/>
            <w:tcBorders>
              <w:top w:val="nil"/>
            </w:tcBorders>
            <w:vAlign w:val="center"/>
          </w:tcPr>
          <w:p w:rsidR="00F73F1D" w:rsidRPr="009C48E2" w:rsidRDefault="00F73F1D" w:rsidP="009C48E2">
            <w:pPr>
              <w:tabs>
                <w:tab w:val="left" w:pos="1620"/>
                <w:tab w:val="left" w:pos="5940"/>
              </w:tabs>
              <w:spacing w:line="360" w:lineRule="auto"/>
              <w:jc w:val="both"/>
            </w:pPr>
          </w:p>
        </w:tc>
        <w:tc>
          <w:tcPr>
            <w:tcW w:w="1056" w:type="dxa"/>
            <w:gridSpan w:val="2"/>
            <w:vMerge/>
            <w:tcBorders>
              <w:top w:val="nil"/>
            </w:tcBorders>
            <w:vAlign w:val="center"/>
          </w:tcPr>
          <w:p w:rsidR="00F73F1D" w:rsidRPr="009C48E2" w:rsidRDefault="00F73F1D" w:rsidP="009C48E2">
            <w:pPr>
              <w:tabs>
                <w:tab w:val="left" w:pos="1620"/>
                <w:tab w:val="left" w:pos="5940"/>
              </w:tabs>
              <w:spacing w:line="360" w:lineRule="auto"/>
              <w:jc w:val="both"/>
            </w:pPr>
          </w:p>
        </w:tc>
        <w:tc>
          <w:tcPr>
            <w:tcW w:w="1240" w:type="dxa"/>
            <w:gridSpan w:val="3"/>
          </w:tcPr>
          <w:p w:rsidR="00F73F1D" w:rsidRPr="009C48E2" w:rsidRDefault="00F73F1D" w:rsidP="009C48E2">
            <w:pPr>
              <w:tabs>
                <w:tab w:val="left" w:pos="1620"/>
                <w:tab w:val="left" w:pos="5940"/>
              </w:tabs>
              <w:spacing w:line="360" w:lineRule="auto"/>
              <w:jc w:val="both"/>
            </w:pPr>
            <w:r w:rsidRPr="009C48E2">
              <w:t>2006/</w:t>
            </w:r>
            <w:r w:rsidRPr="009C48E2">
              <w:br/>
              <w:t>2005</w:t>
            </w:r>
          </w:p>
        </w:tc>
        <w:tc>
          <w:tcPr>
            <w:tcW w:w="1220" w:type="dxa"/>
            <w:gridSpan w:val="2"/>
          </w:tcPr>
          <w:p w:rsidR="00F73F1D" w:rsidRPr="009C48E2" w:rsidRDefault="00F73F1D" w:rsidP="009C48E2">
            <w:pPr>
              <w:tabs>
                <w:tab w:val="left" w:pos="1620"/>
                <w:tab w:val="left" w:pos="5940"/>
              </w:tabs>
              <w:spacing w:line="360" w:lineRule="auto"/>
              <w:jc w:val="both"/>
            </w:pPr>
            <w:r w:rsidRPr="009C48E2">
              <w:t>2007/</w:t>
            </w:r>
            <w:r w:rsidRPr="009C48E2">
              <w:br/>
              <w:t>2006</w:t>
            </w:r>
          </w:p>
        </w:tc>
      </w:tr>
      <w:tr w:rsidR="00F73F1D" w:rsidRPr="007B2ACB">
        <w:trPr>
          <w:trHeight w:val="142"/>
          <w:tblHeader/>
        </w:trPr>
        <w:tc>
          <w:tcPr>
            <w:tcW w:w="4141" w:type="dxa"/>
            <w:vAlign w:val="center"/>
          </w:tcPr>
          <w:p w:rsidR="00F73F1D" w:rsidRPr="009C48E2" w:rsidRDefault="00F73F1D" w:rsidP="009C48E2">
            <w:pPr>
              <w:tabs>
                <w:tab w:val="left" w:pos="1620"/>
                <w:tab w:val="left" w:pos="5940"/>
              </w:tabs>
              <w:spacing w:line="360" w:lineRule="auto"/>
              <w:jc w:val="both"/>
            </w:pPr>
            <w:r w:rsidRPr="009C48E2">
              <w:t>1</w:t>
            </w:r>
          </w:p>
        </w:tc>
        <w:tc>
          <w:tcPr>
            <w:tcW w:w="989" w:type="dxa"/>
            <w:gridSpan w:val="2"/>
            <w:vAlign w:val="center"/>
          </w:tcPr>
          <w:p w:rsidR="00F73F1D" w:rsidRPr="009C48E2" w:rsidRDefault="00F73F1D" w:rsidP="009C48E2">
            <w:pPr>
              <w:tabs>
                <w:tab w:val="left" w:pos="1620"/>
                <w:tab w:val="left" w:pos="5940"/>
              </w:tabs>
              <w:spacing w:line="360" w:lineRule="auto"/>
              <w:jc w:val="both"/>
            </w:pPr>
            <w:r w:rsidRPr="009C48E2">
              <w:t>2</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3</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4</w:t>
            </w:r>
          </w:p>
        </w:tc>
        <w:tc>
          <w:tcPr>
            <w:tcW w:w="1230" w:type="dxa"/>
            <w:gridSpan w:val="2"/>
            <w:vAlign w:val="center"/>
          </w:tcPr>
          <w:p w:rsidR="00F73F1D" w:rsidRPr="009C48E2" w:rsidRDefault="00F73F1D" w:rsidP="009C48E2">
            <w:pPr>
              <w:tabs>
                <w:tab w:val="left" w:pos="1620"/>
                <w:tab w:val="left" w:pos="5940"/>
              </w:tabs>
              <w:spacing w:line="360" w:lineRule="auto"/>
              <w:jc w:val="both"/>
            </w:pPr>
            <w:r w:rsidRPr="009C48E2">
              <w:t>5</w:t>
            </w:r>
          </w:p>
        </w:tc>
        <w:tc>
          <w:tcPr>
            <w:tcW w:w="1230" w:type="dxa"/>
            <w:gridSpan w:val="3"/>
            <w:vAlign w:val="center"/>
          </w:tcPr>
          <w:p w:rsidR="00F73F1D" w:rsidRPr="009C48E2" w:rsidRDefault="00F73F1D" w:rsidP="009C48E2">
            <w:pPr>
              <w:tabs>
                <w:tab w:val="left" w:pos="1620"/>
                <w:tab w:val="left" w:pos="5940"/>
              </w:tabs>
              <w:spacing w:line="360" w:lineRule="auto"/>
              <w:jc w:val="both"/>
            </w:pPr>
            <w:r w:rsidRPr="009C48E2">
              <w:t>6</w:t>
            </w:r>
          </w:p>
        </w:tc>
      </w:tr>
      <w:tr w:rsidR="00F73F1D" w:rsidRPr="007B2ACB">
        <w:tc>
          <w:tcPr>
            <w:tcW w:w="4141" w:type="dxa"/>
            <w:vAlign w:val="center"/>
          </w:tcPr>
          <w:p w:rsidR="00F73F1D" w:rsidRPr="009C48E2" w:rsidRDefault="00F73F1D" w:rsidP="009C48E2">
            <w:pPr>
              <w:tabs>
                <w:tab w:val="left" w:pos="1620"/>
                <w:tab w:val="left" w:pos="3426"/>
                <w:tab w:val="left" w:pos="5940"/>
              </w:tabs>
              <w:spacing w:line="360" w:lineRule="auto"/>
              <w:jc w:val="both"/>
            </w:pPr>
            <w:r w:rsidRPr="009C48E2">
              <w:t>Выручка от реализации</w:t>
            </w:r>
          </w:p>
        </w:tc>
        <w:tc>
          <w:tcPr>
            <w:tcW w:w="989" w:type="dxa"/>
            <w:gridSpan w:val="2"/>
            <w:vAlign w:val="center"/>
          </w:tcPr>
          <w:p w:rsidR="00F73F1D" w:rsidRPr="009C48E2" w:rsidRDefault="00F73F1D" w:rsidP="009C48E2">
            <w:pPr>
              <w:tabs>
                <w:tab w:val="left" w:pos="1620"/>
                <w:tab w:val="left" w:pos="5940"/>
              </w:tabs>
              <w:spacing w:line="360" w:lineRule="auto"/>
              <w:jc w:val="both"/>
            </w:pPr>
            <w:r w:rsidRPr="009C48E2">
              <w:t>123854</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173609</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200783</w:t>
            </w:r>
          </w:p>
        </w:tc>
        <w:tc>
          <w:tcPr>
            <w:tcW w:w="1230" w:type="dxa"/>
            <w:gridSpan w:val="2"/>
            <w:vAlign w:val="center"/>
          </w:tcPr>
          <w:p w:rsidR="00F73F1D" w:rsidRPr="009C48E2" w:rsidRDefault="00F73F1D" w:rsidP="009C48E2">
            <w:pPr>
              <w:tabs>
                <w:tab w:val="left" w:pos="1620"/>
                <w:tab w:val="left" w:pos="5940"/>
              </w:tabs>
              <w:spacing w:line="360" w:lineRule="auto"/>
              <w:jc w:val="both"/>
            </w:pPr>
            <w:r w:rsidRPr="009C48E2">
              <w:t>+40,2</w:t>
            </w:r>
          </w:p>
        </w:tc>
        <w:tc>
          <w:tcPr>
            <w:tcW w:w="1230" w:type="dxa"/>
            <w:gridSpan w:val="3"/>
            <w:vAlign w:val="center"/>
          </w:tcPr>
          <w:p w:rsidR="00F73F1D" w:rsidRPr="009C48E2" w:rsidRDefault="00F73F1D" w:rsidP="009C48E2">
            <w:pPr>
              <w:tabs>
                <w:tab w:val="left" w:pos="1620"/>
                <w:tab w:val="left" w:pos="5940"/>
              </w:tabs>
              <w:spacing w:line="360" w:lineRule="auto"/>
              <w:jc w:val="both"/>
            </w:pPr>
            <w:r w:rsidRPr="009C48E2">
              <w:t>+15,6</w:t>
            </w:r>
          </w:p>
        </w:tc>
      </w:tr>
      <w:tr w:rsidR="00F73F1D" w:rsidRPr="007B2ACB">
        <w:trPr>
          <w:cantSplit/>
        </w:trPr>
        <w:tc>
          <w:tcPr>
            <w:tcW w:w="4141" w:type="dxa"/>
            <w:vAlign w:val="center"/>
          </w:tcPr>
          <w:p w:rsidR="00F73F1D" w:rsidRPr="009C48E2" w:rsidRDefault="00F73F1D" w:rsidP="009C48E2">
            <w:pPr>
              <w:tabs>
                <w:tab w:val="left" w:pos="1620"/>
                <w:tab w:val="left" w:pos="3426"/>
                <w:tab w:val="left" w:pos="5940"/>
              </w:tabs>
              <w:spacing w:line="360" w:lineRule="auto"/>
              <w:jc w:val="both"/>
            </w:pPr>
            <w:r w:rsidRPr="009C48E2">
              <w:t>Выручка от реализации</w:t>
            </w:r>
          </w:p>
        </w:tc>
        <w:tc>
          <w:tcPr>
            <w:tcW w:w="989" w:type="dxa"/>
            <w:gridSpan w:val="2"/>
            <w:vAlign w:val="center"/>
          </w:tcPr>
          <w:p w:rsidR="00F73F1D" w:rsidRPr="009C48E2" w:rsidRDefault="00F73F1D" w:rsidP="009C48E2">
            <w:pPr>
              <w:tabs>
                <w:tab w:val="left" w:pos="1620"/>
                <w:tab w:val="left" w:pos="5940"/>
              </w:tabs>
              <w:spacing w:line="360" w:lineRule="auto"/>
              <w:jc w:val="both"/>
            </w:pPr>
            <w:r w:rsidRPr="009C48E2">
              <w:t>123854</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173609</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200783</w:t>
            </w:r>
          </w:p>
        </w:tc>
        <w:tc>
          <w:tcPr>
            <w:tcW w:w="1230" w:type="dxa"/>
            <w:gridSpan w:val="2"/>
            <w:vAlign w:val="center"/>
          </w:tcPr>
          <w:p w:rsidR="00F73F1D" w:rsidRPr="009C48E2" w:rsidRDefault="00F73F1D" w:rsidP="009C48E2">
            <w:pPr>
              <w:tabs>
                <w:tab w:val="left" w:pos="1620"/>
                <w:tab w:val="left" w:pos="5940"/>
              </w:tabs>
              <w:spacing w:line="360" w:lineRule="auto"/>
              <w:jc w:val="both"/>
            </w:pPr>
            <w:r w:rsidRPr="009C48E2">
              <w:t>+40,2</w:t>
            </w:r>
          </w:p>
        </w:tc>
        <w:tc>
          <w:tcPr>
            <w:tcW w:w="1230" w:type="dxa"/>
            <w:gridSpan w:val="3"/>
            <w:vAlign w:val="center"/>
          </w:tcPr>
          <w:p w:rsidR="00F73F1D" w:rsidRPr="009C48E2" w:rsidRDefault="00F73F1D" w:rsidP="009C48E2">
            <w:pPr>
              <w:tabs>
                <w:tab w:val="left" w:pos="1620"/>
                <w:tab w:val="left" w:pos="5940"/>
              </w:tabs>
              <w:spacing w:line="360" w:lineRule="auto"/>
              <w:jc w:val="both"/>
            </w:pPr>
            <w:r w:rsidRPr="009C48E2">
              <w:t>+15,6</w:t>
            </w:r>
          </w:p>
        </w:tc>
      </w:tr>
      <w:tr w:rsidR="00F73F1D" w:rsidRPr="007B2ACB">
        <w:trPr>
          <w:cantSplit/>
        </w:trPr>
        <w:tc>
          <w:tcPr>
            <w:tcW w:w="4141" w:type="dxa"/>
            <w:vAlign w:val="center"/>
          </w:tcPr>
          <w:p w:rsidR="00F73F1D" w:rsidRPr="009C48E2" w:rsidRDefault="00F73F1D" w:rsidP="009C48E2">
            <w:pPr>
              <w:tabs>
                <w:tab w:val="left" w:pos="1620"/>
                <w:tab w:val="left" w:pos="5940"/>
              </w:tabs>
              <w:spacing w:line="360" w:lineRule="auto"/>
              <w:jc w:val="both"/>
            </w:pPr>
            <w:r w:rsidRPr="009C48E2">
              <w:t>Среднесписочная численность работников, всего</w:t>
            </w:r>
          </w:p>
        </w:tc>
        <w:tc>
          <w:tcPr>
            <w:tcW w:w="989" w:type="dxa"/>
            <w:gridSpan w:val="2"/>
            <w:vAlign w:val="center"/>
          </w:tcPr>
          <w:p w:rsidR="00F73F1D" w:rsidRPr="009C48E2" w:rsidRDefault="00F73F1D" w:rsidP="009C48E2">
            <w:pPr>
              <w:tabs>
                <w:tab w:val="left" w:pos="1620"/>
                <w:tab w:val="left" w:pos="5940"/>
              </w:tabs>
              <w:spacing w:line="360" w:lineRule="auto"/>
              <w:jc w:val="both"/>
            </w:pPr>
            <w:r w:rsidRPr="009C48E2">
              <w:t>595</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581</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576</w:t>
            </w:r>
          </w:p>
        </w:tc>
        <w:tc>
          <w:tcPr>
            <w:tcW w:w="1230" w:type="dxa"/>
            <w:gridSpan w:val="2"/>
            <w:vAlign w:val="center"/>
          </w:tcPr>
          <w:p w:rsidR="00F73F1D" w:rsidRPr="009C48E2" w:rsidRDefault="00F73F1D" w:rsidP="009C48E2">
            <w:pPr>
              <w:tabs>
                <w:tab w:val="left" w:pos="1620"/>
                <w:tab w:val="left" w:pos="5940"/>
              </w:tabs>
              <w:spacing w:line="360" w:lineRule="auto"/>
              <w:jc w:val="both"/>
            </w:pPr>
            <w:r w:rsidRPr="009C48E2">
              <w:t>-2,3</w:t>
            </w:r>
          </w:p>
        </w:tc>
        <w:tc>
          <w:tcPr>
            <w:tcW w:w="1230" w:type="dxa"/>
            <w:gridSpan w:val="3"/>
            <w:vAlign w:val="center"/>
          </w:tcPr>
          <w:p w:rsidR="00F73F1D" w:rsidRPr="009C48E2" w:rsidRDefault="00F73F1D" w:rsidP="009C48E2">
            <w:pPr>
              <w:tabs>
                <w:tab w:val="left" w:pos="1620"/>
                <w:tab w:val="left" w:pos="5940"/>
              </w:tabs>
              <w:spacing w:line="360" w:lineRule="auto"/>
              <w:jc w:val="both"/>
            </w:pPr>
            <w:r w:rsidRPr="009C48E2">
              <w:t>-0,8</w:t>
            </w:r>
          </w:p>
        </w:tc>
      </w:tr>
      <w:tr w:rsidR="00F73F1D" w:rsidRPr="007B2ACB">
        <w:trPr>
          <w:cantSplit/>
        </w:trPr>
        <w:tc>
          <w:tcPr>
            <w:tcW w:w="4141" w:type="dxa"/>
            <w:vAlign w:val="center"/>
          </w:tcPr>
          <w:p w:rsidR="00F73F1D" w:rsidRPr="009C48E2" w:rsidRDefault="00F73F1D" w:rsidP="009C48E2">
            <w:pPr>
              <w:tabs>
                <w:tab w:val="left" w:pos="1620"/>
                <w:tab w:val="left" w:pos="5940"/>
              </w:tabs>
              <w:spacing w:line="360" w:lineRule="auto"/>
              <w:jc w:val="both"/>
            </w:pPr>
            <w:r w:rsidRPr="009C48E2">
              <w:t>В т. ч. Рабочих, чел.</w:t>
            </w:r>
          </w:p>
        </w:tc>
        <w:tc>
          <w:tcPr>
            <w:tcW w:w="989" w:type="dxa"/>
            <w:gridSpan w:val="2"/>
            <w:vAlign w:val="center"/>
          </w:tcPr>
          <w:p w:rsidR="00F73F1D" w:rsidRPr="009C48E2" w:rsidRDefault="00F73F1D" w:rsidP="009C48E2">
            <w:pPr>
              <w:tabs>
                <w:tab w:val="left" w:pos="1620"/>
                <w:tab w:val="left" w:pos="5940"/>
              </w:tabs>
              <w:spacing w:line="360" w:lineRule="auto"/>
              <w:jc w:val="both"/>
            </w:pPr>
            <w:r w:rsidRPr="009C48E2">
              <w:t>480</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465</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460</w:t>
            </w:r>
          </w:p>
        </w:tc>
        <w:tc>
          <w:tcPr>
            <w:tcW w:w="1230" w:type="dxa"/>
            <w:gridSpan w:val="2"/>
            <w:vAlign w:val="center"/>
          </w:tcPr>
          <w:p w:rsidR="00F73F1D" w:rsidRPr="009C48E2" w:rsidRDefault="00F73F1D" w:rsidP="009C48E2">
            <w:pPr>
              <w:tabs>
                <w:tab w:val="left" w:pos="1620"/>
                <w:tab w:val="left" w:pos="5940"/>
              </w:tabs>
              <w:spacing w:line="360" w:lineRule="auto"/>
              <w:jc w:val="both"/>
            </w:pPr>
            <w:r w:rsidRPr="009C48E2">
              <w:t>-15</w:t>
            </w:r>
          </w:p>
        </w:tc>
        <w:tc>
          <w:tcPr>
            <w:tcW w:w="1230" w:type="dxa"/>
            <w:gridSpan w:val="3"/>
            <w:vAlign w:val="center"/>
          </w:tcPr>
          <w:p w:rsidR="00F73F1D" w:rsidRPr="009C48E2" w:rsidRDefault="00F73F1D" w:rsidP="009C48E2">
            <w:pPr>
              <w:tabs>
                <w:tab w:val="left" w:pos="1620"/>
                <w:tab w:val="left" w:pos="5940"/>
              </w:tabs>
              <w:spacing w:line="360" w:lineRule="auto"/>
              <w:jc w:val="both"/>
            </w:pPr>
            <w:r w:rsidRPr="009C48E2">
              <w:t>-5</w:t>
            </w:r>
          </w:p>
        </w:tc>
      </w:tr>
      <w:tr w:rsidR="00F73F1D" w:rsidRPr="007B2ACB">
        <w:tc>
          <w:tcPr>
            <w:tcW w:w="4141" w:type="dxa"/>
            <w:vAlign w:val="center"/>
          </w:tcPr>
          <w:p w:rsidR="00F73F1D" w:rsidRPr="009C48E2" w:rsidRDefault="00F73F1D" w:rsidP="009C48E2">
            <w:pPr>
              <w:tabs>
                <w:tab w:val="left" w:pos="1620"/>
                <w:tab w:val="left" w:pos="5940"/>
              </w:tabs>
              <w:spacing w:line="360" w:lineRule="auto"/>
              <w:jc w:val="both"/>
            </w:pPr>
            <w:r w:rsidRPr="009C48E2">
              <w:t>Фонд оплаты труда</w:t>
            </w:r>
          </w:p>
        </w:tc>
        <w:tc>
          <w:tcPr>
            <w:tcW w:w="989" w:type="dxa"/>
            <w:gridSpan w:val="2"/>
            <w:vAlign w:val="center"/>
          </w:tcPr>
          <w:p w:rsidR="00F73F1D" w:rsidRPr="009C48E2" w:rsidRDefault="00F73F1D" w:rsidP="009C48E2">
            <w:pPr>
              <w:tabs>
                <w:tab w:val="left" w:pos="1620"/>
                <w:tab w:val="left" w:pos="5940"/>
              </w:tabs>
              <w:spacing w:line="360" w:lineRule="auto"/>
              <w:jc w:val="both"/>
            </w:pPr>
            <w:r w:rsidRPr="009C48E2">
              <w:t>13919</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16162</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18253</w:t>
            </w:r>
          </w:p>
        </w:tc>
        <w:tc>
          <w:tcPr>
            <w:tcW w:w="1230" w:type="dxa"/>
            <w:gridSpan w:val="2"/>
            <w:vAlign w:val="center"/>
          </w:tcPr>
          <w:p w:rsidR="00F73F1D" w:rsidRPr="009C48E2" w:rsidRDefault="00F73F1D" w:rsidP="009C48E2">
            <w:pPr>
              <w:tabs>
                <w:tab w:val="left" w:pos="1620"/>
                <w:tab w:val="left" w:pos="5940"/>
              </w:tabs>
              <w:spacing w:line="360" w:lineRule="auto"/>
              <w:jc w:val="both"/>
            </w:pPr>
            <w:r w:rsidRPr="009C48E2">
              <w:t>+16,1</w:t>
            </w:r>
          </w:p>
        </w:tc>
        <w:tc>
          <w:tcPr>
            <w:tcW w:w="1230" w:type="dxa"/>
            <w:gridSpan w:val="3"/>
            <w:vAlign w:val="center"/>
          </w:tcPr>
          <w:p w:rsidR="00F73F1D" w:rsidRPr="009C48E2" w:rsidRDefault="00F73F1D" w:rsidP="009C48E2">
            <w:pPr>
              <w:tabs>
                <w:tab w:val="left" w:pos="1620"/>
                <w:tab w:val="left" w:pos="5940"/>
              </w:tabs>
              <w:spacing w:line="360" w:lineRule="auto"/>
              <w:jc w:val="both"/>
            </w:pPr>
            <w:r w:rsidRPr="009C48E2">
              <w:t>+12,9</w:t>
            </w:r>
          </w:p>
        </w:tc>
      </w:tr>
      <w:tr w:rsidR="00F73F1D" w:rsidRPr="007B2ACB" w:rsidTr="009C48E2">
        <w:trPr>
          <w:trHeight w:val="413"/>
        </w:trPr>
        <w:tc>
          <w:tcPr>
            <w:tcW w:w="4141" w:type="dxa"/>
            <w:vAlign w:val="center"/>
          </w:tcPr>
          <w:p w:rsidR="00F73F1D" w:rsidRPr="009C48E2" w:rsidRDefault="00F73F1D" w:rsidP="009C48E2">
            <w:pPr>
              <w:tabs>
                <w:tab w:val="left" w:pos="1620"/>
                <w:tab w:val="left" w:pos="5940"/>
              </w:tabs>
              <w:spacing w:line="360" w:lineRule="auto"/>
              <w:jc w:val="both"/>
            </w:pPr>
            <w:r w:rsidRPr="009C48E2">
              <w:t>Отработано чел./час, тыс.</w:t>
            </w:r>
          </w:p>
        </w:tc>
        <w:tc>
          <w:tcPr>
            <w:tcW w:w="989" w:type="dxa"/>
            <w:gridSpan w:val="2"/>
            <w:vAlign w:val="center"/>
          </w:tcPr>
          <w:p w:rsidR="00F73F1D" w:rsidRPr="009C48E2" w:rsidRDefault="00F73F1D" w:rsidP="009C48E2">
            <w:pPr>
              <w:tabs>
                <w:tab w:val="left" w:pos="1620"/>
                <w:tab w:val="left" w:pos="5940"/>
              </w:tabs>
              <w:spacing w:line="360" w:lineRule="auto"/>
              <w:jc w:val="both"/>
            </w:pPr>
            <w:r w:rsidRPr="009C48E2">
              <w:t>892,5</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899,4</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898,6</w:t>
            </w:r>
          </w:p>
        </w:tc>
        <w:tc>
          <w:tcPr>
            <w:tcW w:w="1230" w:type="dxa"/>
            <w:gridSpan w:val="2"/>
            <w:vAlign w:val="center"/>
          </w:tcPr>
          <w:p w:rsidR="00F73F1D" w:rsidRPr="009C48E2" w:rsidRDefault="00F73F1D" w:rsidP="009C48E2">
            <w:pPr>
              <w:tabs>
                <w:tab w:val="left" w:pos="1620"/>
                <w:tab w:val="left" w:pos="5940"/>
              </w:tabs>
              <w:spacing w:line="360" w:lineRule="auto"/>
              <w:jc w:val="both"/>
            </w:pPr>
            <w:r w:rsidRPr="009C48E2">
              <w:t>+0,7</w:t>
            </w:r>
          </w:p>
        </w:tc>
        <w:tc>
          <w:tcPr>
            <w:tcW w:w="1230" w:type="dxa"/>
            <w:gridSpan w:val="3"/>
            <w:vAlign w:val="center"/>
          </w:tcPr>
          <w:p w:rsidR="00F73F1D" w:rsidRPr="009C48E2" w:rsidRDefault="00F73F1D" w:rsidP="009C48E2">
            <w:pPr>
              <w:tabs>
                <w:tab w:val="left" w:pos="1620"/>
                <w:tab w:val="left" w:pos="5940"/>
              </w:tabs>
              <w:spacing w:line="360" w:lineRule="auto"/>
              <w:jc w:val="both"/>
            </w:pPr>
            <w:r w:rsidRPr="009C48E2">
              <w:t>-0,1</w:t>
            </w:r>
          </w:p>
        </w:tc>
      </w:tr>
      <w:tr w:rsidR="00F73F1D" w:rsidRPr="007B2ACB">
        <w:tc>
          <w:tcPr>
            <w:tcW w:w="4141" w:type="dxa"/>
            <w:vAlign w:val="center"/>
          </w:tcPr>
          <w:p w:rsidR="00F73F1D" w:rsidRPr="009C48E2" w:rsidRDefault="00F73F1D" w:rsidP="009C48E2">
            <w:pPr>
              <w:tabs>
                <w:tab w:val="left" w:pos="1620"/>
                <w:tab w:val="left" w:pos="5940"/>
              </w:tabs>
              <w:spacing w:line="360" w:lineRule="auto"/>
              <w:jc w:val="both"/>
            </w:pPr>
            <w:r w:rsidRPr="009C48E2">
              <w:t>Средняя величина оборотных средств</w:t>
            </w:r>
          </w:p>
        </w:tc>
        <w:tc>
          <w:tcPr>
            <w:tcW w:w="989" w:type="dxa"/>
            <w:gridSpan w:val="2"/>
            <w:vAlign w:val="center"/>
          </w:tcPr>
          <w:p w:rsidR="00F73F1D" w:rsidRPr="009C48E2" w:rsidRDefault="00F73F1D" w:rsidP="009C48E2">
            <w:pPr>
              <w:tabs>
                <w:tab w:val="left" w:pos="1620"/>
                <w:tab w:val="left" w:pos="5940"/>
              </w:tabs>
              <w:spacing w:line="360" w:lineRule="auto"/>
              <w:jc w:val="both"/>
            </w:pPr>
            <w:r w:rsidRPr="009C48E2">
              <w:t>31350</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35562</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41282</w:t>
            </w:r>
          </w:p>
        </w:tc>
        <w:tc>
          <w:tcPr>
            <w:tcW w:w="1230" w:type="dxa"/>
            <w:gridSpan w:val="2"/>
            <w:vAlign w:val="center"/>
          </w:tcPr>
          <w:p w:rsidR="00F73F1D" w:rsidRPr="009C48E2" w:rsidRDefault="00F73F1D" w:rsidP="009C48E2">
            <w:pPr>
              <w:tabs>
                <w:tab w:val="left" w:pos="1620"/>
                <w:tab w:val="left" w:pos="5940"/>
              </w:tabs>
              <w:spacing w:line="360" w:lineRule="auto"/>
              <w:jc w:val="both"/>
            </w:pPr>
            <w:r w:rsidRPr="009C48E2">
              <w:t>+13,4</w:t>
            </w:r>
          </w:p>
        </w:tc>
        <w:tc>
          <w:tcPr>
            <w:tcW w:w="1230" w:type="dxa"/>
            <w:gridSpan w:val="3"/>
            <w:vAlign w:val="center"/>
          </w:tcPr>
          <w:p w:rsidR="00F73F1D" w:rsidRPr="009C48E2" w:rsidRDefault="00F73F1D" w:rsidP="009C48E2">
            <w:pPr>
              <w:tabs>
                <w:tab w:val="left" w:pos="1620"/>
                <w:tab w:val="left" w:pos="5940"/>
              </w:tabs>
              <w:spacing w:line="360" w:lineRule="auto"/>
              <w:jc w:val="both"/>
            </w:pPr>
            <w:r w:rsidRPr="009C48E2">
              <w:t>+16,1</w:t>
            </w:r>
          </w:p>
        </w:tc>
      </w:tr>
      <w:tr w:rsidR="00F73F1D" w:rsidRPr="007B2ACB">
        <w:tc>
          <w:tcPr>
            <w:tcW w:w="4141" w:type="dxa"/>
            <w:vAlign w:val="center"/>
          </w:tcPr>
          <w:p w:rsidR="00F73F1D" w:rsidRPr="009C48E2" w:rsidRDefault="00F73F1D" w:rsidP="009C48E2">
            <w:pPr>
              <w:tabs>
                <w:tab w:val="left" w:pos="1620"/>
                <w:tab w:val="left" w:pos="5940"/>
              </w:tabs>
              <w:spacing w:line="360" w:lineRule="auto"/>
              <w:jc w:val="both"/>
            </w:pPr>
            <w:r w:rsidRPr="009C48E2">
              <w:t>Основные фонды</w:t>
            </w:r>
          </w:p>
        </w:tc>
        <w:tc>
          <w:tcPr>
            <w:tcW w:w="989" w:type="dxa"/>
            <w:gridSpan w:val="2"/>
            <w:vAlign w:val="center"/>
          </w:tcPr>
          <w:p w:rsidR="00F73F1D" w:rsidRPr="009C48E2" w:rsidRDefault="00F73F1D" w:rsidP="009C48E2">
            <w:pPr>
              <w:tabs>
                <w:tab w:val="left" w:pos="1620"/>
                <w:tab w:val="left" w:pos="5940"/>
              </w:tabs>
              <w:spacing w:line="360" w:lineRule="auto"/>
              <w:jc w:val="both"/>
            </w:pPr>
            <w:r w:rsidRPr="009C48E2">
              <w:t>10979</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11128</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11477</w:t>
            </w:r>
          </w:p>
        </w:tc>
        <w:tc>
          <w:tcPr>
            <w:tcW w:w="1230" w:type="dxa"/>
            <w:gridSpan w:val="2"/>
            <w:vAlign w:val="center"/>
          </w:tcPr>
          <w:p w:rsidR="00F73F1D" w:rsidRPr="009C48E2" w:rsidRDefault="00F73F1D" w:rsidP="009C48E2">
            <w:pPr>
              <w:tabs>
                <w:tab w:val="left" w:pos="1620"/>
                <w:tab w:val="left" w:pos="5940"/>
              </w:tabs>
              <w:spacing w:line="360" w:lineRule="auto"/>
              <w:jc w:val="both"/>
            </w:pPr>
            <w:r w:rsidRPr="009C48E2">
              <w:t>+149</w:t>
            </w:r>
          </w:p>
        </w:tc>
        <w:tc>
          <w:tcPr>
            <w:tcW w:w="1230" w:type="dxa"/>
            <w:gridSpan w:val="3"/>
            <w:vAlign w:val="center"/>
          </w:tcPr>
          <w:p w:rsidR="00F73F1D" w:rsidRPr="009C48E2" w:rsidRDefault="00F73F1D" w:rsidP="009C48E2">
            <w:pPr>
              <w:tabs>
                <w:tab w:val="left" w:pos="1620"/>
                <w:tab w:val="left" w:pos="5940"/>
              </w:tabs>
              <w:spacing w:line="360" w:lineRule="auto"/>
              <w:jc w:val="both"/>
            </w:pPr>
            <w:r w:rsidRPr="009C48E2">
              <w:t>+349</w:t>
            </w:r>
          </w:p>
        </w:tc>
      </w:tr>
      <w:tr w:rsidR="00F73F1D" w:rsidRPr="007B2ACB" w:rsidTr="009C48E2">
        <w:trPr>
          <w:trHeight w:val="360"/>
        </w:trPr>
        <w:tc>
          <w:tcPr>
            <w:tcW w:w="4141" w:type="dxa"/>
            <w:vAlign w:val="center"/>
          </w:tcPr>
          <w:p w:rsidR="00F73F1D" w:rsidRPr="009C48E2" w:rsidRDefault="00F73F1D" w:rsidP="009C48E2">
            <w:pPr>
              <w:tabs>
                <w:tab w:val="left" w:pos="1620"/>
                <w:tab w:val="left" w:pos="5940"/>
              </w:tabs>
              <w:spacing w:line="360" w:lineRule="auto"/>
              <w:jc w:val="both"/>
            </w:pPr>
            <w:r w:rsidRPr="009C48E2">
              <w:t>Собственный капитал</w:t>
            </w:r>
          </w:p>
        </w:tc>
        <w:tc>
          <w:tcPr>
            <w:tcW w:w="989" w:type="dxa"/>
            <w:gridSpan w:val="2"/>
            <w:vAlign w:val="center"/>
          </w:tcPr>
          <w:p w:rsidR="00F73F1D" w:rsidRPr="009C48E2" w:rsidRDefault="00F73F1D" w:rsidP="009C48E2">
            <w:pPr>
              <w:tabs>
                <w:tab w:val="left" w:pos="1620"/>
                <w:tab w:val="left" w:pos="5940"/>
              </w:tabs>
              <w:spacing w:line="360" w:lineRule="auto"/>
              <w:jc w:val="both"/>
            </w:pPr>
            <w:r w:rsidRPr="009C48E2">
              <w:t>25558</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27304</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31004</w:t>
            </w:r>
          </w:p>
        </w:tc>
        <w:tc>
          <w:tcPr>
            <w:tcW w:w="1230" w:type="dxa"/>
            <w:gridSpan w:val="2"/>
            <w:vAlign w:val="center"/>
          </w:tcPr>
          <w:p w:rsidR="00F73F1D" w:rsidRPr="009C48E2" w:rsidRDefault="00F73F1D" w:rsidP="009C48E2">
            <w:pPr>
              <w:tabs>
                <w:tab w:val="left" w:pos="1620"/>
                <w:tab w:val="left" w:pos="5940"/>
              </w:tabs>
              <w:spacing w:line="360" w:lineRule="auto"/>
              <w:jc w:val="both"/>
            </w:pPr>
            <w:r w:rsidRPr="009C48E2">
              <w:t>+6,8</w:t>
            </w:r>
          </w:p>
        </w:tc>
        <w:tc>
          <w:tcPr>
            <w:tcW w:w="1230" w:type="dxa"/>
            <w:gridSpan w:val="3"/>
            <w:vAlign w:val="center"/>
          </w:tcPr>
          <w:p w:rsidR="00F73F1D" w:rsidRPr="009C48E2" w:rsidRDefault="00F73F1D" w:rsidP="009C48E2">
            <w:pPr>
              <w:tabs>
                <w:tab w:val="left" w:pos="1620"/>
                <w:tab w:val="left" w:pos="5940"/>
              </w:tabs>
              <w:spacing w:line="360" w:lineRule="auto"/>
              <w:jc w:val="both"/>
            </w:pPr>
            <w:r w:rsidRPr="009C48E2">
              <w:t>+13,6</w:t>
            </w:r>
          </w:p>
        </w:tc>
      </w:tr>
      <w:tr w:rsidR="00F73F1D" w:rsidRPr="007B2ACB" w:rsidTr="00A530F0">
        <w:trPr>
          <w:cantSplit/>
          <w:trHeight w:val="701"/>
        </w:trPr>
        <w:tc>
          <w:tcPr>
            <w:tcW w:w="4141" w:type="dxa"/>
            <w:vAlign w:val="center"/>
          </w:tcPr>
          <w:p w:rsidR="00F73F1D" w:rsidRPr="009C48E2" w:rsidRDefault="00F73F1D" w:rsidP="009C48E2">
            <w:pPr>
              <w:tabs>
                <w:tab w:val="left" w:pos="1620"/>
                <w:tab w:val="left" w:pos="5940"/>
              </w:tabs>
              <w:spacing w:line="360" w:lineRule="auto"/>
              <w:jc w:val="both"/>
            </w:pPr>
            <w:r w:rsidRPr="009C48E2">
              <w:t>Эффективность использования рабочей силы:</w:t>
            </w:r>
          </w:p>
          <w:p w:rsidR="00F73F1D" w:rsidRPr="009C48E2" w:rsidRDefault="00F73F1D" w:rsidP="009C48E2">
            <w:pPr>
              <w:tabs>
                <w:tab w:val="left" w:pos="1620"/>
                <w:tab w:val="left" w:pos="5940"/>
              </w:tabs>
              <w:spacing w:line="360" w:lineRule="auto"/>
              <w:jc w:val="both"/>
            </w:pPr>
            <w:r w:rsidRPr="009C48E2">
              <w:t>- объёма выручки в расчёте на 1 работника</w:t>
            </w:r>
          </w:p>
        </w:tc>
        <w:tc>
          <w:tcPr>
            <w:tcW w:w="989" w:type="dxa"/>
            <w:gridSpan w:val="2"/>
            <w:vAlign w:val="center"/>
          </w:tcPr>
          <w:p w:rsidR="00F73F1D" w:rsidRPr="009C48E2" w:rsidRDefault="00F73F1D" w:rsidP="009C48E2">
            <w:pPr>
              <w:tabs>
                <w:tab w:val="left" w:pos="1620"/>
                <w:tab w:val="left" w:pos="5940"/>
              </w:tabs>
              <w:spacing w:line="360" w:lineRule="auto"/>
              <w:jc w:val="both"/>
            </w:pPr>
            <w:r w:rsidRPr="009C48E2">
              <w:t>208,3</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298,8</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348,6</w:t>
            </w:r>
          </w:p>
        </w:tc>
        <w:tc>
          <w:tcPr>
            <w:tcW w:w="1230" w:type="dxa"/>
            <w:gridSpan w:val="2"/>
            <w:vAlign w:val="center"/>
          </w:tcPr>
          <w:p w:rsidR="00F73F1D" w:rsidRPr="009C48E2" w:rsidRDefault="00F73F1D" w:rsidP="009C48E2">
            <w:pPr>
              <w:tabs>
                <w:tab w:val="left" w:pos="1620"/>
                <w:tab w:val="left" w:pos="5940"/>
              </w:tabs>
              <w:spacing w:line="360" w:lineRule="auto"/>
              <w:jc w:val="both"/>
            </w:pPr>
            <w:r w:rsidRPr="009C48E2">
              <w:t>+43,5</w:t>
            </w:r>
          </w:p>
        </w:tc>
        <w:tc>
          <w:tcPr>
            <w:tcW w:w="1230" w:type="dxa"/>
            <w:gridSpan w:val="3"/>
            <w:vAlign w:val="center"/>
          </w:tcPr>
          <w:p w:rsidR="00F73F1D" w:rsidRPr="009C48E2" w:rsidRDefault="00F73F1D" w:rsidP="009C48E2">
            <w:pPr>
              <w:tabs>
                <w:tab w:val="left" w:pos="1620"/>
                <w:tab w:val="left" w:pos="5940"/>
              </w:tabs>
              <w:spacing w:line="360" w:lineRule="auto"/>
              <w:jc w:val="both"/>
            </w:pPr>
            <w:r w:rsidRPr="009C48E2">
              <w:t>+16,7</w:t>
            </w:r>
          </w:p>
        </w:tc>
      </w:tr>
      <w:tr w:rsidR="00F73F1D" w:rsidRPr="007B2ACB">
        <w:trPr>
          <w:cantSplit/>
        </w:trPr>
        <w:tc>
          <w:tcPr>
            <w:tcW w:w="4141" w:type="dxa"/>
            <w:vAlign w:val="center"/>
          </w:tcPr>
          <w:p w:rsidR="00F73F1D" w:rsidRPr="009C48E2" w:rsidRDefault="00F73F1D" w:rsidP="009C48E2">
            <w:pPr>
              <w:tabs>
                <w:tab w:val="left" w:pos="1620"/>
                <w:tab w:val="left" w:pos="5940"/>
              </w:tabs>
              <w:spacing w:line="360" w:lineRule="auto"/>
              <w:jc w:val="both"/>
            </w:pPr>
            <w:r w:rsidRPr="009C48E2">
              <w:t>- объём реализованной продукции на 1 рубль зарплаты</w:t>
            </w:r>
          </w:p>
        </w:tc>
        <w:tc>
          <w:tcPr>
            <w:tcW w:w="989" w:type="dxa"/>
            <w:gridSpan w:val="2"/>
            <w:vAlign w:val="center"/>
          </w:tcPr>
          <w:p w:rsidR="00F73F1D" w:rsidRPr="009C48E2" w:rsidRDefault="00F73F1D" w:rsidP="009C48E2">
            <w:pPr>
              <w:tabs>
                <w:tab w:val="left" w:pos="1620"/>
                <w:tab w:val="left" w:pos="5940"/>
              </w:tabs>
              <w:spacing w:line="360" w:lineRule="auto"/>
              <w:jc w:val="both"/>
            </w:pPr>
            <w:r w:rsidRPr="009C48E2">
              <w:t>8,9</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10,7</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11,0</w:t>
            </w:r>
          </w:p>
        </w:tc>
        <w:tc>
          <w:tcPr>
            <w:tcW w:w="1230" w:type="dxa"/>
            <w:gridSpan w:val="2"/>
            <w:vAlign w:val="center"/>
          </w:tcPr>
          <w:p w:rsidR="00F73F1D" w:rsidRPr="009C48E2" w:rsidRDefault="00F73F1D" w:rsidP="009C48E2">
            <w:pPr>
              <w:tabs>
                <w:tab w:val="left" w:pos="1620"/>
                <w:tab w:val="left" w:pos="5940"/>
              </w:tabs>
              <w:spacing w:line="360" w:lineRule="auto"/>
              <w:jc w:val="both"/>
            </w:pPr>
            <w:r w:rsidRPr="009C48E2">
              <w:t>+20,2</w:t>
            </w:r>
          </w:p>
        </w:tc>
        <w:tc>
          <w:tcPr>
            <w:tcW w:w="1230" w:type="dxa"/>
            <w:gridSpan w:val="3"/>
            <w:vAlign w:val="center"/>
          </w:tcPr>
          <w:p w:rsidR="00F73F1D" w:rsidRPr="009C48E2" w:rsidRDefault="00F73F1D" w:rsidP="009C48E2">
            <w:pPr>
              <w:tabs>
                <w:tab w:val="left" w:pos="1620"/>
                <w:tab w:val="left" w:pos="5940"/>
              </w:tabs>
              <w:spacing w:line="360" w:lineRule="auto"/>
              <w:jc w:val="both"/>
            </w:pPr>
            <w:r w:rsidRPr="009C48E2">
              <w:t>+2,8</w:t>
            </w:r>
          </w:p>
        </w:tc>
      </w:tr>
      <w:tr w:rsidR="00F73F1D" w:rsidRPr="007B2ACB" w:rsidTr="00A530F0">
        <w:trPr>
          <w:cantSplit/>
          <w:trHeight w:val="1361"/>
        </w:trPr>
        <w:tc>
          <w:tcPr>
            <w:tcW w:w="4141" w:type="dxa"/>
            <w:vAlign w:val="center"/>
          </w:tcPr>
          <w:p w:rsidR="00F73F1D" w:rsidRPr="009C48E2" w:rsidRDefault="00F73F1D" w:rsidP="009C48E2">
            <w:pPr>
              <w:tabs>
                <w:tab w:val="left" w:pos="1620"/>
                <w:tab w:val="left" w:pos="5940"/>
              </w:tabs>
              <w:spacing w:line="360" w:lineRule="auto"/>
              <w:jc w:val="both"/>
            </w:pPr>
            <w:r w:rsidRPr="009C48E2">
              <w:t>Эффективность использования оборотных средств:</w:t>
            </w:r>
          </w:p>
          <w:p w:rsidR="00F73F1D" w:rsidRPr="009C48E2" w:rsidRDefault="00F73F1D" w:rsidP="009C48E2">
            <w:pPr>
              <w:tabs>
                <w:tab w:val="left" w:pos="1620"/>
                <w:tab w:val="left" w:pos="5940"/>
              </w:tabs>
              <w:spacing w:line="360" w:lineRule="auto"/>
              <w:jc w:val="both"/>
            </w:pPr>
            <w:r w:rsidRPr="009C48E2">
              <w:t>- объём выручки на 1 рубль средней величины оборотных средств</w:t>
            </w:r>
          </w:p>
        </w:tc>
        <w:tc>
          <w:tcPr>
            <w:tcW w:w="989" w:type="dxa"/>
            <w:gridSpan w:val="2"/>
            <w:vAlign w:val="center"/>
          </w:tcPr>
          <w:p w:rsidR="00F73F1D" w:rsidRPr="009C48E2" w:rsidRDefault="00F73F1D" w:rsidP="009C48E2">
            <w:pPr>
              <w:tabs>
                <w:tab w:val="left" w:pos="1620"/>
                <w:tab w:val="left" w:pos="5940"/>
              </w:tabs>
              <w:spacing w:line="360" w:lineRule="auto"/>
              <w:jc w:val="both"/>
            </w:pPr>
            <w:r w:rsidRPr="009C48E2">
              <w:t>3,95</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4,88</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4,89</w:t>
            </w:r>
          </w:p>
        </w:tc>
        <w:tc>
          <w:tcPr>
            <w:tcW w:w="1230" w:type="dxa"/>
            <w:gridSpan w:val="2"/>
            <w:vAlign w:val="center"/>
          </w:tcPr>
          <w:p w:rsidR="00F73F1D" w:rsidRPr="009C48E2" w:rsidRDefault="00F73F1D" w:rsidP="009C48E2">
            <w:pPr>
              <w:tabs>
                <w:tab w:val="left" w:pos="1620"/>
                <w:tab w:val="left" w:pos="5940"/>
              </w:tabs>
              <w:spacing w:line="360" w:lineRule="auto"/>
              <w:jc w:val="both"/>
            </w:pPr>
            <w:r w:rsidRPr="009C48E2">
              <w:t>+23,8</w:t>
            </w:r>
          </w:p>
        </w:tc>
        <w:tc>
          <w:tcPr>
            <w:tcW w:w="1230" w:type="dxa"/>
            <w:gridSpan w:val="3"/>
            <w:vAlign w:val="center"/>
          </w:tcPr>
          <w:p w:rsidR="00F73F1D" w:rsidRPr="009C48E2" w:rsidRDefault="00F73F1D" w:rsidP="009C48E2">
            <w:pPr>
              <w:tabs>
                <w:tab w:val="left" w:pos="1620"/>
                <w:tab w:val="left" w:pos="5940"/>
              </w:tabs>
              <w:spacing w:line="360" w:lineRule="auto"/>
              <w:jc w:val="both"/>
            </w:pPr>
            <w:r w:rsidRPr="009C48E2">
              <w:t>+0,2</w:t>
            </w:r>
          </w:p>
        </w:tc>
      </w:tr>
      <w:tr w:rsidR="00F73F1D" w:rsidRPr="007B2ACB">
        <w:trPr>
          <w:gridAfter w:val="1"/>
          <w:wAfter w:w="12" w:type="dxa"/>
          <w:cantSplit/>
        </w:trPr>
        <w:tc>
          <w:tcPr>
            <w:tcW w:w="4141" w:type="dxa"/>
            <w:vAlign w:val="center"/>
          </w:tcPr>
          <w:p w:rsidR="00F73F1D" w:rsidRPr="009C48E2" w:rsidRDefault="00F73F1D" w:rsidP="009C48E2">
            <w:pPr>
              <w:tabs>
                <w:tab w:val="left" w:pos="1620"/>
                <w:tab w:val="left" w:pos="5940"/>
              </w:tabs>
              <w:spacing w:line="360" w:lineRule="auto"/>
              <w:jc w:val="both"/>
            </w:pPr>
            <w:r w:rsidRPr="009C48E2">
              <w:t>- оборачиваемость оборотных средств в днях</w:t>
            </w:r>
          </w:p>
        </w:tc>
        <w:tc>
          <w:tcPr>
            <w:tcW w:w="977" w:type="dxa"/>
            <w:vAlign w:val="center"/>
          </w:tcPr>
          <w:p w:rsidR="00F73F1D" w:rsidRPr="009C48E2" w:rsidRDefault="00F73F1D" w:rsidP="009C48E2">
            <w:pPr>
              <w:tabs>
                <w:tab w:val="left" w:pos="1620"/>
                <w:tab w:val="left" w:pos="5940"/>
              </w:tabs>
              <w:spacing w:line="360" w:lineRule="auto"/>
              <w:jc w:val="both"/>
            </w:pPr>
            <w:r w:rsidRPr="009C48E2">
              <w:t>91</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74</w:t>
            </w:r>
          </w:p>
        </w:tc>
        <w:tc>
          <w:tcPr>
            <w:tcW w:w="1056" w:type="dxa"/>
            <w:gridSpan w:val="2"/>
            <w:vAlign w:val="center"/>
          </w:tcPr>
          <w:p w:rsidR="00F73F1D" w:rsidRPr="009C48E2" w:rsidRDefault="00F73F1D" w:rsidP="009C48E2">
            <w:pPr>
              <w:tabs>
                <w:tab w:val="left" w:pos="1620"/>
                <w:tab w:val="left" w:pos="5940"/>
              </w:tabs>
              <w:spacing w:line="360" w:lineRule="auto"/>
              <w:jc w:val="both"/>
              <w:rPr>
                <w:highlight w:val="red"/>
              </w:rPr>
            </w:pPr>
            <w:r w:rsidRPr="009C48E2">
              <w:t>73</w:t>
            </w:r>
          </w:p>
        </w:tc>
        <w:tc>
          <w:tcPr>
            <w:tcW w:w="1230" w:type="dxa"/>
            <w:gridSpan w:val="2"/>
            <w:vAlign w:val="center"/>
          </w:tcPr>
          <w:p w:rsidR="00F73F1D" w:rsidRPr="009C48E2" w:rsidRDefault="00F73F1D" w:rsidP="009C48E2">
            <w:pPr>
              <w:tabs>
                <w:tab w:val="left" w:pos="1620"/>
                <w:tab w:val="left" w:pos="5940"/>
              </w:tabs>
              <w:spacing w:line="360" w:lineRule="auto"/>
              <w:jc w:val="both"/>
            </w:pPr>
            <w:r w:rsidRPr="009C48E2">
              <w:t>+17</w:t>
            </w:r>
          </w:p>
        </w:tc>
        <w:tc>
          <w:tcPr>
            <w:tcW w:w="1230" w:type="dxa"/>
            <w:gridSpan w:val="3"/>
            <w:vAlign w:val="center"/>
          </w:tcPr>
          <w:p w:rsidR="00F73F1D" w:rsidRPr="009C48E2" w:rsidRDefault="00F73F1D" w:rsidP="009C48E2">
            <w:pPr>
              <w:tabs>
                <w:tab w:val="left" w:pos="1620"/>
                <w:tab w:val="left" w:pos="5940"/>
              </w:tabs>
              <w:spacing w:line="360" w:lineRule="auto"/>
              <w:jc w:val="both"/>
            </w:pPr>
            <w:r w:rsidRPr="009C48E2">
              <w:t>+1</w:t>
            </w:r>
          </w:p>
        </w:tc>
      </w:tr>
      <w:tr w:rsidR="00F73F1D" w:rsidRPr="007B2ACB">
        <w:trPr>
          <w:gridAfter w:val="1"/>
          <w:wAfter w:w="12" w:type="dxa"/>
          <w:cantSplit/>
        </w:trPr>
        <w:tc>
          <w:tcPr>
            <w:tcW w:w="4141" w:type="dxa"/>
            <w:vAlign w:val="center"/>
          </w:tcPr>
          <w:p w:rsidR="00F73F1D" w:rsidRPr="009C48E2" w:rsidRDefault="00F73F1D" w:rsidP="009C48E2">
            <w:pPr>
              <w:tabs>
                <w:tab w:val="left" w:pos="1620"/>
                <w:tab w:val="left" w:pos="5940"/>
              </w:tabs>
              <w:spacing w:line="360" w:lineRule="auto"/>
              <w:jc w:val="both"/>
            </w:pPr>
            <w:r w:rsidRPr="009C48E2">
              <w:t>Эффективность использования основных фондов:</w:t>
            </w:r>
          </w:p>
          <w:p w:rsidR="00F73F1D" w:rsidRPr="009C48E2" w:rsidRDefault="00F73F1D" w:rsidP="009C48E2">
            <w:pPr>
              <w:tabs>
                <w:tab w:val="left" w:pos="1620"/>
                <w:tab w:val="left" w:pos="5940"/>
              </w:tabs>
              <w:spacing w:line="360" w:lineRule="auto"/>
              <w:jc w:val="both"/>
            </w:pPr>
            <w:r w:rsidRPr="009C48E2">
              <w:t>- объём выручки на 1 рубль средней стоимости основных фондов</w:t>
            </w:r>
          </w:p>
        </w:tc>
        <w:tc>
          <w:tcPr>
            <w:tcW w:w="977" w:type="dxa"/>
            <w:vAlign w:val="center"/>
          </w:tcPr>
          <w:p w:rsidR="00F73F1D" w:rsidRPr="009C48E2" w:rsidRDefault="00F73F1D" w:rsidP="009C48E2">
            <w:pPr>
              <w:tabs>
                <w:tab w:val="left" w:pos="1620"/>
                <w:tab w:val="left" w:pos="5940"/>
              </w:tabs>
              <w:spacing w:line="360" w:lineRule="auto"/>
              <w:jc w:val="both"/>
            </w:pPr>
            <w:r w:rsidRPr="009C48E2">
              <w:t>11,3</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15,6</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17,5</w:t>
            </w:r>
          </w:p>
        </w:tc>
        <w:tc>
          <w:tcPr>
            <w:tcW w:w="1230" w:type="dxa"/>
            <w:gridSpan w:val="2"/>
            <w:vAlign w:val="center"/>
          </w:tcPr>
          <w:p w:rsidR="00F73F1D" w:rsidRPr="009C48E2" w:rsidRDefault="00F73F1D" w:rsidP="009C48E2">
            <w:pPr>
              <w:tabs>
                <w:tab w:val="left" w:pos="1620"/>
                <w:tab w:val="left" w:pos="5940"/>
              </w:tabs>
              <w:spacing w:line="360" w:lineRule="auto"/>
              <w:jc w:val="both"/>
            </w:pPr>
            <w:r w:rsidRPr="009C48E2">
              <w:t>+38,0</w:t>
            </w:r>
          </w:p>
        </w:tc>
        <w:tc>
          <w:tcPr>
            <w:tcW w:w="1230" w:type="dxa"/>
            <w:gridSpan w:val="3"/>
            <w:vAlign w:val="center"/>
          </w:tcPr>
          <w:p w:rsidR="00F73F1D" w:rsidRPr="009C48E2" w:rsidRDefault="00F73F1D" w:rsidP="009C48E2">
            <w:pPr>
              <w:tabs>
                <w:tab w:val="left" w:pos="1620"/>
                <w:tab w:val="left" w:pos="5940"/>
              </w:tabs>
              <w:spacing w:line="360" w:lineRule="auto"/>
              <w:jc w:val="both"/>
            </w:pPr>
            <w:r w:rsidRPr="009C48E2">
              <w:t>+12,2</w:t>
            </w:r>
          </w:p>
        </w:tc>
      </w:tr>
      <w:tr w:rsidR="00F73F1D" w:rsidRPr="007B2ACB">
        <w:trPr>
          <w:gridAfter w:val="1"/>
          <w:wAfter w:w="12" w:type="dxa"/>
          <w:cantSplit/>
        </w:trPr>
        <w:tc>
          <w:tcPr>
            <w:tcW w:w="4141" w:type="dxa"/>
            <w:vAlign w:val="center"/>
          </w:tcPr>
          <w:p w:rsidR="00F73F1D" w:rsidRPr="009C48E2" w:rsidRDefault="00F73F1D" w:rsidP="009C48E2">
            <w:pPr>
              <w:tabs>
                <w:tab w:val="left" w:pos="1620"/>
                <w:tab w:val="left" w:pos="5940"/>
              </w:tabs>
              <w:spacing w:line="360" w:lineRule="auto"/>
              <w:jc w:val="both"/>
            </w:pPr>
            <w:r w:rsidRPr="009C48E2">
              <w:t>- величина средних основных фондов на 1 работника</w:t>
            </w:r>
          </w:p>
        </w:tc>
        <w:tc>
          <w:tcPr>
            <w:tcW w:w="977" w:type="dxa"/>
            <w:vAlign w:val="center"/>
          </w:tcPr>
          <w:p w:rsidR="00F73F1D" w:rsidRPr="009C48E2" w:rsidRDefault="00F73F1D" w:rsidP="009C48E2">
            <w:pPr>
              <w:tabs>
                <w:tab w:val="left" w:pos="1620"/>
                <w:tab w:val="left" w:pos="5940"/>
              </w:tabs>
              <w:spacing w:line="360" w:lineRule="auto"/>
              <w:jc w:val="both"/>
            </w:pPr>
            <w:r w:rsidRPr="009C48E2">
              <w:t>18,45</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19,15</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19,9</w:t>
            </w:r>
          </w:p>
        </w:tc>
        <w:tc>
          <w:tcPr>
            <w:tcW w:w="1230" w:type="dxa"/>
            <w:gridSpan w:val="2"/>
            <w:vAlign w:val="center"/>
          </w:tcPr>
          <w:p w:rsidR="00F73F1D" w:rsidRPr="009C48E2" w:rsidRDefault="00F73F1D" w:rsidP="009C48E2">
            <w:pPr>
              <w:tabs>
                <w:tab w:val="left" w:pos="1620"/>
                <w:tab w:val="left" w:pos="5940"/>
              </w:tabs>
              <w:spacing w:line="360" w:lineRule="auto"/>
              <w:jc w:val="both"/>
            </w:pPr>
            <w:r w:rsidRPr="009C48E2">
              <w:t>+3,8</w:t>
            </w:r>
          </w:p>
        </w:tc>
        <w:tc>
          <w:tcPr>
            <w:tcW w:w="1230" w:type="dxa"/>
            <w:gridSpan w:val="3"/>
            <w:vAlign w:val="center"/>
          </w:tcPr>
          <w:p w:rsidR="00F73F1D" w:rsidRPr="009C48E2" w:rsidRDefault="00F73F1D" w:rsidP="009C48E2">
            <w:pPr>
              <w:tabs>
                <w:tab w:val="left" w:pos="1620"/>
                <w:tab w:val="left" w:pos="5940"/>
              </w:tabs>
              <w:spacing w:line="360" w:lineRule="auto"/>
              <w:jc w:val="both"/>
            </w:pPr>
            <w:r w:rsidRPr="009C48E2">
              <w:t>+3,9</w:t>
            </w:r>
          </w:p>
        </w:tc>
      </w:tr>
      <w:tr w:rsidR="00F73F1D" w:rsidRPr="007B2ACB">
        <w:trPr>
          <w:gridAfter w:val="1"/>
          <w:wAfter w:w="12" w:type="dxa"/>
        </w:trPr>
        <w:tc>
          <w:tcPr>
            <w:tcW w:w="4141" w:type="dxa"/>
            <w:vAlign w:val="center"/>
          </w:tcPr>
          <w:p w:rsidR="00F73F1D" w:rsidRPr="009C48E2" w:rsidRDefault="00F73F1D" w:rsidP="009C48E2">
            <w:pPr>
              <w:tabs>
                <w:tab w:val="left" w:pos="1620"/>
                <w:tab w:val="left" w:pos="5940"/>
              </w:tabs>
              <w:spacing w:line="360" w:lineRule="auto"/>
              <w:jc w:val="both"/>
            </w:pPr>
            <w:r w:rsidRPr="009C48E2">
              <w:t>Среднегодовая зарплата на 1 работника</w:t>
            </w:r>
          </w:p>
        </w:tc>
        <w:tc>
          <w:tcPr>
            <w:tcW w:w="977" w:type="dxa"/>
            <w:vAlign w:val="center"/>
          </w:tcPr>
          <w:p w:rsidR="00F73F1D" w:rsidRPr="009C48E2" w:rsidRDefault="00F73F1D" w:rsidP="009C48E2">
            <w:pPr>
              <w:tabs>
                <w:tab w:val="left" w:pos="1620"/>
                <w:tab w:val="left" w:pos="5940"/>
              </w:tabs>
              <w:spacing w:line="360" w:lineRule="auto"/>
              <w:jc w:val="both"/>
            </w:pPr>
            <w:r w:rsidRPr="009C48E2">
              <w:t>23,4</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27,8</w:t>
            </w:r>
          </w:p>
        </w:tc>
        <w:tc>
          <w:tcPr>
            <w:tcW w:w="1056" w:type="dxa"/>
            <w:gridSpan w:val="2"/>
            <w:vAlign w:val="center"/>
          </w:tcPr>
          <w:p w:rsidR="00F73F1D" w:rsidRPr="009C48E2" w:rsidRDefault="00F73F1D" w:rsidP="009C48E2">
            <w:pPr>
              <w:tabs>
                <w:tab w:val="left" w:pos="1620"/>
                <w:tab w:val="left" w:pos="5940"/>
              </w:tabs>
              <w:spacing w:line="360" w:lineRule="auto"/>
              <w:jc w:val="both"/>
            </w:pPr>
            <w:r w:rsidRPr="009C48E2">
              <w:t>35,4</w:t>
            </w:r>
          </w:p>
        </w:tc>
        <w:tc>
          <w:tcPr>
            <w:tcW w:w="1230" w:type="dxa"/>
            <w:gridSpan w:val="2"/>
            <w:vAlign w:val="center"/>
          </w:tcPr>
          <w:p w:rsidR="00F73F1D" w:rsidRPr="009C48E2" w:rsidRDefault="00F73F1D" w:rsidP="009C48E2">
            <w:pPr>
              <w:tabs>
                <w:tab w:val="left" w:pos="1620"/>
                <w:tab w:val="left" w:pos="5940"/>
              </w:tabs>
              <w:spacing w:line="360" w:lineRule="auto"/>
              <w:jc w:val="both"/>
            </w:pPr>
            <w:r w:rsidRPr="009C48E2">
              <w:t>+18,8</w:t>
            </w:r>
          </w:p>
        </w:tc>
        <w:tc>
          <w:tcPr>
            <w:tcW w:w="1230" w:type="dxa"/>
            <w:gridSpan w:val="3"/>
            <w:vAlign w:val="center"/>
          </w:tcPr>
          <w:p w:rsidR="00F73F1D" w:rsidRPr="009C48E2" w:rsidRDefault="00F73F1D" w:rsidP="009C48E2">
            <w:pPr>
              <w:tabs>
                <w:tab w:val="left" w:pos="1620"/>
                <w:tab w:val="left" w:pos="5940"/>
              </w:tabs>
              <w:spacing w:line="360" w:lineRule="auto"/>
              <w:jc w:val="both"/>
            </w:pPr>
            <w:r w:rsidRPr="009C48E2">
              <w:t>+27,3</w:t>
            </w:r>
          </w:p>
        </w:tc>
      </w:tr>
    </w:tbl>
    <w:p w:rsidR="00A530F0" w:rsidRDefault="00A530F0"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r w:rsidRPr="007B2ACB">
        <w:rPr>
          <w:sz w:val="28"/>
        </w:rPr>
        <w:t>Таким образом, можно сделать вывод, что достаточная обеспеченность предприятия квалифицированными трудовыми ресурсами, их рациональное использование, высокий уровень производительности труда имеет большое значение для увеличения объёмов и повышения эффективности производства. В частности, от обеспеченности предприятия трудовыми ресурсами и эффективности их использования зависят объём и своевременность выполнения всех работ, эффективность использования оборудования, машин, механизмов и как результат объём производства и реализации, её себестоимость, прибыль и ряд экономических показателей.</w:t>
      </w:r>
    </w:p>
    <w:p w:rsidR="00C225FF" w:rsidRPr="007B2ACB" w:rsidRDefault="00C225FF" w:rsidP="007B2ACB">
      <w:pPr>
        <w:tabs>
          <w:tab w:val="left" w:pos="1620"/>
          <w:tab w:val="left" w:pos="5940"/>
        </w:tabs>
        <w:spacing w:line="360" w:lineRule="auto"/>
        <w:ind w:firstLine="709"/>
        <w:jc w:val="both"/>
        <w:rPr>
          <w:sz w:val="28"/>
        </w:rPr>
      </w:pPr>
      <w:r w:rsidRPr="007B2ACB">
        <w:rPr>
          <w:sz w:val="28"/>
        </w:rPr>
        <w:t>В Кизнерском райпо рост производительности труда наблюдается за весь исследуемый период, что для любого предприятия является положительным фактором.</w:t>
      </w:r>
    </w:p>
    <w:p w:rsidR="00C225FF" w:rsidRPr="007B2ACB" w:rsidRDefault="00C225FF" w:rsidP="007B2ACB">
      <w:pPr>
        <w:tabs>
          <w:tab w:val="left" w:pos="1620"/>
          <w:tab w:val="left" w:pos="5940"/>
        </w:tabs>
        <w:spacing w:line="360" w:lineRule="auto"/>
        <w:ind w:firstLine="709"/>
        <w:jc w:val="both"/>
        <w:rPr>
          <w:sz w:val="28"/>
        </w:rPr>
      </w:pPr>
      <w:r w:rsidRPr="007B2ACB">
        <w:rPr>
          <w:sz w:val="28"/>
        </w:rPr>
        <w:t>Производительность труда и заработная плата изменяются в одном направлении, так в 2006 году по сравнению с 2005 годом увеличилась производительность труда на 43,5%, а также возросла  заработная плата на 18,8%. В 2007 году по отношению к 2006 году рост производительности труда отстает от роста  зарплаты. Прирост производительности труда составил 16,7%, заработной платы – 27,3%. Эта ситуация свидетельствует о снижении эффективности использования трудовых ресурсов Кизнерского райпо.</w:t>
      </w:r>
    </w:p>
    <w:p w:rsidR="00C225FF" w:rsidRPr="007B2ACB" w:rsidRDefault="00C225FF" w:rsidP="007B2ACB">
      <w:pPr>
        <w:tabs>
          <w:tab w:val="left" w:pos="1620"/>
          <w:tab w:val="left" w:pos="5940"/>
        </w:tabs>
        <w:spacing w:line="360" w:lineRule="auto"/>
        <w:ind w:firstLine="709"/>
        <w:jc w:val="both"/>
        <w:rPr>
          <w:sz w:val="28"/>
        </w:rPr>
      </w:pPr>
      <w:r w:rsidRPr="007B2ACB">
        <w:rPr>
          <w:sz w:val="28"/>
        </w:rPr>
        <w:t>Оборачиваемость капитала является одним из важнейших показателей, характеризующих интенсивности использования средств предприятия. На анализируемом предприятии оборачиваемость оборотных средств ускорилась в 2006году по сравнению с 2005 годом на 17 дней, но в 2007 году наблюдается ускорение оборачиваемости всего на  1 день по отношению к 2006 году. Что является не достаточно положительным фактором в деятельности предприятия.</w:t>
      </w:r>
    </w:p>
    <w:p w:rsidR="00C225FF" w:rsidRPr="007B2ACB" w:rsidRDefault="00C225FF" w:rsidP="007B2ACB">
      <w:pPr>
        <w:tabs>
          <w:tab w:val="left" w:pos="1620"/>
          <w:tab w:val="left" w:pos="5940"/>
        </w:tabs>
        <w:spacing w:line="360" w:lineRule="auto"/>
        <w:ind w:firstLine="709"/>
        <w:jc w:val="both"/>
        <w:rPr>
          <w:sz w:val="28"/>
        </w:rPr>
      </w:pPr>
      <w:r w:rsidRPr="007B2ACB">
        <w:rPr>
          <w:sz w:val="28"/>
        </w:rPr>
        <w:t>Эффективно используются основные фонды предприятия, на что указывает темп прироста фондоотдачи в 2006 году по сравнению с предшествующим годом – 38,0 %, а в 2007 году – на 12,2%. Следовательно, с большей отдачей используются машины, оборудование, производственные площади и торговые залы.</w:t>
      </w:r>
    </w:p>
    <w:p w:rsidR="00C225FF" w:rsidRPr="007B2ACB" w:rsidRDefault="00C225FF" w:rsidP="007B2ACB">
      <w:pPr>
        <w:tabs>
          <w:tab w:val="left" w:pos="1620"/>
          <w:tab w:val="left" w:pos="5940"/>
        </w:tabs>
        <w:spacing w:line="360" w:lineRule="auto"/>
        <w:ind w:firstLine="709"/>
        <w:jc w:val="both"/>
        <w:rPr>
          <w:sz w:val="28"/>
        </w:rPr>
      </w:pPr>
      <w:r w:rsidRPr="007B2ACB">
        <w:rPr>
          <w:sz w:val="28"/>
        </w:rPr>
        <w:t xml:space="preserve">Финансовые результаты деятельности предприятия характеризуются  суммой полученной прибыли и уровнем рентабельности. Чем больше величина прибыли и выше уровень рентабельности, тем эффективнее функционирует предприятие, тем устойчивее его финансовое состояние. </w:t>
      </w:r>
    </w:p>
    <w:p w:rsidR="00C225FF" w:rsidRPr="007B2ACB" w:rsidRDefault="00C225FF" w:rsidP="007B2ACB">
      <w:pPr>
        <w:tabs>
          <w:tab w:val="left" w:pos="1620"/>
          <w:tab w:val="left" w:pos="5940"/>
        </w:tabs>
        <w:spacing w:line="360" w:lineRule="auto"/>
        <w:ind w:firstLine="709"/>
        <w:jc w:val="both"/>
        <w:rPr>
          <w:sz w:val="28"/>
        </w:rPr>
      </w:pPr>
      <w:r w:rsidRPr="007B2ACB">
        <w:rPr>
          <w:sz w:val="28"/>
        </w:rPr>
        <w:t>Рассмотрим изменение прибыли и уровня рентабельности, влияние факторов на эти показатели по Кизнерскому райпо за 2005– 2007 гг. ( Приложение А).</w:t>
      </w:r>
    </w:p>
    <w:p w:rsidR="00C225FF" w:rsidRPr="007B2ACB" w:rsidRDefault="00C225FF" w:rsidP="007B2ACB">
      <w:pPr>
        <w:tabs>
          <w:tab w:val="left" w:pos="1620"/>
          <w:tab w:val="left" w:pos="5940"/>
        </w:tabs>
        <w:spacing w:line="360" w:lineRule="auto"/>
        <w:ind w:firstLine="709"/>
        <w:jc w:val="both"/>
        <w:rPr>
          <w:sz w:val="28"/>
        </w:rPr>
      </w:pPr>
      <w:r w:rsidRPr="007B2ACB">
        <w:rPr>
          <w:sz w:val="28"/>
        </w:rPr>
        <w:t>Прибыль от реализации продукции в целом по предприятию зависит от объёма реализации продукции, себестоимости, уровня цен, коммерческих расходов. Остальные показатели – факторы от прочей и внереализационной деятельности не оказывают столь существенного на прибыль, как факторы хозяйственной сферы.</w:t>
      </w:r>
    </w:p>
    <w:p w:rsidR="00C225FF" w:rsidRPr="007B2ACB" w:rsidRDefault="00C225FF" w:rsidP="007B2ACB">
      <w:pPr>
        <w:tabs>
          <w:tab w:val="left" w:pos="1620"/>
          <w:tab w:val="left" w:pos="5940"/>
        </w:tabs>
        <w:spacing w:line="360" w:lineRule="auto"/>
        <w:ind w:firstLine="709"/>
        <w:jc w:val="both"/>
        <w:rPr>
          <w:sz w:val="28"/>
        </w:rPr>
      </w:pPr>
      <w:r w:rsidRPr="007B2ACB">
        <w:rPr>
          <w:sz w:val="28"/>
        </w:rPr>
        <w:t>Определим влияние на изменение прибыли от реализации следующих факторов в 2006 году по сравнению с 2005   годом:</w:t>
      </w:r>
    </w:p>
    <w:p w:rsidR="00C225FF" w:rsidRPr="007B2ACB" w:rsidRDefault="00C225FF" w:rsidP="007B2ACB">
      <w:pPr>
        <w:tabs>
          <w:tab w:val="left" w:pos="1620"/>
          <w:tab w:val="left" w:pos="5940"/>
        </w:tabs>
        <w:overflowPunct/>
        <w:autoSpaceDE/>
        <w:autoSpaceDN/>
        <w:adjustRightInd/>
        <w:spacing w:line="360" w:lineRule="auto"/>
        <w:ind w:firstLine="709"/>
        <w:jc w:val="both"/>
        <w:textAlignment w:val="auto"/>
        <w:rPr>
          <w:sz w:val="28"/>
        </w:rPr>
      </w:pPr>
      <w:r w:rsidRPr="007B2ACB">
        <w:rPr>
          <w:sz w:val="28"/>
        </w:rPr>
        <w:t>1</w:t>
      </w:r>
      <w:r w:rsidR="009D28A1" w:rsidRPr="007B2ACB">
        <w:rPr>
          <w:sz w:val="28"/>
        </w:rPr>
        <w:t xml:space="preserve">) </w:t>
      </w:r>
      <w:r w:rsidRPr="007B2ACB">
        <w:rPr>
          <w:sz w:val="28"/>
        </w:rPr>
        <w:t xml:space="preserve">выручки от реализации в сопоставимых ценах </w:t>
      </w:r>
    </w:p>
    <w:p w:rsidR="00C225FF" w:rsidRPr="007B2ACB" w:rsidRDefault="00C225FF" w:rsidP="007B2ACB">
      <w:pPr>
        <w:tabs>
          <w:tab w:val="left" w:pos="1620"/>
          <w:tab w:val="left" w:pos="5940"/>
        </w:tabs>
        <w:overflowPunct/>
        <w:autoSpaceDE/>
        <w:autoSpaceDN/>
        <w:adjustRightInd/>
        <w:spacing w:line="360" w:lineRule="auto"/>
        <w:ind w:firstLine="709"/>
        <w:jc w:val="both"/>
        <w:textAlignment w:val="auto"/>
        <w:rPr>
          <w:sz w:val="28"/>
        </w:rPr>
      </w:pPr>
      <w:r w:rsidRPr="007B2ACB">
        <w:rPr>
          <w:sz w:val="28"/>
        </w:rPr>
        <w:t>∆П</w:t>
      </w:r>
      <w:r w:rsidRPr="007B2ACB">
        <w:rPr>
          <w:sz w:val="28"/>
          <w:vertAlign w:val="subscript"/>
        </w:rPr>
        <w:t>РВ</w:t>
      </w:r>
      <w:r w:rsidRPr="007B2ACB">
        <w:rPr>
          <w:sz w:val="28"/>
        </w:rPr>
        <w:t>=</w:t>
      </w:r>
      <w:r w:rsidR="006A7766">
        <w:rPr>
          <w:sz w:val="28"/>
        </w:rPr>
        <w:pict>
          <v:shape id="_x0000_i1054" type="#_x0000_t75" style="width:90.75pt;height:33pt" fillcolor="window">
            <v:imagedata r:id="rId35" o:title=""/>
          </v:shape>
        </w:pict>
      </w:r>
      <w:r w:rsidR="009D28A1" w:rsidRPr="007B2ACB">
        <w:rPr>
          <w:sz w:val="28"/>
        </w:rPr>
        <w:t xml:space="preserve">                  (33</w:t>
      </w:r>
      <w:r w:rsidR="00400BFD" w:rsidRPr="007B2ACB">
        <w:rPr>
          <w:sz w:val="28"/>
        </w:rPr>
        <w:t>)</w:t>
      </w:r>
    </w:p>
    <w:p w:rsidR="00C225FF" w:rsidRPr="007B2ACB" w:rsidRDefault="00C225FF" w:rsidP="007B2ACB">
      <w:pPr>
        <w:tabs>
          <w:tab w:val="left" w:pos="1620"/>
          <w:tab w:val="left" w:pos="5940"/>
        </w:tabs>
        <w:overflowPunct/>
        <w:autoSpaceDE/>
        <w:autoSpaceDN/>
        <w:adjustRightInd/>
        <w:spacing w:line="360" w:lineRule="auto"/>
        <w:ind w:firstLine="709"/>
        <w:jc w:val="both"/>
        <w:textAlignment w:val="auto"/>
        <w:rPr>
          <w:sz w:val="28"/>
          <w:vertAlign w:val="subscript"/>
        </w:rPr>
      </w:pPr>
      <w:r w:rsidRPr="007B2ACB">
        <w:rPr>
          <w:sz w:val="28"/>
        </w:rPr>
        <w:t>В</w:t>
      </w:r>
      <w:r w:rsidRPr="007B2ACB">
        <w:rPr>
          <w:sz w:val="28"/>
          <w:vertAlign w:val="subscript"/>
        </w:rPr>
        <w:t>С.Ц.=</w:t>
      </w:r>
      <w:r w:rsidR="006A7766">
        <w:rPr>
          <w:sz w:val="28"/>
          <w:vertAlign w:val="subscript"/>
        </w:rPr>
        <w:pict>
          <v:shape id="_x0000_i1055" type="#_x0000_t75" style="width:114pt;height:36pt" fillcolor="window">
            <v:imagedata r:id="rId36" o:title=""/>
          </v:shape>
        </w:pict>
      </w:r>
      <w:r w:rsidRPr="007B2ACB">
        <w:rPr>
          <w:sz w:val="28"/>
        </w:rPr>
        <w:t xml:space="preserve"> (тыс. руб.)</w:t>
      </w:r>
    </w:p>
    <w:p w:rsidR="00C225FF" w:rsidRPr="007B2ACB" w:rsidRDefault="009D28A1" w:rsidP="007B2ACB">
      <w:pPr>
        <w:tabs>
          <w:tab w:val="left" w:pos="1620"/>
          <w:tab w:val="left" w:pos="5940"/>
        </w:tabs>
        <w:spacing w:line="360" w:lineRule="auto"/>
        <w:ind w:firstLine="709"/>
        <w:jc w:val="both"/>
        <w:rPr>
          <w:sz w:val="28"/>
        </w:rPr>
      </w:pPr>
      <w:r w:rsidRPr="007B2ACB">
        <w:rPr>
          <w:sz w:val="28"/>
        </w:rPr>
        <w:t>г</w:t>
      </w:r>
      <w:r w:rsidR="00C225FF" w:rsidRPr="007B2ACB">
        <w:rPr>
          <w:sz w:val="28"/>
        </w:rPr>
        <w:t>де</w:t>
      </w:r>
      <w:r w:rsidRPr="007B2ACB">
        <w:rPr>
          <w:sz w:val="28"/>
        </w:rPr>
        <w:t xml:space="preserve">,  </w:t>
      </w:r>
      <w:r w:rsidR="00C225FF" w:rsidRPr="007B2ACB">
        <w:rPr>
          <w:sz w:val="28"/>
        </w:rPr>
        <w:t xml:space="preserve"> В</w:t>
      </w:r>
      <w:r w:rsidR="00C225FF" w:rsidRPr="007B2ACB">
        <w:rPr>
          <w:sz w:val="28"/>
          <w:vertAlign w:val="subscript"/>
        </w:rPr>
        <w:t>1</w:t>
      </w:r>
      <w:r w:rsidR="00C225FF" w:rsidRPr="007B2ACB">
        <w:rPr>
          <w:sz w:val="28"/>
        </w:rPr>
        <w:t xml:space="preserve"> – выручка от реализации за отчётный период;</w:t>
      </w:r>
    </w:p>
    <w:p w:rsidR="00C225FF" w:rsidRPr="007B2ACB" w:rsidRDefault="00C225FF" w:rsidP="007B2ACB">
      <w:pPr>
        <w:tabs>
          <w:tab w:val="left" w:pos="1620"/>
          <w:tab w:val="left" w:pos="5940"/>
        </w:tabs>
        <w:spacing w:line="360" w:lineRule="auto"/>
        <w:ind w:firstLine="709"/>
        <w:jc w:val="both"/>
        <w:rPr>
          <w:sz w:val="28"/>
        </w:rPr>
      </w:pPr>
      <w:r w:rsidRPr="007B2ACB">
        <w:rPr>
          <w:sz w:val="28"/>
        </w:rPr>
        <w:t>В</w:t>
      </w:r>
      <w:r w:rsidRPr="007B2ACB">
        <w:rPr>
          <w:sz w:val="28"/>
          <w:vertAlign w:val="subscript"/>
        </w:rPr>
        <w:t>0</w:t>
      </w:r>
      <w:r w:rsidRPr="007B2ACB">
        <w:rPr>
          <w:sz w:val="28"/>
        </w:rPr>
        <w:t xml:space="preserve"> – выручка от реализации за базисный период; </w:t>
      </w:r>
    </w:p>
    <w:p w:rsidR="00C225FF" w:rsidRPr="007B2ACB" w:rsidRDefault="006A7766" w:rsidP="007B2ACB">
      <w:pPr>
        <w:tabs>
          <w:tab w:val="left" w:pos="1620"/>
          <w:tab w:val="left" w:pos="5940"/>
        </w:tabs>
        <w:spacing w:line="360" w:lineRule="auto"/>
        <w:ind w:firstLine="709"/>
        <w:jc w:val="both"/>
        <w:rPr>
          <w:sz w:val="28"/>
        </w:rPr>
      </w:pPr>
      <w:r>
        <w:rPr>
          <w:noProof/>
        </w:rPr>
        <w:pict>
          <v:line id="_x0000_s1150" style="position:absolute;left:0;text-align:left;z-index:251624448" from="31.75pt,18.85pt" to="58.75pt,18.85pt" o:allowincell="f"/>
        </w:pict>
      </w:r>
      <w:r>
        <w:rPr>
          <w:noProof/>
        </w:rPr>
        <w:pict>
          <v:shape id="_x0000_s1151" type="#_x0000_t202" style="position:absolute;left:0;text-align:left;margin-left:58.75pt;margin-top:.85pt;width:324pt;height:45pt;z-index:251620352" o:allowincell="f" strokecolor="white">
            <v:textbox style="mso-next-textbox:#_x0000_s1151">
              <w:txbxContent>
                <w:p w:rsidR="001976B3" w:rsidRDefault="001976B3">
                  <w:pPr>
                    <w:rPr>
                      <w:sz w:val="28"/>
                    </w:rPr>
                  </w:pPr>
                  <w:r>
                    <w:rPr>
                      <w:sz w:val="28"/>
                    </w:rPr>
                    <w:t>- выручка от реализации в сопоставимых ценах</w:t>
                  </w:r>
                </w:p>
              </w:txbxContent>
            </v:textbox>
          </v:shape>
        </w:pict>
      </w:r>
      <w:r w:rsidR="00C225FF" w:rsidRPr="007B2ACB">
        <w:rPr>
          <w:sz w:val="28"/>
        </w:rPr>
        <w:t>В</w:t>
      </w:r>
      <w:r w:rsidR="00C225FF" w:rsidRPr="007B2ACB">
        <w:rPr>
          <w:sz w:val="28"/>
          <w:vertAlign w:val="subscript"/>
        </w:rPr>
        <w:t>1</w:t>
      </w:r>
    </w:p>
    <w:p w:rsidR="00C225FF" w:rsidRPr="007B2ACB" w:rsidRDefault="00C225FF" w:rsidP="007B2ACB">
      <w:pPr>
        <w:tabs>
          <w:tab w:val="left" w:pos="1620"/>
          <w:tab w:val="left" w:pos="5940"/>
        </w:tabs>
        <w:spacing w:line="360" w:lineRule="auto"/>
        <w:ind w:firstLine="709"/>
        <w:jc w:val="both"/>
        <w:rPr>
          <w:sz w:val="28"/>
        </w:rPr>
      </w:pPr>
      <w:r w:rsidRPr="007B2ACB">
        <w:rPr>
          <w:sz w:val="28"/>
          <w:lang w:val="en-US"/>
        </w:rPr>
        <w:t>i</w:t>
      </w:r>
      <w:r w:rsidRPr="007B2ACB">
        <w:rPr>
          <w:sz w:val="28"/>
          <w:vertAlign w:val="subscript"/>
          <w:lang w:val="en-US"/>
        </w:rPr>
        <w:t>P</w:t>
      </w:r>
    </w:p>
    <w:p w:rsidR="00C225FF" w:rsidRPr="007B2ACB" w:rsidRDefault="00C225FF" w:rsidP="007B2ACB">
      <w:pPr>
        <w:tabs>
          <w:tab w:val="left" w:pos="1620"/>
          <w:tab w:val="left" w:pos="5940"/>
        </w:tabs>
        <w:spacing w:line="360" w:lineRule="auto"/>
        <w:ind w:firstLine="709"/>
        <w:jc w:val="both"/>
        <w:rPr>
          <w:sz w:val="28"/>
        </w:rPr>
      </w:pPr>
      <w:r w:rsidRPr="007B2ACB">
        <w:rPr>
          <w:sz w:val="28"/>
          <w:lang w:val="en-US"/>
        </w:rPr>
        <w:t>R</w:t>
      </w:r>
      <w:r w:rsidRPr="007B2ACB">
        <w:rPr>
          <w:sz w:val="28"/>
          <w:vertAlign w:val="superscript"/>
        </w:rPr>
        <w:t>0</w:t>
      </w:r>
      <w:r w:rsidRPr="007B2ACB">
        <w:rPr>
          <w:sz w:val="28"/>
          <w:vertAlign w:val="subscript"/>
        </w:rPr>
        <w:t>Р</w:t>
      </w:r>
      <w:r w:rsidRPr="007B2ACB">
        <w:rPr>
          <w:sz w:val="28"/>
        </w:rPr>
        <w:t xml:space="preserve"> – рентабельность продаж за базисный период,</w:t>
      </w:r>
    </w:p>
    <w:p w:rsidR="00C225FF" w:rsidRPr="007B2ACB" w:rsidRDefault="00C225FF" w:rsidP="007B2ACB">
      <w:pPr>
        <w:tabs>
          <w:tab w:val="left" w:pos="1620"/>
          <w:tab w:val="left" w:pos="5940"/>
        </w:tabs>
        <w:spacing w:line="360" w:lineRule="auto"/>
        <w:ind w:firstLine="709"/>
        <w:jc w:val="both"/>
        <w:rPr>
          <w:sz w:val="28"/>
        </w:rPr>
      </w:pPr>
      <w:r w:rsidRPr="007B2ACB">
        <w:rPr>
          <w:sz w:val="28"/>
        </w:rPr>
        <w:t>∆П</w:t>
      </w:r>
      <w:r w:rsidRPr="007B2ACB">
        <w:rPr>
          <w:sz w:val="28"/>
          <w:vertAlign w:val="subscript"/>
        </w:rPr>
        <w:t>РВ</w:t>
      </w:r>
      <w:r w:rsidRPr="007B2ACB">
        <w:rPr>
          <w:sz w:val="28"/>
        </w:rPr>
        <w:t xml:space="preserve">= </w:t>
      </w:r>
      <w:r w:rsidR="006A7766">
        <w:rPr>
          <w:sz w:val="28"/>
        </w:rPr>
        <w:pict>
          <v:shape id="_x0000_i1056" type="#_x0000_t75" style="width:267.75pt;height:30.75pt" fillcolor="window">
            <v:imagedata r:id="rId37" o:title=""/>
          </v:shape>
        </w:pict>
      </w:r>
      <w:r w:rsidRPr="007B2ACB">
        <w:rPr>
          <w:sz w:val="28"/>
        </w:rPr>
        <w:t xml:space="preserve"> (тыс. руб.)</w:t>
      </w:r>
    </w:p>
    <w:p w:rsidR="00C225FF" w:rsidRPr="007B2ACB" w:rsidRDefault="00C225FF" w:rsidP="007B2ACB">
      <w:pPr>
        <w:tabs>
          <w:tab w:val="left" w:pos="1620"/>
          <w:tab w:val="left" w:pos="5940"/>
        </w:tabs>
        <w:spacing w:line="360" w:lineRule="auto"/>
        <w:ind w:firstLine="709"/>
        <w:jc w:val="both"/>
        <w:rPr>
          <w:sz w:val="28"/>
        </w:rPr>
      </w:pPr>
      <w:r w:rsidRPr="007B2ACB">
        <w:rPr>
          <w:sz w:val="28"/>
        </w:rPr>
        <w:t>2</w:t>
      </w:r>
      <w:r w:rsidR="009D28A1" w:rsidRPr="007B2ACB">
        <w:rPr>
          <w:sz w:val="28"/>
        </w:rPr>
        <w:t>)</w:t>
      </w:r>
      <w:r w:rsidRPr="007B2ACB">
        <w:rPr>
          <w:sz w:val="28"/>
        </w:rPr>
        <w:t xml:space="preserve"> влияние цены</w:t>
      </w:r>
    </w:p>
    <w:p w:rsidR="00C225FF" w:rsidRPr="007B2ACB" w:rsidRDefault="006A7766" w:rsidP="007B2ACB">
      <w:pPr>
        <w:tabs>
          <w:tab w:val="left" w:pos="1620"/>
          <w:tab w:val="left" w:pos="5940"/>
        </w:tabs>
        <w:spacing w:line="360" w:lineRule="auto"/>
        <w:ind w:firstLine="709"/>
        <w:jc w:val="both"/>
        <w:rPr>
          <w:sz w:val="28"/>
        </w:rPr>
      </w:pPr>
      <w:r>
        <w:rPr>
          <w:sz w:val="28"/>
        </w:rPr>
        <w:pict>
          <v:shape id="_x0000_i1057" type="#_x0000_t75" style="width:171.75pt;height:33pt" fillcolor="window">
            <v:imagedata r:id="rId38" o:title=""/>
          </v:shape>
        </w:pict>
      </w:r>
      <w:r w:rsidR="00C225FF" w:rsidRPr="007B2ACB">
        <w:rPr>
          <w:sz w:val="28"/>
        </w:rPr>
        <w:t>(тыс. руб.)</w:t>
      </w:r>
    </w:p>
    <w:p w:rsidR="00C225FF" w:rsidRPr="007B2ACB" w:rsidRDefault="00C225FF" w:rsidP="007B2ACB">
      <w:pPr>
        <w:tabs>
          <w:tab w:val="left" w:pos="1620"/>
          <w:tab w:val="left" w:pos="5940"/>
        </w:tabs>
        <w:spacing w:line="360" w:lineRule="auto"/>
        <w:ind w:firstLine="709"/>
        <w:jc w:val="both"/>
        <w:rPr>
          <w:sz w:val="28"/>
        </w:rPr>
      </w:pPr>
      <w:r w:rsidRPr="007B2ACB">
        <w:rPr>
          <w:sz w:val="28"/>
        </w:rPr>
        <w:t>3</w:t>
      </w:r>
      <w:r w:rsidR="009D28A1" w:rsidRPr="007B2ACB">
        <w:rPr>
          <w:sz w:val="28"/>
        </w:rPr>
        <w:t>)</w:t>
      </w:r>
      <w:r w:rsidRPr="007B2ACB">
        <w:rPr>
          <w:sz w:val="28"/>
        </w:rPr>
        <w:t xml:space="preserve"> влияние себестоимости</w:t>
      </w:r>
    </w:p>
    <w:p w:rsidR="00C225FF" w:rsidRPr="007B2ACB" w:rsidRDefault="006A7766" w:rsidP="007B2ACB">
      <w:pPr>
        <w:tabs>
          <w:tab w:val="left" w:pos="1620"/>
          <w:tab w:val="left" w:pos="5940"/>
        </w:tabs>
        <w:spacing w:line="360" w:lineRule="auto"/>
        <w:ind w:firstLine="709"/>
        <w:jc w:val="both"/>
        <w:rPr>
          <w:sz w:val="28"/>
        </w:rPr>
      </w:pPr>
      <w:r>
        <w:rPr>
          <w:sz w:val="28"/>
        </w:rPr>
        <w:pict>
          <v:shape id="_x0000_i1058" type="#_x0000_t75" style="width:236.25pt;height:30.75pt" fillcolor="window">
            <v:imagedata r:id="rId39" o:title=""/>
          </v:shape>
        </w:pict>
      </w:r>
      <w:r w:rsidR="00C225FF" w:rsidRPr="007B2ACB">
        <w:rPr>
          <w:sz w:val="28"/>
        </w:rPr>
        <w:t>(тыс. руб.)</w:t>
      </w:r>
    </w:p>
    <w:p w:rsidR="00C225FF" w:rsidRPr="007B2ACB" w:rsidRDefault="009D28A1" w:rsidP="007B2ACB">
      <w:pPr>
        <w:tabs>
          <w:tab w:val="left" w:pos="1620"/>
          <w:tab w:val="left" w:pos="5940"/>
        </w:tabs>
        <w:spacing w:line="360" w:lineRule="auto"/>
        <w:ind w:firstLine="709"/>
        <w:jc w:val="both"/>
        <w:rPr>
          <w:sz w:val="28"/>
        </w:rPr>
      </w:pPr>
      <w:r w:rsidRPr="007B2ACB">
        <w:rPr>
          <w:sz w:val="28"/>
        </w:rPr>
        <w:t>г</w:t>
      </w:r>
      <w:r w:rsidR="00C225FF" w:rsidRPr="007B2ACB">
        <w:rPr>
          <w:sz w:val="28"/>
        </w:rPr>
        <w:t>де</w:t>
      </w:r>
      <w:r w:rsidRPr="007B2ACB">
        <w:rPr>
          <w:sz w:val="28"/>
        </w:rPr>
        <w:t xml:space="preserve">,  </w:t>
      </w:r>
      <w:r w:rsidR="00C225FF" w:rsidRPr="007B2ACB">
        <w:rPr>
          <w:sz w:val="28"/>
        </w:rPr>
        <w:t>У</w:t>
      </w:r>
      <w:r w:rsidR="00C225FF" w:rsidRPr="007B2ACB">
        <w:rPr>
          <w:sz w:val="28"/>
          <w:vertAlign w:val="subscript"/>
        </w:rPr>
        <w:t>Р</w:t>
      </w:r>
      <w:r w:rsidR="00C225FF" w:rsidRPr="007B2ACB">
        <w:rPr>
          <w:sz w:val="28"/>
        </w:rPr>
        <w:t>С</w:t>
      </w:r>
      <w:r w:rsidR="00C225FF" w:rsidRPr="007B2ACB">
        <w:rPr>
          <w:sz w:val="28"/>
          <w:vertAlign w:val="subscript"/>
        </w:rPr>
        <w:t>1</w:t>
      </w:r>
      <w:r w:rsidR="00C225FF" w:rsidRPr="007B2ACB">
        <w:rPr>
          <w:sz w:val="28"/>
        </w:rPr>
        <w:t xml:space="preserve"> – уровень себестоимости за отчётный период;</w:t>
      </w:r>
    </w:p>
    <w:p w:rsidR="00C225FF" w:rsidRPr="007B2ACB" w:rsidRDefault="00C225FF" w:rsidP="007B2ACB">
      <w:pPr>
        <w:tabs>
          <w:tab w:val="left" w:pos="1620"/>
          <w:tab w:val="left" w:pos="5940"/>
        </w:tabs>
        <w:spacing w:line="360" w:lineRule="auto"/>
        <w:ind w:firstLine="709"/>
        <w:jc w:val="both"/>
        <w:rPr>
          <w:sz w:val="28"/>
        </w:rPr>
      </w:pPr>
      <w:r w:rsidRPr="007B2ACB">
        <w:rPr>
          <w:sz w:val="28"/>
        </w:rPr>
        <w:t>У</w:t>
      </w:r>
      <w:r w:rsidRPr="007B2ACB">
        <w:rPr>
          <w:sz w:val="28"/>
          <w:vertAlign w:val="subscript"/>
        </w:rPr>
        <w:t>Р</w:t>
      </w:r>
      <w:r w:rsidRPr="007B2ACB">
        <w:rPr>
          <w:sz w:val="28"/>
        </w:rPr>
        <w:t>С</w:t>
      </w:r>
      <w:r w:rsidRPr="007B2ACB">
        <w:rPr>
          <w:sz w:val="28"/>
          <w:vertAlign w:val="subscript"/>
        </w:rPr>
        <w:t>0</w:t>
      </w:r>
      <w:r w:rsidRPr="007B2ACB">
        <w:rPr>
          <w:sz w:val="28"/>
        </w:rPr>
        <w:t xml:space="preserve"> – уровень себестоимости за базисный период.</w:t>
      </w:r>
    </w:p>
    <w:p w:rsidR="00C225FF" w:rsidRPr="007B2ACB" w:rsidRDefault="00C225FF" w:rsidP="007B2ACB">
      <w:pPr>
        <w:tabs>
          <w:tab w:val="left" w:pos="1620"/>
          <w:tab w:val="left" w:pos="5940"/>
        </w:tabs>
        <w:spacing w:line="360" w:lineRule="auto"/>
        <w:ind w:firstLine="709"/>
        <w:jc w:val="both"/>
        <w:rPr>
          <w:sz w:val="28"/>
        </w:rPr>
      </w:pPr>
      <w:r w:rsidRPr="007B2ACB">
        <w:rPr>
          <w:sz w:val="28"/>
        </w:rPr>
        <w:t>4</w:t>
      </w:r>
      <w:r w:rsidR="009D28A1" w:rsidRPr="007B2ACB">
        <w:rPr>
          <w:sz w:val="28"/>
        </w:rPr>
        <w:t>)</w:t>
      </w:r>
      <w:r w:rsidRPr="007B2ACB">
        <w:rPr>
          <w:sz w:val="28"/>
        </w:rPr>
        <w:t xml:space="preserve"> влияние коммерческих расходов.</w:t>
      </w:r>
    </w:p>
    <w:p w:rsidR="00C225FF" w:rsidRPr="007B2ACB" w:rsidRDefault="006A7766" w:rsidP="007B2ACB">
      <w:pPr>
        <w:tabs>
          <w:tab w:val="left" w:pos="1620"/>
          <w:tab w:val="left" w:pos="5940"/>
        </w:tabs>
        <w:spacing w:line="360" w:lineRule="auto"/>
        <w:ind w:firstLine="709"/>
        <w:jc w:val="both"/>
        <w:rPr>
          <w:sz w:val="28"/>
        </w:rPr>
      </w:pPr>
      <w:r>
        <w:rPr>
          <w:sz w:val="28"/>
        </w:rPr>
        <w:pict>
          <v:shape id="_x0000_i1059" type="#_x0000_t75" style="width:240pt;height:32.25pt" fillcolor="window">
            <v:imagedata r:id="rId40" o:title=""/>
          </v:shape>
        </w:pict>
      </w:r>
      <w:r w:rsidR="00C225FF" w:rsidRPr="007B2ACB">
        <w:rPr>
          <w:sz w:val="28"/>
        </w:rPr>
        <w:t>(тыс. руб.)</w:t>
      </w:r>
    </w:p>
    <w:p w:rsidR="00C225FF" w:rsidRPr="007B2ACB" w:rsidRDefault="009D28A1" w:rsidP="007B2ACB">
      <w:pPr>
        <w:tabs>
          <w:tab w:val="left" w:pos="1620"/>
          <w:tab w:val="left" w:pos="5940"/>
        </w:tabs>
        <w:spacing w:line="360" w:lineRule="auto"/>
        <w:ind w:firstLine="709"/>
        <w:jc w:val="both"/>
        <w:rPr>
          <w:sz w:val="28"/>
        </w:rPr>
      </w:pPr>
      <w:r w:rsidRPr="007B2ACB">
        <w:rPr>
          <w:sz w:val="28"/>
        </w:rPr>
        <w:t>г</w:t>
      </w:r>
      <w:r w:rsidR="00C225FF" w:rsidRPr="007B2ACB">
        <w:rPr>
          <w:sz w:val="28"/>
        </w:rPr>
        <w:t>де</w:t>
      </w:r>
      <w:r w:rsidRPr="007B2ACB">
        <w:rPr>
          <w:sz w:val="28"/>
        </w:rPr>
        <w:t xml:space="preserve">, </w:t>
      </w:r>
      <w:r w:rsidR="00C225FF" w:rsidRPr="007B2ACB">
        <w:rPr>
          <w:sz w:val="28"/>
        </w:rPr>
        <w:t xml:space="preserve"> У</w:t>
      </w:r>
      <w:r w:rsidR="00C225FF" w:rsidRPr="007B2ACB">
        <w:rPr>
          <w:sz w:val="28"/>
          <w:vertAlign w:val="subscript"/>
        </w:rPr>
        <w:t>Р</w:t>
      </w:r>
      <w:r w:rsidR="00C225FF" w:rsidRPr="007B2ACB">
        <w:rPr>
          <w:sz w:val="28"/>
        </w:rPr>
        <w:t>К</w:t>
      </w:r>
      <w:r w:rsidR="00C225FF" w:rsidRPr="007B2ACB">
        <w:rPr>
          <w:sz w:val="28"/>
          <w:vertAlign w:val="subscript"/>
        </w:rPr>
        <w:t>Р1</w:t>
      </w:r>
      <w:r w:rsidR="00C225FF" w:rsidRPr="007B2ACB">
        <w:rPr>
          <w:sz w:val="28"/>
        </w:rPr>
        <w:t>– уровень коммерческих расходов за отчётный период;</w:t>
      </w:r>
    </w:p>
    <w:p w:rsidR="00C225FF" w:rsidRPr="007B2ACB" w:rsidRDefault="00C225FF" w:rsidP="007B2ACB">
      <w:pPr>
        <w:tabs>
          <w:tab w:val="left" w:pos="1620"/>
          <w:tab w:val="left" w:pos="5940"/>
        </w:tabs>
        <w:spacing w:line="360" w:lineRule="auto"/>
        <w:ind w:firstLine="709"/>
        <w:jc w:val="both"/>
        <w:rPr>
          <w:sz w:val="28"/>
        </w:rPr>
      </w:pPr>
      <w:r w:rsidRPr="007B2ACB">
        <w:rPr>
          <w:sz w:val="28"/>
        </w:rPr>
        <w:t>У</w:t>
      </w:r>
      <w:r w:rsidRPr="007B2ACB">
        <w:rPr>
          <w:sz w:val="28"/>
          <w:vertAlign w:val="subscript"/>
        </w:rPr>
        <w:t>Р</w:t>
      </w:r>
      <w:r w:rsidRPr="007B2ACB">
        <w:rPr>
          <w:sz w:val="28"/>
        </w:rPr>
        <w:t>К</w:t>
      </w:r>
      <w:r w:rsidRPr="007B2ACB">
        <w:rPr>
          <w:sz w:val="28"/>
          <w:vertAlign w:val="subscript"/>
        </w:rPr>
        <w:t>Р0</w:t>
      </w:r>
      <w:r w:rsidRPr="007B2ACB">
        <w:rPr>
          <w:sz w:val="28"/>
        </w:rPr>
        <w:t xml:space="preserve"> – уровень коммерческих расходов за базисный период.</w:t>
      </w:r>
    </w:p>
    <w:p w:rsidR="00C225FF" w:rsidRPr="007B2ACB" w:rsidRDefault="00C225FF" w:rsidP="007B2ACB">
      <w:pPr>
        <w:tabs>
          <w:tab w:val="left" w:pos="1620"/>
          <w:tab w:val="left" w:pos="5940"/>
        </w:tabs>
        <w:spacing w:line="360" w:lineRule="auto"/>
        <w:ind w:firstLine="709"/>
        <w:jc w:val="both"/>
        <w:rPr>
          <w:sz w:val="28"/>
        </w:rPr>
      </w:pPr>
      <w:r w:rsidRPr="007B2ACB">
        <w:rPr>
          <w:sz w:val="28"/>
        </w:rPr>
        <w:t>Общее влияние факторов</w:t>
      </w:r>
    </w:p>
    <w:p w:rsidR="00C225FF" w:rsidRPr="007B2ACB" w:rsidRDefault="00C225FF" w:rsidP="007B2ACB">
      <w:pPr>
        <w:tabs>
          <w:tab w:val="left" w:pos="1620"/>
          <w:tab w:val="left" w:pos="5940"/>
        </w:tabs>
        <w:spacing w:line="360" w:lineRule="auto"/>
        <w:ind w:firstLine="709"/>
        <w:jc w:val="both"/>
        <w:rPr>
          <w:sz w:val="28"/>
        </w:rPr>
      </w:pPr>
      <w:r w:rsidRPr="007B2ACB">
        <w:rPr>
          <w:sz w:val="28"/>
        </w:rPr>
        <w:t>608,1+282,5+2569,4+2083,3=5543,3  (тыс. руб)</w:t>
      </w:r>
    </w:p>
    <w:p w:rsidR="00C225FF" w:rsidRPr="007B2ACB" w:rsidRDefault="00C225FF" w:rsidP="007B2ACB">
      <w:pPr>
        <w:tabs>
          <w:tab w:val="left" w:pos="1620"/>
          <w:tab w:val="left" w:pos="5940"/>
        </w:tabs>
        <w:spacing w:line="360" w:lineRule="auto"/>
        <w:ind w:firstLine="709"/>
        <w:jc w:val="both"/>
        <w:rPr>
          <w:sz w:val="28"/>
        </w:rPr>
      </w:pPr>
      <w:r w:rsidRPr="007B2ACB">
        <w:rPr>
          <w:sz w:val="28"/>
        </w:rPr>
        <w:t>Определим влияние данных факторов в 2007 году по отношению к 2006 году:</w:t>
      </w:r>
    </w:p>
    <w:p w:rsidR="00C225FF" w:rsidRPr="007B2ACB" w:rsidRDefault="00C225FF" w:rsidP="007B2ACB">
      <w:pPr>
        <w:numPr>
          <w:ilvl w:val="0"/>
          <w:numId w:val="11"/>
        </w:numPr>
        <w:tabs>
          <w:tab w:val="left" w:pos="1620"/>
          <w:tab w:val="left" w:pos="5940"/>
        </w:tabs>
        <w:spacing w:line="360" w:lineRule="auto"/>
        <w:ind w:left="0" w:firstLine="709"/>
        <w:jc w:val="both"/>
        <w:rPr>
          <w:sz w:val="28"/>
        </w:rPr>
      </w:pPr>
      <w:r w:rsidRPr="007B2ACB">
        <w:rPr>
          <w:sz w:val="28"/>
        </w:rPr>
        <w:t>выручки от реализации в сопоставимых ценах 182530</w:t>
      </w:r>
    </w:p>
    <w:p w:rsidR="00C225FF" w:rsidRPr="007B2ACB" w:rsidRDefault="00C225FF" w:rsidP="007B2ACB">
      <w:pPr>
        <w:tabs>
          <w:tab w:val="left" w:pos="1620"/>
          <w:tab w:val="left" w:pos="5940"/>
        </w:tabs>
        <w:overflowPunct/>
        <w:autoSpaceDE/>
        <w:autoSpaceDN/>
        <w:adjustRightInd/>
        <w:spacing w:line="360" w:lineRule="auto"/>
        <w:ind w:firstLine="709"/>
        <w:jc w:val="both"/>
        <w:textAlignment w:val="auto"/>
        <w:rPr>
          <w:sz w:val="28"/>
        </w:rPr>
      </w:pPr>
      <w:r w:rsidRPr="007B2ACB">
        <w:rPr>
          <w:sz w:val="28"/>
        </w:rPr>
        <w:t>∆П</w:t>
      </w:r>
      <w:r w:rsidRPr="007B2ACB">
        <w:rPr>
          <w:sz w:val="28"/>
          <w:vertAlign w:val="subscript"/>
        </w:rPr>
        <w:t>РВ</w:t>
      </w:r>
      <w:r w:rsidRPr="007B2ACB">
        <w:rPr>
          <w:sz w:val="28"/>
        </w:rPr>
        <w:t>=</w:t>
      </w:r>
      <w:r w:rsidR="006A7766">
        <w:rPr>
          <w:sz w:val="28"/>
        </w:rPr>
        <w:pict>
          <v:shape id="_x0000_i1060" type="#_x0000_t75" style="width:90.75pt;height:33pt" fillcolor="window">
            <v:imagedata r:id="rId35" o:title=""/>
          </v:shape>
        </w:pict>
      </w:r>
      <w:r w:rsidRPr="007B2ACB">
        <w:rPr>
          <w:sz w:val="28"/>
        </w:rPr>
        <w:t>=</w:t>
      </w:r>
      <w:r w:rsidR="006A7766">
        <w:rPr>
          <w:sz w:val="28"/>
        </w:rPr>
        <w:pict>
          <v:shape id="_x0000_i1061" type="#_x0000_t75" style="width:264pt;height:30.75pt" fillcolor="window">
            <v:imagedata r:id="rId41" o:title=""/>
          </v:shape>
        </w:pict>
      </w:r>
    </w:p>
    <w:p w:rsidR="00C225FF" w:rsidRPr="007B2ACB" w:rsidRDefault="00C225FF" w:rsidP="007B2ACB">
      <w:pPr>
        <w:tabs>
          <w:tab w:val="left" w:pos="1620"/>
          <w:tab w:val="left" w:pos="5940"/>
        </w:tabs>
        <w:overflowPunct/>
        <w:autoSpaceDE/>
        <w:autoSpaceDN/>
        <w:adjustRightInd/>
        <w:spacing w:line="360" w:lineRule="auto"/>
        <w:ind w:firstLine="709"/>
        <w:jc w:val="both"/>
        <w:textAlignment w:val="auto"/>
        <w:rPr>
          <w:sz w:val="28"/>
          <w:vertAlign w:val="subscript"/>
        </w:rPr>
      </w:pPr>
      <w:r w:rsidRPr="007B2ACB">
        <w:rPr>
          <w:sz w:val="28"/>
        </w:rPr>
        <w:t>В</w:t>
      </w:r>
      <w:r w:rsidRPr="007B2ACB">
        <w:rPr>
          <w:sz w:val="28"/>
          <w:vertAlign w:val="subscript"/>
        </w:rPr>
        <w:t>С.Ц.=</w:t>
      </w:r>
      <w:r w:rsidR="006A7766">
        <w:rPr>
          <w:sz w:val="28"/>
          <w:vertAlign w:val="subscript"/>
        </w:rPr>
        <w:pict>
          <v:shape id="_x0000_i1062" type="#_x0000_t75" style="width:114.75pt;height:36pt" fillcolor="window">
            <v:imagedata r:id="rId42" o:title=""/>
          </v:shape>
        </w:pict>
      </w:r>
      <w:r w:rsidRPr="007B2ACB">
        <w:rPr>
          <w:sz w:val="28"/>
        </w:rPr>
        <w:t xml:space="preserve"> (тыс. руб.)</w:t>
      </w:r>
    </w:p>
    <w:p w:rsidR="00C225FF" w:rsidRPr="007B2ACB" w:rsidRDefault="009D28A1" w:rsidP="007B2ACB">
      <w:pPr>
        <w:tabs>
          <w:tab w:val="left" w:pos="1620"/>
          <w:tab w:val="left" w:pos="5940"/>
        </w:tabs>
        <w:spacing w:line="360" w:lineRule="auto"/>
        <w:ind w:firstLine="709"/>
        <w:jc w:val="both"/>
        <w:rPr>
          <w:sz w:val="28"/>
        </w:rPr>
      </w:pPr>
      <w:r w:rsidRPr="007B2ACB">
        <w:rPr>
          <w:sz w:val="28"/>
        </w:rPr>
        <w:t>2)</w:t>
      </w:r>
      <w:r w:rsidR="00C225FF" w:rsidRPr="007B2ACB">
        <w:rPr>
          <w:sz w:val="28"/>
        </w:rPr>
        <w:t xml:space="preserve"> влияние цены</w:t>
      </w:r>
    </w:p>
    <w:p w:rsidR="00C225FF" w:rsidRPr="007B2ACB" w:rsidRDefault="006A7766" w:rsidP="007B2ACB">
      <w:pPr>
        <w:tabs>
          <w:tab w:val="left" w:pos="1620"/>
          <w:tab w:val="left" w:pos="5940"/>
        </w:tabs>
        <w:spacing w:line="360" w:lineRule="auto"/>
        <w:ind w:firstLine="709"/>
        <w:jc w:val="both"/>
        <w:rPr>
          <w:sz w:val="28"/>
        </w:rPr>
      </w:pPr>
      <w:r>
        <w:rPr>
          <w:sz w:val="28"/>
        </w:rPr>
        <w:pict>
          <v:shape id="_x0000_i1063" type="#_x0000_t75" style="width:156.75pt;height:33pt" fillcolor="window">
            <v:imagedata r:id="rId43" o:title=""/>
          </v:shape>
        </w:pict>
      </w:r>
      <w:r w:rsidR="00C225FF" w:rsidRPr="007B2ACB">
        <w:rPr>
          <w:sz w:val="28"/>
        </w:rPr>
        <w:t>(тыс. руб.)</w:t>
      </w:r>
    </w:p>
    <w:p w:rsidR="00C225FF" w:rsidRPr="007B2ACB" w:rsidRDefault="00C225FF" w:rsidP="007B2ACB">
      <w:pPr>
        <w:tabs>
          <w:tab w:val="left" w:pos="1620"/>
          <w:tab w:val="left" w:pos="5940"/>
        </w:tabs>
        <w:spacing w:line="360" w:lineRule="auto"/>
        <w:ind w:firstLine="709"/>
        <w:jc w:val="both"/>
        <w:rPr>
          <w:sz w:val="28"/>
        </w:rPr>
      </w:pPr>
      <w:r w:rsidRPr="007B2ACB">
        <w:rPr>
          <w:sz w:val="28"/>
        </w:rPr>
        <w:t>3</w:t>
      </w:r>
      <w:r w:rsidR="009D28A1" w:rsidRPr="007B2ACB">
        <w:rPr>
          <w:sz w:val="28"/>
        </w:rPr>
        <w:t>)</w:t>
      </w:r>
      <w:r w:rsidRPr="007B2ACB">
        <w:rPr>
          <w:sz w:val="28"/>
        </w:rPr>
        <w:t xml:space="preserve"> влияние себестоимости</w:t>
      </w:r>
    </w:p>
    <w:p w:rsidR="00C225FF" w:rsidRPr="007B2ACB" w:rsidRDefault="006A7766" w:rsidP="007B2ACB">
      <w:pPr>
        <w:tabs>
          <w:tab w:val="left" w:pos="1620"/>
          <w:tab w:val="left" w:pos="5940"/>
        </w:tabs>
        <w:spacing w:line="360" w:lineRule="auto"/>
        <w:ind w:firstLine="709"/>
        <w:jc w:val="both"/>
        <w:rPr>
          <w:sz w:val="28"/>
        </w:rPr>
      </w:pPr>
      <w:r>
        <w:rPr>
          <w:sz w:val="28"/>
        </w:rPr>
        <w:pict>
          <v:shape id="_x0000_i1064" type="#_x0000_t75" style="width:237pt;height:30.75pt" fillcolor="window">
            <v:imagedata r:id="rId44" o:title=""/>
          </v:shape>
        </w:pict>
      </w:r>
      <w:r w:rsidR="00C225FF" w:rsidRPr="007B2ACB">
        <w:rPr>
          <w:sz w:val="28"/>
        </w:rPr>
        <w:t>(тыс. руб.)</w:t>
      </w:r>
    </w:p>
    <w:p w:rsidR="00C225FF" w:rsidRPr="007B2ACB" w:rsidRDefault="00C225FF" w:rsidP="007B2ACB">
      <w:pPr>
        <w:tabs>
          <w:tab w:val="left" w:pos="1620"/>
          <w:tab w:val="left" w:pos="5940"/>
        </w:tabs>
        <w:spacing w:line="360" w:lineRule="auto"/>
        <w:ind w:firstLine="709"/>
        <w:jc w:val="both"/>
        <w:rPr>
          <w:sz w:val="28"/>
        </w:rPr>
      </w:pPr>
      <w:r w:rsidRPr="007B2ACB">
        <w:rPr>
          <w:sz w:val="28"/>
        </w:rPr>
        <w:t>4</w:t>
      </w:r>
      <w:r w:rsidR="009D28A1" w:rsidRPr="007B2ACB">
        <w:rPr>
          <w:sz w:val="28"/>
        </w:rPr>
        <w:t>)</w:t>
      </w:r>
      <w:r w:rsidRPr="007B2ACB">
        <w:rPr>
          <w:sz w:val="28"/>
        </w:rPr>
        <w:t xml:space="preserve"> влияние коммерческих расходов</w:t>
      </w:r>
    </w:p>
    <w:p w:rsidR="00C225FF" w:rsidRPr="007B2ACB" w:rsidRDefault="006A7766" w:rsidP="007B2ACB">
      <w:pPr>
        <w:tabs>
          <w:tab w:val="left" w:pos="1620"/>
          <w:tab w:val="left" w:pos="5940"/>
        </w:tabs>
        <w:spacing w:line="360" w:lineRule="auto"/>
        <w:ind w:firstLine="709"/>
        <w:jc w:val="both"/>
        <w:rPr>
          <w:sz w:val="28"/>
        </w:rPr>
      </w:pPr>
      <w:r>
        <w:rPr>
          <w:sz w:val="28"/>
        </w:rPr>
        <w:pict>
          <v:shape id="_x0000_i1065" type="#_x0000_t75" style="width:249.75pt;height:32.25pt" fillcolor="window">
            <v:imagedata r:id="rId45" o:title=""/>
          </v:shape>
        </w:pict>
      </w:r>
      <w:r w:rsidR="00C225FF" w:rsidRPr="007B2ACB">
        <w:rPr>
          <w:sz w:val="28"/>
        </w:rPr>
        <w:t>(тыс. руб.)</w:t>
      </w:r>
    </w:p>
    <w:p w:rsidR="00C225FF" w:rsidRPr="007B2ACB" w:rsidRDefault="00C225FF" w:rsidP="007B2ACB">
      <w:pPr>
        <w:tabs>
          <w:tab w:val="left" w:pos="1620"/>
          <w:tab w:val="left" w:pos="5940"/>
        </w:tabs>
        <w:spacing w:line="360" w:lineRule="auto"/>
        <w:ind w:firstLine="709"/>
        <w:jc w:val="both"/>
        <w:rPr>
          <w:sz w:val="28"/>
        </w:rPr>
      </w:pPr>
      <w:r w:rsidRPr="007B2ACB">
        <w:rPr>
          <w:sz w:val="28"/>
        </w:rPr>
        <w:t>Общее влияние факторов</w:t>
      </w:r>
    </w:p>
    <w:p w:rsidR="00C225FF" w:rsidRPr="007B2ACB" w:rsidRDefault="00C225FF" w:rsidP="007B2ACB">
      <w:pPr>
        <w:tabs>
          <w:tab w:val="left" w:pos="1620"/>
          <w:tab w:val="left" w:pos="5940"/>
        </w:tabs>
        <w:spacing w:line="360" w:lineRule="auto"/>
        <w:ind w:firstLine="709"/>
        <w:jc w:val="both"/>
        <w:rPr>
          <w:sz w:val="28"/>
        </w:rPr>
      </w:pPr>
      <w:r w:rsidRPr="007B2ACB">
        <w:rPr>
          <w:sz w:val="28"/>
        </w:rPr>
        <w:t>309,56+633,4+1405,48+522,4=2870 (тыс. руб.)</w:t>
      </w:r>
    </w:p>
    <w:p w:rsidR="00C225FF" w:rsidRPr="007B2ACB" w:rsidRDefault="00C225FF" w:rsidP="007B2ACB">
      <w:pPr>
        <w:tabs>
          <w:tab w:val="left" w:pos="1620"/>
          <w:tab w:val="left" w:pos="5940"/>
        </w:tabs>
        <w:spacing w:line="360" w:lineRule="auto"/>
        <w:ind w:firstLine="709"/>
        <w:jc w:val="both"/>
        <w:rPr>
          <w:sz w:val="28"/>
        </w:rPr>
      </w:pPr>
      <w:r w:rsidRPr="007B2ACB">
        <w:rPr>
          <w:sz w:val="28"/>
        </w:rPr>
        <w:t>В 2006 году Кизнерским райпо получена прибыль от продаж 6016 тыс.руб. При этом увеличение результатов по сравнению с 2005 годом составило 3792 тыс.руб. за счёт влияния следующих факторов:</w:t>
      </w:r>
    </w:p>
    <w:p w:rsidR="00C225FF" w:rsidRPr="007B2ACB" w:rsidRDefault="00C225FF" w:rsidP="007B2ACB">
      <w:pPr>
        <w:tabs>
          <w:tab w:val="left" w:pos="1620"/>
          <w:tab w:val="left" w:pos="5940"/>
        </w:tabs>
        <w:spacing w:line="360" w:lineRule="auto"/>
        <w:ind w:firstLine="709"/>
        <w:jc w:val="both"/>
        <w:rPr>
          <w:sz w:val="28"/>
        </w:rPr>
      </w:pPr>
      <w:r w:rsidRPr="007B2ACB">
        <w:rPr>
          <w:sz w:val="28"/>
        </w:rPr>
        <w:t xml:space="preserve">- снижение уровня себестоимости товаров на 0,48 % увеличило прибыль на 2569,4  тыс.руб.; </w:t>
      </w:r>
    </w:p>
    <w:p w:rsidR="00C225FF" w:rsidRPr="007B2ACB" w:rsidRDefault="00C225FF" w:rsidP="007B2ACB">
      <w:pPr>
        <w:tabs>
          <w:tab w:val="left" w:pos="1620"/>
          <w:tab w:val="left" w:pos="5940"/>
        </w:tabs>
        <w:spacing w:line="360" w:lineRule="auto"/>
        <w:ind w:firstLine="709"/>
        <w:jc w:val="both"/>
        <w:rPr>
          <w:sz w:val="28"/>
        </w:rPr>
      </w:pPr>
      <w:r w:rsidRPr="007B2ACB">
        <w:rPr>
          <w:sz w:val="28"/>
        </w:rPr>
        <w:t>- уменьшение коммерческих расходов на 1,2 % способствовало к увеличению прибыли на 2083,3  тыс.руб.</w:t>
      </w:r>
    </w:p>
    <w:p w:rsidR="00C225FF" w:rsidRPr="007B2ACB" w:rsidRDefault="00C225FF" w:rsidP="007B2ACB">
      <w:pPr>
        <w:tabs>
          <w:tab w:val="left" w:pos="1620"/>
          <w:tab w:val="left" w:pos="5940"/>
        </w:tabs>
        <w:spacing w:line="360" w:lineRule="auto"/>
        <w:ind w:firstLine="709"/>
        <w:jc w:val="both"/>
        <w:rPr>
          <w:sz w:val="28"/>
        </w:rPr>
      </w:pPr>
      <w:r w:rsidRPr="007B2ACB">
        <w:rPr>
          <w:sz w:val="28"/>
        </w:rPr>
        <w:t>Положительное влияние на финансовый результат оказал рост цен увеличив прибыль на 282,5 тыс. руб.</w:t>
      </w:r>
    </w:p>
    <w:p w:rsidR="00C225FF" w:rsidRPr="007B2ACB" w:rsidRDefault="00C225FF" w:rsidP="007B2ACB">
      <w:pPr>
        <w:tabs>
          <w:tab w:val="left" w:pos="1620"/>
          <w:tab w:val="left" w:pos="5940"/>
        </w:tabs>
        <w:spacing w:line="360" w:lineRule="auto"/>
        <w:ind w:firstLine="709"/>
        <w:jc w:val="both"/>
        <w:rPr>
          <w:sz w:val="28"/>
        </w:rPr>
      </w:pPr>
      <w:r w:rsidRPr="007B2ACB">
        <w:rPr>
          <w:sz w:val="28"/>
        </w:rPr>
        <w:t>В 2007 году также  получена прибыль в размере 8877 тыс. руб. По сравнению с 2006 годом результат деятельности улучшился на 2861 тыс.руб. Росту прибыли способствовало:</w:t>
      </w:r>
    </w:p>
    <w:p w:rsidR="00C225FF" w:rsidRPr="007B2ACB" w:rsidRDefault="00C225FF" w:rsidP="007B2ACB">
      <w:pPr>
        <w:tabs>
          <w:tab w:val="left" w:pos="1620"/>
          <w:tab w:val="left" w:pos="5940"/>
        </w:tabs>
        <w:spacing w:line="360" w:lineRule="auto"/>
        <w:ind w:firstLine="709"/>
        <w:jc w:val="both"/>
        <w:rPr>
          <w:sz w:val="28"/>
        </w:rPr>
      </w:pPr>
      <w:r w:rsidRPr="007B2ACB">
        <w:rPr>
          <w:sz w:val="28"/>
        </w:rPr>
        <w:t xml:space="preserve">- снижение уровня себестоимости товаров на 0,7 % увеличило прибыль на 1405,48  тыс.руб.; </w:t>
      </w:r>
    </w:p>
    <w:p w:rsidR="00C225FF" w:rsidRPr="007B2ACB" w:rsidRDefault="00C225FF" w:rsidP="007B2ACB">
      <w:pPr>
        <w:tabs>
          <w:tab w:val="left" w:pos="1620"/>
          <w:tab w:val="left" w:pos="5940"/>
        </w:tabs>
        <w:spacing w:line="360" w:lineRule="auto"/>
        <w:ind w:firstLine="709"/>
        <w:jc w:val="both"/>
        <w:rPr>
          <w:sz w:val="28"/>
        </w:rPr>
      </w:pPr>
      <w:r w:rsidRPr="007B2ACB">
        <w:rPr>
          <w:sz w:val="28"/>
        </w:rPr>
        <w:t>- уменьшение коммерческих расходов на 0,26 % способствовало к увеличению прибыли на 522,04  тыс.руб.</w:t>
      </w:r>
    </w:p>
    <w:p w:rsidR="00C225FF" w:rsidRPr="007B2ACB" w:rsidRDefault="00C225FF" w:rsidP="007B2ACB">
      <w:pPr>
        <w:tabs>
          <w:tab w:val="left" w:pos="1620"/>
          <w:tab w:val="left" w:pos="5940"/>
        </w:tabs>
        <w:spacing w:line="360" w:lineRule="auto"/>
        <w:ind w:firstLine="709"/>
        <w:jc w:val="both"/>
        <w:rPr>
          <w:sz w:val="28"/>
        </w:rPr>
      </w:pPr>
      <w:r w:rsidRPr="007B2ACB">
        <w:rPr>
          <w:sz w:val="28"/>
        </w:rPr>
        <w:t>В 2007 году также положительное влияние на финансовый результат оказал рост цен и увеличил прибыль на 633,38 тыс. руб.</w:t>
      </w:r>
    </w:p>
    <w:p w:rsidR="00C225FF" w:rsidRPr="007B2ACB" w:rsidRDefault="00C225FF" w:rsidP="007B2ACB">
      <w:pPr>
        <w:tabs>
          <w:tab w:val="left" w:pos="1620"/>
          <w:tab w:val="left" w:pos="5940"/>
        </w:tabs>
        <w:spacing w:line="360" w:lineRule="auto"/>
        <w:ind w:firstLine="709"/>
        <w:jc w:val="both"/>
        <w:rPr>
          <w:sz w:val="28"/>
        </w:rPr>
      </w:pPr>
      <w:r w:rsidRPr="007B2ACB">
        <w:rPr>
          <w:sz w:val="28"/>
        </w:rPr>
        <w:t>Рентабельность – это относительный показатель уровня доходности. Она более полно, чем прибыль, отражает окончательный результат хозяйствования. Показатели рентабельности характеризуют эффективность работы предприятия в целом, доходность различных направлений деятельности.</w:t>
      </w:r>
    </w:p>
    <w:p w:rsidR="00C225FF" w:rsidRPr="007B2ACB" w:rsidRDefault="00C225FF" w:rsidP="007B2ACB">
      <w:pPr>
        <w:tabs>
          <w:tab w:val="left" w:pos="1620"/>
          <w:tab w:val="left" w:pos="5940"/>
        </w:tabs>
        <w:spacing w:line="360" w:lineRule="auto"/>
        <w:ind w:firstLine="709"/>
        <w:jc w:val="both"/>
        <w:rPr>
          <w:sz w:val="28"/>
          <w:lang w:val="en-US"/>
        </w:rPr>
      </w:pPr>
      <w:r w:rsidRPr="007B2ACB">
        <w:rPr>
          <w:sz w:val="28"/>
        </w:rPr>
        <w:t>Рассмотрим изменение рентабельности продаж анализируемого предприятия и влияние отдельных факторов на уровень доходности в 2004 году по сравнению с 2005 годом по формуле:</w:t>
      </w:r>
    </w:p>
    <w:p w:rsidR="000B507A" w:rsidRPr="007B2ACB" w:rsidRDefault="006A7766" w:rsidP="007B2ACB">
      <w:pPr>
        <w:tabs>
          <w:tab w:val="left" w:pos="1620"/>
          <w:tab w:val="left" w:pos="5940"/>
        </w:tabs>
        <w:spacing w:line="360" w:lineRule="auto"/>
        <w:ind w:firstLine="709"/>
        <w:jc w:val="both"/>
        <w:rPr>
          <w:sz w:val="28"/>
        </w:rPr>
      </w:pPr>
      <w:r>
        <w:rPr>
          <w:noProof/>
        </w:rPr>
        <w:pict>
          <v:shape id="_x0000_s1152" type="#_x0000_t202" style="position:absolute;left:0;text-align:left;margin-left:108pt;margin-top:12.05pt;width:45pt;height:36pt;z-index:251704320" strokecolor="white">
            <v:textbox style="mso-next-textbox:#_x0000_s1152">
              <w:txbxContent>
                <w:p w:rsidR="001976B3" w:rsidRPr="000B507A" w:rsidRDefault="001976B3" w:rsidP="009F1D62">
                  <w:pPr>
                    <w:rPr>
                      <w:sz w:val="28"/>
                      <w:szCs w:val="28"/>
                      <w:lang w:val="en-US"/>
                    </w:rPr>
                  </w:pPr>
                  <w:r>
                    <w:rPr>
                      <w:sz w:val="28"/>
                      <w:szCs w:val="28"/>
                      <w:lang w:val="en-US"/>
                    </w:rPr>
                    <w:t>R=</w:t>
                  </w:r>
                </w:p>
              </w:txbxContent>
            </v:textbox>
          </v:shape>
        </w:pict>
      </w:r>
      <w:r>
        <w:rPr>
          <w:noProof/>
        </w:rPr>
        <w:pict>
          <v:shape id="_x0000_s1153" type="#_x0000_t202" style="position:absolute;left:0;text-align:left;margin-left:261pt;margin-top:3.05pt;width:67.7pt;height:45pt;z-index:251623424" strokecolor="white">
            <v:textbox style="mso-next-textbox:#_x0000_s1153">
              <w:txbxContent>
                <w:p w:rsidR="001976B3" w:rsidRDefault="001976B3">
                  <w:pPr>
                    <w:rPr>
                      <w:sz w:val="28"/>
                    </w:rPr>
                  </w:pPr>
                  <w:r>
                    <w:rPr>
                      <w:sz w:val="28"/>
                    </w:rPr>
                    <w:t xml:space="preserve">∙ 100 %, </w:t>
                  </w:r>
                </w:p>
              </w:txbxContent>
            </v:textbox>
          </v:shape>
        </w:pict>
      </w:r>
      <w:r>
        <w:rPr>
          <w:noProof/>
        </w:rPr>
        <w:pict>
          <v:line id="_x0000_s1154" style="position:absolute;left:0;text-align:left;z-index:251705344" from="153pt,21.05pt" to="252pt,21.05pt"/>
        </w:pict>
      </w:r>
      <w:r w:rsidR="000B507A" w:rsidRPr="007B2ACB">
        <w:rPr>
          <w:sz w:val="28"/>
        </w:rPr>
        <w:t xml:space="preserve">                                   В – С – КР – УР </w:t>
      </w:r>
      <w:r w:rsidR="009F1D62" w:rsidRPr="007B2ACB">
        <w:rPr>
          <w:sz w:val="28"/>
        </w:rPr>
        <w:t xml:space="preserve">                                   (34)</w:t>
      </w:r>
    </w:p>
    <w:p w:rsidR="000B507A" w:rsidRPr="007B2ACB" w:rsidRDefault="009F1D62" w:rsidP="007B2ACB">
      <w:pPr>
        <w:tabs>
          <w:tab w:val="left" w:pos="1620"/>
          <w:tab w:val="left" w:pos="5940"/>
        </w:tabs>
        <w:spacing w:line="360" w:lineRule="auto"/>
        <w:ind w:firstLine="709"/>
        <w:jc w:val="both"/>
        <w:rPr>
          <w:sz w:val="28"/>
        </w:rPr>
      </w:pPr>
      <w:r w:rsidRPr="007B2ACB">
        <w:rPr>
          <w:sz w:val="28"/>
        </w:rPr>
        <w:t xml:space="preserve">                                           В</w:t>
      </w:r>
    </w:p>
    <w:p w:rsidR="00C225FF" w:rsidRPr="007B2ACB" w:rsidRDefault="009D28A1" w:rsidP="007B2ACB">
      <w:pPr>
        <w:tabs>
          <w:tab w:val="left" w:pos="1620"/>
          <w:tab w:val="left" w:pos="5940"/>
        </w:tabs>
        <w:spacing w:line="360" w:lineRule="auto"/>
        <w:ind w:firstLine="709"/>
        <w:jc w:val="both"/>
        <w:rPr>
          <w:sz w:val="28"/>
        </w:rPr>
      </w:pPr>
      <w:r w:rsidRPr="007B2ACB">
        <w:rPr>
          <w:sz w:val="28"/>
        </w:rPr>
        <w:t>г</w:t>
      </w:r>
      <w:r w:rsidR="00C225FF" w:rsidRPr="007B2ACB">
        <w:rPr>
          <w:sz w:val="28"/>
        </w:rPr>
        <w:t>де</w:t>
      </w:r>
      <w:r w:rsidRPr="007B2ACB">
        <w:rPr>
          <w:sz w:val="28"/>
        </w:rPr>
        <w:t xml:space="preserve">, </w:t>
      </w:r>
      <w:r w:rsidR="00C225FF" w:rsidRPr="007B2ACB">
        <w:rPr>
          <w:sz w:val="28"/>
        </w:rPr>
        <w:t xml:space="preserve"> </w:t>
      </w:r>
      <w:r w:rsidRPr="007B2ACB">
        <w:rPr>
          <w:sz w:val="28"/>
        </w:rPr>
        <w:t xml:space="preserve"> </w:t>
      </w:r>
      <w:r w:rsidR="00C225FF" w:rsidRPr="007B2ACB">
        <w:rPr>
          <w:sz w:val="28"/>
        </w:rPr>
        <w:t>В – выручка от реализации;</w:t>
      </w:r>
    </w:p>
    <w:p w:rsidR="00C225FF" w:rsidRPr="007B2ACB" w:rsidRDefault="00C225FF" w:rsidP="007B2ACB">
      <w:pPr>
        <w:tabs>
          <w:tab w:val="left" w:pos="1620"/>
          <w:tab w:val="left" w:pos="5940"/>
        </w:tabs>
        <w:spacing w:line="360" w:lineRule="auto"/>
        <w:ind w:firstLine="709"/>
        <w:jc w:val="both"/>
        <w:rPr>
          <w:sz w:val="28"/>
        </w:rPr>
      </w:pPr>
      <w:r w:rsidRPr="007B2ACB">
        <w:rPr>
          <w:sz w:val="28"/>
        </w:rPr>
        <w:t>С – себестоимость проданных товаров;</w:t>
      </w:r>
    </w:p>
    <w:p w:rsidR="00C225FF" w:rsidRPr="007B2ACB" w:rsidRDefault="00C225FF" w:rsidP="007B2ACB">
      <w:pPr>
        <w:tabs>
          <w:tab w:val="left" w:pos="1620"/>
          <w:tab w:val="left" w:pos="5940"/>
        </w:tabs>
        <w:spacing w:line="360" w:lineRule="auto"/>
        <w:ind w:firstLine="709"/>
        <w:jc w:val="both"/>
        <w:rPr>
          <w:sz w:val="28"/>
        </w:rPr>
      </w:pPr>
      <w:r w:rsidRPr="007B2ACB">
        <w:rPr>
          <w:sz w:val="28"/>
        </w:rPr>
        <w:t>КР – коммерческие расходы;</w:t>
      </w:r>
    </w:p>
    <w:p w:rsidR="00C225FF" w:rsidRPr="007B2ACB" w:rsidRDefault="00C225FF" w:rsidP="007B2ACB">
      <w:pPr>
        <w:tabs>
          <w:tab w:val="left" w:pos="1620"/>
          <w:tab w:val="left" w:pos="5940"/>
        </w:tabs>
        <w:spacing w:line="360" w:lineRule="auto"/>
        <w:ind w:firstLine="709"/>
        <w:jc w:val="both"/>
        <w:rPr>
          <w:sz w:val="28"/>
        </w:rPr>
      </w:pPr>
      <w:r w:rsidRPr="007B2ACB">
        <w:rPr>
          <w:sz w:val="28"/>
        </w:rPr>
        <w:t xml:space="preserve">УР – управленческие расходы. </w:t>
      </w:r>
    </w:p>
    <w:p w:rsidR="00C225FF" w:rsidRPr="007B2ACB" w:rsidRDefault="00C225FF" w:rsidP="007B2ACB">
      <w:pPr>
        <w:tabs>
          <w:tab w:val="left" w:pos="1620"/>
          <w:tab w:val="left" w:pos="5940"/>
        </w:tabs>
        <w:spacing w:line="360" w:lineRule="auto"/>
        <w:ind w:firstLine="709"/>
        <w:jc w:val="both"/>
        <w:rPr>
          <w:sz w:val="28"/>
        </w:rPr>
      </w:pPr>
      <w:r w:rsidRPr="007B2ACB">
        <w:rPr>
          <w:sz w:val="28"/>
        </w:rPr>
        <w:t>1</w:t>
      </w:r>
      <w:r w:rsidR="009D28A1" w:rsidRPr="007B2ACB">
        <w:rPr>
          <w:sz w:val="28"/>
        </w:rPr>
        <w:t>)</w:t>
      </w:r>
      <w:r w:rsidRPr="007B2ACB">
        <w:rPr>
          <w:sz w:val="28"/>
        </w:rPr>
        <w:t xml:space="preserve"> влияние изменения выручки от реализации.</w:t>
      </w:r>
    </w:p>
    <w:p w:rsidR="00C225FF" w:rsidRPr="007B2ACB" w:rsidRDefault="00C225FF" w:rsidP="007B2ACB">
      <w:pPr>
        <w:tabs>
          <w:tab w:val="left" w:pos="1620"/>
          <w:tab w:val="left" w:pos="5940"/>
        </w:tabs>
        <w:spacing w:line="360" w:lineRule="auto"/>
        <w:ind w:firstLine="709"/>
        <w:jc w:val="both"/>
        <w:rPr>
          <w:sz w:val="28"/>
        </w:rPr>
      </w:pPr>
      <w:r w:rsidRPr="007B2ACB">
        <w:rPr>
          <w:sz w:val="28"/>
        </w:rPr>
        <w:t>∆</w:t>
      </w:r>
      <w:r w:rsidRPr="007B2ACB">
        <w:rPr>
          <w:sz w:val="28"/>
          <w:lang w:val="en-US"/>
        </w:rPr>
        <w:t>R</w:t>
      </w:r>
      <w:r w:rsidRPr="007B2ACB">
        <w:rPr>
          <w:sz w:val="28"/>
          <w:vertAlign w:val="subscript"/>
        </w:rPr>
        <w:t>В</w:t>
      </w:r>
      <w:r w:rsidRPr="007B2ACB">
        <w:rPr>
          <w:sz w:val="28"/>
        </w:rPr>
        <w:t xml:space="preserve">= </w:t>
      </w:r>
      <w:r w:rsidR="006A7766">
        <w:rPr>
          <w:sz w:val="28"/>
        </w:rPr>
        <w:pict>
          <v:shape id="_x0000_i1066" type="#_x0000_t75" style="width:351.75pt;height:33.75pt" fillcolor="window">
            <v:imagedata r:id="rId46" o:title=""/>
          </v:shape>
        </w:pict>
      </w:r>
    </w:p>
    <w:p w:rsidR="00C225FF" w:rsidRPr="007B2ACB" w:rsidRDefault="009D28A1" w:rsidP="007B2ACB">
      <w:pPr>
        <w:tabs>
          <w:tab w:val="left" w:pos="1620"/>
          <w:tab w:val="left" w:pos="5940"/>
        </w:tabs>
        <w:spacing w:line="360" w:lineRule="auto"/>
        <w:ind w:firstLine="709"/>
        <w:jc w:val="both"/>
        <w:rPr>
          <w:sz w:val="28"/>
        </w:rPr>
      </w:pPr>
      <w:r w:rsidRPr="007B2ACB">
        <w:rPr>
          <w:sz w:val="28"/>
        </w:rPr>
        <w:t xml:space="preserve">2) </w:t>
      </w:r>
      <w:r w:rsidR="00C225FF" w:rsidRPr="007B2ACB">
        <w:rPr>
          <w:sz w:val="28"/>
        </w:rPr>
        <w:t>влияние себестоимости</w:t>
      </w:r>
    </w:p>
    <w:p w:rsidR="00C225FF" w:rsidRPr="007B2ACB" w:rsidRDefault="00C225FF" w:rsidP="007B2ACB">
      <w:pPr>
        <w:tabs>
          <w:tab w:val="left" w:pos="1620"/>
          <w:tab w:val="left" w:pos="5940"/>
        </w:tabs>
        <w:spacing w:line="360" w:lineRule="auto"/>
        <w:ind w:firstLine="709"/>
        <w:jc w:val="both"/>
        <w:rPr>
          <w:sz w:val="28"/>
        </w:rPr>
      </w:pPr>
      <w:r w:rsidRPr="007B2ACB">
        <w:rPr>
          <w:sz w:val="28"/>
        </w:rPr>
        <w:t>∆</w:t>
      </w:r>
      <w:r w:rsidRPr="007B2ACB">
        <w:rPr>
          <w:sz w:val="28"/>
          <w:lang w:val="en-US"/>
        </w:rPr>
        <w:t>R</w:t>
      </w:r>
      <w:r w:rsidRPr="007B2ACB">
        <w:rPr>
          <w:sz w:val="28"/>
          <w:vertAlign w:val="subscript"/>
        </w:rPr>
        <w:t>С</w:t>
      </w:r>
      <w:r w:rsidRPr="007B2ACB">
        <w:rPr>
          <w:sz w:val="28"/>
        </w:rPr>
        <w:t xml:space="preserve">= </w:t>
      </w:r>
      <w:r w:rsidR="006A7766">
        <w:rPr>
          <w:sz w:val="28"/>
        </w:rPr>
        <w:pict>
          <v:shape id="_x0000_i1067" type="#_x0000_t75" style="width:348pt;height:33.75pt" fillcolor="window">
            <v:imagedata r:id="rId47" o:title=""/>
          </v:shape>
        </w:pict>
      </w:r>
    </w:p>
    <w:p w:rsidR="00C225FF" w:rsidRPr="007B2ACB" w:rsidRDefault="009D28A1" w:rsidP="007B2ACB">
      <w:pPr>
        <w:tabs>
          <w:tab w:val="left" w:pos="1620"/>
          <w:tab w:val="left" w:pos="5940"/>
        </w:tabs>
        <w:spacing w:line="360" w:lineRule="auto"/>
        <w:ind w:firstLine="709"/>
        <w:jc w:val="both"/>
        <w:rPr>
          <w:sz w:val="28"/>
        </w:rPr>
      </w:pPr>
      <w:r w:rsidRPr="007B2ACB">
        <w:rPr>
          <w:sz w:val="28"/>
        </w:rPr>
        <w:t>3)</w:t>
      </w:r>
      <w:r w:rsidR="00C225FF" w:rsidRPr="007B2ACB">
        <w:rPr>
          <w:sz w:val="28"/>
        </w:rPr>
        <w:t xml:space="preserve"> влияние коммерческих расходов</w:t>
      </w:r>
    </w:p>
    <w:p w:rsidR="00C225FF" w:rsidRPr="007B2ACB" w:rsidRDefault="00C225FF" w:rsidP="007B2ACB">
      <w:pPr>
        <w:tabs>
          <w:tab w:val="left" w:pos="1620"/>
          <w:tab w:val="left" w:pos="5940"/>
        </w:tabs>
        <w:spacing w:line="360" w:lineRule="auto"/>
        <w:ind w:firstLine="709"/>
        <w:jc w:val="both"/>
        <w:rPr>
          <w:sz w:val="28"/>
        </w:rPr>
      </w:pPr>
      <w:r w:rsidRPr="007B2ACB">
        <w:rPr>
          <w:sz w:val="28"/>
        </w:rPr>
        <w:t>∆</w:t>
      </w:r>
      <w:r w:rsidRPr="007B2ACB">
        <w:rPr>
          <w:sz w:val="28"/>
          <w:lang w:val="en-US"/>
        </w:rPr>
        <w:t>R</w:t>
      </w:r>
      <w:r w:rsidRPr="007B2ACB">
        <w:rPr>
          <w:sz w:val="28"/>
          <w:vertAlign w:val="subscript"/>
        </w:rPr>
        <w:t>КР</w:t>
      </w:r>
      <w:r w:rsidRPr="007B2ACB">
        <w:rPr>
          <w:sz w:val="28"/>
        </w:rPr>
        <w:t xml:space="preserve">= </w:t>
      </w:r>
      <w:r w:rsidR="006A7766">
        <w:rPr>
          <w:sz w:val="28"/>
        </w:rPr>
        <w:pict>
          <v:shape id="_x0000_i1068" type="#_x0000_t75" style="width:315.75pt;height:33.75pt" fillcolor="window">
            <v:imagedata r:id="rId48" o:title=""/>
          </v:shape>
        </w:pict>
      </w:r>
    </w:p>
    <w:p w:rsidR="00C225FF" w:rsidRPr="007B2ACB" w:rsidRDefault="00C225FF" w:rsidP="007B2ACB">
      <w:pPr>
        <w:tabs>
          <w:tab w:val="left" w:pos="1620"/>
          <w:tab w:val="left" w:pos="5940"/>
        </w:tabs>
        <w:spacing w:line="360" w:lineRule="auto"/>
        <w:ind w:firstLine="709"/>
        <w:jc w:val="both"/>
        <w:rPr>
          <w:sz w:val="28"/>
        </w:rPr>
      </w:pPr>
      <w:r w:rsidRPr="007B2ACB">
        <w:rPr>
          <w:sz w:val="28"/>
        </w:rPr>
        <w:t>Общее влияние 27,69 – 23,78  -2,23 = 1,68 %</w:t>
      </w:r>
    </w:p>
    <w:p w:rsidR="00C225FF" w:rsidRPr="007B2ACB" w:rsidRDefault="00C225FF" w:rsidP="007B2ACB">
      <w:pPr>
        <w:tabs>
          <w:tab w:val="left" w:pos="1620"/>
          <w:tab w:val="left" w:pos="5940"/>
        </w:tabs>
        <w:spacing w:line="360" w:lineRule="auto"/>
        <w:ind w:firstLine="709"/>
        <w:jc w:val="both"/>
        <w:rPr>
          <w:sz w:val="28"/>
        </w:rPr>
      </w:pPr>
      <w:r w:rsidRPr="007B2ACB">
        <w:rPr>
          <w:sz w:val="28"/>
        </w:rPr>
        <w:t>В 2007 году по отношению к 2006 году рассчитывая влияние факторов данным методом получаем:</w:t>
      </w:r>
    </w:p>
    <w:p w:rsidR="00C225FF" w:rsidRPr="007B2ACB" w:rsidRDefault="009D28A1" w:rsidP="007B2ACB">
      <w:pPr>
        <w:tabs>
          <w:tab w:val="left" w:pos="1620"/>
          <w:tab w:val="left" w:pos="5940"/>
        </w:tabs>
        <w:spacing w:line="360" w:lineRule="auto"/>
        <w:ind w:firstLine="709"/>
        <w:jc w:val="both"/>
        <w:rPr>
          <w:sz w:val="28"/>
        </w:rPr>
      </w:pPr>
      <w:r w:rsidRPr="007B2ACB">
        <w:rPr>
          <w:sz w:val="28"/>
        </w:rPr>
        <w:t>1)</w:t>
      </w:r>
      <w:r w:rsidR="00C225FF" w:rsidRPr="007B2ACB">
        <w:rPr>
          <w:sz w:val="28"/>
        </w:rPr>
        <w:t xml:space="preserve"> влияние изменения выручки от реализации </w:t>
      </w:r>
    </w:p>
    <w:p w:rsidR="00C225FF" w:rsidRPr="007B2ACB" w:rsidRDefault="00C225FF" w:rsidP="007B2ACB">
      <w:pPr>
        <w:tabs>
          <w:tab w:val="left" w:pos="1620"/>
          <w:tab w:val="left" w:pos="5940"/>
        </w:tabs>
        <w:spacing w:line="360" w:lineRule="auto"/>
        <w:ind w:firstLine="709"/>
        <w:jc w:val="both"/>
        <w:rPr>
          <w:sz w:val="28"/>
        </w:rPr>
      </w:pPr>
      <w:r w:rsidRPr="007B2ACB">
        <w:rPr>
          <w:sz w:val="28"/>
        </w:rPr>
        <w:t>∆</w:t>
      </w:r>
      <w:r w:rsidRPr="007B2ACB">
        <w:rPr>
          <w:sz w:val="28"/>
          <w:lang w:val="en-US"/>
        </w:rPr>
        <w:t>R</w:t>
      </w:r>
      <w:r w:rsidRPr="007B2ACB">
        <w:rPr>
          <w:sz w:val="28"/>
          <w:vertAlign w:val="subscript"/>
          <w:lang w:val="en-US"/>
        </w:rPr>
        <w:t>B</w:t>
      </w:r>
      <w:r w:rsidRPr="007B2ACB">
        <w:rPr>
          <w:sz w:val="28"/>
        </w:rPr>
        <w:t xml:space="preserve"> = 13,07 % </w:t>
      </w:r>
    </w:p>
    <w:p w:rsidR="00C225FF" w:rsidRPr="007B2ACB" w:rsidRDefault="009D28A1" w:rsidP="007B2ACB">
      <w:pPr>
        <w:tabs>
          <w:tab w:val="left" w:pos="1620"/>
          <w:tab w:val="left" w:pos="5940"/>
        </w:tabs>
        <w:spacing w:line="360" w:lineRule="auto"/>
        <w:ind w:firstLine="709"/>
        <w:jc w:val="both"/>
        <w:rPr>
          <w:sz w:val="28"/>
        </w:rPr>
      </w:pPr>
      <w:r w:rsidRPr="007B2ACB">
        <w:rPr>
          <w:sz w:val="28"/>
        </w:rPr>
        <w:t>2)</w:t>
      </w:r>
      <w:r w:rsidR="00C225FF" w:rsidRPr="007B2ACB">
        <w:rPr>
          <w:sz w:val="28"/>
        </w:rPr>
        <w:t xml:space="preserve"> влияние себестоимости </w:t>
      </w:r>
    </w:p>
    <w:p w:rsidR="00C225FF" w:rsidRPr="007B2ACB" w:rsidRDefault="00C225FF" w:rsidP="007B2ACB">
      <w:pPr>
        <w:tabs>
          <w:tab w:val="left" w:pos="1620"/>
          <w:tab w:val="left" w:pos="5940"/>
        </w:tabs>
        <w:spacing w:line="360" w:lineRule="auto"/>
        <w:ind w:firstLine="709"/>
        <w:jc w:val="both"/>
        <w:rPr>
          <w:sz w:val="28"/>
        </w:rPr>
      </w:pPr>
      <w:r w:rsidRPr="007B2ACB">
        <w:rPr>
          <w:sz w:val="28"/>
        </w:rPr>
        <w:t>∆</w:t>
      </w:r>
      <w:r w:rsidRPr="007B2ACB">
        <w:rPr>
          <w:sz w:val="28"/>
          <w:lang w:val="en-US"/>
        </w:rPr>
        <w:t>R</w:t>
      </w:r>
      <w:r w:rsidRPr="007B2ACB">
        <w:rPr>
          <w:sz w:val="28"/>
          <w:vertAlign w:val="subscript"/>
          <w:lang w:val="en-US"/>
        </w:rPr>
        <w:t>C</w:t>
      </w:r>
      <w:r w:rsidRPr="007B2ACB">
        <w:rPr>
          <w:sz w:val="28"/>
        </w:rPr>
        <w:t xml:space="preserve"> =  10,69 %</w:t>
      </w:r>
    </w:p>
    <w:p w:rsidR="00C225FF" w:rsidRPr="007B2ACB" w:rsidRDefault="009D28A1" w:rsidP="007B2ACB">
      <w:pPr>
        <w:tabs>
          <w:tab w:val="left" w:pos="1620"/>
          <w:tab w:val="left" w:pos="5940"/>
        </w:tabs>
        <w:spacing w:line="360" w:lineRule="auto"/>
        <w:ind w:firstLine="709"/>
        <w:jc w:val="both"/>
        <w:rPr>
          <w:sz w:val="28"/>
        </w:rPr>
      </w:pPr>
      <w:r w:rsidRPr="007B2ACB">
        <w:rPr>
          <w:sz w:val="28"/>
        </w:rPr>
        <w:t>3)</w:t>
      </w:r>
      <w:r w:rsidR="00C225FF" w:rsidRPr="007B2ACB">
        <w:rPr>
          <w:sz w:val="28"/>
        </w:rPr>
        <w:t xml:space="preserve"> влияние коммерческих расходов </w:t>
      </w:r>
    </w:p>
    <w:p w:rsidR="00C225FF" w:rsidRPr="007B2ACB" w:rsidRDefault="00C225FF" w:rsidP="007B2ACB">
      <w:pPr>
        <w:tabs>
          <w:tab w:val="left" w:pos="1620"/>
          <w:tab w:val="left" w:pos="5940"/>
        </w:tabs>
        <w:spacing w:line="360" w:lineRule="auto"/>
        <w:ind w:firstLine="709"/>
        <w:jc w:val="both"/>
        <w:rPr>
          <w:sz w:val="28"/>
        </w:rPr>
      </w:pPr>
      <w:r w:rsidRPr="007B2ACB">
        <w:rPr>
          <w:sz w:val="28"/>
        </w:rPr>
        <w:t>∆</w:t>
      </w:r>
      <w:r w:rsidRPr="007B2ACB">
        <w:rPr>
          <w:sz w:val="28"/>
          <w:lang w:val="en-US"/>
        </w:rPr>
        <w:t>R</w:t>
      </w:r>
      <w:r w:rsidRPr="007B2ACB">
        <w:rPr>
          <w:sz w:val="28"/>
          <w:vertAlign w:val="subscript"/>
        </w:rPr>
        <w:t>КР</w:t>
      </w:r>
      <w:r w:rsidRPr="007B2ACB">
        <w:rPr>
          <w:sz w:val="28"/>
        </w:rPr>
        <w:t xml:space="preserve"> =  1,42 %    </w:t>
      </w:r>
    </w:p>
    <w:p w:rsidR="00C225FF" w:rsidRPr="007B2ACB" w:rsidRDefault="00C225FF" w:rsidP="007B2ACB">
      <w:pPr>
        <w:tabs>
          <w:tab w:val="left" w:pos="1620"/>
          <w:tab w:val="left" w:pos="5940"/>
        </w:tabs>
        <w:spacing w:line="360" w:lineRule="auto"/>
        <w:ind w:firstLine="709"/>
        <w:jc w:val="both"/>
        <w:rPr>
          <w:sz w:val="28"/>
        </w:rPr>
      </w:pPr>
      <w:r w:rsidRPr="007B2ACB">
        <w:rPr>
          <w:sz w:val="28"/>
        </w:rPr>
        <w:t>Общее влияние  13,07 – 10,69 – 1,42  = 0,96 %</w:t>
      </w:r>
    </w:p>
    <w:p w:rsidR="00C225FF" w:rsidRPr="007B2ACB" w:rsidRDefault="00C225FF" w:rsidP="007B2ACB">
      <w:pPr>
        <w:tabs>
          <w:tab w:val="left" w:pos="1620"/>
          <w:tab w:val="left" w:pos="5940"/>
        </w:tabs>
        <w:spacing w:line="360" w:lineRule="auto"/>
        <w:ind w:firstLine="709"/>
        <w:jc w:val="both"/>
        <w:rPr>
          <w:sz w:val="28"/>
        </w:rPr>
      </w:pPr>
      <w:r w:rsidRPr="007B2ACB">
        <w:rPr>
          <w:sz w:val="28"/>
        </w:rPr>
        <w:t>Рентабельность продаж в 2006 году по сравнению с 2005 годом повысилась на 1,68 %. Наибольшее влияние оказало увеличение объёма продаж, в связи с этим рентабельность возросла на 27,69 %. Рост себестоимости реализованной продукции вызвал снижение уровня рентабельности на 23,78 %, а увеличение коммерческих расходов уменьшило рентабельность на 2,23%.</w:t>
      </w:r>
    </w:p>
    <w:p w:rsidR="00C225FF" w:rsidRPr="007B2ACB" w:rsidRDefault="00C225FF" w:rsidP="007B2ACB">
      <w:pPr>
        <w:tabs>
          <w:tab w:val="left" w:pos="1620"/>
          <w:tab w:val="left" w:pos="5940"/>
        </w:tabs>
        <w:spacing w:line="360" w:lineRule="auto"/>
        <w:ind w:firstLine="709"/>
        <w:jc w:val="both"/>
        <w:rPr>
          <w:sz w:val="28"/>
        </w:rPr>
      </w:pPr>
      <w:r w:rsidRPr="007B2ACB">
        <w:rPr>
          <w:sz w:val="28"/>
        </w:rPr>
        <w:t xml:space="preserve">В 2007 году по отношению к 2006 году уровень рентабельности продаж составил 0,96 %. Наибольшее влияние оказало увеличение объема продаж, в связи с этим рентабельность возросла на 13,07 %. Рост себестоимости реализованной продукции </w:t>
      </w:r>
      <w:r w:rsidR="00A530F0" w:rsidRPr="007B2ACB">
        <w:rPr>
          <w:sz w:val="28"/>
        </w:rPr>
        <w:t>вызвал,</w:t>
      </w:r>
      <w:r w:rsidRPr="007B2ACB">
        <w:rPr>
          <w:sz w:val="28"/>
        </w:rPr>
        <w:t xml:space="preserve"> увеличило уровень рентабельности на 10,69 %, а увеличение коммерческих расходов увеличило рентабельность на 1,42 %. В результате рентабельность продаж в Кизнерском райпо за 2007 год составила 4,43 %.</w:t>
      </w:r>
    </w:p>
    <w:p w:rsidR="009F1D62" w:rsidRPr="00A530F0" w:rsidRDefault="00C225FF" w:rsidP="00A530F0">
      <w:pPr>
        <w:tabs>
          <w:tab w:val="left" w:pos="1620"/>
          <w:tab w:val="left" w:pos="5940"/>
        </w:tabs>
        <w:spacing w:line="360" w:lineRule="auto"/>
        <w:ind w:firstLine="709"/>
        <w:jc w:val="center"/>
        <w:rPr>
          <w:rFonts w:cs="Arial"/>
          <w:b/>
          <w:sz w:val="28"/>
        </w:rPr>
      </w:pPr>
      <w:r w:rsidRPr="007B2ACB">
        <w:rPr>
          <w:sz w:val="28"/>
        </w:rPr>
        <w:br w:type="page"/>
      </w:r>
      <w:r w:rsidR="009F1D62" w:rsidRPr="00A530F0">
        <w:rPr>
          <w:rFonts w:cs="Arial"/>
          <w:b/>
          <w:sz w:val="28"/>
        </w:rPr>
        <w:t>3 АНАЛИЗ ИСПОЛЬЗОВАНИЯ ФИНАНСОВЫХ РЕСУРСОВ КИЗНЕРСКОГО РАЙПО И НАПРАВЛЕНИЯ ПОВЫШЕНИЯ ИХ ЭФФЕКТИВНОСТИ</w:t>
      </w:r>
    </w:p>
    <w:p w:rsidR="00A530F0" w:rsidRPr="00A530F0" w:rsidRDefault="00A530F0" w:rsidP="00A530F0">
      <w:pPr>
        <w:tabs>
          <w:tab w:val="left" w:pos="1620"/>
          <w:tab w:val="left" w:pos="5940"/>
        </w:tabs>
        <w:spacing w:line="360" w:lineRule="auto"/>
        <w:ind w:firstLine="709"/>
        <w:jc w:val="center"/>
        <w:rPr>
          <w:rFonts w:cs="Arial"/>
          <w:b/>
          <w:sz w:val="28"/>
          <w:szCs w:val="26"/>
        </w:rPr>
      </w:pPr>
    </w:p>
    <w:p w:rsidR="00EC012F" w:rsidRPr="007B2ACB" w:rsidRDefault="00EC012F" w:rsidP="00A530F0">
      <w:pPr>
        <w:tabs>
          <w:tab w:val="left" w:pos="1620"/>
          <w:tab w:val="left" w:pos="5940"/>
        </w:tabs>
        <w:spacing w:line="360" w:lineRule="auto"/>
        <w:ind w:firstLine="709"/>
        <w:jc w:val="center"/>
        <w:rPr>
          <w:rFonts w:cs="Arial"/>
          <w:sz w:val="28"/>
          <w:szCs w:val="26"/>
        </w:rPr>
      </w:pPr>
      <w:r w:rsidRPr="00A530F0">
        <w:rPr>
          <w:rFonts w:cs="Arial"/>
          <w:b/>
          <w:sz w:val="28"/>
          <w:szCs w:val="26"/>
        </w:rPr>
        <w:t>3.1 Анализ использования</w:t>
      </w:r>
      <w:r w:rsidR="00400BFD" w:rsidRPr="00A530F0">
        <w:rPr>
          <w:rFonts w:cs="Arial"/>
          <w:b/>
          <w:sz w:val="28"/>
          <w:szCs w:val="26"/>
        </w:rPr>
        <w:t xml:space="preserve"> финансовых ресурсов Кизнерского райпо</w:t>
      </w:r>
    </w:p>
    <w:p w:rsidR="00A530F0" w:rsidRDefault="00A530F0" w:rsidP="007B2ACB">
      <w:pPr>
        <w:pStyle w:val="a3"/>
        <w:tabs>
          <w:tab w:val="left" w:pos="0"/>
          <w:tab w:val="left" w:pos="1620"/>
          <w:tab w:val="left" w:pos="5940"/>
        </w:tabs>
      </w:pPr>
    </w:p>
    <w:p w:rsidR="00EC012F" w:rsidRPr="007B2ACB" w:rsidRDefault="00EC012F" w:rsidP="007B2ACB">
      <w:pPr>
        <w:pStyle w:val="a3"/>
        <w:tabs>
          <w:tab w:val="left" w:pos="0"/>
          <w:tab w:val="left" w:pos="1620"/>
          <w:tab w:val="left" w:pos="5940"/>
        </w:tabs>
      </w:pPr>
      <w:r w:rsidRPr="007B2ACB">
        <w:t>Профессиональное управление финансами неизбежно требует глубокого анализа, позволяющего наиболее точно оценить неопределенность ситуации с помощью количественных методов исследования.</w:t>
      </w:r>
    </w:p>
    <w:p w:rsidR="00EC012F" w:rsidRPr="007B2ACB" w:rsidRDefault="00EC012F" w:rsidP="007B2ACB">
      <w:pPr>
        <w:pStyle w:val="a3"/>
        <w:tabs>
          <w:tab w:val="left" w:pos="0"/>
          <w:tab w:val="left" w:pos="1620"/>
          <w:tab w:val="left" w:pos="5940"/>
        </w:tabs>
      </w:pPr>
      <w:r w:rsidRPr="007B2ACB">
        <w:t>При анализе эффективности использования финансовых ресурсов предприятия обычно начинают с общего ознакомления с активами и их источниками (собственным и заемным капиталом), используя данные бухгалтерского баланса, других форм отчетности и текущего учета. Финансовая стабильность предприятия зависит от обеспеченности, сохранности и приумножения собственного капитала, эффективности использования оборотных активов и кредитов банка.</w:t>
      </w:r>
    </w:p>
    <w:p w:rsidR="00EC012F" w:rsidRPr="007B2ACB" w:rsidRDefault="00EC012F" w:rsidP="007B2ACB">
      <w:pPr>
        <w:pStyle w:val="a3"/>
        <w:tabs>
          <w:tab w:val="left" w:pos="0"/>
          <w:tab w:val="left" w:pos="1620"/>
          <w:tab w:val="left" w:pos="5940"/>
        </w:tabs>
      </w:pPr>
      <w:r w:rsidRPr="007B2ACB">
        <w:t>Размер источников собственных средств предприятия зависит от специфики и объемов хозяйственной, финансовой и другой его деятельности, скорости обращения активов и пассивов, возможностей и целесообразности привлечения кредитов банка, кредиторской задолженности и других заемных источников средств.</w:t>
      </w:r>
    </w:p>
    <w:p w:rsidR="00EC012F" w:rsidRPr="007B2ACB" w:rsidRDefault="00EC012F" w:rsidP="007B2ACB">
      <w:pPr>
        <w:pStyle w:val="a3"/>
        <w:tabs>
          <w:tab w:val="left" w:pos="0"/>
          <w:tab w:val="left" w:pos="1620"/>
          <w:tab w:val="left" w:pos="5940"/>
        </w:tabs>
      </w:pPr>
      <w:r w:rsidRPr="007B2ACB">
        <w:t>Зарубежные и отечественные экономисты к источникам собственных средств приравнивают долгосрочные кредиты банков и долгосрочные займы, так как они выдаются на длительный срок. Собственный капитал плюс долгосрочные кредиты и займы в совокупности составляют перманентный капитал предприятия.</w:t>
      </w:r>
    </w:p>
    <w:p w:rsidR="00EC012F" w:rsidRPr="007B2ACB" w:rsidRDefault="00EC012F" w:rsidP="007B2ACB">
      <w:pPr>
        <w:pStyle w:val="a3"/>
        <w:tabs>
          <w:tab w:val="left" w:pos="0"/>
          <w:tab w:val="left" w:pos="1620"/>
          <w:tab w:val="left" w:pos="5940"/>
        </w:tabs>
      </w:pPr>
      <w:r w:rsidRPr="007B2ACB">
        <w:t>Собственный капитал Кизнерского райпо по данным третьего раздела бухгалтерского баланса составил в 2007 году 31004 тысяч рублей, и возрос по сравнению с 2006 годом на 3700 тыс. рублей или на 13,6 %, по сравнению  с 2005 годом на – 5446 тыс. рублей или на 21,3 %.</w:t>
      </w:r>
    </w:p>
    <w:p w:rsidR="00EC012F" w:rsidRDefault="00EC012F" w:rsidP="007B2ACB">
      <w:pPr>
        <w:pStyle w:val="a3"/>
        <w:tabs>
          <w:tab w:val="left" w:pos="0"/>
          <w:tab w:val="left" w:pos="1620"/>
          <w:tab w:val="left" w:pos="5940"/>
        </w:tabs>
      </w:pPr>
      <w:r w:rsidRPr="007B2ACB">
        <w:t>Доля собственного капитала в активах предприятия составила в 2007 году 56,5 %, в 2006 году – 56 %</w:t>
      </w:r>
      <w:r w:rsidR="009F1D62" w:rsidRPr="007B2ACB">
        <w:t xml:space="preserve"> и в 2005 году 57,8 % показана на рисун</w:t>
      </w:r>
      <w:r w:rsidR="00400BFD" w:rsidRPr="007B2ACB">
        <w:t>к</w:t>
      </w:r>
      <w:r w:rsidR="009F1D62" w:rsidRPr="007B2ACB">
        <w:t>е 6</w:t>
      </w:r>
      <w:r w:rsidRPr="007B2ACB">
        <w:t>.</w:t>
      </w:r>
    </w:p>
    <w:p w:rsidR="00A530F0" w:rsidRPr="007B2ACB" w:rsidRDefault="00A530F0" w:rsidP="007B2ACB">
      <w:pPr>
        <w:pStyle w:val="a3"/>
        <w:tabs>
          <w:tab w:val="left" w:pos="0"/>
          <w:tab w:val="left" w:pos="1620"/>
          <w:tab w:val="left" w:pos="5940"/>
        </w:tabs>
      </w:pPr>
    </w:p>
    <w:p w:rsidR="00EC012F" w:rsidRPr="007B2ACB" w:rsidRDefault="006A7766" w:rsidP="007B2ACB">
      <w:pPr>
        <w:tabs>
          <w:tab w:val="left" w:pos="0"/>
          <w:tab w:val="left" w:pos="1620"/>
          <w:tab w:val="left" w:pos="5940"/>
        </w:tabs>
        <w:spacing w:line="360" w:lineRule="auto"/>
        <w:ind w:firstLine="709"/>
        <w:jc w:val="both"/>
        <w:rPr>
          <w:sz w:val="28"/>
        </w:rPr>
      </w:pPr>
      <w:r>
        <w:rPr>
          <w:sz w:val="28"/>
        </w:rPr>
        <w:pict>
          <v:shape id="_x0000_i1069" type="#_x0000_t75" style="width:297pt;height:198.75pt" fillcolor="window">
            <v:imagedata r:id="rId49" o:title=""/>
          </v:shape>
        </w:pict>
      </w:r>
    </w:p>
    <w:p w:rsidR="00EC012F" w:rsidRPr="007B2ACB" w:rsidRDefault="009F1D62" w:rsidP="007B2ACB">
      <w:pPr>
        <w:tabs>
          <w:tab w:val="left" w:pos="0"/>
          <w:tab w:val="left" w:pos="1620"/>
          <w:tab w:val="left" w:pos="5940"/>
        </w:tabs>
        <w:spacing w:line="360" w:lineRule="auto"/>
        <w:ind w:firstLine="709"/>
        <w:jc w:val="both"/>
        <w:rPr>
          <w:sz w:val="28"/>
        </w:rPr>
      </w:pPr>
      <w:r w:rsidRPr="007B2ACB">
        <w:rPr>
          <w:sz w:val="28"/>
        </w:rPr>
        <w:t>Рисунок 6</w:t>
      </w:r>
      <w:r w:rsidR="00EC012F" w:rsidRPr="007B2ACB">
        <w:rPr>
          <w:sz w:val="28"/>
        </w:rPr>
        <w:t xml:space="preserve"> - Доля собственного капитала в активах Кизнерского райпо</w:t>
      </w:r>
    </w:p>
    <w:p w:rsidR="00A530F0" w:rsidRDefault="00A530F0" w:rsidP="007B2ACB">
      <w:pPr>
        <w:pStyle w:val="a3"/>
        <w:tabs>
          <w:tab w:val="left" w:pos="0"/>
          <w:tab w:val="left" w:pos="1620"/>
          <w:tab w:val="left" w:pos="5940"/>
        </w:tabs>
      </w:pPr>
    </w:p>
    <w:p w:rsidR="00EC012F" w:rsidRPr="007B2ACB" w:rsidRDefault="00EC012F" w:rsidP="007B2ACB">
      <w:pPr>
        <w:pStyle w:val="a3"/>
        <w:tabs>
          <w:tab w:val="left" w:pos="0"/>
          <w:tab w:val="left" w:pos="1620"/>
          <w:tab w:val="left" w:pos="5940"/>
        </w:tabs>
      </w:pPr>
      <w:r w:rsidRPr="007B2ACB">
        <w:t>Правилами по анализу финансового состояния и платежеспособности субъектов предпринимательской деятельности доходы будущих периодов не включаются в собственный капитал, а относятся к прочим активам, что значительно снижает собственный капитал предприятия.</w:t>
      </w: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 xml:space="preserve">Оценка состава и структуры собственного капитала Кизнерского райпо приведена в Приложение Б. </w:t>
      </w:r>
    </w:p>
    <w:p w:rsidR="00EC012F" w:rsidRPr="007B2ACB" w:rsidRDefault="00400BFD" w:rsidP="007B2ACB">
      <w:pPr>
        <w:tabs>
          <w:tab w:val="left" w:pos="0"/>
          <w:tab w:val="left" w:pos="1620"/>
          <w:tab w:val="left" w:pos="5940"/>
        </w:tabs>
        <w:spacing w:line="360" w:lineRule="auto"/>
        <w:ind w:firstLine="709"/>
        <w:jc w:val="both"/>
        <w:rPr>
          <w:sz w:val="28"/>
        </w:rPr>
      </w:pPr>
      <w:r w:rsidRPr="007B2ACB">
        <w:rPr>
          <w:sz w:val="28"/>
        </w:rPr>
        <w:t>Из приложения Б видно, что р</w:t>
      </w:r>
      <w:r w:rsidR="00EC012F" w:rsidRPr="007B2ACB">
        <w:rPr>
          <w:sz w:val="28"/>
        </w:rPr>
        <w:t>еальный размер собственного капитала увеличился в 2006 году по сравнению с 2005 годом на 6,5 %, в 2007 году по сравнению с 2006 годом собственн</w:t>
      </w:r>
      <w:r w:rsidRPr="007B2ACB">
        <w:rPr>
          <w:sz w:val="28"/>
        </w:rPr>
        <w:t>ый капитал увеличился на 13,1 %</w:t>
      </w:r>
      <w:r w:rsidR="00EC012F" w:rsidRPr="007B2ACB">
        <w:rPr>
          <w:sz w:val="28"/>
        </w:rPr>
        <w:t>.  Наибольший удельный вес в 2005 году занимали фонды специального назначения и  их до</w:t>
      </w:r>
      <w:r w:rsidR="001E4D45" w:rsidRPr="007B2ACB">
        <w:rPr>
          <w:sz w:val="28"/>
        </w:rPr>
        <w:t xml:space="preserve">ля соответственно составила 45 </w:t>
      </w:r>
      <w:r w:rsidR="00EC012F" w:rsidRPr="007B2ACB">
        <w:rPr>
          <w:sz w:val="28"/>
        </w:rPr>
        <w:t xml:space="preserve">%, нераспределенная прибыль – 51,0 %. В 2006 году структура собственного капитала сохранилась на уровне прошлого года, </w:t>
      </w:r>
      <w:r w:rsidR="00A530F0" w:rsidRPr="007B2ACB">
        <w:rPr>
          <w:sz w:val="28"/>
        </w:rPr>
        <w:t>однако,</w:t>
      </w:r>
      <w:r w:rsidR="00EC012F" w:rsidRPr="007B2ACB">
        <w:rPr>
          <w:sz w:val="28"/>
        </w:rPr>
        <w:t xml:space="preserve"> доля нераспределенной прибыли увеличилась и составила 54,0 % , а прочих фондов специального назначения и несколько снизилась по сравнению </w:t>
      </w:r>
      <w:r w:rsidR="001E4D45" w:rsidRPr="007B2ACB">
        <w:rPr>
          <w:sz w:val="28"/>
        </w:rPr>
        <w:t xml:space="preserve">с прошлым годом и составила 42 </w:t>
      </w:r>
      <w:r w:rsidR="00EC012F" w:rsidRPr="007B2ACB">
        <w:rPr>
          <w:sz w:val="28"/>
        </w:rPr>
        <w:t>%. В 2007 году соотношение анализируемых источников формирования собственного капитала сложилось примерно на уровне 2005 года.</w:t>
      </w: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При проведении анализа собственного капитала решаются две задачи: 1)проверяют обеспеченность собственным капиталом предприятия; 2) изучают эффективность использования источников собственных средств.</w:t>
      </w: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 xml:space="preserve">В зарубежной и отечественной аналитической практике рассчитывают и изучают показатели обеспеченности собственным капиталом. При решении первой задачи определяют оптимальную потребность в собственном капитале и сравнивают ее с фактическим наличием источников собственных средств. Излишек собственного капитала нередко ведет к неэффективному его использованию, недостаток -  вызывает финансовые затруднения. </w:t>
      </w: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По Кизнерскому райпо коэффициент обеспеченности собственным капиталом составил в 2005г. – 58,6 %, в 2006г. – 56,7 %, в 2007г. – 57,1 %, что свидетельствует о наметившейся тенденции снижения обеспеченности собственным капи</w:t>
      </w:r>
      <w:r w:rsidR="00112E49" w:rsidRPr="007B2ACB">
        <w:rPr>
          <w:sz w:val="28"/>
        </w:rPr>
        <w:t>талом.</w:t>
      </w: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 xml:space="preserve">Рекомендуется также изучить коэффициент покрытия активов собственным капиталом, как отношение текущих активов в общей сумме источников собственных средств. </w:t>
      </w: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 xml:space="preserve">В 2007 году коэффициент покрытия активов собственным капиталом составил 1,3919 или 131,9 %, в 2006 году 1,285 или 128,5 % и в 2005 году 1,207 или 120,7 %. Маневренность собственного капитала в 2007 году повысилась на 3,4 % по сравнению с 2006 годом и на 11,2 </w:t>
      </w:r>
      <w:r w:rsidR="00112E49" w:rsidRPr="007B2ACB">
        <w:rPr>
          <w:sz w:val="28"/>
        </w:rPr>
        <w:t>%  - с 2005 годом.</w:t>
      </w: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 xml:space="preserve">Также необходимо определить  и изучить коэффициент долгосрочного привлечения заемного капитала как отношение долгосрочных кредитов и займов к перманентному капиталу. По Кизнерскому райпо коэффициент долгосрочного привлечения заемного капитала составил: в 2005г и 2006г – 2%, в 2007г увеличился и достиг величины, равной 3 %. </w:t>
      </w: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Данные об использовании собственного капитала Кизнерского райпо приведены в Приложении В.</w:t>
      </w:r>
    </w:p>
    <w:p w:rsidR="00EC012F" w:rsidRPr="007B2ACB" w:rsidRDefault="00112E49" w:rsidP="007B2ACB">
      <w:pPr>
        <w:tabs>
          <w:tab w:val="left" w:pos="0"/>
          <w:tab w:val="left" w:pos="1620"/>
          <w:tab w:val="left" w:pos="5940"/>
        </w:tabs>
        <w:spacing w:line="360" w:lineRule="auto"/>
        <w:ind w:firstLine="709"/>
        <w:jc w:val="both"/>
        <w:rPr>
          <w:sz w:val="28"/>
        </w:rPr>
      </w:pPr>
      <w:r w:rsidRPr="007B2ACB">
        <w:rPr>
          <w:sz w:val="28"/>
        </w:rPr>
        <w:t>Приложение В показывает, что с</w:t>
      </w:r>
      <w:r w:rsidR="00EC012F" w:rsidRPr="007B2ACB">
        <w:rPr>
          <w:sz w:val="28"/>
        </w:rPr>
        <w:t xml:space="preserve">обственный капитал организации расходуется на формирование основного и оборотного капиталов. В Кизнерском райпо наблюдается тенденция увеличения вложения собственных источников формирования средств на пополнение оборотных активов. Так, в 2006г по сравнению с 2005г увеличилось использование собственного капитала на формирование оборотных активов на 10,0 %,  в </w:t>
      </w:r>
      <w:smartTag w:uri="urn:schemas-microsoft-com:office:smarttags" w:element="metricconverter">
        <w:smartTagPr>
          <w:attr w:name="ProductID" w:val="2007 г"/>
        </w:smartTagPr>
        <w:r w:rsidR="00EC012F" w:rsidRPr="007B2ACB">
          <w:rPr>
            <w:sz w:val="28"/>
          </w:rPr>
          <w:t>2007 г</w:t>
        </w:r>
      </w:smartTag>
      <w:r w:rsidR="00EC012F" w:rsidRPr="007B2ACB">
        <w:rPr>
          <w:sz w:val="28"/>
        </w:rPr>
        <w:t xml:space="preserve">. по сравнению с </w:t>
      </w:r>
      <w:smartTag w:uri="urn:schemas-microsoft-com:office:smarttags" w:element="metricconverter">
        <w:smartTagPr>
          <w:attr w:name="ProductID" w:val="2006 г"/>
        </w:smartTagPr>
        <w:r w:rsidR="00EC012F" w:rsidRPr="007B2ACB">
          <w:rPr>
            <w:sz w:val="28"/>
          </w:rPr>
          <w:t>2006 г</w:t>
        </w:r>
      </w:smartTag>
      <w:r w:rsidR="00EC012F" w:rsidRPr="007B2ACB">
        <w:rPr>
          <w:sz w:val="28"/>
        </w:rPr>
        <w:t>. – на 22,6 %,  а доля источников собственных оборотных средств в общей сумме собственного капитала возросла в 2006 году на 1,6 пункта и в 2007 году – на 4,4 пункта по отношению к соответствующим сравниваемым периодам.</w:t>
      </w: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Однако, в процессе анализа использования собственного капитала организации недостаточно рассматривать уровень обеспеченности собственным капиталом и источники их пополнения, а необходимо также оценивать степень эффективности их использования. Поэтому в качестве критерия оценки эффективности использования собственного капитала нами предложен показатель рентабельности капитала.</w:t>
      </w: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Как свидетельствует Приложение Г, рентабельность собственного капитала увеличилась в 2006 году по сравнению с прошлым годом на 0,6 % и в 2007 году на – 2,8 % , кроме того, наметилась тенденция ускорения оборачиваемости в 2006 году по сравнению с 2005 годом на 1,4оборота и в 2007 году по сравнению с 2006годом  на 0,2 оборота. Сравнивая с рентабельностью продаж, можно заметить более высокую отдачу от использования собственных средств райпо.</w:t>
      </w: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Для обобщающей оценки эффективности использования источников собственных средств следует определить их долевое участие в</w:t>
      </w:r>
      <w:r w:rsidR="00112E49" w:rsidRPr="007B2ACB">
        <w:rPr>
          <w:sz w:val="28"/>
        </w:rPr>
        <w:t xml:space="preserve"> товарных запасах</w:t>
      </w:r>
      <w:r w:rsidRPr="007B2ACB">
        <w:rPr>
          <w:sz w:val="28"/>
        </w:rPr>
        <w:t xml:space="preserve">.  Процент долевого участия собственного капитала в запасах товаров равен 1,29 % -  в 2007 году, 6,69 % -  в 2006 году и 1,46 % -  в 2005 году. Снижение процента долевого участия источников собственных средств в формировании товарных запасов указывает на ухудшение финансового состояния предприятия. Также необходимо отметить, что кредиторская задолженность поставщикам и покупателям за товары одновременно является источником покрытия соответствующей дебиторской задолженности, что следует учитывать при определении долевого участия собственного капитала в формировании товарных запасов. По Кизнерскому  райпо задолженность покупателей и заказчиков в 2007 году составила 3289 тыс. рублей, в 2006 году – 1635 тыс. рублей, в 2005 году – 1553 тыс. рублей. Следовательно, реальное участие источников собственных средств в покрытии запасов товаров в 2007 году равно 3516 тыс. рублей, в 2006 году 2784 тыс. рублей и в 2005 году 1553 тыс. рублей. Реальное участие собственного капитала в формировании товарных запасов в 2007 году по сравнению с 2006 годом возросло на 733 тыс. рублей или на 20,8 %, и по сравнению с 2005 годом на 55,8 %. </w:t>
      </w: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 xml:space="preserve">Очень важно в процессе анализа оценивать соотношение заемного и собственного капитала в формировании активов предприятия. Для этого определяют коэффициент финансового </w:t>
      </w:r>
      <w:r w:rsidR="00A530F0" w:rsidRPr="007B2ACB">
        <w:rPr>
          <w:sz w:val="28"/>
        </w:rPr>
        <w:t>риска,</w:t>
      </w:r>
      <w:r w:rsidRPr="007B2ACB">
        <w:rPr>
          <w:sz w:val="28"/>
        </w:rPr>
        <w:t xml:space="preserve"> который показывает, какая часть активов предприятия финансируется банками и кредиторами. Если отношение привлеченных источников средств к собственному капиталу равно 1 , это значит, что половина активов предприятия формируются за счет заемного капитала. Высокий коэффициент финансового риска (больше 1)  - неблагополучная с экономической точки зрения ситуация, когда значительная часть доходов предприятие вынуждено отдавать в виде процентов по кредитам и займам.</w:t>
      </w: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 xml:space="preserve">Значение коэффициента финансового риска по Кизнерскому райпо за анализируемый период колеблется в пределах от 0,7 – 0,8, то есть на 1 рубль собственного капитала приходится 0,7 – 0,8 рублей заемных средств. </w:t>
      </w:r>
    </w:p>
    <w:p w:rsidR="00EC012F" w:rsidRPr="007B2ACB" w:rsidRDefault="00A530F0" w:rsidP="007B2ACB">
      <w:pPr>
        <w:tabs>
          <w:tab w:val="left" w:pos="0"/>
          <w:tab w:val="left" w:pos="1620"/>
          <w:tab w:val="left" w:pos="5940"/>
        </w:tabs>
        <w:spacing w:line="360" w:lineRule="auto"/>
        <w:ind w:firstLine="709"/>
        <w:jc w:val="both"/>
        <w:rPr>
          <w:sz w:val="28"/>
        </w:rPr>
      </w:pPr>
      <w:r w:rsidRPr="007B2ACB">
        <w:rPr>
          <w:sz w:val="28"/>
        </w:rPr>
        <w:t>Предприятие,</w:t>
      </w:r>
      <w:r w:rsidR="00EC012F" w:rsidRPr="007B2ACB">
        <w:rPr>
          <w:sz w:val="28"/>
        </w:rPr>
        <w:t xml:space="preserve"> использующее кредит, увеличивает либо уменьшает эффективность хозяйствования не только от соотношения заемного и собственного капитала, но и от уровня рентабельности и процентных ставок за кредит. При этом возникает эффект финансового рычага. Для расчета влияния эффект</w:t>
      </w:r>
      <w:r w:rsidR="00112E49" w:rsidRPr="007B2ACB">
        <w:rPr>
          <w:sz w:val="28"/>
        </w:rPr>
        <w:t>а финансового рычага использована таблица</w:t>
      </w:r>
      <w:r w:rsidR="00EC012F" w:rsidRPr="007B2ACB">
        <w:rPr>
          <w:sz w:val="28"/>
        </w:rPr>
        <w:t xml:space="preserve"> 4. </w:t>
      </w:r>
    </w:p>
    <w:p w:rsidR="00EC012F" w:rsidRDefault="00EC012F" w:rsidP="007B2ACB">
      <w:pPr>
        <w:tabs>
          <w:tab w:val="left" w:pos="1620"/>
          <w:tab w:val="left" w:pos="5940"/>
        </w:tabs>
        <w:spacing w:line="360" w:lineRule="auto"/>
        <w:ind w:firstLine="709"/>
        <w:jc w:val="both"/>
        <w:rPr>
          <w:sz w:val="28"/>
        </w:rPr>
      </w:pPr>
      <w:r w:rsidRPr="007B2ACB">
        <w:rPr>
          <w:sz w:val="28"/>
        </w:rPr>
        <w:t>Таблица 4 – Расчет эффекта финансового рычага для Кизнерского райпо за 2005 – 2007</w:t>
      </w:r>
      <w:r w:rsidR="009F1D62" w:rsidRPr="007B2ACB">
        <w:rPr>
          <w:sz w:val="28"/>
        </w:rPr>
        <w:t>г</w:t>
      </w:r>
      <w:r w:rsidRPr="007B2ACB">
        <w:rPr>
          <w:sz w:val="28"/>
        </w:rPr>
        <w:t>г.</w:t>
      </w:r>
      <w:r w:rsidR="00A530F0">
        <w:rPr>
          <w:sz w:val="28"/>
        </w:rPr>
        <w:t xml:space="preserve"> </w:t>
      </w:r>
      <w:r w:rsidR="009F1D62" w:rsidRPr="007B2ACB">
        <w:rPr>
          <w:sz w:val="28"/>
        </w:rPr>
        <w:t>В тыс. руб.</w:t>
      </w:r>
    </w:p>
    <w:p w:rsidR="00A530F0" w:rsidRPr="007B2ACB" w:rsidRDefault="00A530F0" w:rsidP="007B2ACB">
      <w:pPr>
        <w:tabs>
          <w:tab w:val="left" w:pos="1620"/>
          <w:tab w:val="left" w:pos="5940"/>
        </w:tabs>
        <w:spacing w:line="360" w:lineRule="auto"/>
        <w:ind w:firstLine="709"/>
        <w:jc w:val="both"/>
        <w:rPr>
          <w:sz w:val="28"/>
        </w:rPr>
      </w:pPr>
    </w:p>
    <w:tbl>
      <w:tblPr>
        <w:tblW w:w="98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20"/>
        <w:gridCol w:w="1080"/>
        <w:gridCol w:w="1080"/>
        <w:gridCol w:w="1080"/>
        <w:gridCol w:w="1131"/>
        <w:gridCol w:w="1132"/>
      </w:tblGrid>
      <w:tr w:rsidR="00EC012F" w:rsidRPr="00A530F0">
        <w:trPr>
          <w:cantSplit/>
        </w:trPr>
        <w:tc>
          <w:tcPr>
            <w:tcW w:w="4320" w:type="dxa"/>
            <w:vMerge w:val="restart"/>
            <w:vAlign w:val="center"/>
          </w:tcPr>
          <w:p w:rsidR="00EC012F" w:rsidRPr="00A530F0" w:rsidRDefault="00EC012F" w:rsidP="00A530F0">
            <w:pPr>
              <w:tabs>
                <w:tab w:val="left" w:pos="1620"/>
                <w:tab w:val="left" w:pos="5940"/>
              </w:tabs>
              <w:spacing w:line="360" w:lineRule="auto"/>
              <w:jc w:val="both"/>
            </w:pPr>
            <w:r w:rsidRPr="00A530F0">
              <w:t>Показатели</w:t>
            </w:r>
          </w:p>
        </w:tc>
        <w:tc>
          <w:tcPr>
            <w:tcW w:w="1080" w:type="dxa"/>
            <w:vMerge w:val="restart"/>
            <w:vAlign w:val="center"/>
          </w:tcPr>
          <w:p w:rsidR="00EC012F" w:rsidRPr="00A530F0" w:rsidRDefault="00EC012F" w:rsidP="00A530F0">
            <w:pPr>
              <w:tabs>
                <w:tab w:val="left" w:pos="1620"/>
                <w:tab w:val="left" w:pos="5940"/>
              </w:tabs>
              <w:spacing w:line="360" w:lineRule="auto"/>
              <w:jc w:val="both"/>
            </w:pPr>
            <w:r w:rsidRPr="00A530F0">
              <w:t>2005г.</w:t>
            </w:r>
          </w:p>
        </w:tc>
        <w:tc>
          <w:tcPr>
            <w:tcW w:w="1080" w:type="dxa"/>
            <w:vMerge w:val="restart"/>
            <w:vAlign w:val="center"/>
          </w:tcPr>
          <w:p w:rsidR="00EC012F" w:rsidRPr="00A530F0" w:rsidRDefault="00EC012F" w:rsidP="00A530F0">
            <w:pPr>
              <w:tabs>
                <w:tab w:val="left" w:pos="1620"/>
                <w:tab w:val="left" w:pos="5940"/>
              </w:tabs>
              <w:spacing w:line="360" w:lineRule="auto"/>
              <w:jc w:val="both"/>
            </w:pPr>
            <w:r w:rsidRPr="00A530F0">
              <w:t>2006г.</w:t>
            </w:r>
          </w:p>
        </w:tc>
        <w:tc>
          <w:tcPr>
            <w:tcW w:w="1080" w:type="dxa"/>
            <w:vMerge w:val="restart"/>
            <w:vAlign w:val="center"/>
          </w:tcPr>
          <w:p w:rsidR="00EC012F" w:rsidRPr="00A530F0" w:rsidRDefault="00EC012F" w:rsidP="00A530F0">
            <w:pPr>
              <w:tabs>
                <w:tab w:val="left" w:pos="1620"/>
                <w:tab w:val="left" w:pos="5940"/>
              </w:tabs>
              <w:spacing w:line="360" w:lineRule="auto"/>
              <w:jc w:val="both"/>
            </w:pPr>
            <w:r w:rsidRPr="00A530F0">
              <w:t>2007г.</w:t>
            </w:r>
          </w:p>
        </w:tc>
        <w:tc>
          <w:tcPr>
            <w:tcW w:w="2263" w:type="dxa"/>
            <w:gridSpan w:val="2"/>
          </w:tcPr>
          <w:p w:rsidR="00EC012F" w:rsidRPr="00A530F0" w:rsidRDefault="00EC012F" w:rsidP="00A530F0">
            <w:pPr>
              <w:tabs>
                <w:tab w:val="left" w:pos="1620"/>
                <w:tab w:val="left" w:pos="5940"/>
              </w:tabs>
              <w:spacing w:line="360" w:lineRule="auto"/>
              <w:jc w:val="both"/>
            </w:pPr>
            <w:r w:rsidRPr="00A530F0">
              <w:t xml:space="preserve">Изменение </w:t>
            </w:r>
          </w:p>
        </w:tc>
      </w:tr>
      <w:tr w:rsidR="00EC012F" w:rsidRPr="00A530F0">
        <w:trPr>
          <w:cantSplit/>
        </w:trPr>
        <w:tc>
          <w:tcPr>
            <w:tcW w:w="4320" w:type="dxa"/>
            <w:vMerge/>
          </w:tcPr>
          <w:p w:rsidR="00EC012F" w:rsidRPr="00A530F0" w:rsidRDefault="00EC012F" w:rsidP="00A530F0">
            <w:pPr>
              <w:tabs>
                <w:tab w:val="left" w:pos="1620"/>
                <w:tab w:val="left" w:pos="5940"/>
              </w:tabs>
              <w:spacing w:line="360" w:lineRule="auto"/>
              <w:jc w:val="both"/>
            </w:pPr>
          </w:p>
        </w:tc>
        <w:tc>
          <w:tcPr>
            <w:tcW w:w="1080" w:type="dxa"/>
            <w:vMerge/>
          </w:tcPr>
          <w:p w:rsidR="00EC012F" w:rsidRPr="00A530F0" w:rsidRDefault="00EC012F" w:rsidP="00A530F0">
            <w:pPr>
              <w:tabs>
                <w:tab w:val="left" w:pos="1620"/>
                <w:tab w:val="left" w:pos="5940"/>
              </w:tabs>
              <w:spacing w:line="360" w:lineRule="auto"/>
              <w:jc w:val="both"/>
            </w:pPr>
          </w:p>
        </w:tc>
        <w:tc>
          <w:tcPr>
            <w:tcW w:w="1080" w:type="dxa"/>
            <w:vMerge/>
          </w:tcPr>
          <w:p w:rsidR="00EC012F" w:rsidRPr="00A530F0" w:rsidRDefault="00EC012F" w:rsidP="00A530F0">
            <w:pPr>
              <w:tabs>
                <w:tab w:val="left" w:pos="1620"/>
                <w:tab w:val="left" w:pos="5940"/>
              </w:tabs>
              <w:spacing w:line="360" w:lineRule="auto"/>
              <w:jc w:val="both"/>
            </w:pPr>
          </w:p>
        </w:tc>
        <w:tc>
          <w:tcPr>
            <w:tcW w:w="1080" w:type="dxa"/>
            <w:vMerge/>
          </w:tcPr>
          <w:p w:rsidR="00EC012F" w:rsidRPr="00A530F0" w:rsidRDefault="00EC012F" w:rsidP="00A530F0">
            <w:pPr>
              <w:tabs>
                <w:tab w:val="left" w:pos="1620"/>
                <w:tab w:val="left" w:pos="5940"/>
              </w:tabs>
              <w:spacing w:line="360" w:lineRule="auto"/>
              <w:jc w:val="both"/>
            </w:pPr>
          </w:p>
        </w:tc>
        <w:tc>
          <w:tcPr>
            <w:tcW w:w="1131" w:type="dxa"/>
          </w:tcPr>
          <w:p w:rsidR="00EC012F" w:rsidRPr="00A530F0" w:rsidRDefault="00EC012F" w:rsidP="00A530F0">
            <w:pPr>
              <w:tabs>
                <w:tab w:val="left" w:pos="1620"/>
                <w:tab w:val="left" w:pos="5940"/>
              </w:tabs>
              <w:spacing w:line="360" w:lineRule="auto"/>
              <w:jc w:val="both"/>
            </w:pPr>
            <w:r w:rsidRPr="00A530F0">
              <w:t>2007г.к</w:t>
            </w:r>
          </w:p>
          <w:p w:rsidR="00EC012F" w:rsidRPr="00A530F0" w:rsidRDefault="00EC012F" w:rsidP="00A530F0">
            <w:pPr>
              <w:tabs>
                <w:tab w:val="left" w:pos="1620"/>
                <w:tab w:val="left" w:pos="5940"/>
              </w:tabs>
              <w:spacing w:line="360" w:lineRule="auto"/>
              <w:jc w:val="both"/>
            </w:pPr>
            <w:r w:rsidRPr="00A530F0">
              <w:t>2005г.</w:t>
            </w:r>
          </w:p>
        </w:tc>
        <w:tc>
          <w:tcPr>
            <w:tcW w:w="1132" w:type="dxa"/>
          </w:tcPr>
          <w:p w:rsidR="00EC012F" w:rsidRPr="00A530F0" w:rsidRDefault="00EC012F" w:rsidP="00A530F0">
            <w:pPr>
              <w:tabs>
                <w:tab w:val="left" w:pos="1620"/>
                <w:tab w:val="left" w:pos="5940"/>
              </w:tabs>
              <w:spacing w:line="360" w:lineRule="auto"/>
              <w:jc w:val="both"/>
            </w:pPr>
            <w:r w:rsidRPr="00A530F0">
              <w:t>2007г.к</w:t>
            </w:r>
          </w:p>
          <w:p w:rsidR="00EC012F" w:rsidRPr="00A530F0" w:rsidRDefault="00EC012F" w:rsidP="00A530F0">
            <w:pPr>
              <w:tabs>
                <w:tab w:val="left" w:pos="1620"/>
                <w:tab w:val="left" w:pos="5940"/>
              </w:tabs>
              <w:spacing w:line="360" w:lineRule="auto"/>
              <w:jc w:val="both"/>
            </w:pPr>
            <w:r w:rsidRPr="00A530F0">
              <w:t>2006г.</w:t>
            </w:r>
          </w:p>
        </w:tc>
      </w:tr>
      <w:tr w:rsidR="00EC012F" w:rsidRPr="00A530F0">
        <w:trPr>
          <w:cantSplit/>
        </w:trPr>
        <w:tc>
          <w:tcPr>
            <w:tcW w:w="4320" w:type="dxa"/>
          </w:tcPr>
          <w:p w:rsidR="00EC012F" w:rsidRPr="00A530F0" w:rsidRDefault="009F1D62" w:rsidP="00A530F0">
            <w:pPr>
              <w:tabs>
                <w:tab w:val="left" w:pos="1620"/>
                <w:tab w:val="left" w:pos="5940"/>
              </w:tabs>
              <w:spacing w:line="360" w:lineRule="auto"/>
              <w:jc w:val="both"/>
            </w:pPr>
            <w:r w:rsidRPr="00A530F0">
              <w:t>1</w:t>
            </w:r>
          </w:p>
        </w:tc>
        <w:tc>
          <w:tcPr>
            <w:tcW w:w="1080" w:type="dxa"/>
          </w:tcPr>
          <w:p w:rsidR="00EC012F" w:rsidRPr="00A530F0" w:rsidRDefault="009F1D62" w:rsidP="00A530F0">
            <w:pPr>
              <w:tabs>
                <w:tab w:val="left" w:pos="1620"/>
                <w:tab w:val="left" w:pos="5940"/>
              </w:tabs>
              <w:spacing w:line="360" w:lineRule="auto"/>
              <w:jc w:val="both"/>
            </w:pPr>
            <w:r w:rsidRPr="00A530F0">
              <w:t>2</w:t>
            </w:r>
          </w:p>
        </w:tc>
        <w:tc>
          <w:tcPr>
            <w:tcW w:w="1080" w:type="dxa"/>
          </w:tcPr>
          <w:p w:rsidR="00EC012F" w:rsidRPr="00A530F0" w:rsidRDefault="009F1D62" w:rsidP="00A530F0">
            <w:pPr>
              <w:tabs>
                <w:tab w:val="left" w:pos="1620"/>
                <w:tab w:val="left" w:pos="5940"/>
              </w:tabs>
              <w:spacing w:line="360" w:lineRule="auto"/>
              <w:jc w:val="both"/>
            </w:pPr>
            <w:r w:rsidRPr="00A530F0">
              <w:t>3</w:t>
            </w:r>
          </w:p>
        </w:tc>
        <w:tc>
          <w:tcPr>
            <w:tcW w:w="1080" w:type="dxa"/>
          </w:tcPr>
          <w:p w:rsidR="00EC012F" w:rsidRPr="00A530F0" w:rsidRDefault="009F1D62" w:rsidP="00A530F0">
            <w:pPr>
              <w:tabs>
                <w:tab w:val="left" w:pos="1620"/>
                <w:tab w:val="left" w:pos="5940"/>
              </w:tabs>
              <w:spacing w:line="360" w:lineRule="auto"/>
              <w:jc w:val="both"/>
            </w:pPr>
            <w:r w:rsidRPr="00A530F0">
              <w:t>4</w:t>
            </w:r>
          </w:p>
        </w:tc>
        <w:tc>
          <w:tcPr>
            <w:tcW w:w="1131" w:type="dxa"/>
          </w:tcPr>
          <w:p w:rsidR="00EC012F" w:rsidRPr="00A530F0" w:rsidRDefault="009F1D62" w:rsidP="00A530F0">
            <w:pPr>
              <w:tabs>
                <w:tab w:val="left" w:pos="1620"/>
                <w:tab w:val="left" w:pos="5940"/>
              </w:tabs>
              <w:spacing w:line="360" w:lineRule="auto"/>
              <w:jc w:val="both"/>
            </w:pPr>
            <w:r w:rsidRPr="00A530F0">
              <w:t>5</w:t>
            </w:r>
          </w:p>
        </w:tc>
        <w:tc>
          <w:tcPr>
            <w:tcW w:w="1132" w:type="dxa"/>
          </w:tcPr>
          <w:p w:rsidR="00EC012F" w:rsidRPr="00A530F0" w:rsidRDefault="009F1D62" w:rsidP="00A530F0">
            <w:pPr>
              <w:tabs>
                <w:tab w:val="left" w:pos="1620"/>
                <w:tab w:val="left" w:pos="5940"/>
              </w:tabs>
              <w:spacing w:line="360" w:lineRule="auto"/>
              <w:jc w:val="both"/>
            </w:pPr>
            <w:r w:rsidRPr="00A530F0">
              <w:t>6</w:t>
            </w:r>
          </w:p>
        </w:tc>
      </w:tr>
      <w:tr w:rsidR="00EC012F" w:rsidRPr="00A530F0">
        <w:tc>
          <w:tcPr>
            <w:tcW w:w="4320" w:type="dxa"/>
          </w:tcPr>
          <w:p w:rsidR="00EC012F" w:rsidRPr="00A530F0" w:rsidRDefault="00EC012F" w:rsidP="00A530F0">
            <w:pPr>
              <w:tabs>
                <w:tab w:val="left" w:pos="1620"/>
                <w:tab w:val="left" w:pos="5940"/>
              </w:tabs>
              <w:spacing w:line="360" w:lineRule="auto"/>
              <w:jc w:val="both"/>
            </w:pPr>
            <w:r w:rsidRPr="00A530F0">
              <w:t>1. Собственный капитал</w:t>
            </w:r>
          </w:p>
        </w:tc>
        <w:tc>
          <w:tcPr>
            <w:tcW w:w="1080" w:type="dxa"/>
          </w:tcPr>
          <w:p w:rsidR="00EC012F" w:rsidRPr="00A530F0" w:rsidRDefault="00EC012F" w:rsidP="00A530F0">
            <w:pPr>
              <w:tabs>
                <w:tab w:val="left" w:pos="1620"/>
                <w:tab w:val="left" w:pos="5940"/>
              </w:tabs>
              <w:spacing w:line="360" w:lineRule="auto"/>
              <w:jc w:val="both"/>
            </w:pPr>
            <w:r w:rsidRPr="00A530F0">
              <w:t>25558</w:t>
            </w:r>
          </w:p>
        </w:tc>
        <w:tc>
          <w:tcPr>
            <w:tcW w:w="1080" w:type="dxa"/>
          </w:tcPr>
          <w:p w:rsidR="00EC012F" w:rsidRPr="00A530F0" w:rsidRDefault="00EC012F" w:rsidP="00A530F0">
            <w:pPr>
              <w:tabs>
                <w:tab w:val="left" w:pos="1620"/>
                <w:tab w:val="left" w:pos="5940"/>
              </w:tabs>
              <w:spacing w:line="360" w:lineRule="auto"/>
              <w:jc w:val="both"/>
            </w:pPr>
            <w:r w:rsidRPr="00A530F0">
              <w:t>27304</w:t>
            </w:r>
          </w:p>
        </w:tc>
        <w:tc>
          <w:tcPr>
            <w:tcW w:w="1080" w:type="dxa"/>
          </w:tcPr>
          <w:p w:rsidR="00EC012F" w:rsidRPr="00A530F0" w:rsidRDefault="00EC012F" w:rsidP="00A530F0">
            <w:pPr>
              <w:tabs>
                <w:tab w:val="left" w:pos="1620"/>
                <w:tab w:val="left" w:pos="5940"/>
              </w:tabs>
              <w:spacing w:line="360" w:lineRule="auto"/>
              <w:jc w:val="both"/>
            </w:pPr>
            <w:r w:rsidRPr="00A530F0">
              <w:t>31004</w:t>
            </w:r>
          </w:p>
        </w:tc>
        <w:tc>
          <w:tcPr>
            <w:tcW w:w="1131" w:type="dxa"/>
          </w:tcPr>
          <w:p w:rsidR="00EC012F" w:rsidRPr="00A530F0" w:rsidRDefault="00EC012F" w:rsidP="00A530F0">
            <w:pPr>
              <w:tabs>
                <w:tab w:val="left" w:pos="1620"/>
                <w:tab w:val="left" w:pos="5940"/>
              </w:tabs>
              <w:spacing w:line="360" w:lineRule="auto"/>
              <w:jc w:val="both"/>
            </w:pPr>
            <w:r w:rsidRPr="00A530F0">
              <w:t>+1746</w:t>
            </w:r>
          </w:p>
        </w:tc>
        <w:tc>
          <w:tcPr>
            <w:tcW w:w="1132" w:type="dxa"/>
          </w:tcPr>
          <w:p w:rsidR="00EC012F" w:rsidRPr="00A530F0" w:rsidRDefault="00EC012F" w:rsidP="00A530F0">
            <w:pPr>
              <w:tabs>
                <w:tab w:val="left" w:pos="1620"/>
                <w:tab w:val="left" w:pos="5940"/>
              </w:tabs>
              <w:spacing w:line="360" w:lineRule="auto"/>
              <w:jc w:val="both"/>
            </w:pPr>
            <w:r w:rsidRPr="00A530F0">
              <w:t>+3700</w:t>
            </w:r>
          </w:p>
        </w:tc>
      </w:tr>
      <w:tr w:rsidR="009F1D62" w:rsidRPr="00A530F0">
        <w:trPr>
          <w:trHeight w:val="407"/>
        </w:trPr>
        <w:tc>
          <w:tcPr>
            <w:tcW w:w="4320" w:type="dxa"/>
          </w:tcPr>
          <w:p w:rsidR="009F1D62" w:rsidRPr="00A530F0" w:rsidRDefault="009F1D62" w:rsidP="00A530F0">
            <w:pPr>
              <w:tabs>
                <w:tab w:val="left" w:pos="1620"/>
                <w:tab w:val="left" w:pos="5940"/>
              </w:tabs>
              <w:spacing w:line="360" w:lineRule="auto"/>
              <w:jc w:val="both"/>
            </w:pPr>
            <w:r w:rsidRPr="00A530F0">
              <w:t>2. Заемный капитал</w:t>
            </w:r>
          </w:p>
        </w:tc>
        <w:tc>
          <w:tcPr>
            <w:tcW w:w="1080" w:type="dxa"/>
          </w:tcPr>
          <w:p w:rsidR="009F1D62" w:rsidRPr="00A530F0" w:rsidRDefault="009F1D62" w:rsidP="00A530F0">
            <w:pPr>
              <w:tabs>
                <w:tab w:val="left" w:pos="1620"/>
                <w:tab w:val="left" w:pos="5940"/>
              </w:tabs>
              <w:spacing w:line="360" w:lineRule="auto"/>
              <w:jc w:val="both"/>
            </w:pPr>
            <w:r w:rsidRPr="00A530F0">
              <w:t>7774</w:t>
            </w:r>
          </w:p>
        </w:tc>
        <w:tc>
          <w:tcPr>
            <w:tcW w:w="1080" w:type="dxa"/>
          </w:tcPr>
          <w:p w:rsidR="009F1D62" w:rsidRPr="00A530F0" w:rsidRDefault="009F1D62" w:rsidP="00A530F0">
            <w:pPr>
              <w:tabs>
                <w:tab w:val="left" w:pos="1620"/>
                <w:tab w:val="left" w:pos="5940"/>
              </w:tabs>
              <w:spacing w:line="360" w:lineRule="auto"/>
              <w:jc w:val="both"/>
            </w:pPr>
            <w:r w:rsidRPr="00A530F0">
              <w:t>9908</w:t>
            </w:r>
          </w:p>
        </w:tc>
        <w:tc>
          <w:tcPr>
            <w:tcW w:w="1080" w:type="dxa"/>
          </w:tcPr>
          <w:p w:rsidR="009F1D62" w:rsidRPr="00A530F0" w:rsidRDefault="009F1D62" w:rsidP="00A530F0">
            <w:pPr>
              <w:tabs>
                <w:tab w:val="left" w:pos="1620"/>
                <w:tab w:val="left" w:pos="5940"/>
              </w:tabs>
              <w:spacing w:line="360" w:lineRule="auto"/>
              <w:jc w:val="both"/>
            </w:pPr>
            <w:r w:rsidRPr="00A530F0">
              <w:t>10084</w:t>
            </w:r>
          </w:p>
        </w:tc>
        <w:tc>
          <w:tcPr>
            <w:tcW w:w="1131" w:type="dxa"/>
          </w:tcPr>
          <w:p w:rsidR="009F1D62" w:rsidRPr="00A530F0" w:rsidRDefault="009F1D62" w:rsidP="00A530F0">
            <w:pPr>
              <w:tabs>
                <w:tab w:val="left" w:pos="1620"/>
                <w:tab w:val="left" w:pos="5940"/>
              </w:tabs>
              <w:spacing w:line="360" w:lineRule="auto"/>
              <w:jc w:val="both"/>
            </w:pPr>
            <w:r w:rsidRPr="00A530F0">
              <w:t>+2134</w:t>
            </w:r>
          </w:p>
        </w:tc>
        <w:tc>
          <w:tcPr>
            <w:tcW w:w="1132" w:type="dxa"/>
          </w:tcPr>
          <w:p w:rsidR="009F1D62" w:rsidRPr="00A530F0" w:rsidRDefault="009F1D62" w:rsidP="00A530F0">
            <w:pPr>
              <w:tabs>
                <w:tab w:val="left" w:pos="1620"/>
                <w:tab w:val="left" w:pos="5940"/>
              </w:tabs>
              <w:spacing w:line="360" w:lineRule="auto"/>
              <w:jc w:val="both"/>
            </w:pPr>
            <w:r w:rsidRPr="00A530F0">
              <w:t>+176</w:t>
            </w:r>
          </w:p>
        </w:tc>
      </w:tr>
      <w:tr w:rsidR="009F1D62" w:rsidRPr="00A530F0">
        <w:tc>
          <w:tcPr>
            <w:tcW w:w="4320" w:type="dxa"/>
          </w:tcPr>
          <w:p w:rsidR="009F1D62" w:rsidRPr="00A530F0" w:rsidRDefault="009F1D62" w:rsidP="00A530F0">
            <w:pPr>
              <w:tabs>
                <w:tab w:val="left" w:pos="1620"/>
                <w:tab w:val="left" w:pos="5940"/>
              </w:tabs>
              <w:spacing w:line="360" w:lineRule="auto"/>
              <w:jc w:val="both"/>
            </w:pPr>
            <w:r w:rsidRPr="00A530F0">
              <w:t>3. Проценты за пользование заемными средствами</w:t>
            </w:r>
          </w:p>
        </w:tc>
        <w:tc>
          <w:tcPr>
            <w:tcW w:w="1080" w:type="dxa"/>
          </w:tcPr>
          <w:p w:rsidR="009F1D62" w:rsidRPr="00A530F0" w:rsidRDefault="009F1D62" w:rsidP="00A530F0">
            <w:pPr>
              <w:tabs>
                <w:tab w:val="left" w:pos="1620"/>
                <w:tab w:val="left" w:pos="5940"/>
              </w:tabs>
              <w:spacing w:line="360" w:lineRule="auto"/>
              <w:jc w:val="both"/>
            </w:pPr>
            <w:r w:rsidRPr="00A530F0">
              <w:t>1021</w:t>
            </w:r>
          </w:p>
        </w:tc>
        <w:tc>
          <w:tcPr>
            <w:tcW w:w="1080" w:type="dxa"/>
          </w:tcPr>
          <w:p w:rsidR="009F1D62" w:rsidRPr="00A530F0" w:rsidRDefault="009F1D62" w:rsidP="00A530F0">
            <w:pPr>
              <w:tabs>
                <w:tab w:val="left" w:pos="1620"/>
                <w:tab w:val="left" w:pos="5940"/>
              </w:tabs>
              <w:spacing w:line="360" w:lineRule="auto"/>
              <w:jc w:val="both"/>
            </w:pPr>
            <w:r w:rsidRPr="00A530F0">
              <w:t>1311</w:t>
            </w:r>
          </w:p>
        </w:tc>
        <w:tc>
          <w:tcPr>
            <w:tcW w:w="1080" w:type="dxa"/>
          </w:tcPr>
          <w:p w:rsidR="009F1D62" w:rsidRPr="00A530F0" w:rsidRDefault="009F1D62" w:rsidP="00A530F0">
            <w:pPr>
              <w:tabs>
                <w:tab w:val="left" w:pos="1620"/>
                <w:tab w:val="left" w:pos="5940"/>
              </w:tabs>
              <w:spacing w:line="360" w:lineRule="auto"/>
              <w:jc w:val="both"/>
            </w:pPr>
            <w:r w:rsidRPr="00A530F0">
              <w:t>1538</w:t>
            </w:r>
          </w:p>
        </w:tc>
        <w:tc>
          <w:tcPr>
            <w:tcW w:w="1131" w:type="dxa"/>
          </w:tcPr>
          <w:p w:rsidR="009F1D62" w:rsidRPr="00A530F0" w:rsidRDefault="009F1D62" w:rsidP="00A530F0">
            <w:pPr>
              <w:tabs>
                <w:tab w:val="left" w:pos="1620"/>
                <w:tab w:val="left" w:pos="5940"/>
              </w:tabs>
              <w:spacing w:line="360" w:lineRule="auto"/>
              <w:jc w:val="both"/>
            </w:pPr>
            <w:r w:rsidRPr="00A530F0">
              <w:t>+290</w:t>
            </w:r>
          </w:p>
        </w:tc>
        <w:tc>
          <w:tcPr>
            <w:tcW w:w="1132" w:type="dxa"/>
          </w:tcPr>
          <w:p w:rsidR="009F1D62" w:rsidRPr="00A530F0" w:rsidRDefault="009F1D62" w:rsidP="00A530F0">
            <w:pPr>
              <w:tabs>
                <w:tab w:val="left" w:pos="1620"/>
                <w:tab w:val="left" w:pos="5940"/>
              </w:tabs>
              <w:spacing w:line="360" w:lineRule="auto"/>
              <w:jc w:val="both"/>
            </w:pPr>
            <w:r w:rsidRPr="00A530F0">
              <w:t>+227</w:t>
            </w:r>
          </w:p>
        </w:tc>
      </w:tr>
      <w:tr w:rsidR="009F1D62" w:rsidRPr="00A530F0">
        <w:tc>
          <w:tcPr>
            <w:tcW w:w="4320" w:type="dxa"/>
          </w:tcPr>
          <w:p w:rsidR="009F1D62" w:rsidRPr="00A530F0" w:rsidRDefault="009F1D62" w:rsidP="00A530F0">
            <w:pPr>
              <w:tabs>
                <w:tab w:val="left" w:pos="1620"/>
                <w:tab w:val="left" w:pos="5940"/>
              </w:tabs>
              <w:spacing w:line="360" w:lineRule="auto"/>
              <w:jc w:val="both"/>
            </w:pPr>
            <w:r w:rsidRPr="00A530F0">
              <w:t>4. Чистая прибыль</w:t>
            </w:r>
          </w:p>
        </w:tc>
        <w:tc>
          <w:tcPr>
            <w:tcW w:w="1080" w:type="dxa"/>
          </w:tcPr>
          <w:p w:rsidR="009F1D62" w:rsidRPr="00A530F0" w:rsidRDefault="009F1D62" w:rsidP="00A530F0">
            <w:pPr>
              <w:tabs>
                <w:tab w:val="left" w:pos="1620"/>
                <w:tab w:val="left" w:pos="5940"/>
              </w:tabs>
              <w:spacing w:line="360" w:lineRule="auto"/>
              <w:jc w:val="both"/>
            </w:pPr>
            <w:r w:rsidRPr="00A530F0">
              <w:t>1852</w:t>
            </w:r>
          </w:p>
        </w:tc>
        <w:tc>
          <w:tcPr>
            <w:tcW w:w="1080" w:type="dxa"/>
          </w:tcPr>
          <w:p w:rsidR="009F1D62" w:rsidRPr="00A530F0" w:rsidRDefault="009F1D62" w:rsidP="00A530F0">
            <w:pPr>
              <w:tabs>
                <w:tab w:val="left" w:pos="1620"/>
                <w:tab w:val="left" w:pos="5940"/>
              </w:tabs>
              <w:spacing w:line="360" w:lineRule="auto"/>
              <w:jc w:val="both"/>
            </w:pPr>
            <w:r w:rsidRPr="00A530F0">
              <w:t>2132</w:t>
            </w:r>
          </w:p>
        </w:tc>
        <w:tc>
          <w:tcPr>
            <w:tcW w:w="1080" w:type="dxa"/>
          </w:tcPr>
          <w:p w:rsidR="009F1D62" w:rsidRPr="00A530F0" w:rsidRDefault="009F1D62" w:rsidP="00A530F0">
            <w:pPr>
              <w:tabs>
                <w:tab w:val="left" w:pos="1620"/>
                <w:tab w:val="left" w:pos="5940"/>
              </w:tabs>
              <w:spacing w:line="360" w:lineRule="auto"/>
              <w:jc w:val="both"/>
            </w:pPr>
            <w:r w:rsidRPr="00A530F0">
              <w:t>3284</w:t>
            </w:r>
          </w:p>
        </w:tc>
        <w:tc>
          <w:tcPr>
            <w:tcW w:w="1131" w:type="dxa"/>
          </w:tcPr>
          <w:p w:rsidR="009F1D62" w:rsidRPr="00A530F0" w:rsidRDefault="009F1D62" w:rsidP="00A530F0">
            <w:pPr>
              <w:tabs>
                <w:tab w:val="left" w:pos="1620"/>
                <w:tab w:val="left" w:pos="5940"/>
              </w:tabs>
              <w:spacing w:line="360" w:lineRule="auto"/>
              <w:jc w:val="both"/>
            </w:pPr>
            <w:r w:rsidRPr="00A530F0">
              <w:t>+280</w:t>
            </w:r>
          </w:p>
        </w:tc>
        <w:tc>
          <w:tcPr>
            <w:tcW w:w="1132" w:type="dxa"/>
          </w:tcPr>
          <w:p w:rsidR="009F1D62" w:rsidRPr="00A530F0" w:rsidRDefault="009F1D62" w:rsidP="00A530F0">
            <w:pPr>
              <w:tabs>
                <w:tab w:val="left" w:pos="1620"/>
                <w:tab w:val="left" w:pos="5940"/>
              </w:tabs>
              <w:spacing w:line="360" w:lineRule="auto"/>
              <w:jc w:val="both"/>
            </w:pPr>
            <w:r w:rsidRPr="00A530F0">
              <w:t>+1152</w:t>
            </w:r>
          </w:p>
        </w:tc>
      </w:tr>
      <w:tr w:rsidR="009F1D62" w:rsidRPr="00A530F0">
        <w:tc>
          <w:tcPr>
            <w:tcW w:w="4320" w:type="dxa"/>
          </w:tcPr>
          <w:p w:rsidR="009F1D62" w:rsidRPr="00A530F0" w:rsidRDefault="009F1D62" w:rsidP="00A530F0">
            <w:pPr>
              <w:tabs>
                <w:tab w:val="left" w:pos="1620"/>
                <w:tab w:val="left" w:pos="5940"/>
              </w:tabs>
              <w:spacing w:line="360" w:lineRule="auto"/>
              <w:jc w:val="both"/>
            </w:pPr>
            <w:r w:rsidRPr="00A530F0">
              <w:t>5. Операционная прибыль с учетом налогообложения = чистая прибыль + проценты уплаченные *(1-С</w:t>
            </w:r>
            <w:r w:rsidRPr="00A530F0">
              <w:rPr>
                <w:vertAlign w:val="subscript"/>
              </w:rPr>
              <w:t>н</w:t>
            </w:r>
            <w:r w:rsidRPr="00A530F0">
              <w:t>)</w:t>
            </w:r>
          </w:p>
        </w:tc>
        <w:tc>
          <w:tcPr>
            <w:tcW w:w="1080" w:type="dxa"/>
          </w:tcPr>
          <w:p w:rsidR="009F1D62" w:rsidRPr="00A530F0" w:rsidRDefault="009F1D62" w:rsidP="00A530F0">
            <w:pPr>
              <w:tabs>
                <w:tab w:val="left" w:pos="1620"/>
                <w:tab w:val="left" w:pos="5940"/>
              </w:tabs>
              <w:spacing w:line="360" w:lineRule="auto"/>
              <w:jc w:val="both"/>
            </w:pPr>
            <w:r w:rsidRPr="00A530F0">
              <w:t>2844</w:t>
            </w:r>
          </w:p>
        </w:tc>
        <w:tc>
          <w:tcPr>
            <w:tcW w:w="1080" w:type="dxa"/>
          </w:tcPr>
          <w:p w:rsidR="009F1D62" w:rsidRPr="00A530F0" w:rsidRDefault="009F1D62" w:rsidP="00A530F0">
            <w:pPr>
              <w:tabs>
                <w:tab w:val="left" w:pos="1620"/>
                <w:tab w:val="left" w:pos="5940"/>
              </w:tabs>
              <w:spacing w:line="360" w:lineRule="auto"/>
              <w:jc w:val="both"/>
            </w:pPr>
            <w:r w:rsidRPr="00A530F0">
              <w:t>3409</w:t>
            </w:r>
          </w:p>
        </w:tc>
        <w:tc>
          <w:tcPr>
            <w:tcW w:w="1080" w:type="dxa"/>
          </w:tcPr>
          <w:p w:rsidR="009F1D62" w:rsidRPr="00A530F0" w:rsidRDefault="009F1D62" w:rsidP="00A530F0">
            <w:pPr>
              <w:tabs>
                <w:tab w:val="left" w:pos="1620"/>
                <w:tab w:val="left" w:pos="5940"/>
              </w:tabs>
              <w:spacing w:line="360" w:lineRule="auto"/>
              <w:jc w:val="both"/>
            </w:pPr>
            <w:r w:rsidRPr="00A530F0">
              <w:t>4774</w:t>
            </w:r>
          </w:p>
        </w:tc>
        <w:tc>
          <w:tcPr>
            <w:tcW w:w="1131" w:type="dxa"/>
          </w:tcPr>
          <w:p w:rsidR="009F1D62" w:rsidRPr="00A530F0" w:rsidRDefault="009F1D62" w:rsidP="00A530F0">
            <w:pPr>
              <w:tabs>
                <w:tab w:val="left" w:pos="1620"/>
                <w:tab w:val="left" w:pos="5940"/>
              </w:tabs>
              <w:spacing w:line="360" w:lineRule="auto"/>
              <w:jc w:val="both"/>
            </w:pPr>
            <w:r w:rsidRPr="00A530F0">
              <w:t>+565</w:t>
            </w:r>
          </w:p>
        </w:tc>
        <w:tc>
          <w:tcPr>
            <w:tcW w:w="1132" w:type="dxa"/>
          </w:tcPr>
          <w:p w:rsidR="009F1D62" w:rsidRPr="00A530F0" w:rsidRDefault="009F1D62" w:rsidP="00A530F0">
            <w:pPr>
              <w:tabs>
                <w:tab w:val="left" w:pos="1620"/>
                <w:tab w:val="left" w:pos="5940"/>
              </w:tabs>
              <w:spacing w:line="360" w:lineRule="auto"/>
              <w:jc w:val="both"/>
            </w:pPr>
            <w:r w:rsidRPr="00A530F0">
              <w:t>+1365</w:t>
            </w:r>
          </w:p>
        </w:tc>
      </w:tr>
      <w:tr w:rsidR="009F1D62" w:rsidRPr="00A530F0">
        <w:tc>
          <w:tcPr>
            <w:tcW w:w="4320" w:type="dxa"/>
          </w:tcPr>
          <w:p w:rsidR="009F1D62" w:rsidRPr="00A530F0" w:rsidRDefault="009F1D62" w:rsidP="00A530F0">
            <w:pPr>
              <w:tabs>
                <w:tab w:val="left" w:pos="1620"/>
                <w:tab w:val="left" w:pos="5940"/>
              </w:tabs>
              <w:spacing w:line="360" w:lineRule="auto"/>
              <w:jc w:val="both"/>
            </w:pPr>
            <w:r w:rsidRPr="00A530F0">
              <w:t>6. Рентабельность инвестиций, % (стр.5/(стр.1+ стр.2)х100%</w:t>
            </w:r>
          </w:p>
        </w:tc>
        <w:tc>
          <w:tcPr>
            <w:tcW w:w="1080" w:type="dxa"/>
          </w:tcPr>
          <w:p w:rsidR="009F1D62" w:rsidRPr="00A530F0" w:rsidRDefault="009F1D62" w:rsidP="00A530F0">
            <w:pPr>
              <w:tabs>
                <w:tab w:val="left" w:pos="1620"/>
                <w:tab w:val="left" w:pos="5940"/>
              </w:tabs>
              <w:spacing w:line="360" w:lineRule="auto"/>
              <w:jc w:val="both"/>
            </w:pPr>
            <w:r w:rsidRPr="00A530F0">
              <w:t>8,5</w:t>
            </w:r>
          </w:p>
        </w:tc>
        <w:tc>
          <w:tcPr>
            <w:tcW w:w="1080" w:type="dxa"/>
          </w:tcPr>
          <w:p w:rsidR="009F1D62" w:rsidRPr="00A530F0" w:rsidRDefault="009F1D62" w:rsidP="00A530F0">
            <w:pPr>
              <w:tabs>
                <w:tab w:val="left" w:pos="1620"/>
                <w:tab w:val="left" w:pos="5940"/>
              </w:tabs>
              <w:spacing w:line="360" w:lineRule="auto"/>
              <w:jc w:val="both"/>
            </w:pPr>
            <w:r w:rsidRPr="00A530F0">
              <w:t>9,2</w:t>
            </w:r>
          </w:p>
        </w:tc>
        <w:tc>
          <w:tcPr>
            <w:tcW w:w="1080" w:type="dxa"/>
          </w:tcPr>
          <w:p w:rsidR="009F1D62" w:rsidRPr="00A530F0" w:rsidRDefault="009F1D62" w:rsidP="00A530F0">
            <w:pPr>
              <w:tabs>
                <w:tab w:val="left" w:pos="1620"/>
                <w:tab w:val="left" w:pos="5940"/>
              </w:tabs>
              <w:spacing w:line="360" w:lineRule="auto"/>
              <w:jc w:val="both"/>
            </w:pPr>
            <w:r w:rsidRPr="00A530F0">
              <w:t>11,6</w:t>
            </w:r>
          </w:p>
        </w:tc>
        <w:tc>
          <w:tcPr>
            <w:tcW w:w="1131" w:type="dxa"/>
          </w:tcPr>
          <w:p w:rsidR="009F1D62" w:rsidRPr="00A530F0" w:rsidRDefault="009F1D62" w:rsidP="00A530F0">
            <w:pPr>
              <w:tabs>
                <w:tab w:val="left" w:pos="1620"/>
                <w:tab w:val="left" w:pos="5940"/>
              </w:tabs>
              <w:spacing w:line="360" w:lineRule="auto"/>
              <w:jc w:val="both"/>
            </w:pPr>
            <w:r w:rsidRPr="00A530F0">
              <w:t>+0,8</w:t>
            </w:r>
          </w:p>
        </w:tc>
        <w:tc>
          <w:tcPr>
            <w:tcW w:w="1132" w:type="dxa"/>
          </w:tcPr>
          <w:p w:rsidR="009F1D62" w:rsidRPr="00A530F0" w:rsidRDefault="009F1D62" w:rsidP="00A530F0">
            <w:pPr>
              <w:tabs>
                <w:tab w:val="left" w:pos="1620"/>
                <w:tab w:val="left" w:pos="5940"/>
              </w:tabs>
              <w:spacing w:line="360" w:lineRule="auto"/>
              <w:jc w:val="both"/>
            </w:pPr>
            <w:r w:rsidRPr="00A530F0">
              <w:t>+2,4</w:t>
            </w:r>
          </w:p>
        </w:tc>
      </w:tr>
      <w:tr w:rsidR="009F1D62" w:rsidRPr="00A530F0">
        <w:tc>
          <w:tcPr>
            <w:tcW w:w="4320" w:type="dxa"/>
          </w:tcPr>
          <w:p w:rsidR="009F1D62" w:rsidRPr="00A530F0" w:rsidRDefault="009F1D62" w:rsidP="00A530F0">
            <w:pPr>
              <w:tabs>
                <w:tab w:val="left" w:pos="1620"/>
                <w:tab w:val="left" w:pos="5940"/>
              </w:tabs>
              <w:spacing w:line="360" w:lineRule="auto"/>
              <w:jc w:val="both"/>
            </w:pPr>
            <w:r w:rsidRPr="00A530F0">
              <w:t>7. Прибыль, полученная от использования заемного капитала</w:t>
            </w:r>
            <w:r w:rsidR="00A530F0" w:rsidRPr="00A530F0">
              <w:t xml:space="preserve"> </w:t>
            </w:r>
            <w:r w:rsidRPr="00A530F0">
              <w:t>(стр.6 х стр.2) / 100%</w:t>
            </w:r>
          </w:p>
        </w:tc>
        <w:tc>
          <w:tcPr>
            <w:tcW w:w="1080" w:type="dxa"/>
          </w:tcPr>
          <w:p w:rsidR="009F1D62" w:rsidRPr="00A530F0" w:rsidRDefault="009F1D62" w:rsidP="00A530F0">
            <w:pPr>
              <w:tabs>
                <w:tab w:val="left" w:pos="1620"/>
                <w:tab w:val="left" w:pos="5940"/>
              </w:tabs>
              <w:spacing w:line="360" w:lineRule="auto"/>
              <w:jc w:val="both"/>
            </w:pPr>
            <w:r w:rsidRPr="00A530F0">
              <w:t>661</w:t>
            </w:r>
          </w:p>
        </w:tc>
        <w:tc>
          <w:tcPr>
            <w:tcW w:w="1080" w:type="dxa"/>
          </w:tcPr>
          <w:p w:rsidR="009F1D62" w:rsidRPr="00A530F0" w:rsidRDefault="009F1D62" w:rsidP="00A530F0">
            <w:pPr>
              <w:tabs>
                <w:tab w:val="left" w:pos="1620"/>
                <w:tab w:val="left" w:pos="5940"/>
              </w:tabs>
              <w:spacing w:line="360" w:lineRule="auto"/>
              <w:jc w:val="both"/>
            </w:pPr>
            <w:r w:rsidRPr="00A530F0">
              <w:t>912</w:t>
            </w:r>
          </w:p>
        </w:tc>
        <w:tc>
          <w:tcPr>
            <w:tcW w:w="1080" w:type="dxa"/>
          </w:tcPr>
          <w:p w:rsidR="009F1D62" w:rsidRPr="00A530F0" w:rsidRDefault="009F1D62" w:rsidP="00A530F0">
            <w:pPr>
              <w:tabs>
                <w:tab w:val="left" w:pos="1620"/>
                <w:tab w:val="left" w:pos="5940"/>
              </w:tabs>
              <w:spacing w:line="360" w:lineRule="auto"/>
              <w:jc w:val="both"/>
            </w:pPr>
            <w:r w:rsidRPr="00A530F0">
              <w:t>1170</w:t>
            </w:r>
          </w:p>
        </w:tc>
        <w:tc>
          <w:tcPr>
            <w:tcW w:w="1131" w:type="dxa"/>
          </w:tcPr>
          <w:p w:rsidR="009F1D62" w:rsidRPr="00A530F0" w:rsidRDefault="009F1D62" w:rsidP="00A530F0">
            <w:pPr>
              <w:tabs>
                <w:tab w:val="left" w:pos="1620"/>
                <w:tab w:val="left" w:pos="5940"/>
              </w:tabs>
              <w:spacing w:line="360" w:lineRule="auto"/>
              <w:jc w:val="both"/>
            </w:pPr>
            <w:r w:rsidRPr="00A530F0">
              <w:t>251</w:t>
            </w:r>
          </w:p>
        </w:tc>
        <w:tc>
          <w:tcPr>
            <w:tcW w:w="1132" w:type="dxa"/>
          </w:tcPr>
          <w:p w:rsidR="009F1D62" w:rsidRPr="00A530F0" w:rsidRDefault="009F1D62" w:rsidP="00A530F0">
            <w:pPr>
              <w:tabs>
                <w:tab w:val="left" w:pos="1620"/>
                <w:tab w:val="left" w:pos="5940"/>
              </w:tabs>
              <w:spacing w:line="360" w:lineRule="auto"/>
              <w:jc w:val="both"/>
            </w:pPr>
            <w:r w:rsidRPr="00A530F0">
              <w:t>258</w:t>
            </w:r>
          </w:p>
        </w:tc>
      </w:tr>
      <w:tr w:rsidR="009F1D62" w:rsidRPr="00A530F0">
        <w:tc>
          <w:tcPr>
            <w:tcW w:w="4320" w:type="dxa"/>
          </w:tcPr>
          <w:p w:rsidR="009F1D62" w:rsidRPr="00A530F0" w:rsidRDefault="009F1D62" w:rsidP="00A530F0">
            <w:pPr>
              <w:tabs>
                <w:tab w:val="left" w:pos="1620"/>
                <w:tab w:val="left" w:pos="5940"/>
              </w:tabs>
              <w:spacing w:line="360" w:lineRule="auto"/>
              <w:jc w:val="both"/>
            </w:pPr>
            <w:r w:rsidRPr="00A530F0">
              <w:t>8. Наращивание (сокращение)рентабельности собственного капитала за счет привлечения заемных средств (стр.7 – стр.3 х(1-С</w:t>
            </w:r>
            <w:r w:rsidRPr="00A530F0">
              <w:rPr>
                <w:vertAlign w:val="subscript"/>
              </w:rPr>
              <w:t>н</w:t>
            </w:r>
            <w:r w:rsidRPr="00A530F0">
              <w:t>))/стр.1х 100%</w:t>
            </w:r>
          </w:p>
        </w:tc>
        <w:tc>
          <w:tcPr>
            <w:tcW w:w="1080" w:type="dxa"/>
          </w:tcPr>
          <w:p w:rsidR="009F1D62" w:rsidRPr="00A530F0" w:rsidRDefault="009F1D62" w:rsidP="00A530F0">
            <w:pPr>
              <w:tabs>
                <w:tab w:val="left" w:pos="1620"/>
                <w:tab w:val="left" w:pos="5940"/>
              </w:tabs>
              <w:spacing w:line="360" w:lineRule="auto"/>
              <w:jc w:val="both"/>
            </w:pPr>
            <w:r w:rsidRPr="00A530F0">
              <w:t>-1,4</w:t>
            </w:r>
          </w:p>
        </w:tc>
        <w:tc>
          <w:tcPr>
            <w:tcW w:w="1080" w:type="dxa"/>
          </w:tcPr>
          <w:p w:rsidR="009F1D62" w:rsidRPr="00A530F0" w:rsidRDefault="009F1D62" w:rsidP="00A530F0">
            <w:pPr>
              <w:tabs>
                <w:tab w:val="left" w:pos="1620"/>
                <w:tab w:val="left" w:pos="5940"/>
              </w:tabs>
              <w:spacing w:line="360" w:lineRule="auto"/>
              <w:jc w:val="both"/>
            </w:pPr>
            <w:r w:rsidRPr="00A530F0">
              <w:t>-1,4</w:t>
            </w:r>
          </w:p>
        </w:tc>
        <w:tc>
          <w:tcPr>
            <w:tcW w:w="1080" w:type="dxa"/>
          </w:tcPr>
          <w:p w:rsidR="009F1D62" w:rsidRPr="00A530F0" w:rsidRDefault="009F1D62" w:rsidP="00A530F0">
            <w:pPr>
              <w:tabs>
                <w:tab w:val="left" w:pos="1620"/>
                <w:tab w:val="left" w:pos="5940"/>
              </w:tabs>
              <w:spacing w:line="360" w:lineRule="auto"/>
              <w:jc w:val="both"/>
            </w:pPr>
            <w:r w:rsidRPr="00A530F0">
              <w:t>-1,1</w:t>
            </w:r>
          </w:p>
        </w:tc>
        <w:tc>
          <w:tcPr>
            <w:tcW w:w="1131" w:type="dxa"/>
          </w:tcPr>
          <w:p w:rsidR="009F1D62" w:rsidRPr="00A530F0" w:rsidRDefault="009F1D62" w:rsidP="00A530F0">
            <w:pPr>
              <w:tabs>
                <w:tab w:val="left" w:pos="1620"/>
                <w:tab w:val="left" w:pos="5940"/>
              </w:tabs>
              <w:spacing w:line="360" w:lineRule="auto"/>
              <w:jc w:val="both"/>
            </w:pPr>
            <w:r w:rsidRPr="00A530F0">
              <w:t>-</w:t>
            </w:r>
          </w:p>
        </w:tc>
        <w:tc>
          <w:tcPr>
            <w:tcW w:w="1132" w:type="dxa"/>
          </w:tcPr>
          <w:p w:rsidR="009F1D62" w:rsidRPr="00A530F0" w:rsidRDefault="009F1D62" w:rsidP="00A530F0">
            <w:pPr>
              <w:tabs>
                <w:tab w:val="left" w:pos="1620"/>
                <w:tab w:val="left" w:pos="5940"/>
              </w:tabs>
              <w:spacing w:line="360" w:lineRule="auto"/>
              <w:jc w:val="both"/>
            </w:pPr>
          </w:p>
        </w:tc>
      </w:tr>
      <w:tr w:rsidR="009F1D62" w:rsidRPr="00A530F0">
        <w:tc>
          <w:tcPr>
            <w:tcW w:w="4320" w:type="dxa"/>
          </w:tcPr>
          <w:p w:rsidR="009F1D62" w:rsidRPr="00A530F0" w:rsidRDefault="009F1D62" w:rsidP="00A530F0">
            <w:pPr>
              <w:tabs>
                <w:tab w:val="left" w:pos="1620"/>
                <w:tab w:val="left" w:pos="5940"/>
              </w:tabs>
              <w:spacing w:line="360" w:lineRule="auto"/>
              <w:jc w:val="both"/>
            </w:pPr>
            <w:r w:rsidRPr="00A530F0">
              <w:t>9. Рентабельность собственного капитала с учетом использования заемного капитала (стр.6 + стр.8)</w:t>
            </w:r>
          </w:p>
        </w:tc>
        <w:tc>
          <w:tcPr>
            <w:tcW w:w="1080" w:type="dxa"/>
          </w:tcPr>
          <w:p w:rsidR="009F1D62" w:rsidRPr="00A530F0" w:rsidRDefault="009F1D62" w:rsidP="00A530F0">
            <w:pPr>
              <w:tabs>
                <w:tab w:val="left" w:pos="1620"/>
                <w:tab w:val="left" w:pos="5940"/>
              </w:tabs>
              <w:spacing w:line="360" w:lineRule="auto"/>
              <w:jc w:val="both"/>
            </w:pPr>
            <w:r w:rsidRPr="00A530F0">
              <w:t>7,1</w:t>
            </w:r>
          </w:p>
        </w:tc>
        <w:tc>
          <w:tcPr>
            <w:tcW w:w="1080" w:type="dxa"/>
          </w:tcPr>
          <w:p w:rsidR="009F1D62" w:rsidRPr="00A530F0" w:rsidRDefault="009F1D62" w:rsidP="00A530F0">
            <w:pPr>
              <w:tabs>
                <w:tab w:val="left" w:pos="1620"/>
                <w:tab w:val="left" w:pos="5940"/>
              </w:tabs>
              <w:spacing w:line="360" w:lineRule="auto"/>
              <w:jc w:val="both"/>
            </w:pPr>
            <w:r w:rsidRPr="00A530F0">
              <w:t>7,8</w:t>
            </w:r>
          </w:p>
        </w:tc>
        <w:tc>
          <w:tcPr>
            <w:tcW w:w="1080" w:type="dxa"/>
          </w:tcPr>
          <w:p w:rsidR="009F1D62" w:rsidRPr="00A530F0" w:rsidRDefault="009F1D62" w:rsidP="00A530F0">
            <w:pPr>
              <w:tabs>
                <w:tab w:val="left" w:pos="1620"/>
                <w:tab w:val="left" w:pos="5940"/>
              </w:tabs>
              <w:spacing w:line="360" w:lineRule="auto"/>
              <w:jc w:val="both"/>
            </w:pPr>
            <w:r w:rsidRPr="00A530F0">
              <w:t>10,5</w:t>
            </w:r>
          </w:p>
        </w:tc>
        <w:tc>
          <w:tcPr>
            <w:tcW w:w="1131" w:type="dxa"/>
          </w:tcPr>
          <w:p w:rsidR="009F1D62" w:rsidRPr="00A530F0" w:rsidRDefault="009F1D62" w:rsidP="00A530F0">
            <w:pPr>
              <w:tabs>
                <w:tab w:val="left" w:pos="1620"/>
                <w:tab w:val="left" w:pos="5940"/>
              </w:tabs>
              <w:spacing w:line="360" w:lineRule="auto"/>
              <w:jc w:val="both"/>
            </w:pPr>
            <w:r w:rsidRPr="00A530F0">
              <w:t>0,7</w:t>
            </w:r>
          </w:p>
        </w:tc>
        <w:tc>
          <w:tcPr>
            <w:tcW w:w="1132" w:type="dxa"/>
          </w:tcPr>
          <w:p w:rsidR="009F1D62" w:rsidRPr="00A530F0" w:rsidRDefault="009F1D62" w:rsidP="00A530F0">
            <w:pPr>
              <w:tabs>
                <w:tab w:val="left" w:pos="1620"/>
                <w:tab w:val="left" w:pos="5940"/>
              </w:tabs>
              <w:spacing w:line="360" w:lineRule="auto"/>
              <w:jc w:val="both"/>
            </w:pPr>
            <w:r w:rsidRPr="00A530F0">
              <w:t>2,7</w:t>
            </w:r>
          </w:p>
        </w:tc>
      </w:tr>
      <w:tr w:rsidR="009F1D62" w:rsidRPr="00A530F0">
        <w:tc>
          <w:tcPr>
            <w:tcW w:w="4320" w:type="dxa"/>
          </w:tcPr>
          <w:p w:rsidR="009F1D62" w:rsidRPr="00A530F0" w:rsidRDefault="009F1D62" w:rsidP="00A530F0">
            <w:pPr>
              <w:tabs>
                <w:tab w:val="left" w:pos="1620"/>
                <w:tab w:val="left" w:pos="5940"/>
              </w:tabs>
              <w:spacing w:line="360" w:lineRule="auto"/>
              <w:jc w:val="both"/>
            </w:pPr>
            <w:r w:rsidRPr="00A530F0">
              <w:t>10. Проверочный расчет рентабельности собственного капитала (стр.4 / стр.1 х 100%)</w:t>
            </w:r>
          </w:p>
        </w:tc>
        <w:tc>
          <w:tcPr>
            <w:tcW w:w="1080" w:type="dxa"/>
          </w:tcPr>
          <w:p w:rsidR="009F1D62" w:rsidRPr="00A530F0" w:rsidRDefault="009F1D62" w:rsidP="00A530F0">
            <w:pPr>
              <w:tabs>
                <w:tab w:val="left" w:pos="1620"/>
                <w:tab w:val="left" w:pos="5940"/>
              </w:tabs>
              <w:spacing w:line="360" w:lineRule="auto"/>
              <w:jc w:val="both"/>
            </w:pPr>
            <w:r w:rsidRPr="00A530F0">
              <w:t>7,1</w:t>
            </w:r>
          </w:p>
        </w:tc>
        <w:tc>
          <w:tcPr>
            <w:tcW w:w="1080" w:type="dxa"/>
          </w:tcPr>
          <w:p w:rsidR="009F1D62" w:rsidRPr="00A530F0" w:rsidRDefault="009F1D62" w:rsidP="00A530F0">
            <w:pPr>
              <w:tabs>
                <w:tab w:val="left" w:pos="1620"/>
                <w:tab w:val="left" w:pos="5940"/>
              </w:tabs>
              <w:spacing w:line="360" w:lineRule="auto"/>
              <w:jc w:val="both"/>
            </w:pPr>
            <w:r w:rsidRPr="00A530F0">
              <w:t>7,8</w:t>
            </w:r>
          </w:p>
        </w:tc>
        <w:tc>
          <w:tcPr>
            <w:tcW w:w="1080" w:type="dxa"/>
          </w:tcPr>
          <w:p w:rsidR="009F1D62" w:rsidRPr="00A530F0" w:rsidRDefault="009F1D62" w:rsidP="00A530F0">
            <w:pPr>
              <w:tabs>
                <w:tab w:val="left" w:pos="1620"/>
                <w:tab w:val="left" w:pos="5940"/>
              </w:tabs>
              <w:spacing w:line="360" w:lineRule="auto"/>
              <w:jc w:val="both"/>
            </w:pPr>
            <w:r w:rsidRPr="00A530F0">
              <w:t>10,5</w:t>
            </w:r>
          </w:p>
        </w:tc>
        <w:tc>
          <w:tcPr>
            <w:tcW w:w="1131" w:type="dxa"/>
          </w:tcPr>
          <w:p w:rsidR="009F1D62" w:rsidRPr="00A530F0" w:rsidRDefault="009F1D62" w:rsidP="00A530F0">
            <w:pPr>
              <w:tabs>
                <w:tab w:val="left" w:pos="1620"/>
                <w:tab w:val="left" w:pos="5940"/>
              </w:tabs>
              <w:spacing w:line="360" w:lineRule="auto"/>
              <w:jc w:val="both"/>
            </w:pPr>
            <w:r w:rsidRPr="00A530F0">
              <w:t>0,7</w:t>
            </w:r>
          </w:p>
        </w:tc>
        <w:tc>
          <w:tcPr>
            <w:tcW w:w="1132" w:type="dxa"/>
          </w:tcPr>
          <w:p w:rsidR="009F1D62" w:rsidRPr="00A530F0" w:rsidRDefault="009F1D62" w:rsidP="00A530F0">
            <w:pPr>
              <w:tabs>
                <w:tab w:val="left" w:pos="1620"/>
                <w:tab w:val="left" w:pos="5940"/>
              </w:tabs>
              <w:spacing w:line="360" w:lineRule="auto"/>
              <w:jc w:val="both"/>
            </w:pPr>
            <w:r w:rsidRPr="00A530F0">
              <w:t>2,7</w:t>
            </w:r>
          </w:p>
        </w:tc>
      </w:tr>
      <w:tr w:rsidR="009F1D62" w:rsidRPr="00A530F0">
        <w:tc>
          <w:tcPr>
            <w:tcW w:w="4320" w:type="dxa"/>
          </w:tcPr>
          <w:p w:rsidR="009F1D62" w:rsidRPr="00A530F0" w:rsidRDefault="009F1D62" w:rsidP="00A530F0">
            <w:pPr>
              <w:tabs>
                <w:tab w:val="left" w:pos="1620"/>
                <w:tab w:val="left" w:pos="5940"/>
              </w:tabs>
              <w:spacing w:line="360" w:lineRule="auto"/>
              <w:jc w:val="both"/>
            </w:pPr>
            <w:r w:rsidRPr="00A530F0">
              <w:t>11. Эффект привлечения заемных средств (стр.9 – стр. 6)</w:t>
            </w:r>
          </w:p>
        </w:tc>
        <w:tc>
          <w:tcPr>
            <w:tcW w:w="1080" w:type="dxa"/>
          </w:tcPr>
          <w:p w:rsidR="009F1D62" w:rsidRPr="00A530F0" w:rsidRDefault="009F1D62" w:rsidP="00A530F0">
            <w:pPr>
              <w:tabs>
                <w:tab w:val="left" w:pos="1620"/>
                <w:tab w:val="left" w:pos="5940"/>
              </w:tabs>
              <w:spacing w:line="360" w:lineRule="auto"/>
              <w:jc w:val="both"/>
            </w:pPr>
            <w:r w:rsidRPr="00A530F0">
              <w:t>-1,4</w:t>
            </w:r>
          </w:p>
        </w:tc>
        <w:tc>
          <w:tcPr>
            <w:tcW w:w="1080" w:type="dxa"/>
          </w:tcPr>
          <w:p w:rsidR="009F1D62" w:rsidRPr="00A530F0" w:rsidRDefault="009F1D62" w:rsidP="00A530F0">
            <w:pPr>
              <w:tabs>
                <w:tab w:val="left" w:pos="1620"/>
                <w:tab w:val="left" w:pos="5940"/>
              </w:tabs>
              <w:spacing w:line="360" w:lineRule="auto"/>
              <w:jc w:val="both"/>
            </w:pPr>
            <w:r w:rsidRPr="00A530F0">
              <w:t>1,4</w:t>
            </w:r>
          </w:p>
        </w:tc>
        <w:tc>
          <w:tcPr>
            <w:tcW w:w="1080" w:type="dxa"/>
          </w:tcPr>
          <w:p w:rsidR="009F1D62" w:rsidRPr="00A530F0" w:rsidRDefault="009F1D62" w:rsidP="00A530F0">
            <w:pPr>
              <w:tabs>
                <w:tab w:val="left" w:pos="1620"/>
                <w:tab w:val="left" w:pos="5940"/>
              </w:tabs>
              <w:spacing w:line="360" w:lineRule="auto"/>
              <w:jc w:val="both"/>
            </w:pPr>
            <w:r w:rsidRPr="00A530F0">
              <w:t>-1,1</w:t>
            </w:r>
          </w:p>
        </w:tc>
        <w:tc>
          <w:tcPr>
            <w:tcW w:w="1131" w:type="dxa"/>
          </w:tcPr>
          <w:p w:rsidR="009F1D62" w:rsidRPr="00A530F0" w:rsidRDefault="009F1D62" w:rsidP="00A530F0">
            <w:pPr>
              <w:tabs>
                <w:tab w:val="left" w:pos="1620"/>
                <w:tab w:val="left" w:pos="5940"/>
              </w:tabs>
              <w:spacing w:line="360" w:lineRule="auto"/>
              <w:jc w:val="both"/>
            </w:pPr>
            <w:r w:rsidRPr="00A530F0">
              <w:t>-</w:t>
            </w:r>
          </w:p>
        </w:tc>
        <w:tc>
          <w:tcPr>
            <w:tcW w:w="1132" w:type="dxa"/>
          </w:tcPr>
          <w:p w:rsidR="009F1D62" w:rsidRPr="00A530F0" w:rsidRDefault="009F1D62" w:rsidP="00A530F0">
            <w:pPr>
              <w:tabs>
                <w:tab w:val="left" w:pos="1620"/>
                <w:tab w:val="left" w:pos="5940"/>
              </w:tabs>
              <w:spacing w:line="360" w:lineRule="auto"/>
              <w:jc w:val="both"/>
            </w:pPr>
          </w:p>
        </w:tc>
      </w:tr>
    </w:tbl>
    <w:p w:rsidR="00112E49" w:rsidRPr="00A530F0" w:rsidRDefault="00112E49" w:rsidP="00A530F0">
      <w:pPr>
        <w:tabs>
          <w:tab w:val="left" w:pos="1620"/>
          <w:tab w:val="left" w:pos="5940"/>
        </w:tabs>
        <w:spacing w:line="360" w:lineRule="auto"/>
        <w:jc w:val="both"/>
      </w:pPr>
    </w:p>
    <w:p w:rsidR="00EC012F" w:rsidRPr="007B2ACB" w:rsidRDefault="00EC012F" w:rsidP="007B2ACB">
      <w:pPr>
        <w:tabs>
          <w:tab w:val="left" w:pos="1620"/>
          <w:tab w:val="left" w:pos="5940"/>
        </w:tabs>
        <w:spacing w:line="360" w:lineRule="auto"/>
        <w:ind w:firstLine="709"/>
        <w:jc w:val="both"/>
        <w:rPr>
          <w:sz w:val="28"/>
        </w:rPr>
      </w:pPr>
      <w:r w:rsidRPr="007B2ACB">
        <w:rPr>
          <w:sz w:val="28"/>
        </w:rPr>
        <w:t>Эффект финансового рычага оказывает позитивное влияние на рентабельность собственного капитала, если значение показателя, отражаемого по строке 11 &gt; 0.</w:t>
      </w:r>
    </w:p>
    <w:p w:rsidR="00EC012F" w:rsidRPr="007B2ACB" w:rsidRDefault="00EC012F" w:rsidP="007B2ACB">
      <w:pPr>
        <w:tabs>
          <w:tab w:val="left" w:pos="1620"/>
          <w:tab w:val="left" w:pos="5940"/>
        </w:tabs>
        <w:spacing w:line="360" w:lineRule="auto"/>
        <w:ind w:firstLine="709"/>
        <w:jc w:val="both"/>
        <w:rPr>
          <w:sz w:val="28"/>
        </w:rPr>
      </w:pPr>
      <w:r w:rsidRPr="007B2ACB">
        <w:rPr>
          <w:sz w:val="28"/>
        </w:rPr>
        <w:t>Если значение показателя 11 = 0, то влияние эффекта финансового рычага нейтрально.</w:t>
      </w:r>
    </w:p>
    <w:p w:rsidR="00EC012F" w:rsidRPr="007B2ACB" w:rsidRDefault="00EC012F" w:rsidP="007B2ACB">
      <w:pPr>
        <w:tabs>
          <w:tab w:val="left" w:pos="1620"/>
          <w:tab w:val="left" w:pos="5940"/>
        </w:tabs>
        <w:spacing w:line="360" w:lineRule="auto"/>
        <w:ind w:firstLine="709"/>
        <w:jc w:val="both"/>
        <w:rPr>
          <w:sz w:val="28"/>
        </w:rPr>
      </w:pPr>
      <w:r w:rsidRPr="007B2ACB">
        <w:rPr>
          <w:sz w:val="28"/>
        </w:rPr>
        <w:t>Если значение показателя 11 &lt; 0, то влияние эффекта финансового рычага оказывает негативное воздействие на рентабельность собственного капитала.</w:t>
      </w:r>
    </w:p>
    <w:p w:rsidR="00EC012F" w:rsidRPr="007B2ACB" w:rsidRDefault="00EC012F" w:rsidP="007B2ACB">
      <w:pPr>
        <w:tabs>
          <w:tab w:val="left" w:pos="1620"/>
          <w:tab w:val="left" w:pos="5940"/>
        </w:tabs>
        <w:spacing w:line="360" w:lineRule="auto"/>
        <w:ind w:firstLine="709"/>
        <w:jc w:val="both"/>
        <w:rPr>
          <w:sz w:val="28"/>
        </w:rPr>
      </w:pPr>
      <w:r w:rsidRPr="007B2ACB">
        <w:rPr>
          <w:sz w:val="28"/>
        </w:rPr>
        <w:t>По Кизнерскому райпо эффект финансового рычага на уровне трех лет остается отрицательным, что говорит о негативном воздействии финансового рычага на рентабельность собственного капитала.</w:t>
      </w:r>
    </w:p>
    <w:p w:rsidR="00EC012F" w:rsidRPr="007B2ACB" w:rsidRDefault="00814FB3" w:rsidP="007B2ACB">
      <w:pPr>
        <w:tabs>
          <w:tab w:val="left" w:pos="0"/>
          <w:tab w:val="left" w:pos="1620"/>
          <w:tab w:val="left" w:pos="5940"/>
        </w:tabs>
        <w:spacing w:line="360" w:lineRule="auto"/>
        <w:ind w:firstLine="709"/>
        <w:jc w:val="both"/>
        <w:rPr>
          <w:sz w:val="28"/>
        </w:rPr>
      </w:pPr>
      <w:r w:rsidRPr="007B2ACB">
        <w:rPr>
          <w:sz w:val="28"/>
        </w:rPr>
        <w:t>Чем больше у организации</w:t>
      </w:r>
      <w:r w:rsidR="00EC012F" w:rsidRPr="007B2ACB">
        <w:rPr>
          <w:sz w:val="28"/>
        </w:rPr>
        <w:t xml:space="preserve"> источников собственных средств, тем легче ему справиться с неурядицами рыночной экономики. Многие западные экономисты считают, что собственный капитал должен составлять не менее 50 % в активах предприятия. Стандарт Европейского экономического сообщества предусматривает долю источников собственных средств в активах предприятия не ниже 60 %. В этом случае кредиторы будут чувствовать себя спокойно, так как все заемные средства могут быть полностью компенсированы собственностью предприятия.</w:t>
      </w: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Следовательно, в Кизнерском райпо сложилась неблагополучная ситуация по соотношению собственных и заемных средств, что, в свою очередь, способствует ухудшению финансового положения организации.</w:t>
      </w: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Основные  фонды и оборотные средства занимают  основной удельный вес в общей сумме капитала предприятия, от их количества, стоимости, эффективности использования зависят конечные результаты деятельности предприятия: выпуск и реализация продукции, её себестоимость, прибыль, рентабельность, финансовое состояние.</w:t>
      </w: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 xml:space="preserve">При анализе основных фондов изучают их состав, структуру, динамику; оценивают техническое состояние, степень обновления и технического совершенствования; выявляют обеспеченность основными фондами; определяют имеющиеся резервы лучшего использования фондов. </w:t>
      </w: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Так по Кизнерскому райпо коэффициент обновления основных средств возрос с 2005 года до 2007 года 2,2 раза, а коэффициент выбытия основных средств составил в 2005 году 0,8 % к 2007 году 2,4 %. Коэффициент замены основных средств увеличился с 9,9 % в 2005 году до 35,8 % к  2007 году. Таким образом, можно видеть опережающий рост поступления основных средств по сравнению с их выбытием. Тот факт, что коэффициент замены составил 0,351, позволяет говорить о том, что поступления основных средств опережают их выбытие.</w:t>
      </w: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Показатели эффективности использования  основных фондов и оборотных средств приведены в таблице 5 и 6.</w:t>
      </w:r>
    </w:p>
    <w:p w:rsidR="00EC012F" w:rsidRDefault="00B02F6C" w:rsidP="007B2ACB">
      <w:pPr>
        <w:pStyle w:val="2"/>
        <w:tabs>
          <w:tab w:val="left" w:pos="1620"/>
          <w:tab w:val="left" w:pos="5940"/>
        </w:tabs>
        <w:spacing w:before="0" w:after="0" w:line="360" w:lineRule="auto"/>
        <w:ind w:firstLine="709"/>
        <w:jc w:val="both"/>
        <w:rPr>
          <w:rFonts w:ascii="Times New Roman" w:hAnsi="Times New Roman" w:cs="Times New Roman"/>
          <w:b w:val="0"/>
          <w:i w:val="0"/>
        </w:rPr>
      </w:pPr>
      <w:r w:rsidRPr="007B2ACB">
        <w:rPr>
          <w:rFonts w:ascii="Times New Roman" w:hAnsi="Times New Roman" w:cs="Times New Roman"/>
          <w:b w:val="0"/>
          <w:i w:val="0"/>
        </w:rPr>
        <w:t>Таблица 5</w:t>
      </w:r>
      <w:r w:rsidR="00EC012F" w:rsidRPr="007B2ACB">
        <w:rPr>
          <w:rFonts w:ascii="Times New Roman" w:hAnsi="Times New Roman" w:cs="Times New Roman"/>
          <w:b w:val="0"/>
          <w:i w:val="0"/>
        </w:rPr>
        <w:t xml:space="preserve"> - Расчет показателей эффективности использования основных фондов</w:t>
      </w:r>
      <w:r w:rsidR="000B27D8" w:rsidRPr="007B2ACB">
        <w:rPr>
          <w:rFonts w:ascii="Times New Roman" w:hAnsi="Times New Roman" w:cs="Times New Roman"/>
          <w:b w:val="0"/>
          <w:i w:val="0"/>
        </w:rPr>
        <w:t xml:space="preserve"> В тыс. руб.</w:t>
      </w:r>
    </w:p>
    <w:p w:rsidR="00A530F0" w:rsidRPr="00A530F0" w:rsidRDefault="00A530F0" w:rsidP="00A530F0"/>
    <w:tbl>
      <w:tblPr>
        <w:tblW w:w="1000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60"/>
        <w:gridCol w:w="1208"/>
        <w:gridCol w:w="1209"/>
        <w:gridCol w:w="1208"/>
        <w:gridCol w:w="1209"/>
        <w:gridCol w:w="1209"/>
      </w:tblGrid>
      <w:tr w:rsidR="00EC012F" w:rsidRPr="00A530F0">
        <w:tc>
          <w:tcPr>
            <w:tcW w:w="3960" w:type="dxa"/>
          </w:tcPr>
          <w:p w:rsidR="00EC012F" w:rsidRPr="00A530F0" w:rsidRDefault="00EC012F" w:rsidP="00A530F0">
            <w:pPr>
              <w:tabs>
                <w:tab w:val="left" w:pos="1620"/>
                <w:tab w:val="left" w:pos="5940"/>
              </w:tabs>
              <w:spacing w:line="360" w:lineRule="auto"/>
              <w:jc w:val="both"/>
            </w:pPr>
            <w:r w:rsidRPr="00A530F0">
              <w:t xml:space="preserve">Показатель </w:t>
            </w:r>
          </w:p>
        </w:tc>
        <w:tc>
          <w:tcPr>
            <w:tcW w:w="1208" w:type="dxa"/>
          </w:tcPr>
          <w:p w:rsidR="00EC012F" w:rsidRPr="00A530F0" w:rsidRDefault="00EC012F" w:rsidP="00A530F0">
            <w:pPr>
              <w:tabs>
                <w:tab w:val="left" w:pos="1620"/>
                <w:tab w:val="left" w:pos="5940"/>
              </w:tabs>
              <w:spacing w:line="360" w:lineRule="auto"/>
              <w:jc w:val="both"/>
            </w:pPr>
            <w:r w:rsidRPr="00A530F0">
              <w:t>2005</w:t>
            </w:r>
          </w:p>
        </w:tc>
        <w:tc>
          <w:tcPr>
            <w:tcW w:w="1209" w:type="dxa"/>
          </w:tcPr>
          <w:p w:rsidR="00EC012F" w:rsidRPr="00A530F0" w:rsidRDefault="00EC012F" w:rsidP="00A530F0">
            <w:pPr>
              <w:tabs>
                <w:tab w:val="left" w:pos="1620"/>
                <w:tab w:val="left" w:pos="5940"/>
              </w:tabs>
              <w:spacing w:line="360" w:lineRule="auto"/>
              <w:jc w:val="both"/>
            </w:pPr>
            <w:r w:rsidRPr="00A530F0">
              <w:t>2006</w:t>
            </w:r>
          </w:p>
        </w:tc>
        <w:tc>
          <w:tcPr>
            <w:tcW w:w="1208" w:type="dxa"/>
          </w:tcPr>
          <w:p w:rsidR="00EC012F" w:rsidRPr="00A530F0" w:rsidRDefault="00EC012F" w:rsidP="00A530F0">
            <w:pPr>
              <w:tabs>
                <w:tab w:val="left" w:pos="1620"/>
                <w:tab w:val="left" w:pos="5940"/>
              </w:tabs>
              <w:spacing w:line="360" w:lineRule="auto"/>
              <w:jc w:val="both"/>
            </w:pPr>
            <w:r w:rsidRPr="00A530F0">
              <w:t>2007</w:t>
            </w:r>
          </w:p>
        </w:tc>
        <w:tc>
          <w:tcPr>
            <w:tcW w:w="1209" w:type="dxa"/>
          </w:tcPr>
          <w:p w:rsidR="00EC012F" w:rsidRPr="00A530F0" w:rsidRDefault="00EC012F" w:rsidP="00A530F0">
            <w:pPr>
              <w:tabs>
                <w:tab w:val="left" w:pos="1620"/>
                <w:tab w:val="left" w:pos="5940"/>
              </w:tabs>
              <w:spacing w:line="360" w:lineRule="auto"/>
              <w:jc w:val="both"/>
            </w:pPr>
            <w:r w:rsidRPr="00A530F0">
              <w:t>2006г. к 2005г.</w:t>
            </w:r>
          </w:p>
        </w:tc>
        <w:tc>
          <w:tcPr>
            <w:tcW w:w="1209" w:type="dxa"/>
          </w:tcPr>
          <w:p w:rsidR="00EC012F" w:rsidRPr="00A530F0" w:rsidRDefault="00EC012F" w:rsidP="00A530F0">
            <w:pPr>
              <w:tabs>
                <w:tab w:val="left" w:pos="1620"/>
                <w:tab w:val="left" w:pos="5940"/>
              </w:tabs>
              <w:spacing w:line="360" w:lineRule="auto"/>
              <w:jc w:val="both"/>
            </w:pPr>
            <w:r w:rsidRPr="00A530F0">
              <w:t>2007г. к 2006г.</w:t>
            </w:r>
          </w:p>
        </w:tc>
      </w:tr>
      <w:tr w:rsidR="00EC012F" w:rsidRPr="00A530F0">
        <w:tc>
          <w:tcPr>
            <w:tcW w:w="3960" w:type="dxa"/>
          </w:tcPr>
          <w:p w:rsidR="00EC012F" w:rsidRPr="00A530F0" w:rsidRDefault="000B27D8" w:rsidP="00A530F0">
            <w:pPr>
              <w:tabs>
                <w:tab w:val="left" w:pos="1620"/>
                <w:tab w:val="left" w:pos="5940"/>
              </w:tabs>
              <w:spacing w:line="360" w:lineRule="auto"/>
              <w:jc w:val="both"/>
            </w:pPr>
            <w:r w:rsidRPr="00A530F0">
              <w:t>1</w:t>
            </w:r>
          </w:p>
        </w:tc>
        <w:tc>
          <w:tcPr>
            <w:tcW w:w="1208" w:type="dxa"/>
          </w:tcPr>
          <w:p w:rsidR="00EC012F" w:rsidRPr="00A530F0" w:rsidRDefault="000B27D8" w:rsidP="00A530F0">
            <w:pPr>
              <w:tabs>
                <w:tab w:val="left" w:pos="1620"/>
                <w:tab w:val="left" w:pos="5940"/>
              </w:tabs>
              <w:spacing w:line="360" w:lineRule="auto"/>
              <w:jc w:val="both"/>
            </w:pPr>
            <w:r w:rsidRPr="00A530F0">
              <w:t>2</w:t>
            </w:r>
          </w:p>
        </w:tc>
        <w:tc>
          <w:tcPr>
            <w:tcW w:w="1209" w:type="dxa"/>
          </w:tcPr>
          <w:p w:rsidR="00EC012F" w:rsidRPr="00A530F0" w:rsidRDefault="000B27D8" w:rsidP="00A530F0">
            <w:pPr>
              <w:tabs>
                <w:tab w:val="left" w:pos="1620"/>
                <w:tab w:val="left" w:pos="5940"/>
              </w:tabs>
              <w:spacing w:line="360" w:lineRule="auto"/>
              <w:jc w:val="both"/>
            </w:pPr>
            <w:r w:rsidRPr="00A530F0">
              <w:t>3</w:t>
            </w:r>
          </w:p>
        </w:tc>
        <w:tc>
          <w:tcPr>
            <w:tcW w:w="1208" w:type="dxa"/>
          </w:tcPr>
          <w:p w:rsidR="00EC012F" w:rsidRPr="00A530F0" w:rsidRDefault="000B27D8" w:rsidP="00A530F0">
            <w:pPr>
              <w:tabs>
                <w:tab w:val="left" w:pos="1620"/>
                <w:tab w:val="left" w:pos="5940"/>
              </w:tabs>
              <w:spacing w:line="360" w:lineRule="auto"/>
              <w:jc w:val="both"/>
            </w:pPr>
            <w:r w:rsidRPr="00A530F0">
              <w:t>4</w:t>
            </w:r>
          </w:p>
        </w:tc>
        <w:tc>
          <w:tcPr>
            <w:tcW w:w="1209" w:type="dxa"/>
          </w:tcPr>
          <w:p w:rsidR="00EC012F" w:rsidRPr="00A530F0" w:rsidRDefault="000B27D8" w:rsidP="00A530F0">
            <w:pPr>
              <w:tabs>
                <w:tab w:val="left" w:pos="1620"/>
                <w:tab w:val="left" w:pos="5940"/>
              </w:tabs>
              <w:spacing w:line="360" w:lineRule="auto"/>
              <w:jc w:val="both"/>
            </w:pPr>
            <w:r w:rsidRPr="00A530F0">
              <w:t>5</w:t>
            </w:r>
          </w:p>
        </w:tc>
        <w:tc>
          <w:tcPr>
            <w:tcW w:w="1209" w:type="dxa"/>
          </w:tcPr>
          <w:p w:rsidR="00EC012F" w:rsidRPr="00A530F0" w:rsidRDefault="000B27D8" w:rsidP="00A530F0">
            <w:pPr>
              <w:tabs>
                <w:tab w:val="left" w:pos="1620"/>
                <w:tab w:val="left" w:pos="5940"/>
              </w:tabs>
              <w:spacing w:line="360" w:lineRule="auto"/>
              <w:jc w:val="both"/>
            </w:pPr>
            <w:r w:rsidRPr="00A530F0">
              <w:t>6</w:t>
            </w:r>
          </w:p>
        </w:tc>
      </w:tr>
      <w:tr w:rsidR="00EC012F" w:rsidRPr="00A530F0">
        <w:tc>
          <w:tcPr>
            <w:tcW w:w="3960" w:type="dxa"/>
          </w:tcPr>
          <w:p w:rsidR="00EC012F" w:rsidRPr="00A530F0" w:rsidRDefault="00EC012F" w:rsidP="00A530F0">
            <w:pPr>
              <w:tabs>
                <w:tab w:val="left" w:pos="1620"/>
                <w:tab w:val="left" w:pos="5940"/>
              </w:tabs>
              <w:spacing w:line="360" w:lineRule="auto"/>
              <w:jc w:val="both"/>
            </w:pPr>
            <w:r w:rsidRPr="00A530F0">
              <w:t>Выручка от реализации, тыс. руб.</w:t>
            </w:r>
          </w:p>
        </w:tc>
        <w:tc>
          <w:tcPr>
            <w:tcW w:w="1208" w:type="dxa"/>
          </w:tcPr>
          <w:p w:rsidR="00EC012F" w:rsidRPr="00A530F0" w:rsidRDefault="00EC012F" w:rsidP="00A530F0">
            <w:pPr>
              <w:tabs>
                <w:tab w:val="left" w:pos="1620"/>
                <w:tab w:val="left" w:pos="5940"/>
              </w:tabs>
              <w:spacing w:line="360" w:lineRule="auto"/>
              <w:jc w:val="both"/>
            </w:pPr>
            <w:r w:rsidRPr="00A530F0">
              <w:t>123854</w:t>
            </w:r>
          </w:p>
        </w:tc>
        <w:tc>
          <w:tcPr>
            <w:tcW w:w="1209" w:type="dxa"/>
          </w:tcPr>
          <w:p w:rsidR="00EC012F" w:rsidRPr="00A530F0" w:rsidRDefault="00EC012F" w:rsidP="00A530F0">
            <w:pPr>
              <w:tabs>
                <w:tab w:val="left" w:pos="1620"/>
                <w:tab w:val="left" w:pos="5940"/>
              </w:tabs>
              <w:spacing w:line="360" w:lineRule="auto"/>
              <w:jc w:val="both"/>
            </w:pPr>
            <w:r w:rsidRPr="00A530F0">
              <w:t>173609</w:t>
            </w:r>
          </w:p>
        </w:tc>
        <w:tc>
          <w:tcPr>
            <w:tcW w:w="1208" w:type="dxa"/>
          </w:tcPr>
          <w:p w:rsidR="00EC012F" w:rsidRPr="00A530F0" w:rsidRDefault="00EC012F" w:rsidP="00A530F0">
            <w:pPr>
              <w:tabs>
                <w:tab w:val="left" w:pos="1620"/>
                <w:tab w:val="left" w:pos="5940"/>
              </w:tabs>
              <w:spacing w:line="360" w:lineRule="auto"/>
              <w:jc w:val="both"/>
            </w:pPr>
            <w:r w:rsidRPr="00A530F0">
              <w:t>200783</w:t>
            </w:r>
          </w:p>
        </w:tc>
        <w:tc>
          <w:tcPr>
            <w:tcW w:w="1209" w:type="dxa"/>
          </w:tcPr>
          <w:p w:rsidR="00EC012F" w:rsidRPr="00A530F0" w:rsidRDefault="00EC012F" w:rsidP="00A530F0">
            <w:pPr>
              <w:tabs>
                <w:tab w:val="left" w:pos="1620"/>
                <w:tab w:val="left" w:pos="5940"/>
              </w:tabs>
              <w:spacing w:line="360" w:lineRule="auto"/>
              <w:jc w:val="both"/>
            </w:pPr>
            <w:r w:rsidRPr="00A530F0">
              <w:t>76929</w:t>
            </w:r>
          </w:p>
        </w:tc>
        <w:tc>
          <w:tcPr>
            <w:tcW w:w="1209" w:type="dxa"/>
          </w:tcPr>
          <w:p w:rsidR="00EC012F" w:rsidRPr="00A530F0" w:rsidRDefault="00EC012F" w:rsidP="00A530F0">
            <w:pPr>
              <w:tabs>
                <w:tab w:val="left" w:pos="1620"/>
                <w:tab w:val="left" w:pos="5940"/>
              </w:tabs>
              <w:spacing w:line="360" w:lineRule="auto"/>
              <w:jc w:val="both"/>
            </w:pPr>
            <w:r w:rsidRPr="00A530F0">
              <w:t>27174</w:t>
            </w:r>
          </w:p>
        </w:tc>
      </w:tr>
      <w:tr w:rsidR="00EC012F" w:rsidRPr="00A530F0">
        <w:tc>
          <w:tcPr>
            <w:tcW w:w="3960" w:type="dxa"/>
          </w:tcPr>
          <w:p w:rsidR="00EC012F" w:rsidRPr="00A530F0" w:rsidRDefault="00EC012F" w:rsidP="00A530F0">
            <w:pPr>
              <w:tabs>
                <w:tab w:val="left" w:pos="1620"/>
                <w:tab w:val="left" w:pos="5940"/>
              </w:tabs>
              <w:spacing w:line="360" w:lineRule="auto"/>
              <w:jc w:val="both"/>
            </w:pPr>
            <w:r w:rsidRPr="00A530F0">
              <w:t>Прибыль от реализации продукции, тыс. руб.</w:t>
            </w:r>
          </w:p>
        </w:tc>
        <w:tc>
          <w:tcPr>
            <w:tcW w:w="1208" w:type="dxa"/>
          </w:tcPr>
          <w:p w:rsidR="00EC012F" w:rsidRPr="00A530F0" w:rsidRDefault="00EC012F" w:rsidP="00A530F0">
            <w:pPr>
              <w:tabs>
                <w:tab w:val="left" w:pos="1620"/>
                <w:tab w:val="left" w:pos="5940"/>
              </w:tabs>
              <w:spacing w:line="360" w:lineRule="auto"/>
              <w:jc w:val="both"/>
            </w:pPr>
            <w:r w:rsidRPr="00A530F0">
              <w:t>2224</w:t>
            </w:r>
          </w:p>
        </w:tc>
        <w:tc>
          <w:tcPr>
            <w:tcW w:w="1209" w:type="dxa"/>
          </w:tcPr>
          <w:p w:rsidR="00EC012F" w:rsidRPr="00A530F0" w:rsidRDefault="00EC012F" w:rsidP="00A530F0">
            <w:pPr>
              <w:tabs>
                <w:tab w:val="left" w:pos="1620"/>
                <w:tab w:val="left" w:pos="5940"/>
              </w:tabs>
              <w:spacing w:line="360" w:lineRule="auto"/>
              <w:jc w:val="both"/>
            </w:pPr>
            <w:r w:rsidRPr="00A530F0">
              <w:t>6016</w:t>
            </w:r>
          </w:p>
        </w:tc>
        <w:tc>
          <w:tcPr>
            <w:tcW w:w="1208" w:type="dxa"/>
          </w:tcPr>
          <w:p w:rsidR="00EC012F" w:rsidRPr="00A530F0" w:rsidRDefault="00EC012F" w:rsidP="00A530F0">
            <w:pPr>
              <w:tabs>
                <w:tab w:val="left" w:pos="1620"/>
                <w:tab w:val="left" w:pos="5940"/>
              </w:tabs>
              <w:spacing w:line="360" w:lineRule="auto"/>
              <w:jc w:val="both"/>
            </w:pPr>
            <w:r w:rsidRPr="00A530F0">
              <w:t>8877</w:t>
            </w:r>
          </w:p>
        </w:tc>
        <w:tc>
          <w:tcPr>
            <w:tcW w:w="1209" w:type="dxa"/>
          </w:tcPr>
          <w:p w:rsidR="00EC012F" w:rsidRPr="00A530F0" w:rsidRDefault="00EC012F" w:rsidP="00A530F0">
            <w:pPr>
              <w:tabs>
                <w:tab w:val="left" w:pos="1620"/>
                <w:tab w:val="left" w:pos="5940"/>
              </w:tabs>
              <w:spacing w:line="360" w:lineRule="auto"/>
              <w:jc w:val="both"/>
            </w:pPr>
            <w:r w:rsidRPr="00A530F0">
              <w:t>6653</w:t>
            </w:r>
          </w:p>
        </w:tc>
        <w:tc>
          <w:tcPr>
            <w:tcW w:w="1209" w:type="dxa"/>
          </w:tcPr>
          <w:p w:rsidR="00EC012F" w:rsidRPr="00A530F0" w:rsidRDefault="00EC012F" w:rsidP="00A530F0">
            <w:pPr>
              <w:tabs>
                <w:tab w:val="left" w:pos="1620"/>
                <w:tab w:val="left" w:pos="5940"/>
              </w:tabs>
              <w:spacing w:line="360" w:lineRule="auto"/>
              <w:jc w:val="both"/>
            </w:pPr>
            <w:r w:rsidRPr="00A530F0">
              <w:t>2861</w:t>
            </w:r>
          </w:p>
        </w:tc>
      </w:tr>
      <w:tr w:rsidR="00EC012F" w:rsidRPr="00A530F0">
        <w:tc>
          <w:tcPr>
            <w:tcW w:w="3960" w:type="dxa"/>
          </w:tcPr>
          <w:p w:rsidR="00EC012F" w:rsidRPr="00A530F0" w:rsidRDefault="00EC012F" w:rsidP="00A530F0">
            <w:pPr>
              <w:tabs>
                <w:tab w:val="left" w:pos="1620"/>
                <w:tab w:val="left" w:pos="5940"/>
              </w:tabs>
              <w:spacing w:line="360" w:lineRule="auto"/>
              <w:jc w:val="both"/>
            </w:pPr>
            <w:r w:rsidRPr="00A530F0">
              <w:t xml:space="preserve">Среднегодовая стоимость основных производственных фондов, тыс. руб. </w:t>
            </w:r>
          </w:p>
        </w:tc>
        <w:tc>
          <w:tcPr>
            <w:tcW w:w="1208" w:type="dxa"/>
          </w:tcPr>
          <w:p w:rsidR="00EC012F" w:rsidRPr="00A530F0" w:rsidRDefault="00EC012F" w:rsidP="00A530F0">
            <w:pPr>
              <w:tabs>
                <w:tab w:val="left" w:pos="1620"/>
                <w:tab w:val="left" w:pos="5940"/>
              </w:tabs>
              <w:spacing w:line="360" w:lineRule="auto"/>
              <w:jc w:val="both"/>
            </w:pPr>
            <w:r w:rsidRPr="00A530F0">
              <w:t>10979</w:t>
            </w:r>
          </w:p>
        </w:tc>
        <w:tc>
          <w:tcPr>
            <w:tcW w:w="1209" w:type="dxa"/>
          </w:tcPr>
          <w:p w:rsidR="00EC012F" w:rsidRPr="00A530F0" w:rsidRDefault="00EC012F" w:rsidP="00A530F0">
            <w:pPr>
              <w:tabs>
                <w:tab w:val="left" w:pos="1620"/>
                <w:tab w:val="left" w:pos="5940"/>
              </w:tabs>
              <w:spacing w:line="360" w:lineRule="auto"/>
              <w:jc w:val="both"/>
            </w:pPr>
            <w:r w:rsidRPr="00A530F0">
              <w:t>11128</w:t>
            </w:r>
          </w:p>
        </w:tc>
        <w:tc>
          <w:tcPr>
            <w:tcW w:w="1208" w:type="dxa"/>
          </w:tcPr>
          <w:p w:rsidR="00EC012F" w:rsidRPr="00A530F0" w:rsidRDefault="00EC012F" w:rsidP="00A530F0">
            <w:pPr>
              <w:tabs>
                <w:tab w:val="left" w:pos="1620"/>
                <w:tab w:val="left" w:pos="5940"/>
              </w:tabs>
              <w:spacing w:line="360" w:lineRule="auto"/>
              <w:jc w:val="both"/>
            </w:pPr>
            <w:r w:rsidRPr="00A530F0">
              <w:t>11477</w:t>
            </w:r>
          </w:p>
        </w:tc>
        <w:tc>
          <w:tcPr>
            <w:tcW w:w="1209" w:type="dxa"/>
          </w:tcPr>
          <w:p w:rsidR="00EC012F" w:rsidRPr="00A530F0" w:rsidRDefault="00EC012F" w:rsidP="00A530F0">
            <w:pPr>
              <w:tabs>
                <w:tab w:val="left" w:pos="1620"/>
                <w:tab w:val="left" w:pos="5940"/>
              </w:tabs>
              <w:spacing w:line="360" w:lineRule="auto"/>
              <w:jc w:val="both"/>
            </w:pPr>
            <w:r w:rsidRPr="00A530F0">
              <w:t>503</w:t>
            </w:r>
          </w:p>
        </w:tc>
        <w:tc>
          <w:tcPr>
            <w:tcW w:w="1209" w:type="dxa"/>
          </w:tcPr>
          <w:p w:rsidR="00EC012F" w:rsidRPr="00A530F0" w:rsidRDefault="00EC012F" w:rsidP="00A530F0">
            <w:pPr>
              <w:tabs>
                <w:tab w:val="left" w:pos="1620"/>
                <w:tab w:val="left" w:pos="5940"/>
              </w:tabs>
              <w:spacing w:line="360" w:lineRule="auto"/>
              <w:jc w:val="both"/>
            </w:pPr>
            <w:r w:rsidRPr="00A530F0">
              <w:t>349</w:t>
            </w:r>
          </w:p>
        </w:tc>
      </w:tr>
      <w:tr w:rsidR="00EC012F" w:rsidRPr="00A530F0">
        <w:tc>
          <w:tcPr>
            <w:tcW w:w="3960" w:type="dxa"/>
          </w:tcPr>
          <w:p w:rsidR="00EC012F" w:rsidRPr="00A530F0" w:rsidRDefault="00EC012F" w:rsidP="00A530F0">
            <w:pPr>
              <w:tabs>
                <w:tab w:val="left" w:pos="1620"/>
                <w:tab w:val="left" w:pos="5940"/>
              </w:tabs>
              <w:spacing w:line="360" w:lineRule="auto"/>
              <w:jc w:val="both"/>
            </w:pPr>
            <w:r w:rsidRPr="00A530F0">
              <w:t>Среднесписочная численность, чел</w:t>
            </w:r>
          </w:p>
        </w:tc>
        <w:tc>
          <w:tcPr>
            <w:tcW w:w="1208" w:type="dxa"/>
          </w:tcPr>
          <w:p w:rsidR="00EC012F" w:rsidRPr="00A530F0" w:rsidRDefault="00EC012F" w:rsidP="00A530F0">
            <w:pPr>
              <w:tabs>
                <w:tab w:val="left" w:pos="1620"/>
                <w:tab w:val="left" w:pos="5940"/>
              </w:tabs>
              <w:spacing w:line="360" w:lineRule="auto"/>
              <w:jc w:val="both"/>
            </w:pPr>
            <w:r w:rsidRPr="00A530F0">
              <w:t>595</w:t>
            </w:r>
          </w:p>
        </w:tc>
        <w:tc>
          <w:tcPr>
            <w:tcW w:w="1209" w:type="dxa"/>
          </w:tcPr>
          <w:p w:rsidR="00EC012F" w:rsidRPr="00A530F0" w:rsidRDefault="00EC012F" w:rsidP="00A530F0">
            <w:pPr>
              <w:tabs>
                <w:tab w:val="left" w:pos="1620"/>
                <w:tab w:val="left" w:pos="5940"/>
              </w:tabs>
              <w:spacing w:line="360" w:lineRule="auto"/>
              <w:jc w:val="both"/>
            </w:pPr>
            <w:r w:rsidRPr="00A530F0">
              <w:t>581</w:t>
            </w:r>
          </w:p>
        </w:tc>
        <w:tc>
          <w:tcPr>
            <w:tcW w:w="1208" w:type="dxa"/>
          </w:tcPr>
          <w:p w:rsidR="00EC012F" w:rsidRPr="00A530F0" w:rsidRDefault="00EC012F" w:rsidP="00A530F0">
            <w:pPr>
              <w:tabs>
                <w:tab w:val="left" w:pos="1620"/>
                <w:tab w:val="left" w:pos="5940"/>
              </w:tabs>
              <w:spacing w:line="360" w:lineRule="auto"/>
              <w:jc w:val="both"/>
            </w:pPr>
            <w:r w:rsidRPr="00A530F0">
              <w:t>576</w:t>
            </w:r>
          </w:p>
        </w:tc>
        <w:tc>
          <w:tcPr>
            <w:tcW w:w="1209" w:type="dxa"/>
          </w:tcPr>
          <w:p w:rsidR="00EC012F" w:rsidRPr="00A530F0" w:rsidRDefault="00EC012F" w:rsidP="00A530F0">
            <w:pPr>
              <w:tabs>
                <w:tab w:val="left" w:pos="1620"/>
                <w:tab w:val="left" w:pos="5940"/>
              </w:tabs>
              <w:spacing w:line="360" w:lineRule="auto"/>
              <w:jc w:val="both"/>
            </w:pPr>
            <w:r w:rsidRPr="00A530F0">
              <w:t>-14</w:t>
            </w:r>
          </w:p>
        </w:tc>
        <w:tc>
          <w:tcPr>
            <w:tcW w:w="1209" w:type="dxa"/>
          </w:tcPr>
          <w:p w:rsidR="00EC012F" w:rsidRPr="00A530F0" w:rsidRDefault="00EC012F" w:rsidP="00A530F0">
            <w:pPr>
              <w:tabs>
                <w:tab w:val="left" w:pos="1620"/>
                <w:tab w:val="left" w:pos="5940"/>
              </w:tabs>
              <w:spacing w:line="360" w:lineRule="auto"/>
              <w:jc w:val="both"/>
            </w:pPr>
            <w:r w:rsidRPr="00A530F0">
              <w:t>-5</w:t>
            </w:r>
          </w:p>
        </w:tc>
      </w:tr>
      <w:tr w:rsidR="00EC012F" w:rsidRPr="00A530F0">
        <w:tc>
          <w:tcPr>
            <w:tcW w:w="3960" w:type="dxa"/>
            <w:vAlign w:val="center"/>
          </w:tcPr>
          <w:p w:rsidR="00EC012F" w:rsidRPr="00A530F0" w:rsidRDefault="00EC012F" w:rsidP="00A530F0">
            <w:pPr>
              <w:tabs>
                <w:tab w:val="left" w:pos="1620"/>
                <w:tab w:val="left" w:pos="5940"/>
              </w:tabs>
              <w:spacing w:line="360" w:lineRule="auto"/>
              <w:jc w:val="both"/>
            </w:pPr>
            <w:r w:rsidRPr="00A530F0">
              <w:t>Фондоотдача, руб.</w:t>
            </w:r>
          </w:p>
        </w:tc>
        <w:tc>
          <w:tcPr>
            <w:tcW w:w="1208" w:type="dxa"/>
            <w:vAlign w:val="center"/>
          </w:tcPr>
          <w:p w:rsidR="00EC012F" w:rsidRPr="00A530F0" w:rsidRDefault="00EC012F" w:rsidP="00A530F0">
            <w:pPr>
              <w:tabs>
                <w:tab w:val="left" w:pos="1620"/>
                <w:tab w:val="left" w:pos="5940"/>
              </w:tabs>
              <w:spacing w:line="360" w:lineRule="auto"/>
              <w:jc w:val="both"/>
            </w:pPr>
            <w:r w:rsidRPr="00A530F0">
              <w:t>11,3</w:t>
            </w:r>
          </w:p>
        </w:tc>
        <w:tc>
          <w:tcPr>
            <w:tcW w:w="1209" w:type="dxa"/>
            <w:vAlign w:val="center"/>
          </w:tcPr>
          <w:p w:rsidR="00EC012F" w:rsidRPr="00A530F0" w:rsidRDefault="00EC012F" w:rsidP="00A530F0">
            <w:pPr>
              <w:tabs>
                <w:tab w:val="left" w:pos="1620"/>
                <w:tab w:val="left" w:pos="5940"/>
              </w:tabs>
              <w:spacing w:line="360" w:lineRule="auto"/>
              <w:jc w:val="both"/>
            </w:pPr>
            <w:r w:rsidRPr="00A530F0">
              <w:t>15,6</w:t>
            </w:r>
          </w:p>
        </w:tc>
        <w:tc>
          <w:tcPr>
            <w:tcW w:w="1208" w:type="dxa"/>
            <w:vAlign w:val="center"/>
          </w:tcPr>
          <w:p w:rsidR="00EC012F" w:rsidRPr="00A530F0" w:rsidRDefault="00EC012F" w:rsidP="00A530F0">
            <w:pPr>
              <w:tabs>
                <w:tab w:val="left" w:pos="1620"/>
                <w:tab w:val="left" w:pos="5940"/>
              </w:tabs>
              <w:spacing w:line="360" w:lineRule="auto"/>
              <w:jc w:val="both"/>
            </w:pPr>
            <w:r w:rsidRPr="00A530F0">
              <w:t>17,5</w:t>
            </w:r>
          </w:p>
        </w:tc>
        <w:tc>
          <w:tcPr>
            <w:tcW w:w="1209" w:type="dxa"/>
            <w:vAlign w:val="center"/>
          </w:tcPr>
          <w:p w:rsidR="00EC012F" w:rsidRPr="00A530F0" w:rsidRDefault="00EC012F" w:rsidP="00A530F0">
            <w:pPr>
              <w:tabs>
                <w:tab w:val="left" w:pos="1620"/>
                <w:tab w:val="left" w:pos="5940"/>
              </w:tabs>
              <w:spacing w:line="360" w:lineRule="auto"/>
              <w:jc w:val="both"/>
            </w:pPr>
            <w:r w:rsidRPr="00A530F0">
              <w:t>+4,3</w:t>
            </w:r>
          </w:p>
        </w:tc>
        <w:tc>
          <w:tcPr>
            <w:tcW w:w="1209" w:type="dxa"/>
            <w:vAlign w:val="center"/>
          </w:tcPr>
          <w:p w:rsidR="00EC012F" w:rsidRPr="00A530F0" w:rsidRDefault="00EC012F" w:rsidP="00A530F0">
            <w:pPr>
              <w:tabs>
                <w:tab w:val="left" w:pos="1620"/>
                <w:tab w:val="left" w:pos="5940"/>
              </w:tabs>
              <w:spacing w:line="360" w:lineRule="auto"/>
              <w:jc w:val="both"/>
            </w:pPr>
            <w:r w:rsidRPr="00A530F0">
              <w:t>+1,9</w:t>
            </w:r>
          </w:p>
        </w:tc>
      </w:tr>
      <w:tr w:rsidR="00EC012F" w:rsidRPr="00A530F0">
        <w:tc>
          <w:tcPr>
            <w:tcW w:w="3960" w:type="dxa"/>
            <w:vAlign w:val="center"/>
          </w:tcPr>
          <w:p w:rsidR="00EC012F" w:rsidRPr="00A530F0" w:rsidRDefault="00EC012F" w:rsidP="00A530F0">
            <w:pPr>
              <w:tabs>
                <w:tab w:val="left" w:pos="1620"/>
                <w:tab w:val="left" w:pos="5940"/>
              </w:tabs>
              <w:spacing w:line="360" w:lineRule="auto"/>
              <w:jc w:val="both"/>
            </w:pPr>
            <w:r w:rsidRPr="00A530F0">
              <w:t>Фондоемкость, руб.</w:t>
            </w:r>
          </w:p>
        </w:tc>
        <w:tc>
          <w:tcPr>
            <w:tcW w:w="1208" w:type="dxa"/>
            <w:vAlign w:val="center"/>
          </w:tcPr>
          <w:p w:rsidR="00EC012F" w:rsidRPr="00A530F0" w:rsidRDefault="00EC012F" w:rsidP="00A530F0">
            <w:pPr>
              <w:tabs>
                <w:tab w:val="left" w:pos="1620"/>
                <w:tab w:val="left" w:pos="5940"/>
              </w:tabs>
              <w:spacing w:line="360" w:lineRule="auto"/>
              <w:jc w:val="both"/>
            </w:pPr>
            <w:r w:rsidRPr="00A530F0">
              <w:t>0,09</w:t>
            </w:r>
          </w:p>
        </w:tc>
        <w:tc>
          <w:tcPr>
            <w:tcW w:w="1209" w:type="dxa"/>
            <w:vAlign w:val="center"/>
          </w:tcPr>
          <w:p w:rsidR="00EC012F" w:rsidRPr="00A530F0" w:rsidRDefault="00EC012F" w:rsidP="00A530F0">
            <w:pPr>
              <w:tabs>
                <w:tab w:val="left" w:pos="1620"/>
                <w:tab w:val="left" w:pos="5940"/>
              </w:tabs>
              <w:spacing w:line="360" w:lineRule="auto"/>
              <w:jc w:val="both"/>
            </w:pPr>
            <w:r w:rsidRPr="00A530F0">
              <w:t>0,06</w:t>
            </w:r>
          </w:p>
        </w:tc>
        <w:tc>
          <w:tcPr>
            <w:tcW w:w="1208" w:type="dxa"/>
            <w:vAlign w:val="center"/>
          </w:tcPr>
          <w:p w:rsidR="00EC012F" w:rsidRPr="00A530F0" w:rsidRDefault="00EC012F" w:rsidP="00A530F0">
            <w:pPr>
              <w:tabs>
                <w:tab w:val="left" w:pos="1620"/>
                <w:tab w:val="left" w:pos="5940"/>
              </w:tabs>
              <w:spacing w:line="360" w:lineRule="auto"/>
              <w:jc w:val="both"/>
            </w:pPr>
            <w:r w:rsidRPr="00A530F0">
              <w:t>0,06</w:t>
            </w:r>
          </w:p>
        </w:tc>
        <w:tc>
          <w:tcPr>
            <w:tcW w:w="1209" w:type="dxa"/>
            <w:vAlign w:val="center"/>
          </w:tcPr>
          <w:p w:rsidR="00EC012F" w:rsidRPr="00A530F0" w:rsidRDefault="00EC012F" w:rsidP="00A530F0">
            <w:pPr>
              <w:tabs>
                <w:tab w:val="left" w:pos="1620"/>
                <w:tab w:val="left" w:pos="5940"/>
              </w:tabs>
              <w:spacing w:line="360" w:lineRule="auto"/>
              <w:jc w:val="both"/>
            </w:pPr>
            <w:r w:rsidRPr="00A530F0">
              <w:t>-0,03</w:t>
            </w:r>
          </w:p>
        </w:tc>
        <w:tc>
          <w:tcPr>
            <w:tcW w:w="1209" w:type="dxa"/>
            <w:vAlign w:val="center"/>
          </w:tcPr>
          <w:p w:rsidR="00EC012F" w:rsidRPr="00A530F0" w:rsidRDefault="00EC012F" w:rsidP="00A530F0">
            <w:pPr>
              <w:tabs>
                <w:tab w:val="left" w:pos="1620"/>
                <w:tab w:val="left" w:pos="5940"/>
              </w:tabs>
              <w:spacing w:line="360" w:lineRule="auto"/>
              <w:jc w:val="both"/>
            </w:pPr>
            <w:r w:rsidRPr="00A530F0">
              <w:t>-</w:t>
            </w:r>
          </w:p>
        </w:tc>
      </w:tr>
      <w:tr w:rsidR="00EC012F" w:rsidRPr="00A530F0">
        <w:tc>
          <w:tcPr>
            <w:tcW w:w="3960" w:type="dxa"/>
            <w:vAlign w:val="center"/>
          </w:tcPr>
          <w:p w:rsidR="00EC012F" w:rsidRPr="00A530F0" w:rsidRDefault="00EC012F" w:rsidP="00A530F0">
            <w:pPr>
              <w:tabs>
                <w:tab w:val="left" w:pos="1620"/>
                <w:tab w:val="left" w:pos="5940"/>
              </w:tabs>
              <w:spacing w:line="360" w:lineRule="auto"/>
              <w:jc w:val="both"/>
            </w:pPr>
            <w:r w:rsidRPr="00A530F0">
              <w:t>Рентабельность, %</w:t>
            </w:r>
          </w:p>
        </w:tc>
        <w:tc>
          <w:tcPr>
            <w:tcW w:w="1208" w:type="dxa"/>
            <w:vAlign w:val="center"/>
          </w:tcPr>
          <w:p w:rsidR="00EC012F" w:rsidRPr="00A530F0" w:rsidRDefault="00EC012F" w:rsidP="00A530F0">
            <w:pPr>
              <w:tabs>
                <w:tab w:val="left" w:pos="1620"/>
                <w:tab w:val="left" w:pos="5940"/>
              </w:tabs>
              <w:spacing w:line="360" w:lineRule="auto"/>
              <w:jc w:val="both"/>
            </w:pPr>
            <w:r w:rsidRPr="00A530F0">
              <w:t>20,3</w:t>
            </w:r>
          </w:p>
        </w:tc>
        <w:tc>
          <w:tcPr>
            <w:tcW w:w="1209" w:type="dxa"/>
            <w:vAlign w:val="center"/>
          </w:tcPr>
          <w:p w:rsidR="00EC012F" w:rsidRPr="00A530F0" w:rsidRDefault="00EC012F" w:rsidP="00A530F0">
            <w:pPr>
              <w:tabs>
                <w:tab w:val="left" w:pos="1620"/>
                <w:tab w:val="left" w:pos="5940"/>
              </w:tabs>
              <w:spacing w:line="360" w:lineRule="auto"/>
              <w:jc w:val="both"/>
            </w:pPr>
            <w:r w:rsidRPr="00A530F0">
              <w:t>54,1</w:t>
            </w:r>
          </w:p>
        </w:tc>
        <w:tc>
          <w:tcPr>
            <w:tcW w:w="1208" w:type="dxa"/>
            <w:vAlign w:val="center"/>
          </w:tcPr>
          <w:p w:rsidR="00EC012F" w:rsidRPr="00A530F0" w:rsidRDefault="00EC012F" w:rsidP="00A530F0">
            <w:pPr>
              <w:tabs>
                <w:tab w:val="left" w:pos="1620"/>
                <w:tab w:val="left" w:pos="5940"/>
              </w:tabs>
              <w:spacing w:line="360" w:lineRule="auto"/>
              <w:jc w:val="both"/>
            </w:pPr>
            <w:r w:rsidRPr="00A530F0">
              <w:t>77,3</w:t>
            </w:r>
          </w:p>
        </w:tc>
        <w:tc>
          <w:tcPr>
            <w:tcW w:w="1209" w:type="dxa"/>
            <w:vAlign w:val="center"/>
          </w:tcPr>
          <w:p w:rsidR="00EC012F" w:rsidRPr="00A530F0" w:rsidRDefault="00EC012F" w:rsidP="00A530F0">
            <w:pPr>
              <w:tabs>
                <w:tab w:val="left" w:pos="1620"/>
                <w:tab w:val="left" w:pos="5940"/>
              </w:tabs>
              <w:spacing w:line="360" w:lineRule="auto"/>
              <w:jc w:val="both"/>
            </w:pPr>
            <w:r w:rsidRPr="00A530F0">
              <w:t>-</w:t>
            </w:r>
          </w:p>
        </w:tc>
        <w:tc>
          <w:tcPr>
            <w:tcW w:w="1209" w:type="dxa"/>
          </w:tcPr>
          <w:p w:rsidR="00EC012F" w:rsidRPr="00A530F0" w:rsidRDefault="00EC012F" w:rsidP="00A530F0">
            <w:pPr>
              <w:tabs>
                <w:tab w:val="left" w:pos="1620"/>
                <w:tab w:val="left" w:pos="5940"/>
              </w:tabs>
              <w:spacing w:line="360" w:lineRule="auto"/>
              <w:jc w:val="both"/>
            </w:pPr>
            <w:r w:rsidRPr="00A530F0">
              <w:t>-</w:t>
            </w:r>
          </w:p>
        </w:tc>
      </w:tr>
      <w:tr w:rsidR="00EC012F" w:rsidRPr="00A530F0">
        <w:tc>
          <w:tcPr>
            <w:tcW w:w="3960" w:type="dxa"/>
            <w:vAlign w:val="center"/>
          </w:tcPr>
          <w:p w:rsidR="00EC012F" w:rsidRPr="00A530F0" w:rsidRDefault="00EC012F" w:rsidP="00A530F0">
            <w:pPr>
              <w:tabs>
                <w:tab w:val="left" w:pos="1620"/>
                <w:tab w:val="left" w:pos="5940"/>
              </w:tabs>
              <w:spacing w:line="360" w:lineRule="auto"/>
              <w:jc w:val="both"/>
            </w:pPr>
            <w:r w:rsidRPr="00A530F0">
              <w:t>Фондовооруженность, тыс. руб.</w:t>
            </w:r>
          </w:p>
        </w:tc>
        <w:tc>
          <w:tcPr>
            <w:tcW w:w="1208" w:type="dxa"/>
            <w:vAlign w:val="center"/>
          </w:tcPr>
          <w:p w:rsidR="00EC012F" w:rsidRPr="00A530F0" w:rsidRDefault="00EC012F" w:rsidP="00A530F0">
            <w:pPr>
              <w:tabs>
                <w:tab w:val="left" w:pos="1620"/>
                <w:tab w:val="left" w:pos="5940"/>
              </w:tabs>
              <w:spacing w:line="360" w:lineRule="auto"/>
              <w:jc w:val="both"/>
            </w:pPr>
            <w:r w:rsidRPr="00A530F0">
              <w:t>18,4</w:t>
            </w:r>
          </w:p>
        </w:tc>
        <w:tc>
          <w:tcPr>
            <w:tcW w:w="1209" w:type="dxa"/>
            <w:vAlign w:val="center"/>
          </w:tcPr>
          <w:p w:rsidR="00EC012F" w:rsidRPr="00A530F0" w:rsidRDefault="00EC012F" w:rsidP="00A530F0">
            <w:pPr>
              <w:tabs>
                <w:tab w:val="left" w:pos="1620"/>
                <w:tab w:val="left" w:pos="5940"/>
              </w:tabs>
              <w:spacing w:line="360" w:lineRule="auto"/>
              <w:jc w:val="both"/>
            </w:pPr>
            <w:r w:rsidRPr="00A530F0">
              <w:t>19,1</w:t>
            </w:r>
          </w:p>
        </w:tc>
        <w:tc>
          <w:tcPr>
            <w:tcW w:w="1208" w:type="dxa"/>
            <w:vAlign w:val="center"/>
          </w:tcPr>
          <w:p w:rsidR="00EC012F" w:rsidRPr="00A530F0" w:rsidRDefault="00EC012F" w:rsidP="00A530F0">
            <w:pPr>
              <w:tabs>
                <w:tab w:val="left" w:pos="1620"/>
                <w:tab w:val="left" w:pos="5940"/>
              </w:tabs>
              <w:spacing w:line="360" w:lineRule="auto"/>
              <w:jc w:val="both"/>
            </w:pPr>
            <w:r w:rsidRPr="00A530F0">
              <w:t>19,9</w:t>
            </w:r>
          </w:p>
        </w:tc>
        <w:tc>
          <w:tcPr>
            <w:tcW w:w="1209" w:type="dxa"/>
            <w:vAlign w:val="center"/>
          </w:tcPr>
          <w:p w:rsidR="00EC012F" w:rsidRPr="00A530F0" w:rsidRDefault="00EC012F" w:rsidP="00A530F0">
            <w:pPr>
              <w:tabs>
                <w:tab w:val="left" w:pos="1620"/>
                <w:tab w:val="left" w:pos="5940"/>
              </w:tabs>
              <w:spacing w:line="360" w:lineRule="auto"/>
              <w:jc w:val="both"/>
            </w:pPr>
            <w:r w:rsidRPr="00A530F0">
              <w:t>0,7</w:t>
            </w:r>
          </w:p>
        </w:tc>
        <w:tc>
          <w:tcPr>
            <w:tcW w:w="1209" w:type="dxa"/>
            <w:vAlign w:val="center"/>
          </w:tcPr>
          <w:p w:rsidR="00EC012F" w:rsidRPr="00A530F0" w:rsidRDefault="00EC012F" w:rsidP="00A530F0">
            <w:pPr>
              <w:tabs>
                <w:tab w:val="left" w:pos="1620"/>
                <w:tab w:val="left" w:pos="5940"/>
              </w:tabs>
              <w:spacing w:line="360" w:lineRule="auto"/>
              <w:jc w:val="both"/>
            </w:pPr>
            <w:r w:rsidRPr="00A530F0">
              <w:t>0,8</w:t>
            </w:r>
          </w:p>
        </w:tc>
      </w:tr>
    </w:tbl>
    <w:p w:rsidR="00EC012F" w:rsidRPr="00A530F0" w:rsidRDefault="00EC012F" w:rsidP="00A530F0">
      <w:pPr>
        <w:tabs>
          <w:tab w:val="left" w:pos="1620"/>
          <w:tab w:val="left" w:pos="5940"/>
        </w:tabs>
        <w:spacing w:line="360" w:lineRule="auto"/>
        <w:jc w:val="both"/>
      </w:pPr>
    </w:p>
    <w:p w:rsidR="00EC012F" w:rsidRPr="007B2ACB" w:rsidRDefault="00EC012F" w:rsidP="007B2ACB">
      <w:pPr>
        <w:tabs>
          <w:tab w:val="left" w:pos="1620"/>
          <w:tab w:val="left" w:pos="5940"/>
        </w:tabs>
        <w:spacing w:line="360" w:lineRule="auto"/>
        <w:ind w:firstLine="709"/>
        <w:jc w:val="both"/>
        <w:rPr>
          <w:sz w:val="28"/>
        </w:rPr>
      </w:pPr>
    </w:p>
    <w:p w:rsidR="00EC012F" w:rsidRPr="007B2ACB" w:rsidRDefault="00EC012F" w:rsidP="007B2ACB">
      <w:pPr>
        <w:pStyle w:val="31"/>
        <w:tabs>
          <w:tab w:val="left" w:pos="1620"/>
          <w:tab w:val="left" w:pos="5940"/>
        </w:tabs>
        <w:ind w:firstLine="709"/>
      </w:pPr>
      <w:r w:rsidRPr="007B2ACB">
        <w:t xml:space="preserve">Как свидетельствует таблица 5, фондоотдача увеличилась в 2006 году по сравнению с 2005г на 4,3 руб., в 2007 году по сравнению с 2006г. на – 1,9 руб., а фондоёмкость соответственно уменьшилась, что говорит об эффективном использовании основных фондов. </w:t>
      </w:r>
      <w:r w:rsidR="000B27D8" w:rsidRPr="007B2ACB">
        <w:t>Показатели их эффективного использования приведены в таблице 6.</w:t>
      </w:r>
    </w:p>
    <w:p w:rsidR="00EC012F" w:rsidRDefault="00A530F0" w:rsidP="007B2ACB">
      <w:pPr>
        <w:pStyle w:val="2"/>
        <w:tabs>
          <w:tab w:val="left" w:pos="1620"/>
          <w:tab w:val="left" w:pos="5940"/>
        </w:tabs>
        <w:spacing w:before="0" w:after="0" w:line="360" w:lineRule="auto"/>
        <w:ind w:firstLine="709"/>
        <w:jc w:val="both"/>
        <w:rPr>
          <w:rFonts w:ascii="Times New Roman" w:hAnsi="Times New Roman" w:cs="Times New Roman"/>
          <w:b w:val="0"/>
          <w:i w:val="0"/>
        </w:rPr>
      </w:pPr>
      <w:r>
        <w:rPr>
          <w:rFonts w:ascii="Times New Roman" w:hAnsi="Times New Roman" w:cs="Times New Roman"/>
          <w:b w:val="0"/>
          <w:i w:val="0"/>
        </w:rPr>
        <w:br w:type="page"/>
      </w:r>
      <w:r w:rsidR="00EC012F" w:rsidRPr="007B2ACB">
        <w:rPr>
          <w:rFonts w:ascii="Times New Roman" w:hAnsi="Times New Roman" w:cs="Times New Roman"/>
          <w:b w:val="0"/>
          <w:i w:val="0"/>
        </w:rPr>
        <w:t xml:space="preserve">Таблица 6 - Показатели эффективности использования оборотных </w:t>
      </w:r>
      <w:r w:rsidR="000B27D8" w:rsidRPr="007B2ACB">
        <w:rPr>
          <w:rFonts w:ascii="Times New Roman" w:hAnsi="Times New Roman" w:cs="Times New Roman"/>
          <w:b w:val="0"/>
          <w:i w:val="0"/>
        </w:rPr>
        <w:t xml:space="preserve"> </w:t>
      </w:r>
      <w:r w:rsidR="00EC012F" w:rsidRPr="007B2ACB">
        <w:rPr>
          <w:rFonts w:ascii="Times New Roman" w:hAnsi="Times New Roman" w:cs="Times New Roman"/>
          <w:b w:val="0"/>
          <w:i w:val="0"/>
        </w:rPr>
        <w:t>средств</w:t>
      </w:r>
      <w:r w:rsidR="000B27D8" w:rsidRPr="007B2ACB">
        <w:rPr>
          <w:rFonts w:ascii="Times New Roman" w:hAnsi="Times New Roman" w:cs="Times New Roman"/>
          <w:b w:val="0"/>
          <w:i w:val="0"/>
        </w:rPr>
        <w:t xml:space="preserve"> В тыс. руб.</w:t>
      </w:r>
    </w:p>
    <w:p w:rsidR="00A530F0" w:rsidRPr="00A530F0" w:rsidRDefault="00A530F0" w:rsidP="00A530F0"/>
    <w:tbl>
      <w:tblPr>
        <w:tblW w:w="974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780"/>
        <w:gridCol w:w="1260"/>
        <w:gridCol w:w="1080"/>
        <w:gridCol w:w="1208"/>
        <w:gridCol w:w="1209"/>
        <w:gridCol w:w="1209"/>
      </w:tblGrid>
      <w:tr w:rsidR="00EC012F" w:rsidRPr="00A530F0">
        <w:trPr>
          <w:cantSplit/>
        </w:trPr>
        <w:tc>
          <w:tcPr>
            <w:tcW w:w="3780" w:type="dxa"/>
            <w:vMerge w:val="restart"/>
          </w:tcPr>
          <w:p w:rsidR="00EC012F" w:rsidRPr="00A530F0" w:rsidRDefault="00EC012F" w:rsidP="00A530F0">
            <w:pPr>
              <w:tabs>
                <w:tab w:val="left" w:pos="1620"/>
                <w:tab w:val="left" w:pos="5940"/>
              </w:tabs>
              <w:spacing w:line="360" w:lineRule="auto"/>
              <w:jc w:val="both"/>
            </w:pPr>
            <w:r w:rsidRPr="00A530F0">
              <w:t xml:space="preserve">Показатель </w:t>
            </w:r>
          </w:p>
        </w:tc>
        <w:tc>
          <w:tcPr>
            <w:tcW w:w="1260" w:type="dxa"/>
            <w:vMerge w:val="restart"/>
          </w:tcPr>
          <w:p w:rsidR="00EC012F" w:rsidRPr="00A530F0" w:rsidRDefault="00EC012F" w:rsidP="00A530F0">
            <w:pPr>
              <w:tabs>
                <w:tab w:val="left" w:pos="1620"/>
                <w:tab w:val="left" w:pos="5940"/>
              </w:tabs>
              <w:spacing w:line="360" w:lineRule="auto"/>
              <w:jc w:val="both"/>
            </w:pPr>
            <w:r w:rsidRPr="00A530F0">
              <w:t>2005</w:t>
            </w:r>
          </w:p>
        </w:tc>
        <w:tc>
          <w:tcPr>
            <w:tcW w:w="1080" w:type="dxa"/>
            <w:vMerge w:val="restart"/>
          </w:tcPr>
          <w:p w:rsidR="00EC012F" w:rsidRPr="00A530F0" w:rsidRDefault="00EC012F" w:rsidP="00A530F0">
            <w:pPr>
              <w:tabs>
                <w:tab w:val="left" w:pos="1620"/>
                <w:tab w:val="left" w:pos="5940"/>
              </w:tabs>
              <w:spacing w:line="360" w:lineRule="auto"/>
              <w:jc w:val="both"/>
            </w:pPr>
            <w:r w:rsidRPr="00A530F0">
              <w:t>2006</w:t>
            </w:r>
          </w:p>
        </w:tc>
        <w:tc>
          <w:tcPr>
            <w:tcW w:w="1208" w:type="dxa"/>
            <w:vMerge w:val="restart"/>
          </w:tcPr>
          <w:p w:rsidR="00EC012F" w:rsidRPr="00A530F0" w:rsidRDefault="00EC012F" w:rsidP="00A530F0">
            <w:pPr>
              <w:tabs>
                <w:tab w:val="left" w:pos="1620"/>
                <w:tab w:val="left" w:pos="5940"/>
              </w:tabs>
              <w:spacing w:line="360" w:lineRule="auto"/>
              <w:jc w:val="both"/>
            </w:pPr>
            <w:r w:rsidRPr="00A530F0">
              <w:t>2007</w:t>
            </w:r>
          </w:p>
        </w:tc>
        <w:tc>
          <w:tcPr>
            <w:tcW w:w="2418" w:type="dxa"/>
            <w:gridSpan w:val="2"/>
          </w:tcPr>
          <w:p w:rsidR="00EC012F" w:rsidRPr="00A530F0" w:rsidRDefault="00EC012F" w:rsidP="00A530F0">
            <w:pPr>
              <w:tabs>
                <w:tab w:val="left" w:pos="1620"/>
                <w:tab w:val="left" w:pos="5940"/>
              </w:tabs>
              <w:spacing w:line="360" w:lineRule="auto"/>
              <w:jc w:val="both"/>
            </w:pPr>
            <w:r w:rsidRPr="00A530F0">
              <w:t>Абсолютное отклонение</w:t>
            </w:r>
          </w:p>
        </w:tc>
      </w:tr>
      <w:tr w:rsidR="00EC012F" w:rsidRPr="00A530F0">
        <w:trPr>
          <w:cantSplit/>
        </w:trPr>
        <w:tc>
          <w:tcPr>
            <w:tcW w:w="3780" w:type="dxa"/>
            <w:vMerge/>
          </w:tcPr>
          <w:p w:rsidR="00EC012F" w:rsidRPr="00A530F0" w:rsidRDefault="00EC012F" w:rsidP="00A530F0">
            <w:pPr>
              <w:tabs>
                <w:tab w:val="left" w:pos="1620"/>
                <w:tab w:val="left" w:pos="5940"/>
              </w:tabs>
              <w:spacing w:line="360" w:lineRule="auto"/>
              <w:jc w:val="both"/>
            </w:pPr>
          </w:p>
        </w:tc>
        <w:tc>
          <w:tcPr>
            <w:tcW w:w="1260" w:type="dxa"/>
            <w:vMerge/>
          </w:tcPr>
          <w:p w:rsidR="00EC012F" w:rsidRPr="00A530F0" w:rsidRDefault="00EC012F" w:rsidP="00A530F0">
            <w:pPr>
              <w:tabs>
                <w:tab w:val="left" w:pos="1620"/>
                <w:tab w:val="left" w:pos="5940"/>
              </w:tabs>
              <w:spacing w:line="360" w:lineRule="auto"/>
              <w:jc w:val="both"/>
            </w:pPr>
          </w:p>
        </w:tc>
        <w:tc>
          <w:tcPr>
            <w:tcW w:w="1080" w:type="dxa"/>
            <w:vMerge/>
          </w:tcPr>
          <w:p w:rsidR="00EC012F" w:rsidRPr="00A530F0" w:rsidRDefault="00EC012F" w:rsidP="00A530F0">
            <w:pPr>
              <w:tabs>
                <w:tab w:val="left" w:pos="1620"/>
                <w:tab w:val="left" w:pos="5940"/>
              </w:tabs>
              <w:spacing w:line="360" w:lineRule="auto"/>
              <w:jc w:val="both"/>
            </w:pPr>
          </w:p>
        </w:tc>
        <w:tc>
          <w:tcPr>
            <w:tcW w:w="1208" w:type="dxa"/>
            <w:vMerge/>
          </w:tcPr>
          <w:p w:rsidR="00EC012F" w:rsidRPr="00A530F0" w:rsidRDefault="00EC012F" w:rsidP="00A530F0">
            <w:pPr>
              <w:tabs>
                <w:tab w:val="left" w:pos="1620"/>
                <w:tab w:val="left" w:pos="5940"/>
              </w:tabs>
              <w:spacing w:line="360" w:lineRule="auto"/>
              <w:jc w:val="both"/>
            </w:pPr>
          </w:p>
        </w:tc>
        <w:tc>
          <w:tcPr>
            <w:tcW w:w="1209" w:type="dxa"/>
          </w:tcPr>
          <w:p w:rsidR="00EC012F" w:rsidRPr="00A530F0" w:rsidRDefault="00EC012F" w:rsidP="00A530F0">
            <w:pPr>
              <w:tabs>
                <w:tab w:val="left" w:pos="1620"/>
                <w:tab w:val="left" w:pos="5940"/>
              </w:tabs>
              <w:spacing w:line="360" w:lineRule="auto"/>
              <w:jc w:val="both"/>
            </w:pPr>
            <w:r w:rsidRPr="00A530F0">
              <w:t>2006г. к 2005г.</w:t>
            </w:r>
          </w:p>
        </w:tc>
        <w:tc>
          <w:tcPr>
            <w:tcW w:w="1209" w:type="dxa"/>
          </w:tcPr>
          <w:p w:rsidR="00EC012F" w:rsidRPr="00A530F0" w:rsidRDefault="00EC012F" w:rsidP="00A530F0">
            <w:pPr>
              <w:tabs>
                <w:tab w:val="left" w:pos="1620"/>
                <w:tab w:val="left" w:pos="5940"/>
              </w:tabs>
              <w:spacing w:line="360" w:lineRule="auto"/>
              <w:jc w:val="both"/>
            </w:pPr>
            <w:r w:rsidRPr="00A530F0">
              <w:t>2007г. к 2006г.</w:t>
            </w:r>
          </w:p>
        </w:tc>
      </w:tr>
      <w:tr w:rsidR="00EC012F" w:rsidRPr="00A530F0">
        <w:tc>
          <w:tcPr>
            <w:tcW w:w="3780" w:type="dxa"/>
          </w:tcPr>
          <w:p w:rsidR="00EC012F" w:rsidRPr="00A530F0" w:rsidRDefault="000B27D8" w:rsidP="00A530F0">
            <w:pPr>
              <w:tabs>
                <w:tab w:val="left" w:pos="1620"/>
                <w:tab w:val="left" w:pos="5940"/>
              </w:tabs>
              <w:spacing w:line="360" w:lineRule="auto"/>
              <w:jc w:val="both"/>
            </w:pPr>
            <w:r w:rsidRPr="00A530F0">
              <w:t>1</w:t>
            </w:r>
          </w:p>
        </w:tc>
        <w:tc>
          <w:tcPr>
            <w:tcW w:w="1260" w:type="dxa"/>
          </w:tcPr>
          <w:p w:rsidR="00EC012F" w:rsidRPr="00A530F0" w:rsidRDefault="000B27D8" w:rsidP="00A530F0">
            <w:pPr>
              <w:tabs>
                <w:tab w:val="left" w:pos="1620"/>
                <w:tab w:val="left" w:pos="5940"/>
              </w:tabs>
              <w:spacing w:line="360" w:lineRule="auto"/>
              <w:jc w:val="both"/>
            </w:pPr>
            <w:r w:rsidRPr="00A530F0">
              <w:t>2</w:t>
            </w:r>
          </w:p>
        </w:tc>
        <w:tc>
          <w:tcPr>
            <w:tcW w:w="1080" w:type="dxa"/>
          </w:tcPr>
          <w:p w:rsidR="00EC012F" w:rsidRPr="00A530F0" w:rsidRDefault="000B27D8" w:rsidP="00A530F0">
            <w:pPr>
              <w:tabs>
                <w:tab w:val="left" w:pos="1620"/>
                <w:tab w:val="left" w:pos="5940"/>
              </w:tabs>
              <w:spacing w:line="360" w:lineRule="auto"/>
              <w:jc w:val="both"/>
            </w:pPr>
            <w:r w:rsidRPr="00A530F0">
              <w:t>3</w:t>
            </w:r>
          </w:p>
        </w:tc>
        <w:tc>
          <w:tcPr>
            <w:tcW w:w="1208" w:type="dxa"/>
          </w:tcPr>
          <w:p w:rsidR="00EC012F" w:rsidRPr="00A530F0" w:rsidRDefault="000B27D8" w:rsidP="00A530F0">
            <w:pPr>
              <w:tabs>
                <w:tab w:val="left" w:pos="1620"/>
                <w:tab w:val="left" w:pos="5940"/>
              </w:tabs>
              <w:spacing w:line="360" w:lineRule="auto"/>
              <w:jc w:val="both"/>
            </w:pPr>
            <w:r w:rsidRPr="00A530F0">
              <w:t>4</w:t>
            </w:r>
          </w:p>
        </w:tc>
        <w:tc>
          <w:tcPr>
            <w:tcW w:w="1209" w:type="dxa"/>
          </w:tcPr>
          <w:p w:rsidR="00EC012F" w:rsidRPr="00A530F0" w:rsidRDefault="000B27D8" w:rsidP="00A530F0">
            <w:pPr>
              <w:tabs>
                <w:tab w:val="left" w:pos="1620"/>
                <w:tab w:val="left" w:pos="5940"/>
              </w:tabs>
              <w:spacing w:line="360" w:lineRule="auto"/>
              <w:jc w:val="both"/>
            </w:pPr>
            <w:r w:rsidRPr="00A530F0">
              <w:t>5</w:t>
            </w:r>
          </w:p>
        </w:tc>
        <w:tc>
          <w:tcPr>
            <w:tcW w:w="1209" w:type="dxa"/>
          </w:tcPr>
          <w:p w:rsidR="00EC012F" w:rsidRPr="00A530F0" w:rsidRDefault="000B27D8" w:rsidP="00A530F0">
            <w:pPr>
              <w:tabs>
                <w:tab w:val="left" w:pos="1620"/>
                <w:tab w:val="left" w:pos="5940"/>
              </w:tabs>
              <w:spacing w:line="360" w:lineRule="auto"/>
              <w:jc w:val="both"/>
            </w:pPr>
            <w:r w:rsidRPr="00A530F0">
              <w:t>6</w:t>
            </w:r>
          </w:p>
        </w:tc>
      </w:tr>
      <w:tr w:rsidR="00EC012F" w:rsidRPr="00A530F0">
        <w:tc>
          <w:tcPr>
            <w:tcW w:w="3780" w:type="dxa"/>
          </w:tcPr>
          <w:p w:rsidR="00EC012F" w:rsidRPr="00A530F0" w:rsidRDefault="00EC012F" w:rsidP="00A530F0">
            <w:pPr>
              <w:tabs>
                <w:tab w:val="left" w:pos="1620"/>
                <w:tab w:val="left" w:pos="5940"/>
              </w:tabs>
              <w:spacing w:line="360" w:lineRule="auto"/>
              <w:jc w:val="both"/>
            </w:pPr>
            <w:r w:rsidRPr="00A530F0">
              <w:t>Выручка от реализации, тыс. руб.</w:t>
            </w:r>
          </w:p>
        </w:tc>
        <w:tc>
          <w:tcPr>
            <w:tcW w:w="1260" w:type="dxa"/>
          </w:tcPr>
          <w:p w:rsidR="00EC012F" w:rsidRPr="00A530F0" w:rsidRDefault="00EC012F" w:rsidP="00A530F0">
            <w:pPr>
              <w:tabs>
                <w:tab w:val="left" w:pos="1620"/>
                <w:tab w:val="left" w:pos="5940"/>
              </w:tabs>
              <w:spacing w:line="360" w:lineRule="auto"/>
              <w:jc w:val="both"/>
            </w:pPr>
            <w:r w:rsidRPr="00A530F0">
              <w:t>123854</w:t>
            </w:r>
          </w:p>
        </w:tc>
        <w:tc>
          <w:tcPr>
            <w:tcW w:w="1080" w:type="dxa"/>
          </w:tcPr>
          <w:p w:rsidR="00EC012F" w:rsidRPr="00A530F0" w:rsidRDefault="00EC012F" w:rsidP="00A530F0">
            <w:pPr>
              <w:tabs>
                <w:tab w:val="left" w:pos="1620"/>
                <w:tab w:val="left" w:pos="5940"/>
              </w:tabs>
              <w:spacing w:line="360" w:lineRule="auto"/>
              <w:jc w:val="both"/>
            </w:pPr>
            <w:r w:rsidRPr="00A530F0">
              <w:t>173609</w:t>
            </w:r>
          </w:p>
        </w:tc>
        <w:tc>
          <w:tcPr>
            <w:tcW w:w="1208" w:type="dxa"/>
          </w:tcPr>
          <w:p w:rsidR="00EC012F" w:rsidRPr="00A530F0" w:rsidRDefault="00EC012F" w:rsidP="00A530F0">
            <w:pPr>
              <w:tabs>
                <w:tab w:val="left" w:pos="1620"/>
                <w:tab w:val="left" w:pos="5940"/>
              </w:tabs>
              <w:spacing w:line="360" w:lineRule="auto"/>
              <w:jc w:val="both"/>
            </w:pPr>
            <w:r w:rsidRPr="00A530F0">
              <w:t>200783</w:t>
            </w:r>
          </w:p>
        </w:tc>
        <w:tc>
          <w:tcPr>
            <w:tcW w:w="1209" w:type="dxa"/>
          </w:tcPr>
          <w:p w:rsidR="00EC012F" w:rsidRPr="00A530F0" w:rsidRDefault="00EC012F" w:rsidP="00A530F0">
            <w:pPr>
              <w:tabs>
                <w:tab w:val="left" w:pos="1620"/>
                <w:tab w:val="left" w:pos="5940"/>
              </w:tabs>
              <w:spacing w:line="360" w:lineRule="auto"/>
              <w:jc w:val="both"/>
            </w:pPr>
            <w:r w:rsidRPr="00A530F0">
              <w:t>49755</w:t>
            </w:r>
          </w:p>
        </w:tc>
        <w:tc>
          <w:tcPr>
            <w:tcW w:w="1209" w:type="dxa"/>
          </w:tcPr>
          <w:p w:rsidR="00EC012F" w:rsidRPr="00A530F0" w:rsidRDefault="00EC012F" w:rsidP="00A530F0">
            <w:pPr>
              <w:tabs>
                <w:tab w:val="left" w:pos="1620"/>
                <w:tab w:val="left" w:pos="5940"/>
              </w:tabs>
              <w:spacing w:line="360" w:lineRule="auto"/>
              <w:jc w:val="both"/>
            </w:pPr>
            <w:r w:rsidRPr="00A530F0">
              <w:t>27174</w:t>
            </w:r>
          </w:p>
        </w:tc>
      </w:tr>
      <w:tr w:rsidR="00EC012F" w:rsidRPr="00A530F0">
        <w:tc>
          <w:tcPr>
            <w:tcW w:w="3780" w:type="dxa"/>
          </w:tcPr>
          <w:p w:rsidR="00EC012F" w:rsidRPr="00A530F0" w:rsidRDefault="00EC012F" w:rsidP="00A530F0">
            <w:pPr>
              <w:tabs>
                <w:tab w:val="left" w:pos="1620"/>
                <w:tab w:val="left" w:pos="5940"/>
              </w:tabs>
              <w:spacing w:line="360" w:lineRule="auto"/>
              <w:jc w:val="both"/>
            </w:pPr>
            <w:r w:rsidRPr="00A530F0">
              <w:t>Средняя величина оборотных средств</w:t>
            </w:r>
          </w:p>
        </w:tc>
        <w:tc>
          <w:tcPr>
            <w:tcW w:w="1260" w:type="dxa"/>
          </w:tcPr>
          <w:p w:rsidR="00EC012F" w:rsidRPr="00A530F0" w:rsidRDefault="00EC012F" w:rsidP="00A530F0">
            <w:pPr>
              <w:tabs>
                <w:tab w:val="left" w:pos="1620"/>
                <w:tab w:val="left" w:pos="5940"/>
              </w:tabs>
              <w:spacing w:line="360" w:lineRule="auto"/>
              <w:jc w:val="both"/>
            </w:pPr>
            <w:r w:rsidRPr="00A530F0">
              <w:t>31350</w:t>
            </w:r>
          </w:p>
        </w:tc>
        <w:tc>
          <w:tcPr>
            <w:tcW w:w="1080" w:type="dxa"/>
          </w:tcPr>
          <w:p w:rsidR="00EC012F" w:rsidRPr="00A530F0" w:rsidRDefault="00EC012F" w:rsidP="00A530F0">
            <w:pPr>
              <w:tabs>
                <w:tab w:val="left" w:pos="1620"/>
                <w:tab w:val="left" w:pos="5940"/>
              </w:tabs>
              <w:spacing w:line="360" w:lineRule="auto"/>
              <w:jc w:val="both"/>
            </w:pPr>
            <w:r w:rsidRPr="00A530F0">
              <w:t>35562</w:t>
            </w:r>
          </w:p>
        </w:tc>
        <w:tc>
          <w:tcPr>
            <w:tcW w:w="1208" w:type="dxa"/>
          </w:tcPr>
          <w:p w:rsidR="00EC012F" w:rsidRPr="00A530F0" w:rsidRDefault="00EC012F" w:rsidP="00A530F0">
            <w:pPr>
              <w:tabs>
                <w:tab w:val="left" w:pos="1620"/>
                <w:tab w:val="left" w:pos="5940"/>
              </w:tabs>
              <w:spacing w:line="360" w:lineRule="auto"/>
              <w:jc w:val="both"/>
            </w:pPr>
            <w:r w:rsidRPr="00A530F0">
              <w:t>41282</w:t>
            </w:r>
          </w:p>
        </w:tc>
        <w:tc>
          <w:tcPr>
            <w:tcW w:w="1209" w:type="dxa"/>
          </w:tcPr>
          <w:p w:rsidR="00EC012F" w:rsidRPr="00A530F0" w:rsidRDefault="00EC012F" w:rsidP="00A530F0">
            <w:pPr>
              <w:tabs>
                <w:tab w:val="left" w:pos="1620"/>
                <w:tab w:val="left" w:pos="5940"/>
              </w:tabs>
              <w:spacing w:line="360" w:lineRule="auto"/>
              <w:jc w:val="both"/>
            </w:pPr>
            <w:r w:rsidRPr="00A530F0">
              <w:t>4214</w:t>
            </w:r>
          </w:p>
        </w:tc>
        <w:tc>
          <w:tcPr>
            <w:tcW w:w="1209" w:type="dxa"/>
          </w:tcPr>
          <w:p w:rsidR="00EC012F" w:rsidRPr="00A530F0" w:rsidRDefault="00EC012F" w:rsidP="00A530F0">
            <w:pPr>
              <w:tabs>
                <w:tab w:val="left" w:pos="1620"/>
                <w:tab w:val="left" w:pos="5940"/>
              </w:tabs>
              <w:spacing w:line="360" w:lineRule="auto"/>
              <w:jc w:val="both"/>
            </w:pPr>
            <w:r w:rsidRPr="00A530F0">
              <w:t>5720</w:t>
            </w:r>
          </w:p>
        </w:tc>
      </w:tr>
      <w:tr w:rsidR="00EC012F" w:rsidRPr="00A530F0">
        <w:tc>
          <w:tcPr>
            <w:tcW w:w="3780" w:type="dxa"/>
          </w:tcPr>
          <w:p w:rsidR="00EC012F" w:rsidRPr="00A530F0" w:rsidRDefault="00EC012F" w:rsidP="00A530F0">
            <w:pPr>
              <w:tabs>
                <w:tab w:val="left" w:pos="1620"/>
                <w:tab w:val="left" w:pos="5940"/>
              </w:tabs>
              <w:spacing w:line="360" w:lineRule="auto"/>
              <w:jc w:val="both"/>
            </w:pPr>
            <w:r w:rsidRPr="00A530F0">
              <w:t>Коэффициент оборачиваемости</w:t>
            </w:r>
          </w:p>
        </w:tc>
        <w:tc>
          <w:tcPr>
            <w:tcW w:w="1260" w:type="dxa"/>
          </w:tcPr>
          <w:p w:rsidR="00EC012F" w:rsidRPr="00A530F0" w:rsidRDefault="00EC012F" w:rsidP="00A530F0">
            <w:pPr>
              <w:tabs>
                <w:tab w:val="left" w:pos="1620"/>
                <w:tab w:val="left" w:pos="5940"/>
              </w:tabs>
              <w:spacing w:line="360" w:lineRule="auto"/>
              <w:jc w:val="both"/>
            </w:pPr>
            <w:r w:rsidRPr="00A530F0">
              <w:t>3,9</w:t>
            </w:r>
          </w:p>
        </w:tc>
        <w:tc>
          <w:tcPr>
            <w:tcW w:w="1080" w:type="dxa"/>
          </w:tcPr>
          <w:p w:rsidR="00EC012F" w:rsidRPr="00A530F0" w:rsidRDefault="00EC012F" w:rsidP="00A530F0">
            <w:pPr>
              <w:tabs>
                <w:tab w:val="left" w:pos="1620"/>
                <w:tab w:val="left" w:pos="5940"/>
              </w:tabs>
              <w:spacing w:line="360" w:lineRule="auto"/>
              <w:jc w:val="both"/>
            </w:pPr>
            <w:r w:rsidRPr="00A530F0">
              <w:t>4,8</w:t>
            </w:r>
          </w:p>
        </w:tc>
        <w:tc>
          <w:tcPr>
            <w:tcW w:w="1208" w:type="dxa"/>
          </w:tcPr>
          <w:p w:rsidR="00EC012F" w:rsidRPr="00A530F0" w:rsidRDefault="00EC012F" w:rsidP="00A530F0">
            <w:pPr>
              <w:tabs>
                <w:tab w:val="left" w:pos="1620"/>
                <w:tab w:val="left" w:pos="5940"/>
              </w:tabs>
              <w:spacing w:line="360" w:lineRule="auto"/>
              <w:jc w:val="both"/>
            </w:pPr>
            <w:r w:rsidRPr="00A530F0">
              <w:t>4,9</w:t>
            </w:r>
          </w:p>
        </w:tc>
        <w:tc>
          <w:tcPr>
            <w:tcW w:w="1209" w:type="dxa"/>
          </w:tcPr>
          <w:p w:rsidR="00EC012F" w:rsidRPr="00A530F0" w:rsidRDefault="00EC012F" w:rsidP="00A530F0">
            <w:pPr>
              <w:tabs>
                <w:tab w:val="left" w:pos="1620"/>
                <w:tab w:val="left" w:pos="5940"/>
              </w:tabs>
              <w:spacing w:line="360" w:lineRule="auto"/>
              <w:jc w:val="both"/>
            </w:pPr>
            <w:r w:rsidRPr="00A530F0">
              <w:t>0,9</w:t>
            </w:r>
          </w:p>
        </w:tc>
        <w:tc>
          <w:tcPr>
            <w:tcW w:w="1209" w:type="dxa"/>
          </w:tcPr>
          <w:p w:rsidR="00EC012F" w:rsidRPr="00A530F0" w:rsidRDefault="00EC012F" w:rsidP="00A530F0">
            <w:pPr>
              <w:tabs>
                <w:tab w:val="left" w:pos="1620"/>
                <w:tab w:val="left" w:pos="5940"/>
              </w:tabs>
              <w:spacing w:line="360" w:lineRule="auto"/>
              <w:jc w:val="both"/>
            </w:pPr>
            <w:r w:rsidRPr="00A530F0">
              <w:t>0,1</w:t>
            </w:r>
          </w:p>
        </w:tc>
      </w:tr>
      <w:tr w:rsidR="00EC012F" w:rsidRPr="00A530F0">
        <w:tc>
          <w:tcPr>
            <w:tcW w:w="3780" w:type="dxa"/>
          </w:tcPr>
          <w:p w:rsidR="00EC012F" w:rsidRPr="00A530F0" w:rsidRDefault="00EC012F" w:rsidP="00A530F0">
            <w:pPr>
              <w:tabs>
                <w:tab w:val="left" w:pos="1620"/>
                <w:tab w:val="left" w:pos="5940"/>
              </w:tabs>
              <w:spacing w:line="360" w:lineRule="auto"/>
              <w:jc w:val="both"/>
            </w:pPr>
            <w:r w:rsidRPr="00A530F0">
              <w:t>Коэффициент загрузки</w:t>
            </w:r>
          </w:p>
        </w:tc>
        <w:tc>
          <w:tcPr>
            <w:tcW w:w="1260" w:type="dxa"/>
          </w:tcPr>
          <w:p w:rsidR="00EC012F" w:rsidRPr="00A530F0" w:rsidRDefault="00EC012F" w:rsidP="00A530F0">
            <w:pPr>
              <w:tabs>
                <w:tab w:val="left" w:pos="1620"/>
                <w:tab w:val="left" w:pos="5940"/>
              </w:tabs>
              <w:spacing w:line="360" w:lineRule="auto"/>
              <w:jc w:val="both"/>
            </w:pPr>
            <w:r w:rsidRPr="00A530F0">
              <w:t>0,25</w:t>
            </w:r>
          </w:p>
        </w:tc>
        <w:tc>
          <w:tcPr>
            <w:tcW w:w="1080" w:type="dxa"/>
          </w:tcPr>
          <w:p w:rsidR="00EC012F" w:rsidRPr="00A530F0" w:rsidRDefault="00EC012F" w:rsidP="00A530F0">
            <w:pPr>
              <w:tabs>
                <w:tab w:val="left" w:pos="1620"/>
                <w:tab w:val="left" w:pos="5940"/>
              </w:tabs>
              <w:spacing w:line="360" w:lineRule="auto"/>
              <w:jc w:val="both"/>
            </w:pPr>
            <w:r w:rsidRPr="00A530F0">
              <w:t>0,22</w:t>
            </w:r>
          </w:p>
        </w:tc>
        <w:tc>
          <w:tcPr>
            <w:tcW w:w="1208" w:type="dxa"/>
          </w:tcPr>
          <w:p w:rsidR="00EC012F" w:rsidRPr="00A530F0" w:rsidRDefault="00EC012F" w:rsidP="00A530F0">
            <w:pPr>
              <w:tabs>
                <w:tab w:val="left" w:pos="1620"/>
                <w:tab w:val="left" w:pos="5940"/>
              </w:tabs>
              <w:spacing w:line="360" w:lineRule="auto"/>
              <w:jc w:val="both"/>
            </w:pPr>
            <w:r w:rsidRPr="00A530F0">
              <w:t>0,21</w:t>
            </w:r>
          </w:p>
        </w:tc>
        <w:tc>
          <w:tcPr>
            <w:tcW w:w="1209" w:type="dxa"/>
          </w:tcPr>
          <w:p w:rsidR="00EC012F" w:rsidRPr="00A530F0" w:rsidRDefault="00EC012F" w:rsidP="00A530F0">
            <w:pPr>
              <w:tabs>
                <w:tab w:val="left" w:pos="1620"/>
                <w:tab w:val="left" w:pos="5940"/>
              </w:tabs>
              <w:spacing w:line="360" w:lineRule="auto"/>
              <w:jc w:val="both"/>
            </w:pPr>
            <w:r w:rsidRPr="00A530F0">
              <w:t>-0,3</w:t>
            </w:r>
          </w:p>
        </w:tc>
        <w:tc>
          <w:tcPr>
            <w:tcW w:w="1209" w:type="dxa"/>
          </w:tcPr>
          <w:p w:rsidR="00EC012F" w:rsidRPr="00A530F0" w:rsidRDefault="00EC012F" w:rsidP="00A530F0">
            <w:pPr>
              <w:tabs>
                <w:tab w:val="left" w:pos="1620"/>
                <w:tab w:val="left" w:pos="5940"/>
              </w:tabs>
              <w:spacing w:line="360" w:lineRule="auto"/>
              <w:jc w:val="both"/>
            </w:pPr>
            <w:r w:rsidRPr="00A530F0">
              <w:t>-0,1</w:t>
            </w:r>
          </w:p>
        </w:tc>
      </w:tr>
      <w:tr w:rsidR="00EC012F" w:rsidRPr="00A530F0">
        <w:tc>
          <w:tcPr>
            <w:tcW w:w="3780" w:type="dxa"/>
          </w:tcPr>
          <w:p w:rsidR="00EC012F" w:rsidRPr="00A530F0" w:rsidRDefault="00EC012F" w:rsidP="00A530F0">
            <w:pPr>
              <w:tabs>
                <w:tab w:val="left" w:pos="1620"/>
                <w:tab w:val="left" w:pos="5940"/>
              </w:tabs>
              <w:spacing w:line="360" w:lineRule="auto"/>
              <w:jc w:val="both"/>
            </w:pPr>
            <w:r w:rsidRPr="00A530F0">
              <w:t>Однодневный товарооборот</w:t>
            </w:r>
          </w:p>
        </w:tc>
        <w:tc>
          <w:tcPr>
            <w:tcW w:w="1260" w:type="dxa"/>
          </w:tcPr>
          <w:p w:rsidR="00EC012F" w:rsidRPr="00A530F0" w:rsidRDefault="00EC012F" w:rsidP="00A530F0">
            <w:pPr>
              <w:tabs>
                <w:tab w:val="left" w:pos="1620"/>
                <w:tab w:val="left" w:pos="5940"/>
              </w:tabs>
              <w:spacing w:line="360" w:lineRule="auto"/>
              <w:jc w:val="both"/>
            </w:pPr>
            <w:r w:rsidRPr="00A530F0">
              <w:t>344</w:t>
            </w:r>
          </w:p>
        </w:tc>
        <w:tc>
          <w:tcPr>
            <w:tcW w:w="1080" w:type="dxa"/>
          </w:tcPr>
          <w:p w:rsidR="00EC012F" w:rsidRPr="00A530F0" w:rsidRDefault="00EC012F" w:rsidP="00A530F0">
            <w:pPr>
              <w:tabs>
                <w:tab w:val="left" w:pos="1620"/>
                <w:tab w:val="left" w:pos="5940"/>
              </w:tabs>
              <w:spacing w:line="360" w:lineRule="auto"/>
              <w:jc w:val="both"/>
            </w:pPr>
            <w:r w:rsidRPr="00A530F0">
              <w:t>482</w:t>
            </w:r>
          </w:p>
        </w:tc>
        <w:tc>
          <w:tcPr>
            <w:tcW w:w="1208" w:type="dxa"/>
          </w:tcPr>
          <w:p w:rsidR="00EC012F" w:rsidRPr="00A530F0" w:rsidRDefault="00EC012F" w:rsidP="00A530F0">
            <w:pPr>
              <w:tabs>
                <w:tab w:val="left" w:pos="1620"/>
                <w:tab w:val="left" w:pos="5940"/>
              </w:tabs>
              <w:spacing w:line="360" w:lineRule="auto"/>
              <w:jc w:val="both"/>
            </w:pPr>
            <w:r w:rsidRPr="00A530F0">
              <w:t>558</w:t>
            </w:r>
          </w:p>
        </w:tc>
        <w:tc>
          <w:tcPr>
            <w:tcW w:w="1209" w:type="dxa"/>
          </w:tcPr>
          <w:p w:rsidR="00EC012F" w:rsidRPr="00A530F0" w:rsidRDefault="00EC012F" w:rsidP="00A530F0">
            <w:pPr>
              <w:tabs>
                <w:tab w:val="left" w:pos="1620"/>
                <w:tab w:val="left" w:pos="5940"/>
              </w:tabs>
              <w:spacing w:line="360" w:lineRule="auto"/>
              <w:jc w:val="both"/>
            </w:pPr>
            <w:r w:rsidRPr="00A530F0">
              <w:t>138</w:t>
            </w:r>
          </w:p>
        </w:tc>
        <w:tc>
          <w:tcPr>
            <w:tcW w:w="1209" w:type="dxa"/>
          </w:tcPr>
          <w:p w:rsidR="00EC012F" w:rsidRPr="00A530F0" w:rsidRDefault="00EC012F" w:rsidP="00A530F0">
            <w:pPr>
              <w:tabs>
                <w:tab w:val="left" w:pos="1620"/>
                <w:tab w:val="left" w:pos="5940"/>
              </w:tabs>
              <w:spacing w:line="360" w:lineRule="auto"/>
              <w:jc w:val="both"/>
            </w:pPr>
            <w:r w:rsidRPr="00A530F0">
              <w:t>76</w:t>
            </w:r>
          </w:p>
        </w:tc>
      </w:tr>
      <w:tr w:rsidR="00EC012F" w:rsidRPr="00A530F0">
        <w:tc>
          <w:tcPr>
            <w:tcW w:w="3780" w:type="dxa"/>
          </w:tcPr>
          <w:p w:rsidR="00EC012F" w:rsidRPr="00A530F0" w:rsidRDefault="00EC012F" w:rsidP="00A530F0">
            <w:pPr>
              <w:tabs>
                <w:tab w:val="left" w:pos="1620"/>
                <w:tab w:val="left" w:pos="5940"/>
              </w:tabs>
              <w:spacing w:line="360" w:lineRule="auto"/>
              <w:jc w:val="both"/>
            </w:pPr>
            <w:r w:rsidRPr="00A530F0">
              <w:t>Период оборачиваемости, дни</w:t>
            </w:r>
          </w:p>
        </w:tc>
        <w:tc>
          <w:tcPr>
            <w:tcW w:w="1260" w:type="dxa"/>
          </w:tcPr>
          <w:p w:rsidR="00EC012F" w:rsidRPr="00A530F0" w:rsidRDefault="00EC012F" w:rsidP="00A530F0">
            <w:pPr>
              <w:tabs>
                <w:tab w:val="left" w:pos="1620"/>
                <w:tab w:val="left" w:pos="5940"/>
              </w:tabs>
              <w:spacing w:line="360" w:lineRule="auto"/>
              <w:jc w:val="both"/>
            </w:pPr>
            <w:r w:rsidRPr="00A530F0">
              <w:t>91</w:t>
            </w:r>
          </w:p>
        </w:tc>
        <w:tc>
          <w:tcPr>
            <w:tcW w:w="1080" w:type="dxa"/>
          </w:tcPr>
          <w:p w:rsidR="00EC012F" w:rsidRPr="00A530F0" w:rsidRDefault="00EC012F" w:rsidP="00A530F0">
            <w:pPr>
              <w:tabs>
                <w:tab w:val="left" w:pos="1620"/>
                <w:tab w:val="left" w:pos="5940"/>
              </w:tabs>
              <w:spacing w:line="360" w:lineRule="auto"/>
              <w:jc w:val="both"/>
            </w:pPr>
            <w:r w:rsidRPr="00A530F0">
              <w:t>75</w:t>
            </w:r>
          </w:p>
        </w:tc>
        <w:tc>
          <w:tcPr>
            <w:tcW w:w="1208" w:type="dxa"/>
          </w:tcPr>
          <w:p w:rsidR="00EC012F" w:rsidRPr="00A530F0" w:rsidRDefault="00EC012F" w:rsidP="00A530F0">
            <w:pPr>
              <w:tabs>
                <w:tab w:val="left" w:pos="1620"/>
                <w:tab w:val="left" w:pos="5940"/>
              </w:tabs>
              <w:spacing w:line="360" w:lineRule="auto"/>
              <w:jc w:val="both"/>
            </w:pPr>
            <w:r w:rsidRPr="00A530F0">
              <w:t>73</w:t>
            </w:r>
          </w:p>
        </w:tc>
        <w:tc>
          <w:tcPr>
            <w:tcW w:w="1209" w:type="dxa"/>
          </w:tcPr>
          <w:p w:rsidR="00EC012F" w:rsidRPr="00A530F0" w:rsidRDefault="00EC012F" w:rsidP="00A530F0">
            <w:pPr>
              <w:tabs>
                <w:tab w:val="left" w:pos="1620"/>
                <w:tab w:val="left" w:pos="5940"/>
              </w:tabs>
              <w:spacing w:line="360" w:lineRule="auto"/>
              <w:jc w:val="both"/>
            </w:pPr>
            <w:r w:rsidRPr="00A530F0">
              <w:t>- 16</w:t>
            </w:r>
          </w:p>
        </w:tc>
        <w:tc>
          <w:tcPr>
            <w:tcW w:w="1209" w:type="dxa"/>
          </w:tcPr>
          <w:p w:rsidR="00EC012F" w:rsidRPr="00A530F0" w:rsidRDefault="00EC012F" w:rsidP="00A530F0">
            <w:pPr>
              <w:tabs>
                <w:tab w:val="left" w:pos="1620"/>
                <w:tab w:val="left" w:pos="5940"/>
              </w:tabs>
              <w:spacing w:line="360" w:lineRule="auto"/>
              <w:jc w:val="both"/>
            </w:pPr>
            <w:r w:rsidRPr="00A530F0">
              <w:t>-2</w:t>
            </w:r>
          </w:p>
        </w:tc>
      </w:tr>
    </w:tbl>
    <w:p w:rsidR="00EC012F" w:rsidRPr="00A530F0" w:rsidRDefault="00EC012F" w:rsidP="00A530F0">
      <w:pPr>
        <w:tabs>
          <w:tab w:val="left" w:pos="1620"/>
          <w:tab w:val="left" w:pos="5940"/>
        </w:tabs>
        <w:spacing w:line="360" w:lineRule="auto"/>
        <w:jc w:val="both"/>
      </w:pP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 xml:space="preserve">По данным таблицы 6 можно сделать вывод о том, что оборачиваемость оборотных средств в 2007 году по сравнению с </w:t>
      </w:r>
      <w:smartTag w:uri="urn:schemas-microsoft-com:office:smarttags" w:element="metricconverter">
        <w:smartTagPr>
          <w:attr w:name="ProductID" w:val="2006 г"/>
        </w:smartTagPr>
        <w:r w:rsidRPr="007B2ACB">
          <w:rPr>
            <w:sz w:val="28"/>
          </w:rPr>
          <w:t>2006 г</w:t>
        </w:r>
      </w:smartTag>
      <w:r w:rsidRPr="007B2ACB">
        <w:rPr>
          <w:sz w:val="28"/>
        </w:rPr>
        <w:t xml:space="preserve"> ускорилась на 0,1, коэффициент загрузки в анализируемом периоде уменьшился, что свидетельствует об эффективном использовании оборотных средств. Период оборачиваемости за отчетный период ускорился на 2 дня, что является положительным фактором в деятельности предприятия.</w:t>
      </w: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Основной целью анализа денежных средств предприятия является выявление уровня достаточности формирования денежных средств, эффективности их использования, а также сбалансированности положительного и отрицательного денежных средств предприятия по объему и во времени.</w:t>
      </w: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Анализ денежных средств может выполняться как прямым, так и косвенным методом. Прямой метод является наиболее простым и удобным для расчета чистого денежного потока, так как основан на поступлении денежных средств от основной текущей деятельности и включает главный источник доходов в виде выручки от реализации товаров и оказанных услуг населению. При косвенном методе за основу берется не выручка от реализации товаров, а чистая прибыль предприятия за отчетный год. Данный метод расчета широко популярен в развитых странах рыночной экономики, так как он наиболее объективно отражает весь процесс кругооборота денежных средств.</w:t>
      </w: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В условиях становления рыночных отношений и нестабильности экономического роста предприятия испытывают недостаток собственных оборотных средств и дефицит финансовых ресурсов в целом. В таких условиях у предприятия не всегда может образоваться чистая прибыль, являющаяся основой косвенного метода расчета потока денежных средств. В этом случае предпочтительнее первый метод расчета.</w:t>
      </w: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Управление денежными потоками требует постоянного мониторинга равномерности и синхронности формирования  положительного и отрицательного денежного потока в разрезе отдельных интервалов прогнозного периода, для чего можно использовать способ сопоставления динамических рядов</w:t>
      </w:r>
      <w:r w:rsidR="000B27D8" w:rsidRPr="007B2ACB">
        <w:rPr>
          <w:sz w:val="28"/>
        </w:rPr>
        <w:t xml:space="preserve">  и графический прием  рисунок 7</w:t>
      </w:r>
      <w:r w:rsidRPr="007B2ACB">
        <w:rPr>
          <w:sz w:val="28"/>
        </w:rPr>
        <w:t>.</w:t>
      </w: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2007 год</w:t>
      </w:r>
    </w:p>
    <w:p w:rsidR="00EC012F" w:rsidRPr="007B2ACB" w:rsidRDefault="006A7766" w:rsidP="00A530F0">
      <w:pPr>
        <w:tabs>
          <w:tab w:val="left" w:pos="0"/>
          <w:tab w:val="left" w:pos="1620"/>
          <w:tab w:val="left" w:pos="5940"/>
        </w:tabs>
        <w:spacing w:line="360" w:lineRule="auto"/>
        <w:jc w:val="both"/>
        <w:rPr>
          <w:sz w:val="28"/>
        </w:rPr>
      </w:pPr>
      <w:r>
        <w:rPr>
          <w:noProof/>
        </w:rPr>
        <w:pict>
          <v:shape id="_x0000_s1155" type="#_x0000_t202" style="position:absolute;left:0;text-align:left;margin-left:387pt;margin-top:182.85pt;width:63pt;height:18pt;z-index:251698176" strokecolor="white">
            <v:textbox style="mso-next-textbox:#_x0000_s1155" inset=".5mm,.3mm,.5mm,.3mm">
              <w:txbxContent>
                <w:p w:rsidR="001976B3" w:rsidRDefault="001976B3" w:rsidP="00EC012F">
                  <w:pPr>
                    <w:rPr>
                      <w:sz w:val="24"/>
                    </w:rPr>
                  </w:pPr>
                  <w:r>
                    <w:rPr>
                      <w:sz w:val="24"/>
                    </w:rPr>
                    <w:t>Месяц</w:t>
                  </w:r>
                </w:p>
              </w:txbxContent>
            </v:textbox>
          </v:shape>
        </w:pict>
      </w:r>
      <w:r>
        <w:rPr>
          <w:noProof/>
        </w:rPr>
        <w:pict>
          <v:shape id="_x0000_s1156" type="#_x0000_t202" style="position:absolute;left:0;text-align:left;margin-left:0;margin-top:74.85pt;width:17.85pt;height:63pt;z-index:251697152" strokecolor="white">
            <v:textbox style="layout-flow:vertical;mso-layout-flow-alt:bottom-to-top;mso-next-textbox:#_x0000_s1156" inset=".5mm,.3mm,.5mm,.3mm">
              <w:txbxContent>
                <w:p w:rsidR="001976B3" w:rsidRDefault="001976B3" w:rsidP="00EC012F">
                  <w:pPr>
                    <w:jc w:val="center"/>
                    <w:rPr>
                      <w:sz w:val="24"/>
                    </w:rPr>
                  </w:pPr>
                  <w:r>
                    <w:rPr>
                      <w:sz w:val="24"/>
                    </w:rPr>
                    <w:t>тыс. руб.</w:t>
                  </w:r>
                </w:p>
              </w:txbxContent>
            </v:textbox>
          </v:shape>
        </w:pict>
      </w:r>
      <w:r>
        <w:rPr>
          <w:sz w:val="28"/>
        </w:rPr>
        <w:pict>
          <v:shape id="_x0000_i1070" type="#_x0000_t75" style="width:466.5pt;height:192.75pt" fillcolor="window">
            <v:imagedata r:id="rId50" o:title=""/>
          </v:shape>
        </w:pict>
      </w:r>
    </w:p>
    <w:p w:rsidR="00EC012F" w:rsidRPr="007B2ACB" w:rsidRDefault="00386BBE" w:rsidP="007B2ACB">
      <w:pPr>
        <w:tabs>
          <w:tab w:val="left" w:pos="0"/>
          <w:tab w:val="left" w:pos="1620"/>
          <w:tab w:val="left" w:pos="5940"/>
        </w:tabs>
        <w:spacing w:line="360" w:lineRule="auto"/>
        <w:ind w:firstLine="709"/>
        <w:jc w:val="both"/>
        <w:rPr>
          <w:sz w:val="28"/>
        </w:rPr>
      </w:pPr>
      <w:r w:rsidRPr="007B2ACB">
        <w:rPr>
          <w:sz w:val="28"/>
        </w:rPr>
        <w:t>Рис</w:t>
      </w:r>
      <w:r w:rsidR="00B02F6C" w:rsidRPr="007B2ACB">
        <w:rPr>
          <w:sz w:val="28"/>
        </w:rPr>
        <w:t>унок</w:t>
      </w:r>
      <w:r w:rsidR="000B27D8" w:rsidRPr="007B2ACB">
        <w:rPr>
          <w:sz w:val="28"/>
        </w:rPr>
        <w:t xml:space="preserve"> 7</w:t>
      </w:r>
      <w:r w:rsidR="00EC012F" w:rsidRPr="007B2ACB">
        <w:rPr>
          <w:sz w:val="28"/>
        </w:rPr>
        <w:t xml:space="preserve"> - График синхронизации денежных потоков за 2007 год.</w:t>
      </w: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2006 год</w:t>
      </w:r>
    </w:p>
    <w:p w:rsidR="00EC012F" w:rsidRPr="007B2ACB" w:rsidRDefault="006A7766" w:rsidP="007B2ACB">
      <w:pPr>
        <w:tabs>
          <w:tab w:val="left" w:pos="0"/>
          <w:tab w:val="left" w:pos="1620"/>
          <w:tab w:val="left" w:pos="5940"/>
        </w:tabs>
        <w:spacing w:line="360" w:lineRule="auto"/>
        <w:ind w:firstLine="709"/>
        <w:jc w:val="both"/>
        <w:rPr>
          <w:sz w:val="28"/>
        </w:rPr>
      </w:pPr>
      <w:r>
        <w:rPr>
          <w:noProof/>
        </w:rPr>
        <w:pict>
          <v:shape id="_x0000_s1157" type="#_x0000_t202" style="position:absolute;left:0;text-align:left;margin-left:36pt;margin-top:61.05pt;width:17.85pt;height:63pt;z-index:251699200" strokecolor="white">
            <v:textbox style="layout-flow:vertical;mso-layout-flow-alt:bottom-to-top;mso-next-textbox:#_x0000_s1157" inset=".5mm,.3mm,.5mm,.3mm">
              <w:txbxContent>
                <w:p w:rsidR="001976B3" w:rsidRDefault="001976B3" w:rsidP="00EC012F">
                  <w:pPr>
                    <w:jc w:val="center"/>
                    <w:rPr>
                      <w:sz w:val="24"/>
                    </w:rPr>
                  </w:pPr>
                  <w:r>
                    <w:rPr>
                      <w:sz w:val="24"/>
                    </w:rPr>
                    <w:t>тыс. руб.</w:t>
                  </w:r>
                </w:p>
              </w:txbxContent>
            </v:textbox>
          </v:shape>
        </w:pict>
      </w:r>
      <w:r>
        <w:rPr>
          <w:noProof/>
        </w:rPr>
        <w:pict>
          <v:shape id="_x0000_s1158" type="#_x0000_t202" style="position:absolute;left:0;text-align:left;margin-left:5in;margin-top:160.05pt;width:63pt;height:18pt;z-index:251700224" strokecolor="white">
            <v:textbox style="mso-next-textbox:#_x0000_s1158" inset=".5mm,.3mm,.5mm,.3mm">
              <w:txbxContent>
                <w:p w:rsidR="001976B3" w:rsidRDefault="001976B3" w:rsidP="00EC012F">
                  <w:pPr>
                    <w:rPr>
                      <w:sz w:val="24"/>
                    </w:rPr>
                  </w:pPr>
                  <w:r>
                    <w:rPr>
                      <w:sz w:val="24"/>
                    </w:rPr>
                    <w:t>Месяц</w:t>
                  </w:r>
                </w:p>
              </w:txbxContent>
            </v:textbox>
          </v:shape>
        </w:pict>
      </w:r>
      <w:r>
        <w:rPr>
          <w:sz w:val="28"/>
        </w:rPr>
        <w:pict>
          <v:shape id="_x0000_i1071" type="#_x0000_t75" style="width:395.25pt;height:171pt" fillcolor="window">
            <v:imagedata r:id="rId51" o:title=""/>
          </v:shape>
        </w:pict>
      </w:r>
    </w:p>
    <w:p w:rsidR="00EC012F" w:rsidRPr="007B2ACB" w:rsidRDefault="00386BBE" w:rsidP="007B2ACB">
      <w:pPr>
        <w:tabs>
          <w:tab w:val="left" w:pos="0"/>
          <w:tab w:val="left" w:pos="1620"/>
          <w:tab w:val="left" w:pos="5940"/>
        </w:tabs>
        <w:spacing w:line="360" w:lineRule="auto"/>
        <w:ind w:firstLine="709"/>
        <w:jc w:val="both"/>
        <w:rPr>
          <w:sz w:val="28"/>
        </w:rPr>
      </w:pPr>
      <w:r w:rsidRPr="007B2ACB">
        <w:rPr>
          <w:sz w:val="28"/>
        </w:rPr>
        <w:t>Рис</w:t>
      </w:r>
      <w:r w:rsidR="00B02F6C" w:rsidRPr="007B2ACB">
        <w:rPr>
          <w:sz w:val="28"/>
        </w:rPr>
        <w:t>унок</w:t>
      </w:r>
      <w:r w:rsidR="000B27D8" w:rsidRPr="007B2ACB">
        <w:rPr>
          <w:sz w:val="28"/>
        </w:rPr>
        <w:t xml:space="preserve"> 8</w:t>
      </w:r>
      <w:r w:rsidR="00EC012F" w:rsidRPr="007B2ACB">
        <w:rPr>
          <w:sz w:val="28"/>
        </w:rPr>
        <w:t xml:space="preserve"> -  График синхронизации денежных потоков за 2006 год.</w:t>
      </w:r>
    </w:p>
    <w:p w:rsidR="00EC012F" w:rsidRPr="007B2ACB" w:rsidRDefault="00EC012F" w:rsidP="007B2ACB">
      <w:pPr>
        <w:tabs>
          <w:tab w:val="left" w:pos="0"/>
          <w:tab w:val="left" w:pos="1620"/>
          <w:tab w:val="left" w:pos="5940"/>
        </w:tabs>
        <w:spacing w:line="360" w:lineRule="auto"/>
        <w:ind w:firstLine="709"/>
        <w:jc w:val="both"/>
        <w:rPr>
          <w:sz w:val="28"/>
        </w:rPr>
      </w:pP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2005 год</w:t>
      </w:r>
    </w:p>
    <w:p w:rsidR="001A3444" w:rsidRPr="007B2ACB" w:rsidRDefault="006A7766" w:rsidP="007B2ACB">
      <w:pPr>
        <w:tabs>
          <w:tab w:val="left" w:pos="0"/>
          <w:tab w:val="left" w:pos="1620"/>
          <w:tab w:val="left" w:pos="5940"/>
        </w:tabs>
        <w:spacing w:line="360" w:lineRule="auto"/>
        <w:ind w:firstLine="709"/>
        <w:jc w:val="both"/>
        <w:rPr>
          <w:sz w:val="28"/>
        </w:rPr>
      </w:pPr>
      <w:r>
        <w:rPr>
          <w:noProof/>
        </w:rPr>
        <w:pict>
          <v:shape id="_x0000_s1159" type="#_x0000_t202" style="position:absolute;left:0;text-align:left;margin-left:36pt;margin-top:61.75pt;width:17.85pt;height:63pt;z-index:251701248" strokecolor="white">
            <v:textbox style="layout-flow:vertical;mso-layout-flow-alt:bottom-to-top;mso-next-textbox:#_x0000_s1159" inset=".5mm,.3mm,.5mm,.3mm">
              <w:txbxContent>
                <w:p w:rsidR="001976B3" w:rsidRDefault="001976B3" w:rsidP="00EC012F">
                  <w:pPr>
                    <w:jc w:val="center"/>
                    <w:rPr>
                      <w:sz w:val="24"/>
                    </w:rPr>
                  </w:pPr>
                  <w:r>
                    <w:rPr>
                      <w:sz w:val="24"/>
                    </w:rPr>
                    <w:t>тыс. руб.</w:t>
                  </w:r>
                </w:p>
              </w:txbxContent>
            </v:textbox>
          </v:shape>
        </w:pict>
      </w:r>
      <w:r>
        <w:rPr>
          <w:noProof/>
        </w:rPr>
        <w:pict>
          <v:shape id="_x0000_s1160" type="#_x0000_t202" style="position:absolute;left:0;text-align:left;margin-left:351pt;margin-top:178.75pt;width:63pt;height:18pt;z-index:251702272" strokecolor="white">
            <v:textbox style="mso-next-textbox:#_x0000_s1160" inset=".5mm,.3mm,.5mm,.3mm">
              <w:txbxContent>
                <w:p w:rsidR="001976B3" w:rsidRDefault="001976B3" w:rsidP="00EC012F">
                  <w:pPr>
                    <w:rPr>
                      <w:sz w:val="24"/>
                    </w:rPr>
                  </w:pPr>
                  <w:r>
                    <w:rPr>
                      <w:sz w:val="24"/>
                    </w:rPr>
                    <w:t>Месяц</w:t>
                  </w:r>
                </w:p>
              </w:txbxContent>
            </v:textbox>
          </v:shape>
        </w:pict>
      </w:r>
      <w:r>
        <w:rPr>
          <w:sz w:val="28"/>
        </w:rPr>
        <w:pict>
          <v:shape id="_x0000_i1072" type="#_x0000_t75" style="width:374.25pt;height:191.25pt" fillcolor="window">
            <v:imagedata r:id="rId52" o:title=""/>
          </v:shape>
        </w:pict>
      </w:r>
    </w:p>
    <w:p w:rsidR="00EC012F" w:rsidRPr="007B2ACB" w:rsidRDefault="00386BBE" w:rsidP="007B2ACB">
      <w:pPr>
        <w:tabs>
          <w:tab w:val="left" w:pos="0"/>
          <w:tab w:val="left" w:pos="1620"/>
          <w:tab w:val="left" w:pos="5940"/>
        </w:tabs>
        <w:spacing w:line="360" w:lineRule="auto"/>
        <w:ind w:firstLine="709"/>
        <w:jc w:val="both"/>
        <w:rPr>
          <w:sz w:val="28"/>
        </w:rPr>
      </w:pPr>
      <w:r w:rsidRPr="007B2ACB">
        <w:rPr>
          <w:sz w:val="28"/>
        </w:rPr>
        <w:t>Рис</w:t>
      </w:r>
      <w:r w:rsidR="00B02F6C" w:rsidRPr="007B2ACB">
        <w:rPr>
          <w:sz w:val="28"/>
        </w:rPr>
        <w:t>унок</w:t>
      </w:r>
      <w:r w:rsidR="000B27D8" w:rsidRPr="007B2ACB">
        <w:rPr>
          <w:sz w:val="28"/>
        </w:rPr>
        <w:t xml:space="preserve"> 9</w:t>
      </w:r>
      <w:r w:rsidR="00EC012F" w:rsidRPr="007B2ACB">
        <w:rPr>
          <w:sz w:val="28"/>
        </w:rPr>
        <w:t xml:space="preserve"> -  График синхронизации денежных потоков за 2005 год.</w:t>
      </w:r>
    </w:p>
    <w:p w:rsidR="00EC012F" w:rsidRPr="007B2ACB" w:rsidRDefault="000B27D8" w:rsidP="007B2ACB">
      <w:pPr>
        <w:pStyle w:val="31"/>
        <w:tabs>
          <w:tab w:val="left" w:pos="1620"/>
          <w:tab w:val="left" w:pos="5940"/>
        </w:tabs>
        <w:ind w:firstLine="709"/>
      </w:pPr>
      <w:r w:rsidRPr="007B2ACB">
        <w:t>Приведенные на рисунке 7-9</w:t>
      </w:r>
      <w:r w:rsidR="00EC012F" w:rsidRPr="007B2ACB">
        <w:t xml:space="preserve"> данные наглядно показывают, в какие периоды у предприятия будет излишек денежных средств, а в какие – недостаток.</w:t>
      </w: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 xml:space="preserve">Для оценки степени равномерности формирования и синхронности положительного и отрицательного денежного потока рассчитывают также среднеквадратичное отклонение, коэффициент вариации и коэффициент корреляции. Среднеквадратичное отклонение показывает абсолютное отклонение индивидуальных значений от среднеарифметического. Коэффициент вариации характеризует относительную меру отклонений отдельных значений от среднего уровня показателя. Коэффициент корреляции показывает степень синхронизации денежных потоков за анализируемый период времени. </w:t>
      </w: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Используя компьютерные технологии рассчитаем коэффициенты вариации и корреляции.</w:t>
      </w: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 xml:space="preserve">По Кизнерскому райпо коэффициент вариации в 2007 году для положительного  денежного потока равен 4,9 %, а для отрицательного - 9,3 %. В 2006 году коэффициент вариации для положительного потока равен 4,2 %, а для отрицательного – 9,5 %. Коэффициент вариации в 2005 году для положительного потока составил 7,8 %, а для отрицательного – 9,4 %.  Это относительно небольшой размах отклонений значений динамического ряда от среднего уровня исследуемых показателей. </w:t>
      </w: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Чем ближе значение коэффициента корреляции к единице, тем меньше разрыв между значениями положительных и отрицательных потоков, из чего следует что, потоки синхронизированы по времени интервалов. Такой ситуации меньше риск возникновения дефицита денежных средств или избыточности денежной массы. И та и другая ситуация невыгодна для предприятия: дефицитный денежный поток приводит к неплатежеспособности, избыточный денежный поток обусловливает обесценение денежных средств в условиях инфляции, в результате чего уменьшается реальная величина собственного капитала.</w:t>
      </w: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По Кизнерскому райпо коэффициент корреляции составил в 2007 году 0,59, в 2006 году 0,66, а в 2005 году всего 0,34. На основании чего можно сделать вывод, что положительные и отрицательные денежные потоки не достаточно хорошо сбалансированы по временным интервалам и предприятие в июле-августе испытывало дефицит денежных средств. А также на данном предприятии за два последних года коэффициент корреляции увеличился приблизительно в два раза, но в 2007 году уменьшился на 0,07 п</w:t>
      </w:r>
      <w:r w:rsidR="00A530F0">
        <w:rPr>
          <w:sz w:val="28"/>
        </w:rPr>
        <w:t>о сравнению с прошедшим годом.</w:t>
      </w:r>
    </w:p>
    <w:p w:rsidR="00EC012F" w:rsidRPr="007B2ACB" w:rsidRDefault="00EC012F" w:rsidP="007B2ACB">
      <w:pPr>
        <w:tabs>
          <w:tab w:val="left" w:pos="0"/>
          <w:tab w:val="left" w:pos="1620"/>
          <w:tab w:val="left" w:pos="5940"/>
        </w:tabs>
        <w:spacing w:line="360" w:lineRule="auto"/>
        <w:ind w:firstLine="709"/>
        <w:jc w:val="both"/>
        <w:rPr>
          <w:sz w:val="28"/>
        </w:rPr>
      </w:pPr>
      <w:r w:rsidRPr="007B2ACB">
        <w:rPr>
          <w:sz w:val="28"/>
        </w:rPr>
        <w:t>Рассчитывают и анализируют также динамику коэффициента ликвидности денежного потока. По Кизнерскому райпо данный коэффициент в 2007 году равен 1,2, в 2006 году - 1,16 и в 2005 году - 1,18, что способствует росту остатков денежных активов на конец периода, то есть повышению коэффициента абсолютной ликвидности предприятия.</w:t>
      </w:r>
    </w:p>
    <w:p w:rsidR="00C225FF" w:rsidRPr="007B2ACB" w:rsidRDefault="00C225FF" w:rsidP="007B2ACB">
      <w:pPr>
        <w:tabs>
          <w:tab w:val="left" w:pos="0"/>
          <w:tab w:val="left" w:pos="1620"/>
          <w:tab w:val="left" w:pos="5940"/>
        </w:tabs>
        <w:spacing w:line="360" w:lineRule="auto"/>
        <w:ind w:firstLine="709"/>
        <w:jc w:val="both"/>
        <w:rPr>
          <w:sz w:val="28"/>
        </w:rPr>
      </w:pPr>
    </w:p>
    <w:p w:rsidR="00C225FF" w:rsidRPr="00A530F0" w:rsidRDefault="005E1D10" w:rsidP="00A530F0">
      <w:pPr>
        <w:tabs>
          <w:tab w:val="left" w:pos="1140"/>
          <w:tab w:val="left" w:pos="1620"/>
          <w:tab w:val="left" w:pos="5940"/>
        </w:tabs>
        <w:spacing w:line="360" w:lineRule="auto"/>
        <w:ind w:firstLine="709"/>
        <w:jc w:val="center"/>
        <w:rPr>
          <w:rFonts w:cs="Arial"/>
          <w:b/>
          <w:sz w:val="28"/>
          <w:szCs w:val="26"/>
        </w:rPr>
      </w:pPr>
      <w:r w:rsidRPr="00A530F0">
        <w:rPr>
          <w:rFonts w:cs="Arial"/>
          <w:b/>
          <w:sz w:val="28"/>
          <w:szCs w:val="26"/>
        </w:rPr>
        <w:t>3.2</w:t>
      </w:r>
      <w:r w:rsidR="00C225FF" w:rsidRPr="00A530F0">
        <w:rPr>
          <w:rFonts w:cs="Arial"/>
          <w:b/>
          <w:sz w:val="28"/>
          <w:szCs w:val="26"/>
        </w:rPr>
        <w:t xml:space="preserve"> Повышение эффективности использования финансовых ресурсов организации за счет диверсификации ее деятельности</w:t>
      </w:r>
    </w:p>
    <w:p w:rsidR="00C225FF" w:rsidRPr="007B2ACB" w:rsidRDefault="00C225FF" w:rsidP="007B2ACB">
      <w:pPr>
        <w:tabs>
          <w:tab w:val="left" w:pos="1620"/>
          <w:tab w:val="left" w:pos="5940"/>
        </w:tabs>
        <w:spacing w:line="360" w:lineRule="auto"/>
        <w:ind w:firstLine="709"/>
        <w:jc w:val="both"/>
        <w:rPr>
          <w:sz w:val="28"/>
        </w:rPr>
      </w:pPr>
    </w:p>
    <w:p w:rsidR="00C225FF" w:rsidRPr="007B2ACB" w:rsidRDefault="00C225FF" w:rsidP="007B2ACB">
      <w:pPr>
        <w:tabs>
          <w:tab w:val="left" w:pos="1620"/>
          <w:tab w:val="left" w:pos="5940"/>
        </w:tabs>
        <w:spacing w:line="360" w:lineRule="auto"/>
        <w:ind w:firstLine="709"/>
        <w:jc w:val="both"/>
        <w:rPr>
          <w:sz w:val="28"/>
        </w:rPr>
      </w:pPr>
      <w:r w:rsidRPr="007B2ACB">
        <w:rPr>
          <w:sz w:val="28"/>
        </w:rPr>
        <w:t>Важным фактором повышения финансово-экономической эффективности деятельности предприятия является достижение более полного и эффективного использования основных фондов – улучшение использования мощности предприятия, достигаемое на основе рационального использования производственных площадей, повышения коэффициента сменности и непрерывности работы цехов, в результате которых обеспечивается увеличение объема товарооборота;</w:t>
      </w:r>
    </w:p>
    <w:p w:rsidR="00C225FF" w:rsidRPr="007B2ACB" w:rsidRDefault="00C225FF" w:rsidP="007B2ACB">
      <w:pPr>
        <w:tabs>
          <w:tab w:val="left" w:pos="1620"/>
          <w:tab w:val="left" w:pos="5940"/>
        </w:tabs>
        <w:spacing w:line="360" w:lineRule="auto"/>
        <w:ind w:firstLine="709"/>
        <w:jc w:val="both"/>
        <w:rPr>
          <w:sz w:val="28"/>
        </w:rPr>
      </w:pPr>
      <w:r w:rsidRPr="007B2ACB">
        <w:rPr>
          <w:sz w:val="28"/>
        </w:rPr>
        <w:t>- улучшение использования машин и оборудования, совершенствование организации труда, внедрение прогрессивных производственно- технологических процессов, в результате которых обеспечивается рост производительности труда и увеличение объема товарооборота;</w:t>
      </w:r>
    </w:p>
    <w:p w:rsidR="00C225FF" w:rsidRPr="007B2ACB" w:rsidRDefault="00C225FF" w:rsidP="007B2ACB">
      <w:pPr>
        <w:pStyle w:val="a3"/>
        <w:tabs>
          <w:tab w:val="left" w:pos="900"/>
          <w:tab w:val="left" w:pos="1620"/>
          <w:tab w:val="left" w:pos="5940"/>
        </w:tabs>
        <w:overflowPunct w:val="0"/>
        <w:autoSpaceDE w:val="0"/>
        <w:autoSpaceDN w:val="0"/>
        <w:adjustRightInd w:val="0"/>
        <w:textAlignment w:val="baseline"/>
      </w:pPr>
      <w:r w:rsidRPr="007B2ACB">
        <w:t>- совершенствование типизации и специализации предприятий промышленности и улучшение организации товароснабжения, в результате которых обеспечивается ускорение товарооборачиваемости.</w:t>
      </w:r>
    </w:p>
    <w:p w:rsidR="00C225FF" w:rsidRPr="007B2ACB" w:rsidRDefault="00C225FF" w:rsidP="007B2ACB">
      <w:pPr>
        <w:tabs>
          <w:tab w:val="left" w:pos="1620"/>
          <w:tab w:val="left" w:pos="5940"/>
        </w:tabs>
        <w:spacing w:line="360" w:lineRule="auto"/>
        <w:ind w:firstLine="709"/>
        <w:jc w:val="both"/>
        <w:rPr>
          <w:sz w:val="28"/>
        </w:rPr>
      </w:pPr>
      <w:r w:rsidRPr="007B2ACB">
        <w:rPr>
          <w:sz w:val="28"/>
        </w:rPr>
        <w:t>Для повышения эффективности использования средств Кизнерского райпо предлагаем использовать имеющиеся незадействованные основные фонды. Так, на территории Кизнерского потребобщества построены в кирпичном исполнении 2 складских помещения площадью 72 квадратных метра и 120 квадратных метров и гараж площадью 96 квадратных метров. В настоящее время здание площадью 72 квадратных метра не используется, а затраты по нему именуются в виде амортизационных отчислений, страхования имущества. Поэтому предлагаем в этом здании разместить цех по переработке молока, закупленного у населения. В предыдущем вопросе главы обоснована целесообразность приобретения нового оборудования для переработки молока на условиях лизинга.</w:t>
      </w:r>
    </w:p>
    <w:p w:rsidR="00C225FF" w:rsidRPr="007B2ACB" w:rsidRDefault="00C225FF" w:rsidP="007B2ACB">
      <w:pPr>
        <w:tabs>
          <w:tab w:val="left" w:pos="1620"/>
          <w:tab w:val="left" w:pos="5940"/>
        </w:tabs>
        <w:spacing w:line="360" w:lineRule="auto"/>
        <w:ind w:firstLine="709"/>
        <w:jc w:val="both"/>
        <w:rPr>
          <w:sz w:val="28"/>
        </w:rPr>
      </w:pPr>
      <w:r w:rsidRPr="007B2ACB">
        <w:rPr>
          <w:sz w:val="28"/>
        </w:rPr>
        <w:t>Для реализации этого направления необходима:</w:t>
      </w:r>
    </w:p>
    <w:p w:rsidR="00C225FF" w:rsidRPr="007B2ACB" w:rsidRDefault="00C225FF" w:rsidP="007B2ACB">
      <w:pPr>
        <w:tabs>
          <w:tab w:val="left" w:pos="1620"/>
          <w:tab w:val="left" w:pos="5940"/>
        </w:tabs>
        <w:spacing w:line="360" w:lineRule="auto"/>
        <w:ind w:firstLine="709"/>
        <w:jc w:val="both"/>
        <w:rPr>
          <w:sz w:val="28"/>
        </w:rPr>
      </w:pPr>
      <w:r w:rsidRPr="007B2ACB">
        <w:rPr>
          <w:sz w:val="28"/>
        </w:rPr>
        <w:t>- произвести небольшую реконструкцию здания: отделить помещение под холодильник, установить компрессор-холодильник, выложить пол плиткой, побелить стены, провести канализационную систему и водопровод от близ находящегося колбасного цеха;</w:t>
      </w:r>
    </w:p>
    <w:p w:rsidR="00C225FF" w:rsidRPr="007B2ACB" w:rsidRDefault="00C225FF" w:rsidP="007B2ACB">
      <w:pPr>
        <w:tabs>
          <w:tab w:val="left" w:pos="1620"/>
          <w:tab w:val="left" w:pos="5940"/>
        </w:tabs>
        <w:spacing w:line="360" w:lineRule="auto"/>
        <w:ind w:firstLine="709"/>
        <w:jc w:val="both"/>
        <w:rPr>
          <w:sz w:val="28"/>
        </w:rPr>
      </w:pPr>
      <w:r w:rsidRPr="007B2ACB">
        <w:rPr>
          <w:sz w:val="28"/>
        </w:rPr>
        <w:t>- установить оборудование;</w:t>
      </w:r>
    </w:p>
    <w:p w:rsidR="00C225FF" w:rsidRPr="007B2ACB" w:rsidRDefault="00C225FF" w:rsidP="007B2ACB">
      <w:pPr>
        <w:tabs>
          <w:tab w:val="left" w:pos="1620"/>
          <w:tab w:val="left" w:pos="5940"/>
        </w:tabs>
        <w:spacing w:line="360" w:lineRule="auto"/>
        <w:ind w:firstLine="709"/>
        <w:jc w:val="both"/>
        <w:rPr>
          <w:sz w:val="28"/>
        </w:rPr>
      </w:pPr>
      <w:r w:rsidRPr="007B2ACB">
        <w:rPr>
          <w:sz w:val="28"/>
        </w:rPr>
        <w:t>- произвести сертификацию продукции.</w:t>
      </w:r>
    </w:p>
    <w:p w:rsidR="00C225FF" w:rsidRPr="007B2ACB" w:rsidRDefault="00C225FF" w:rsidP="007B2ACB">
      <w:pPr>
        <w:tabs>
          <w:tab w:val="left" w:pos="1620"/>
          <w:tab w:val="left" w:pos="5940"/>
        </w:tabs>
        <w:spacing w:line="360" w:lineRule="auto"/>
        <w:ind w:firstLine="709"/>
        <w:jc w:val="both"/>
        <w:rPr>
          <w:sz w:val="28"/>
        </w:rPr>
      </w:pPr>
      <w:r w:rsidRPr="007B2ACB">
        <w:rPr>
          <w:sz w:val="28"/>
        </w:rPr>
        <w:t>При этом необходимо учесть затраты по созданию этого цеха и сертификации продукции. Для этого составим смету расходов.</w:t>
      </w:r>
    </w:p>
    <w:p w:rsidR="00C225FF" w:rsidRDefault="00814FB3" w:rsidP="007B2ACB">
      <w:pPr>
        <w:tabs>
          <w:tab w:val="left" w:pos="1620"/>
          <w:tab w:val="left" w:pos="5940"/>
        </w:tabs>
        <w:spacing w:line="360" w:lineRule="auto"/>
        <w:ind w:firstLine="709"/>
        <w:jc w:val="both"/>
        <w:rPr>
          <w:sz w:val="28"/>
        </w:rPr>
      </w:pPr>
      <w:r w:rsidRPr="007B2ACB">
        <w:rPr>
          <w:sz w:val="28"/>
        </w:rPr>
        <w:t>Таблица 7</w:t>
      </w:r>
      <w:r w:rsidR="00C225FF" w:rsidRPr="007B2ACB">
        <w:rPr>
          <w:sz w:val="28"/>
        </w:rPr>
        <w:t xml:space="preserve"> – Смета затрат на реконструкцию и ввод в действие молокозавода</w:t>
      </w:r>
      <w:r w:rsidR="00A530F0">
        <w:rPr>
          <w:sz w:val="28"/>
        </w:rPr>
        <w:t xml:space="preserve">. </w:t>
      </w:r>
      <w:r w:rsidR="00751659" w:rsidRPr="007B2ACB">
        <w:rPr>
          <w:sz w:val="28"/>
        </w:rPr>
        <w:t>В руб.</w:t>
      </w:r>
    </w:p>
    <w:p w:rsidR="00A530F0" w:rsidRPr="007B2ACB" w:rsidRDefault="00A530F0" w:rsidP="007B2ACB">
      <w:pPr>
        <w:tabs>
          <w:tab w:val="left" w:pos="1620"/>
          <w:tab w:val="left" w:pos="5940"/>
        </w:tabs>
        <w:spacing w:line="360" w:lineRule="auto"/>
        <w:ind w:firstLine="709"/>
        <w:jc w:val="both"/>
        <w:rPr>
          <w:sz w:val="28"/>
        </w:rPr>
      </w:pPr>
    </w:p>
    <w:tbl>
      <w:tblPr>
        <w:tblW w:w="96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7887"/>
        <w:gridCol w:w="1783"/>
      </w:tblGrid>
      <w:tr w:rsidR="00751659" w:rsidRPr="00A530F0" w:rsidTr="00A530F0">
        <w:trPr>
          <w:trHeight w:val="281"/>
        </w:trPr>
        <w:tc>
          <w:tcPr>
            <w:tcW w:w="7887" w:type="dxa"/>
          </w:tcPr>
          <w:p w:rsidR="00751659" w:rsidRPr="00A530F0" w:rsidRDefault="00751659" w:rsidP="00A530F0">
            <w:pPr>
              <w:tabs>
                <w:tab w:val="left" w:pos="1620"/>
                <w:tab w:val="left" w:pos="5940"/>
              </w:tabs>
              <w:spacing w:line="360" w:lineRule="auto"/>
              <w:jc w:val="both"/>
            </w:pPr>
            <w:r w:rsidRPr="00A530F0">
              <w:t>Статья расходов</w:t>
            </w:r>
          </w:p>
        </w:tc>
        <w:tc>
          <w:tcPr>
            <w:tcW w:w="1783" w:type="dxa"/>
          </w:tcPr>
          <w:p w:rsidR="00751659" w:rsidRPr="00A530F0" w:rsidRDefault="00751659" w:rsidP="00A530F0">
            <w:pPr>
              <w:tabs>
                <w:tab w:val="left" w:pos="1620"/>
                <w:tab w:val="left" w:pos="5940"/>
              </w:tabs>
              <w:spacing w:line="360" w:lineRule="auto"/>
              <w:jc w:val="both"/>
            </w:pPr>
            <w:r w:rsidRPr="00A530F0">
              <w:t>Сумма</w:t>
            </w:r>
          </w:p>
        </w:tc>
      </w:tr>
      <w:tr w:rsidR="00751659" w:rsidRPr="00A530F0">
        <w:trPr>
          <w:trHeight w:val="243"/>
        </w:trPr>
        <w:tc>
          <w:tcPr>
            <w:tcW w:w="7887" w:type="dxa"/>
          </w:tcPr>
          <w:p w:rsidR="00751659" w:rsidRPr="00A530F0" w:rsidRDefault="00751659" w:rsidP="00A530F0">
            <w:pPr>
              <w:tabs>
                <w:tab w:val="left" w:pos="1620"/>
                <w:tab w:val="left" w:pos="5940"/>
              </w:tabs>
              <w:spacing w:line="360" w:lineRule="auto"/>
              <w:jc w:val="both"/>
            </w:pPr>
            <w:r w:rsidRPr="00A530F0">
              <w:t>1</w:t>
            </w:r>
          </w:p>
        </w:tc>
        <w:tc>
          <w:tcPr>
            <w:tcW w:w="1783" w:type="dxa"/>
          </w:tcPr>
          <w:p w:rsidR="00751659" w:rsidRPr="00A530F0" w:rsidRDefault="00751659" w:rsidP="00A530F0">
            <w:pPr>
              <w:tabs>
                <w:tab w:val="left" w:pos="1620"/>
                <w:tab w:val="left" w:pos="5940"/>
              </w:tabs>
              <w:spacing w:line="360" w:lineRule="auto"/>
              <w:jc w:val="both"/>
            </w:pPr>
            <w:r w:rsidRPr="00A530F0">
              <w:t>2</w:t>
            </w:r>
          </w:p>
        </w:tc>
      </w:tr>
      <w:tr w:rsidR="00751659" w:rsidRPr="00A530F0" w:rsidTr="00A530F0">
        <w:trPr>
          <w:trHeight w:val="302"/>
        </w:trPr>
        <w:tc>
          <w:tcPr>
            <w:tcW w:w="7887" w:type="dxa"/>
          </w:tcPr>
          <w:p w:rsidR="00751659" w:rsidRPr="00A530F0" w:rsidRDefault="00751659" w:rsidP="00A530F0">
            <w:pPr>
              <w:tabs>
                <w:tab w:val="left" w:pos="1620"/>
                <w:tab w:val="left" w:pos="5940"/>
              </w:tabs>
              <w:spacing w:line="360" w:lineRule="auto"/>
              <w:jc w:val="both"/>
            </w:pPr>
            <w:r w:rsidRPr="00A530F0">
              <w:t>Оборудование для выработки цельномолочной продукции   ИПК- 0108</w:t>
            </w:r>
          </w:p>
        </w:tc>
        <w:tc>
          <w:tcPr>
            <w:tcW w:w="1783" w:type="dxa"/>
          </w:tcPr>
          <w:p w:rsidR="00751659" w:rsidRPr="00A530F0" w:rsidRDefault="00751659" w:rsidP="00A530F0">
            <w:pPr>
              <w:tabs>
                <w:tab w:val="left" w:pos="1620"/>
                <w:tab w:val="left" w:pos="5940"/>
              </w:tabs>
              <w:spacing w:line="360" w:lineRule="auto"/>
              <w:jc w:val="both"/>
            </w:pPr>
            <w:r w:rsidRPr="00A530F0">
              <w:t>1125000</w:t>
            </w:r>
          </w:p>
        </w:tc>
      </w:tr>
      <w:tr w:rsidR="00751659" w:rsidRPr="00A530F0" w:rsidTr="00A530F0">
        <w:trPr>
          <w:trHeight w:val="297"/>
        </w:trPr>
        <w:tc>
          <w:tcPr>
            <w:tcW w:w="7887" w:type="dxa"/>
          </w:tcPr>
          <w:p w:rsidR="00751659" w:rsidRPr="00A530F0" w:rsidRDefault="00751659" w:rsidP="00A530F0">
            <w:pPr>
              <w:tabs>
                <w:tab w:val="left" w:pos="1620"/>
                <w:tab w:val="left" w:pos="5940"/>
              </w:tabs>
              <w:spacing w:line="360" w:lineRule="auto"/>
              <w:jc w:val="both"/>
            </w:pPr>
            <w:r w:rsidRPr="00A530F0">
              <w:t>Холодильник – компрессор  УОМ – 2000</w:t>
            </w:r>
          </w:p>
        </w:tc>
        <w:tc>
          <w:tcPr>
            <w:tcW w:w="1783" w:type="dxa"/>
          </w:tcPr>
          <w:p w:rsidR="00751659" w:rsidRPr="00A530F0" w:rsidRDefault="00751659" w:rsidP="00A530F0">
            <w:pPr>
              <w:tabs>
                <w:tab w:val="left" w:pos="1620"/>
                <w:tab w:val="left" w:pos="5940"/>
              </w:tabs>
              <w:spacing w:line="360" w:lineRule="auto"/>
              <w:jc w:val="both"/>
            </w:pPr>
            <w:r w:rsidRPr="00A530F0">
              <w:t>190000</w:t>
            </w:r>
          </w:p>
        </w:tc>
      </w:tr>
      <w:tr w:rsidR="00751659" w:rsidRPr="00A530F0">
        <w:tc>
          <w:tcPr>
            <w:tcW w:w="7887" w:type="dxa"/>
          </w:tcPr>
          <w:p w:rsidR="00751659" w:rsidRPr="00A530F0" w:rsidRDefault="00751659" w:rsidP="00A530F0">
            <w:pPr>
              <w:tabs>
                <w:tab w:val="left" w:pos="1620"/>
                <w:tab w:val="left" w:pos="5940"/>
              </w:tabs>
              <w:spacing w:line="360" w:lineRule="auto"/>
              <w:jc w:val="both"/>
            </w:pPr>
            <w:r w:rsidRPr="00A530F0">
              <w:t>Комплект лабораторного оборудования</w:t>
            </w:r>
          </w:p>
        </w:tc>
        <w:tc>
          <w:tcPr>
            <w:tcW w:w="1783" w:type="dxa"/>
          </w:tcPr>
          <w:p w:rsidR="00751659" w:rsidRPr="00A530F0" w:rsidRDefault="00751659" w:rsidP="00A530F0">
            <w:pPr>
              <w:tabs>
                <w:tab w:val="left" w:pos="1620"/>
                <w:tab w:val="left" w:pos="5940"/>
              </w:tabs>
              <w:spacing w:line="360" w:lineRule="auto"/>
              <w:jc w:val="both"/>
            </w:pPr>
            <w:r w:rsidRPr="00A530F0">
              <w:t>40000</w:t>
            </w:r>
          </w:p>
        </w:tc>
      </w:tr>
      <w:tr w:rsidR="00751659" w:rsidRPr="00A530F0" w:rsidTr="00A530F0">
        <w:trPr>
          <w:trHeight w:val="317"/>
        </w:trPr>
        <w:tc>
          <w:tcPr>
            <w:tcW w:w="7887" w:type="dxa"/>
          </w:tcPr>
          <w:p w:rsidR="00751659" w:rsidRPr="00A530F0" w:rsidRDefault="00751659" w:rsidP="00A530F0">
            <w:pPr>
              <w:tabs>
                <w:tab w:val="left" w:pos="1620"/>
                <w:tab w:val="left" w:pos="5940"/>
              </w:tabs>
              <w:spacing w:line="360" w:lineRule="auto"/>
              <w:jc w:val="both"/>
            </w:pPr>
            <w:r w:rsidRPr="00A530F0">
              <w:t>Автомат молокоразливочный Зонд - ПАК</w:t>
            </w:r>
          </w:p>
        </w:tc>
        <w:tc>
          <w:tcPr>
            <w:tcW w:w="1783" w:type="dxa"/>
          </w:tcPr>
          <w:p w:rsidR="00751659" w:rsidRPr="00A530F0" w:rsidRDefault="00751659" w:rsidP="00A530F0">
            <w:pPr>
              <w:tabs>
                <w:tab w:val="left" w:pos="1620"/>
                <w:tab w:val="left" w:pos="5940"/>
              </w:tabs>
              <w:spacing w:line="360" w:lineRule="auto"/>
              <w:jc w:val="both"/>
            </w:pPr>
            <w:r w:rsidRPr="00A530F0">
              <w:t>185000</w:t>
            </w:r>
          </w:p>
        </w:tc>
      </w:tr>
      <w:tr w:rsidR="00751659" w:rsidRPr="00A530F0">
        <w:trPr>
          <w:trHeight w:val="250"/>
        </w:trPr>
        <w:tc>
          <w:tcPr>
            <w:tcW w:w="7887" w:type="dxa"/>
          </w:tcPr>
          <w:p w:rsidR="00D8388B" w:rsidRPr="00A530F0" w:rsidRDefault="00D8388B" w:rsidP="00A530F0">
            <w:pPr>
              <w:tabs>
                <w:tab w:val="left" w:pos="1620"/>
                <w:tab w:val="left" w:pos="5940"/>
              </w:tabs>
              <w:spacing w:line="360" w:lineRule="auto"/>
              <w:jc w:val="both"/>
            </w:pPr>
            <w:r w:rsidRPr="00A530F0">
              <w:t>ИТОГО</w:t>
            </w:r>
          </w:p>
        </w:tc>
        <w:tc>
          <w:tcPr>
            <w:tcW w:w="1783" w:type="dxa"/>
          </w:tcPr>
          <w:p w:rsidR="00751659" w:rsidRPr="00A530F0" w:rsidRDefault="00751659" w:rsidP="00A530F0">
            <w:pPr>
              <w:tabs>
                <w:tab w:val="left" w:pos="1620"/>
                <w:tab w:val="left" w:pos="5940"/>
              </w:tabs>
              <w:spacing w:line="360" w:lineRule="auto"/>
              <w:jc w:val="both"/>
            </w:pPr>
            <w:r w:rsidRPr="00A530F0">
              <w:t>1540000</w:t>
            </w:r>
          </w:p>
        </w:tc>
      </w:tr>
      <w:tr w:rsidR="00D8388B" w:rsidRPr="00A530F0">
        <w:tc>
          <w:tcPr>
            <w:tcW w:w="7887" w:type="dxa"/>
          </w:tcPr>
          <w:p w:rsidR="00D8388B" w:rsidRPr="00A530F0" w:rsidRDefault="00D8388B" w:rsidP="00A530F0">
            <w:pPr>
              <w:tabs>
                <w:tab w:val="left" w:pos="1620"/>
                <w:tab w:val="left" w:pos="5940"/>
              </w:tabs>
              <w:spacing w:line="360" w:lineRule="auto"/>
              <w:jc w:val="both"/>
            </w:pPr>
            <w:r w:rsidRPr="00A530F0">
              <w:t>Выкладка кирпичных стен, для отделения помещений под</w:t>
            </w:r>
          </w:p>
          <w:p w:rsidR="00D8388B" w:rsidRPr="00A530F0" w:rsidRDefault="00D8388B" w:rsidP="00A530F0">
            <w:pPr>
              <w:tabs>
                <w:tab w:val="left" w:pos="1620"/>
                <w:tab w:val="left" w:pos="5940"/>
              </w:tabs>
              <w:spacing w:line="360" w:lineRule="auto"/>
              <w:jc w:val="both"/>
            </w:pPr>
            <w:r w:rsidRPr="00A530F0">
              <w:t>холодильник и лабораторию общей площадью стен 32 кв.м.</w:t>
            </w:r>
          </w:p>
          <w:p w:rsidR="00D8388B" w:rsidRPr="00A530F0" w:rsidRDefault="00D8388B" w:rsidP="00A530F0">
            <w:pPr>
              <w:tabs>
                <w:tab w:val="left" w:pos="1620"/>
                <w:tab w:val="left" w:pos="5940"/>
              </w:tabs>
              <w:spacing w:line="360" w:lineRule="auto"/>
              <w:jc w:val="both"/>
            </w:pPr>
            <w:r w:rsidRPr="00A530F0">
              <w:t xml:space="preserve">материалы (кирпич 300 шт. по 3,1 р., цемент </w:t>
            </w:r>
            <w:smartTag w:uri="urn:schemas-microsoft-com:office:smarttags" w:element="metricconverter">
              <w:smartTagPr>
                <w:attr w:name="ProductID" w:val="10 м"/>
              </w:smartTagPr>
              <w:r w:rsidRPr="00A530F0">
                <w:t>10 м</w:t>
              </w:r>
            </w:smartTag>
            <w:r w:rsidRPr="00A530F0">
              <w:t>. по 150 р.)</w:t>
            </w:r>
          </w:p>
        </w:tc>
        <w:tc>
          <w:tcPr>
            <w:tcW w:w="1783" w:type="dxa"/>
          </w:tcPr>
          <w:p w:rsidR="00D8388B" w:rsidRPr="00A530F0" w:rsidRDefault="00D8388B" w:rsidP="00A530F0">
            <w:pPr>
              <w:tabs>
                <w:tab w:val="left" w:pos="1620"/>
                <w:tab w:val="left" w:pos="5940"/>
              </w:tabs>
              <w:spacing w:line="360" w:lineRule="auto"/>
              <w:jc w:val="both"/>
            </w:pPr>
            <w:r w:rsidRPr="00A530F0">
              <w:t>13000</w:t>
            </w:r>
          </w:p>
        </w:tc>
      </w:tr>
      <w:tr w:rsidR="00D8388B" w:rsidRPr="00A530F0">
        <w:tc>
          <w:tcPr>
            <w:tcW w:w="7887" w:type="dxa"/>
          </w:tcPr>
          <w:p w:rsidR="00D8388B" w:rsidRPr="00A530F0" w:rsidRDefault="00D8388B" w:rsidP="00A530F0">
            <w:pPr>
              <w:tabs>
                <w:tab w:val="left" w:pos="1620"/>
                <w:tab w:val="left" w:pos="5940"/>
              </w:tabs>
              <w:spacing w:line="360" w:lineRule="auto"/>
              <w:jc w:val="both"/>
            </w:pPr>
            <w:r w:rsidRPr="00A530F0">
              <w:t>Отделка стен облицовочной плиткой</w:t>
            </w:r>
          </w:p>
          <w:p w:rsidR="00D8388B" w:rsidRPr="00A530F0" w:rsidRDefault="00D8388B" w:rsidP="00A530F0">
            <w:pPr>
              <w:tabs>
                <w:tab w:val="left" w:pos="1620"/>
                <w:tab w:val="left" w:pos="5940"/>
              </w:tabs>
              <w:spacing w:line="360" w:lineRule="auto"/>
              <w:jc w:val="both"/>
            </w:pPr>
            <w:r w:rsidRPr="00A530F0">
              <w:t xml:space="preserve">- материалы (плитка 76 кв.м. по 140 р.)  </w:t>
            </w:r>
          </w:p>
        </w:tc>
        <w:tc>
          <w:tcPr>
            <w:tcW w:w="1783" w:type="dxa"/>
          </w:tcPr>
          <w:p w:rsidR="00D8388B" w:rsidRPr="00A530F0" w:rsidRDefault="00D8388B" w:rsidP="00A530F0">
            <w:pPr>
              <w:tabs>
                <w:tab w:val="left" w:pos="1620"/>
                <w:tab w:val="left" w:pos="5940"/>
              </w:tabs>
              <w:spacing w:line="360" w:lineRule="auto"/>
              <w:jc w:val="both"/>
            </w:pPr>
            <w:r w:rsidRPr="00A530F0">
              <w:t>10640</w:t>
            </w:r>
          </w:p>
        </w:tc>
      </w:tr>
      <w:tr w:rsidR="00D8388B" w:rsidRPr="00A530F0">
        <w:tc>
          <w:tcPr>
            <w:tcW w:w="7887" w:type="dxa"/>
          </w:tcPr>
          <w:p w:rsidR="00D8388B" w:rsidRPr="00A530F0" w:rsidRDefault="00D8388B" w:rsidP="00A530F0">
            <w:pPr>
              <w:tabs>
                <w:tab w:val="left" w:pos="1620"/>
                <w:tab w:val="left" w:pos="5940"/>
              </w:tabs>
              <w:spacing w:line="360" w:lineRule="auto"/>
              <w:jc w:val="both"/>
            </w:pPr>
            <w:r w:rsidRPr="00A530F0">
              <w:t>Укладка пола кафельной плиткой</w:t>
            </w:r>
          </w:p>
          <w:p w:rsidR="00D8388B" w:rsidRPr="00A530F0" w:rsidRDefault="00D8388B" w:rsidP="00A530F0">
            <w:pPr>
              <w:tabs>
                <w:tab w:val="left" w:pos="1620"/>
                <w:tab w:val="left" w:pos="5940"/>
              </w:tabs>
              <w:spacing w:line="360" w:lineRule="auto"/>
              <w:jc w:val="both"/>
            </w:pPr>
            <w:r w:rsidRPr="00A530F0">
              <w:t>- материалы (плитка 72кв. м. по 100 р.)</w:t>
            </w:r>
          </w:p>
        </w:tc>
        <w:tc>
          <w:tcPr>
            <w:tcW w:w="1783" w:type="dxa"/>
          </w:tcPr>
          <w:p w:rsidR="00D8388B" w:rsidRPr="00A530F0" w:rsidRDefault="00D8388B" w:rsidP="00A530F0">
            <w:pPr>
              <w:tabs>
                <w:tab w:val="left" w:pos="1620"/>
                <w:tab w:val="left" w:pos="5940"/>
              </w:tabs>
              <w:spacing w:line="360" w:lineRule="auto"/>
              <w:jc w:val="both"/>
            </w:pPr>
            <w:r w:rsidRPr="00A530F0">
              <w:t>7200</w:t>
            </w:r>
          </w:p>
        </w:tc>
      </w:tr>
      <w:tr w:rsidR="00D8388B" w:rsidRPr="00A530F0">
        <w:tc>
          <w:tcPr>
            <w:tcW w:w="7887" w:type="dxa"/>
          </w:tcPr>
          <w:p w:rsidR="00D8388B" w:rsidRPr="00A530F0" w:rsidRDefault="00D8388B" w:rsidP="00A530F0">
            <w:pPr>
              <w:tabs>
                <w:tab w:val="left" w:pos="1620"/>
                <w:tab w:val="left" w:pos="5940"/>
              </w:tabs>
              <w:spacing w:line="360" w:lineRule="auto"/>
              <w:jc w:val="both"/>
            </w:pPr>
            <w:r w:rsidRPr="00A530F0">
              <w:t xml:space="preserve">Подвод водопроводной системы </w:t>
            </w:r>
          </w:p>
          <w:p w:rsidR="00D8388B" w:rsidRPr="00A530F0" w:rsidRDefault="00D8388B" w:rsidP="00A530F0">
            <w:pPr>
              <w:tabs>
                <w:tab w:val="left" w:pos="1620"/>
                <w:tab w:val="left" w:pos="5940"/>
              </w:tabs>
              <w:spacing w:line="360" w:lineRule="auto"/>
              <w:jc w:val="both"/>
            </w:pPr>
            <w:r w:rsidRPr="00A530F0">
              <w:t xml:space="preserve">- материалы (трубы 100м. по 43 р., краны, раковины) </w:t>
            </w:r>
          </w:p>
        </w:tc>
        <w:tc>
          <w:tcPr>
            <w:tcW w:w="1783" w:type="dxa"/>
          </w:tcPr>
          <w:p w:rsidR="00D8388B" w:rsidRPr="00A530F0" w:rsidRDefault="00D8388B" w:rsidP="00A530F0">
            <w:pPr>
              <w:tabs>
                <w:tab w:val="left" w:pos="1620"/>
                <w:tab w:val="left" w:pos="5940"/>
              </w:tabs>
              <w:spacing w:line="360" w:lineRule="auto"/>
              <w:jc w:val="both"/>
            </w:pPr>
            <w:r w:rsidRPr="00A530F0">
              <w:t>5100</w:t>
            </w:r>
          </w:p>
        </w:tc>
      </w:tr>
      <w:tr w:rsidR="00D8388B" w:rsidRPr="00A530F0">
        <w:tc>
          <w:tcPr>
            <w:tcW w:w="7887" w:type="dxa"/>
          </w:tcPr>
          <w:p w:rsidR="00D8388B" w:rsidRPr="00A530F0" w:rsidRDefault="00D8388B" w:rsidP="00A530F0">
            <w:pPr>
              <w:tabs>
                <w:tab w:val="left" w:pos="1620"/>
                <w:tab w:val="left" w:pos="5940"/>
              </w:tabs>
              <w:spacing w:line="360" w:lineRule="auto"/>
              <w:jc w:val="both"/>
            </w:pPr>
            <w:r w:rsidRPr="00A530F0">
              <w:t>Проведение канализационной системы</w:t>
            </w:r>
          </w:p>
          <w:p w:rsidR="00D8388B" w:rsidRPr="00A530F0" w:rsidRDefault="00D8388B" w:rsidP="00A530F0">
            <w:pPr>
              <w:tabs>
                <w:tab w:val="left" w:pos="1620"/>
                <w:tab w:val="left" w:pos="5940"/>
              </w:tabs>
              <w:spacing w:line="360" w:lineRule="auto"/>
              <w:jc w:val="both"/>
            </w:pPr>
            <w:r w:rsidRPr="00A530F0">
              <w:t xml:space="preserve">- материалы (трубы </w:t>
            </w:r>
            <w:smartTag w:uri="urn:schemas-microsoft-com:office:smarttags" w:element="metricconverter">
              <w:smartTagPr>
                <w:attr w:name="ProductID" w:val="20 м"/>
              </w:smartTagPr>
              <w:r w:rsidRPr="00A530F0">
                <w:t>20 м</w:t>
              </w:r>
            </w:smartTag>
            <w:r w:rsidRPr="00A530F0">
              <w:t xml:space="preserve">. по 60 руб., емкость 3 куб. 4000) </w:t>
            </w:r>
          </w:p>
        </w:tc>
        <w:tc>
          <w:tcPr>
            <w:tcW w:w="1783" w:type="dxa"/>
          </w:tcPr>
          <w:p w:rsidR="00D8388B" w:rsidRPr="00A530F0" w:rsidRDefault="00D8388B" w:rsidP="00A530F0">
            <w:pPr>
              <w:tabs>
                <w:tab w:val="left" w:pos="1620"/>
                <w:tab w:val="left" w:pos="5940"/>
              </w:tabs>
              <w:spacing w:line="360" w:lineRule="auto"/>
              <w:jc w:val="both"/>
            </w:pPr>
            <w:r w:rsidRPr="00A530F0">
              <w:t>5200</w:t>
            </w:r>
          </w:p>
        </w:tc>
      </w:tr>
      <w:tr w:rsidR="00D8388B" w:rsidRPr="00A530F0">
        <w:tc>
          <w:tcPr>
            <w:tcW w:w="7887" w:type="dxa"/>
          </w:tcPr>
          <w:p w:rsidR="00D8388B" w:rsidRPr="00A530F0" w:rsidRDefault="00D8388B" w:rsidP="00A530F0">
            <w:pPr>
              <w:tabs>
                <w:tab w:val="left" w:pos="1620"/>
                <w:tab w:val="left" w:pos="5940"/>
              </w:tabs>
              <w:spacing w:line="360" w:lineRule="auto"/>
              <w:jc w:val="both"/>
            </w:pPr>
            <w:r w:rsidRPr="00A530F0">
              <w:t xml:space="preserve">Зарплата бригаде строителей из </w:t>
            </w:r>
          </w:p>
          <w:p w:rsidR="00D8388B" w:rsidRPr="00A530F0" w:rsidRDefault="00D8388B" w:rsidP="00A530F0">
            <w:pPr>
              <w:tabs>
                <w:tab w:val="left" w:pos="1620"/>
                <w:tab w:val="left" w:pos="5940"/>
              </w:tabs>
              <w:spacing w:line="360" w:lineRule="auto"/>
              <w:jc w:val="both"/>
            </w:pPr>
            <w:r w:rsidRPr="00A530F0">
              <w:t xml:space="preserve">- 3-х человек за месячную работу </w:t>
            </w:r>
          </w:p>
        </w:tc>
        <w:tc>
          <w:tcPr>
            <w:tcW w:w="1783" w:type="dxa"/>
          </w:tcPr>
          <w:p w:rsidR="00D8388B" w:rsidRPr="00A530F0" w:rsidRDefault="00D8388B" w:rsidP="00A530F0">
            <w:pPr>
              <w:tabs>
                <w:tab w:val="left" w:pos="1620"/>
                <w:tab w:val="left" w:pos="5940"/>
              </w:tabs>
              <w:spacing w:line="360" w:lineRule="auto"/>
              <w:jc w:val="both"/>
            </w:pPr>
            <w:r w:rsidRPr="00A530F0">
              <w:t>9000</w:t>
            </w:r>
          </w:p>
        </w:tc>
      </w:tr>
      <w:tr w:rsidR="00D8388B" w:rsidRPr="00A530F0">
        <w:tc>
          <w:tcPr>
            <w:tcW w:w="7887" w:type="dxa"/>
          </w:tcPr>
          <w:p w:rsidR="00D8388B" w:rsidRPr="00A530F0" w:rsidRDefault="00D8388B" w:rsidP="00A530F0">
            <w:pPr>
              <w:tabs>
                <w:tab w:val="left" w:pos="1620"/>
                <w:tab w:val="left" w:pos="5940"/>
              </w:tabs>
              <w:spacing w:line="360" w:lineRule="auto"/>
              <w:jc w:val="both"/>
            </w:pPr>
            <w:r w:rsidRPr="00A530F0">
              <w:t>Начисления на заработную плату</w:t>
            </w:r>
          </w:p>
        </w:tc>
        <w:tc>
          <w:tcPr>
            <w:tcW w:w="1783" w:type="dxa"/>
          </w:tcPr>
          <w:p w:rsidR="00D8388B" w:rsidRPr="00A530F0" w:rsidRDefault="00D8388B" w:rsidP="00A530F0">
            <w:pPr>
              <w:tabs>
                <w:tab w:val="left" w:pos="1620"/>
                <w:tab w:val="left" w:pos="5940"/>
              </w:tabs>
              <w:spacing w:line="360" w:lineRule="auto"/>
              <w:jc w:val="both"/>
            </w:pPr>
            <w:r w:rsidRPr="00A530F0">
              <w:t>2160</w:t>
            </w:r>
          </w:p>
        </w:tc>
      </w:tr>
      <w:tr w:rsidR="00D8388B" w:rsidRPr="00A530F0">
        <w:tc>
          <w:tcPr>
            <w:tcW w:w="7887" w:type="dxa"/>
          </w:tcPr>
          <w:p w:rsidR="00D8388B" w:rsidRPr="00A530F0" w:rsidRDefault="00D8388B" w:rsidP="00A530F0">
            <w:pPr>
              <w:tabs>
                <w:tab w:val="left" w:pos="1620"/>
                <w:tab w:val="left" w:pos="5940"/>
              </w:tabs>
              <w:spacing w:line="360" w:lineRule="auto"/>
              <w:jc w:val="both"/>
            </w:pPr>
            <w:r w:rsidRPr="00A530F0">
              <w:t>Затраты на сертификацию продукции</w:t>
            </w:r>
          </w:p>
        </w:tc>
        <w:tc>
          <w:tcPr>
            <w:tcW w:w="1783" w:type="dxa"/>
          </w:tcPr>
          <w:p w:rsidR="00D8388B" w:rsidRPr="00A530F0" w:rsidRDefault="00D8388B" w:rsidP="00A530F0">
            <w:pPr>
              <w:tabs>
                <w:tab w:val="left" w:pos="1620"/>
                <w:tab w:val="left" w:pos="5940"/>
              </w:tabs>
              <w:spacing w:line="360" w:lineRule="auto"/>
              <w:jc w:val="both"/>
            </w:pPr>
            <w:r w:rsidRPr="00A530F0">
              <w:t>8000</w:t>
            </w:r>
          </w:p>
        </w:tc>
      </w:tr>
      <w:tr w:rsidR="00D8388B" w:rsidRPr="00A530F0">
        <w:tc>
          <w:tcPr>
            <w:tcW w:w="7887" w:type="dxa"/>
          </w:tcPr>
          <w:p w:rsidR="00D8388B" w:rsidRPr="00A530F0" w:rsidRDefault="00D8388B" w:rsidP="00A530F0">
            <w:pPr>
              <w:tabs>
                <w:tab w:val="left" w:pos="1620"/>
                <w:tab w:val="left" w:pos="5940"/>
              </w:tabs>
              <w:spacing w:line="360" w:lineRule="auto"/>
              <w:jc w:val="both"/>
            </w:pPr>
            <w:r w:rsidRPr="00A530F0">
              <w:t>Прочие затраты</w:t>
            </w:r>
          </w:p>
        </w:tc>
        <w:tc>
          <w:tcPr>
            <w:tcW w:w="1783" w:type="dxa"/>
          </w:tcPr>
          <w:p w:rsidR="00D8388B" w:rsidRPr="00A530F0" w:rsidRDefault="00D8388B" w:rsidP="00A530F0">
            <w:pPr>
              <w:tabs>
                <w:tab w:val="left" w:pos="1620"/>
                <w:tab w:val="left" w:pos="5940"/>
              </w:tabs>
              <w:spacing w:line="360" w:lineRule="auto"/>
              <w:jc w:val="both"/>
            </w:pPr>
            <w:r w:rsidRPr="00A530F0">
              <w:t>8120</w:t>
            </w:r>
          </w:p>
        </w:tc>
      </w:tr>
      <w:tr w:rsidR="00D8388B" w:rsidRPr="00A530F0">
        <w:tc>
          <w:tcPr>
            <w:tcW w:w="7887" w:type="dxa"/>
          </w:tcPr>
          <w:p w:rsidR="00D8388B" w:rsidRPr="00A530F0" w:rsidRDefault="00D8388B" w:rsidP="00A530F0">
            <w:pPr>
              <w:tabs>
                <w:tab w:val="left" w:pos="1620"/>
                <w:tab w:val="left" w:pos="5940"/>
              </w:tabs>
              <w:spacing w:line="360" w:lineRule="auto"/>
              <w:jc w:val="both"/>
            </w:pPr>
            <w:r w:rsidRPr="00A530F0">
              <w:t>Итого затрат</w:t>
            </w:r>
          </w:p>
        </w:tc>
        <w:tc>
          <w:tcPr>
            <w:tcW w:w="1783" w:type="dxa"/>
          </w:tcPr>
          <w:p w:rsidR="00D8388B" w:rsidRPr="00A530F0" w:rsidRDefault="00D8388B" w:rsidP="00A530F0">
            <w:pPr>
              <w:tabs>
                <w:tab w:val="left" w:pos="1620"/>
                <w:tab w:val="left" w:pos="5940"/>
              </w:tabs>
              <w:spacing w:line="360" w:lineRule="auto"/>
              <w:jc w:val="both"/>
            </w:pPr>
            <w:r w:rsidRPr="00A530F0">
              <w:t>68420</w:t>
            </w:r>
          </w:p>
        </w:tc>
      </w:tr>
      <w:tr w:rsidR="00D8388B" w:rsidRPr="00A530F0">
        <w:tc>
          <w:tcPr>
            <w:tcW w:w="7887" w:type="dxa"/>
          </w:tcPr>
          <w:p w:rsidR="00D8388B" w:rsidRPr="00A530F0" w:rsidRDefault="00D8388B" w:rsidP="00A530F0">
            <w:pPr>
              <w:tabs>
                <w:tab w:val="left" w:pos="1620"/>
                <w:tab w:val="left" w:pos="5940"/>
              </w:tabs>
              <w:spacing w:line="360" w:lineRule="auto"/>
              <w:jc w:val="both"/>
            </w:pPr>
            <w:r w:rsidRPr="00A530F0">
              <w:t>ИТОГО</w:t>
            </w:r>
          </w:p>
        </w:tc>
        <w:tc>
          <w:tcPr>
            <w:tcW w:w="1783" w:type="dxa"/>
          </w:tcPr>
          <w:p w:rsidR="00D8388B" w:rsidRPr="00A530F0" w:rsidRDefault="00D8388B" w:rsidP="00A530F0">
            <w:pPr>
              <w:tabs>
                <w:tab w:val="left" w:pos="1620"/>
                <w:tab w:val="left" w:pos="5940"/>
              </w:tabs>
              <w:spacing w:line="360" w:lineRule="auto"/>
              <w:jc w:val="both"/>
            </w:pPr>
            <w:r w:rsidRPr="00A530F0">
              <w:t>1608420</w:t>
            </w:r>
          </w:p>
        </w:tc>
      </w:tr>
    </w:tbl>
    <w:p w:rsidR="001976B3" w:rsidRPr="00A530F0" w:rsidRDefault="001976B3" w:rsidP="00A530F0">
      <w:pPr>
        <w:tabs>
          <w:tab w:val="left" w:pos="1620"/>
          <w:tab w:val="left" w:pos="5940"/>
        </w:tabs>
        <w:spacing w:line="360" w:lineRule="auto"/>
        <w:jc w:val="both"/>
      </w:pPr>
    </w:p>
    <w:p w:rsidR="001976B3" w:rsidRPr="007B2ACB" w:rsidRDefault="001976B3" w:rsidP="007B2ACB">
      <w:pPr>
        <w:tabs>
          <w:tab w:val="left" w:pos="1620"/>
          <w:tab w:val="left" w:pos="5940"/>
        </w:tabs>
        <w:spacing w:line="360" w:lineRule="auto"/>
        <w:ind w:firstLine="709"/>
        <w:jc w:val="both"/>
        <w:rPr>
          <w:sz w:val="28"/>
        </w:rPr>
      </w:pPr>
      <w:r w:rsidRPr="007B2ACB">
        <w:rPr>
          <w:sz w:val="28"/>
        </w:rPr>
        <w:t>Рассмотрим уровень эффективности предложенного варианта. Для расчета используем действующую калькуляцию цен на продукцию ОАО «Можгасыр» представленную в следующей таблице.</w:t>
      </w:r>
    </w:p>
    <w:p w:rsidR="001976B3" w:rsidRDefault="001976B3" w:rsidP="007B2ACB">
      <w:pPr>
        <w:tabs>
          <w:tab w:val="left" w:pos="1620"/>
          <w:tab w:val="left" w:pos="5940"/>
        </w:tabs>
        <w:spacing w:line="360" w:lineRule="auto"/>
        <w:ind w:firstLine="709"/>
        <w:jc w:val="both"/>
        <w:rPr>
          <w:sz w:val="28"/>
        </w:rPr>
      </w:pPr>
      <w:r w:rsidRPr="007B2ACB">
        <w:rPr>
          <w:sz w:val="28"/>
        </w:rPr>
        <w:t>Таблица 8 – Калькуляция себестоимости переработки молока</w:t>
      </w:r>
      <w:r w:rsidR="00A530F0">
        <w:rPr>
          <w:sz w:val="28"/>
        </w:rPr>
        <w:t xml:space="preserve"> </w:t>
      </w:r>
      <w:r w:rsidRPr="007B2ACB">
        <w:rPr>
          <w:sz w:val="28"/>
        </w:rPr>
        <w:t xml:space="preserve">В руб., кг., % </w:t>
      </w:r>
    </w:p>
    <w:p w:rsidR="00A530F0" w:rsidRPr="007B2ACB" w:rsidRDefault="00A530F0" w:rsidP="007B2ACB">
      <w:pPr>
        <w:tabs>
          <w:tab w:val="left" w:pos="1620"/>
          <w:tab w:val="left" w:pos="5940"/>
        </w:tabs>
        <w:spacing w:line="360" w:lineRule="auto"/>
        <w:ind w:firstLine="709"/>
        <w:jc w:val="both"/>
        <w:rPr>
          <w:sz w:val="28"/>
        </w:rPr>
      </w:pPr>
    </w:p>
    <w:tbl>
      <w:tblPr>
        <w:tblW w:w="9720" w:type="dxa"/>
        <w:tblInd w:w="1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1800"/>
        <w:gridCol w:w="854"/>
        <w:gridCol w:w="812"/>
        <w:gridCol w:w="952"/>
        <w:gridCol w:w="938"/>
        <w:gridCol w:w="867"/>
        <w:gridCol w:w="770"/>
        <w:gridCol w:w="868"/>
        <w:gridCol w:w="1051"/>
        <w:gridCol w:w="808"/>
      </w:tblGrid>
      <w:tr w:rsidR="001976B3" w:rsidRPr="00A530F0">
        <w:trPr>
          <w:cantSplit/>
        </w:trPr>
        <w:tc>
          <w:tcPr>
            <w:tcW w:w="1800" w:type="dxa"/>
            <w:vMerge w:val="restart"/>
            <w:vAlign w:val="center"/>
          </w:tcPr>
          <w:p w:rsidR="001976B3" w:rsidRPr="00A530F0" w:rsidRDefault="001976B3" w:rsidP="00A530F0">
            <w:pPr>
              <w:tabs>
                <w:tab w:val="left" w:pos="1620"/>
                <w:tab w:val="left" w:pos="5940"/>
              </w:tabs>
              <w:spacing w:line="360" w:lineRule="auto"/>
              <w:jc w:val="both"/>
            </w:pPr>
            <w:r w:rsidRPr="00A530F0">
              <w:t>Статьи</w:t>
            </w:r>
          </w:p>
          <w:p w:rsidR="001976B3" w:rsidRPr="00A530F0" w:rsidRDefault="001976B3" w:rsidP="00A530F0">
            <w:pPr>
              <w:tabs>
                <w:tab w:val="left" w:pos="1620"/>
                <w:tab w:val="left" w:pos="5940"/>
              </w:tabs>
              <w:spacing w:line="360" w:lineRule="auto"/>
              <w:jc w:val="both"/>
            </w:pPr>
            <w:r w:rsidRPr="00A530F0">
              <w:t>затрат</w:t>
            </w:r>
          </w:p>
        </w:tc>
        <w:tc>
          <w:tcPr>
            <w:tcW w:w="854" w:type="dxa"/>
            <w:vMerge w:val="restart"/>
            <w:vAlign w:val="center"/>
          </w:tcPr>
          <w:p w:rsidR="001976B3" w:rsidRPr="00A530F0" w:rsidRDefault="001976B3" w:rsidP="00A530F0">
            <w:pPr>
              <w:tabs>
                <w:tab w:val="left" w:pos="1620"/>
                <w:tab w:val="left" w:pos="5940"/>
              </w:tabs>
              <w:spacing w:line="360" w:lineRule="auto"/>
              <w:jc w:val="both"/>
            </w:pPr>
            <w:r w:rsidRPr="00A530F0">
              <w:t>Цена</w:t>
            </w:r>
          </w:p>
        </w:tc>
        <w:tc>
          <w:tcPr>
            <w:tcW w:w="1764" w:type="dxa"/>
            <w:gridSpan w:val="2"/>
            <w:vAlign w:val="center"/>
          </w:tcPr>
          <w:p w:rsidR="001976B3" w:rsidRPr="00A530F0" w:rsidRDefault="001976B3" w:rsidP="00A530F0">
            <w:pPr>
              <w:tabs>
                <w:tab w:val="left" w:pos="1620"/>
                <w:tab w:val="left" w:pos="5940"/>
              </w:tabs>
              <w:spacing w:line="360" w:lineRule="auto"/>
              <w:jc w:val="both"/>
            </w:pPr>
            <w:r w:rsidRPr="00A530F0">
              <w:t>Молоко</w:t>
            </w:r>
          </w:p>
          <w:p w:rsidR="001976B3" w:rsidRPr="00A530F0" w:rsidRDefault="001976B3" w:rsidP="00A530F0">
            <w:pPr>
              <w:tabs>
                <w:tab w:val="left" w:pos="1620"/>
                <w:tab w:val="left" w:pos="5940"/>
              </w:tabs>
              <w:spacing w:line="360" w:lineRule="auto"/>
              <w:jc w:val="both"/>
            </w:pPr>
            <w:r w:rsidRPr="00A530F0">
              <w:t>3,2жирности</w:t>
            </w:r>
          </w:p>
          <w:p w:rsidR="001976B3" w:rsidRPr="00A530F0" w:rsidRDefault="001976B3" w:rsidP="00A530F0">
            <w:pPr>
              <w:tabs>
                <w:tab w:val="left" w:pos="1620"/>
                <w:tab w:val="left" w:pos="5940"/>
              </w:tabs>
              <w:spacing w:line="360" w:lineRule="auto"/>
              <w:jc w:val="both"/>
            </w:pPr>
            <w:r w:rsidRPr="00A530F0">
              <w:t>100кг</w:t>
            </w:r>
          </w:p>
        </w:tc>
        <w:tc>
          <w:tcPr>
            <w:tcW w:w="1805" w:type="dxa"/>
            <w:gridSpan w:val="2"/>
            <w:vAlign w:val="center"/>
          </w:tcPr>
          <w:p w:rsidR="001976B3" w:rsidRPr="00A530F0" w:rsidRDefault="001976B3" w:rsidP="00A530F0">
            <w:pPr>
              <w:tabs>
                <w:tab w:val="left" w:pos="1620"/>
                <w:tab w:val="left" w:pos="5940"/>
              </w:tabs>
              <w:spacing w:line="360" w:lineRule="auto"/>
              <w:jc w:val="both"/>
            </w:pPr>
            <w:r w:rsidRPr="00A530F0">
              <w:t>Сливки</w:t>
            </w:r>
          </w:p>
          <w:p w:rsidR="001976B3" w:rsidRPr="00A530F0" w:rsidRDefault="001976B3" w:rsidP="00A530F0">
            <w:pPr>
              <w:tabs>
                <w:tab w:val="left" w:pos="1620"/>
                <w:tab w:val="left" w:pos="5940"/>
              </w:tabs>
              <w:spacing w:line="360" w:lineRule="auto"/>
              <w:jc w:val="both"/>
            </w:pPr>
            <w:r w:rsidRPr="00A530F0">
              <w:t>10 жирности.</w:t>
            </w:r>
          </w:p>
          <w:p w:rsidR="001976B3" w:rsidRPr="00A530F0" w:rsidRDefault="001976B3" w:rsidP="00A530F0">
            <w:pPr>
              <w:tabs>
                <w:tab w:val="left" w:pos="1620"/>
                <w:tab w:val="left" w:pos="5940"/>
              </w:tabs>
              <w:spacing w:line="360" w:lineRule="auto"/>
              <w:jc w:val="both"/>
            </w:pPr>
            <w:r w:rsidRPr="00A530F0">
              <w:t>100кг</w:t>
            </w:r>
          </w:p>
        </w:tc>
        <w:tc>
          <w:tcPr>
            <w:tcW w:w="1638" w:type="dxa"/>
            <w:gridSpan w:val="2"/>
            <w:vAlign w:val="center"/>
          </w:tcPr>
          <w:p w:rsidR="001976B3" w:rsidRPr="00A530F0" w:rsidRDefault="001976B3" w:rsidP="00A530F0">
            <w:pPr>
              <w:tabs>
                <w:tab w:val="left" w:pos="1620"/>
                <w:tab w:val="left" w:pos="5940"/>
              </w:tabs>
              <w:spacing w:line="360" w:lineRule="auto"/>
              <w:jc w:val="both"/>
            </w:pPr>
            <w:r w:rsidRPr="00A530F0">
              <w:t>Сметана</w:t>
            </w:r>
          </w:p>
          <w:p w:rsidR="001976B3" w:rsidRPr="00A530F0" w:rsidRDefault="001976B3" w:rsidP="00A530F0">
            <w:pPr>
              <w:tabs>
                <w:tab w:val="left" w:pos="1620"/>
                <w:tab w:val="left" w:pos="5940"/>
              </w:tabs>
              <w:spacing w:line="360" w:lineRule="auto"/>
              <w:jc w:val="both"/>
            </w:pPr>
            <w:r w:rsidRPr="00A530F0">
              <w:t>20 жирности.</w:t>
            </w:r>
          </w:p>
          <w:p w:rsidR="001976B3" w:rsidRPr="00A530F0" w:rsidRDefault="001976B3" w:rsidP="00A530F0">
            <w:pPr>
              <w:tabs>
                <w:tab w:val="left" w:pos="1620"/>
                <w:tab w:val="left" w:pos="5940"/>
              </w:tabs>
              <w:spacing w:line="360" w:lineRule="auto"/>
              <w:jc w:val="both"/>
            </w:pPr>
            <w:r w:rsidRPr="00A530F0">
              <w:t>100кг</w:t>
            </w:r>
          </w:p>
        </w:tc>
        <w:tc>
          <w:tcPr>
            <w:tcW w:w="1859" w:type="dxa"/>
            <w:gridSpan w:val="2"/>
            <w:vAlign w:val="center"/>
          </w:tcPr>
          <w:p w:rsidR="001976B3" w:rsidRPr="00A530F0" w:rsidRDefault="001976B3" w:rsidP="00A530F0">
            <w:pPr>
              <w:tabs>
                <w:tab w:val="left" w:pos="1620"/>
                <w:tab w:val="left" w:pos="5940"/>
              </w:tabs>
              <w:spacing w:line="360" w:lineRule="auto"/>
              <w:jc w:val="both"/>
            </w:pPr>
            <w:r w:rsidRPr="00A530F0">
              <w:t>Творог</w:t>
            </w:r>
          </w:p>
          <w:p w:rsidR="001976B3" w:rsidRPr="00A530F0" w:rsidRDefault="001976B3" w:rsidP="00A530F0">
            <w:pPr>
              <w:tabs>
                <w:tab w:val="left" w:pos="1620"/>
                <w:tab w:val="left" w:pos="5940"/>
              </w:tabs>
              <w:spacing w:line="360" w:lineRule="auto"/>
              <w:jc w:val="both"/>
            </w:pPr>
            <w:r w:rsidRPr="00A530F0">
              <w:t>5 жирности.</w:t>
            </w:r>
          </w:p>
          <w:p w:rsidR="001976B3" w:rsidRPr="00A530F0" w:rsidRDefault="001976B3" w:rsidP="00A530F0">
            <w:pPr>
              <w:tabs>
                <w:tab w:val="left" w:pos="1620"/>
                <w:tab w:val="left" w:pos="5940"/>
              </w:tabs>
              <w:spacing w:line="360" w:lineRule="auto"/>
              <w:jc w:val="both"/>
            </w:pPr>
            <w:r w:rsidRPr="00A530F0">
              <w:t>100кг</w:t>
            </w:r>
          </w:p>
        </w:tc>
      </w:tr>
      <w:tr w:rsidR="001976B3" w:rsidRPr="00A530F0">
        <w:trPr>
          <w:cantSplit/>
          <w:trHeight w:val="1290"/>
        </w:trPr>
        <w:tc>
          <w:tcPr>
            <w:tcW w:w="1800" w:type="dxa"/>
            <w:vMerge/>
            <w:vAlign w:val="center"/>
          </w:tcPr>
          <w:p w:rsidR="001976B3" w:rsidRPr="00A530F0" w:rsidRDefault="001976B3" w:rsidP="00A530F0">
            <w:pPr>
              <w:tabs>
                <w:tab w:val="left" w:pos="1620"/>
                <w:tab w:val="left" w:pos="5940"/>
              </w:tabs>
              <w:spacing w:line="360" w:lineRule="auto"/>
              <w:jc w:val="both"/>
            </w:pPr>
          </w:p>
        </w:tc>
        <w:tc>
          <w:tcPr>
            <w:tcW w:w="854" w:type="dxa"/>
            <w:vMerge/>
            <w:vAlign w:val="center"/>
          </w:tcPr>
          <w:p w:rsidR="001976B3" w:rsidRPr="00A530F0" w:rsidRDefault="001976B3" w:rsidP="00A530F0">
            <w:pPr>
              <w:tabs>
                <w:tab w:val="left" w:pos="1620"/>
                <w:tab w:val="left" w:pos="5940"/>
              </w:tabs>
              <w:spacing w:line="360" w:lineRule="auto"/>
              <w:jc w:val="both"/>
            </w:pPr>
          </w:p>
        </w:tc>
        <w:tc>
          <w:tcPr>
            <w:tcW w:w="812" w:type="dxa"/>
            <w:textDirection w:val="btLr"/>
            <w:vAlign w:val="center"/>
          </w:tcPr>
          <w:p w:rsidR="001976B3" w:rsidRPr="00A530F0" w:rsidRDefault="001976B3" w:rsidP="00A530F0">
            <w:pPr>
              <w:tabs>
                <w:tab w:val="left" w:pos="1620"/>
                <w:tab w:val="left" w:pos="5940"/>
              </w:tabs>
              <w:spacing w:line="360" w:lineRule="auto"/>
              <w:jc w:val="both"/>
            </w:pPr>
            <w:r w:rsidRPr="00A530F0">
              <w:t xml:space="preserve">Количество </w:t>
            </w:r>
          </w:p>
        </w:tc>
        <w:tc>
          <w:tcPr>
            <w:tcW w:w="952" w:type="dxa"/>
            <w:textDirection w:val="btLr"/>
            <w:vAlign w:val="center"/>
          </w:tcPr>
          <w:p w:rsidR="001976B3" w:rsidRPr="00A530F0" w:rsidRDefault="001976B3" w:rsidP="00A530F0">
            <w:pPr>
              <w:tabs>
                <w:tab w:val="left" w:pos="1620"/>
                <w:tab w:val="left" w:pos="5940"/>
              </w:tabs>
              <w:spacing w:line="360" w:lineRule="auto"/>
              <w:jc w:val="both"/>
            </w:pPr>
            <w:r w:rsidRPr="00A530F0">
              <w:t>Сумма</w:t>
            </w:r>
          </w:p>
        </w:tc>
        <w:tc>
          <w:tcPr>
            <w:tcW w:w="938" w:type="dxa"/>
            <w:textDirection w:val="btLr"/>
            <w:vAlign w:val="center"/>
          </w:tcPr>
          <w:p w:rsidR="001976B3" w:rsidRPr="00A530F0" w:rsidRDefault="001976B3" w:rsidP="00A530F0">
            <w:pPr>
              <w:tabs>
                <w:tab w:val="left" w:pos="1620"/>
                <w:tab w:val="left" w:pos="5940"/>
              </w:tabs>
              <w:spacing w:line="360" w:lineRule="auto"/>
              <w:jc w:val="both"/>
            </w:pPr>
            <w:r w:rsidRPr="00A530F0">
              <w:t xml:space="preserve">Количество </w:t>
            </w:r>
          </w:p>
        </w:tc>
        <w:tc>
          <w:tcPr>
            <w:tcW w:w="867" w:type="dxa"/>
            <w:textDirection w:val="btLr"/>
            <w:vAlign w:val="center"/>
          </w:tcPr>
          <w:p w:rsidR="001976B3" w:rsidRPr="00A530F0" w:rsidRDefault="001976B3" w:rsidP="00A530F0">
            <w:pPr>
              <w:tabs>
                <w:tab w:val="left" w:pos="1620"/>
                <w:tab w:val="left" w:pos="5940"/>
              </w:tabs>
              <w:spacing w:line="360" w:lineRule="auto"/>
              <w:jc w:val="both"/>
            </w:pPr>
            <w:r w:rsidRPr="00A530F0">
              <w:t>Сумма</w:t>
            </w:r>
          </w:p>
        </w:tc>
        <w:tc>
          <w:tcPr>
            <w:tcW w:w="770" w:type="dxa"/>
            <w:textDirection w:val="btLr"/>
            <w:vAlign w:val="center"/>
          </w:tcPr>
          <w:p w:rsidR="001976B3" w:rsidRPr="00A530F0" w:rsidRDefault="001976B3" w:rsidP="00A530F0">
            <w:pPr>
              <w:tabs>
                <w:tab w:val="left" w:pos="1620"/>
                <w:tab w:val="left" w:pos="5940"/>
              </w:tabs>
              <w:spacing w:line="360" w:lineRule="auto"/>
              <w:jc w:val="both"/>
            </w:pPr>
            <w:r w:rsidRPr="00A530F0">
              <w:t xml:space="preserve">Количество </w:t>
            </w:r>
          </w:p>
        </w:tc>
        <w:tc>
          <w:tcPr>
            <w:tcW w:w="868" w:type="dxa"/>
            <w:textDirection w:val="btLr"/>
            <w:vAlign w:val="center"/>
          </w:tcPr>
          <w:p w:rsidR="001976B3" w:rsidRPr="00A530F0" w:rsidRDefault="001976B3" w:rsidP="00A530F0">
            <w:pPr>
              <w:tabs>
                <w:tab w:val="left" w:pos="1620"/>
                <w:tab w:val="left" w:pos="5940"/>
              </w:tabs>
              <w:spacing w:line="360" w:lineRule="auto"/>
              <w:jc w:val="both"/>
            </w:pPr>
            <w:r w:rsidRPr="00A530F0">
              <w:t>Сумма</w:t>
            </w:r>
          </w:p>
        </w:tc>
        <w:tc>
          <w:tcPr>
            <w:tcW w:w="1051" w:type="dxa"/>
            <w:textDirection w:val="btLr"/>
            <w:vAlign w:val="center"/>
          </w:tcPr>
          <w:p w:rsidR="001976B3" w:rsidRPr="00A530F0" w:rsidRDefault="001976B3" w:rsidP="00A530F0">
            <w:pPr>
              <w:tabs>
                <w:tab w:val="left" w:pos="1620"/>
                <w:tab w:val="left" w:pos="5940"/>
              </w:tabs>
              <w:spacing w:line="360" w:lineRule="auto"/>
              <w:jc w:val="both"/>
            </w:pPr>
            <w:r w:rsidRPr="00A530F0">
              <w:t xml:space="preserve">Количество </w:t>
            </w:r>
          </w:p>
        </w:tc>
        <w:tc>
          <w:tcPr>
            <w:tcW w:w="808" w:type="dxa"/>
            <w:textDirection w:val="btLr"/>
            <w:vAlign w:val="center"/>
          </w:tcPr>
          <w:p w:rsidR="001976B3" w:rsidRPr="00A530F0" w:rsidRDefault="001976B3" w:rsidP="00A530F0">
            <w:pPr>
              <w:tabs>
                <w:tab w:val="left" w:pos="1620"/>
                <w:tab w:val="left" w:pos="5940"/>
              </w:tabs>
              <w:spacing w:line="360" w:lineRule="auto"/>
              <w:jc w:val="both"/>
            </w:pPr>
            <w:r w:rsidRPr="00A530F0">
              <w:t>Сумма</w:t>
            </w:r>
          </w:p>
        </w:tc>
      </w:tr>
      <w:tr w:rsidR="001976B3" w:rsidRPr="00A530F0">
        <w:trPr>
          <w:cantSplit/>
          <w:trHeight w:val="365"/>
        </w:trPr>
        <w:tc>
          <w:tcPr>
            <w:tcW w:w="1800" w:type="dxa"/>
            <w:vAlign w:val="center"/>
          </w:tcPr>
          <w:p w:rsidR="001976B3" w:rsidRPr="00A530F0" w:rsidRDefault="001976B3" w:rsidP="00A530F0">
            <w:pPr>
              <w:tabs>
                <w:tab w:val="left" w:pos="1620"/>
                <w:tab w:val="left" w:pos="5940"/>
              </w:tabs>
              <w:spacing w:line="360" w:lineRule="auto"/>
              <w:jc w:val="both"/>
            </w:pPr>
            <w:r w:rsidRPr="00A530F0">
              <w:t>1</w:t>
            </w:r>
          </w:p>
        </w:tc>
        <w:tc>
          <w:tcPr>
            <w:tcW w:w="854" w:type="dxa"/>
            <w:vAlign w:val="center"/>
          </w:tcPr>
          <w:p w:rsidR="001976B3" w:rsidRPr="00A530F0" w:rsidRDefault="001976B3" w:rsidP="00A530F0">
            <w:pPr>
              <w:tabs>
                <w:tab w:val="left" w:pos="1620"/>
                <w:tab w:val="left" w:pos="5940"/>
              </w:tabs>
              <w:spacing w:line="360" w:lineRule="auto"/>
              <w:jc w:val="both"/>
            </w:pPr>
            <w:r w:rsidRPr="00A530F0">
              <w:t>2</w:t>
            </w:r>
          </w:p>
        </w:tc>
        <w:tc>
          <w:tcPr>
            <w:tcW w:w="812" w:type="dxa"/>
            <w:vAlign w:val="center"/>
          </w:tcPr>
          <w:p w:rsidR="001976B3" w:rsidRPr="00A530F0" w:rsidRDefault="001976B3" w:rsidP="00A530F0">
            <w:pPr>
              <w:tabs>
                <w:tab w:val="left" w:pos="1620"/>
                <w:tab w:val="left" w:pos="5940"/>
              </w:tabs>
              <w:spacing w:line="360" w:lineRule="auto"/>
              <w:jc w:val="both"/>
            </w:pPr>
            <w:r w:rsidRPr="00A530F0">
              <w:t>3</w:t>
            </w:r>
          </w:p>
        </w:tc>
        <w:tc>
          <w:tcPr>
            <w:tcW w:w="952" w:type="dxa"/>
            <w:vAlign w:val="center"/>
          </w:tcPr>
          <w:p w:rsidR="001976B3" w:rsidRPr="00A530F0" w:rsidRDefault="001976B3" w:rsidP="00A530F0">
            <w:pPr>
              <w:tabs>
                <w:tab w:val="left" w:pos="1620"/>
                <w:tab w:val="left" w:pos="5940"/>
              </w:tabs>
              <w:spacing w:line="360" w:lineRule="auto"/>
              <w:jc w:val="both"/>
            </w:pPr>
            <w:r w:rsidRPr="00A530F0">
              <w:t>4</w:t>
            </w:r>
          </w:p>
        </w:tc>
        <w:tc>
          <w:tcPr>
            <w:tcW w:w="938" w:type="dxa"/>
            <w:vAlign w:val="center"/>
          </w:tcPr>
          <w:p w:rsidR="001976B3" w:rsidRPr="00A530F0" w:rsidRDefault="001976B3" w:rsidP="00A530F0">
            <w:pPr>
              <w:tabs>
                <w:tab w:val="left" w:pos="1620"/>
                <w:tab w:val="left" w:pos="5940"/>
              </w:tabs>
              <w:spacing w:line="360" w:lineRule="auto"/>
              <w:jc w:val="both"/>
            </w:pPr>
            <w:r w:rsidRPr="00A530F0">
              <w:t>5</w:t>
            </w:r>
          </w:p>
        </w:tc>
        <w:tc>
          <w:tcPr>
            <w:tcW w:w="867" w:type="dxa"/>
            <w:vAlign w:val="center"/>
          </w:tcPr>
          <w:p w:rsidR="001976B3" w:rsidRPr="00A530F0" w:rsidRDefault="001976B3" w:rsidP="00A530F0">
            <w:pPr>
              <w:tabs>
                <w:tab w:val="left" w:pos="1620"/>
                <w:tab w:val="left" w:pos="5940"/>
              </w:tabs>
              <w:spacing w:line="360" w:lineRule="auto"/>
              <w:jc w:val="both"/>
            </w:pPr>
            <w:r w:rsidRPr="00A530F0">
              <w:t>6</w:t>
            </w:r>
          </w:p>
        </w:tc>
        <w:tc>
          <w:tcPr>
            <w:tcW w:w="770" w:type="dxa"/>
            <w:vAlign w:val="center"/>
          </w:tcPr>
          <w:p w:rsidR="001976B3" w:rsidRPr="00A530F0" w:rsidRDefault="001976B3" w:rsidP="00A530F0">
            <w:pPr>
              <w:tabs>
                <w:tab w:val="left" w:pos="1620"/>
                <w:tab w:val="left" w:pos="5940"/>
              </w:tabs>
              <w:spacing w:line="360" w:lineRule="auto"/>
              <w:jc w:val="both"/>
            </w:pPr>
            <w:r w:rsidRPr="00A530F0">
              <w:t>7</w:t>
            </w:r>
          </w:p>
        </w:tc>
        <w:tc>
          <w:tcPr>
            <w:tcW w:w="868" w:type="dxa"/>
            <w:vAlign w:val="center"/>
          </w:tcPr>
          <w:p w:rsidR="001976B3" w:rsidRPr="00A530F0" w:rsidRDefault="001976B3" w:rsidP="00A530F0">
            <w:pPr>
              <w:tabs>
                <w:tab w:val="left" w:pos="1620"/>
                <w:tab w:val="left" w:pos="5940"/>
              </w:tabs>
              <w:spacing w:line="360" w:lineRule="auto"/>
              <w:jc w:val="both"/>
            </w:pPr>
            <w:r w:rsidRPr="00A530F0">
              <w:t>8</w:t>
            </w:r>
          </w:p>
        </w:tc>
        <w:tc>
          <w:tcPr>
            <w:tcW w:w="1051" w:type="dxa"/>
            <w:vAlign w:val="center"/>
          </w:tcPr>
          <w:p w:rsidR="001976B3" w:rsidRPr="00A530F0" w:rsidRDefault="001976B3" w:rsidP="00A530F0">
            <w:pPr>
              <w:tabs>
                <w:tab w:val="left" w:pos="1620"/>
                <w:tab w:val="left" w:pos="5940"/>
              </w:tabs>
              <w:spacing w:line="360" w:lineRule="auto"/>
              <w:jc w:val="both"/>
            </w:pPr>
            <w:r w:rsidRPr="00A530F0">
              <w:t>9</w:t>
            </w:r>
          </w:p>
        </w:tc>
        <w:tc>
          <w:tcPr>
            <w:tcW w:w="808" w:type="dxa"/>
            <w:vAlign w:val="center"/>
          </w:tcPr>
          <w:p w:rsidR="001976B3" w:rsidRPr="00A530F0" w:rsidRDefault="001976B3" w:rsidP="00A530F0">
            <w:pPr>
              <w:tabs>
                <w:tab w:val="left" w:pos="1620"/>
                <w:tab w:val="left" w:pos="5940"/>
              </w:tabs>
              <w:spacing w:line="360" w:lineRule="auto"/>
              <w:jc w:val="both"/>
            </w:pPr>
            <w:r w:rsidRPr="00A530F0">
              <w:t>10</w:t>
            </w:r>
          </w:p>
        </w:tc>
      </w:tr>
      <w:tr w:rsidR="001976B3" w:rsidRPr="00A530F0">
        <w:tc>
          <w:tcPr>
            <w:tcW w:w="1800" w:type="dxa"/>
            <w:vAlign w:val="center"/>
          </w:tcPr>
          <w:p w:rsidR="001976B3" w:rsidRPr="00A530F0" w:rsidRDefault="001976B3" w:rsidP="00A530F0">
            <w:pPr>
              <w:tabs>
                <w:tab w:val="left" w:pos="1620"/>
                <w:tab w:val="left" w:pos="5940"/>
              </w:tabs>
              <w:spacing w:line="360" w:lineRule="auto"/>
              <w:jc w:val="both"/>
            </w:pPr>
            <w:r w:rsidRPr="00A530F0">
              <w:t>Молоко</w:t>
            </w:r>
          </w:p>
        </w:tc>
        <w:tc>
          <w:tcPr>
            <w:tcW w:w="854" w:type="dxa"/>
            <w:vAlign w:val="center"/>
          </w:tcPr>
          <w:p w:rsidR="001976B3" w:rsidRPr="00A530F0" w:rsidRDefault="001976B3" w:rsidP="00A530F0">
            <w:pPr>
              <w:tabs>
                <w:tab w:val="left" w:pos="1620"/>
                <w:tab w:val="left" w:pos="5940"/>
              </w:tabs>
              <w:spacing w:line="360" w:lineRule="auto"/>
              <w:jc w:val="both"/>
            </w:pPr>
            <w:r w:rsidRPr="00A530F0">
              <w:t>5,00</w:t>
            </w:r>
          </w:p>
        </w:tc>
        <w:tc>
          <w:tcPr>
            <w:tcW w:w="812" w:type="dxa"/>
            <w:vAlign w:val="center"/>
          </w:tcPr>
          <w:p w:rsidR="001976B3" w:rsidRPr="00A530F0" w:rsidRDefault="001976B3" w:rsidP="00A530F0">
            <w:pPr>
              <w:tabs>
                <w:tab w:val="left" w:pos="1620"/>
                <w:tab w:val="left" w:pos="5940"/>
              </w:tabs>
              <w:spacing w:line="360" w:lineRule="auto"/>
              <w:jc w:val="both"/>
            </w:pPr>
            <w:r w:rsidRPr="00A530F0">
              <w:t>75,2</w:t>
            </w:r>
          </w:p>
        </w:tc>
        <w:tc>
          <w:tcPr>
            <w:tcW w:w="952" w:type="dxa"/>
            <w:vAlign w:val="center"/>
          </w:tcPr>
          <w:p w:rsidR="001976B3" w:rsidRPr="00A530F0" w:rsidRDefault="001976B3" w:rsidP="00A530F0">
            <w:pPr>
              <w:tabs>
                <w:tab w:val="left" w:pos="1620"/>
                <w:tab w:val="left" w:pos="5940"/>
              </w:tabs>
              <w:spacing w:line="360" w:lineRule="auto"/>
              <w:jc w:val="both"/>
            </w:pPr>
            <w:r w:rsidRPr="00A530F0">
              <w:t>376</w:t>
            </w:r>
          </w:p>
        </w:tc>
        <w:tc>
          <w:tcPr>
            <w:tcW w:w="938" w:type="dxa"/>
            <w:vAlign w:val="center"/>
          </w:tcPr>
          <w:p w:rsidR="001976B3" w:rsidRPr="00A530F0" w:rsidRDefault="001976B3" w:rsidP="00A530F0">
            <w:pPr>
              <w:tabs>
                <w:tab w:val="left" w:pos="1620"/>
                <w:tab w:val="left" w:pos="5940"/>
              </w:tabs>
              <w:spacing w:line="360" w:lineRule="auto"/>
              <w:jc w:val="both"/>
            </w:pPr>
            <w:r w:rsidRPr="00A530F0">
              <w:t>286,4</w:t>
            </w:r>
          </w:p>
        </w:tc>
        <w:tc>
          <w:tcPr>
            <w:tcW w:w="867" w:type="dxa"/>
            <w:vAlign w:val="center"/>
          </w:tcPr>
          <w:p w:rsidR="001976B3" w:rsidRPr="00A530F0" w:rsidRDefault="001976B3" w:rsidP="00A530F0">
            <w:pPr>
              <w:tabs>
                <w:tab w:val="left" w:pos="1620"/>
                <w:tab w:val="left" w:pos="5940"/>
              </w:tabs>
              <w:spacing w:line="360" w:lineRule="auto"/>
              <w:jc w:val="both"/>
            </w:pPr>
            <w:r w:rsidRPr="00A530F0">
              <w:t>1432</w:t>
            </w:r>
          </w:p>
        </w:tc>
        <w:tc>
          <w:tcPr>
            <w:tcW w:w="770" w:type="dxa"/>
            <w:vAlign w:val="center"/>
          </w:tcPr>
          <w:p w:rsidR="001976B3" w:rsidRPr="00A530F0" w:rsidRDefault="001976B3" w:rsidP="00A530F0">
            <w:pPr>
              <w:tabs>
                <w:tab w:val="left" w:pos="1620"/>
                <w:tab w:val="left" w:pos="5940"/>
              </w:tabs>
              <w:spacing w:line="360" w:lineRule="auto"/>
              <w:jc w:val="both"/>
            </w:pPr>
            <w:r w:rsidRPr="00A530F0">
              <w:t>571,4</w:t>
            </w:r>
          </w:p>
        </w:tc>
        <w:tc>
          <w:tcPr>
            <w:tcW w:w="868" w:type="dxa"/>
            <w:vAlign w:val="center"/>
          </w:tcPr>
          <w:p w:rsidR="001976B3" w:rsidRPr="00A530F0" w:rsidRDefault="001976B3" w:rsidP="00A530F0">
            <w:pPr>
              <w:tabs>
                <w:tab w:val="left" w:pos="1620"/>
                <w:tab w:val="left" w:pos="5940"/>
              </w:tabs>
              <w:spacing w:line="360" w:lineRule="auto"/>
              <w:jc w:val="both"/>
            </w:pPr>
            <w:r w:rsidRPr="00A530F0">
              <w:t>2857</w:t>
            </w:r>
          </w:p>
        </w:tc>
        <w:tc>
          <w:tcPr>
            <w:tcW w:w="1051" w:type="dxa"/>
            <w:vAlign w:val="center"/>
          </w:tcPr>
          <w:p w:rsidR="001976B3" w:rsidRPr="00A530F0" w:rsidRDefault="001976B3" w:rsidP="00A530F0">
            <w:pPr>
              <w:tabs>
                <w:tab w:val="left" w:pos="1620"/>
                <w:tab w:val="left" w:pos="5940"/>
              </w:tabs>
              <w:spacing w:line="360" w:lineRule="auto"/>
              <w:jc w:val="both"/>
            </w:pPr>
            <w:r w:rsidRPr="00A530F0">
              <w:t>450,5</w:t>
            </w:r>
          </w:p>
        </w:tc>
        <w:tc>
          <w:tcPr>
            <w:tcW w:w="808" w:type="dxa"/>
            <w:vAlign w:val="center"/>
          </w:tcPr>
          <w:p w:rsidR="001976B3" w:rsidRPr="00A530F0" w:rsidRDefault="001976B3" w:rsidP="00A530F0">
            <w:pPr>
              <w:tabs>
                <w:tab w:val="left" w:pos="1620"/>
                <w:tab w:val="left" w:pos="5940"/>
              </w:tabs>
              <w:spacing w:line="360" w:lineRule="auto"/>
              <w:jc w:val="both"/>
            </w:pPr>
            <w:r w:rsidRPr="00A530F0">
              <w:t>2252,5</w:t>
            </w:r>
          </w:p>
        </w:tc>
      </w:tr>
      <w:tr w:rsidR="001976B3" w:rsidRPr="00A530F0">
        <w:tc>
          <w:tcPr>
            <w:tcW w:w="1800" w:type="dxa"/>
            <w:vAlign w:val="center"/>
          </w:tcPr>
          <w:p w:rsidR="001976B3" w:rsidRPr="00A530F0" w:rsidRDefault="001976B3" w:rsidP="00A530F0">
            <w:pPr>
              <w:tabs>
                <w:tab w:val="left" w:pos="1620"/>
                <w:tab w:val="left" w:pos="5940"/>
              </w:tabs>
              <w:spacing w:line="360" w:lineRule="auto"/>
              <w:jc w:val="both"/>
            </w:pPr>
            <w:r w:rsidRPr="00A530F0">
              <w:t>Обрат</w:t>
            </w:r>
          </w:p>
        </w:tc>
        <w:tc>
          <w:tcPr>
            <w:tcW w:w="854" w:type="dxa"/>
            <w:vAlign w:val="center"/>
          </w:tcPr>
          <w:p w:rsidR="001976B3" w:rsidRPr="00A530F0" w:rsidRDefault="001976B3" w:rsidP="00A530F0">
            <w:pPr>
              <w:tabs>
                <w:tab w:val="left" w:pos="1620"/>
                <w:tab w:val="left" w:pos="5940"/>
              </w:tabs>
              <w:spacing w:line="360" w:lineRule="auto"/>
              <w:jc w:val="both"/>
            </w:pPr>
            <w:r w:rsidRPr="00A530F0">
              <w:t>1,6</w:t>
            </w:r>
          </w:p>
        </w:tc>
        <w:tc>
          <w:tcPr>
            <w:tcW w:w="812" w:type="dxa"/>
            <w:vAlign w:val="center"/>
          </w:tcPr>
          <w:p w:rsidR="001976B3" w:rsidRPr="00A530F0" w:rsidRDefault="001976B3" w:rsidP="00A530F0">
            <w:pPr>
              <w:tabs>
                <w:tab w:val="left" w:pos="1620"/>
                <w:tab w:val="left" w:pos="5940"/>
              </w:tabs>
              <w:spacing w:line="360" w:lineRule="auto"/>
              <w:jc w:val="both"/>
            </w:pPr>
            <w:r w:rsidRPr="00A530F0">
              <w:t>24,8</w:t>
            </w:r>
          </w:p>
        </w:tc>
        <w:tc>
          <w:tcPr>
            <w:tcW w:w="952" w:type="dxa"/>
            <w:vAlign w:val="center"/>
          </w:tcPr>
          <w:p w:rsidR="001976B3" w:rsidRPr="00A530F0" w:rsidRDefault="001976B3" w:rsidP="00A530F0">
            <w:pPr>
              <w:tabs>
                <w:tab w:val="left" w:pos="1620"/>
                <w:tab w:val="left" w:pos="5940"/>
              </w:tabs>
              <w:spacing w:line="360" w:lineRule="auto"/>
              <w:jc w:val="both"/>
            </w:pPr>
            <w:r w:rsidRPr="00A530F0">
              <w:t>39,68</w:t>
            </w:r>
          </w:p>
        </w:tc>
        <w:tc>
          <w:tcPr>
            <w:tcW w:w="938" w:type="dxa"/>
            <w:vAlign w:val="center"/>
          </w:tcPr>
          <w:p w:rsidR="001976B3" w:rsidRPr="00A530F0" w:rsidRDefault="001976B3" w:rsidP="00A530F0">
            <w:pPr>
              <w:tabs>
                <w:tab w:val="left" w:pos="1620"/>
                <w:tab w:val="left" w:pos="5940"/>
              </w:tabs>
              <w:spacing w:line="360" w:lineRule="auto"/>
              <w:jc w:val="both"/>
            </w:pPr>
            <w:r w:rsidRPr="00A530F0">
              <w:t>20,6</w:t>
            </w:r>
          </w:p>
        </w:tc>
        <w:tc>
          <w:tcPr>
            <w:tcW w:w="867" w:type="dxa"/>
            <w:vAlign w:val="center"/>
          </w:tcPr>
          <w:p w:rsidR="001976B3" w:rsidRPr="00A530F0" w:rsidRDefault="001976B3" w:rsidP="00A530F0">
            <w:pPr>
              <w:tabs>
                <w:tab w:val="left" w:pos="1620"/>
                <w:tab w:val="left" w:pos="5940"/>
              </w:tabs>
              <w:spacing w:line="360" w:lineRule="auto"/>
              <w:jc w:val="both"/>
            </w:pPr>
            <w:r w:rsidRPr="00A530F0">
              <w:t>32,96</w:t>
            </w:r>
          </w:p>
        </w:tc>
        <w:tc>
          <w:tcPr>
            <w:tcW w:w="770" w:type="dxa"/>
            <w:vAlign w:val="center"/>
          </w:tcPr>
          <w:p w:rsidR="001976B3" w:rsidRPr="00A530F0" w:rsidRDefault="001976B3" w:rsidP="00A530F0">
            <w:pPr>
              <w:tabs>
                <w:tab w:val="left" w:pos="1620"/>
                <w:tab w:val="left" w:pos="5940"/>
              </w:tabs>
              <w:spacing w:line="360" w:lineRule="auto"/>
              <w:jc w:val="both"/>
            </w:pPr>
            <w:r w:rsidRPr="00A530F0">
              <w:t>41,6</w:t>
            </w:r>
          </w:p>
        </w:tc>
        <w:tc>
          <w:tcPr>
            <w:tcW w:w="868" w:type="dxa"/>
            <w:vAlign w:val="center"/>
          </w:tcPr>
          <w:p w:rsidR="001976B3" w:rsidRPr="00A530F0" w:rsidRDefault="001976B3" w:rsidP="00A530F0">
            <w:pPr>
              <w:tabs>
                <w:tab w:val="left" w:pos="1620"/>
                <w:tab w:val="left" w:pos="5940"/>
              </w:tabs>
              <w:spacing w:line="360" w:lineRule="auto"/>
              <w:jc w:val="both"/>
            </w:pPr>
            <w:r w:rsidRPr="00A530F0">
              <w:t>66,56</w:t>
            </w:r>
          </w:p>
        </w:tc>
        <w:tc>
          <w:tcPr>
            <w:tcW w:w="1051" w:type="dxa"/>
            <w:vAlign w:val="center"/>
          </w:tcPr>
          <w:p w:rsidR="001976B3" w:rsidRPr="00A530F0" w:rsidRDefault="001976B3" w:rsidP="00A530F0">
            <w:pPr>
              <w:tabs>
                <w:tab w:val="left" w:pos="1620"/>
                <w:tab w:val="left" w:pos="5940"/>
              </w:tabs>
              <w:spacing w:line="360" w:lineRule="auto"/>
              <w:jc w:val="both"/>
            </w:pPr>
            <w:r w:rsidRPr="00A530F0">
              <w:t>51,8</w:t>
            </w:r>
          </w:p>
        </w:tc>
        <w:tc>
          <w:tcPr>
            <w:tcW w:w="808" w:type="dxa"/>
            <w:vAlign w:val="center"/>
          </w:tcPr>
          <w:p w:rsidR="001976B3" w:rsidRPr="00A530F0" w:rsidRDefault="001976B3" w:rsidP="00A530F0">
            <w:pPr>
              <w:tabs>
                <w:tab w:val="left" w:pos="1620"/>
                <w:tab w:val="left" w:pos="5940"/>
              </w:tabs>
              <w:spacing w:line="360" w:lineRule="auto"/>
              <w:jc w:val="both"/>
            </w:pPr>
            <w:r w:rsidRPr="00A530F0">
              <w:t>82,88</w:t>
            </w:r>
          </w:p>
        </w:tc>
      </w:tr>
      <w:tr w:rsidR="001976B3" w:rsidRPr="00A530F0" w:rsidTr="00A530F0">
        <w:trPr>
          <w:trHeight w:val="337"/>
        </w:trPr>
        <w:tc>
          <w:tcPr>
            <w:tcW w:w="1800" w:type="dxa"/>
            <w:vAlign w:val="center"/>
          </w:tcPr>
          <w:p w:rsidR="001976B3" w:rsidRPr="00A530F0" w:rsidRDefault="001976B3" w:rsidP="00A530F0">
            <w:pPr>
              <w:tabs>
                <w:tab w:val="left" w:pos="1620"/>
                <w:tab w:val="left" w:pos="5940"/>
              </w:tabs>
              <w:spacing w:line="360" w:lineRule="auto"/>
              <w:jc w:val="both"/>
            </w:pPr>
            <w:r w:rsidRPr="00A530F0">
              <w:t>Бакконцентрат</w:t>
            </w:r>
          </w:p>
        </w:tc>
        <w:tc>
          <w:tcPr>
            <w:tcW w:w="854" w:type="dxa"/>
            <w:vAlign w:val="center"/>
          </w:tcPr>
          <w:p w:rsidR="001976B3" w:rsidRPr="00A530F0" w:rsidRDefault="001976B3" w:rsidP="00A530F0">
            <w:pPr>
              <w:tabs>
                <w:tab w:val="left" w:pos="1620"/>
                <w:tab w:val="left" w:pos="5940"/>
              </w:tabs>
              <w:spacing w:line="360" w:lineRule="auto"/>
              <w:jc w:val="both"/>
            </w:pPr>
          </w:p>
        </w:tc>
        <w:tc>
          <w:tcPr>
            <w:tcW w:w="812" w:type="dxa"/>
            <w:vAlign w:val="center"/>
          </w:tcPr>
          <w:p w:rsidR="001976B3" w:rsidRPr="00A530F0" w:rsidRDefault="001976B3" w:rsidP="00A530F0">
            <w:pPr>
              <w:tabs>
                <w:tab w:val="left" w:pos="1620"/>
                <w:tab w:val="left" w:pos="5940"/>
              </w:tabs>
              <w:spacing w:line="360" w:lineRule="auto"/>
              <w:jc w:val="both"/>
            </w:pPr>
            <w:r w:rsidRPr="00A530F0">
              <w:t>-</w:t>
            </w:r>
          </w:p>
        </w:tc>
        <w:tc>
          <w:tcPr>
            <w:tcW w:w="952" w:type="dxa"/>
            <w:vAlign w:val="center"/>
          </w:tcPr>
          <w:p w:rsidR="001976B3" w:rsidRPr="00A530F0" w:rsidRDefault="001976B3" w:rsidP="00A530F0">
            <w:pPr>
              <w:tabs>
                <w:tab w:val="left" w:pos="1620"/>
                <w:tab w:val="left" w:pos="5940"/>
              </w:tabs>
              <w:spacing w:line="360" w:lineRule="auto"/>
              <w:jc w:val="both"/>
            </w:pPr>
            <w:r w:rsidRPr="00A530F0">
              <w:t>-</w:t>
            </w:r>
          </w:p>
        </w:tc>
        <w:tc>
          <w:tcPr>
            <w:tcW w:w="938" w:type="dxa"/>
            <w:vAlign w:val="center"/>
          </w:tcPr>
          <w:p w:rsidR="001976B3" w:rsidRPr="00A530F0" w:rsidRDefault="001976B3" w:rsidP="00A530F0">
            <w:pPr>
              <w:tabs>
                <w:tab w:val="left" w:pos="1620"/>
                <w:tab w:val="left" w:pos="5940"/>
              </w:tabs>
              <w:spacing w:line="360" w:lineRule="auto"/>
              <w:jc w:val="both"/>
            </w:pPr>
            <w:r w:rsidRPr="00A530F0">
              <w:t>0,5</w:t>
            </w:r>
          </w:p>
        </w:tc>
        <w:tc>
          <w:tcPr>
            <w:tcW w:w="867" w:type="dxa"/>
            <w:vAlign w:val="center"/>
          </w:tcPr>
          <w:p w:rsidR="001976B3" w:rsidRPr="00A530F0" w:rsidRDefault="001976B3" w:rsidP="00A530F0">
            <w:pPr>
              <w:tabs>
                <w:tab w:val="left" w:pos="1620"/>
                <w:tab w:val="left" w:pos="5940"/>
              </w:tabs>
              <w:spacing w:line="360" w:lineRule="auto"/>
              <w:jc w:val="both"/>
            </w:pPr>
            <w:r w:rsidRPr="00A530F0">
              <w:t>22,48</w:t>
            </w:r>
          </w:p>
        </w:tc>
        <w:tc>
          <w:tcPr>
            <w:tcW w:w="770" w:type="dxa"/>
            <w:vAlign w:val="center"/>
          </w:tcPr>
          <w:p w:rsidR="001976B3" w:rsidRPr="00A530F0" w:rsidRDefault="001976B3" w:rsidP="00A530F0">
            <w:pPr>
              <w:tabs>
                <w:tab w:val="left" w:pos="1620"/>
                <w:tab w:val="left" w:pos="5940"/>
              </w:tabs>
              <w:spacing w:line="360" w:lineRule="auto"/>
              <w:jc w:val="both"/>
            </w:pPr>
            <w:r w:rsidRPr="00A530F0">
              <w:t>1</w:t>
            </w:r>
          </w:p>
        </w:tc>
        <w:tc>
          <w:tcPr>
            <w:tcW w:w="868" w:type="dxa"/>
            <w:vAlign w:val="center"/>
          </w:tcPr>
          <w:p w:rsidR="001976B3" w:rsidRPr="00A530F0" w:rsidRDefault="001976B3" w:rsidP="00A530F0">
            <w:pPr>
              <w:tabs>
                <w:tab w:val="left" w:pos="1620"/>
                <w:tab w:val="left" w:pos="5940"/>
              </w:tabs>
              <w:spacing w:line="360" w:lineRule="auto"/>
              <w:jc w:val="both"/>
            </w:pPr>
            <w:r w:rsidRPr="00A530F0">
              <w:t>44,96</w:t>
            </w:r>
          </w:p>
        </w:tc>
        <w:tc>
          <w:tcPr>
            <w:tcW w:w="1051" w:type="dxa"/>
            <w:vAlign w:val="center"/>
          </w:tcPr>
          <w:p w:rsidR="001976B3" w:rsidRPr="00A530F0" w:rsidRDefault="001976B3" w:rsidP="00A530F0">
            <w:pPr>
              <w:tabs>
                <w:tab w:val="left" w:pos="1620"/>
                <w:tab w:val="left" w:pos="5940"/>
              </w:tabs>
              <w:spacing w:line="360" w:lineRule="auto"/>
              <w:jc w:val="both"/>
            </w:pPr>
            <w:r w:rsidRPr="00A530F0">
              <w:t>-</w:t>
            </w:r>
          </w:p>
        </w:tc>
        <w:tc>
          <w:tcPr>
            <w:tcW w:w="808" w:type="dxa"/>
            <w:vAlign w:val="center"/>
          </w:tcPr>
          <w:p w:rsidR="001976B3" w:rsidRPr="00A530F0" w:rsidRDefault="001976B3" w:rsidP="00A530F0">
            <w:pPr>
              <w:tabs>
                <w:tab w:val="left" w:pos="1620"/>
                <w:tab w:val="left" w:pos="5940"/>
              </w:tabs>
              <w:spacing w:line="360" w:lineRule="auto"/>
              <w:jc w:val="both"/>
            </w:pPr>
            <w:r w:rsidRPr="00A530F0">
              <w:t>-</w:t>
            </w:r>
          </w:p>
        </w:tc>
      </w:tr>
      <w:tr w:rsidR="001976B3" w:rsidRPr="00A530F0">
        <w:trPr>
          <w:trHeight w:val="684"/>
        </w:trPr>
        <w:tc>
          <w:tcPr>
            <w:tcW w:w="1800" w:type="dxa"/>
            <w:vAlign w:val="center"/>
          </w:tcPr>
          <w:p w:rsidR="001976B3" w:rsidRPr="00A530F0" w:rsidRDefault="001976B3" w:rsidP="00A530F0">
            <w:pPr>
              <w:tabs>
                <w:tab w:val="left" w:pos="1620"/>
                <w:tab w:val="left" w:pos="5940"/>
              </w:tabs>
              <w:spacing w:line="360" w:lineRule="auto"/>
              <w:jc w:val="both"/>
            </w:pPr>
            <w:r w:rsidRPr="00A530F0">
              <w:t>Стоимость вспомогатель</w:t>
            </w:r>
          </w:p>
          <w:p w:rsidR="001976B3" w:rsidRPr="00A530F0" w:rsidRDefault="001976B3" w:rsidP="00A530F0">
            <w:pPr>
              <w:tabs>
                <w:tab w:val="left" w:pos="1620"/>
                <w:tab w:val="left" w:pos="5940"/>
              </w:tabs>
              <w:spacing w:line="360" w:lineRule="auto"/>
              <w:jc w:val="both"/>
            </w:pPr>
            <w:r w:rsidRPr="00A530F0">
              <w:t>ного сырья %</w:t>
            </w:r>
          </w:p>
        </w:tc>
        <w:tc>
          <w:tcPr>
            <w:tcW w:w="854" w:type="dxa"/>
            <w:vAlign w:val="center"/>
          </w:tcPr>
          <w:p w:rsidR="001976B3" w:rsidRPr="00A530F0" w:rsidRDefault="001976B3" w:rsidP="00A530F0">
            <w:pPr>
              <w:tabs>
                <w:tab w:val="left" w:pos="1620"/>
                <w:tab w:val="left" w:pos="5940"/>
              </w:tabs>
              <w:spacing w:line="360" w:lineRule="auto"/>
              <w:jc w:val="both"/>
            </w:pPr>
          </w:p>
        </w:tc>
        <w:tc>
          <w:tcPr>
            <w:tcW w:w="812" w:type="dxa"/>
            <w:vAlign w:val="center"/>
          </w:tcPr>
          <w:p w:rsidR="001976B3" w:rsidRPr="00A530F0" w:rsidRDefault="001976B3" w:rsidP="00A530F0">
            <w:pPr>
              <w:tabs>
                <w:tab w:val="left" w:pos="1620"/>
                <w:tab w:val="left" w:pos="5940"/>
              </w:tabs>
              <w:spacing w:line="360" w:lineRule="auto"/>
              <w:jc w:val="both"/>
            </w:pPr>
            <w:r w:rsidRPr="00A530F0">
              <w:t>15,426</w:t>
            </w:r>
          </w:p>
        </w:tc>
        <w:tc>
          <w:tcPr>
            <w:tcW w:w="952" w:type="dxa"/>
            <w:vAlign w:val="center"/>
          </w:tcPr>
          <w:p w:rsidR="001976B3" w:rsidRPr="00A530F0" w:rsidRDefault="001976B3" w:rsidP="00A530F0">
            <w:pPr>
              <w:tabs>
                <w:tab w:val="left" w:pos="1620"/>
                <w:tab w:val="left" w:pos="5940"/>
              </w:tabs>
              <w:spacing w:line="360" w:lineRule="auto"/>
              <w:jc w:val="both"/>
            </w:pPr>
            <w:r w:rsidRPr="00A530F0">
              <w:t>58</w:t>
            </w:r>
          </w:p>
        </w:tc>
        <w:tc>
          <w:tcPr>
            <w:tcW w:w="938" w:type="dxa"/>
            <w:vAlign w:val="center"/>
          </w:tcPr>
          <w:p w:rsidR="001976B3" w:rsidRPr="00A530F0" w:rsidRDefault="001976B3" w:rsidP="00A530F0">
            <w:pPr>
              <w:tabs>
                <w:tab w:val="left" w:pos="1620"/>
                <w:tab w:val="left" w:pos="5940"/>
              </w:tabs>
              <w:spacing w:line="360" w:lineRule="auto"/>
              <w:jc w:val="both"/>
            </w:pPr>
            <w:r w:rsidRPr="00A530F0">
              <w:t>2,46</w:t>
            </w:r>
          </w:p>
        </w:tc>
        <w:tc>
          <w:tcPr>
            <w:tcW w:w="867" w:type="dxa"/>
            <w:vAlign w:val="center"/>
          </w:tcPr>
          <w:p w:rsidR="001976B3" w:rsidRPr="00A530F0" w:rsidRDefault="001976B3" w:rsidP="00A530F0">
            <w:pPr>
              <w:tabs>
                <w:tab w:val="left" w:pos="1620"/>
                <w:tab w:val="left" w:pos="5940"/>
              </w:tabs>
              <w:spacing w:line="360" w:lineRule="auto"/>
              <w:jc w:val="both"/>
            </w:pPr>
            <w:r w:rsidRPr="00A530F0">
              <w:t>35,22</w:t>
            </w:r>
          </w:p>
        </w:tc>
        <w:tc>
          <w:tcPr>
            <w:tcW w:w="770" w:type="dxa"/>
            <w:vAlign w:val="center"/>
          </w:tcPr>
          <w:p w:rsidR="001976B3" w:rsidRPr="00A530F0" w:rsidRDefault="001976B3" w:rsidP="00A530F0">
            <w:pPr>
              <w:tabs>
                <w:tab w:val="left" w:pos="1620"/>
                <w:tab w:val="left" w:pos="5940"/>
              </w:tabs>
              <w:spacing w:line="360" w:lineRule="auto"/>
              <w:jc w:val="both"/>
            </w:pPr>
            <w:r w:rsidRPr="00A530F0">
              <w:t>1,41</w:t>
            </w:r>
          </w:p>
        </w:tc>
        <w:tc>
          <w:tcPr>
            <w:tcW w:w="868" w:type="dxa"/>
            <w:vAlign w:val="center"/>
          </w:tcPr>
          <w:p w:rsidR="001976B3" w:rsidRPr="00A530F0" w:rsidRDefault="001976B3" w:rsidP="00A530F0">
            <w:pPr>
              <w:tabs>
                <w:tab w:val="left" w:pos="1620"/>
                <w:tab w:val="left" w:pos="5940"/>
              </w:tabs>
              <w:spacing w:line="360" w:lineRule="auto"/>
              <w:jc w:val="both"/>
            </w:pPr>
            <w:r w:rsidRPr="00A530F0">
              <w:t>40,34</w:t>
            </w:r>
          </w:p>
        </w:tc>
        <w:tc>
          <w:tcPr>
            <w:tcW w:w="1051" w:type="dxa"/>
            <w:vAlign w:val="center"/>
          </w:tcPr>
          <w:p w:rsidR="001976B3" w:rsidRPr="00A530F0" w:rsidRDefault="001976B3" w:rsidP="00A530F0">
            <w:pPr>
              <w:tabs>
                <w:tab w:val="left" w:pos="1620"/>
                <w:tab w:val="left" w:pos="5940"/>
              </w:tabs>
              <w:spacing w:line="360" w:lineRule="auto"/>
              <w:jc w:val="both"/>
            </w:pPr>
            <w:r w:rsidRPr="00A530F0">
              <w:t>9,6</w:t>
            </w:r>
          </w:p>
        </w:tc>
        <w:tc>
          <w:tcPr>
            <w:tcW w:w="808" w:type="dxa"/>
            <w:vAlign w:val="center"/>
          </w:tcPr>
          <w:p w:rsidR="001976B3" w:rsidRPr="00A530F0" w:rsidRDefault="001976B3" w:rsidP="00A530F0">
            <w:pPr>
              <w:tabs>
                <w:tab w:val="left" w:pos="1620"/>
                <w:tab w:val="left" w:pos="5940"/>
              </w:tabs>
              <w:spacing w:line="360" w:lineRule="auto"/>
              <w:jc w:val="both"/>
            </w:pPr>
            <w:r w:rsidRPr="00A530F0">
              <w:t>216,24</w:t>
            </w:r>
          </w:p>
          <w:p w:rsidR="001976B3" w:rsidRPr="00A530F0" w:rsidRDefault="001976B3" w:rsidP="00A530F0">
            <w:pPr>
              <w:tabs>
                <w:tab w:val="left" w:pos="1620"/>
                <w:tab w:val="left" w:pos="5940"/>
              </w:tabs>
              <w:spacing w:line="360" w:lineRule="auto"/>
              <w:jc w:val="both"/>
            </w:pPr>
          </w:p>
        </w:tc>
      </w:tr>
      <w:tr w:rsidR="001976B3" w:rsidRPr="00A530F0" w:rsidTr="00A530F0">
        <w:trPr>
          <w:trHeight w:val="377"/>
        </w:trPr>
        <w:tc>
          <w:tcPr>
            <w:tcW w:w="1800" w:type="dxa"/>
            <w:vAlign w:val="center"/>
          </w:tcPr>
          <w:p w:rsidR="001976B3" w:rsidRPr="00A530F0" w:rsidRDefault="001976B3" w:rsidP="00A530F0">
            <w:pPr>
              <w:tabs>
                <w:tab w:val="left" w:pos="1620"/>
                <w:tab w:val="left" w:pos="5940"/>
              </w:tabs>
              <w:spacing w:line="360" w:lineRule="auto"/>
              <w:jc w:val="both"/>
            </w:pPr>
            <w:r w:rsidRPr="00A530F0">
              <w:t>Всего</w:t>
            </w:r>
          </w:p>
        </w:tc>
        <w:tc>
          <w:tcPr>
            <w:tcW w:w="854" w:type="dxa"/>
            <w:vAlign w:val="center"/>
          </w:tcPr>
          <w:p w:rsidR="001976B3" w:rsidRPr="00A530F0" w:rsidRDefault="001976B3" w:rsidP="00A530F0">
            <w:pPr>
              <w:tabs>
                <w:tab w:val="left" w:pos="1620"/>
                <w:tab w:val="left" w:pos="5940"/>
              </w:tabs>
              <w:spacing w:line="360" w:lineRule="auto"/>
              <w:jc w:val="both"/>
            </w:pPr>
          </w:p>
        </w:tc>
        <w:tc>
          <w:tcPr>
            <w:tcW w:w="812" w:type="dxa"/>
            <w:vAlign w:val="center"/>
          </w:tcPr>
          <w:p w:rsidR="001976B3" w:rsidRPr="00A530F0" w:rsidRDefault="001976B3" w:rsidP="00A530F0">
            <w:pPr>
              <w:tabs>
                <w:tab w:val="left" w:pos="1620"/>
                <w:tab w:val="left" w:pos="5940"/>
              </w:tabs>
              <w:spacing w:line="360" w:lineRule="auto"/>
              <w:jc w:val="both"/>
            </w:pPr>
          </w:p>
        </w:tc>
        <w:tc>
          <w:tcPr>
            <w:tcW w:w="952" w:type="dxa"/>
            <w:vAlign w:val="center"/>
          </w:tcPr>
          <w:p w:rsidR="001976B3" w:rsidRPr="00A530F0" w:rsidRDefault="001976B3" w:rsidP="00A530F0">
            <w:pPr>
              <w:tabs>
                <w:tab w:val="left" w:pos="1620"/>
                <w:tab w:val="left" w:pos="5940"/>
              </w:tabs>
              <w:spacing w:line="360" w:lineRule="auto"/>
              <w:jc w:val="both"/>
            </w:pPr>
            <w:r w:rsidRPr="00A530F0">
              <w:t>473,68</w:t>
            </w:r>
          </w:p>
        </w:tc>
        <w:tc>
          <w:tcPr>
            <w:tcW w:w="938" w:type="dxa"/>
            <w:vAlign w:val="center"/>
          </w:tcPr>
          <w:p w:rsidR="001976B3" w:rsidRPr="00A530F0" w:rsidRDefault="001976B3" w:rsidP="00A530F0">
            <w:pPr>
              <w:tabs>
                <w:tab w:val="left" w:pos="1620"/>
                <w:tab w:val="left" w:pos="5940"/>
              </w:tabs>
              <w:spacing w:line="360" w:lineRule="auto"/>
              <w:jc w:val="both"/>
            </w:pPr>
          </w:p>
        </w:tc>
        <w:tc>
          <w:tcPr>
            <w:tcW w:w="867" w:type="dxa"/>
            <w:vAlign w:val="center"/>
          </w:tcPr>
          <w:p w:rsidR="001976B3" w:rsidRPr="00A530F0" w:rsidRDefault="001976B3" w:rsidP="00A530F0">
            <w:pPr>
              <w:tabs>
                <w:tab w:val="left" w:pos="1620"/>
                <w:tab w:val="left" w:pos="5940"/>
              </w:tabs>
              <w:spacing w:line="360" w:lineRule="auto"/>
              <w:jc w:val="both"/>
            </w:pPr>
            <w:r w:rsidRPr="00A530F0">
              <w:t>1522,66</w:t>
            </w:r>
          </w:p>
        </w:tc>
        <w:tc>
          <w:tcPr>
            <w:tcW w:w="770" w:type="dxa"/>
            <w:vAlign w:val="center"/>
          </w:tcPr>
          <w:p w:rsidR="001976B3" w:rsidRPr="00A530F0" w:rsidRDefault="001976B3" w:rsidP="00A530F0">
            <w:pPr>
              <w:tabs>
                <w:tab w:val="left" w:pos="1620"/>
                <w:tab w:val="left" w:pos="5940"/>
              </w:tabs>
              <w:spacing w:line="360" w:lineRule="auto"/>
              <w:jc w:val="both"/>
            </w:pPr>
          </w:p>
        </w:tc>
        <w:tc>
          <w:tcPr>
            <w:tcW w:w="868" w:type="dxa"/>
            <w:vAlign w:val="center"/>
          </w:tcPr>
          <w:p w:rsidR="001976B3" w:rsidRPr="00A530F0" w:rsidRDefault="001976B3" w:rsidP="00A530F0">
            <w:pPr>
              <w:tabs>
                <w:tab w:val="left" w:pos="1620"/>
                <w:tab w:val="left" w:pos="5940"/>
              </w:tabs>
              <w:spacing w:line="360" w:lineRule="auto"/>
              <w:jc w:val="both"/>
            </w:pPr>
            <w:r w:rsidRPr="00A530F0">
              <w:t>3008,86</w:t>
            </w:r>
          </w:p>
        </w:tc>
        <w:tc>
          <w:tcPr>
            <w:tcW w:w="1051" w:type="dxa"/>
            <w:vAlign w:val="center"/>
          </w:tcPr>
          <w:p w:rsidR="001976B3" w:rsidRPr="00A530F0" w:rsidRDefault="001976B3" w:rsidP="00A530F0">
            <w:pPr>
              <w:tabs>
                <w:tab w:val="left" w:pos="1620"/>
                <w:tab w:val="left" w:pos="5940"/>
              </w:tabs>
              <w:spacing w:line="360" w:lineRule="auto"/>
              <w:jc w:val="both"/>
            </w:pPr>
          </w:p>
        </w:tc>
        <w:tc>
          <w:tcPr>
            <w:tcW w:w="808" w:type="dxa"/>
            <w:vAlign w:val="center"/>
          </w:tcPr>
          <w:p w:rsidR="001976B3" w:rsidRPr="00A530F0" w:rsidRDefault="001976B3" w:rsidP="00A530F0">
            <w:pPr>
              <w:tabs>
                <w:tab w:val="left" w:pos="1620"/>
                <w:tab w:val="left" w:pos="5940"/>
              </w:tabs>
              <w:spacing w:line="360" w:lineRule="auto"/>
              <w:jc w:val="both"/>
            </w:pPr>
            <w:r w:rsidRPr="00A530F0">
              <w:t>2551,62</w:t>
            </w:r>
          </w:p>
        </w:tc>
      </w:tr>
      <w:tr w:rsidR="001976B3" w:rsidRPr="00A530F0">
        <w:trPr>
          <w:trHeight w:val="684"/>
        </w:trPr>
        <w:tc>
          <w:tcPr>
            <w:tcW w:w="1800" w:type="dxa"/>
            <w:vAlign w:val="center"/>
          </w:tcPr>
          <w:p w:rsidR="001976B3" w:rsidRPr="00A530F0" w:rsidRDefault="001976B3" w:rsidP="00A530F0">
            <w:pPr>
              <w:tabs>
                <w:tab w:val="left" w:pos="1620"/>
                <w:tab w:val="left" w:pos="5940"/>
              </w:tabs>
              <w:spacing w:line="360" w:lineRule="auto"/>
              <w:jc w:val="both"/>
            </w:pPr>
            <w:r w:rsidRPr="00A530F0">
              <w:t>Общецеховые затраты %</w:t>
            </w:r>
          </w:p>
        </w:tc>
        <w:tc>
          <w:tcPr>
            <w:tcW w:w="854" w:type="dxa"/>
            <w:vAlign w:val="center"/>
          </w:tcPr>
          <w:p w:rsidR="001976B3" w:rsidRPr="00A530F0" w:rsidRDefault="001976B3" w:rsidP="00A530F0">
            <w:pPr>
              <w:tabs>
                <w:tab w:val="left" w:pos="1620"/>
                <w:tab w:val="left" w:pos="5940"/>
              </w:tabs>
              <w:spacing w:line="360" w:lineRule="auto"/>
              <w:jc w:val="both"/>
            </w:pPr>
          </w:p>
        </w:tc>
        <w:tc>
          <w:tcPr>
            <w:tcW w:w="812" w:type="dxa"/>
            <w:vAlign w:val="center"/>
          </w:tcPr>
          <w:p w:rsidR="001976B3" w:rsidRPr="00A530F0" w:rsidRDefault="001976B3" w:rsidP="00A530F0">
            <w:pPr>
              <w:tabs>
                <w:tab w:val="left" w:pos="1620"/>
                <w:tab w:val="left" w:pos="5940"/>
              </w:tabs>
              <w:spacing w:line="360" w:lineRule="auto"/>
              <w:jc w:val="both"/>
            </w:pPr>
            <w:r w:rsidRPr="00A530F0">
              <w:t>54</w:t>
            </w:r>
          </w:p>
        </w:tc>
        <w:tc>
          <w:tcPr>
            <w:tcW w:w="952" w:type="dxa"/>
            <w:vAlign w:val="center"/>
          </w:tcPr>
          <w:p w:rsidR="001976B3" w:rsidRPr="00A530F0" w:rsidRDefault="001976B3" w:rsidP="00A530F0">
            <w:pPr>
              <w:tabs>
                <w:tab w:val="left" w:pos="1620"/>
                <w:tab w:val="left" w:pos="5940"/>
              </w:tabs>
              <w:spacing w:line="360" w:lineRule="auto"/>
              <w:jc w:val="both"/>
            </w:pPr>
            <w:r w:rsidRPr="00A530F0">
              <w:t>255,79</w:t>
            </w:r>
          </w:p>
        </w:tc>
        <w:tc>
          <w:tcPr>
            <w:tcW w:w="938" w:type="dxa"/>
            <w:vAlign w:val="center"/>
          </w:tcPr>
          <w:p w:rsidR="001976B3" w:rsidRPr="00A530F0" w:rsidRDefault="001976B3" w:rsidP="00A530F0">
            <w:pPr>
              <w:tabs>
                <w:tab w:val="left" w:pos="1620"/>
                <w:tab w:val="left" w:pos="5940"/>
              </w:tabs>
              <w:spacing w:line="360" w:lineRule="auto"/>
              <w:jc w:val="both"/>
            </w:pPr>
            <w:r w:rsidRPr="00A530F0">
              <w:t>46</w:t>
            </w:r>
          </w:p>
        </w:tc>
        <w:tc>
          <w:tcPr>
            <w:tcW w:w="867" w:type="dxa"/>
            <w:vAlign w:val="center"/>
          </w:tcPr>
          <w:p w:rsidR="001976B3" w:rsidRPr="00A530F0" w:rsidRDefault="001976B3" w:rsidP="00A530F0">
            <w:pPr>
              <w:tabs>
                <w:tab w:val="left" w:pos="1620"/>
                <w:tab w:val="left" w:pos="5940"/>
              </w:tabs>
              <w:spacing w:line="360" w:lineRule="auto"/>
              <w:jc w:val="both"/>
            </w:pPr>
            <w:r w:rsidRPr="00A530F0">
              <w:t>700,42</w:t>
            </w:r>
          </w:p>
        </w:tc>
        <w:tc>
          <w:tcPr>
            <w:tcW w:w="770" w:type="dxa"/>
            <w:vAlign w:val="center"/>
          </w:tcPr>
          <w:p w:rsidR="001976B3" w:rsidRPr="00A530F0" w:rsidRDefault="001976B3" w:rsidP="00A530F0">
            <w:pPr>
              <w:tabs>
                <w:tab w:val="left" w:pos="1620"/>
                <w:tab w:val="left" w:pos="5940"/>
              </w:tabs>
              <w:spacing w:line="360" w:lineRule="auto"/>
              <w:jc w:val="both"/>
            </w:pPr>
            <w:r w:rsidRPr="00A530F0">
              <w:t>31</w:t>
            </w:r>
          </w:p>
        </w:tc>
        <w:tc>
          <w:tcPr>
            <w:tcW w:w="868" w:type="dxa"/>
            <w:vAlign w:val="center"/>
          </w:tcPr>
          <w:p w:rsidR="001976B3" w:rsidRPr="00A530F0" w:rsidRDefault="001976B3" w:rsidP="00A530F0">
            <w:pPr>
              <w:tabs>
                <w:tab w:val="left" w:pos="1620"/>
                <w:tab w:val="left" w:pos="5940"/>
              </w:tabs>
              <w:spacing w:line="360" w:lineRule="auto"/>
              <w:jc w:val="both"/>
            </w:pPr>
            <w:r w:rsidRPr="00A530F0">
              <w:t>678,3</w:t>
            </w:r>
          </w:p>
        </w:tc>
        <w:tc>
          <w:tcPr>
            <w:tcW w:w="1051" w:type="dxa"/>
            <w:vAlign w:val="center"/>
          </w:tcPr>
          <w:p w:rsidR="001976B3" w:rsidRPr="00A530F0" w:rsidRDefault="001976B3" w:rsidP="00A530F0">
            <w:pPr>
              <w:tabs>
                <w:tab w:val="left" w:pos="1620"/>
                <w:tab w:val="left" w:pos="5940"/>
              </w:tabs>
              <w:spacing w:line="360" w:lineRule="auto"/>
              <w:jc w:val="both"/>
            </w:pPr>
            <w:r w:rsidRPr="00A530F0">
              <w:t>32</w:t>
            </w:r>
          </w:p>
        </w:tc>
        <w:tc>
          <w:tcPr>
            <w:tcW w:w="808" w:type="dxa"/>
            <w:vAlign w:val="center"/>
          </w:tcPr>
          <w:p w:rsidR="001976B3" w:rsidRPr="00A530F0" w:rsidRDefault="001976B3" w:rsidP="00A530F0">
            <w:pPr>
              <w:tabs>
                <w:tab w:val="left" w:pos="1620"/>
                <w:tab w:val="left" w:pos="5940"/>
              </w:tabs>
              <w:spacing w:line="360" w:lineRule="auto"/>
              <w:jc w:val="both"/>
            </w:pPr>
            <w:r w:rsidRPr="00A530F0">
              <w:t>816,52</w:t>
            </w:r>
          </w:p>
        </w:tc>
      </w:tr>
      <w:tr w:rsidR="001976B3" w:rsidRPr="00A530F0">
        <w:trPr>
          <w:cantSplit/>
          <w:trHeight w:val="441"/>
        </w:trPr>
        <w:tc>
          <w:tcPr>
            <w:tcW w:w="1800" w:type="dxa"/>
            <w:vAlign w:val="center"/>
          </w:tcPr>
          <w:p w:rsidR="001976B3" w:rsidRPr="00A530F0" w:rsidRDefault="001976B3" w:rsidP="00A530F0">
            <w:pPr>
              <w:tabs>
                <w:tab w:val="left" w:pos="1620"/>
                <w:tab w:val="left" w:pos="5940"/>
              </w:tabs>
              <w:spacing w:line="360" w:lineRule="auto"/>
              <w:jc w:val="both"/>
            </w:pPr>
            <w:r w:rsidRPr="00A530F0">
              <w:t>Полная себестоимость</w:t>
            </w:r>
          </w:p>
        </w:tc>
        <w:tc>
          <w:tcPr>
            <w:tcW w:w="854" w:type="dxa"/>
            <w:vAlign w:val="center"/>
          </w:tcPr>
          <w:p w:rsidR="001976B3" w:rsidRPr="00A530F0" w:rsidRDefault="001976B3" w:rsidP="00A530F0">
            <w:pPr>
              <w:tabs>
                <w:tab w:val="left" w:pos="1620"/>
                <w:tab w:val="left" w:pos="5940"/>
              </w:tabs>
              <w:spacing w:line="360" w:lineRule="auto"/>
              <w:jc w:val="both"/>
            </w:pPr>
          </w:p>
        </w:tc>
        <w:tc>
          <w:tcPr>
            <w:tcW w:w="812" w:type="dxa"/>
            <w:vAlign w:val="center"/>
          </w:tcPr>
          <w:p w:rsidR="001976B3" w:rsidRPr="00A530F0" w:rsidRDefault="001976B3" w:rsidP="00A530F0">
            <w:pPr>
              <w:tabs>
                <w:tab w:val="left" w:pos="1620"/>
                <w:tab w:val="left" w:pos="5940"/>
              </w:tabs>
              <w:spacing w:line="360" w:lineRule="auto"/>
              <w:jc w:val="both"/>
            </w:pPr>
          </w:p>
        </w:tc>
        <w:tc>
          <w:tcPr>
            <w:tcW w:w="952" w:type="dxa"/>
            <w:vAlign w:val="center"/>
          </w:tcPr>
          <w:p w:rsidR="001976B3" w:rsidRPr="00A530F0" w:rsidRDefault="001976B3" w:rsidP="00A530F0">
            <w:pPr>
              <w:tabs>
                <w:tab w:val="left" w:pos="1620"/>
                <w:tab w:val="left" w:pos="5940"/>
              </w:tabs>
              <w:spacing w:line="360" w:lineRule="auto"/>
              <w:jc w:val="both"/>
            </w:pPr>
            <w:r w:rsidRPr="00A530F0">
              <w:t>729,47</w:t>
            </w:r>
          </w:p>
        </w:tc>
        <w:tc>
          <w:tcPr>
            <w:tcW w:w="938" w:type="dxa"/>
            <w:vAlign w:val="center"/>
          </w:tcPr>
          <w:p w:rsidR="001976B3" w:rsidRPr="00A530F0" w:rsidRDefault="001976B3" w:rsidP="00A530F0">
            <w:pPr>
              <w:tabs>
                <w:tab w:val="left" w:pos="1620"/>
                <w:tab w:val="left" w:pos="5940"/>
              </w:tabs>
              <w:spacing w:line="360" w:lineRule="auto"/>
              <w:jc w:val="both"/>
            </w:pPr>
          </w:p>
        </w:tc>
        <w:tc>
          <w:tcPr>
            <w:tcW w:w="867" w:type="dxa"/>
            <w:vAlign w:val="center"/>
          </w:tcPr>
          <w:p w:rsidR="001976B3" w:rsidRPr="00A530F0" w:rsidRDefault="001976B3" w:rsidP="00A530F0">
            <w:pPr>
              <w:tabs>
                <w:tab w:val="left" w:pos="1620"/>
                <w:tab w:val="left" w:pos="5940"/>
              </w:tabs>
              <w:spacing w:line="360" w:lineRule="auto"/>
              <w:jc w:val="both"/>
            </w:pPr>
            <w:r w:rsidRPr="00A530F0">
              <w:t>2223,08</w:t>
            </w:r>
          </w:p>
        </w:tc>
        <w:tc>
          <w:tcPr>
            <w:tcW w:w="770" w:type="dxa"/>
            <w:vAlign w:val="center"/>
          </w:tcPr>
          <w:p w:rsidR="001976B3" w:rsidRPr="00A530F0" w:rsidRDefault="001976B3" w:rsidP="00A530F0">
            <w:pPr>
              <w:tabs>
                <w:tab w:val="left" w:pos="1620"/>
                <w:tab w:val="left" w:pos="5940"/>
              </w:tabs>
              <w:spacing w:line="360" w:lineRule="auto"/>
              <w:jc w:val="both"/>
            </w:pPr>
          </w:p>
        </w:tc>
        <w:tc>
          <w:tcPr>
            <w:tcW w:w="868" w:type="dxa"/>
            <w:vAlign w:val="center"/>
          </w:tcPr>
          <w:p w:rsidR="001976B3" w:rsidRPr="00A530F0" w:rsidRDefault="001976B3" w:rsidP="00A530F0">
            <w:pPr>
              <w:tabs>
                <w:tab w:val="left" w:pos="1620"/>
                <w:tab w:val="left" w:pos="5940"/>
              </w:tabs>
              <w:spacing w:line="360" w:lineRule="auto"/>
              <w:jc w:val="both"/>
            </w:pPr>
            <w:r w:rsidRPr="00A530F0">
              <w:t>2866,36</w:t>
            </w:r>
          </w:p>
        </w:tc>
        <w:tc>
          <w:tcPr>
            <w:tcW w:w="1051" w:type="dxa"/>
            <w:vAlign w:val="center"/>
          </w:tcPr>
          <w:p w:rsidR="001976B3" w:rsidRPr="00A530F0" w:rsidRDefault="001976B3" w:rsidP="00A530F0">
            <w:pPr>
              <w:tabs>
                <w:tab w:val="left" w:pos="1620"/>
                <w:tab w:val="left" w:pos="5940"/>
              </w:tabs>
              <w:spacing w:line="360" w:lineRule="auto"/>
              <w:jc w:val="both"/>
            </w:pPr>
          </w:p>
        </w:tc>
        <w:tc>
          <w:tcPr>
            <w:tcW w:w="808" w:type="dxa"/>
            <w:vAlign w:val="center"/>
          </w:tcPr>
          <w:p w:rsidR="001976B3" w:rsidRPr="00A530F0" w:rsidRDefault="001976B3" w:rsidP="00A530F0">
            <w:pPr>
              <w:tabs>
                <w:tab w:val="left" w:pos="1620"/>
                <w:tab w:val="left" w:pos="5940"/>
              </w:tabs>
              <w:spacing w:line="360" w:lineRule="auto"/>
              <w:jc w:val="both"/>
            </w:pPr>
            <w:r w:rsidRPr="00A530F0">
              <w:t>3368,34</w:t>
            </w:r>
          </w:p>
        </w:tc>
      </w:tr>
      <w:tr w:rsidR="001976B3" w:rsidRPr="00A530F0">
        <w:trPr>
          <w:cantSplit/>
          <w:trHeight w:val="441"/>
        </w:trPr>
        <w:tc>
          <w:tcPr>
            <w:tcW w:w="1800" w:type="dxa"/>
            <w:vAlign w:val="center"/>
          </w:tcPr>
          <w:p w:rsidR="001976B3" w:rsidRPr="00A530F0" w:rsidRDefault="001976B3" w:rsidP="00A530F0">
            <w:pPr>
              <w:tabs>
                <w:tab w:val="left" w:pos="1620"/>
                <w:tab w:val="left" w:pos="5940"/>
              </w:tabs>
              <w:spacing w:line="360" w:lineRule="auto"/>
              <w:jc w:val="both"/>
            </w:pPr>
            <w:r w:rsidRPr="00A530F0">
              <w:t xml:space="preserve">Рентабельность % </w:t>
            </w:r>
          </w:p>
        </w:tc>
        <w:tc>
          <w:tcPr>
            <w:tcW w:w="854" w:type="dxa"/>
            <w:vAlign w:val="center"/>
          </w:tcPr>
          <w:p w:rsidR="001976B3" w:rsidRPr="00A530F0" w:rsidRDefault="001976B3" w:rsidP="00A530F0">
            <w:pPr>
              <w:tabs>
                <w:tab w:val="left" w:pos="1620"/>
                <w:tab w:val="left" w:pos="5940"/>
              </w:tabs>
              <w:spacing w:line="360" w:lineRule="auto"/>
              <w:jc w:val="both"/>
            </w:pPr>
          </w:p>
        </w:tc>
        <w:tc>
          <w:tcPr>
            <w:tcW w:w="812" w:type="dxa"/>
            <w:vAlign w:val="center"/>
          </w:tcPr>
          <w:p w:rsidR="001976B3" w:rsidRPr="00A530F0" w:rsidRDefault="001976B3" w:rsidP="00A530F0">
            <w:pPr>
              <w:tabs>
                <w:tab w:val="left" w:pos="1620"/>
                <w:tab w:val="left" w:pos="5940"/>
              </w:tabs>
              <w:spacing w:line="360" w:lineRule="auto"/>
              <w:jc w:val="both"/>
            </w:pPr>
            <w:r w:rsidRPr="00A530F0">
              <w:t>5,4</w:t>
            </w:r>
          </w:p>
        </w:tc>
        <w:tc>
          <w:tcPr>
            <w:tcW w:w="952" w:type="dxa"/>
            <w:vAlign w:val="center"/>
          </w:tcPr>
          <w:p w:rsidR="001976B3" w:rsidRPr="00A530F0" w:rsidRDefault="001976B3" w:rsidP="00A530F0">
            <w:pPr>
              <w:tabs>
                <w:tab w:val="left" w:pos="1620"/>
                <w:tab w:val="left" w:pos="5940"/>
              </w:tabs>
              <w:spacing w:line="360" w:lineRule="auto"/>
              <w:jc w:val="both"/>
            </w:pPr>
            <w:r w:rsidRPr="00A530F0">
              <w:t>39,39</w:t>
            </w:r>
          </w:p>
        </w:tc>
        <w:tc>
          <w:tcPr>
            <w:tcW w:w="938" w:type="dxa"/>
            <w:vAlign w:val="center"/>
          </w:tcPr>
          <w:p w:rsidR="001976B3" w:rsidRPr="00A530F0" w:rsidRDefault="001976B3" w:rsidP="00A530F0">
            <w:pPr>
              <w:tabs>
                <w:tab w:val="left" w:pos="1620"/>
                <w:tab w:val="left" w:pos="5940"/>
              </w:tabs>
              <w:spacing w:line="360" w:lineRule="auto"/>
              <w:jc w:val="both"/>
            </w:pPr>
            <w:r w:rsidRPr="00A530F0">
              <w:t>5,4</w:t>
            </w:r>
          </w:p>
        </w:tc>
        <w:tc>
          <w:tcPr>
            <w:tcW w:w="867" w:type="dxa"/>
            <w:vAlign w:val="center"/>
          </w:tcPr>
          <w:p w:rsidR="001976B3" w:rsidRPr="00A530F0" w:rsidRDefault="001976B3" w:rsidP="00A530F0">
            <w:pPr>
              <w:tabs>
                <w:tab w:val="left" w:pos="1620"/>
                <w:tab w:val="left" w:pos="5940"/>
              </w:tabs>
              <w:spacing w:line="360" w:lineRule="auto"/>
              <w:jc w:val="both"/>
            </w:pPr>
            <w:r w:rsidRPr="00A530F0">
              <w:t>120,04</w:t>
            </w:r>
          </w:p>
        </w:tc>
        <w:tc>
          <w:tcPr>
            <w:tcW w:w="770" w:type="dxa"/>
            <w:vAlign w:val="center"/>
          </w:tcPr>
          <w:p w:rsidR="001976B3" w:rsidRPr="00A530F0" w:rsidRDefault="001976B3" w:rsidP="00A530F0">
            <w:pPr>
              <w:tabs>
                <w:tab w:val="left" w:pos="1620"/>
                <w:tab w:val="left" w:pos="5940"/>
              </w:tabs>
              <w:spacing w:line="360" w:lineRule="auto"/>
              <w:jc w:val="both"/>
            </w:pPr>
            <w:r w:rsidRPr="00A530F0">
              <w:t>5,2</w:t>
            </w:r>
          </w:p>
        </w:tc>
        <w:tc>
          <w:tcPr>
            <w:tcW w:w="868" w:type="dxa"/>
            <w:vAlign w:val="center"/>
          </w:tcPr>
          <w:p w:rsidR="001976B3" w:rsidRPr="00A530F0" w:rsidRDefault="001976B3" w:rsidP="00A530F0">
            <w:pPr>
              <w:tabs>
                <w:tab w:val="left" w:pos="1620"/>
                <w:tab w:val="left" w:pos="5940"/>
              </w:tabs>
              <w:spacing w:line="360" w:lineRule="auto"/>
              <w:jc w:val="both"/>
            </w:pPr>
            <w:r w:rsidRPr="00A530F0">
              <w:t>149,05</w:t>
            </w:r>
          </w:p>
        </w:tc>
        <w:tc>
          <w:tcPr>
            <w:tcW w:w="1051" w:type="dxa"/>
            <w:vAlign w:val="center"/>
          </w:tcPr>
          <w:p w:rsidR="001976B3" w:rsidRPr="00A530F0" w:rsidRDefault="001976B3" w:rsidP="00A530F0">
            <w:pPr>
              <w:tabs>
                <w:tab w:val="left" w:pos="1620"/>
                <w:tab w:val="left" w:pos="5940"/>
              </w:tabs>
              <w:spacing w:line="360" w:lineRule="auto"/>
              <w:jc w:val="both"/>
            </w:pPr>
            <w:r w:rsidRPr="00A530F0">
              <w:t>5,1</w:t>
            </w:r>
          </w:p>
        </w:tc>
        <w:tc>
          <w:tcPr>
            <w:tcW w:w="808" w:type="dxa"/>
            <w:vAlign w:val="center"/>
          </w:tcPr>
          <w:p w:rsidR="001976B3" w:rsidRPr="00A530F0" w:rsidRDefault="001976B3" w:rsidP="00A530F0">
            <w:pPr>
              <w:tabs>
                <w:tab w:val="left" w:pos="1620"/>
                <w:tab w:val="left" w:pos="5940"/>
              </w:tabs>
              <w:spacing w:line="360" w:lineRule="auto"/>
              <w:jc w:val="both"/>
            </w:pPr>
            <w:r w:rsidRPr="00A530F0">
              <w:t>171,78</w:t>
            </w:r>
          </w:p>
        </w:tc>
      </w:tr>
      <w:tr w:rsidR="001976B3" w:rsidRPr="00A530F0">
        <w:trPr>
          <w:trHeight w:val="713"/>
        </w:trPr>
        <w:tc>
          <w:tcPr>
            <w:tcW w:w="1800" w:type="dxa"/>
            <w:vAlign w:val="center"/>
          </w:tcPr>
          <w:p w:rsidR="001976B3" w:rsidRPr="00A530F0" w:rsidRDefault="001976B3" w:rsidP="00A530F0">
            <w:pPr>
              <w:tabs>
                <w:tab w:val="left" w:pos="1620"/>
                <w:tab w:val="left" w:pos="5940"/>
              </w:tabs>
              <w:spacing w:line="360" w:lineRule="auto"/>
              <w:jc w:val="both"/>
            </w:pPr>
            <w:r w:rsidRPr="00A530F0">
              <w:t>Оптовая себестоимость</w:t>
            </w:r>
          </w:p>
        </w:tc>
        <w:tc>
          <w:tcPr>
            <w:tcW w:w="854" w:type="dxa"/>
            <w:vAlign w:val="center"/>
          </w:tcPr>
          <w:p w:rsidR="001976B3" w:rsidRPr="00A530F0" w:rsidRDefault="001976B3" w:rsidP="00A530F0">
            <w:pPr>
              <w:tabs>
                <w:tab w:val="left" w:pos="1620"/>
                <w:tab w:val="left" w:pos="5940"/>
              </w:tabs>
              <w:spacing w:line="360" w:lineRule="auto"/>
              <w:jc w:val="both"/>
            </w:pPr>
          </w:p>
        </w:tc>
        <w:tc>
          <w:tcPr>
            <w:tcW w:w="812" w:type="dxa"/>
            <w:vAlign w:val="center"/>
          </w:tcPr>
          <w:p w:rsidR="001976B3" w:rsidRPr="00A530F0" w:rsidRDefault="001976B3" w:rsidP="00A530F0">
            <w:pPr>
              <w:tabs>
                <w:tab w:val="left" w:pos="1620"/>
                <w:tab w:val="left" w:pos="5940"/>
              </w:tabs>
              <w:spacing w:line="360" w:lineRule="auto"/>
              <w:jc w:val="both"/>
            </w:pPr>
          </w:p>
        </w:tc>
        <w:tc>
          <w:tcPr>
            <w:tcW w:w="952" w:type="dxa"/>
            <w:vAlign w:val="center"/>
          </w:tcPr>
          <w:p w:rsidR="001976B3" w:rsidRPr="00A530F0" w:rsidRDefault="001976B3" w:rsidP="00A530F0">
            <w:pPr>
              <w:tabs>
                <w:tab w:val="left" w:pos="1620"/>
                <w:tab w:val="left" w:pos="5940"/>
              </w:tabs>
              <w:spacing w:line="360" w:lineRule="auto"/>
              <w:jc w:val="both"/>
            </w:pPr>
            <w:r w:rsidRPr="00A530F0">
              <w:t>768,86</w:t>
            </w:r>
          </w:p>
        </w:tc>
        <w:tc>
          <w:tcPr>
            <w:tcW w:w="938" w:type="dxa"/>
            <w:vAlign w:val="center"/>
          </w:tcPr>
          <w:p w:rsidR="001976B3" w:rsidRPr="00A530F0" w:rsidRDefault="001976B3" w:rsidP="00A530F0">
            <w:pPr>
              <w:tabs>
                <w:tab w:val="left" w:pos="1620"/>
                <w:tab w:val="left" w:pos="5940"/>
              </w:tabs>
              <w:spacing w:line="360" w:lineRule="auto"/>
              <w:jc w:val="both"/>
            </w:pPr>
          </w:p>
        </w:tc>
        <w:tc>
          <w:tcPr>
            <w:tcW w:w="867" w:type="dxa"/>
            <w:vAlign w:val="center"/>
          </w:tcPr>
          <w:p w:rsidR="001976B3" w:rsidRPr="00A530F0" w:rsidRDefault="001976B3" w:rsidP="00A530F0">
            <w:pPr>
              <w:tabs>
                <w:tab w:val="left" w:pos="1620"/>
                <w:tab w:val="left" w:pos="5940"/>
              </w:tabs>
              <w:spacing w:line="360" w:lineRule="auto"/>
              <w:jc w:val="both"/>
            </w:pPr>
            <w:r w:rsidRPr="00A530F0">
              <w:t>2343,12</w:t>
            </w:r>
          </w:p>
        </w:tc>
        <w:tc>
          <w:tcPr>
            <w:tcW w:w="770" w:type="dxa"/>
            <w:vAlign w:val="center"/>
          </w:tcPr>
          <w:p w:rsidR="001976B3" w:rsidRPr="00A530F0" w:rsidRDefault="001976B3" w:rsidP="00A530F0">
            <w:pPr>
              <w:tabs>
                <w:tab w:val="left" w:pos="1620"/>
                <w:tab w:val="left" w:pos="5940"/>
              </w:tabs>
              <w:spacing w:line="360" w:lineRule="auto"/>
              <w:jc w:val="both"/>
            </w:pPr>
          </w:p>
        </w:tc>
        <w:tc>
          <w:tcPr>
            <w:tcW w:w="868" w:type="dxa"/>
            <w:vAlign w:val="center"/>
          </w:tcPr>
          <w:p w:rsidR="001976B3" w:rsidRPr="00A530F0" w:rsidRDefault="001976B3" w:rsidP="00A530F0">
            <w:pPr>
              <w:tabs>
                <w:tab w:val="left" w:pos="1620"/>
                <w:tab w:val="left" w:pos="5940"/>
              </w:tabs>
              <w:spacing w:line="360" w:lineRule="auto"/>
              <w:jc w:val="both"/>
            </w:pPr>
            <w:r w:rsidRPr="00A530F0">
              <w:t>3015,41</w:t>
            </w:r>
          </w:p>
        </w:tc>
        <w:tc>
          <w:tcPr>
            <w:tcW w:w="1051" w:type="dxa"/>
            <w:vAlign w:val="center"/>
          </w:tcPr>
          <w:p w:rsidR="001976B3" w:rsidRPr="00A530F0" w:rsidRDefault="001976B3" w:rsidP="00A530F0">
            <w:pPr>
              <w:tabs>
                <w:tab w:val="left" w:pos="1620"/>
                <w:tab w:val="left" w:pos="5940"/>
              </w:tabs>
              <w:spacing w:line="360" w:lineRule="auto"/>
              <w:jc w:val="both"/>
            </w:pPr>
          </w:p>
        </w:tc>
        <w:tc>
          <w:tcPr>
            <w:tcW w:w="808" w:type="dxa"/>
            <w:vAlign w:val="center"/>
          </w:tcPr>
          <w:p w:rsidR="001976B3" w:rsidRPr="00A530F0" w:rsidRDefault="001976B3" w:rsidP="00A530F0">
            <w:pPr>
              <w:tabs>
                <w:tab w:val="left" w:pos="1620"/>
                <w:tab w:val="left" w:pos="5940"/>
              </w:tabs>
              <w:spacing w:line="360" w:lineRule="auto"/>
              <w:jc w:val="both"/>
            </w:pPr>
            <w:r w:rsidRPr="00A530F0">
              <w:t>3540,12</w:t>
            </w:r>
          </w:p>
        </w:tc>
      </w:tr>
      <w:tr w:rsidR="001976B3" w:rsidRPr="00A530F0">
        <w:tc>
          <w:tcPr>
            <w:tcW w:w="1800" w:type="dxa"/>
            <w:vAlign w:val="center"/>
          </w:tcPr>
          <w:p w:rsidR="001976B3" w:rsidRPr="00A530F0" w:rsidRDefault="001976B3" w:rsidP="00A530F0">
            <w:pPr>
              <w:tabs>
                <w:tab w:val="left" w:pos="1620"/>
                <w:tab w:val="left" w:pos="5940"/>
              </w:tabs>
              <w:spacing w:line="360" w:lineRule="auto"/>
              <w:jc w:val="both"/>
            </w:pPr>
            <w:r w:rsidRPr="00A530F0">
              <w:t xml:space="preserve">Оптово-отпускная цена </w:t>
            </w:r>
            <w:smartTag w:uri="urn:schemas-microsoft-com:office:smarttags" w:element="metricconverter">
              <w:smartTagPr>
                <w:attr w:name="ProductID" w:val="1 кг"/>
              </w:smartTagPr>
              <w:r w:rsidRPr="00A530F0">
                <w:t>1 кг</w:t>
              </w:r>
            </w:smartTag>
            <w:r w:rsidRPr="00A530F0">
              <w:t>. С НДС</w:t>
            </w:r>
          </w:p>
        </w:tc>
        <w:tc>
          <w:tcPr>
            <w:tcW w:w="854" w:type="dxa"/>
            <w:vAlign w:val="center"/>
          </w:tcPr>
          <w:p w:rsidR="001976B3" w:rsidRPr="00A530F0" w:rsidRDefault="001976B3" w:rsidP="00A530F0">
            <w:pPr>
              <w:tabs>
                <w:tab w:val="left" w:pos="1620"/>
                <w:tab w:val="left" w:pos="5940"/>
              </w:tabs>
              <w:spacing w:line="360" w:lineRule="auto"/>
              <w:jc w:val="both"/>
            </w:pPr>
          </w:p>
        </w:tc>
        <w:tc>
          <w:tcPr>
            <w:tcW w:w="812" w:type="dxa"/>
            <w:vAlign w:val="center"/>
          </w:tcPr>
          <w:p w:rsidR="001976B3" w:rsidRPr="00A530F0" w:rsidRDefault="001976B3" w:rsidP="00A530F0">
            <w:pPr>
              <w:tabs>
                <w:tab w:val="left" w:pos="1620"/>
                <w:tab w:val="left" w:pos="5940"/>
              </w:tabs>
              <w:spacing w:line="360" w:lineRule="auto"/>
              <w:jc w:val="both"/>
            </w:pPr>
          </w:p>
        </w:tc>
        <w:tc>
          <w:tcPr>
            <w:tcW w:w="952" w:type="dxa"/>
            <w:vAlign w:val="center"/>
          </w:tcPr>
          <w:p w:rsidR="001976B3" w:rsidRPr="00A530F0" w:rsidRDefault="001976B3" w:rsidP="00A530F0">
            <w:pPr>
              <w:tabs>
                <w:tab w:val="left" w:pos="1620"/>
                <w:tab w:val="left" w:pos="5940"/>
              </w:tabs>
              <w:spacing w:line="360" w:lineRule="auto"/>
              <w:jc w:val="both"/>
            </w:pPr>
            <w:r w:rsidRPr="00A530F0">
              <w:t>8,46</w:t>
            </w:r>
          </w:p>
        </w:tc>
        <w:tc>
          <w:tcPr>
            <w:tcW w:w="938" w:type="dxa"/>
            <w:vAlign w:val="center"/>
          </w:tcPr>
          <w:p w:rsidR="001976B3" w:rsidRPr="00A530F0" w:rsidRDefault="001976B3" w:rsidP="00A530F0">
            <w:pPr>
              <w:tabs>
                <w:tab w:val="left" w:pos="1620"/>
                <w:tab w:val="left" w:pos="5940"/>
              </w:tabs>
              <w:spacing w:line="360" w:lineRule="auto"/>
              <w:jc w:val="both"/>
            </w:pPr>
          </w:p>
        </w:tc>
        <w:tc>
          <w:tcPr>
            <w:tcW w:w="867" w:type="dxa"/>
            <w:vAlign w:val="center"/>
          </w:tcPr>
          <w:p w:rsidR="001976B3" w:rsidRPr="00A530F0" w:rsidRDefault="001976B3" w:rsidP="00A530F0">
            <w:pPr>
              <w:tabs>
                <w:tab w:val="left" w:pos="1620"/>
                <w:tab w:val="left" w:pos="5940"/>
              </w:tabs>
              <w:spacing w:line="360" w:lineRule="auto"/>
              <w:jc w:val="both"/>
            </w:pPr>
            <w:r w:rsidRPr="00A530F0">
              <w:t>25,76</w:t>
            </w:r>
          </w:p>
        </w:tc>
        <w:tc>
          <w:tcPr>
            <w:tcW w:w="770" w:type="dxa"/>
            <w:vAlign w:val="center"/>
          </w:tcPr>
          <w:p w:rsidR="001976B3" w:rsidRPr="00A530F0" w:rsidRDefault="001976B3" w:rsidP="00A530F0">
            <w:pPr>
              <w:tabs>
                <w:tab w:val="left" w:pos="1620"/>
                <w:tab w:val="left" w:pos="5940"/>
              </w:tabs>
              <w:spacing w:line="360" w:lineRule="auto"/>
              <w:jc w:val="both"/>
            </w:pPr>
          </w:p>
        </w:tc>
        <w:tc>
          <w:tcPr>
            <w:tcW w:w="868" w:type="dxa"/>
            <w:vAlign w:val="center"/>
          </w:tcPr>
          <w:p w:rsidR="001976B3" w:rsidRPr="00A530F0" w:rsidRDefault="001976B3" w:rsidP="00A530F0">
            <w:pPr>
              <w:tabs>
                <w:tab w:val="left" w:pos="1620"/>
                <w:tab w:val="left" w:pos="5940"/>
              </w:tabs>
              <w:spacing w:line="360" w:lineRule="auto"/>
              <w:jc w:val="both"/>
            </w:pPr>
            <w:r w:rsidRPr="00A530F0">
              <w:t>33,17</w:t>
            </w:r>
          </w:p>
        </w:tc>
        <w:tc>
          <w:tcPr>
            <w:tcW w:w="1051" w:type="dxa"/>
            <w:vAlign w:val="center"/>
          </w:tcPr>
          <w:p w:rsidR="001976B3" w:rsidRPr="00A530F0" w:rsidRDefault="001976B3" w:rsidP="00A530F0">
            <w:pPr>
              <w:tabs>
                <w:tab w:val="left" w:pos="1620"/>
                <w:tab w:val="left" w:pos="5940"/>
              </w:tabs>
              <w:spacing w:line="360" w:lineRule="auto"/>
              <w:jc w:val="both"/>
            </w:pPr>
          </w:p>
        </w:tc>
        <w:tc>
          <w:tcPr>
            <w:tcW w:w="808" w:type="dxa"/>
            <w:vAlign w:val="center"/>
          </w:tcPr>
          <w:p w:rsidR="001976B3" w:rsidRPr="00A530F0" w:rsidRDefault="001976B3" w:rsidP="00A530F0">
            <w:pPr>
              <w:tabs>
                <w:tab w:val="left" w:pos="1620"/>
                <w:tab w:val="left" w:pos="5940"/>
              </w:tabs>
              <w:spacing w:line="360" w:lineRule="auto"/>
              <w:jc w:val="both"/>
            </w:pPr>
            <w:r w:rsidRPr="00A530F0">
              <w:t>38,94</w:t>
            </w:r>
          </w:p>
        </w:tc>
      </w:tr>
      <w:tr w:rsidR="001976B3" w:rsidRPr="00A530F0">
        <w:tc>
          <w:tcPr>
            <w:tcW w:w="1800" w:type="dxa"/>
            <w:vAlign w:val="center"/>
          </w:tcPr>
          <w:p w:rsidR="001976B3" w:rsidRPr="00A530F0" w:rsidRDefault="001976B3" w:rsidP="00A530F0">
            <w:pPr>
              <w:tabs>
                <w:tab w:val="left" w:pos="1620"/>
                <w:tab w:val="left" w:pos="5940"/>
              </w:tabs>
              <w:spacing w:line="360" w:lineRule="auto"/>
              <w:jc w:val="both"/>
            </w:pPr>
            <w:r w:rsidRPr="00A530F0">
              <w:t xml:space="preserve">Оптовая цена </w:t>
            </w:r>
            <w:smartTag w:uri="urn:schemas-microsoft-com:office:smarttags" w:element="metricconverter">
              <w:smartTagPr>
                <w:attr w:name="ProductID" w:val="0,5 кг"/>
              </w:smartTagPr>
              <w:r w:rsidRPr="00A530F0">
                <w:t>0,5 кг</w:t>
              </w:r>
            </w:smartTag>
          </w:p>
        </w:tc>
        <w:tc>
          <w:tcPr>
            <w:tcW w:w="854" w:type="dxa"/>
            <w:vAlign w:val="center"/>
          </w:tcPr>
          <w:p w:rsidR="001976B3" w:rsidRPr="00A530F0" w:rsidRDefault="001976B3" w:rsidP="00A530F0">
            <w:pPr>
              <w:tabs>
                <w:tab w:val="left" w:pos="1620"/>
                <w:tab w:val="left" w:pos="5940"/>
              </w:tabs>
              <w:spacing w:line="360" w:lineRule="auto"/>
              <w:jc w:val="both"/>
            </w:pPr>
          </w:p>
        </w:tc>
        <w:tc>
          <w:tcPr>
            <w:tcW w:w="812" w:type="dxa"/>
            <w:vAlign w:val="center"/>
          </w:tcPr>
          <w:p w:rsidR="001976B3" w:rsidRPr="00A530F0" w:rsidRDefault="001976B3" w:rsidP="00A530F0">
            <w:pPr>
              <w:tabs>
                <w:tab w:val="left" w:pos="1620"/>
                <w:tab w:val="left" w:pos="5940"/>
              </w:tabs>
              <w:spacing w:line="360" w:lineRule="auto"/>
              <w:jc w:val="both"/>
            </w:pPr>
          </w:p>
        </w:tc>
        <w:tc>
          <w:tcPr>
            <w:tcW w:w="952" w:type="dxa"/>
            <w:vAlign w:val="center"/>
          </w:tcPr>
          <w:p w:rsidR="001976B3" w:rsidRPr="00A530F0" w:rsidRDefault="001976B3" w:rsidP="00A530F0">
            <w:pPr>
              <w:tabs>
                <w:tab w:val="left" w:pos="1620"/>
                <w:tab w:val="left" w:pos="5940"/>
              </w:tabs>
              <w:spacing w:line="360" w:lineRule="auto"/>
              <w:jc w:val="both"/>
            </w:pPr>
            <w:r w:rsidRPr="00A530F0">
              <w:t>4,23</w:t>
            </w:r>
          </w:p>
        </w:tc>
        <w:tc>
          <w:tcPr>
            <w:tcW w:w="938" w:type="dxa"/>
            <w:vAlign w:val="center"/>
          </w:tcPr>
          <w:p w:rsidR="001976B3" w:rsidRPr="00A530F0" w:rsidRDefault="001976B3" w:rsidP="00A530F0">
            <w:pPr>
              <w:tabs>
                <w:tab w:val="left" w:pos="1620"/>
                <w:tab w:val="left" w:pos="5940"/>
              </w:tabs>
              <w:spacing w:line="360" w:lineRule="auto"/>
              <w:jc w:val="both"/>
            </w:pPr>
          </w:p>
        </w:tc>
        <w:tc>
          <w:tcPr>
            <w:tcW w:w="867" w:type="dxa"/>
            <w:vAlign w:val="center"/>
          </w:tcPr>
          <w:p w:rsidR="001976B3" w:rsidRPr="00A530F0" w:rsidRDefault="001976B3" w:rsidP="00A530F0">
            <w:pPr>
              <w:tabs>
                <w:tab w:val="left" w:pos="1620"/>
                <w:tab w:val="left" w:pos="5940"/>
              </w:tabs>
              <w:spacing w:line="360" w:lineRule="auto"/>
              <w:jc w:val="both"/>
            </w:pPr>
            <w:r w:rsidRPr="00A530F0">
              <w:t>12,88</w:t>
            </w:r>
          </w:p>
        </w:tc>
        <w:tc>
          <w:tcPr>
            <w:tcW w:w="770" w:type="dxa"/>
            <w:vAlign w:val="center"/>
          </w:tcPr>
          <w:p w:rsidR="001976B3" w:rsidRPr="00A530F0" w:rsidRDefault="001976B3" w:rsidP="00A530F0">
            <w:pPr>
              <w:tabs>
                <w:tab w:val="left" w:pos="1620"/>
                <w:tab w:val="left" w:pos="5940"/>
              </w:tabs>
              <w:spacing w:line="360" w:lineRule="auto"/>
              <w:jc w:val="both"/>
            </w:pPr>
          </w:p>
        </w:tc>
        <w:tc>
          <w:tcPr>
            <w:tcW w:w="868" w:type="dxa"/>
            <w:vAlign w:val="center"/>
          </w:tcPr>
          <w:p w:rsidR="001976B3" w:rsidRPr="00A530F0" w:rsidRDefault="001976B3" w:rsidP="00A530F0">
            <w:pPr>
              <w:tabs>
                <w:tab w:val="left" w:pos="1620"/>
                <w:tab w:val="left" w:pos="5940"/>
              </w:tabs>
              <w:spacing w:line="360" w:lineRule="auto"/>
              <w:jc w:val="both"/>
            </w:pPr>
            <w:r w:rsidRPr="00A530F0">
              <w:t>16,58</w:t>
            </w:r>
          </w:p>
        </w:tc>
        <w:tc>
          <w:tcPr>
            <w:tcW w:w="1051" w:type="dxa"/>
            <w:vAlign w:val="center"/>
          </w:tcPr>
          <w:p w:rsidR="001976B3" w:rsidRPr="00A530F0" w:rsidRDefault="001976B3" w:rsidP="00A530F0">
            <w:pPr>
              <w:tabs>
                <w:tab w:val="left" w:pos="1620"/>
                <w:tab w:val="left" w:pos="5940"/>
              </w:tabs>
              <w:spacing w:line="360" w:lineRule="auto"/>
              <w:jc w:val="both"/>
            </w:pPr>
          </w:p>
        </w:tc>
        <w:tc>
          <w:tcPr>
            <w:tcW w:w="808" w:type="dxa"/>
            <w:vAlign w:val="center"/>
          </w:tcPr>
          <w:p w:rsidR="001976B3" w:rsidRPr="00A530F0" w:rsidRDefault="001976B3" w:rsidP="00A530F0">
            <w:pPr>
              <w:tabs>
                <w:tab w:val="left" w:pos="1620"/>
                <w:tab w:val="left" w:pos="5940"/>
              </w:tabs>
              <w:spacing w:line="360" w:lineRule="auto"/>
              <w:jc w:val="both"/>
            </w:pPr>
            <w:r w:rsidRPr="00A530F0">
              <w:t>19,47</w:t>
            </w:r>
          </w:p>
        </w:tc>
      </w:tr>
    </w:tbl>
    <w:p w:rsidR="00C225FF" w:rsidRPr="00A530F0" w:rsidRDefault="00C225FF" w:rsidP="00A530F0">
      <w:pPr>
        <w:tabs>
          <w:tab w:val="left" w:pos="1620"/>
          <w:tab w:val="left" w:pos="5940"/>
        </w:tabs>
        <w:spacing w:line="360" w:lineRule="auto"/>
        <w:jc w:val="both"/>
      </w:pPr>
    </w:p>
    <w:tbl>
      <w:tblPr>
        <w:tblpPr w:leftFromText="180" w:rightFromText="180" w:vertAnchor="text" w:horzAnchor="margin" w:tblpXSpec="center" w:tblpY="1026"/>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87"/>
        <w:gridCol w:w="2390"/>
        <w:gridCol w:w="2381"/>
        <w:gridCol w:w="2590"/>
      </w:tblGrid>
      <w:tr w:rsidR="001976B3" w:rsidRPr="007B2ACB" w:rsidTr="00A530F0">
        <w:tc>
          <w:tcPr>
            <w:tcW w:w="2287" w:type="dxa"/>
            <w:vAlign w:val="center"/>
          </w:tcPr>
          <w:p w:rsidR="001976B3" w:rsidRPr="00A530F0" w:rsidRDefault="001976B3" w:rsidP="00A530F0">
            <w:pPr>
              <w:tabs>
                <w:tab w:val="left" w:pos="1620"/>
                <w:tab w:val="left" w:pos="5940"/>
              </w:tabs>
              <w:spacing w:line="360" w:lineRule="auto"/>
              <w:jc w:val="both"/>
            </w:pPr>
            <w:r w:rsidRPr="00A530F0">
              <w:t>Продукция</w:t>
            </w:r>
          </w:p>
        </w:tc>
        <w:tc>
          <w:tcPr>
            <w:tcW w:w="2390" w:type="dxa"/>
            <w:vAlign w:val="center"/>
          </w:tcPr>
          <w:p w:rsidR="001976B3" w:rsidRPr="00A530F0" w:rsidRDefault="001976B3" w:rsidP="00A530F0">
            <w:pPr>
              <w:tabs>
                <w:tab w:val="left" w:pos="1620"/>
                <w:tab w:val="left" w:pos="5940"/>
              </w:tabs>
              <w:spacing w:line="360" w:lineRule="auto"/>
              <w:jc w:val="both"/>
            </w:pPr>
            <w:r w:rsidRPr="00A530F0">
              <w:t>Процент жирности</w:t>
            </w:r>
          </w:p>
        </w:tc>
        <w:tc>
          <w:tcPr>
            <w:tcW w:w="2381" w:type="dxa"/>
            <w:vAlign w:val="center"/>
          </w:tcPr>
          <w:p w:rsidR="001976B3" w:rsidRPr="00A530F0" w:rsidRDefault="001976B3" w:rsidP="00A530F0">
            <w:pPr>
              <w:tabs>
                <w:tab w:val="left" w:pos="1620"/>
                <w:tab w:val="left" w:pos="5940"/>
              </w:tabs>
              <w:spacing w:line="360" w:lineRule="auto"/>
              <w:jc w:val="both"/>
            </w:pPr>
            <w:r w:rsidRPr="00A530F0">
              <w:t>Фасовка</w:t>
            </w:r>
          </w:p>
        </w:tc>
        <w:tc>
          <w:tcPr>
            <w:tcW w:w="2590" w:type="dxa"/>
            <w:vAlign w:val="center"/>
          </w:tcPr>
          <w:p w:rsidR="001976B3" w:rsidRPr="00A530F0" w:rsidRDefault="001976B3" w:rsidP="00A530F0">
            <w:pPr>
              <w:tabs>
                <w:tab w:val="left" w:pos="1620"/>
                <w:tab w:val="left" w:pos="5940"/>
              </w:tabs>
              <w:spacing w:line="360" w:lineRule="auto"/>
              <w:jc w:val="both"/>
            </w:pPr>
            <w:r w:rsidRPr="00A530F0">
              <w:t>Оптово-отпускная цена</w:t>
            </w:r>
          </w:p>
        </w:tc>
      </w:tr>
      <w:tr w:rsidR="001976B3" w:rsidRPr="007B2ACB" w:rsidTr="00A530F0">
        <w:tc>
          <w:tcPr>
            <w:tcW w:w="2287" w:type="dxa"/>
            <w:vAlign w:val="center"/>
          </w:tcPr>
          <w:p w:rsidR="001976B3" w:rsidRPr="00A530F0" w:rsidRDefault="001976B3" w:rsidP="00A530F0">
            <w:pPr>
              <w:tabs>
                <w:tab w:val="left" w:pos="1620"/>
                <w:tab w:val="left" w:pos="5940"/>
              </w:tabs>
              <w:spacing w:line="360" w:lineRule="auto"/>
              <w:jc w:val="both"/>
            </w:pPr>
            <w:r w:rsidRPr="00A530F0">
              <w:t>Молоко</w:t>
            </w:r>
          </w:p>
        </w:tc>
        <w:tc>
          <w:tcPr>
            <w:tcW w:w="2390" w:type="dxa"/>
            <w:vAlign w:val="center"/>
          </w:tcPr>
          <w:p w:rsidR="001976B3" w:rsidRPr="00A530F0" w:rsidRDefault="001976B3" w:rsidP="00A530F0">
            <w:pPr>
              <w:tabs>
                <w:tab w:val="left" w:pos="1620"/>
                <w:tab w:val="left" w:pos="5940"/>
              </w:tabs>
              <w:spacing w:line="360" w:lineRule="auto"/>
              <w:jc w:val="both"/>
            </w:pPr>
            <w:r w:rsidRPr="00A530F0">
              <w:t>3,2</w:t>
            </w:r>
          </w:p>
        </w:tc>
        <w:tc>
          <w:tcPr>
            <w:tcW w:w="2381" w:type="dxa"/>
            <w:vAlign w:val="center"/>
          </w:tcPr>
          <w:p w:rsidR="001976B3" w:rsidRPr="00A530F0" w:rsidRDefault="001976B3" w:rsidP="00A530F0">
            <w:pPr>
              <w:tabs>
                <w:tab w:val="left" w:pos="1620"/>
                <w:tab w:val="left" w:pos="5940"/>
              </w:tabs>
              <w:spacing w:line="360" w:lineRule="auto"/>
              <w:jc w:val="both"/>
            </w:pPr>
            <w:r w:rsidRPr="00A530F0">
              <w:t xml:space="preserve">Пакет 0,5 </w:t>
            </w:r>
          </w:p>
        </w:tc>
        <w:tc>
          <w:tcPr>
            <w:tcW w:w="2590" w:type="dxa"/>
            <w:vAlign w:val="center"/>
          </w:tcPr>
          <w:p w:rsidR="001976B3" w:rsidRPr="00A530F0" w:rsidRDefault="001976B3" w:rsidP="00A530F0">
            <w:pPr>
              <w:tabs>
                <w:tab w:val="left" w:pos="1620"/>
                <w:tab w:val="left" w:pos="5940"/>
              </w:tabs>
              <w:spacing w:line="360" w:lineRule="auto"/>
              <w:jc w:val="both"/>
            </w:pPr>
            <w:r w:rsidRPr="00A530F0">
              <w:t xml:space="preserve">6 ,12 </w:t>
            </w:r>
          </w:p>
        </w:tc>
      </w:tr>
      <w:tr w:rsidR="001976B3" w:rsidRPr="007B2ACB" w:rsidTr="00A530F0">
        <w:tc>
          <w:tcPr>
            <w:tcW w:w="2287" w:type="dxa"/>
            <w:vAlign w:val="center"/>
          </w:tcPr>
          <w:p w:rsidR="001976B3" w:rsidRPr="00A530F0" w:rsidRDefault="001976B3" w:rsidP="00A530F0">
            <w:pPr>
              <w:tabs>
                <w:tab w:val="left" w:pos="1620"/>
                <w:tab w:val="left" w:pos="5940"/>
              </w:tabs>
              <w:spacing w:line="360" w:lineRule="auto"/>
              <w:jc w:val="both"/>
            </w:pPr>
            <w:r w:rsidRPr="00A530F0">
              <w:t>Молоко</w:t>
            </w:r>
          </w:p>
        </w:tc>
        <w:tc>
          <w:tcPr>
            <w:tcW w:w="2390" w:type="dxa"/>
            <w:vAlign w:val="center"/>
          </w:tcPr>
          <w:p w:rsidR="001976B3" w:rsidRPr="00A530F0" w:rsidRDefault="001976B3" w:rsidP="00A530F0">
            <w:pPr>
              <w:tabs>
                <w:tab w:val="left" w:pos="1620"/>
                <w:tab w:val="left" w:pos="5940"/>
              </w:tabs>
              <w:spacing w:line="360" w:lineRule="auto"/>
              <w:jc w:val="both"/>
            </w:pPr>
            <w:r w:rsidRPr="00A530F0">
              <w:t>4</w:t>
            </w:r>
          </w:p>
        </w:tc>
        <w:tc>
          <w:tcPr>
            <w:tcW w:w="2381" w:type="dxa"/>
            <w:vAlign w:val="center"/>
          </w:tcPr>
          <w:p w:rsidR="001976B3" w:rsidRPr="00A530F0" w:rsidRDefault="001976B3" w:rsidP="00A530F0">
            <w:pPr>
              <w:tabs>
                <w:tab w:val="left" w:pos="1620"/>
                <w:tab w:val="left" w:pos="5940"/>
              </w:tabs>
              <w:spacing w:line="360" w:lineRule="auto"/>
              <w:jc w:val="both"/>
            </w:pPr>
            <w:r w:rsidRPr="00A530F0">
              <w:t xml:space="preserve">Пакет 0,5 </w:t>
            </w:r>
          </w:p>
        </w:tc>
        <w:tc>
          <w:tcPr>
            <w:tcW w:w="2590" w:type="dxa"/>
            <w:vAlign w:val="center"/>
          </w:tcPr>
          <w:p w:rsidR="001976B3" w:rsidRPr="00A530F0" w:rsidRDefault="001976B3" w:rsidP="00A530F0">
            <w:pPr>
              <w:tabs>
                <w:tab w:val="left" w:pos="1620"/>
                <w:tab w:val="left" w:pos="5940"/>
              </w:tabs>
              <w:spacing w:line="360" w:lineRule="auto"/>
              <w:jc w:val="both"/>
            </w:pPr>
            <w:r w:rsidRPr="00A530F0">
              <w:t>8,04</w:t>
            </w:r>
          </w:p>
        </w:tc>
      </w:tr>
      <w:tr w:rsidR="001976B3" w:rsidRPr="007B2ACB" w:rsidTr="00A530F0">
        <w:tc>
          <w:tcPr>
            <w:tcW w:w="2287" w:type="dxa"/>
            <w:vAlign w:val="center"/>
          </w:tcPr>
          <w:p w:rsidR="001976B3" w:rsidRPr="00A530F0" w:rsidRDefault="001976B3" w:rsidP="00A530F0">
            <w:pPr>
              <w:tabs>
                <w:tab w:val="left" w:pos="1620"/>
                <w:tab w:val="left" w:pos="5940"/>
              </w:tabs>
              <w:spacing w:line="360" w:lineRule="auto"/>
              <w:jc w:val="both"/>
            </w:pPr>
            <w:r w:rsidRPr="00A530F0">
              <w:t>Кефир</w:t>
            </w:r>
          </w:p>
        </w:tc>
        <w:tc>
          <w:tcPr>
            <w:tcW w:w="2390" w:type="dxa"/>
            <w:vAlign w:val="center"/>
          </w:tcPr>
          <w:p w:rsidR="001976B3" w:rsidRPr="00A530F0" w:rsidRDefault="001976B3" w:rsidP="00A530F0">
            <w:pPr>
              <w:tabs>
                <w:tab w:val="left" w:pos="1620"/>
                <w:tab w:val="left" w:pos="5940"/>
              </w:tabs>
              <w:spacing w:line="360" w:lineRule="auto"/>
              <w:jc w:val="both"/>
            </w:pPr>
            <w:r w:rsidRPr="00A530F0">
              <w:t>3,2</w:t>
            </w:r>
          </w:p>
        </w:tc>
        <w:tc>
          <w:tcPr>
            <w:tcW w:w="2381" w:type="dxa"/>
            <w:vAlign w:val="center"/>
          </w:tcPr>
          <w:p w:rsidR="001976B3" w:rsidRPr="00A530F0" w:rsidRDefault="001976B3" w:rsidP="00A530F0">
            <w:pPr>
              <w:tabs>
                <w:tab w:val="left" w:pos="1620"/>
                <w:tab w:val="left" w:pos="5940"/>
              </w:tabs>
              <w:spacing w:line="360" w:lineRule="auto"/>
              <w:jc w:val="both"/>
            </w:pPr>
            <w:r w:rsidRPr="00A530F0">
              <w:t xml:space="preserve">Пакет 0,5 </w:t>
            </w:r>
          </w:p>
        </w:tc>
        <w:tc>
          <w:tcPr>
            <w:tcW w:w="2590" w:type="dxa"/>
            <w:vAlign w:val="center"/>
          </w:tcPr>
          <w:p w:rsidR="001976B3" w:rsidRPr="00A530F0" w:rsidRDefault="001976B3" w:rsidP="00A530F0">
            <w:pPr>
              <w:tabs>
                <w:tab w:val="left" w:pos="1620"/>
                <w:tab w:val="left" w:pos="5940"/>
              </w:tabs>
              <w:spacing w:line="360" w:lineRule="auto"/>
              <w:jc w:val="both"/>
            </w:pPr>
            <w:r w:rsidRPr="00A530F0">
              <w:t>6,33</w:t>
            </w:r>
          </w:p>
        </w:tc>
      </w:tr>
      <w:tr w:rsidR="001976B3" w:rsidRPr="007B2ACB" w:rsidTr="00A530F0">
        <w:tc>
          <w:tcPr>
            <w:tcW w:w="2287" w:type="dxa"/>
            <w:vAlign w:val="center"/>
          </w:tcPr>
          <w:p w:rsidR="001976B3" w:rsidRPr="00A530F0" w:rsidRDefault="001976B3" w:rsidP="00A530F0">
            <w:pPr>
              <w:tabs>
                <w:tab w:val="left" w:pos="1620"/>
                <w:tab w:val="left" w:pos="5940"/>
              </w:tabs>
              <w:spacing w:line="360" w:lineRule="auto"/>
              <w:jc w:val="both"/>
            </w:pPr>
            <w:r w:rsidRPr="00A530F0">
              <w:t>Бифидок</w:t>
            </w:r>
          </w:p>
        </w:tc>
        <w:tc>
          <w:tcPr>
            <w:tcW w:w="2390" w:type="dxa"/>
            <w:vAlign w:val="center"/>
          </w:tcPr>
          <w:p w:rsidR="001976B3" w:rsidRPr="00A530F0" w:rsidRDefault="001976B3" w:rsidP="00A530F0">
            <w:pPr>
              <w:tabs>
                <w:tab w:val="left" w:pos="1620"/>
                <w:tab w:val="left" w:pos="5940"/>
              </w:tabs>
              <w:spacing w:line="360" w:lineRule="auto"/>
              <w:jc w:val="both"/>
            </w:pPr>
            <w:r w:rsidRPr="00A530F0">
              <w:t>3,2</w:t>
            </w:r>
          </w:p>
        </w:tc>
        <w:tc>
          <w:tcPr>
            <w:tcW w:w="2381" w:type="dxa"/>
            <w:vAlign w:val="center"/>
          </w:tcPr>
          <w:p w:rsidR="001976B3" w:rsidRPr="00A530F0" w:rsidRDefault="001976B3" w:rsidP="00A530F0">
            <w:pPr>
              <w:tabs>
                <w:tab w:val="left" w:pos="1620"/>
                <w:tab w:val="left" w:pos="5940"/>
              </w:tabs>
              <w:spacing w:line="360" w:lineRule="auto"/>
              <w:jc w:val="both"/>
            </w:pPr>
            <w:r w:rsidRPr="00A530F0">
              <w:t xml:space="preserve">Пакет 0,5 </w:t>
            </w:r>
          </w:p>
        </w:tc>
        <w:tc>
          <w:tcPr>
            <w:tcW w:w="2590" w:type="dxa"/>
            <w:vAlign w:val="center"/>
          </w:tcPr>
          <w:p w:rsidR="001976B3" w:rsidRPr="00A530F0" w:rsidRDefault="001976B3" w:rsidP="00A530F0">
            <w:pPr>
              <w:tabs>
                <w:tab w:val="left" w:pos="1620"/>
                <w:tab w:val="left" w:pos="5940"/>
              </w:tabs>
              <w:spacing w:line="360" w:lineRule="auto"/>
              <w:jc w:val="both"/>
            </w:pPr>
            <w:r w:rsidRPr="00A530F0">
              <w:t>6,60</w:t>
            </w:r>
          </w:p>
        </w:tc>
      </w:tr>
      <w:tr w:rsidR="001976B3" w:rsidRPr="007B2ACB" w:rsidTr="00A530F0">
        <w:tc>
          <w:tcPr>
            <w:tcW w:w="2287" w:type="dxa"/>
            <w:vAlign w:val="center"/>
          </w:tcPr>
          <w:p w:rsidR="001976B3" w:rsidRPr="00A530F0" w:rsidRDefault="001976B3" w:rsidP="00A530F0">
            <w:pPr>
              <w:tabs>
                <w:tab w:val="left" w:pos="1620"/>
                <w:tab w:val="left" w:pos="5940"/>
              </w:tabs>
              <w:spacing w:line="360" w:lineRule="auto"/>
              <w:jc w:val="both"/>
            </w:pPr>
            <w:r w:rsidRPr="00A530F0">
              <w:t>Сливки</w:t>
            </w:r>
          </w:p>
        </w:tc>
        <w:tc>
          <w:tcPr>
            <w:tcW w:w="2390" w:type="dxa"/>
            <w:vAlign w:val="center"/>
          </w:tcPr>
          <w:p w:rsidR="001976B3" w:rsidRPr="00A530F0" w:rsidRDefault="001976B3" w:rsidP="00A530F0">
            <w:pPr>
              <w:tabs>
                <w:tab w:val="left" w:pos="1620"/>
                <w:tab w:val="left" w:pos="5940"/>
              </w:tabs>
              <w:spacing w:line="360" w:lineRule="auto"/>
              <w:jc w:val="both"/>
            </w:pPr>
            <w:r w:rsidRPr="00A530F0">
              <w:t>20</w:t>
            </w:r>
          </w:p>
        </w:tc>
        <w:tc>
          <w:tcPr>
            <w:tcW w:w="2381" w:type="dxa"/>
            <w:vAlign w:val="center"/>
          </w:tcPr>
          <w:p w:rsidR="001976B3" w:rsidRPr="00A530F0" w:rsidRDefault="001976B3" w:rsidP="00A530F0">
            <w:pPr>
              <w:tabs>
                <w:tab w:val="left" w:pos="1620"/>
                <w:tab w:val="left" w:pos="5940"/>
              </w:tabs>
              <w:spacing w:line="360" w:lineRule="auto"/>
              <w:jc w:val="both"/>
            </w:pPr>
            <w:r w:rsidRPr="00A530F0">
              <w:t xml:space="preserve">Пакет 0,25 </w:t>
            </w:r>
          </w:p>
        </w:tc>
        <w:tc>
          <w:tcPr>
            <w:tcW w:w="2590" w:type="dxa"/>
            <w:vAlign w:val="center"/>
          </w:tcPr>
          <w:p w:rsidR="001976B3" w:rsidRPr="00A530F0" w:rsidRDefault="001976B3" w:rsidP="00A530F0">
            <w:pPr>
              <w:tabs>
                <w:tab w:val="left" w:pos="1620"/>
                <w:tab w:val="left" w:pos="5940"/>
              </w:tabs>
              <w:spacing w:line="360" w:lineRule="auto"/>
              <w:jc w:val="both"/>
            </w:pPr>
            <w:r w:rsidRPr="00A530F0">
              <w:t>9,60</w:t>
            </w:r>
          </w:p>
        </w:tc>
      </w:tr>
      <w:tr w:rsidR="001976B3" w:rsidRPr="007B2ACB" w:rsidTr="00A530F0">
        <w:tc>
          <w:tcPr>
            <w:tcW w:w="2287" w:type="dxa"/>
            <w:vAlign w:val="center"/>
          </w:tcPr>
          <w:p w:rsidR="001976B3" w:rsidRPr="00A530F0" w:rsidRDefault="001976B3" w:rsidP="00A530F0">
            <w:pPr>
              <w:tabs>
                <w:tab w:val="left" w:pos="1620"/>
                <w:tab w:val="left" w:pos="5940"/>
              </w:tabs>
              <w:spacing w:line="360" w:lineRule="auto"/>
              <w:jc w:val="both"/>
            </w:pPr>
            <w:r w:rsidRPr="00A530F0">
              <w:t>Сметана</w:t>
            </w:r>
          </w:p>
        </w:tc>
        <w:tc>
          <w:tcPr>
            <w:tcW w:w="2390" w:type="dxa"/>
            <w:vAlign w:val="center"/>
          </w:tcPr>
          <w:p w:rsidR="001976B3" w:rsidRPr="00A530F0" w:rsidRDefault="001976B3" w:rsidP="00A530F0">
            <w:pPr>
              <w:tabs>
                <w:tab w:val="left" w:pos="1620"/>
                <w:tab w:val="left" w:pos="5940"/>
              </w:tabs>
              <w:spacing w:line="360" w:lineRule="auto"/>
              <w:jc w:val="both"/>
            </w:pPr>
            <w:r w:rsidRPr="00A530F0">
              <w:t>20</w:t>
            </w:r>
          </w:p>
        </w:tc>
        <w:tc>
          <w:tcPr>
            <w:tcW w:w="2381" w:type="dxa"/>
            <w:vAlign w:val="center"/>
          </w:tcPr>
          <w:p w:rsidR="001976B3" w:rsidRPr="00A530F0" w:rsidRDefault="001976B3" w:rsidP="00A530F0">
            <w:pPr>
              <w:tabs>
                <w:tab w:val="left" w:pos="1620"/>
                <w:tab w:val="left" w:pos="5940"/>
              </w:tabs>
              <w:spacing w:line="360" w:lineRule="auto"/>
              <w:jc w:val="both"/>
            </w:pPr>
            <w:r w:rsidRPr="00A530F0">
              <w:t>Пакет 0,25.</w:t>
            </w:r>
          </w:p>
        </w:tc>
        <w:tc>
          <w:tcPr>
            <w:tcW w:w="2590" w:type="dxa"/>
            <w:vAlign w:val="center"/>
          </w:tcPr>
          <w:p w:rsidR="001976B3" w:rsidRPr="00A530F0" w:rsidRDefault="001976B3" w:rsidP="00A530F0">
            <w:pPr>
              <w:tabs>
                <w:tab w:val="left" w:pos="1620"/>
                <w:tab w:val="left" w:pos="5940"/>
              </w:tabs>
              <w:spacing w:line="360" w:lineRule="auto"/>
              <w:jc w:val="both"/>
            </w:pPr>
            <w:r w:rsidRPr="00A530F0">
              <w:t>10,48</w:t>
            </w:r>
          </w:p>
        </w:tc>
      </w:tr>
      <w:tr w:rsidR="001976B3" w:rsidRPr="007B2ACB" w:rsidTr="00A530F0">
        <w:tc>
          <w:tcPr>
            <w:tcW w:w="2287" w:type="dxa"/>
            <w:vAlign w:val="center"/>
          </w:tcPr>
          <w:p w:rsidR="001976B3" w:rsidRPr="00A530F0" w:rsidRDefault="001976B3" w:rsidP="00A530F0">
            <w:pPr>
              <w:tabs>
                <w:tab w:val="left" w:pos="1620"/>
                <w:tab w:val="left" w:pos="5940"/>
              </w:tabs>
              <w:spacing w:line="360" w:lineRule="auto"/>
              <w:jc w:val="both"/>
            </w:pPr>
            <w:r w:rsidRPr="00A530F0">
              <w:t>Творог</w:t>
            </w:r>
          </w:p>
        </w:tc>
        <w:tc>
          <w:tcPr>
            <w:tcW w:w="2390" w:type="dxa"/>
            <w:vAlign w:val="center"/>
          </w:tcPr>
          <w:p w:rsidR="001976B3" w:rsidRPr="00A530F0" w:rsidRDefault="001976B3" w:rsidP="00A530F0">
            <w:pPr>
              <w:tabs>
                <w:tab w:val="left" w:pos="1620"/>
                <w:tab w:val="left" w:pos="5940"/>
              </w:tabs>
              <w:spacing w:line="360" w:lineRule="auto"/>
              <w:jc w:val="both"/>
            </w:pPr>
            <w:r w:rsidRPr="00A530F0">
              <w:t>5</w:t>
            </w:r>
          </w:p>
        </w:tc>
        <w:tc>
          <w:tcPr>
            <w:tcW w:w="2381" w:type="dxa"/>
            <w:vAlign w:val="center"/>
          </w:tcPr>
          <w:p w:rsidR="001976B3" w:rsidRPr="00A530F0" w:rsidRDefault="001976B3" w:rsidP="00A530F0">
            <w:pPr>
              <w:tabs>
                <w:tab w:val="left" w:pos="1620"/>
                <w:tab w:val="left" w:pos="5940"/>
              </w:tabs>
              <w:spacing w:line="360" w:lineRule="auto"/>
              <w:jc w:val="both"/>
            </w:pPr>
            <w:r w:rsidRPr="00A530F0">
              <w:t xml:space="preserve">Пакет 0,25 </w:t>
            </w:r>
          </w:p>
        </w:tc>
        <w:tc>
          <w:tcPr>
            <w:tcW w:w="2590" w:type="dxa"/>
            <w:vAlign w:val="center"/>
          </w:tcPr>
          <w:p w:rsidR="001976B3" w:rsidRPr="00A530F0" w:rsidRDefault="001976B3" w:rsidP="00A530F0">
            <w:pPr>
              <w:tabs>
                <w:tab w:val="left" w:pos="1620"/>
                <w:tab w:val="left" w:pos="5940"/>
              </w:tabs>
              <w:spacing w:line="360" w:lineRule="auto"/>
              <w:jc w:val="both"/>
            </w:pPr>
            <w:r w:rsidRPr="00A530F0">
              <w:t>13,70</w:t>
            </w:r>
          </w:p>
        </w:tc>
      </w:tr>
    </w:tbl>
    <w:p w:rsidR="00C225FF" w:rsidRDefault="00A61FB5" w:rsidP="007B2ACB">
      <w:pPr>
        <w:tabs>
          <w:tab w:val="left" w:pos="1620"/>
          <w:tab w:val="left" w:pos="5940"/>
        </w:tabs>
        <w:spacing w:line="360" w:lineRule="auto"/>
        <w:ind w:firstLine="709"/>
        <w:jc w:val="both"/>
        <w:rPr>
          <w:sz w:val="28"/>
        </w:rPr>
      </w:pPr>
      <w:r w:rsidRPr="007B2ACB">
        <w:rPr>
          <w:sz w:val="28"/>
        </w:rPr>
        <w:t>Таблица 9</w:t>
      </w:r>
      <w:r w:rsidR="00C225FF" w:rsidRPr="007B2ACB">
        <w:rPr>
          <w:sz w:val="28"/>
        </w:rPr>
        <w:t xml:space="preserve"> - Оптово-отпускные цены на молочную продукцию Можгинского маслоза</w:t>
      </w:r>
      <w:r w:rsidR="00B02F6C" w:rsidRPr="007B2ACB">
        <w:rPr>
          <w:sz w:val="28"/>
        </w:rPr>
        <w:t>вода с 27. 02. 2008 года</w:t>
      </w:r>
      <w:r w:rsidR="001976B3" w:rsidRPr="007B2ACB">
        <w:rPr>
          <w:sz w:val="28"/>
        </w:rPr>
        <w:t xml:space="preserve"> В руб., л., % </w:t>
      </w:r>
    </w:p>
    <w:p w:rsidR="00A530F0" w:rsidRPr="007B2ACB" w:rsidRDefault="00A530F0" w:rsidP="007B2ACB">
      <w:pPr>
        <w:tabs>
          <w:tab w:val="left" w:pos="1620"/>
          <w:tab w:val="left" w:pos="5940"/>
        </w:tabs>
        <w:spacing w:line="360" w:lineRule="auto"/>
        <w:ind w:firstLine="709"/>
        <w:jc w:val="both"/>
        <w:rPr>
          <w:sz w:val="28"/>
        </w:rPr>
      </w:pPr>
    </w:p>
    <w:p w:rsidR="001976B3" w:rsidRPr="007B2ACB" w:rsidRDefault="001976B3" w:rsidP="007B2ACB">
      <w:pPr>
        <w:spacing w:line="360" w:lineRule="auto"/>
        <w:ind w:firstLine="709"/>
        <w:jc w:val="both"/>
        <w:rPr>
          <w:sz w:val="28"/>
        </w:rPr>
      </w:pPr>
      <w:r w:rsidRPr="007B2ACB">
        <w:rPr>
          <w:sz w:val="28"/>
        </w:rPr>
        <w:t>В 2007 году Кизнерское райпо закупило от населения 550,3 тонн молока и сдало на ОАО «Можгасыр», при этом получило доход в сумме 234 тысячи рублей. За этот же год райпо получило с Можгинского маслозавода и продало молочной продукции на сумму 840 тысяч рублей. В соответствии с данными отдела экономики общий оборот по продаже молочной продукции, включая оборот частных предпринимателей, за 2007 год составил примерно 2080 тысяч рублей. Наибольший удельный вес в общем объёме продажи составляет молоко фасованное (примерно 60%), примерно поровну кисломолочные продукты: творог, сметана, сливки. Учитывая потребность района в молочной продукции, рассчитаем эффективность производства данных видов продукции для Кизнерского потребобщества в таблице 10.</w:t>
      </w:r>
    </w:p>
    <w:p w:rsidR="00C225FF" w:rsidRDefault="00A61FB5" w:rsidP="007B2ACB">
      <w:pPr>
        <w:tabs>
          <w:tab w:val="left" w:pos="1620"/>
          <w:tab w:val="left" w:pos="5940"/>
        </w:tabs>
        <w:spacing w:line="360" w:lineRule="auto"/>
        <w:ind w:firstLine="709"/>
        <w:jc w:val="both"/>
        <w:rPr>
          <w:sz w:val="28"/>
        </w:rPr>
      </w:pPr>
      <w:r w:rsidRPr="007B2ACB">
        <w:rPr>
          <w:sz w:val="28"/>
        </w:rPr>
        <w:t>Таблица 10</w:t>
      </w:r>
      <w:r w:rsidR="00C225FF" w:rsidRPr="007B2ACB">
        <w:rPr>
          <w:sz w:val="28"/>
        </w:rPr>
        <w:t xml:space="preserve"> - Анализ эффективности производства молочной продукции Кизнер</w:t>
      </w:r>
      <w:r w:rsidR="006B3882" w:rsidRPr="007B2ACB">
        <w:rPr>
          <w:sz w:val="28"/>
        </w:rPr>
        <w:t>ским райпо</w:t>
      </w:r>
      <w:r w:rsidR="008804E6" w:rsidRPr="007B2ACB">
        <w:rPr>
          <w:sz w:val="28"/>
        </w:rPr>
        <w:t xml:space="preserve"> В руб., кг., %</w:t>
      </w:r>
    </w:p>
    <w:p w:rsidR="00A530F0" w:rsidRPr="007B2ACB" w:rsidRDefault="00A530F0" w:rsidP="007B2ACB">
      <w:pPr>
        <w:tabs>
          <w:tab w:val="left" w:pos="1620"/>
          <w:tab w:val="left" w:pos="5940"/>
        </w:tabs>
        <w:spacing w:line="360" w:lineRule="auto"/>
        <w:ind w:firstLine="709"/>
        <w:jc w:val="both"/>
        <w:rPr>
          <w:sz w:val="28"/>
        </w:rPr>
      </w:pPr>
    </w:p>
    <w:tbl>
      <w:tblPr>
        <w:tblW w:w="9544" w:type="dxa"/>
        <w:tblInd w:w="1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1260"/>
        <w:gridCol w:w="958"/>
        <w:gridCol w:w="900"/>
        <w:gridCol w:w="1260"/>
        <w:gridCol w:w="999"/>
        <w:gridCol w:w="927"/>
        <w:gridCol w:w="1080"/>
        <w:gridCol w:w="900"/>
        <w:gridCol w:w="1260"/>
      </w:tblGrid>
      <w:tr w:rsidR="008804E6" w:rsidRPr="00A530F0">
        <w:trPr>
          <w:cantSplit/>
        </w:trPr>
        <w:tc>
          <w:tcPr>
            <w:tcW w:w="1260" w:type="dxa"/>
            <w:vMerge w:val="restart"/>
            <w:vAlign w:val="center"/>
          </w:tcPr>
          <w:p w:rsidR="008804E6" w:rsidRPr="00A530F0" w:rsidRDefault="008804E6" w:rsidP="00A530F0">
            <w:pPr>
              <w:tabs>
                <w:tab w:val="left" w:pos="1384"/>
                <w:tab w:val="left" w:pos="1620"/>
                <w:tab w:val="left" w:pos="5940"/>
              </w:tabs>
              <w:spacing w:line="360" w:lineRule="auto"/>
              <w:jc w:val="both"/>
            </w:pPr>
            <w:r w:rsidRPr="00A530F0">
              <w:t>Готовая продукция</w:t>
            </w:r>
          </w:p>
        </w:tc>
        <w:tc>
          <w:tcPr>
            <w:tcW w:w="958" w:type="dxa"/>
            <w:vMerge w:val="restart"/>
            <w:vAlign w:val="center"/>
          </w:tcPr>
          <w:p w:rsidR="008804E6" w:rsidRPr="00A530F0" w:rsidRDefault="008804E6" w:rsidP="00A530F0">
            <w:pPr>
              <w:tabs>
                <w:tab w:val="left" w:pos="1060"/>
                <w:tab w:val="left" w:pos="1620"/>
                <w:tab w:val="left" w:pos="5940"/>
              </w:tabs>
              <w:spacing w:line="360" w:lineRule="auto"/>
              <w:jc w:val="both"/>
            </w:pPr>
            <w:r w:rsidRPr="00A530F0">
              <w:t>Потреб</w:t>
            </w:r>
          </w:p>
          <w:p w:rsidR="008804E6" w:rsidRPr="00A530F0" w:rsidRDefault="008804E6" w:rsidP="00A530F0">
            <w:pPr>
              <w:tabs>
                <w:tab w:val="left" w:pos="1060"/>
                <w:tab w:val="left" w:pos="1620"/>
                <w:tab w:val="left" w:pos="5940"/>
              </w:tabs>
              <w:spacing w:line="360" w:lineRule="auto"/>
              <w:jc w:val="both"/>
            </w:pPr>
            <w:r w:rsidRPr="00A530F0">
              <w:t>ность района в продукции,</w:t>
            </w:r>
          </w:p>
        </w:tc>
        <w:tc>
          <w:tcPr>
            <w:tcW w:w="900" w:type="dxa"/>
            <w:vMerge w:val="restart"/>
            <w:vAlign w:val="center"/>
          </w:tcPr>
          <w:p w:rsidR="008804E6" w:rsidRPr="00A530F0" w:rsidRDefault="008804E6" w:rsidP="00A530F0">
            <w:pPr>
              <w:tabs>
                <w:tab w:val="left" w:pos="1060"/>
                <w:tab w:val="left" w:pos="1620"/>
                <w:tab w:val="left" w:pos="5940"/>
              </w:tabs>
              <w:spacing w:line="360" w:lineRule="auto"/>
              <w:jc w:val="both"/>
            </w:pPr>
            <w:r w:rsidRPr="00A530F0">
              <w:t>Удельный вес</w:t>
            </w:r>
          </w:p>
        </w:tc>
        <w:tc>
          <w:tcPr>
            <w:tcW w:w="1260" w:type="dxa"/>
            <w:vMerge w:val="restart"/>
            <w:vAlign w:val="center"/>
          </w:tcPr>
          <w:p w:rsidR="008804E6" w:rsidRPr="00A530F0" w:rsidRDefault="008804E6" w:rsidP="00A530F0">
            <w:pPr>
              <w:tabs>
                <w:tab w:val="left" w:pos="1060"/>
                <w:tab w:val="left" w:pos="1620"/>
                <w:tab w:val="left" w:pos="5940"/>
              </w:tabs>
              <w:spacing w:line="360" w:lineRule="auto"/>
              <w:jc w:val="both"/>
            </w:pPr>
            <w:r w:rsidRPr="00A530F0">
              <w:t xml:space="preserve">Потреб-ность в молоке с учетом норм выхода готовой продукции </w:t>
            </w:r>
          </w:p>
        </w:tc>
        <w:tc>
          <w:tcPr>
            <w:tcW w:w="1926" w:type="dxa"/>
            <w:gridSpan w:val="2"/>
            <w:vAlign w:val="center"/>
          </w:tcPr>
          <w:p w:rsidR="008804E6" w:rsidRPr="00A530F0" w:rsidRDefault="008804E6" w:rsidP="00A530F0">
            <w:pPr>
              <w:tabs>
                <w:tab w:val="left" w:pos="1060"/>
                <w:tab w:val="left" w:pos="1620"/>
                <w:tab w:val="left" w:pos="5940"/>
              </w:tabs>
              <w:spacing w:line="360" w:lineRule="auto"/>
              <w:jc w:val="both"/>
            </w:pPr>
            <w:r w:rsidRPr="00A530F0">
              <w:t>Выручка от реализации</w:t>
            </w:r>
          </w:p>
        </w:tc>
        <w:tc>
          <w:tcPr>
            <w:tcW w:w="1980" w:type="dxa"/>
            <w:gridSpan w:val="2"/>
            <w:vAlign w:val="center"/>
          </w:tcPr>
          <w:p w:rsidR="008804E6" w:rsidRPr="00A530F0" w:rsidRDefault="008804E6" w:rsidP="00A530F0">
            <w:pPr>
              <w:tabs>
                <w:tab w:val="left" w:pos="1060"/>
                <w:tab w:val="left" w:pos="1620"/>
                <w:tab w:val="left" w:pos="5940"/>
              </w:tabs>
              <w:spacing w:line="360" w:lineRule="auto"/>
              <w:jc w:val="both"/>
            </w:pPr>
            <w:r w:rsidRPr="00A530F0">
              <w:t>Полная себестоимость</w:t>
            </w:r>
          </w:p>
        </w:tc>
        <w:tc>
          <w:tcPr>
            <w:tcW w:w="1260" w:type="dxa"/>
            <w:vMerge w:val="restart"/>
            <w:vAlign w:val="center"/>
          </w:tcPr>
          <w:p w:rsidR="008804E6" w:rsidRPr="00A530F0" w:rsidRDefault="008804E6" w:rsidP="00A530F0">
            <w:pPr>
              <w:tabs>
                <w:tab w:val="left" w:pos="1060"/>
                <w:tab w:val="left" w:pos="1620"/>
                <w:tab w:val="left" w:pos="5940"/>
              </w:tabs>
              <w:spacing w:line="360" w:lineRule="auto"/>
              <w:jc w:val="both"/>
            </w:pPr>
            <w:r w:rsidRPr="00A530F0">
              <w:t>Сумма прибыли.</w:t>
            </w:r>
          </w:p>
        </w:tc>
      </w:tr>
      <w:tr w:rsidR="008804E6" w:rsidRPr="00A530F0">
        <w:trPr>
          <w:cantSplit/>
        </w:trPr>
        <w:tc>
          <w:tcPr>
            <w:tcW w:w="1260" w:type="dxa"/>
            <w:vMerge/>
            <w:vAlign w:val="center"/>
          </w:tcPr>
          <w:p w:rsidR="008804E6" w:rsidRPr="00A530F0" w:rsidRDefault="008804E6" w:rsidP="00A530F0">
            <w:pPr>
              <w:tabs>
                <w:tab w:val="left" w:pos="1060"/>
                <w:tab w:val="left" w:pos="1620"/>
                <w:tab w:val="left" w:pos="5940"/>
              </w:tabs>
              <w:spacing w:line="360" w:lineRule="auto"/>
              <w:jc w:val="both"/>
            </w:pPr>
          </w:p>
        </w:tc>
        <w:tc>
          <w:tcPr>
            <w:tcW w:w="958" w:type="dxa"/>
            <w:vMerge/>
            <w:vAlign w:val="center"/>
          </w:tcPr>
          <w:p w:rsidR="008804E6" w:rsidRPr="00A530F0" w:rsidRDefault="008804E6" w:rsidP="00A530F0">
            <w:pPr>
              <w:tabs>
                <w:tab w:val="left" w:pos="1060"/>
                <w:tab w:val="left" w:pos="1620"/>
                <w:tab w:val="left" w:pos="5940"/>
              </w:tabs>
              <w:spacing w:line="360" w:lineRule="auto"/>
              <w:jc w:val="both"/>
            </w:pPr>
          </w:p>
        </w:tc>
        <w:tc>
          <w:tcPr>
            <w:tcW w:w="900" w:type="dxa"/>
            <w:vMerge/>
            <w:vAlign w:val="center"/>
          </w:tcPr>
          <w:p w:rsidR="008804E6" w:rsidRPr="00A530F0" w:rsidRDefault="008804E6" w:rsidP="00A530F0">
            <w:pPr>
              <w:tabs>
                <w:tab w:val="left" w:pos="1060"/>
                <w:tab w:val="left" w:pos="1620"/>
                <w:tab w:val="left" w:pos="5940"/>
              </w:tabs>
              <w:spacing w:line="360" w:lineRule="auto"/>
              <w:jc w:val="both"/>
            </w:pPr>
          </w:p>
        </w:tc>
        <w:tc>
          <w:tcPr>
            <w:tcW w:w="1260" w:type="dxa"/>
            <w:vMerge/>
            <w:vAlign w:val="center"/>
          </w:tcPr>
          <w:p w:rsidR="008804E6" w:rsidRPr="00A530F0" w:rsidRDefault="008804E6" w:rsidP="00A530F0">
            <w:pPr>
              <w:tabs>
                <w:tab w:val="left" w:pos="1060"/>
                <w:tab w:val="left" w:pos="1620"/>
                <w:tab w:val="left" w:pos="5940"/>
              </w:tabs>
              <w:spacing w:line="360" w:lineRule="auto"/>
              <w:jc w:val="both"/>
            </w:pPr>
          </w:p>
        </w:tc>
        <w:tc>
          <w:tcPr>
            <w:tcW w:w="999" w:type="dxa"/>
            <w:vAlign w:val="center"/>
          </w:tcPr>
          <w:p w:rsidR="008804E6" w:rsidRPr="00A530F0" w:rsidRDefault="008804E6" w:rsidP="00A530F0">
            <w:pPr>
              <w:tabs>
                <w:tab w:val="left" w:pos="1060"/>
                <w:tab w:val="left" w:pos="1620"/>
                <w:tab w:val="left" w:pos="5940"/>
              </w:tabs>
              <w:spacing w:line="360" w:lineRule="auto"/>
              <w:jc w:val="both"/>
            </w:pPr>
            <w:r w:rsidRPr="00A530F0">
              <w:t>Всего, руб.</w:t>
            </w:r>
          </w:p>
        </w:tc>
        <w:tc>
          <w:tcPr>
            <w:tcW w:w="927" w:type="dxa"/>
            <w:vAlign w:val="center"/>
          </w:tcPr>
          <w:p w:rsidR="008804E6" w:rsidRPr="00A530F0" w:rsidRDefault="008804E6" w:rsidP="00A530F0">
            <w:pPr>
              <w:tabs>
                <w:tab w:val="left" w:pos="1060"/>
                <w:tab w:val="left" w:pos="1620"/>
                <w:tab w:val="left" w:pos="5940"/>
              </w:tabs>
              <w:spacing w:line="360" w:lineRule="auto"/>
              <w:jc w:val="both"/>
            </w:pPr>
            <w:r w:rsidRPr="00A530F0">
              <w:t>Цена за1 кг.</w:t>
            </w:r>
          </w:p>
        </w:tc>
        <w:tc>
          <w:tcPr>
            <w:tcW w:w="1080" w:type="dxa"/>
            <w:vAlign w:val="center"/>
          </w:tcPr>
          <w:p w:rsidR="008804E6" w:rsidRPr="00A530F0" w:rsidRDefault="008804E6" w:rsidP="00A530F0">
            <w:pPr>
              <w:tabs>
                <w:tab w:val="left" w:pos="1060"/>
                <w:tab w:val="left" w:pos="1620"/>
                <w:tab w:val="left" w:pos="5940"/>
              </w:tabs>
              <w:spacing w:line="360" w:lineRule="auto"/>
              <w:jc w:val="both"/>
            </w:pPr>
            <w:r w:rsidRPr="00A530F0">
              <w:t>Всего</w:t>
            </w:r>
          </w:p>
        </w:tc>
        <w:tc>
          <w:tcPr>
            <w:tcW w:w="900" w:type="dxa"/>
            <w:vAlign w:val="center"/>
          </w:tcPr>
          <w:p w:rsidR="008804E6" w:rsidRPr="00A530F0" w:rsidRDefault="008804E6" w:rsidP="00A530F0">
            <w:pPr>
              <w:tabs>
                <w:tab w:val="left" w:pos="1060"/>
                <w:tab w:val="left" w:pos="1620"/>
                <w:tab w:val="left" w:pos="5940"/>
              </w:tabs>
              <w:spacing w:line="360" w:lineRule="auto"/>
              <w:jc w:val="both"/>
            </w:pPr>
            <w:r w:rsidRPr="00A530F0">
              <w:t>Цена за1 кг.</w:t>
            </w:r>
          </w:p>
        </w:tc>
        <w:tc>
          <w:tcPr>
            <w:tcW w:w="1260" w:type="dxa"/>
            <w:vMerge/>
            <w:vAlign w:val="center"/>
          </w:tcPr>
          <w:p w:rsidR="008804E6" w:rsidRPr="00A530F0" w:rsidRDefault="008804E6" w:rsidP="00A530F0">
            <w:pPr>
              <w:tabs>
                <w:tab w:val="left" w:pos="1060"/>
                <w:tab w:val="left" w:pos="1620"/>
                <w:tab w:val="left" w:pos="5940"/>
              </w:tabs>
              <w:spacing w:line="360" w:lineRule="auto"/>
              <w:jc w:val="both"/>
            </w:pPr>
          </w:p>
        </w:tc>
      </w:tr>
      <w:tr w:rsidR="008804E6" w:rsidRPr="00A530F0">
        <w:tc>
          <w:tcPr>
            <w:tcW w:w="1260" w:type="dxa"/>
            <w:vAlign w:val="center"/>
          </w:tcPr>
          <w:p w:rsidR="008804E6" w:rsidRPr="00A530F0" w:rsidRDefault="008804E6" w:rsidP="00A530F0">
            <w:pPr>
              <w:tabs>
                <w:tab w:val="left" w:pos="1060"/>
                <w:tab w:val="left" w:pos="1620"/>
                <w:tab w:val="left" w:pos="5940"/>
              </w:tabs>
              <w:spacing w:line="360" w:lineRule="auto"/>
              <w:jc w:val="both"/>
            </w:pPr>
            <w:r w:rsidRPr="00A530F0">
              <w:t>Молоко, 3,2 жирности.</w:t>
            </w:r>
          </w:p>
        </w:tc>
        <w:tc>
          <w:tcPr>
            <w:tcW w:w="958" w:type="dxa"/>
            <w:vAlign w:val="center"/>
          </w:tcPr>
          <w:p w:rsidR="008804E6" w:rsidRPr="00A530F0" w:rsidRDefault="008804E6" w:rsidP="00A530F0">
            <w:pPr>
              <w:tabs>
                <w:tab w:val="left" w:pos="1060"/>
                <w:tab w:val="left" w:pos="1620"/>
                <w:tab w:val="left" w:pos="5940"/>
              </w:tabs>
              <w:spacing w:line="360" w:lineRule="auto"/>
              <w:jc w:val="both"/>
            </w:pPr>
            <w:r w:rsidRPr="00A530F0">
              <w:t>89</w:t>
            </w:r>
          </w:p>
        </w:tc>
        <w:tc>
          <w:tcPr>
            <w:tcW w:w="900" w:type="dxa"/>
            <w:vAlign w:val="center"/>
          </w:tcPr>
          <w:p w:rsidR="008804E6" w:rsidRPr="00A530F0" w:rsidRDefault="008804E6" w:rsidP="00A530F0">
            <w:pPr>
              <w:tabs>
                <w:tab w:val="left" w:pos="1060"/>
                <w:tab w:val="left" w:pos="1620"/>
                <w:tab w:val="left" w:pos="5940"/>
              </w:tabs>
              <w:spacing w:line="360" w:lineRule="auto"/>
              <w:jc w:val="both"/>
            </w:pPr>
            <w:r w:rsidRPr="00A530F0">
              <w:t>73,8</w:t>
            </w:r>
          </w:p>
        </w:tc>
        <w:tc>
          <w:tcPr>
            <w:tcW w:w="1260" w:type="dxa"/>
            <w:vAlign w:val="center"/>
          </w:tcPr>
          <w:p w:rsidR="008804E6" w:rsidRPr="00A530F0" w:rsidRDefault="008804E6" w:rsidP="00A530F0">
            <w:pPr>
              <w:tabs>
                <w:tab w:val="left" w:pos="1060"/>
                <w:tab w:val="left" w:pos="1620"/>
                <w:tab w:val="left" w:pos="5940"/>
              </w:tabs>
              <w:spacing w:line="360" w:lineRule="auto"/>
              <w:jc w:val="both"/>
            </w:pPr>
            <w:r w:rsidRPr="00A530F0">
              <w:t>89</w:t>
            </w:r>
          </w:p>
        </w:tc>
        <w:tc>
          <w:tcPr>
            <w:tcW w:w="999" w:type="dxa"/>
            <w:vAlign w:val="center"/>
          </w:tcPr>
          <w:p w:rsidR="008804E6" w:rsidRPr="00A530F0" w:rsidRDefault="008804E6" w:rsidP="00A530F0">
            <w:pPr>
              <w:tabs>
                <w:tab w:val="left" w:pos="1060"/>
                <w:tab w:val="left" w:pos="1620"/>
                <w:tab w:val="left" w:pos="5940"/>
              </w:tabs>
              <w:spacing w:line="360" w:lineRule="auto"/>
              <w:jc w:val="both"/>
            </w:pPr>
            <w:r w:rsidRPr="00A530F0">
              <w:t>934500</w:t>
            </w:r>
          </w:p>
        </w:tc>
        <w:tc>
          <w:tcPr>
            <w:tcW w:w="927" w:type="dxa"/>
            <w:vAlign w:val="center"/>
          </w:tcPr>
          <w:p w:rsidR="008804E6" w:rsidRPr="00A530F0" w:rsidRDefault="008804E6" w:rsidP="00A530F0">
            <w:pPr>
              <w:tabs>
                <w:tab w:val="left" w:pos="1060"/>
                <w:tab w:val="left" w:pos="1620"/>
                <w:tab w:val="left" w:pos="5940"/>
              </w:tabs>
              <w:spacing w:line="360" w:lineRule="auto"/>
              <w:jc w:val="both"/>
            </w:pPr>
            <w:r w:rsidRPr="00A530F0">
              <w:t>10,50</w:t>
            </w:r>
          </w:p>
        </w:tc>
        <w:tc>
          <w:tcPr>
            <w:tcW w:w="1080" w:type="dxa"/>
            <w:vAlign w:val="center"/>
          </w:tcPr>
          <w:p w:rsidR="008804E6" w:rsidRPr="00A530F0" w:rsidRDefault="008804E6" w:rsidP="00A530F0">
            <w:pPr>
              <w:tabs>
                <w:tab w:val="left" w:pos="1060"/>
                <w:tab w:val="left" w:pos="1620"/>
                <w:tab w:val="left" w:pos="5940"/>
              </w:tabs>
              <w:spacing w:line="360" w:lineRule="auto"/>
              <w:jc w:val="both"/>
            </w:pPr>
            <w:r w:rsidRPr="00A530F0">
              <w:t>752940</w:t>
            </w:r>
          </w:p>
        </w:tc>
        <w:tc>
          <w:tcPr>
            <w:tcW w:w="900" w:type="dxa"/>
            <w:vAlign w:val="center"/>
          </w:tcPr>
          <w:p w:rsidR="008804E6" w:rsidRPr="00A530F0" w:rsidRDefault="008804E6" w:rsidP="00A530F0">
            <w:pPr>
              <w:tabs>
                <w:tab w:val="left" w:pos="1060"/>
                <w:tab w:val="left" w:pos="1620"/>
                <w:tab w:val="left" w:pos="5940"/>
              </w:tabs>
              <w:spacing w:line="360" w:lineRule="auto"/>
              <w:jc w:val="both"/>
            </w:pPr>
            <w:r w:rsidRPr="00A530F0">
              <w:t>8,46</w:t>
            </w:r>
          </w:p>
        </w:tc>
        <w:tc>
          <w:tcPr>
            <w:tcW w:w="1260" w:type="dxa"/>
            <w:vAlign w:val="center"/>
          </w:tcPr>
          <w:p w:rsidR="008804E6" w:rsidRPr="00A530F0" w:rsidRDefault="008804E6" w:rsidP="00A530F0">
            <w:pPr>
              <w:tabs>
                <w:tab w:val="left" w:pos="1060"/>
                <w:tab w:val="left" w:pos="1620"/>
                <w:tab w:val="left" w:pos="5940"/>
              </w:tabs>
              <w:spacing w:line="360" w:lineRule="auto"/>
              <w:jc w:val="both"/>
            </w:pPr>
            <w:r w:rsidRPr="00A530F0">
              <w:t>181560</w:t>
            </w:r>
          </w:p>
        </w:tc>
      </w:tr>
      <w:tr w:rsidR="008804E6" w:rsidRPr="00A530F0" w:rsidTr="00A530F0">
        <w:trPr>
          <w:trHeight w:val="708"/>
        </w:trPr>
        <w:tc>
          <w:tcPr>
            <w:tcW w:w="1260" w:type="dxa"/>
            <w:vAlign w:val="center"/>
          </w:tcPr>
          <w:p w:rsidR="008804E6" w:rsidRPr="00A530F0" w:rsidRDefault="008804E6" w:rsidP="00A530F0">
            <w:pPr>
              <w:tabs>
                <w:tab w:val="left" w:pos="1060"/>
                <w:tab w:val="left" w:pos="1620"/>
                <w:tab w:val="left" w:pos="5940"/>
              </w:tabs>
              <w:spacing w:line="360" w:lineRule="auto"/>
              <w:jc w:val="both"/>
            </w:pPr>
            <w:r w:rsidRPr="00A530F0">
              <w:t>Сметана,</w:t>
            </w:r>
          </w:p>
          <w:p w:rsidR="008804E6" w:rsidRPr="00A530F0" w:rsidRDefault="008804E6" w:rsidP="00A530F0">
            <w:pPr>
              <w:tabs>
                <w:tab w:val="left" w:pos="1060"/>
                <w:tab w:val="left" w:pos="1620"/>
                <w:tab w:val="left" w:pos="5940"/>
              </w:tabs>
              <w:spacing w:line="360" w:lineRule="auto"/>
              <w:jc w:val="both"/>
            </w:pPr>
            <w:r w:rsidRPr="00A530F0">
              <w:t>20 жирности.</w:t>
            </w:r>
          </w:p>
        </w:tc>
        <w:tc>
          <w:tcPr>
            <w:tcW w:w="958" w:type="dxa"/>
            <w:vAlign w:val="center"/>
          </w:tcPr>
          <w:p w:rsidR="008804E6" w:rsidRPr="00A530F0" w:rsidRDefault="008804E6" w:rsidP="00A530F0">
            <w:pPr>
              <w:tabs>
                <w:tab w:val="left" w:pos="1060"/>
                <w:tab w:val="left" w:pos="1620"/>
                <w:tab w:val="left" w:pos="5940"/>
              </w:tabs>
              <w:spacing w:line="360" w:lineRule="auto"/>
              <w:jc w:val="both"/>
            </w:pPr>
            <w:r w:rsidRPr="00A530F0">
              <w:t>11</w:t>
            </w:r>
          </w:p>
        </w:tc>
        <w:tc>
          <w:tcPr>
            <w:tcW w:w="900" w:type="dxa"/>
            <w:vAlign w:val="center"/>
          </w:tcPr>
          <w:p w:rsidR="008804E6" w:rsidRPr="00A530F0" w:rsidRDefault="008804E6" w:rsidP="00A530F0">
            <w:pPr>
              <w:tabs>
                <w:tab w:val="left" w:pos="1060"/>
                <w:tab w:val="left" w:pos="1620"/>
                <w:tab w:val="left" w:pos="5940"/>
              </w:tabs>
              <w:spacing w:line="360" w:lineRule="auto"/>
              <w:jc w:val="both"/>
            </w:pPr>
            <w:r w:rsidRPr="00A530F0">
              <w:t>9,0</w:t>
            </w:r>
          </w:p>
        </w:tc>
        <w:tc>
          <w:tcPr>
            <w:tcW w:w="1260" w:type="dxa"/>
            <w:vAlign w:val="center"/>
          </w:tcPr>
          <w:p w:rsidR="008804E6" w:rsidRPr="00A530F0" w:rsidRDefault="008804E6" w:rsidP="00A530F0">
            <w:pPr>
              <w:tabs>
                <w:tab w:val="left" w:pos="1060"/>
                <w:tab w:val="left" w:pos="1620"/>
                <w:tab w:val="left" w:pos="5940"/>
              </w:tabs>
              <w:spacing w:line="360" w:lineRule="auto"/>
              <w:jc w:val="both"/>
            </w:pPr>
            <w:r w:rsidRPr="00A530F0">
              <w:t>50,7</w:t>
            </w:r>
          </w:p>
        </w:tc>
        <w:tc>
          <w:tcPr>
            <w:tcW w:w="999" w:type="dxa"/>
            <w:vAlign w:val="center"/>
          </w:tcPr>
          <w:p w:rsidR="008804E6" w:rsidRPr="00A530F0" w:rsidRDefault="008804E6" w:rsidP="00A530F0">
            <w:pPr>
              <w:tabs>
                <w:tab w:val="left" w:pos="1060"/>
                <w:tab w:val="left" w:pos="1620"/>
                <w:tab w:val="left" w:pos="5940"/>
              </w:tabs>
              <w:spacing w:line="360" w:lineRule="auto"/>
              <w:jc w:val="both"/>
            </w:pPr>
            <w:r w:rsidRPr="00A530F0">
              <w:t>434170</w:t>
            </w:r>
          </w:p>
        </w:tc>
        <w:tc>
          <w:tcPr>
            <w:tcW w:w="927" w:type="dxa"/>
            <w:vAlign w:val="center"/>
          </w:tcPr>
          <w:p w:rsidR="008804E6" w:rsidRPr="00A530F0" w:rsidRDefault="008804E6" w:rsidP="00A530F0">
            <w:pPr>
              <w:tabs>
                <w:tab w:val="left" w:pos="1060"/>
                <w:tab w:val="left" w:pos="1620"/>
                <w:tab w:val="left" w:pos="5940"/>
              </w:tabs>
              <w:spacing w:line="360" w:lineRule="auto"/>
              <w:jc w:val="both"/>
            </w:pPr>
            <w:r w:rsidRPr="00A530F0">
              <w:t>39,47</w:t>
            </w:r>
          </w:p>
        </w:tc>
        <w:tc>
          <w:tcPr>
            <w:tcW w:w="1080" w:type="dxa"/>
            <w:vAlign w:val="center"/>
          </w:tcPr>
          <w:p w:rsidR="008804E6" w:rsidRPr="00A530F0" w:rsidRDefault="008804E6" w:rsidP="00A530F0">
            <w:pPr>
              <w:tabs>
                <w:tab w:val="left" w:pos="1060"/>
                <w:tab w:val="left" w:pos="1620"/>
                <w:tab w:val="left" w:pos="5940"/>
              </w:tabs>
              <w:spacing w:line="360" w:lineRule="auto"/>
              <w:jc w:val="both"/>
            </w:pPr>
            <w:r w:rsidRPr="00A530F0">
              <w:t>364870</w:t>
            </w:r>
          </w:p>
        </w:tc>
        <w:tc>
          <w:tcPr>
            <w:tcW w:w="900" w:type="dxa"/>
            <w:vAlign w:val="center"/>
          </w:tcPr>
          <w:p w:rsidR="008804E6" w:rsidRPr="00A530F0" w:rsidRDefault="008804E6" w:rsidP="00A530F0">
            <w:pPr>
              <w:tabs>
                <w:tab w:val="left" w:pos="1060"/>
                <w:tab w:val="left" w:pos="1620"/>
                <w:tab w:val="left" w:pos="5940"/>
              </w:tabs>
              <w:spacing w:line="360" w:lineRule="auto"/>
              <w:jc w:val="both"/>
            </w:pPr>
            <w:r w:rsidRPr="00A530F0">
              <w:t>33,17</w:t>
            </w:r>
          </w:p>
        </w:tc>
        <w:tc>
          <w:tcPr>
            <w:tcW w:w="1260" w:type="dxa"/>
            <w:vAlign w:val="center"/>
          </w:tcPr>
          <w:p w:rsidR="008804E6" w:rsidRPr="00A530F0" w:rsidRDefault="008804E6" w:rsidP="00A530F0">
            <w:pPr>
              <w:tabs>
                <w:tab w:val="left" w:pos="1060"/>
                <w:tab w:val="left" w:pos="1620"/>
                <w:tab w:val="left" w:pos="5940"/>
              </w:tabs>
              <w:spacing w:line="360" w:lineRule="auto"/>
              <w:jc w:val="both"/>
            </w:pPr>
            <w:r w:rsidRPr="00A530F0">
              <w:t>69300</w:t>
            </w:r>
          </w:p>
        </w:tc>
      </w:tr>
      <w:tr w:rsidR="008804E6" w:rsidRPr="00A530F0">
        <w:tc>
          <w:tcPr>
            <w:tcW w:w="1260" w:type="dxa"/>
            <w:vAlign w:val="center"/>
          </w:tcPr>
          <w:p w:rsidR="008804E6" w:rsidRPr="00A530F0" w:rsidRDefault="008804E6" w:rsidP="00A530F0">
            <w:pPr>
              <w:tabs>
                <w:tab w:val="left" w:pos="1060"/>
                <w:tab w:val="left" w:pos="1620"/>
                <w:tab w:val="left" w:pos="5940"/>
              </w:tabs>
              <w:spacing w:line="360" w:lineRule="auto"/>
              <w:jc w:val="both"/>
            </w:pPr>
            <w:r w:rsidRPr="00A530F0">
              <w:t>Сливки,</w:t>
            </w:r>
          </w:p>
          <w:p w:rsidR="008804E6" w:rsidRPr="00A530F0" w:rsidRDefault="008804E6" w:rsidP="00A530F0">
            <w:pPr>
              <w:tabs>
                <w:tab w:val="left" w:pos="1060"/>
                <w:tab w:val="left" w:pos="1620"/>
                <w:tab w:val="left" w:pos="5940"/>
              </w:tabs>
              <w:spacing w:line="360" w:lineRule="auto"/>
              <w:jc w:val="both"/>
            </w:pPr>
            <w:r w:rsidRPr="00A530F0">
              <w:t>10 жирности.</w:t>
            </w:r>
          </w:p>
        </w:tc>
        <w:tc>
          <w:tcPr>
            <w:tcW w:w="958" w:type="dxa"/>
            <w:vAlign w:val="center"/>
          </w:tcPr>
          <w:p w:rsidR="008804E6" w:rsidRPr="00A530F0" w:rsidRDefault="008804E6" w:rsidP="00A530F0">
            <w:pPr>
              <w:tabs>
                <w:tab w:val="left" w:pos="1060"/>
                <w:tab w:val="left" w:pos="1620"/>
                <w:tab w:val="left" w:pos="5940"/>
              </w:tabs>
              <w:spacing w:line="360" w:lineRule="auto"/>
              <w:jc w:val="both"/>
            </w:pPr>
            <w:r w:rsidRPr="00A530F0">
              <w:t>7</w:t>
            </w:r>
          </w:p>
        </w:tc>
        <w:tc>
          <w:tcPr>
            <w:tcW w:w="900" w:type="dxa"/>
            <w:vAlign w:val="center"/>
          </w:tcPr>
          <w:p w:rsidR="008804E6" w:rsidRPr="00A530F0" w:rsidRDefault="008804E6" w:rsidP="00A530F0">
            <w:pPr>
              <w:tabs>
                <w:tab w:val="left" w:pos="1060"/>
                <w:tab w:val="left" w:pos="1620"/>
                <w:tab w:val="left" w:pos="5940"/>
              </w:tabs>
              <w:spacing w:line="360" w:lineRule="auto"/>
              <w:jc w:val="both"/>
            </w:pPr>
            <w:r w:rsidRPr="00A530F0">
              <w:t>5,7</w:t>
            </w:r>
          </w:p>
        </w:tc>
        <w:tc>
          <w:tcPr>
            <w:tcW w:w="1260" w:type="dxa"/>
            <w:vAlign w:val="center"/>
          </w:tcPr>
          <w:p w:rsidR="008804E6" w:rsidRPr="00A530F0" w:rsidRDefault="008804E6" w:rsidP="00A530F0">
            <w:pPr>
              <w:tabs>
                <w:tab w:val="left" w:pos="1060"/>
                <w:tab w:val="left" w:pos="1620"/>
                <w:tab w:val="left" w:pos="5940"/>
              </w:tabs>
              <w:spacing w:line="360" w:lineRule="auto"/>
              <w:jc w:val="both"/>
            </w:pPr>
            <w:r w:rsidRPr="00A530F0">
              <w:t>19,9</w:t>
            </w:r>
          </w:p>
        </w:tc>
        <w:tc>
          <w:tcPr>
            <w:tcW w:w="999" w:type="dxa"/>
            <w:vAlign w:val="center"/>
          </w:tcPr>
          <w:p w:rsidR="008804E6" w:rsidRPr="00A530F0" w:rsidRDefault="008804E6" w:rsidP="00A530F0">
            <w:pPr>
              <w:tabs>
                <w:tab w:val="left" w:pos="1060"/>
                <w:tab w:val="left" w:pos="1620"/>
                <w:tab w:val="left" w:pos="5940"/>
              </w:tabs>
              <w:spacing w:line="360" w:lineRule="auto"/>
              <w:jc w:val="both"/>
            </w:pPr>
            <w:r w:rsidRPr="00A530F0">
              <w:t>230370</w:t>
            </w:r>
          </w:p>
        </w:tc>
        <w:tc>
          <w:tcPr>
            <w:tcW w:w="927" w:type="dxa"/>
            <w:vAlign w:val="center"/>
          </w:tcPr>
          <w:p w:rsidR="008804E6" w:rsidRPr="00A530F0" w:rsidRDefault="008804E6" w:rsidP="00A530F0">
            <w:pPr>
              <w:tabs>
                <w:tab w:val="left" w:pos="1060"/>
                <w:tab w:val="left" w:pos="1620"/>
                <w:tab w:val="left" w:pos="5940"/>
              </w:tabs>
              <w:spacing w:line="360" w:lineRule="auto"/>
              <w:jc w:val="both"/>
            </w:pPr>
            <w:r w:rsidRPr="00A530F0">
              <w:t>32,91</w:t>
            </w:r>
          </w:p>
        </w:tc>
        <w:tc>
          <w:tcPr>
            <w:tcW w:w="1080" w:type="dxa"/>
            <w:vAlign w:val="center"/>
          </w:tcPr>
          <w:p w:rsidR="008804E6" w:rsidRPr="00A530F0" w:rsidRDefault="008804E6" w:rsidP="00A530F0">
            <w:pPr>
              <w:tabs>
                <w:tab w:val="left" w:pos="1060"/>
                <w:tab w:val="left" w:pos="1620"/>
                <w:tab w:val="left" w:pos="5940"/>
              </w:tabs>
              <w:spacing w:line="360" w:lineRule="auto"/>
              <w:jc w:val="both"/>
            </w:pPr>
            <w:r w:rsidRPr="00A530F0">
              <w:t>180320</w:t>
            </w:r>
          </w:p>
        </w:tc>
        <w:tc>
          <w:tcPr>
            <w:tcW w:w="900" w:type="dxa"/>
            <w:vAlign w:val="center"/>
          </w:tcPr>
          <w:p w:rsidR="008804E6" w:rsidRPr="00A530F0" w:rsidRDefault="008804E6" w:rsidP="00A530F0">
            <w:pPr>
              <w:tabs>
                <w:tab w:val="left" w:pos="1060"/>
                <w:tab w:val="left" w:pos="1620"/>
                <w:tab w:val="left" w:pos="5940"/>
              </w:tabs>
              <w:spacing w:line="360" w:lineRule="auto"/>
              <w:jc w:val="both"/>
            </w:pPr>
            <w:r w:rsidRPr="00A530F0">
              <w:t>25,76</w:t>
            </w:r>
          </w:p>
        </w:tc>
        <w:tc>
          <w:tcPr>
            <w:tcW w:w="1260" w:type="dxa"/>
            <w:vAlign w:val="center"/>
          </w:tcPr>
          <w:p w:rsidR="008804E6" w:rsidRPr="00A530F0" w:rsidRDefault="008804E6" w:rsidP="00A530F0">
            <w:pPr>
              <w:tabs>
                <w:tab w:val="left" w:pos="1060"/>
                <w:tab w:val="left" w:pos="1620"/>
                <w:tab w:val="left" w:pos="5940"/>
              </w:tabs>
              <w:spacing w:line="360" w:lineRule="auto"/>
              <w:jc w:val="both"/>
            </w:pPr>
            <w:r w:rsidRPr="00A530F0">
              <w:t>50050</w:t>
            </w:r>
          </w:p>
        </w:tc>
      </w:tr>
      <w:tr w:rsidR="008804E6" w:rsidRPr="00A530F0">
        <w:tc>
          <w:tcPr>
            <w:tcW w:w="1260" w:type="dxa"/>
            <w:vAlign w:val="center"/>
          </w:tcPr>
          <w:p w:rsidR="008804E6" w:rsidRPr="00A530F0" w:rsidRDefault="008804E6" w:rsidP="00A530F0">
            <w:pPr>
              <w:tabs>
                <w:tab w:val="left" w:pos="1060"/>
                <w:tab w:val="left" w:pos="1620"/>
                <w:tab w:val="left" w:pos="5940"/>
              </w:tabs>
              <w:spacing w:line="360" w:lineRule="auto"/>
              <w:jc w:val="both"/>
            </w:pPr>
            <w:r w:rsidRPr="00A530F0">
              <w:t>Творог,</w:t>
            </w:r>
          </w:p>
          <w:p w:rsidR="008804E6" w:rsidRPr="00A530F0" w:rsidRDefault="008804E6" w:rsidP="00A530F0">
            <w:pPr>
              <w:tabs>
                <w:tab w:val="left" w:pos="1060"/>
                <w:tab w:val="left" w:pos="1620"/>
                <w:tab w:val="left" w:pos="5940"/>
              </w:tabs>
              <w:spacing w:line="360" w:lineRule="auto"/>
              <w:jc w:val="both"/>
            </w:pPr>
            <w:r w:rsidRPr="00A530F0">
              <w:t>5 жирности.</w:t>
            </w:r>
          </w:p>
        </w:tc>
        <w:tc>
          <w:tcPr>
            <w:tcW w:w="958" w:type="dxa"/>
            <w:vAlign w:val="center"/>
          </w:tcPr>
          <w:p w:rsidR="008804E6" w:rsidRPr="00A530F0" w:rsidRDefault="008804E6" w:rsidP="00A530F0">
            <w:pPr>
              <w:tabs>
                <w:tab w:val="left" w:pos="1060"/>
                <w:tab w:val="left" w:pos="1620"/>
                <w:tab w:val="left" w:pos="5940"/>
              </w:tabs>
              <w:spacing w:line="360" w:lineRule="auto"/>
              <w:jc w:val="both"/>
            </w:pPr>
            <w:r w:rsidRPr="00A530F0">
              <w:t>14</w:t>
            </w:r>
          </w:p>
        </w:tc>
        <w:tc>
          <w:tcPr>
            <w:tcW w:w="900" w:type="dxa"/>
            <w:vAlign w:val="center"/>
          </w:tcPr>
          <w:p w:rsidR="008804E6" w:rsidRPr="00A530F0" w:rsidRDefault="008804E6" w:rsidP="00A530F0">
            <w:pPr>
              <w:tabs>
                <w:tab w:val="left" w:pos="1060"/>
                <w:tab w:val="left" w:pos="1620"/>
                <w:tab w:val="left" w:pos="5940"/>
              </w:tabs>
              <w:spacing w:line="360" w:lineRule="auto"/>
              <w:jc w:val="both"/>
            </w:pPr>
            <w:r w:rsidRPr="00A530F0">
              <w:t>11,5</w:t>
            </w:r>
          </w:p>
        </w:tc>
        <w:tc>
          <w:tcPr>
            <w:tcW w:w="1260" w:type="dxa"/>
            <w:vAlign w:val="center"/>
          </w:tcPr>
          <w:p w:rsidR="008804E6" w:rsidRPr="00A530F0" w:rsidRDefault="008804E6" w:rsidP="00A530F0">
            <w:pPr>
              <w:tabs>
                <w:tab w:val="left" w:pos="1060"/>
                <w:tab w:val="left" w:pos="1620"/>
                <w:tab w:val="left" w:pos="5940"/>
              </w:tabs>
              <w:spacing w:line="360" w:lineRule="auto"/>
              <w:jc w:val="both"/>
            </w:pPr>
            <w:r w:rsidRPr="00A530F0">
              <w:t>21</w:t>
            </w:r>
          </w:p>
        </w:tc>
        <w:tc>
          <w:tcPr>
            <w:tcW w:w="999" w:type="dxa"/>
            <w:vAlign w:val="center"/>
          </w:tcPr>
          <w:p w:rsidR="008804E6" w:rsidRPr="00A530F0" w:rsidRDefault="008804E6" w:rsidP="00A530F0">
            <w:pPr>
              <w:tabs>
                <w:tab w:val="left" w:pos="1060"/>
                <w:tab w:val="left" w:pos="1620"/>
                <w:tab w:val="left" w:pos="5940"/>
              </w:tabs>
              <w:spacing w:line="360" w:lineRule="auto"/>
              <w:jc w:val="both"/>
            </w:pPr>
            <w:r w:rsidRPr="00A530F0">
              <w:t>654080</w:t>
            </w:r>
          </w:p>
        </w:tc>
        <w:tc>
          <w:tcPr>
            <w:tcW w:w="927" w:type="dxa"/>
            <w:vAlign w:val="center"/>
          </w:tcPr>
          <w:p w:rsidR="008804E6" w:rsidRPr="00A530F0" w:rsidRDefault="008804E6" w:rsidP="00A530F0">
            <w:pPr>
              <w:tabs>
                <w:tab w:val="left" w:pos="1060"/>
                <w:tab w:val="left" w:pos="1620"/>
                <w:tab w:val="left" w:pos="5940"/>
              </w:tabs>
              <w:spacing w:line="360" w:lineRule="auto"/>
              <w:jc w:val="both"/>
            </w:pPr>
            <w:r w:rsidRPr="00A530F0">
              <w:t>46,72</w:t>
            </w:r>
          </w:p>
        </w:tc>
        <w:tc>
          <w:tcPr>
            <w:tcW w:w="1080" w:type="dxa"/>
            <w:vAlign w:val="center"/>
          </w:tcPr>
          <w:p w:rsidR="008804E6" w:rsidRPr="00A530F0" w:rsidRDefault="008804E6" w:rsidP="00A530F0">
            <w:pPr>
              <w:tabs>
                <w:tab w:val="left" w:pos="1060"/>
                <w:tab w:val="left" w:pos="1620"/>
                <w:tab w:val="left" w:pos="5940"/>
              </w:tabs>
              <w:spacing w:line="360" w:lineRule="auto"/>
              <w:jc w:val="both"/>
            </w:pPr>
            <w:r w:rsidRPr="00A530F0">
              <w:t>545160</w:t>
            </w:r>
          </w:p>
        </w:tc>
        <w:tc>
          <w:tcPr>
            <w:tcW w:w="900" w:type="dxa"/>
            <w:vAlign w:val="center"/>
          </w:tcPr>
          <w:p w:rsidR="008804E6" w:rsidRPr="00A530F0" w:rsidRDefault="008804E6" w:rsidP="00A530F0">
            <w:pPr>
              <w:tabs>
                <w:tab w:val="left" w:pos="1060"/>
                <w:tab w:val="left" w:pos="1620"/>
                <w:tab w:val="left" w:pos="5940"/>
              </w:tabs>
              <w:spacing w:line="360" w:lineRule="auto"/>
              <w:jc w:val="both"/>
            </w:pPr>
            <w:r w:rsidRPr="00A530F0">
              <w:t>38,94</w:t>
            </w:r>
          </w:p>
        </w:tc>
        <w:tc>
          <w:tcPr>
            <w:tcW w:w="1260" w:type="dxa"/>
            <w:vAlign w:val="center"/>
          </w:tcPr>
          <w:p w:rsidR="008804E6" w:rsidRPr="00A530F0" w:rsidRDefault="008804E6" w:rsidP="00A530F0">
            <w:pPr>
              <w:tabs>
                <w:tab w:val="left" w:pos="1060"/>
                <w:tab w:val="left" w:pos="1620"/>
                <w:tab w:val="left" w:pos="5940"/>
              </w:tabs>
              <w:spacing w:line="360" w:lineRule="auto"/>
              <w:jc w:val="both"/>
            </w:pPr>
            <w:r w:rsidRPr="00A530F0">
              <w:t>108920</w:t>
            </w:r>
          </w:p>
        </w:tc>
      </w:tr>
      <w:tr w:rsidR="008804E6" w:rsidRPr="00A530F0">
        <w:tc>
          <w:tcPr>
            <w:tcW w:w="1260" w:type="dxa"/>
            <w:vAlign w:val="center"/>
          </w:tcPr>
          <w:p w:rsidR="008804E6" w:rsidRPr="00A530F0" w:rsidRDefault="008804E6" w:rsidP="00A530F0">
            <w:pPr>
              <w:tabs>
                <w:tab w:val="left" w:pos="1060"/>
                <w:tab w:val="left" w:pos="1620"/>
                <w:tab w:val="left" w:pos="5940"/>
              </w:tabs>
              <w:spacing w:line="360" w:lineRule="auto"/>
              <w:jc w:val="both"/>
            </w:pPr>
            <w:r w:rsidRPr="00A530F0">
              <w:t>Итого</w:t>
            </w:r>
          </w:p>
        </w:tc>
        <w:tc>
          <w:tcPr>
            <w:tcW w:w="958" w:type="dxa"/>
            <w:vAlign w:val="center"/>
          </w:tcPr>
          <w:p w:rsidR="008804E6" w:rsidRPr="00A530F0" w:rsidRDefault="008804E6" w:rsidP="00A530F0">
            <w:pPr>
              <w:tabs>
                <w:tab w:val="left" w:pos="1060"/>
                <w:tab w:val="left" w:pos="1620"/>
                <w:tab w:val="left" w:pos="5940"/>
              </w:tabs>
              <w:spacing w:line="360" w:lineRule="auto"/>
              <w:jc w:val="both"/>
            </w:pPr>
            <w:r w:rsidRPr="00A530F0">
              <w:t>121</w:t>
            </w:r>
          </w:p>
        </w:tc>
        <w:tc>
          <w:tcPr>
            <w:tcW w:w="900" w:type="dxa"/>
            <w:vAlign w:val="center"/>
          </w:tcPr>
          <w:p w:rsidR="008804E6" w:rsidRPr="00A530F0" w:rsidRDefault="008804E6" w:rsidP="00A530F0">
            <w:pPr>
              <w:tabs>
                <w:tab w:val="left" w:pos="1060"/>
                <w:tab w:val="left" w:pos="1620"/>
                <w:tab w:val="left" w:pos="5940"/>
              </w:tabs>
              <w:spacing w:line="360" w:lineRule="auto"/>
              <w:jc w:val="both"/>
            </w:pPr>
            <w:r w:rsidRPr="00A530F0">
              <w:t>100</w:t>
            </w:r>
          </w:p>
        </w:tc>
        <w:tc>
          <w:tcPr>
            <w:tcW w:w="1260" w:type="dxa"/>
            <w:vAlign w:val="center"/>
          </w:tcPr>
          <w:p w:rsidR="008804E6" w:rsidRPr="00A530F0" w:rsidRDefault="008804E6" w:rsidP="00A530F0">
            <w:pPr>
              <w:tabs>
                <w:tab w:val="left" w:pos="1060"/>
                <w:tab w:val="left" w:pos="1620"/>
                <w:tab w:val="left" w:pos="5940"/>
              </w:tabs>
              <w:spacing w:line="360" w:lineRule="auto"/>
              <w:jc w:val="both"/>
            </w:pPr>
            <w:r w:rsidRPr="00A530F0">
              <w:t>180,6</w:t>
            </w:r>
          </w:p>
        </w:tc>
        <w:tc>
          <w:tcPr>
            <w:tcW w:w="999" w:type="dxa"/>
            <w:vAlign w:val="center"/>
          </w:tcPr>
          <w:p w:rsidR="008804E6" w:rsidRPr="00A530F0" w:rsidRDefault="008804E6" w:rsidP="00A530F0">
            <w:pPr>
              <w:tabs>
                <w:tab w:val="left" w:pos="1060"/>
                <w:tab w:val="left" w:pos="1620"/>
                <w:tab w:val="left" w:pos="5940"/>
              </w:tabs>
              <w:spacing w:line="360" w:lineRule="auto"/>
              <w:jc w:val="both"/>
            </w:pPr>
            <w:r w:rsidRPr="00A530F0">
              <w:t>2253120</w:t>
            </w:r>
          </w:p>
        </w:tc>
        <w:tc>
          <w:tcPr>
            <w:tcW w:w="927" w:type="dxa"/>
            <w:vAlign w:val="center"/>
          </w:tcPr>
          <w:p w:rsidR="008804E6" w:rsidRPr="00A530F0" w:rsidRDefault="008804E6" w:rsidP="00A530F0">
            <w:pPr>
              <w:tabs>
                <w:tab w:val="left" w:pos="1060"/>
                <w:tab w:val="left" w:pos="1620"/>
                <w:tab w:val="left" w:pos="5940"/>
              </w:tabs>
              <w:spacing w:line="360" w:lineRule="auto"/>
              <w:jc w:val="both"/>
            </w:pPr>
            <w:r w:rsidRPr="00A530F0">
              <w:t>Х</w:t>
            </w:r>
          </w:p>
        </w:tc>
        <w:tc>
          <w:tcPr>
            <w:tcW w:w="1080" w:type="dxa"/>
            <w:vAlign w:val="center"/>
          </w:tcPr>
          <w:p w:rsidR="008804E6" w:rsidRPr="00A530F0" w:rsidRDefault="008804E6" w:rsidP="00A530F0">
            <w:pPr>
              <w:tabs>
                <w:tab w:val="left" w:pos="1060"/>
                <w:tab w:val="left" w:pos="1620"/>
                <w:tab w:val="left" w:pos="5940"/>
              </w:tabs>
              <w:spacing w:line="360" w:lineRule="auto"/>
              <w:jc w:val="both"/>
            </w:pPr>
            <w:r w:rsidRPr="00A530F0">
              <w:t>1843290</w:t>
            </w:r>
          </w:p>
        </w:tc>
        <w:tc>
          <w:tcPr>
            <w:tcW w:w="900" w:type="dxa"/>
            <w:vAlign w:val="center"/>
          </w:tcPr>
          <w:p w:rsidR="008804E6" w:rsidRPr="00A530F0" w:rsidRDefault="008804E6" w:rsidP="00A530F0">
            <w:pPr>
              <w:tabs>
                <w:tab w:val="left" w:pos="1060"/>
                <w:tab w:val="left" w:pos="1620"/>
                <w:tab w:val="left" w:pos="5940"/>
              </w:tabs>
              <w:spacing w:line="360" w:lineRule="auto"/>
              <w:jc w:val="both"/>
            </w:pPr>
            <w:r w:rsidRPr="00A530F0">
              <w:t>Х</w:t>
            </w:r>
          </w:p>
        </w:tc>
        <w:tc>
          <w:tcPr>
            <w:tcW w:w="1260" w:type="dxa"/>
            <w:vAlign w:val="center"/>
          </w:tcPr>
          <w:p w:rsidR="008804E6" w:rsidRPr="00A530F0" w:rsidRDefault="008804E6" w:rsidP="00A530F0">
            <w:pPr>
              <w:tabs>
                <w:tab w:val="left" w:pos="1060"/>
                <w:tab w:val="left" w:pos="1620"/>
                <w:tab w:val="left" w:pos="5940"/>
              </w:tabs>
              <w:spacing w:line="360" w:lineRule="auto"/>
              <w:jc w:val="both"/>
            </w:pPr>
            <w:r w:rsidRPr="00A530F0">
              <w:t>409830</w:t>
            </w:r>
          </w:p>
        </w:tc>
      </w:tr>
    </w:tbl>
    <w:p w:rsidR="00C225FF" w:rsidRPr="00A530F0" w:rsidRDefault="00C225FF" w:rsidP="00A530F0">
      <w:pPr>
        <w:tabs>
          <w:tab w:val="left" w:pos="1060"/>
          <w:tab w:val="left" w:pos="1620"/>
          <w:tab w:val="left" w:pos="5940"/>
        </w:tabs>
        <w:spacing w:line="360" w:lineRule="auto"/>
        <w:jc w:val="both"/>
      </w:pPr>
    </w:p>
    <w:p w:rsidR="00C225FF" w:rsidRPr="007B2ACB" w:rsidRDefault="00A61FB5" w:rsidP="007B2ACB">
      <w:pPr>
        <w:tabs>
          <w:tab w:val="left" w:pos="0"/>
          <w:tab w:val="left" w:pos="1620"/>
          <w:tab w:val="left" w:pos="5940"/>
        </w:tabs>
        <w:spacing w:line="360" w:lineRule="auto"/>
        <w:ind w:firstLine="709"/>
        <w:jc w:val="both"/>
        <w:rPr>
          <w:sz w:val="28"/>
        </w:rPr>
      </w:pPr>
      <w:r w:rsidRPr="007B2ACB">
        <w:rPr>
          <w:sz w:val="28"/>
        </w:rPr>
        <w:t>Из таблицы 8</w:t>
      </w:r>
      <w:r w:rsidR="00C225FF" w:rsidRPr="007B2ACB">
        <w:rPr>
          <w:sz w:val="28"/>
        </w:rPr>
        <w:t xml:space="preserve"> видно, что, организовав переработку молока на своём предприятии, райпо в течении 4-х лет почти полностью окупит затраты, произведенные на реконструкцию и ввод в действие молокозавода.</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Определим рентабельность продаж, которая показывает, сколько прибыли организация получит с каждого рубля проданных товаров.</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УР = (Прибыль от продаж / Товарооборот)* 100%</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УР = (409830 / 2253120) * 100 % = 18(%.)</w:t>
      </w:r>
    </w:p>
    <w:p w:rsidR="00C225FF" w:rsidRPr="007B2ACB" w:rsidRDefault="00C225FF" w:rsidP="007B2ACB">
      <w:pPr>
        <w:tabs>
          <w:tab w:val="left" w:pos="0"/>
          <w:tab w:val="left" w:pos="1140"/>
          <w:tab w:val="left" w:pos="1620"/>
          <w:tab w:val="left" w:pos="5940"/>
        </w:tabs>
        <w:spacing w:line="360" w:lineRule="auto"/>
        <w:ind w:firstLine="709"/>
        <w:jc w:val="both"/>
        <w:rPr>
          <w:sz w:val="28"/>
        </w:rPr>
      </w:pPr>
      <w:r w:rsidRPr="007B2ACB">
        <w:rPr>
          <w:sz w:val="28"/>
        </w:rPr>
        <w:t>Выпустив в год 121 тонну молочной продукции, райпо получит доходы:</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 от производственной продукции 409,8 тысяч рублей;</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 xml:space="preserve">- от сокращения транспортных расходов торговыми предприятиями райпо на доставку молочной продукции из города Можги ежемесячно на 17 тысяч рублей, что за год составит 204 тысяч рублей. </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 xml:space="preserve">В предстоящем 2008 году райпо планирует организовать закупку молока ещё в трех населённых пунктах и довести объём закупок до 600 тонн в год, выполнив плановое задание по заготовке молока и реализовав его потребителям, предприятие получит дополнительный доход 687,8 тысяч рублей ((600000-180600)*(10,50-8,86)). Таким образом, заготовка и переработка молока – доходообразующая деятельность для райпо. </w:t>
      </w:r>
    </w:p>
    <w:p w:rsidR="00C225FF" w:rsidRPr="00A530F0" w:rsidRDefault="00A530F0" w:rsidP="00A530F0">
      <w:pPr>
        <w:tabs>
          <w:tab w:val="left" w:pos="180"/>
          <w:tab w:val="left" w:pos="1620"/>
          <w:tab w:val="left" w:pos="5940"/>
        </w:tabs>
        <w:spacing w:line="360" w:lineRule="auto"/>
        <w:ind w:firstLine="709"/>
        <w:jc w:val="center"/>
        <w:rPr>
          <w:rFonts w:cs="Arial"/>
          <w:b/>
          <w:sz w:val="28"/>
          <w:szCs w:val="26"/>
        </w:rPr>
      </w:pPr>
      <w:r>
        <w:rPr>
          <w:rFonts w:cs="Arial"/>
          <w:sz w:val="28"/>
          <w:szCs w:val="26"/>
        </w:rPr>
        <w:br w:type="page"/>
      </w:r>
      <w:r w:rsidR="008804E6" w:rsidRPr="00A530F0">
        <w:rPr>
          <w:rFonts w:cs="Arial"/>
          <w:b/>
          <w:sz w:val="28"/>
          <w:szCs w:val="26"/>
        </w:rPr>
        <w:t>3.</w:t>
      </w:r>
      <w:r w:rsidR="001C7F17" w:rsidRPr="00A530F0">
        <w:rPr>
          <w:rFonts w:cs="Arial"/>
          <w:b/>
          <w:sz w:val="28"/>
          <w:szCs w:val="26"/>
        </w:rPr>
        <w:t>3</w:t>
      </w:r>
      <w:r w:rsidR="00A61FB5" w:rsidRPr="00A530F0">
        <w:rPr>
          <w:rFonts w:cs="Arial"/>
          <w:b/>
          <w:sz w:val="28"/>
          <w:szCs w:val="26"/>
        </w:rPr>
        <w:t xml:space="preserve"> Направления по эффективному</w:t>
      </w:r>
      <w:r w:rsidR="00C225FF" w:rsidRPr="00A530F0">
        <w:rPr>
          <w:rFonts w:cs="Arial"/>
          <w:b/>
          <w:sz w:val="28"/>
          <w:szCs w:val="26"/>
        </w:rPr>
        <w:t xml:space="preserve"> исп</w:t>
      </w:r>
      <w:r w:rsidR="00A61FB5" w:rsidRPr="00A530F0">
        <w:rPr>
          <w:rFonts w:cs="Arial"/>
          <w:b/>
          <w:sz w:val="28"/>
          <w:szCs w:val="26"/>
        </w:rPr>
        <w:t>ользованию</w:t>
      </w:r>
      <w:r w:rsidR="00C225FF" w:rsidRPr="00A530F0">
        <w:rPr>
          <w:rFonts w:cs="Arial"/>
          <w:b/>
          <w:sz w:val="28"/>
          <w:szCs w:val="26"/>
        </w:rPr>
        <w:t xml:space="preserve"> финансовых ресурсов за счет ускорения оборачиваемости вложенных средств</w:t>
      </w:r>
    </w:p>
    <w:p w:rsidR="00A530F0" w:rsidRDefault="00A530F0" w:rsidP="007B2ACB">
      <w:pPr>
        <w:tabs>
          <w:tab w:val="left" w:pos="0"/>
          <w:tab w:val="left" w:pos="1620"/>
          <w:tab w:val="left" w:pos="5940"/>
        </w:tabs>
        <w:spacing w:line="360" w:lineRule="auto"/>
        <w:ind w:firstLine="709"/>
        <w:jc w:val="both"/>
        <w:rPr>
          <w:sz w:val="28"/>
        </w:rPr>
      </w:pP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 xml:space="preserve">Одним из основных элементов потребительского рынка является категория «потребительский спрос». При прогнозировании спроса в качестве фактора могут выступать цены, спрос в целом по предприятию, спрос на другой товар, доходы населения. Наиболее эффективным методом изучения спроса считается анкетный опрос. Нами была составлена анкета Приложение 5 для изучения спроса в магазинах Кизнерского райпо. В анкетировании приняли участие 1050 человек. Целью проведения анкетирования явилось изучение зависимости спроса покупателей от изменения цен на товары в магазинах райпо. </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Прогнозирование спроса представляет собой научно обоснованное предвидение развития платежеспособных потребностей населения на товары и услуги. Способность спроса повышаться или понижаться под влиянием воздействия различных факторов называется эластичностью спроса. Для количественного изменения влияния какого-либо фактора на спрос используют коэффициент эластичности. Коэффициент эластичности спроса – это показатель, характеризующий относительное изменение спроса под влиянием изменения фактора.</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Коэффициент эластичности рассчитывается по формуле:</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К</w:t>
      </w:r>
      <w:r w:rsidRPr="007B2ACB">
        <w:rPr>
          <w:sz w:val="28"/>
          <w:vertAlign w:val="subscript"/>
        </w:rPr>
        <w:t>эл</w:t>
      </w:r>
      <w:r w:rsidR="008804E6" w:rsidRPr="007B2ACB">
        <w:rPr>
          <w:sz w:val="28"/>
        </w:rPr>
        <w:t xml:space="preserve"> = (Δ у / у)</w:t>
      </w:r>
      <w:r w:rsidRPr="007B2ACB">
        <w:rPr>
          <w:sz w:val="28"/>
        </w:rPr>
        <w:t>,</w:t>
      </w:r>
      <w:r w:rsidR="008804E6" w:rsidRPr="007B2ACB">
        <w:rPr>
          <w:sz w:val="28"/>
        </w:rPr>
        <w:t xml:space="preserve">                                                (35)</w:t>
      </w:r>
    </w:p>
    <w:p w:rsidR="008804E6" w:rsidRPr="007B2ACB" w:rsidRDefault="008804E6" w:rsidP="007B2ACB">
      <w:pPr>
        <w:tabs>
          <w:tab w:val="left" w:pos="0"/>
          <w:tab w:val="left" w:pos="1620"/>
          <w:tab w:val="left" w:pos="5940"/>
        </w:tabs>
        <w:spacing w:line="360" w:lineRule="auto"/>
        <w:ind w:firstLine="709"/>
        <w:jc w:val="both"/>
        <w:rPr>
          <w:sz w:val="28"/>
        </w:rPr>
      </w:pPr>
      <w:r w:rsidRPr="007B2ACB">
        <w:rPr>
          <w:sz w:val="28"/>
        </w:rPr>
        <w:t>(Δ х / х)</w:t>
      </w:r>
    </w:p>
    <w:p w:rsidR="00C225FF" w:rsidRPr="007B2ACB" w:rsidRDefault="008804E6" w:rsidP="007B2ACB">
      <w:pPr>
        <w:tabs>
          <w:tab w:val="left" w:pos="0"/>
          <w:tab w:val="left" w:pos="1620"/>
          <w:tab w:val="left" w:pos="5940"/>
        </w:tabs>
        <w:spacing w:line="360" w:lineRule="auto"/>
        <w:ind w:firstLine="709"/>
        <w:jc w:val="both"/>
        <w:rPr>
          <w:sz w:val="28"/>
        </w:rPr>
      </w:pPr>
      <w:r w:rsidRPr="007B2ACB">
        <w:rPr>
          <w:sz w:val="28"/>
        </w:rPr>
        <w:t>г</w:t>
      </w:r>
      <w:r w:rsidR="00C225FF" w:rsidRPr="007B2ACB">
        <w:rPr>
          <w:sz w:val="28"/>
        </w:rPr>
        <w:t>де</w:t>
      </w:r>
      <w:r w:rsidRPr="007B2ACB">
        <w:rPr>
          <w:sz w:val="28"/>
        </w:rPr>
        <w:t xml:space="preserve">, </w:t>
      </w:r>
      <w:r w:rsidR="00C225FF" w:rsidRPr="007B2ACB">
        <w:rPr>
          <w:sz w:val="28"/>
        </w:rPr>
        <w:t xml:space="preserve"> К</w:t>
      </w:r>
      <w:r w:rsidR="00C225FF" w:rsidRPr="007B2ACB">
        <w:rPr>
          <w:sz w:val="28"/>
          <w:vertAlign w:val="subscript"/>
        </w:rPr>
        <w:t>эл</w:t>
      </w:r>
      <w:r w:rsidR="00C225FF" w:rsidRPr="007B2ACB">
        <w:rPr>
          <w:sz w:val="28"/>
        </w:rPr>
        <w:t xml:space="preserve"> – коэффициент эластичности;</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Δ у – изменение спроса в отчетном периоде по сравнению с базисным;</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у – показатель спроса в базисном периоде;</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Δ х – изменение фактора в отчетном периоде по сравнению с базисным;</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х – показатель фактора в базисном периоде.</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Коэффициент эластичности показывает, на сколько процентов изменится спрос при изменении фактора (цены) на 1 процент. Коэффициент эластичности может быть равен , быть больше  или меньше 1.  При  отсутствии эластичности спроса значение коэффициента равно 0.</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Так, 830 человек из 1050 опрошенных чаще приходят за покупками в магазины частных предпринимателей и только 220 опрошенных делают покупки в магазинах райпо, что составляет 21 % от общего числа респондентов.</w:t>
      </w:r>
      <w:r w:rsidR="008804E6" w:rsidRPr="007B2ACB">
        <w:rPr>
          <w:sz w:val="28"/>
        </w:rPr>
        <w:t xml:space="preserve"> Анкета приведена в Приложении Д. </w:t>
      </w:r>
      <w:r w:rsidRPr="007B2ACB">
        <w:rPr>
          <w:sz w:val="28"/>
        </w:rPr>
        <w:t xml:space="preserve"> Главными критериями  при выборе товара является качество продукции, так как 89 % опрошенных отдают предпочтение качеству товара и лишь 11 % покупателей совершают покупку, ориентируясь преимущественно на цену товара. Среднедушевой доход опрошенных составил менее 2500 рублей, что составляет 69 % от общего числа покупателей. Это свидетельствует о низкой покупательной способности населения. На вопрос, что привлекает в магазинах райпо 724 опрошенных  ответили, что  качество продукции. Что составляет 69 % от общего числа респондентов, 21 % покупателей привлекает ассортимент продукции и по 5 % опрошенных привлекает цена и обслуживание. При условии, если цена в райпо будет установлена на уровне цен частных предпринимателей, в этом случае количество покупателей у райпо значительно возрастет и составит 882 покупателя или  84 % от общего числа опрошенных.</w:t>
      </w:r>
    </w:p>
    <w:p w:rsidR="00C225FF" w:rsidRPr="007B2ACB" w:rsidRDefault="00C225FF" w:rsidP="007B2ACB">
      <w:pPr>
        <w:tabs>
          <w:tab w:val="left" w:pos="1620"/>
          <w:tab w:val="left" w:pos="5940"/>
        </w:tabs>
        <w:spacing w:line="360" w:lineRule="auto"/>
        <w:ind w:firstLine="709"/>
        <w:jc w:val="both"/>
        <w:rPr>
          <w:sz w:val="28"/>
        </w:rPr>
      </w:pPr>
      <w:r w:rsidRPr="007B2ACB">
        <w:rPr>
          <w:sz w:val="28"/>
        </w:rPr>
        <w:t xml:space="preserve">Рассчитаем коэффициент эластичности по  товарам, пользующихся спросом у населения: макаронные изделия, растительное масло, мука, сахарный песок и крупы. Процентная ставка за овердрафный кредит составляет 17 % годовых. </w:t>
      </w:r>
    </w:p>
    <w:p w:rsidR="00334258" w:rsidRPr="007B2ACB" w:rsidRDefault="00C225FF" w:rsidP="007B2ACB">
      <w:pPr>
        <w:tabs>
          <w:tab w:val="left" w:pos="0"/>
          <w:tab w:val="left" w:pos="1620"/>
          <w:tab w:val="left" w:pos="5940"/>
        </w:tabs>
        <w:spacing w:line="360" w:lineRule="auto"/>
        <w:ind w:firstLine="709"/>
        <w:jc w:val="both"/>
        <w:rPr>
          <w:sz w:val="28"/>
        </w:rPr>
      </w:pPr>
      <w:r w:rsidRPr="007B2ACB">
        <w:rPr>
          <w:sz w:val="28"/>
        </w:rPr>
        <w:t>Данные необходимые для</w:t>
      </w:r>
      <w:r w:rsidR="001C7F17" w:rsidRPr="007B2ACB">
        <w:rPr>
          <w:sz w:val="28"/>
        </w:rPr>
        <w:t xml:space="preserve"> расчета приведены в таблице 1</w:t>
      </w:r>
      <w:r w:rsidR="00A61FB5" w:rsidRPr="007B2ACB">
        <w:rPr>
          <w:sz w:val="28"/>
        </w:rPr>
        <w:t>1</w:t>
      </w:r>
      <w:r w:rsidRPr="007B2ACB">
        <w:rPr>
          <w:sz w:val="28"/>
        </w:rPr>
        <w:t>.</w:t>
      </w:r>
    </w:p>
    <w:p w:rsidR="00C225FF" w:rsidRDefault="001C7F17" w:rsidP="007B2ACB">
      <w:pPr>
        <w:tabs>
          <w:tab w:val="left" w:pos="0"/>
          <w:tab w:val="left" w:pos="1620"/>
          <w:tab w:val="left" w:pos="5940"/>
        </w:tabs>
        <w:spacing w:line="360" w:lineRule="auto"/>
        <w:ind w:firstLine="709"/>
        <w:jc w:val="both"/>
        <w:rPr>
          <w:sz w:val="28"/>
        </w:rPr>
      </w:pPr>
      <w:r w:rsidRPr="007B2ACB">
        <w:rPr>
          <w:sz w:val="28"/>
        </w:rPr>
        <w:t>Таблица 1</w:t>
      </w:r>
      <w:r w:rsidR="00A61FB5" w:rsidRPr="007B2ACB">
        <w:rPr>
          <w:sz w:val="28"/>
        </w:rPr>
        <w:t>1</w:t>
      </w:r>
      <w:r w:rsidRPr="007B2ACB">
        <w:rPr>
          <w:sz w:val="28"/>
        </w:rPr>
        <w:t xml:space="preserve"> </w:t>
      </w:r>
      <w:r w:rsidR="00C225FF" w:rsidRPr="007B2ACB">
        <w:rPr>
          <w:sz w:val="28"/>
        </w:rPr>
        <w:t>- Данные для расчета коэффициента эластичности и прибыли по Кизнерскому райпо</w:t>
      </w:r>
      <w:r w:rsidR="008804E6" w:rsidRPr="007B2ACB">
        <w:rPr>
          <w:sz w:val="28"/>
        </w:rPr>
        <w:t xml:space="preserve">   В руб.</w:t>
      </w:r>
    </w:p>
    <w:p w:rsidR="00A530F0" w:rsidRPr="007B2ACB" w:rsidRDefault="00A530F0" w:rsidP="007B2ACB">
      <w:pPr>
        <w:tabs>
          <w:tab w:val="left" w:pos="0"/>
          <w:tab w:val="left" w:pos="1620"/>
          <w:tab w:val="left" w:pos="5940"/>
        </w:tabs>
        <w:spacing w:line="360" w:lineRule="auto"/>
        <w:ind w:firstLine="709"/>
        <w:jc w:val="both"/>
        <w:rPr>
          <w:sz w:val="28"/>
        </w:rPr>
      </w:pPr>
    </w:p>
    <w:tbl>
      <w:tblPr>
        <w:tblW w:w="96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66"/>
        <w:gridCol w:w="1742"/>
        <w:gridCol w:w="1800"/>
        <w:gridCol w:w="1260"/>
        <w:gridCol w:w="1463"/>
        <w:gridCol w:w="1463"/>
      </w:tblGrid>
      <w:tr w:rsidR="00C225FF" w:rsidRPr="00A530F0">
        <w:tc>
          <w:tcPr>
            <w:tcW w:w="1966" w:type="dxa"/>
            <w:vAlign w:val="center"/>
          </w:tcPr>
          <w:p w:rsidR="00C225FF" w:rsidRPr="00A530F0" w:rsidRDefault="00C225FF" w:rsidP="00A530F0">
            <w:pPr>
              <w:tabs>
                <w:tab w:val="left" w:pos="0"/>
                <w:tab w:val="left" w:pos="1620"/>
                <w:tab w:val="left" w:pos="5940"/>
              </w:tabs>
              <w:spacing w:line="360" w:lineRule="auto"/>
              <w:jc w:val="both"/>
            </w:pPr>
            <w:r w:rsidRPr="00A530F0">
              <w:t>Показатели</w:t>
            </w:r>
          </w:p>
        </w:tc>
        <w:tc>
          <w:tcPr>
            <w:tcW w:w="1742" w:type="dxa"/>
            <w:vAlign w:val="center"/>
          </w:tcPr>
          <w:p w:rsidR="00C225FF" w:rsidRPr="00A530F0" w:rsidRDefault="00C225FF" w:rsidP="00A530F0">
            <w:pPr>
              <w:tabs>
                <w:tab w:val="left" w:pos="0"/>
                <w:tab w:val="left" w:pos="1620"/>
                <w:tab w:val="left" w:pos="5940"/>
              </w:tabs>
              <w:spacing w:line="360" w:lineRule="auto"/>
              <w:jc w:val="both"/>
            </w:pPr>
            <w:r w:rsidRPr="00A530F0">
              <w:t>Макаронные изделия</w:t>
            </w:r>
          </w:p>
        </w:tc>
        <w:tc>
          <w:tcPr>
            <w:tcW w:w="1800" w:type="dxa"/>
            <w:vAlign w:val="center"/>
          </w:tcPr>
          <w:p w:rsidR="00C225FF" w:rsidRPr="00A530F0" w:rsidRDefault="00C225FF" w:rsidP="00A530F0">
            <w:pPr>
              <w:tabs>
                <w:tab w:val="left" w:pos="0"/>
                <w:tab w:val="left" w:pos="1620"/>
                <w:tab w:val="left" w:pos="5940"/>
              </w:tabs>
              <w:spacing w:line="360" w:lineRule="auto"/>
              <w:jc w:val="both"/>
            </w:pPr>
            <w:r w:rsidRPr="00A530F0">
              <w:t>Растительное масло</w:t>
            </w:r>
          </w:p>
        </w:tc>
        <w:tc>
          <w:tcPr>
            <w:tcW w:w="1260" w:type="dxa"/>
            <w:vAlign w:val="center"/>
          </w:tcPr>
          <w:p w:rsidR="00C225FF" w:rsidRPr="00A530F0" w:rsidRDefault="00C225FF" w:rsidP="00A530F0">
            <w:pPr>
              <w:tabs>
                <w:tab w:val="left" w:pos="0"/>
                <w:tab w:val="left" w:pos="1620"/>
                <w:tab w:val="left" w:pos="5940"/>
              </w:tabs>
              <w:spacing w:line="360" w:lineRule="auto"/>
              <w:jc w:val="both"/>
            </w:pPr>
            <w:r w:rsidRPr="00A530F0">
              <w:t>Мука</w:t>
            </w:r>
          </w:p>
        </w:tc>
        <w:tc>
          <w:tcPr>
            <w:tcW w:w="1463" w:type="dxa"/>
            <w:vAlign w:val="center"/>
          </w:tcPr>
          <w:p w:rsidR="00C225FF" w:rsidRPr="00A530F0" w:rsidRDefault="00C225FF" w:rsidP="00A530F0">
            <w:pPr>
              <w:tabs>
                <w:tab w:val="left" w:pos="0"/>
                <w:tab w:val="left" w:pos="1620"/>
                <w:tab w:val="left" w:pos="5940"/>
              </w:tabs>
              <w:spacing w:line="360" w:lineRule="auto"/>
              <w:jc w:val="both"/>
            </w:pPr>
            <w:r w:rsidRPr="00A530F0">
              <w:t>Сахарный песок</w:t>
            </w:r>
          </w:p>
        </w:tc>
        <w:tc>
          <w:tcPr>
            <w:tcW w:w="1463" w:type="dxa"/>
            <w:vAlign w:val="center"/>
          </w:tcPr>
          <w:p w:rsidR="00C225FF" w:rsidRPr="00A530F0" w:rsidRDefault="00C225FF" w:rsidP="00A530F0">
            <w:pPr>
              <w:tabs>
                <w:tab w:val="left" w:pos="0"/>
                <w:tab w:val="left" w:pos="1620"/>
                <w:tab w:val="left" w:pos="5940"/>
              </w:tabs>
              <w:spacing w:line="360" w:lineRule="auto"/>
              <w:jc w:val="both"/>
            </w:pPr>
            <w:r w:rsidRPr="00A530F0">
              <w:t>Крупы</w:t>
            </w:r>
          </w:p>
        </w:tc>
      </w:tr>
      <w:tr w:rsidR="00C225FF" w:rsidRPr="00A530F0">
        <w:tc>
          <w:tcPr>
            <w:tcW w:w="1966" w:type="dxa"/>
          </w:tcPr>
          <w:p w:rsidR="00C225FF" w:rsidRPr="00A530F0" w:rsidRDefault="00C225FF" w:rsidP="00A530F0">
            <w:pPr>
              <w:tabs>
                <w:tab w:val="left" w:pos="0"/>
                <w:tab w:val="left" w:pos="1620"/>
                <w:tab w:val="left" w:pos="5940"/>
              </w:tabs>
              <w:spacing w:line="360" w:lineRule="auto"/>
              <w:jc w:val="both"/>
            </w:pPr>
            <w:r w:rsidRPr="00A530F0">
              <w:t xml:space="preserve">Цена за </w:t>
            </w:r>
            <w:smartTag w:uri="urn:schemas-microsoft-com:office:smarttags" w:element="metricconverter">
              <w:smartTagPr>
                <w:attr w:name="ProductID" w:val="1 кг"/>
              </w:smartTagPr>
              <w:r w:rsidRPr="00A530F0">
                <w:t>1 кг</w:t>
              </w:r>
            </w:smartTag>
            <w:r w:rsidRPr="00A530F0">
              <w:t>.</w:t>
            </w:r>
          </w:p>
          <w:p w:rsidR="00C225FF" w:rsidRPr="00A530F0" w:rsidRDefault="00C225FF" w:rsidP="00A530F0">
            <w:pPr>
              <w:tabs>
                <w:tab w:val="left" w:pos="0"/>
                <w:tab w:val="left" w:pos="1620"/>
                <w:tab w:val="left" w:pos="5940"/>
              </w:tabs>
              <w:spacing w:line="360" w:lineRule="auto"/>
              <w:jc w:val="both"/>
            </w:pPr>
            <w:r w:rsidRPr="00A530F0">
              <w:t>- в магазинах райпо</w:t>
            </w:r>
          </w:p>
          <w:p w:rsidR="00C225FF" w:rsidRPr="00A530F0" w:rsidRDefault="00C225FF" w:rsidP="00A530F0">
            <w:pPr>
              <w:tabs>
                <w:tab w:val="left" w:pos="0"/>
                <w:tab w:val="left" w:pos="1620"/>
                <w:tab w:val="left" w:pos="5940"/>
              </w:tabs>
              <w:spacing w:line="360" w:lineRule="auto"/>
              <w:jc w:val="both"/>
            </w:pPr>
            <w:r w:rsidRPr="00A530F0">
              <w:t>- в магазинах ЧП</w:t>
            </w:r>
          </w:p>
        </w:tc>
        <w:tc>
          <w:tcPr>
            <w:tcW w:w="1742" w:type="dxa"/>
          </w:tcPr>
          <w:p w:rsidR="00C225FF" w:rsidRPr="00A530F0" w:rsidRDefault="00C225FF" w:rsidP="00A530F0">
            <w:pPr>
              <w:tabs>
                <w:tab w:val="left" w:pos="0"/>
                <w:tab w:val="left" w:pos="1620"/>
                <w:tab w:val="left" w:pos="5940"/>
              </w:tabs>
              <w:spacing w:line="360" w:lineRule="auto"/>
              <w:jc w:val="both"/>
            </w:pPr>
          </w:p>
          <w:p w:rsidR="00C225FF" w:rsidRPr="00A530F0" w:rsidRDefault="00C225FF" w:rsidP="00A530F0">
            <w:pPr>
              <w:tabs>
                <w:tab w:val="left" w:pos="0"/>
                <w:tab w:val="left" w:pos="1620"/>
                <w:tab w:val="left" w:pos="5940"/>
              </w:tabs>
              <w:spacing w:line="360" w:lineRule="auto"/>
              <w:jc w:val="both"/>
            </w:pPr>
            <w:r w:rsidRPr="00A530F0">
              <w:t>18</w:t>
            </w:r>
          </w:p>
          <w:p w:rsidR="00C225FF" w:rsidRPr="00A530F0" w:rsidRDefault="00C225FF" w:rsidP="00A530F0">
            <w:pPr>
              <w:tabs>
                <w:tab w:val="left" w:pos="0"/>
                <w:tab w:val="left" w:pos="1620"/>
                <w:tab w:val="left" w:pos="5940"/>
              </w:tabs>
              <w:spacing w:line="360" w:lineRule="auto"/>
              <w:jc w:val="both"/>
            </w:pPr>
            <w:r w:rsidRPr="00A530F0">
              <w:t>15</w:t>
            </w:r>
          </w:p>
        </w:tc>
        <w:tc>
          <w:tcPr>
            <w:tcW w:w="1800" w:type="dxa"/>
          </w:tcPr>
          <w:p w:rsidR="00C225FF" w:rsidRPr="00A530F0" w:rsidRDefault="00C225FF" w:rsidP="00A530F0">
            <w:pPr>
              <w:tabs>
                <w:tab w:val="left" w:pos="0"/>
                <w:tab w:val="left" w:pos="1620"/>
                <w:tab w:val="left" w:pos="5940"/>
              </w:tabs>
              <w:spacing w:line="360" w:lineRule="auto"/>
              <w:jc w:val="both"/>
            </w:pPr>
          </w:p>
          <w:p w:rsidR="00C225FF" w:rsidRPr="00A530F0" w:rsidRDefault="00C225FF" w:rsidP="00A530F0">
            <w:pPr>
              <w:tabs>
                <w:tab w:val="left" w:pos="0"/>
                <w:tab w:val="left" w:pos="1620"/>
                <w:tab w:val="left" w:pos="5940"/>
              </w:tabs>
              <w:spacing w:line="360" w:lineRule="auto"/>
              <w:jc w:val="both"/>
            </w:pPr>
            <w:r w:rsidRPr="00A530F0">
              <w:t>34</w:t>
            </w:r>
          </w:p>
          <w:p w:rsidR="00C225FF" w:rsidRPr="00A530F0" w:rsidRDefault="00C225FF" w:rsidP="00A530F0">
            <w:pPr>
              <w:tabs>
                <w:tab w:val="left" w:pos="0"/>
                <w:tab w:val="left" w:pos="1620"/>
                <w:tab w:val="left" w:pos="5940"/>
              </w:tabs>
              <w:spacing w:line="360" w:lineRule="auto"/>
              <w:jc w:val="both"/>
            </w:pPr>
            <w:r w:rsidRPr="00A530F0">
              <w:t>30</w:t>
            </w:r>
          </w:p>
        </w:tc>
        <w:tc>
          <w:tcPr>
            <w:tcW w:w="1260" w:type="dxa"/>
          </w:tcPr>
          <w:p w:rsidR="00C225FF" w:rsidRPr="00A530F0" w:rsidRDefault="00C225FF" w:rsidP="00A530F0">
            <w:pPr>
              <w:tabs>
                <w:tab w:val="left" w:pos="0"/>
                <w:tab w:val="left" w:pos="1620"/>
                <w:tab w:val="left" w:pos="5940"/>
              </w:tabs>
              <w:spacing w:line="360" w:lineRule="auto"/>
              <w:jc w:val="both"/>
            </w:pPr>
          </w:p>
          <w:p w:rsidR="00C225FF" w:rsidRPr="00A530F0" w:rsidRDefault="00C225FF" w:rsidP="00A530F0">
            <w:pPr>
              <w:tabs>
                <w:tab w:val="left" w:pos="0"/>
                <w:tab w:val="left" w:pos="1620"/>
                <w:tab w:val="left" w:pos="5940"/>
              </w:tabs>
              <w:spacing w:line="360" w:lineRule="auto"/>
              <w:jc w:val="both"/>
            </w:pPr>
            <w:r w:rsidRPr="00A530F0">
              <w:t>12</w:t>
            </w:r>
          </w:p>
          <w:p w:rsidR="00C225FF" w:rsidRPr="00A530F0" w:rsidRDefault="00C225FF" w:rsidP="00A530F0">
            <w:pPr>
              <w:tabs>
                <w:tab w:val="left" w:pos="0"/>
                <w:tab w:val="left" w:pos="1620"/>
                <w:tab w:val="left" w:pos="5940"/>
              </w:tabs>
              <w:spacing w:line="360" w:lineRule="auto"/>
              <w:jc w:val="both"/>
            </w:pPr>
            <w:r w:rsidRPr="00A530F0">
              <w:t>9</w:t>
            </w:r>
          </w:p>
        </w:tc>
        <w:tc>
          <w:tcPr>
            <w:tcW w:w="1463" w:type="dxa"/>
          </w:tcPr>
          <w:p w:rsidR="00C225FF" w:rsidRPr="00A530F0" w:rsidRDefault="00C225FF" w:rsidP="00A530F0">
            <w:pPr>
              <w:tabs>
                <w:tab w:val="left" w:pos="0"/>
                <w:tab w:val="left" w:pos="1620"/>
                <w:tab w:val="left" w:pos="5940"/>
              </w:tabs>
              <w:spacing w:line="360" w:lineRule="auto"/>
              <w:jc w:val="both"/>
            </w:pPr>
          </w:p>
          <w:p w:rsidR="00C225FF" w:rsidRPr="00A530F0" w:rsidRDefault="00C225FF" w:rsidP="00A530F0">
            <w:pPr>
              <w:tabs>
                <w:tab w:val="left" w:pos="0"/>
                <w:tab w:val="left" w:pos="1620"/>
                <w:tab w:val="left" w:pos="5940"/>
              </w:tabs>
              <w:spacing w:line="360" w:lineRule="auto"/>
              <w:jc w:val="both"/>
            </w:pPr>
            <w:r w:rsidRPr="00A530F0">
              <w:t>33</w:t>
            </w:r>
          </w:p>
          <w:p w:rsidR="00C225FF" w:rsidRPr="00A530F0" w:rsidRDefault="00C225FF" w:rsidP="00A530F0">
            <w:pPr>
              <w:tabs>
                <w:tab w:val="left" w:pos="0"/>
                <w:tab w:val="left" w:pos="1620"/>
                <w:tab w:val="left" w:pos="5940"/>
              </w:tabs>
              <w:spacing w:line="360" w:lineRule="auto"/>
              <w:jc w:val="both"/>
            </w:pPr>
            <w:r w:rsidRPr="00A530F0">
              <w:t>29</w:t>
            </w:r>
          </w:p>
        </w:tc>
        <w:tc>
          <w:tcPr>
            <w:tcW w:w="1463" w:type="dxa"/>
          </w:tcPr>
          <w:p w:rsidR="00C225FF" w:rsidRPr="00A530F0" w:rsidRDefault="00C225FF" w:rsidP="00A530F0">
            <w:pPr>
              <w:tabs>
                <w:tab w:val="left" w:pos="0"/>
                <w:tab w:val="left" w:pos="1620"/>
                <w:tab w:val="left" w:pos="5940"/>
              </w:tabs>
              <w:spacing w:line="360" w:lineRule="auto"/>
              <w:jc w:val="both"/>
            </w:pPr>
          </w:p>
          <w:p w:rsidR="00C225FF" w:rsidRPr="00A530F0" w:rsidRDefault="00C225FF" w:rsidP="00A530F0">
            <w:pPr>
              <w:tabs>
                <w:tab w:val="left" w:pos="0"/>
                <w:tab w:val="left" w:pos="1620"/>
                <w:tab w:val="left" w:pos="5940"/>
              </w:tabs>
              <w:spacing w:line="360" w:lineRule="auto"/>
              <w:jc w:val="both"/>
            </w:pPr>
            <w:r w:rsidRPr="00A530F0">
              <w:t>20</w:t>
            </w:r>
          </w:p>
          <w:p w:rsidR="00C225FF" w:rsidRPr="00A530F0" w:rsidRDefault="00C225FF" w:rsidP="00A530F0">
            <w:pPr>
              <w:tabs>
                <w:tab w:val="left" w:pos="0"/>
                <w:tab w:val="left" w:pos="1620"/>
                <w:tab w:val="left" w:pos="5940"/>
              </w:tabs>
              <w:spacing w:line="360" w:lineRule="auto"/>
              <w:jc w:val="both"/>
            </w:pPr>
            <w:r w:rsidRPr="00A530F0">
              <w:t>17</w:t>
            </w:r>
          </w:p>
        </w:tc>
      </w:tr>
      <w:tr w:rsidR="00C225FF" w:rsidRPr="00A530F0">
        <w:tc>
          <w:tcPr>
            <w:tcW w:w="1966" w:type="dxa"/>
          </w:tcPr>
          <w:p w:rsidR="00C225FF" w:rsidRPr="00A530F0" w:rsidRDefault="00C225FF" w:rsidP="00A530F0">
            <w:pPr>
              <w:tabs>
                <w:tab w:val="left" w:pos="0"/>
                <w:tab w:val="left" w:pos="1620"/>
                <w:tab w:val="left" w:pos="5940"/>
              </w:tabs>
              <w:spacing w:line="360" w:lineRule="auto"/>
              <w:jc w:val="both"/>
            </w:pPr>
            <w:r w:rsidRPr="00A530F0">
              <w:t>Сумма товар –</w:t>
            </w:r>
          </w:p>
          <w:p w:rsidR="00C225FF" w:rsidRPr="00A530F0" w:rsidRDefault="00C225FF" w:rsidP="00A530F0">
            <w:pPr>
              <w:tabs>
                <w:tab w:val="left" w:pos="0"/>
                <w:tab w:val="left" w:pos="1620"/>
                <w:tab w:val="left" w:pos="5940"/>
              </w:tabs>
              <w:spacing w:line="360" w:lineRule="auto"/>
              <w:jc w:val="both"/>
            </w:pPr>
            <w:r w:rsidRPr="00A530F0">
              <w:t>ных запасов райпо на 01.01.2006г</w:t>
            </w:r>
          </w:p>
        </w:tc>
        <w:tc>
          <w:tcPr>
            <w:tcW w:w="1742" w:type="dxa"/>
            <w:vAlign w:val="center"/>
          </w:tcPr>
          <w:p w:rsidR="00C225FF" w:rsidRPr="00A530F0" w:rsidRDefault="00C225FF" w:rsidP="00A530F0">
            <w:pPr>
              <w:tabs>
                <w:tab w:val="left" w:pos="0"/>
                <w:tab w:val="left" w:pos="1620"/>
                <w:tab w:val="left" w:pos="5940"/>
              </w:tabs>
              <w:spacing w:line="360" w:lineRule="auto"/>
              <w:jc w:val="both"/>
            </w:pPr>
            <w:r w:rsidRPr="00A530F0">
              <w:t>135000</w:t>
            </w:r>
          </w:p>
        </w:tc>
        <w:tc>
          <w:tcPr>
            <w:tcW w:w="1800" w:type="dxa"/>
            <w:vAlign w:val="center"/>
          </w:tcPr>
          <w:p w:rsidR="00C225FF" w:rsidRPr="00A530F0" w:rsidRDefault="00C225FF" w:rsidP="00A530F0">
            <w:pPr>
              <w:tabs>
                <w:tab w:val="left" w:pos="0"/>
                <w:tab w:val="left" w:pos="1620"/>
                <w:tab w:val="left" w:pos="5940"/>
              </w:tabs>
              <w:spacing w:line="360" w:lineRule="auto"/>
              <w:jc w:val="both"/>
            </w:pPr>
            <w:r w:rsidRPr="00A530F0">
              <w:t>136000</w:t>
            </w:r>
          </w:p>
        </w:tc>
        <w:tc>
          <w:tcPr>
            <w:tcW w:w="1260" w:type="dxa"/>
            <w:vAlign w:val="center"/>
          </w:tcPr>
          <w:p w:rsidR="00C225FF" w:rsidRPr="00A530F0" w:rsidRDefault="00C225FF" w:rsidP="00A530F0">
            <w:pPr>
              <w:tabs>
                <w:tab w:val="left" w:pos="0"/>
                <w:tab w:val="left" w:pos="1620"/>
                <w:tab w:val="left" w:pos="5940"/>
              </w:tabs>
              <w:spacing w:line="360" w:lineRule="auto"/>
              <w:jc w:val="both"/>
            </w:pPr>
            <w:r w:rsidRPr="00A530F0">
              <w:t>227000</w:t>
            </w:r>
          </w:p>
        </w:tc>
        <w:tc>
          <w:tcPr>
            <w:tcW w:w="1463" w:type="dxa"/>
            <w:vAlign w:val="center"/>
          </w:tcPr>
          <w:p w:rsidR="00C225FF" w:rsidRPr="00A530F0" w:rsidRDefault="00C225FF" w:rsidP="00A530F0">
            <w:pPr>
              <w:tabs>
                <w:tab w:val="left" w:pos="0"/>
                <w:tab w:val="left" w:pos="1620"/>
                <w:tab w:val="left" w:pos="5940"/>
              </w:tabs>
              <w:spacing w:line="360" w:lineRule="auto"/>
              <w:jc w:val="both"/>
            </w:pPr>
            <w:r w:rsidRPr="00A530F0">
              <w:t>253000</w:t>
            </w:r>
          </w:p>
        </w:tc>
        <w:tc>
          <w:tcPr>
            <w:tcW w:w="1463" w:type="dxa"/>
            <w:vAlign w:val="center"/>
          </w:tcPr>
          <w:p w:rsidR="00C225FF" w:rsidRPr="00A530F0" w:rsidRDefault="00C225FF" w:rsidP="00A530F0">
            <w:pPr>
              <w:tabs>
                <w:tab w:val="left" w:pos="0"/>
                <w:tab w:val="left" w:pos="1620"/>
                <w:tab w:val="left" w:pos="5940"/>
              </w:tabs>
              <w:spacing w:line="360" w:lineRule="auto"/>
              <w:jc w:val="both"/>
            </w:pPr>
            <w:r w:rsidRPr="00A530F0">
              <w:t>91000</w:t>
            </w:r>
          </w:p>
        </w:tc>
      </w:tr>
      <w:tr w:rsidR="00C225FF" w:rsidRPr="00A530F0">
        <w:tc>
          <w:tcPr>
            <w:tcW w:w="1966" w:type="dxa"/>
          </w:tcPr>
          <w:p w:rsidR="00C225FF" w:rsidRPr="00A530F0" w:rsidRDefault="00C225FF" w:rsidP="00A530F0">
            <w:pPr>
              <w:tabs>
                <w:tab w:val="left" w:pos="0"/>
                <w:tab w:val="left" w:pos="1620"/>
                <w:tab w:val="left" w:pos="5940"/>
              </w:tabs>
              <w:spacing w:line="360" w:lineRule="auto"/>
              <w:jc w:val="both"/>
            </w:pPr>
            <w:r w:rsidRPr="00A530F0">
              <w:t>Оборот райпо  за 2005 год</w:t>
            </w:r>
          </w:p>
        </w:tc>
        <w:tc>
          <w:tcPr>
            <w:tcW w:w="1742" w:type="dxa"/>
            <w:vAlign w:val="center"/>
          </w:tcPr>
          <w:p w:rsidR="00C225FF" w:rsidRPr="00A530F0" w:rsidRDefault="00C225FF" w:rsidP="00A530F0">
            <w:pPr>
              <w:tabs>
                <w:tab w:val="left" w:pos="0"/>
                <w:tab w:val="left" w:pos="1620"/>
                <w:tab w:val="left" w:pos="5940"/>
              </w:tabs>
              <w:spacing w:line="360" w:lineRule="auto"/>
              <w:jc w:val="both"/>
            </w:pPr>
            <w:r w:rsidRPr="00A530F0">
              <w:t>1388000</w:t>
            </w:r>
          </w:p>
        </w:tc>
        <w:tc>
          <w:tcPr>
            <w:tcW w:w="1800" w:type="dxa"/>
            <w:vAlign w:val="center"/>
          </w:tcPr>
          <w:p w:rsidR="00C225FF" w:rsidRPr="00A530F0" w:rsidRDefault="00C225FF" w:rsidP="00A530F0">
            <w:pPr>
              <w:tabs>
                <w:tab w:val="left" w:pos="0"/>
                <w:tab w:val="left" w:pos="1620"/>
                <w:tab w:val="left" w:pos="5940"/>
              </w:tabs>
              <w:spacing w:line="360" w:lineRule="auto"/>
              <w:jc w:val="both"/>
            </w:pPr>
            <w:r w:rsidRPr="00A530F0">
              <w:t>872000</w:t>
            </w:r>
          </w:p>
        </w:tc>
        <w:tc>
          <w:tcPr>
            <w:tcW w:w="1260" w:type="dxa"/>
            <w:vAlign w:val="center"/>
          </w:tcPr>
          <w:p w:rsidR="00C225FF" w:rsidRPr="00A530F0" w:rsidRDefault="00C225FF" w:rsidP="00A530F0">
            <w:pPr>
              <w:tabs>
                <w:tab w:val="left" w:pos="0"/>
                <w:tab w:val="left" w:pos="1620"/>
                <w:tab w:val="left" w:pos="5940"/>
              </w:tabs>
              <w:spacing w:line="360" w:lineRule="auto"/>
              <w:jc w:val="both"/>
            </w:pPr>
            <w:r w:rsidRPr="00A530F0">
              <w:t>1820000</w:t>
            </w:r>
          </w:p>
        </w:tc>
        <w:tc>
          <w:tcPr>
            <w:tcW w:w="1463" w:type="dxa"/>
            <w:vAlign w:val="center"/>
          </w:tcPr>
          <w:p w:rsidR="00C225FF" w:rsidRPr="00A530F0" w:rsidRDefault="00C225FF" w:rsidP="00A530F0">
            <w:pPr>
              <w:tabs>
                <w:tab w:val="left" w:pos="0"/>
                <w:tab w:val="left" w:pos="1620"/>
                <w:tab w:val="left" w:pos="5940"/>
              </w:tabs>
              <w:spacing w:line="360" w:lineRule="auto"/>
              <w:jc w:val="both"/>
            </w:pPr>
            <w:r w:rsidRPr="00A530F0">
              <w:t>1154000</w:t>
            </w:r>
          </w:p>
        </w:tc>
        <w:tc>
          <w:tcPr>
            <w:tcW w:w="1463" w:type="dxa"/>
            <w:vAlign w:val="center"/>
          </w:tcPr>
          <w:p w:rsidR="00C225FF" w:rsidRPr="00A530F0" w:rsidRDefault="00C225FF" w:rsidP="00A530F0">
            <w:pPr>
              <w:tabs>
                <w:tab w:val="left" w:pos="0"/>
                <w:tab w:val="left" w:pos="1620"/>
                <w:tab w:val="left" w:pos="5940"/>
              </w:tabs>
              <w:spacing w:line="360" w:lineRule="auto"/>
              <w:jc w:val="both"/>
            </w:pPr>
            <w:r w:rsidRPr="00A530F0">
              <w:t>1048000</w:t>
            </w:r>
          </w:p>
        </w:tc>
      </w:tr>
      <w:tr w:rsidR="00C225FF" w:rsidRPr="00A530F0">
        <w:tc>
          <w:tcPr>
            <w:tcW w:w="1966" w:type="dxa"/>
          </w:tcPr>
          <w:p w:rsidR="00C225FF" w:rsidRPr="00A530F0" w:rsidRDefault="00C225FF" w:rsidP="00A530F0">
            <w:pPr>
              <w:tabs>
                <w:tab w:val="left" w:pos="0"/>
                <w:tab w:val="left" w:pos="1620"/>
                <w:tab w:val="left" w:pos="5940"/>
              </w:tabs>
              <w:spacing w:line="360" w:lineRule="auto"/>
              <w:jc w:val="both"/>
            </w:pPr>
            <w:r w:rsidRPr="00A530F0">
              <w:t>Средний уровень торговая надбавка</w:t>
            </w:r>
          </w:p>
        </w:tc>
        <w:tc>
          <w:tcPr>
            <w:tcW w:w="1742" w:type="dxa"/>
            <w:vAlign w:val="center"/>
          </w:tcPr>
          <w:p w:rsidR="00C225FF" w:rsidRPr="00A530F0" w:rsidRDefault="00C225FF" w:rsidP="00A530F0">
            <w:pPr>
              <w:tabs>
                <w:tab w:val="left" w:pos="0"/>
                <w:tab w:val="left" w:pos="1620"/>
                <w:tab w:val="left" w:pos="5940"/>
              </w:tabs>
              <w:spacing w:line="360" w:lineRule="auto"/>
              <w:jc w:val="both"/>
            </w:pPr>
            <w:r w:rsidRPr="00A530F0">
              <w:t>30</w:t>
            </w:r>
          </w:p>
        </w:tc>
        <w:tc>
          <w:tcPr>
            <w:tcW w:w="1800" w:type="dxa"/>
            <w:vAlign w:val="center"/>
          </w:tcPr>
          <w:p w:rsidR="00C225FF" w:rsidRPr="00A530F0" w:rsidRDefault="00C225FF" w:rsidP="00A530F0">
            <w:pPr>
              <w:tabs>
                <w:tab w:val="left" w:pos="0"/>
                <w:tab w:val="left" w:pos="1620"/>
                <w:tab w:val="left" w:pos="5940"/>
              </w:tabs>
              <w:spacing w:line="360" w:lineRule="auto"/>
              <w:jc w:val="both"/>
            </w:pPr>
            <w:r w:rsidRPr="00A530F0">
              <w:t>30</w:t>
            </w:r>
          </w:p>
        </w:tc>
        <w:tc>
          <w:tcPr>
            <w:tcW w:w="1260" w:type="dxa"/>
            <w:vAlign w:val="center"/>
          </w:tcPr>
          <w:p w:rsidR="00C225FF" w:rsidRPr="00A530F0" w:rsidRDefault="00C225FF" w:rsidP="00A530F0">
            <w:pPr>
              <w:tabs>
                <w:tab w:val="left" w:pos="0"/>
                <w:tab w:val="left" w:pos="1620"/>
                <w:tab w:val="left" w:pos="5940"/>
              </w:tabs>
              <w:spacing w:line="360" w:lineRule="auto"/>
              <w:jc w:val="both"/>
            </w:pPr>
            <w:r w:rsidRPr="00A530F0">
              <w:t>30</w:t>
            </w:r>
          </w:p>
        </w:tc>
        <w:tc>
          <w:tcPr>
            <w:tcW w:w="1463" w:type="dxa"/>
            <w:vAlign w:val="center"/>
          </w:tcPr>
          <w:p w:rsidR="00C225FF" w:rsidRPr="00A530F0" w:rsidRDefault="00C225FF" w:rsidP="00A530F0">
            <w:pPr>
              <w:tabs>
                <w:tab w:val="left" w:pos="0"/>
                <w:tab w:val="left" w:pos="1620"/>
                <w:tab w:val="left" w:pos="5940"/>
              </w:tabs>
              <w:spacing w:line="360" w:lineRule="auto"/>
              <w:jc w:val="both"/>
            </w:pPr>
            <w:r w:rsidRPr="00A530F0">
              <w:t>30</w:t>
            </w:r>
          </w:p>
        </w:tc>
        <w:tc>
          <w:tcPr>
            <w:tcW w:w="1463" w:type="dxa"/>
            <w:vAlign w:val="center"/>
          </w:tcPr>
          <w:p w:rsidR="00C225FF" w:rsidRPr="00A530F0" w:rsidRDefault="00C225FF" w:rsidP="00A530F0">
            <w:pPr>
              <w:tabs>
                <w:tab w:val="left" w:pos="0"/>
                <w:tab w:val="left" w:pos="1620"/>
                <w:tab w:val="left" w:pos="5940"/>
              </w:tabs>
              <w:spacing w:line="360" w:lineRule="auto"/>
              <w:jc w:val="both"/>
            </w:pPr>
            <w:r w:rsidRPr="00A530F0">
              <w:t>30</w:t>
            </w:r>
          </w:p>
        </w:tc>
      </w:tr>
    </w:tbl>
    <w:p w:rsidR="00C225FF" w:rsidRPr="00A530F0" w:rsidRDefault="00C225FF" w:rsidP="00A530F0">
      <w:pPr>
        <w:tabs>
          <w:tab w:val="left" w:pos="0"/>
          <w:tab w:val="left" w:pos="1620"/>
          <w:tab w:val="left" w:pos="5940"/>
        </w:tabs>
        <w:spacing w:line="360" w:lineRule="auto"/>
        <w:jc w:val="both"/>
      </w:pP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1) Коэффициент эластичности по макаронным изделиям равен:</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((882 – 221) / 221 ) / ((15-18) / 18) = -16,9 или 16,9 %</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2) Тогда планируемый оборот по макаронным изделиям составит :</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1388000 * 16,9 * 100 = 1622572 (руб.)</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3) Определим сумму дополнительных доходов, она равна :</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(1622572 – 1388000) * 30 / 130 = 54132 (руб.)</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4) Определим фактическую товарооборачиваемость по данному виду товара она равена</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135000 / ( 1388000 / 360дн.)  = 35 дней.</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5) Тогда плановая товарооборачиваемость составит 135000 * 16,9/ (1622572 / 360дн ) = 32 дня.</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6) Сумма высвободившихся средств по макаронным изделиям составит</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( 35дн. -32 дн. ) * 4507 = 13521 (руб.)</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7) Тогда сумма экономии расходов за счет ускорения оборачиваемости будет равна  13521 *17 % / 100 = 2299 (руб.)</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8) Сумма дополнительных издержек обращения  равна</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(1622572 – 138800 ) * 20% / 100 = (46914 руб.)</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9) Сумма прибыли будет равна (9517 руб.) (54132 + 46914 + 2299)</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Аналогичным образом определим коэффициент эластичности и сумму прибыли по следующим группам товаров.</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Растительное масло:</w:t>
      </w:r>
    </w:p>
    <w:p w:rsidR="00C225FF" w:rsidRPr="007B2ACB" w:rsidRDefault="00C225FF" w:rsidP="007B2ACB">
      <w:pPr>
        <w:numPr>
          <w:ilvl w:val="0"/>
          <w:numId w:val="3"/>
        </w:numPr>
        <w:tabs>
          <w:tab w:val="left" w:pos="0"/>
          <w:tab w:val="left" w:pos="1620"/>
          <w:tab w:val="left" w:pos="5940"/>
        </w:tabs>
        <w:spacing w:line="360" w:lineRule="auto"/>
        <w:ind w:left="0" w:firstLine="709"/>
        <w:jc w:val="both"/>
        <w:rPr>
          <w:sz w:val="28"/>
          <w:szCs w:val="28"/>
        </w:rPr>
      </w:pPr>
      <w:r w:rsidRPr="007B2ACB">
        <w:rPr>
          <w:sz w:val="28"/>
          <w:szCs w:val="28"/>
        </w:rPr>
        <w:t>К</w:t>
      </w:r>
      <w:r w:rsidRPr="007B2ACB">
        <w:rPr>
          <w:sz w:val="28"/>
          <w:szCs w:val="28"/>
          <w:vertAlign w:val="subscript"/>
        </w:rPr>
        <w:t>э</w:t>
      </w:r>
      <w:r w:rsidRPr="007B2ACB">
        <w:rPr>
          <w:sz w:val="28"/>
          <w:szCs w:val="28"/>
        </w:rPr>
        <w:t xml:space="preserve"> = 25,6 %</w:t>
      </w:r>
    </w:p>
    <w:p w:rsidR="00C225FF" w:rsidRPr="007B2ACB" w:rsidRDefault="00C225FF" w:rsidP="007B2ACB">
      <w:pPr>
        <w:numPr>
          <w:ilvl w:val="0"/>
          <w:numId w:val="3"/>
        </w:numPr>
        <w:tabs>
          <w:tab w:val="clear" w:pos="1260"/>
          <w:tab w:val="left" w:pos="0"/>
          <w:tab w:val="num" w:pos="720"/>
          <w:tab w:val="left" w:pos="1620"/>
          <w:tab w:val="left" w:pos="5940"/>
        </w:tabs>
        <w:spacing w:line="360" w:lineRule="auto"/>
        <w:ind w:left="0" w:firstLine="709"/>
        <w:jc w:val="both"/>
        <w:rPr>
          <w:sz w:val="28"/>
          <w:szCs w:val="28"/>
        </w:rPr>
      </w:pPr>
      <w:r w:rsidRPr="007B2ACB">
        <w:rPr>
          <w:sz w:val="28"/>
          <w:szCs w:val="28"/>
        </w:rPr>
        <w:t>Планируемы оборот – 1095232 (руб.)</w:t>
      </w:r>
    </w:p>
    <w:p w:rsidR="00C225FF" w:rsidRPr="007B2ACB" w:rsidRDefault="00C225FF" w:rsidP="007B2ACB">
      <w:pPr>
        <w:numPr>
          <w:ilvl w:val="0"/>
          <w:numId w:val="3"/>
        </w:numPr>
        <w:tabs>
          <w:tab w:val="clear" w:pos="1260"/>
          <w:tab w:val="left" w:pos="0"/>
          <w:tab w:val="num" w:pos="900"/>
          <w:tab w:val="left" w:pos="1620"/>
          <w:tab w:val="left" w:pos="5940"/>
        </w:tabs>
        <w:spacing w:line="360" w:lineRule="auto"/>
        <w:ind w:left="0" w:firstLine="709"/>
        <w:jc w:val="both"/>
        <w:rPr>
          <w:sz w:val="28"/>
          <w:szCs w:val="28"/>
        </w:rPr>
      </w:pPr>
      <w:r w:rsidRPr="007B2ACB">
        <w:rPr>
          <w:sz w:val="28"/>
          <w:szCs w:val="28"/>
        </w:rPr>
        <w:t>Сумма дополнительного дохода  - 51515 (руб.)</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4) Определим фактическую товарооборачиваемость по данному виду товара равна 56 дней</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5) Тогда плановая товарооборачиваемость составит 50 дней</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6) Сумма высвободившихся средств по макаронным изделиям составит 18252(руб.)</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7) Тогда сумма экономии расходов за счет ускорения оборачиваемости будет равна  3103 (руб.)</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8) Сумма дополнительных издержек обращения  равна 44646 (руб.)</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9) Сумма прибыли будет равна 9972 (руб.)</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Мука:</w:t>
      </w:r>
    </w:p>
    <w:p w:rsidR="00C225FF" w:rsidRPr="007B2ACB" w:rsidRDefault="00C225FF" w:rsidP="007B2ACB">
      <w:pPr>
        <w:numPr>
          <w:ilvl w:val="0"/>
          <w:numId w:val="4"/>
        </w:numPr>
        <w:tabs>
          <w:tab w:val="left" w:pos="0"/>
          <w:tab w:val="left" w:pos="1620"/>
          <w:tab w:val="left" w:pos="5940"/>
        </w:tabs>
        <w:spacing w:line="360" w:lineRule="auto"/>
        <w:ind w:left="0" w:firstLine="709"/>
        <w:jc w:val="both"/>
        <w:rPr>
          <w:sz w:val="28"/>
          <w:szCs w:val="28"/>
        </w:rPr>
      </w:pPr>
      <w:r w:rsidRPr="007B2ACB">
        <w:rPr>
          <w:sz w:val="28"/>
          <w:szCs w:val="28"/>
        </w:rPr>
        <w:t>К</w:t>
      </w:r>
      <w:r w:rsidRPr="007B2ACB">
        <w:rPr>
          <w:sz w:val="28"/>
          <w:szCs w:val="28"/>
          <w:vertAlign w:val="subscript"/>
        </w:rPr>
        <w:t>э</w:t>
      </w:r>
      <w:r w:rsidRPr="007B2ACB">
        <w:rPr>
          <w:sz w:val="28"/>
          <w:szCs w:val="28"/>
        </w:rPr>
        <w:t xml:space="preserve"> = 11,9 %</w:t>
      </w:r>
    </w:p>
    <w:p w:rsidR="00C225FF" w:rsidRPr="007B2ACB" w:rsidRDefault="00C225FF" w:rsidP="007B2ACB">
      <w:pPr>
        <w:numPr>
          <w:ilvl w:val="0"/>
          <w:numId w:val="4"/>
        </w:numPr>
        <w:tabs>
          <w:tab w:val="left" w:pos="0"/>
          <w:tab w:val="left" w:pos="1620"/>
          <w:tab w:val="left" w:pos="5940"/>
        </w:tabs>
        <w:spacing w:line="360" w:lineRule="auto"/>
        <w:ind w:left="0" w:firstLine="709"/>
        <w:jc w:val="both"/>
        <w:rPr>
          <w:sz w:val="28"/>
          <w:szCs w:val="28"/>
        </w:rPr>
      </w:pPr>
      <w:r w:rsidRPr="007B2ACB">
        <w:rPr>
          <w:sz w:val="28"/>
          <w:szCs w:val="28"/>
        </w:rPr>
        <w:t>Планируемы оборот – 2038400 (руб.)</w:t>
      </w:r>
    </w:p>
    <w:p w:rsidR="00C225FF" w:rsidRPr="007B2ACB" w:rsidRDefault="00C225FF" w:rsidP="007B2ACB">
      <w:pPr>
        <w:numPr>
          <w:ilvl w:val="0"/>
          <w:numId w:val="4"/>
        </w:numPr>
        <w:tabs>
          <w:tab w:val="clear" w:pos="1260"/>
          <w:tab w:val="left" w:pos="0"/>
          <w:tab w:val="num" w:pos="720"/>
          <w:tab w:val="left" w:pos="1620"/>
          <w:tab w:val="left" w:pos="5940"/>
        </w:tabs>
        <w:spacing w:line="360" w:lineRule="auto"/>
        <w:ind w:left="0" w:firstLine="709"/>
        <w:jc w:val="both"/>
        <w:rPr>
          <w:sz w:val="28"/>
          <w:szCs w:val="28"/>
        </w:rPr>
      </w:pPr>
      <w:r w:rsidRPr="007B2ACB">
        <w:rPr>
          <w:sz w:val="28"/>
          <w:szCs w:val="28"/>
        </w:rPr>
        <w:t>Сумма дополнительного дохода  - 50400 (руб.)</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4) Фактическую товарооборачиваемость по данному виду товара равна 45 дней</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5) Плановая товарооборачиваемость составит 42 дня</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6) Сумма высвободившихся средств по макаронным изделиям составит 16986(руб.)</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7) Тогда сумма экономии расходов за счет ускорения оборачиваемости будет равна  2888 (руб.)</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8) Сумма дополнительных издержек обращения  равна 43680 (руб.)</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9) Сумма прибыли будет равна 9608 (руб.)</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Сахарный песок:</w:t>
      </w:r>
    </w:p>
    <w:p w:rsidR="00C225FF" w:rsidRPr="007B2ACB" w:rsidRDefault="00C225FF" w:rsidP="007B2ACB">
      <w:pPr>
        <w:numPr>
          <w:ilvl w:val="0"/>
          <w:numId w:val="5"/>
        </w:numPr>
        <w:tabs>
          <w:tab w:val="left" w:pos="0"/>
          <w:tab w:val="left" w:pos="1620"/>
          <w:tab w:val="left" w:pos="5940"/>
        </w:tabs>
        <w:spacing w:line="360" w:lineRule="auto"/>
        <w:ind w:left="0" w:firstLine="709"/>
        <w:jc w:val="both"/>
        <w:rPr>
          <w:sz w:val="28"/>
          <w:szCs w:val="28"/>
        </w:rPr>
      </w:pPr>
      <w:r w:rsidRPr="007B2ACB">
        <w:rPr>
          <w:sz w:val="28"/>
          <w:szCs w:val="28"/>
        </w:rPr>
        <w:t>К</w:t>
      </w:r>
      <w:r w:rsidRPr="007B2ACB">
        <w:rPr>
          <w:sz w:val="28"/>
          <w:szCs w:val="28"/>
          <w:vertAlign w:val="subscript"/>
        </w:rPr>
        <w:t>э</w:t>
      </w:r>
      <w:r w:rsidRPr="007B2ACB">
        <w:rPr>
          <w:sz w:val="28"/>
          <w:szCs w:val="28"/>
        </w:rPr>
        <w:t xml:space="preserve"> = 24,9%</w:t>
      </w:r>
    </w:p>
    <w:p w:rsidR="00C225FF" w:rsidRPr="007B2ACB" w:rsidRDefault="00C225FF" w:rsidP="007B2ACB">
      <w:pPr>
        <w:numPr>
          <w:ilvl w:val="0"/>
          <w:numId w:val="5"/>
        </w:numPr>
        <w:tabs>
          <w:tab w:val="left" w:pos="0"/>
          <w:tab w:val="left" w:pos="1620"/>
          <w:tab w:val="left" w:pos="5940"/>
        </w:tabs>
        <w:spacing w:line="360" w:lineRule="auto"/>
        <w:ind w:left="0" w:firstLine="709"/>
        <w:jc w:val="both"/>
        <w:rPr>
          <w:sz w:val="28"/>
          <w:szCs w:val="28"/>
        </w:rPr>
      </w:pPr>
      <w:r w:rsidRPr="007B2ACB">
        <w:rPr>
          <w:sz w:val="28"/>
          <w:szCs w:val="28"/>
        </w:rPr>
        <w:t>Планируемы оборот – 1400956 (руб.)</w:t>
      </w:r>
    </w:p>
    <w:p w:rsidR="00C225FF" w:rsidRPr="007B2ACB" w:rsidRDefault="00C225FF" w:rsidP="007B2ACB">
      <w:pPr>
        <w:numPr>
          <w:ilvl w:val="0"/>
          <w:numId w:val="5"/>
        </w:numPr>
        <w:tabs>
          <w:tab w:val="left" w:pos="0"/>
          <w:tab w:val="left" w:pos="1620"/>
          <w:tab w:val="left" w:pos="5940"/>
        </w:tabs>
        <w:spacing w:line="360" w:lineRule="auto"/>
        <w:ind w:left="0" w:firstLine="709"/>
        <w:jc w:val="both"/>
        <w:rPr>
          <w:sz w:val="28"/>
          <w:szCs w:val="28"/>
        </w:rPr>
      </w:pPr>
      <w:r w:rsidRPr="007B2ACB">
        <w:rPr>
          <w:sz w:val="28"/>
          <w:szCs w:val="28"/>
        </w:rPr>
        <w:t xml:space="preserve"> Сумма дополнительного дохода  -  56990 (руб.)</w:t>
      </w:r>
    </w:p>
    <w:p w:rsidR="00C225FF" w:rsidRPr="007B2ACB" w:rsidRDefault="00C225FF" w:rsidP="007B2ACB">
      <w:pPr>
        <w:numPr>
          <w:ilvl w:val="0"/>
          <w:numId w:val="5"/>
        </w:numPr>
        <w:tabs>
          <w:tab w:val="left" w:pos="0"/>
          <w:tab w:val="left" w:pos="1620"/>
          <w:tab w:val="left" w:pos="5940"/>
        </w:tabs>
        <w:spacing w:line="360" w:lineRule="auto"/>
        <w:ind w:left="0" w:firstLine="709"/>
        <w:jc w:val="both"/>
        <w:rPr>
          <w:sz w:val="28"/>
          <w:szCs w:val="28"/>
        </w:rPr>
      </w:pPr>
      <w:r w:rsidRPr="007B2ACB">
        <w:rPr>
          <w:sz w:val="28"/>
          <w:szCs w:val="28"/>
        </w:rPr>
        <w:t>Фактическая товарооборачиваемость равна - 79 дня</w:t>
      </w:r>
    </w:p>
    <w:p w:rsidR="00C225FF" w:rsidRPr="007B2ACB" w:rsidRDefault="00C225FF" w:rsidP="007B2ACB">
      <w:pPr>
        <w:numPr>
          <w:ilvl w:val="0"/>
          <w:numId w:val="5"/>
        </w:numPr>
        <w:tabs>
          <w:tab w:val="left" w:pos="0"/>
          <w:tab w:val="left" w:pos="1620"/>
          <w:tab w:val="left" w:pos="5940"/>
        </w:tabs>
        <w:spacing w:line="360" w:lineRule="auto"/>
        <w:ind w:left="0" w:firstLine="709"/>
        <w:jc w:val="both"/>
        <w:rPr>
          <w:sz w:val="28"/>
          <w:szCs w:val="28"/>
        </w:rPr>
      </w:pPr>
      <w:r w:rsidRPr="007B2ACB">
        <w:rPr>
          <w:sz w:val="28"/>
          <w:szCs w:val="28"/>
        </w:rPr>
        <w:t>Плановая товарооборачиваемость – 72 дня</w:t>
      </w:r>
    </w:p>
    <w:p w:rsidR="00C225FF" w:rsidRPr="007B2ACB" w:rsidRDefault="00C225FF" w:rsidP="007B2ACB">
      <w:pPr>
        <w:numPr>
          <w:ilvl w:val="0"/>
          <w:numId w:val="5"/>
        </w:numPr>
        <w:tabs>
          <w:tab w:val="left" w:pos="0"/>
          <w:tab w:val="left" w:pos="1620"/>
          <w:tab w:val="left" w:pos="5940"/>
        </w:tabs>
        <w:spacing w:line="360" w:lineRule="auto"/>
        <w:ind w:left="0" w:firstLine="709"/>
        <w:jc w:val="both"/>
        <w:rPr>
          <w:sz w:val="28"/>
          <w:szCs w:val="28"/>
        </w:rPr>
      </w:pPr>
      <w:r w:rsidRPr="007B2ACB">
        <w:rPr>
          <w:sz w:val="28"/>
          <w:szCs w:val="28"/>
        </w:rPr>
        <w:t>Сумма высвободившихся средств – 27244 (руб.)</w:t>
      </w:r>
    </w:p>
    <w:p w:rsidR="00C225FF" w:rsidRPr="007B2ACB" w:rsidRDefault="00C225FF" w:rsidP="007B2ACB">
      <w:pPr>
        <w:numPr>
          <w:ilvl w:val="0"/>
          <w:numId w:val="5"/>
        </w:numPr>
        <w:tabs>
          <w:tab w:val="left" w:pos="0"/>
          <w:tab w:val="left" w:pos="1620"/>
          <w:tab w:val="left" w:pos="5940"/>
        </w:tabs>
        <w:spacing w:line="360" w:lineRule="auto"/>
        <w:ind w:left="0" w:firstLine="709"/>
        <w:jc w:val="both"/>
        <w:rPr>
          <w:sz w:val="28"/>
          <w:szCs w:val="28"/>
        </w:rPr>
      </w:pPr>
      <w:r w:rsidRPr="007B2ACB">
        <w:rPr>
          <w:sz w:val="28"/>
          <w:szCs w:val="28"/>
        </w:rPr>
        <w:t xml:space="preserve"> Сумма дополнительного дохода  - 56990 (руб.)</w:t>
      </w:r>
    </w:p>
    <w:p w:rsidR="00C225FF" w:rsidRPr="007B2ACB" w:rsidRDefault="00C225FF" w:rsidP="007B2ACB">
      <w:pPr>
        <w:numPr>
          <w:ilvl w:val="0"/>
          <w:numId w:val="5"/>
        </w:numPr>
        <w:tabs>
          <w:tab w:val="left" w:pos="0"/>
          <w:tab w:val="left" w:pos="1620"/>
          <w:tab w:val="left" w:pos="5940"/>
        </w:tabs>
        <w:spacing w:line="360" w:lineRule="auto"/>
        <w:ind w:left="0" w:firstLine="709"/>
        <w:jc w:val="both"/>
        <w:rPr>
          <w:sz w:val="28"/>
          <w:szCs w:val="28"/>
        </w:rPr>
      </w:pPr>
      <w:r w:rsidRPr="007B2ACB">
        <w:rPr>
          <w:sz w:val="28"/>
          <w:szCs w:val="28"/>
        </w:rPr>
        <w:t xml:space="preserve"> Сумма экономии расходов за счет ускорения оборачиваемости–</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4631 (руб.)</w:t>
      </w:r>
    </w:p>
    <w:p w:rsidR="00C225FF" w:rsidRPr="007B2ACB" w:rsidRDefault="00C225FF" w:rsidP="007B2ACB">
      <w:pPr>
        <w:numPr>
          <w:ilvl w:val="0"/>
          <w:numId w:val="5"/>
        </w:numPr>
        <w:tabs>
          <w:tab w:val="left" w:pos="0"/>
          <w:tab w:val="left" w:pos="1620"/>
          <w:tab w:val="left" w:pos="5940"/>
        </w:tabs>
        <w:spacing w:line="360" w:lineRule="auto"/>
        <w:ind w:left="0" w:firstLine="709"/>
        <w:jc w:val="both"/>
        <w:rPr>
          <w:sz w:val="28"/>
          <w:szCs w:val="28"/>
        </w:rPr>
      </w:pPr>
      <w:r w:rsidRPr="007B2ACB">
        <w:rPr>
          <w:sz w:val="28"/>
          <w:szCs w:val="28"/>
        </w:rPr>
        <w:t>Сумма дополнительных издержек обращения - 49391 (руб.)</w:t>
      </w:r>
    </w:p>
    <w:p w:rsidR="00C225FF" w:rsidRPr="007B2ACB" w:rsidRDefault="00C225FF" w:rsidP="007B2ACB">
      <w:pPr>
        <w:numPr>
          <w:ilvl w:val="0"/>
          <w:numId w:val="5"/>
        </w:numPr>
        <w:tabs>
          <w:tab w:val="left" w:pos="0"/>
          <w:tab w:val="left" w:pos="1620"/>
          <w:tab w:val="left" w:pos="5940"/>
        </w:tabs>
        <w:spacing w:line="360" w:lineRule="auto"/>
        <w:ind w:left="0" w:firstLine="709"/>
        <w:jc w:val="both"/>
        <w:rPr>
          <w:sz w:val="28"/>
          <w:szCs w:val="28"/>
        </w:rPr>
      </w:pPr>
      <w:r w:rsidRPr="007B2ACB">
        <w:rPr>
          <w:sz w:val="28"/>
          <w:szCs w:val="28"/>
        </w:rPr>
        <w:t>Сумма прибыли  - 12230 (руб.)</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Крупы:</w:t>
      </w:r>
    </w:p>
    <w:p w:rsidR="00C225FF" w:rsidRPr="007B2ACB" w:rsidRDefault="00C225FF" w:rsidP="007B2ACB">
      <w:pPr>
        <w:numPr>
          <w:ilvl w:val="0"/>
          <w:numId w:val="6"/>
        </w:numPr>
        <w:tabs>
          <w:tab w:val="left" w:pos="0"/>
          <w:tab w:val="left" w:pos="1620"/>
          <w:tab w:val="left" w:pos="5940"/>
        </w:tabs>
        <w:spacing w:line="360" w:lineRule="auto"/>
        <w:ind w:left="0" w:firstLine="709"/>
        <w:jc w:val="both"/>
        <w:rPr>
          <w:sz w:val="28"/>
          <w:szCs w:val="28"/>
        </w:rPr>
      </w:pPr>
      <w:r w:rsidRPr="007B2ACB">
        <w:rPr>
          <w:sz w:val="28"/>
          <w:szCs w:val="28"/>
        </w:rPr>
        <w:t>К</w:t>
      </w:r>
      <w:r w:rsidRPr="007B2ACB">
        <w:rPr>
          <w:sz w:val="28"/>
          <w:szCs w:val="28"/>
          <w:vertAlign w:val="subscript"/>
        </w:rPr>
        <w:t>э</w:t>
      </w:r>
      <w:r w:rsidRPr="007B2ACB">
        <w:rPr>
          <w:sz w:val="28"/>
          <w:szCs w:val="28"/>
        </w:rPr>
        <w:t xml:space="preserve"> = 19,9 %</w:t>
      </w:r>
    </w:p>
    <w:p w:rsidR="00C225FF" w:rsidRPr="007B2ACB" w:rsidRDefault="00C225FF" w:rsidP="007B2ACB">
      <w:pPr>
        <w:numPr>
          <w:ilvl w:val="0"/>
          <w:numId w:val="6"/>
        </w:numPr>
        <w:tabs>
          <w:tab w:val="left" w:pos="0"/>
          <w:tab w:val="left" w:pos="1620"/>
          <w:tab w:val="left" w:pos="5940"/>
        </w:tabs>
        <w:spacing w:line="360" w:lineRule="auto"/>
        <w:ind w:left="0" w:firstLine="709"/>
        <w:jc w:val="both"/>
        <w:rPr>
          <w:sz w:val="28"/>
          <w:szCs w:val="28"/>
        </w:rPr>
      </w:pPr>
      <w:r w:rsidRPr="007B2ACB">
        <w:rPr>
          <w:sz w:val="28"/>
          <w:szCs w:val="28"/>
        </w:rPr>
        <w:t>Планируемы оборот – 1256552 (руб.)</w:t>
      </w:r>
    </w:p>
    <w:p w:rsidR="00C225FF" w:rsidRPr="007B2ACB" w:rsidRDefault="00C225FF" w:rsidP="007B2ACB">
      <w:pPr>
        <w:numPr>
          <w:ilvl w:val="0"/>
          <w:numId w:val="6"/>
        </w:numPr>
        <w:tabs>
          <w:tab w:val="left" w:pos="0"/>
          <w:tab w:val="left" w:pos="1620"/>
          <w:tab w:val="left" w:pos="5940"/>
        </w:tabs>
        <w:spacing w:line="360" w:lineRule="auto"/>
        <w:ind w:left="0" w:firstLine="709"/>
        <w:jc w:val="both"/>
        <w:rPr>
          <w:sz w:val="28"/>
          <w:szCs w:val="28"/>
        </w:rPr>
      </w:pPr>
      <w:r w:rsidRPr="007B2ACB">
        <w:rPr>
          <w:sz w:val="28"/>
          <w:szCs w:val="28"/>
        </w:rPr>
        <w:t xml:space="preserve"> Сумма дополнительного дохода  -  48369 (руб.)</w:t>
      </w:r>
    </w:p>
    <w:p w:rsidR="00C225FF" w:rsidRPr="007B2ACB" w:rsidRDefault="00C225FF" w:rsidP="007B2ACB">
      <w:pPr>
        <w:numPr>
          <w:ilvl w:val="0"/>
          <w:numId w:val="6"/>
        </w:numPr>
        <w:tabs>
          <w:tab w:val="left" w:pos="0"/>
          <w:tab w:val="left" w:pos="1620"/>
          <w:tab w:val="left" w:pos="5940"/>
        </w:tabs>
        <w:spacing w:line="360" w:lineRule="auto"/>
        <w:ind w:left="0" w:firstLine="709"/>
        <w:jc w:val="both"/>
        <w:rPr>
          <w:sz w:val="28"/>
          <w:szCs w:val="28"/>
        </w:rPr>
      </w:pPr>
      <w:r w:rsidRPr="007B2ACB">
        <w:rPr>
          <w:sz w:val="28"/>
          <w:szCs w:val="28"/>
        </w:rPr>
        <w:t>Фактическая товарооборачиваемость равна - 31 день</w:t>
      </w:r>
    </w:p>
    <w:p w:rsidR="00C225FF" w:rsidRPr="007B2ACB" w:rsidRDefault="00C225FF" w:rsidP="007B2ACB">
      <w:pPr>
        <w:numPr>
          <w:ilvl w:val="0"/>
          <w:numId w:val="6"/>
        </w:numPr>
        <w:tabs>
          <w:tab w:val="left" w:pos="0"/>
          <w:tab w:val="left" w:pos="1620"/>
          <w:tab w:val="left" w:pos="5940"/>
        </w:tabs>
        <w:spacing w:line="360" w:lineRule="auto"/>
        <w:ind w:left="0" w:firstLine="709"/>
        <w:jc w:val="both"/>
        <w:rPr>
          <w:sz w:val="28"/>
          <w:szCs w:val="28"/>
        </w:rPr>
      </w:pPr>
      <w:r w:rsidRPr="007B2ACB">
        <w:rPr>
          <w:sz w:val="28"/>
          <w:szCs w:val="28"/>
        </w:rPr>
        <w:t>Плановая товарооборачиваемость – 28 дней</w:t>
      </w:r>
    </w:p>
    <w:p w:rsidR="00C225FF" w:rsidRPr="007B2ACB" w:rsidRDefault="00C225FF" w:rsidP="007B2ACB">
      <w:pPr>
        <w:numPr>
          <w:ilvl w:val="0"/>
          <w:numId w:val="6"/>
        </w:numPr>
        <w:tabs>
          <w:tab w:val="left" w:pos="0"/>
          <w:tab w:val="left" w:pos="1620"/>
          <w:tab w:val="left" w:pos="5940"/>
        </w:tabs>
        <w:spacing w:line="360" w:lineRule="auto"/>
        <w:ind w:left="0" w:firstLine="709"/>
        <w:jc w:val="both"/>
        <w:rPr>
          <w:sz w:val="28"/>
          <w:szCs w:val="28"/>
        </w:rPr>
      </w:pPr>
      <w:r w:rsidRPr="007B2ACB">
        <w:rPr>
          <w:sz w:val="28"/>
          <w:szCs w:val="28"/>
        </w:rPr>
        <w:t>Сумма высвободившихся средств – 10479 (руб.)</w:t>
      </w:r>
    </w:p>
    <w:p w:rsidR="00C225FF" w:rsidRPr="007B2ACB" w:rsidRDefault="00C225FF" w:rsidP="007B2ACB">
      <w:pPr>
        <w:numPr>
          <w:ilvl w:val="0"/>
          <w:numId w:val="6"/>
        </w:numPr>
        <w:tabs>
          <w:tab w:val="left" w:pos="0"/>
          <w:tab w:val="left" w:pos="1620"/>
          <w:tab w:val="left" w:pos="5940"/>
        </w:tabs>
        <w:spacing w:line="360" w:lineRule="auto"/>
        <w:ind w:left="0" w:firstLine="709"/>
        <w:jc w:val="both"/>
        <w:rPr>
          <w:sz w:val="28"/>
          <w:szCs w:val="28"/>
        </w:rPr>
      </w:pPr>
      <w:r w:rsidRPr="007B2ACB">
        <w:rPr>
          <w:sz w:val="28"/>
          <w:szCs w:val="28"/>
        </w:rPr>
        <w:t xml:space="preserve"> Сумма дополнительного дохода  - 48369 (руб.)</w:t>
      </w:r>
    </w:p>
    <w:p w:rsidR="00C225FF" w:rsidRPr="007B2ACB" w:rsidRDefault="00C225FF" w:rsidP="007B2ACB">
      <w:pPr>
        <w:numPr>
          <w:ilvl w:val="0"/>
          <w:numId w:val="6"/>
        </w:numPr>
        <w:tabs>
          <w:tab w:val="left" w:pos="0"/>
          <w:tab w:val="left" w:pos="1620"/>
          <w:tab w:val="left" w:pos="5940"/>
        </w:tabs>
        <w:spacing w:line="360" w:lineRule="auto"/>
        <w:ind w:left="0" w:firstLine="709"/>
        <w:jc w:val="both"/>
        <w:rPr>
          <w:sz w:val="28"/>
          <w:szCs w:val="28"/>
        </w:rPr>
      </w:pPr>
      <w:r w:rsidRPr="007B2ACB">
        <w:rPr>
          <w:sz w:val="28"/>
          <w:szCs w:val="28"/>
        </w:rPr>
        <w:t xml:space="preserve"> Сумма экономии расходов за счет ускорения оборачиваемости будет равна– 1781 (руб.)</w:t>
      </w:r>
    </w:p>
    <w:p w:rsidR="00C225FF" w:rsidRPr="007B2ACB" w:rsidRDefault="00C225FF" w:rsidP="007B2ACB">
      <w:pPr>
        <w:numPr>
          <w:ilvl w:val="0"/>
          <w:numId w:val="6"/>
        </w:numPr>
        <w:tabs>
          <w:tab w:val="left" w:pos="0"/>
          <w:tab w:val="left" w:pos="1620"/>
          <w:tab w:val="left" w:pos="5940"/>
        </w:tabs>
        <w:spacing w:line="360" w:lineRule="auto"/>
        <w:ind w:left="0" w:firstLine="709"/>
        <w:jc w:val="both"/>
        <w:rPr>
          <w:sz w:val="28"/>
          <w:szCs w:val="28"/>
        </w:rPr>
      </w:pPr>
      <w:r w:rsidRPr="007B2ACB">
        <w:rPr>
          <w:sz w:val="28"/>
          <w:szCs w:val="28"/>
        </w:rPr>
        <w:t>Сумма дополнительных издержек обращения - 41920 (руб.)</w:t>
      </w:r>
    </w:p>
    <w:p w:rsidR="00C225FF" w:rsidRPr="007B2ACB" w:rsidRDefault="00C225FF" w:rsidP="007B2ACB">
      <w:pPr>
        <w:numPr>
          <w:ilvl w:val="0"/>
          <w:numId w:val="6"/>
        </w:numPr>
        <w:tabs>
          <w:tab w:val="left" w:pos="0"/>
          <w:tab w:val="left" w:pos="1620"/>
          <w:tab w:val="left" w:pos="5940"/>
        </w:tabs>
        <w:spacing w:line="360" w:lineRule="auto"/>
        <w:ind w:left="0" w:firstLine="709"/>
        <w:jc w:val="both"/>
        <w:rPr>
          <w:sz w:val="28"/>
          <w:szCs w:val="28"/>
        </w:rPr>
      </w:pPr>
      <w:r w:rsidRPr="007B2ACB">
        <w:rPr>
          <w:sz w:val="28"/>
          <w:szCs w:val="28"/>
        </w:rPr>
        <w:t>Сумма прибыли  - 8230 (руб.)</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Определим средний процент роста товарооборота, для этого найдем удельный вес по каждому товару. Он составил по :</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 макаронным изделиям  22,1 %</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 растительному маслу  13,9 %</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 муке  28,9 %</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 сахарному песку 18,4 %</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 крупам  16,7 %.</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Отсюда средний  процент роста товарооборота равен 18 %, товарооборот по данным видам продукции составил 6282000 рублей, тогда прогнозируемый товарооборот будет равен 761867 рублей. Общая сумма товарных запасов за 2007 год составила 8026000 рублей. Произведя расчет аналогичным путем, получим прибыль в сумме 164310 рублей в год.</w:t>
      </w:r>
    </w:p>
    <w:p w:rsidR="00C225FF" w:rsidRPr="007B2ACB" w:rsidRDefault="00C225FF" w:rsidP="007B2ACB">
      <w:pPr>
        <w:tabs>
          <w:tab w:val="left" w:pos="0"/>
          <w:tab w:val="left" w:pos="1620"/>
          <w:tab w:val="left" w:pos="5940"/>
        </w:tabs>
        <w:spacing w:line="360" w:lineRule="auto"/>
        <w:ind w:firstLine="709"/>
        <w:jc w:val="both"/>
        <w:rPr>
          <w:sz w:val="28"/>
          <w:szCs w:val="28"/>
        </w:rPr>
      </w:pPr>
      <w:r w:rsidRPr="007B2ACB">
        <w:rPr>
          <w:sz w:val="28"/>
          <w:szCs w:val="28"/>
        </w:rPr>
        <w:t>Таким образом, снижение цен Кизнерским райпо до уровня частных предпринимателей увеличит прибыль на 164310 тыс. рублей. Это позволи</w:t>
      </w:r>
      <w:r w:rsidR="00A61FB5" w:rsidRPr="007B2ACB">
        <w:rPr>
          <w:sz w:val="28"/>
          <w:szCs w:val="28"/>
        </w:rPr>
        <w:t xml:space="preserve">т  сэкономить расходы </w:t>
      </w:r>
      <w:r w:rsidRPr="007B2ACB">
        <w:rPr>
          <w:sz w:val="28"/>
          <w:szCs w:val="28"/>
        </w:rPr>
        <w:t xml:space="preserve"> по банковскому кредиту  и ускорить оборачиваемость средств.</w:t>
      </w:r>
    </w:p>
    <w:p w:rsidR="00C225FF" w:rsidRPr="00A530F0" w:rsidRDefault="00C225FF" w:rsidP="00A530F0">
      <w:pPr>
        <w:tabs>
          <w:tab w:val="left" w:pos="0"/>
          <w:tab w:val="left" w:pos="1620"/>
          <w:tab w:val="left" w:pos="5940"/>
        </w:tabs>
        <w:spacing w:line="360" w:lineRule="auto"/>
        <w:ind w:firstLine="709"/>
        <w:jc w:val="center"/>
        <w:rPr>
          <w:rFonts w:cs="Arial"/>
          <w:b/>
          <w:sz w:val="28"/>
        </w:rPr>
      </w:pPr>
      <w:r w:rsidRPr="007B2ACB">
        <w:rPr>
          <w:sz w:val="28"/>
        </w:rPr>
        <w:br w:type="page"/>
      </w:r>
      <w:r w:rsidR="009E782E" w:rsidRPr="00A530F0">
        <w:rPr>
          <w:rFonts w:cs="Arial"/>
          <w:b/>
          <w:sz w:val="28"/>
        </w:rPr>
        <w:t>ЗАКЛЮЧЕНИЕ</w:t>
      </w:r>
    </w:p>
    <w:p w:rsidR="00A530F0" w:rsidRDefault="00A530F0" w:rsidP="007B2ACB">
      <w:pPr>
        <w:tabs>
          <w:tab w:val="left" w:pos="0"/>
          <w:tab w:val="left" w:pos="1620"/>
          <w:tab w:val="left" w:pos="5940"/>
        </w:tabs>
        <w:spacing w:line="360" w:lineRule="auto"/>
        <w:ind w:firstLine="709"/>
        <w:jc w:val="both"/>
        <w:rPr>
          <w:sz w:val="28"/>
        </w:rPr>
      </w:pP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В результате проведенного исследования можно сделать вывод, что эффективность является одной из базисных, основополагающих экономических категорий, что связано в первую очередь с ограниченностью имеющихся ресурсов и неограниченностью человеческих потребностей. Для исследования эффективности на уровне предприятия предлагается определение функциональной взаимосвязи, отражающей результативность его деятельности.</w:t>
      </w:r>
    </w:p>
    <w:p w:rsidR="00C225FF" w:rsidRPr="007B2ACB" w:rsidRDefault="00C225FF" w:rsidP="007B2ACB">
      <w:pPr>
        <w:pStyle w:val="Lenusik-last"/>
        <w:tabs>
          <w:tab w:val="left" w:pos="1620"/>
          <w:tab w:val="left" w:pos="5940"/>
        </w:tabs>
        <w:ind w:firstLine="709"/>
        <w:jc w:val="both"/>
        <w:rPr>
          <w:color w:val="auto"/>
          <w:sz w:val="28"/>
        </w:rPr>
      </w:pPr>
      <w:r w:rsidRPr="007B2ACB">
        <w:rPr>
          <w:color w:val="auto"/>
          <w:sz w:val="28"/>
        </w:rPr>
        <w:t>Состав финансовых ресурсов, их объемы зависят от вида и размера предприятия, рода его деятельности, об</w:t>
      </w:r>
      <w:r w:rsidR="009E782E" w:rsidRPr="007B2ACB">
        <w:rPr>
          <w:color w:val="auto"/>
          <w:sz w:val="28"/>
        </w:rPr>
        <w:t>ъема производства. При этом объ</w:t>
      </w:r>
      <w:r w:rsidRPr="007B2ACB">
        <w:rPr>
          <w:color w:val="auto"/>
          <w:sz w:val="28"/>
        </w:rPr>
        <w:t>ем финансовых ресурсов тесно связан с</w:t>
      </w:r>
      <w:r w:rsidR="009E782E" w:rsidRPr="007B2ACB">
        <w:rPr>
          <w:color w:val="auto"/>
          <w:sz w:val="28"/>
        </w:rPr>
        <w:t xml:space="preserve"> объемом производства, эффектив</w:t>
      </w:r>
      <w:r w:rsidRPr="007B2ACB">
        <w:rPr>
          <w:color w:val="auto"/>
          <w:sz w:val="28"/>
        </w:rPr>
        <w:t>ной работой предприятия. Чем больше объем производства и</w:t>
      </w:r>
      <w:r w:rsidR="009E782E" w:rsidRPr="007B2ACB">
        <w:rPr>
          <w:color w:val="auto"/>
          <w:sz w:val="28"/>
        </w:rPr>
        <w:t xml:space="preserve"> выше эффек</w:t>
      </w:r>
      <w:r w:rsidRPr="007B2ACB">
        <w:rPr>
          <w:color w:val="auto"/>
          <w:sz w:val="28"/>
        </w:rPr>
        <w:t>тивность работы предприятия, тем бо</w:t>
      </w:r>
      <w:r w:rsidR="009E782E" w:rsidRPr="007B2ACB">
        <w:rPr>
          <w:color w:val="auto"/>
          <w:sz w:val="28"/>
        </w:rPr>
        <w:t>льше величина собственных финан</w:t>
      </w:r>
      <w:r w:rsidRPr="007B2ACB">
        <w:rPr>
          <w:color w:val="auto"/>
          <w:sz w:val="28"/>
        </w:rPr>
        <w:t>совых ресурсов, и наоборот.</w:t>
      </w:r>
    </w:p>
    <w:p w:rsidR="00C225FF" w:rsidRPr="007B2ACB" w:rsidRDefault="00C225FF" w:rsidP="007B2ACB">
      <w:pPr>
        <w:pStyle w:val="Lenusik-last"/>
        <w:tabs>
          <w:tab w:val="left" w:pos="1620"/>
          <w:tab w:val="left" w:pos="5940"/>
        </w:tabs>
        <w:ind w:firstLine="709"/>
        <w:jc w:val="both"/>
        <w:rPr>
          <w:color w:val="auto"/>
          <w:sz w:val="28"/>
        </w:rPr>
      </w:pPr>
      <w:r w:rsidRPr="007B2ACB">
        <w:rPr>
          <w:color w:val="auto"/>
          <w:sz w:val="28"/>
        </w:rPr>
        <w:t xml:space="preserve">Наличие в достаточном объеме финансовых ресурсов, их эффективное использование, предопределяют хорошее финансовое положение предприятия платежеспособность, </w:t>
      </w:r>
      <w:r w:rsidR="009E782E" w:rsidRPr="007B2ACB">
        <w:rPr>
          <w:color w:val="auto"/>
          <w:sz w:val="28"/>
        </w:rPr>
        <w:t>финансовую устойчивость, ликвид</w:t>
      </w:r>
      <w:r w:rsidRPr="007B2ACB">
        <w:rPr>
          <w:color w:val="auto"/>
          <w:sz w:val="28"/>
        </w:rPr>
        <w:t>ность. В этой связи важнейшей задачей предприятий является изыскание резервов увеличения собственных фи</w:t>
      </w:r>
      <w:r w:rsidR="009E782E" w:rsidRPr="007B2ACB">
        <w:rPr>
          <w:color w:val="auto"/>
          <w:sz w:val="28"/>
        </w:rPr>
        <w:t>нансовых ресурсов и наиболее эф</w:t>
      </w:r>
      <w:r w:rsidRPr="007B2ACB">
        <w:rPr>
          <w:color w:val="auto"/>
          <w:sz w:val="28"/>
        </w:rPr>
        <w:t xml:space="preserve">фективное их использование в целях повышения эффективности работы </w:t>
      </w:r>
      <w:r w:rsidR="001C7F17" w:rsidRPr="007B2ACB">
        <w:rPr>
          <w:color w:val="auto"/>
          <w:sz w:val="28"/>
        </w:rPr>
        <w:t>предприятия в целом</w:t>
      </w:r>
      <w:r w:rsidR="00F45A50" w:rsidRPr="007B2ACB">
        <w:rPr>
          <w:color w:val="auto"/>
          <w:sz w:val="28"/>
        </w:rPr>
        <w:t xml:space="preserve"> </w:t>
      </w:r>
      <w:r w:rsidR="001C7F17" w:rsidRPr="007B2ACB">
        <w:rPr>
          <w:color w:val="auto"/>
          <w:sz w:val="28"/>
        </w:rPr>
        <w:t xml:space="preserve">[ 27 </w:t>
      </w:r>
      <w:r w:rsidRPr="007B2ACB">
        <w:rPr>
          <w:color w:val="auto"/>
          <w:sz w:val="28"/>
        </w:rPr>
        <w:t>]</w:t>
      </w:r>
      <w:r w:rsidR="009E782E" w:rsidRPr="007B2ACB">
        <w:rPr>
          <w:color w:val="auto"/>
          <w:sz w:val="28"/>
        </w:rPr>
        <w:t>.</w:t>
      </w:r>
    </w:p>
    <w:p w:rsidR="00C225FF" w:rsidRPr="007B2ACB" w:rsidRDefault="00C225FF" w:rsidP="007B2ACB">
      <w:pPr>
        <w:pStyle w:val="Lenusik-last"/>
        <w:tabs>
          <w:tab w:val="left" w:pos="1620"/>
          <w:tab w:val="left" w:pos="5940"/>
        </w:tabs>
        <w:ind w:firstLine="709"/>
        <w:jc w:val="both"/>
        <w:rPr>
          <w:color w:val="auto"/>
          <w:sz w:val="28"/>
        </w:rPr>
      </w:pPr>
      <w:r w:rsidRPr="007B2ACB">
        <w:rPr>
          <w:color w:val="auto"/>
          <w:sz w:val="28"/>
        </w:rPr>
        <w:t xml:space="preserve">Особыми источниками формирования финансовых ресурсов в потребительской кооперации являются вступительный и паевой фонды, а так же  суммы заёмных средств населения. </w:t>
      </w:r>
    </w:p>
    <w:p w:rsidR="00C225FF" w:rsidRPr="007B2ACB" w:rsidRDefault="00C225FF" w:rsidP="007B2ACB">
      <w:pPr>
        <w:pStyle w:val="Lenusik-last"/>
        <w:tabs>
          <w:tab w:val="left" w:pos="1620"/>
          <w:tab w:val="left" w:pos="5940"/>
        </w:tabs>
        <w:ind w:firstLine="709"/>
        <w:jc w:val="both"/>
        <w:rPr>
          <w:color w:val="auto"/>
          <w:sz w:val="28"/>
        </w:rPr>
      </w:pPr>
      <w:r w:rsidRPr="007B2ACB">
        <w:rPr>
          <w:color w:val="auto"/>
          <w:sz w:val="28"/>
        </w:rPr>
        <w:t xml:space="preserve">Как было отмечено, на научно практической конференции в 2000 году, потребительским обществам целесообразно привлекать заемные средства населения и пайщиков как относительно дешевый и стабильный источник краткосрочного финансирования, поступления денежных ресурсов, косвенно формирующий постоянный круг потребителей. </w:t>
      </w:r>
    </w:p>
    <w:p w:rsidR="00C225FF" w:rsidRPr="007B2ACB" w:rsidRDefault="00C225FF" w:rsidP="007B2ACB">
      <w:pPr>
        <w:tabs>
          <w:tab w:val="left" w:pos="1620"/>
          <w:tab w:val="left" w:pos="5940"/>
        </w:tabs>
        <w:spacing w:line="360" w:lineRule="auto"/>
        <w:ind w:firstLine="709"/>
        <w:jc w:val="both"/>
        <w:rPr>
          <w:sz w:val="28"/>
        </w:rPr>
      </w:pPr>
      <w:r w:rsidRPr="007B2ACB">
        <w:rPr>
          <w:sz w:val="28"/>
        </w:rPr>
        <w:t>Данные проведённого исследования использования финансовых ресурсов Кизнерского райпо показывают, что в 2007 году по сравнению с 2006 годом объемы основных отраслей деятельности потребительского общества повысились. Прирост совокупного оборота в сопоставимых ценах составил 6,6 % к уровню 2006 года, чему способствовало увеличение оборота торговой деятельности на 14,7 %, объёма оказанных услуг – на 56,7 %, оборота сельского хозяйства – на 15,7 %.</w:t>
      </w:r>
    </w:p>
    <w:p w:rsidR="00C225FF" w:rsidRPr="007B2ACB" w:rsidRDefault="00C225FF" w:rsidP="007B2ACB">
      <w:pPr>
        <w:tabs>
          <w:tab w:val="left" w:pos="1620"/>
          <w:tab w:val="left" w:pos="5940"/>
        </w:tabs>
        <w:spacing w:line="360" w:lineRule="auto"/>
        <w:ind w:firstLine="709"/>
        <w:jc w:val="both"/>
        <w:rPr>
          <w:sz w:val="28"/>
        </w:rPr>
      </w:pPr>
      <w:r w:rsidRPr="007B2ACB">
        <w:rPr>
          <w:sz w:val="28"/>
        </w:rPr>
        <w:t xml:space="preserve">В 2007 году чистая прибыль райпо составила 3284 тыс. руб., что выше уровня предшествующего года на 54,0 %. </w:t>
      </w:r>
    </w:p>
    <w:p w:rsidR="00C225FF" w:rsidRPr="007B2ACB" w:rsidRDefault="00C225FF" w:rsidP="007B2ACB">
      <w:pPr>
        <w:tabs>
          <w:tab w:val="left" w:pos="1620"/>
          <w:tab w:val="left" w:pos="5940"/>
        </w:tabs>
        <w:spacing w:line="360" w:lineRule="auto"/>
        <w:ind w:firstLine="709"/>
        <w:jc w:val="both"/>
        <w:rPr>
          <w:sz w:val="28"/>
        </w:rPr>
      </w:pPr>
      <w:r w:rsidRPr="007B2ACB">
        <w:rPr>
          <w:sz w:val="28"/>
        </w:rPr>
        <w:t>Как положительный момент следует отметить, что реализовано продукции в расчёте на одного работника в отчётном году по сравнению с предшествующим годом больше на 2,8 %. Возросла производительность труда на 29,3%, увеличилась среднегодовая заработная плата на одного работника на 27,3 %. В 2007 году по сравнению с 2006 годом наблюдается ускорение оборачиваемости оборотных средств на 1 день.  Эффективно используются основные фонды организации, на это указывает темп прироста объёма выручки на 1 рубль средней стоимости основных фондов который составил в отчётном году 12,2 %.</w:t>
      </w:r>
    </w:p>
    <w:p w:rsidR="00C225FF" w:rsidRPr="007B2ACB" w:rsidRDefault="00C225FF" w:rsidP="007B2ACB">
      <w:pPr>
        <w:pStyle w:val="a3"/>
        <w:tabs>
          <w:tab w:val="left" w:pos="0"/>
          <w:tab w:val="left" w:pos="1620"/>
          <w:tab w:val="left" w:pos="5940"/>
        </w:tabs>
      </w:pPr>
      <w:r w:rsidRPr="007B2ACB">
        <w:t>Собственный капитал Кизнерского райпо по данным третьего раздела бухгалтерского баланса составил в 2007 году 31004 тысяч рублей, и возрос по сравнению с 2006 годом на 3700 тыс. рублей или на 13,6 %, по сравнению  с 2005 годом на – 5446 тыс. рублей или на 21,3 %.</w:t>
      </w:r>
    </w:p>
    <w:p w:rsidR="00C225FF" w:rsidRPr="007B2ACB" w:rsidRDefault="00C225FF" w:rsidP="007B2ACB">
      <w:pPr>
        <w:pStyle w:val="a3"/>
        <w:tabs>
          <w:tab w:val="left" w:pos="0"/>
          <w:tab w:val="left" w:pos="1620"/>
          <w:tab w:val="left" w:pos="5940"/>
        </w:tabs>
      </w:pPr>
      <w:r w:rsidRPr="007B2ACB">
        <w:t>Доля собственного капитала в активах предприятия составила в 2007 году 56,5 %, в 2006 году – 56 % и в 2005 году - 57,8 %.</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Рентабельность собственного капитала увеличилась в 2007году по сравнению с прошлым годом на 2,8 %, кроме того, наметилась тенденция ускорения оборачиваемости  в 2007 году по сравнению с 2006 годом  на 0,2 оборота. Сравнивая с рентабельностью продаж, можно заметить более высокую отдачу от использования собственных средств райпо.</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Очень важно в процессе анализа оценивать соотношение заемного и собственного капитала в формировании активов предприятия. Для этого определяют коэффициент финансового риска, который показывает, какая часть активов предприятия финансируется банками и кредиторами.</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 xml:space="preserve">Значение коэффициента финансового риска по Кизнерскому райпо за анализируемый период колеблется в пределах от 0,7 – 0,8, то есть на 1 рубль собственного капитала приходится 0,7 – 0,8 рублей заемных средств. </w:t>
      </w:r>
    </w:p>
    <w:p w:rsidR="00512D49" w:rsidRPr="007B2ACB" w:rsidRDefault="00512D49" w:rsidP="007B2ACB">
      <w:pPr>
        <w:pStyle w:val="a3"/>
        <w:tabs>
          <w:tab w:val="left" w:pos="0"/>
        </w:tabs>
      </w:pPr>
      <w:r w:rsidRPr="007B2ACB">
        <w:t>При анализе эффективности использования финансовых ресурсов предприятия обычно начинают с общего ознакомления с активами и их источниками (собственным и заемным капиталом), используя данные бухгалтерского баланса, других форм отчетности и текущего учета. Финансовая стабильность предприятия зависит от обеспеченности, сохранности и приумножения собственного капитала, эффективности использования оборотных активов и кредитов банка.</w:t>
      </w:r>
    </w:p>
    <w:p w:rsidR="00512D49" w:rsidRPr="007B2ACB" w:rsidRDefault="00512D49" w:rsidP="007B2ACB">
      <w:pPr>
        <w:pStyle w:val="a3"/>
        <w:tabs>
          <w:tab w:val="left" w:pos="0"/>
        </w:tabs>
      </w:pPr>
      <w:r w:rsidRPr="007B2ACB">
        <w:t>Доля собственного капитала в активах орг</w:t>
      </w:r>
      <w:r w:rsidR="00A30ADE" w:rsidRPr="007B2ACB">
        <w:t xml:space="preserve">анизации </w:t>
      </w:r>
      <w:r w:rsidRPr="007B2ACB">
        <w:t>составила в 2007 году 56,5 %, в 2006 году – 56 % и в 2005 году 57,8 % .</w:t>
      </w:r>
    </w:p>
    <w:p w:rsidR="00512D49" w:rsidRPr="007B2ACB" w:rsidRDefault="00512D49" w:rsidP="007B2ACB">
      <w:pPr>
        <w:tabs>
          <w:tab w:val="left" w:pos="0"/>
        </w:tabs>
        <w:spacing w:line="360" w:lineRule="auto"/>
        <w:ind w:firstLine="709"/>
        <w:jc w:val="both"/>
        <w:rPr>
          <w:sz w:val="28"/>
        </w:rPr>
      </w:pPr>
      <w:r w:rsidRPr="007B2ACB">
        <w:rPr>
          <w:sz w:val="28"/>
        </w:rPr>
        <w:t>Реальный размер собственного капитала увеличился в 2006 году по сравнению с 2005 годом на 6,5 %, в 2007 году по сравнению с 2006 годом собственный капитал увеличился на 13,1 %.  Наибольший удельный вес в 2005 году занимали фонды специального назначения и , их доля соответственно составила 45 %, нераспределенная прибыль 51,0 %. В 2006 году структура собственного капитала сохранилась на уровне прошлого года, однако доля нераспределенной прибыли увеличилась и составила 54,0 % , а прочих фондов специального назначения – несколько снизилась по сравнению с прошлым годом и составила 42 %. В 2007 году соотношение анализируемых источников формирования собственного капитала сложилось на уровне 2005 года.</w:t>
      </w:r>
    </w:p>
    <w:p w:rsidR="00512D49" w:rsidRPr="007B2ACB" w:rsidRDefault="00A30ADE" w:rsidP="007B2ACB">
      <w:pPr>
        <w:tabs>
          <w:tab w:val="left" w:pos="0"/>
        </w:tabs>
        <w:spacing w:line="360" w:lineRule="auto"/>
        <w:ind w:firstLine="709"/>
        <w:jc w:val="both"/>
        <w:rPr>
          <w:sz w:val="28"/>
        </w:rPr>
      </w:pPr>
      <w:r w:rsidRPr="007B2ACB">
        <w:rPr>
          <w:sz w:val="28"/>
        </w:rPr>
        <w:t>В</w:t>
      </w:r>
      <w:r w:rsidR="00512D49" w:rsidRPr="007B2ACB">
        <w:rPr>
          <w:sz w:val="28"/>
        </w:rPr>
        <w:t xml:space="preserve"> качестве критерия оценки эффективности использования собственного капитала нами предложен показатель рентабельности капитала.</w:t>
      </w:r>
    </w:p>
    <w:p w:rsidR="00512D49" w:rsidRPr="007B2ACB" w:rsidRDefault="00A30ADE" w:rsidP="007B2ACB">
      <w:pPr>
        <w:tabs>
          <w:tab w:val="left" w:pos="0"/>
        </w:tabs>
        <w:spacing w:line="360" w:lineRule="auto"/>
        <w:ind w:firstLine="709"/>
        <w:jc w:val="both"/>
        <w:rPr>
          <w:sz w:val="28"/>
        </w:rPr>
      </w:pPr>
      <w:r w:rsidRPr="007B2ACB">
        <w:rPr>
          <w:sz w:val="28"/>
        </w:rPr>
        <w:t>Р</w:t>
      </w:r>
      <w:r w:rsidR="00512D49" w:rsidRPr="007B2ACB">
        <w:rPr>
          <w:sz w:val="28"/>
        </w:rPr>
        <w:t>ентабельность собственного капитала увеличилась в 2006 году по сравнению с прошлым годом на 4,32% и в 2007 году на - 6,33% , кроме того, наметилась тенденция ускорения оборачиваемости в 2006 году по сравнению с 2005годом на 0,5оборота и в 2007 году по сравнению с 2006годом  на 1,4 оборота.</w:t>
      </w:r>
    </w:p>
    <w:p w:rsidR="00512D49" w:rsidRPr="007B2ACB" w:rsidRDefault="00512D49" w:rsidP="007B2ACB">
      <w:pPr>
        <w:tabs>
          <w:tab w:val="left" w:pos="0"/>
        </w:tabs>
        <w:spacing w:line="360" w:lineRule="auto"/>
        <w:ind w:firstLine="709"/>
        <w:jc w:val="both"/>
        <w:rPr>
          <w:sz w:val="28"/>
        </w:rPr>
      </w:pPr>
      <w:r w:rsidRPr="007B2ACB">
        <w:rPr>
          <w:sz w:val="28"/>
        </w:rPr>
        <w:t>Сравнивая с рентабельностью продаж, можно заметить более высокую отдачу от использования собственных средств райпо.</w:t>
      </w:r>
    </w:p>
    <w:p w:rsidR="00512D49" w:rsidRPr="007B2ACB" w:rsidRDefault="00512D49" w:rsidP="007B2ACB">
      <w:pPr>
        <w:tabs>
          <w:tab w:val="left" w:pos="0"/>
        </w:tabs>
        <w:spacing w:line="360" w:lineRule="auto"/>
        <w:ind w:firstLine="709"/>
        <w:jc w:val="both"/>
        <w:rPr>
          <w:sz w:val="28"/>
        </w:rPr>
      </w:pPr>
      <w:r w:rsidRPr="007B2ACB">
        <w:rPr>
          <w:sz w:val="28"/>
        </w:rPr>
        <w:t xml:space="preserve">Чем больше у предприятия источников собственных средств, тем легче ему справиться с неурядицами рыночной экономики. </w:t>
      </w:r>
    </w:p>
    <w:p w:rsidR="00512D49" w:rsidRPr="007B2ACB" w:rsidRDefault="00512D49" w:rsidP="007B2ACB">
      <w:pPr>
        <w:tabs>
          <w:tab w:val="left" w:pos="0"/>
          <w:tab w:val="left" w:pos="1620"/>
          <w:tab w:val="left" w:pos="5940"/>
        </w:tabs>
        <w:spacing w:line="360" w:lineRule="auto"/>
        <w:ind w:firstLine="709"/>
        <w:jc w:val="both"/>
        <w:rPr>
          <w:sz w:val="28"/>
        </w:rPr>
      </w:pPr>
      <w:r w:rsidRPr="007B2ACB">
        <w:rPr>
          <w:sz w:val="28"/>
        </w:rPr>
        <w:t>Следовательно, в Кизнерском райпо сложилась неблагополучная ситуация по соотношению собственных и заемных средств, что, в свою очередь, способствует ухудшению финансового положения организации.</w:t>
      </w:r>
    </w:p>
    <w:p w:rsidR="00C225FF" w:rsidRPr="007B2ACB" w:rsidRDefault="00C225FF" w:rsidP="007B2ACB">
      <w:pPr>
        <w:tabs>
          <w:tab w:val="left" w:pos="0"/>
          <w:tab w:val="left" w:pos="1620"/>
          <w:tab w:val="left" w:pos="5940"/>
        </w:tabs>
        <w:spacing w:line="360" w:lineRule="auto"/>
        <w:ind w:firstLine="709"/>
        <w:jc w:val="both"/>
        <w:rPr>
          <w:sz w:val="28"/>
        </w:rPr>
      </w:pPr>
      <w:r w:rsidRPr="007B2ACB">
        <w:rPr>
          <w:sz w:val="28"/>
        </w:rPr>
        <w:t>Также нами был проведен опрос, цель которого является изучение спроса покупателей при снижении цен в магазинах райпо до уровня  цен частных предпринимателей. Был рассчитан коэффициент эластичности по товарам часто пользующихся спросом у населения. Из данных расчетов можно сделать вывод, что при условии снижения цен Кизнерское райпо  получит прибыль 164,3 тыс. рублей, что позволит предприятию ускорить оборачиваемость средств, сэкономить на банковских кредитах.</w:t>
      </w:r>
    </w:p>
    <w:p w:rsidR="00C225FF" w:rsidRPr="00A530F0" w:rsidRDefault="00C225FF" w:rsidP="00A530F0">
      <w:pPr>
        <w:pStyle w:val="Lenusik-last"/>
        <w:tabs>
          <w:tab w:val="left" w:pos="1620"/>
          <w:tab w:val="left" w:pos="5940"/>
        </w:tabs>
        <w:ind w:firstLine="709"/>
        <w:jc w:val="center"/>
        <w:rPr>
          <w:rFonts w:cs="Arial"/>
          <w:b/>
          <w:color w:val="auto"/>
          <w:sz w:val="28"/>
        </w:rPr>
      </w:pPr>
      <w:r w:rsidRPr="007B2ACB">
        <w:rPr>
          <w:color w:val="auto"/>
          <w:sz w:val="28"/>
        </w:rPr>
        <w:br w:type="page"/>
      </w:r>
      <w:r w:rsidR="009E782E" w:rsidRPr="00A530F0">
        <w:rPr>
          <w:rFonts w:cs="Arial"/>
          <w:b/>
          <w:color w:val="auto"/>
          <w:sz w:val="28"/>
        </w:rPr>
        <w:t>СПИСОК ИСПУЛЬЗУЕМОЙ ЛИТЕРАТУРЫ</w:t>
      </w:r>
    </w:p>
    <w:p w:rsidR="00A530F0" w:rsidRPr="007B2ACB" w:rsidRDefault="00A530F0" w:rsidP="007B2ACB">
      <w:pPr>
        <w:pStyle w:val="Lenusik-last"/>
        <w:tabs>
          <w:tab w:val="left" w:pos="1620"/>
          <w:tab w:val="left" w:pos="5940"/>
        </w:tabs>
        <w:ind w:firstLine="709"/>
        <w:jc w:val="both"/>
        <w:rPr>
          <w:rFonts w:cs="Arial"/>
          <w:color w:val="auto"/>
          <w:sz w:val="28"/>
        </w:rPr>
      </w:pPr>
    </w:p>
    <w:p w:rsidR="00C225FF" w:rsidRPr="007B2ACB" w:rsidRDefault="00C225FF" w:rsidP="007B2ACB">
      <w:pPr>
        <w:tabs>
          <w:tab w:val="left" w:pos="1620"/>
          <w:tab w:val="left" w:pos="5940"/>
        </w:tabs>
        <w:spacing w:line="360" w:lineRule="auto"/>
        <w:ind w:firstLine="709"/>
        <w:jc w:val="both"/>
        <w:rPr>
          <w:sz w:val="28"/>
        </w:rPr>
      </w:pPr>
      <w:r w:rsidRPr="007B2ACB">
        <w:rPr>
          <w:sz w:val="28"/>
        </w:rPr>
        <w:t>1.Закон Российской Федерации «О потребительской кооперации (потребительских обществах, их союзах) в Российской Федерации» - М. : 1997.</w:t>
      </w:r>
    </w:p>
    <w:p w:rsidR="00C225FF" w:rsidRPr="007B2ACB" w:rsidRDefault="00C225FF" w:rsidP="007B2ACB">
      <w:pPr>
        <w:tabs>
          <w:tab w:val="left" w:pos="1620"/>
          <w:tab w:val="left" w:pos="5940"/>
        </w:tabs>
        <w:spacing w:line="360" w:lineRule="auto"/>
        <w:ind w:firstLine="709"/>
        <w:jc w:val="both"/>
        <w:rPr>
          <w:sz w:val="28"/>
        </w:rPr>
      </w:pPr>
      <w:r w:rsidRPr="007B2ACB">
        <w:rPr>
          <w:sz w:val="28"/>
        </w:rPr>
        <w:t>2. Гражданский кодекс РФ: Части первая и вторая. – М.: Юрайт – М, 2008 – 404</w:t>
      </w:r>
      <w:r w:rsidR="00290E7A" w:rsidRPr="007B2ACB">
        <w:rPr>
          <w:sz w:val="28"/>
        </w:rPr>
        <w:t xml:space="preserve"> </w:t>
      </w:r>
      <w:r w:rsidRPr="007B2ACB">
        <w:rPr>
          <w:sz w:val="28"/>
        </w:rPr>
        <w:t>с.</w:t>
      </w:r>
    </w:p>
    <w:p w:rsidR="00C225FF" w:rsidRPr="007B2ACB" w:rsidRDefault="00C225FF" w:rsidP="007B2ACB">
      <w:pPr>
        <w:tabs>
          <w:tab w:val="left" w:pos="1620"/>
          <w:tab w:val="left" w:pos="5940"/>
        </w:tabs>
        <w:spacing w:line="360" w:lineRule="auto"/>
        <w:ind w:firstLine="709"/>
        <w:jc w:val="both"/>
        <w:rPr>
          <w:sz w:val="28"/>
        </w:rPr>
      </w:pPr>
      <w:r w:rsidRPr="007B2ACB">
        <w:rPr>
          <w:sz w:val="28"/>
        </w:rPr>
        <w:t xml:space="preserve">3. Налоговый кодекс РФ: ч. 1,2 с изменен. и доп. На 1 января </w:t>
      </w:r>
      <w:r w:rsidR="00290E7A" w:rsidRPr="007B2ACB">
        <w:rPr>
          <w:sz w:val="28"/>
        </w:rPr>
        <w:t xml:space="preserve">2008г. – М.: ВИТРЕМ, 2008 – </w:t>
      </w:r>
      <w:r w:rsidRPr="007B2ACB">
        <w:rPr>
          <w:sz w:val="28"/>
        </w:rPr>
        <w:t>432</w:t>
      </w:r>
      <w:r w:rsidR="00290E7A" w:rsidRPr="007B2ACB">
        <w:rPr>
          <w:sz w:val="28"/>
        </w:rPr>
        <w:t xml:space="preserve"> с</w:t>
      </w:r>
      <w:r w:rsidRPr="007B2ACB">
        <w:rPr>
          <w:sz w:val="28"/>
        </w:rPr>
        <w:t>.</w:t>
      </w:r>
    </w:p>
    <w:p w:rsidR="00C225FF" w:rsidRPr="007B2ACB" w:rsidRDefault="00C225FF" w:rsidP="007B2ACB">
      <w:pPr>
        <w:tabs>
          <w:tab w:val="left" w:pos="1620"/>
          <w:tab w:val="left" w:pos="5940"/>
        </w:tabs>
        <w:spacing w:line="360" w:lineRule="auto"/>
        <w:ind w:firstLine="709"/>
        <w:jc w:val="both"/>
        <w:rPr>
          <w:sz w:val="28"/>
        </w:rPr>
      </w:pPr>
      <w:r w:rsidRPr="007B2ACB">
        <w:rPr>
          <w:sz w:val="28"/>
        </w:rPr>
        <w:t>4.Балакин М.И. Экономический анализ в торговле : Учебное пособие / Балакин М.И – М.: Финансы и статистика, 2005. – 400</w:t>
      </w:r>
      <w:r w:rsidR="00290E7A" w:rsidRPr="007B2ACB">
        <w:rPr>
          <w:sz w:val="28"/>
        </w:rPr>
        <w:t xml:space="preserve"> </w:t>
      </w:r>
      <w:r w:rsidRPr="007B2ACB">
        <w:rPr>
          <w:sz w:val="28"/>
        </w:rPr>
        <w:t>с.</w:t>
      </w:r>
    </w:p>
    <w:p w:rsidR="00C225FF" w:rsidRPr="007B2ACB" w:rsidRDefault="00C225FF" w:rsidP="007B2ACB">
      <w:pPr>
        <w:tabs>
          <w:tab w:val="left" w:pos="1620"/>
          <w:tab w:val="left" w:pos="5940"/>
        </w:tabs>
        <w:spacing w:line="360" w:lineRule="auto"/>
        <w:ind w:firstLine="709"/>
        <w:jc w:val="both"/>
        <w:rPr>
          <w:sz w:val="28"/>
        </w:rPr>
      </w:pPr>
      <w:r w:rsidRPr="007B2ACB">
        <w:rPr>
          <w:sz w:val="28"/>
        </w:rPr>
        <w:t>5. Баканов М. И. Теория экономического анализа: Учебник для вузов. – 4 – е изд., доп. и перераб / М.И. Балаканов, А.Д. Шеремет; – М.: Ф</w:t>
      </w:r>
      <w:r w:rsidR="00290E7A" w:rsidRPr="007B2ACB">
        <w:rPr>
          <w:sz w:val="28"/>
        </w:rPr>
        <w:t xml:space="preserve">инансы и статистика, 1998  - </w:t>
      </w:r>
      <w:r w:rsidRPr="007B2ACB">
        <w:rPr>
          <w:sz w:val="28"/>
        </w:rPr>
        <w:t>416</w:t>
      </w:r>
      <w:r w:rsidR="00290E7A" w:rsidRPr="007B2ACB">
        <w:rPr>
          <w:sz w:val="28"/>
        </w:rPr>
        <w:t xml:space="preserve"> с</w:t>
      </w:r>
      <w:r w:rsidRPr="007B2ACB">
        <w:rPr>
          <w:sz w:val="28"/>
        </w:rPr>
        <w:t>.</w:t>
      </w:r>
    </w:p>
    <w:p w:rsidR="00C225FF" w:rsidRPr="007B2ACB" w:rsidRDefault="00C225FF" w:rsidP="007B2ACB">
      <w:pPr>
        <w:tabs>
          <w:tab w:val="left" w:pos="1620"/>
          <w:tab w:val="left" w:pos="5940"/>
        </w:tabs>
        <w:spacing w:line="360" w:lineRule="auto"/>
        <w:ind w:firstLine="709"/>
        <w:jc w:val="both"/>
        <w:rPr>
          <w:sz w:val="28"/>
        </w:rPr>
      </w:pPr>
      <w:r w:rsidRPr="007B2ACB">
        <w:rPr>
          <w:sz w:val="28"/>
        </w:rPr>
        <w:t xml:space="preserve">6. Балабанов И. Т. Основы финансового менеджмента: учеб. Пособие для средн. спец. учеб. Заведений / И.Т.Балабанов – 2-е изд., доп. и перераб. </w:t>
      </w:r>
      <w:r w:rsidR="00290E7A" w:rsidRPr="007B2ACB">
        <w:rPr>
          <w:sz w:val="28"/>
        </w:rPr>
        <w:t>– М.: Финансы и статистика, 2001</w:t>
      </w:r>
      <w:r w:rsidRPr="007B2ACB">
        <w:rPr>
          <w:sz w:val="28"/>
        </w:rPr>
        <w:t>. – 512 с.</w:t>
      </w:r>
    </w:p>
    <w:p w:rsidR="00C225FF" w:rsidRPr="007B2ACB" w:rsidRDefault="00C225FF" w:rsidP="007B2ACB">
      <w:pPr>
        <w:tabs>
          <w:tab w:val="left" w:pos="1620"/>
          <w:tab w:val="left" w:pos="5940"/>
        </w:tabs>
        <w:spacing w:line="360" w:lineRule="auto"/>
        <w:ind w:firstLine="709"/>
        <w:jc w:val="both"/>
        <w:rPr>
          <w:sz w:val="28"/>
        </w:rPr>
      </w:pPr>
      <w:r w:rsidRPr="007B2ACB">
        <w:rPr>
          <w:sz w:val="28"/>
        </w:rPr>
        <w:t>7. Балабанов И. Т. Финансовый анализ и планирование хозяйствующего субъекта. – 2-е изд., доп. – М.: Ф</w:t>
      </w:r>
      <w:r w:rsidR="00290E7A" w:rsidRPr="007B2ACB">
        <w:rPr>
          <w:sz w:val="28"/>
        </w:rPr>
        <w:t xml:space="preserve">инансы и статистика, 2000. – </w:t>
      </w:r>
      <w:r w:rsidRPr="007B2ACB">
        <w:rPr>
          <w:sz w:val="28"/>
        </w:rPr>
        <w:t>208</w:t>
      </w:r>
      <w:r w:rsidR="00290E7A" w:rsidRPr="007B2ACB">
        <w:rPr>
          <w:sz w:val="28"/>
        </w:rPr>
        <w:t xml:space="preserve"> с.</w:t>
      </w:r>
    </w:p>
    <w:p w:rsidR="00C225FF" w:rsidRPr="007B2ACB" w:rsidRDefault="00C225FF" w:rsidP="007B2ACB">
      <w:pPr>
        <w:tabs>
          <w:tab w:val="left" w:pos="1620"/>
          <w:tab w:val="left" w:pos="5940"/>
        </w:tabs>
        <w:spacing w:line="360" w:lineRule="auto"/>
        <w:ind w:firstLine="709"/>
        <w:jc w:val="both"/>
        <w:rPr>
          <w:sz w:val="28"/>
        </w:rPr>
      </w:pPr>
      <w:r w:rsidRPr="007B2ACB">
        <w:rPr>
          <w:sz w:val="28"/>
        </w:rPr>
        <w:t>8. Басовский Л. Е. Маркетинг: Курс лекц</w:t>
      </w:r>
      <w:r w:rsidR="00290E7A" w:rsidRPr="007B2ACB">
        <w:rPr>
          <w:sz w:val="28"/>
        </w:rPr>
        <w:t xml:space="preserve">ий. – М.: ИНФРА – М., 1999 – </w:t>
      </w:r>
      <w:r w:rsidRPr="007B2ACB">
        <w:rPr>
          <w:sz w:val="28"/>
        </w:rPr>
        <w:t>219</w:t>
      </w:r>
      <w:r w:rsidR="00290E7A" w:rsidRPr="007B2ACB">
        <w:rPr>
          <w:sz w:val="28"/>
        </w:rPr>
        <w:t xml:space="preserve"> с.</w:t>
      </w:r>
    </w:p>
    <w:p w:rsidR="00C225FF" w:rsidRPr="007B2ACB" w:rsidRDefault="00C225FF" w:rsidP="007B2ACB">
      <w:pPr>
        <w:tabs>
          <w:tab w:val="left" w:pos="1620"/>
          <w:tab w:val="left" w:pos="5940"/>
        </w:tabs>
        <w:spacing w:line="360" w:lineRule="auto"/>
        <w:ind w:firstLine="709"/>
        <w:jc w:val="both"/>
        <w:rPr>
          <w:sz w:val="28"/>
        </w:rPr>
      </w:pPr>
      <w:r w:rsidRPr="007B2ACB">
        <w:rPr>
          <w:sz w:val="28"/>
        </w:rPr>
        <w:t>9. Басовский Л. Е. Теория экономического анализа: Учеб. Пособие для ву</w:t>
      </w:r>
      <w:r w:rsidR="00290E7A" w:rsidRPr="007B2ACB">
        <w:rPr>
          <w:sz w:val="28"/>
        </w:rPr>
        <w:t xml:space="preserve">зов.- М.: ИНФРА – М. 2001. – </w:t>
      </w:r>
      <w:r w:rsidRPr="007B2ACB">
        <w:rPr>
          <w:sz w:val="28"/>
        </w:rPr>
        <w:t>222</w:t>
      </w:r>
      <w:r w:rsidR="00290E7A" w:rsidRPr="007B2ACB">
        <w:rPr>
          <w:sz w:val="28"/>
        </w:rPr>
        <w:t xml:space="preserve"> с.</w:t>
      </w:r>
    </w:p>
    <w:p w:rsidR="00C225FF" w:rsidRPr="007B2ACB" w:rsidRDefault="00C225FF" w:rsidP="007B2ACB">
      <w:pPr>
        <w:tabs>
          <w:tab w:val="left" w:pos="1620"/>
          <w:tab w:val="left" w:pos="5940"/>
        </w:tabs>
        <w:spacing w:line="360" w:lineRule="auto"/>
        <w:ind w:firstLine="709"/>
        <w:jc w:val="both"/>
        <w:rPr>
          <w:sz w:val="28"/>
        </w:rPr>
      </w:pPr>
      <w:r w:rsidRPr="007B2ACB">
        <w:rPr>
          <w:sz w:val="28"/>
        </w:rPr>
        <w:t>12.Барсов А.А. Эффективность общественного производства. / Минск.: Наука и техника. – 130 с.</w:t>
      </w:r>
    </w:p>
    <w:p w:rsidR="00C225FF" w:rsidRPr="007B2ACB" w:rsidRDefault="00C225FF" w:rsidP="007B2ACB">
      <w:pPr>
        <w:tabs>
          <w:tab w:val="left" w:pos="1620"/>
          <w:tab w:val="left" w:pos="5940"/>
        </w:tabs>
        <w:spacing w:line="360" w:lineRule="auto"/>
        <w:ind w:firstLine="709"/>
        <w:jc w:val="both"/>
        <w:rPr>
          <w:sz w:val="28"/>
        </w:rPr>
      </w:pPr>
      <w:r w:rsidRPr="007B2ACB">
        <w:rPr>
          <w:sz w:val="28"/>
        </w:rPr>
        <w:t>10. Бердникова Т. Б. Анализ и диагностика финансово – хозяйственной деятельности предприятия: Учебное пос</w:t>
      </w:r>
      <w:r w:rsidR="00290E7A" w:rsidRPr="007B2ACB">
        <w:rPr>
          <w:sz w:val="28"/>
        </w:rPr>
        <w:t xml:space="preserve">обие. М.: ИНФРА – М. 2003. – </w:t>
      </w:r>
      <w:r w:rsidRPr="007B2ACB">
        <w:rPr>
          <w:sz w:val="28"/>
        </w:rPr>
        <w:t>215</w:t>
      </w:r>
      <w:r w:rsidR="00290E7A" w:rsidRPr="007B2ACB">
        <w:rPr>
          <w:sz w:val="28"/>
        </w:rPr>
        <w:t xml:space="preserve"> с.</w:t>
      </w:r>
    </w:p>
    <w:p w:rsidR="00C225FF" w:rsidRPr="007B2ACB" w:rsidRDefault="00C225FF" w:rsidP="007B2ACB">
      <w:pPr>
        <w:tabs>
          <w:tab w:val="left" w:pos="1620"/>
          <w:tab w:val="left" w:pos="5940"/>
        </w:tabs>
        <w:spacing w:line="360" w:lineRule="auto"/>
        <w:ind w:firstLine="709"/>
        <w:jc w:val="both"/>
        <w:rPr>
          <w:sz w:val="28"/>
        </w:rPr>
      </w:pPr>
      <w:r w:rsidRPr="007B2ACB">
        <w:rPr>
          <w:sz w:val="28"/>
        </w:rPr>
        <w:t>11. Васильева Г.Н. Особенности оценки эффективности функционирования системы потребительской кооперации / Под научной ред. К.В.Павлова, М.И. Шишкина. – Мурманск-Ижевск : Кольского НЦ РАИ, 2004,- 182 с.</w:t>
      </w:r>
    </w:p>
    <w:p w:rsidR="00C225FF" w:rsidRPr="007B2ACB" w:rsidRDefault="00C225FF" w:rsidP="007B2ACB">
      <w:pPr>
        <w:tabs>
          <w:tab w:val="left" w:pos="1620"/>
          <w:tab w:val="left" w:pos="5940"/>
        </w:tabs>
        <w:spacing w:line="360" w:lineRule="auto"/>
        <w:ind w:firstLine="709"/>
        <w:jc w:val="both"/>
        <w:rPr>
          <w:sz w:val="28"/>
        </w:rPr>
      </w:pPr>
      <w:r w:rsidRPr="007B2ACB">
        <w:rPr>
          <w:sz w:val="28"/>
        </w:rPr>
        <w:t>12. Вахрин П. И., Нешитой А. С. Финансы: Учебник для в</w:t>
      </w:r>
      <w:r w:rsidR="00290E7A" w:rsidRPr="007B2ACB">
        <w:rPr>
          <w:sz w:val="28"/>
        </w:rPr>
        <w:t xml:space="preserve">узов. – М.: ИВЦ: маркетинг, 2002. – </w:t>
      </w:r>
      <w:r w:rsidRPr="007B2ACB">
        <w:rPr>
          <w:sz w:val="28"/>
        </w:rPr>
        <w:t>502</w:t>
      </w:r>
      <w:r w:rsidR="00290E7A" w:rsidRPr="007B2ACB">
        <w:rPr>
          <w:sz w:val="28"/>
        </w:rPr>
        <w:t xml:space="preserve"> с</w:t>
      </w:r>
      <w:r w:rsidRPr="007B2ACB">
        <w:rPr>
          <w:sz w:val="28"/>
        </w:rPr>
        <w:t>.</w:t>
      </w:r>
    </w:p>
    <w:p w:rsidR="00C225FF" w:rsidRPr="007B2ACB" w:rsidRDefault="00C225FF" w:rsidP="007B2ACB">
      <w:pPr>
        <w:tabs>
          <w:tab w:val="left" w:pos="1620"/>
          <w:tab w:val="left" w:pos="5940"/>
        </w:tabs>
        <w:spacing w:line="360" w:lineRule="auto"/>
        <w:ind w:firstLine="709"/>
        <w:jc w:val="both"/>
        <w:rPr>
          <w:sz w:val="28"/>
        </w:rPr>
      </w:pPr>
      <w:r w:rsidRPr="007B2ACB">
        <w:rPr>
          <w:sz w:val="28"/>
        </w:rPr>
        <w:t>13. Вахрин П. И. Финансовый анализ в коммерческих и некоммерческих организациях: Учебное пособие для вузов. – М.: Маркетинг, 2001. –</w:t>
      </w:r>
      <w:r w:rsidR="00290E7A" w:rsidRPr="007B2ACB">
        <w:rPr>
          <w:sz w:val="28"/>
        </w:rPr>
        <w:t xml:space="preserve"> </w:t>
      </w:r>
      <w:r w:rsidRPr="007B2ACB">
        <w:rPr>
          <w:sz w:val="28"/>
        </w:rPr>
        <w:t>320 с.</w:t>
      </w:r>
    </w:p>
    <w:p w:rsidR="00C225FF" w:rsidRPr="007B2ACB" w:rsidRDefault="00C225FF" w:rsidP="007B2ACB">
      <w:pPr>
        <w:tabs>
          <w:tab w:val="left" w:pos="1620"/>
          <w:tab w:val="left" w:pos="5940"/>
        </w:tabs>
        <w:spacing w:line="360" w:lineRule="auto"/>
        <w:ind w:firstLine="709"/>
        <w:jc w:val="both"/>
        <w:rPr>
          <w:sz w:val="28"/>
        </w:rPr>
      </w:pPr>
      <w:r w:rsidRPr="007B2ACB">
        <w:rPr>
          <w:sz w:val="28"/>
        </w:rPr>
        <w:t>14. Волков О.И. Экономика предприятий (фирмы): Учебное пособие / О.И. Волков, О.В. Девяткин; - М.: ИНФРА –М, 2002. - 601 с.</w:t>
      </w:r>
    </w:p>
    <w:p w:rsidR="00C225FF" w:rsidRPr="007B2ACB" w:rsidRDefault="00C225FF" w:rsidP="007B2ACB">
      <w:pPr>
        <w:tabs>
          <w:tab w:val="left" w:pos="1620"/>
          <w:tab w:val="left" w:pos="5940"/>
        </w:tabs>
        <w:spacing w:line="360" w:lineRule="auto"/>
        <w:ind w:firstLine="709"/>
        <w:jc w:val="both"/>
        <w:rPr>
          <w:sz w:val="28"/>
        </w:rPr>
      </w:pPr>
      <w:r w:rsidRPr="007B2ACB">
        <w:rPr>
          <w:sz w:val="28"/>
        </w:rPr>
        <w:t>15. Ефимова О.В. Анализ финансовой отчетности: Учебное пособие / О.В Ефимова, М.В.Мельник. –М.: Омега-Л, 2004. – 408 с.</w:t>
      </w:r>
    </w:p>
    <w:p w:rsidR="00C225FF" w:rsidRPr="007B2ACB" w:rsidRDefault="00C225FF" w:rsidP="007B2ACB">
      <w:pPr>
        <w:tabs>
          <w:tab w:val="left" w:pos="1620"/>
          <w:tab w:val="left" w:pos="5940"/>
        </w:tabs>
        <w:spacing w:line="360" w:lineRule="auto"/>
        <w:ind w:firstLine="709"/>
        <w:jc w:val="both"/>
        <w:rPr>
          <w:sz w:val="28"/>
        </w:rPr>
      </w:pPr>
      <w:r w:rsidRPr="007B2ACB">
        <w:rPr>
          <w:sz w:val="28"/>
        </w:rPr>
        <w:t>16. Зайцева О. П. Финансовый анализ в потребительской кооперации. – / О. В., Усачёва, Л. В. Ел</w:t>
      </w:r>
      <w:r w:rsidR="00290E7A" w:rsidRPr="007B2ACB">
        <w:rPr>
          <w:sz w:val="28"/>
        </w:rPr>
        <w:t xml:space="preserve">ышева - Новосибирск, 2001. –  </w:t>
      </w:r>
      <w:r w:rsidRPr="007B2ACB">
        <w:rPr>
          <w:sz w:val="28"/>
        </w:rPr>
        <w:t>161</w:t>
      </w:r>
      <w:r w:rsidR="00290E7A" w:rsidRPr="007B2ACB">
        <w:rPr>
          <w:sz w:val="28"/>
        </w:rPr>
        <w:t xml:space="preserve"> с.</w:t>
      </w:r>
    </w:p>
    <w:p w:rsidR="00C225FF" w:rsidRPr="007B2ACB" w:rsidRDefault="00C225FF" w:rsidP="007B2ACB">
      <w:pPr>
        <w:tabs>
          <w:tab w:val="left" w:pos="1620"/>
          <w:tab w:val="left" w:pos="5940"/>
        </w:tabs>
        <w:spacing w:line="360" w:lineRule="auto"/>
        <w:ind w:firstLine="709"/>
        <w:jc w:val="both"/>
        <w:rPr>
          <w:sz w:val="28"/>
        </w:rPr>
      </w:pPr>
      <w:r w:rsidRPr="007B2ACB">
        <w:rPr>
          <w:sz w:val="28"/>
        </w:rPr>
        <w:t>17. Ильина Л.И. Управление денежными потоками: Учебное пособие – Сывтывкар, 2003. – 107</w:t>
      </w:r>
      <w:r w:rsidR="00290E7A" w:rsidRPr="007B2ACB">
        <w:rPr>
          <w:sz w:val="28"/>
        </w:rPr>
        <w:t xml:space="preserve"> </w:t>
      </w:r>
      <w:r w:rsidRPr="007B2ACB">
        <w:rPr>
          <w:sz w:val="28"/>
        </w:rPr>
        <w:t>с.</w:t>
      </w:r>
    </w:p>
    <w:p w:rsidR="00C225FF" w:rsidRPr="007B2ACB" w:rsidRDefault="00C225FF" w:rsidP="007B2ACB">
      <w:pPr>
        <w:tabs>
          <w:tab w:val="left" w:pos="1620"/>
          <w:tab w:val="left" w:pos="5940"/>
        </w:tabs>
        <w:spacing w:line="360" w:lineRule="auto"/>
        <w:ind w:firstLine="709"/>
        <w:jc w:val="both"/>
        <w:rPr>
          <w:sz w:val="28"/>
        </w:rPr>
      </w:pPr>
      <w:r w:rsidRPr="007B2ACB">
        <w:rPr>
          <w:sz w:val="28"/>
        </w:rPr>
        <w:t xml:space="preserve">18. Ковалёв В. В. Анализ хозяйственной деятельности: Учебник./ В.В.Ковалев, О. Н.Волкова </w:t>
      </w:r>
      <w:r w:rsidR="00290E7A" w:rsidRPr="007B2ACB">
        <w:rPr>
          <w:sz w:val="28"/>
        </w:rPr>
        <w:t xml:space="preserve">– М.: ПБОЮЛ Гриженко Е. М., 2003. – </w:t>
      </w:r>
      <w:r w:rsidRPr="007B2ACB">
        <w:rPr>
          <w:sz w:val="28"/>
        </w:rPr>
        <w:t>520</w:t>
      </w:r>
      <w:r w:rsidR="00290E7A" w:rsidRPr="007B2ACB">
        <w:rPr>
          <w:sz w:val="28"/>
        </w:rPr>
        <w:t xml:space="preserve"> с.</w:t>
      </w:r>
    </w:p>
    <w:p w:rsidR="00C225FF" w:rsidRPr="007B2ACB" w:rsidRDefault="00C225FF" w:rsidP="007B2ACB">
      <w:pPr>
        <w:tabs>
          <w:tab w:val="left" w:pos="1620"/>
          <w:tab w:val="left" w:pos="5940"/>
        </w:tabs>
        <w:spacing w:line="360" w:lineRule="auto"/>
        <w:ind w:firstLine="709"/>
        <w:jc w:val="both"/>
        <w:rPr>
          <w:sz w:val="28"/>
        </w:rPr>
      </w:pPr>
      <w:r w:rsidRPr="007B2ACB">
        <w:rPr>
          <w:sz w:val="28"/>
        </w:rPr>
        <w:t>19. Ковалёв В. В. Как читать баланс./ В.В.Ковалёв, В.В.Патров– 4-е изд., перераб. и доп. – М.: Финансы и статистика, 2003. –520 с.</w:t>
      </w:r>
    </w:p>
    <w:p w:rsidR="00C225FF" w:rsidRPr="007B2ACB" w:rsidRDefault="00C225FF" w:rsidP="007B2ACB">
      <w:pPr>
        <w:tabs>
          <w:tab w:val="left" w:pos="1620"/>
          <w:tab w:val="left" w:pos="5940"/>
        </w:tabs>
        <w:spacing w:line="360" w:lineRule="auto"/>
        <w:ind w:firstLine="709"/>
        <w:jc w:val="both"/>
        <w:rPr>
          <w:sz w:val="28"/>
        </w:rPr>
      </w:pPr>
      <w:r w:rsidRPr="007B2ACB">
        <w:rPr>
          <w:sz w:val="28"/>
        </w:rPr>
        <w:t>20. Ковалёв А. И. Анализ финансового состояния предприятия./ А.И.Ковалев, В.П. Привалов– 4-е изд., испр. и доп. – М.: Центр экономики и маркетинга, 2000. –208 с.</w:t>
      </w:r>
    </w:p>
    <w:p w:rsidR="00C225FF" w:rsidRPr="007B2ACB" w:rsidRDefault="00C225FF" w:rsidP="007B2ACB">
      <w:pPr>
        <w:tabs>
          <w:tab w:val="left" w:pos="1620"/>
          <w:tab w:val="left" w:pos="5940"/>
        </w:tabs>
        <w:spacing w:line="360" w:lineRule="auto"/>
        <w:ind w:firstLine="709"/>
        <w:jc w:val="both"/>
        <w:rPr>
          <w:sz w:val="28"/>
        </w:rPr>
      </w:pPr>
      <w:r w:rsidRPr="007B2ACB">
        <w:rPr>
          <w:sz w:val="28"/>
        </w:rPr>
        <w:t xml:space="preserve">21. Ковалёв В. В. Финансовый анализ. – М.: </w:t>
      </w:r>
      <w:r w:rsidR="00290E7A" w:rsidRPr="007B2ACB">
        <w:rPr>
          <w:sz w:val="28"/>
        </w:rPr>
        <w:t xml:space="preserve">   Финансы и статистика, 2001 – </w:t>
      </w:r>
      <w:r w:rsidRPr="007B2ACB">
        <w:rPr>
          <w:sz w:val="28"/>
        </w:rPr>
        <w:t>510</w:t>
      </w:r>
      <w:r w:rsidR="00290E7A" w:rsidRPr="007B2ACB">
        <w:rPr>
          <w:sz w:val="28"/>
        </w:rPr>
        <w:t xml:space="preserve"> с</w:t>
      </w:r>
      <w:r w:rsidRPr="007B2ACB">
        <w:rPr>
          <w:sz w:val="28"/>
        </w:rPr>
        <w:t>.</w:t>
      </w:r>
    </w:p>
    <w:p w:rsidR="00C225FF" w:rsidRPr="007B2ACB" w:rsidRDefault="00C225FF" w:rsidP="007B2ACB">
      <w:pPr>
        <w:tabs>
          <w:tab w:val="left" w:pos="1620"/>
          <w:tab w:val="left" w:pos="5940"/>
        </w:tabs>
        <w:spacing w:line="360" w:lineRule="auto"/>
        <w:ind w:firstLine="709"/>
        <w:jc w:val="both"/>
        <w:rPr>
          <w:sz w:val="28"/>
        </w:rPr>
      </w:pPr>
      <w:r w:rsidRPr="007B2ACB">
        <w:rPr>
          <w:sz w:val="28"/>
        </w:rPr>
        <w:t>22. Кравченко Л.И. Анализ хозяйственной деятельности в торговле: Учебник / Л.И.Кравченко. – Минск: Новое Знание, 2003. – 526 с.</w:t>
      </w:r>
    </w:p>
    <w:p w:rsidR="00C225FF" w:rsidRPr="007B2ACB" w:rsidRDefault="00C225FF" w:rsidP="007B2ACB">
      <w:pPr>
        <w:tabs>
          <w:tab w:val="left" w:pos="1620"/>
          <w:tab w:val="left" w:pos="5940"/>
        </w:tabs>
        <w:spacing w:line="360" w:lineRule="auto"/>
        <w:ind w:firstLine="709"/>
        <w:jc w:val="both"/>
        <w:rPr>
          <w:sz w:val="28"/>
        </w:rPr>
      </w:pPr>
      <w:r w:rsidRPr="007B2ACB">
        <w:rPr>
          <w:sz w:val="28"/>
        </w:rPr>
        <w:t xml:space="preserve">23. Любушин Н. П., Лещева В. Б., Сучков Е. А. теория экономического анализа: Учебное пособие для </w:t>
      </w:r>
      <w:r w:rsidR="00290E7A" w:rsidRPr="007B2ACB">
        <w:rPr>
          <w:sz w:val="28"/>
        </w:rPr>
        <w:t xml:space="preserve">вузов. – М.: Юристь, 2002. – </w:t>
      </w:r>
      <w:r w:rsidRPr="007B2ACB">
        <w:rPr>
          <w:sz w:val="28"/>
        </w:rPr>
        <w:t>480</w:t>
      </w:r>
      <w:r w:rsidR="00290E7A" w:rsidRPr="007B2ACB">
        <w:rPr>
          <w:sz w:val="28"/>
        </w:rPr>
        <w:t xml:space="preserve"> с</w:t>
      </w:r>
      <w:r w:rsidRPr="007B2ACB">
        <w:rPr>
          <w:sz w:val="28"/>
        </w:rPr>
        <w:t>.</w:t>
      </w:r>
    </w:p>
    <w:p w:rsidR="00C225FF" w:rsidRPr="007B2ACB" w:rsidRDefault="00C225FF" w:rsidP="007B2ACB">
      <w:pPr>
        <w:tabs>
          <w:tab w:val="left" w:pos="1620"/>
          <w:tab w:val="left" w:pos="5940"/>
        </w:tabs>
        <w:spacing w:line="360" w:lineRule="auto"/>
        <w:ind w:firstLine="709"/>
        <w:jc w:val="both"/>
        <w:rPr>
          <w:sz w:val="28"/>
        </w:rPr>
      </w:pPr>
      <w:r w:rsidRPr="007B2ACB">
        <w:rPr>
          <w:sz w:val="28"/>
        </w:rPr>
        <w:t xml:space="preserve">24. Макконелл К.Р., Брю С.Н. Экономикс: принципы, проблемы политика.- М.: «Республика», 1993. </w:t>
      </w:r>
      <w:r w:rsidR="00290E7A" w:rsidRPr="007B2ACB">
        <w:rPr>
          <w:sz w:val="28"/>
        </w:rPr>
        <w:t xml:space="preserve">- </w:t>
      </w:r>
      <w:r w:rsidRPr="007B2ACB">
        <w:rPr>
          <w:sz w:val="28"/>
        </w:rPr>
        <w:t>912 с.</w:t>
      </w:r>
    </w:p>
    <w:p w:rsidR="00C225FF" w:rsidRPr="007B2ACB" w:rsidRDefault="00C225FF" w:rsidP="007B2ACB">
      <w:pPr>
        <w:tabs>
          <w:tab w:val="left" w:pos="1620"/>
          <w:tab w:val="left" w:pos="5940"/>
        </w:tabs>
        <w:spacing w:line="360" w:lineRule="auto"/>
        <w:ind w:firstLine="709"/>
        <w:jc w:val="both"/>
        <w:rPr>
          <w:sz w:val="28"/>
        </w:rPr>
      </w:pPr>
      <w:r w:rsidRPr="007B2ACB">
        <w:rPr>
          <w:sz w:val="28"/>
        </w:rPr>
        <w:t>25. Сорокина Е.М. Анализ денежных потоков предприятия / Сорокина Е.М. – М.: Финансы и статистика, 2003. – 176</w:t>
      </w:r>
      <w:r w:rsidR="00290E7A" w:rsidRPr="007B2ACB">
        <w:rPr>
          <w:sz w:val="28"/>
        </w:rPr>
        <w:t xml:space="preserve"> </w:t>
      </w:r>
      <w:r w:rsidRPr="007B2ACB">
        <w:rPr>
          <w:sz w:val="28"/>
        </w:rPr>
        <w:t>с.</w:t>
      </w:r>
    </w:p>
    <w:p w:rsidR="00C225FF" w:rsidRPr="007B2ACB" w:rsidRDefault="00B811E3" w:rsidP="007B2ACB">
      <w:pPr>
        <w:tabs>
          <w:tab w:val="left" w:pos="1620"/>
          <w:tab w:val="left" w:pos="5940"/>
        </w:tabs>
        <w:spacing w:line="360" w:lineRule="auto"/>
        <w:ind w:firstLine="709"/>
        <w:jc w:val="both"/>
        <w:rPr>
          <w:sz w:val="28"/>
        </w:rPr>
      </w:pPr>
      <w:r w:rsidRPr="007B2ACB">
        <w:rPr>
          <w:sz w:val="28"/>
        </w:rPr>
        <w:t>26. Поляк Г. Б</w:t>
      </w:r>
      <w:r w:rsidR="00C225FF" w:rsidRPr="007B2ACB">
        <w:rPr>
          <w:sz w:val="28"/>
        </w:rPr>
        <w:t xml:space="preserve">. </w:t>
      </w:r>
      <w:r w:rsidRPr="007B2ACB">
        <w:rPr>
          <w:sz w:val="28"/>
        </w:rPr>
        <w:t>Финансы – М.: ЮНИТИ-ДАНА, 2008.</w:t>
      </w:r>
      <w:r w:rsidR="00290E7A" w:rsidRPr="007B2ACB">
        <w:rPr>
          <w:sz w:val="28"/>
        </w:rPr>
        <w:t xml:space="preserve"> – </w:t>
      </w:r>
      <w:r w:rsidRPr="007B2ACB">
        <w:rPr>
          <w:sz w:val="28"/>
        </w:rPr>
        <w:t>703</w:t>
      </w:r>
      <w:r w:rsidR="00290E7A" w:rsidRPr="007B2ACB">
        <w:rPr>
          <w:sz w:val="28"/>
        </w:rPr>
        <w:t xml:space="preserve"> с</w:t>
      </w:r>
      <w:r w:rsidR="00C225FF" w:rsidRPr="007B2ACB">
        <w:rPr>
          <w:sz w:val="28"/>
        </w:rPr>
        <w:t>.</w:t>
      </w:r>
    </w:p>
    <w:p w:rsidR="00C225FF" w:rsidRPr="007B2ACB" w:rsidRDefault="00C225FF" w:rsidP="007B2ACB">
      <w:pPr>
        <w:tabs>
          <w:tab w:val="left" w:pos="1620"/>
          <w:tab w:val="left" w:pos="5940"/>
        </w:tabs>
        <w:spacing w:line="360" w:lineRule="auto"/>
        <w:ind w:firstLine="709"/>
        <w:jc w:val="both"/>
        <w:rPr>
          <w:sz w:val="28"/>
        </w:rPr>
      </w:pPr>
      <w:r w:rsidRPr="007B2ACB">
        <w:rPr>
          <w:sz w:val="28"/>
        </w:rPr>
        <w:t>27. Раицкий К. А. Экономика предприятия: Учебник для вузов. – 4-е изд. перераб. и доп. – М.: Издательско–торговая корпорация «Дашков и К</w:t>
      </w:r>
      <w:r w:rsidR="00290E7A" w:rsidRPr="007B2ACB">
        <w:rPr>
          <w:sz w:val="28"/>
        </w:rPr>
        <w:t>о</w:t>
      </w:r>
      <w:r w:rsidRPr="007B2ACB">
        <w:rPr>
          <w:sz w:val="28"/>
        </w:rPr>
        <w:t>»,2003–1012 с.</w:t>
      </w:r>
    </w:p>
    <w:p w:rsidR="00C225FF" w:rsidRPr="007B2ACB" w:rsidRDefault="00C225FF" w:rsidP="007B2ACB">
      <w:pPr>
        <w:tabs>
          <w:tab w:val="left" w:pos="1620"/>
          <w:tab w:val="left" w:pos="5940"/>
        </w:tabs>
        <w:spacing w:line="360" w:lineRule="auto"/>
        <w:ind w:firstLine="709"/>
        <w:jc w:val="both"/>
        <w:rPr>
          <w:sz w:val="28"/>
        </w:rPr>
      </w:pPr>
      <w:r w:rsidRPr="007B2ACB">
        <w:rPr>
          <w:sz w:val="28"/>
        </w:rPr>
        <w:t>28. Тодаро М.П. Экономическое развитие : Учебник / Пер. с анг. Под ред С.М.Яковлева, Л.З.Зевина</w:t>
      </w:r>
      <w:r w:rsidR="00290E7A" w:rsidRPr="007B2ACB">
        <w:rPr>
          <w:sz w:val="28"/>
        </w:rPr>
        <w:t>. – М.:ИНИТИ     , 1997. – 664 с</w:t>
      </w:r>
      <w:r w:rsidRPr="007B2ACB">
        <w:rPr>
          <w:sz w:val="28"/>
        </w:rPr>
        <w:t>.</w:t>
      </w:r>
    </w:p>
    <w:p w:rsidR="00C225FF" w:rsidRPr="007B2ACB" w:rsidRDefault="00C225FF" w:rsidP="007B2ACB">
      <w:pPr>
        <w:tabs>
          <w:tab w:val="left" w:pos="1620"/>
          <w:tab w:val="left" w:pos="5940"/>
        </w:tabs>
        <w:spacing w:line="360" w:lineRule="auto"/>
        <w:ind w:firstLine="709"/>
        <w:jc w:val="both"/>
        <w:rPr>
          <w:sz w:val="28"/>
        </w:rPr>
      </w:pPr>
      <w:r w:rsidRPr="007B2ACB">
        <w:rPr>
          <w:sz w:val="28"/>
        </w:rPr>
        <w:t>29. Савицкая Г. В. Анализ хозяйственной деятельности предприятия: Моск</w:t>
      </w:r>
      <w:r w:rsidR="00B811E3" w:rsidRPr="007B2ACB">
        <w:rPr>
          <w:sz w:val="28"/>
        </w:rPr>
        <w:t>ва ИНФРА М. 2003</w:t>
      </w:r>
      <w:r w:rsidR="00290E7A" w:rsidRPr="007B2ACB">
        <w:rPr>
          <w:sz w:val="28"/>
        </w:rPr>
        <w:t xml:space="preserve"> – </w:t>
      </w:r>
      <w:r w:rsidRPr="007B2ACB">
        <w:rPr>
          <w:sz w:val="28"/>
        </w:rPr>
        <w:t>334</w:t>
      </w:r>
      <w:r w:rsidR="00290E7A" w:rsidRPr="007B2ACB">
        <w:rPr>
          <w:sz w:val="28"/>
        </w:rPr>
        <w:t xml:space="preserve"> с</w:t>
      </w:r>
      <w:r w:rsidRPr="007B2ACB">
        <w:rPr>
          <w:sz w:val="28"/>
        </w:rPr>
        <w:t>.</w:t>
      </w:r>
    </w:p>
    <w:p w:rsidR="00C225FF" w:rsidRPr="007B2ACB" w:rsidRDefault="00C225FF" w:rsidP="007B2ACB">
      <w:pPr>
        <w:tabs>
          <w:tab w:val="left" w:pos="1620"/>
          <w:tab w:val="left" w:pos="5940"/>
        </w:tabs>
        <w:spacing w:line="360" w:lineRule="auto"/>
        <w:ind w:firstLine="709"/>
        <w:jc w:val="both"/>
        <w:rPr>
          <w:sz w:val="28"/>
        </w:rPr>
      </w:pPr>
      <w:r w:rsidRPr="007B2ACB">
        <w:rPr>
          <w:sz w:val="28"/>
        </w:rPr>
        <w:t xml:space="preserve">30. Савицкая Г.В. Анализ хозяйственной деятельности: Учебник для вузов / Г.Н.Савицкая. </w:t>
      </w:r>
      <w:r w:rsidR="00B811E3" w:rsidRPr="007B2ACB">
        <w:rPr>
          <w:sz w:val="28"/>
        </w:rPr>
        <w:t>– Минск: ООО «Новое знание»,2004</w:t>
      </w:r>
      <w:r w:rsidRPr="007B2ACB">
        <w:rPr>
          <w:sz w:val="28"/>
        </w:rPr>
        <w:t>. – 668 с.</w:t>
      </w:r>
    </w:p>
    <w:p w:rsidR="00C225FF" w:rsidRPr="007B2ACB" w:rsidRDefault="00C225FF" w:rsidP="007B2ACB">
      <w:pPr>
        <w:tabs>
          <w:tab w:val="left" w:pos="1620"/>
          <w:tab w:val="left" w:pos="5940"/>
        </w:tabs>
        <w:spacing w:line="360" w:lineRule="auto"/>
        <w:ind w:firstLine="709"/>
        <w:jc w:val="both"/>
        <w:rPr>
          <w:sz w:val="28"/>
        </w:rPr>
      </w:pPr>
      <w:r w:rsidRPr="007B2ACB">
        <w:rPr>
          <w:sz w:val="28"/>
        </w:rPr>
        <w:t>31.  Слепнева Т.А., Яркин Е.В. Инвестиции: Учебное пособие/ Т.А.Слепнева, Е.В.Яркин; М.: ИНФРА-М, 2003. – 176</w:t>
      </w:r>
      <w:r w:rsidR="00290E7A" w:rsidRPr="007B2ACB">
        <w:rPr>
          <w:sz w:val="28"/>
        </w:rPr>
        <w:t xml:space="preserve"> </w:t>
      </w:r>
      <w:r w:rsidRPr="007B2ACB">
        <w:rPr>
          <w:sz w:val="28"/>
        </w:rPr>
        <w:t>с.</w:t>
      </w:r>
    </w:p>
    <w:p w:rsidR="00C225FF" w:rsidRPr="007B2ACB" w:rsidRDefault="00C225FF" w:rsidP="007B2ACB">
      <w:pPr>
        <w:tabs>
          <w:tab w:val="left" w:pos="1620"/>
          <w:tab w:val="left" w:pos="5940"/>
        </w:tabs>
        <w:spacing w:line="360" w:lineRule="auto"/>
        <w:ind w:firstLine="709"/>
        <w:jc w:val="both"/>
        <w:rPr>
          <w:sz w:val="28"/>
        </w:rPr>
      </w:pPr>
      <w:r w:rsidRPr="007B2ACB">
        <w:rPr>
          <w:sz w:val="28"/>
        </w:rPr>
        <w:t>31. Черниговский С. А., Таркушин А. Б. Основы финансового анализа – СПБ: «Изд</w:t>
      </w:r>
      <w:r w:rsidR="00290E7A" w:rsidRPr="007B2ACB">
        <w:rPr>
          <w:sz w:val="28"/>
        </w:rPr>
        <w:t xml:space="preserve">ательский дом Герда», 2002. – </w:t>
      </w:r>
      <w:r w:rsidRPr="007B2ACB">
        <w:rPr>
          <w:sz w:val="28"/>
        </w:rPr>
        <w:t>176</w:t>
      </w:r>
      <w:r w:rsidR="00290E7A" w:rsidRPr="007B2ACB">
        <w:rPr>
          <w:sz w:val="28"/>
        </w:rPr>
        <w:t xml:space="preserve"> с</w:t>
      </w:r>
      <w:r w:rsidRPr="007B2ACB">
        <w:rPr>
          <w:sz w:val="28"/>
        </w:rPr>
        <w:t>.</w:t>
      </w:r>
    </w:p>
    <w:p w:rsidR="00C225FF" w:rsidRPr="007B2ACB" w:rsidRDefault="00C225FF" w:rsidP="007B2ACB">
      <w:pPr>
        <w:tabs>
          <w:tab w:val="left" w:pos="1620"/>
          <w:tab w:val="left" w:pos="5940"/>
        </w:tabs>
        <w:spacing w:line="360" w:lineRule="auto"/>
        <w:ind w:firstLine="709"/>
        <w:jc w:val="both"/>
        <w:rPr>
          <w:sz w:val="28"/>
        </w:rPr>
      </w:pPr>
      <w:r w:rsidRPr="007B2ACB">
        <w:rPr>
          <w:sz w:val="28"/>
        </w:rPr>
        <w:t>32. Чечевицина Л. Н., Чуев И. Н. Анализ финансово – хозяйственной деятельности: Учебник для экономических колледжей и средн. спец. учебных заведений – 2-е и</w:t>
      </w:r>
      <w:r w:rsidR="00290E7A" w:rsidRPr="007B2ACB">
        <w:rPr>
          <w:sz w:val="28"/>
        </w:rPr>
        <w:t xml:space="preserve">зд. – М.: Маркетинг, 2002. – </w:t>
      </w:r>
      <w:r w:rsidRPr="007B2ACB">
        <w:rPr>
          <w:sz w:val="28"/>
        </w:rPr>
        <w:t>352</w:t>
      </w:r>
      <w:r w:rsidR="00290E7A" w:rsidRPr="007B2ACB">
        <w:rPr>
          <w:sz w:val="28"/>
        </w:rPr>
        <w:t xml:space="preserve"> с</w:t>
      </w:r>
      <w:r w:rsidRPr="007B2ACB">
        <w:rPr>
          <w:sz w:val="28"/>
        </w:rPr>
        <w:t>.</w:t>
      </w:r>
    </w:p>
    <w:p w:rsidR="00C225FF" w:rsidRPr="007B2ACB" w:rsidRDefault="00C225FF" w:rsidP="007B2ACB">
      <w:pPr>
        <w:tabs>
          <w:tab w:val="left" w:pos="1620"/>
          <w:tab w:val="left" w:pos="5940"/>
        </w:tabs>
        <w:spacing w:line="360" w:lineRule="auto"/>
        <w:ind w:firstLine="709"/>
        <w:jc w:val="both"/>
        <w:rPr>
          <w:sz w:val="28"/>
        </w:rPr>
      </w:pPr>
      <w:r w:rsidRPr="007B2ACB">
        <w:rPr>
          <w:sz w:val="28"/>
        </w:rPr>
        <w:t>33. Уткин Э. А. Финансовый менеджмент. Учебник для вузов. – М.: Издатель</w:t>
      </w:r>
      <w:r w:rsidR="00290E7A" w:rsidRPr="007B2ACB">
        <w:rPr>
          <w:sz w:val="28"/>
        </w:rPr>
        <w:t xml:space="preserve">ство «Зерцало», 2000. – </w:t>
      </w:r>
      <w:r w:rsidRPr="007B2ACB">
        <w:rPr>
          <w:sz w:val="28"/>
        </w:rPr>
        <w:t xml:space="preserve"> 272</w:t>
      </w:r>
      <w:r w:rsidR="00290E7A" w:rsidRPr="007B2ACB">
        <w:rPr>
          <w:sz w:val="28"/>
        </w:rPr>
        <w:t xml:space="preserve"> с</w:t>
      </w:r>
      <w:r w:rsidRPr="007B2ACB">
        <w:rPr>
          <w:sz w:val="28"/>
        </w:rPr>
        <w:t>.</w:t>
      </w:r>
    </w:p>
    <w:p w:rsidR="00B259BF" w:rsidRPr="007B2ACB" w:rsidRDefault="00B259BF" w:rsidP="007B2ACB">
      <w:pPr>
        <w:tabs>
          <w:tab w:val="left" w:pos="1620"/>
          <w:tab w:val="left" w:pos="5940"/>
        </w:tabs>
        <w:spacing w:line="360" w:lineRule="auto"/>
        <w:ind w:firstLine="709"/>
        <w:jc w:val="both"/>
        <w:rPr>
          <w:sz w:val="28"/>
        </w:rPr>
      </w:pPr>
      <w:r w:rsidRPr="007B2ACB">
        <w:rPr>
          <w:sz w:val="28"/>
        </w:rPr>
        <w:t>34. Кооперативная самобытность в новом тысячелетии: Материалы Российской научно-практической конференции /Отв.</w:t>
      </w:r>
      <w:r w:rsidR="00F45A50" w:rsidRPr="007B2ACB">
        <w:rPr>
          <w:sz w:val="28"/>
        </w:rPr>
        <w:t xml:space="preserve"> </w:t>
      </w:r>
      <w:r w:rsidRPr="007B2ACB">
        <w:rPr>
          <w:sz w:val="28"/>
        </w:rPr>
        <w:t>за выпуск В.К. Памбухчиянц; Московский университет потребительской кооперации. –М.:2001.- 179с.</w:t>
      </w:r>
    </w:p>
    <w:sectPr w:rsidR="00B259BF" w:rsidRPr="007B2ACB" w:rsidSect="007B2ACB">
      <w:headerReference w:type="even" r:id="rId53"/>
      <w:headerReference w:type="default" r:id="rId54"/>
      <w:footerReference w:type="even" r:id="rId55"/>
      <w:footerReference w:type="default" r:id="rId56"/>
      <w:pgSz w:w="11906" w:h="16838" w:code="9"/>
      <w:pgMar w:top="1134" w:right="851" w:bottom="1134" w:left="1701" w:header="720" w:footer="720"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67BE" w:rsidRDefault="003B67BE">
      <w:r>
        <w:separator/>
      </w:r>
    </w:p>
  </w:endnote>
  <w:endnote w:type="continuationSeparator" w:id="0">
    <w:p w:rsidR="003B67BE" w:rsidRDefault="003B67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entury Schoolbook">
    <w:panose1 w:val="02040604050505020304"/>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6B3" w:rsidRDefault="001976B3">
    <w:pPr>
      <w:pStyle w:val="a6"/>
      <w:framePr w:wrap="around" w:vAnchor="text" w:hAnchor="margin" w:xAlign="center" w:y="1"/>
      <w:rPr>
        <w:rStyle w:val="a8"/>
      </w:rPr>
    </w:pPr>
    <w:r>
      <w:rPr>
        <w:rStyle w:val="a8"/>
        <w:noProof/>
      </w:rPr>
      <w:t>49</w:t>
    </w:r>
  </w:p>
  <w:p w:rsidR="001976B3" w:rsidRDefault="001976B3">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6B3" w:rsidRDefault="001976B3">
    <w:pPr>
      <w:pStyle w:val="a6"/>
      <w:framePr w:wrap="around" w:vAnchor="text" w:hAnchor="margin" w:xAlign="center" w:y="1"/>
      <w:rPr>
        <w:rStyle w:val="a8"/>
      </w:rPr>
    </w:pPr>
  </w:p>
  <w:p w:rsidR="001976B3" w:rsidRDefault="001976B3">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67BE" w:rsidRDefault="003B67BE">
      <w:r>
        <w:separator/>
      </w:r>
    </w:p>
  </w:footnote>
  <w:footnote w:type="continuationSeparator" w:id="0">
    <w:p w:rsidR="003B67BE" w:rsidRDefault="003B67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6B3" w:rsidRDefault="001976B3" w:rsidP="00AC4572">
    <w:pPr>
      <w:pStyle w:val="a9"/>
      <w:framePr w:wrap="around" w:vAnchor="text" w:hAnchor="margin" w:xAlign="right" w:y="1"/>
      <w:rPr>
        <w:rStyle w:val="a8"/>
      </w:rPr>
    </w:pPr>
  </w:p>
  <w:p w:rsidR="001976B3" w:rsidRDefault="001976B3" w:rsidP="00D60ACE">
    <w:pPr>
      <w:pStyle w:val="a9"/>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6B3" w:rsidRDefault="00D034BB" w:rsidP="00AC4572">
    <w:pPr>
      <w:pStyle w:val="a9"/>
      <w:framePr w:wrap="around" w:vAnchor="text" w:hAnchor="margin" w:xAlign="right" w:y="1"/>
      <w:rPr>
        <w:rStyle w:val="a8"/>
      </w:rPr>
    </w:pPr>
    <w:r>
      <w:rPr>
        <w:rStyle w:val="a8"/>
        <w:noProof/>
      </w:rPr>
      <w:t>2</w:t>
    </w:r>
  </w:p>
  <w:p w:rsidR="001976B3" w:rsidRDefault="001976B3" w:rsidP="00D60ACE">
    <w:pPr>
      <w:pStyle w:val="a9"/>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3C41C5"/>
    <w:multiLevelType w:val="hybridMultilevel"/>
    <w:tmpl w:val="C8CA8756"/>
    <w:lvl w:ilvl="0" w:tplc="FFFFFFFF">
      <w:numFmt w:val="bullet"/>
      <w:lvlText w:val="-"/>
      <w:lvlJc w:val="left"/>
      <w:pPr>
        <w:tabs>
          <w:tab w:val="num" w:pos="1069"/>
        </w:tabs>
        <w:ind w:left="1069" w:hanging="360"/>
      </w:pPr>
      <w:rPr>
        <w:rFonts w:ascii="Times New Roman" w:eastAsia="Times New Roman" w:hAnsi="Times New Roman" w:hint="default"/>
      </w:rPr>
    </w:lvl>
    <w:lvl w:ilvl="1" w:tplc="FFFFFFFF" w:tentative="1">
      <w:start w:val="1"/>
      <w:numFmt w:val="bullet"/>
      <w:lvlText w:val="o"/>
      <w:lvlJc w:val="left"/>
      <w:pPr>
        <w:tabs>
          <w:tab w:val="num" w:pos="1789"/>
        </w:tabs>
        <w:ind w:left="1789" w:hanging="360"/>
      </w:pPr>
      <w:rPr>
        <w:rFonts w:ascii="Courier New" w:hAnsi="Courier New" w:hint="default"/>
      </w:rPr>
    </w:lvl>
    <w:lvl w:ilvl="2" w:tplc="FFFFFFFF" w:tentative="1">
      <w:start w:val="1"/>
      <w:numFmt w:val="bullet"/>
      <w:lvlText w:val=""/>
      <w:lvlJc w:val="left"/>
      <w:pPr>
        <w:tabs>
          <w:tab w:val="num" w:pos="2509"/>
        </w:tabs>
        <w:ind w:left="2509" w:hanging="360"/>
      </w:pPr>
      <w:rPr>
        <w:rFonts w:ascii="Wingdings" w:hAnsi="Wingdings" w:hint="default"/>
      </w:rPr>
    </w:lvl>
    <w:lvl w:ilvl="3" w:tplc="FFFFFFFF" w:tentative="1">
      <w:start w:val="1"/>
      <w:numFmt w:val="bullet"/>
      <w:lvlText w:val=""/>
      <w:lvlJc w:val="left"/>
      <w:pPr>
        <w:tabs>
          <w:tab w:val="num" w:pos="3229"/>
        </w:tabs>
        <w:ind w:left="3229" w:hanging="360"/>
      </w:pPr>
      <w:rPr>
        <w:rFonts w:ascii="Symbol" w:hAnsi="Symbol" w:hint="default"/>
      </w:rPr>
    </w:lvl>
    <w:lvl w:ilvl="4" w:tplc="FFFFFFFF" w:tentative="1">
      <w:start w:val="1"/>
      <w:numFmt w:val="bullet"/>
      <w:lvlText w:val="o"/>
      <w:lvlJc w:val="left"/>
      <w:pPr>
        <w:tabs>
          <w:tab w:val="num" w:pos="3949"/>
        </w:tabs>
        <w:ind w:left="3949" w:hanging="360"/>
      </w:pPr>
      <w:rPr>
        <w:rFonts w:ascii="Courier New" w:hAnsi="Courier New" w:hint="default"/>
      </w:rPr>
    </w:lvl>
    <w:lvl w:ilvl="5" w:tplc="FFFFFFFF" w:tentative="1">
      <w:start w:val="1"/>
      <w:numFmt w:val="bullet"/>
      <w:lvlText w:val=""/>
      <w:lvlJc w:val="left"/>
      <w:pPr>
        <w:tabs>
          <w:tab w:val="num" w:pos="4669"/>
        </w:tabs>
        <w:ind w:left="4669" w:hanging="360"/>
      </w:pPr>
      <w:rPr>
        <w:rFonts w:ascii="Wingdings" w:hAnsi="Wingdings" w:hint="default"/>
      </w:rPr>
    </w:lvl>
    <w:lvl w:ilvl="6" w:tplc="FFFFFFFF" w:tentative="1">
      <w:start w:val="1"/>
      <w:numFmt w:val="bullet"/>
      <w:lvlText w:val=""/>
      <w:lvlJc w:val="left"/>
      <w:pPr>
        <w:tabs>
          <w:tab w:val="num" w:pos="5389"/>
        </w:tabs>
        <w:ind w:left="5389" w:hanging="360"/>
      </w:pPr>
      <w:rPr>
        <w:rFonts w:ascii="Symbol" w:hAnsi="Symbol" w:hint="default"/>
      </w:rPr>
    </w:lvl>
    <w:lvl w:ilvl="7" w:tplc="FFFFFFFF" w:tentative="1">
      <w:start w:val="1"/>
      <w:numFmt w:val="bullet"/>
      <w:lvlText w:val="o"/>
      <w:lvlJc w:val="left"/>
      <w:pPr>
        <w:tabs>
          <w:tab w:val="num" w:pos="6109"/>
        </w:tabs>
        <w:ind w:left="6109" w:hanging="360"/>
      </w:pPr>
      <w:rPr>
        <w:rFonts w:ascii="Courier New" w:hAnsi="Courier New" w:hint="default"/>
      </w:rPr>
    </w:lvl>
    <w:lvl w:ilvl="8" w:tplc="FFFFFFFF" w:tentative="1">
      <w:start w:val="1"/>
      <w:numFmt w:val="bullet"/>
      <w:lvlText w:val=""/>
      <w:lvlJc w:val="left"/>
      <w:pPr>
        <w:tabs>
          <w:tab w:val="num" w:pos="6829"/>
        </w:tabs>
        <w:ind w:left="6829" w:hanging="360"/>
      </w:pPr>
      <w:rPr>
        <w:rFonts w:ascii="Wingdings" w:hAnsi="Wingdings" w:hint="default"/>
      </w:rPr>
    </w:lvl>
  </w:abstractNum>
  <w:abstractNum w:abstractNumId="1">
    <w:nsid w:val="19626E97"/>
    <w:multiLevelType w:val="multilevel"/>
    <w:tmpl w:val="CC34815C"/>
    <w:lvl w:ilvl="0">
      <w:start w:val="3"/>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
    <w:nsid w:val="24784584"/>
    <w:multiLevelType w:val="hybridMultilevel"/>
    <w:tmpl w:val="D048DE9E"/>
    <w:lvl w:ilvl="0" w:tplc="FFFFFFFF">
      <w:start w:val="1"/>
      <w:numFmt w:val="decimal"/>
      <w:lvlText w:val="%1)"/>
      <w:lvlJc w:val="left"/>
      <w:pPr>
        <w:tabs>
          <w:tab w:val="num" w:pos="1260"/>
        </w:tabs>
        <w:ind w:left="1260" w:hanging="360"/>
      </w:pPr>
      <w:rPr>
        <w:rFonts w:cs="Times New Roman" w:hint="default"/>
      </w:rPr>
    </w:lvl>
    <w:lvl w:ilvl="1" w:tplc="FFFFFFFF" w:tentative="1">
      <w:start w:val="1"/>
      <w:numFmt w:val="lowerLetter"/>
      <w:lvlText w:val="%2."/>
      <w:lvlJc w:val="left"/>
      <w:pPr>
        <w:tabs>
          <w:tab w:val="num" w:pos="1800"/>
        </w:tabs>
        <w:ind w:left="1800" w:hanging="360"/>
      </w:pPr>
      <w:rPr>
        <w:rFonts w:cs="Times New Roman"/>
      </w:rPr>
    </w:lvl>
    <w:lvl w:ilvl="2" w:tplc="FFFFFFFF" w:tentative="1">
      <w:start w:val="1"/>
      <w:numFmt w:val="lowerRoman"/>
      <w:lvlText w:val="%3."/>
      <w:lvlJc w:val="right"/>
      <w:pPr>
        <w:tabs>
          <w:tab w:val="num" w:pos="2520"/>
        </w:tabs>
        <w:ind w:left="2520" w:hanging="180"/>
      </w:pPr>
      <w:rPr>
        <w:rFonts w:cs="Times New Roman"/>
      </w:rPr>
    </w:lvl>
    <w:lvl w:ilvl="3" w:tplc="FFFFFFFF" w:tentative="1">
      <w:start w:val="1"/>
      <w:numFmt w:val="decimal"/>
      <w:lvlText w:val="%4."/>
      <w:lvlJc w:val="left"/>
      <w:pPr>
        <w:tabs>
          <w:tab w:val="num" w:pos="3240"/>
        </w:tabs>
        <w:ind w:left="3240" w:hanging="360"/>
      </w:pPr>
      <w:rPr>
        <w:rFonts w:cs="Times New Roman"/>
      </w:rPr>
    </w:lvl>
    <w:lvl w:ilvl="4" w:tplc="FFFFFFFF" w:tentative="1">
      <w:start w:val="1"/>
      <w:numFmt w:val="lowerLetter"/>
      <w:lvlText w:val="%5."/>
      <w:lvlJc w:val="left"/>
      <w:pPr>
        <w:tabs>
          <w:tab w:val="num" w:pos="3960"/>
        </w:tabs>
        <w:ind w:left="3960" w:hanging="360"/>
      </w:pPr>
      <w:rPr>
        <w:rFonts w:cs="Times New Roman"/>
      </w:rPr>
    </w:lvl>
    <w:lvl w:ilvl="5" w:tplc="FFFFFFFF" w:tentative="1">
      <w:start w:val="1"/>
      <w:numFmt w:val="lowerRoman"/>
      <w:lvlText w:val="%6."/>
      <w:lvlJc w:val="right"/>
      <w:pPr>
        <w:tabs>
          <w:tab w:val="num" w:pos="4680"/>
        </w:tabs>
        <w:ind w:left="4680" w:hanging="180"/>
      </w:pPr>
      <w:rPr>
        <w:rFonts w:cs="Times New Roman"/>
      </w:rPr>
    </w:lvl>
    <w:lvl w:ilvl="6" w:tplc="FFFFFFFF" w:tentative="1">
      <w:start w:val="1"/>
      <w:numFmt w:val="decimal"/>
      <w:lvlText w:val="%7."/>
      <w:lvlJc w:val="left"/>
      <w:pPr>
        <w:tabs>
          <w:tab w:val="num" w:pos="5400"/>
        </w:tabs>
        <w:ind w:left="5400" w:hanging="360"/>
      </w:pPr>
      <w:rPr>
        <w:rFonts w:cs="Times New Roman"/>
      </w:rPr>
    </w:lvl>
    <w:lvl w:ilvl="7" w:tplc="FFFFFFFF" w:tentative="1">
      <w:start w:val="1"/>
      <w:numFmt w:val="lowerLetter"/>
      <w:lvlText w:val="%8."/>
      <w:lvlJc w:val="left"/>
      <w:pPr>
        <w:tabs>
          <w:tab w:val="num" w:pos="6120"/>
        </w:tabs>
        <w:ind w:left="6120" w:hanging="360"/>
      </w:pPr>
      <w:rPr>
        <w:rFonts w:cs="Times New Roman"/>
      </w:rPr>
    </w:lvl>
    <w:lvl w:ilvl="8" w:tplc="FFFFFFFF" w:tentative="1">
      <w:start w:val="1"/>
      <w:numFmt w:val="lowerRoman"/>
      <w:lvlText w:val="%9."/>
      <w:lvlJc w:val="right"/>
      <w:pPr>
        <w:tabs>
          <w:tab w:val="num" w:pos="6840"/>
        </w:tabs>
        <w:ind w:left="6840" w:hanging="180"/>
      </w:pPr>
      <w:rPr>
        <w:rFonts w:cs="Times New Roman"/>
      </w:rPr>
    </w:lvl>
  </w:abstractNum>
  <w:abstractNum w:abstractNumId="3">
    <w:nsid w:val="3AC42C8D"/>
    <w:multiLevelType w:val="hybridMultilevel"/>
    <w:tmpl w:val="74901248"/>
    <w:lvl w:ilvl="0" w:tplc="FFFFFFFF">
      <w:start w:val="1"/>
      <w:numFmt w:val="decimal"/>
      <w:lvlText w:val="%1)"/>
      <w:lvlJc w:val="left"/>
      <w:pPr>
        <w:tabs>
          <w:tab w:val="num" w:pos="1260"/>
        </w:tabs>
        <w:ind w:left="1260" w:hanging="360"/>
      </w:pPr>
      <w:rPr>
        <w:rFonts w:cs="Times New Roman" w:hint="default"/>
      </w:rPr>
    </w:lvl>
    <w:lvl w:ilvl="1" w:tplc="FFFFFFFF" w:tentative="1">
      <w:start w:val="1"/>
      <w:numFmt w:val="lowerLetter"/>
      <w:lvlText w:val="%2."/>
      <w:lvlJc w:val="left"/>
      <w:pPr>
        <w:tabs>
          <w:tab w:val="num" w:pos="1980"/>
        </w:tabs>
        <w:ind w:left="1980" w:hanging="360"/>
      </w:pPr>
      <w:rPr>
        <w:rFonts w:cs="Times New Roman"/>
      </w:rPr>
    </w:lvl>
    <w:lvl w:ilvl="2" w:tplc="FFFFFFFF" w:tentative="1">
      <w:start w:val="1"/>
      <w:numFmt w:val="lowerRoman"/>
      <w:lvlText w:val="%3."/>
      <w:lvlJc w:val="right"/>
      <w:pPr>
        <w:tabs>
          <w:tab w:val="num" w:pos="2700"/>
        </w:tabs>
        <w:ind w:left="2700" w:hanging="180"/>
      </w:pPr>
      <w:rPr>
        <w:rFonts w:cs="Times New Roman"/>
      </w:rPr>
    </w:lvl>
    <w:lvl w:ilvl="3" w:tplc="FFFFFFFF" w:tentative="1">
      <w:start w:val="1"/>
      <w:numFmt w:val="decimal"/>
      <w:lvlText w:val="%4."/>
      <w:lvlJc w:val="left"/>
      <w:pPr>
        <w:tabs>
          <w:tab w:val="num" w:pos="3420"/>
        </w:tabs>
        <w:ind w:left="3420" w:hanging="360"/>
      </w:pPr>
      <w:rPr>
        <w:rFonts w:cs="Times New Roman"/>
      </w:rPr>
    </w:lvl>
    <w:lvl w:ilvl="4" w:tplc="FFFFFFFF" w:tentative="1">
      <w:start w:val="1"/>
      <w:numFmt w:val="lowerLetter"/>
      <w:lvlText w:val="%5."/>
      <w:lvlJc w:val="left"/>
      <w:pPr>
        <w:tabs>
          <w:tab w:val="num" w:pos="4140"/>
        </w:tabs>
        <w:ind w:left="4140" w:hanging="360"/>
      </w:pPr>
      <w:rPr>
        <w:rFonts w:cs="Times New Roman"/>
      </w:rPr>
    </w:lvl>
    <w:lvl w:ilvl="5" w:tplc="FFFFFFFF" w:tentative="1">
      <w:start w:val="1"/>
      <w:numFmt w:val="lowerRoman"/>
      <w:lvlText w:val="%6."/>
      <w:lvlJc w:val="right"/>
      <w:pPr>
        <w:tabs>
          <w:tab w:val="num" w:pos="4860"/>
        </w:tabs>
        <w:ind w:left="4860" w:hanging="180"/>
      </w:pPr>
      <w:rPr>
        <w:rFonts w:cs="Times New Roman"/>
      </w:rPr>
    </w:lvl>
    <w:lvl w:ilvl="6" w:tplc="FFFFFFFF" w:tentative="1">
      <w:start w:val="1"/>
      <w:numFmt w:val="decimal"/>
      <w:lvlText w:val="%7."/>
      <w:lvlJc w:val="left"/>
      <w:pPr>
        <w:tabs>
          <w:tab w:val="num" w:pos="5580"/>
        </w:tabs>
        <w:ind w:left="5580" w:hanging="360"/>
      </w:pPr>
      <w:rPr>
        <w:rFonts w:cs="Times New Roman"/>
      </w:rPr>
    </w:lvl>
    <w:lvl w:ilvl="7" w:tplc="FFFFFFFF" w:tentative="1">
      <w:start w:val="1"/>
      <w:numFmt w:val="lowerLetter"/>
      <w:lvlText w:val="%8."/>
      <w:lvlJc w:val="left"/>
      <w:pPr>
        <w:tabs>
          <w:tab w:val="num" w:pos="6300"/>
        </w:tabs>
        <w:ind w:left="6300" w:hanging="360"/>
      </w:pPr>
      <w:rPr>
        <w:rFonts w:cs="Times New Roman"/>
      </w:rPr>
    </w:lvl>
    <w:lvl w:ilvl="8" w:tplc="FFFFFFFF" w:tentative="1">
      <w:start w:val="1"/>
      <w:numFmt w:val="lowerRoman"/>
      <w:lvlText w:val="%9."/>
      <w:lvlJc w:val="right"/>
      <w:pPr>
        <w:tabs>
          <w:tab w:val="num" w:pos="7020"/>
        </w:tabs>
        <w:ind w:left="7020" w:hanging="180"/>
      </w:pPr>
      <w:rPr>
        <w:rFonts w:cs="Times New Roman"/>
      </w:rPr>
    </w:lvl>
  </w:abstractNum>
  <w:abstractNum w:abstractNumId="4">
    <w:nsid w:val="4432061C"/>
    <w:multiLevelType w:val="hybridMultilevel"/>
    <w:tmpl w:val="01AEF220"/>
    <w:lvl w:ilvl="0" w:tplc="C73E3CEA">
      <w:start w:val="8"/>
      <w:numFmt w:val="none"/>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45214EAE"/>
    <w:multiLevelType w:val="hybridMultilevel"/>
    <w:tmpl w:val="886AD50C"/>
    <w:lvl w:ilvl="0" w:tplc="FFFFFFFF">
      <w:start w:val="1"/>
      <w:numFmt w:val="decimal"/>
      <w:lvlText w:val="%1)"/>
      <w:lvlJc w:val="left"/>
      <w:pPr>
        <w:tabs>
          <w:tab w:val="num" w:pos="1260"/>
        </w:tabs>
        <w:ind w:left="1260" w:hanging="360"/>
      </w:pPr>
      <w:rPr>
        <w:rFonts w:cs="Times New Roman" w:hint="default"/>
      </w:rPr>
    </w:lvl>
    <w:lvl w:ilvl="1" w:tplc="FFFFFFFF" w:tentative="1">
      <w:start w:val="1"/>
      <w:numFmt w:val="lowerLetter"/>
      <w:lvlText w:val="%2."/>
      <w:lvlJc w:val="left"/>
      <w:pPr>
        <w:tabs>
          <w:tab w:val="num" w:pos="1980"/>
        </w:tabs>
        <w:ind w:left="1980" w:hanging="360"/>
      </w:pPr>
      <w:rPr>
        <w:rFonts w:cs="Times New Roman"/>
      </w:rPr>
    </w:lvl>
    <w:lvl w:ilvl="2" w:tplc="FFFFFFFF" w:tentative="1">
      <w:start w:val="1"/>
      <w:numFmt w:val="lowerRoman"/>
      <w:lvlText w:val="%3."/>
      <w:lvlJc w:val="right"/>
      <w:pPr>
        <w:tabs>
          <w:tab w:val="num" w:pos="2700"/>
        </w:tabs>
        <w:ind w:left="2700" w:hanging="180"/>
      </w:pPr>
      <w:rPr>
        <w:rFonts w:cs="Times New Roman"/>
      </w:rPr>
    </w:lvl>
    <w:lvl w:ilvl="3" w:tplc="FFFFFFFF" w:tentative="1">
      <w:start w:val="1"/>
      <w:numFmt w:val="decimal"/>
      <w:lvlText w:val="%4."/>
      <w:lvlJc w:val="left"/>
      <w:pPr>
        <w:tabs>
          <w:tab w:val="num" w:pos="3420"/>
        </w:tabs>
        <w:ind w:left="3420" w:hanging="360"/>
      </w:pPr>
      <w:rPr>
        <w:rFonts w:cs="Times New Roman"/>
      </w:rPr>
    </w:lvl>
    <w:lvl w:ilvl="4" w:tplc="FFFFFFFF" w:tentative="1">
      <w:start w:val="1"/>
      <w:numFmt w:val="lowerLetter"/>
      <w:lvlText w:val="%5."/>
      <w:lvlJc w:val="left"/>
      <w:pPr>
        <w:tabs>
          <w:tab w:val="num" w:pos="4140"/>
        </w:tabs>
        <w:ind w:left="4140" w:hanging="360"/>
      </w:pPr>
      <w:rPr>
        <w:rFonts w:cs="Times New Roman"/>
      </w:rPr>
    </w:lvl>
    <w:lvl w:ilvl="5" w:tplc="FFFFFFFF" w:tentative="1">
      <w:start w:val="1"/>
      <w:numFmt w:val="lowerRoman"/>
      <w:lvlText w:val="%6."/>
      <w:lvlJc w:val="right"/>
      <w:pPr>
        <w:tabs>
          <w:tab w:val="num" w:pos="4860"/>
        </w:tabs>
        <w:ind w:left="4860" w:hanging="180"/>
      </w:pPr>
      <w:rPr>
        <w:rFonts w:cs="Times New Roman"/>
      </w:rPr>
    </w:lvl>
    <w:lvl w:ilvl="6" w:tplc="FFFFFFFF" w:tentative="1">
      <w:start w:val="1"/>
      <w:numFmt w:val="decimal"/>
      <w:lvlText w:val="%7."/>
      <w:lvlJc w:val="left"/>
      <w:pPr>
        <w:tabs>
          <w:tab w:val="num" w:pos="5580"/>
        </w:tabs>
        <w:ind w:left="5580" w:hanging="360"/>
      </w:pPr>
      <w:rPr>
        <w:rFonts w:cs="Times New Roman"/>
      </w:rPr>
    </w:lvl>
    <w:lvl w:ilvl="7" w:tplc="FFFFFFFF" w:tentative="1">
      <w:start w:val="1"/>
      <w:numFmt w:val="lowerLetter"/>
      <w:lvlText w:val="%8."/>
      <w:lvlJc w:val="left"/>
      <w:pPr>
        <w:tabs>
          <w:tab w:val="num" w:pos="6300"/>
        </w:tabs>
        <w:ind w:left="6300" w:hanging="360"/>
      </w:pPr>
      <w:rPr>
        <w:rFonts w:cs="Times New Roman"/>
      </w:rPr>
    </w:lvl>
    <w:lvl w:ilvl="8" w:tplc="FFFFFFFF" w:tentative="1">
      <w:start w:val="1"/>
      <w:numFmt w:val="lowerRoman"/>
      <w:lvlText w:val="%9."/>
      <w:lvlJc w:val="right"/>
      <w:pPr>
        <w:tabs>
          <w:tab w:val="num" w:pos="7020"/>
        </w:tabs>
        <w:ind w:left="7020" w:hanging="180"/>
      </w:pPr>
      <w:rPr>
        <w:rFonts w:cs="Times New Roman"/>
      </w:rPr>
    </w:lvl>
  </w:abstractNum>
  <w:abstractNum w:abstractNumId="6">
    <w:nsid w:val="48912853"/>
    <w:multiLevelType w:val="hybridMultilevel"/>
    <w:tmpl w:val="5858853C"/>
    <w:lvl w:ilvl="0" w:tplc="66CAB8C6">
      <w:start w:val="8"/>
      <w:numFmt w:val="none"/>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48CD2C8C"/>
    <w:multiLevelType w:val="hybridMultilevel"/>
    <w:tmpl w:val="582CF7F2"/>
    <w:lvl w:ilvl="0" w:tplc="FFFFFFFF">
      <w:start w:val="1"/>
      <w:numFmt w:val="decimal"/>
      <w:lvlText w:val="%1)"/>
      <w:lvlJc w:val="left"/>
      <w:pPr>
        <w:tabs>
          <w:tab w:val="num" w:pos="1080"/>
        </w:tabs>
        <w:ind w:left="1080" w:hanging="360"/>
      </w:pPr>
      <w:rPr>
        <w:rFonts w:cs="Times New Roman" w:hint="default"/>
      </w:rPr>
    </w:lvl>
    <w:lvl w:ilvl="1" w:tplc="FFFFFFFF" w:tentative="1">
      <w:start w:val="1"/>
      <w:numFmt w:val="lowerLetter"/>
      <w:lvlText w:val="%2."/>
      <w:lvlJc w:val="left"/>
      <w:pPr>
        <w:tabs>
          <w:tab w:val="num" w:pos="1980"/>
        </w:tabs>
        <w:ind w:left="1980" w:hanging="360"/>
      </w:pPr>
      <w:rPr>
        <w:rFonts w:cs="Times New Roman"/>
      </w:rPr>
    </w:lvl>
    <w:lvl w:ilvl="2" w:tplc="FFFFFFFF" w:tentative="1">
      <w:start w:val="1"/>
      <w:numFmt w:val="lowerRoman"/>
      <w:lvlText w:val="%3."/>
      <w:lvlJc w:val="right"/>
      <w:pPr>
        <w:tabs>
          <w:tab w:val="num" w:pos="2700"/>
        </w:tabs>
        <w:ind w:left="2700" w:hanging="180"/>
      </w:pPr>
      <w:rPr>
        <w:rFonts w:cs="Times New Roman"/>
      </w:rPr>
    </w:lvl>
    <w:lvl w:ilvl="3" w:tplc="FFFFFFFF" w:tentative="1">
      <w:start w:val="1"/>
      <w:numFmt w:val="decimal"/>
      <w:lvlText w:val="%4."/>
      <w:lvlJc w:val="left"/>
      <w:pPr>
        <w:tabs>
          <w:tab w:val="num" w:pos="3420"/>
        </w:tabs>
        <w:ind w:left="3420" w:hanging="360"/>
      </w:pPr>
      <w:rPr>
        <w:rFonts w:cs="Times New Roman"/>
      </w:rPr>
    </w:lvl>
    <w:lvl w:ilvl="4" w:tplc="FFFFFFFF" w:tentative="1">
      <w:start w:val="1"/>
      <w:numFmt w:val="lowerLetter"/>
      <w:lvlText w:val="%5."/>
      <w:lvlJc w:val="left"/>
      <w:pPr>
        <w:tabs>
          <w:tab w:val="num" w:pos="4140"/>
        </w:tabs>
        <w:ind w:left="4140" w:hanging="360"/>
      </w:pPr>
      <w:rPr>
        <w:rFonts w:cs="Times New Roman"/>
      </w:rPr>
    </w:lvl>
    <w:lvl w:ilvl="5" w:tplc="FFFFFFFF" w:tentative="1">
      <w:start w:val="1"/>
      <w:numFmt w:val="lowerRoman"/>
      <w:lvlText w:val="%6."/>
      <w:lvlJc w:val="right"/>
      <w:pPr>
        <w:tabs>
          <w:tab w:val="num" w:pos="4860"/>
        </w:tabs>
        <w:ind w:left="4860" w:hanging="180"/>
      </w:pPr>
      <w:rPr>
        <w:rFonts w:cs="Times New Roman"/>
      </w:rPr>
    </w:lvl>
    <w:lvl w:ilvl="6" w:tplc="FFFFFFFF" w:tentative="1">
      <w:start w:val="1"/>
      <w:numFmt w:val="decimal"/>
      <w:lvlText w:val="%7."/>
      <w:lvlJc w:val="left"/>
      <w:pPr>
        <w:tabs>
          <w:tab w:val="num" w:pos="5580"/>
        </w:tabs>
        <w:ind w:left="5580" w:hanging="360"/>
      </w:pPr>
      <w:rPr>
        <w:rFonts w:cs="Times New Roman"/>
      </w:rPr>
    </w:lvl>
    <w:lvl w:ilvl="7" w:tplc="FFFFFFFF" w:tentative="1">
      <w:start w:val="1"/>
      <w:numFmt w:val="lowerLetter"/>
      <w:lvlText w:val="%8."/>
      <w:lvlJc w:val="left"/>
      <w:pPr>
        <w:tabs>
          <w:tab w:val="num" w:pos="6300"/>
        </w:tabs>
        <w:ind w:left="6300" w:hanging="360"/>
      </w:pPr>
      <w:rPr>
        <w:rFonts w:cs="Times New Roman"/>
      </w:rPr>
    </w:lvl>
    <w:lvl w:ilvl="8" w:tplc="FFFFFFFF" w:tentative="1">
      <w:start w:val="1"/>
      <w:numFmt w:val="lowerRoman"/>
      <w:lvlText w:val="%9."/>
      <w:lvlJc w:val="right"/>
      <w:pPr>
        <w:tabs>
          <w:tab w:val="num" w:pos="7020"/>
        </w:tabs>
        <w:ind w:left="7020" w:hanging="180"/>
      </w:pPr>
      <w:rPr>
        <w:rFonts w:cs="Times New Roman"/>
      </w:rPr>
    </w:lvl>
  </w:abstractNum>
  <w:abstractNum w:abstractNumId="8">
    <w:nsid w:val="5F504BFC"/>
    <w:multiLevelType w:val="hybridMultilevel"/>
    <w:tmpl w:val="BCCC7AA6"/>
    <w:lvl w:ilvl="0" w:tplc="FFFFFFFF">
      <w:numFmt w:val="bullet"/>
      <w:lvlText w:val="-"/>
      <w:lvlJc w:val="left"/>
      <w:pPr>
        <w:tabs>
          <w:tab w:val="num" w:pos="1260"/>
        </w:tabs>
        <w:ind w:left="1260" w:hanging="360"/>
      </w:pPr>
      <w:rPr>
        <w:rFonts w:ascii="Times New Roman" w:eastAsia="Times New Roman" w:hAnsi="Times New Roman" w:hint="default"/>
      </w:rPr>
    </w:lvl>
    <w:lvl w:ilvl="1" w:tplc="FFFFFFFF" w:tentative="1">
      <w:start w:val="1"/>
      <w:numFmt w:val="bullet"/>
      <w:lvlText w:val="o"/>
      <w:lvlJc w:val="left"/>
      <w:pPr>
        <w:tabs>
          <w:tab w:val="num" w:pos="1980"/>
        </w:tabs>
        <w:ind w:left="1980" w:hanging="360"/>
      </w:pPr>
      <w:rPr>
        <w:rFonts w:ascii="Courier New" w:hAnsi="Courier New" w:hint="default"/>
      </w:rPr>
    </w:lvl>
    <w:lvl w:ilvl="2" w:tplc="FFFFFFFF" w:tentative="1">
      <w:start w:val="1"/>
      <w:numFmt w:val="bullet"/>
      <w:lvlText w:val=""/>
      <w:lvlJc w:val="left"/>
      <w:pPr>
        <w:tabs>
          <w:tab w:val="num" w:pos="2700"/>
        </w:tabs>
        <w:ind w:left="2700" w:hanging="360"/>
      </w:pPr>
      <w:rPr>
        <w:rFonts w:ascii="Wingdings" w:hAnsi="Wingdings" w:hint="default"/>
      </w:rPr>
    </w:lvl>
    <w:lvl w:ilvl="3" w:tplc="FFFFFFFF" w:tentative="1">
      <w:start w:val="1"/>
      <w:numFmt w:val="bullet"/>
      <w:lvlText w:val=""/>
      <w:lvlJc w:val="left"/>
      <w:pPr>
        <w:tabs>
          <w:tab w:val="num" w:pos="3420"/>
        </w:tabs>
        <w:ind w:left="3420" w:hanging="360"/>
      </w:pPr>
      <w:rPr>
        <w:rFonts w:ascii="Symbol" w:hAnsi="Symbol" w:hint="default"/>
      </w:rPr>
    </w:lvl>
    <w:lvl w:ilvl="4" w:tplc="FFFFFFFF" w:tentative="1">
      <w:start w:val="1"/>
      <w:numFmt w:val="bullet"/>
      <w:lvlText w:val="o"/>
      <w:lvlJc w:val="left"/>
      <w:pPr>
        <w:tabs>
          <w:tab w:val="num" w:pos="4140"/>
        </w:tabs>
        <w:ind w:left="4140" w:hanging="360"/>
      </w:pPr>
      <w:rPr>
        <w:rFonts w:ascii="Courier New" w:hAnsi="Courier New" w:hint="default"/>
      </w:rPr>
    </w:lvl>
    <w:lvl w:ilvl="5" w:tplc="FFFFFFFF" w:tentative="1">
      <w:start w:val="1"/>
      <w:numFmt w:val="bullet"/>
      <w:lvlText w:val=""/>
      <w:lvlJc w:val="left"/>
      <w:pPr>
        <w:tabs>
          <w:tab w:val="num" w:pos="4860"/>
        </w:tabs>
        <w:ind w:left="4860" w:hanging="360"/>
      </w:pPr>
      <w:rPr>
        <w:rFonts w:ascii="Wingdings" w:hAnsi="Wingdings" w:hint="default"/>
      </w:rPr>
    </w:lvl>
    <w:lvl w:ilvl="6" w:tplc="FFFFFFFF" w:tentative="1">
      <w:start w:val="1"/>
      <w:numFmt w:val="bullet"/>
      <w:lvlText w:val=""/>
      <w:lvlJc w:val="left"/>
      <w:pPr>
        <w:tabs>
          <w:tab w:val="num" w:pos="5580"/>
        </w:tabs>
        <w:ind w:left="5580" w:hanging="360"/>
      </w:pPr>
      <w:rPr>
        <w:rFonts w:ascii="Symbol" w:hAnsi="Symbol" w:hint="default"/>
      </w:rPr>
    </w:lvl>
    <w:lvl w:ilvl="7" w:tplc="FFFFFFFF" w:tentative="1">
      <w:start w:val="1"/>
      <w:numFmt w:val="bullet"/>
      <w:lvlText w:val="o"/>
      <w:lvlJc w:val="left"/>
      <w:pPr>
        <w:tabs>
          <w:tab w:val="num" w:pos="6300"/>
        </w:tabs>
        <w:ind w:left="6300" w:hanging="360"/>
      </w:pPr>
      <w:rPr>
        <w:rFonts w:ascii="Courier New" w:hAnsi="Courier New" w:hint="default"/>
      </w:rPr>
    </w:lvl>
    <w:lvl w:ilvl="8" w:tplc="FFFFFFFF" w:tentative="1">
      <w:start w:val="1"/>
      <w:numFmt w:val="bullet"/>
      <w:lvlText w:val=""/>
      <w:lvlJc w:val="left"/>
      <w:pPr>
        <w:tabs>
          <w:tab w:val="num" w:pos="7020"/>
        </w:tabs>
        <w:ind w:left="7020" w:hanging="360"/>
      </w:pPr>
      <w:rPr>
        <w:rFonts w:ascii="Wingdings" w:hAnsi="Wingdings" w:hint="default"/>
      </w:rPr>
    </w:lvl>
  </w:abstractNum>
  <w:abstractNum w:abstractNumId="9">
    <w:nsid w:val="6A103A11"/>
    <w:multiLevelType w:val="hybridMultilevel"/>
    <w:tmpl w:val="AD68FCC8"/>
    <w:lvl w:ilvl="0" w:tplc="66CAB8C6">
      <w:start w:val="8"/>
      <w:numFmt w:val="none"/>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749548F0"/>
    <w:multiLevelType w:val="multilevel"/>
    <w:tmpl w:val="01AEF220"/>
    <w:lvl w:ilvl="0">
      <w:start w:val="8"/>
      <w:numFmt w:val="none"/>
      <w:lvlText w:val="1."/>
      <w:lvlJc w:val="left"/>
      <w:pPr>
        <w:tabs>
          <w:tab w:val="num" w:pos="1069"/>
        </w:tabs>
        <w:ind w:left="1069"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num w:numId="1">
    <w:abstractNumId w:val="0"/>
  </w:num>
  <w:num w:numId="2">
    <w:abstractNumId w:val="8"/>
  </w:num>
  <w:num w:numId="3">
    <w:abstractNumId w:val="2"/>
  </w:num>
  <w:num w:numId="4">
    <w:abstractNumId w:val="3"/>
  </w:num>
  <w:num w:numId="5">
    <w:abstractNumId w:val="7"/>
  </w:num>
  <w:num w:numId="6">
    <w:abstractNumId w:val="5"/>
  </w:num>
  <w:num w:numId="7">
    <w:abstractNumId w:val="1"/>
  </w:num>
  <w:num w:numId="8">
    <w:abstractNumId w:val="6"/>
  </w:num>
  <w:num w:numId="9">
    <w:abstractNumId w:val="4"/>
  </w:num>
  <w:num w:numId="10">
    <w:abstractNumId w:val="10"/>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85201"/>
    <w:rsid w:val="00003801"/>
    <w:rsid w:val="00013BCB"/>
    <w:rsid w:val="00016C1C"/>
    <w:rsid w:val="00025DF6"/>
    <w:rsid w:val="00034429"/>
    <w:rsid w:val="00041C21"/>
    <w:rsid w:val="00045D8F"/>
    <w:rsid w:val="000928FE"/>
    <w:rsid w:val="000B27D8"/>
    <w:rsid w:val="000B507A"/>
    <w:rsid w:val="000C053C"/>
    <w:rsid w:val="00101EA8"/>
    <w:rsid w:val="00106E10"/>
    <w:rsid w:val="00112E49"/>
    <w:rsid w:val="00166AD7"/>
    <w:rsid w:val="001976B3"/>
    <w:rsid w:val="001A3444"/>
    <w:rsid w:val="001B0B92"/>
    <w:rsid w:val="001B74DB"/>
    <w:rsid w:val="001C7F17"/>
    <w:rsid w:val="001E4D45"/>
    <w:rsid w:val="001F4965"/>
    <w:rsid w:val="0022050C"/>
    <w:rsid w:val="002551C9"/>
    <w:rsid w:val="00290E7A"/>
    <w:rsid w:val="002D44E6"/>
    <w:rsid w:val="00334258"/>
    <w:rsid w:val="003773E8"/>
    <w:rsid w:val="00386BBE"/>
    <w:rsid w:val="003B61CF"/>
    <w:rsid w:val="003B67BE"/>
    <w:rsid w:val="003C13A1"/>
    <w:rsid w:val="003F7607"/>
    <w:rsid w:val="00400BFD"/>
    <w:rsid w:val="004020F3"/>
    <w:rsid w:val="00422A9F"/>
    <w:rsid w:val="004410B4"/>
    <w:rsid w:val="00484777"/>
    <w:rsid w:val="00512D49"/>
    <w:rsid w:val="00514DCD"/>
    <w:rsid w:val="00546C8B"/>
    <w:rsid w:val="0056220B"/>
    <w:rsid w:val="005B7756"/>
    <w:rsid w:val="005E1D10"/>
    <w:rsid w:val="00681E58"/>
    <w:rsid w:val="006A7766"/>
    <w:rsid w:val="006B3882"/>
    <w:rsid w:val="006D50E8"/>
    <w:rsid w:val="006D7686"/>
    <w:rsid w:val="006E3F38"/>
    <w:rsid w:val="006F2BA5"/>
    <w:rsid w:val="00742A75"/>
    <w:rsid w:val="00751659"/>
    <w:rsid w:val="007B2ACB"/>
    <w:rsid w:val="007F05DA"/>
    <w:rsid w:val="00814FB3"/>
    <w:rsid w:val="008256B6"/>
    <w:rsid w:val="008467EE"/>
    <w:rsid w:val="00875799"/>
    <w:rsid w:val="008804E6"/>
    <w:rsid w:val="00884A26"/>
    <w:rsid w:val="008D0E30"/>
    <w:rsid w:val="008D1762"/>
    <w:rsid w:val="00937214"/>
    <w:rsid w:val="00954FF5"/>
    <w:rsid w:val="009841AB"/>
    <w:rsid w:val="00995902"/>
    <w:rsid w:val="009C48E2"/>
    <w:rsid w:val="009D28A1"/>
    <w:rsid w:val="009E782E"/>
    <w:rsid w:val="009F1D62"/>
    <w:rsid w:val="00A30ADE"/>
    <w:rsid w:val="00A31AC2"/>
    <w:rsid w:val="00A475EB"/>
    <w:rsid w:val="00A530F0"/>
    <w:rsid w:val="00A618F8"/>
    <w:rsid w:val="00A61FB5"/>
    <w:rsid w:val="00AA6F8A"/>
    <w:rsid w:val="00AB46EF"/>
    <w:rsid w:val="00AB5835"/>
    <w:rsid w:val="00AC2984"/>
    <w:rsid w:val="00AC4572"/>
    <w:rsid w:val="00AD78B7"/>
    <w:rsid w:val="00AE6E60"/>
    <w:rsid w:val="00AE74FC"/>
    <w:rsid w:val="00B02F6C"/>
    <w:rsid w:val="00B259BF"/>
    <w:rsid w:val="00B33793"/>
    <w:rsid w:val="00B811E3"/>
    <w:rsid w:val="00B85201"/>
    <w:rsid w:val="00C02A50"/>
    <w:rsid w:val="00C225FF"/>
    <w:rsid w:val="00C51BDD"/>
    <w:rsid w:val="00C55065"/>
    <w:rsid w:val="00CA20C4"/>
    <w:rsid w:val="00CC1060"/>
    <w:rsid w:val="00CE3722"/>
    <w:rsid w:val="00D034BB"/>
    <w:rsid w:val="00D60ACE"/>
    <w:rsid w:val="00D8388B"/>
    <w:rsid w:val="00DC0BF4"/>
    <w:rsid w:val="00E60945"/>
    <w:rsid w:val="00E6524E"/>
    <w:rsid w:val="00E97838"/>
    <w:rsid w:val="00EC012F"/>
    <w:rsid w:val="00F33FA6"/>
    <w:rsid w:val="00F45A50"/>
    <w:rsid w:val="00F73F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21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overflowPunct w:val="0"/>
      <w:autoSpaceDE w:val="0"/>
      <w:autoSpaceDN w:val="0"/>
      <w:adjustRightInd w:val="0"/>
      <w:textAlignment w:val="baseline"/>
    </w:pPr>
  </w:style>
  <w:style w:type="paragraph" w:styleId="1">
    <w:name w:val="heading 1"/>
    <w:basedOn w:val="a"/>
    <w:next w:val="a"/>
    <w:link w:val="10"/>
    <w:uiPriority w:val="99"/>
    <w:qFormat/>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pPr>
      <w:keepNext/>
      <w:overflowPunct/>
      <w:autoSpaceDE/>
      <w:autoSpaceDN/>
      <w:adjustRightInd/>
      <w:textAlignment w:val="auto"/>
      <w:outlineLvl w:val="2"/>
    </w:pPr>
    <w:rPr>
      <w:sz w:val="28"/>
    </w:rPr>
  </w:style>
  <w:style w:type="paragraph" w:styleId="4">
    <w:name w:val="heading 4"/>
    <w:basedOn w:val="a"/>
    <w:next w:val="a"/>
    <w:link w:val="40"/>
    <w:uiPriority w:val="99"/>
    <w:qFormat/>
    <w:pPr>
      <w:keepNext/>
      <w:tabs>
        <w:tab w:val="left" w:pos="0"/>
      </w:tabs>
      <w:spacing w:line="360" w:lineRule="auto"/>
      <w:ind w:firstLine="720"/>
      <w:jc w:val="right"/>
      <w:outlineLvl w:val="3"/>
    </w:pPr>
    <w:rPr>
      <w:sz w:val="28"/>
      <w:szCs w:val="28"/>
    </w:rPr>
  </w:style>
  <w:style w:type="paragraph" w:styleId="5">
    <w:name w:val="heading 5"/>
    <w:basedOn w:val="a"/>
    <w:next w:val="a"/>
    <w:link w:val="50"/>
    <w:uiPriority w:val="99"/>
    <w:qFormat/>
    <w:pPr>
      <w:keepNext/>
      <w:tabs>
        <w:tab w:val="left" w:pos="0"/>
      </w:tabs>
      <w:spacing w:line="360" w:lineRule="auto"/>
      <w:ind w:firstLine="720"/>
      <w:jc w:val="center"/>
      <w:outlineLvl w:val="4"/>
    </w:pPr>
    <w:rPr>
      <w:sz w:val="28"/>
      <w:szCs w:val="28"/>
    </w:rPr>
  </w:style>
  <w:style w:type="paragraph" w:styleId="6">
    <w:name w:val="heading 6"/>
    <w:basedOn w:val="a"/>
    <w:next w:val="a"/>
    <w:link w:val="60"/>
    <w:uiPriority w:val="99"/>
    <w:qFormat/>
    <w:pPr>
      <w:keepNext/>
      <w:tabs>
        <w:tab w:val="left" w:pos="0"/>
      </w:tabs>
      <w:spacing w:line="360" w:lineRule="auto"/>
      <w:jc w:val="center"/>
      <w:outlineLvl w:val="5"/>
    </w:pPr>
    <w:rPr>
      <w:sz w:val="28"/>
      <w:szCs w:val="28"/>
    </w:rPr>
  </w:style>
  <w:style w:type="paragraph" w:styleId="7">
    <w:name w:val="heading 7"/>
    <w:basedOn w:val="a"/>
    <w:next w:val="a"/>
    <w:link w:val="70"/>
    <w:uiPriority w:val="99"/>
    <w:qFormat/>
    <w:pPr>
      <w:keepNext/>
      <w:tabs>
        <w:tab w:val="left" w:pos="0"/>
      </w:tabs>
      <w:spacing w:line="360" w:lineRule="auto"/>
      <w:outlineLvl w:val="6"/>
    </w:pPr>
    <w:rPr>
      <w:sz w:val="24"/>
      <w:szCs w:val="28"/>
    </w:rPr>
  </w:style>
  <w:style w:type="paragraph" w:styleId="8">
    <w:name w:val="heading 8"/>
    <w:basedOn w:val="a"/>
    <w:next w:val="a"/>
    <w:link w:val="80"/>
    <w:uiPriority w:val="99"/>
    <w:qFormat/>
    <w:pPr>
      <w:keepNext/>
      <w:spacing w:line="360" w:lineRule="auto"/>
      <w:ind w:firstLine="709"/>
      <w:jc w:val="right"/>
      <w:outlineLvl w:val="7"/>
    </w:pPr>
    <w:rPr>
      <w:sz w:val="28"/>
    </w:rPr>
  </w:style>
  <w:style w:type="paragraph" w:styleId="9">
    <w:name w:val="heading 9"/>
    <w:basedOn w:val="a"/>
    <w:next w:val="a"/>
    <w:link w:val="90"/>
    <w:uiPriority w:val="99"/>
    <w:qFormat/>
    <w:pPr>
      <w:keepNext/>
      <w:spacing w:line="360" w:lineRule="auto"/>
      <w:jc w:val="right"/>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rPr>
  </w:style>
  <w:style w:type="paragraph" w:styleId="a3">
    <w:name w:val="Body Text Indent"/>
    <w:basedOn w:val="a"/>
    <w:link w:val="a4"/>
    <w:uiPriority w:val="99"/>
    <w:pPr>
      <w:overflowPunct/>
      <w:autoSpaceDE/>
      <w:autoSpaceDN/>
      <w:adjustRightInd/>
      <w:spacing w:line="360" w:lineRule="auto"/>
      <w:ind w:firstLine="709"/>
      <w:jc w:val="both"/>
      <w:textAlignment w:val="auto"/>
    </w:pPr>
    <w:rPr>
      <w:sz w:val="28"/>
    </w:rPr>
  </w:style>
  <w:style w:type="character" w:customStyle="1" w:styleId="a4">
    <w:name w:val="Основной текст с отступом Знак"/>
    <w:link w:val="a3"/>
    <w:uiPriority w:val="99"/>
    <w:semiHidden/>
    <w:rPr>
      <w:sz w:val="20"/>
      <w:szCs w:val="20"/>
    </w:rPr>
  </w:style>
  <w:style w:type="paragraph" w:styleId="21">
    <w:name w:val="Body Text Indent 2"/>
    <w:basedOn w:val="a"/>
    <w:link w:val="22"/>
    <w:uiPriority w:val="99"/>
    <w:pPr>
      <w:overflowPunct/>
      <w:autoSpaceDE/>
      <w:autoSpaceDN/>
      <w:adjustRightInd/>
      <w:spacing w:line="360" w:lineRule="auto"/>
      <w:ind w:left="1701" w:hanging="1701"/>
      <w:jc w:val="both"/>
      <w:textAlignment w:val="auto"/>
    </w:pPr>
    <w:rPr>
      <w:sz w:val="28"/>
    </w:rPr>
  </w:style>
  <w:style w:type="character" w:customStyle="1" w:styleId="22">
    <w:name w:val="Основной текст с отступом 2 Знак"/>
    <w:link w:val="21"/>
    <w:uiPriority w:val="99"/>
    <w:semiHidden/>
    <w:rPr>
      <w:sz w:val="20"/>
      <w:szCs w:val="20"/>
    </w:rPr>
  </w:style>
  <w:style w:type="paragraph" w:customStyle="1" w:styleId="Lenusik-last">
    <w:name w:val="Lenusik-last"/>
    <w:basedOn w:val="a"/>
    <w:uiPriority w:val="99"/>
    <w:pPr>
      <w:shd w:val="clear" w:color="auto" w:fill="FFFFFF"/>
      <w:overflowPunct/>
      <w:spacing w:line="360" w:lineRule="auto"/>
      <w:ind w:firstLine="540"/>
      <w:textAlignment w:val="auto"/>
    </w:pPr>
    <w:rPr>
      <w:color w:val="000000"/>
      <w:sz w:val="27"/>
      <w:szCs w:val="27"/>
    </w:rPr>
  </w:style>
  <w:style w:type="paragraph" w:styleId="a5">
    <w:name w:val="Block Text"/>
    <w:basedOn w:val="a"/>
    <w:uiPriority w:val="99"/>
    <w:pPr>
      <w:overflowPunct/>
      <w:autoSpaceDE/>
      <w:autoSpaceDN/>
      <w:adjustRightInd/>
      <w:spacing w:line="360" w:lineRule="auto"/>
      <w:ind w:left="1701" w:right="851" w:firstLine="720"/>
      <w:jc w:val="both"/>
      <w:textAlignment w:val="auto"/>
    </w:pPr>
    <w:rPr>
      <w:sz w:val="28"/>
    </w:rPr>
  </w:style>
  <w:style w:type="paragraph" w:styleId="a6">
    <w:name w:val="footer"/>
    <w:basedOn w:val="a"/>
    <w:link w:val="a7"/>
    <w:uiPriority w:val="99"/>
    <w:pPr>
      <w:tabs>
        <w:tab w:val="center" w:pos="4677"/>
        <w:tab w:val="right" w:pos="9355"/>
      </w:tabs>
    </w:pPr>
  </w:style>
  <w:style w:type="character" w:customStyle="1" w:styleId="a7">
    <w:name w:val="Нижний колонтитул Знак"/>
    <w:link w:val="a6"/>
    <w:uiPriority w:val="99"/>
    <w:semiHidden/>
    <w:rPr>
      <w:sz w:val="20"/>
      <w:szCs w:val="20"/>
    </w:rPr>
  </w:style>
  <w:style w:type="character" w:styleId="a8">
    <w:name w:val="page number"/>
    <w:uiPriority w:val="99"/>
    <w:rPr>
      <w:rFonts w:cs="Times New Roman"/>
    </w:rPr>
  </w:style>
  <w:style w:type="paragraph" w:styleId="31">
    <w:name w:val="Body Text Indent 3"/>
    <w:basedOn w:val="a"/>
    <w:link w:val="32"/>
    <w:uiPriority w:val="99"/>
    <w:pPr>
      <w:tabs>
        <w:tab w:val="left" w:pos="0"/>
      </w:tabs>
      <w:spacing w:line="360" w:lineRule="auto"/>
      <w:ind w:firstLine="720"/>
      <w:jc w:val="both"/>
    </w:pPr>
    <w:rPr>
      <w:sz w:val="28"/>
      <w:szCs w:val="28"/>
    </w:rPr>
  </w:style>
  <w:style w:type="character" w:customStyle="1" w:styleId="32">
    <w:name w:val="Основной текст с отступом 3 Знак"/>
    <w:link w:val="31"/>
    <w:uiPriority w:val="99"/>
    <w:semiHidden/>
    <w:rPr>
      <w:sz w:val="16"/>
      <w:szCs w:val="16"/>
    </w:rPr>
  </w:style>
  <w:style w:type="paragraph" w:styleId="a9">
    <w:name w:val="header"/>
    <w:basedOn w:val="a"/>
    <w:link w:val="aa"/>
    <w:uiPriority w:val="99"/>
    <w:rsid w:val="005B7756"/>
    <w:pPr>
      <w:tabs>
        <w:tab w:val="center" w:pos="4677"/>
        <w:tab w:val="right" w:pos="9355"/>
      </w:tabs>
    </w:pPr>
  </w:style>
  <w:style w:type="character" w:customStyle="1" w:styleId="aa">
    <w:name w:val="Верхний колонтитул Знак"/>
    <w:link w:val="a9"/>
    <w:uiPriority w:val="99"/>
    <w:semiHidden/>
    <w:rPr>
      <w:sz w:val="20"/>
      <w:szCs w:val="20"/>
    </w:rPr>
  </w:style>
  <w:style w:type="table" w:styleId="ab">
    <w:name w:val="Table Grid"/>
    <w:basedOn w:val="a1"/>
    <w:uiPriority w:val="99"/>
    <w:rsid w:val="002551C9"/>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wmf"/><Relationship Id="rId18" Type="http://schemas.openxmlformats.org/officeDocument/2006/relationships/image" Target="media/image11.wmf"/><Relationship Id="rId26" Type="http://schemas.openxmlformats.org/officeDocument/2006/relationships/image" Target="media/image19.wmf"/><Relationship Id="rId39" Type="http://schemas.openxmlformats.org/officeDocument/2006/relationships/image" Target="media/image32.wmf"/><Relationship Id="rId21" Type="http://schemas.openxmlformats.org/officeDocument/2006/relationships/image" Target="media/image14.wmf"/><Relationship Id="rId34" Type="http://schemas.openxmlformats.org/officeDocument/2006/relationships/image" Target="media/image27.emf"/><Relationship Id="rId42" Type="http://schemas.openxmlformats.org/officeDocument/2006/relationships/image" Target="media/image35.wmf"/><Relationship Id="rId47" Type="http://schemas.openxmlformats.org/officeDocument/2006/relationships/image" Target="media/image40.wmf"/><Relationship Id="rId50" Type="http://schemas.openxmlformats.org/officeDocument/2006/relationships/image" Target="media/image43.emf"/><Relationship Id="rId55"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image" Target="media/image18.wmf"/><Relationship Id="rId33" Type="http://schemas.openxmlformats.org/officeDocument/2006/relationships/image" Target="media/image26.emf"/><Relationship Id="rId38" Type="http://schemas.openxmlformats.org/officeDocument/2006/relationships/image" Target="media/image31.wmf"/><Relationship Id="rId46" Type="http://schemas.openxmlformats.org/officeDocument/2006/relationships/image" Target="media/image39.wmf"/><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image" Target="media/image13.wmf"/><Relationship Id="rId29" Type="http://schemas.openxmlformats.org/officeDocument/2006/relationships/image" Target="media/image22.wmf"/><Relationship Id="rId41" Type="http://schemas.openxmlformats.org/officeDocument/2006/relationships/image" Target="media/image34.wmf"/><Relationship Id="rId54"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image" Target="media/image17.wmf"/><Relationship Id="rId32" Type="http://schemas.openxmlformats.org/officeDocument/2006/relationships/image" Target="media/image25.emf"/><Relationship Id="rId37" Type="http://schemas.openxmlformats.org/officeDocument/2006/relationships/image" Target="media/image30.wmf"/><Relationship Id="rId40" Type="http://schemas.openxmlformats.org/officeDocument/2006/relationships/image" Target="media/image33.wmf"/><Relationship Id="rId45" Type="http://schemas.openxmlformats.org/officeDocument/2006/relationships/image" Target="media/image38.wmf"/><Relationship Id="rId53" Type="http://schemas.openxmlformats.org/officeDocument/2006/relationships/header" Target="header1.xml"/><Relationship Id="rId58"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image" Target="media/image16.wmf"/><Relationship Id="rId28" Type="http://schemas.openxmlformats.org/officeDocument/2006/relationships/image" Target="media/image21.wmf"/><Relationship Id="rId36" Type="http://schemas.openxmlformats.org/officeDocument/2006/relationships/image" Target="media/image29.wmf"/><Relationship Id="rId49" Type="http://schemas.openxmlformats.org/officeDocument/2006/relationships/image" Target="media/image42.wmf"/><Relationship Id="rId57" Type="http://schemas.openxmlformats.org/officeDocument/2006/relationships/fontTable" Target="fontTable.xml"/><Relationship Id="rId10" Type="http://schemas.openxmlformats.org/officeDocument/2006/relationships/image" Target="media/image3.wmf"/><Relationship Id="rId19" Type="http://schemas.openxmlformats.org/officeDocument/2006/relationships/image" Target="media/image12.wmf"/><Relationship Id="rId31" Type="http://schemas.openxmlformats.org/officeDocument/2006/relationships/image" Target="media/image24.wmf"/><Relationship Id="rId44" Type="http://schemas.openxmlformats.org/officeDocument/2006/relationships/image" Target="media/image37.wmf"/><Relationship Id="rId52" Type="http://schemas.openxmlformats.org/officeDocument/2006/relationships/image" Target="media/image45.e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image" Target="media/image20.wmf"/><Relationship Id="rId30" Type="http://schemas.openxmlformats.org/officeDocument/2006/relationships/image" Target="media/image23.wmf"/><Relationship Id="rId35" Type="http://schemas.openxmlformats.org/officeDocument/2006/relationships/image" Target="media/image28.wmf"/><Relationship Id="rId43" Type="http://schemas.openxmlformats.org/officeDocument/2006/relationships/image" Target="media/image36.wmf"/><Relationship Id="rId48" Type="http://schemas.openxmlformats.org/officeDocument/2006/relationships/image" Target="media/image41.wmf"/><Relationship Id="rId56" Type="http://schemas.openxmlformats.org/officeDocument/2006/relationships/footer" Target="footer2.xml"/><Relationship Id="rId8" Type="http://schemas.openxmlformats.org/officeDocument/2006/relationships/image" Target="media/image1.wmf"/><Relationship Id="rId51" Type="http://schemas.openxmlformats.org/officeDocument/2006/relationships/image" Target="media/image44.emf"/><Relationship Id="rId3"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14555</Words>
  <Characters>97881</Characters>
  <Application>Microsoft Office Word</Application>
  <DocSecurity>0</DocSecurity>
  <Lines>2990</Lines>
  <Paragraphs>1494</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112142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cp:lastPrinted>2008-05-16T14:58:00Z</cp:lastPrinted>
  <dcterms:created xsi:type="dcterms:W3CDTF">2016-12-16T04:19:00Z</dcterms:created>
  <dcterms:modified xsi:type="dcterms:W3CDTF">2016-12-16T04:19:00Z</dcterms:modified>
</cp:coreProperties>
</file>