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69D0" w:rsidRPr="00DD3416" w:rsidRDefault="00411029" w:rsidP="00DD3416">
      <w:pPr>
        <w:widowControl/>
        <w:spacing w:line="360" w:lineRule="auto"/>
        <w:ind w:firstLine="709"/>
        <w:jc w:val="both"/>
        <w:rPr>
          <w:szCs w:val="28"/>
        </w:rPr>
      </w:pPr>
      <w:bookmarkStart w:id="0" w:name="_GoBack"/>
      <w:bookmarkEnd w:id="0"/>
      <w:r w:rsidRPr="00DD3416">
        <w:rPr>
          <w:szCs w:val="28"/>
        </w:rPr>
        <w:t>С</w:t>
      </w:r>
      <w:r w:rsidR="005B69D0" w:rsidRPr="00DD3416">
        <w:rPr>
          <w:szCs w:val="28"/>
        </w:rPr>
        <w:t>одержание</w:t>
      </w:r>
    </w:p>
    <w:p w:rsidR="0087677B" w:rsidRPr="00DD3416" w:rsidRDefault="0087677B" w:rsidP="00DD3416">
      <w:pPr>
        <w:widowControl/>
        <w:spacing w:line="360" w:lineRule="auto"/>
        <w:ind w:firstLine="709"/>
        <w:jc w:val="both"/>
        <w:rPr>
          <w:szCs w:val="28"/>
        </w:rPr>
      </w:pP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Введение</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1</w:t>
      </w:r>
      <w:r w:rsidR="005771EE">
        <w:rPr>
          <w:rFonts w:ascii="Times New Roman" w:hAnsi="Times New Roman" w:cs="Times New Roman"/>
          <w:sz w:val="28"/>
          <w:szCs w:val="28"/>
        </w:rPr>
        <w:t>.</w:t>
      </w:r>
      <w:r w:rsidRPr="00DD3416">
        <w:rPr>
          <w:rFonts w:ascii="Times New Roman" w:hAnsi="Times New Roman" w:cs="Times New Roman"/>
          <w:sz w:val="28"/>
          <w:szCs w:val="28"/>
        </w:rPr>
        <w:t xml:space="preserve"> Теоретические аспекты инвестиционной деятельности</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1.1 Подходы к формированию понятия инвестиций, их классификация. Инвестиционная деятельность</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1.2 Информационная база и система показателей анализа долгосрочных инвестиций. Методы оценки эффективности капитальных вложений</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1.3 Факторы, влияющие на эффективность капитальных вложений</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2</w:t>
      </w:r>
      <w:r w:rsidR="005771EE">
        <w:rPr>
          <w:rFonts w:ascii="Times New Roman" w:hAnsi="Times New Roman" w:cs="Times New Roman"/>
          <w:sz w:val="28"/>
          <w:szCs w:val="28"/>
        </w:rPr>
        <w:t>.</w:t>
      </w:r>
      <w:r w:rsidRPr="00DD3416">
        <w:rPr>
          <w:rFonts w:ascii="Times New Roman" w:hAnsi="Times New Roman" w:cs="Times New Roman"/>
          <w:sz w:val="28"/>
          <w:szCs w:val="28"/>
        </w:rPr>
        <w:t xml:space="preserve"> Анализ структуры капитальных вложений на региональном уровне</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2.1 Основные тенденции капитальных вложений в России, Дальневосточном федеральном округе и в Еврейской автономной области</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2.2 Меры активизации процесса капиталовложений на макроэкономическом уровне</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2.3 Общий обзор лесоперерабатывающей отрасли</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3</w:t>
      </w:r>
      <w:r w:rsidR="005771EE">
        <w:rPr>
          <w:rFonts w:ascii="Times New Roman" w:hAnsi="Times New Roman" w:cs="Times New Roman"/>
          <w:sz w:val="28"/>
          <w:szCs w:val="28"/>
        </w:rPr>
        <w:t>.</w:t>
      </w:r>
      <w:r w:rsidRPr="00DD3416">
        <w:rPr>
          <w:rFonts w:ascii="Times New Roman" w:hAnsi="Times New Roman" w:cs="Times New Roman"/>
          <w:sz w:val="28"/>
          <w:szCs w:val="28"/>
        </w:rPr>
        <w:t xml:space="preserve"> Анализ инвестиционной деятельности предприятия ООО «ЛесКо»</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3.1 Организационно-экономическая характеристика предприятия ООО «ЛесКо»</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3.2 Расчет эффективности капитальных вложений</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 xml:space="preserve">3.3 Разработка рекомендаций по повышению эффективности инвестиционных проектов </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Заключение</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Pr>
          <w:rFonts w:ascii="Times New Roman" w:hAnsi="Times New Roman" w:cs="Times New Roman"/>
          <w:sz w:val="28"/>
          <w:szCs w:val="28"/>
        </w:rPr>
        <w:t>Библиографический список</w:t>
      </w:r>
    </w:p>
    <w:p w:rsidR="00DD3416" w:rsidRPr="00DD3416" w:rsidRDefault="00DD3416" w:rsidP="00DD3416">
      <w:pPr>
        <w:pStyle w:val="a6"/>
        <w:tabs>
          <w:tab w:val="left" w:pos="9398"/>
        </w:tabs>
        <w:spacing w:line="360" w:lineRule="auto"/>
        <w:jc w:val="both"/>
        <w:rPr>
          <w:rFonts w:ascii="Times New Roman" w:hAnsi="Times New Roman" w:cs="Times New Roman"/>
          <w:sz w:val="28"/>
          <w:szCs w:val="24"/>
        </w:rPr>
      </w:pPr>
      <w:r w:rsidRPr="00DD3416">
        <w:rPr>
          <w:rFonts w:ascii="Times New Roman" w:hAnsi="Times New Roman" w:cs="Times New Roman"/>
          <w:sz w:val="28"/>
          <w:szCs w:val="28"/>
        </w:rPr>
        <w:t>Приложения</w:t>
      </w:r>
    </w:p>
    <w:p w:rsidR="00DD3416" w:rsidRDefault="00DD3416" w:rsidP="00DD3416">
      <w:pPr>
        <w:pStyle w:val="a6"/>
        <w:spacing w:line="360" w:lineRule="auto"/>
        <w:ind w:firstLine="709"/>
        <w:jc w:val="both"/>
        <w:rPr>
          <w:rFonts w:ascii="Times New Roman" w:hAnsi="Times New Roman" w:cs="Times New Roman"/>
          <w:sz w:val="28"/>
          <w:szCs w:val="24"/>
        </w:rPr>
      </w:pPr>
    </w:p>
    <w:p w:rsidR="0081562E" w:rsidRPr="00DD3416" w:rsidRDefault="003561F3" w:rsidP="00DD3416">
      <w:pPr>
        <w:pStyle w:val="a6"/>
        <w:spacing w:line="360" w:lineRule="auto"/>
        <w:ind w:firstLine="709"/>
        <w:jc w:val="both"/>
        <w:rPr>
          <w:rFonts w:ascii="Times New Roman" w:hAnsi="Times New Roman" w:cs="Times New Roman"/>
          <w:caps/>
          <w:sz w:val="28"/>
          <w:szCs w:val="28"/>
        </w:rPr>
      </w:pPr>
      <w:r w:rsidRPr="00DD3416">
        <w:rPr>
          <w:rFonts w:ascii="Times New Roman" w:hAnsi="Times New Roman" w:cs="Times New Roman"/>
          <w:sz w:val="28"/>
          <w:szCs w:val="24"/>
        </w:rPr>
        <w:br w:type="page"/>
      </w:r>
      <w:r w:rsidRPr="00DD3416">
        <w:rPr>
          <w:rFonts w:ascii="Times New Roman" w:hAnsi="Times New Roman" w:cs="Times New Roman"/>
          <w:caps/>
          <w:sz w:val="28"/>
          <w:szCs w:val="28"/>
        </w:rPr>
        <w:t>Введение</w:t>
      </w:r>
    </w:p>
    <w:p w:rsidR="005D6AB5" w:rsidRPr="00DD3416" w:rsidRDefault="005D6AB5" w:rsidP="00DD3416">
      <w:pPr>
        <w:pStyle w:val="a6"/>
        <w:spacing w:line="360" w:lineRule="auto"/>
        <w:ind w:firstLine="709"/>
        <w:jc w:val="both"/>
        <w:rPr>
          <w:rFonts w:ascii="Times New Roman" w:hAnsi="Times New Roman" w:cs="Times New Roman"/>
          <w:sz w:val="28"/>
          <w:szCs w:val="28"/>
        </w:rPr>
      </w:pPr>
    </w:p>
    <w:p w:rsidR="0081562E" w:rsidRPr="00DD3416" w:rsidRDefault="0081562E" w:rsidP="00DD3416">
      <w:pPr>
        <w:widowControl/>
        <w:spacing w:line="360" w:lineRule="auto"/>
        <w:ind w:firstLine="709"/>
        <w:jc w:val="both"/>
        <w:rPr>
          <w:szCs w:val="28"/>
        </w:rPr>
      </w:pPr>
      <w:r w:rsidRPr="00DD3416">
        <w:rPr>
          <w:szCs w:val="28"/>
        </w:rPr>
        <w:t xml:space="preserve">Определение направлений </w:t>
      </w:r>
      <w:r w:rsidR="00CF66FF" w:rsidRPr="00DD3416">
        <w:rPr>
          <w:szCs w:val="28"/>
        </w:rPr>
        <w:t>вложения средств с целью получе</w:t>
      </w:r>
      <w:r w:rsidRPr="00DD3416">
        <w:rPr>
          <w:szCs w:val="28"/>
        </w:rPr>
        <w:t>ния максимального чистого дохода является одной из наиб</w:t>
      </w:r>
      <w:r w:rsidR="00CF66FF" w:rsidRPr="00DD3416">
        <w:rPr>
          <w:szCs w:val="28"/>
        </w:rPr>
        <w:t>олее слож</w:t>
      </w:r>
      <w:r w:rsidRPr="00DD3416">
        <w:rPr>
          <w:szCs w:val="28"/>
        </w:rPr>
        <w:t>ных экономических задач, которую периодически решают на каждом предприятии.</w:t>
      </w:r>
    </w:p>
    <w:p w:rsidR="0081562E" w:rsidRPr="00DD3416" w:rsidRDefault="0081562E" w:rsidP="00DD3416">
      <w:pPr>
        <w:widowControl/>
        <w:shd w:val="clear" w:color="auto" w:fill="FFFFFF"/>
        <w:spacing w:line="360" w:lineRule="auto"/>
        <w:ind w:firstLine="709"/>
        <w:jc w:val="both"/>
        <w:rPr>
          <w:szCs w:val="28"/>
        </w:rPr>
      </w:pPr>
      <w:r w:rsidRPr="00DD3416">
        <w:rPr>
          <w:szCs w:val="28"/>
        </w:rPr>
        <w:t>В условиях рыночной экономики здесь имеется ряд альтернативных вариантов.</w:t>
      </w:r>
      <w:r w:rsidR="0068351D" w:rsidRPr="00DD3416">
        <w:rPr>
          <w:szCs w:val="28"/>
        </w:rPr>
        <w:t xml:space="preserve"> </w:t>
      </w:r>
      <w:r w:rsidRPr="00DD3416">
        <w:rPr>
          <w:szCs w:val="28"/>
        </w:rPr>
        <w:t>Можно положить деньги на депозитные счета в надежные банки, но это наименее доходная форма инвес</w:t>
      </w:r>
      <w:r w:rsidR="00CF66FF" w:rsidRPr="00DD3416">
        <w:rPr>
          <w:szCs w:val="28"/>
        </w:rPr>
        <w:t>тирования. Вложение в фи</w:t>
      </w:r>
      <w:r w:rsidRPr="00DD3416">
        <w:rPr>
          <w:szCs w:val="28"/>
        </w:rPr>
        <w:t xml:space="preserve">нансовые активы - ценные бумаги разного происхождения (акции, облигации и т. п.) </w:t>
      </w:r>
      <w:r w:rsidR="00BB7590" w:rsidRPr="00DD3416">
        <w:rPr>
          <w:szCs w:val="28"/>
        </w:rPr>
        <w:t>–</w:t>
      </w:r>
      <w:r w:rsidRPr="00DD3416">
        <w:rPr>
          <w:szCs w:val="28"/>
        </w:rPr>
        <w:t xml:space="preserve"> дает зачастую больший доход, однако при этом возрастает риск его получения и сохранения средств. В благоприятных условиях развития основная часть ср</w:t>
      </w:r>
      <w:r w:rsidR="00CF66FF" w:rsidRPr="00DD3416">
        <w:rPr>
          <w:szCs w:val="28"/>
        </w:rPr>
        <w:t>едств направ</w:t>
      </w:r>
      <w:r w:rsidRPr="00DD3416">
        <w:rPr>
          <w:szCs w:val="28"/>
        </w:rPr>
        <w:t>лена в реальный сектор экономи</w:t>
      </w:r>
      <w:r w:rsidR="00CF66FF" w:rsidRPr="00DD3416">
        <w:rPr>
          <w:szCs w:val="28"/>
        </w:rPr>
        <w:t>ки, это надежно и выгодно. Суще</w:t>
      </w:r>
      <w:r w:rsidRPr="00DD3416">
        <w:rPr>
          <w:szCs w:val="28"/>
        </w:rPr>
        <w:t>ствуют объективные предпосылки, которые диктуют необходимость и целесообразность направления средств в развитие собственного производства. Это связано, прежде всег</w:t>
      </w:r>
      <w:r w:rsidR="001C00C9" w:rsidRPr="00DD3416">
        <w:rPr>
          <w:szCs w:val="28"/>
        </w:rPr>
        <w:t>о, с тем, что инвестиции опреде</w:t>
      </w:r>
      <w:r w:rsidRPr="00DD3416">
        <w:rPr>
          <w:szCs w:val="28"/>
        </w:rPr>
        <w:t>ляют рост фирмы, ее положение на рынке. В условиях рынка каждое предприятие находится под по</w:t>
      </w:r>
      <w:r w:rsidR="00CF66FF" w:rsidRPr="00DD3416">
        <w:rPr>
          <w:szCs w:val="28"/>
        </w:rPr>
        <w:t>стоянным воздействием конкурент</w:t>
      </w:r>
      <w:r w:rsidRPr="00DD3416">
        <w:rPr>
          <w:szCs w:val="28"/>
        </w:rPr>
        <w:t>ной среды.</w:t>
      </w:r>
    </w:p>
    <w:p w:rsidR="0081562E" w:rsidRPr="00DD3416" w:rsidRDefault="0081562E" w:rsidP="00DD3416">
      <w:pPr>
        <w:widowControl/>
        <w:shd w:val="clear" w:color="auto" w:fill="FFFFFF"/>
        <w:spacing w:line="360" w:lineRule="auto"/>
        <w:ind w:firstLine="709"/>
        <w:jc w:val="both"/>
        <w:rPr>
          <w:szCs w:val="28"/>
        </w:rPr>
      </w:pPr>
      <w:r w:rsidRPr="00DD3416">
        <w:rPr>
          <w:szCs w:val="28"/>
        </w:rPr>
        <w:t>Стремление преуспеть, избежа</w:t>
      </w:r>
      <w:r w:rsidR="00CF66FF" w:rsidRPr="00DD3416">
        <w:rPr>
          <w:szCs w:val="28"/>
        </w:rPr>
        <w:t xml:space="preserve">ть банкротства </w:t>
      </w:r>
      <w:r w:rsidR="00BB7590" w:rsidRPr="00DD3416">
        <w:rPr>
          <w:szCs w:val="28"/>
        </w:rPr>
        <w:t>–</w:t>
      </w:r>
      <w:r w:rsidR="00CF66FF" w:rsidRPr="00DD3416">
        <w:rPr>
          <w:szCs w:val="28"/>
        </w:rPr>
        <w:t xml:space="preserve"> главный побуди</w:t>
      </w:r>
      <w:r w:rsidRPr="00DD3416">
        <w:rPr>
          <w:szCs w:val="28"/>
        </w:rPr>
        <w:t>тельный мотив предпринимательской деятельности</w:t>
      </w:r>
      <w:r w:rsidR="00CF66FF" w:rsidRPr="00DD3416">
        <w:rPr>
          <w:szCs w:val="28"/>
        </w:rPr>
        <w:t>, который направ</w:t>
      </w:r>
      <w:r w:rsidRPr="00DD3416">
        <w:rPr>
          <w:szCs w:val="28"/>
        </w:rPr>
        <w:t>лен на рост фирм, рост ценности</w:t>
      </w:r>
      <w:r w:rsidR="00CF66FF" w:rsidRPr="00DD3416">
        <w:rPr>
          <w:szCs w:val="28"/>
        </w:rPr>
        <w:t xml:space="preserve"> фирмы. Чтобы обеспечить повыше</w:t>
      </w:r>
      <w:r w:rsidRPr="00DD3416">
        <w:rPr>
          <w:szCs w:val="28"/>
        </w:rPr>
        <w:t>ние ценности фирмы, она должна осуществить заметные нововведения, с тем, чтобы повысить качество прод</w:t>
      </w:r>
      <w:r w:rsidR="00CF66FF" w:rsidRPr="00DD3416">
        <w:rPr>
          <w:szCs w:val="28"/>
        </w:rPr>
        <w:t>укции, обновить ассортимент, со</w:t>
      </w:r>
      <w:r w:rsidRPr="00DD3416">
        <w:rPr>
          <w:szCs w:val="28"/>
        </w:rPr>
        <w:t>здать условия для поддержания уровня своих ценностей. Все нововведения касаются, прежде всего, средств производства, методов организации производства. Внедряются новые технологии и способы производства продукции, новые машины, оборудование, инструменты и материалы, осваивается новая и модернизирует</w:t>
      </w:r>
      <w:r w:rsidR="00CF66FF" w:rsidRPr="00DD3416">
        <w:rPr>
          <w:szCs w:val="28"/>
        </w:rPr>
        <w:t>ся выпускаемая продукция, совер</w:t>
      </w:r>
      <w:r w:rsidRPr="00DD3416">
        <w:rPr>
          <w:szCs w:val="28"/>
        </w:rPr>
        <w:t>шенствуются и применяются новые прогрессивные методы и средства организации и управления производством.</w:t>
      </w:r>
    </w:p>
    <w:p w:rsidR="0081562E" w:rsidRPr="00DD3416" w:rsidRDefault="0081562E" w:rsidP="00DD3416">
      <w:pPr>
        <w:pStyle w:val="a8"/>
        <w:spacing w:before="0" w:beforeAutospacing="0" w:after="0" w:afterAutospacing="0" w:line="360" w:lineRule="auto"/>
        <w:ind w:firstLine="709"/>
        <w:jc w:val="both"/>
        <w:rPr>
          <w:sz w:val="28"/>
          <w:szCs w:val="28"/>
        </w:rPr>
      </w:pPr>
      <w:r w:rsidRPr="00DD3416">
        <w:rPr>
          <w:sz w:val="28"/>
          <w:szCs w:val="28"/>
        </w:rPr>
        <w:t>В современной экономике для к</w:t>
      </w:r>
      <w:r w:rsidR="00CF66FF" w:rsidRPr="00DD3416">
        <w:rPr>
          <w:sz w:val="28"/>
          <w:szCs w:val="28"/>
        </w:rPr>
        <w:t>аждой фирмы такого рода нововве</w:t>
      </w:r>
      <w:r w:rsidRPr="00DD3416">
        <w:rPr>
          <w:sz w:val="28"/>
          <w:szCs w:val="28"/>
        </w:rPr>
        <w:t xml:space="preserve">дения являются необходимым условием сохранения и упрочения </w:t>
      </w:r>
      <w:r w:rsidR="00CF66FF" w:rsidRPr="00DD3416">
        <w:rPr>
          <w:sz w:val="28"/>
          <w:szCs w:val="28"/>
        </w:rPr>
        <w:t>по</w:t>
      </w:r>
      <w:r w:rsidRPr="00DD3416">
        <w:rPr>
          <w:sz w:val="28"/>
          <w:szCs w:val="28"/>
        </w:rPr>
        <w:t xml:space="preserve">зиций на рынке </w:t>
      </w:r>
      <w:r w:rsidR="00BB7590" w:rsidRPr="00DD3416">
        <w:rPr>
          <w:sz w:val="28"/>
          <w:szCs w:val="28"/>
        </w:rPr>
        <w:t>–</w:t>
      </w:r>
      <w:r w:rsidRPr="00DD3416">
        <w:rPr>
          <w:sz w:val="28"/>
          <w:szCs w:val="28"/>
        </w:rPr>
        <w:t xml:space="preserve"> это ни у кого не вы</w:t>
      </w:r>
      <w:r w:rsidR="00CF66FF" w:rsidRPr="00DD3416">
        <w:rPr>
          <w:sz w:val="28"/>
          <w:szCs w:val="28"/>
        </w:rPr>
        <w:t>зывает сомнения. Сегодня пробле</w:t>
      </w:r>
      <w:r w:rsidRPr="00DD3416">
        <w:rPr>
          <w:sz w:val="28"/>
          <w:szCs w:val="28"/>
        </w:rPr>
        <w:t>ма состоит в том, чтобы выявить приоритетные направления развития, отобрать и упорядочить в определен</w:t>
      </w:r>
      <w:r w:rsidR="00CF66FF" w:rsidRPr="00DD3416">
        <w:rPr>
          <w:sz w:val="28"/>
          <w:szCs w:val="28"/>
        </w:rPr>
        <w:t>ную систему те нововведения, ко</w:t>
      </w:r>
      <w:r w:rsidRPr="00DD3416">
        <w:rPr>
          <w:sz w:val="28"/>
          <w:szCs w:val="28"/>
        </w:rPr>
        <w:t>торые обеспечивают достижение максимального результата, оценить предстоящие объемы инвестирова</w:t>
      </w:r>
      <w:r w:rsidR="00CF66FF" w:rsidRPr="00DD3416">
        <w:rPr>
          <w:sz w:val="28"/>
          <w:szCs w:val="28"/>
        </w:rPr>
        <w:t>ния и с учетом их объема опреде</w:t>
      </w:r>
      <w:r w:rsidRPr="00DD3416">
        <w:rPr>
          <w:sz w:val="28"/>
          <w:szCs w:val="28"/>
        </w:rPr>
        <w:t>лить возможные источники финан</w:t>
      </w:r>
      <w:r w:rsidR="00CF66FF" w:rsidRPr="00DD3416">
        <w:rPr>
          <w:sz w:val="28"/>
          <w:szCs w:val="28"/>
        </w:rPr>
        <w:t>сирования, в том числе возможно</w:t>
      </w:r>
      <w:r w:rsidRPr="00DD3416">
        <w:rPr>
          <w:sz w:val="28"/>
          <w:szCs w:val="28"/>
        </w:rPr>
        <w:t xml:space="preserve">сти мобилизации средств в рамках </w:t>
      </w:r>
      <w:r w:rsidRPr="00DD3416">
        <w:rPr>
          <w:bCs/>
          <w:sz w:val="28"/>
          <w:szCs w:val="28"/>
        </w:rPr>
        <w:t xml:space="preserve">национальной </w:t>
      </w:r>
      <w:r w:rsidRPr="00DD3416">
        <w:rPr>
          <w:sz w:val="28"/>
          <w:szCs w:val="28"/>
        </w:rPr>
        <w:t xml:space="preserve">экономики. </w:t>
      </w:r>
    </w:p>
    <w:p w:rsidR="0081562E" w:rsidRPr="00DD3416" w:rsidRDefault="0081562E" w:rsidP="00DD3416">
      <w:pPr>
        <w:pStyle w:val="a8"/>
        <w:spacing w:before="0" w:beforeAutospacing="0" w:after="0" w:afterAutospacing="0" w:line="360" w:lineRule="auto"/>
        <w:ind w:firstLine="709"/>
        <w:jc w:val="both"/>
        <w:rPr>
          <w:sz w:val="28"/>
          <w:szCs w:val="28"/>
        </w:rPr>
      </w:pPr>
      <w:r w:rsidRPr="00DD3416">
        <w:rPr>
          <w:sz w:val="28"/>
          <w:szCs w:val="28"/>
        </w:rPr>
        <w:t xml:space="preserve">Необходимость осуществления широкомасштабных инвестиций в оборудование российских предприятий не вызывает сомнений ни у кого. Материальная база абсолютного большинства так называемых “старых” предприятий крайне изношена как физически, так и морально и требует либо замены, либо модернизации. Многие новые компании с современным оборудованием также испытывают потребность в инвестициях – для расширения бизнеса. </w:t>
      </w:r>
    </w:p>
    <w:p w:rsidR="0081562E" w:rsidRPr="00DD3416" w:rsidRDefault="0081562E" w:rsidP="00DD3416">
      <w:pPr>
        <w:widowControl/>
        <w:shd w:val="clear" w:color="auto" w:fill="FFFFFF"/>
        <w:spacing w:line="360" w:lineRule="auto"/>
        <w:ind w:firstLine="709"/>
        <w:jc w:val="both"/>
        <w:rPr>
          <w:szCs w:val="28"/>
        </w:rPr>
      </w:pPr>
      <w:r w:rsidRPr="00DD3416">
        <w:rPr>
          <w:szCs w:val="28"/>
        </w:rPr>
        <w:t xml:space="preserve">Инвестиции предопределяют рост экономики. Увеличение реального капитала общества </w:t>
      </w:r>
      <w:r w:rsidR="00E40BD2" w:rsidRPr="00DD3416">
        <w:rPr>
          <w:szCs w:val="28"/>
        </w:rPr>
        <w:t>(</w:t>
      </w:r>
      <w:r w:rsidR="0021387D" w:rsidRPr="00DD3416">
        <w:rPr>
          <w:szCs w:val="28"/>
        </w:rPr>
        <w:t>п</w:t>
      </w:r>
      <w:r w:rsidRPr="00DD3416">
        <w:rPr>
          <w:szCs w:val="28"/>
        </w:rPr>
        <w:t xml:space="preserve">риобретение машин, оборудования, модернизация и строительство зданий, инженерных сооружений) </w:t>
      </w:r>
      <w:r w:rsidR="00CF66FF" w:rsidRPr="00DD3416">
        <w:rPr>
          <w:szCs w:val="28"/>
        </w:rPr>
        <w:t>повышает производственный потен</w:t>
      </w:r>
      <w:r w:rsidRPr="00DD3416">
        <w:rPr>
          <w:szCs w:val="28"/>
        </w:rPr>
        <w:t xml:space="preserve">циал экономики. Инвестиции </w:t>
      </w:r>
      <w:r w:rsidR="00CF66FF" w:rsidRPr="00DD3416">
        <w:rPr>
          <w:szCs w:val="28"/>
        </w:rPr>
        <w:t>в производство, в новые техноло</w:t>
      </w:r>
      <w:r w:rsidRPr="00DD3416">
        <w:rPr>
          <w:szCs w:val="28"/>
        </w:rPr>
        <w:t>гии помогают выжить в жесткой конкурентной борьбе (как на внутреннем, так и на внешнем рынке), дают возможность более гибкого регулирования цен на свою продукцию и т. д.</w:t>
      </w:r>
    </w:p>
    <w:p w:rsidR="0081562E" w:rsidRPr="00DD3416" w:rsidRDefault="0081562E" w:rsidP="00DD3416">
      <w:pPr>
        <w:widowControl/>
        <w:shd w:val="clear" w:color="auto" w:fill="FFFFFF"/>
        <w:spacing w:line="360" w:lineRule="auto"/>
        <w:ind w:firstLine="709"/>
        <w:jc w:val="both"/>
        <w:rPr>
          <w:szCs w:val="28"/>
        </w:rPr>
      </w:pPr>
      <w:r w:rsidRPr="00DD3416">
        <w:rPr>
          <w:szCs w:val="28"/>
        </w:rPr>
        <w:t>Инвестиции играют исключ</w:t>
      </w:r>
      <w:r w:rsidR="00CF66FF" w:rsidRPr="00DD3416">
        <w:rPr>
          <w:szCs w:val="28"/>
        </w:rPr>
        <w:t>ительно важную роль для достиже</w:t>
      </w:r>
      <w:r w:rsidRPr="00DD3416">
        <w:rPr>
          <w:szCs w:val="28"/>
        </w:rPr>
        <w:t>ния следующих целей:</w:t>
      </w:r>
    </w:p>
    <w:p w:rsidR="0081562E" w:rsidRPr="00DD3416" w:rsidRDefault="0081562E" w:rsidP="00DD3416">
      <w:pPr>
        <w:numPr>
          <w:ilvl w:val="0"/>
          <w:numId w:val="13"/>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расширения и развития производства;</w:t>
      </w:r>
    </w:p>
    <w:p w:rsidR="0081562E" w:rsidRPr="00DD3416" w:rsidRDefault="0081562E" w:rsidP="00DD3416">
      <w:pPr>
        <w:numPr>
          <w:ilvl w:val="0"/>
          <w:numId w:val="13"/>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недопущения чрезмерн</w:t>
      </w:r>
      <w:r w:rsidR="00CF66FF" w:rsidRPr="00DD3416">
        <w:rPr>
          <w:szCs w:val="28"/>
        </w:rPr>
        <w:t>ого морального и физического из</w:t>
      </w:r>
      <w:r w:rsidRPr="00DD3416">
        <w:rPr>
          <w:szCs w:val="28"/>
        </w:rPr>
        <w:t>носа основных фондов;</w:t>
      </w:r>
    </w:p>
    <w:p w:rsidR="0081562E" w:rsidRPr="00DD3416" w:rsidRDefault="0081562E" w:rsidP="00DD3416">
      <w:pPr>
        <w:numPr>
          <w:ilvl w:val="0"/>
          <w:numId w:val="13"/>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 xml:space="preserve">повышения технического уровня производства; </w:t>
      </w:r>
    </w:p>
    <w:p w:rsidR="0081562E" w:rsidRPr="00DD3416" w:rsidRDefault="0081562E" w:rsidP="00DD3416">
      <w:pPr>
        <w:numPr>
          <w:ilvl w:val="0"/>
          <w:numId w:val="13"/>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повышения качества</w:t>
      </w:r>
      <w:r w:rsidR="00CF66FF" w:rsidRPr="00DD3416">
        <w:rPr>
          <w:szCs w:val="28"/>
        </w:rPr>
        <w:t xml:space="preserve"> и обеспечения конкурентоспособ</w:t>
      </w:r>
      <w:r w:rsidRPr="00DD3416">
        <w:rPr>
          <w:szCs w:val="28"/>
        </w:rPr>
        <w:t>ности продукции конкретного предприятия;</w:t>
      </w:r>
    </w:p>
    <w:p w:rsidR="0081562E" w:rsidRPr="00DD3416" w:rsidRDefault="0081562E" w:rsidP="00DD3416">
      <w:pPr>
        <w:numPr>
          <w:ilvl w:val="0"/>
          <w:numId w:val="13"/>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приобретения ценных бумаг и вложения средств в активы других предприятий.</w:t>
      </w:r>
    </w:p>
    <w:p w:rsidR="0081562E" w:rsidRPr="00DD3416" w:rsidRDefault="0081562E" w:rsidP="00DD3416">
      <w:pPr>
        <w:widowControl/>
        <w:shd w:val="clear" w:color="auto" w:fill="FFFFFF"/>
        <w:spacing w:line="360" w:lineRule="auto"/>
        <w:ind w:firstLine="709"/>
        <w:jc w:val="both"/>
        <w:rPr>
          <w:szCs w:val="28"/>
        </w:rPr>
      </w:pPr>
      <w:r w:rsidRPr="00DD3416">
        <w:rPr>
          <w:szCs w:val="28"/>
        </w:rPr>
        <w:t xml:space="preserve">В конечном итоге они необходимы для обеспечения </w:t>
      </w:r>
      <w:r w:rsidR="00E40BD2" w:rsidRPr="00DD3416">
        <w:rPr>
          <w:szCs w:val="28"/>
        </w:rPr>
        <w:t xml:space="preserve">эффективного </w:t>
      </w:r>
      <w:r w:rsidRPr="00DD3416">
        <w:rPr>
          <w:szCs w:val="28"/>
        </w:rPr>
        <w:t>функционирования предприятия в буд</w:t>
      </w:r>
      <w:r w:rsidR="00CF66FF" w:rsidRPr="00DD3416">
        <w:rPr>
          <w:szCs w:val="28"/>
        </w:rPr>
        <w:t>ущем, стабиль</w:t>
      </w:r>
      <w:r w:rsidRPr="00DD3416">
        <w:rPr>
          <w:szCs w:val="28"/>
        </w:rPr>
        <w:t>ного финансового состояния и максимизации прибыли.</w:t>
      </w:r>
    </w:p>
    <w:p w:rsidR="0081562E" w:rsidRPr="00DD3416" w:rsidRDefault="0081562E" w:rsidP="00DD3416">
      <w:pPr>
        <w:widowControl/>
        <w:shd w:val="clear" w:color="auto" w:fill="FFFFFF"/>
        <w:spacing w:line="360" w:lineRule="auto"/>
        <w:ind w:firstLine="709"/>
        <w:jc w:val="both"/>
        <w:rPr>
          <w:szCs w:val="28"/>
        </w:rPr>
      </w:pPr>
      <w:r w:rsidRPr="00DD3416">
        <w:rPr>
          <w:szCs w:val="28"/>
        </w:rPr>
        <w:t>Таким образом, инве</w:t>
      </w:r>
      <w:r w:rsidR="00CF66FF" w:rsidRPr="00DD3416">
        <w:rPr>
          <w:szCs w:val="28"/>
        </w:rPr>
        <w:t>стиции являются важнейшей эконо</w:t>
      </w:r>
      <w:r w:rsidRPr="00DD3416">
        <w:rPr>
          <w:szCs w:val="28"/>
        </w:rPr>
        <w:t>мической категорией и играют значимую роль как на макро-, так и на микроуровне для п</w:t>
      </w:r>
      <w:r w:rsidR="00CF66FF" w:rsidRPr="00DD3416">
        <w:rPr>
          <w:szCs w:val="28"/>
        </w:rPr>
        <w:t>ростого и расширенного воспроиз</w:t>
      </w:r>
      <w:r w:rsidRPr="00DD3416">
        <w:rPr>
          <w:szCs w:val="28"/>
        </w:rPr>
        <w:t xml:space="preserve">водства, структурных преобразований, максимизации прибыли и на этой основе решения многих социальных проблем. </w:t>
      </w:r>
    </w:p>
    <w:p w:rsidR="0081562E" w:rsidRPr="00DD3416" w:rsidRDefault="0081562E" w:rsidP="00DD3416">
      <w:pPr>
        <w:widowControl/>
        <w:shd w:val="clear" w:color="auto" w:fill="FFFFFF"/>
        <w:spacing w:line="360" w:lineRule="auto"/>
        <w:ind w:firstLine="709"/>
        <w:jc w:val="both"/>
        <w:rPr>
          <w:szCs w:val="28"/>
        </w:rPr>
      </w:pPr>
      <w:r w:rsidRPr="00DD3416">
        <w:rPr>
          <w:szCs w:val="28"/>
        </w:rPr>
        <w:t>В дипломной работе ра</w:t>
      </w:r>
      <w:r w:rsidR="00B140B4" w:rsidRPr="00DD3416">
        <w:rPr>
          <w:szCs w:val="28"/>
        </w:rPr>
        <w:t>ссматривается проблема</w:t>
      </w:r>
      <w:r w:rsidRPr="00DD3416">
        <w:rPr>
          <w:szCs w:val="28"/>
        </w:rPr>
        <w:t xml:space="preserve"> инвестирования средств в развитие производства на </w:t>
      </w:r>
      <w:r w:rsidR="0021387D" w:rsidRPr="00DD3416">
        <w:rPr>
          <w:szCs w:val="28"/>
        </w:rPr>
        <w:t xml:space="preserve">конкретном </w:t>
      </w:r>
      <w:r w:rsidRPr="00DD3416">
        <w:rPr>
          <w:szCs w:val="28"/>
        </w:rPr>
        <w:t>предприятии и эффективности капитальных вложений.</w:t>
      </w:r>
    </w:p>
    <w:p w:rsidR="002D2541" w:rsidRPr="00DD3416" w:rsidRDefault="0081562E" w:rsidP="00DD3416">
      <w:pPr>
        <w:widowControl/>
        <w:shd w:val="clear" w:color="auto" w:fill="FFFFFF"/>
        <w:spacing w:line="360" w:lineRule="auto"/>
        <w:ind w:firstLine="709"/>
        <w:jc w:val="both"/>
        <w:rPr>
          <w:szCs w:val="28"/>
        </w:rPr>
      </w:pPr>
      <w:r w:rsidRPr="00DD3416">
        <w:rPr>
          <w:szCs w:val="28"/>
        </w:rPr>
        <w:t xml:space="preserve">Цель исследования: </w:t>
      </w:r>
      <w:r w:rsidR="002D2541" w:rsidRPr="00DD3416">
        <w:rPr>
          <w:szCs w:val="28"/>
        </w:rPr>
        <w:t xml:space="preserve">проанализировать в динамике изменение структуры капитальных вложений на различных пространственных уровнях и дать оценку эффективности капитальных вложений на лесоперерабатывающем предприятии для </w:t>
      </w:r>
      <w:r w:rsidR="008F457D" w:rsidRPr="00DD3416">
        <w:rPr>
          <w:szCs w:val="28"/>
        </w:rPr>
        <w:t xml:space="preserve">определения </w:t>
      </w:r>
      <w:r w:rsidR="002D2541" w:rsidRPr="00DD3416">
        <w:rPr>
          <w:szCs w:val="28"/>
        </w:rPr>
        <w:t>путей ее повышения</w:t>
      </w:r>
      <w:r w:rsidR="008F457D" w:rsidRPr="00DD3416">
        <w:rPr>
          <w:szCs w:val="28"/>
        </w:rPr>
        <w:t xml:space="preserve"> на микро- и макроуровне.</w:t>
      </w:r>
    </w:p>
    <w:p w:rsidR="0081562E" w:rsidRPr="00DD3416" w:rsidRDefault="0069610C" w:rsidP="00DD3416">
      <w:pPr>
        <w:widowControl/>
        <w:shd w:val="clear" w:color="auto" w:fill="FFFFFF"/>
        <w:spacing w:line="360" w:lineRule="auto"/>
        <w:ind w:firstLine="709"/>
        <w:jc w:val="both"/>
        <w:rPr>
          <w:szCs w:val="28"/>
        </w:rPr>
      </w:pPr>
      <w:r w:rsidRPr="00DD3416">
        <w:rPr>
          <w:szCs w:val="28"/>
        </w:rPr>
        <w:t>Исходя из поставленной цели</w:t>
      </w:r>
      <w:r w:rsidR="00C96B7A" w:rsidRPr="00DD3416">
        <w:rPr>
          <w:szCs w:val="28"/>
        </w:rPr>
        <w:t>,</w:t>
      </w:r>
      <w:r w:rsidRPr="00DD3416">
        <w:rPr>
          <w:szCs w:val="28"/>
        </w:rPr>
        <w:t xml:space="preserve"> определим з</w:t>
      </w:r>
      <w:r w:rsidR="0081562E" w:rsidRPr="00DD3416">
        <w:rPr>
          <w:szCs w:val="28"/>
        </w:rPr>
        <w:t>адачи исследования:</w:t>
      </w:r>
    </w:p>
    <w:p w:rsidR="0081562E" w:rsidRPr="00DD3416" w:rsidRDefault="005D6AB5" w:rsidP="00DD3416">
      <w:pPr>
        <w:widowControl/>
        <w:numPr>
          <w:ilvl w:val="0"/>
          <w:numId w:val="4"/>
        </w:numPr>
        <w:shd w:val="clear" w:color="auto" w:fill="FFFFFF"/>
        <w:tabs>
          <w:tab w:val="clear" w:pos="900"/>
          <w:tab w:val="num" w:pos="1080"/>
        </w:tabs>
        <w:spacing w:line="360" w:lineRule="auto"/>
        <w:ind w:left="0" w:firstLine="709"/>
        <w:jc w:val="both"/>
        <w:rPr>
          <w:szCs w:val="28"/>
        </w:rPr>
      </w:pPr>
      <w:r w:rsidRPr="00DD3416">
        <w:rPr>
          <w:szCs w:val="28"/>
        </w:rPr>
        <w:t>и</w:t>
      </w:r>
      <w:r w:rsidR="0081562E" w:rsidRPr="00DD3416">
        <w:rPr>
          <w:szCs w:val="28"/>
        </w:rPr>
        <w:t>зучить</w:t>
      </w:r>
      <w:r w:rsidR="00AB4B13" w:rsidRPr="00DD3416">
        <w:rPr>
          <w:szCs w:val="28"/>
        </w:rPr>
        <w:t xml:space="preserve"> теоретические аспекты</w:t>
      </w:r>
      <w:r w:rsidR="0081562E" w:rsidRPr="00DD3416">
        <w:rPr>
          <w:szCs w:val="28"/>
        </w:rPr>
        <w:t xml:space="preserve"> исследуемой проблем</w:t>
      </w:r>
      <w:r w:rsidR="00AB4B13" w:rsidRPr="00DD3416">
        <w:rPr>
          <w:szCs w:val="28"/>
        </w:rPr>
        <w:t>ы</w:t>
      </w:r>
      <w:r w:rsidR="0081562E" w:rsidRPr="00DD3416">
        <w:rPr>
          <w:szCs w:val="28"/>
        </w:rPr>
        <w:t>;</w:t>
      </w:r>
    </w:p>
    <w:p w:rsidR="008F457D" w:rsidRPr="00DD3416" w:rsidRDefault="008F457D" w:rsidP="00DD3416">
      <w:pPr>
        <w:widowControl/>
        <w:numPr>
          <w:ilvl w:val="0"/>
          <w:numId w:val="4"/>
        </w:numPr>
        <w:shd w:val="clear" w:color="auto" w:fill="FFFFFF"/>
        <w:tabs>
          <w:tab w:val="clear" w:pos="900"/>
          <w:tab w:val="num" w:pos="1080"/>
        </w:tabs>
        <w:spacing w:line="360" w:lineRule="auto"/>
        <w:ind w:left="0" w:firstLine="709"/>
        <w:jc w:val="both"/>
        <w:rPr>
          <w:szCs w:val="28"/>
        </w:rPr>
      </w:pPr>
      <w:r w:rsidRPr="00DD3416">
        <w:rPr>
          <w:szCs w:val="28"/>
        </w:rPr>
        <w:t>произвести анализ развития сферы капитальных вложений</w:t>
      </w:r>
      <w:r w:rsidR="00056508" w:rsidRPr="00DD3416">
        <w:rPr>
          <w:szCs w:val="28"/>
        </w:rPr>
        <w:t xml:space="preserve"> </w:t>
      </w:r>
      <w:r w:rsidRPr="00DD3416">
        <w:rPr>
          <w:szCs w:val="28"/>
        </w:rPr>
        <w:t>в России, Дальневосточном федеральном округе и ЕАО</w:t>
      </w:r>
      <w:r w:rsidR="0091498B" w:rsidRPr="00DD3416">
        <w:rPr>
          <w:szCs w:val="28"/>
        </w:rPr>
        <w:t>;</w:t>
      </w:r>
    </w:p>
    <w:p w:rsidR="0081562E" w:rsidRPr="00DD3416" w:rsidRDefault="005D6AB5" w:rsidP="00DD3416">
      <w:pPr>
        <w:widowControl/>
        <w:numPr>
          <w:ilvl w:val="0"/>
          <w:numId w:val="4"/>
        </w:numPr>
        <w:shd w:val="clear" w:color="auto" w:fill="FFFFFF"/>
        <w:tabs>
          <w:tab w:val="clear" w:pos="900"/>
          <w:tab w:val="num" w:pos="1080"/>
        </w:tabs>
        <w:spacing w:line="360" w:lineRule="auto"/>
        <w:ind w:left="0" w:firstLine="709"/>
        <w:jc w:val="both"/>
        <w:rPr>
          <w:szCs w:val="28"/>
        </w:rPr>
      </w:pPr>
      <w:r w:rsidRPr="00DD3416">
        <w:rPr>
          <w:szCs w:val="28"/>
        </w:rPr>
        <w:t>и</w:t>
      </w:r>
      <w:r w:rsidR="0081562E" w:rsidRPr="00DD3416">
        <w:rPr>
          <w:szCs w:val="28"/>
        </w:rPr>
        <w:t xml:space="preserve">сследовать </w:t>
      </w:r>
      <w:r w:rsidR="00A968DD" w:rsidRPr="00DD3416">
        <w:rPr>
          <w:szCs w:val="28"/>
        </w:rPr>
        <w:t xml:space="preserve">существующие на предприятии ООО «ЛесКо» инвестиционные проекты, </w:t>
      </w:r>
      <w:r w:rsidR="0081562E" w:rsidRPr="00DD3416">
        <w:rPr>
          <w:szCs w:val="28"/>
        </w:rPr>
        <w:t xml:space="preserve">дать оценку эффективности капитальных вложений </w:t>
      </w:r>
      <w:r w:rsidR="00A968DD" w:rsidRPr="00DD3416">
        <w:rPr>
          <w:szCs w:val="28"/>
        </w:rPr>
        <w:t xml:space="preserve">по предлагаемым проектам </w:t>
      </w:r>
      <w:r w:rsidR="008F457D" w:rsidRPr="00DD3416">
        <w:rPr>
          <w:szCs w:val="28"/>
        </w:rPr>
        <w:t xml:space="preserve">с обоснованием выбора </w:t>
      </w:r>
      <w:r w:rsidR="00A968DD" w:rsidRPr="00DD3416">
        <w:rPr>
          <w:szCs w:val="28"/>
        </w:rPr>
        <w:t>наиболее оптимальный</w:t>
      </w:r>
      <w:r w:rsidR="008F457D" w:rsidRPr="00DD3416">
        <w:rPr>
          <w:szCs w:val="28"/>
        </w:rPr>
        <w:t xml:space="preserve"> из них</w:t>
      </w:r>
      <w:r w:rsidR="0081562E" w:rsidRPr="00DD3416">
        <w:rPr>
          <w:szCs w:val="28"/>
        </w:rPr>
        <w:t>;</w:t>
      </w:r>
    </w:p>
    <w:p w:rsidR="0081562E" w:rsidRPr="00DD3416" w:rsidRDefault="005D6AB5" w:rsidP="00DD3416">
      <w:pPr>
        <w:widowControl/>
        <w:numPr>
          <w:ilvl w:val="0"/>
          <w:numId w:val="4"/>
        </w:numPr>
        <w:shd w:val="clear" w:color="auto" w:fill="FFFFFF"/>
        <w:tabs>
          <w:tab w:val="clear" w:pos="900"/>
          <w:tab w:val="num" w:pos="1080"/>
        </w:tabs>
        <w:spacing w:line="360" w:lineRule="auto"/>
        <w:ind w:left="0" w:firstLine="709"/>
        <w:jc w:val="both"/>
        <w:rPr>
          <w:szCs w:val="28"/>
        </w:rPr>
      </w:pPr>
      <w:r w:rsidRPr="00DD3416">
        <w:rPr>
          <w:szCs w:val="28"/>
        </w:rPr>
        <w:t>ра</w:t>
      </w:r>
      <w:r w:rsidR="0081562E" w:rsidRPr="00DD3416">
        <w:rPr>
          <w:szCs w:val="28"/>
        </w:rPr>
        <w:t xml:space="preserve">зработать практические рекомендации по </w:t>
      </w:r>
      <w:r w:rsidR="007905C2" w:rsidRPr="00DD3416">
        <w:rPr>
          <w:szCs w:val="28"/>
        </w:rPr>
        <w:t>повышению</w:t>
      </w:r>
      <w:r w:rsidR="0081562E" w:rsidRPr="00DD3416">
        <w:rPr>
          <w:szCs w:val="28"/>
        </w:rPr>
        <w:t xml:space="preserve"> эффективности капитальных вложений на лесоперерабатывающем предприятии</w:t>
      </w:r>
      <w:r w:rsidR="007905C2" w:rsidRPr="00DD3416">
        <w:rPr>
          <w:szCs w:val="28"/>
        </w:rPr>
        <w:t xml:space="preserve"> ООО «ЛесК</w:t>
      </w:r>
      <w:r w:rsidR="0091498B" w:rsidRPr="00DD3416">
        <w:rPr>
          <w:szCs w:val="28"/>
        </w:rPr>
        <w:t>о</w:t>
      </w:r>
      <w:r w:rsidR="007905C2" w:rsidRPr="00DD3416">
        <w:rPr>
          <w:szCs w:val="28"/>
        </w:rPr>
        <w:t>»</w:t>
      </w:r>
      <w:r w:rsidR="0091498B" w:rsidRPr="00DD3416">
        <w:rPr>
          <w:szCs w:val="28"/>
        </w:rPr>
        <w:t>.</w:t>
      </w:r>
    </w:p>
    <w:p w:rsidR="0081562E" w:rsidRPr="00DD3416" w:rsidRDefault="0081562E" w:rsidP="00DD3416">
      <w:pPr>
        <w:widowControl/>
        <w:shd w:val="clear" w:color="auto" w:fill="FFFFFF"/>
        <w:spacing w:line="360" w:lineRule="auto"/>
        <w:ind w:firstLine="709"/>
        <w:jc w:val="both"/>
        <w:rPr>
          <w:szCs w:val="28"/>
        </w:rPr>
      </w:pPr>
      <w:r w:rsidRPr="00DD3416">
        <w:rPr>
          <w:szCs w:val="28"/>
        </w:rPr>
        <w:t>Объект исследования – капитальные вложения</w:t>
      </w:r>
      <w:r w:rsidR="008F457D" w:rsidRPr="00DD3416">
        <w:rPr>
          <w:szCs w:val="28"/>
        </w:rPr>
        <w:t xml:space="preserve"> как инвестиции, структура капитальных вложений на региональном уровне.</w:t>
      </w:r>
      <w:r w:rsidRPr="00DD3416">
        <w:rPr>
          <w:szCs w:val="28"/>
        </w:rPr>
        <w:t xml:space="preserve"> </w:t>
      </w:r>
    </w:p>
    <w:p w:rsidR="008F457D" w:rsidRPr="00DD3416" w:rsidRDefault="0081562E" w:rsidP="00DD3416">
      <w:pPr>
        <w:widowControl/>
        <w:shd w:val="clear" w:color="auto" w:fill="FFFFFF"/>
        <w:spacing w:line="360" w:lineRule="auto"/>
        <w:ind w:firstLine="709"/>
        <w:jc w:val="both"/>
        <w:rPr>
          <w:szCs w:val="28"/>
        </w:rPr>
      </w:pPr>
      <w:r w:rsidRPr="00DD3416">
        <w:rPr>
          <w:szCs w:val="28"/>
        </w:rPr>
        <w:t>Предмет исследования –</w:t>
      </w:r>
      <w:r w:rsidR="007905C2" w:rsidRPr="00DD3416">
        <w:rPr>
          <w:szCs w:val="28"/>
        </w:rPr>
        <w:t xml:space="preserve"> </w:t>
      </w:r>
      <w:r w:rsidR="008F457D" w:rsidRPr="00DD3416">
        <w:rPr>
          <w:szCs w:val="28"/>
        </w:rPr>
        <w:t>эффективность капитальных вложений предприятия ООО «ЛесКо»</w:t>
      </w:r>
      <w:r w:rsidRPr="00DD3416">
        <w:rPr>
          <w:szCs w:val="28"/>
        </w:rPr>
        <w:t>.</w:t>
      </w:r>
    </w:p>
    <w:p w:rsidR="0081562E" w:rsidRPr="00DD3416" w:rsidRDefault="0081562E" w:rsidP="00DD3416">
      <w:pPr>
        <w:widowControl/>
        <w:shd w:val="clear" w:color="auto" w:fill="FFFFFF"/>
        <w:spacing w:line="360" w:lineRule="auto"/>
        <w:ind w:firstLine="709"/>
        <w:jc w:val="both"/>
        <w:rPr>
          <w:szCs w:val="28"/>
        </w:rPr>
      </w:pPr>
      <w:r w:rsidRPr="00DD3416">
        <w:rPr>
          <w:szCs w:val="28"/>
        </w:rPr>
        <w:t xml:space="preserve">Для решения поставленных задач </w:t>
      </w:r>
      <w:r w:rsidR="008474B2" w:rsidRPr="00DD3416">
        <w:rPr>
          <w:szCs w:val="28"/>
        </w:rPr>
        <w:t xml:space="preserve">в работе были </w:t>
      </w:r>
      <w:r w:rsidRPr="00DD3416">
        <w:rPr>
          <w:szCs w:val="28"/>
        </w:rPr>
        <w:t>использова</w:t>
      </w:r>
      <w:r w:rsidR="008474B2" w:rsidRPr="00DD3416">
        <w:rPr>
          <w:szCs w:val="28"/>
        </w:rPr>
        <w:t>ны</w:t>
      </w:r>
      <w:r w:rsidRPr="00DD3416">
        <w:rPr>
          <w:szCs w:val="28"/>
        </w:rPr>
        <w:t xml:space="preserve"> методы анализа технической, экономической и научной литературы; анализ</w:t>
      </w:r>
      <w:r w:rsidR="008474B2" w:rsidRPr="00DD3416">
        <w:rPr>
          <w:szCs w:val="28"/>
        </w:rPr>
        <w:t>а</w:t>
      </w:r>
      <w:r w:rsidRPr="00DD3416">
        <w:rPr>
          <w:szCs w:val="28"/>
        </w:rPr>
        <w:t xml:space="preserve"> экономической деятельности предприятия, анализ</w:t>
      </w:r>
      <w:r w:rsidR="008474B2" w:rsidRPr="00DD3416">
        <w:rPr>
          <w:szCs w:val="28"/>
        </w:rPr>
        <w:t>а</w:t>
      </w:r>
      <w:r w:rsidRPr="00DD3416">
        <w:rPr>
          <w:szCs w:val="28"/>
        </w:rPr>
        <w:t xml:space="preserve"> бухгалтерской отчетности;</w:t>
      </w:r>
      <w:r w:rsidR="00DD3416" w:rsidRPr="00DD3416">
        <w:rPr>
          <w:szCs w:val="28"/>
        </w:rPr>
        <w:t xml:space="preserve"> </w:t>
      </w:r>
      <w:r w:rsidRPr="00DD3416">
        <w:rPr>
          <w:szCs w:val="28"/>
        </w:rPr>
        <w:t>сравнительный анализ статистических данных по России, Дальнему Востоку и ЕАО; анализ</w:t>
      </w:r>
      <w:r w:rsidR="008474B2" w:rsidRPr="00DD3416">
        <w:rPr>
          <w:szCs w:val="28"/>
        </w:rPr>
        <w:t>а</w:t>
      </w:r>
      <w:r w:rsidRPr="00DD3416">
        <w:rPr>
          <w:szCs w:val="28"/>
        </w:rPr>
        <w:t xml:space="preserve"> эффективности инвестиционных проектов; </w:t>
      </w:r>
      <w:r w:rsidR="00FC7257" w:rsidRPr="00DD3416">
        <w:rPr>
          <w:szCs w:val="28"/>
        </w:rPr>
        <w:t>анализ</w:t>
      </w:r>
      <w:r w:rsidR="008474B2" w:rsidRPr="00DD3416">
        <w:rPr>
          <w:szCs w:val="28"/>
        </w:rPr>
        <w:t>а</w:t>
      </w:r>
      <w:r w:rsidR="00FC7257" w:rsidRPr="00DD3416">
        <w:rPr>
          <w:szCs w:val="28"/>
        </w:rPr>
        <w:t xml:space="preserve"> чувствительности к риску; графические методы</w:t>
      </w:r>
      <w:r w:rsidR="00CF4D6B" w:rsidRPr="00DD3416">
        <w:rPr>
          <w:szCs w:val="28"/>
        </w:rPr>
        <w:t>,</w:t>
      </w:r>
      <w:r w:rsidR="00FC7257" w:rsidRPr="00DD3416">
        <w:rPr>
          <w:szCs w:val="28"/>
        </w:rPr>
        <w:t xml:space="preserve"> </w:t>
      </w:r>
      <w:r w:rsidRPr="00DD3416">
        <w:rPr>
          <w:szCs w:val="28"/>
        </w:rPr>
        <w:t>обобщение полученных результатов.</w:t>
      </w:r>
    </w:p>
    <w:p w:rsidR="0081562E" w:rsidRPr="00DD3416" w:rsidRDefault="0081562E" w:rsidP="00DD3416">
      <w:pPr>
        <w:widowControl/>
        <w:shd w:val="clear" w:color="auto" w:fill="FFFFFF"/>
        <w:spacing w:line="360" w:lineRule="auto"/>
        <w:ind w:firstLine="709"/>
        <w:jc w:val="both"/>
        <w:rPr>
          <w:szCs w:val="28"/>
        </w:rPr>
      </w:pPr>
      <w:r w:rsidRPr="00DD3416">
        <w:rPr>
          <w:szCs w:val="28"/>
        </w:rPr>
        <w:t xml:space="preserve">Практическую значимость работы определяют рекомендации по </w:t>
      </w:r>
      <w:r w:rsidR="00001127" w:rsidRPr="00DD3416">
        <w:rPr>
          <w:szCs w:val="28"/>
        </w:rPr>
        <w:t>повышению</w:t>
      </w:r>
      <w:r w:rsidRPr="00DD3416">
        <w:rPr>
          <w:szCs w:val="28"/>
        </w:rPr>
        <w:t xml:space="preserve"> эффективности </w:t>
      </w:r>
      <w:r w:rsidR="00001127" w:rsidRPr="00DD3416">
        <w:rPr>
          <w:szCs w:val="28"/>
        </w:rPr>
        <w:t>капитальных вложений</w:t>
      </w:r>
      <w:r w:rsidRPr="00DD3416">
        <w:rPr>
          <w:szCs w:val="28"/>
        </w:rPr>
        <w:t xml:space="preserve"> на предприятии лесной отрасли.</w:t>
      </w:r>
    </w:p>
    <w:p w:rsidR="0081562E" w:rsidRPr="00DD3416" w:rsidRDefault="0081562E" w:rsidP="00DD3416">
      <w:pPr>
        <w:widowControl/>
        <w:shd w:val="clear" w:color="auto" w:fill="FFFFFF"/>
        <w:spacing w:line="360" w:lineRule="auto"/>
        <w:ind w:firstLine="709"/>
        <w:jc w:val="both"/>
        <w:rPr>
          <w:szCs w:val="28"/>
        </w:rPr>
      </w:pPr>
      <w:r w:rsidRPr="00DD3416">
        <w:rPr>
          <w:szCs w:val="28"/>
        </w:rPr>
        <w:t>Структура и объем дипломной работы. Дипломная работа состоит из введения, трех глав, заключения, списка литературы и приложений.</w:t>
      </w:r>
    </w:p>
    <w:p w:rsidR="00BF57B9" w:rsidRPr="00DD3416" w:rsidRDefault="00BF57B9" w:rsidP="00DD3416">
      <w:pPr>
        <w:widowControl/>
        <w:spacing w:line="360" w:lineRule="auto"/>
        <w:ind w:firstLine="709"/>
        <w:jc w:val="both"/>
        <w:rPr>
          <w:szCs w:val="28"/>
        </w:rPr>
      </w:pPr>
      <w:r w:rsidRPr="00DD3416">
        <w:rPr>
          <w:szCs w:val="28"/>
        </w:rPr>
        <w:t>В первой главе настоящей работы рассмотрено понятие инвестиций в подходах различных отечественных и зарубежных экономистов, приведена их классификация, основные положения инвестиционной деятельности.</w:t>
      </w:r>
    </w:p>
    <w:p w:rsidR="00C93EEF" w:rsidRPr="00DD3416" w:rsidRDefault="00BF57B9" w:rsidP="00DD3416">
      <w:pPr>
        <w:widowControl/>
        <w:shd w:val="clear" w:color="auto" w:fill="FFFFFF"/>
        <w:spacing w:line="360" w:lineRule="auto"/>
        <w:ind w:firstLine="709"/>
        <w:jc w:val="both"/>
        <w:rPr>
          <w:szCs w:val="28"/>
        </w:rPr>
      </w:pPr>
      <w:r w:rsidRPr="00DD3416">
        <w:rPr>
          <w:szCs w:val="28"/>
        </w:rPr>
        <w:t>В</w:t>
      </w:r>
      <w:r w:rsidR="0021021D" w:rsidRPr="00DD3416">
        <w:rPr>
          <w:szCs w:val="28"/>
        </w:rPr>
        <w:t>о</w:t>
      </w:r>
      <w:r w:rsidRPr="00DD3416">
        <w:rPr>
          <w:szCs w:val="28"/>
        </w:rPr>
        <w:t xml:space="preserve"> </w:t>
      </w:r>
      <w:r w:rsidR="0021021D" w:rsidRPr="00DD3416">
        <w:rPr>
          <w:szCs w:val="28"/>
        </w:rPr>
        <w:t>второй</w:t>
      </w:r>
      <w:r w:rsidRPr="00DD3416">
        <w:rPr>
          <w:szCs w:val="28"/>
        </w:rPr>
        <w:t xml:space="preserve"> главе нами произведен анализ </w:t>
      </w:r>
      <w:r w:rsidR="0021021D" w:rsidRPr="00DD3416">
        <w:rPr>
          <w:szCs w:val="28"/>
        </w:rPr>
        <w:t>структуры</w:t>
      </w:r>
      <w:r w:rsidRPr="00DD3416">
        <w:rPr>
          <w:szCs w:val="28"/>
        </w:rPr>
        <w:t xml:space="preserve"> </w:t>
      </w:r>
      <w:r w:rsidR="0021021D" w:rsidRPr="00DD3416">
        <w:rPr>
          <w:szCs w:val="28"/>
        </w:rPr>
        <w:t xml:space="preserve">капитальных вложений по регионам: в </w:t>
      </w:r>
      <w:r w:rsidRPr="00DD3416">
        <w:rPr>
          <w:szCs w:val="28"/>
        </w:rPr>
        <w:t>Россий</w:t>
      </w:r>
      <w:r w:rsidR="0021021D" w:rsidRPr="00DD3416">
        <w:rPr>
          <w:szCs w:val="28"/>
        </w:rPr>
        <w:t>ской Федерации, Дальневосточном федеральном округе,</w:t>
      </w:r>
      <w:r w:rsidR="00C93EEF" w:rsidRPr="00DD3416">
        <w:rPr>
          <w:szCs w:val="28"/>
        </w:rPr>
        <w:t xml:space="preserve"> Еврейской автономной области. Д</w:t>
      </w:r>
      <w:r w:rsidRPr="00DD3416">
        <w:rPr>
          <w:szCs w:val="28"/>
        </w:rPr>
        <w:t xml:space="preserve">ана оценка состояния данной проблемы и предложены возможные пути ее решения. </w:t>
      </w:r>
    </w:p>
    <w:p w:rsidR="0021021D" w:rsidRPr="00DD3416" w:rsidRDefault="00C93EEF" w:rsidP="00DD3416">
      <w:pPr>
        <w:widowControl/>
        <w:shd w:val="clear" w:color="auto" w:fill="FFFFFF"/>
        <w:spacing w:line="360" w:lineRule="auto"/>
        <w:ind w:firstLine="709"/>
        <w:jc w:val="both"/>
        <w:rPr>
          <w:szCs w:val="28"/>
        </w:rPr>
      </w:pPr>
      <w:r w:rsidRPr="00DD3416">
        <w:rPr>
          <w:szCs w:val="28"/>
        </w:rPr>
        <w:t xml:space="preserve">Третья </w:t>
      </w:r>
      <w:r w:rsidR="0021021D" w:rsidRPr="00DD3416">
        <w:rPr>
          <w:szCs w:val="28"/>
        </w:rPr>
        <w:t>глава посвящена рассмотрению деятельности конкретного предприятия, его характеристике и оценке эффективности двух вар</w:t>
      </w:r>
      <w:r w:rsidRPr="00DD3416">
        <w:rPr>
          <w:szCs w:val="28"/>
        </w:rPr>
        <w:t>иантов инвестиционных проектов существующих на предприятии с обоснованием выбора наиболее оптимального из них; предложены практические рекомендации по повышению эффективности капитальных вложений в ООО «ЛесКо».</w:t>
      </w:r>
    </w:p>
    <w:p w:rsidR="00A17DF0" w:rsidRPr="00DD3416" w:rsidRDefault="00075B60" w:rsidP="00DD3416">
      <w:pPr>
        <w:pStyle w:val="a6"/>
        <w:spacing w:line="360" w:lineRule="auto"/>
        <w:ind w:firstLine="709"/>
        <w:jc w:val="both"/>
        <w:rPr>
          <w:rFonts w:ascii="Times New Roman" w:hAnsi="Times New Roman" w:cs="Times New Roman"/>
          <w:caps/>
          <w:sz w:val="28"/>
          <w:szCs w:val="28"/>
        </w:rPr>
      </w:pPr>
      <w:r w:rsidRPr="00DD3416">
        <w:rPr>
          <w:rFonts w:ascii="Times New Roman" w:hAnsi="Times New Roman" w:cs="Times New Roman"/>
          <w:caps/>
          <w:sz w:val="28"/>
          <w:szCs w:val="28"/>
        </w:rPr>
        <w:br w:type="page"/>
      </w:r>
      <w:r w:rsidR="00A968DD" w:rsidRPr="00DD3416">
        <w:rPr>
          <w:rFonts w:ascii="Times New Roman" w:hAnsi="Times New Roman" w:cs="Times New Roman"/>
          <w:caps/>
          <w:sz w:val="28"/>
          <w:szCs w:val="28"/>
        </w:rPr>
        <w:t>1</w:t>
      </w:r>
      <w:r w:rsidR="00DD3416" w:rsidRPr="00DD3416">
        <w:rPr>
          <w:rFonts w:ascii="Times New Roman" w:hAnsi="Times New Roman" w:cs="Times New Roman"/>
          <w:caps/>
          <w:sz w:val="28"/>
          <w:szCs w:val="28"/>
        </w:rPr>
        <w:t xml:space="preserve"> </w:t>
      </w:r>
      <w:r w:rsidR="009A7339" w:rsidRPr="00DD3416">
        <w:rPr>
          <w:rFonts w:ascii="Times New Roman" w:hAnsi="Times New Roman" w:cs="Times New Roman"/>
          <w:caps/>
          <w:sz w:val="28"/>
          <w:szCs w:val="28"/>
        </w:rPr>
        <w:t>Теоретические аспекты инвестиционной деятельности</w:t>
      </w:r>
    </w:p>
    <w:p w:rsidR="004A32D4" w:rsidRPr="00DD3416" w:rsidRDefault="004A32D4" w:rsidP="00DD3416">
      <w:pPr>
        <w:pStyle w:val="a6"/>
        <w:spacing w:line="360" w:lineRule="auto"/>
        <w:ind w:firstLine="709"/>
        <w:jc w:val="both"/>
        <w:rPr>
          <w:rFonts w:ascii="Times New Roman" w:hAnsi="Times New Roman" w:cs="Times New Roman"/>
          <w:caps/>
          <w:sz w:val="28"/>
          <w:szCs w:val="28"/>
        </w:rPr>
      </w:pPr>
    </w:p>
    <w:p w:rsidR="000D0D10" w:rsidRPr="00DD3416" w:rsidRDefault="009A7339" w:rsidP="00DD3416">
      <w:pPr>
        <w:widowControl/>
        <w:shd w:val="clear" w:color="auto" w:fill="FFFFFF"/>
        <w:spacing w:line="360" w:lineRule="auto"/>
        <w:ind w:firstLine="709"/>
        <w:jc w:val="both"/>
        <w:rPr>
          <w:szCs w:val="28"/>
        </w:rPr>
      </w:pPr>
      <w:r w:rsidRPr="00DD3416">
        <w:rPr>
          <w:szCs w:val="28"/>
        </w:rPr>
        <w:t>1.1</w:t>
      </w:r>
      <w:r w:rsidR="00DD3416" w:rsidRPr="00DD3416">
        <w:rPr>
          <w:szCs w:val="28"/>
        </w:rPr>
        <w:t xml:space="preserve"> </w:t>
      </w:r>
      <w:r w:rsidR="000D0D10" w:rsidRPr="00DD3416">
        <w:rPr>
          <w:szCs w:val="28"/>
        </w:rPr>
        <w:t>Подходы к формированию понятия инвестиций, их классификация</w:t>
      </w:r>
      <w:r w:rsidR="00440CF0" w:rsidRPr="00DD3416">
        <w:rPr>
          <w:szCs w:val="28"/>
        </w:rPr>
        <w:t>.</w:t>
      </w:r>
      <w:r w:rsidR="009B5126" w:rsidRPr="00DD3416">
        <w:rPr>
          <w:szCs w:val="28"/>
        </w:rPr>
        <w:t xml:space="preserve"> </w:t>
      </w:r>
      <w:r w:rsidR="00440CF0" w:rsidRPr="00DD3416">
        <w:rPr>
          <w:szCs w:val="28"/>
        </w:rPr>
        <w:t>И</w:t>
      </w:r>
      <w:r w:rsidR="000D0D10" w:rsidRPr="00DD3416">
        <w:rPr>
          <w:szCs w:val="28"/>
        </w:rPr>
        <w:t>нвестиционная деятельность</w:t>
      </w:r>
    </w:p>
    <w:p w:rsidR="004A32D4" w:rsidRPr="00DD3416" w:rsidRDefault="004A32D4" w:rsidP="00DD3416">
      <w:pPr>
        <w:widowControl/>
        <w:shd w:val="clear" w:color="auto" w:fill="FFFFFF"/>
        <w:spacing w:line="360" w:lineRule="auto"/>
        <w:ind w:firstLine="709"/>
        <w:jc w:val="both"/>
        <w:rPr>
          <w:szCs w:val="28"/>
        </w:rPr>
      </w:pPr>
    </w:p>
    <w:p w:rsidR="00B23C39" w:rsidRPr="00DD3416" w:rsidRDefault="00025257" w:rsidP="00DD3416">
      <w:pPr>
        <w:widowControl/>
        <w:shd w:val="clear" w:color="auto" w:fill="FFFFFF"/>
        <w:spacing w:line="360" w:lineRule="auto"/>
        <w:ind w:firstLine="709"/>
        <w:jc w:val="both"/>
        <w:rPr>
          <w:szCs w:val="28"/>
        </w:rPr>
      </w:pPr>
      <w:r w:rsidRPr="00DD3416">
        <w:rPr>
          <w:szCs w:val="28"/>
        </w:rPr>
        <w:t xml:space="preserve">Термин «инвестиции» происходит от латинского слова </w:t>
      </w:r>
      <w:r w:rsidRPr="00DD3416">
        <w:rPr>
          <w:iCs/>
          <w:szCs w:val="28"/>
        </w:rPr>
        <w:t>«</w:t>
      </w:r>
      <w:r w:rsidRPr="00DD3416">
        <w:rPr>
          <w:iCs/>
          <w:szCs w:val="28"/>
          <w:lang w:val="en-US"/>
        </w:rPr>
        <w:t>invest</w:t>
      </w:r>
      <w:r w:rsidRPr="00DD3416">
        <w:rPr>
          <w:iCs/>
          <w:szCs w:val="28"/>
        </w:rPr>
        <w:t xml:space="preserve">», </w:t>
      </w:r>
      <w:r w:rsidRPr="00DD3416">
        <w:rPr>
          <w:szCs w:val="28"/>
        </w:rPr>
        <w:t xml:space="preserve">что означает «вкладывать». </w:t>
      </w:r>
      <w:r w:rsidR="00B23C39" w:rsidRPr="00DD3416">
        <w:rPr>
          <w:szCs w:val="28"/>
        </w:rPr>
        <w:t>В соответствии с Федеральным законом «Об инвестиционной деятельности в РФ, осуществляемой в форме капитальных вложений»</w:t>
      </w:r>
      <w:r w:rsidR="00604C28" w:rsidRPr="00DD3416">
        <w:rPr>
          <w:szCs w:val="28"/>
        </w:rPr>
        <w:t>,</w:t>
      </w:r>
      <w:r w:rsidR="00B23C39" w:rsidRPr="00DD3416">
        <w:rPr>
          <w:szCs w:val="28"/>
        </w:rPr>
        <w:t xml:space="preserve"> и</w:t>
      </w:r>
      <w:r w:rsidR="00B23C39" w:rsidRPr="00DD3416">
        <w:rPr>
          <w:iCs/>
          <w:szCs w:val="28"/>
        </w:rPr>
        <w:t>нвестициями являются денежные средства, целевые банковские вклады, паи, акции и другие ценные бумаги, технологии, машины, оборудование, лицензии, в том числе и на товарные знаки, кредиты, любое другое имущество или иму</w:t>
      </w:r>
      <w:r w:rsidR="00CF66FF" w:rsidRPr="00DD3416">
        <w:rPr>
          <w:iCs/>
          <w:szCs w:val="28"/>
        </w:rPr>
        <w:t>щественные права, интеллектуаль</w:t>
      </w:r>
      <w:r w:rsidR="00B23C39" w:rsidRPr="00DD3416">
        <w:rPr>
          <w:iCs/>
          <w:szCs w:val="28"/>
        </w:rPr>
        <w:t>ные ценности, вкладываемые в об</w:t>
      </w:r>
      <w:r w:rsidR="00CF66FF" w:rsidRPr="00DD3416">
        <w:rPr>
          <w:iCs/>
          <w:szCs w:val="28"/>
        </w:rPr>
        <w:t>ъекты предпринимательский и дру</w:t>
      </w:r>
      <w:r w:rsidR="00B23C39" w:rsidRPr="00DD3416">
        <w:rPr>
          <w:iCs/>
          <w:szCs w:val="28"/>
        </w:rPr>
        <w:t>гих видов деятельности в целях п</w:t>
      </w:r>
      <w:r w:rsidR="00CF66FF" w:rsidRPr="00DD3416">
        <w:rPr>
          <w:iCs/>
          <w:szCs w:val="28"/>
        </w:rPr>
        <w:t>олучения прибыли (дохода) и дос</w:t>
      </w:r>
      <w:r w:rsidR="00B23C39" w:rsidRPr="00DD3416">
        <w:rPr>
          <w:iCs/>
          <w:szCs w:val="28"/>
        </w:rPr>
        <w:t>тижения положительного социального эффекта</w:t>
      </w:r>
      <w:r w:rsidR="00AC3A12" w:rsidRPr="00DD3416">
        <w:rPr>
          <w:iCs/>
          <w:szCs w:val="28"/>
        </w:rPr>
        <w:t xml:space="preserve"> [1, с.12]</w:t>
      </w:r>
      <w:r w:rsidR="00B23C39" w:rsidRPr="00DD3416">
        <w:rPr>
          <w:iCs/>
          <w:szCs w:val="28"/>
        </w:rPr>
        <w:t>.</w:t>
      </w:r>
    </w:p>
    <w:p w:rsidR="00025257" w:rsidRPr="00DD3416" w:rsidRDefault="00025257" w:rsidP="00DD3416">
      <w:pPr>
        <w:widowControl/>
        <w:shd w:val="clear" w:color="auto" w:fill="FFFFFF"/>
        <w:spacing w:line="360" w:lineRule="auto"/>
        <w:ind w:firstLine="709"/>
        <w:jc w:val="both"/>
        <w:rPr>
          <w:szCs w:val="28"/>
        </w:rPr>
      </w:pPr>
      <w:r w:rsidRPr="00DD3416">
        <w:rPr>
          <w:szCs w:val="28"/>
        </w:rPr>
        <w:t>На сегодняшний день существуют различные определения понятия «инвестиции», которые отражают множественность подходов к пониманию их сущности. Рассмотрим некоторые из них.</w:t>
      </w:r>
    </w:p>
    <w:p w:rsidR="007E14F4" w:rsidRPr="00DD3416" w:rsidRDefault="007E14F4" w:rsidP="00DD3416">
      <w:pPr>
        <w:widowControl/>
        <w:shd w:val="clear" w:color="auto" w:fill="FFFFFF"/>
        <w:spacing w:line="360" w:lineRule="auto"/>
        <w:ind w:firstLine="709"/>
        <w:jc w:val="both"/>
        <w:rPr>
          <w:szCs w:val="28"/>
        </w:rPr>
      </w:pPr>
      <w:r w:rsidRPr="00DD3416">
        <w:rPr>
          <w:iCs/>
          <w:szCs w:val="28"/>
        </w:rPr>
        <w:t>Наиболее общее определение инвестиции дает</w:t>
      </w:r>
      <w:r w:rsidRPr="00DD3416">
        <w:rPr>
          <w:bCs/>
          <w:szCs w:val="28"/>
        </w:rPr>
        <w:t xml:space="preserve"> отечественный исследователь </w:t>
      </w:r>
      <w:r w:rsidR="00635D5C" w:rsidRPr="00DD3416">
        <w:rPr>
          <w:bCs/>
          <w:szCs w:val="28"/>
        </w:rPr>
        <w:t xml:space="preserve">М.И. </w:t>
      </w:r>
      <w:r w:rsidRPr="00DD3416">
        <w:rPr>
          <w:bCs/>
          <w:szCs w:val="28"/>
        </w:rPr>
        <w:t>Ример</w:t>
      </w:r>
      <w:r w:rsidR="00E912F0" w:rsidRPr="00DD3416">
        <w:rPr>
          <w:bCs/>
          <w:szCs w:val="28"/>
        </w:rPr>
        <w:t>,</w:t>
      </w:r>
      <w:r w:rsidRPr="00DD3416">
        <w:rPr>
          <w:bCs/>
          <w:szCs w:val="28"/>
        </w:rPr>
        <w:t xml:space="preserve"> </w:t>
      </w:r>
      <w:r w:rsidR="00E912F0" w:rsidRPr="00DD3416">
        <w:rPr>
          <w:bCs/>
          <w:szCs w:val="28"/>
        </w:rPr>
        <w:t>о</w:t>
      </w:r>
      <w:r w:rsidRPr="00DD3416">
        <w:rPr>
          <w:bCs/>
          <w:szCs w:val="28"/>
        </w:rPr>
        <w:t>н определяет инвестиции как</w:t>
      </w:r>
      <w:r w:rsidRPr="00DD3416">
        <w:rPr>
          <w:iCs/>
          <w:szCs w:val="28"/>
        </w:rPr>
        <w:t xml:space="preserve"> </w:t>
      </w:r>
      <w:r w:rsidR="00CF66FF" w:rsidRPr="00DD3416">
        <w:rPr>
          <w:szCs w:val="28"/>
        </w:rPr>
        <w:t>вложение капитала в объек</w:t>
      </w:r>
      <w:r w:rsidRPr="00DD3416">
        <w:rPr>
          <w:szCs w:val="28"/>
        </w:rPr>
        <w:t>ты предпринимательской и иной деятельности</w:t>
      </w:r>
      <w:r w:rsidR="00CF66FF" w:rsidRPr="00DD3416">
        <w:rPr>
          <w:szCs w:val="28"/>
        </w:rPr>
        <w:t xml:space="preserve"> с целью получения при</w:t>
      </w:r>
      <w:r w:rsidRPr="00DD3416">
        <w:rPr>
          <w:szCs w:val="28"/>
        </w:rPr>
        <w:t>были или достижения положительного социального эффекта</w:t>
      </w:r>
      <w:r w:rsidR="00AC3A12" w:rsidRPr="00DD3416">
        <w:rPr>
          <w:szCs w:val="28"/>
        </w:rPr>
        <w:t xml:space="preserve"> </w:t>
      </w:r>
      <w:r w:rsidR="00AC3A12" w:rsidRPr="00DD3416">
        <w:rPr>
          <w:iCs/>
          <w:szCs w:val="28"/>
        </w:rPr>
        <w:t>[61, с.25]</w:t>
      </w:r>
      <w:r w:rsidR="00CF66FF" w:rsidRPr="00DD3416">
        <w:rPr>
          <w:szCs w:val="28"/>
        </w:rPr>
        <w:t>. В рыноч</w:t>
      </w:r>
      <w:r w:rsidRPr="00DD3416">
        <w:rPr>
          <w:szCs w:val="28"/>
        </w:rPr>
        <w:t xml:space="preserve">ной экономике получение прибыли является движущим мотивом инвестиционной деятельности. </w:t>
      </w:r>
    </w:p>
    <w:p w:rsidR="00025257" w:rsidRPr="00DD3416" w:rsidRDefault="00635D5C" w:rsidP="00DD3416">
      <w:pPr>
        <w:widowControl/>
        <w:shd w:val="clear" w:color="auto" w:fill="FFFFFF"/>
        <w:spacing w:line="360" w:lineRule="auto"/>
        <w:ind w:firstLine="709"/>
        <w:jc w:val="both"/>
        <w:rPr>
          <w:szCs w:val="28"/>
        </w:rPr>
      </w:pPr>
      <w:r w:rsidRPr="00DD3416">
        <w:rPr>
          <w:szCs w:val="28"/>
        </w:rPr>
        <w:t>Другой о</w:t>
      </w:r>
      <w:r w:rsidR="00025257" w:rsidRPr="00DD3416">
        <w:rPr>
          <w:szCs w:val="28"/>
        </w:rPr>
        <w:t xml:space="preserve">течественный экономист Игошин Н.В. </w:t>
      </w:r>
      <w:r w:rsidRPr="00DD3416">
        <w:rPr>
          <w:szCs w:val="28"/>
        </w:rPr>
        <w:t xml:space="preserve">определяет инвестиции в </w:t>
      </w:r>
      <w:r w:rsidR="00025257" w:rsidRPr="00DD3416">
        <w:rPr>
          <w:szCs w:val="28"/>
        </w:rPr>
        <w:t xml:space="preserve">наиболее </w:t>
      </w:r>
      <w:r w:rsidR="007E14F4" w:rsidRPr="00DD3416">
        <w:rPr>
          <w:szCs w:val="28"/>
        </w:rPr>
        <w:t>узко</w:t>
      </w:r>
      <w:r w:rsidRPr="00DD3416">
        <w:rPr>
          <w:szCs w:val="28"/>
        </w:rPr>
        <w:t>м смысле</w:t>
      </w:r>
      <w:r w:rsidR="007E14F4" w:rsidRPr="00DD3416">
        <w:rPr>
          <w:szCs w:val="28"/>
        </w:rPr>
        <w:t xml:space="preserve"> как</w:t>
      </w:r>
      <w:r w:rsidR="00025257" w:rsidRPr="00DD3416">
        <w:rPr>
          <w:szCs w:val="28"/>
        </w:rPr>
        <w:t xml:space="preserve"> «вложени</w:t>
      </w:r>
      <w:r w:rsidRPr="00DD3416">
        <w:rPr>
          <w:szCs w:val="28"/>
        </w:rPr>
        <w:t>е</w:t>
      </w:r>
      <w:r w:rsidR="00025257" w:rsidRPr="00DD3416">
        <w:rPr>
          <w:szCs w:val="28"/>
        </w:rPr>
        <w:t xml:space="preserve"> свободных денежных средств в различные формы финансо</w:t>
      </w:r>
      <w:r w:rsidR="001D6D97" w:rsidRPr="00DD3416">
        <w:rPr>
          <w:szCs w:val="28"/>
        </w:rPr>
        <w:t>вого и материального богатства»</w:t>
      </w:r>
      <w:r w:rsidR="00AC3A12" w:rsidRPr="00DD3416">
        <w:rPr>
          <w:iCs/>
          <w:szCs w:val="28"/>
        </w:rPr>
        <w:t xml:space="preserve"> [20, с.81]</w:t>
      </w:r>
      <w:r w:rsidR="001D6D97" w:rsidRPr="00DD3416">
        <w:rPr>
          <w:szCs w:val="28"/>
        </w:rPr>
        <w:t>.</w:t>
      </w:r>
      <w:r w:rsidR="00025257" w:rsidRPr="00DD3416">
        <w:rPr>
          <w:szCs w:val="28"/>
        </w:rPr>
        <w:t xml:space="preserve"> На</w:t>
      </w:r>
      <w:r w:rsidR="007E14F4" w:rsidRPr="00DD3416">
        <w:rPr>
          <w:szCs w:val="28"/>
        </w:rPr>
        <w:t xml:space="preserve"> наш взгляд данное определение </w:t>
      </w:r>
      <w:r w:rsidR="00025257" w:rsidRPr="00DD3416">
        <w:rPr>
          <w:szCs w:val="28"/>
        </w:rPr>
        <w:t>ограничен</w:t>
      </w:r>
      <w:r w:rsidR="007E14F4" w:rsidRPr="00DD3416">
        <w:rPr>
          <w:szCs w:val="28"/>
        </w:rPr>
        <w:t>о тем</w:t>
      </w:r>
      <w:r w:rsidR="00025257" w:rsidRPr="00DD3416">
        <w:rPr>
          <w:szCs w:val="28"/>
        </w:rPr>
        <w:t xml:space="preserve">, </w:t>
      </w:r>
      <w:r w:rsidR="007E14F4" w:rsidRPr="00DD3416">
        <w:rPr>
          <w:szCs w:val="28"/>
        </w:rPr>
        <w:t xml:space="preserve">что </w:t>
      </w:r>
      <w:r w:rsidR="00025257" w:rsidRPr="00DD3416">
        <w:rPr>
          <w:szCs w:val="28"/>
        </w:rPr>
        <w:t xml:space="preserve">вкладывать можно не только денежные средства, но и материально-вещественные элементы (здания и сооружения, оборудование и т.д.), а также интеллектуальные ценности. </w:t>
      </w:r>
    </w:p>
    <w:p w:rsidR="00656AA7" w:rsidRPr="00DD3416" w:rsidRDefault="00025257" w:rsidP="00DD3416">
      <w:pPr>
        <w:widowControl/>
        <w:shd w:val="clear" w:color="auto" w:fill="FFFFFF"/>
        <w:spacing w:line="360" w:lineRule="auto"/>
        <w:ind w:firstLine="709"/>
        <w:jc w:val="both"/>
        <w:rPr>
          <w:szCs w:val="28"/>
        </w:rPr>
      </w:pPr>
      <w:r w:rsidRPr="00DD3416">
        <w:rPr>
          <w:szCs w:val="28"/>
        </w:rPr>
        <w:t>Инвестиции в западной эконо</w:t>
      </w:r>
      <w:r w:rsidR="009A7339" w:rsidRPr="00DD3416">
        <w:rPr>
          <w:szCs w:val="28"/>
        </w:rPr>
        <w:t>мической литературе рассматрива</w:t>
      </w:r>
      <w:r w:rsidRPr="00DD3416">
        <w:rPr>
          <w:szCs w:val="28"/>
        </w:rPr>
        <w:t xml:space="preserve">ются в единстве двух аспектов: </w:t>
      </w:r>
      <w:r w:rsidRPr="00DD3416">
        <w:rPr>
          <w:iCs/>
          <w:szCs w:val="28"/>
        </w:rPr>
        <w:t xml:space="preserve">ресурсов (капитальных ценностей) </w:t>
      </w:r>
      <w:r w:rsidRPr="00DD3416">
        <w:rPr>
          <w:szCs w:val="28"/>
        </w:rPr>
        <w:t xml:space="preserve">и </w:t>
      </w:r>
      <w:r w:rsidRPr="00DD3416">
        <w:rPr>
          <w:iCs/>
          <w:szCs w:val="28"/>
        </w:rPr>
        <w:t xml:space="preserve">вложений (затрат). </w:t>
      </w:r>
      <w:r w:rsidRPr="00DD3416">
        <w:rPr>
          <w:szCs w:val="28"/>
        </w:rPr>
        <w:t>Наиболее очевидно данный подход представлен в работах американского экономиста Дж.М. Кейнса, по мнению которого инвестиции - это часть дохода за данный период, которая не была использована</w:t>
      </w:r>
      <w:r w:rsidRPr="00DD3416">
        <w:rPr>
          <w:szCs w:val="24"/>
        </w:rPr>
        <w:t xml:space="preserve"> </w:t>
      </w:r>
      <w:r w:rsidRPr="00DD3416">
        <w:rPr>
          <w:szCs w:val="28"/>
        </w:rPr>
        <w:t>для потребления</w:t>
      </w:r>
      <w:r w:rsidR="00656AA7" w:rsidRPr="00DD3416">
        <w:rPr>
          <w:szCs w:val="28"/>
        </w:rPr>
        <w:t xml:space="preserve"> в текущем периоде</w:t>
      </w:r>
      <w:r w:rsidR="00AC3A12" w:rsidRPr="00DD3416">
        <w:rPr>
          <w:szCs w:val="28"/>
        </w:rPr>
        <w:t xml:space="preserve"> </w:t>
      </w:r>
      <w:r w:rsidR="00AC3A12" w:rsidRPr="00DD3416">
        <w:rPr>
          <w:iCs/>
          <w:szCs w:val="28"/>
        </w:rPr>
        <w:t>[19, с.23]</w:t>
      </w:r>
      <w:r w:rsidR="00656AA7" w:rsidRPr="00DD3416">
        <w:rPr>
          <w:szCs w:val="28"/>
        </w:rPr>
        <w:t>.</w:t>
      </w:r>
      <w:r w:rsidRPr="00DD3416">
        <w:rPr>
          <w:szCs w:val="28"/>
        </w:rPr>
        <w:t xml:space="preserve"> </w:t>
      </w:r>
      <w:r w:rsidR="00656AA7" w:rsidRPr="00DD3416">
        <w:rPr>
          <w:szCs w:val="28"/>
        </w:rPr>
        <w:t xml:space="preserve">Инвестиции выступают здесь в качестве обратной стороны процесса сбережений. </w:t>
      </w:r>
    </w:p>
    <w:p w:rsidR="008F315D" w:rsidRPr="00DD3416" w:rsidRDefault="00B23C39" w:rsidP="00DD3416">
      <w:pPr>
        <w:widowControl/>
        <w:shd w:val="clear" w:color="auto" w:fill="FFFFFF"/>
        <w:spacing w:line="360" w:lineRule="auto"/>
        <w:ind w:firstLine="709"/>
        <w:jc w:val="both"/>
        <w:rPr>
          <w:szCs w:val="28"/>
        </w:rPr>
      </w:pPr>
      <w:r w:rsidRPr="00DD3416">
        <w:rPr>
          <w:szCs w:val="28"/>
        </w:rPr>
        <w:t>Таким образом, в условиях р</w:t>
      </w:r>
      <w:r w:rsidR="00CF66FF" w:rsidRPr="00DD3416">
        <w:rPr>
          <w:szCs w:val="28"/>
        </w:rPr>
        <w:t>ыночной экономики сущность инве</w:t>
      </w:r>
      <w:r w:rsidRPr="00DD3416">
        <w:rPr>
          <w:szCs w:val="28"/>
        </w:rPr>
        <w:t xml:space="preserve">стиций заключается в сочетании двух </w:t>
      </w:r>
      <w:r w:rsidR="00CF66FF" w:rsidRPr="00DD3416">
        <w:rPr>
          <w:szCs w:val="28"/>
        </w:rPr>
        <w:t>аспектов инвестиционного процес</w:t>
      </w:r>
      <w:r w:rsidRPr="00DD3416">
        <w:rPr>
          <w:szCs w:val="28"/>
        </w:rPr>
        <w:t>са: затрат капитала и результатов, соизмерение этих элементов лежит в основе теории экономической оценки инвестиций. Инвести</w:t>
      </w:r>
      <w:r w:rsidR="00CF66FF" w:rsidRPr="00DD3416">
        <w:rPr>
          <w:szCs w:val="28"/>
        </w:rPr>
        <w:t>ции осу</w:t>
      </w:r>
      <w:r w:rsidRPr="00DD3416">
        <w:rPr>
          <w:szCs w:val="28"/>
        </w:rPr>
        <w:t xml:space="preserve">ществляются с целью получения </w:t>
      </w:r>
      <w:r w:rsidR="00CF66FF" w:rsidRPr="00DD3416">
        <w:rPr>
          <w:szCs w:val="28"/>
        </w:rPr>
        <w:t>определенного результата (прибы</w:t>
      </w:r>
      <w:r w:rsidRPr="00DD3416">
        <w:rPr>
          <w:szCs w:val="28"/>
        </w:rPr>
        <w:t xml:space="preserve">ли) и становятся бесполезными, если данного результата не приносят. </w:t>
      </w:r>
    </w:p>
    <w:p w:rsidR="005119D6" w:rsidRPr="00DD3416" w:rsidRDefault="00025257" w:rsidP="00DD3416">
      <w:pPr>
        <w:widowControl/>
        <w:shd w:val="clear" w:color="auto" w:fill="FFFFFF"/>
        <w:spacing w:line="360" w:lineRule="auto"/>
        <w:ind w:firstLine="709"/>
        <w:jc w:val="both"/>
        <w:rPr>
          <w:szCs w:val="28"/>
        </w:rPr>
      </w:pPr>
      <w:r w:rsidRPr="00DD3416">
        <w:rPr>
          <w:szCs w:val="28"/>
        </w:rPr>
        <w:t>Наиболее интересное и полное на наш взгляд определение инвестиций приводит Уильям Шарп. Согласно его мнению «инвестироват</w:t>
      </w:r>
      <w:r w:rsidR="00CF66FF" w:rsidRPr="00DD3416">
        <w:rPr>
          <w:szCs w:val="28"/>
        </w:rPr>
        <w:t>ь» означает: «расстаться с день</w:t>
      </w:r>
      <w:r w:rsidRPr="00DD3416">
        <w:rPr>
          <w:szCs w:val="28"/>
        </w:rPr>
        <w:t>гами сегодня, чтобы получить большую их сумму в будущем»</w:t>
      </w:r>
      <w:r w:rsidR="00AC3A12" w:rsidRPr="00DD3416">
        <w:rPr>
          <w:iCs/>
          <w:szCs w:val="28"/>
        </w:rPr>
        <w:t xml:space="preserve"> [56, с.9]</w:t>
      </w:r>
      <w:r w:rsidRPr="00DD3416">
        <w:rPr>
          <w:szCs w:val="28"/>
        </w:rPr>
        <w:t>.</w:t>
      </w:r>
      <w:r w:rsidR="00AC3A12" w:rsidRPr="00DD3416">
        <w:rPr>
          <w:bCs/>
          <w:szCs w:val="28"/>
        </w:rPr>
        <w:t xml:space="preserve"> </w:t>
      </w:r>
      <w:r w:rsidRPr="00DD3416">
        <w:rPr>
          <w:bCs/>
          <w:szCs w:val="28"/>
        </w:rPr>
        <w:t xml:space="preserve">Далее У.Шарп разделяет инвестиции на следующие составляющие: </w:t>
      </w:r>
      <w:r w:rsidR="00E40BD2" w:rsidRPr="00DD3416">
        <w:rPr>
          <w:bCs/>
          <w:szCs w:val="28"/>
        </w:rPr>
        <w:t>р</w:t>
      </w:r>
      <w:r w:rsidRPr="00DD3416">
        <w:rPr>
          <w:bCs/>
          <w:szCs w:val="28"/>
        </w:rPr>
        <w:t xml:space="preserve">еальные инвестиции </w:t>
      </w:r>
      <w:r w:rsidRPr="00DD3416">
        <w:rPr>
          <w:iCs/>
          <w:szCs w:val="28"/>
        </w:rPr>
        <w:t>(</w:t>
      </w:r>
      <w:r w:rsidRPr="00DD3416">
        <w:rPr>
          <w:iCs/>
          <w:szCs w:val="28"/>
          <w:lang w:val="en-US"/>
        </w:rPr>
        <w:t>real</w:t>
      </w:r>
      <w:r w:rsidRPr="00DD3416">
        <w:rPr>
          <w:iCs/>
          <w:szCs w:val="28"/>
        </w:rPr>
        <w:t xml:space="preserve"> </w:t>
      </w:r>
      <w:r w:rsidRPr="00DD3416">
        <w:rPr>
          <w:iCs/>
          <w:szCs w:val="28"/>
          <w:lang w:val="en-US"/>
        </w:rPr>
        <w:t>investments</w:t>
      </w:r>
      <w:r w:rsidRPr="00DD3416">
        <w:rPr>
          <w:iCs/>
          <w:szCs w:val="28"/>
        </w:rPr>
        <w:t xml:space="preserve">) </w:t>
      </w:r>
      <w:r w:rsidRPr="00DD3416">
        <w:rPr>
          <w:szCs w:val="28"/>
        </w:rPr>
        <w:t xml:space="preserve">обычно включают инвестиции в какой-либо тип материально осязаемых активов, таких, </w:t>
      </w:r>
      <w:r w:rsidR="00E40BD2" w:rsidRPr="00DD3416">
        <w:rPr>
          <w:szCs w:val="28"/>
        </w:rPr>
        <w:t>как земля, оборудование, заводы;</w:t>
      </w:r>
      <w:r w:rsidRPr="00DD3416">
        <w:rPr>
          <w:szCs w:val="28"/>
        </w:rPr>
        <w:t xml:space="preserve"> </w:t>
      </w:r>
      <w:r w:rsidR="00E40BD2" w:rsidRPr="00DD3416">
        <w:rPr>
          <w:szCs w:val="28"/>
        </w:rPr>
        <w:t>ф</w:t>
      </w:r>
      <w:r w:rsidR="00CF66FF" w:rsidRPr="00DD3416">
        <w:rPr>
          <w:bCs/>
          <w:szCs w:val="28"/>
        </w:rPr>
        <w:t>инан</w:t>
      </w:r>
      <w:r w:rsidRPr="00DD3416">
        <w:rPr>
          <w:bCs/>
          <w:szCs w:val="28"/>
        </w:rPr>
        <w:t xml:space="preserve">совые инвестиции </w:t>
      </w:r>
      <w:r w:rsidRPr="00DD3416">
        <w:rPr>
          <w:iCs/>
          <w:szCs w:val="28"/>
        </w:rPr>
        <w:t>(</w:t>
      </w:r>
      <w:r w:rsidRPr="00DD3416">
        <w:rPr>
          <w:iCs/>
          <w:szCs w:val="28"/>
          <w:lang w:val="en-US"/>
        </w:rPr>
        <w:t>financial</w:t>
      </w:r>
      <w:r w:rsidRPr="00DD3416">
        <w:rPr>
          <w:iCs/>
          <w:szCs w:val="28"/>
        </w:rPr>
        <w:t xml:space="preserve"> </w:t>
      </w:r>
      <w:r w:rsidRPr="00DD3416">
        <w:rPr>
          <w:iCs/>
          <w:szCs w:val="28"/>
          <w:lang w:val="en-US"/>
        </w:rPr>
        <w:t>investments</w:t>
      </w:r>
      <w:r w:rsidRPr="00DD3416">
        <w:rPr>
          <w:iCs/>
          <w:szCs w:val="28"/>
        </w:rPr>
        <w:t xml:space="preserve">) </w:t>
      </w:r>
      <w:r w:rsidRPr="00DD3416">
        <w:rPr>
          <w:szCs w:val="28"/>
        </w:rPr>
        <w:t>представляют собой контракты, записанные на бумаге, такие, как обыкновенные акции и облигации. Развитие институтов финансового инвестирования способствует росту реальных инвестиций. Как правило, эти две формы являются взаимодополняющими, а не конкурирующими.</w:t>
      </w:r>
    </w:p>
    <w:p w:rsidR="00025257" w:rsidRPr="00DD3416" w:rsidRDefault="00E40BD2" w:rsidP="00DD3416">
      <w:pPr>
        <w:widowControl/>
        <w:shd w:val="clear" w:color="auto" w:fill="FFFFFF"/>
        <w:spacing w:line="360" w:lineRule="auto"/>
        <w:ind w:firstLine="709"/>
        <w:jc w:val="both"/>
        <w:rPr>
          <w:iCs/>
          <w:szCs w:val="28"/>
        </w:rPr>
      </w:pPr>
      <w:r w:rsidRPr="00DD3416">
        <w:rPr>
          <w:szCs w:val="28"/>
        </w:rPr>
        <w:t>О</w:t>
      </w:r>
      <w:r w:rsidR="00025257" w:rsidRPr="00DD3416">
        <w:rPr>
          <w:szCs w:val="28"/>
        </w:rPr>
        <w:t>течественные исследователи Бузова И.А., Маховикова Г.А., Терехова В.В. (</w:t>
      </w:r>
      <w:r w:rsidR="00B2475D" w:rsidRPr="00DD3416">
        <w:rPr>
          <w:szCs w:val="28"/>
        </w:rPr>
        <w:t>2006</w:t>
      </w:r>
      <w:r w:rsidR="00025257" w:rsidRPr="00DD3416">
        <w:rPr>
          <w:szCs w:val="28"/>
        </w:rPr>
        <w:t>), также исходя</w:t>
      </w:r>
      <w:r w:rsidRPr="00DD3416">
        <w:rPr>
          <w:szCs w:val="28"/>
        </w:rPr>
        <w:t>т</w:t>
      </w:r>
      <w:r w:rsidR="00025257" w:rsidRPr="00DD3416">
        <w:rPr>
          <w:szCs w:val="28"/>
        </w:rPr>
        <w:t xml:space="preserve"> из разделения инвестиций на капиталообразующие и финансовые. В первом случае они представляют собой п</w:t>
      </w:r>
      <w:r w:rsidR="00025257" w:rsidRPr="00DD3416">
        <w:rPr>
          <w:iCs/>
          <w:szCs w:val="28"/>
        </w:rPr>
        <w:t>риобретение средств произво</w:t>
      </w:r>
      <w:r w:rsidR="00CF66FF" w:rsidRPr="00DD3416">
        <w:rPr>
          <w:iCs/>
          <w:szCs w:val="28"/>
        </w:rPr>
        <w:t>дства, таких как машины и обору</w:t>
      </w:r>
      <w:r w:rsidR="00025257" w:rsidRPr="00DD3416">
        <w:rPr>
          <w:iCs/>
          <w:szCs w:val="28"/>
        </w:rPr>
        <w:t>дование для предприятия с тем, чтобы производить товары для будущего потребления. Такое приобретение называется капитальными вложениями или вложениями в средства производства. Во втором случае инвестиции являются приобретением активов, например, ценных бумаг, произведений искусства, депозитов в банках или строительных обществах и т.</w:t>
      </w:r>
      <w:r w:rsidR="00A2768D" w:rsidRPr="00DD3416">
        <w:rPr>
          <w:iCs/>
          <w:szCs w:val="28"/>
        </w:rPr>
        <w:t>п.,</w:t>
      </w:r>
      <w:r w:rsidR="00025257" w:rsidRPr="00DD3416">
        <w:rPr>
          <w:iCs/>
          <w:szCs w:val="28"/>
        </w:rPr>
        <w:t xml:space="preserve"> прежде всего в целях получения финансовой отдачи в виде прибыли или увеличения капит</w:t>
      </w:r>
      <w:r w:rsidR="00CF66FF" w:rsidRPr="00DD3416">
        <w:rPr>
          <w:iCs/>
          <w:szCs w:val="28"/>
        </w:rPr>
        <w:t>ала. Такой вид финансовых инвес</w:t>
      </w:r>
      <w:r w:rsidR="00025257" w:rsidRPr="00DD3416">
        <w:rPr>
          <w:iCs/>
          <w:szCs w:val="28"/>
        </w:rPr>
        <w:t>тиций представляет собо</w:t>
      </w:r>
      <w:r w:rsidR="009A7339" w:rsidRPr="00DD3416">
        <w:rPr>
          <w:iCs/>
          <w:szCs w:val="28"/>
        </w:rPr>
        <w:t>й средство сбе</w:t>
      </w:r>
      <w:r w:rsidR="00025257" w:rsidRPr="00DD3416">
        <w:rPr>
          <w:iCs/>
          <w:szCs w:val="28"/>
        </w:rPr>
        <w:t>режения</w:t>
      </w:r>
      <w:r w:rsidR="001C00C9" w:rsidRPr="00DD3416">
        <w:rPr>
          <w:iCs/>
          <w:szCs w:val="28"/>
        </w:rPr>
        <w:t xml:space="preserve"> </w:t>
      </w:r>
      <w:r w:rsidR="00AC3A12" w:rsidRPr="00DD3416">
        <w:rPr>
          <w:iCs/>
          <w:szCs w:val="28"/>
        </w:rPr>
        <w:t>[11, с.22]</w:t>
      </w:r>
      <w:r w:rsidR="00025257" w:rsidRPr="00DD3416">
        <w:rPr>
          <w:iCs/>
          <w:szCs w:val="28"/>
        </w:rPr>
        <w:t>.</w:t>
      </w:r>
    </w:p>
    <w:p w:rsidR="00350A67" w:rsidRPr="00DD3416" w:rsidRDefault="00B23C39" w:rsidP="00DD3416">
      <w:pPr>
        <w:shd w:val="clear" w:color="auto" w:fill="FFFFFF"/>
        <w:autoSpaceDE w:val="0"/>
        <w:autoSpaceDN w:val="0"/>
        <w:adjustRightInd w:val="0"/>
        <w:spacing w:line="360" w:lineRule="auto"/>
        <w:ind w:firstLine="709"/>
        <w:jc w:val="both"/>
        <w:rPr>
          <w:szCs w:val="28"/>
        </w:rPr>
      </w:pPr>
      <w:r w:rsidRPr="00DD3416">
        <w:rPr>
          <w:bCs/>
          <w:szCs w:val="28"/>
        </w:rPr>
        <w:t xml:space="preserve">Исходя из того, что наше исследование посвящено эффективности капитальных вложений на предприятии, далее будем рассматривать инвестиции именно в этом аспекте и остановимся на </w:t>
      </w:r>
      <w:r w:rsidR="00BF57B9" w:rsidRPr="00DD3416">
        <w:rPr>
          <w:bCs/>
          <w:szCs w:val="28"/>
        </w:rPr>
        <w:t xml:space="preserve">наиболее соответствующем нашей работе </w:t>
      </w:r>
      <w:r w:rsidRPr="00DD3416">
        <w:rPr>
          <w:bCs/>
          <w:szCs w:val="28"/>
        </w:rPr>
        <w:t>определении предложенным Чуевым</w:t>
      </w:r>
      <w:r w:rsidR="00604C28" w:rsidRPr="00DD3416">
        <w:rPr>
          <w:bCs/>
          <w:szCs w:val="28"/>
        </w:rPr>
        <w:t>, который считает, что и</w:t>
      </w:r>
      <w:r w:rsidRPr="00DD3416">
        <w:rPr>
          <w:iCs/>
          <w:szCs w:val="28"/>
        </w:rPr>
        <w:t xml:space="preserve">нвестиции </w:t>
      </w:r>
      <w:r w:rsidRPr="00DD3416">
        <w:rPr>
          <w:szCs w:val="28"/>
        </w:rPr>
        <w:t>-</w:t>
      </w:r>
      <w:r w:rsidR="00DD3416" w:rsidRPr="00DD3416">
        <w:rPr>
          <w:szCs w:val="28"/>
        </w:rPr>
        <w:t xml:space="preserve"> </w:t>
      </w:r>
      <w:r w:rsidR="00604C28" w:rsidRPr="00DD3416">
        <w:rPr>
          <w:szCs w:val="28"/>
        </w:rPr>
        <w:t xml:space="preserve">это </w:t>
      </w:r>
      <w:r w:rsidRPr="00DD3416">
        <w:rPr>
          <w:szCs w:val="28"/>
        </w:rPr>
        <w:t>процесс совокупного использования ресурсов, обеспечивающий увеличение к</w:t>
      </w:r>
      <w:r w:rsidR="00CF66FF" w:rsidRPr="00DD3416">
        <w:rPr>
          <w:szCs w:val="28"/>
        </w:rPr>
        <w:t>апитала, расширение и модерниза</w:t>
      </w:r>
      <w:r w:rsidRPr="00DD3416">
        <w:rPr>
          <w:szCs w:val="28"/>
        </w:rPr>
        <w:t>цию производства, освоение новей</w:t>
      </w:r>
      <w:r w:rsidR="00CF66FF" w:rsidRPr="00DD3416">
        <w:rPr>
          <w:szCs w:val="28"/>
        </w:rPr>
        <w:t>ших технологий и техники, от</w:t>
      </w:r>
      <w:r w:rsidRPr="00DD3416">
        <w:rPr>
          <w:szCs w:val="28"/>
        </w:rPr>
        <w:t>влечение денежных средств из текущего оборота и направление их с целью увеличения имуще</w:t>
      </w:r>
      <w:r w:rsidR="0041204E" w:rsidRPr="00DD3416">
        <w:rPr>
          <w:szCs w:val="28"/>
        </w:rPr>
        <w:t>ства предприятия</w:t>
      </w:r>
      <w:r w:rsidR="00AC3A12" w:rsidRPr="00DD3416">
        <w:rPr>
          <w:szCs w:val="28"/>
        </w:rPr>
        <w:t xml:space="preserve"> </w:t>
      </w:r>
      <w:r w:rsidR="00AC3A12" w:rsidRPr="00DD3416">
        <w:rPr>
          <w:iCs/>
          <w:szCs w:val="28"/>
        </w:rPr>
        <w:t>[55, с.303]</w:t>
      </w:r>
      <w:r w:rsidRPr="00DD3416">
        <w:rPr>
          <w:szCs w:val="28"/>
        </w:rPr>
        <w:t>.</w:t>
      </w:r>
    </w:p>
    <w:p w:rsidR="00350A67" w:rsidRPr="00DD3416" w:rsidRDefault="00350A67" w:rsidP="00DD3416">
      <w:pPr>
        <w:widowControl/>
        <w:spacing w:line="360" w:lineRule="auto"/>
        <w:ind w:firstLine="709"/>
        <w:jc w:val="both"/>
        <w:rPr>
          <w:szCs w:val="28"/>
        </w:rPr>
      </w:pPr>
      <w:r w:rsidRPr="00DD3416">
        <w:rPr>
          <w:szCs w:val="28"/>
        </w:rPr>
        <w:t>Таким образом, многообразие понятий термина «инвестиции» в современной отечественной и зарубежной литературе в значительной степени определяется широтой сущностных сторон этой сложной экономической категории. Для более глубокого понимания сущности инвестиций рассмотрим их классификацию по ряду направлений.</w:t>
      </w:r>
    </w:p>
    <w:p w:rsidR="00350A67" w:rsidRPr="00DD3416" w:rsidRDefault="00350A67" w:rsidP="00DD3416">
      <w:pPr>
        <w:widowControl/>
        <w:shd w:val="clear" w:color="auto" w:fill="FFFFFF"/>
        <w:spacing w:line="360" w:lineRule="auto"/>
        <w:ind w:firstLine="709"/>
        <w:jc w:val="both"/>
        <w:rPr>
          <w:szCs w:val="28"/>
        </w:rPr>
      </w:pPr>
      <w:r w:rsidRPr="00DD3416">
        <w:rPr>
          <w:szCs w:val="28"/>
        </w:rPr>
        <w:t>Наиболее распространенной является классификация</w:t>
      </w:r>
      <w:r w:rsidR="008504DC" w:rsidRPr="00DD3416">
        <w:rPr>
          <w:szCs w:val="28"/>
        </w:rPr>
        <w:t xml:space="preserve"> видов инвестиций</w:t>
      </w:r>
      <w:r w:rsidR="00A2768D" w:rsidRPr="00DD3416">
        <w:rPr>
          <w:szCs w:val="28"/>
        </w:rPr>
        <w:t>,</w:t>
      </w:r>
      <w:r w:rsidRPr="00DD3416">
        <w:rPr>
          <w:szCs w:val="28"/>
        </w:rPr>
        <w:t xml:space="preserve"> </w:t>
      </w:r>
      <w:r w:rsidR="00E227B9" w:rsidRPr="00DD3416">
        <w:rPr>
          <w:szCs w:val="28"/>
        </w:rPr>
        <w:t>приведенная на рис</w:t>
      </w:r>
      <w:r w:rsidR="00BF57B9" w:rsidRPr="00DD3416">
        <w:rPr>
          <w:szCs w:val="28"/>
        </w:rPr>
        <w:t xml:space="preserve">унке </w:t>
      </w:r>
      <w:r w:rsidR="00CF4D6B" w:rsidRPr="00DD3416">
        <w:rPr>
          <w:szCs w:val="28"/>
        </w:rPr>
        <w:t>1</w:t>
      </w:r>
      <w:r w:rsidR="00AC3A12" w:rsidRPr="00DD3416">
        <w:rPr>
          <w:szCs w:val="28"/>
        </w:rPr>
        <w:t xml:space="preserve"> </w:t>
      </w:r>
      <w:r w:rsidR="00AC3A12" w:rsidRPr="00DD3416">
        <w:rPr>
          <w:iCs/>
          <w:szCs w:val="28"/>
        </w:rPr>
        <w:t>[55, с.305]</w:t>
      </w:r>
      <w:r w:rsidR="00BF57B9" w:rsidRPr="00DD3416">
        <w:rPr>
          <w:szCs w:val="28"/>
        </w:rPr>
        <w:t>.</w:t>
      </w:r>
      <w:r w:rsidR="008504DC" w:rsidRPr="00DD3416">
        <w:rPr>
          <w:szCs w:val="28"/>
        </w:rPr>
        <w:t xml:space="preserve"> </w:t>
      </w:r>
    </w:p>
    <w:p w:rsidR="008504DC" w:rsidRPr="00DD3416" w:rsidRDefault="008504DC" w:rsidP="00DD3416">
      <w:pPr>
        <w:widowControl/>
        <w:shd w:val="clear" w:color="auto" w:fill="FFFFFF"/>
        <w:spacing w:line="360" w:lineRule="auto"/>
        <w:ind w:firstLine="709"/>
        <w:jc w:val="both"/>
        <w:rPr>
          <w:szCs w:val="28"/>
        </w:rPr>
      </w:pPr>
      <w:r w:rsidRPr="00DD3416">
        <w:rPr>
          <w:szCs w:val="28"/>
        </w:rPr>
        <w:t>1. В зависимости от объекта инвестирования принято различать следующие виды инвестиций: реальные; финансовые; инвестиции в нематериальные активы.</w:t>
      </w:r>
    </w:p>
    <w:p w:rsidR="00AC3A12" w:rsidRPr="00DD3416" w:rsidRDefault="00AC3A12" w:rsidP="00DD3416">
      <w:pPr>
        <w:widowControl/>
        <w:shd w:val="clear" w:color="auto" w:fill="FFFFFF"/>
        <w:spacing w:line="360" w:lineRule="auto"/>
        <w:ind w:firstLine="709"/>
        <w:jc w:val="both"/>
        <w:rPr>
          <w:szCs w:val="28"/>
        </w:rPr>
      </w:pPr>
      <w:r w:rsidRPr="00DD3416">
        <w:rPr>
          <w:bCs/>
          <w:szCs w:val="28"/>
        </w:rPr>
        <w:t xml:space="preserve">Реальные (капиталообразующие) инвестиции - </w:t>
      </w:r>
      <w:r w:rsidRPr="00DD3416">
        <w:rPr>
          <w:szCs w:val="28"/>
        </w:rPr>
        <w:t>вложения в реальные активы, т.е. в создание новых, реконструкцию или техническое перевооружение существующих предприятий, производств, технологических линий, различных объектов производственного и социально-бытового обслуживания с целью качественного и количественного роста основных фондов производственного и непроизводственного назначения как непременного условия прироста доходности и рентабельности предприятий, фирм и национальной экономики в целом, уровня социального обеспечения и обслуживания населения.</w:t>
      </w:r>
    </w:p>
    <w:p w:rsidR="00AC3A12" w:rsidRPr="00DD3416" w:rsidRDefault="00AC3A12" w:rsidP="00DD3416">
      <w:pPr>
        <w:widowControl/>
        <w:shd w:val="clear" w:color="auto" w:fill="FFFFFF"/>
        <w:spacing w:line="360" w:lineRule="auto"/>
        <w:ind w:firstLine="709"/>
        <w:jc w:val="both"/>
        <w:rPr>
          <w:szCs w:val="28"/>
        </w:rPr>
      </w:pPr>
    </w:p>
    <w:p w:rsidR="000E422F" w:rsidRPr="00DD3416" w:rsidRDefault="00986213" w:rsidP="00DD3416">
      <w:pPr>
        <w:widowControl/>
        <w:shd w:val="clear" w:color="auto" w:fill="FFFFFF"/>
        <w:spacing w:line="360" w:lineRule="auto"/>
        <w:ind w:firstLine="709"/>
        <w:jc w:val="both"/>
        <w:rPr>
          <w:szCs w:val="24"/>
        </w:rPr>
      </w:pPr>
      <w:r>
        <w:rPr>
          <w:noProof/>
        </w:rPr>
        <w:pict>
          <v:group id="_x0000_s1026" editas="canvas" style="position:absolute;margin-left:-5.45pt;margin-top:10.95pt;width:305.45pt;height:169.1pt;z-index:251648000;mso-position-horizontal-relative:char;mso-position-vertical-relative:line" coordorigin="1745,841" coordsize="10080,558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745;top:841;width:10080;height:5580" o:preferrelative="f">
              <v:fill o:detectmouseclick="t"/>
              <v:path o:extrusionok="t" o:connecttype="none"/>
              <o:lock v:ext="edit" text="t"/>
            </v:shape>
            <v:shapetype id="_x0000_t202" coordsize="21600,21600" o:spt="202" path="m,l,21600r21600,l21600,xe">
              <v:stroke joinstyle="miter"/>
              <v:path gradientshapeok="t" o:connecttype="rect"/>
            </v:shapetype>
            <v:shape id="_x0000_s1028" type="#_x0000_t202" style="position:absolute;left:3905;top:1021;width:6120;height:541">
              <v:textbox style="mso-next-textbox:#_x0000_s1028" inset="1.54939mm,.77469mm,1.54939mm,.77469mm">
                <w:txbxContent>
                  <w:p w:rsidR="00556482" w:rsidRPr="00556482" w:rsidRDefault="00556482" w:rsidP="000E422F">
                    <w:pPr>
                      <w:widowControl/>
                      <w:spacing w:line="240" w:lineRule="auto"/>
                      <w:jc w:val="center"/>
                      <w:rPr>
                        <w:sz w:val="15"/>
                        <w:szCs w:val="24"/>
                      </w:rPr>
                    </w:pPr>
                    <w:r w:rsidRPr="00556482">
                      <w:rPr>
                        <w:sz w:val="15"/>
                        <w:szCs w:val="24"/>
                      </w:rPr>
                      <w:t>Виды инвестиций по направленности</w:t>
                    </w:r>
                  </w:p>
                </w:txbxContent>
              </v:textbox>
            </v:shape>
            <v:shape id="_x0000_s1029" type="#_x0000_t202" style="position:absolute;left:2105;top:1921;width:1800;height:540">
              <v:textbox style="mso-next-textbox:#_x0000_s1029" inset="1.54939mm,.77469mm,1.54939mm,.77469mm">
                <w:txbxContent>
                  <w:p w:rsidR="00556482" w:rsidRPr="00556482" w:rsidRDefault="00556482" w:rsidP="002B0CE8">
                    <w:pPr>
                      <w:widowControl/>
                      <w:spacing w:line="240" w:lineRule="auto"/>
                      <w:jc w:val="center"/>
                      <w:rPr>
                        <w:sz w:val="11"/>
                        <w:szCs w:val="18"/>
                      </w:rPr>
                    </w:pPr>
                    <w:r w:rsidRPr="00556482">
                      <w:rPr>
                        <w:sz w:val="11"/>
                        <w:szCs w:val="18"/>
                      </w:rPr>
                      <w:t>По объекту инвестирования</w:t>
                    </w:r>
                  </w:p>
                  <w:p w:rsidR="00556482" w:rsidRPr="00556482" w:rsidRDefault="00556482" w:rsidP="000E422F">
                    <w:pPr>
                      <w:widowControl/>
                      <w:spacing w:line="240" w:lineRule="auto"/>
                      <w:rPr>
                        <w:sz w:val="15"/>
                        <w:szCs w:val="24"/>
                      </w:rPr>
                    </w:pPr>
                  </w:p>
                </w:txbxContent>
              </v:textbox>
            </v:shape>
            <v:shape id="_x0000_s1030" type="#_x0000_t202" style="position:absolute;left:7325;top:1921;width:1980;height:540">
              <v:textbox style="mso-next-textbox:#_x0000_s1030" inset="1.54939mm,.77469mm,1.54939mm,.77469mm">
                <w:txbxContent>
                  <w:p w:rsidR="00556482" w:rsidRPr="00556482" w:rsidRDefault="00556482" w:rsidP="000E422F">
                    <w:pPr>
                      <w:widowControl/>
                      <w:spacing w:line="240" w:lineRule="auto"/>
                      <w:jc w:val="center"/>
                      <w:rPr>
                        <w:sz w:val="11"/>
                        <w:szCs w:val="18"/>
                      </w:rPr>
                    </w:pPr>
                    <w:r w:rsidRPr="00556482">
                      <w:rPr>
                        <w:iCs/>
                        <w:sz w:val="11"/>
                        <w:szCs w:val="18"/>
                      </w:rPr>
                      <w:t>По направленности</w:t>
                    </w:r>
                    <w:r w:rsidRPr="00556482">
                      <w:rPr>
                        <w:iCs/>
                        <w:sz w:val="11"/>
                        <w:szCs w:val="18"/>
                        <w:u w:val="single"/>
                      </w:rPr>
                      <w:t xml:space="preserve"> </w:t>
                    </w:r>
                    <w:r w:rsidRPr="00556482">
                      <w:rPr>
                        <w:iCs/>
                        <w:sz w:val="11"/>
                        <w:szCs w:val="18"/>
                      </w:rPr>
                      <w:t>действий</w:t>
                    </w:r>
                  </w:p>
                </w:txbxContent>
              </v:textbox>
            </v:shape>
            <v:shape id="_x0000_s1031" type="#_x0000_t202" style="position:absolute;left:4805;top:1921;width:1680;height:540">
              <v:textbox style="mso-next-textbox:#_x0000_s1031" inset="1.54939mm,.77469mm,1.54939mm,.77469mm">
                <w:txbxContent>
                  <w:p w:rsidR="00556482" w:rsidRPr="00556482" w:rsidRDefault="00556482" w:rsidP="0041204E">
                    <w:pPr>
                      <w:widowControl/>
                      <w:spacing w:line="240" w:lineRule="auto"/>
                      <w:rPr>
                        <w:sz w:val="15"/>
                        <w:szCs w:val="18"/>
                      </w:rPr>
                    </w:pPr>
                    <w:r w:rsidRPr="00556482">
                      <w:rPr>
                        <w:sz w:val="11"/>
                        <w:szCs w:val="18"/>
                      </w:rPr>
                      <w:t>По источникам</w:t>
                    </w:r>
                    <w:r w:rsidRPr="00556482">
                      <w:rPr>
                        <w:sz w:val="15"/>
                        <w:szCs w:val="18"/>
                      </w:rPr>
                      <w:t xml:space="preserve"> </w:t>
                    </w:r>
                    <w:r w:rsidRPr="00556482">
                      <w:rPr>
                        <w:sz w:val="11"/>
                        <w:szCs w:val="18"/>
                      </w:rPr>
                      <w:t>финансирования</w:t>
                    </w:r>
                  </w:p>
                </w:txbxContent>
              </v:textbox>
            </v:shape>
            <v:shape id="_x0000_s1032" type="#_x0000_t202" style="position:absolute;left:9845;top:1921;width:1980;height:540">
              <v:textbox style="mso-next-textbox:#_x0000_s1032" inset="1.54939mm,.77469mm,1.54939mm,.77469mm">
                <w:txbxContent>
                  <w:p w:rsidR="00556482" w:rsidRPr="00556482" w:rsidRDefault="00556482" w:rsidP="000E422F">
                    <w:pPr>
                      <w:widowControl/>
                      <w:spacing w:line="240" w:lineRule="auto"/>
                      <w:jc w:val="center"/>
                      <w:rPr>
                        <w:sz w:val="11"/>
                        <w:szCs w:val="18"/>
                      </w:rPr>
                    </w:pPr>
                    <w:r w:rsidRPr="00556482">
                      <w:rPr>
                        <w:spacing w:val="-1"/>
                        <w:sz w:val="11"/>
                        <w:szCs w:val="18"/>
                      </w:rPr>
                      <w:t>По формам собственности</w:t>
                    </w:r>
                  </w:p>
                </w:txbxContent>
              </v:textbox>
            </v:shape>
            <v:shape id="_x0000_s1033" type="#_x0000_t202" style="position:absolute;left:5885;top:4261;width:2340;height:540">
              <v:textbox style="mso-next-textbox:#_x0000_s1033" inset="1.54939mm,.77469mm,1.54939mm,.77469mm">
                <w:txbxContent>
                  <w:p w:rsidR="00556482" w:rsidRPr="00556482" w:rsidRDefault="00556482" w:rsidP="000E422F">
                    <w:pPr>
                      <w:widowControl/>
                      <w:spacing w:line="240" w:lineRule="auto"/>
                      <w:rPr>
                        <w:sz w:val="15"/>
                        <w:szCs w:val="24"/>
                      </w:rPr>
                    </w:pPr>
                    <w:r w:rsidRPr="00556482">
                      <w:rPr>
                        <w:sz w:val="11"/>
                        <w:szCs w:val="18"/>
                      </w:rPr>
                      <w:t>По конечным результатам</w:t>
                    </w:r>
                  </w:p>
                </w:txbxContent>
              </v:textbox>
            </v:shape>
            <v:shape id="_x0000_s1034" type="#_x0000_t202" style="position:absolute;left:1925;top:2821;width:1620;height:361">
              <v:textbox style="mso-next-textbox:#_x0000_s1034" inset="1.54939mm,.77469mm,1.54939mm,.77469mm">
                <w:txbxContent>
                  <w:p w:rsidR="00556482" w:rsidRPr="00556482" w:rsidRDefault="00556482" w:rsidP="002B0CE8">
                    <w:pPr>
                      <w:widowControl/>
                      <w:spacing w:line="240" w:lineRule="auto"/>
                      <w:jc w:val="center"/>
                      <w:rPr>
                        <w:sz w:val="10"/>
                        <w:szCs w:val="16"/>
                      </w:rPr>
                    </w:pPr>
                    <w:r w:rsidRPr="00556482">
                      <w:rPr>
                        <w:spacing w:val="-3"/>
                        <w:sz w:val="10"/>
                        <w:szCs w:val="16"/>
                      </w:rPr>
                      <w:t>Реальные</w:t>
                    </w:r>
                  </w:p>
                  <w:p w:rsidR="00556482" w:rsidRPr="00556482" w:rsidRDefault="00556482" w:rsidP="000E422F">
                    <w:pPr>
                      <w:widowControl/>
                      <w:spacing w:line="240" w:lineRule="auto"/>
                      <w:rPr>
                        <w:sz w:val="15"/>
                        <w:szCs w:val="16"/>
                      </w:rPr>
                    </w:pPr>
                  </w:p>
                </w:txbxContent>
              </v:textbox>
            </v:shape>
            <v:shape id="_x0000_s1035" type="#_x0000_t202" style="position:absolute;left:1925;top:3181;width:1620;height:361">
              <v:textbox style="mso-next-textbox:#_x0000_s1035" inset="1.54939mm,.77469mm,1.54939mm,.77469mm">
                <w:txbxContent>
                  <w:p w:rsidR="00556482" w:rsidRPr="00556482" w:rsidRDefault="00556482" w:rsidP="000E422F">
                    <w:pPr>
                      <w:widowControl/>
                      <w:spacing w:line="240" w:lineRule="auto"/>
                      <w:jc w:val="center"/>
                      <w:rPr>
                        <w:sz w:val="10"/>
                        <w:szCs w:val="16"/>
                      </w:rPr>
                    </w:pPr>
                    <w:r w:rsidRPr="00556482">
                      <w:rPr>
                        <w:sz w:val="10"/>
                        <w:szCs w:val="16"/>
                      </w:rPr>
                      <w:t>Финансовые</w:t>
                    </w:r>
                  </w:p>
                </w:txbxContent>
              </v:textbox>
            </v:shape>
            <v:shape id="_x0000_s1036" type="#_x0000_t202" style="position:absolute;left:7685;top:2821;width:1620;height:361">
              <v:textbox style="mso-next-textbox:#_x0000_s1036" inset="1.54939mm,.77469mm,1.54939mm,.77469mm">
                <w:txbxContent>
                  <w:p w:rsidR="00556482" w:rsidRPr="00556482" w:rsidRDefault="00556482" w:rsidP="000E422F">
                    <w:pPr>
                      <w:widowControl/>
                      <w:spacing w:line="240" w:lineRule="auto"/>
                      <w:jc w:val="center"/>
                      <w:rPr>
                        <w:sz w:val="10"/>
                        <w:szCs w:val="16"/>
                      </w:rPr>
                    </w:pPr>
                    <w:r w:rsidRPr="00556482">
                      <w:rPr>
                        <w:bCs/>
                        <w:iCs/>
                        <w:sz w:val="10"/>
                        <w:szCs w:val="16"/>
                      </w:rPr>
                      <w:t>нетто-инвестиции</w:t>
                    </w:r>
                  </w:p>
                </w:txbxContent>
              </v:textbox>
            </v:shape>
            <v:shape id="_x0000_s1037" type="#_x0000_t202" style="position:absolute;left:7685;top:3181;width:1620;height:361">
              <v:textbox style="mso-next-textbox:#_x0000_s1037" inset="1.54939mm,.77469mm,1.54939mm,.77469mm">
                <w:txbxContent>
                  <w:p w:rsidR="00556482" w:rsidRPr="00556482" w:rsidRDefault="00556482" w:rsidP="000E422F">
                    <w:pPr>
                      <w:pStyle w:val="a8"/>
                      <w:spacing w:before="0" w:beforeAutospacing="0" w:after="0" w:afterAutospacing="0"/>
                      <w:jc w:val="center"/>
                      <w:rPr>
                        <w:bCs/>
                        <w:iCs/>
                        <w:sz w:val="10"/>
                        <w:szCs w:val="16"/>
                      </w:rPr>
                    </w:pPr>
                    <w:r w:rsidRPr="00556482">
                      <w:rPr>
                        <w:bCs/>
                        <w:iCs/>
                        <w:sz w:val="10"/>
                        <w:szCs w:val="16"/>
                      </w:rPr>
                      <w:t>экстенсивные</w:t>
                    </w:r>
                  </w:p>
                  <w:p w:rsidR="00556482" w:rsidRPr="00556482" w:rsidRDefault="00556482" w:rsidP="000E422F">
                    <w:pPr>
                      <w:widowControl/>
                      <w:spacing w:line="240" w:lineRule="auto"/>
                      <w:jc w:val="center"/>
                      <w:rPr>
                        <w:sz w:val="11"/>
                        <w:szCs w:val="18"/>
                      </w:rPr>
                    </w:pPr>
                  </w:p>
                </w:txbxContent>
              </v:textbox>
            </v:shape>
            <v:shape id="_x0000_s1038" type="#_x0000_t202" style="position:absolute;left:10205;top:4981;width:1500;height:360">
              <v:textbox style="mso-next-textbox:#_x0000_s1038" inset="1.54939mm,.77469mm,1.54939mm,.77469mm">
                <w:txbxContent>
                  <w:p w:rsidR="00556482" w:rsidRPr="00556482" w:rsidRDefault="00556482" w:rsidP="000E422F">
                    <w:pPr>
                      <w:widowControl/>
                      <w:spacing w:line="240" w:lineRule="auto"/>
                      <w:jc w:val="center"/>
                      <w:rPr>
                        <w:sz w:val="15"/>
                        <w:szCs w:val="16"/>
                      </w:rPr>
                    </w:pPr>
                    <w:r w:rsidRPr="00556482">
                      <w:rPr>
                        <w:sz w:val="10"/>
                        <w:szCs w:val="16"/>
                      </w:rPr>
                      <w:t>краткосрочные</w:t>
                    </w:r>
                  </w:p>
                  <w:p w:rsidR="00556482" w:rsidRPr="00556482" w:rsidRDefault="00556482" w:rsidP="000E422F">
                    <w:pPr>
                      <w:widowControl/>
                      <w:spacing w:line="240" w:lineRule="auto"/>
                      <w:rPr>
                        <w:sz w:val="15"/>
                        <w:szCs w:val="16"/>
                      </w:rPr>
                    </w:pPr>
                  </w:p>
                </w:txbxContent>
              </v:textbox>
            </v:shape>
            <v:shape id="_x0000_s1039" type="#_x0000_t202" style="position:absolute;left:10205;top:5341;width:1500;height:360">
              <v:textbox style="mso-next-textbox:#_x0000_s1039" inset="1.54939mm,.77469mm,1.54939mm,.77469mm">
                <w:txbxContent>
                  <w:p w:rsidR="00556482" w:rsidRPr="00556482" w:rsidRDefault="00556482" w:rsidP="000E422F">
                    <w:pPr>
                      <w:widowControl/>
                      <w:spacing w:line="240" w:lineRule="auto"/>
                      <w:jc w:val="center"/>
                      <w:rPr>
                        <w:sz w:val="10"/>
                        <w:szCs w:val="16"/>
                      </w:rPr>
                    </w:pPr>
                    <w:r w:rsidRPr="00556482">
                      <w:rPr>
                        <w:sz w:val="10"/>
                        <w:szCs w:val="16"/>
                      </w:rPr>
                      <w:t>долгосрочные</w:t>
                    </w:r>
                  </w:p>
                  <w:p w:rsidR="00556482" w:rsidRPr="00556482" w:rsidRDefault="00556482" w:rsidP="000E422F">
                    <w:pPr>
                      <w:widowControl/>
                      <w:spacing w:line="240" w:lineRule="auto"/>
                      <w:rPr>
                        <w:sz w:val="15"/>
                        <w:szCs w:val="16"/>
                      </w:rPr>
                    </w:pPr>
                  </w:p>
                </w:txbxContent>
              </v:textbox>
            </v:shape>
            <v:shape id="_x0000_s1040" type="#_x0000_t202" style="position:absolute;left:10205;top:2821;width:1441;height:361">
              <v:textbox style="mso-next-textbox:#_x0000_s1040" inset="1.54939mm,.77469mm,1.54939mm,.77469mm">
                <w:txbxContent>
                  <w:p w:rsidR="00556482" w:rsidRPr="00556482" w:rsidRDefault="00556482" w:rsidP="000E422F">
                    <w:pPr>
                      <w:widowControl/>
                      <w:spacing w:line="240" w:lineRule="auto"/>
                      <w:jc w:val="center"/>
                      <w:rPr>
                        <w:sz w:val="15"/>
                        <w:szCs w:val="16"/>
                      </w:rPr>
                    </w:pPr>
                    <w:r w:rsidRPr="00556482">
                      <w:rPr>
                        <w:spacing w:val="-11"/>
                        <w:sz w:val="10"/>
                        <w:szCs w:val="16"/>
                      </w:rPr>
                      <w:t>частные</w:t>
                    </w:r>
                  </w:p>
                </w:txbxContent>
              </v:textbox>
            </v:shape>
            <v:shape id="_x0000_s1041" type="#_x0000_t202" style="position:absolute;left:10205;top:3181;width:1440;height:361">
              <v:textbox style="mso-next-textbox:#_x0000_s1041" inset="1.54939mm,.77469mm,1.54939mm,.77469mm">
                <w:txbxContent>
                  <w:p w:rsidR="00556482" w:rsidRPr="00556482" w:rsidRDefault="00556482" w:rsidP="000E422F">
                    <w:pPr>
                      <w:widowControl/>
                      <w:spacing w:line="240" w:lineRule="auto"/>
                      <w:ind w:right="-128"/>
                      <w:rPr>
                        <w:sz w:val="15"/>
                        <w:szCs w:val="16"/>
                      </w:rPr>
                    </w:pPr>
                    <w:r w:rsidRPr="00556482">
                      <w:rPr>
                        <w:spacing w:val="-11"/>
                        <w:sz w:val="10"/>
                        <w:szCs w:val="16"/>
                      </w:rPr>
                      <w:t>г</w:t>
                    </w:r>
                    <w:r w:rsidRPr="00556482">
                      <w:rPr>
                        <w:spacing w:val="-1"/>
                        <w:sz w:val="10"/>
                        <w:szCs w:val="16"/>
                      </w:rPr>
                      <w:t>осударственные</w:t>
                    </w:r>
                  </w:p>
                </w:txbxContent>
              </v:textbox>
            </v:shape>
            <v:shape id="_x0000_s1042" type="#_x0000_t202" style="position:absolute;left:4445;top:3541;width:1620;height:360">
              <v:textbox style="mso-next-textbox:#_x0000_s1042" inset="1.54939mm,.77469mm,1.54939mm,.77469mm">
                <w:txbxContent>
                  <w:p w:rsidR="00556482" w:rsidRPr="00556482" w:rsidRDefault="00556482" w:rsidP="000E422F">
                    <w:pPr>
                      <w:widowControl/>
                      <w:spacing w:line="240" w:lineRule="auto"/>
                      <w:rPr>
                        <w:sz w:val="11"/>
                        <w:szCs w:val="18"/>
                      </w:rPr>
                    </w:pPr>
                    <w:r w:rsidRPr="00556482">
                      <w:rPr>
                        <w:sz w:val="11"/>
                        <w:szCs w:val="18"/>
                      </w:rPr>
                      <w:t>Привлеченные</w:t>
                    </w:r>
                  </w:p>
                </w:txbxContent>
              </v:textbox>
            </v:shape>
            <v:shape id="_x0000_s1043" type="#_x0000_t202" style="position:absolute;left:4445;top:2821;width:1620;height:361">
              <v:textbox style="mso-next-textbox:#_x0000_s1043" inset="1.54939mm,.77469mm,1.54939mm,.77469mm">
                <w:txbxContent>
                  <w:p w:rsidR="00556482" w:rsidRPr="00556482" w:rsidRDefault="00556482" w:rsidP="0041204E">
                    <w:pPr>
                      <w:widowControl/>
                      <w:spacing w:line="240" w:lineRule="auto"/>
                      <w:rPr>
                        <w:sz w:val="11"/>
                        <w:szCs w:val="18"/>
                      </w:rPr>
                    </w:pPr>
                    <w:r w:rsidRPr="00556482">
                      <w:rPr>
                        <w:sz w:val="11"/>
                        <w:szCs w:val="18"/>
                      </w:rPr>
                      <w:t>Собственные</w:t>
                    </w:r>
                  </w:p>
                </w:txbxContent>
              </v:textbox>
            </v:shape>
            <v:shape id="_x0000_s1044" type="#_x0000_t202" style="position:absolute;left:2285;top:4441;width:2880;height:540">
              <v:textbox style="mso-next-textbox:#_x0000_s1044" inset="1.54939mm,.77469mm,1.54939mm,.77469mm">
                <w:txbxContent>
                  <w:p w:rsidR="00556482" w:rsidRPr="00556482" w:rsidRDefault="00556482" w:rsidP="000E422F">
                    <w:pPr>
                      <w:widowControl/>
                      <w:shd w:val="clear" w:color="auto" w:fill="FFFFFF"/>
                      <w:spacing w:line="240" w:lineRule="auto"/>
                      <w:jc w:val="center"/>
                      <w:rPr>
                        <w:spacing w:val="-4"/>
                        <w:sz w:val="11"/>
                        <w:szCs w:val="18"/>
                      </w:rPr>
                    </w:pPr>
                    <w:r w:rsidRPr="00556482">
                      <w:rPr>
                        <w:spacing w:val="2"/>
                        <w:sz w:val="11"/>
                        <w:szCs w:val="18"/>
                      </w:rPr>
                      <w:t>По составу участников инвестиционного процесса</w:t>
                    </w:r>
                  </w:p>
                </w:txbxContent>
              </v:textbox>
            </v:shape>
            <v:shape id="_x0000_s1045" type="#_x0000_t202" style="position:absolute;left:2465;top:5161;width:1260;height:360">
              <v:textbox style="mso-next-textbox:#_x0000_s1045" inset="1.54939mm,.77469mm,1.54939mm,.77469mm">
                <w:txbxContent>
                  <w:p w:rsidR="00556482" w:rsidRPr="00556482" w:rsidRDefault="00556482" w:rsidP="000E422F">
                    <w:pPr>
                      <w:widowControl/>
                      <w:spacing w:line="240" w:lineRule="auto"/>
                      <w:rPr>
                        <w:sz w:val="15"/>
                        <w:szCs w:val="16"/>
                      </w:rPr>
                    </w:pPr>
                    <w:r w:rsidRPr="00556482">
                      <w:rPr>
                        <w:spacing w:val="1"/>
                        <w:sz w:val="10"/>
                        <w:szCs w:val="16"/>
                      </w:rPr>
                      <w:t>предприятия</w:t>
                    </w:r>
                  </w:p>
                </w:txbxContent>
              </v:textbox>
            </v:shape>
            <v:shape id="_x0000_s1046" type="#_x0000_t202" style="position:absolute;left:2465;top:5521;width:1260;height:360">
              <v:textbox style="mso-next-textbox:#_x0000_s1046" inset="1.54939mm,.77469mm,1.54939mm,.77469mm">
                <w:txbxContent>
                  <w:p w:rsidR="00556482" w:rsidRPr="00556482" w:rsidRDefault="00556482" w:rsidP="000E422F">
                    <w:pPr>
                      <w:widowControl/>
                      <w:spacing w:line="240" w:lineRule="auto"/>
                      <w:jc w:val="center"/>
                      <w:rPr>
                        <w:sz w:val="15"/>
                        <w:szCs w:val="16"/>
                      </w:rPr>
                    </w:pPr>
                    <w:r w:rsidRPr="00556482">
                      <w:rPr>
                        <w:spacing w:val="-1"/>
                        <w:sz w:val="10"/>
                        <w:szCs w:val="16"/>
                      </w:rPr>
                      <w:t>акционеры</w:t>
                    </w:r>
                  </w:p>
                </w:txbxContent>
              </v:textbox>
            </v:shape>
            <v:line id="_x0000_s1047" style="position:absolute;flip:x" from="3905,1561" to="4445,4441">
              <v:stroke endarrow="block"/>
            </v:line>
            <v:line id="_x0000_s1048" style="position:absolute" from="5345,1561" to="5346,1921">
              <v:stroke endarrow="block"/>
            </v:line>
            <v:line id="_x0000_s1049" style="position:absolute;flip:x" from="3365,1561" to="4085,1921">
              <v:stroke endarrow="block"/>
            </v:line>
            <v:line id="_x0000_s1050" style="position:absolute" from="9845,1561" to="10325,1921">
              <v:stroke endarrow="block"/>
            </v:line>
            <v:line id="_x0000_s1051" style="position:absolute" from="9485,1561" to="9845,4261">
              <v:stroke endarrow="block"/>
            </v:line>
            <v:line id="_x0000_s1052" style="position:absolute" from="6245,2461" to="6246,3721"/>
            <v:line id="_x0000_s1053" style="position:absolute;flip:x" from="3725,2461" to="3726,3721"/>
            <v:line id="_x0000_s1054" style="position:absolute" from="3905,4981" to="3906,6061"/>
            <v:line id="_x0000_s1055" style="position:absolute" from="10025,4801" to="10026,5521"/>
            <v:line id="_x0000_s1056" style="position:absolute" from="10025,2461" to="10026,3721"/>
            <v:line id="_x0000_s1057" style="position:absolute" from="7505,2461" to="7506,3721"/>
            <v:line id="_x0000_s1058" style="position:absolute" from="3545,3361" to="3725,3362"/>
            <v:line id="_x0000_s1059" style="position:absolute" from="3545,3001" to="3725,3002"/>
            <v:shape id="_x0000_s1060" type="#_x0000_t202" style="position:absolute;left:4085;top:4981;width:1080;height:540">
              <v:textbox style="mso-next-textbox:#_x0000_s1060" inset="1.54939mm,.77469mm,1.54939mm,.77469mm">
                <w:txbxContent>
                  <w:p w:rsidR="00556482" w:rsidRPr="00556482" w:rsidRDefault="00556482" w:rsidP="000E422F">
                    <w:pPr>
                      <w:widowControl/>
                      <w:spacing w:line="240" w:lineRule="auto"/>
                      <w:jc w:val="center"/>
                      <w:rPr>
                        <w:sz w:val="15"/>
                        <w:szCs w:val="16"/>
                      </w:rPr>
                    </w:pPr>
                    <w:r w:rsidRPr="00556482">
                      <w:rPr>
                        <w:spacing w:val="1"/>
                        <w:sz w:val="10"/>
                        <w:szCs w:val="16"/>
                      </w:rPr>
                      <w:t>холдинги, ФПГ</w:t>
                    </w:r>
                  </w:p>
                </w:txbxContent>
              </v:textbox>
            </v:shape>
            <v:line id="_x0000_s1061" style="position:absolute" from="3905,5341" to="4085,5342"/>
            <v:line id="_x0000_s1062" style="position:absolute" from="10025,5521" to="10205,5522"/>
            <v:line id="_x0000_s1063" style="position:absolute" from="10025,5161" to="10205,5162"/>
            <v:line id="_x0000_s1064" style="position:absolute" from="10025,3001" to="10205,3002"/>
            <v:line id="_x0000_s1065" style="position:absolute" from="10025,3361" to="10205,3362"/>
            <v:line id="_x0000_s1066" style="position:absolute" from="7505,3001" to="7685,3002"/>
            <v:line id="_x0000_s1067" style="position:absolute" from="3545,3721" to="3725,3722"/>
            <v:line id="_x0000_s1068" style="position:absolute" from="6065,3001" to="6245,3002"/>
            <v:line id="_x0000_s1069" style="position:absolute" from="6065,3361" to="6245,3362"/>
            <v:line id="_x0000_s1070" style="position:absolute" from="8225,1561" to="8226,1921">
              <v:stroke endarrow="block"/>
            </v:line>
            <v:shape id="_x0000_s1071" type="#_x0000_t202" style="position:absolute;left:4445;top:3181;width:1620;height:361">
              <v:textbox style="mso-next-textbox:#_x0000_s1071" inset="1.54939mm,.77469mm,1.54939mm,.77469mm">
                <w:txbxContent>
                  <w:p w:rsidR="00556482" w:rsidRPr="00556482" w:rsidRDefault="00556482" w:rsidP="000E422F">
                    <w:pPr>
                      <w:widowControl/>
                      <w:shd w:val="clear" w:color="auto" w:fill="FFFFFF"/>
                      <w:spacing w:line="480" w:lineRule="auto"/>
                      <w:jc w:val="center"/>
                      <w:rPr>
                        <w:sz w:val="12"/>
                      </w:rPr>
                    </w:pPr>
                    <w:r w:rsidRPr="00556482">
                      <w:rPr>
                        <w:sz w:val="12"/>
                      </w:rPr>
                      <w:t>Заемные</w:t>
                    </w:r>
                  </w:p>
                  <w:p w:rsidR="00556482" w:rsidRPr="00556482" w:rsidRDefault="00556482" w:rsidP="000E422F">
                    <w:pPr>
                      <w:widowControl/>
                      <w:spacing w:line="240" w:lineRule="auto"/>
                      <w:rPr>
                        <w:sz w:val="15"/>
                        <w:szCs w:val="16"/>
                      </w:rPr>
                    </w:pPr>
                  </w:p>
                </w:txbxContent>
              </v:textbox>
            </v:shape>
            <v:shape id="_x0000_s1072" type="#_x0000_t202" style="position:absolute;left:9485;top:4261;width:2340;height:540">
              <v:textbox style="mso-next-textbox:#_x0000_s1072" inset="1.54939mm,.77469mm,1.54939mm,.77469mm">
                <w:txbxContent>
                  <w:p w:rsidR="00556482" w:rsidRPr="00556482" w:rsidRDefault="00556482" w:rsidP="000E422F">
                    <w:pPr>
                      <w:widowControl/>
                      <w:spacing w:line="240" w:lineRule="auto"/>
                      <w:jc w:val="center"/>
                      <w:rPr>
                        <w:sz w:val="11"/>
                        <w:szCs w:val="18"/>
                      </w:rPr>
                    </w:pPr>
                    <w:r w:rsidRPr="00556482">
                      <w:rPr>
                        <w:spacing w:val="1"/>
                        <w:sz w:val="11"/>
                        <w:szCs w:val="18"/>
                      </w:rPr>
                      <w:t>По продолжительности инвестирования</w:t>
                    </w:r>
                  </w:p>
                  <w:p w:rsidR="00556482" w:rsidRPr="00556482" w:rsidRDefault="00556482" w:rsidP="000E422F">
                    <w:pPr>
                      <w:widowControl/>
                      <w:spacing w:line="240" w:lineRule="auto"/>
                      <w:rPr>
                        <w:sz w:val="15"/>
                      </w:rPr>
                    </w:pPr>
                  </w:p>
                </w:txbxContent>
              </v:textbox>
            </v:shape>
            <v:shape id="_x0000_s1073" type="#_x0000_t202" style="position:absolute;left:7685;top:3541;width:1620;height:361">
              <v:textbox style="mso-next-textbox:#_x0000_s1073" inset="1.54939mm,.77469mm,1.54939mm,.77469mm">
                <w:txbxContent>
                  <w:p w:rsidR="00556482" w:rsidRPr="00556482" w:rsidRDefault="00556482" w:rsidP="000E422F">
                    <w:pPr>
                      <w:pStyle w:val="a8"/>
                      <w:spacing w:before="0" w:beforeAutospacing="0" w:after="0" w:afterAutospacing="0"/>
                      <w:jc w:val="center"/>
                      <w:rPr>
                        <w:bCs/>
                        <w:iCs/>
                        <w:sz w:val="10"/>
                        <w:szCs w:val="16"/>
                      </w:rPr>
                    </w:pPr>
                    <w:r w:rsidRPr="00556482">
                      <w:rPr>
                        <w:bCs/>
                        <w:iCs/>
                        <w:sz w:val="10"/>
                        <w:szCs w:val="16"/>
                      </w:rPr>
                      <w:t>реинвестиции</w:t>
                    </w:r>
                  </w:p>
                  <w:p w:rsidR="00556482" w:rsidRPr="00556482" w:rsidRDefault="00556482" w:rsidP="000E422F">
                    <w:pPr>
                      <w:widowControl/>
                      <w:spacing w:line="240" w:lineRule="auto"/>
                      <w:jc w:val="center"/>
                      <w:rPr>
                        <w:sz w:val="11"/>
                        <w:szCs w:val="18"/>
                      </w:rPr>
                    </w:pPr>
                  </w:p>
                </w:txbxContent>
              </v:textbox>
            </v:shape>
            <v:shape id="_x0000_s1074" type="#_x0000_t202" style="position:absolute;left:2465;top:5881;width:1260;height:360">
              <v:textbox style="mso-next-textbox:#_x0000_s1074" inset="1.54939mm,.77469mm,1.54939mm,.77469mm">
                <w:txbxContent>
                  <w:p w:rsidR="00556482" w:rsidRPr="00556482" w:rsidRDefault="00556482" w:rsidP="000E422F">
                    <w:pPr>
                      <w:widowControl/>
                      <w:spacing w:line="240" w:lineRule="auto"/>
                      <w:jc w:val="center"/>
                      <w:rPr>
                        <w:sz w:val="15"/>
                        <w:szCs w:val="16"/>
                      </w:rPr>
                    </w:pPr>
                    <w:r w:rsidRPr="00556482">
                      <w:rPr>
                        <w:spacing w:val="-1"/>
                        <w:sz w:val="10"/>
                        <w:szCs w:val="16"/>
                      </w:rPr>
                      <w:t>банки</w:t>
                    </w:r>
                  </w:p>
                </w:txbxContent>
              </v:textbox>
            </v:shape>
            <v:shape id="_x0000_s1075" type="#_x0000_t202" style="position:absolute;left:4085;top:5521;width:1080;height:720">
              <v:textbox style="mso-next-textbox:#_x0000_s1075" inset="1.54939mm,.77469mm,1.54939mm,.77469mm">
                <w:txbxContent>
                  <w:p w:rsidR="00556482" w:rsidRPr="00556482" w:rsidRDefault="00556482" w:rsidP="000E422F">
                    <w:pPr>
                      <w:widowControl/>
                      <w:shd w:val="clear" w:color="auto" w:fill="FFFFFF"/>
                      <w:tabs>
                        <w:tab w:val="left" w:pos="456"/>
                      </w:tabs>
                      <w:spacing w:line="240" w:lineRule="auto"/>
                      <w:ind w:left="-126" w:right="-128" w:firstLine="126"/>
                      <w:jc w:val="center"/>
                      <w:rPr>
                        <w:sz w:val="15"/>
                        <w:szCs w:val="24"/>
                      </w:rPr>
                    </w:pPr>
                    <w:r w:rsidRPr="00556482">
                      <w:rPr>
                        <w:spacing w:val="-3"/>
                        <w:sz w:val="10"/>
                        <w:szCs w:val="16"/>
                      </w:rPr>
                      <w:t>бюджеты различных уровней</w:t>
                    </w:r>
                  </w:p>
                  <w:p w:rsidR="00556482" w:rsidRPr="00556482" w:rsidRDefault="00556482" w:rsidP="000E422F">
                    <w:pPr>
                      <w:widowControl/>
                      <w:spacing w:line="240" w:lineRule="auto"/>
                      <w:ind w:right="-128"/>
                      <w:rPr>
                        <w:sz w:val="15"/>
                        <w:szCs w:val="16"/>
                      </w:rPr>
                    </w:pPr>
                  </w:p>
                </w:txbxContent>
              </v:textbox>
            </v:shape>
            <v:line id="_x0000_s1076" style="position:absolute" from="3905,5701" to="4085,5702"/>
            <v:line id="_x0000_s1077" style="position:absolute" from="3725,6061" to="3905,6062"/>
            <v:line id="_x0000_s1078" style="position:absolute" from="3725,5701" to="3905,5702"/>
            <v:line id="_x0000_s1079" style="position:absolute" from="3725,5341" to="3905,5342"/>
            <v:shape id="_x0000_s1080" type="#_x0000_t202" style="position:absolute;left:1925;top:3541;width:1620;height:540">
              <v:textbox style="mso-next-textbox:#_x0000_s1080" inset="1.54939mm,.77469mm,1.54939mm,.77469mm">
                <w:txbxContent>
                  <w:p w:rsidR="00556482" w:rsidRPr="00556482" w:rsidRDefault="00556482" w:rsidP="002B0CE8">
                    <w:pPr>
                      <w:widowControl/>
                      <w:shd w:val="clear" w:color="auto" w:fill="FFFFFF"/>
                      <w:spacing w:line="240" w:lineRule="auto"/>
                      <w:jc w:val="center"/>
                      <w:rPr>
                        <w:sz w:val="10"/>
                        <w:szCs w:val="16"/>
                      </w:rPr>
                    </w:pPr>
                    <w:r w:rsidRPr="00556482">
                      <w:rPr>
                        <w:spacing w:val="1"/>
                        <w:sz w:val="10"/>
                        <w:szCs w:val="16"/>
                      </w:rPr>
                      <w:t>В нематериальные активы</w:t>
                    </w:r>
                  </w:p>
                  <w:p w:rsidR="00556482" w:rsidRPr="00556482" w:rsidRDefault="00556482" w:rsidP="002B0CE8">
                    <w:pPr>
                      <w:widowControl/>
                      <w:shd w:val="clear" w:color="auto" w:fill="FFFFFF"/>
                      <w:spacing w:line="480" w:lineRule="auto"/>
                      <w:ind w:firstLine="540"/>
                      <w:jc w:val="both"/>
                      <w:rPr>
                        <w:spacing w:val="-6"/>
                        <w:sz w:val="15"/>
                        <w:szCs w:val="24"/>
                      </w:rPr>
                    </w:pPr>
                  </w:p>
                  <w:p w:rsidR="00556482" w:rsidRPr="00556482" w:rsidRDefault="00556482" w:rsidP="000E422F">
                    <w:pPr>
                      <w:widowControl/>
                      <w:spacing w:line="240" w:lineRule="auto"/>
                      <w:jc w:val="center"/>
                      <w:rPr>
                        <w:sz w:val="15"/>
                        <w:szCs w:val="24"/>
                      </w:rPr>
                    </w:pPr>
                  </w:p>
                </w:txbxContent>
              </v:textbox>
            </v:shape>
            <v:line id="_x0000_s1081" style="position:absolute" from="6065,3721" to="6245,3722"/>
            <v:line id="_x0000_s1082" style="position:absolute" from="6965,1561" to="6966,4261">
              <v:stroke endarrow="block"/>
            </v:line>
            <v:shape id="_x0000_s1083" type="#_x0000_t202" style="position:absolute;left:10205;top:3541;width:1443;height:361">
              <v:textbox style="mso-next-textbox:#_x0000_s1083" inset="1.54939mm,.77469mm,1.54939mm,.77469mm">
                <w:txbxContent>
                  <w:p w:rsidR="00556482" w:rsidRPr="00556482" w:rsidRDefault="00556482" w:rsidP="000E422F">
                    <w:pPr>
                      <w:widowControl/>
                      <w:spacing w:line="240" w:lineRule="auto"/>
                      <w:jc w:val="center"/>
                      <w:rPr>
                        <w:sz w:val="15"/>
                        <w:szCs w:val="16"/>
                      </w:rPr>
                    </w:pPr>
                    <w:r w:rsidRPr="00556482">
                      <w:rPr>
                        <w:spacing w:val="-1"/>
                        <w:sz w:val="10"/>
                        <w:szCs w:val="16"/>
                      </w:rPr>
                      <w:t>смешанны</w:t>
                    </w:r>
                    <w:r w:rsidRPr="00556482">
                      <w:rPr>
                        <w:spacing w:val="-1"/>
                        <w:sz w:val="12"/>
                      </w:rPr>
                      <w:t>е</w:t>
                    </w:r>
                  </w:p>
                </w:txbxContent>
              </v:textbox>
            </v:shape>
            <v:line id="_x0000_s1084" style="position:absolute" from="10025,3721" to="10205,3722"/>
            <v:line id="_x0000_s1085" style="position:absolute" from="7505,3361" to="7685,3362"/>
            <v:line id="_x0000_s1086" style="position:absolute" from="7505,3721" to="7685,3722"/>
            <v:shape id="_x0000_s1087" type="#_x0000_t202" style="position:absolute;left:6425;top:4981;width:2160;height:360">
              <v:textbox style="mso-next-textbox:#_x0000_s1087" inset="1.54939mm,.77469mm,1.54939mm,.77469mm">
                <w:txbxContent>
                  <w:p w:rsidR="00556482" w:rsidRPr="00556482" w:rsidRDefault="00556482" w:rsidP="000E422F">
                    <w:pPr>
                      <w:widowControl/>
                      <w:shd w:val="clear" w:color="auto" w:fill="FFFFFF"/>
                      <w:tabs>
                        <w:tab w:val="left" w:pos="456"/>
                      </w:tabs>
                      <w:spacing w:line="480" w:lineRule="auto"/>
                      <w:jc w:val="both"/>
                      <w:rPr>
                        <w:sz w:val="15"/>
                        <w:szCs w:val="24"/>
                      </w:rPr>
                    </w:pPr>
                    <w:r w:rsidRPr="00556482">
                      <w:rPr>
                        <w:sz w:val="10"/>
                        <w:szCs w:val="16"/>
                      </w:rPr>
                      <w:t>На экономию ресурсов</w:t>
                    </w:r>
                  </w:p>
                  <w:p w:rsidR="00556482" w:rsidRPr="00556482" w:rsidRDefault="00556482" w:rsidP="000E422F">
                    <w:pPr>
                      <w:widowControl/>
                      <w:spacing w:line="240" w:lineRule="auto"/>
                      <w:rPr>
                        <w:sz w:val="15"/>
                        <w:szCs w:val="16"/>
                      </w:rPr>
                    </w:pPr>
                  </w:p>
                </w:txbxContent>
              </v:textbox>
            </v:shape>
            <v:shape id="_x0000_s1088" type="#_x0000_t202" style="position:absolute;left:6425;top:5341;width:2340;height:360">
              <v:textbox style="mso-next-textbox:#_x0000_s1088" inset="1.54939mm,.77469mm,1.54939mm,.77469mm">
                <w:txbxContent>
                  <w:p w:rsidR="00556482" w:rsidRPr="00556482" w:rsidRDefault="00556482" w:rsidP="000E422F">
                    <w:pPr>
                      <w:widowControl/>
                      <w:spacing w:line="240" w:lineRule="auto"/>
                      <w:ind w:right="-128" w:hanging="180"/>
                      <w:jc w:val="center"/>
                      <w:rPr>
                        <w:sz w:val="15"/>
                        <w:szCs w:val="16"/>
                      </w:rPr>
                    </w:pPr>
                    <w:r w:rsidRPr="00556482">
                      <w:rPr>
                        <w:sz w:val="10"/>
                        <w:szCs w:val="16"/>
                      </w:rPr>
                      <w:t xml:space="preserve">  На рост объемов производства</w:t>
                    </w:r>
                  </w:p>
                </w:txbxContent>
              </v:textbox>
            </v:shape>
            <v:shape id="_x0000_s1089" type="#_x0000_t202" style="position:absolute;left:6425;top:6061;width:3060;height:360">
              <v:textbox style="mso-next-textbox:#_x0000_s1089" inset="1.54939mm,.77469mm,1.54939mm,.77469mm">
                <w:txbxContent>
                  <w:p w:rsidR="00556482" w:rsidRPr="00556482" w:rsidRDefault="00556482" w:rsidP="000E422F">
                    <w:pPr>
                      <w:widowControl/>
                      <w:spacing w:line="240" w:lineRule="auto"/>
                      <w:ind w:right="-128"/>
                      <w:rPr>
                        <w:sz w:val="15"/>
                        <w:szCs w:val="16"/>
                      </w:rPr>
                    </w:pPr>
                    <w:r w:rsidRPr="00556482">
                      <w:rPr>
                        <w:sz w:val="10"/>
                        <w:szCs w:val="16"/>
                      </w:rPr>
                      <w:t>На увеличение количества рабочих мест</w:t>
                    </w:r>
                  </w:p>
                </w:txbxContent>
              </v:textbox>
            </v:shape>
            <v:shape id="_x0000_s1090" type="#_x0000_t202" style="position:absolute;left:6425;top:5701;width:2700;height:360">
              <v:textbox style="mso-next-textbox:#_x0000_s1090" inset="1.54939mm,.77469mm,1.54939mm,.77469mm">
                <w:txbxContent>
                  <w:p w:rsidR="00556482" w:rsidRPr="00556482" w:rsidRDefault="00556482" w:rsidP="000E422F">
                    <w:pPr>
                      <w:widowControl/>
                      <w:spacing w:line="240" w:lineRule="auto"/>
                      <w:ind w:right="-308"/>
                      <w:rPr>
                        <w:sz w:val="15"/>
                        <w:szCs w:val="16"/>
                      </w:rPr>
                    </w:pPr>
                    <w:r w:rsidRPr="00556482">
                      <w:rPr>
                        <w:spacing w:val="1"/>
                        <w:sz w:val="10"/>
                        <w:szCs w:val="16"/>
                      </w:rPr>
                      <w:t>На повышение качества продукции</w:t>
                    </w:r>
                  </w:p>
                </w:txbxContent>
              </v:textbox>
            </v:shape>
            <v:line id="_x0000_s1091" style="position:absolute" from="6245,4801" to="6246,6241"/>
            <v:line id="_x0000_s1092" style="position:absolute" from="6245,5161" to="6425,5162"/>
            <v:line id="_x0000_s1093" style="position:absolute" from="6245,5521" to="6425,5522"/>
            <v:line id="_x0000_s1094" style="position:absolute" from="6245,5881" to="6425,5882"/>
            <v:line id="_x0000_s1095" style="position:absolute" from="6245,6241" to="6425,6242"/>
          </v:group>
        </w:pict>
      </w:r>
      <w:r>
        <w:rPr>
          <w:szCs w:val="24"/>
        </w:rPr>
        <w:pict>
          <v:shape id="_x0000_i1025" type="#_x0000_t75" style="width:503.25pt;height:198pt">
            <v:imagedata r:id="rId8" o:title="" croptop="-65524f" cropbottom="65524f"/>
          </v:shape>
        </w:pict>
      </w:r>
    </w:p>
    <w:p w:rsidR="000E422F" w:rsidRPr="00DD3416" w:rsidRDefault="00FB2FFB" w:rsidP="00DD3416">
      <w:pPr>
        <w:widowControl/>
        <w:shd w:val="clear" w:color="auto" w:fill="FFFFFF"/>
        <w:spacing w:line="360" w:lineRule="auto"/>
        <w:ind w:firstLine="709"/>
        <w:jc w:val="both"/>
        <w:rPr>
          <w:szCs w:val="28"/>
        </w:rPr>
      </w:pPr>
      <w:r w:rsidRPr="00DD3416">
        <w:rPr>
          <w:szCs w:val="28"/>
        </w:rPr>
        <w:t xml:space="preserve">Рисунок 1 </w:t>
      </w:r>
      <w:r w:rsidR="002006CC" w:rsidRPr="00DD3416">
        <w:rPr>
          <w:szCs w:val="28"/>
        </w:rPr>
        <w:t>–</w:t>
      </w:r>
      <w:r w:rsidRPr="00DD3416">
        <w:rPr>
          <w:szCs w:val="28"/>
        </w:rPr>
        <w:t xml:space="preserve"> </w:t>
      </w:r>
      <w:r w:rsidR="000E422F" w:rsidRPr="00DD3416">
        <w:rPr>
          <w:szCs w:val="28"/>
        </w:rPr>
        <w:t>Классификация видов инвестиций</w:t>
      </w:r>
    </w:p>
    <w:p w:rsidR="00F36327" w:rsidRPr="00DD3416" w:rsidRDefault="00F36327" w:rsidP="00DD3416">
      <w:pPr>
        <w:widowControl/>
        <w:shd w:val="clear" w:color="auto" w:fill="FFFFFF"/>
        <w:spacing w:line="360" w:lineRule="auto"/>
        <w:ind w:firstLine="709"/>
        <w:jc w:val="both"/>
        <w:rPr>
          <w:szCs w:val="28"/>
        </w:rPr>
      </w:pPr>
    </w:p>
    <w:p w:rsidR="0009025B" w:rsidRPr="00DD3416" w:rsidRDefault="001616DE" w:rsidP="00DD3416">
      <w:pPr>
        <w:widowControl/>
        <w:shd w:val="clear" w:color="auto" w:fill="FFFFFF"/>
        <w:spacing w:line="360" w:lineRule="auto"/>
        <w:ind w:firstLine="709"/>
        <w:jc w:val="both"/>
        <w:rPr>
          <w:szCs w:val="28"/>
        </w:rPr>
      </w:pPr>
      <w:r w:rsidRPr="00DD3416">
        <w:rPr>
          <w:szCs w:val="28"/>
        </w:rPr>
        <w:t>Финансовые</w:t>
      </w:r>
      <w:r w:rsidR="00F9289F" w:rsidRPr="00DD3416">
        <w:rPr>
          <w:szCs w:val="28"/>
        </w:rPr>
        <w:t xml:space="preserve"> (портфельные)</w:t>
      </w:r>
      <w:r w:rsidRPr="00DD3416">
        <w:rPr>
          <w:szCs w:val="28"/>
        </w:rPr>
        <w:t xml:space="preserve"> инве</w:t>
      </w:r>
      <w:r w:rsidR="00CF66FF" w:rsidRPr="00DD3416">
        <w:rPr>
          <w:szCs w:val="28"/>
        </w:rPr>
        <w:t xml:space="preserve">стиции </w:t>
      </w:r>
      <w:r w:rsidR="002006CC" w:rsidRPr="00DD3416">
        <w:rPr>
          <w:szCs w:val="28"/>
        </w:rPr>
        <w:t>–</w:t>
      </w:r>
      <w:r w:rsidR="00CF66FF" w:rsidRPr="00DD3416">
        <w:rPr>
          <w:szCs w:val="28"/>
        </w:rPr>
        <w:t xml:space="preserve"> вложения средств в раз</w:t>
      </w:r>
      <w:r w:rsidRPr="00DD3416">
        <w:rPr>
          <w:szCs w:val="28"/>
        </w:rPr>
        <w:t>личные финансовые инструменты (активы), среди которых наиболее значимую долю занимают вложения средств в ценные бума</w:t>
      </w:r>
      <w:r w:rsidR="006155E3" w:rsidRPr="00DD3416">
        <w:rPr>
          <w:szCs w:val="28"/>
        </w:rPr>
        <w:t xml:space="preserve">ги (вклады в банки, облигации, </w:t>
      </w:r>
      <w:r w:rsidRPr="00DD3416">
        <w:rPr>
          <w:szCs w:val="28"/>
        </w:rPr>
        <w:t xml:space="preserve">акции, депозиты). </w:t>
      </w:r>
    </w:p>
    <w:p w:rsidR="000E1C4E" w:rsidRPr="00DD3416" w:rsidRDefault="000E1C4E" w:rsidP="00DD3416">
      <w:pPr>
        <w:widowControl/>
        <w:shd w:val="clear" w:color="auto" w:fill="FFFFFF"/>
        <w:spacing w:line="360" w:lineRule="auto"/>
        <w:ind w:firstLine="709"/>
        <w:jc w:val="both"/>
        <w:rPr>
          <w:szCs w:val="28"/>
        </w:rPr>
      </w:pPr>
      <w:r w:rsidRPr="00DD3416">
        <w:rPr>
          <w:szCs w:val="28"/>
        </w:rPr>
        <w:t>Сама покупка ценных бумаг</w:t>
      </w:r>
      <w:r w:rsidR="0009025B" w:rsidRPr="00DD3416">
        <w:rPr>
          <w:szCs w:val="28"/>
        </w:rPr>
        <w:t xml:space="preserve"> </w:t>
      </w:r>
      <w:r w:rsidRPr="00DD3416">
        <w:rPr>
          <w:szCs w:val="28"/>
        </w:rPr>
        <w:t>не создает реального, физического капитала. Но если деньги, вырученные от продажи акций, вкладываются продавшей их компанией в произво</w:t>
      </w:r>
      <w:r w:rsidR="00CF66FF" w:rsidRPr="00DD3416">
        <w:rPr>
          <w:szCs w:val="28"/>
        </w:rPr>
        <w:t>дство, строительство, приобрете</w:t>
      </w:r>
      <w:r w:rsidRPr="00DD3416">
        <w:rPr>
          <w:szCs w:val="28"/>
        </w:rPr>
        <w:t xml:space="preserve">ние оборудования, то финансовые инвестиции становятся денежными вложениями в реальный капитал </w:t>
      </w:r>
      <w:r w:rsidR="00D17FDB" w:rsidRPr="00DD3416">
        <w:rPr>
          <w:szCs w:val="28"/>
        </w:rPr>
        <w:t xml:space="preserve">для </w:t>
      </w:r>
      <w:r w:rsidRPr="00DD3416">
        <w:rPr>
          <w:szCs w:val="28"/>
        </w:rPr>
        <w:t>создани</w:t>
      </w:r>
      <w:r w:rsidR="00D17FDB" w:rsidRPr="00DD3416">
        <w:rPr>
          <w:szCs w:val="28"/>
        </w:rPr>
        <w:t>я новых предприятий или развития (расширения</w:t>
      </w:r>
      <w:r w:rsidRPr="00DD3416">
        <w:rPr>
          <w:szCs w:val="28"/>
        </w:rPr>
        <w:t>) существующих производств</w:t>
      </w:r>
      <w:r w:rsidR="00D17FDB" w:rsidRPr="00DD3416">
        <w:rPr>
          <w:szCs w:val="28"/>
        </w:rPr>
        <w:t>.</w:t>
      </w:r>
      <w:r w:rsidRPr="00DD3416">
        <w:rPr>
          <w:szCs w:val="28"/>
        </w:rPr>
        <w:t xml:space="preserve"> В этой связи финансовые инвестиции всегда трансформируются в реальные. </w:t>
      </w:r>
    </w:p>
    <w:p w:rsidR="0012030D" w:rsidRPr="00DD3416" w:rsidRDefault="0012030D" w:rsidP="00DD3416">
      <w:pPr>
        <w:widowControl/>
        <w:shd w:val="clear" w:color="auto" w:fill="FFFFFF"/>
        <w:spacing w:line="360" w:lineRule="auto"/>
        <w:ind w:firstLine="709"/>
        <w:jc w:val="both"/>
        <w:rPr>
          <w:szCs w:val="28"/>
        </w:rPr>
      </w:pPr>
      <w:r w:rsidRPr="00DD3416">
        <w:rPr>
          <w:szCs w:val="28"/>
        </w:rPr>
        <w:t xml:space="preserve">Инвестиции в нематериальные ценности </w:t>
      </w:r>
      <w:r w:rsidR="008504DC" w:rsidRPr="00DD3416">
        <w:rPr>
          <w:szCs w:val="28"/>
        </w:rPr>
        <w:t>-</w:t>
      </w:r>
      <w:r w:rsidRPr="00DD3416">
        <w:rPr>
          <w:szCs w:val="28"/>
        </w:rPr>
        <w:t xml:space="preserve"> это вложение средств в научные исследования, подготовку к</w:t>
      </w:r>
      <w:r w:rsidR="00CF66FF" w:rsidRPr="00DD3416">
        <w:rPr>
          <w:szCs w:val="28"/>
        </w:rPr>
        <w:t>адров, рекламу, приобретение ли</w:t>
      </w:r>
      <w:r w:rsidRPr="00DD3416">
        <w:rPr>
          <w:szCs w:val="28"/>
        </w:rPr>
        <w:t>цензий на использование новых технологий, получение товарного знака</w:t>
      </w:r>
      <w:r w:rsidR="00E841E4" w:rsidRPr="00DD3416">
        <w:rPr>
          <w:szCs w:val="28"/>
        </w:rPr>
        <w:t xml:space="preserve">, а также право </w:t>
      </w:r>
      <w:r w:rsidR="00C026F3" w:rsidRPr="00DD3416">
        <w:rPr>
          <w:szCs w:val="28"/>
        </w:rPr>
        <w:t>пользовани</w:t>
      </w:r>
      <w:r w:rsidR="008504DC" w:rsidRPr="00DD3416">
        <w:rPr>
          <w:szCs w:val="28"/>
        </w:rPr>
        <w:t>я</w:t>
      </w:r>
      <w:r w:rsidR="00C026F3" w:rsidRPr="00DD3416">
        <w:rPr>
          <w:szCs w:val="28"/>
        </w:rPr>
        <w:t xml:space="preserve"> землей, природными ресурсами, программн</w:t>
      </w:r>
      <w:r w:rsidR="008504DC" w:rsidRPr="00DD3416">
        <w:rPr>
          <w:szCs w:val="28"/>
        </w:rPr>
        <w:t>ыми</w:t>
      </w:r>
      <w:r w:rsidR="00C026F3" w:rsidRPr="00DD3416">
        <w:rPr>
          <w:szCs w:val="28"/>
        </w:rPr>
        <w:t xml:space="preserve"> продукт</w:t>
      </w:r>
      <w:r w:rsidR="008504DC" w:rsidRPr="00DD3416">
        <w:rPr>
          <w:szCs w:val="28"/>
        </w:rPr>
        <w:t>ами</w:t>
      </w:r>
      <w:r w:rsidR="00C026F3" w:rsidRPr="00DD3416">
        <w:rPr>
          <w:szCs w:val="28"/>
        </w:rPr>
        <w:t xml:space="preserve"> для ЭВМ</w:t>
      </w:r>
      <w:r w:rsidRPr="00DD3416">
        <w:rPr>
          <w:szCs w:val="28"/>
        </w:rPr>
        <w:t xml:space="preserve"> и т. д.</w:t>
      </w:r>
    </w:p>
    <w:p w:rsidR="00811EE1" w:rsidRPr="00DD3416" w:rsidRDefault="00811EE1" w:rsidP="00DD3416">
      <w:pPr>
        <w:widowControl/>
        <w:shd w:val="clear" w:color="auto" w:fill="FFFFFF"/>
        <w:tabs>
          <w:tab w:val="left" w:pos="1080"/>
        </w:tabs>
        <w:spacing w:line="360" w:lineRule="auto"/>
        <w:ind w:firstLine="709"/>
        <w:jc w:val="both"/>
        <w:rPr>
          <w:szCs w:val="28"/>
        </w:rPr>
      </w:pPr>
      <w:r w:rsidRPr="00DD3416">
        <w:rPr>
          <w:szCs w:val="28"/>
        </w:rPr>
        <w:t>2.По составу участников инвестиционного процесса, их вкладу в разработку и реализацию проекта: предприятия; акционеры; коммерческие банки; структуры более высокого уро</w:t>
      </w:r>
      <w:r w:rsidR="00CF66FF" w:rsidRPr="00DD3416">
        <w:rPr>
          <w:szCs w:val="28"/>
        </w:rPr>
        <w:t>вня по отношению к проекту (ком</w:t>
      </w:r>
      <w:r w:rsidRPr="00DD3416">
        <w:rPr>
          <w:szCs w:val="28"/>
        </w:rPr>
        <w:t>пании, холдинги, ФПГ); бюджеты разного уровня (федеральный, региональный, местный).</w:t>
      </w:r>
    </w:p>
    <w:p w:rsidR="00811EE1" w:rsidRPr="00DD3416" w:rsidRDefault="00811EE1" w:rsidP="00DD3416">
      <w:pPr>
        <w:widowControl/>
        <w:shd w:val="clear" w:color="auto" w:fill="FFFFFF"/>
        <w:tabs>
          <w:tab w:val="left" w:pos="0"/>
          <w:tab w:val="left" w:pos="1080"/>
        </w:tabs>
        <w:spacing w:line="360" w:lineRule="auto"/>
        <w:ind w:firstLine="709"/>
        <w:jc w:val="both"/>
        <w:rPr>
          <w:szCs w:val="28"/>
        </w:rPr>
      </w:pPr>
      <w:r w:rsidRPr="00DD3416">
        <w:rPr>
          <w:szCs w:val="28"/>
        </w:rPr>
        <w:t>3.</w:t>
      </w:r>
      <w:r w:rsidR="00556482">
        <w:rPr>
          <w:szCs w:val="28"/>
        </w:rPr>
        <w:t xml:space="preserve"> </w:t>
      </w:r>
      <w:r w:rsidRPr="00DD3416">
        <w:rPr>
          <w:szCs w:val="28"/>
        </w:rPr>
        <w:t>По источникам финансирования: собственные (амортизация, прибыль); заемные (кредиты); привлеченные (посредством эмиссии акций, бюджетные).</w:t>
      </w:r>
    </w:p>
    <w:p w:rsidR="00350A67" w:rsidRPr="00DD3416" w:rsidRDefault="00350A67" w:rsidP="00DD3416">
      <w:pPr>
        <w:widowControl/>
        <w:shd w:val="clear" w:color="auto" w:fill="FFFFFF"/>
        <w:tabs>
          <w:tab w:val="left" w:pos="0"/>
          <w:tab w:val="left" w:pos="1080"/>
        </w:tabs>
        <w:spacing w:line="360" w:lineRule="auto"/>
        <w:ind w:firstLine="709"/>
        <w:jc w:val="both"/>
        <w:rPr>
          <w:szCs w:val="28"/>
        </w:rPr>
      </w:pPr>
      <w:r w:rsidRPr="00DD3416">
        <w:rPr>
          <w:szCs w:val="28"/>
        </w:rPr>
        <w:t>4.</w:t>
      </w:r>
      <w:r w:rsidR="00556482">
        <w:rPr>
          <w:szCs w:val="28"/>
        </w:rPr>
        <w:t xml:space="preserve"> </w:t>
      </w:r>
      <w:r w:rsidRPr="00DD3416">
        <w:rPr>
          <w:szCs w:val="28"/>
        </w:rPr>
        <w:t>В зависимости от конечных результатов:</w:t>
      </w:r>
    </w:p>
    <w:p w:rsidR="00350A67" w:rsidRPr="00DD3416" w:rsidRDefault="00350A67" w:rsidP="00DD3416">
      <w:pPr>
        <w:numPr>
          <w:ilvl w:val="0"/>
          <w:numId w:val="11"/>
        </w:numPr>
        <w:shd w:val="clear" w:color="auto" w:fill="FFFFFF"/>
        <w:tabs>
          <w:tab w:val="clear" w:pos="0"/>
          <w:tab w:val="left" w:pos="1080"/>
          <w:tab w:val="num" w:pos="1440"/>
        </w:tabs>
        <w:autoSpaceDE w:val="0"/>
        <w:autoSpaceDN w:val="0"/>
        <w:adjustRightInd w:val="0"/>
        <w:spacing w:line="360" w:lineRule="auto"/>
        <w:ind w:firstLine="709"/>
        <w:jc w:val="both"/>
        <w:rPr>
          <w:szCs w:val="28"/>
        </w:rPr>
      </w:pPr>
      <w:r w:rsidRPr="00DD3416">
        <w:rPr>
          <w:szCs w:val="28"/>
        </w:rPr>
        <w:t>на рост объемов производства;</w:t>
      </w:r>
    </w:p>
    <w:p w:rsidR="00350A67" w:rsidRPr="00DD3416" w:rsidRDefault="00350A67" w:rsidP="00DD3416">
      <w:pPr>
        <w:numPr>
          <w:ilvl w:val="0"/>
          <w:numId w:val="11"/>
        </w:numPr>
        <w:shd w:val="clear" w:color="auto" w:fill="FFFFFF"/>
        <w:tabs>
          <w:tab w:val="clear" w:pos="0"/>
          <w:tab w:val="left" w:pos="1080"/>
          <w:tab w:val="num" w:pos="1440"/>
        </w:tabs>
        <w:autoSpaceDE w:val="0"/>
        <w:autoSpaceDN w:val="0"/>
        <w:adjustRightInd w:val="0"/>
        <w:spacing w:line="360" w:lineRule="auto"/>
        <w:ind w:firstLine="709"/>
        <w:jc w:val="both"/>
        <w:rPr>
          <w:szCs w:val="28"/>
        </w:rPr>
      </w:pPr>
      <w:r w:rsidRPr="00DD3416">
        <w:rPr>
          <w:szCs w:val="28"/>
        </w:rPr>
        <w:t>на повышение качества производимой продукции;</w:t>
      </w:r>
    </w:p>
    <w:p w:rsidR="00350A67" w:rsidRPr="00DD3416" w:rsidRDefault="00350A67" w:rsidP="00DD3416">
      <w:pPr>
        <w:numPr>
          <w:ilvl w:val="0"/>
          <w:numId w:val="11"/>
        </w:numPr>
        <w:shd w:val="clear" w:color="auto" w:fill="FFFFFF"/>
        <w:tabs>
          <w:tab w:val="clear" w:pos="0"/>
          <w:tab w:val="left" w:pos="1080"/>
          <w:tab w:val="num" w:pos="1440"/>
        </w:tabs>
        <w:autoSpaceDE w:val="0"/>
        <w:autoSpaceDN w:val="0"/>
        <w:adjustRightInd w:val="0"/>
        <w:spacing w:line="360" w:lineRule="auto"/>
        <w:ind w:firstLine="709"/>
        <w:jc w:val="both"/>
        <w:rPr>
          <w:szCs w:val="28"/>
        </w:rPr>
      </w:pPr>
      <w:r w:rsidRPr="00DD3416">
        <w:rPr>
          <w:szCs w:val="28"/>
        </w:rPr>
        <w:t>на экономию ресурсов (в конечном счете</w:t>
      </w:r>
      <w:r w:rsidR="00A223B7" w:rsidRPr="00DD3416">
        <w:rPr>
          <w:szCs w:val="28"/>
        </w:rPr>
        <w:t>,</w:t>
      </w:r>
      <w:r w:rsidRPr="00DD3416">
        <w:rPr>
          <w:szCs w:val="28"/>
        </w:rPr>
        <w:t xml:space="preserve"> на снижение себестоимости);</w:t>
      </w:r>
    </w:p>
    <w:p w:rsidR="00350A67" w:rsidRPr="00DD3416" w:rsidRDefault="00350A67" w:rsidP="00DD3416">
      <w:pPr>
        <w:numPr>
          <w:ilvl w:val="0"/>
          <w:numId w:val="11"/>
        </w:numPr>
        <w:shd w:val="clear" w:color="auto" w:fill="FFFFFF"/>
        <w:tabs>
          <w:tab w:val="clear" w:pos="0"/>
          <w:tab w:val="left" w:pos="1080"/>
          <w:tab w:val="num" w:pos="1440"/>
        </w:tabs>
        <w:autoSpaceDE w:val="0"/>
        <w:autoSpaceDN w:val="0"/>
        <w:adjustRightInd w:val="0"/>
        <w:spacing w:line="360" w:lineRule="auto"/>
        <w:ind w:firstLine="709"/>
        <w:jc w:val="both"/>
        <w:rPr>
          <w:szCs w:val="28"/>
        </w:rPr>
      </w:pPr>
      <w:r w:rsidRPr="00DD3416">
        <w:rPr>
          <w:szCs w:val="28"/>
        </w:rPr>
        <w:t>на увеличение количества рабочих мест.</w:t>
      </w:r>
    </w:p>
    <w:p w:rsidR="00811EE1" w:rsidRPr="00DD3416" w:rsidRDefault="00811EE1" w:rsidP="00DD3416">
      <w:pPr>
        <w:pStyle w:val="a8"/>
        <w:spacing w:before="0" w:beforeAutospacing="0" w:after="0" w:afterAutospacing="0" w:line="360" w:lineRule="auto"/>
        <w:ind w:firstLine="709"/>
        <w:jc w:val="both"/>
        <w:rPr>
          <w:sz w:val="28"/>
          <w:szCs w:val="28"/>
        </w:rPr>
      </w:pPr>
      <w:r w:rsidRPr="00DD3416">
        <w:rPr>
          <w:iCs/>
          <w:sz w:val="28"/>
          <w:szCs w:val="28"/>
        </w:rPr>
        <w:t xml:space="preserve">5. С точки зрения </w:t>
      </w:r>
      <w:r w:rsidR="00E227B9" w:rsidRPr="00DD3416">
        <w:rPr>
          <w:iCs/>
          <w:sz w:val="28"/>
          <w:szCs w:val="28"/>
        </w:rPr>
        <w:t xml:space="preserve">направленности </w:t>
      </w:r>
      <w:r w:rsidRPr="00DD3416">
        <w:rPr>
          <w:iCs/>
          <w:sz w:val="28"/>
          <w:szCs w:val="28"/>
        </w:rPr>
        <w:t>действий</w:t>
      </w:r>
      <w:r w:rsidRPr="00DD3416">
        <w:rPr>
          <w:bCs/>
          <w:sz w:val="28"/>
          <w:szCs w:val="28"/>
        </w:rPr>
        <w:t xml:space="preserve"> </w:t>
      </w:r>
      <w:r w:rsidRPr="00DD3416">
        <w:rPr>
          <w:sz w:val="28"/>
          <w:szCs w:val="28"/>
        </w:rPr>
        <w:t>инвестиции подразделяются на:</w:t>
      </w:r>
    </w:p>
    <w:p w:rsidR="00811EE1" w:rsidRPr="00DD3416" w:rsidRDefault="00811EE1" w:rsidP="00DD3416">
      <w:pPr>
        <w:pStyle w:val="a8"/>
        <w:tabs>
          <w:tab w:val="left" w:pos="900"/>
        </w:tabs>
        <w:spacing w:before="0" w:beforeAutospacing="0" w:after="0" w:afterAutospacing="0" w:line="360" w:lineRule="auto"/>
        <w:ind w:firstLine="709"/>
        <w:jc w:val="both"/>
        <w:rPr>
          <w:bCs/>
          <w:sz w:val="28"/>
          <w:szCs w:val="28"/>
        </w:rPr>
      </w:pPr>
      <w:r w:rsidRPr="00DD3416">
        <w:rPr>
          <w:bCs/>
          <w:iCs/>
          <w:sz w:val="28"/>
          <w:szCs w:val="28"/>
        </w:rPr>
        <w:t>- начальные инвестиции (нетто-инвестиции) – инвестиции на создания предприятия: строительство зданий, сооружений, приобретение и монтаж оборудования, создание материальных запасов</w:t>
      </w:r>
      <w:r w:rsidRPr="00DD3416">
        <w:rPr>
          <w:bCs/>
          <w:sz w:val="28"/>
          <w:szCs w:val="28"/>
        </w:rPr>
        <w:t>;</w:t>
      </w:r>
    </w:p>
    <w:p w:rsidR="00811EE1" w:rsidRPr="00DD3416" w:rsidRDefault="00811EE1" w:rsidP="00DD3416">
      <w:pPr>
        <w:pStyle w:val="a8"/>
        <w:tabs>
          <w:tab w:val="left" w:pos="900"/>
        </w:tabs>
        <w:spacing w:before="0" w:beforeAutospacing="0" w:after="0" w:afterAutospacing="0" w:line="360" w:lineRule="auto"/>
        <w:ind w:firstLine="709"/>
        <w:jc w:val="both"/>
        <w:rPr>
          <w:bCs/>
          <w:sz w:val="28"/>
          <w:szCs w:val="28"/>
        </w:rPr>
      </w:pPr>
      <w:r w:rsidRPr="00DD3416">
        <w:rPr>
          <w:bCs/>
          <w:iCs/>
          <w:sz w:val="28"/>
          <w:szCs w:val="28"/>
        </w:rPr>
        <w:t xml:space="preserve">- экстенсивные инвестиции, </w:t>
      </w:r>
      <w:r w:rsidRPr="00DD3416">
        <w:rPr>
          <w:bCs/>
          <w:sz w:val="28"/>
          <w:szCs w:val="28"/>
        </w:rPr>
        <w:t>направляемые на расширение предприятий увеличение производственного потенциала;</w:t>
      </w:r>
    </w:p>
    <w:p w:rsidR="00811EE1" w:rsidRPr="00DD3416" w:rsidRDefault="00811EE1" w:rsidP="00DD3416">
      <w:pPr>
        <w:pStyle w:val="a8"/>
        <w:tabs>
          <w:tab w:val="left" w:pos="900"/>
        </w:tabs>
        <w:spacing w:before="0" w:beforeAutospacing="0" w:after="0" w:afterAutospacing="0" w:line="360" w:lineRule="auto"/>
        <w:ind w:firstLine="709"/>
        <w:jc w:val="both"/>
        <w:rPr>
          <w:bCs/>
          <w:iCs/>
          <w:sz w:val="28"/>
          <w:szCs w:val="28"/>
        </w:rPr>
      </w:pPr>
      <w:r w:rsidRPr="00DD3416">
        <w:rPr>
          <w:bCs/>
          <w:iCs/>
          <w:sz w:val="28"/>
          <w:szCs w:val="28"/>
        </w:rPr>
        <w:t>-</w:t>
      </w:r>
      <w:r w:rsidR="006155E3" w:rsidRPr="00DD3416">
        <w:rPr>
          <w:bCs/>
          <w:iCs/>
          <w:sz w:val="28"/>
          <w:szCs w:val="28"/>
        </w:rPr>
        <w:t xml:space="preserve"> </w:t>
      </w:r>
      <w:r w:rsidRPr="00DD3416">
        <w:rPr>
          <w:bCs/>
          <w:iCs/>
          <w:sz w:val="28"/>
          <w:szCs w:val="28"/>
        </w:rPr>
        <w:t xml:space="preserve">реинвестиции – инвестиции, связанные с процессом воспроизводства основных фондов предприятия. В данном случае, предприятия имеющие свободные средства (состоящие из амортизационных отчислений и прибыли, направляемой на развитие производства) расходуют </w:t>
      </w:r>
      <w:r w:rsidR="001E3C8F" w:rsidRPr="00DD3416">
        <w:rPr>
          <w:bCs/>
          <w:iCs/>
          <w:sz w:val="28"/>
          <w:szCs w:val="28"/>
        </w:rPr>
        <w:t xml:space="preserve">средства для </w:t>
      </w:r>
      <w:r w:rsidRPr="00DD3416">
        <w:rPr>
          <w:bCs/>
          <w:iCs/>
          <w:sz w:val="28"/>
          <w:szCs w:val="28"/>
        </w:rPr>
        <w:t>замен</w:t>
      </w:r>
      <w:r w:rsidR="001E3C8F" w:rsidRPr="00DD3416">
        <w:rPr>
          <w:bCs/>
          <w:iCs/>
          <w:sz w:val="28"/>
          <w:szCs w:val="28"/>
        </w:rPr>
        <w:t>ы</w:t>
      </w:r>
      <w:r w:rsidRPr="00DD3416">
        <w:rPr>
          <w:bCs/>
          <w:iCs/>
          <w:sz w:val="28"/>
          <w:szCs w:val="28"/>
        </w:rPr>
        <w:t xml:space="preserve"> физически изношенного или мор</w:t>
      </w:r>
      <w:r w:rsidR="001E3C8F" w:rsidRPr="00DD3416">
        <w:rPr>
          <w:bCs/>
          <w:iCs/>
          <w:sz w:val="28"/>
          <w:szCs w:val="28"/>
        </w:rPr>
        <w:t xml:space="preserve">ально устаревшего оборудования на </w:t>
      </w:r>
      <w:r w:rsidRPr="00DD3416">
        <w:rPr>
          <w:bCs/>
          <w:iCs/>
          <w:sz w:val="28"/>
          <w:szCs w:val="28"/>
        </w:rPr>
        <w:t>нов</w:t>
      </w:r>
      <w:r w:rsidR="001E3C8F" w:rsidRPr="00DD3416">
        <w:rPr>
          <w:bCs/>
          <w:iCs/>
          <w:sz w:val="28"/>
          <w:szCs w:val="28"/>
        </w:rPr>
        <w:t>ое</w:t>
      </w:r>
      <w:r w:rsidRPr="00DD3416">
        <w:rPr>
          <w:bCs/>
          <w:iCs/>
          <w:sz w:val="28"/>
          <w:szCs w:val="28"/>
        </w:rPr>
        <w:t>.</w:t>
      </w:r>
    </w:p>
    <w:p w:rsidR="00350A67" w:rsidRPr="00DD3416" w:rsidRDefault="00350A67" w:rsidP="00DD3416">
      <w:pPr>
        <w:widowControl/>
        <w:numPr>
          <w:ilvl w:val="0"/>
          <w:numId w:val="2"/>
        </w:numPr>
        <w:shd w:val="clear" w:color="auto" w:fill="FFFFFF"/>
        <w:tabs>
          <w:tab w:val="clear" w:pos="900"/>
          <w:tab w:val="num" w:pos="1080"/>
        </w:tabs>
        <w:spacing w:line="360" w:lineRule="auto"/>
        <w:ind w:left="0" w:firstLine="709"/>
        <w:jc w:val="both"/>
        <w:rPr>
          <w:szCs w:val="28"/>
        </w:rPr>
      </w:pPr>
      <w:r w:rsidRPr="00DD3416">
        <w:rPr>
          <w:szCs w:val="28"/>
        </w:rPr>
        <w:t>По формам собственности:</w:t>
      </w:r>
      <w:r w:rsidR="00CF66FF" w:rsidRPr="00DD3416">
        <w:rPr>
          <w:szCs w:val="28"/>
        </w:rPr>
        <w:t xml:space="preserve"> </w:t>
      </w:r>
      <w:r w:rsidRPr="00DD3416">
        <w:rPr>
          <w:szCs w:val="28"/>
        </w:rPr>
        <w:t>частные</w:t>
      </w:r>
      <w:r w:rsidR="00631D85" w:rsidRPr="00DD3416">
        <w:rPr>
          <w:szCs w:val="28"/>
        </w:rPr>
        <w:t>,</w:t>
      </w:r>
      <w:r w:rsidR="00CF66FF" w:rsidRPr="00DD3416">
        <w:rPr>
          <w:szCs w:val="28"/>
        </w:rPr>
        <w:t xml:space="preserve"> </w:t>
      </w:r>
      <w:r w:rsidR="00A223B7" w:rsidRPr="00DD3416">
        <w:rPr>
          <w:szCs w:val="28"/>
        </w:rPr>
        <w:t>г</w:t>
      </w:r>
      <w:r w:rsidRPr="00DD3416">
        <w:rPr>
          <w:szCs w:val="28"/>
        </w:rPr>
        <w:t>осударственные</w:t>
      </w:r>
      <w:r w:rsidR="00631D85" w:rsidRPr="00DD3416">
        <w:rPr>
          <w:szCs w:val="28"/>
        </w:rPr>
        <w:t>, смешанные.</w:t>
      </w:r>
    </w:p>
    <w:p w:rsidR="00350A67" w:rsidRPr="00DD3416" w:rsidRDefault="00350A67" w:rsidP="00DD3416">
      <w:pPr>
        <w:widowControl/>
        <w:shd w:val="clear" w:color="auto" w:fill="FFFFFF"/>
        <w:spacing w:line="360" w:lineRule="auto"/>
        <w:ind w:firstLine="709"/>
        <w:jc w:val="both"/>
        <w:rPr>
          <w:szCs w:val="28"/>
        </w:rPr>
      </w:pPr>
      <w:r w:rsidRPr="00DD3416">
        <w:rPr>
          <w:szCs w:val="28"/>
        </w:rPr>
        <w:t xml:space="preserve">Соотношение между собственными и заемными инвестициями формирует показатель финансовой устойчивости. </w:t>
      </w:r>
      <w:r w:rsidR="004E309A" w:rsidRPr="00DD3416">
        <w:rPr>
          <w:szCs w:val="28"/>
        </w:rPr>
        <w:t>Наиболее оптимальное соотношение</w:t>
      </w:r>
      <w:r w:rsidRPr="00DD3416">
        <w:rPr>
          <w:szCs w:val="28"/>
        </w:rPr>
        <w:t>, когда собственные средства при инвестир</w:t>
      </w:r>
      <w:r w:rsidR="00CF66FF" w:rsidRPr="00DD3416">
        <w:rPr>
          <w:szCs w:val="28"/>
        </w:rPr>
        <w:t>овании составляют около 70%, за</w:t>
      </w:r>
      <w:r w:rsidRPr="00DD3416">
        <w:rPr>
          <w:szCs w:val="28"/>
        </w:rPr>
        <w:t xml:space="preserve">емные </w:t>
      </w:r>
      <w:r w:rsidR="004E309A" w:rsidRPr="00DD3416">
        <w:rPr>
          <w:szCs w:val="28"/>
        </w:rPr>
        <w:t>-</w:t>
      </w:r>
      <w:r w:rsidRPr="00DD3416">
        <w:rPr>
          <w:szCs w:val="28"/>
        </w:rPr>
        <w:t xml:space="preserve"> 30%. Разные источники</w:t>
      </w:r>
      <w:r w:rsidR="00CF66FF" w:rsidRPr="00DD3416">
        <w:rPr>
          <w:szCs w:val="28"/>
        </w:rPr>
        <w:t xml:space="preserve"> имеют разную ценность для пред</w:t>
      </w:r>
      <w:r w:rsidRPr="00DD3416">
        <w:rPr>
          <w:szCs w:val="28"/>
        </w:rPr>
        <w:t xml:space="preserve">приятия. Главная задача </w:t>
      </w:r>
      <w:r w:rsidR="004E309A" w:rsidRPr="00DD3416">
        <w:rPr>
          <w:szCs w:val="28"/>
        </w:rPr>
        <w:t>-</w:t>
      </w:r>
      <w:r w:rsidRPr="00DD3416">
        <w:rPr>
          <w:szCs w:val="28"/>
        </w:rPr>
        <w:t xml:space="preserve"> сократить расходы, связанные с инвестированием.</w:t>
      </w:r>
    </w:p>
    <w:p w:rsidR="00811EE1" w:rsidRPr="00DD3416" w:rsidRDefault="00811EE1" w:rsidP="00DD3416">
      <w:pPr>
        <w:widowControl/>
        <w:shd w:val="clear" w:color="auto" w:fill="FFFFFF"/>
        <w:tabs>
          <w:tab w:val="left" w:pos="1080"/>
        </w:tabs>
        <w:spacing w:line="360" w:lineRule="auto"/>
        <w:ind w:firstLine="709"/>
        <w:jc w:val="both"/>
        <w:rPr>
          <w:szCs w:val="28"/>
        </w:rPr>
      </w:pPr>
      <w:r w:rsidRPr="00DD3416">
        <w:rPr>
          <w:szCs w:val="28"/>
        </w:rPr>
        <w:t>7. По продолжительности инвестирования: краткосрочные и долгосрочные.</w:t>
      </w:r>
    </w:p>
    <w:p w:rsidR="00811EE1" w:rsidRPr="00DD3416" w:rsidRDefault="00811EE1" w:rsidP="00DD3416">
      <w:pPr>
        <w:widowControl/>
        <w:shd w:val="clear" w:color="auto" w:fill="FFFFFF"/>
        <w:spacing w:line="360" w:lineRule="auto"/>
        <w:ind w:firstLine="709"/>
        <w:jc w:val="both"/>
        <w:rPr>
          <w:szCs w:val="28"/>
        </w:rPr>
      </w:pPr>
      <w:r w:rsidRPr="00DD3416">
        <w:rPr>
          <w:bCs/>
          <w:szCs w:val="28"/>
        </w:rPr>
        <w:t xml:space="preserve">Под краткосрочными инвестициями </w:t>
      </w:r>
      <w:r w:rsidRPr="00DD3416">
        <w:rPr>
          <w:szCs w:val="28"/>
        </w:rPr>
        <w:t>принято понимать вложения средств на срок до одного года. В течение этого срока происходит отвлечение вложенных средств, после чег</w:t>
      </w:r>
      <w:r w:rsidR="00CF66FF" w:rsidRPr="00DD3416">
        <w:rPr>
          <w:szCs w:val="28"/>
        </w:rPr>
        <w:t>о они становятся фактором произ</w:t>
      </w:r>
      <w:r w:rsidRPr="00DD3416">
        <w:rPr>
          <w:szCs w:val="28"/>
        </w:rPr>
        <w:t>водства и начинают давать отдачу, п</w:t>
      </w:r>
      <w:r w:rsidR="00CF66FF" w:rsidRPr="00DD3416">
        <w:rPr>
          <w:szCs w:val="28"/>
        </w:rPr>
        <w:t>риносят доход, при</w:t>
      </w:r>
      <w:r w:rsidRPr="00DD3416">
        <w:rPr>
          <w:szCs w:val="28"/>
        </w:rPr>
        <w:t>быль. Долгосрочные инвестиции сопряжены с вложением средств на год или несколько лет, иногда на десятилетия. Например, возведение новых зданий и сооружений или их реконструкцию, л</w:t>
      </w:r>
      <w:r w:rsidR="00CF66FF" w:rsidRPr="00DD3416">
        <w:rPr>
          <w:szCs w:val="28"/>
        </w:rPr>
        <w:t>ибо вложения в человеческий фак</w:t>
      </w:r>
      <w:r w:rsidRPr="00DD3416">
        <w:rPr>
          <w:szCs w:val="28"/>
        </w:rPr>
        <w:t>тор, в образование, которые спосо</w:t>
      </w:r>
      <w:r w:rsidR="00CF66FF" w:rsidRPr="00DD3416">
        <w:rPr>
          <w:szCs w:val="28"/>
        </w:rPr>
        <w:t>бны дать отдачу только после за</w:t>
      </w:r>
      <w:r w:rsidRPr="00DD3416">
        <w:rPr>
          <w:szCs w:val="28"/>
        </w:rPr>
        <w:t xml:space="preserve">вершения обучения </w:t>
      </w:r>
      <w:r w:rsidR="00CF66FF" w:rsidRPr="00DD3416">
        <w:rPr>
          <w:szCs w:val="28"/>
        </w:rPr>
        <w:t>и практического приложения полу</w:t>
      </w:r>
      <w:r w:rsidRPr="00DD3416">
        <w:rPr>
          <w:szCs w:val="28"/>
        </w:rPr>
        <w:t>ченных знаний, что занимает многие годы.</w:t>
      </w:r>
    </w:p>
    <w:p w:rsidR="004F42DF" w:rsidRPr="00DD3416" w:rsidRDefault="00EA7461" w:rsidP="00DD3416">
      <w:pPr>
        <w:widowControl/>
        <w:shd w:val="clear" w:color="auto" w:fill="FFFFFF"/>
        <w:spacing w:line="360" w:lineRule="auto"/>
        <w:ind w:firstLine="709"/>
        <w:jc w:val="both"/>
        <w:rPr>
          <w:szCs w:val="28"/>
        </w:rPr>
      </w:pPr>
      <w:r w:rsidRPr="00DD3416">
        <w:rPr>
          <w:szCs w:val="28"/>
        </w:rPr>
        <w:t>Таким образом, в данном</w:t>
      </w:r>
      <w:r w:rsidR="004F42DF" w:rsidRPr="00DD3416">
        <w:rPr>
          <w:szCs w:val="28"/>
        </w:rPr>
        <w:t xml:space="preserve"> </w:t>
      </w:r>
      <w:r w:rsidRPr="00DD3416">
        <w:rPr>
          <w:szCs w:val="28"/>
        </w:rPr>
        <w:t>ис</w:t>
      </w:r>
      <w:r w:rsidR="004F42DF" w:rsidRPr="00DD3416">
        <w:rPr>
          <w:szCs w:val="28"/>
        </w:rPr>
        <w:t>следовании</w:t>
      </w:r>
      <w:r w:rsidRPr="00DD3416">
        <w:rPr>
          <w:szCs w:val="28"/>
        </w:rPr>
        <w:t xml:space="preserve"> мы рассмотрели </w:t>
      </w:r>
      <w:r w:rsidR="005115AC" w:rsidRPr="00DD3416">
        <w:rPr>
          <w:szCs w:val="28"/>
        </w:rPr>
        <w:t xml:space="preserve">основные и </w:t>
      </w:r>
      <w:r w:rsidRPr="00DD3416">
        <w:rPr>
          <w:szCs w:val="28"/>
        </w:rPr>
        <w:t xml:space="preserve">наиболее часто употребляемые виды инвестиций, помимо которых существует целый ряд </w:t>
      </w:r>
      <w:r w:rsidR="004F42DF" w:rsidRPr="00DD3416">
        <w:rPr>
          <w:szCs w:val="28"/>
        </w:rPr>
        <w:t xml:space="preserve">других </w:t>
      </w:r>
      <w:r w:rsidR="0001667C" w:rsidRPr="00DD3416">
        <w:rPr>
          <w:szCs w:val="28"/>
        </w:rPr>
        <w:t>классификационных признаков, используемы</w:t>
      </w:r>
      <w:r w:rsidR="00CF66FF" w:rsidRPr="00DD3416">
        <w:rPr>
          <w:szCs w:val="28"/>
        </w:rPr>
        <w:t>х в научной терминологии и прак</w:t>
      </w:r>
      <w:r w:rsidR="0001667C" w:rsidRPr="00DD3416">
        <w:rPr>
          <w:szCs w:val="28"/>
        </w:rPr>
        <w:t>тике инвестиционной деятельности.</w:t>
      </w:r>
    </w:p>
    <w:p w:rsidR="00025257" w:rsidRPr="00DD3416" w:rsidRDefault="00025257" w:rsidP="00DD3416">
      <w:pPr>
        <w:widowControl/>
        <w:shd w:val="clear" w:color="auto" w:fill="FFFFFF"/>
        <w:spacing w:line="360" w:lineRule="auto"/>
        <w:ind w:firstLine="709"/>
        <w:jc w:val="both"/>
        <w:rPr>
          <w:iCs/>
          <w:szCs w:val="28"/>
        </w:rPr>
      </w:pPr>
      <w:r w:rsidRPr="00DD3416">
        <w:rPr>
          <w:szCs w:val="28"/>
        </w:rPr>
        <w:t>Совокупность практических действий по реализации инвестиций называется инвестиционной деятельностью</w:t>
      </w:r>
      <w:r w:rsidR="004F42DF" w:rsidRPr="00DD3416">
        <w:rPr>
          <w:szCs w:val="28"/>
        </w:rPr>
        <w:t xml:space="preserve"> или </w:t>
      </w:r>
      <w:r w:rsidRPr="00DD3416">
        <w:rPr>
          <w:szCs w:val="28"/>
        </w:rPr>
        <w:t>инвестирование</w:t>
      </w:r>
      <w:r w:rsidR="004F42DF" w:rsidRPr="00DD3416">
        <w:rPr>
          <w:szCs w:val="28"/>
        </w:rPr>
        <w:t>м</w:t>
      </w:r>
      <w:r w:rsidRPr="00DD3416">
        <w:rPr>
          <w:szCs w:val="28"/>
        </w:rPr>
        <w:t xml:space="preserve">. Термину «инвестиционная деятельность» можно дать широкое и </w:t>
      </w:r>
      <w:r w:rsidR="00A03566" w:rsidRPr="00DD3416">
        <w:rPr>
          <w:szCs w:val="28"/>
        </w:rPr>
        <w:t xml:space="preserve">более </w:t>
      </w:r>
      <w:r w:rsidRPr="00DD3416">
        <w:rPr>
          <w:szCs w:val="28"/>
        </w:rPr>
        <w:t xml:space="preserve">узкое определение. По широкому определению </w:t>
      </w:r>
      <w:r w:rsidR="00CF66FF" w:rsidRPr="00DD3416">
        <w:rPr>
          <w:iCs/>
          <w:szCs w:val="28"/>
        </w:rPr>
        <w:t>инвестиционная дея</w:t>
      </w:r>
      <w:r w:rsidRPr="00DD3416">
        <w:rPr>
          <w:iCs/>
          <w:szCs w:val="28"/>
        </w:rPr>
        <w:t xml:space="preserve">тельность </w:t>
      </w:r>
      <w:r w:rsidR="009A7339" w:rsidRPr="00DD3416">
        <w:rPr>
          <w:szCs w:val="28"/>
        </w:rPr>
        <w:t>-</w:t>
      </w:r>
      <w:r w:rsidRPr="00DD3416">
        <w:rPr>
          <w:szCs w:val="28"/>
        </w:rPr>
        <w:t xml:space="preserve"> </w:t>
      </w:r>
      <w:r w:rsidRPr="00DD3416">
        <w:rPr>
          <w:iCs/>
          <w:szCs w:val="28"/>
        </w:rPr>
        <w:t xml:space="preserve">это деятельность, связанная с вложением средств в объекты инвестирования с целью получения дохода (эффекта). </w:t>
      </w:r>
      <w:r w:rsidRPr="00DD3416">
        <w:rPr>
          <w:szCs w:val="28"/>
        </w:rPr>
        <w:t xml:space="preserve">По узкому определению </w:t>
      </w:r>
      <w:r w:rsidRPr="00DD3416">
        <w:rPr>
          <w:iCs/>
          <w:szCs w:val="28"/>
        </w:rPr>
        <w:t xml:space="preserve">инвестиционная </w:t>
      </w:r>
      <w:r w:rsidR="0084633E" w:rsidRPr="00DD3416">
        <w:rPr>
          <w:iCs/>
          <w:szCs w:val="28"/>
        </w:rPr>
        <w:t>деятельность (инвести</w:t>
      </w:r>
      <w:r w:rsidRPr="00DD3416">
        <w:rPr>
          <w:iCs/>
          <w:szCs w:val="28"/>
        </w:rPr>
        <w:t>рование) представляет собой процесс преобразования инвестиционных ресурсов во вложения.</w:t>
      </w:r>
      <w:r w:rsidRPr="00DD3416">
        <w:rPr>
          <w:szCs w:val="28"/>
        </w:rPr>
        <w:t xml:space="preserve"> Таким образом, с одной стороны, экономическ</w:t>
      </w:r>
      <w:r w:rsidR="0084633E" w:rsidRPr="00DD3416">
        <w:rPr>
          <w:szCs w:val="28"/>
        </w:rPr>
        <w:t>ая деятельность связана с вложе</w:t>
      </w:r>
      <w:r w:rsidRPr="00DD3416">
        <w:rPr>
          <w:szCs w:val="28"/>
        </w:rPr>
        <w:t>нием средств, с другой стороны, целесообраз</w:t>
      </w:r>
      <w:r w:rsidR="0084633E" w:rsidRPr="00DD3416">
        <w:rPr>
          <w:szCs w:val="28"/>
        </w:rPr>
        <w:t>ность этих вложений оп</w:t>
      </w:r>
      <w:r w:rsidRPr="00DD3416">
        <w:rPr>
          <w:szCs w:val="28"/>
        </w:rPr>
        <w:t>ределяется их отдачей. Без получения дохода (эффекта) отсутствует мотивация инвестиционной дея</w:t>
      </w:r>
      <w:r w:rsidR="0084633E" w:rsidRPr="00DD3416">
        <w:rPr>
          <w:szCs w:val="28"/>
        </w:rPr>
        <w:t>тельности, вложение инвестицион</w:t>
      </w:r>
      <w:r w:rsidRPr="00DD3416">
        <w:rPr>
          <w:szCs w:val="28"/>
        </w:rPr>
        <w:t xml:space="preserve">ных ресурсов осуществляется с целью возрастания авансированной стоимости. Поэтому </w:t>
      </w:r>
      <w:r w:rsidRPr="00DD3416">
        <w:rPr>
          <w:bCs/>
          <w:iCs/>
          <w:szCs w:val="28"/>
        </w:rPr>
        <w:t xml:space="preserve">инвестиционную деятельность в </w:t>
      </w:r>
      <w:r w:rsidRPr="00DD3416">
        <w:rPr>
          <w:iCs/>
          <w:szCs w:val="28"/>
        </w:rPr>
        <w:t>целом можно определить как единство процессов вложения ресурсов и получения доходов в будущем.</w:t>
      </w:r>
    </w:p>
    <w:p w:rsidR="004F42DF" w:rsidRPr="00DD3416" w:rsidRDefault="004F42DF" w:rsidP="00DD3416">
      <w:pPr>
        <w:widowControl/>
        <w:shd w:val="clear" w:color="auto" w:fill="FFFFFF"/>
        <w:spacing w:line="360" w:lineRule="auto"/>
        <w:ind w:firstLine="709"/>
        <w:jc w:val="both"/>
        <w:rPr>
          <w:szCs w:val="28"/>
        </w:rPr>
      </w:pPr>
      <w:r w:rsidRPr="00DD3416">
        <w:rPr>
          <w:szCs w:val="28"/>
        </w:rPr>
        <w:t>Инвестиционная деятельность направлена на решение стратегических задач развития промышленного предприятия, создание необходимых для этого материально-технических предпосылок</w:t>
      </w:r>
      <w:r w:rsidR="00745B21" w:rsidRPr="00DD3416">
        <w:rPr>
          <w:szCs w:val="28"/>
        </w:rPr>
        <w:t xml:space="preserve"> и</w:t>
      </w:r>
      <w:r w:rsidRPr="00DD3416">
        <w:rPr>
          <w:szCs w:val="28"/>
        </w:rPr>
        <w:t xml:space="preserve"> включает в себя:</w:t>
      </w:r>
    </w:p>
    <w:p w:rsidR="004F42DF" w:rsidRPr="00DD3416" w:rsidRDefault="004F42DF" w:rsidP="00DD3416">
      <w:pPr>
        <w:numPr>
          <w:ilvl w:val="0"/>
          <w:numId w:val="12"/>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формирование целенаправленно</w:t>
      </w:r>
      <w:r w:rsidR="0084633E" w:rsidRPr="00DD3416">
        <w:rPr>
          <w:szCs w:val="28"/>
        </w:rPr>
        <w:t>й инвестиционной стратегии пред</w:t>
      </w:r>
      <w:r w:rsidRPr="00DD3416">
        <w:rPr>
          <w:szCs w:val="28"/>
        </w:rPr>
        <w:t xml:space="preserve">приятия, разработку методов </w:t>
      </w:r>
      <w:r w:rsidR="00745B21" w:rsidRPr="00DD3416">
        <w:rPr>
          <w:szCs w:val="28"/>
        </w:rPr>
        <w:t xml:space="preserve">ее </w:t>
      </w:r>
      <w:r w:rsidRPr="00DD3416">
        <w:rPr>
          <w:szCs w:val="28"/>
        </w:rPr>
        <w:t>реализации;</w:t>
      </w:r>
    </w:p>
    <w:p w:rsidR="004F42DF" w:rsidRPr="00DD3416" w:rsidRDefault="004F42DF" w:rsidP="00DD3416">
      <w:pPr>
        <w:numPr>
          <w:ilvl w:val="0"/>
          <w:numId w:val="12"/>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проведение пред</w:t>
      </w:r>
      <w:r w:rsidR="00557E76" w:rsidRPr="00DD3416">
        <w:rPr>
          <w:szCs w:val="28"/>
        </w:rPr>
        <w:t>и</w:t>
      </w:r>
      <w:r w:rsidRPr="00DD3416">
        <w:rPr>
          <w:szCs w:val="28"/>
        </w:rPr>
        <w:t>нвестиционн</w:t>
      </w:r>
      <w:r w:rsidR="0084633E" w:rsidRPr="00DD3416">
        <w:rPr>
          <w:szCs w:val="28"/>
        </w:rPr>
        <w:t>ых исследований, в том числе ин</w:t>
      </w:r>
      <w:r w:rsidRPr="00DD3416">
        <w:rPr>
          <w:szCs w:val="28"/>
        </w:rPr>
        <w:t>вестиционных возможностей предприятия;</w:t>
      </w:r>
    </w:p>
    <w:p w:rsidR="004F42DF" w:rsidRPr="00DD3416" w:rsidRDefault="004F42DF" w:rsidP="00DD3416">
      <w:pPr>
        <w:numPr>
          <w:ilvl w:val="0"/>
          <w:numId w:val="12"/>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разработку технико-эконом</w:t>
      </w:r>
      <w:r w:rsidR="0084633E" w:rsidRPr="00DD3416">
        <w:rPr>
          <w:szCs w:val="28"/>
        </w:rPr>
        <w:t>ических обоснований инвестицион</w:t>
      </w:r>
      <w:r w:rsidRPr="00DD3416">
        <w:rPr>
          <w:szCs w:val="28"/>
        </w:rPr>
        <w:t>ных проектов и проектно-сметной документации;</w:t>
      </w:r>
    </w:p>
    <w:p w:rsidR="004F42DF" w:rsidRPr="00DD3416" w:rsidRDefault="004F42DF" w:rsidP="00DD3416">
      <w:pPr>
        <w:numPr>
          <w:ilvl w:val="0"/>
          <w:numId w:val="12"/>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 xml:space="preserve">подготовку </w:t>
      </w:r>
      <w:r w:rsidR="005115AC" w:rsidRPr="00DD3416">
        <w:rPr>
          <w:szCs w:val="28"/>
        </w:rPr>
        <w:t>д</w:t>
      </w:r>
      <w:r w:rsidR="0084633E" w:rsidRPr="00DD3416">
        <w:rPr>
          <w:szCs w:val="28"/>
        </w:rPr>
        <w:t>оговорной документации по изго</w:t>
      </w:r>
      <w:r w:rsidRPr="00DD3416">
        <w:rPr>
          <w:szCs w:val="28"/>
        </w:rPr>
        <w:t>товлению, приобретению обору</w:t>
      </w:r>
      <w:r w:rsidR="0084633E" w:rsidRPr="00DD3416">
        <w:rPr>
          <w:szCs w:val="28"/>
        </w:rPr>
        <w:t>дования, необходимого для объек</w:t>
      </w:r>
      <w:r w:rsidRPr="00DD3416">
        <w:rPr>
          <w:szCs w:val="28"/>
        </w:rPr>
        <w:t>та; привлечение организац</w:t>
      </w:r>
      <w:r w:rsidR="0084633E" w:rsidRPr="00DD3416">
        <w:rPr>
          <w:szCs w:val="28"/>
        </w:rPr>
        <w:t>ий с целью выполнения строитель</w:t>
      </w:r>
      <w:r w:rsidRPr="00DD3416">
        <w:rPr>
          <w:szCs w:val="28"/>
        </w:rPr>
        <w:t>но-монтажных работ; подготовку кадров будущего предприятия и т. д.;</w:t>
      </w:r>
    </w:p>
    <w:p w:rsidR="004F42DF" w:rsidRPr="00DD3416" w:rsidRDefault="004F42DF" w:rsidP="00DD3416">
      <w:pPr>
        <w:numPr>
          <w:ilvl w:val="0"/>
          <w:numId w:val="12"/>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проведение строительно-монтажных работ;</w:t>
      </w:r>
    </w:p>
    <w:p w:rsidR="004F42DF" w:rsidRPr="00DD3416" w:rsidRDefault="004F42DF" w:rsidP="00DD3416">
      <w:pPr>
        <w:numPr>
          <w:ilvl w:val="0"/>
          <w:numId w:val="12"/>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пуск и освоение нового произ</w:t>
      </w:r>
      <w:r w:rsidR="0084633E" w:rsidRPr="00DD3416">
        <w:rPr>
          <w:szCs w:val="28"/>
        </w:rPr>
        <w:t>водства, мониторинг технико-эко</w:t>
      </w:r>
      <w:r w:rsidRPr="00DD3416">
        <w:rPr>
          <w:szCs w:val="28"/>
        </w:rPr>
        <w:t>номических показателей освоения нового производства.</w:t>
      </w:r>
    </w:p>
    <w:p w:rsidR="004F42DF" w:rsidRPr="00DD3416" w:rsidRDefault="00745B21" w:rsidP="00DD3416">
      <w:pPr>
        <w:widowControl/>
        <w:shd w:val="clear" w:color="auto" w:fill="FFFFFF"/>
        <w:spacing w:line="360" w:lineRule="auto"/>
        <w:ind w:firstLine="709"/>
        <w:jc w:val="both"/>
        <w:rPr>
          <w:szCs w:val="28"/>
        </w:rPr>
      </w:pPr>
      <w:r w:rsidRPr="00DD3416">
        <w:rPr>
          <w:szCs w:val="28"/>
        </w:rPr>
        <w:t xml:space="preserve">В процессе </w:t>
      </w:r>
      <w:r w:rsidR="004F42DF" w:rsidRPr="00DD3416">
        <w:rPr>
          <w:szCs w:val="28"/>
        </w:rPr>
        <w:t>инвестиционной деятельности используют</w:t>
      </w:r>
      <w:r w:rsidR="005115AC" w:rsidRPr="00DD3416">
        <w:rPr>
          <w:szCs w:val="28"/>
        </w:rPr>
        <w:t>ся</w:t>
      </w:r>
      <w:r w:rsidR="0084633E" w:rsidRPr="00DD3416">
        <w:rPr>
          <w:szCs w:val="28"/>
        </w:rPr>
        <w:t xml:space="preserve"> та</w:t>
      </w:r>
      <w:r w:rsidR="004F42DF" w:rsidRPr="00DD3416">
        <w:rPr>
          <w:szCs w:val="28"/>
        </w:rPr>
        <w:t>кие понятия, как «субъект» и «объект» инвестиционного процесса.</w:t>
      </w:r>
    </w:p>
    <w:p w:rsidR="00B64DBB" w:rsidRPr="00DD3416" w:rsidRDefault="00B64DBB" w:rsidP="00DD3416">
      <w:pPr>
        <w:pStyle w:val="a8"/>
        <w:spacing w:before="0" w:beforeAutospacing="0" w:after="0" w:afterAutospacing="0" w:line="360" w:lineRule="auto"/>
        <w:ind w:firstLine="709"/>
        <w:jc w:val="both"/>
        <w:rPr>
          <w:sz w:val="28"/>
          <w:szCs w:val="28"/>
        </w:rPr>
      </w:pPr>
      <w:r w:rsidRPr="00DD3416">
        <w:rPr>
          <w:bCs/>
          <w:sz w:val="28"/>
          <w:szCs w:val="28"/>
        </w:rPr>
        <w:t xml:space="preserve">Субъектами инвестиционной деятельности с одной стороны </w:t>
      </w:r>
      <w:r w:rsidRPr="00DD3416">
        <w:rPr>
          <w:sz w:val="28"/>
          <w:szCs w:val="28"/>
        </w:rPr>
        <w:t>являются инвесторы, обладающие свободными инвестиционными ресурсами, заказчики, пользователи объектов инвестиционной деятельности, а также поставщики, юридические лица (банковские, страховые организации, инвестиционные фонды). Инвесторы осуществляют вложения собственных, заемных и привлеченных средств в форме инвестиций и обеспечивают их целевое использование. С другой стороны</w:t>
      </w:r>
      <w:r w:rsidR="005115AC" w:rsidRPr="00DD3416">
        <w:rPr>
          <w:sz w:val="28"/>
          <w:szCs w:val="28"/>
        </w:rPr>
        <w:t>,</w:t>
      </w:r>
      <w:r w:rsidRPr="00DD3416">
        <w:rPr>
          <w:sz w:val="28"/>
          <w:szCs w:val="28"/>
        </w:rPr>
        <w:t xml:space="preserve"> с</w:t>
      </w:r>
      <w:r w:rsidRPr="00DD3416">
        <w:rPr>
          <w:bCs/>
          <w:sz w:val="28"/>
          <w:szCs w:val="28"/>
        </w:rPr>
        <w:t xml:space="preserve">убъектом инвестиционной деятельности </w:t>
      </w:r>
      <w:r w:rsidR="0084633E" w:rsidRPr="00DD3416">
        <w:rPr>
          <w:sz w:val="28"/>
          <w:szCs w:val="28"/>
        </w:rPr>
        <w:t>является предприятие, испыты</w:t>
      </w:r>
      <w:r w:rsidRPr="00DD3416">
        <w:rPr>
          <w:sz w:val="28"/>
          <w:szCs w:val="28"/>
        </w:rPr>
        <w:t>вающие потребность в инвестиционных ресурсах</w:t>
      </w:r>
      <w:r w:rsidR="005115AC" w:rsidRPr="00DD3416">
        <w:rPr>
          <w:sz w:val="28"/>
          <w:szCs w:val="28"/>
        </w:rPr>
        <w:t xml:space="preserve"> </w:t>
      </w:r>
      <w:r w:rsidRPr="00DD3416">
        <w:rPr>
          <w:sz w:val="28"/>
          <w:szCs w:val="28"/>
        </w:rPr>
        <w:t>и использующее инвестиции</w:t>
      </w:r>
      <w:r w:rsidRPr="00DD3416">
        <w:rPr>
          <w:bCs/>
          <w:sz w:val="28"/>
          <w:szCs w:val="28"/>
        </w:rPr>
        <w:t xml:space="preserve"> (реципиент)</w:t>
      </w:r>
      <w:r w:rsidRPr="00DD3416">
        <w:rPr>
          <w:sz w:val="28"/>
          <w:szCs w:val="28"/>
        </w:rPr>
        <w:t>. Третьей стороной инвестиционной деятельности я</w:t>
      </w:r>
      <w:r w:rsidR="0084633E" w:rsidRPr="00DD3416">
        <w:rPr>
          <w:sz w:val="28"/>
          <w:szCs w:val="28"/>
        </w:rPr>
        <w:t>вляются посредники, обеспечиваю</w:t>
      </w:r>
      <w:r w:rsidRPr="00DD3416">
        <w:rPr>
          <w:sz w:val="28"/>
          <w:szCs w:val="28"/>
        </w:rPr>
        <w:t>щие взаимодействие инвестиционных институтов с потребителями инвестиционных ресурсов.</w:t>
      </w:r>
    </w:p>
    <w:p w:rsidR="00B64DBB" w:rsidRPr="00DD3416" w:rsidRDefault="00B64DBB" w:rsidP="00DD3416">
      <w:pPr>
        <w:widowControl/>
        <w:shd w:val="clear" w:color="auto" w:fill="FFFFFF"/>
        <w:spacing w:line="360" w:lineRule="auto"/>
        <w:ind w:firstLine="709"/>
        <w:jc w:val="both"/>
        <w:rPr>
          <w:szCs w:val="28"/>
        </w:rPr>
      </w:pPr>
      <w:r w:rsidRPr="00DD3416">
        <w:rPr>
          <w:szCs w:val="28"/>
        </w:rPr>
        <w:t>Объектами инвестиционной деятельности являются:</w:t>
      </w:r>
    </w:p>
    <w:p w:rsidR="00B64DBB" w:rsidRPr="00DD3416" w:rsidRDefault="00B64DBB" w:rsidP="00DD3416">
      <w:pPr>
        <w:numPr>
          <w:ilvl w:val="0"/>
          <w:numId w:val="15"/>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основной и оборотный капитал;</w:t>
      </w:r>
    </w:p>
    <w:p w:rsidR="00B64DBB" w:rsidRPr="00DD3416" w:rsidRDefault="00B64DBB" w:rsidP="00DD3416">
      <w:pPr>
        <w:numPr>
          <w:ilvl w:val="0"/>
          <w:numId w:val="15"/>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ценные бумаги и целевые денежные вклады;</w:t>
      </w:r>
    </w:p>
    <w:p w:rsidR="00B64DBB" w:rsidRPr="00DD3416" w:rsidRDefault="00B64DBB" w:rsidP="00DD3416">
      <w:pPr>
        <w:numPr>
          <w:ilvl w:val="0"/>
          <w:numId w:val="15"/>
        </w:numPr>
        <w:shd w:val="clear" w:color="auto" w:fill="FFFFFF"/>
        <w:tabs>
          <w:tab w:val="clear" w:pos="0"/>
          <w:tab w:val="num" w:pos="1080"/>
        </w:tabs>
        <w:autoSpaceDE w:val="0"/>
        <w:autoSpaceDN w:val="0"/>
        <w:adjustRightInd w:val="0"/>
        <w:spacing w:line="360" w:lineRule="auto"/>
        <w:ind w:firstLine="709"/>
        <w:jc w:val="both"/>
        <w:rPr>
          <w:szCs w:val="28"/>
        </w:rPr>
      </w:pPr>
      <w:r w:rsidRPr="00DD3416">
        <w:rPr>
          <w:szCs w:val="28"/>
        </w:rPr>
        <w:t>нематериальные активы.</w:t>
      </w:r>
    </w:p>
    <w:p w:rsidR="00B64DBB" w:rsidRPr="00DD3416" w:rsidRDefault="00B64DBB" w:rsidP="00DD3416">
      <w:pPr>
        <w:widowControl/>
        <w:shd w:val="clear" w:color="auto" w:fill="FFFFFF"/>
        <w:spacing w:line="360" w:lineRule="auto"/>
        <w:ind w:firstLine="709"/>
        <w:jc w:val="both"/>
        <w:rPr>
          <w:szCs w:val="28"/>
        </w:rPr>
      </w:pPr>
      <w:r w:rsidRPr="00DD3416">
        <w:rPr>
          <w:szCs w:val="28"/>
        </w:rPr>
        <w:t xml:space="preserve">В процессе воспроизводства осуществляется постоянная трансформация объекта инвестиций, </w:t>
      </w:r>
      <w:r w:rsidR="0084633E" w:rsidRPr="00DD3416">
        <w:rPr>
          <w:szCs w:val="28"/>
        </w:rPr>
        <w:t>отражающая его двойственную при</w:t>
      </w:r>
      <w:r w:rsidRPr="00DD3416">
        <w:rPr>
          <w:szCs w:val="28"/>
        </w:rPr>
        <w:t>роду: ресурсы преобразуются во вл</w:t>
      </w:r>
      <w:r w:rsidR="0084633E" w:rsidRPr="00DD3416">
        <w:rPr>
          <w:szCs w:val="28"/>
        </w:rPr>
        <w:t>ожения, в результате использова</w:t>
      </w:r>
      <w:r w:rsidRPr="00DD3416">
        <w:rPr>
          <w:szCs w:val="28"/>
        </w:rPr>
        <w:t>ния вложений формируется дох</w:t>
      </w:r>
      <w:r w:rsidR="0084633E" w:rsidRPr="00DD3416">
        <w:rPr>
          <w:szCs w:val="28"/>
        </w:rPr>
        <w:t>од, являющийся источником инвес</w:t>
      </w:r>
      <w:r w:rsidRPr="00DD3416">
        <w:rPr>
          <w:szCs w:val="28"/>
        </w:rPr>
        <w:t>тиционных ресурсов следующего цикла, и т.д.</w:t>
      </w:r>
    </w:p>
    <w:p w:rsidR="00497E8E" w:rsidRPr="00DD3416" w:rsidRDefault="004F42DF" w:rsidP="00DD3416">
      <w:pPr>
        <w:widowControl/>
        <w:shd w:val="clear" w:color="auto" w:fill="FFFFFF"/>
        <w:spacing w:line="360" w:lineRule="auto"/>
        <w:ind w:firstLine="709"/>
        <w:jc w:val="both"/>
        <w:rPr>
          <w:szCs w:val="28"/>
        </w:rPr>
      </w:pPr>
      <w:r w:rsidRPr="00DD3416">
        <w:rPr>
          <w:szCs w:val="28"/>
        </w:rPr>
        <w:t>Определение направлений инвест</w:t>
      </w:r>
      <w:r w:rsidR="0084633E" w:rsidRPr="00DD3416">
        <w:rPr>
          <w:szCs w:val="28"/>
        </w:rPr>
        <w:t>ирования средств с целью получе</w:t>
      </w:r>
      <w:r w:rsidRPr="00DD3416">
        <w:rPr>
          <w:szCs w:val="28"/>
        </w:rPr>
        <w:t xml:space="preserve">ния </w:t>
      </w:r>
      <w:r w:rsidR="005115AC" w:rsidRPr="00DD3416">
        <w:rPr>
          <w:szCs w:val="28"/>
        </w:rPr>
        <w:t>м</w:t>
      </w:r>
      <w:r w:rsidRPr="00DD3416">
        <w:rPr>
          <w:szCs w:val="28"/>
        </w:rPr>
        <w:t xml:space="preserve">аксимального чистого дохода </w:t>
      </w:r>
      <w:r w:rsidR="0084633E" w:rsidRPr="00DD3416">
        <w:rPr>
          <w:szCs w:val="28"/>
        </w:rPr>
        <w:t>является одной из наиболее слож</w:t>
      </w:r>
      <w:r w:rsidRPr="00DD3416">
        <w:rPr>
          <w:szCs w:val="28"/>
        </w:rPr>
        <w:t>ных экономических задач, которую периодически решают на каждом предприятии.</w:t>
      </w:r>
      <w:r w:rsidR="00631D85" w:rsidRPr="00DD3416">
        <w:rPr>
          <w:szCs w:val="28"/>
        </w:rPr>
        <w:t xml:space="preserve"> Тем не менее</w:t>
      </w:r>
      <w:r w:rsidR="00A95D23" w:rsidRPr="00DD3416">
        <w:rPr>
          <w:szCs w:val="28"/>
        </w:rPr>
        <w:t>,</w:t>
      </w:r>
      <w:r w:rsidR="00631D85" w:rsidRPr="00DD3416">
        <w:rPr>
          <w:szCs w:val="28"/>
        </w:rPr>
        <w:t xml:space="preserve"> о</w:t>
      </w:r>
      <w:r w:rsidR="00497E8E" w:rsidRPr="00DD3416">
        <w:rPr>
          <w:szCs w:val="28"/>
        </w:rPr>
        <w:t>снову инвестиционной деятельности составляют реальные инвестиции, которые преимущественно осуществляются в форме капитальных вложений.</w:t>
      </w:r>
    </w:p>
    <w:p w:rsidR="001E3C8F" w:rsidRPr="00DD3416" w:rsidRDefault="001E3C8F" w:rsidP="00DD3416">
      <w:pPr>
        <w:widowControl/>
        <w:autoSpaceDE w:val="0"/>
        <w:autoSpaceDN w:val="0"/>
        <w:spacing w:line="360" w:lineRule="auto"/>
        <w:ind w:firstLine="709"/>
        <w:jc w:val="both"/>
        <w:rPr>
          <w:szCs w:val="28"/>
        </w:rPr>
      </w:pPr>
      <w:r w:rsidRPr="00DD3416">
        <w:rPr>
          <w:szCs w:val="28"/>
        </w:rPr>
        <w:t>Капиталообразующими или реальными инвестициями</w:t>
      </w:r>
      <w:r w:rsidRPr="00DD3416">
        <w:rPr>
          <w:iCs/>
          <w:szCs w:val="28"/>
        </w:rPr>
        <w:t xml:space="preserve"> являются и</w:t>
      </w:r>
      <w:r w:rsidR="00714DEA" w:rsidRPr="00DD3416">
        <w:rPr>
          <w:iCs/>
          <w:szCs w:val="28"/>
        </w:rPr>
        <w:t>нвестиции в нефинансовые активы</w:t>
      </w:r>
      <w:r w:rsidRPr="00DD3416">
        <w:rPr>
          <w:iCs/>
          <w:szCs w:val="28"/>
        </w:rPr>
        <w:t xml:space="preserve">, которые </w:t>
      </w:r>
      <w:r w:rsidR="00714DEA" w:rsidRPr="00DD3416">
        <w:rPr>
          <w:szCs w:val="28"/>
        </w:rPr>
        <w:t xml:space="preserve">включают в себя следующие элементы: </w:t>
      </w:r>
    </w:p>
    <w:p w:rsidR="00B7301D" w:rsidRPr="00DD3416" w:rsidRDefault="00714DEA" w:rsidP="00DD3416">
      <w:pPr>
        <w:widowControl/>
        <w:numPr>
          <w:ilvl w:val="0"/>
          <w:numId w:val="16"/>
        </w:numPr>
        <w:shd w:val="clear" w:color="auto" w:fill="FFFFFF"/>
        <w:tabs>
          <w:tab w:val="clear" w:pos="0"/>
          <w:tab w:val="num" w:pos="1080"/>
        </w:tabs>
        <w:spacing w:line="360" w:lineRule="auto"/>
        <w:ind w:firstLine="709"/>
        <w:jc w:val="both"/>
        <w:rPr>
          <w:szCs w:val="28"/>
        </w:rPr>
      </w:pPr>
      <w:r w:rsidRPr="00DD3416">
        <w:rPr>
          <w:szCs w:val="28"/>
        </w:rPr>
        <w:t>инвестиции в основной капитал</w:t>
      </w:r>
      <w:r w:rsidR="001E3C8F" w:rsidRPr="00DD3416">
        <w:rPr>
          <w:szCs w:val="28"/>
        </w:rPr>
        <w:t>;</w:t>
      </w:r>
    </w:p>
    <w:p w:rsidR="001E3C8F" w:rsidRPr="00DD3416" w:rsidRDefault="00714DEA" w:rsidP="00DD3416">
      <w:pPr>
        <w:widowControl/>
        <w:numPr>
          <w:ilvl w:val="0"/>
          <w:numId w:val="16"/>
        </w:numPr>
        <w:shd w:val="clear" w:color="auto" w:fill="FFFFFF"/>
        <w:tabs>
          <w:tab w:val="clear" w:pos="0"/>
          <w:tab w:val="num" w:pos="1080"/>
        </w:tabs>
        <w:spacing w:line="360" w:lineRule="auto"/>
        <w:ind w:firstLine="709"/>
        <w:jc w:val="both"/>
        <w:rPr>
          <w:szCs w:val="28"/>
        </w:rPr>
      </w:pPr>
      <w:r w:rsidRPr="00DD3416">
        <w:rPr>
          <w:szCs w:val="28"/>
        </w:rPr>
        <w:t>затраты на капитальный ремонт</w:t>
      </w:r>
      <w:r w:rsidR="001E3C8F" w:rsidRPr="00DD3416">
        <w:rPr>
          <w:szCs w:val="28"/>
        </w:rPr>
        <w:t>;</w:t>
      </w:r>
    </w:p>
    <w:p w:rsidR="001E3C8F" w:rsidRPr="00DD3416" w:rsidRDefault="00714DEA" w:rsidP="00DD3416">
      <w:pPr>
        <w:widowControl/>
        <w:numPr>
          <w:ilvl w:val="0"/>
          <w:numId w:val="16"/>
        </w:numPr>
        <w:shd w:val="clear" w:color="auto" w:fill="FFFFFF"/>
        <w:tabs>
          <w:tab w:val="clear" w:pos="0"/>
          <w:tab w:val="num" w:pos="1080"/>
        </w:tabs>
        <w:spacing w:line="360" w:lineRule="auto"/>
        <w:ind w:firstLine="709"/>
        <w:jc w:val="both"/>
        <w:rPr>
          <w:szCs w:val="28"/>
        </w:rPr>
      </w:pPr>
      <w:r w:rsidRPr="00DD3416">
        <w:rPr>
          <w:szCs w:val="28"/>
        </w:rPr>
        <w:t>инвестиции на приобретение земельных участков и объектов природопользования</w:t>
      </w:r>
      <w:r w:rsidR="001E3C8F" w:rsidRPr="00DD3416">
        <w:rPr>
          <w:szCs w:val="28"/>
        </w:rPr>
        <w:t>;</w:t>
      </w:r>
    </w:p>
    <w:p w:rsidR="001E3C8F" w:rsidRPr="00DD3416" w:rsidRDefault="00714DEA" w:rsidP="00DD3416">
      <w:pPr>
        <w:widowControl/>
        <w:numPr>
          <w:ilvl w:val="0"/>
          <w:numId w:val="16"/>
        </w:numPr>
        <w:shd w:val="clear" w:color="auto" w:fill="FFFFFF"/>
        <w:tabs>
          <w:tab w:val="clear" w:pos="0"/>
          <w:tab w:val="num" w:pos="1080"/>
        </w:tabs>
        <w:spacing w:line="360" w:lineRule="auto"/>
        <w:ind w:firstLine="709"/>
        <w:jc w:val="both"/>
        <w:rPr>
          <w:szCs w:val="28"/>
        </w:rPr>
      </w:pPr>
      <w:r w:rsidRPr="00DD3416">
        <w:rPr>
          <w:szCs w:val="28"/>
        </w:rPr>
        <w:t>инвестиции в нематериальные активы (патенты, лицензии, программные продукты, научно-исследовательские и опытно-конструкторские разработки и т.д.)</w:t>
      </w:r>
      <w:r w:rsidR="001E3C8F" w:rsidRPr="00DD3416">
        <w:rPr>
          <w:szCs w:val="28"/>
        </w:rPr>
        <w:t>;</w:t>
      </w:r>
    </w:p>
    <w:p w:rsidR="00714DEA" w:rsidRPr="00DD3416" w:rsidRDefault="00714DEA" w:rsidP="00DD3416">
      <w:pPr>
        <w:widowControl/>
        <w:numPr>
          <w:ilvl w:val="0"/>
          <w:numId w:val="16"/>
        </w:numPr>
        <w:shd w:val="clear" w:color="auto" w:fill="FFFFFF"/>
        <w:tabs>
          <w:tab w:val="clear" w:pos="0"/>
          <w:tab w:val="num" w:pos="1080"/>
        </w:tabs>
        <w:spacing w:line="360" w:lineRule="auto"/>
        <w:ind w:firstLine="709"/>
        <w:jc w:val="both"/>
        <w:rPr>
          <w:szCs w:val="28"/>
        </w:rPr>
      </w:pPr>
      <w:r w:rsidRPr="00DD3416">
        <w:rPr>
          <w:szCs w:val="28"/>
        </w:rPr>
        <w:t>инвестиции в пополнение запасов материальных оборотных средств.</w:t>
      </w:r>
    </w:p>
    <w:p w:rsidR="00582FD7" w:rsidRPr="00DD3416" w:rsidRDefault="00C026F3" w:rsidP="00DD3416">
      <w:pPr>
        <w:widowControl/>
        <w:shd w:val="clear" w:color="auto" w:fill="FFFFFF"/>
        <w:spacing w:line="360" w:lineRule="auto"/>
        <w:ind w:firstLine="709"/>
        <w:jc w:val="both"/>
        <w:rPr>
          <w:bCs/>
          <w:szCs w:val="28"/>
          <w:highlight w:val="yellow"/>
        </w:rPr>
      </w:pPr>
      <w:r w:rsidRPr="00DD3416">
        <w:rPr>
          <w:szCs w:val="28"/>
        </w:rPr>
        <w:t xml:space="preserve">В Федеральном законе от 2 января </w:t>
      </w:r>
      <w:smartTag w:uri="urn:schemas-microsoft-com:office:smarttags" w:element="metricconverter">
        <w:smartTagPr>
          <w:attr w:name="ProductID" w:val="2000 г"/>
        </w:smartTagPr>
        <w:r w:rsidRPr="00DD3416">
          <w:rPr>
            <w:szCs w:val="28"/>
          </w:rPr>
          <w:t>2000</w:t>
        </w:r>
        <w:r w:rsidR="005119D6" w:rsidRPr="00DD3416">
          <w:rPr>
            <w:szCs w:val="28"/>
          </w:rPr>
          <w:t xml:space="preserve"> </w:t>
        </w:r>
        <w:r w:rsidRPr="00DD3416">
          <w:rPr>
            <w:szCs w:val="28"/>
          </w:rPr>
          <w:t>г</w:t>
        </w:r>
      </w:smartTag>
      <w:r w:rsidRPr="00DD3416">
        <w:rPr>
          <w:szCs w:val="28"/>
        </w:rPr>
        <w:t>. №22-ФЗ «Об инвестиционной деятельности в Российской Федерации, осуществляемой в форме капитальных вложений» дается следующее определение понятия «капитальные вложения» - это инвестиции в основной капитал (основные средства), в том числе: затраты на новое строительство, расширение, реконструкцию и</w:t>
      </w:r>
      <w:r w:rsidR="0084633E" w:rsidRPr="00DD3416">
        <w:rPr>
          <w:szCs w:val="28"/>
        </w:rPr>
        <w:t xml:space="preserve"> техническое перевооружение дей</w:t>
      </w:r>
      <w:r w:rsidRPr="00DD3416">
        <w:rPr>
          <w:szCs w:val="28"/>
        </w:rPr>
        <w:t>ствующих предприятий, приобретение машин, оборудования, инструмента, инвентаря, проектно изыскательские и другие затраты»</w:t>
      </w:r>
      <w:r w:rsidR="00AC3A12" w:rsidRPr="00DD3416">
        <w:rPr>
          <w:szCs w:val="28"/>
        </w:rPr>
        <w:t xml:space="preserve"> [3, с.4]</w:t>
      </w:r>
      <w:r w:rsidRPr="00DD3416">
        <w:rPr>
          <w:szCs w:val="28"/>
        </w:rPr>
        <w:t>.</w:t>
      </w:r>
    </w:p>
    <w:p w:rsidR="00E14DF9" w:rsidRPr="00DD3416" w:rsidRDefault="007A163E" w:rsidP="00DD3416">
      <w:pPr>
        <w:widowControl/>
        <w:shd w:val="clear" w:color="auto" w:fill="FFFFFF"/>
        <w:spacing w:line="360" w:lineRule="auto"/>
        <w:ind w:firstLine="709"/>
        <w:jc w:val="both"/>
        <w:rPr>
          <w:szCs w:val="28"/>
        </w:rPr>
      </w:pPr>
      <w:r w:rsidRPr="00DD3416">
        <w:rPr>
          <w:szCs w:val="28"/>
        </w:rPr>
        <w:t>К</w:t>
      </w:r>
      <w:r w:rsidR="00E14DF9" w:rsidRPr="00DD3416">
        <w:rPr>
          <w:szCs w:val="28"/>
        </w:rPr>
        <w:t xml:space="preserve"> новому строительст</w:t>
      </w:r>
      <w:r w:rsidR="0084633E" w:rsidRPr="00DD3416">
        <w:rPr>
          <w:szCs w:val="28"/>
        </w:rPr>
        <w:t>ву относится строительство пред</w:t>
      </w:r>
      <w:r w:rsidR="00E14DF9" w:rsidRPr="00DD3416">
        <w:rPr>
          <w:szCs w:val="28"/>
        </w:rPr>
        <w:t>приятий, зданий, сооружен</w:t>
      </w:r>
      <w:r w:rsidR="0084633E" w:rsidRPr="00DD3416">
        <w:rPr>
          <w:szCs w:val="28"/>
        </w:rPr>
        <w:t>ий, осуществляемое на новых пло</w:t>
      </w:r>
      <w:r w:rsidR="00E14DF9" w:rsidRPr="00DD3416">
        <w:rPr>
          <w:szCs w:val="28"/>
        </w:rPr>
        <w:t>щадках и по специально разработанному проекту</w:t>
      </w:r>
      <w:r w:rsidR="00582FD7" w:rsidRPr="00DD3416">
        <w:rPr>
          <w:szCs w:val="28"/>
        </w:rPr>
        <w:t xml:space="preserve">. </w:t>
      </w:r>
    </w:p>
    <w:p w:rsidR="00531F0D" w:rsidRPr="00DD3416" w:rsidRDefault="007A163E" w:rsidP="00DD3416">
      <w:pPr>
        <w:shd w:val="clear" w:color="auto" w:fill="FFFFFF"/>
        <w:tabs>
          <w:tab w:val="left" w:pos="811"/>
        </w:tabs>
        <w:autoSpaceDE w:val="0"/>
        <w:autoSpaceDN w:val="0"/>
        <w:adjustRightInd w:val="0"/>
        <w:spacing w:line="360" w:lineRule="auto"/>
        <w:ind w:firstLine="709"/>
        <w:jc w:val="both"/>
        <w:rPr>
          <w:szCs w:val="28"/>
        </w:rPr>
      </w:pPr>
      <w:r w:rsidRPr="00DD3416">
        <w:rPr>
          <w:szCs w:val="28"/>
        </w:rPr>
        <w:t>Р</w:t>
      </w:r>
      <w:r w:rsidR="00E14DF9" w:rsidRPr="00DD3416">
        <w:rPr>
          <w:szCs w:val="28"/>
        </w:rPr>
        <w:t>асширение действующего предприятия представляет собой либо строительство п</w:t>
      </w:r>
      <w:r w:rsidR="0084633E" w:rsidRPr="00DD3416">
        <w:rPr>
          <w:szCs w:val="28"/>
        </w:rPr>
        <w:t>оследующих очередей дополнитель</w:t>
      </w:r>
      <w:r w:rsidR="00E14DF9" w:rsidRPr="00DD3416">
        <w:rPr>
          <w:szCs w:val="28"/>
        </w:rPr>
        <w:t xml:space="preserve">ных производственных комплексов и производств по новым проектам, либо расширение или строительство существующих цехов основного, вспомогательного и обслуживающего </w:t>
      </w:r>
      <w:r w:rsidR="0084633E" w:rsidRPr="00DD3416">
        <w:rPr>
          <w:szCs w:val="28"/>
        </w:rPr>
        <w:t>произ</w:t>
      </w:r>
      <w:r w:rsidR="00E14DF9" w:rsidRPr="00DD3416">
        <w:rPr>
          <w:szCs w:val="28"/>
        </w:rPr>
        <w:t>водств.</w:t>
      </w:r>
    </w:p>
    <w:p w:rsidR="00531F0D" w:rsidRPr="00DD3416" w:rsidRDefault="00582FD7" w:rsidP="00DD3416">
      <w:pPr>
        <w:shd w:val="clear" w:color="auto" w:fill="FFFFFF"/>
        <w:tabs>
          <w:tab w:val="left" w:pos="811"/>
        </w:tabs>
        <w:autoSpaceDE w:val="0"/>
        <w:autoSpaceDN w:val="0"/>
        <w:adjustRightInd w:val="0"/>
        <w:spacing w:line="360" w:lineRule="auto"/>
        <w:ind w:firstLine="709"/>
        <w:jc w:val="both"/>
        <w:rPr>
          <w:szCs w:val="28"/>
        </w:rPr>
      </w:pPr>
      <w:r w:rsidRPr="00DD3416">
        <w:rPr>
          <w:szCs w:val="28"/>
        </w:rPr>
        <w:t xml:space="preserve">Реконструкция – это процесс коренного переустройства действующего производства на базе технического и организационного совершенствования, комплексного обновления и модернизации основных производственных фондов в соответствии с требованиями современной отечественной и зарубежной науки и техники. </w:t>
      </w:r>
    </w:p>
    <w:p w:rsidR="00E14DF9" w:rsidRPr="00DD3416" w:rsidRDefault="00582FD7" w:rsidP="00DD3416">
      <w:pPr>
        <w:shd w:val="clear" w:color="auto" w:fill="FFFFFF"/>
        <w:tabs>
          <w:tab w:val="left" w:pos="811"/>
        </w:tabs>
        <w:autoSpaceDE w:val="0"/>
        <w:autoSpaceDN w:val="0"/>
        <w:adjustRightInd w:val="0"/>
        <w:spacing w:line="360" w:lineRule="auto"/>
        <w:ind w:firstLine="709"/>
        <w:jc w:val="both"/>
        <w:rPr>
          <w:szCs w:val="28"/>
        </w:rPr>
      </w:pPr>
      <w:r w:rsidRPr="00DD3416">
        <w:rPr>
          <w:szCs w:val="28"/>
        </w:rPr>
        <w:t>Реконструкция и расширение действующих предприятий позволяют в более короткие сроки и с меньшими капитальными затратами, чем при новом строительстве, наращивать производственные мощности, увеличивать объемы производства продукции, сокращать сроки освоения вновь введенных в действие проектных мощностей, быстрее обновлять выпускаемую продукцию на действующих предприятиях.</w:t>
      </w:r>
    </w:p>
    <w:p w:rsidR="00E14DF9" w:rsidRPr="00DD3416" w:rsidRDefault="007A163E" w:rsidP="00DD3416">
      <w:pPr>
        <w:shd w:val="clear" w:color="auto" w:fill="FFFFFF"/>
        <w:tabs>
          <w:tab w:val="left" w:pos="830"/>
        </w:tabs>
        <w:autoSpaceDE w:val="0"/>
        <w:autoSpaceDN w:val="0"/>
        <w:adjustRightInd w:val="0"/>
        <w:spacing w:line="360" w:lineRule="auto"/>
        <w:ind w:firstLine="709"/>
        <w:jc w:val="both"/>
        <w:rPr>
          <w:szCs w:val="28"/>
        </w:rPr>
      </w:pPr>
      <w:r w:rsidRPr="00DD3416">
        <w:rPr>
          <w:szCs w:val="28"/>
        </w:rPr>
        <w:t>Т</w:t>
      </w:r>
      <w:r w:rsidR="00E14DF9" w:rsidRPr="00DD3416">
        <w:rPr>
          <w:szCs w:val="28"/>
        </w:rPr>
        <w:t xml:space="preserve">ехническое перевооружение </w:t>
      </w:r>
      <w:r w:rsidRPr="00DD3416">
        <w:rPr>
          <w:szCs w:val="28"/>
        </w:rPr>
        <w:t>-</w:t>
      </w:r>
      <w:r w:rsidR="0084633E" w:rsidRPr="00DD3416">
        <w:rPr>
          <w:szCs w:val="28"/>
        </w:rPr>
        <w:t xml:space="preserve"> это мероприятия, на</w:t>
      </w:r>
      <w:r w:rsidR="00E14DF9" w:rsidRPr="00DD3416">
        <w:rPr>
          <w:szCs w:val="28"/>
        </w:rPr>
        <w:t xml:space="preserve">правленные на замену и модернизацию оборудования, при этом расширение производственных </w:t>
      </w:r>
      <w:r w:rsidR="0084633E" w:rsidRPr="00DD3416">
        <w:rPr>
          <w:szCs w:val="28"/>
        </w:rPr>
        <w:t xml:space="preserve">площадей не </w:t>
      </w:r>
      <w:r w:rsidR="00E14DF9" w:rsidRPr="00DD3416">
        <w:rPr>
          <w:szCs w:val="28"/>
        </w:rPr>
        <w:t>осуществляется.</w:t>
      </w:r>
      <w:r w:rsidRPr="00DD3416">
        <w:rPr>
          <w:szCs w:val="28"/>
        </w:rPr>
        <w:t xml:space="preserve"> </w:t>
      </w:r>
      <w:r w:rsidR="00E14DF9" w:rsidRPr="00DD3416">
        <w:rPr>
          <w:szCs w:val="28"/>
        </w:rPr>
        <w:t>Техническое перевооружение осуществляется с целью обеспечения роста производительности тр</w:t>
      </w:r>
      <w:r w:rsidR="009A7339" w:rsidRPr="00DD3416">
        <w:rPr>
          <w:szCs w:val="28"/>
        </w:rPr>
        <w:t>уда и объема выпускаемой продук</w:t>
      </w:r>
      <w:r w:rsidR="00E14DF9" w:rsidRPr="00DD3416">
        <w:rPr>
          <w:szCs w:val="28"/>
        </w:rPr>
        <w:t xml:space="preserve">ции, улучшения качества производимой продукции, </w:t>
      </w:r>
      <w:r w:rsidR="0084633E" w:rsidRPr="00DD3416">
        <w:rPr>
          <w:szCs w:val="28"/>
        </w:rPr>
        <w:t>а также совер</w:t>
      </w:r>
      <w:r w:rsidR="00E14DF9" w:rsidRPr="00DD3416">
        <w:rPr>
          <w:szCs w:val="28"/>
        </w:rPr>
        <w:t>шенствования условий и организации труда на предприятии</w:t>
      </w:r>
      <w:r w:rsidR="00CB1597" w:rsidRPr="00DD3416">
        <w:rPr>
          <w:szCs w:val="28"/>
        </w:rPr>
        <w:t>.</w:t>
      </w:r>
    </w:p>
    <w:p w:rsidR="007E4855" w:rsidRPr="00DD3416" w:rsidRDefault="007A163E" w:rsidP="00DD3416">
      <w:pPr>
        <w:widowControl/>
        <w:shd w:val="clear" w:color="auto" w:fill="FFFFFF"/>
        <w:spacing w:line="360" w:lineRule="auto"/>
        <w:ind w:firstLine="709"/>
        <w:jc w:val="both"/>
        <w:rPr>
          <w:szCs w:val="28"/>
        </w:rPr>
      </w:pPr>
      <w:r w:rsidRPr="00DD3416">
        <w:rPr>
          <w:szCs w:val="28"/>
        </w:rPr>
        <w:t xml:space="preserve">К другим затратам относят инвестиции в оборотные средства, необходимые для обеспечения ввода в эксплуатацию и начало эксплуатации основных средств, </w:t>
      </w:r>
      <w:r w:rsidR="00714DEA" w:rsidRPr="00DD3416">
        <w:rPr>
          <w:szCs w:val="28"/>
        </w:rPr>
        <w:t>а</w:t>
      </w:r>
      <w:r w:rsidRPr="00DD3416">
        <w:rPr>
          <w:szCs w:val="28"/>
        </w:rPr>
        <w:t xml:space="preserve"> также вложения в нематериальные активы</w:t>
      </w:r>
      <w:r w:rsidR="000E0EBB" w:rsidRPr="00DD3416">
        <w:rPr>
          <w:szCs w:val="28"/>
        </w:rPr>
        <w:t xml:space="preserve"> (</w:t>
      </w:r>
      <w:r w:rsidR="009F283C" w:rsidRPr="00DD3416">
        <w:rPr>
          <w:szCs w:val="28"/>
        </w:rPr>
        <w:t>приобретение патентов, торговых марок, товарных знаков, программных продуктов, ноу-хау, прав пользования земельными участками, объектами природопользования и т.д.</w:t>
      </w:r>
      <w:r w:rsidR="000E0EBB" w:rsidRPr="00DD3416">
        <w:rPr>
          <w:szCs w:val="28"/>
        </w:rPr>
        <w:t>).</w:t>
      </w:r>
    </w:p>
    <w:p w:rsidR="00C22A24" w:rsidRPr="00DD3416" w:rsidRDefault="007A163E" w:rsidP="00DD3416">
      <w:pPr>
        <w:widowControl/>
        <w:shd w:val="clear" w:color="auto" w:fill="FFFFFF"/>
        <w:spacing w:line="360" w:lineRule="auto"/>
        <w:ind w:firstLine="709"/>
        <w:jc w:val="both"/>
        <w:rPr>
          <w:szCs w:val="28"/>
        </w:rPr>
      </w:pPr>
      <w:r w:rsidRPr="00DD3416">
        <w:rPr>
          <w:szCs w:val="28"/>
        </w:rPr>
        <w:t xml:space="preserve"> </w:t>
      </w:r>
      <w:r w:rsidR="009C628D" w:rsidRPr="00DD3416">
        <w:rPr>
          <w:szCs w:val="28"/>
        </w:rPr>
        <w:t>Структура капитальных вложений</w:t>
      </w:r>
      <w:r w:rsidRPr="00DD3416">
        <w:rPr>
          <w:szCs w:val="28"/>
        </w:rPr>
        <w:t xml:space="preserve"> в основные фонды промышленности </w:t>
      </w:r>
      <w:r w:rsidR="009C628D" w:rsidRPr="00DD3416">
        <w:rPr>
          <w:szCs w:val="28"/>
        </w:rPr>
        <w:t xml:space="preserve">включает </w:t>
      </w:r>
      <w:r w:rsidR="00C22A24" w:rsidRPr="00DD3416">
        <w:rPr>
          <w:szCs w:val="28"/>
        </w:rPr>
        <w:t>территориальн</w:t>
      </w:r>
      <w:r w:rsidR="0084633E" w:rsidRPr="00DD3416">
        <w:rPr>
          <w:szCs w:val="28"/>
        </w:rPr>
        <w:t>ую, от</w:t>
      </w:r>
      <w:r w:rsidR="009C628D" w:rsidRPr="00DD3416">
        <w:rPr>
          <w:szCs w:val="28"/>
        </w:rPr>
        <w:t>раслевую</w:t>
      </w:r>
      <w:r w:rsidR="00C22A24" w:rsidRPr="00DD3416">
        <w:rPr>
          <w:szCs w:val="28"/>
        </w:rPr>
        <w:t>, т</w:t>
      </w:r>
      <w:r w:rsidR="009C628D" w:rsidRPr="00DD3416">
        <w:rPr>
          <w:szCs w:val="28"/>
        </w:rPr>
        <w:t xml:space="preserve">ехнологическую и </w:t>
      </w:r>
      <w:r w:rsidR="00C22A24" w:rsidRPr="00DD3416">
        <w:rPr>
          <w:szCs w:val="28"/>
        </w:rPr>
        <w:t>воспроизводствен</w:t>
      </w:r>
      <w:r w:rsidR="009C628D" w:rsidRPr="00DD3416">
        <w:rPr>
          <w:szCs w:val="28"/>
        </w:rPr>
        <w:t xml:space="preserve">ную направленности, а также подразделяется </w:t>
      </w:r>
      <w:r w:rsidR="00C22A24" w:rsidRPr="00DD3416">
        <w:rPr>
          <w:szCs w:val="28"/>
        </w:rPr>
        <w:t>по</w:t>
      </w:r>
      <w:r w:rsidR="00DD3416" w:rsidRPr="00DD3416">
        <w:rPr>
          <w:szCs w:val="28"/>
        </w:rPr>
        <w:t xml:space="preserve"> </w:t>
      </w:r>
      <w:r w:rsidR="00C22A24" w:rsidRPr="00DD3416">
        <w:rPr>
          <w:szCs w:val="28"/>
        </w:rPr>
        <w:t>формам собственности</w:t>
      </w:r>
      <w:r w:rsidR="00D56C05" w:rsidRPr="00DD3416">
        <w:rPr>
          <w:szCs w:val="28"/>
        </w:rPr>
        <w:t xml:space="preserve"> и источникам финансирования</w:t>
      </w:r>
      <w:r w:rsidR="00C22A24" w:rsidRPr="00DD3416">
        <w:rPr>
          <w:szCs w:val="28"/>
        </w:rPr>
        <w:t xml:space="preserve">. </w:t>
      </w:r>
    </w:p>
    <w:p w:rsidR="00D56C05" w:rsidRPr="00DD3416" w:rsidRDefault="009C628D" w:rsidP="00DD3416">
      <w:pPr>
        <w:widowControl/>
        <w:shd w:val="clear" w:color="auto" w:fill="FFFFFF"/>
        <w:spacing w:line="360" w:lineRule="auto"/>
        <w:ind w:firstLine="709"/>
        <w:jc w:val="both"/>
        <w:rPr>
          <w:szCs w:val="28"/>
        </w:rPr>
      </w:pPr>
      <w:r w:rsidRPr="00DD3416">
        <w:rPr>
          <w:szCs w:val="28"/>
        </w:rPr>
        <w:t>Т</w:t>
      </w:r>
      <w:r w:rsidR="0084633E" w:rsidRPr="00DD3416">
        <w:rPr>
          <w:szCs w:val="28"/>
        </w:rPr>
        <w:t>ерриториальная и от</w:t>
      </w:r>
      <w:r w:rsidR="00D56C05" w:rsidRPr="00DD3416">
        <w:rPr>
          <w:szCs w:val="28"/>
        </w:rPr>
        <w:t>раслевая структура</w:t>
      </w:r>
      <w:r w:rsidRPr="00DD3416">
        <w:rPr>
          <w:szCs w:val="28"/>
        </w:rPr>
        <w:t xml:space="preserve"> капитальных вложений</w:t>
      </w:r>
      <w:r w:rsidR="00D56C05" w:rsidRPr="00DD3416">
        <w:rPr>
          <w:szCs w:val="28"/>
        </w:rPr>
        <w:t xml:space="preserve"> позволя</w:t>
      </w:r>
      <w:r w:rsidRPr="00DD3416">
        <w:rPr>
          <w:szCs w:val="28"/>
        </w:rPr>
        <w:t xml:space="preserve">ет </w:t>
      </w:r>
      <w:r w:rsidR="0084633E" w:rsidRPr="00DD3416">
        <w:rPr>
          <w:szCs w:val="28"/>
        </w:rPr>
        <w:t>оценить про</w:t>
      </w:r>
      <w:r w:rsidR="00D56C05" w:rsidRPr="00DD3416">
        <w:rPr>
          <w:szCs w:val="28"/>
        </w:rPr>
        <w:t>порциональность распределения и относительную эффективность использования инвестиций на уровне страны в целом.</w:t>
      </w:r>
    </w:p>
    <w:p w:rsidR="00D56C05" w:rsidRPr="00DD3416" w:rsidRDefault="00D56C05" w:rsidP="00DD3416">
      <w:pPr>
        <w:widowControl/>
        <w:spacing w:line="360" w:lineRule="auto"/>
        <w:ind w:firstLine="709"/>
        <w:jc w:val="both"/>
        <w:rPr>
          <w:szCs w:val="28"/>
        </w:rPr>
      </w:pPr>
      <w:r w:rsidRPr="00DD3416">
        <w:rPr>
          <w:szCs w:val="28"/>
        </w:rPr>
        <w:t>Территориальная структура капитальных вложений – это распределение их по экономическим районам Российской Федерации. Ее формирование направлено на обеспечение ускоренног</w:t>
      </w:r>
      <w:r w:rsidR="0084633E" w:rsidRPr="00DD3416">
        <w:rPr>
          <w:szCs w:val="28"/>
        </w:rPr>
        <w:t xml:space="preserve">о развития </w:t>
      </w:r>
      <w:r w:rsidRPr="00DD3416">
        <w:rPr>
          <w:szCs w:val="28"/>
        </w:rPr>
        <w:t>промышленности восточных регионов страны и регионов, перспективных для развития добывающей промышленности.</w:t>
      </w:r>
    </w:p>
    <w:p w:rsidR="00D56C05" w:rsidRPr="00DD3416" w:rsidRDefault="00D56C05" w:rsidP="00DD3416">
      <w:pPr>
        <w:widowControl/>
        <w:shd w:val="clear" w:color="auto" w:fill="FFFFFF"/>
        <w:tabs>
          <w:tab w:val="left" w:pos="859"/>
        </w:tabs>
        <w:spacing w:line="360" w:lineRule="auto"/>
        <w:ind w:firstLine="709"/>
        <w:jc w:val="both"/>
        <w:rPr>
          <w:szCs w:val="28"/>
        </w:rPr>
      </w:pPr>
      <w:r w:rsidRPr="00DD3416">
        <w:rPr>
          <w:szCs w:val="28"/>
        </w:rPr>
        <w:t xml:space="preserve">Классификация инвестиций </w:t>
      </w:r>
      <w:r w:rsidRPr="00DD3416">
        <w:rPr>
          <w:iCs/>
          <w:szCs w:val="28"/>
        </w:rPr>
        <w:t>по отраслям</w:t>
      </w:r>
      <w:r w:rsidRPr="00DD3416">
        <w:rPr>
          <w:szCs w:val="28"/>
        </w:rPr>
        <w:t xml:space="preserve"> необходима при разработке антикризисной инвестиционной стратегии государства, поскольку для совершен</w:t>
      </w:r>
      <w:r w:rsidR="0084633E" w:rsidRPr="00DD3416">
        <w:rPr>
          <w:szCs w:val="28"/>
        </w:rPr>
        <w:t>ствования структуры производ</w:t>
      </w:r>
      <w:r w:rsidRPr="00DD3416">
        <w:rPr>
          <w:szCs w:val="28"/>
        </w:rPr>
        <w:t>ства требуются инвестиции</w:t>
      </w:r>
      <w:r w:rsidR="00577313" w:rsidRPr="00DD3416">
        <w:rPr>
          <w:szCs w:val="28"/>
        </w:rPr>
        <w:t>,</w:t>
      </w:r>
      <w:r w:rsidRPr="00DD3416">
        <w:rPr>
          <w:szCs w:val="28"/>
        </w:rPr>
        <w:t xml:space="preserve"> пр</w:t>
      </w:r>
      <w:r w:rsidR="0084633E" w:rsidRPr="00DD3416">
        <w:rPr>
          <w:szCs w:val="28"/>
        </w:rPr>
        <w:t>ежде всего в отрасли, определяю</w:t>
      </w:r>
      <w:r w:rsidRPr="00DD3416">
        <w:rPr>
          <w:szCs w:val="28"/>
        </w:rPr>
        <w:t>щие развитие технического прогресса, наукоемких технологий, оказывающих революционизирующее воздействие на экономическое развитие страны.</w:t>
      </w:r>
    </w:p>
    <w:p w:rsidR="00D56C05" w:rsidRPr="00DD3416" w:rsidRDefault="00D56C05" w:rsidP="00DD3416">
      <w:pPr>
        <w:widowControl/>
        <w:spacing w:line="360" w:lineRule="auto"/>
        <w:ind w:firstLine="709"/>
        <w:jc w:val="both"/>
        <w:rPr>
          <w:szCs w:val="28"/>
        </w:rPr>
      </w:pPr>
      <w:r w:rsidRPr="00DD3416">
        <w:rPr>
          <w:szCs w:val="28"/>
        </w:rPr>
        <w:t xml:space="preserve">Технологическая структура оказывает существенное влияние на эффективность капитальных вложений. Увеличение в составе капитальных </w:t>
      </w:r>
      <w:r w:rsidR="00577313" w:rsidRPr="00DD3416">
        <w:rPr>
          <w:szCs w:val="28"/>
        </w:rPr>
        <w:t xml:space="preserve">затрат </w:t>
      </w:r>
      <w:r w:rsidRPr="00DD3416">
        <w:rPr>
          <w:szCs w:val="28"/>
        </w:rPr>
        <w:t>доли оборудования, а также производственных сооружений позволяет производить относительное снижение капитальных вложений на единицу выпускаемой продукции и тем самым повышать их экономическую эффективность. Улучшение структуры капитальных вложений способствует повышению технического уровня предприятия, росту механизации и автоматизации производства.</w:t>
      </w:r>
    </w:p>
    <w:p w:rsidR="00CC72B4" w:rsidRPr="00DD3416" w:rsidRDefault="00D56C05" w:rsidP="00DD3416">
      <w:pPr>
        <w:widowControl/>
        <w:spacing w:line="360" w:lineRule="auto"/>
        <w:ind w:firstLine="709"/>
        <w:jc w:val="both"/>
        <w:rPr>
          <w:szCs w:val="28"/>
        </w:rPr>
      </w:pPr>
      <w:r w:rsidRPr="00DD3416">
        <w:rPr>
          <w:szCs w:val="28"/>
        </w:rPr>
        <w:t>Воспроизводственная структура капитальных вложений отражает их распределение по направлени</w:t>
      </w:r>
      <w:r w:rsidR="0084633E" w:rsidRPr="00DD3416">
        <w:rPr>
          <w:szCs w:val="28"/>
        </w:rPr>
        <w:t>ям развития и формам расширенно</w:t>
      </w:r>
      <w:r w:rsidRPr="00DD3416">
        <w:rPr>
          <w:szCs w:val="28"/>
        </w:rPr>
        <w:t xml:space="preserve">го воспроизводства: </w:t>
      </w:r>
    </w:p>
    <w:p w:rsidR="00B7301D" w:rsidRPr="00DD3416" w:rsidRDefault="00D56C05" w:rsidP="00DD3416">
      <w:pPr>
        <w:widowControl/>
        <w:numPr>
          <w:ilvl w:val="0"/>
          <w:numId w:val="17"/>
        </w:numPr>
        <w:tabs>
          <w:tab w:val="clear" w:pos="0"/>
          <w:tab w:val="num" w:pos="1080"/>
        </w:tabs>
        <w:spacing w:line="360" w:lineRule="auto"/>
        <w:ind w:firstLine="709"/>
        <w:jc w:val="both"/>
        <w:rPr>
          <w:szCs w:val="28"/>
        </w:rPr>
      </w:pPr>
      <w:r w:rsidRPr="00DD3416">
        <w:rPr>
          <w:szCs w:val="28"/>
        </w:rPr>
        <w:t>экстенсивное</w:t>
      </w:r>
      <w:r w:rsidR="0084633E" w:rsidRPr="00DD3416">
        <w:rPr>
          <w:szCs w:val="28"/>
        </w:rPr>
        <w:t xml:space="preserve"> развитие, т.е. новое строитель</w:t>
      </w:r>
      <w:r w:rsidRPr="00DD3416">
        <w:rPr>
          <w:szCs w:val="28"/>
        </w:rPr>
        <w:t>ство и расширение действующих предприятий;</w:t>
      </w:r>
    </w:p>
    <w:p w:rsidR="00D56C05" w:rsidRPr="00DD3416" w:rsidRDefault="0084633E" w:rsidP="00DD3416">
      <w:pPr>
        <w:widowControl/>
        <w:numPr>
          <w:ilvl w:val="0"/>
          <w:numId w:val="17"/>
        </w:numPr>
        <w:tabs>
          <w:tab w:val="clear" w:pos="0"/>
          <w:tab w:val="num" w:pos="1080"/>
        </w:tabs>
        <w:spacing w:line="360" w:lineRule="auto"/>
        <w:ind w:firstLine="709"/>
        <w:jc w:val="both"/>
        <w:rPr>
          <w:szCs w:val="28"/>
        </w:rPr>
      </w:pPr>
      <w:r w:rsidRPr="00DD3416">
        <w:rPr>
          <w:szCs w:val="28"/>
        </w:rPr>
        <w:t xml:space="preserve"> интенсивное раз</w:t>
      </w:r>
      <w:r w:rsidR="00D56C05" w:rsidRPr="00DD3416">
        <w:rPr>
          <w:szCs w:val="28"/>
        </w:rPr>
        <w:t>витие, т.е. реконструкция и техническое перевооружение</w:t>
      </w:r>
      <w:r w:rsidR="00DD3416" w:rsidRPr="00DD3416">
        <w:rPr>
          <w:szCs w:val="28"/>
        </w:rPr>
        <w:t xml:space="preserve"> </w:t>
      </w:r>
      <w:r w:rsidR="00D56C05" w:rsidRPr="00DD3416">
        <w:rPr>
          <w:szCs w:val="28"/>
        </w:rPr>
        <w:t>предприятий.</w:t>
      </w:r>
    </w:p>
    <w:p w:rsidR="00D56C05" w:rsidRPr="00DD3416" w:rsidRDefault="00D56C05" w:rsidP="00DD3416">
      <w:pPr>
        <w:widowControl/>
        <w:spacing w:line="360" w:lineRule="auto"/>
        <w:ind w:firstLine="709"/>
        <w:jc w:val="both"/>
        <w:rPr>
          <w:szCs w:val="28"/>
        </w:rPr>
      </w:pPr>
      <w:r w:rsidRPr="00DD3416">
        <w:rPr>
          <w:szCs w:val="28"/>
        </w:rPr>
        <w:t>Структура капитальных вложений по формам собственности – это распределение капитальных вложений по государственным, арендным, акционерным, другим коллективным предприятиям, кооперативам и т.п.</w:t>
      </w:r>
    </w:p>
    <w:p w:rsidR="00EE0367" w:rsidRPr="00DD3416" w:rsidRDefault="0091647E" w:rsidP="00DD3416">
      <w:pPr>
        <w:widowControl/>
        <w:shd w:val="clear" w:color="auto" w:fill="FFFFFF"/>
        <w:tabs>
          <w:tab w:val="left" w:pos="782"/>
        </w:tabs>
        <w:spacing w:line="360" w:lineRule="auto"/>
        <w:ind w:firstLine="709"/>
        <w:jc w:val="both"/>
        <w:rPr>
          <w:szCs w:val="28"/>
        </w:rPr>
      </w:pPr>
      <w:r w:rsidRPr="00DD3416">
        <w:rPr>
          <w:szCs w:val="28"/>
        </w:rPr>
        <w:t>По источнику финансирования капитальные вложения подразделяются на:</w:t>
      </w:r>
    </w:p>
    <w:p w:rsidR="00EE0367" w:rsidRPr="00DD3416" w:rsidRDefault="00EE0367" w:rsidP="00DD3416">
      <w:pPr>
        <w:widowControl/>
        <w:tabs>
          <w:tab w:val="left" w:pos="720"/>
        </w:tabs>
        <w:spacing w:line="360" w:lineRule="auto"/>
        <w:ind w:firstLine="709"/>
        <w:jc w:val="both"/>
        <w:rPr>
          <w:szCs w:val="28"/>
        </w:rPr>
      </w:pPr>
      <w:r w:rsidRPr="00DD3416">
        <w:rPr>
          <w:szCs w:val="28"/>
        </w:rPr>
        <w:t>1.</w:t>
      </w:r>
      <w:r w:rsidR="00B7301D" w:rsidRPr="00DD3416">
        <w:rPr>
          <w:szCs w:val="28"/>
        </w:rPr>
        <w:t xml:space="preserve"> </w:t>
      </w:r>
      <w:r w:rsidRPr="00DD3416">
        <w:rPr>
          <w:szCs w:val="28"/>
        </w:rPr>
        <w:t>Собственные средства предприя</w:t>
      </w:r>
      <w:r w:rsidR="0091647E" w:rsidRPr="00DD3416">
        <w:rPr>
          <w:szCs w:val="28"/>
        </w:rPr>
        <w:t xml:space="preserve">тий: </w:t>
      </w:r>
      <w:r w:rsidR="004F1008" w:rsidRPr="00DD3416">
        <w:rPr>
          <w:szCs w:val="28"/>
        </w:rPr>
        <w:t>чист</w:t>
      </w:r>
      <w:r w:rsidR="00C11C68" w:rsidRPr="00DD3416">
        <w:rPr>
          <w:szCs w:val="28"/>
        </w:rPr>
        <w:t>ая прибыль</w:t>
      </w:r>
      <w:r w:rsidR="004F1008" w:rsidRPr="00DD3416">
        <w:rPr>
          <w:szCs w:val="28"/>
        </w:rPr>
        <w:t xml:space="preserve"> и амортизационны</w:t>
      </w:r>
      <w:r w:rsidR="00C11C68" w:rsidRPr="00DD3416">
        <w:rPr>
          <w:szCs w:val="28"/>
        </w:rPr>
        <w:t>е отчисления</w:t>
      </w:r>
      <w:r w:rsidR="0091647E" w:rsidRPr="00DD3416">
        <w:rPr>
          <w:szCs w:val="28"/>
        </w:rPr>
        <w:t xml:space="preserve">, </w:t>
      </w:r>
      <w:r w:rsidRPr="00DD3416">
        <w:rPr>
          <w:szCs w:val="28"/>
        </w:rPr>
        <w:t>фонд развития производства</w:t>
      </w:r>
      <w:r w:rsidR="004F1008" w:rsidRPr="00DD3416">
        <w:rPr>
          <w:szCs w:val="28"/>
        </w:rPr>
        <w:t xml:space="preserve">, денежные средства от реализации собственного имущества, а также средства, полученные от эмиссии акций предприятия. </w:t>
      </w:r>
    </w:p>
    <w:p w:rsidR="00EE0367" w:rsidRPr="00DD3416" w:rsidRDefault="00EE0367" w:rsidP="00DD3416">
      <w:pPr>
        <w:widowControl/>
        <w:tabs>
          <w:tab w:val="left" w:pos="1260"/>
        </w:tabs>
        <w:spacing w:line="360" w:lineRule="auto"/>
        <w:ind w:firstLine="709"/>
        <w:jc w:val="both"/>
        <w:rPr>
          <w:szCs w:val="28"/>
        </w:rPr>
      </w:pPr>
      <w:r w:rsidRPr="00DD3416">
        <w:rPr>
          <w:szCs w:val="28"/>
        </w:rPr>
        <w:t xml:space="preserve">2. </w:t>
      </w:r>
      <w:r w:rsidR="0091647E" w:rsidRPr="00DD3416">
        <w:rPr>
          <w:szCs w:val="28"/>
        </w:rPr>
        <w:t>Заемные</w:t>
      </w:r>
      <w:r w:rsidRPr="00DD3416">
        <w:rPr>
          <w:szCs w:val="28"/>
        </w:rPr>
        <w:t xml:space="preserve"> - к</w:t>
      </w:r>
      <w:r w:rsidR="0084633E" w:rsidRPr="00DD3416">
        <w:rPr>
          <w:szCs w:val="28"/>
        </w:rPr>
        <w:t xml:space="preserve">редит </w:t>
      </w:r>
      <w:r w:rsidRPr="00DD3416">
        <w:rPr>
          <w:szCs w:val="28"/>
        </w:rPr>
        <w:t>банка</w:t>
      </w:r>
      <w:r w:rsidR="0091647E" w:rsidRPr="00DD3416">
        <w:rPr>
          <w:szCs w:val="28"/>
        </w:rPr>
        <w:t>. О</w:t>
      </w:r>
      <w:r w:rsidRPr="00DD3416">
        <w:rPr>
          <w:szCs w:val="28"/>
        </w:rPr>
        <w:t>собое значение играет долгосрочный кредит банка</w:t>
      </w:r>
      <w:r w:rsidR="0091647E" w:rsidRPr="00DD3416">
        <w:rPr>
          <w:szCs w:val="28"/>
        </w:rPr>
        <w:t>, который</w:t>
      </w:r>
      <w:r w:rsidRPr="00DD3416">
        <w:rPr>
          <w:szCs w:val="28"/>
        </w:rPr>
        <w:t xml:space="preserve"> является тем гиб</w:t>
      </w:r>
      <w:r w:rsidR="0084633E" w:rsidRPr="00DD3416">
        <w:rPr>
          <w:szCs w:val="28"/>
        </w:rPr>
        <w:t>ким и эластичным</w:t>
      </w:r>
      <w:r w:rsidR="00DD3416" w:rsidRPr="00DD3416">
        <w:rPr>
          <w:szCs w:val="28"/>
        </w:rPr>
        <w:t xml:space="preserve"> </w:t>
      </w:r>
      <w:r w:rsidR="0084633E" w:rsidRPr="00DD3416">
        <w:rPr>
          <w:szCs w:val="28"/>
        </w:rPr>
        <w:t xml:space="preserve">инструментом, с </w:t>
      </w:r>
      <w:r w:rsidRPr="00DD3416">
        <w:rPr>
          <w:szCs w:val="28"/>
        </w:rPr>
        <w:t>помощью которого создается возможность обеспечить осуществление мероприятий по дальнейшему развитию предприятия.</w:t>
      </w:r>
      <w:r w:rsidR="0091647E" w:rsidRPr="00DD3416">
        <w:rPr>
          <w:szCs w:val="28"/>
        </w:rPr>
        <w:t xml:space="preserve"> </w:t>
      </w:r>
      <w:r w:rsidRPr="00DD3416">
        <w:rPr>
          <w:szCs w:val="28"/>
        </w:rPr>
        <w:t>Источником погашения кредита в первую очередь должна быть прибыль от осуществления кредитуемых мероприятий, а затем уже средства фонда развития производства и амортизационные отчисления. Это значительно приблизит кредит к уровню рентабельности кредитуемых мероприятий.</w:t>
      </w:r>
    </w:p>
    <w:p w:rsidR="00EE0367" w:rsidRPr="00DD3416" w:rsidRDefault="0091647E" w:rsidP="00DD3416">
      <w:pPr>
        <w:widowControl/>
        <w:spacing w:line="360" w:lineRule="auto"/>
        <w:ind w:firstLine="709"/>
        <w:jc w:val="both"/>
        <w:rPr>
          <w:szCs w:val="28"/>
        </w:rPr>
      </w:pPr>
      <w:r w:rsidRPr="00DD3416">
        <w:rPr>
          <w:szCs w:val="28"/>
        </w:rPr>
        <w:t>3. Ц</w:t>
      </w:r>
      <w:r w:rsidR="00EE0367" w:rsidRPr="00DD3416">
        <w:rPr>
          <w:szCs w:val="28"/>
        </w:rPr>
        <w:t>ентрализованные ресурсы государ</w:t>
      </w:r>
      <w:r w:rsidR="0084633E" w:rsidRPr="00DD3416">
        <w:rPr>
          <w:szCs w:val="28"/>
        </w:rPr>
        <w:t xml:space="preserve">ства - бюджетные ассигнования. </w:t>
      </w:r>
      <w:r w:rsidR="00EE0367" w:rsidRPr="00DD3416">
        <w:rPr>
          <w:szCs w:val="28"/>
        </w:rPr>
        <w:t>Размер бюджетных средств, необходимых для финансирования капитальных вложений, определяется как разница между годовым объемом затрат на кап</w:t>
      </w:r>
      <w:r w:rsidR="00CC72B4" w:rsidRPr="00DD3416">
        <w:rPr>
          <w:szCs w:val="28"/>
        </w:rPr>
        <w:t xml:space="preserve">итальные </w:t>
      </w:r>
      <w:r w:rsidR="00EE0367" w:rsidRPr="00DD3416">
        <w:rPr>
          <w:szCs w:val="28"/>
        </w:rPr>
        <w:t>вложения и суммой собствен</w:t>
      </w:r>
      <w:r w:rsidR="006155E3" w:rsidRPr="00DD3416">
        <w:rPr>
          <w:szCs w:val="28"/>
        </w:rPr>
        <w:t xml:space="preserve">ных средств </w:t>
      </w:r>
      <w:r w:rsidR="00EE0367" w:rsidRPr="00DD3416">
        <w:rPr>
          <w:szCs w:val="28"/>
        </w:rPr>
        <w:t>предприя</w:t>
      </w:r>
      <w:r w:rsidR="0084633E" w:rsidRPr="00DD3416">
        <w:rPr>
          <w:szCs w:val="28"/>
        </w:rPr>
        <w:t>тия, выделяемых</w:t>
      </w:r>
      <w:r w:rsidR="00EE0367" w:rsidRPr="00DD3416">
        <w:rPr>
          <w:szCs w:val="28"/>
        </w:rPr>
        <w:t xml:space="preserve"> на эту цель</w:t>
      </w:r>
      <w:r w:rsidRPr="00DD3416">
        <w:rPr>
          <w:szCs w:val="28"/>
        </w:rPr>
        <w:t>.</w:t>
      </w:r>
    </w:p>
    <w:p w:rsidR="00C16656" w:rsidRPr="00DD3416" w:rsidRDefault="00C11C68" w:rsidP="00DD3416">
      <w:pPr>
        <w:widowControl/>
        <w:shd w:val="clear" w:color="auto" w:fill="FFFFFF"/>
        <w:spacing w:line="360" w:lineRule="auto"/>
        <w:ind w:firstLine="709"/>
        <w:jc w:val="both"/>
        <w:rPr>
          <w:szCs w:val="28"/>
        </w:rPr>
      </w:pPr>
      <w:r w:rsidRPr="00DD3416">
        <w:rPr>
          <w:szCs w:val="28"/>
        </w:rPr>
        <w:t xml:space="preserve">Необходимо отметить, что собственные источники финансирования инвестиций являются самыми надежными. </w:t>
      </w:r>
      <w:r w:rsidR="0084633E" w:rsidRPr="00DD3416">
        <w:rPr>
          <w:szCs w:val="28"/>
        </w:rPr>
        <w:t>В идеале каждой коммерческой ор</w:t>
      </w:r>
      <w:r w:rsidRPr="00DD3416">
        <w:rPr>
          <w:szCs w:val="28"/>
        </w:rPr>
        <w:t>ганизации необходимо всег</w:t>
      </w:r>
      <w:r w:rsidR="0084633E" w:rsidRPr="00DD3416">
        <w:rPr>
          <w:szCs w:val="28"/>
        </w:rPr>
        <w:t>да стремиться к самофинансирова</w:t>
      </w:r>
      <w:r w:rsidRPr="00DD3416">
        <w:rPr>
          <w:szCs w:val="28"/>
        </w:rPr>
        <w:t>нию</w:t>
      </w:r>
      <w:r w:rsidR="00C16656" w:rsidRPr="00DD3416">
        <w:rPr>
          <w:szCs w:val="28"/>
        </w:rPr>
        <w:t xml:space="preserve">, </w:t>
      </w:r>
      <w:r w:rsidR="009C628D" w:rsidRPr="00DD3416">
        <w:rPr>
          <w:szCs w:val="28"/>
        </w:rPr>
        <w:t xml:space="preserve">т.к. это </w:t>
      </w:r>
      <w:r w:rsidR="00C16656" w:rsidRPr="00DD3416">
        <w:rPr>
          <w:szCs w:val="28"/>
        </w:rPr>
        <w:t>снижает риск банкротства и говорит о</w:t>
      </w:r>
      <w:r w:rsidR="00DD3416" w:rsidRPr="00DD3416">
        <w:rPr>
          <w:szCs w:val="28"/>
        </w:rPr>
        <w:t xml:space="preserve"> </w:t>
      </w:r>
      <w:r w:rsidR="009C628D" w:rsidRPr="00DD3416">
        <w:rPr>
          <w:szCs w:val="28"/>
        </w:rPr>
        <w:t>надежном</w:t>
      </w:r>
      <w:r w:rsidR="00C16656" w:rsidRPr="00DD3416">
        <w:rPr>
          <w:szCs w:val="28"/>
        </w:rPr>
        <w:t xml:space="preserve"> финансовом состоянии предприятия.</w:t>
      </w:r>
    </w:p>
    <w:p w:rsidR="00C16656" w:rsidRPr="00DD3416" w:rsidRDefault="00C16656" w:rsidP="00DD3416">
      <w:pPr>
        <w:widowControl/>
        <w:shd w:val="clear" w:color="auto" w:fill="FFFFFF"/>
        <w:spacing w:line="360" w:lineRule="auto"/>
        <w:ind w:firstLine="709"/>
        <w:jc w:val="both"/>
        <w:rPr>
          <w:szCs w:val="28"/>
        </w:rPr>
      </w:pPr>
      <w:r w:rsidRPr="00DD3416">
        <w:rPr>
          <w:szCs w:val="28"/>
        </w:rPr>
        <w:t>П</w:t>
      </w:r>
      <w:r w:rsidR="00CC72B4" w:rsidRPr="00DD3416">
        <w:rPr>
          <w:szCs w:val="28"/>
        </w:rPr>
        <w:t>режде чем привлечь средства из какого-</w:t>
      </w:r>
      <w:r w:rsidRPr="00DD3416">
        <w:rPr>
          <w:szCs w:val="28"/>
        </w:rPr>
        <w:t>либо источник</w:t>
      </w:r>
      <w:r w:rsidR="00CC72B4" w:rsidRPr="00DD3416">
        <w:rPr>
          <w:szCs w:val="28"/>
        </w:rPr>
        <w:t>а</w:t>
      </w:r>
      <w:r w:rsidRPr="00DD3416">
        <w:rPr>
          <w:szCs w:val="28"/>
        </w:rPr>
        <w:t xml:space="preserve"> финансирования, предприятие </w:t>
      </w:r>
      <w:r w:rsidR="00817B38" w:rsidRPr="00DD3416">
        <w:rPr>
          <w:szCs w:val="28"/>
        </w:rPr>
        <w:t xml:space="preserve">должно произвести экономическую оценку </w:t>
      </w:r>
      <w:r w:rsidR="00CC72B4" w:rsidRPr="00DD3416">
        <w:rPr>
          <w:szCs w:val="28"/>
        </w:rPr>
        <w:t>эффективности их вложения в конкретный проект.</w:t>
      </w:r>
    </w:p>
    <w:p w:rsidR="00BF5FDA" w:rsidRPr="00DD3416" w:rsidRDefault="00BF5FDA" w:rsidP="00DD3416">
      <w:pPr>
        <w:widowControl/>
        <w:shd w:val="clear" w:color="auto" w:fill="FFFFFF"/>
        <w:spacing w:line="360" w:lineRule="auto"/>
        <w:ind w:firstLine="709"/>
        <w:jc w:val="both"/>
        <w:rPr>
          <w:szCs w:val="28"/>
        </w:rPr>
      </w:pPr>
      <w:r w:rsidRPr="00DD3416">
        <w:rPr>
          <w:szCs w:val="28"/>
        </w:rPr>
        <w:t>Для принятия решени</w:t>
      </w:r>
      <w:r w:rsidR="00CC72B4" w:rsidRPr="00DD3416">
        <w:rPr>
          <w:szCs w:val="28"/>
        </w:rPr>
        <w:t>я</w:t>
      </w:r>
      <w:r w:rsidR="00AD1200" w:rsidRPr="00DD3416">
        <w:rPr>
          <w:szCs w:val="28"/>
        </w:rPr>
        <w:t xml:space="preserve"> об инвест</w:t>
      </w:r>
      <w:r w:rsidR="00B7301D" w:rsidRPr="00DD3416">
        <w:rPr>
          <w:szCs w:val="28"/>
        </w:rPr>
        <w:t>и</w:t>
      </w:r>
      <w:r w:rsidR="009C628D" w:rsidRPr="00DD3416">
        <w:rPr>
          <w:szCs w:val="28"/>
        </w:rPr>
        <w:t>ровании</w:t>
      </w:r>
      <w:r w:rsidR="00AD1200" w:rsidRPr="00DD3416">
        <w:rPr>
          <w:szCs w:val="28"/>
        </w:rPr>
        <w:t xml:space="preserve"> </w:t>
      </w:r>
      <w:r w:rsidRPr="00DD3416">
        <w:rPr>
          <w:szCs w:val="28"/>
        </w:rPr>
        <w:t>необходимы специальные методы оценки эк</w:t>
      </w:r>
      <w:r w:rsidR="0084633E" w:rsidRPr="00DD3416">
        <w:rPr>
          <w:szCs w:val="28"/>
        </w:rPr>
        <w:t>ономической эффективности проек</w:t>
      </w:r>
      <w:r w:rsidRPr="00DD3416">
        <w:rPr>
          <w:szCs w:val="28"/>
        </w:rPr>
        <w:t>та, в котором обосновываются спосо</w:t>
      </w:r>
      <w:r w:rsidR="0084633E" w:rsidRPr="00DD3416">
        <w:rPr>
          <w:szCs w:val="28"/>
        </w:rPr>
        <w:t>бы и средства достижения постав</w:t>
      </w:r>
      <w:r w:rsidRPr="00DD3416">
        <w:rPr>
          <w:szCs w:val="28"/>
        </w:rPr>
        <w:t>ленной производственной задачи.</w:t>
      </w:r>
    </w:p>
    <w:p w:rsidR="00BF5FDA" w:rsidRPr="00DD3416" w:rsidRDefault="00BF5FDA" w:rsidP="00DD3416">
      <w:pPr>
        <w:widowControl/>
        <w:shd w:val="clear" w:color="auto" w:fill="FFFFFF"/>
        <w:spacing w:line="360" w:lineRule="auto"/>
        <w:ind w:firstLine="709"/>
        <w:jc w:val="both"/>
        <w:rPr>
          <w:szCs w:val="28"/>
        </w:rPr>
      </w:pPr>
      <w:r w:rsidRPr="00DD3416">
        <w:rPr>
          <w:szCs w:val="28"/>
        </w:rPr>
        <w:t>Надежные методы расчета эффективности инвестиций нужны</w:t>
      </w:r>
      <w:r w:rsidR="00AD1200" w:rsidRPr="00DD3416">
        <w:rPr>
          <w:szCs w:val="28"/>
        </w:rPr>
        <w:t>,</w:t>
      </w:r>
      <w:r w:rsidRPr="00DD3416">
        <w:rPr>
          <w:szCs w:val="28"/>
        </w:rPr>
        <w:t xml:space="preserve"> прежде всего</w:t>
      </w:r>
      <w:r w:rsidR="00AD1200" w:rsidRPr="00DD3416">
        <w:rPr>
          <w:szCs w:val="28"/>
        </w:rPr>
        <w:t>,</w:t>
      </w:r>
      <w:r w:rsidRPr="00DD3416">
        <w:rPr>
          <w:szCs w:val="28"/>
        </w:rPr>
        <w:t xml:space="preserve"> самому инвестору </w:t>
      </w:r>
      <w:r w:rsidR="00AD1200" w:rsidRPr="00DD3416">
        <w:rPr>
          <w:szCs w:val="28"/>
        </w:rPr>
        <w:t>-</w:t>
      </w:r>
      <w:r w:rsidRPr="00DD3416">
        <w:rPr>
          <w:szCs w:val="28"/>
        </w:rPr>
        <w:t xml:space="preserve"> инициатору проекта. Он должен знать: какого экономического эффекта он вправе ожидать от проекта, насколько верны результаты его расчета, насколько он</w:t>
      </w:r>
      <w:r w:rsidR="0084633E" w:rsidRPr="00DD3416">
        <w:rPr>
          <w:szCs w:val="28"/>
        </w:rPr>
        <w:t>и устойчивы по отношению к неиз</w:t>
      </w:r>
      <w:r w:rsidRPr="00DD3416">
        <w:rPr>
          <w:szCs w:val="28"/>
        </w:rPr>
        <w:t>бежным отклонениям условий реализации проекта от принятых при расчете, особенно в современной российской экономике. Это придает уверенность инвестору в его действиях и, в частности, при внешнем заимствовании необходимых средств. Эти расчеты также необходимы и для взаимодействия с внешним миром: привлечения акционеров,</w:t>
      </w:r>
      <w:r w:rsidR="0084633E" w:rsidRPr="00DD3416">
        <w:rPr>
          <w:szCs w:val="28"/>
        </w:rPr>
        <w:t xml:space="preserve"> кре</w:t>
      </w:r>
      <w:r w:rsidRPr="00DD3416">
        <w:rPr>
          <w:szCs w:val="28"/>
        </w:rPr>
        <w:t>диторов, во многих случаях получения поддержки от органов власти.</w:t>
      </w:r>
    </w:p>
    <w:p w:rsidR="00AC3A12" w:rsidRPr="00DD3416" w:rsidRDefault="00AC3A12" w:rsidP="00DD3416">
      <w:pPr>
        <w:widowControl/>
        <w:shd w:val="clear" w:color="auto" w:fill="FFFFFF"/>
        <w:spacing w:line="360" w:lineRule="auto"/>
        <w:ind w:firstLine="709"/>
        <w:jc w:val="both"/>
        <w:rPr>
          <w:szCs w:val="28"/>
        </w:rPr>
      </w:pPr>
    </w:p>
    <w:p w:rsidR="00AF54E0" w:rsidRPr="00DD3416" w:rsidRDefault="0045217F" w:rsidP="00DD3416">
      <w:pPr>
        <w:widowControl/>
        <w:spacing w:line="360" w:lineRule="auto"/>
        <w:ind w:firstLine="709"/>
        <w:jc w:val="both"/>
        <w:rPr>
          <w:caps/>
          <w:szCs w:val="28"/>
        </w:rPr>
      </w:pPr>
      <w:r w:rsidRPr="00DD3416">
        <w:rPr>
          <w:szCs w:val="28"/>
        </w:rPr>
        <w:t>1.2</w:t>
      </w:r>
      <w:r w:rsidR="00DD3416" w:rsidRPr="00DD3416">
        <w:rPr>
          <w:szCs w:val="28"/>
        </w:rPr>
        <w:t xml:space="preserve"> </w:t>
      </w:r>
      <w:r w:rsidR="008C149F" w:rsidRPr="00DD3416">
        <w:rPr>
          <w:szCs w:val="28"/>
        </w:rPr>
        <w:t xml:space="preserve">Информационная база и система показателей анализа долгосрочных инвестиций. </w:t>
      </w:r>
      <w:r w:rsidR="00CF4D6B" w:rsidRPr="00DD3416">
        <w:rPr>
          <w:szCs w:val="28"/>
        </w:rPr>
        <w:t>Методы оценки эффективности капитальных вложений</w:t>
      </w:r>
    </w:p>
    <w:p w:rsidR="001421EB" w:rsidRPr="00DD3416" w:rsidRDefault="001421EB" w:rsidP="00DD3416">
      <w:pPr>
        <w:widowControl/>
        <w:spacing w:line="360" w:lineRule="auto"/>
        <w:ind w:firstLine="709"/>
        <w:jc w:val="both"/>
        <w:rPr>
          <w:szCs w:val="28"/>
        </w:rPr>
      </w:pPr>
    </w:p>
    <w:p w:rsidR="001F3C0A" w:rsidRPr="00DD3416" w:rsidRDefault="001F3C0A" w:rsidP="00DD3416">
      <w:pPr>
        <w:widowControl/>
        <w:spacing w:line="360" w:lineRule="auto"/>
        <w:ind w:firstLine="709"/>
        <w:jc w:val="both"/>
        <w:rPr>
          <w:szCs w:val="28"/>
        </w:rPr>
      </w:pPr>
      <w:r w:rsidRPr="00DD3416">
        <w:rPr>
          <w:szCs w:val="28"/>
        </w:rPr>
        <w:t xml:space="preserve">Экономическая эффективность </w:t>
      </w:r>
      <w:r w:rsidR="001C00C9" w:rsidRPr="00DD3416">
        <w:rPr>
          <w:szCs w:val="28"/>
        </w:rPr>
        <w:t>–</w:t>
      </w:r>
      <w:r w:rsidRPr="00DD3416">
        <w:rPr>
          <w:szCs w:val="28"/>
        </w:rPr>
        <w:t xml:space="preserve"> важнейший</w:t>
      </w:r>
      <w:r w:rsidR="001C00C9" w:rsidRPr="00DD3416">
        <w:rPr>
          <w:szCs w:val="28"/>
        </w:rPr>
        <w:t xml:space="preserve"> </w:t>
      </w:r>
      <w:r w:rsidRPr="00DD3416">
        <w:rPr>
          <w:szCs w:val="28"/>
        </w:rPr>
        <w:t>оценочный показатель результативности деятельности предприятий, представляющий собой сопоставление результатов этой деятельности с затратами на ее осуществление.</w:t>
      </w:r>
    </w:p>
    <w:p w:rsidR="00BB1F5F" w:rsidRPr="00DD3416" w:rsidRDefault="007A1E33" w:rsidP="00DD3416">
      <w:pPr>
        <w:widowControl/>
        <w:shd w:val="clear" w:color="auto" w:fill="FFFFFF"/>
        <w:spacing w:line="360" w:lineRule="auto"/>
        <w:ind w:firstLine="709"/>
        <w:jc w:val="both"/>
        <w:rPr>
          <w:szCs w:val="28"/>
        </w:rPr>
      </w:pPr>
      <w:r w:rsidRPr="00DD3416">
        <w:rPr>
          <w:szCs w:val="28"/>
        </w:rPr>
        <w:t xml:space="preserve">Методическими </w:t>
      </w:r>
      <w:r w:rsidR="00AD1200" w:rsidRPr="00DD3416">
        <w:rPr>
          <w:szCs w:val="28"/>
        </w:rPr>
        <w:t>р</w:t>
      </w:r>
      <w:r w:rsidRPr="00DD3416">
        <w:rPr>
          <w:szCs w:val="28"/>
        </w:rPr>
        <w:t>е</w:t>
      </w:r>
      <w:r w:rsidR="0084633E" w:rsidRPr="00DD3416">
        <w:rPr>
          <w:szCs w:val="28"/>
        </w:rPr>
        <w:t>комендациями по оценке эффектив</w:t>
      </w:r>
      <w:r w:rsidRPr="00DD3416">
        <w:rPr>
          <w:szCs w:val="28"/>
        </w:rPr>
        <w:t>ности инвестиционных проектов выделены следующие виды эффективности:</w:t>
      </w:r>
      <w:r w:rsidR="00085A3D" w:rsidRPr="00DD3416">
        <w:rPr>
          <w:szCs w:val="28"/>
        </w:rPr>
        <w:t xml:space="preserve"> </w:t>
      </w:r>
      <w:r w:rsidRPr="00DD3416">
        <w:rPr>
          <w:szCs w:val="28"/>
        </w:rPr>
        <w:t xml:space="preserve">эффективность проекта в целом и эффективность участия в проекте. </w:t>
      </w:r>
    </w:p>
    <w:p w:rsidR="007A1E33" w:rsidRPr="00DD3416" w:rsidRDefault="007A1E33" w:rsidP="00DD3416">
      <w:pPr>
        <w:widowControl/>
        <w:shd w:val="clear" w:color="auto" w:fill="FFFFFF"/>
        <w:spacing w:line="360" w:lineRule="auto"/>
        <w:ind w:firstLine="709"/>
        <w:jc w:val="both"/>
        <w:rPr>
          <w:szCs w:val="28"/>
        </w:rPr>
      </w:pPr>
      <w:r w:rsidRPr="00DD3416">
        <w:rPr>
          <w:szCs w:val="28"/>
        </w:rPr>
        <w:t>Эффе</w:t>
      </w:r>
      <w:r w:rsidR="0084633E" w:rsidRPr="00DD3416">
        <w:rPr>
          <w:szCs w:val="28"/>
        </w:rPr>
        <w:t>ктивность про</w:t>
      </w:r>
      <w:r w:rsidRPr="00DD3416">
        <w:rPr>
          <w:szCs w:val="28"/>
        </w:rPr>
        <w:t>екта в целом оценивае</w:t>
      </w:r>
      <w:r w:rsidR="0084633E" w:rsidRPr="00DD3416">
        <w:rPr>
          <w:szCs w:val="28"/>
        </w:rPr>
        <w:t>тся с целью определения потенци</w:t>
      </w:r>
      <w:r w:rsidRPr="00DD3416">
        <w:rPr>
          <w:szCs w:val="28"/>
        </w:rPr>
        <w:t>альной привлекательности проекта для возможных участников и поисков исто</w:t>
      </w:r>
      <w:r w:rsidR="0084633E" w:rsidRPr="00DD3416">
        <w:rPr>
          <w:szCs w:val="28"/>
        </w:rPr>
        <w:t>чников финансирования. Эффектив</w:t>
      </w:r>
      <w:r w:rsidRPr="00DD3416">
        <w:rPr>
          <w:szCs w:val="28"/>
        </w:rPr>
        <w:t>ность участия в проекте определяется для проверки его финансовой реализуемости, а также заинтересованности в нем всех его участников.</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bCs/>
          <w:iCs/>
          <w:sz w:val="28"/>
          <w:szCs w:val="28"/>
        </w:rPr>
        <w:t>Эффективность проекта в целом</w:t>
      </w:r>
      <w:r w:rsidRPr="00DD3416">
        <w:rPr>
          <w:sz w:val="28"/>
          <w:szCs w:val="28"/>
        </w:rPr>
        <w:t xml:space="preserve"> включает в себя:</w:t>
      </w:r>
    </w:p>
    <w:p w:rsidR="001F3C0A" w:rsidRPr="00DD3416" w:rsidRDefault="001F3C0A" w:rsidP="00DD3416">
      <w:pPr>
        <w:pStyle w:val="a8"/>
        <w:tabs>
          <w:tab w:val="left" w:pos="1080"/>
        </w:tabs>
        <w:spacing w:before="0" w:beforeAutospacing="0" w:after="0" w:afterAutospacing="0" w:line="360" w:lineRule="auto"/>
        <w:ind w:firstLine="709"/>
        <w:jc w:val="both"/>
        <w:rPr>
          <w:sz w:val="28"/>
          <w:szCs w:val="28"/>
        </w:rPr>
      </w:pPr>
      <w:r w:rsidRPr="00DD3416">
        <w:rPr>
          <w:bCs/>
          <w:iCs/>
          <w:sz w:val="28"/>
          <w:szCs w:val="28"/>
        </w:rPr>
        <w:t>-</w:t>
      </w:r>
      <w:r w:rsidR="00DD3416" w:rsidRPr="00DD3416">
        <w:rPr>
          <w:bCs/>
          <w:iCs/>
          <w:sz w:val="28"/>
          <w:szCs w:val="28"/>
        </w:rPr>
        <w:t xml:space="preserve"> </w:t>
      </w:r>
      <w:r w:rsidRPr="00DD3416">
        <w:rPr>
          <w:bCs/>
          <w:iCs/>
          <w:sz w:val="28"/>
          <w:szCs w:val="28"/>
        </w:rPr>
        <w:t>общественную</w:t>
      </w:r>
      <w:r w:rsidRPr="00DD3416">
        <w:rPr>
          <w:sz w:val="28"/>
          <w:szCs w:val="28"/>
        </w:rPr>
        <w:t xml:space="preserve"> (социально-экономическую) эффективность</w:t>
      </w:r>
      <w:r w:rsidR="007A1E33" w:rsidRPr="00DD3416">
        <w:rPr>
          <w:sz w:val="28"/>
          <w:szCs w:val="28"/>
        </w:rPr>
        <w:t xml:space="preserve">, которая рассматривается для </w:t>
      </w:r>
      <w:r w:rsidR="00EB70C6" w:rsidRPr="00DD3416">
        <w:rPr>
          <w:sz w:val="28"/>
          <w:szCs w:val="28"/>
        </w:rPr>
        <w:t xml:space="preserve">глобальных </w:t>
      </w:r>
      <w:r w:rsidRPr="00DD3416">
        <w:rPr>
          <w:sz w:val="28"/>
          <w:szCs w:val="28"/>
        </w:rPr>
        <w:t>проект</w:t>
      </w:r>
      <w:r w:rsidR="00EB70C6" w:rsidRPr="00DD3416">
        <w:rPr>
          <w:sz w:val="28"/>
          <w:szCs w:val="28"/>
        </w:rPr>
        <w:t>ов</w:t>
      </w:r>
      <w:r w:rsidR="007A1E33" w:rsidRPr="00DD3416">
        <w:rPr>
          <w:sz w:val="28"/>
          <w:szCs w:val="28"/>
        </w:rPr>
        <w:t xml:space="preserve"> на макроуровне</w:t>
      </w:r>
      <w:r w:rsidRPr="00DD3416">
        <w:rPr>
          <w:sz w:val="28"/>
          <w:szCs w:val="28"/>
        </w:rPr>
        <w:t>;</w:t>
      </w:r>
    </w:p>
    <w:p w:rsidR="001F3C0A" w:rsidRPr="00DD3416" w:rsidRDefault="001F3C0A" w:rsidP="00DD3416">
      <w:pPr>
        <w:pStyle w:val="a8"/>
        <w:tabs>
          <w:tab w:val="left" w:pos="1080"/>
        </w:tabs>
        <w:spacing w:before="0" w:beforeAutospacing="0" w:after="0" w:afterAutospacing="0" w:line="360" w:lineRule="auto"/>
        <w:ind w:firstLine="709"/>
        <w:jc w:val="both"/>
        <w:rPr>
          <w:sz w:val="28"/>
          <w:szCs w:val="28"/>
        </w:rPr>
      </w:pPr>
      <w:r w:rsidRPr="00DD3416">
        <w:rPr>
          <w:bCs/>
          <w:iCs/>
          <w:sz w:val="28"/>
          <w:szCs w:val="28"/>
        </w:rPr>
        <w:t>-</w:t>
      </w:r>
      <w:r w:rsidR="00DD3416" w:rsidRPr="00DD3416">
        <w:rPr>
          <w:bCs/>
          <w:iCs/>
          <w:sz w:val="28"/>
          <w:szCs w:val="28"/>
        </w:rPr>
        <w:t xml:space="preserve"> </w:t>
      </w:r>
      <w:r w:rsidRPr="00DD3416">
        <w:rPr>
          <w:bCs/>
          <w:iCs/>
          <w:sz w:val="28"/>
          <w:szCs w:val="28"/>
        </w:rPr>
        <w:t>коммерческую</w:t>
      </w:r>
      <w:r w:rsidRPr="00DD3416">
        <w:rPr>
          <w:sz w:val="28"/>
          <w:szCs w:val="28"/>
        </w:rPr>
        <w:t xml:space="preserve"> эффективность проекта</w:t>
      </w:r>
      <w:r w:rsidR="000C1D00" w:rsidRPr="00DD3416">
        <w:rPr>
          <w:sz w:val="28"/>
          <w:szCs w:val="28"/>
        </w:rPr>
        <w:t>, которая применяется на микроуровне.</w:t>
      </w:r>
      <w:r w:rsidR="00D62BEF" w:rsidRPr="00DD3416">
        <w:rPr>
          <w:sz w:val="28"/>
          <w:szCs w:val="28"/>
        </w:rPr>
        <w:t xml:space="preserve"> </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 xml:space="preserve">Показатели </w:t>
      </w:r>
      <w:r w:rsidRPr="00DD3416">
        <w:rPr>
          <w:bCs/>
          <w:iCs/>
          <w:sz w:val="28"/>
          <w:szCs w:val="28"/>
        </w:rPr>
        <w:t>коммерческой эффективности проекта</w:t>
      </w:r>
      <w:r w:rsidRPr="00DD3416">
        <w:rPr>
          <w:sz w:val="28"/>
          <w:szCs w:val="28"/>
        </w:rPr>
        <w:t xml:space="preserve"> учитывают финансовые последствия его осуществления для единственного участника, реализующего, </w:t>
      </w:r>
      <w:r w:rsidRPr="00DD3416">
        <w:rPr>
          <w:iCs/>
          <w:sz w:val="28"/>
          <w:szCs w:val="28"/>
        </w:rPr>
        <w:t>в предположении, что он производит</w:t>
      </w:r>
      <w:r w:rsidR="00DD3416" w:rsidRPr="00DD3416">
        <w:rPr>
          <w:iCs/>
          <w:sz w:val="28"/>
          <w:szCs w:val="28"/>
        </w:rPr>
        <w:t xml:space="preserve"> </w:t>
      </w:r>
      <w:r w:rsidRPr="00DD3416">
        <w:rPr>
          <w:iCs/>
          <w:sz w:val="28"/>
          <w:szCs w:val="28"/>
        </w:rPr>
        <w:t>все необходимые для реализации проекта затраты и пользуется всеми его результатами.</w:t>
      </w:r>
      <w:r w:rsidR="00C319EF" w:rsidRPr="00DD3416">
        <w:rPr>
          <w:iCs/>
          <w:sz w:val="28"/>
          <w:szCs w:val="28"/>
        </w:rPr>
        <w:t xml:space="preserve"> </w:t>
      </w:r>
      <w:r w:rsidRPr="00DD3416">
        <w:rPr>
          <w:sz w:val="28"/>
          <w:szCs w:val="28"/>
        </w:rPr>
        <w:t>В нашей работе мы рассмотрим оценку коммерческой эффективности проект</w:t>
      </w:r>
      <w:r w:rsidR="00BD2119" w:rsidRPr="00DD3416">
        <w:rPr>
          <w:sz w:val="28"/>
          <w:szCs w:val="28"/>
        </w:rPr>
        <w:t>а</w:t>
      </w:r>
      <w:r w:rsidRPr="00DD3416">
        <w:rPr>
          <w:sz w:val="28"/>
          <w:szCs w:val="28"/>
        </w:rPr>
        <w:t xml:space="preserve"> на отдельно взятом предприятии</w:t>
      </w:r>
      <w:r w:rsidR="00336CFD" w:rsidRPr="00DD3416">
        <w:rPr>
          <w:sz w:val="28"/>
          <w:szCs w:val="28"/>
        </w:rPr>
        <w:t xml:space="preserve"> лесной промышленности. </w:t>
      </w:r>
    </w:p>
    <w:p w:rsidR="00463247" w:rsidRPr="00DD3416" w:rsidRDefault="001F3C0A" w:rsidP="00DD3416">
      <w:pPr>
        <w:widowControl/>
        <w:shd w:val="clear" w:color="auto" w:fill="FFFFFF"/>
        <w:spacing w:line="360" w:lineRule="auto"/>
        <w:ind w:firstLine="709"/>
        <w:jc w:val="both"/>
        <w:rPr>
          <w:szCs w:val="28"/>
          <w:highlight w:val="cyan"/>
        </w:rPr>
      </w:pPr>
      <w:r w:rsidRPr="00DD3416">
        <w:rPr>
          <w:szCs w:val="28"/>
        </w:rPr>
        <w:t xml:space="preserve">Эффективность инвестиционного проекта оценивается в течение </w:t>
      </w:r>
      <w:r w:rsidRPr="00DD3416">
        <w:rPr>
          <w:bCs/>
          <w:iCs/>
          <w:szCs w:val="28"/>
        </w:rPr>
        <w:t>расчетного периода</w:t>
      </w:r>
      <w:r w:rsidRPr="00DD3416">
        <w:rPr>
          <w:szCs w:val="28"/>
        </w:rPr>
        <w:t>, охватывающего временной интервал от на</w:t>
      </w:r>
      <w:r w:rsidR="00463247" w:rsidRPr="00DD3416">
        <w:rPr>
          <w:szCs w:val="28"/>
        </w:rPr>
        <w:t xml:space="preserve">чала проекта до его прекращения (жизненный цикл проекта). </w:t>
      </w:r>
    </w:p>
    <w:p w:rsidR="001F3C0A" w:rsidRPr="00DD3416" w:rsidRDefault="001F3C0A" w:rsidP="00DD3416">
      <w:pPr>
        <w:widowControl/>
        <w:shd w:val="clear" w:color="auto" w:fill="FFFFFF"/>
        <w:spacing w:line="360" w:lineRule="auto"/>
        <w:ind w:firstLine="709"/>
        <w:jc w:val="both"/>
        <w:rPr>
          <w:szCs w:val="28"/>
        </w:rPr>
      </w:pPr>
      <w:r w:rsidRPr="00DD3416">
        <w:rPr>
          <w:bCs/>
          <w:iCs/>
          <w:szCs w:val="28"/>
        </w:rPr>
        <w:t>Расчетный период</w:t>
      </w:r>
      <w:r w:rsidRPr="00DD3416">
        <w:rPr>
          <w:szCs w:val="28"/>
        </w:rPr>
        <w:t xml:space="preserve"> разбивается на </w:t>
      </w:r>
      <w:r w:rsidRPr="00DD3416">
        <w:rPr>
          <w:bCs/>
          <w:iCs/>
          <w:szCs w:val="28"/>
        </w:rPr>
        <w:t>шаги</w:t>
      </w:r>
      <w:r w:rsidRPr="00DD3416">
        <w:rPr>
          <w:szCs w:val="28"/>
        </w:rPr>
        <w:t xml:space="preserve"> – отрезки, в пределах которых производится агрегирование данных, используемых для оценки финансово-экономических показателей. Шаги расчета определяются их номерами (0, 1,…). </w:t>
      </w:r>
      <w:r w:rsidR="0084633E" w:rsidRPr="00DD3416">
        <w:rPr>
          <w:szCs w:val="28"/>
        </w:rPr>
        <w:t>Продолжитель</w:t>
      </w:r>
      <w:r w:rsidR="00463247" w:rsidRPr="00DD3416">
        <w:rPr>
          <w:szCs w:val="28"/>
        </w:rPr>
        <w:t xml:space="preserve">ность шага </w:t>
      </w:r>
      <w:r w:rsidRPr="00DD3416">
        <w:rPr>
          <w:szCs w:val="28"/>
        </w:rPr>
        <w:t xml:space="preserve">измеряется в годах или долях года и отсчитывается от фиксированного момента </w:t>
      </w:r>
      <w:r w:rsidRPr="00DD3416">
        <w:rPr>
          <w:bCs/>
          <w:iCs/>
          <w:szCs w:val="28"/>
        </w:rPr>
        <w:t>t</w:t>
      </w:r>
      <w:r w:rsidRPr="00DD3416">
        <w:rPr>
          <w:bCs/>
          <w:iCs/>
          <w:szCs w:val="28"/>
          <w:vertAlign w:val="subscript"/>
        </w:rPr>
        <w:t>0</w:t>
      </w:r>
      <w:r w:rsidRPr="00DD3416">
        <w:rPr>
          <w:szCs w:val="28"/>
        </w:rPr>
        <w:t xml:space="preserve"> = 0, принимаемого за базовый</w:t>
      </w:r>
      <w:r w:rsidR="00463247" w:rsidRPr="00DD3416">
        <w:rPr>
          <w:szCs w:val="28"/>
        </w:rPr>
        <w:t>.</w:t>
      </w:r>
      <w:r w:rsidRPr="00DD3416">
        <w:rPr>
          <w:szCs w:val="28"/>
        </w:rPr>
        <w:t xml:space="preserve"> </w:t>
      </w:r>
      <w:r w:rsidR="00463247" w:rsidRPr="00DD3416">
        <w:rPr>
          <w:szCs w:val="28"/>
        </w:rPr>
        <w:t>Обычно из соображения удобства в качестве б</w:t>
      </w:r>
      <w:r w:rsidR="0084633E" w:rsidRPr="00DD3416">
        <w:rPr>
          <w:szCs w:val="28"/>
        </w:rPr>
        <w:t>азового принимается момент нача</w:t>
      </w:r>
      <w:r w:rsidR="00463247" w:rsidRPr="00DD3416">
        <w:rPr>
          <w:szCs w:val="28"/>
        </w:rPr>
        <w:t>ла или конца нулевого шага. При с</w:t>
      </w:r>
      <w:r w:rsidR="0084633E" w:rsidRPr="00DD3416">
        <w:rPr>
          <w:szCs w:val="28"/>
        </w:rPr>
        <w:t>равнении нескольких проектов ба</w:t>
      </w:r>
      <w:r w:rsidR="00463247" w:rsidRPr="00DD3416">
        <w:rPr>
          <w:szCs w:val="28"/>
        </w:rPr>
        <w:t>зовый момент для них выбирают один и тот же.</w:t>
      </w:r>
      <w:r w:rsidR="00BA6AD0" w:rsidRPr="00DD3416">
        <w:rPr>
          <w:szCs w:val="28"/>
        </w:rPr>
        <w:t xml:space="preserve"> </w:t>
      </w:r>
      <w:r w:rsidRPr="00DD3416">
        <w:rPr>
          <w:szCs w:val="28"/>
        </w:rPr>
        <w:t xml:space="preserve">В тех случаях, когда базовым является начало нулевого шага, момент начала шага с номером </w:t>
      </w:r>
      <w:r w:rsidRPr="00DD3416">
        <w:rPr>
          <w:bCs/>
          <w:iCs/>
          <w:szCs w:val="28"/>
        </w:rPr>
        <w:t>m</w:t>
      </w:r>
      <w:r w:rsidRPr="00DD3416">
        <w:rPr>
          <w:szCs w:val="28"/>
        </w:rPr>
        <w:t xml:space="preserve"> обозначается через </w:t>
      </w:r>
      <w:r w:rsidRPr="00DD3416">
        <w:rPr>
          <w:bCs/>
          <w:iCs/>
          <w:szCs w:val="28"/>
        </w:rPr>
        <w:t>t</w:t>
      </w:r>
      <w:r w:rsidRPr="00DD3416">
        <w:rPr>
          <w:bCs/>
          <w:iCs/>
          <w:szCs w:val="28"/>
          <w:vertAlign w:val="subscript"/>
        </w:rPr>
        <w:t>m</w:t>
      </w:r>
      <w:r w:rsidRPr="00DD3416">
        <w:rPr>
          <w:szCs w:val="28"/>
        </w:rPr>
        <w:t xml:space="preserve">; если же базовым моментом является конец нулевого шага, через </w:t>
      </w:r>
      <w:r w:rsidRPr="00DD3416">
        <w:rPr>
          <w:bCs/>
          <w:iCs/>
          <w:szCs w:val="28"/>
        </w:rPr>
        <w:t>t</w:t>
      </w:r>
      <w:r w:rsidRPr="00DD3416">
        <w:rPr>
          <w:bCs/>
          <w:iCs/>
          <w:szCs w:val="28"/>
          <w:vertAlign w:val="subscript"/>
        </w:rPr>
        <w:t>m</w:t>
      </w:r>
      <w:r w:rsidRPr="00DD3416">
        <w:rPr>
          <w:szCs w:val="28"/>
        </w:rPr>
        <w:t xml:space="preserve"> обозначается конец шага с номером </w:t>
      </w:r>
      <w:r w:rsidRPr="00DD3416">
        <w:rPr>
          <w:bCs/>
          <w:iCs/>
          <w:szCs w:val="28"/>
        </w:rPr>
        <w:t>m</w:t>
      </w:r>
      <w:r w:rsidRPr="00DD3416">
        <w:rPr>
          <w:szCs w:val="28"/>
        </w:rPr>
        <w:t xml:space="preserve">. </w:t>
      </w:r>
    </w:p>
    <w:p w:rsidR="00701FA6" w:rsidRPr="00DD3416" w:rsidRDefault="00701FA6" w:rsidP="00DD3416">
      <w:pPr>
        <w:widowControl/>
        <w:shd w:val="clear" w:color="auto" w:fill="FFFFFF"/>
        <w:spacing w:line="360" w:lineRule="auto"/>
        <w:ind w:firstLine="709"/>
        <w:jc w:val="both"/>
        <w:rPr>
          <w:szCs w:val="28"/>
        </w:rPr>
      </w:pPr>
      <w:r w:rsidRPr="00DD3416">
        <w:rPr>
          <w:szCs w:val="28"/>
        </w:rPr>
        <w:t>Для характеристики явлений, отражающих движение денежных средств, мы будем оперировать понятием «денежный поток», принятым в отечественной практике инвестиционного проектирования с начала 90-х гг. прошлого века.</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bCs/>
          <w:iCs/>
          <w:sz w:val="28"/>
          <w:szCs w:val="28"/>
        </w:rPr>
        <w:t>Денежный поток (Cash Flow, CF</w:t>
      </w:r>
      <w:r w:rsidRPr="00DD3416">
        <w:rPr>
          <w:sz w:val="28"/>
          <w:szCs w:val="28"/>
        </w:rPr>
        <w:t>) инвестиционного проекта</w:t>
      </w:r>
      <w:r w:rsidR="008A4296" w:rsidRPr="00DD3416">
        <w:rPr>
          <w:sz w:val="28"/>
          <w:szCs w:val="28"/>
        </w:rPr>
        <w:t xml:space="preserve"> </w:t>
      </w:r>
      <w:r w:rsidRPr="00DD3416">
        <w:rPr>
          <w:sz w:val="28"/>
          <w:szCs w:val="28"/>
        </w:rPr>
        <w:t>– это зависимость от времени денежных поступлений (притоков) и платежей (оттоков) при реализации проекта, определяемая для всего расчетного периода.</w:t>
      </w:r>
    </w:p>
    <w:p w:rsidR="00701FA6" w:rsidRPr="00DD3416" w:rsidRDefault="00701FA6" w:rsidP="00DD3416">
      <w:pPr>
        <w:widowControl/>
        <w:shd w:val="clear" w:color="auto" w:fill="FFFFFF"/>
        <w:spacing w:line="360" w:lineRule="auto"/>
        <w:ind w:firstLine="709"/>
        <w:jc w:val="both"/>
        <w:rPr>
          <w:szCs w:val="28"/>
        </w:rPr>
      </w:pPr>
      <w:r w:rsidRPr="00DD3416">
        <w:rPr>
          <w:szCs w:val="28"/>
        </w:rPr>
        <w:t>Значение денежного потока обозначается через Ф(</w:t>
      </w:r>
      <w:r w:rsidRPr="00DD3416">
        <w:rPr>
          <w:szCs w:val="28"/>
          <w:lang w:val="en-US"/>
        </w:rPr>
        <w:t>t</w:t>
      </w:r>
      <w:r w:rsidRPr="00DD3416">
        <w:rPr>
          <w:szCs w:val="28"/>
        </w:rPr>
        <w:t>) (CF</w:t>
      </w:r>
      <w:r w:rsidRPr="00DD3416">
        <w:rPr>
          <w:szCs w:val="28"/>
          <w:vertAlign w:val="subscript"/>
        </w:rPr>
        <w:t>t</w:t>
      </w:r>
      <w:r w:rsidRPr="00DD3416">
        <w:rPr>
          <w:szCs w:val="28"/>
        </w:rPr>
        <w:t>)</w:t>
      </w:r>
      <w:r w:rsidRPr="00DD3416">
        <w:rPr>
          <w:iCs/>
          <w:szCs w:val="28"/>
        </w:rPr>
        <w:t>,</w:t>
      </w:r>
      <w:r w:rsidR="0084633E" w:rsidRPr="00DD3416">
        <w:rPr>
          <w:szCs w:val="28"/>
        </w:rPr>
        <w:t xml:space="preserve"> если оно от</w:t>
      </w:r>
      <w:r w:rsidRPr="00DD3416">
        <w:rPr>
          <w:szCs w:val="28"/>
        </w:rPr>
        <w:t xml:space="preserve">носится к моменту времени </w:t>
      </w:r>
      <w:r w:rsidRPr="00DD3416">
        <w:rPr>
          <w:iCs/>
          <w:szCs w:val="28"/>
          <w:lang w:val="en-US"/>
        </w:rPr>
        <w:t>t</w:t>
      </w:r>
      <w:r w:rsidRPr="00DD3416">
        <w:rPr>
          <w:iCs/>
          <w:szCs w:val="28"/>
        </w:rPr>
        <w:t xml:space="preserve">, </w:t>
      </w:r>
      <w:r w:rsidRPr="00DD3416">
        <w:rPr>
          <w:szCs w:val="28"/>
        </w:rPr>
        <w:t xml:space="preserve">или через </w:t>
      </w:r>
      <w:r w:rsidRPr="00DD3416">
        <w:rPr>
          <w:iCs/>
          <w:szCs w:val="28"/>
        </w:rPr>
        <w:t>Ф(т)</w:t>
      </w:r>
      <w:r w:rsidRPr="00DD3416">
        <w:rPr>
          <w:szCs w:val="28"/>
        </w:rPr>
        <w:t xml:space="preserve"> (CF</w:t>
      </w:r>
      <w:r w:rsidRPr="00DD3416">
        <w:rPr>
          <w:szCs w:val="28"/>
          <w:vertAlign w:val="subscript"/>
        </w:rPr>
        <w:t>m</w:t>
      </w:r>
      <w:r w:rsidRPr="00DD3416">
        <w:rPr>
          <w:szCs w:val="28"/>
        </w:rPr>
        <w:t>)</w:t>
      </w:r>
      <w:r w:rsidRPr="00DD3416">
        <w:rPr>
          <w:iCs/>
          <w:szCs w:val="28"/>
        </w:rPr>
        <w:t xml:space="preserve">, </w:t>
      </w:r>
      <w:r w:rsidRPr="00DD3416">
        <w:rPr>
          <w:szCs w:val="28"/>
        </w:rPr>
        <w:t xml:space="preserve">если оно относится к шагу </w:t>
      </w:r>
      <w:r w:rsidRPr="00DD3416">
        <w:rPr>
          <w:iCs/>
          <w:szCs w:val="28"/>
        </w:rPr>
        <w:t>т.</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На каждом шаге значение денежного потока характеризуется:</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bCs/>
          <w:iCs/>
          <w:sz w:val="28"/>
          <w:szCs w:val="28"/>
        </w:rPr>
        <w:t>-</w:t>
      </w:r>
      <w:r w:rsidR="00DD3416" w:rsidRPr="00DD3416">
        <w:rPr>
          <w:bCs/>
          <w:iCs/>
          <w:sz w:val="28"/>
          <w:szCs w:val="28"/>
        </w:rPr>
        <w:t xml:space="preserve"> </w:t>
      </w:r>
      <w:r w:rsidRPr="00DD3416">
        <w:rPr>
          <w:bCs/>
          <w:iCs/>
          <w:sz w:val="28"/>
          <w:szCs w:val="28"/>
        </w:rPr>
        <w:t>притоком</w:t>
      </w:r>
      <w:r w:rsidRPr="00DD3416">
        <w:rPr>
          <w:sz w:val="28"/>
          <w:szCs w:val="28"/>
        </w:rPr>
        <w:t>, равным размеру денежных поступлений (или результатов в стоимостном выражении) на этом шаге (</w:t>
      </w:r>
      <w:r w:rsidRPr="00DD3416">
        <w:rPr>
          <w:bCs/>
          <w:iCs/>
          <w:sz w:val="28"/>
          <w:szCs w:val="28"/>
        </w:rPr>
        <w:t>П</w:t>
      </w:r>
      <w:r w:rsidRPr="00DD3416">
        <w:rPr>
          <w:bCs/>
          <w:iCs/>
          <w:sz w:val="28"/>
          <w:szCs w:val="28"/>
          <w:vertAlign w:val="subscript"/>
        </w:rPr>
        <w:t>m</w:t>
      </w:r>
      <w:r w:rsidRPr="00DD3416">
        <w:rPr>
          <w:sz w:val="28"/>
          <w:szCs w:val="28"/>
        </w:rPr>
        <w:t>);</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bCs/>
          <w:iCs/>
          <w:sz w:val="28"/>
          <w:szCs w:val="28"/>
        </w:rPr>
        <w:t>-</w:t>
      </w:r>
      <w:r w:rsidR="00DD3416" w:rsidRPr="00DD3416">
        <w:rPr>
          <w:bCs/>
          <w:iCs/>
          <w:sz w:val="28"/>
          <w:szCs w:val="28"/>
        </w:rPr>
        <w:t xml:space="preserve"> </w:t>
      </w:r>
      <w:r w:rsidRPr="00DD3416">
        <w:rPr>
          <w:bCs/>
          <w:iCs/>
          <w:sz w:val="28"/>
          <w:szCs w:val="28"/>
        </w:rPr>
        <w:t>оттоком</w:t>
      </w:r>
      <w:r w:rsidRPr="00DD3416">
        <w:rPr>
          <w:sz w:val="28"/>
          <w:szCs w:val="28"/>
        </w:rPr>
        <w:t xml:space="preserve">, равным </w:t>
      </w:r>
      <w:r w:rsidR="003C1B34" w:rsidRPr="00DD3416">
        <w:rPr>
          <w:sz w:val="28"/>
          <w:szCs w:val="28"/>
        </w:rPr>
        <w:t>затратам</w:t>
      </w:r>
      <w:r w:rsidRPr="00DD3416">
        <w:rPr>
          <w:sz w:val="28"/>
          <w:szCs w:val="28"/>
        </w:rPr>
        <w:t xml:space="preserve"> на этом шаге (О</w:t>
      </w:r>
      <w:r w:rsidRPr="00DD3416">
        <w:rPr>
          <w:sz w:val="28"/>
          <w:szCs w:val="28"/>
          <w:vertAlign w:val="subscript"/>
        </w:rPr>
        <w:t>m</w:t>
      </w:r>
      <w:r w:rsidRPr="00DD3416">
        <w:rPr>
          <w:sz w:val="28"/>
          <w:szCs w:val="28"/>
        </w:rPr>
        <w:t>);</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bCs/>
          <w:iCs/>
          <w:sz w:val="28"/>
          <w:szCs w:val="28"/>
        </w:rPr>
        <w:t>-</w:t>
      </w:r>
      <w:r w:rsidR="00DD3416" w:rsidRPr="00DD3416">
        <w:rPr>
          <w:bCs/>
          <w:iCs/>
          <w:sz w:val="28"/>
          <w:szCs w:val="28"/>
        </w:rPr>
        <w:t xml:space="preserve"> </w:t>
      </w:r>
      <w:r w:rsidRPr="00DD3416">
        <w:rPr>
          <w:bCs/>
          <w:iCs/>
          <w:sz w:val="28"/>
          <w:szCs w:val="28"/>
        </w:rPr>
        <w:t>сальдо</w:t>
      </w:r>
      <w:r w:rsidRPr="00DD3416">
        <w:rPr>
          <w:sz w:val="28"/>
          <w:szCs w:val="28"/>
        </w:rPr>
        <w:t xml:space="preserve"> (активным балансом, эффектом), равным разнице между притоком и оттоком (П</w:t>
      </w:r>
      <w:r w:rsidRPr="00DD3416">
        <w:rPr>
          <w:sz w:val="28"/>
          <w:szCs w:val="28"/>
          <w:vertAlign w:val="subscript"/>
        </w:rPr>
        <w:t>m</w:t>
      </w:r>
      <w:r w:rsidRPr="00DD3416">
        <w:rPr>
          <w:sz w:val="28"/>
          <w:szCs w:val="28"/>
        </w:rPr>
        <w:t xml:space="preserve"> – О</w:t>
      </w:r>
      <w:r w:rsidRPr="00DD3416">
        <w:rPr>
          <w:sz w:val="28"/>
          <w:szCs w:val="28"/>
          <w:vertAlign w:val="subscript"/>
        </w:rPr>
        <w:t>m</w:t>
      </w:r>
      <w:r w:rsidRPr="00DD3416">
        <w:rPr>
          <w:sz w:val="28"/>
          <w:szCs w:val="28"/>
        </w:rPr>
        <w:t>).</w:t>
      </w:r>
    </w:p>
    <w:p w:rsidR="00F53351" w:rsidRPr="00DD3416" w:rsidRDefault="00544A7B" w:rsidP="00DD3416">
      <w:pPr>
        <w:pStyle w:val="a8"/>
        <w:spacing w:before="0" w:beforeAutospacing="0" w:after="0" w:afterAutospacing="0" w:line="360" w:lineRule="auto"/>
        <w:ind w:firstLine="709"/>
        <w:jc w:val="both"/>
        <w:rPr>
          <w:sz w:val="28"/>
          <w:szCs w:val="28"/>
        </w:rPr>
      </w:pPr>
      <w:r w:rsidRPr="00DD3416">
        <w:rPr>
          <w:sz w:val="28"/>
          <w:szCs w:val="28"/>
        </w:rPr>
        <w:t>Также применяют накопленный денежный поток для характеристики всех типов денежных потоков (притока, оттока, сальдо)</w:t>
      </w:r>
      <w:r w:rsidR="00F53351" w:rsidRPr="00DD3416">
        <w:rPr>
          <w:sz w:val="28"/>
          <w:szCs w:val="28"/>
        </w:rPr>
        <w:t xml:space="preserve">. </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Денежный поток</w:t>
      </w:r>
      <w:r w:rsidRPr="00DD3416">
        <w:rPr>
          <w:sz w:val="28"/>
          <w:szCs w:val="28"/>
          <w:vertAlign w:val="subscript"/>
        </w:rPr>
        <w:t xml:space="preserve"> </w:t>
      </w:r>
      <w:r w:rsidR="00AE52B3" w:rsidRPr="00DD3416">
        <w:rPr>
          <w:bCs/>
          <w:iCs/>
          <w:sz w:val="28"/>
          <w:szCs w:val="28"/>
        </w:rPr>
        <w:t>Ф</w:t>
      </w:r>
      <w:r w:rsidRPr="00DD3416">
        <w:rPr>
          <w:sz w:val="28"/>
          <w:szCs w:val="28"/>
        </w:rPr>
        <w:t>(t) обычно состоит из потоков от отдельных видов деятельности:</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 xml:space="preserve">- денежного потока от инвестиционной деятельности </w:t>
      </w:r>
      <w:r w:rsidR="003C1B34" w:rsidRPr="00DD3416">
        <w:rPr>
          <w:sz w:val="28"/>
          <w:szCs w:val="28"/>
        </w:rPr>
        <w:t>Ф</w:t>
      </w:r>
      <w:r w:rsidRPr="00DD3416">
        <w:rPr>
          <w:sz w:val="28"/>
          <w:szCs w:val="28"/>
          <w:vertAlign w:val="subscript"/>
        </w:rPr>
        <w:t>и</w:t>
      </w:r>
      <w:r w:rsidR="00AE52B3" w:rsidRPr="00DD3416">
        <w:rPr>
          <w:sz w:val="28"/>
          <w:szCs w:val="28"/>
          <w:vertAlign w:val="subscript"/>
        </w:rPr>
        <w:t xml:space="preserve"> </w:t>
      </w:r>
      <w:r w:rsidRPr="00DD3416">
        <w:rPr>
          <w:sz w:val="28"/>
          <w:szCs w:val="28"/>
        </w:rPr>
        <w:t>(t);</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 xml:space="preserve">- денежного потока от операционной деятельности </w:t>
      </w:r>
      <w:r w:rsidR="003C1B34" w:rsidRPr="00DD3416">
        <w:rPr>
          <w:sz w:val="28"/>
          <w:szCs w:val="28"/>
        </w:rPr>
        <w:t>Ф</w:t>
      </w:r>
      <w:r w:rsidRPr="00DD3416">
        <w:rPr>
          <w:sz w:val="28"/>
          <w:szCs w:val="28"/>
          <w:vertAlign w:val="subscript"/>
        </w:rPr>
        <w:t>0</w:t>
      </w:r>
      <w:r w:rsidR="00AE52B3" w:rsidRPr="00DD3416">
        <w:rPr>
          <w:sz w:val="28"/>
          <w:szCs w:val="28"/>
          <w:vertAlign w:val="subscript"/>
        </w:rPr>
        <w:t xml:space="preserve"> </w:t>
      </w:r>
      <w:r w:rsidRPr="00DD3416">
        <w:rPr>
          <w:sz w:val="28"/>
          <w:szCs w:val="28"/>
        </w:rPr>
        <w:t>(t);</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 xml:space="preserve">- денежного потока от финансовой деятельности </w:t>
      </w:r>
      <w:r w:rsidR="003C1B34" w:rsidRPr="00DD3416">
        <w:rPr>
          <w:sz w:val="28"/>
          <w:szCs w:val="28"/>
        </w:rPr>
        <w:t>Ф</w:t>
      </w:r>
      <w:r w:rsidR="003C1B34" w:rsidRPr="00DD3416">
        <w:rPr>
          <w:sz w:val="28"/>
          <w:szCs w:val="28"/>
          <w:vertAlign w:val="subscript"/>
        </w:rPr>
        <w:t>ф</w:t>
      </w:r>
      <w:r w:rsidR="003C1B34" w:rsidRPr="00DD3416">
        <w:rPr>
          <w:sz w:val="28"/>
          <w:szCs w:val="28"/>
        </w:rPr>
        <w:t xml:space="preserve"> </w:t>
      </w:r>
      <w:r w:rsidRPr="00DD3416">
        <w:rPr>
          <w:sz w:val="28"/>
          <w:szCs w:val="28"/>
        </w:rPr>
        <w:t>(t).</w:t>
      </w:r>
    </w:p>
    <w:p w:rsidR="003B46E1" w:rsidRPr="00DD3416" w:rsidRDefault="00A926B7" w:rsidP="00DD3416">
      <w:pPr>
        <w:pStyle w:val="a8"/>
        <w:spacing w:before="0" w:beforeAutospacing="0" w:after="0" w:afterAutospacing="0" w:line="360" w:lineRule="auto"/>
        <w:ind w:firstLine="709"/>
        <w:jc w:val="both"/>
        <w:rPr>
          <w:sz w:val="28"/>
          <w:szCs w:val="28"/>
        </w:rPr>
      </w:pPr>
      <w:r w:rsidRPr="00DD3416">
        <w:rPr>
          <w:sz w:val="28"/>
          <w:szCs w:val="28"/>
        </w:rPr>
        <w:t>Первый раздел бюджета отражает денежные потоки в связи с производственной деятельностью. Протоками зде</w:t>
      </w:r>
      <w:r w:rsidR="00FA3751" w:rsidRPr="00DD3416">
        <w:rPr>
          <w:sz w:val="28"/>
          <w:szCs w:val="28"/>
        </w:rPr>
        <w:t>сь выступают выручка от продаж и внереализационные доходы, оттоками – текущие издержки в форме операционных затрат, перечисление налого</w:t>
      </w:r>
      <w:r w:rsidR="0084633E" w:rsidRPr="00DD3416">
        <w:rPr>
          <w:sz w:val="28"/>
          <w:szCs w:val="28"/>
        </w:rPr>
        <w:t>в, а при определенных условиях</w:t>
      </w:r>
      <w:r w:rsidR="00FA3751" w:rsidRPr="00DD3416">
        <w:rPr>
          <w:sz w:val="28"/>
          <w:szCs w:val="28"/>
        </w:rPr>
        <w:t xml:space="preserve"> - оплата процентов по инвестиционным кредитам, не включаемых в себестоимость.</w:t>
      </w:r>
    </w:p>
    <w:p w:rsidR="00A926B7" w:rsidRPr="00DD3416" w:rsidRDefault="00FA3751" w:rsidP="00DD3416">
      <w:pPr>
        <w:widowControl/>
        <w:shd w:val="clear" w:color="auto" w:fill="FFFFFF"/>
        <w:spacing w:line="360" w:lineRule="auto"/>
        <w:ind w:firstLine="709"/>
        <w:jc w:val="both"/>
        <w:rPr>
          <w:szCs w:val="28"/>
        </w:rPr>
      </w:pPr>
      <w:r w:rsidRPr="00DD3416">
        <w:rPr>
          <w:szCs w:val="28"/>
        </w:rPr>
        <w:t>Особенностью этого раздела является то, что</w:t>
      </w:r>
      <w:r w:rsidR="00A926B7" w:rsidRPr="00DD3416">
        <w:rPr>
          <w:szCs w:val="28"/>
        </w:rPr>
        <w:t xml:space="preserve"> статья «</w:t>
      </w:r>
      <w:r w:rsidR="000D5DCF" w:rsidRPr="00DD3416">
        <w:rPr>
          <w:szCs w:val="28"/>
        </w:rPr>
        <w:t>О</w:t>
      </w:r>
      <w:r w:rsidRPr="00DD3416">
        <w:rPr>
          <w:szCs w:val="28"/>
        </w:rPr>
        <w:t>перационные затраты» отражаю</w:t>
      </w:r>
      <w:r w:rsidR="00A926B7" w:rsidRPr="00DD3416">
        <w:rPr>
          <w:szCs w:val="28"/>
        </w:rPr>
        <w:t>т текущие издержки за вычетом амортизации. Таким образом, по своему экономическому содержанию итог первого раздела (разность прит</w:t>
      </w:r>
      <w:r w:rsidR="0084633E" w:rsidRPr="00DD3416">
        <w:rPr>
          <w:szCs w:val="28"/>
        </w:rPr>
        <w:t>оков и оттоков) есть доход пред</w:t>
      </w:r>
      <w:r w:rsidR="00A926B7" w:rsidRPr="00DD3416">
        <w:rPr>
          <w:szCs w:val="28"/>
        </w:rPr>
        <w:t>приятия, состоящий из прибыли</w:t>
      </w:r>
      <w:r w:rsidR="0084633E" w:rsidRPr="00DD3416">
        <w:rPr>
          <w:szCs w:val="28"/>
        </w:rPr>
        <w:t xml:space="preserve"> после налогообложения и аморти</w:t>
      </w:r>
      <w:r w:rsidR="00A926B7" w:rsidRPr="00DD3416">
        <w:rPr>
          <w:szCs w:val="28"/>
        </w:rPr>
        <w:t xml:space="preserve">зации. </w:t>
      </w:r>
    </w:p>
    <w:p w:rsidR="00A926B7" w:rsidRPr="00DD3416" w:rsidRDefault="00A926B7" w:rsidP="00DD3416">
      <w:pPr>
        <w:widowControl/>
        <w:shd w:val="clear" w:color="auto" w:fill="FFFFFF"/>
        <w:spacing w:line="360" w:lineRule="auto"/>
        <w:ind w:firstLine="709"/>
        <w:jc w:val="both"/>
        <w:rPr>
          <w:szCs w:val="28"/>
        </w:rPr>
      </w:pPr>
      <w:r w:rsidRPr="00DD3416">
        <w:rPr>
          <w:szCs w:val="28"/>
        </w:rPr>
        <w:t xml:space="preserve">Выделение из денежного потока по операционной деятельности собственных средств в форме амортизации и ее включение в доход по проекту важны для </w:t>
      </w:r>
      <w:r w:rsidR="00FA3751" w:rsidRPr="00DD3416">
        <w:rPr>
          <w:szCs w:val="28"/>
        </w:rPr>
        <w:t>дальнейшего</w:t>
      </w:r>
      <w:r w:rsidRPr="00DD3416">
        <w:rPr>
          <w:szCs w:val="28"/>
        </w:rPr>
        <w:t xml:space="preserve"> </w:t>
      </w:r>
      <w:r w:rsidR="00DD7909" w:rsidRPr="00DD3416">
        <w:rPr>
          <w:szCs w:val="28"/>
        </w:rPr>
        <w:t>с</w:t>
      </w:r>
      <w:r w:rsidR="00FA3751" w:rsidRPr="00DD3416">
        <w:rPr>
          <w:szCs w:val="28"/>
        </w:rPr>
        <w:t>балансирования</w:t>
      </w:r>
      <w:r w:rsidRPr="00DD3416">
        <w:rPr>
          <w:szCs w:val="28"/>
        </w:rPr>
        <w:t xml:space="preserve"> денежных потоков на отдельных шагах расчетного периода.</w:t>
      </w:r>
    </w:p>
    <w:p w:rsidR="00A926B7" w:rsidRPr="00DD3416" w:rsidRDefault="00A926B7" w:rsidP="00DD3416">
      <w:pPr>
        <w:widowControl/>
        <w:shd w:val="clear" w:color="auto" w:fill="FFFFFF"/>
        <w:spacing w:line="360" w:lineRule="auto"/>
        <w:ind w:firstLine="709"/>
        <w:jc w:val="both"/>
        <w:rPr>
          <w:szCs w:val="28"/>
        </w:rPr>
      </w:pPr>
      <w:r w:rsidRPr="00DD3416">
        <w:rPr>
          <w:szCs w:val="28"/>
        </w:rPr>
        <w:t>Во втором разделе отражаютс</w:t>
      </w:r>
      <w:r w:rsidR="0084633E" w:rsidRPr="00DD3416">
        <w:rPr>
          <w:szCs w:val="28"/>
        </w:rPr>
        <w:t>я платежи (оттоки) за приобрета</w:t>
      </w:r>
      <w:r w:rsidRPr="00DD3416">
        <w:rPr>
          <w:szCs w:val="28"/>
        </w:rPr>
        <w:t>емые основные и оборотные активы, ликвидационные затраты в конце проекта, а источником поступления (притоками) служат средства от реализации активов, которые не исп</w:t>
      </w:r>
      <w:r w:rsidR="0084633E" w:rsidRPr="00DD3416">
        <w:rPr>
          <w:szCs w:val="28"/>
        </w:rPr>
        <w:t>ользуются в производстве и явля</w:t>
      </w:r>
      <w:r w:rsidRPr="00DD3416">
        <w:rPr>
          <w:szCs w:val="28"/>
        </w:rPr>
        <w:t>ются излишними для него. В этом разделе в качестве притоков должны быть указаны не только затраты на вновь приобретаемые активы, но и балансовая стоимость уже имеющихся на дату начала проекта активов, которые будут участвовать в создании объекта предпринимательской деятельности (например, готовые производственные площади).</w:t>
      </w:r>
    </w:p>
    <w:p w:rsidR="00A926B7" w:rsidRPr="00DD3416" w:rsidRDefault="00A926B7" w:rsidP="00DD3416">
      <w:pPr>
        <w:widowControl/>
        <w:shd w:val="clear" w:color="auto" w:fill="FFFFFF"/>
        <w:spacing w:line="360" w:lineRule="auto"/>
        <w:ind w:firstLine="709"/>
        <w:jc w:val="both"/>
        <w:rPr>
          <w:szCs w:val="28"/>
        </w:rPr>
      </w:pPr>
      <w:r w:rsidRPr="00DD3416">
        <w:rPr>
          <w:szCs w:val="28"/>
        </w:rPr>
        <w:t>В третьем разделе в качестве притоков учитываются собственный капитал (вклады владельцев предприятия, акционерный капитал) и привлеченные средства: заемный ка</w:t>
      </w:r>
      <w:r w:rsidR="0084633E" w:rsidRPr="00DD3416">
        <w:rPr>
          <w:szCs w:val="28"/>
        </w:rPr>
        <w:t>питал, в том числе и за счет вы</w:t>
      </w:r>
      <w:r w:rsidRPr="00DD3416">
        <w:rPr>
          <w:szCs w:val="28"/>
        </w:rPr>
        <w:t>пуска предприятием собственных долговых ценных бумаг, а также субсидии</w:t>
      </w:r>
      <w:r w:rsidR="0084633E" w:rsidRPr="00DD3416">
        <w:rPr>
          <w:szCs w:val="28"/>
        </w:rPr>
        <w:t xml:space="preserve"> и дотации; в качестве оттоков -</w:t>
      </w:r>
      <w:r w:rsidRPr="00DD3416">
        <w:rPr>
          <w:szCs w:val="28"/>
        </w:rPr>
        <w:t xml:space="preserve"> погашение креди</w:t>
      </w:r>
      <w:r w:rsidR="0084633E" w:rsidRPr="00DD3416">
        <w:rPr>
          <w:szCs w:val="28"/>
        </w:rPr>
        <w:t>та и долго</w:t>
      </w:r>
      <w:r w:rsidRPr="00DD3416">
        <w:rPr>
          <w:szCs w:val="28"/>
        </w:rPr>
        <w:t xml:space="preserve">вых обязательств, процентов по ним, </w:t>
      </w:r>
      <w:r w:rsidR="00DD7909" w:rsidRPr="00DD3416">
        <w:rPr>
          <w:szCs w:val="28"/>
        </w:rPr>
        <w:t xml:space="preserve">а также </w:t>
      </w:r>
      <w:r w:rsidRPr="00DD3416">
        <w:rPr>
          <w:szCs w:val="28"/>
        </w:rPr>
        <w:t>выплат</w:t>
      </w:r>
      <w:r w:rsidR="00DD7909" w:rsidRPr="00DD3416">
        <w:rPr>
          <w:szCs w:val="28"/>
        </w:rPr>
        <w:t>ы</w:t>
      </w:r>
      <w:r w:rsidRPr="00DD3416">
        <w:rPr>
          <w:szCs w:val="28"/>
        </w:rPr>
        <w:t xml:space="preserve"> дивидендов.</w:t>
      </w:r>
    </w:p>
    <w:p w:rsidR="003B46E1" w:rsidRPr="00DD3416" w:rsidRDefault="003B46E1" w:rsidP="00DD3416">
      <w:pPr>
        <w:pStyle w:val="a8"/>
        <w:spacing w:before="0" w:beforeAutospacing="0" w:after="0" w:afterAutospacing="0" w:line="360" w:lineRule="auto"/>
        <w:ind w:firstLine="709"/>
        <w:jc w:val="both"/>
        <w:rPr>
          <w:sz w:val="28"/>
          <w:szCs w:val="28"/>
        </w:rPr>
      </w:pPr>
      <w:r w:rsidRPr="00DD3416">
        <w:rPr>
          <w:sz w:val="28"/>
          <w:szCs w:val="28"/>
        </w:rPr>
        <w:t>Для ряда инвестиционных проектов строго разграничить потоки по разным видам деятельности может показаться затруднительным. В этих случаях можно объединить потоки.</w:t>
      </w:r>
    </w:p>
    <w:p w:rsidR="001F3C0A" w:rsidRPr="00DD3416" w:rsidRDefault="001F3C0A" w:rsidP="00DD3416">
      <w:pPr>
        <w:pStyle w:val="a8"/>
        <w:spacing w:before="0" w:beforeAutospacing="0" w:after="0" w:afterAutospacing="0" w:line="360" w:lineRule="auto"/>
        <w:ind w:firstLine="709"/>
        <w:jc w:val="both"/>
        <w:rPr>
          <w:sz w:val="28"/>
          <w:szCs w:val="28"/>
        </w:rPr>
      </w:pPr>
      <w:r w:rsidRPr="00DD3416">
        <w:rPr>
          <w:sz w:val="28"/>
          <w:szCs w:val="28"/>
        </w:rPr>
        <w:t xml:space="preserve">Денежные потоки могут выражаться в </w:t>
      </w:r>
      <w:r w:rsidRPr="00DD3416">
        <w:rPr>
          <w:bCs/>
          <w:iCs/>
          <w:sz w:val="28"/>
          <w:szCs w:val="28"/>
        </w:rPr>
        <w:t>текущих</w:t>
      </w:r>
      <w:r w:rsidR="00DD7909" w:rsidRPr="00DD3416">
        <w:rPr>
          <w:bCs/>
          <w:iCs/>
          <w:sz w:val="28"/>
          <w:szCs w:val="28"/>
        </w:rPr>
        <w:t xml:space="preserve"> и</w:t>
      </w:r>
      <w:r w:rsidRPr="00DD3416">
        <w:rPr>
          <w:sz w:val="28"/>
          <w:szCs w:val="28"/>
        </w:rPr>
        <w:t xml:space="preserve"> </w:t>
      </w:r>
      <w:r w:rsidRPr="00DD3416">
        <w:rPr>
          <w:bCs/>
          <w:iCs/>
          <w:sz w:val="28"/>
          <w:szCs w:val="28"/>
        </w:rPr>
        <w:t>прогнозных</w:t>
      </w:r>
      <w:r w:rsidRPr="00DD3416">
        <w:rPr>
          <w:sz w:val="28"/>
          <w:szCs w:val="28"/>
        </w:rPr>
        <w:t xml:space="preserve"> ценах.</w:t>
      </w:r>
      <w:r w:rsidR="00EE71D8" w:rsidRPr="00DD3416">
        <w:rPr>
          <w:sz w:val="28"/>
          <w:szCs w:val="28"/>
        </w:rPr>
        <w:t xml:space="preserve"> </w:t>
      </w:r>
      <w:r w:rsidRPr="00DD3416">
        <w:rPr>
          <w:bCs/>
          <w:iCs/>
          <w:sz w:val="28"/>
          <w:szCs w:val="28"/>
        </w:rPr>
        <w:t>Текущими</w:t>
      </w:r>
      <w:r w:rsidRPr="00DD3416">
        <w:rPr>
          <w:sz w:val="28"/>
          <w:szCs w:val="28"/>
        </w:rPr>
        <w:t xml:space="preserve"> называются цены без учета инфляции.</w:t>
      </w:r>
      <w:r w:rsidR="00EE71D8" w:rsidRPr="00DD3416">
        <w:rPr>
          <w:sz w:val="28"/>
          <w:szCs w:val="28"/>
        </w:rPr>
        <w:t xml:space="preserve"> </w:t>
      </w:r>
      <w:r w:rsidRPr="00DD3416">
        <w:rPr>
          <w:bCs/>
          <w:iCs/>
          <w:sz w:val="28"/>
          <w:szCs w:val="28"/>
        </w:rPr>
        <w:t>Прогнозными</w:t>
      </w:r>
      <w:r w:rsidRPr="00DD3416">
        <w:rPr>
          <w:sz w:val="28"/>
          <w:szCs w:val="28"/>
        </w:rPr>
        <w:t xml:space="preserve"> называются цены, ожидаемые (с учетом инфляции) на будущих шагах расчета.</w:t>
      </w:r>
      <w:r w:rsidR="00EE71D8" w:rsidRPr="00DD3416">
        <w:rPr>
          <w:sz w:val="28"/>
          <w:szCs w:val="28"/>
        </w:rPr>
        <w:t xml:space="preserve"> </w:t>
      </w:r>
    </w:p>
    <w:p w:rsidR="00C47EED" w:rsidRPr="00DD3416" w:rsidRDefault="001F3C0A" w:rsidP="00DD3416">
      <w:pPr>
        <w:widowControl/>
        <w:shd w:val="clear" w:color="auto" w:fill="FFFFFF"/>
        <w:spacing w:line="360" w:lineRule="auto"/>
        <w:ind w:firstLine="709"/>
        <w:jc w:val="both"/>
        <w:rPr>
          <w:szCs w:val="28"/>
        </w:rPr>
      </w:pPr>
      <w:r w:rsidRPr="00DD3416">
        <w:rPr>
          <w:szCs w:val="28"/>
        </w:rPr>
        <w:t xml:space="preserve">Наряду с денежными потоками при оценке инвестиционного проекта используется также </w:t>
      </w:r>
      <w:r w:rsidRPr="00DD3416">
        <w:rPr>
          <w:bCs/>
          <w:iCs/>
          <w:szCs w:val="28"/>
        </w:rPr>
        <w:t>накопленный (кумулятивный</w:t>
      </w:r>
      <w:r w:rsidRPr="00DD3416">
        <w:rPr>
          <w:szCs w:val="28"/>
        </w:rPr>
        <w:t xml:space="preserve">) </w:t>
      </w:r>
      <w:r w:rsidRPr="00DD3416">
        <w:rPr>
          <w:bCs/>
          <w:iCs/>
          <w:szCs w:val="28"/>
        </w:rPr>
        <w:t>денежный поток</w:t>
      </w:r>
      <w:r w:rsidR="00C47EED" w:rsidRPr="00DD3416">
        <w:rPr>
          <w:bCs/>
          <w:iCs/>
          <w:szCs w:val="28"/>
        </w:rPr>
        <w:t>.</w:t>
      </w:r>
      <w:r w:rsidR="00C47EED" w:rsidRPr="00DD3416">
        <w:rPr>
          <w:szCs w:val="28"/>
        </w:rPr>
        <w:t xml:space="preserve"> Его применяют для характеристики всех видов денежных потоков за данный и все предшествующие шаги: накопленный приток, накопленный отток, накопленное сальдо.</w:t>
      </w:r>
    </w:p>
    <w:p w:rsidR="00D95DCD" w:rsidRPr="00DD3416" w:rsidRDefault="00D95DCD" w:rsidP="00DD3416">
      <w:pPr>
        <w:widowControl/>
        <w:spacing w:line="360" w:lineRule="auto"/>
        <w:ind w:firstLine="709"/>
        <w:jc w:val="both"/>
        <w:rPr>
          <w:szCs w:val="28"/>
        </w:rPr>
      </w:pPr>
      <w:r w:rsidRPr="00DD3416">
        <w:rPr>
          <w:szCs w:val="28"/>
        </w:rPr>
        <w:t>Основными методами экономической оценки эффективности инвестиционных проектов являются: статистические</w:t>
      </w:r>
      <w:r w:rsidR="004C79C0" w:rsidRPr="00DD3416">
        <w:rPr>
          <w:szCs w:val="28"/>
        </w:rPr>
        <w:t>, т.е.</w:t>
      </w:r>
      <w:r w:rsidRPr="00DD3416">
        <w:rPr>
          <w:szCs w:val="28"/>
        </w:rPr>
        <w:t xml:space="preserve"> методы, основанны</w:t>
      </w:r>
      <w:r w:rsidR="000F7409" w:rsidRPr="00DD3416">
        <w:rPr>
          <w:szCs w:val="28"/>
        </w:rPr>
        <w:t>е</w:t>
      </w:r>
      <w:r w:rsidRPr="00DD3416">
        <w:rPr>
          <w:szCs w:val="28"/>
        </w:rPr>
        <w:t xml:space="preserve"> на учетных оценках и динамические </w:t>
      </w:r>
      <w:r w:rsidR="004C79C0" w:rsidRPr="00DD3416">
        <w:rPr>
          <w:szCs w:val="28"/>
        </w:rPr>
        <w:t xml:space="preserve">- </w:t>
      </w:r>
      <w:r w:rsidRPr="00DD3416">
        <w:rPr>
          <w:szCs w:val="28"/>
        </w:rPr>
        <w:t>метод</w:t>
      </w:r>
      <w:r w:rsidR="000F7409" w:rsidRPr="00DD3416">
        <w:rPr>
          <w:szCs w:val="28"/>
        </w:rPr>
        <w:t>ы</w:t>
      </w:r>
      <w:r w:rsidRPr="00DD3416">
        <w:rPr>
          <w:szCs w:val="28"/>
        </w:rPr>
        <w:t>, основанны</w:t>
      </w:r>
      <w:r w:rsidR="000F7409" w:rsidRPr="00DD3416">
        <w:rPr>
          <w:szCs w:val="28"/>
        </w:rPr>
        <w:t>е</w:t>
      </w:r>
      <w:r w:rsidRPr="00DD3416">
        <w:rPr>
          <w:szCs w:val="28"/>
        </w:rPr>
        <w:t xml:space="preserve"> на дисконтированных оценках</w:t>
      </w:r>
      <w:r w:rsidR="009C628D" w:rsidRPr="00DD3416">
        <w:rPr>
          <w:szCs w:val="28"/>
        </w:rPr>
        <w:t xml:space="preserve"> (см. табл</w:t>
      </w:r>
      <w:r w:rsidR="001421EB" w:rsidRPr="00DD3416">
        <w:rPr>
          <w:szCs w:val="28"/>
        </w:rPr>
        <w:t xml:space="preserve">ицу </w:t>
      </w:r>
      <w:r w:rsidR="00CF4D6B" w:rsidRPr="00DD3416">
        <w:rPr>
          <w:szCs w:val="28"/>
        </w:rPr>
        <w:t>1</w:t>
      </w:r>
      <w:r w:rsidR="009C628D" w:rsidRPr="00DD3416">
        <w:rPr>
          <w:szCs w:val="28"/>
        </w:rPr>
        <w:t>)</w:t>
      </w:r>
      <w:r w:rsidRPr="00DD3416">
        <w:rPr>
          <w:szCs w:val="28"/>
        </w:rPr>
        <w:t>.</w:t>
      </w:r>
      <w:r w:rsidR="000F7409" w:rsidRPr="00DD3416">
        <w:rPr>
          <w:szCs w:val="28"/>
        </w:rPr>
        <w:t xml:space="preserve"> </w:t>
      </w:r>
    </w:p>
    <w:p w:rsidR="008C696A" w:rsidRPr="00DD3416" w:rsidRDefault="008C696A" w:rsidP="00DD3416">
      <w:pPr>
        <w:widowControl/>
        <w:spacing w:line="360" w:lineRule="auto"/>
        <w:ind w:firstLine="709"/>
        <w:jc w:val="both"/>
        <w:rPr>
          <w:szCs w:val="28"/>
        </w:rPr>
      </w:pPr>
    </w:p>
    <w:p w:rsidR="00005AA5" w:rsidRPr="00DD3416" w:rsidRDefault="000F7409" w:rsidP="00DD3416">
      <w:pPr>
        <w:widowControl/>
        <w:spacing w:line="360" w:lineRule="auto"/>
        <w:ind w:firstLine="709"/>
        <w:jc w:val="both"/>
        <w:rPr>
          <w:szCs w:val="28"/>
        </w:rPr>
      </w:pPr>
      <w:r w:rsidRPr="00DD3416">
        <w:rPr>
          <w:szCs w:val="28"/>
        </w:rPr>
        <w:t>Таблица</w:t>
      </w:r>
      <w:r w:rsidR="00CF4D6B" w:rsidRPr="00DD3416">
        <w:rPr>
          <w:szCs w:val="28"/>
        </w:rPr>
        <w:t xml:space="preserve"> 1</w:t>
      </w:r>
      <w:r w:rsidR="004C79C0" w:rsidRPr="00DD3416">
        <w:rPr>
          <w:szCs w:val="28"/>
        </w:rPr>
        <w:t xml:space="preserve"> </w:t>
      </w:r>
      <w:r w:rsidR="008C696A" w:rsidRPr="00DD3416">
        <w:rPr>
          <w:szCs w:val="28"/>
        </w:rPr>
        <w:t>–</w:t>
      </w:r>
      <w:r w:rsidR="004C79C0" w:rsidRPr="00DD3416">
        <w:rPr>
          <w:szCs w:val="28"/>
        </w:rPr>
        <w:t xml:space="preserve"> </w:t>
      </w:r>
      <w:r w:rsidR="00005AA5" w:rsidRPr="00DD3416">
        <w:rPr>
          <w:szCs w:val="28"/>
        </w:rPr>
        <w:t>Основные методы оценки эффективности капитальных вложений</w:t>
      </w:r>
      <w:r w:rsidR="00D046F0" w:rsidRPr="00DD3416">
        <w:rPr>
          <w:szCs w:val="28"/>
        </w:rPr>
        <w:t xml:space="preserve"> [26, с.54]</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76"/>
        <w:gridCol w:w="6394"/>
      </w:tblGrid>
      <w:tr w:rsidR="006D27CA" w:rsidRPr="00DD3416" w:rsidTr="00DD3416">
        <w:trPr>
          <w:jc w:val="center"/>
        </w:trPr>
        <w:tc>
          <w:tcPr>
            <w:tcW w:w="1475" w:type="pct"/>
          </w:tcPr>
          <w:p w:rsidR="006D27CA" w:rsidRPr="00DD3416" w:rsidRDefault="006D27CA" w:rsidP="00DD3416">
            <w:pPr>
              <w:widowControl/>
              <w:spacing w:line="360" w:lineRule="auto"/>
              <w:rPr>
                <w:snapToGrid w:val="0"/>
                <w:sz w:val="20"/>
                <w:szCs w:val="28"/>
              </w:rPr>
            </w:pPr>
            <w:r w:rsidRPr="00DD3416">
              <w:rPr>
                <w:snapToGrid w:val="0"/>
                <w:sz w:val="20"/>
                <w:szCs w:val="28"/>
              </w:rPr>
              <w:t>Методы экономической</w:t>
            </w:r>
            <w:r w:rsidR="00DD3416" w:rsidRPr="00DD3416">
              <w:rPr>
                <w:snapToGrid w:val="0"/>
                <w:sz w:val="20"/>
                <w:szCs w:val="28"/>
              </w:rPr>
              <w:t xml:space="preserve"> </w:t>
            </w:r>
            <w:r w:rsidRPr="00DD3416">
              <w:rPr>
                <w:snapToGrid w:val="0"/>
                <w:sz w:val="20"/>
                <w:szCs w:val="28"/>
              </w:rPr>
              <w:t>оценки</w:t>
            </w:r>
          </w:p>
        </w:tc>
        <w:tc>
          <w:tcPr>
            <w:tcW w:w="3525" w:type="pct"/>
          </w:tcPr>
          <w:p w:rsidR="006D27CA" w:rsidRPr="00DD3416" w:rsidRDefault="006D27CA" w:rsidP="00DD3416">
            <w:pPr>
              <w:widowControl/>
              <w:spacing w:line="360" w:lineRule="auto"/>
              <w:rPr>
                <w:snapToGrid w:val="0"/>
                <w:sz w:val="20"/>
                <w:szCs w:val="28"/>
              </w:rPr>
            </w:pPr>
            <w:r w:rsidRPr="00DD3416">
              <w:rPr>
                <w:snapToGrid w:val="0"/>
                <w:sz w:val="20"/>
                <w:szCs w:val="28"/>
              </w:rPr>
              <w:t>Показатели</w:t>
            </w:r>
          </w:p>
        </w:tc>
      </w:tr>
      <w:tr w:rsidR="006D27CA" w:rsidRPr="00DD3416" w:rsidTr="00DD3416">
        <w:trPr>
          <w:jc w:val="center"/>
        </w:trPr>
        <w:tc>
          <w:tcPr>
            <w:tcW w:w="1475" w:type="pct"/>
            <w:vAlign w:val="center"/>
          </w:tcPr>
          <w:p w:rsidR="006D27CA" w:rsidRPr="00DD3416" w:rsidRDefault="006D27CA" w:rsidP="00DD3416">
            <w:pPr>
              <w:widowControl/>
              <w:spacing w:line="360" w:lineRule="auto"/>
              <w:rPr>
                <w:snapToGrid w:val="0"/>
                <w:sz w:val="20"/>
                <w:szCs w:val="28"/>
              </w:rPr>
            </w:pPr>
            <w:r w:rsidRPr="00DD3416">
              <w:rPr>
                <w:snapToGrid w:val="0"/>
                <w:sz w:val="20"/>
                <w:szCs w:val="28"/>
              </w:rPr>
              <w:t>Простые (статистические)</w:t>
            </w:r>
          </w:p>
        </w:tc>
        <w:tc>
          <w:tcPr>
            <w:tcW w:w="3525" w:type="pct"/>
          </w:tcPr>
          <w:p w:rsidR="009F4E6A" w:rsidRPr="00DD3416" w:rsidRDefault="009F4E6A" w:rsidP="00DD3416">
            <w:pPr>
              <w:widowControl/>
              <w:spacing w:line="360" w:lineRule="auto"/>
              <w:rPr>
                <w:snapToGrid w:val="0"/>
                <w:sz w:val="20"/>
                <w:szCs w:val="28"/>
              </w:rPr>
            </w:pPr>
            <w:r w:rsidRPr="00DD3416">
              <w:rPr>
                <w:sz w:val="20"/>
                <w:szCs w:val="28"/>
              </w:rPr>
              <w:t xml:space="preserve">- </w:t>
            </w:r>
            <w:r w:rsidRPr="00DD3416">
              <w:rPr>
                <w:snapToGrid w:val="0"/>
                <w:sz w:val="20"/>
                <w:szCs w:val="28"/>
              </w:rPr>
              <w:t>срок окупаемости (</w:t>
            </w:r>
            <w:r w:rsidR="00447B82" w:rsidRPr="00DD3416">
              <w:rPr>
                <w:snapToGrid w:val="0"/>
                <w:sz w:val="20"/>
                <w:szCs w:val="28"/>
              </w:rPr>
              <w:t>Р</w:t>
            </w:r>
            <w:r w:rsidRPr="00DD3416">
              <w:rPr>
                <w:snapToGrid w:val="0"/>
                <w:sz w:val="20"/>
                <w:szCs w:val="28"/>
                <w:lang w:val="en-US"/>
              </w:rPr>
              <w:t>ayback</w:t>
            </w:r>
            <w:r w:rsidRPr="00DD3416">
              <w:rPr>
                <w:snapToGrid w:val="0"/>
                <w:sz w:val="20"/>
                <w:szCs w:val="28"/>
              </w:rPr>
              <w:t xml:space="preserve"> </w:t>
            </w:r>
            <w:r w:rsidRPr="00DD3416">
              <w:rPr>
                <w:snapToGrid w:val="0"/>
                <w:sz w:val="20"/>
                <w:szCs w:val="28"/>
                <w:lang w:val="en-US"/>
              </w:rPr>
              <w:t>period</w:t>
            </w:r>
            <w:r w:rsidR="00447B82" w:rsidRPr="00DD3416">
              <w:rPr>
                <w:snapToGrid w:val="0"/>
                <w:sz w:val="20"/>
                <w:szCs w:val="28"/>
              </w:rPr>
              <w:t>, РР)</w:t>
            </w:r>
          </w:p>
          <w:p w:rsidR="006D27CA" w:rsidRPr="00DD3416" w:rsidRDefault="009F4E6A" w:rsidP="00DD3416">
            <w:pPr>
              <w:widowControl/>
              <w:spacing w:line="360" w:lineRule="auto"/>
              <w:rPr>
                <w:snapToGrid w:val="0"/>
                <w:sz w:val="20"/>
                <w:szCs w:val="28"/>
                <w:lang w:val="en-US"/>
              </w:rPr>
            </w:pPr>
            <w:r w:rsidRPr="00DD3416">
              <w:rPr>
                <w:snapToGrid w:val="0"/>
                <w:sz w:val="20"/>
                <w:szCs w:val="28"/>
                <w:lang w:val="en-US"/>
              </w:rPr>
              <w:t xml:space="preserve">- </w:t>
            </w:r>
            <w:r w:rsidR="002B3D4F" w:rsidRPr="00DD3416">
              <w:rPr>
                <w:sz w:val="20"/>
                <w:szCs w:val="28"/>
              </w:rPr>
              <w:t>коэффициент</w:t>
            </w:r>
            <w:r w:rsidR="002B3D4F" w:rsidRPr="00DD3416">
              <w:rPr>
                <w:sz w:val="20"/>
                <w:szCs w:val="28"/>
                <w:lang w:val="en-US"/>
              </w:rPr>
              <w:t xml:space="preserve"> </w:t>
            </w:r>
            <w:r w:rsidR="002B3D4F" w:rsidRPr="00DD3416">
              <w:rPr>
                <w:sz w:val="20"/>
                <w:szCs w:val="28"/>
              </w:rPr>
              <w:t>эффективности</w:t>
            </w:r>
            <w:r w:rsidR="002B3D4F" w:rsidRPr="00DD3416">
              <w:rPr>
                <w:sz w:val="20"/>
                <w:szCs w:val="28"/>
                <w:lang w:val="en-US"/>
              </w:rPr>
              <w:t xml:space="preserve"> </w:t>
            </w:r>
            <w:r w:rsidR="002B3D4F" w:rsidRPr="00DD3416">
              <w:rPr>
                <w:sz w:val="20"/>
                <w:szCs w:val="28"/>
              </w:rPr>
              <w:t>инвестиций</w:t>
            </w:r>
            <w:r w:rsidR="002B3D4F" w:rsidRPr="00DD3416">
              <w:rPr>
                <w:sz w:val="20"/>
                <w:szCs w:val="28"/>
                <w:lang w:val="en-US"/>
              </w:rPr>
              <w:t xml:space="preserve"> </w:t>
            </w:r>
            <w:r w:rsidR="002B3D4F" w:rsidRPr="00DD3416">
              <w:rPr>
                <w:iCs/>
                <w:sz w:val="20"/>
                <w:szCs w:val="28"/>
                <w:lang w:val="en-US"/>
              </w:rPr>
              <w:t>(Account Rate</w:t>
            </w:r>
            <w:r w:rsidR="00DD3416" w:rsidRPr="00DD3416">
              <w:rPr>
                <w:iCs/>
                <w:sz w:val="20"/>
                <w:szCs w:val="28"/>
                <w:lang w:val="en-US"/>
              </w:rPr>
              <w:t xml:space="preserve"> </w:t>
            </w:r>
            <w:r w:rsidR="002B3D4F" w:rsidRPr="00DD3416">
              <w:rPr>
                <w:iCs/>
                <w:sz w:val="20"/>
                <w:szCs w:val="28"/>
                <w:lang w:val="en-US"/>
              </w:rPr>
              <w:t>of Return</w:t>
            </w:r>
            <w:r w:rsidR="00447B82" w:rsidRPr="00DD3416">
              <w:rPr>
                <w:iCs/>
                <w:sz w:val="20"/>
                <w:szCs w:val="28"/>
                <w:lang w:val="en-US"/>
              </w:rPr>
              <w:t>,</w:t>
            </w:r>
            <w:r w:rsidR="002B3D4F" w:rsidRPr="00DD3416">
              <w:rPr>
                <w:sz w:val="20"/>
                <w:szCs w:val="28"/>
                <w:lang w:val="en-US"/>
              </w:rPr>
              <w:t xml:space="preserve"> </w:t>
            </w:r>
            <w:r w:rsidR="002B3D4F" w:rsidRPr="00DD3416">
              <w:rPr>
                <w:iCs/>
                <w:sz w:val="20"/>
                <w:szCs w:val="28"/>
                <w:lang w:val="en-US"/>
              </w:rPr>
              <w:t>ARR)</w:t>
            </w:r>
          </w:p>
        </w:tc>
      </w:tr>
      <w:tr w:rsidR="006D27CA" w:rsidRPr="00DD3416" w:rsidTr="00DD3416">
        <w:trPr>
          <w:jc w:val="center"/>
        </w:trPr>
        <w:tc>
          <w:tcPr>
            <w:tcW w:w="1475" w:type="pct"/>
            <w:vAlign w:val="center"/>
          </w:tcPr>
          <w:p w:rsidR="006D27CA" w:rsidRPr="00DD3416" w:rsidRDefault="006D27CA" w:rsidP="00DD3416">
            <w:pPr>
              <w:widowControl/>
              <w:spacing w:line="360" w:lineRule="auto"/>
              <w:rPr>
                <w:snapToGrid w:val="0"/>
                <w:sz w:val="20"/>
                <w:szCs w:val="28"/>
              </w:rPr>
            </w:pPr>
            <w:r w:rsidRPr="00DD3416">
              <w:rPr>
                <w:snapToGrid w:val="0"/>
                <w:sz w:val="20"/>
                <w:szCs w:val="28"/>
              </w:rPr>
              <w:t>Методы дисконтирования</w:t>
            </w:r>
          </w:p>
        </w:tc>
        <w:tc>
          <w:tcPr>
            <w:tcW w:w="3525" w:type="pct"/>
          </w:tcPr>
          <w:p w:rsidR="006D27CA" w:rsidRPr="00DD3416" w:rsidRDefault="001421EB" w:rsidP="00DD3416">
            <w:pPr>
              <w:widowControl/>
              <w:numPr>
                <w:ilvl w:val="0"/>
                <w:numId w:val="1"/>
              </w:numPr>
              <w:tabs>
                <w:tab w:val="clear" w:pos="1060"/>
                <w:tab w:val="num" w:pos="252"/>
              </w:tabs>
              <w:spacing w:line="360" w:lineRule="auto"/>
              <w:ind w:left="0" w:firstLine="0"/>
              <w:rPr>
                <w:snapToGrid w:val="0"/>
                <w:sz w:val="20"/>
                <w:szCs w:val="28"/>
              </w:rPr>
            </w:pPr>
            <w:r w:rsidRPr="00DD3416">
              <w:rPr>
                <w:sz w:val="20"/>
                <w:szCs w:val="28"/>
              </w:rPr>
              <w:t>чистый дисконтированный до</w:t>
            </w:r>
            <w:r w:rsidR="006D27CA" w:rsidRPr="00DD3416">
              <w:rPr>
                <w:sz w:val="20"/>
                <w:szCs w:val="28"/>
              </w:rPr>
              <w:t xml:space="preserve">ход </w:t>
            </w:r>
            <w:r w:rsidR="006D27CA" w:rsidRPr="00DD3416">
              <w:rPr>
                <w:iCs/>
                <w:sz w:val="20"/>
                <w:szCs w:val="28"/>
              </w:rPr>
              <w:t>(</w:t>
            </w:r>
            <w:r w:rsidR="006D27CA" w:rsidRPr="00DD3416">
              <w:rPr>
                <w:iCs/>
                <w:sz w:val="20"/>
                <w:szCs w:val="28"/>
                <w:lang w:val="en-US"/>
              </w:rPr>
              <w:t>Net</w:t>
            </w:r>
            <w:r w:rsidR="006D27CA" w:rsidRPr="00DD3416">
              <w:rPr>
                <w:iCs/>
                <w:sz w:val="20"/>
                <w:szCs w:val="28"/>
              </w:rPr>
              <w:t xml:space="preserve"> </w:t>
            </w:r>
            <w:r w:rsidR="006D27CA" w:rsidRPr="00DD3416">
              <w:rPr>
                <w:iCs/>
                <w:sz w:val="20"/>
                <w:szCs w:val="28"/>
                <w:lang w:val="en-US"/>
              </w:rPr>
              <w:t>Present</w:t>
            </w:r>
            <w:r w:rsidR="006D27CA" w:rsidRPr="00DD3416">
              <w:rPr>
                <w:iCs/>
                <w:sz w:val="20"/>
                <w:szCs w:val="28"/>
              </w:rPr>
              <w:t xml:space="preserve"> </w:t>
            </w:r>
            <w:r w:rsidR="006D27CA" w:rsidRPr="00DD3416">
              <w:rPr>
                <w:iCs/>
                <w:sz w:val="20"/>
                <w:szCs w:val="28"/>
                <w:lang w:val="en-US"/>
              </w:rPr>
              <w:t>Value</w:t>
            </w:r>
            <w:r w:rsidR="006D27CA" w:rsidRPr="00DD3416">
              <w:rPr>
                <w:iCs/>
                <w:sz w:val="20"/>
                <w:szCs w:val="28"/>
              </w:rPr>
              <w:t xml:space="preserve">, </w:t>
            </w:r>
            <w:r w:rsidR="006D27CA" w:rsidRPr="00DD3416">
              <w:rPr>
                <w:iCs/>
                <w:sz w:val="20"/>
                <w:szCs w:val="28"/>
                <w:lang w:val="en-US"/>
              </w:rPr>
              <w:t>NPV</w:t>
            </w:r>
            <w:r w:rsidR="006D27CA" w:rsidRPr="00DD3416">
              <w:rPr>
                <w:iCs/>
                <w:sz w:val="20"/>
                <w:szCs w:val="28"/>
              </w:rPr>
              <w:t>)</w:t>
            </w:r>
          </w:p>
          <w:p w:rsidR="006D27CA" w:rsidRPr="00DD3416" w:rsidRDefault="006D27CA" w:rsidP="00DD3416">
            <w:pPr>
              <w:widowControl/>
              <w:numPr>
                <w:ilvl w:val="0"/>
                <w:numId w:val="1"/>
              </w:numPr>
              <w:tabs>
                <w:tab w:val="clear" w:pos="1060"/>
                <w:tab w:val="num" w:pos="252"/>
              </w:tabs>
              <w:spacing w:line="360" w:lineRule="auto"/>
              <w:ind w:left="0" w:firstLine="0"/>
              <w:rPr>
                <w:snapToGrid w:val="0"/>
                <w:sz w:val="20"/>
                <w:szCs w:val="28"/>
              </w:rPr>
            </w:pPr>
            <w:r w:rsidRPr="00DD3416">
              <w:rPr>
                <w:snapToGrid w:val="0"/>
                <w:sz w:val="20"/>
                <w:szCs w:val="28"/>
              </w:rPr>
              <w:t xml:space="preserve">индекс доходности, </w:t>
            </w:r>
            <w:r w:rsidR="001421EB" w:rsidRPr="00DD3416">
              <w:rPr>
                <w:sz w:val="20"/>
                <w:szCs w:val="28"/>
              </w:rPr>
              <w:t>рентабель</w:t>
            </w:r>
            <w:r w:rsidRPr="00DD3416">
              <w:rPr>
                <w:sz w:val="20"/>
                <w:szCs w:val="28"/>
              </w:rPr>
              <w:t xml:space="preserve">ности инвестиции </w:t>
            </w:r>
            <w:r w:rsidRPr="00DD3416">
              <w:rPr>
                <w:iCs/>
                <w:sz w:val="20"/>
                <w:szCs w:val="28"/>
              </w:rPr>
              <w:t>(</w:t>
            </w:r>
            <w:r w:rsidRPr="00DD3416">
              <w:rPr>
                <w:iCs/>
                <w:sz w:val="20"/>
                <w:szCs w:val="28"/>
                <w:lang w:val="en-US"/>
              </w:rPr>
              <w:t>Profitability</w:t>
            </w:r>
            <w:r w:rsidRPr="00DD3416">
              <w:rPr>
                <w:iCs/>
                <w:sz w:val="20"/>
                <w:szCs w:val="28"/>
              </w:rPr>
              <w:t xml:space="preserve"> </w:t>
            </w:r>
            <w:r w:rsidRPr="00DD3416">
              <w:rPr>
                <w:iCs/>
                <w:sz w:val="20"/>
                <w:szCs w:val="28"/>
                <w:lang w:val="en-US"/>
              </w:rPr>
              <w:t>Index</w:t>
            </w:r>
            <w:r w:rsidRPr="00DD3416">
              <w:rPr>
                <w:iCs/>
                <w:sz w:val="20"/>
                <w:szCs w:val="28"/>
              </w:rPr>
              <w:t xml:space="preserve">, </w:t>
            </w:r>
            <w:r w:rsidRPr="00DD3416">
              <w:rPr>
                <w:iCs/>
                <w:sz w:val="20"/>
                <w:szCs w:val="28"/>
                <w:lang w:val="en-US"/>
              </w:rPr>
              <w:t>PI</w:t>
            </w:r>
            <w:r w:rsidRPr="00DD3416">
              <w:rPr>
                <w:iCs/>
                <w:sz w:val="20"/>
                <w:szCs w:val="28"/>
              </w:rPr>
              <w:t>)</w:t>
            </w:r>
          </w:p>
          <w:p w:rsidR="001F78B1" w:rsidRPr="00DD3416" w:rsidRDefault="001F78B1" w:rsidP="00DD3416">
            <w:pPr>
              <w:widowControl/>
              <w:numPr>
                <w:ilvl w:val="0"/>
                <w:numId w:val="1"/>
              </w:numPr>
              <w:tabs>
                <w:tab w:val="clear" w:pos="1060"/>
                <w:tab w:val="num" w:pos="252"/>
              </w:tabs>
              <w:spacing w:line="360" w:lineRule="auto"/>
              <w:ind w:left="0" w:firstLine="0"/>
              <w:rPr>
                <w:snapToGrid w:val="0"/>
                <w:sz w:val="20"/>
                <w:szCs w:val="28"/>
                <w:lang w:val="en-US"/>
              </w:rPr>
            </w:pPr>
            <w:r w:rsidRPr="00DD3416">
              <w:rPr>
                <w:snapToGrid w:val="0"/>
                <w:sz w:val="20"/>
                <w:szCs w:val="28"/>
              </w:rPr>
              <w:t>внутренняя</w:t>
            </w:r>
            <w:r w:rsidRPr="00DD3416">
              <w:rPr>
                <w:snapToGrid w:val="0"/>
                <w:sz w:val="20"/>
                <w:szCs w:val="28"/>
                <w:lang w:val="en-US"/>
              </w:rPr>
              <w:t xml:space="preserve"> </w:t>
            </w:r>
            <w:r w:rsidRPr="00DD3416">
              <w:rPr>
                <w:snapToGrid w:val="0"/>
                <w:sz w:val="20"/>
                <w:szCs w:val="28"/>
              </w:rPr>
              <w:t>норма</w:t>
            </w:r>
            <w:r w:rsidRPr="00DD3416">
              <w:rPr>
                <w:snapToGrid w:val="0"/>
                <w:sz w:val="20"/>
                <w:szCs w:val="28"/>
                <w:lang w:val="en-US"/>
              </w:rPr>
              <w:t xml:space="preserve"> </w:t>
            </w:r>
            <w:r w:rsidRPr="00DD3416">
              <w:rPr>
                <w:snapToGrid w:val="0"/>
                <w:sz w:val="20"/>
                <w:szCs w:val="28"/>
              </w:rPr>
              <w:t>прибыли</w:t>
            </w:r>
            <w:r w:rsidRPr="00DD3416">
              <w:rPr>
                <w:snapToGrid w:val="0"/>
                <w:sz w:val="20"/>
                <w:szCs w:val="28"/>
                <w:lang w:val="en-US"/>
              </w:rPr>
              <w:t xml:space="preserve"> (</w:t>
            </w:r>
            <w:r w:rsidRPr="00DD3416">
              <w:rPr>
                <w:iCs/>
                <w:sz w:val="20"/>
                <w:szCs w:val="28"/>
                <w:lang w:val="en-US"/>
              </w:rPr>
              <w:t>Internal Ra</w:t>
            </w:r>
            <w:r w:rsidR="00741544" w:rsidRPr="00DD3416">
              <w:rPr>
                <w:iCs/>
                <w:sz w:val="20"/>
                <w:szCs w:val="28"/>
                <w:lang w:val="en-US"/>
              </w:rPr>
              <w:t>t</w:t>
            </w:r>
            <w:r w:rsidRPr="00DD3416">
              <w:rPr>
                <w:iCs/>
                <w:sz w:val="20"/>
                <w:szCs w:val="28"/>
                <w:lang w:val="en-US"/>
              </w:rPr>
              <w:t>e, of Return, IRR)</w:t>
            </w:r>
          </w:p>
          <w:p w:rsidR="001F78B1" w:rsidRPr="00DD3416" w:rsidRDefault="006D27CA" w:rsidP="00DD3416">
            <w:pPr>
              <w:widowControl/>
              <w:numPr>
                <w:ilvl w:val="0"/>
                <w:numId w:val="1"/>
              </w:numPr>
              <w:tabs>
                <w:tab w:val="clear" w:pos="1060"/>
                <w:tab w:val="num" w:pos="252"/>
              </w:tabs>
              <w:spacing w:line="360" w:lineRule="auto"/>
              <w:ind w:left="0" w:firstLine="0"/>
              <w:rPr>
                <w:snapToGrid w:val="0"/>
                <w:sz w:val="20"/>
                <w:szCs w:val="28"/>
              </w:rPr>
            </w:pPr>
            <w:r w:rsidRPr="00DD3416">
              <w:rPr>
                <w:sz w:val="20"/>
                <w:szCs w:val="28"/>
              </w:rPr>
              <w:t xml:space="preserve">модифицированная внутренняя норма рентабельности </w:t>
            </w:r>
            <w:r w:rsidRPr="00DD3416">
              <w:rPr>
                <w:iCs/>
                <w:sz w:val="20"/>
                <w:szCs w:val="28"/>
              </w:rPr>
              <w:t>(</w:t>
            </w:r>
            <w:r w:rsidRPr="00DD3416">
              <w:rPr>
                <w:iCs/>
                <w:sz w:val="20"/>
                <w:szCs w:val="28"/>
                <w:lang w:val="en-US"/>
              </w:rPr>
              <w:t>Modified</w:t>
            </w:r>
            <w:r w:rsidRPr="00DD3416">
              <w:rPr>
                <w:iCs/>
                <w:sz w:val="20"/>
                <w:szCs w:val="28"/>
              </w:rPr>
              <w:t xml:space="preserve"> </w:t>
            </w:r>
            <w:r w:rsidRPr="00DD3416">
              <w:rPr>
                <w:iCs/>
                <w:sz w:val="20"/>
                <w:szCs w:val="28"/>
                <w:lang w:val="en-US"/>
              </w:rPr>
              <w:t>Internal</w:t>
            </w:r>
            <w:r w:rsidRPr="00DD3416">
              <w:rPr>
                <w:iCs/>
                <w:sz w:val="20"/>
                <w:szCs w:val="28"/>
              </w:rPr>
              <w:t xml:space="preserve"> </w:t>
            </w:r>
            <w:r w:rsidR="00741544" w:rsidRPr="00DD3416">
              <w:rPr>
                <w:iCs/>
                <w:sz w:val="20"/>
                <w:szCs w:val="28"/>
                <w:lang w:val="en-US"/>
              </w:rPr>
              <w:t>Rate</w:t>
            </w:r>
            <w:r w:rsidRPr="00DD3416">
              <w:rPr>
                <w:iCs/>
                <w:sz w:val="20"/>
                <w:szCs w:val="28"/>
              </w:rPr>
              <w:t xml:space="preserve">, </w:t>
            </w:r>
            <w:r w:rsidRPr="00DD3416">
              <w:rPr>
                <w:iCs/>
                <w:sz w:val="20"/>
                <w:szCs w:val="28"/>
                <w:lang w:val="en-US"/>
              </w:rPr>
              <w:t>of</w:t>
            </w:r>
            <w:r w:rsidRPr="00DD3416">
              <w:rPr>
                <w:iCs/>
                <w:sz w:val="20"/>
                <w:szCs w:val="28"/>
              </w:rPr>
              <w:t xml:space="preserve"> </w:t>
            </w:r>
            <w:r w:rsidRPr="00DD3416">
              <w:rPr>
                <w:iCs/>
                <w:sz w:val="20"/>
                <w:szCs w:val="28"/>
                <w:lang w:val="en-US"/>
              </w:rPr>
              <w:t>Return</w:t>
            </w:r>
            <w:r w:rsidRPr="00DD3416">
              <w:rPr>
                <w:iCs/>
                <w:sz w:val="20"/>
                <w:szCs w:val="28"/>
              </w:rPr>
              <w:t xml:space="preserve">, </w:t>
            </w:r>
            <w:r w:rsidRPr="00DD3416">
              <w:rPr>
                <w:iCs/>
                <w:sz w:val="20"/>
                <w:szCs w:val="28"/>
                <w:lang w:val="en-US"/>
              </w:rPr>
              <w:t>MIRR</w:t>
            </w:r>
            <w:r w:rsidRPr="00DD3416">
              <w:rPr>
                <w:iCs/>
                <w:sz w:val="20"/>
                <w:szCs w:val="28"/>
              </w:rPr>
              <w:t>)</w:t>
            </w:r>
          </w:p>
          <w:p w:rsidR="006D27CA" w:rsidRPr="00DD3416" w:rsidRDefault="001421EB" w:rsidP="00DD3416">
            <w:pPr>
              <w:widowControl/>
              <w:numPr>
                <w:ilvl w:val="0"/>
                <w:numId w:val="1"/>
              </w:numPr>
              <w:tabs>
                <w:tab w:val="clear" w:pos="1060"/>
                <w:tab w:val="num" w:pos="252"/>
              </w:tabs>
              <w:spacing w:line="360" w:lineRule="auto"/>
              <w:ind w:left="0" w:firstLine="0"/>
              <w:rPr>
                <w:snapToGrid w:val="0"/>
                <w:sz w:val="20"/>
                <w:szCs w:val="28"/>
              </w:rPr>
            </w:pPr>
            <w:r w:rsidRPr="00DD3416">
              <w:rPr>
                <w:sz w:val="20"/>
                <w:szCs w:val="28"/>
              </w:rPr>
              <w:t>дисконтирован</w:t>
            </w:r>
            <w:r w:rsidR="006D27CA" w:rsidRPr="00DD3416">
              <w:rPr>
                <w:sz w:val="20"/>
                <w:szCs w:val="28"/>
              </w:rPr>
              <w:t xml:space="preserve">ный срок окупаемости инвестиции </w:t>
            </w:r>
            <w:r w:rsidR="006D27CA" w:rsidRPr="00DD3416">
              <w:rPr>
                <w:iCs/>
                <w:sz w:val="20"/>
                <w:szCs w:val="28"/>
              </w:rPr>
              <w:t>(</w:t>
            </w:r>
            <w:r w:rsidR="006D27CA" w:rsidRPr="00DD3416">
              <w:rPr>
                <w:iCs/>
                <w:sz w:val="20"/>
                <w:szCs w:val="28"/>
                <w:lang w:val="en-US"/>
              </w:rPr>
              <w:t>Discounted</w:t>
            </w:r>
            <w:r w:rsidR="00741544" w:rsidRPr="00DD3416">
              <w:rPr>
                <w:iCs/>
                <w:sz w:val="20"/>
                <w:szCs w:val="28"/>
              </w:rPr>
              <w:t xml:space="preserve"> </w:t>
            </w:r>
            <w:r w:rsidR="006D27CA" w:rsidRPr="00DD3416">
              <w:rPr>
                <w:iCs/>
                <w:sz w:val="20"/>
                <w:szCs w:val="28"/>
                <w:lang w:val="en-US"/>
              </w:rPr>
              <w:t>Payback</w:t>
            </w:r>
            <w:r w:rsidR="006D27CA" w:rsidRPr="00DD3416">
              <w:rPr>
                <w:iCs/>
                <w:sz w:val="20"/>
                <w:szCs w:val="28"/>
              </w:rPr>
              <w:t xml:space="preserve"> </w:t>
            </w:r>
            <w:r w:rsidR="006D27CA" w:rsidRPr="00DD3416">
              <w:rPr>
                <w:iCs/>
                <w:sz w:val="20"/>
                <w:szCs w:val="28"/>
                <w:lang w:val="en-US"/>
              </w:rPr>
              <w:t>Period</w:t>
            </w:r>
            <w:r w:rsidR="006D27CA" w:rsidRPr="00DD3416">
              <w:rPr>
                <w:iCs/>
                <w:sz w:val="20"/>
                <w:szCs w:val="28"/>
              </w:rPr>
              <w:t xml:space="preserve">, </w:t>
            </w:r>
            <w:r w:rsidR="006D27CA" w:rsidRPr="00DD3416">
              <w:rPr>
                <w:iCs/>
                <w:sz w:val="20"/>
                <w:szCs w:val="28"/>
                <w:lang w:val="en-US"/>
              </w:rPr>
              <w:t>DPP</w:t>
            </w:r>
            <w:r w:rsidR="006D27CA" w:rsidRPr="00DD3416">
              <w:rPr>
                <w:iCs/>
                <w:sz w:val="20"/>
                <w:szCs w:val="28"/>
              </w:rPr>
              <w:t>)</w:t>
            </w:r>
          </w:p>
        </w:tc>
      </w:tr>
    </w:tbl>
    <w:p w:rsidR="00556482" w:rsidRDefault="00556482" w:rsidP="00DD3416">
      <w:pPr>
        <w:widowControl/>
        <w:spacing w:line="360" w:lineRule="auto"/>
        <w:ind w:firstLine="709"/>
        <w:jc w:val="both"/>
        <w:rPr>
          <w:szCs w:val="28"/>
        </w:rPr>
      </w:pPr>
    </w:p>
    <w:p w:rsidR="00AF54E0" w:rsidRPr="00DD3416" w:rsidRDefault="009C628D" w:rsidP="00DD3416">
      <w:pPr>
        <w:widowControl/>
        <w:spacing w:line="360" w:lineRule="auto"/>
        <w:ind w:firstLine="709"/>
        <w:jc w:val="both"/>
        <w:rPr>
          <w:bCs/>
          <w:szCs w:val="28"/>
        </w:rPr>
      </w:pPr>
      <w:r w:rsidRPr="00DD3416">
        <w:rPr>
          <w:szCs w:val="28"/>
        </w:rPr>
        <w:t>В статистических методах ден</w:t>
      </w:r>
      <w:r w:rsidR="00360895" w:rsidRPr="00DD3416">
        <w:rPr>
          <w:szCs w:val="28"/>
        </w:rPr>
        <w:t>ежные потоки, возникающие в раз</w:t>
      </w:r>
      <w:r w:rsidRPr="00DD3416">
        <w:rPr>
          <w:szCs w:val="28"/>
        </w:rPr>
        <w:t>ные моменты времени, оцениваются как равноценные. В динамических - д</w:t>
      </w:r>
      <w:r w:rsidR="00360895" w:rsidRPr="00DD3416">
        <w:rPr>
          <w:szCs w:val="28"/>
        </w:rPr>
        <w:t>енежные потоки, вызванные реали</w:t>
      </w:r>
      <w:r w:rsidRPr="00DD3416">
        <w:rPr>
          <w:szCs w:val="28"/>
        </w:rPr>
        <w:t>зацией проекта, приводятс</w:t>
      </w:r>
      <w:r w:rsidR="00360895" w:rsidRPr="00DD3416">
        <w:rPr>
          <w:szCs w:val="28"/>
        </w:rPr>
        <w:t>я к эквивалентной основе посред</w:t>
      </w:r>
      <w:r w:rsidRPr="00DD3416">
        <w:rPr>
          <w:szCs w:val="28"/>
        </w:rPr>
        <w:t xml:space="preserve">ством их дисконтирования, обеспечивая сопоставимость разновременных денежных потоков. </w:t>
      </w:r>
      <w:r w:rsidR="005E5E78" w:rsidRPr="00DD3416">
        <w:rPr>
          <w:bCs/>
          <w:szCs w:val="28"/>
        </w:rPr>
        <w:t>Р</w:t>
      </w:r>
      <w:r w:rsidR="0025655A" w:rsidRPr="00DD3416">
        <w:rPr>
          <w:bCs/>
          <w:szCs w:val="28"/>
        </w:rPr>
        <w:t>ассмотрим п</w:t>
      </w:r>
      <w:r w:rsidR="0025655A" w:rsidRPr="00DD3416">
        <w:rPr>
          <w:snapToGrid w:val="0"/>
          <w:szCs w:val="28"/>
        </w:rPr>
        <w:t>ростые (статистические</w:t>
      </w:r>
      <w:r w:rsidR="0025655A" w:rsidRPr="00DD3416">
        <w:rPr>
          <w:bCs/>
          <w:szCs w:val="28"/>
        </w:rPr>
        <w:t>) методы оцен</w:t>
      </w:r>
      <w:r w:rsidR="00FA0622" w:rsidRPr="00DD3416">
        <w:rPr>
          <w:bCs/>
          <w:szCs w:val="28"/>
        </w:rPr>
        <w:t>ки эффективности инвестиционных</w:t>
      </w:r>
      <w:r w:rsidR="004A1C90" w:rsidRPr="00DD3416">
        <w:rPr>
          <w:bCs/>
          <w:szCs w:val="28"/>
        </w:rPr>
        <w:t xml:space="preserve"> проектов</w:t>
      </w:r>
      <w:r w:rsidR="00FA0622" w:rsidRPr="00DD3416">
        <w:rPr>
          <w:bCs/>
          <w:szCs w:val="28"/>
        </w:rPr>
        <w:t>.</w:t>
      </w:r>
      <w:r w:rsidR="00AF54E0" w:rsidRPr="00DD3416">
        <w:rPr>
          <w:bCs/>
          <w:szCs w:val="28"/>
        </w:rPr>
        <w:t xml:space="preserve"> </w:t>
      </w:r>
    </w:p>
    <w:p w:rsidR="00D667DD" w:rsidRPr="00DD3416" w:rsidRDefault="00AF54E0" w:rsidP="00DD3416">
      <w:pPr>
        <w:widowControl/>
        <w:shd w:val="clear" w:color="auto" w:fill="FFFFFF"/>
        <w:tabs>
          <w:tab w:val="left" w:pos="9300"/>
        </w:tabs>
        <w:spacing w:line="360" w:lineRule="auto"/>
        <w:ind w:firstLine="709"/>
        <w:jc w:val="both"/>
        <w:rPr>
          <w:szCs w:val="28"/>
        </w:rPr>
      </w:pPr>
      <w:r w:rsidRPr="00DD3416">
        <w:rPr>
          <w:bCs/>
          <w:szCs w:val="28"/>
        </w:rPr>
        <w:t>Одним из таких методов является</w:t>
      </w:r>
      <w:r w:rsidRPr="00DD3416">
        <w:rPr>
          <w:szCs w:val="28"/>
        </w:rPr>
        <w:t xml:space="preserve"> срок окупаемости инвестиций (</w:t>
      </w:r>
      <w:r w:rsidRPr="00DD3416">
        <w:rPr>
          <w:snapToGrid w:val="0"/>
          <w:szCs w:val="28"/>
        </w:rPr>
        <w:t>P</w:t>
      </w:r>
      <w:r w:rsidRPr="00DD3416">
        <w:rPr>
          <w:snapToGrid w:val="0"/>
          <w:szCs w:val="28"/>
          <w:lang w:val="en-US"/>
        </w:rPr>
        <w:t>ayback</w:t>
      </w:r>
      <w:r w:rsidRPr="00DD3416">
        <w:rPr>
          <w:snapToGrid w:val="0"/>
          <w:szCs w:val="28"/>
        </w:rPr>
        <w:t xml:space="preserve"> </w:t>
      </w:r>
      <w:r w:rsidRPr="00DD3416">
        <w:rPr>
          <w:snapToGrid w:val="0"/>
          <w:szCs w:val="28"/>
          <w:lang w:val="en-US"/>
        </w:rPr>
        <w:t>period</w:t>
      </w:r>
      <w:r w:rsidRPr="00DD3416">
        <w:rPr>
          <w:snapToGrid w:val="0"/>
          <w:szCs w:val="28"/>
        </w:rPr>
        <w:t>, PP)</w:t>
      </w:r>
      <w:r w:rsidR="00D667DD" w:rsidRPr="00DD3416">
        <w:rPr>
          <w:snapToGrid w:val="0"/>
          <w:szCs w:val="28"/>
        </w:rPr>
        <w:t xml:space="preserve"> - </w:t>
      </w:r>
      <w:r w:rsidR="0025655A" w:rsidRPr="00DD3416">
        <w:rPr>
          <w:szCs w:val="28"/>
        </w:rPr>
        <w:t>период времени, в течение которого инвестиции будут возвращены за счет доходов, полученных от реализации инвестиционного проекта. Окупаемость наступает в момент, когда общая сумма дополнительно поступающих денежных средств достигает суммы затраченных инвестиций</w:t>
      </w:r>
      <w:r w:rsidR="008F501D" w:rsidRPr="00DD3416">
        <w:rPr>
          <w:szCs w:val="28"/>
        </w:rPr>
        <w:t xml:space="preserve">. Чем меньше срок окупаемости, тем быстрее </w:t>
      </w:r>
      <w:r w:rsidR="00360895" w:rsidRPr="00DD3416">
        <w:rPr>
          <w:szCs w:val="28"/>
        </w:rPr>
        <w:t xml:space="preserve">произойдет отдача от </w:t>
      </w:r>
      <w:r w:rsidR="008F501D" w:rsidRPr="00DD3416">
        <w:rPr>
          <w:szCs w:val="28"/>
        </w:rPr>
        <w:t>вложенных средст</w:t>
      </w:r>
      <w:r w:rsidR="008327A4" w:rsidRPr="00DD3416">
        <w:rPr>
          <w:szCs w:val="28"/>
        </w:rPr>
        <w:t>в</w:t>
      </w:r>
      <w:r w:rsidR="004F7259" w:rsidRPr="00DD3416">
        <w:rPr>
          <w:szCs w:val="28"/>
        </w:rPr>
        <w:t>,</w:t>
      </w:r>
      <w:r w:rsidR="008F501D" w:rsidRPr="00DD3416">
        <w:rPr>
          <w:szCs w:val="28"/>
        </w:rPr>
        <w:t xml:space="preserve"> и проект будет считаться наиболее приемлем.</w:t>
      </w:r>
    </w:p>
    <w:p w:rsidR="00602E80" w:rsidRPr="00DD3416" w:rsidRDefault="00D667DD" w:rsidP="00DD3416">
      <w:pPr>
        <w:widowControl/>
        <w:shd w:val="clear" w:color="auto" w:fill="FFFFFF"/>
        <w:tabs>
          <w:tab w:val="left" w:pos="9300"/>
        </w:tabs>
        <w:spacing w:line="360" w:lineRule="auto"/>
        <w:ind w:firstLine="709"/>
        <w:jc w:val="both"/>
        <w:rPr>
          <w:szCs w:val="28"/>
        </w:rPr>
      </w:pPr>
      <w:r w:rsidRPr="00DD3416">
        <w:rPr>
          <w:szCs w:val="28"/>
        </w:rPr>
        <w:t xml:space="preserve">Способ расчета срока окупаемости инвестиций зависит от </w:t>
      </w:r>
      <w:r w:rsidR="0064013B" w:rsidRPr="00DD3416">
        <w:rPr>
          <w:szCs w:val="28"/>
        </w:rPr>
        <w:t>степени равномерности денежных поступлений в результате реализации проекта.</w:t>
      </w:r>
    </w:p>
    <w:p w:rsidR="00F1267F" w:rsidRDefault="0064013B" w:rsidP="00DD3416">
      <w:pPr>
        <w:widowControl/>
        <w:spacing w:line="360" w:lineRule="auto"/>
        <w:ind w:firstLine="709"/>
        <w:jc w:val="both"/>
        <w:rPr>
          <w:szCs w:val="28"/>
        </w:rPr>
      </w:pPr>
      <w:r w:rsidRPr="00DD3416">
        <w:rPr>
          <w:szCs w:val="28"/>
        </w:rPr>
        <w:t>Если</w:t>
      </w:r>
      <w:r w:rsidR="00F1267F" w:rsidRPr="00DD3416">
        <w:rPr>
          <w:szCs w:val="28"/>
        </w:rPr>
        <w:t xml:space="preserve"> денежные поступления примерно равны по годам</w:t>
      </w:r>
      <w:r w:rsidRPr="00DD3416">
        <w:rPr>
          <w:szCs w:val="28"/>
        </w:rPr>
        <w:t>, то сумма первоначальных инвестиций делится на величину среднегодовых денежных поступлений</w:t>
      </w:r>
      <w:r w:rsidR="00197EB2" w:rsidRPr="00DD3416">
        <w:rPr>
          <w:szCs w:val="28"/>
        </w:rPr>
        <w:t xml:space="preserve"> (см. формулу 1) </w:t>
      </w:r>
      <w:r w:rsidR="00197EB2" w:rsidRPr="00DD3416">
        <w:rPr>
          <w:iCs/>
          <w:szCs w:val="28"/>
        </w:rPr>
        <w:t>[</w:t>
      </w:r>
      <w:r w:rsidR="00BE1E92" w:rsidRPr="00DD3416">
        <w:rPr>
          <w:iCs/>
          <w:szCs w:val="28"/>
        </w:rPr>
        <w:t>1</w:t>
      </w:r>
      <w:r w:rsidR="005744D9" w:rsidRPr="00DD3416">
        <w:rPr>
          <w:iCs/>
          <w:szCs w:val="28"/>
        </w:rPr>
        <w:t>1</w:t>
      </w:r>
      <w:r w:rsidR="004F7259" w:rsidRPr="00DD3416">
        <w:rPr>
          <w:iCs/>
          <w:szCs w:val="28"/>
        </w:rPr>
        <w:t>, с.105</w:t>
      </w:r>
      <w:r w:rsidR="00197EB2" w:rsidRPr="00DD3416">
        <w:rPr>
          <w:iCs/>
          <w:szCs w:val="28"/>
        </w:rPr>
        <w:t>]</w:t>
      </w:r>
      <w:r w:rsidRPr="00DD3416">
        <w:rPr>
          <w:szCs w:val="28"/>
        </w:rPr>
        <w:t xml:space="preserve">: </w:t>
      </w:r>
    </w:p>
    <w:p w:rsidR="00556482" w:rsidRPr="00DD3416" w:rsidRDefault="00556482" w:rsidP="00DD3416">
      <w:pPr>
        <w:widowControl/>
        <w:spacing w:line="360" w:lineRule="auto"/>
        <w:ind w:firstLine="709"/>
        <w:jc w:val="both"/>
        <w:rPr>
          <w:szCs w:val="28"/>
        </w:rPr>
      </w:pPr>
    </w:p>
    <w:p w:rsidR="00F1267F" w:rsidRDefault="00F1267F" w:rsidP="00DD3416">
      <w:pPr>
        <w:widowControl/>
        <w:tabs>
          <w:tab w:val="right" w:pos="9638"/>
        </w:tabs>
        <w:spacing w:line="360" w:lineRule="auto"/>
        <w:ind w:firstLine="709"/>
        <w:jc w:val="both"/>
        <w:rPr>
          <w:iCs/>
          <w:szCs w:val="28"/>
        </w:rPr>
      </w:pPr>
      <w:r w:rsidRPr="00DD3416">
        <w:rPr>
          <w:szCs w:val="28"/>
        </w:rPr>
        <w:t>PP = IC</w:t>
      </w:r>
      <w:r w:rsidR="0099377E" w:rsidRPr="00DD3416">
        <w:rPr>
          <w:szCs w:val="28"/>
        </w:rPr>
        <w:t xml:space="preserve"> </w:t>
      </w:r>
      <w:r w:rsidR="00986213">
        <w:rPr>
          <w:position w:val="-4"/>
          <w:szCs w:val="28"/>
        </w:rPr>
        <w:pict>
          <v:shape id="_x0000_i1026" type="#_x0000_t75" style="width:9.75pt;height:9.75pt">
            <v:imagedata r:id="rId9" o:title=""/>
          </v:shape>
        </w:pict>
      </w:r>
      <w:r w:rsidRPr="00DD3416">
        <w:rPr>
          <w:iCs/>
          <w:szCs w:val="28"/>
        </w:rPr>
        <w:t xml:space="preserve"> </w:t>
      </w:r>
      <w:r w:rsidRPr="00DD3416">
        <w:rPr>
          <w:iCs/>
          <w:szCs w:val="28"/>
          <w:lang w:val="en-US"/>
        </w:rPr>
        <w:t>PN</w:t>
      </w:r>
      <w:r w:rsidR="004F7259" w:rsidRPr="00DD3416">
        <w:rPr>
          <w:iCs/>
          <w:szCs w:val="28"/>
        </w:rPr>
        <w:t>,</w:t>
      </w:r>
      <w:r w:rsidR="00556482">
        <w:rPr>
          <w:iCs/>
          <w:szCs w:val="28"/>
        </w:rPr>
        <w:tab/>
      </w:r>
      <w:r w:rsidR="004F7259" w:rsidRPr="00DD3416">
        <w:rPr>
          <w:iCs/>
          <w:szCs w:val="28"/>
        </w:rPr>
        <w:t>(1)</w:t>
      </w:r>
    </w:p>
    <w:p w:rsidR="00556482" w:rsidRPr="00DD3416" w:rsidRDefault="00556482" w:rsidP="00DD3416">
      <w:pPr>
        <w:widowControl/>
        <w:tabs>
          <w:tab w:val="right" w:pos="9638"/>
        </w:tabs>
        <w:spacing w:line="360" w:lineRule="auto"/>
        <w:ind w:firstLine="709"/>
        <w:jc w:val="both"/>
        <w:rPr>
          <w:szCs w:val="28"/>
        </w:rPr>
      </w:pPr>
    </w:p>
    <w:p w:rsidR="00F1267F" w:rsidRPr="00DD3416" w:rsidRDefault="000401C9" w:rsidP="00DD3416">
      <w:pPr>
        <w:widowControl/>
        <w:spacing w:line="360" w:lineRule="auto"/>
        <w:ind w:firstLine="709"/>
        <w:jc w:val="both"/>
        <w:rPr>
          <w:szCs w:val="28"/>
        </w:rPr>
      </w:pPr>
      <w:r w:rsidRPr="00DD3416">
        <w:rPr>
          <w:szCs w:val="28"/>
        </w:rPr>
        <w:t>г</w:t>
      </w:r>
      <w:r w:rsidR="00F1267F" w:rsidRPr="00DD3416">
        <w:rPr>
          <w:szCs w:val="28"/>
        </w:rPr>
        <w:t xml:space="preserve">де IC </w:t>
      </w:r>
      <w:r w:rsidR="008A2EA4" w:rsidRPr="00DD3416">
        <w:rPr>
          <w:szCs w:val="28"/>
        </w:rPr>
        <w:t>–</w:t>
      </w:r>
      <w:r w:rsidR="00F1267F" w:rsidRPr="00DD3416">
        <w:rPr>
          <w:szCs w:val="28"/>
        </w:rPr>
        <w:t xml:space="preserve"> первоначальные инвестиций</w:t>
      </w:r>
      <w:r w:rsidR="002B1165" w:rsidRPr="00DD3416">
        <w:rPr>
          <w:szCs w:val="28"/>
        </w:rPr>
        <w:t>, тыс. руб</w:t>
      </w:r>
      <w:r w:rsidR="00F1267F" w:rsidRPr="00DD3416">
        <w:rPr>
          <w:szCs w:val="28"/>
        </w:rPr>
        <w:t>;</w:t>
      </w:r>
    </w:p>
    <w:p w:rsidR="00F1267F" w:rsidRPr="00DD3416" w:rsidRDefault="00F1267F" w:rsidP="00DD3416">
      <w:pPr>
        <w:pStyle w:val="a8"/>
        <w:spacing w:before="0" w:beforeAutospacing="0" w:after="0" w:afterAutospacing="0" w:line="360" w:lineRule="auto"/>
        <w:ind w:firstLine="709"/>
        <w:jc w:val="both"/>
        <w:rPr>
          <w:sz w:val="28"/>
          <w:szCs w:val="28"/>
        </w:rPr>
      </w:pPr>
      <w:r w:rsidRPr="00DD3416">
        <w:rPr>
          <w:iCs/>
          <w:sz w:val="28"/>
          <w:szCs w:val="28"/>
          <w:lang w:val="en-US"/>
        </w:rPr>
        <w:t>PN</w:t>
      </w:r>
      <w:r w:rsidRPr="00DD3416">
        <w:rPr>
          <w:sz w:val="28"/>
          <w:szCs w:val="28"/>
        </w:rPr>
        <w:t xml:space="preserve"> - среднегодовая стоимость денежных поступлений от реализации инвестиционного проекта (чист</w:t>
      </w:r>
      <w:r w:rsidR="00C0365E" w:rsidRPr="00DD3416">
        <w:rPr>
          <w:sz w:val="28"/>
          <w:szCs w:val="28"/>
        </w:rPr>
        <w:t>ая прибыль</w:t>
      </w:r>
      <w:r w:rsidRPr="00DD3416">
        <w:rPr>
          <w:sz w:val="28"/>
          <w:szCs w:val="28"/>
        </w:rPr>
        <w:t>)</w:t>
      </w:r>
      <w:r w:rsidR="002B1165" w:rsidRPr="00DD3416">
        <w:rPr>
          <w:sz w:val="28"/>
          <w:szCs w:val="28"/>
        </w:rPr>
        <w:t>, тыс. руб</w:t>
      </w:r>
      <w:r w:rsidRPr="00DD3416">
        <w:rPr>
          <w:sz w:val="28"/>
          <w:szCs w:val="28"/>
        </w:rPr>
        <w:t>.</w:t>
      </w:r>
    </w:p>
    <w:p w:rsidR="00F1267F" w:rsidRPr="00DD3416" w:rsidRDefault="0064013B" w:rsidP="00DD3416">
      <w:pPr>
        <w:pStyle w:val="a8"/>
        <w:spacing w:before="0" w:beforeAutospacing="0" w:after="0" w:afterAutospacing="0" w:line="360" w:lineRule="auto"/>
        <w:ind w:firstLine="709"/>
        <w:jc w:val="both"/>
        <w:rPr>
          <w:sz w:val="28"/>
          <w:szCs w:val="28"/>
        </w:rPr>
      </w:pPr>
      <w:r w:rsidRPr="00DD3416">
        <w:rPr>
          <w:sz w:val="28"/>
          <w:szCs w:val="28"/>
        </w:rPr>
        <w:t xml:space="preserve">Если </w:t>
      </w:r>
      <w:r w:rsidR="008F501D" w:rsidRPr="00DD3416">
        <w:rPr>
          <w:sz w:val="28"/>
          <w:szCs w:val="28"/>
        </w:rPr>
        <w:t xml:space="preserve">же </w:t>
      </w:r>
      <w:r w:rsidRPr="00DD3416">
        <w:rPr>
          <w:sz w:val="28"/>
          <w:szCs w:val="28"/>
        </w:rPr>
        <w:t xml:space="preserve">доход по годам распределен неравномерно, то </w:t>
      </w:r>
      <w:r w:rsidR="00F1267F" w:rsidRPr="00DD3416">
        <w:rPr>
          <w:sz w:val="28"/>
          <w:szCs w:val="28"/>
        </w:rPr>
        <w:t>из суммы первоначальных инвестиций нарастающим итогом вычитают денежные поступления до тех пор, пока и</w:t>
      </w:r>
      <w:r w:rsidR="00FC3037" w:rsidRPr="00DD3416">
        <w:rPr>
          <w:sz w:val="28"/>
          <w:szCs w:val="28"/>
        </w:rPr>
        <w:t xml:space="preserve">х разница не станет равной нулю, </w:t>
      </w:r>
      <w:r w:rsidR="00447B82" w:rsidRPr="00DD3416">
        <w:rPr>
          <w:sz w:val="28"/>
          <w:szCs w:val="28"/>
        </w:rPr>
        <w:t>что можно представить следующим выражением</w:t>
      </w:r>
      <w:r w:rsidR="00197EB2" w:rsidRPr="00DD3416">
        <w:rPr>
          <w:sz w:val="28"/>
          <w:szCs w:val="28"/>
        </w:rPr>
        <w:t xml:space="preserve"> (см. формулу 2) </w:t>
      </w:r>
      <w:r w:rsidR="00197EB2" w:rsidRPr="00DD3416">
        <w:rPr>
          <w:iCs/>
          <w:sz w:val="28"/>
          <w:szCs w:val="28"/>
        </w:rPr>
        <w:t>[</w:t>
      </w:r>
      <w:r w:rsidR="00BE1E92" w:rsidRPr="00DD3416">
        <w:rPr>
          <w:iCs/>
          <w:sz w:val="28"/>
          <w:szCs w:val="28"/>
        </w:rPr>
        <w:t>2</w:t>
      </w:r>
      <w:r w:rsidR="005744D9" w:rsidRPr="00DD3416">
        <w:rPr>
          <w:iCs/>
          <w:sz w:val="28"/>
          <w:szCs w:val="28"/>
        </w:rPr>
        <w:t>6</w:t>
      </w:r>
      <w:r w:rsidR="004F7259" w:rsidRPr="00DD3416">
        <w:rPr>
          <w:iCs/>
          <w:sz w:val="28"/>
          <w:szCs w:val="28"/>
        </w:rPr>
        <w:t>, с.</w:t>
      </w:r>
      <w:r w:rsidR="005D2122" w:rsidRPr="00DD3416">
        <w:rPr>
          <w:iCs/>
          <w:sz w:val="28"/>
          <w:szCs w:val="28"/>
        </w:rPr>
        <w:t>64</w:t>
      </w:r>
      <w:r w:rsidR="00197EB2" w:rsidRPr="00DD3416">
        <w:rPr>
          <w:iCs/>
          <w:sz w:val="28"/>
          <w:szCs w:val="28"/>
        </w:rPr>
        <w:t>]</w:t>
      </w:r>
      <w:r w:rsidR="00197EB2" w:rsidRPr="00DD3416">
        <w:rPr>
          <w:sz w:val="28"/>
          <w:szCs w:val="28"/>
        </w:rPr>
        <w:t>:</w:t>
      </w:r>
      <w:r w:rsidR="00F1267F" w:rsidRPr="00DD3416">
        <w:rPr>
          <w:sz w:val="28"/>
          <w:szCs w:val="28"/>
        </w:rPr>
        <w:t xml:space="preserve"> </w:t>
      </w:r>
    </w:p>
    <w:p w:rsidR="00556482" w:rsidRDefault="00F1267F" w:rsidP="00DD3416">
      <w:pPr>
        <w:pStyle w:val="a8"/>
        <w:tabs>
          <w:tab w:val="center" w:pos="4806"/>
          <w:tab w:val="right" w:pos="9638"/>
        </w:tabs>
        <w:spacing w:before="0" w:beforeAutospacing="0" w:after="0" w:afterAutospacing="0" w:line="360" w:lineRule="auto"/>
        <w:ind w:firstLine="709"/>
        <w:jc w:val="both"/>
        <w:rPr>
          <w:sz w:val="28"/>
          <w:szCs w:val="28"/>
        </w:rPr>
      </w:pPr>
      <w:r w:rsidRPr="00DD3416">
        <w:rPr>
          <w:iCs/>
          <w:sz w:val="28"/>
          <w:szCs w:val="28"/>
        </w:rPr>
        <w:t xml:space="preserve">РР = </w:t>
      </w:r>
      <w:r w:rsidRPr="00DD3416">
        <w:rPr>
          <w:iCs/>
          <w:sz w:val="28"/>
          <w:szCs w:val="28"/>
          <w:lang w:val="en-US"/>
        </w:rPr>
        <w:t>min</w:t>
      </w:r>
      <w:r w:rsidRPr="00DD3416">
        <w:rPr>
          <w:iCs/>
          <w:sz w:val="28"/>
          <w:szCs w:val="28"/>
        </w:rPr>
        <w:t xml:space="preserve"> </w:t>
      </w:r>
      <w:r w:rsidRPr="00DD3416">
        <w:rPr>
          <w:iCs/>
          <w:sz w:val="28"/>
          <w:szCs w:val="28"/>
          <w:lang w:val="en-US"/>
        </w:rPr>
        <w:t>n</w:t>
      </w:r>
      <w:r w:rsidRPr="00DD3416">
        <w:rPr>
          <w:iCs/>
          <w:sz w:val="28"/>
          <w:szCs w:val="28"/>
        </w:rPr>
        <w:t xml:space="preserve">, </w:t>
      </w:r>
      <w:r w:rsidRPr="00DD3416">
        <w:rPr>
          <w:sz w:val="28"/>
          <w:szCs w:val="28"/>
        </w:rPr>
        <w:t xml:space="preserve">при котором </w:t>
      </w:r>
    </w:p>
    <w:p w:rsidR="00556482" w:rsidRDefault="00556482" w:rsidP="00DD3416">
      <w:pPr>
        <w:pStyle w:val="a8"/>
        <w:tabs>
          <w:tab w:val="center" w:pos="4806"/>
          <w:tab w:val="right" w:pos="9638"/>
        </w:tabs>
        <w:spacing w:before="0" w:beforeAutospacing="0" w:after="0" w:afterAutospacing="0" w:line="360" w:lineRule="auto"/>
        <w:ind w:firstLine="709"/>
        <w:jc w:val="both"/>
        <w:rPr>
          <w:sz w:val="28"/>
          <w:szCs w:val="28"/>
        </w:rPr>
      </w:pPr>
    </w:p>
    <w:p w:rsidR="00F1267F" w:rsidRDefault="00986213" w:rsidP="00DD3416">
      <w:pPr>
        <w:pStyle w:val="a8"/>
        <w:tabs>
          <w:tab w:val="center" w:pos="4806"/>
          <w:tab w:val="right" w:pos="9638"/>
        </w:tabs>
        <w:spacing w:before="0" w:beforeAutospacing="0" w:after="0" w:afterAutospacing="0" w:line="360" w:lineRule="auto"/>
        <w:ind w:firstLine="709"/>
        <w:jc w:val="both"/>
        <w:rPr>
          <w:sz w:val="28"/>
          <w:szCs w:val="28"/>
        </w:rPr>
      </w:pPr>
      <w:r>
        <w:rPr>
          <w:position w:val="-28"/>
          <w:sz w:val="28"/>
          <w:szCs w:val="28"/>
        </w:rPr>
        <w:pict>
          <v:shape id="_x0000_i1027" type="#_x0000_t75" style="width:63.75pt;height:39.75pt">
            <v:imagedata r:id="rId10" o:title=""/>
          </v:shape>
        </w:pict>
      </w:r>
      <w:r w:rsidR="009C628D" w:rsidRPr="00DD3416">
        <w:rPr>
          <w:sz w:val="28"/>
          <w:szCs w:val="28"/>
        </w:rPr>
        <w:t>,</w:t>
      </w:r>
      <w:r w:rsidR="00556482">
        <w:rPr>
          <w:sz w:val="28"/>
          <w:szCs w:val="28"/>
        </w:rPr>
        <w:tab/>
      </w:r>
      <w:r w:rsidR="004F7259" w:rsidRPr="00DD3416">
        <w:rPr>
          <w:sz w:val="28"/>
          <w:szCs w:val="28"/>
        </w:rPr>
        <w:t>(2)</w:t>
      </w:r>
    </w:p>
    <w:p w:rsidR="00556482" w:rsidRPr="00DD3416" w:rsidRDefault="00556482" w:rsidP="00DD3416">
      <w:pPr>
        <w:pStyle w:val="a8"/>
        <w:tabs>
          <w:tab w:val="center" w:pos="4806"/>
          <w:tab w:val="right" w:pos="9638"/>
        </w:tabs>
        <w:spacing w:before="0" w:beforeAutospacing="0" w:after="0" w:afterAutospacing="0" w:line="360" w:lineRule="auto"/>
        <w:ind w:firstLine="709"/>
        <w:jc w:val="both"/>
        <w:rPr>
          <w:sz w:val="28"/>
          <w:szCs w:val="28"/>
        </w:rPr>
      </w:pPr>
    </w:p>
    <w:p w:rsidR="00F1267F" w:rsidRPr="00DD3416" w:rsidRDefault="000401C9" w:rsidP="00DD3416">
      <w:pPr>
        <w:widowControl/>
        <w:spacing w:line="360" w:lineRule="auto"/>
        <w:ind w:firstLine="709"/>
        <w:jc w:val="both"/>
        <w:rPr>
          <w:szCs w:val="28"/>
        </w:rPr>
      </w:pPr>
      <w:r w:rsidRPr="00DD3416">
        <w:rPr>
          <w:szCs w:val="28"/>
        </w:rPr>
        <w:t>г</w:t>
      </w:r>
      <w:r w:rsidR="00F1267F" w:rsidRPr="00DD3416">
        <w:rPr>
          <w:szCs w:val="28"/>
        </w:rPr>
        <w:t>де</w:t>
      </w:r>
      <w:r w:rsidR="000D5DCF" w:rsidRPr="00DD3416">
        <w:rPr>
          <w:szCs w:val="28"/>
        </w:rPr>
        <w:t xml:space="preserve"> </w:t>
      </w:r>
      <w:r w:rsidR="00F1267F" w:rsidRPr="00DD3416">
        <w:rPr>
          <w:szCs w:val="28"/>
        </w:rPr>
        <w:t>Р</w:t>
      </w:r>
      <w:r w:rsidR="00F1267F" w:rsidRPr="00DD3416">
        <w:rPr>
          <w:szCs w:val="28"/>
          <w:vertAlign w:val="subscript"/>
        </w:rPr>
        <w:t xml:space="preserve">к </w:t>
      </w:r>
      <w:r w:rsidR="008A6AA3" w:rsidRPr="00DD3416">
        <w:rPr>
          <w:szCs w:val="28"/>
        </w:rPr>
        <w:t xml:space="preserve">- </w:t>
      </w:r>
      <w:r w:rsidR="00F1267F" w:rsidRPr="00DD3416">
        <w:rPr>
          <w:szCs w:val="28"/>
        </w:rPr>
        <w:t>величина сальдо накопленного потока</w:t>
      </w:r>
      <w:r w:rsidR="002B1165" w:rsidRPr="00DD3416">
        <w:rPr>
          <w:szCs w:val="28"/>
        </w:rPr>
        <w:t>, тыс. руб.</w:t>
      </w:r>
      <w:r w:rsidR="00F1267F" w:rsidRPr="00DD3416">
        <w:rPr>
          <w:szCs w:val="28"/>
        </w:rPr>
        <w:t>;</w:t>
      </w:r>
    </w:p>
    <w:p w:rsidR="00F1267F" w:rsidRPr="00DD3416" w:rsidRDefault="008A6AA3" w:rsidP="00DD3416">
      <w:pPr>
        <w:widowControl/>
        <w:spacing w:line="360" w:lineRule="auto"/>
        <w:ind w:firstLine="709"/>
        <w:jc w:val="both"/>
        <w:rPr>
          <w:szCs w:val="28"/>
        </w:rPr>
      </w:pPr>
      <w:r w:rsidRPr="00DD3416">
        <w:rPr>
          <w:szCs w:val="28"/>
        </w:rPr>
        <w:t>IC -</w:t>
      </w:r>
      <w:r w:rsidR="00F1267F" w:rsidRPr="00DD3416">
        <w:rPr>
          <w:szCs w:val="28"/>
        </w:rPr>
        <w:t xml:space="preserve"> величина первоначальных инвестиций</w:t>
      </w:r>
      <w:r w:rsidR="002B1165" w:rsidRPr="00DD3416">
        <w:rPr>
          <w:szCs w:val="28"/>
        </w:rPr>
        <w:t>, тыс. руб</w:t>
      </w:r>
      <w:r w:rsidR="00F1267F" w:rsidRPr="00DD3416">
        <w:rPr>
          <w:szCs w:val="28"/>
        </w:rPr>
        <w:t xml:space="preserve">. </w:t>
      </w:r>
    </w:p>
    <w:p w:rsidR="0025655A" w:rsidRPr="00DD3416" w:rsidRDefault="0025655A" w:rsidP="00DD3416">
      <w:pPr>
        <w:pStyle w:val="a8"/>
        <w:tabs>
          <w:tab w:val="left" w:pos="8306"/>
        </w:tabs>
        <w:spacing w:before="0" w:beforeAutospacing="0" w:after="0" w:afterAutospacing="0" w:line="360" w:lineRule="auto"/>
        <w:ind w:firstLine="709"/>
        <w:jc w:val="both"/>
        <w:rPr>
          <w:sz w:val="28"/>
          <w:szCs w:val="28"/>
        </w:rPr>
      </w:pPr>
      <w:r w:rsidRPr="00DD3416">
        <w:rPr>
          <w:sz w:val="28"/>
          <w:szCs w:val="28"/>
        </w:rPr>
        <w:t xml:space="preserve">При получении дробного числа оно округляется в сторону увеличения до ближайшего целого. </w:t>
      </w:r>
    </w:p>
    <w:p w:rsidR="001F1E5E" w:rsidRDefault="00F1267F" w:rsidP="00DD3416">
      <w:pPr>
        <w:pStyle w:val="a8"/>
        <w:tabs>
          <w:tab w:val="left" w:pos="8306"/>
        </w:tabs>
        <w:spacing w:before="0" w:beforeAutospacing="0" w:after="0" w:afterAutospacing="0" w:line="360" w:lineRule="auto"/>
        <w:ind w:firstLine="709"/>
        <w:jc w:val="both"/>
        <w:rPr>
          <w:iCs/>
          <w:sz w:val="28"/>
          <w:szCs w:val="28"/>
        </w:rPr>
      </w:pPr>
      <w:r w:rsidRPr="00DD3416">
        <w:rPr>
          <w:sz w:val="28"/>
          <w:szCs w:val="28"/>
        </w:rPr>
        <w:t xml:space="preserve">Для более точного расчета показателя </w:t>
      </w:r>
      <w:r w:rsidRPr="00DD3416">
        <w:rPr>
          <w:iCs/>
          <w:sz w:val="28"/>
          <w:szCs w:val="28"/>
        </w:rPr>
        <w:t>РР рассматривается дробная часть расчетного периода. При этом делается предположение, что в</w:t>
      </w:r>
      <w:r w:rsidR="00C90BF2" w:rsidRPr="00DD3416">
        <w:rPr>
          <w:iCs/>
          <w:sz w:val="28"/>
          <w:szCs w:val="28"/>
        </w:rPr>
        <w:t xml:space="preserve"> пределах одного шага сальдо нак</w:t>
      </w:r>
      <w:r w:rsidRPr="00DD3416">
        <w:rPr>
          <w:iCs/>
          <w:sz w:val="28"/>
          <w:szCs w:val="28"/>
        </w:rPr>
        <w:t>опленного денежного потока меняется линейно. Тогда «расстояние</w:t>
      </w:r>
      <w:r w:rsidR="00C90BF2" w:rsidRPr="00DD3416">
        <w:rPr>
          <w:iCs/>
          <w:sz w:val="28"/>
          <w:szCs w:val="28"/>
        </w:rPr>
        <w:t>»</w:t>
      </w:r>
      <w:r w:rsidRPr="00DD3416">
        <w:rPr>
          <w:iCs/>
          <w:sz w:val="28"/>
          <w:szCs w:val="28"/>
        </w:rPr>
        <w:t xml:space="preserve"> Х </w:t>
      </w:r>
      <w:r w:rsidR="00C90BF2" w:rsidRPr="00DD3416">
        <w:rPr>
          <w:iCs/>
          <w:sz w:val="28"/>
          <w:szCs w:val="28"/>
        </w:rPr>
        <w:t xml:space="preserve">от начала шага </w:t>
      </w:r>
      <w:r w:rsidRPr="00DD3416">
        <w:rPr>
          <w:iCs/>
          <w:sz w:val="28"/>
          <w:szCs w:val="28"/>
        </w:rPr>
        <w:t>до</w:t>
      </w:r>
      <w:r w:rsidR="00C90BF2" w:rsidRPr="00DD3416">
        <w:rPr>
          <w:iCs/>
          <w:sz w:val="28"/>
          <w:szCs w:val="28"/>
        </w:rPr>
        <w:t xml:space="preserve"> момента окупаемости определяется по формуле</w:t>
      </w:r>
      <w:r w:rsidR="00197EB2" w:rsidRPr="00DD3416">
        <w:rPr>
          <w:iCs/>
          <w:sz w:val="28"/>
          <w:szCs w:val="28"/>
        </w:rPr>
        <w:t xml:space="preserve"> [</w:t>
      </w:r>
      <w:r w:rsidR="00BE1E92" w:rsidRPr="00DD3416">
        <w:rPr>
          <w:iCs/>
          <w:sz w:val="28"/>
          <w:szCs w:val="28"/>
        </w:rPr>
        <w:t>1</w:t>
      </w:r>
      <w:r w:rsidR="005744D9" w:rsidRPr="00DD3416">
        <w:rPr>
          <w:iCs/>
          <w:sz w:val="28"/>
          <w:szCs w:val="28"/>
        </w:rPr>
        <w:t>1</w:t>
      </w:r>
      <w:r w:rsidR="004F7259" w:rsidRPr="00DD3416">
        <w:rPr>
          <w:iCs/>
          <w:sz w:val="28"/>
          <w:szCs w:val="28"/>
        </w:rPr>
        <w:t>, с.104</w:t>
      </w:r>
      <w:r w:rsidR="00197EB2" w:rsidRPr="00DD3416">
        <w:rPr>
          <w:iCs/>
          <w:sz w:val="28"/>
          <w:szCs w:val="28"/>
        </w:rPr>
        <w:t>]</w:t>
      </w:r>
      <w:r w:rsidR="00197EB2" w:rsidRPr="00DD3416">
        <w:rPr>
          <w:sz w:val="28"/>
          <w:szCs w:val="28"/>
        </w:rPr>
        <w:t>:</w:t>
      </w:r>
      <w:r w:rsidRPr="00DD3416">
        <w:rPr>
          <w:iCs/>
          <w:sz w:val="28"/>
          <w:szCs w:val="28"/>
        </w:rPr>
        <w:t xml:space="preserve"> </w:t>
      </w:r>
    </w:p>
    <w:p w:rsidR="00556482" w:rsidRPr="00DD3416" w:rsidRDefault="00556482" w:rsidP="00DD3416">
      <w:pPr>
        <w:pStyle w:val="a8"/>
        <w:tabs>
          <w:tab w:val="left" w:pos="8306"/>
        </w:tabs>
        <w:spacing w:before="0" w:beforeAutospacing="0" w:after="0" w:afterAutospacing="0" w:line="360" w:lineRule="auto"/>
        <w:ind w:firstLine="709"/>
        <w:jc w:val="both"/>
        <w:rPr>
          <w:iCs/>
          <w:sz w:val="28"/>
          <w:szCs w:val="28"/>
        </w:rPr>
      </w:pPr>
    </w:p>
    <w:p w:rsidR="009C628D" w:rsidRDefault="00986213" w:rsidP="00DD3416">
      <w:pPr>
        <w:pStyle w:val="a8"/>
        <w:tabs>
          <w:tab w:val="right" w:pos="3418"/>
          <w:tab w:val="right" w:pos="9638"/>
        </w:tabs>
        <w:spacing w:before="0" w:beforeAutospacing="0" w:after="0" w:afterAutospacing="0" w:line="360" w:lineRule="auto"/>
        <w:ind w:firstLine="709"/>
        <w:jc w:val="both"/>
        <w:rPr>
          <w:iCs/>
          <w:sz w:val="28"/>
          <w:szCs w:val="28"/>
        </w:rPr>
      </w:pPr>
      <w:r>
        <w:rPr>
          <w:position w:val="-26"/>
          <w:sz w:val="28"/>
          <w:szCs w:val="28"/>
        </w:rPr>
        <w:pict>
          <v:shape id="_x0000_i1028" type="#_x0000_t75" style="width:90.75pt;height:42pt">
            <v:imagedata r:id="rId11" o:title=""/>
          </v:shape>
        </w:pict>
      </w:r>
      <w:r w:rsidR="00447B82" w:rsidRPr="00DD3416">
        <w:rPr>
          <w:sz w:val="28"/>
          <w:szCs w:val="28"/>
        </w:rPr>
        <w:t>,</w:t>
      </w:r>
      <w:r w:rsidR="00556482">
        <w:rPr>
          <w:sz w:val="28"/>
          <w:szCs w:val="28"/>
        </w:rPr>
        <w:tab/>
        <w:t xml:space="preserve">                                                                               </w:t>
      </w:r>
      <w:r w:rsidR="004F7259" w:rsidRPr="00DD3416">
        <w:rPr>
          <w:iCs/>
          <w:sz w:val="28"/>
          <w:szCs w:val="28"/>
        </w:rPr>
        <w:t>(3)</w:t>
      </w:r>
    </w:p>
    <w:p w:rsidR="00556482" w:rsidRPr="00DD3416" w:rsidRDefault="00556482" w:rsidP="00DD3416">
      <w:pPr>
        <w:pStyle w:val="a8"/>
        <w:tabs>
          <w:tab w:val="right" w:pos="3418"/>
          <w:tab w:val="right" w:pos="9638"/>
        </w:tabs>
        <w:spacing w:before="0" w:beforeAutospacing="0" w:after="0" w:afterAutospacing="0" w:line="360" w:lineRule="auto"/>
        <w:ind w:firstLine="709"/>
        <w:jc w:val="both"/>
        <w:rPr>
          <w:iCs/>
          <w:sz w:val="28"/>
          <w:szCs w:val="28"/>
        </w:rPr>
      </w:pPr>
    </w:p>
    <w:p w:rsidR="00C90BF2" w:rsidRPr="00DD3416" w:rsidRDefault="00447B82" w:rsidP="00DD3416">
      <w:pPr>
        <w:pStyle w:val="a8"/>
        <w:tabs>
          <w:tab w:val="left" w:pos="8306"/>
        </w:tabs>
        <w:spacing w:before="0" w:beforeAutospacing="0" w:after="0" w:afterAutospacing="0" w:line="360" w:lineRule="auto"/>
        <w:ind w:firstLine="709"/>
        <w:jc w:val="both"/>
        <w:rPr>
          <w:iCs/>
          <w:sz w:val="28"/>
          <w:szCs w:val="28"/>
          <w:vertAlign w:val="subscript"/>
        </w:rPr>
      </w:pPr>
      <w:r w:rsidRPr="00DD3416">
        <w:rPr>
          <w:iCs/>
          <w:sz w:val="28"/>
          <w:szCs w:val="28"/>
        </w:rPr>
        <w:t>г</w:t>
      </w:r>
      <w:r w:rsidR="000D5DCF" w:rsidRPr="00DD3416">
        <w:rPr>
          <w:iCs/>
          <w:sz w:val="28"/>
          <w:szCs w:val="28"/>
        </w:rPr>
        <w:t xml:space="preserve">де </w:t>
      </w:r>
      <w:r w:rsidR="00C90BF2" w:rsidRPr="00DD3416">
        <w:rPr>
          <w:iCs/>
          <w:sz w:val="28"/>
          <w:szCs w:val="28"/>
        </w:rPr>
        <w:t>Р</w:t>
      </w:r>
      <w:r w:rsidR="00C90BF2" w:rsidRPr="00DD3416">
        <w:rPr>
          <w:iCs/>
          <w:sz w:val="28"/>
          <w:szCs w:val="28"/>
          <w:vertAlign w:val="subscript"/>
        </w:rPr>
        <w:t xml:space="preserve">к- </w:t>
      </w:r>
      <w:r w:rsidR="00C90BF2" w:rsidRPr="00DD3416">
        <w:rPr>
          <w:iCs/>
          <w:sz w:val="28"/>
          <w:szCs w:val="28"/>
        </w:rPr>
        <w:t>- отрицательная величина сальдо накопленного потока на шаге до момента окупаемости</w:t>
      </w:r>
      <w:r w:rsidR="002B1165" w:rsidRPr="00DD3416">
        <w:rPr>
          <w:iCs/>
          <w:sz w:val="28"/>
          <w:szCs w:val="28"/>
        </w:rPr>
        <w:t>,</w:t>
      </w:r>
      <w:r w:rsidR="002B1165" w:rsidRPr="00DD3416">
        <w:rPr>
          <w:sz w:val="28"/>
          <w:szCs w:val="28"/>
        </w:rPr>
        <w:t xml:space="preserve"> тыс. руб</w:t>
      </w:r>
      <w:r w:rsidR="00C90BF2" w:rsidRPr="00DD3416">
        <w:rPr>
          <w:iCs/>
          <w:sz w:val="28"/>
          <w:szCs w:val="28"/>
        </w:rPr>
        <w:t>;</w:t>
      </w:r>
    </w:p>
    <w:p w:rsidR="00C90BF2" w:rsidRPr="00DD3416" w:rsidRDefault="00C90BF2" w:rsidP="00DD3416">
      <w:pPr>
        <w:pStyle w:val="a8"/>
        <w:tabs>
          <w:tab w:val="left" w:pos="8306"/>
        </w:tabs>
        <w:spacing w:before="0" w:beforeAutospacing="0" w:after="0" w:afterAutospacing="0" w:line="360" w:lineRule="auto"/>
        <w:ind w:firstLine="709"/>
        <w:jc w:val="both"/>
        <w:rPr>
          <w:iCs/>
          <w:sz w:val="28"/>
          <w:szCs w:val="28"/>
          <w:vertAlign w:val="subscript"/>
        </w:rPr>
      </w:pPr>
      <w:r w:rsidRPr="00DD3416">
        <w:rPr>
          <w:iCs/>
          <w:sz w:val="28"/>
          <w:szCs w:val="28"/>
        </w:rPr>
        <w:t>Р</w:t>
      </w:r>
      <w:r w:rsidRPr="00DD3416">
        <w:rPr>
          <w:iCs/>
          <w:sz w:val="28"/>
          <w:szCs w:val="28"/>
          <w:vertAlign w:val="subscript"/>
        </w:rPr>
        <w:t xml:space="preserve">к+ </w:t>
      </w:r>
      <w:r w:rsidRPr="00DD3416">
        <w:rPr>
          <w:iCs/>
          <w:sz w:val="28"/>
          <w:szCs w:val="28"/>
        </w:rPr>
        <w:t>- положительная величина сальдо накопленного потока на шаге после момента окупаемости</w:t>
      </w:r>
      <w:r w:rsidR="002B1165" w:rsidRPr="00DD3416">
        <w:rPr>
          <w:iCs/>
          <w:sz w:val="28"/>
          <w:szCs w:val="28"/>
        </w:rPr>
        <w:t>,</w:t>
      </w:r>
      <w:r w:rsidR="002B1165" w:rsidRPr="00DD3416">
        <w:rPr>
          <w:sz w:val="28"/>
          <w:szCs w:val="28"/>
        </w:rPr>
        <w:t xml:space="preserve"> тыс. руб</w:t>
      </w:r>
      <w:r w:rsidRPr="00DD3416">
        <w:rPr>
          <w:iCs/>
          <w:sz w:val="28"/>
          <w:szCs w:val="28"/>
        </w:rPr>
        <w:t>.</w:t>
      </w:r>
    </w:p>
    <w:p w:rsidR="00AD19EF" w:rsidRDefault="0025655A" w:rsidP="00DD3416">
      <w:pPr>
        <w:pStyle w:val="a8"/>
        <w:tabs>
          <w:tab w:val="left" w:pos="8306"/>
        </w:tabs>
        <w:spacing w:before="0" w:beforeAutospacing="0" w:after="0" w:afterAutospacing="0" w:line="360" w:lineRule="auto"/>
        <w:ind w:firstLine="709"/>
        <w:jc w:val="both"/>
        <w:rPr>
          <w:sz w:val="28"/>
          <w:szCs w:val="28"/>
        </w:rPr>
      </w:pPr>
      <w:r w:rsidRPr="00DD3416">
        <w:rPr>
          <w:sz w:val="28"/>
          <w:szCs w:val="28"/>
        </w:rPr>
        <w:t>Другим показателем статической финансовой оценки</w:t>
      </w:r>
      <w:r w:rsidR="00360895" w:rsidRPr="00DD3416">
        <w:rPr>
          <w:sz w:val="28"/>
          <w:szCs w:val="28"/>
        </w:rPr>
        <w:t xml:space="preserve"> проекта являет</w:t>
      </w:r>
      <w:r w:rsidRPr="00DD3416">
        <w:rPr>
          <w:sz w:val="28"/>
          <w:szCs w:val="28"/>
        </w:rPr>
        <w:t xml:space="preserve">ся коэффициент эффективности инвестиций </w:t>
      </w:r>
      <w:r w:rsidRPr="00DD3416">
        <w:rPr>
          <w:iCs/>
          <w:sz w:val="28"/>
          <w:szCs w:val="28"/>
        </w:rPr>
        <w:t>(</w:t>
      </w:r>
      <w:r w:rsidRPr="00DD3416">
        <w:rPr>
          <w:iCs/>
          <w:sz w:val="28"/>
          <w:szCs w:val="28"/>
          <w:lang w:val="en-US"/>
        </w:rPr>
        <w:t>Account</w:t>
      </w:r>
      <w:r w:rsidRPr="00DD3416">
        <w:rPr>
          <w:iCs/>
          <w:sz w:val="28"/>
          <w:szCs w:val="28"/>
        </w:rPr>
        <w:t xml:space="preserve"> </w:t>
      </w:r>
      <w:r w:rsidRPr="00DD3416">
        <w:rPr>
          <w:iCs/>
          <w:sz w:val="28"/>
          <w:szCs w:val="28"/>
          <w:lang w:val="en-US"/>
        </w:rPr>
        <w:t>Rate</w:t>
      </w:r>
      <w:r w:rsidRPr="00DD3416">
        <w:rPr>
          <w:iCs/>
          <w:sz w:val="28"/>
          <w:szCs w:val="28"/>
        </w:rPr>
        <w:t xml:space="preserve"> </w:t>
      </w:r>
      <w:r w:rsidRPr="00DD3416">
        <w:rPr>
          <w:iCs/>
          <w:sz w:val="28"/>
          <w:szCs w:val="28"/>
          <w:lang w:val="en-US"/>
        </w:rPr>
        <w:t>of</w:t>
      </w:r>
      <w:r w:rsidRPr="00DD3416">
        <w:rPr>
          <w:iCs/>
          <w:sz w:val="28"/>
          <w:szCs w:val="28"/>
        </w:rPr>
        <w:t xml:space="preserve"> </w:t>
      </w:r>
      <w:r w:rsidRPr="00DD3416">
        <w:rPr>
          <w:iCs/>
          <w:sz w:val="28"/>
          <w:szCs w:val="28"/>
          <w:lang w:val="en-US"/>
        </w:rPr>
        <w:t>Return</w:t>
      </w:r>
      <w:r w:rsidR="00447B82" w:rsidRPr="00DD3416">
        <w:rPr>
          <w:iCs/>
          <w:sz w:val="28"/>
          <w:szCs w:val="28"/>
        </w:rPr>
        <w:t>,</w:t>
      </w:r>
      <w:r w:rsidRPr="00DD3416">
        <w:rPr>
          <w:sz w:val="28"/>
          <w:szCs w:val="28"/>
        </w:rPr>
        <w:t xml:space="preserve"> </w:t>
      </w:r>
      <w:r w:rsidRPr="00DD3416">
        <w:rPr>
          <w:iCs/>
          <w:sz w:val="28"/>
          <w:szCs w:val="28"/>
          <w:lang w:val="en-US"/>
        </w:rPr>
        <w:t>ARR</w:t>
      </w:r>
      <w:r w:rsidR="00AD19EF" w:rsidRPr="00DD3416">
        <w:rPr>
          <w:iCs/>
          <w:sz w:val="28"/>
          <w:szCs w:val="28"/>
        </w:rPr>
        <w:t xml:space="preserve">), который </w:t>
      </w:r>
      <w:r w:rsidRPr="00DD3416">
        <w:rPr>
          <w:sz w:val="28"/>
          <w:szCs w:val="28"/>
        </w:rPr>
        <w:t xml:space="preserve">рассчитывается делением среднегодовой прибыли </w:t>
      </w:r>
      <w:r w:rsidR="00447B82" w:rsidRPr="00DD3416">
        <w:rPr>
          <w:sz w:val="28"/>
          <w:szCs w:val="28"/>
        </w:rPr>
        <w:t>(</w:t>
      </w:r>
      <w:r w:rsidRPr="00DD3416">
        <w:rPr>
          <w:iCs/>
          <w:sz w:val="28"/>
          <w:szCs w:val="28"/>
          <w:lang w:val="en-US"/>
        </w:rPr>
        <w:t>PN</w:t>
      </w:r>
      <w:r w:rsidR="00447B82" w:rsidRPr="00DD3416">
        <w:rPr>
          <w:iCs/>
          <w:sz w:val="28"/>
          <w:szCs w:val="28"/>
        </w:rPr>
        <w:t>)</w:t>
      </w:r>
      <w:r w:rsidRPr="00DD3416">
        <w:rPr>
          <w:iCs/>
          <w:sz w:val="28"/>
          <w:szCs w:val="28"/>
        </w:rPr>
        <w:t xml:space="preserve"> </w:t>
      </w:r>
      <w:r w:rsidRPr="00DD3416">
        <w:rPr>
          <w:sz w:val="28"/>
          <w:szCs w:val="28"/>
        </w:rPr>
        <w:t>на ср</w:t>
      </w:r>
      <w:r w:rsidR="00360895" w:rsidRPr="00DD3416">
        <w:rPr>
          <w:sz w:val="28"/>
          <w:szCs w:val="28"/>
        </w:rPr>
        <w:t>еднюю величину инвестиции (коэф</w:t>
      </w:r>
      <w:r w:rsidRPr="00DD3416">
        <w:rPr>
          <w:sz w:val="28"/>
          <w:szCs w:val="28"/>
        </w:rPr>
        <w:t>фициент берется в процентах). Средняя величина инвестиции находится делением исходной суммы капитальных вложений на два, если предполагается, что по истечении срок</w:t>
      </w:r>
      <w:r w:rsidR="00360895" w:rsidRPr="00DD3416">
        <w:rPr>
          <w:sz w:val="28"/>
          <w:szCs w:val="28"/>
        </w:rPr>
        <w:t>а реализации анализируемого про</w:t>
      </w:r>
      <w:r w:rsidRPr="00DD3416">
        <w:rPr>
          <w:sz w:val="28"/>
          <w:szCs w:val="28"/>
        </w:rPr>
        <w:t>екта все капитальные затраты будут списаны</w:t>
      </w:r>
      <w:r w:rsidR="00447B82" w:rsidRPr="00DD3416">
        <w:rPr>
          <w:sz w:val="28"/>
          <w:szCs w:val="28"/>
        </w:rPr>
        <w:t xml:space="preserve"> </w:t>
      </w:r>
      <w:r w:rsidR="00971948" w:rsidRPr="00DD3416">
        <w:rPr>
          <w:sz w:val="28"/>
          <w:szCs w:val="28"/>
        </w:rPr>
        <w:t>следующим образом</w:t>
      </w:r>
      <w:r w:rsidR="00D74A46" w:rsidRPr="00DD3416">
        <w:rPr>
          <w:sz w:val="28"/>
          <w:szCs w:val="28"/>
        </w:rPr>
        <w:t xml:space="preserve"> </w:t>
      </w:r>
      <w:r w:rsidR="004F7259" w:rsidRPr="00DD3416">
        <w:rPr>
          <w:sz w:val="28"/>
          <w:szCs w:val="28"/>
        </w:rPr>
        <w:t xml:space="preserve">(см. </w:t>
      </w:r>
      <w:r w:rsidR="00197EB2" w:rsidRPr="00DD3416">
        <w:rPr>
          <w:sz w:val="28"/>
          <w:szCs w:val="28"/>
        </w:rPr>
        <w:t xml:space="preserve">формулу 4) </w:t>
      </w:r>
      <w:r w:rsidR="00197EB2" w:rsidRPr="00DD3416">
        <w:rPr>
          <w:iCs/>
          <w:sz w:val="28"/>
          <w:szCs w:val="28"/>
        </w:rPr>
        <w:t>[</w:t>
      </w:r>
      <w:r w:rsidR="00BE1E92" w:rsidRPr="00DD3416">
        <w:rPr>
          <w:iCs/>
          <w:sz w:val="28"/>
          <w:szCs w:val="28"/>
        </w:rPr>
        <w:t>1</w:t>
      </w:r>
      <w:r w:rsidR="005744D9" w:rsidRPr="00DD3416">
        <w:rPr>
          <w:iCs/>
          <w:sz w:val="28"/>
          <w:szCs w:val="28"/>
        </w:rPr>
        <w:t xml:space="preserve">1, </w:t>
      </w:r>
      <w:r w:rsidR="005D2122" w:rsidRPr="00DD3416">
        <w:rPr>
          <w:iCs/>
          <w:sz w:val="28"/>
          <w:szCs w:val="28"/>
        </w:rPr>
        <w:t>с.107</w:t>
      </w:r>
      <w:r w:rsidR="00197EB2" w:rsidRPr="00DD3416">
        <w:rPr>
          <w:iCs/>
          <w:sz w:val="28"/>
          <w:szCs w:val="28"/>
        </w:rPr>
        <w:t>]</w:t>
      </w:r>
      <w:r w:rsidR="00197EB2" w:rsidRPr="00DD3416">
        <w:rPr>
          <w:sz w:val="28"/>
          <w:szCs w:val="28"/>
        </w:rPr>
        <w:t>:</w:t>
      </w:r>
    </w:p>
    <w:p w:rsidR="00556482" w:rsidRPr="00DD3416" w:rsidRDefault="00556482" w:rsidP="00DD3416">
      <w:pPr>
        <w:pStyle w:val="a8"/>
        <w:tabs>
          <w:tab w:val="left" w:pos="8306"/>
        </w:tabs>
        <w:spacing w:before="0" w:beforeAutospacing="0" w:after="0" w:afterAutospacing="0" w:line="360" w:lineRule="auto"/>
        <w:ind w:firstLine="709"/>
        <w:jc w:val="both"/>
        <w:rPr>
          <w:sz w:val="28"/>
          <w:szCs w:val="28"/>
        </w:rPr>
      </w:pPr>
    </w:p>
    <w:p w:rsidR="00D046F0" w:rsidRDefault="00986213" w:rsidP="00556482">
      <w:pPr>
        <w:pStyle w:val="a8"/>
        <w:tabs>
          <w:tab w:val="left" w:pos="8306"/>
        </w:tabs>
        <w:spacing w:before="0" w:beforeAutospacing="0" w:after="0" w:afterAutospacing="0" w:line="360" w:lineRule="auto"/>
        <w:ind w:firstLine="4956"/>
        <w:jc w:val="both"/>
        <w:rPr>
          <w:sz w:val="28"/>
          <w:szCs w:val="28"/>
        </w:rPr>
      </w:pPr>
      <w:r>
        <w:rPr>
          <w:noProof/>
        </w:rPr>
        <w:pict>
          <v:shape id="_x0000_s1487" type="#_x0000_t75" style="position:absolute;left:0;text-align:left;margin-left:36pt;margin-top:2.95pt;width:105.25pt;height:38.3pt;z-index:-251653120" wrapcoords="13114 2541 2777 6776 1234 8047 1234 9318 309 13129 1543 13976 9874 16094 9566 19482 19131 19482 19286 19482 19749 16094 21291 12706 19594 10588 13731 9318 17434 7200 17280 2541 13114 2541">
            <v:imagedata r:id="rId12" o:title=""/>
            <w10:wrap type="tight" side="right"/>
          </v:shape>
        </w:pict>
      </w:r>
      <w:r w:rsidR="00E0456B" w:rsidRPr="00DD3416">
        <w:rPr>
          <w:sz w:val="28"/>
          <w:szCs w:val="28"/>
        </w:rPr>
        <w:t>(4)</w:t>
      </w:r>
    </w:p>
    <w:p w:rsidR="00556482" w:rsidRPr="00DD3416" w:rsidRDefault="00556482" w:rsidP="00DD3416">
      <w:pPr>
        <w:pStyle w:val="a8"/>
        <w:tabs>
          <w:tab w:val="left" w:pos="8306"/>
        </w:tabs>
        <w:spacing w:before="0" w:beforeAutospacing="0" w:after="0" w:afterAutospacing="0" w:line="360" w:lineRule="auto"/>
        <w:ind w:firstLine="709"/>
        <w:jc w:val="both"/>
        <w:rPr>
          <w:sz w:val="28"/>
          <w:szCs w:val="28"/>
        </w:rPr>
      </w:pPr>
    </w:p>
    <w:p w:rsidR="0099377E" w:rsidRPr="00DD3416" w:rsidRDefault="0099377E" w:rsidP="00DD3416">
      <w:pPr>
        <w:widowControl/>
        <w:spacing w:line="360" w:lineRule="auto"/>
        <w:ind w:firstLine="709"/>
        <w:jc w:val="both"/>
        <w:rPr>
          <w:szCs w:val="28"/>
        </w:rPr>
      </w:pPr>
    </w:p>
    <w:p w:rsidR="0025655A" w:rsidRPr="00DD3416" w:rsidRDefault="00971948" w:rsidP="00DD3416">
      <w:pPr>
        <w:widowControl/>
        <w:spacing w:line="360" w:lineRule="auto"/>
        <w:ind w:firstLine="709"/>
        <w:jc w:val="both"/>
        <w:rPr>
          <w:szCs w:val="28"/>
        </w:rPr>
      </w:pPr>
      <w:r w:rsidRPr="00DD3416">
        <w:rPr>
          <w:szCs w:val="28"/>
        </w:rPr>
        <w:t>г</w:t>
      </w:r>
      <w:r w:rsidR="0025655A" w:rsidRPr="00DD3416">
        <w:rPr>
          <w:szCs w:val="28"/>
        </w:rPr>
        <w:t>де</w:t>
      </w:r>
      <w:r w:rsidRPr="00DD3416">
        <w:rPr>
          <w:szCs w:val="28"/>
        </w:rPr>
        <w:t xml:space="preserve"> </w:t>
      </w:r>
      <w:r w:rsidR="0025655A" w:rsidRPr="00DD3416">
        <w:rPr>
          <w:iCs/>
          <w:szCs w:val="28"/>
          <w:lang w:val="en-US"/>
        </w:rPr>
        <w:t>PN</w:t>
      </w:r>
      <w:r w:rsidR="0025655A" w:rsidRPr="00DD3416">
        <w:rPr>
          <w:szCs w:val="28"/>
        </w:rPr>
        <w:t xml:space="preserve"> - среднегодов</w:t>
      </w:r>
      <w:r w:rsidR="00546500" w:rsidRPr="00DD3416">
        <w:rPr>
          <w:szCs w:val="28"/>
        </w:rPr>
        <w:t>ая</w:t>
      </w:r>
      <w:r w:rsidR="0025655A" w:rsidRPr="00DD3416">
        <w:rPr>
          <w:szCs w:val="28"/>
        </w:rPr>
        <w:t xml:space="preserve"> величина чистой прибыли</w:t>
      </w:r>
      <w:r w:rsidR="00AD19EF" w:rsidRPr="00DD3416">
        <w:rPr>
          <w:bCs/>
          <w:szCs w:val="28"/>
        </w:rPr>
        <w:t xml:space="preserve">, </w:t>
      </w:r>
      <w:r w:rsidR="002B1165" w:rsidRPr="00DD3416">
        <w:rPr>
          <w:bCs/>
          <w:szCs w:val="28"/>
        </w:rPr>
        <w:t xml:space="preserve">тыс. </w:t>
      </w:r>
      <w:r w:rsidR="00AD19EF" w:rsidRPr="00DD3416">
        <w:rPr>
          <w:bCs/>
          <w:szCs w:val="28"/>
        </w:rPr>
        <w:t>руб.</w:t>
      </w:r>
      <w:r w:rsidR="0025655A" w:rsidRPr="00DD3416">
        <w:rPr>
          <w:bCs/>
          <w:szCs w:val="28"/>
        </w:rPr>
        <w:t>;</w:t>
      </w:r>
    </w:p>
    <w:p w:rsidR="0025655A" w:rsidRPr="00DD3416" w:rsidRDefault="0025655A" w:rsidP="00DD3416">
      <w:pPr>
        <w:widowControl/>
        <w:shd w:val="clear" w:color="auto" w:fill="FFFFFF"/>
        <w:autoSpaceDE w:val="0"/>
        <w:autoSpaceDN w:val="0"/>
        <w:adjustRightInd w:val="0"/>
        <w:spacing w:line="360" w:lineRule="auto"/>
        <w:ind w:firstLine="709"/>
        <w:jc w:val="both"/>
        <w:rPr>
          <w:szCs w:val="28"/>
        </w:rPr>
      </w:pPr>
      <w:r w:rsidRPr="00DD3416">
        <w:rPr>
          <w:szCs w:val="28"/>
        </w:rPr>
        <w:t>IC - средняя вел</w:t>
      </w:r>
      <w:r w:rsidR="00712DCB" w:rsidRPr="00DD3416">
        <w:rPr>
          <w:szCs w:val="28"/>
        </w:rPr>
        <w:t>и</w:t>
      </w:r>
      <w:r w:rsidR="00AD19EF" w:rsidRPr="00DD3416">
        <w:rPr>
          <w:szCs w:val="28"/>
        </w:rPr>
        <w:t xml:space="preserve">чина первоначальных инвестиций, </w:t>
      </w:r>
      <w:r w:rsidR="002B1165" w:rsidRPr="00DD3416">
        <w:rPr>
          <w:szCs w:val="28"/>
        </w:rPr>
        <w:t xml:space="preserve">тыс. </w:t>
      </w:r>
      <w:r w:rsidR="00AD19EF" w:rsidRPr="00DD3416">
        <w:rPr>
          <w:szCs w:val="28"/>
        </w:rPr>
        <w:t>руб.</w:t>
      </w:r>
    </w:p>
    <w:p w:rsidR="0025655A" w:rsidRPr="00DD3416" w:rsidRDefault="0025655A" w:rsidP="00DD3416">
      <w:pPr>
        <w:widowControl/>
        <w:spacing w:line="360" w:lineRule="auto"/>
        <w:ind w:firstLine="709"/>
        <w:jc w:val="both"/>
        <w:rPr>
          <w:szCs w:val="28"/>
        </w:rPr>
      </w:pPr>
      <w:r w:rsidRPr="00DD3416">
        <w:rPr>
          <w:szCs w:val="28"/>
        </w:rPr>
        <w:t xml:space="preserve">Проект эффективен, если </w:t>
      </w:r>
      <w:r w:rsidRPr="00DD3416">
        <w:rPr>
          <w:iCs/>
          <w:szCs w:val="28"/>
          <w:lang w:val="en-US"/>
        </w:rPr>
        <w:t>ARR</w:t>
      </w:r>
      <w:r w:rsidRPr="00DD3416">
        <w:rPr>
          <w:szCs w:val="28"/>
        </w:rPr>
        <w:t xml:space="preserve"> &gt; 1, в случае, когда </w:t>
      </w:r>
      <w:r w:rsidRPr="00DD3416">
        <w:rPr>
          <w:iCs/>
          <w:szCs w:val="28"/>
          <w:lang w:val="en-US"/>
        </w:rPr>
        <w:t>ARR</w:t>
      </w:r>
      <w:r w:rsidRPr="00DD3416">
        <w:rPr>
          <w:szCs w:val="28"/>
        </w:rPr>
        <w:t xml:space="preserve"> &lt; 1, проект принимать не следует. </w:t>
      </w:r>
    </w:p>
    <w:p w:rsidR="0025655A" w:rsidRPr="00DD3416" w:rsidRDefault="0033764E" w:rsidP="00DD3416">
      <w:pPr>
        <w:pStyle w:val="a8"/>
        <w:tabs>
          <w:tab w:val="left" w:pos="8306"/>
        </w:tabs>
        <w:spacing w:before="0" w:beforeAutospacing="0" w:after="0" w:afterAutospacing="0" w:line="360" w:lineRule="auto"/>
        <w:ind w:firstLine="709"/>
        <w:jc w:val="both"/>
        <w:rPr>
          <w:sz w:val="28"/>
          <w:szCs w:val="28"/>
        </w:rPr>
      </w:pPr>
      <w:r w:rsidRPr="00DD3416">
        <w:rPr>
          <w:sz w:val="28"/>
          <w:szCs w:val="28"/>
        </w:rPr>
        <w:t>Преимущество с</w:t>
      </w:r>
      <w:r w:rsidR="00447B82" w:rsidRPr="00DD3416">
        <w:rPr>
          <w:sz w:val="28"/>
          <w:szCs w:val="28"/>
        </w:rPr>
        <w:t>татис</w:t>
      </w:r>
      <w:r w:rsidRPr="00DD3416">
        <w:rPr>
          <w:sz w:val="28"/>
          <w:szCs w:val="28"/>
        </w:rPr>
        <w:t xml:space="preserve">тических методов заключается в </w:t>
      </w:r>
      <w:r w:rsidR="00BB2C24" w:rsidRPr="00DD3416">
        <w:rPr>
          <w:sz w:val="28"/>
          <w:szCs w:val="28"/>
        </w:rPr>
        <w:t>прост</w:t>
      </w:r>
      <w:r w:rsidR="00971948" w:rsidRPr="00DD3416">
        <w:rPr>
          <w:sz w:val="28"/>
          <w:szCs w:val="28"/>
        </w:rPr>
        <w:t>о</w:t>
      </w:r>
      <w:r w:rsidR="00BB2C24" w:rsidRPr="00DD3416">
        <w:rPr>
          <w:sz w:val="28"/>
          <w:szCs w:val="28"/>
        </w:rPr>
        <w:t>те расчетов, но они имеют и свои существенные недостатки</w:t>
      </w:r>
      <w:r w:rsidR="00447B82" w:rsidRPr="00DD3416">
        <w:rPr>
          <w:sz w:val="28"/>
          <w:szCs w:val="28"/>
        </w:rPr>
        <w:t>.</w:t>
      </w:r>
      <w:r w:rsidR="00BB2C24" w:rsidRPr="00DD3416">
        <w:rPr>
          <w:sz w:val="28"/>
          <w:szCs w:val="28"/>
        </w:rPr>
        <w:t xml:space="preserve"> Эти показатели не учитывают стоимости денег во времени и не предполагают </w:t>
      </w:r>
      <w:r w:rsidR="00360895" w:rsidRPr="00DD3416">
        <w:rPr>
          <w:sz w:val="28"/>
          <w:szCs w:val="28"/>
        </w:rPr>
        <w:t>различия между проек</w:t>
      </w:r>
      <w:r w:rsidR="0025655A" w:rsidRPr="00DD3416">
        <w:rPr>
          <w:sz w:val="28"/>
          <w:szCs w:val="28"/>
        </w:rPr>
        <w:t>тами с одинаковой суммой среднегодовой прибыли, но варьирующей суммо</w:t>
      </w:r>
      <w:r w:rsidR="00360895" w:rsidRPr="00DD3416">
        <w:rPr>
          <w:sz w:val="28"/>
          <w:szCs w:val="28"/>
        </w:rPr>
        <w:t>й прибыли по годам, а также меж</w:t>
      </w:r>
      <w:r w:rsidR="0025655A" w:rsidRPr="00DD3416">
        <w:rPr>
          <w:sz w:val="28"/>
          <w:szCs w:val="28"/>
        </w:rPr>
        <w:t>ду проектами, имеющими одинаковую среднегодовую прибыль, но генерируемую в течение ра</w:t>
      </w:r>
      <w:r w:rsidR="00360895" w:rsidRPr="00DD3416">
        <w:rPr>
          <w:sz w:val="28"/>
          <w:szCs w:val="28"/>
        </w:rPr>
        <w:t>зличного ко</w:t>
      </w:r>
      <w:r w:rsidR="00BB2C24" w:rsidRPr="00DD3416">
        <w:rPr>
          <w:sz w:val="28"/>
          <w:szCs w:val="28"/>
        </w:rPr>
        <w:t>личества лет.</w:t>
      </w:r>
      <w:r w:rsidR="006F2776" w:rsidRPr="00DD3416">
        <w:rPr>
          <w:sz w:val="28"/>
          <w:szCs w:val="28"/>
        </w:rPr>
        <w:t xml:space="preserve"> </w:t>
      </w:r>
    </w:p>
    <w:p w:rsidR="00236F6F" w:rsidRPr="00DD3416" w:rsidRDefault="00971948" w:rsidP="00DD3416">
      <w:pPr>
        <w:pStyle w:val="a8"/>
        <w:tabs>
          <w:tab w:val="right" w:pos="9113"/>
        </w:tabs>
        <w:spacing w:before="0" w:beforeAutospacing="0" w:after="0" w:afterAutospacing="0" w:line="360" w:lineRule="auto"/>
        <w:ind w:firstLine="709"/>
        <w:jc w:val="both"/>
        <w:rPr>
          <w:sz w:val="28"/>
          <w:szCs w:val="28"/>
        </w:rPr>
      </w:pPr>
      <w:r w:rsidRPr="00DD3416">
        <w:rPr>
          <w:sz w:val="28"/>
          <w:szCs w:val="28"/>
        </w:rPr>
        <w:t xml:space="preserve">Данные недостатки статистических методов учитываются при </w:t>
      </w:r>
      <w:r w:rsidR="00713C8F" w:rsidRPr="00DD3416">
        <w:rPr>
          <w:sz w:val="28"/>
          <w:szCs w:val="28"/>
        </w:rPr>
        <w:t xml:space="preserve">использовании </w:t>
      </w:r>
      <w:r w:rsidR="00324998" w:rsidRPr="00DD3416">
        <w:rPr>
          <w:sz w:val="28"/>
          <w:szCs w:val="28"/>
        </w:rPr>
        <w:t>динамически</w:t>
      </w:r>
      <w:r w:rsidR="00713C8F" w:rsidRPr="00DD3416">
        <w:rPr>
          <w:sz w:val="28"/>
          <w:szCs w:val="28"/>
        </w:rPr>
        <w:t xml:space="preserve">х методах </w:t>
      </w:r>
      <w:r w:rsidR="00324998" w:rsidRPr="00DD3416">
        <w:rPr>
          <w:sz w:val="28"/>
          <w:szCs w:val="28"/>
        </w:rPr>
        <w:t xml:space="preserve">оценки, </w:t>
      </w:r>
      <w:r w:rsidR="00E4795E" w:rsidRPr="00DD3416">
        <w:rPr>
          <w:sz w:val="28"/>
          <w:szCs w:val="28"/>
        </w:rPr>
        <w:t xml:space="preserve">которые </w:t>
      </w:r>
      <w:r w:rsidR="00E4795E" w:rsidRPr="00DD3416">
        <w:rPr>
          <w:snapToGrid w:val="0"/>
          <w:sz w:val="28"/>
          <w:szCs w:val="28"/>
        </w:rPr>
        <w:t>основаны</w:t>
      </w:r>
      <w:r w:rsidR="00713C8F" w:rsidRPr="00DD3416">
        <w:rPr>
          <w:snapToGrid w:val="0"/>
          <w:sz w:val="28"/>
          <w:szCs w:val="28"/>
        </w:rPr>
        <w:t xml:space="preserve"> на дисконтировании</w:t>
      </w:r>
      <w:r w:rsidR="00E4795E" w:rsidRPr="00DD3416">
        <w:rPr>
          <w:snapToGrid w:val="0"/>
          <w:sz w:val="28"/>
          <w:szCs w:val="28"/>
        </w:rPr>
        <w:t>.</w:t>
      </w:r>
      <w:r w:rsidR="00713C8F" w:rsidRPr="00DD3416">
        <w:rPr>
          <w:snapToGrid w:val="0"/>
          <w:sz w:val="28"/>
          <w:szCs w:val="28"/>
        </w:rPr>
        <w:t xml:space="preserve"> </w:t>
      </w:r>
    </w:p>
    <w:p w:rsidR="0025655A" w:rsidRPr="00DD3416" w:rsidRDefault="00E03309" w:rsidP="00DD3416">
      <w:pPr>
        <w:pStyle w:val="a8"/>
        <w:tabs>
          <w:tab w:val="right" w:pos="9113"/>
        </w:tabs>
        <w:spacing w:before="0" w:beforeAutospacing="0" w:after="0" w:afterAutospacing="0" w:line="360" w:lineRule="auto"/>
        <w:ind w:firstLine="709"/>
        <w:jc w:val="both"/>
        <w:rPr>
          <w:sz w:val="28"/>
          <w:szCs w:val="28"/>
        </w:rPr>
      </w:pPr>
      <w:r w:rsidRPr="00DD3416">
        <w:rPr>
          <w:sz w:val="28"/>
          <w:szCs w:val="28"/>
        </w:rPr>
        <w:t>Дисконтирование – это процесс приведения экономических показателей разных лет к сопоставимому виду</w:t>
      </w:r>
      <w:r w:rsidR="00E4795E" w:rsidRPr="00DD3416">
        <w:rPr>
          <w:sz w:val="28"/>
          <w:szCs w:val="28"/>
        </w:rPr>
        <w:t xml:space="preserve"> во времени</w:t>
      </w:r>
      <w:r w:rsidRPr="00DD3416">
        <w:rPr>
          <w:sz w:val="28"/>
          <w:szCs w:val="28"/>
        </w:rPr>
        <w:t xml:space="preserve">. </w:t>
      </w:r>
    </w:p>
    <w:p w:rsidR="001108B9" w:rsidRPr="00DD3416" w:rsidRDefault="00AD19EF" w:rsidP="00DD3416">
      <w:pPr>
        <w:widowControl/>
        <w:shd w:val="clear" w:color="auto" w:fill="FFFFFF"/>
        <w:spacing w:line="360" w:lineRule="auto"/>
        <w:ind w:firstLine="709"/>
        <w:jc w:val="both"/>
        <w:rPr>
          <w:szCs w:val="28"/>
        </w:rPr>
      </w:pPr>
      <w:r w:rsidRPr="00DD3416">
        <w:rPr>
          <w:bCs/>
          <w:szCs w:val="28"/>
        </w:rPr>
        <w:t>Одним из таких методов является</w:t>
      </w:r>
      <w:r w:rsidR="001108B9" w:rsidRPr="00DD3416">
        <w:rPr>
          <w:bCs/>
          <w:szCs w:val="28"/>
        </w:rPr>
        <w:t xml:space="preserve"> </w:t>
      </w:r>
      <w:r w:rsidR="00971948" w:rsidRPr="00DD3416">
        <w:rPr>
          <w:bCs/>
          <w:szCs w:val="28"/>
        </w:rPr>
        <w:t xml:space="preserve">определение </w:t>
      </w:r>
      <w:r w:rsidR="002B1165" w:rsidRPr="00DD3416">
        <w:rPr>
          <w:bCs/>
          <w:szCs w:val="28"/>
        </w:rPr>
        <w:t>ч</w:t>
      </w:r>
      <w:r w:rsidR="001108B9" w:rsidRPr="00DD3416">
        <w:rPr>
          <w:bCs/>
          <w:szCs w:val="28"/>
        </w:rPr>
        <w:t>ист</w:t>
      </w:r>
      <w:r w:rsidR="00971948" w:rsidRPr="00DD3416">
        <w:rPr>
          <w:bCs/>
          <w:szCs w:val="28"/>
        </w:rPr>
        <w:t>ого</w:t>
      </w:r>
      <w:r w:rsidR="001108B9" w:rsidRPr="00DD3416">
        <w:rPr>
          <w:bCs/>
          <w:szCs w:val="28"/>
        </w:rPr>
        <w:t xml:space="preserve"> дисконтированн</w:t>
      </w:r>
      <w:r w:rsidR="00971948" w:rsidRPr="00DD3416">
        <w:rPr>
          <w:bCs/>
          <w:szCs w:val="28"/>
        </w:rPr>
        <w:t>ого</w:t>
      </w:r>
      <w:r w:rsidR="001108B9" w:rsidRPr="00DD3416">
        <w:rPr>
          <w:bCs/>
          <w:szCs w:val="28"/>
        </w:rPr>
        <w:t xml:space="preserve"> доход</w:t>
      </w:r>
      <w:r w:rsidR="00971948" w:rsidRPr="00DD3416">
        <w:rPr>
          <w:bCs/>
          <w:szCs w:val="28"/>
        </w:rPr>
        <w:t>а</w:t>
      </w:r>
      <w:r w:rsidR="00C847F9" w:rsidRPr="00DD3416">
        <w:rPr>
          <w:bCs/>
          <w:szCs w:val="28"/>
        </w:rPr>
        <w:t xml:space="preserve"> </w:t>
      </w:r>
      <w:r w:rsidR="001108B9" w:rsidRPr="00DD3416">
        <w:rPr>
          <w:bCs/>
          <w:szCs w:val="28"/>
        </w:rPr>
        <w:t>(чист</w:t>
      </w:r>
      <w:r w:rsidR="00971948" w:rsidRPr="00DD3416">
        <w:rPr>
          <w:bCs/>
          <w:szCs w:val="28"/>
        </w:rPr>
        <w:t>ой</w:t>
      </w:r>
      <w:r w:rsidR="001108B9" w:rsidRPr="00DD3416">
        <w:rPr>
          <w:bCs/>
          <w:szCs w:val="28"/>
        </w:rPr>
        <w:t xml:space="preserve"> текущ</w:t>
      </w:r>
      <w:r w:rsidR="00971948" w:rsidRPr="00DD3416">
        <w:rPr>
          <w:bCs/>
          <w:szCs w:val="28"/>
        </w:rPr>
        <w:t>ей</w:t>
      </w:r>
      <w:r w:rsidR="001108B9" w:rsidRPr="00DD3416">
        <w:rPr>
          <w:bCs/>
          <w:szCs w:val="28"/>
        </w:rPr>
        <w:t xml:space="preserve"> стоимост</w:t>
      </w:r>
      <w:r w:rsidR="00971948" w:rsidRPr="00DD3416">
        <w:rPr>
          <w:bCs/>
          <w:szCs w:val="28"/>
        </w:rPr>
        <w:t>и</w:t>
      </w:r>
      <w:r w:rsidR="001108B9" w:rsidRPr="00DD3416">
        <w:rPr>
          <w:bCs/>
          <w:szCs w:val="28"/>
        </w:rPr>
        <w:t xml:space="preserve"> </w:t>
      </w:r>
      <w:r w:rsidR="002B1165" w:rsidRPr="00DD3416">
        <w:rPr>
          <w:bCs/>
          <w:szCs w:val="28"/>
        </w:rPr>
        <w:t>-</w:t>
      </w:r>
      <w:r w:rsidR="001108B9" w:rsidRPr="00DD3416">
        <w:rPr>
          <w:bCs/>
          <w:szCs w:val="28"/>
        </w:rPr>
        <w:t xml:space="preserve"> </w:t>
      </w:r>
      <w:r w:rsidR="001108B9" w:rsidRPr="00DD3416">
        <w:rPr>
          <w:bCs/>
          <w:iCs/>
          <w:szCs w:val="28"/>
          <w:lang w:val="en-US"/>
        </w:rPr>
        <w:t>Net</w:t>
      </w:r>
      <w:r w:rsidR="001108B9" w:rsidRPr="00DD3416">
        <w:rPr>
          <w:bCs/>
          <w:iCs/>
          <w:szCs w:val="28"/>
        </w:rPr>
        <w:t xml:space="preserve"> </w:t>
      </w:r>
      <w:r w:rsidR="001108B9" w:rsidRPr="00DD3416">
        <w:rPr>
          <w:bCs/>
          <w:iCs/>
          <w:szCs w:val="28"/>
          <w:lang w:val="en-US"/>
        </w:rPr>
        <w:t>Present</w:t>
      </w:r>
      <w:r w:rsidR="001108B9" w:rsidRPr="00DD3416">
        <w:rPr>
          <w:bCs/>
          <w:iCs/>
          <w:szCs w:val="28"/>
        </w:rPr>
        <w:t xml:space="preserve"> </w:t>
      </w:r>
      <w:r w:rsidR="001108B9" w:rsidRPr="00DD3416">
        <w:rPr>
          <w:bCs/>
          <w:iCs/>
          <w:szCs w:val="28"/>
          <w:lang w:val="en-US"/>
        </w:rPr>
        <w:t>Value</w:t>
      </w:r>
      <w:r w:rsidR="001108B9" w:rsidRPr="00DD3416">
        <w:rPr>
          <w:bCs/>
          <w:iCs/>
          <w:szCs w:val="28"/>
        </w:rPr>
        <w:t xml:space="preserve">, </w:t>
      </w:r>
      <w:r w:rsidR="001108B9" w:rsidRPr="00DD3416">
        <w:rPr>
          <w:bCs/>
          <w:iCs/>
          <w:szCs w:val="28"/>
          <w:lang w:val="en-US"/>
        </w:rPr>
        <w:t>NPV</w:t>
      </w:r>
      <w:r w:rsidR="001108B9" w:rsidRPr="00DD3416">
        <w:rPr>
          <w:bCs/>
          <w:iCs/>
          <w:szCs w:val="28"/>
        </w:rPr>
        <w:t>)</w:t>
      </w:r>
      <w:r w:rsidR="002B1165" w:rsidRPr="00DD3416">
        <w:rPr>
          <w:bCs/>
          <w:iCs/>
          <w:szCs w:val="28"/>
        </w:rPr>
        <w:t>.</w:t>
      </w:r>
    </w:p>
    <w:p w:rsidR="001108B9" w:rsidRPr="00DD3416" w:rsidRDefault="001108B9" w:rsidP="00DD3416">
      <w:pPr>
        <w:widowControl/>
        <w:shd w:val="clear" w:color="auto" w:fill="FFFFFF"/>
        <w:spacing w:line="360" w:lineRule="auto"/>
        <w:ind w:firstLine="709"/>
        <w:jc w:val="both"/>
        <w:rPr>
          <w:szCs w:val="28"/>
        </w:rPr>
      </w:pPr>
      <w:r w:rsidRPr="00DD3416">
        <w:rPr>
          <w:szCs w:val="28"/>
        </w:rPr>
        <w:t>Величина чисто</w:t>
      </w:r>
      <w:r w:rsidR="00CC14C6" w:rsidRPr="00DD3416">
        <w:rPr>
          <w:szCs w:val="28"/>
        </w:rPr>
        <w:t>го дисконтированного дохода</w:t>
      </w:r>
      <w:r w:rsidRPr="00DD3416">
        <w:rPr>
          <w:iCs/>
          <w:szCs w:val="28"/>
        </w:rPr>
        <w:t xml:space="preserve"> </w:t>
      </w:r>
      <w:r w:rsidR="00360895" w:rsidRPr="00DD3416">
        <w:rPr>
          <w:szCs w:val="28"/>
        </w:rPr>
        <w:t>рассчитывает</w:t>
      </w:r>
      <w:r w:rsidRPr="00DD3416">
        <w:rPr>
          <w:szCs w:val="28"/>
        </w:rPr>
        <w:t>ся как разность дисконтированных</w:t>
      </w:r>
      <w:r w:rsidR="00360895" w:rsidRPr="00DD3416">
        <w:rPr>
          <w:szCs w:val="28"/>
        </w:rPr>
        <w:t xml:space="preserve"> денежных потоков доходов и рас</w:t>
      </w:r>
      <w:r w:rsidRPr="00DD3416">
        <w:rPr>
          <w:szCs w:val="28"/>
        </w:rPr>
        <w:t>ходов, производимых в процессе р</w:t>
      </w:r>
      <w:r w:rsidR="00360895" w:rsidRPr="00DD3416">
        <w:rPr>
          <w:szCs w:val="28"/>
        </w:rPr>
        <w:t>еализации инвестиции за прогноз</w:t>
      </w:r>
      <w:r w:rsidRPr="00DD3416">
        <w:rPr>
          <w:szCs w:val="28"/>
        </w:rPr>
        <w:t>ный период.</w:t>
      </w:r>
    </w:p>
    <w:p w:rsidR="001108B9" w:rsidRDefault="001108B9" w:rsidP="00DD3416">
      <w:pPr>
        <w:widowControl/>
        <w:shd w:val="clear" w:color="auto" w:fill="FFFFFF"/>
        <w:spacing w:line="360" w:lineRule="auto"/>
        <w:ind w:firstLine="709"/>
        <w:jc w:val="both"/>
        <w:rPr>
          <w:szCs w:val="28"/>
        </w:rPr>
      </w:pPr>
      <w:r w:rsidRPr="00DD3416">
        <w:rPr>
          <w:bCs/>
          <w:iCs/>
          <w:szCs w:val="28"/>
          <w:lang w:val="en-US"/>
        </w:rPr>
        <w:t>NPV</w:t>
      </w:r>
      <w:r w:rsidR="00360895" w:rsidRPr="00DD3416">
        <w:rPr>
          <w:szCs w:val="28"/>
        </w:rPr>
        <w:t xml:space="preserve"> для постоянной нормы на</w:t>
      </w:r>
      <w:r w:rsidRPr="00DD3416">
        <w:rPr>
          <w:szCs w:val="28"/>
        </w:rPr>
        <w:t>чальными инвестициями определяют но следу</w:t>
      </w:r>
      <w:r w:rsidR="0099377E" w:rsidRPr="00DD3416">
        <w:rPr>
          <w:szCs w:val="28"/>
        </w:rPr>
        <w:t>ю</w:t>
      </w:r>
      <w:r w:rsidRPr="00DD3416">
        <w:rPr>
          <w:szCs w:val="28"/>
        </w:rPr>
        <w:t>щей формуле</w:t>
      </w:r>
      <w:r w:rsidR="00197EB2" w:rsidRPr="00DD3416">
        <w:rPr>
          <w:szCs w:val="28"/>
        </w:rPr>
        <w:t xml:space="preserve"> </w:t>
      </w:r>
      <w:r w:rsidR="00197EB2" w:rsidRPr="00DD3416">
        <w:rPr>
          <w:iCs/>
          <w:szCs w:val="28"/>
        </w:rPr>
        <w:t>[</w:t>
      </w:r>
      <w:r w:rsidR="00BE1E92" w:rsidRPr="00DD3416">
        <w:rPr>
          <w:iCs/>
          <w:szCs w:val="28"/>
        </w:rPr>
        <w:t>2</w:t>
      </w:r>
      <w:r w:rsidR="005744D9" w:rsidRPr="00DD3416">
        <w:rPr>
          <w:iCs/>
          <w:szCs w:val="28"/>
        </w:rPr>
        <w:t>6</w:t>
      </w:r>
      <w:r w:rsidR="005D2122" w:rsidRPr="00DD3416">
        <w:rPr>
          <w:iCs/>
          <w:szCs w:val="28"/>
        </w:rPr>
        <w:t>, с.55</w:t>
      </w:r>
      <w:r w:rsidR="00197EB2" w:rsidRPr="00DD3416">
        <w:rPr>
          <w:iCs/>
          <w:szCs w:val="28"/>
        </w:rPr>
        <w:t>]</w:t>
      </w:r>
      <w:r w:rsidR="00197EB2" w:rsidRPr="00DD3416">
        <w:rPr>
          <w:szCs w:val="28"/>
        </w:rPr>
        <w:t>:</w:t>
      </w:r>
    </w:p>
    <w:p w:rsidR="00556482" w:rsidRDefault="00556482" w:rsidP="00DD3416">
      <w:pPr>
        <w:widowControl/>
        <w:shd w:val="clear" w:color="auto" w:fill="FFFFFF"/>
        <w:spacing w:line="360" w:lineRule="auto"/>
        <w:ind w:firstLine="709"/>
        <w:jc w:val="both"/>
        <w:rPr>
          <w:szCs w:val="28"/>
        </w:rPr>
      </w:pPr>
    </w:p>
    <w:p w:rsidR="00556482" w:rsidRDefault="00986213" w:rsidP="00DD3416">
      <w:pPr>
        <w:widowControl/>
        <w:shd w:val="clear" w:color="auto" w:fill="FFFFFF"/>
        <w:spacing w:line="360" w:lineRule="auto"/>
        <w:ind w:firstLine="709"/>
        <w:jc w:val="both"/>
        <w:rPr>
          <w:szCs w:val="28"/>
        </w:rPr>
      </w:pPr>
      <w:r>
        <w:rPr>
          <w:noProof/>
        </w:rPr>
        <w:pict>
          <v:shape id="_x0000_s1488" type="#_x0000_t75" style="position:absolute;left:0;text-align:left;margin-left:36pt;margin-top:8.1pt;width:188pt;height:24.45pt;z-index:-251652096" wrapcoords="15930 2618 2250 3927 90 5236 90 13745 5580 18982 5940 18982 6300 18982 12240 18982 21330 15709 21420 6545 20520 4582 16830 2618 15930 2618">
            <v:imagedata r:id="rId13" o:title=""/>
            <w10:wrap type="tight" side="right"/>
          </v:shape>
        </w:pict>
      </w:r>
    </w:p>
    <w:p w:rsidR="00D95C56" w:rsidRPr="00DD3416" w:rsidRDefault="0099377E" w:rsidP="00DD3416">
      <w:pPr>
        <w:widowControl/>
        <w:shd w:val="clear" w:color="auto" w:fill="FFFFFF"/>
        <w:tabs>
          <w:tab w:val="right" w:pos="5168"/>
        </w:tabs>
        <w:spacing w:line="360" w:lineRule="auto"/>
        <w:ind w:firstLine="709"/>
        <w:jc w:val="both"/>
        <w:rPr>
          <w:szCs w:val="28"/>
        </w:rPr>
      </w:pPr>
      <w:r w:rsidRPr="00DD3416">
        <w:rPr>
          <w:szCs w:val="28"/>
        </w:rPr>
        <w:t>(5)</w:t>
      </w:r>
    </w:p>
    <w:p w:rsidR="00556482" w:rsidRDefault="00556482" w:rsidP="00DD3416">
      <w:pPr>
        <w:widowControl/>
        <w:spacing w:line="360" w:lineRule="auto"/>
        <w:ind w:firstLine="709"/>
        <w:jc w:val="both"/>
        <w:rPr>
          <w:szCs w:val="28"/>
        </w:rPr>
      </w:pPr>
    </w:p>
    <w:p w:rsidR="00D95C56" w:rsidRPr="00DD3416" w:rsidRDefault="00C0365E" w:rsidP="00DD3416">
      <w:pPr>
        <w:widowControl/>
        <w:spacing w:line="360" w:lineRule="auto"/>
        <w:ind w:firstLine="709"/>
        <w:jc w:val="both"/>
        <w:rPr>
          <w:szCs w:val="28"/>
        </w:rPr>
      </w:pPr>
      <w:r w:rsidRPr="00DD3416">
        <w:rPr>
          <w:szCs w:val="28"/>
        </w:rPr>
        <w:t>г</w:t>
      </w:r>
      <w:r w:rsidR="00D95C56" w:rsidRPr="00DD3416">
        <w:rPr>
          <w:szCs w:val="28"/>
        </w:rPr>
        <w:t>де</w:t>
      </w:r>
      <w:r w:rsidR="000D5DCF" w:rsidRPr="00DD3416">
        <w:rPr>
          <w:szCs w:val="28"/>
        </w:rPr>
        <w:t xml:space="preserve"> </w:t>
      </w:r>
      <w:r w:rsidR="00D95C56" w:rsidRPr="00DD3416">
        <w:rPr>
          <w:szCs w:val="28"/>
        </w:rPr>
        <w:t>Р</w:t>
      </w:r>
      <w:r w:rsidR="00D95C56" w:rsidRPr="00DD3416">
        <w:rPr>
          <w:szCs w:val="28"/>
          <w:vertAlign w:val="subscript"/>
        </w:rPr>
        <w:t>к</w:t>
      </w:r>
      <w:r w:rsidR="00D95C56" w:rsidRPr="00DD3416">
        <w:rPr>
          <w:szCs w:val="28"/>
        </w:rPr>
        <w:t xml:space="preserve"> – денежный поток от реализации инвестиций в году к, тыс.руб.;</w:t>
      </w:r>
    </w:p>
    <w:p w:rsidR="00D95C56" w:rsidRPr="00DD3416" w:rsidRDefault="00D95C56" w:rsidP="00DD3416">
      <w:pPr>
        <w:widowControl/>
        <w:spacing w:line="360" w:lineRule="auto"/>
        <w:ind w:firstLine="709"/>
        <w:jc w:val="both"/>
        <w:rPr>
          <w:szCs w:val="28"/>
        </w:rPr>
      </w:pPr>
      <w:r w:rsidRPr="00DD3416">
        <w:rPr>
          <w:szCs w:val="28"/>
          <w:lang w:val="en-US"/>
        </w:rPr>
        <w:t>r</w:t>
      </w:r>
      <w:r w:rsidRPr="00DD3416">
        <w:rPr>
          <w:szCs w:val="28"/>
        </w:rPr>
        <w:t xml:space="preserve"> – ставка дисконтирования (норма дохода), %</w:t>
      </w:r>
      <w:r w:rsidR="002B1165" w:rsidRPr="00DD3416">
        <w:rPr>
          <w:szCs w:val="28"/>
        </w:rPr>
        <w:t>;</w:t>
      </w:r>
    </w:p>
    <w:p w:rsidR="002B1165" w:rsidRPr="00DD3416" w:rsidRDefault="002C6D70" w:rsidP="00DD3416">
      <w:pPr>
        <w:widowControl/>
        <w:spacing w:line="360" w:lineRule="auto"/>
        <w:ind w:firstLine="709"/>
        <w:jc w:val="both"/>
        <w:rPr>
          <w:szCs w:val="28"/>
        </w:rPr>
      </w:pPr>
      <w:r w:rsidRPr="00DD3416">
        <w:rPr>
          <w:szCs w:val="28"/>
        </w:rPr>
        <w:t>к – число лет</w:t>
      </w:r>
      <w:r w:rsidR="002B1165" w:rsidRPr="00DD3416">
        <w:rPr>
          <w:szCs w:val="28"/>
        </w:rPr>
        <w:t>;</w:t>
      </w:r>
    </w:p>
    <w:p w:rsidR="002B1165" w:rsidRPr="00DD3416" w:rsidRDefault="002B1165" w:rsidP="00DD3416">
      <w:pPr>
        <w:widowControl/>
        <w:spacing w:line="360" w:lineRule="auto"/>
        <w:ind w:firstLine="709"/>
        <w:jc w:val="both"/>
        <w:rPr>
          <w:szCs w:val="28"/>
        </w:rPr>
      </w:pPr>
      <w:r w:rsidRPr="00DD3416">
        <w:rPr>
          <w:szCs w:val="28"/>
          <w:lang w:val="en-US"/>
        </w:rPr>
        <w:t>IC</w:t>
      </w:r>
      <w:r w:rsidRPr="00DD3416">
        <w:rPr>
          <w:szCs w:val="28"/>
        </w:rPr>
        <w:t xml:space="preserve"> – велич</w:t>
      </w:r>
      <w:r w:rsidR="00626C1B" w:rsidRPr="00DD3416">
        <w:rPr>
          <w:szCs w:val="28"/>
        </w:rPr>
        <w:t xml:space="preserve">ина первоначальных инвестиции, </w:t>
      </w:r>
      <w:r w:rsidRPr="00DD3416">
        <w:rPr>
          <w:szCs w:val="28"/>
        </w:rPr>
        <w:t>тыс.руб.</w:t>
      </w:r>
    </w:p>
    <w:p w:rsidR="00D95C56" w:rsidRPr="00DD3416" w:rsidRDefault="00D95C56" w:rsidP="00DD3416">
      <w:pPr>
        <w:widowControl/>
        <w:spacing w:line="360" w:lineRule="auto"/>
        <w:ind w:firstLine="709"/>
        <w:jc w:val="both"/>
        <w:rPr>
          <w:szCs w:val="28"/>
        </w:rPr>
      </w:pPr>
      <w:r w:rsidRPr="00DD3416">
        <w:rPr>
          <w:szCs w:val="28"/>
        </w:rPr>
        <w:t>Условия принятия инвестиционного решения на основе данного критерия сводятся к следующему, если:</w:t>
      </w:r>
      <w:r w:rsidR="00713C8F" w:rsidRPr="00DD3416">
        <w:rPr>
          <w:szCs w:val="28"/>
        </w:rPr>
        <w:t xml:space="preserve"> </w:t>
      </w:r>
      <w:r w:rsidRPr="00DD3416">
        <w:rPr>
          <w:szCs w:val="28"/>
          <w:lang w:val="en-US"/>
        </w:rPr>
        <w:t>NPV</w:t>
      </w:r>
      <w:r w:rsidR="00CC14C6" w:rsidRPr="00DD3416">
        <w:rPr>
          <w:szCs w:val="28"/>
        </w:rPr>
        <w:t xml:space="preserve"> </w:t>
      </w:r>
      <w:r w:rsidRPr="00DD3416">
        <w:rPr>
          <w:szCs w:val="28"/>
        </w:rPr>
        <w:t>&gt;</w:t>
      </w:r>
      <w:r w:rsidR="00CC14C6" w:rsidRPr="00DD3416">
        <w:rPr>
          <w:szCs w:val="28"/>
        </w:rPr>
        <w:t xml:space="preserve"> </w:t>
      </w:r>
      <w:r w:rsidRPr="00DD3416">
        <w:rPr>
          <w:szCs w:val="28"/>
        </w:rPr>
        <w:t>0, то проект следует принять;</w:t>
      </w:r>
      <w:r w:rsidR="00713C8F" w:rsidRPr="00DD3416">
        <w:rPr>
          <w:szCs w:val="28"/>
        </w:rPr>
        <w:t xml:space="preserve"> </w:t>
      </w:r>
      <w:r w:rsidRPr="00DD3416">
        <w:rPr>
          <w:szCs w:val="28"/>
          <w:lang w:val="en-US"/>
        </w:rPr>
        <w:t>NPV</w:t>
      </w:r>
      <w:r w:rsidR="00CC14C6" w:rsidRPr="00DD3416">
        <w:rPr>
          <w:szCs w:val="28"/>
        </w:rPr>
        <w:t xml:space="preserve"> </w:t>
      </w:r>
      <w:r w:rsidRPr="00DD3416">
        <w:rPr>
          <w:szCs w:val="28"/>
        </w:rPr>
        <w:t>&lt;</w:t>
      </w:r>
      <w:r w:rsidR="00CC14C6" w:rsidRPr="00DD3416">
        <w:rPr>
          <w:szCs w:val="28"/>
        </w:rPr>
        <w:t xml:space="preserve"> </w:t>
      </w:r>
      <w:r w:rsidRPr="00DD3416">
        <w:rPr>
          <w:szCs w:val="28"/>
        </w:rPr>
        <w:t>0, то проект следует отвергнуть;</w:t>
      </w:r>
      <w:r w:rsidR="00713C8F" w:rsidRPr="00DD3416">
        <w:rPr>
          <w:szCs w:val="28"/>
        </w:rPr>
        <w:t xml:space="preserve"> </w:t>
      </w:r>
      <w:r w:rsidRPr="00DD3416">
        <w:rPr>
          <w:szCs w:val="28"/>
          <w:lang w:val="en-US"/>
        </w:rPr>
        <w:t>NPV</w:t>
      </w:r>
      <w:r w:rsidR="00CC14C6" w:rsidRPr="00DD3416">
        <w:rPr>
          <w:szCs w:val="28"/>
        </w:rPr>
        <w:t xml:space="preserve"> </w:t>
      </w:r>
      <w:r w:rsidRPr="00DD3416">
        <w:rPr>
          <w:szCs w:val="28"/>
        </w:rPr>
        <w:t>=</w:t>
      </w:r>
      <w:r w:rsidR="00CC14C6" w:rsidRPr="00DD3416">
        <w:rPr>
          <w:szCs w:val="28"/>
        </w:rPr>
        <w:t xml:space="preserve"> </w:t>
      </w:r>
      <w:r w:rsidRPr="00DD3416">
        <w:rPr>
          <w:szCs w:val="28"/>
        </w:rPr>
        <w:t xml:space="preserve">0, то проект </w:t>
      </w:r>
      <w:r w:rsidR="00557E76" w:rsidRPr="00DD3416">
        <w:rPr>
          <w:szCs w:val="28"/>
        </w:rPr>
        <w:t xml:space="preserve">не является </w:t>
      </w:r>
      <w:r w:rsidRPr="00DD3416">
        <w:rPr>
          <w:szCs w:val="28"/>
        </w:rPr>
        <w:t>ни прибыльны</w:t>
      </w:r>
      <w:r w:rsidR="00557E76" w:rsidRPr="00DD3416">
        <w:rPr>
          <w:szCs w:val="28"/>
        </w:rPr>
        <w:t>м</w:t>
      </w:r>
      <w:r w:rsidRPr="00DD3416">
        <w:rPr>
          <w:szCs w:val="28"/>
        </w:rPr>
        <w:t>, ни убыточны</w:t>
      </w:r>
      <w:r w:rsidR="00557E76" w:rsidRPr="00DD3416">
        <w:rPr>
          <w:szCs w:val="28"/>
        </w:rPr>
        <w:t>м</w:t>
      </w:r>
      <w:r w:rsidRPr="00DD3416">
        <w:rPr>
          <w:szCs w:val="28"/>
        </w:rPr>
        <w:t>.</w:t>
      </w:r>
    </w:p>
    <w:p w:rsidR="00F029B9" w:rsidRPr="00DD3416" w:rsidRDefault="00671BBE" w:rsidP="00DD3416">
      <w:pPr>
        <w:pStyle w:val="a8"/>
        <w:tabs>
          <w:tab w:val="left" w:pos="8306"/>
        </w:tabs>
        <w:spacing w:before="0" w:beforeAutospacing="0" w:after="0" w:afterAutospacing="0" w:line="360" w:lineRule="auto"/>
        <w:ind w:firstLine="709"/>
        <w:jc w:val="both"/>
        <w:rPr>
          <w:sz w:val="28"/>
          <w:szCs w:val="28"/>
        </w:rPr>
      </w:pPr>
      <w:r w:rsidRPr="00DD3416">
        <w:rPr>
          <w:sz w:val="28"/>
          <w:szCs w:val="28"/>
        </w:rPr>
        <w:t>Следующий м</w:t>
      </w:r>
      <w:r w:rsidR="00741544" w:rsidRPr="00DD3416">
        <w:rPr>
          <w:sz w:val="28"/>
          <w:szCs w:val="28"/>
        </w:rPr>
        <w:t xml:space="preserve">етод расчета </w:t>
      </w:r>
      <w:r w:rsidRPr="00DD3416">
        <w:rPr>
          <w:sz w:val="28"/>
          <w:szCs w:val="28"/>
        </w:rPr>
        <w:t xml:space="preserve">эффективности капитальных вложений – </w:t>
      </w:r>
      <w:r w:rsidR="00D2567A" w:rsidRPr="00DD3416">
        <w:rPr>
          <w:snapToGrid w:val="0"/>
          <w:sz w:val="28"/>
          <w:szCs w:val="28"/>
        </w:rPr>
        <w:t>индекс</w:t>
      </w:r>
      <w:r w:rsidRPr="00DD3416">
        <w:rPr>
          <w:snapToGrid w:val="0"/>
          <w:sz w:val="28"/>
          <w:szCs w:val="28"/>
        </w:rPr>
        <w:t xml:space="preserve"> </w:t>
      </w:r>
      <w:r w:rsidR="00360895" w:rsidRPr="00DD3416">
        <w:rPr>
          <w:sz w:val="28"/>
          <w:szCs w:val="28"/>
        </w:rPr>
        <w:t>рентабель</w:t>
      </w:r>
      <w:r w:rsidR="00D2567A" w:rsidRPr="00DD3416">
        <w:rPr>
          <w:sz w:val="28"/>
          <w:szCs w:val="28"/>
        </w:rPr>
        <w:t xml:space="preserve">ности </w:t>
      </w:r>
      <w:r w:rsidRPr="00DD3416">
        <w:rPr>
          <w:sz w:val="28"/>
          <w:szCs w:val="28"/>
        </w:rPr>
        <w:t>(прибыльности, доходности) инвестиций (</w:t>
      </w:r>
      <w:r w:rsidRPr="00DD3416">
        <w:rPr>
          <w:sz w:val="28"/>
          <w:szCs w:val="28"/>
          <w:lang w:val="en-US"/>
        </w:rPr>
        <w:t>Profitability</w:t>
      </w:r>
      <w:r w:rsidRPr="00DD3416">
        <w:rPr>
          <w:sz w:val="28"/>
          <w:szCs w:val="28"/>
        </w:rPr>
        <w:t xml:space="preserve"> </w:t>
      </w:r>
      <w:r w:rsidRPr="00DD3416">
        <w:rPr>
          <w:sz w:val="28"/>
          <w:szCs w:val="28"/>
          <w:lang w:val="en-US"/>
        </w:rPr>
        <w:t>index</w:t>
      </w:r>
      <w:r w:rsidRPr="00DD3416">
        <w:rPr>
          <w:sz w:val="28"/>
          <w:szCs w:val="28"/>
        </w:rPr>
        <w:t xml:space="preserve">, </w:t>
      </w:r>
      <w:r w:rsidRPr="00DD3416">
        <w:rPr>
          <w:sz w:val="28"/>
          <w:szCs w:val="28"/>
          <w:lang w:val="en-US"/>
        </w:rPr>
        <w:t>PI</w:t>
      </w:r>
      <w:r w:rsidRPr="00DD3416">
        <w:rPr>
          <w:sz w:val="28"/>
          <w:szCs w:val="28"/>
        </w:rPr>
        <w:t xml:space="preserve">), который рассчитывается </w:t>
      </w:r>
      <w:r w:rsidR="00F029B9" w:rsidRPr="00DD3416">
        <w:rPr>
          <w:sz w:val="28"/>
          <w:szCs w:val="28"/>
        </w:rPr>
        <w:t>как отношение чистой текущей стоимости денежного притока к чистой текущей стоимости денежного оттока (включая первоначальные инвестиции)</w:t>
      </w:r>
      <w:r w:rsidR="00197EB2" w:rsidRPr="00DD3416">
        <w:rPr>
          <w:sz w:val="28"/>
          <w:szCs w:val="28"/>
        </w:rPr>
        <w:t xml:space="preserve"> по формуле </w:t>
      </w:r>
      <w:r w:rsidR="005D2122" w:rsidRPr="00DD3416">
        <w:rPr>
          <w:iCs/>
          <w:sz w:val="28"/>
          <w:szCs w:val="28"/>
        </w:rPr>
        <w:t>[</w:t>
      </w:r>
      <w:r w:rsidR="00BE1E92" w:rsidRPr="00DD3416">
        <w:rPr>
          <w:iCs/>
          <w:sz w:val="28"/>
          <w:szCs w:val="28"/>
        </w:rPr>
        <w:t>2</w:t>
      </w:r>
      <w:r w:rsidR="005744D9" w:rsidRPr="00DD3416">
        <w:rPr>
          <w:iCs/>
          <w:sz w:val="28"/>
          <w:szCs w:val="28"/>
        </w:rPr>
        <w:t>6</w:t>
      </w:r>
      <w:r w:rsidR="005D2122" w:rsidRPr="00DD3416">
        <w:rPr>
          <w:iCs/>
          <w:sz w:val="28"/>
          <w:szCs w:val="28"/>
        </w:rPr>
        <w:t>, с.58]</w:t>
      </w:r>
      <w:r w:rsidR="00197EB2" w:rsidRPr="00DD3416">
        <w:rPr>
          <w:sz w:val="28"/>
          <w:szCs w:val="28"/>
        </w:rPr>
        <w:t>:</w:t>
      </w:r>
    </w:p>
    <w:p w:rsidR="00556482" w:rsidRDefault="00556482" w:rsidP="00DD3416">
      <w:pPr>
        <w:widowControl/>
        <w:shd w:val="clear" w:color="auto" w:fill="FFFFFF"/>
        <w:spacing w:line="360" w:lineRule="auto"/>
        <w:ind w:firstLine="709"/>
        <w:jc w:val="both"/>
        <w:rPr>
          <w:szCs w:val="28"/>
        </w:rPr>
      </w:pPr>
    </w:p>
    <w:p w:rsidR="00556482" w:rsidRDefault="00986213" w:rsidP="00DD3416">
      <w:pPr>
        <w:widowControl/>
        <w:shd w:val="clear" w:color="auto" w:fill="FFFFFF"/>
        <w:spacing w:line="360" w:lineRule="auto"/>
        <w:ind w:firstLine="709"/>
        <w:jc w:val="both"/>
        <w:rPr>
          <w:szCs w:val="28"/>
        </w:rPr>
      </w:pPr>
      <w:r>
        <w:rPr>
          <w:noProof/>
        </w:rPr>
        <w:pict>
          <v:shape id="_x0000_s1489" type="#_x0000_t75" style="position:absolute;left:0;text-align:left;margin-left:30pt;margin-top:2.6pt;width:135.05pt;height:42.4pt;z-index:-251651072" wrapcoords="11400 2274 2160 6063 720 7200 360 12505 5640 14400 5520 15537 6000 18568 6360 19705 13920 19705 14040 19705 15240 14400 19920 14400 21120 12884 20880 7200 12600 2274 11400 2274">
            <v:imagedata r:id="rId14" o:title=""/>
            <w10:wrap type="tight" side="right"/>
          </v:shape>
        </w:pict>
      </w:r>
    </w:p>
    <w:p w:rsidR="00556482" w:rsidRDefault="00556482" w:rsidP="00DD3416">
      <w:pPr>
        <w:widowControl/>
        <w:shd w:val="clear" w:color="auto" w:fill="FFFFFF"/>
        <w:spacing w:line="360" w:lineRule="auto"/>
        <w:ind w:firstLine="709"/>
        <w:jc w:val="both"/>
        <w:rPr>
          <w:szCs w:val="28"/>
        </w:rPr>
      </w:pPr>
    </w:p>
    <w:p w:rsidR="00556482" w:rsidRDefault="00556482" w:rsidP="00DD3416">
      <w:pPr>
        <w:widowControl/>
        <w:shd w:val="clear" w:color="auto" w:fill="FFFFFF"/>
        <w:spacing w:line="360" w:lineRule="auto"/>
        <w:ind w:firstLine="709"/>
        <w:jc w:val="both"/>
        <w:rPr>
          <w:szCs w:val="28"/>
        </w:rPr>
      </w:pPr>
    </w:p>
    <w:p w:rsidR="00A02854" w:rsidRPr="00DD3416" w:rsidRDefault="00BF7A7E" w:rsidP="00DD3416">
      <w:pPr>
        <w:widowControl/>
        <w:shd w:val="clear" w:color="auto" w:fill="FFFFFF"/>
        <w:spacing w:line="360" w:lineRule="auto"/>
        <w:ind w:firstLine="709"/>
        <w:jc w:val="both"/>
        <w:rPr>
          <w:szCs w:val="28"/>
        </w:rPr>
      </w:pPr>
      <w:r w:rsidRPr="00DD3416">
        <w:rPr>
          <w:szCs w:val="28"/>
        </w:rPr>
        <w:t>г</w:t>
      </w:r>
      <w:r w:rsidR="00A02854" w:rsidRPr="00DD3416">
        <w:rPr>
          <w:szCs w:val="28"/>
        </w:rPr>
        <w:t>де</w:t>
      </w:r>
      <w:r w:rsidR="000D5DCF" w:rsidRPr="00DD3416">
        <w:rPr>
          <w:szCs w:val="28"/>
        </w:rPr>
        <w:t xml:space="preserve"> </w:t>
      </w:r>
      <w:r w:rsidR="00A02854" w:rsidRPr="00DD3416">
        <w:rPr>
          <w:szCs w:val="28"/>
          <w:lang w:val="en-US"/>
        </w:rPr>
        <w:t>IC</w:t>
      </w:r>
      <w:r w:rsidR="00A02854" w:rsidRPr="00DD3416">
        <w:rPr>
          <w:szCs w:val="28"/>
        </w:rPr>
        <w:t xml:space="preserve"> – велич</w:t>
      </w:r>
      <w:r w:rsidR="00D74A46" w:rsidRPr="00DD3416">
        <w:rPr>
          <w:szCs w:val="28"/>
        </w:rPr>
        <w:t xml:space="preserve">ина первоначальных инвестиции, </w:t>
      </w:r>
      <w:r w:rsidR="00A02854" w:rsidRPr="00DD3416">
        <w:rPr>
          <w:szCs w:val="28"/>
        </w:rPr>
        <w:t>тыс.</w:t>
      </w:r>
      <w:r w:rsidR="0001406A" w:rsidRPr="00DD3416">
        <w:rPr>
          <w:szCs w:val="28"/>
        </w:rPr>
        <w:t xml:space="preserve"> </w:t>
      </w:r>
      <w:r w:rsidR="00A02854" w:rsidRPr="00DD3416">
        <w:rPr>
          <w:szCs w:val="28"/>
        </w:rPr>
        <w:t>руб.;</w:t>
      </w:r>
    </w:p>
    <w:p w:rsidR="00A02854" w:rsidRPr="00DD3416" w:rsidRDefault="00A02854" w:rsidP="00DD3416">
      <w:pPr>
        <w:widowControl/>
        <w:spacing w:line="360" w:lineRule="auto"/>
        <w:ind w:firstLine="709"/>
        <w:jc w:val="both"/>
        <w:rPr>
          <w:szCs w:val="28"/>
        </w:rPr>
      </w:pPr>
      <w:r w:rsidRPr="00DD3416">
        <w:rPr>
          <w:szCs w:val="28"/>
        </w:rPr>
        <w:t>Р</w:t>
      </w:r>
      <w:r w:rsidRPr="00DD3416">
        <w:rPr>
          <w:szCs w:val="28"/>
          <w:vertAlign w:val="subscript"/>
        </w:rPr>
        <w:t>к</w:t>
      </w:r>
      <w:r w:rsidRPr="00DD3416">
        <w:rPr>
          <w:szCs w:val="28"/>
        </w:rPr>
        <w:t xml:space="preserve"> – денежный поток от реализации инвестиций в году к, тыс.</w:t>
      </w:r>
      <w:r w:rsidR="0001406A" w:rsidRPr="00DD3416">
        <w:rPr>
          <w:szCs w:val="28"/>
        </w:rPr>
        <w:t xml:space="preserve"> </w:t>
      </w:r>
      <w:r w:rsidRPr="00DD3416">
        <w:rPr>
          <w:szCs w:val="28"/>
        </w:rPr>
        <w:t>руб.;</w:t>
      </w:r>
    </w:p>
    <w:p w:rsidR="00A02854" w:rsidRPr="00DD3416" w:rsidRDefault="00A02854" w:rsidP="00DD3416">
      <w:pPr>
        <w:widowControl/>
        <w:spacing w:line="360" w:lineRule="auto"/>
        <w:ind w:firstLine="709"/>
        <w:jc w:val="both"/>
        <w:rPr>
          <w:szCs w:val="28"/>
        </w:rPr>
      </w:pPr>
      <w:r w:rsidRPr="00DD3416">
        <w:rPr>
          <w:szCs w:val="28"/>
          <w:lang w:val="en-US"/>
        </w:rPr>
        <w:t>r</w:t>
      </w:r>
      <w:r w:rsidRPr="00DD3416">
        <w:rPr>
          <w:szCs w:val="28"/>
        </w:rPr>
        <w:t xml:space="preserve"> – ставка дисконтирования (норма дохода), %</w:t>
      </w:r>
      <w:r w:rsidR="00671BBE" w:rsidRPr="00DD3416">
        <w:rPr>
          <w:szCs w:val="28"/>
        </w:rPr>
        <w:t>;</w:t>
      </w:r>
    </w:p>
    <w:p w:rsidR="002C6D70" w:rsidRPr="00DD3416" w:rsidRDefault="001E6E7F" w:rsidP="00DD3416">
      <w:pPr>
        <w:widowControl/>
        <w:spacing w:line="360" w:lineRule="auto"/>
        <w:ind w:firstLine="709"/>
        <w:jc w:val="both"/>
        <w:rPr>
          <w:szCs w:val="28"/>
        </w:rPr>
      </w:pPr>
      <w:r w:rsidRPr="00DD3416">
        <w:rPr>
          <w:szCs w:val="28"/>
          <w:lang w:val="en-US"/>
        </w:rPr>
        <w:t>k</w:t>
      </w:r>
      <w:r w:rsidR="002C6D70" w:rsidRPr="00DD3416">
        <w:rPr>
          <w:szCs w:val="28"/>
        </w:rPr>
        <w:t xml:space="preserve"> – число лет</w:t>
      </w:r>
      <w:r w:rsidR="00671BBE" w:rsidRPr="00DD3416">
        <w:rPr>
          <w:szCs w:val="28"/>
        </w:rPr>
        <w:t>.</w:t>
      </w:r>
    </w:p>
    <w:p w:rsidR="00157FD1" w:rsidRPr="00DD3416" w:rsidRDefault="00671BBE" w:rsidP="00DD3416">
      <w:pPr>
        <w:widowControl/>
        <w:shd w:val="clear" w:color="auto" w:fill="FFFFFF"/>
        <w:spacing w:line="360" w:lineRule="auto"/>
        <w:ind w:firstLine="709"/>
        <w:jc w:val="both"/>
        <w:rPr>
          <w:szCs w:val="28"/>
        </w:rPr>
      </w:pPr>
      <w:r w:rsidRPr="00DD3416">
        <w:rPr>
          <w:szCs w:val="28"/>
        </w:rPr>
        <w:t>Индекс рентабельности также сравнивается с единицей: если</w:t>
      </w:r>
      <w:r w:rsidR="009E1E66" w:rsidRPr="00DD3416">
        <w:rPr>
          <w:szCs w:val="28"/>
        </w:rPr>
        <w:t xml:space="preserve"> </w:t>
      </w:r>
      <w:r w:rsidR="00157FD1" w:rsidRPr="00DD3416">
        <w:rPr>
          <w:iCs/>
          <w:szCs w:val="28"/>
          <w:lang w:val="en-US"/>
        </w:rPr>
        <w:t>PI</w:t>
      </w:r>
      <w:r w:rsidR="00157FD1" w:rsidRPr="00DD3416">
        <w:rPr>
          <w:iCs/>
          <w:szCs w:val="28"/>
        </w:rPr>
        <w:t xml:space="preserve"> &gt; </w:t>
      </w:r>
      <w:r w:rsidR="00626C1B" w:rsidRPr="00DD3416">
        <w:rPr>
          <w:szCs w:val="28"/>
        </w:rPr>
        <w:t xml:space="preserve">1, </w:t>
      </w:r>
      <w:r w:rsidR="00360895" w:rsidRPr="00DD3416">
        <w:rPr>
          <w:szCs w:val="28"/>
        </w:rPr>
        <w:t>то проект следует при</w:t>
      </w:r>
      <w:r w:rsidR="00157FD1" w:rsidRPr="00DD3416">
        <w:rPr>
          <w:szCs w:val="28"/>
        </w:rPr>
        <w:t>нять</w:t>
      </w:r>
      <w:r w:rsidR="00626C1B" w:rsidRPr="00DD3416">
        <w:rPr>
          <w:szCs w:val="28"/>
        </w:rPr>
        <w:t xml:space="preserve">; </w:t>
      </w:r>
      <w:r w:rsidRPr="00DD3416">
        <w:rPr>
          <w:szCs w:val="28"/>
        </w:rPr>
        <w:t xml:space="preserve">если </w:t>
      </w:r>
      <w:r w:rsidR="00157FD1" w:rsidRPr="00DD3416">
        <w:rPr>
          <w:iCs/>
          <w:szCs w:val="28"/>
          <w:lang w:val="en-US"/>
        </w:rPr>
        <w:t>PI</w:t>
      </w:r>
      <w:r w:rsidR="00157FD1" w:rsidRPr="00DD3416">
        <w:rPr>
          <w:iCs/>
          <w:szCs w:val="28"/>
        </w:rPr>
        <w:t xml:space="preserve"> &lt; </w:t>
      </w:r>
      <w:r w:rsidR="00157FD1" w:rsidRPr="00DD3416">
        <w:rPr>
          <w:szCs w:val="28"/>
        </w:rPr>
        <w:t>1, то проек</w:t>
      </w:r>
      <w:r w:rsidR="00360895" w:rsidRPr="00DD3416">
        <w:rPr>
          <w:szCs w:val="28"/>
        </w:rPr>
        <w:t>т следует от</w:t>
      </w:r>
      <w:r w:rsidRPr="00DD3416">
        <w:rPr>
          <w:szCs w:val="28"/>
        </w:rPr>
        <w:t xml:space="preserve">вергнуть; если </w:t>
      </w:r>
      <w:r w:rsidR="00157FD1" w:rsidRPr="00DD3416">
        <w:rPr>
          <w:iCs/>
          <w:szCs w:val="28"/>
          <w:lang w:val="en-US"/>
        </w:rPr>
        <w:t>PI</w:t>
      </w:r>
      <w:r w:rsidR="00157FD1" w:rsidRPr="00DD3416">
        <w:rPr>
          <w:szCs w:val="28"/>
        </w:rPr>
        <w:t xml:space="preserve"> = 1, то проект не яв</w:t>
      </w:r>
      <w:r w:rsidR="00360895" w:rsidRPr="00DD3416">
        <w:rPr>
          <w:szCs w:val="28"/>
        </w:rPr>
        <w:t>ляется ни прибыльным, ни убыточ</w:t>
      </w:r>
      <w:r w:rsidR="00157FD1" w:rsidRPr="00DD3416">
        <w:rPr>
          <w:szCs w:val="28"/>
        </w:rPr>
        <w:t>ным.</w:t>
      </w:r>
    </w:p>
    <w:p w:rsidR="00157FD1" w:rsidRPr="00DD3416" w:rsidRDefault="0001406A" w:rsidP="00DD3416">
      <w:pPr>
        <w:widowControl/>
        <w:shd w:val="clear" w:color="auto" w:fill="FFFFFF"/>
        <w:spacing w:line="360" w:lineRule="auto"/>
        <w:ind w:firstLine="709"/>
        <w:jc w:val="both"/>
        <w:rPr>
          <w:iCs/>
          <w:szCs w:val="28"/>
        </w:rPr>
      </w:pPr>
      <w:r w:rsidRPr="00DD3416">
        <w:rPr>
          <w:szCs w:val="28"/>
        </w:rPr>
        <w:t>И</w:t>
      </w:r>
      <w:r w:rsidR="00157FD1" w:rsidRPr="00DD3416">
        <w:rPr>
          <w:szCs w:val="28"/>
        </w:rPr>
        <w:t xml:space="preserve">ндекс рентабельности является относительным показателем: он характеризует уровень доходов на единицу затрат, т.е. эффективность вложений - чем больше значение этого показателя, тем выше отдача каждого рубля, инвестированного в данный проект. Благодаря этому критерий </w:t>
      </w:r>
      <w:r w:rsidR="00157FD1" w:rsidRPr="00DD3416">
        <w:rPr>
          <w:iCs/>
          <w:szCs w:val="28"/>
          <w:lang w:val="en-US"/>
        </w:rPr>
        <w:t>PI</w:t>
      </w:r>
      <w:r w:rsidR="00157FD1" w:rsidRPr="00DD3416">
        <w:rPr>
          <w:iCs/>
          <w:szCs w:val="28"/>
        </w:rPr>
        <w:t xml:space="preserve"> </w:t>
      </w:r>
      <w:r w:rsidR="00157FD1" w:rsidRPr="00DD3416">
        <w:rPr>
          <w:szCs w:val="28"/>
        </w:rPr>
        <w:t>очень удобен при выборе одного проекта из ряда альтернат</w:t>
      </w:r>
      <w:r w:rsidR="00360895" w:rsidRPr="00DD3416">
        <w:rPr>
          <w:szCs w:val="28"/>
        </w:rPr>
        <w:t>ивных, имеющих примерно одинако</w:t>
      </w:r>
      <w:r w:rsidR="00157FD1" w:rsidRPr="00DD3416">
        <w:rPr>
          <w:szCs w:val="28"/>
        </w:rPr>
        <w:t xml:space="preserve">вые значения </w:t>
      </w:r>
      <w:r w:rsidR="00157FD1" w:rsidRPr="00DD3416">
        <w:rPr>
          <w:iCs/>
          <w:szCs w:val="28"/>
          <w:lang w:val="en-US"/>
        </w:rPr>
        <w:t>NPV</w:t>
      </w:r>
      <w:r w:rsidR="00157FD1" w:rsidRPr="00DD3416">
        <w:rPr>
          <w:iCs/>
          <w:szCs w:val="28"/>
        </w:rPr>
        <w:t xml:space="preserve"> </w:t>
      </w:r>
      <w:r w:rsidR="00157FD1" w:rsidRPr="00DD3416">
        <w:rPr>
          <w:szCs w:val="28"/>
        </w:rPr>
        <w:t xml:space="preserve">(в </w:t>
      </w:r>
      <w:r w:rsidR="00360895" w:rsidRPr="00DD3416">
        <w:rPr>
          <w:szCs w:val="28"/>
        </w:rPr>
        <w:t>частности, если два проекта име</w:t>
      </w:r>
      <w:r w:rsidR="00157FD1" w:rsidRPr="00DD3416">
        <w:rPr>
          <w:szCs w:val="28"/>
        </w:rPr>
        <w:t xml:space="preserve">ют одинаковые значения </w:t>
      </w:r>
      <w:r w:rsidR="00157FD1" w:rsidRPr="00DD3416">
        <w:rPr>
          <w:iCs/>
          <w:szCs w:val="28"/>
          <w:lang w:val="en-US"/>
        </w:rPr>
        <w:t>NPV</w:t>
      </w:r>
      <w:r w:rsidR="00157FD1" w:rsidRPr="00DD3416">
        <w:rPr>
          <w:iCs/>
          <w:szCs w:val="28"/>
        </w:rPr>
        <w:t xml:space="preserve">, </w:t>
      </w:r>
      <w:r w:rsidR="00626C1B" w:rsidRPr="00DD3416">
        <w:rPr>
          <w:szCs w:val="28"/>
        </w:rPr>
        <w:t>но разные объемы тр</w:t>
      </w:r>
      <w:r w:rsidR="00CC14C6" w:rsidRPr="00DD3416">
        <w:rPr>
          <w:szCs w:val="28"/>
        </w:rPr>
        <w:t>е</w:t>
      </w:r>
      <w:r w:rsidR="00157FD1" w:rsidRPr="00DD3416">
        <w:rPr>
          <w:szCs w:val="28"/>
        </w:rPr>
        <w:t>буемых инвестиций, то очевидно, что выгоднее тот из них, который обеспечивает большую эффективность вложений), либо пр</w:t>
      </w:r>
      <w:r w:rsidR="00360895" w:rsidRPr="00DD3416">
        <w:rPr>
          <w:szCs w:val="28"/>
        </w:rPr>
        <w:t>и комплектовании портфеля инвес</w:t>
      </w:r>
      <w:r w:rsidR="00157FD1" w:rsidRPr="00DD3416">
        <w:rPr>
          <w:szCs w:val="28"/>
        </w:rPr>
        <w:t xml:space="preserve">тиций с целью максимизации суммарного значения </w:t>
      </w:r>
      <w:r w:rsidR="00157FD1" w:rsidRPr="00DD3416">
        <w:rPr>
          <w:iCs/>
          <w:szCs w:val="28"/>
          <w:lang w:val="en-US"/>
        </w:rPr>
        <w:t>NPV</w:t>
      </w:r>
      <w:r w:rsidR="00157FD1" w:rsidRPr="00DD3416">
        <w:rPr>
          <w:iCs/>
          <w:szCs w:val="28"/>
        </w:rPr>
        <w:t>.</w:t>
      </w:r>
    </w:p>
    <w:p w:rsidR="00741254" w:rsidRPr="00DD3416" w:rsidRDefault="00B141F9" w:rsidP="00DD3416">
      <w:pPr>
        <w:widowControl/>
        <w:shd w:val="clear" w:color="auto" w:fill="FFFFFF"/>
        <w:spacing w:line="360" w:lineRule="auto"/>
        <w:ind w:firstLine="709"/>
        <w:jc w:val="both"/>
        <w:rPr>
          <w:szCs w:val="28"/>
        </w:rPr>
      </w:pPr>
      <w:r w:rsidRPr="00DD3416">
        <w:rPr>
          <w:szCs w:val="28"/>
        </w:rPr>
        <w:t>Одним из важных методов оценки эффективности капитальных вложений является расчет</w:t>
      </w:r>
      <w:r w:rsidR="00FC10CE" w:rsidRPr="00DD3416">
        <w:rPr>
          <w:szCs w:val="28"/>
        </w:rPr>
        <w:t xml:space="preserve"> </w:t>
      </w:r>
      <w:r w:rsidRPr="00DD3416">
        <w:rPr>
          <w:szCs w:val="28"/>
        </w:rPr>
        <w:t>внутренней нормы прибыли</w:t>
      </w:r>
      <w:r w:rsidR="00741254" w:rsidRPr="00DD3416">
        <w:rPr>
          <w:szCs w:val="28"/>
        </w:rPr>
        <w:t xml:space="preserve"> </w:t>
      </w:r>
      <w:r w:rsidRPr="00DD3416">
        <w:rPr>
          <w:iCs/>
          <w:szCs w:val="28"/>
        </w:rPr>
        <w:t>(</w:t>
      </w:r>
      <w:r w:rsidRPr="00DD3416">
        <w:rPr>
          <w:iCs/>
          <w:szCs w:val="28"/>
          <w:lang w:val="en-US"/>
        </w:rPr>
        <w:t>Internal</w:t>
      </w:r>
      <w:r w:rsidRPr="00DD3416">
        <w:rPr>
          <w:iCs/>
          <w:szCs w:val="28"/>
        </w:rPr>
        <w:t xml:space="preserve"> </w:t>
      </w:r>
      <w:r w:rsidRPr="00DD3416">
        <w:rPr>
          <w:iCs/>
          <w:szCs w:val="28"/>
          <w:lang w:val="en-US"/>
        </w:rPr>
        <w:t>Rate</w:t>
      </w:r>
      <w:r w:rsidRPr="00DD3416">
        <w:rPr>
          <w:iCs/>
          <w:szCs w:val="28"/>
        </w:rPr>
        <w:t xml:space="preserve"> </w:t>
      </w:r>
      <w:r w:rsidRPr="00DD3416">
        <w:rPr>
          <w:iCs/>
          <w:szCs w:val="28"/>
          <w:lang w:val="en-US"/>
        </w:rPr>
        <w:t>of</w:t>
      </w:r>
      <w:r w:rsidRPr="00DD3416">
        <w:rPr>
          <w:iCs/>
          <w:szCs w:val="28"/>
        </w:rPr>
        <w:t xml:space="preserve"> </w:t>
      </w:r>
      <w:r w:rsidRPr="00DD3416">
        <w:rPr>
          <w:iCs/>
          <w:szCs w:val="28"/>
          <w:lang w:val="en-US"/>
        </w:rPr>
        <w:t>Return</w:t>
      </w:r>
      <w:r w:rsidRPr="00DD3416">
        <w:rPr>
          <w:iCs/>
          <w:szCs w:val="28"/>
        </w:rPr>
        <w:t xml:space="preserve">, </w:t>
      </w:r>
      <w:r w:rsidRPr="00DD3416">
        <w:rPr>
          <w:iCs/>
          <w:szCs w:val="28"/>
          <w:lang w:val="en-US"/>
        </w:rPr>
        <w:t>IRR</w:t>
      </w:r>
      <w:r w:rsidRPr="00DD3416">
        <w:rPr>
          <w:iCs/>
          <w:szCs w:val="28"/>
        </w:rPr>
        <w:t>).</w:t>
      </w:r>
      <w:r w:rsidR="005A7EDE" w:rsidRPr="00DD3416">
        <w:rPr>
          <w:szCs w:val="28"/>
        </w:rPr>
        <w:t xml:space="preserve"> </w:t>
      </w:r>
    </w:p>
    <w:p w:rsidR="00157FD1" w:rsidRDefault="00157FD1" w:rsidP="00DD3416">
      <w:pPr>
        <w:widowControl/>
        <w:shd w:val="clear" w:color="auto" w:fill="FFFFFF"/>
        <w:spacing w:line="360" w:lineRule="auto"/>
        <w:ind w:firstLine="709"/>
        <w:jc w:val="both"/>
        <w:rPr>
          <w:szCs w:val="28"/>
        </w:rPr>
      </w:pPr>
      <w:r w:rsidRPr="00DD3416">
        <w:rPr>
          <w:szCs w:val="28"/>
        </w:rPr>
        <w:t>Под внутренней нормой прибыли инвестиции понимают</w:t>
      </w:r>
      <w:r w:rsidR="00360895" w:rsidRPr="00DD3416">
        <w:rPr>
          <w:szCs w:val="28"/>
        </w:rPr>
        <w:t xml:space="preserve"> значение коэффициента дисконти</w:t>
      </w:r>
      <w:r w:rsidRPr="00DD3416">
        <w:rPr>
          <w:szCs w:val="28"/>
        </w:rPr>
        <w:t xml:space="preserve">рования </w:t>
      </w:r>
      <w:r w:rsidR="00F637B0" w:rsidRPr="00DD3416">
        <w:rPr>
          <w:szCs w:val="28"/>
        </w:rPr>
        <w:t>(</w:t>
      </w:r>
      <w:r w:rsidR="00685770" w:rsidRPr="00DD3416">
        <w:rPr>
          <w:iCs/>
          <w:szCs w:val="28"/>
          <w:lang w:val="en-US"/>
        </w:rPr>
        <w:t>r</w:t>
      </w:r>
      <w:r w:rsidR="00F637B0" w:rsidRPr="00DD3416">
        <w:rPr>
          <w:iCs/>
          <w:szCs w:val="28"/>
        </w:rPr>
        <w:t>)</w:t>
      </w:r>
      <w:r w:rsidRPr="00DD3416">
        <w:rPr>
          <w:iCs/>
          <w:szCs w:val="28"/>
        </w:rPr>
        <w:t xml:space="preserve">, </w:t>
      </w:r>
      <w:r w:rsidRPr="00DD3416">
        <w:rPr>
          <w:szCs w:val="28"/>
        </w:rPr>
        <w:t xml:space="preserve">при котором </w:t>
      </w:r>
      <w:r w:rsidRPr="00DD3416">
        <w:rPr>
          <w:iCs/>
          <w:szCs w:val="28"/>
          <w:lang w:val="en-US"/>
        </w:rPr>
        <w:t>NPV</w:t>
      </w:r>
      <w:r w:rsidRPr="00DD3416">
        <w:rPr>
          <w:iCs/>
          <w:szCs w:val="28"/>
        </w:rPr>
        <w:t xml:space="preserve"> </w:t>
      </w:r>
      <w:r w:rsidRPr="00DD3416">
        <w:rPr>
          <w:szCs w:val="28"/>
        </w:rPr>
        <w:t>проекта равен нулю</w:t>
      </w:r>
      <w:r w:rsidR="00197EB2" w:rsidRPr="00DD3416">
        <w:rPr>
          <w:szCs w:val="28"/>
        </w:rPr>
        <w:t xml:space="preserve"> (см. формулу 7) </w:t>
      </w:r>
      <w:r w:rsidR="00197EB2" w:rsidRPr="00DD3416">
        <w:rPr>
          <w:iCs/>
          <w:szCs w:val="28"/>
        </w:rPr>
        <w:t>[</w:t>
      </w:r>
      <w:r w:rsidR="00BE1E92" w:rsidRPr="00DD3416">
        <w:rPr>
          <w:iCs/>
          <w:szCs w:val="28"/>
        </w:rPr>
        <w:t>1</w:t>
      </w:r>
      <w:r w:rsidR="005744D9" w:rsidRPr="00DD3416">
        <w:rPr>
          <w:iCs/>
          <w:szCs w:val="28"/>
        </w:rPr>
        <w:t>1</w:t>
      </w:r>
      <w:r w:rsidR="00431128" w:rsidRPr="00DD3416">
        <w:rPr>
          <w:iCs/>
          <w:szCs w:val="28"/>
        </w:rPr>
        <w:t>, с.117</w:t>
      </w:r>
      <w:r w:rsidR="00197EB2" w:rsidRPr="00DD3416">
        <w:rPr>
          <w:iCs/>
          <w:szCs w:val="28"/>
        </w:rPr>
        <w:t>]</w:t>
      </w:r>
      <w:r w:rsidR="00197EB2" w:rsidRPr="00DD3416">
        <w:rPr>
          <w:szCs w:val="28"/>
        </w:rPr>
        <w:t>:</w:t>
      </w:r>
    </w:p>
    <w:p w:rsidR="00556482" w:rsidRPr="00DD3416" w:rsidRDefault="00556482" w:rsidP="00DD3416">
      <w:pPr>
        <w:widowControl/>
        <w:shd w:val="clear" w:color="auto" w:fill="FFFFFF"/>
        <w:spacing w:line="360" w:lineRule="auto"/>
        <w:ind w:firstLine="709"/>
        <w:jc w:val="both"/>
        <w:rPr>
          <w:szCs w:val="28"/>
        </w:rPr>
      </w:pPr>
    </w:p>
    <w:p w:rsidR="00157FD1" w:rsidRDefault="00157FD1" w:rsidP="00DD3416">
      <w:pPr>
        <w:widowControl/>
        <w:shd w:val="clear" w:color="auto" w:fill="FFFFFF"/>
        <w:tabs>
          <w:tab w:val="center" w:pos="4820"/>
          <w:tab w:val="right" w:pos="9073"/>
        </w:tabs>
        <w:spacing w:line="360" w:lineRule="auto"/>
        <w:ind w:firstLine="709"/>
        <w:jc w:val="both"/>
        <w:rPr>
          <w:szCs w:val="28"/>
        </w:rPr>
      </w:pPr>
      <w:r w:rsidRPr="00DD3416">
        <w:rPr>
          <w:iCs/>
          <w:szCs w:val="28"/>
          <w:lang w:val="en-US"/>
        </w:rPr>
        <w:t>IRR</w:t>
      </w:r>
      <w:r w:rsidRPr="00DD3416">
        <w:rPr>
          <w:iCs/>
          <w:szCs w:val="28"/>
        </w:rPr>
        <w:t xml:space="preserve"> = </w:t>
      </w:r>
      <w:r w:rsidR="00685770" w:rsidRPr="00DD3416">
        <w:rPr>
          <w:iCs/>
          <w:szCs w:val="28"/>
          <w:lang w:val="en-US"/>
        </w:rPr>
        <w:t>r</w:t>
      </w:r>
      <w:r w:rsidRPr="00DD3416">
        <w:rPr>
          <w:iCs/>
          <w:szCs w:val="28"/>
        </w:rPr>
        <w:t xml:space="preserve">, </w:t>
      </w:r>
      <w:r w:rsidRPr="00DD3416">
        <w:rPr>
          <w:szCs w:val="28"/>
        </w:rPr>
        <w:t xml:space="preserve">при котором </w:t>
      </w:r>
      <w:r w:rsidRPr="00DD3416">
        <w:rPr>
          <w:iCs/>
          <w:szCs w:val="28"/>
          <w:lang w:val="en-US"/>
        </w:rPr>
        <w:t>NPV</w:t>
      </w:r>
      <w:r w:rsidRPr="00DD3416">
        <w:rPr>
          <w:iCs/>
          <w:szCs w:val="28"/>
        </w:rPr>
        <w:t xml:space="preserve"> = </w:t>
      </w:r>
      <w:r w:rsidRPr="00DD3416">
        <w:rPr>
          <w:iCs/>
          <w:szCs w:val="28"/>
          <w:lang w:val="en-US"/>
        </w:rPr>
        <w:t>f</w:t>
      </w:r>
      <w:r w:rsidRPr="00DD3416">
        <w:rPr>
          <w:iCs/>
          <w:szCs w:val="28"/>
        </w:rPr>
        <w:t>(</w:t>
      </w:r>
      <w:r w:rsidRPr="00DD3416">
        <w:rPr>
          <w:iCs/>
          <w:szCs w:val="28"/>
          <w:lang w:val="en-US"/>
        </w:rPr>
        <w:t>r</w:t>
      </w:r>
      <w:r w:rsidRPr="00DD3416">
        <w:rPr>
          <w:iCs/>
          <w:szCs w:val="28"/>
        </w:rPr>
        <w:t xml:space="preserve">) </w:t>
      </w:r>
      <w:r w:rsidR="002E289F" w:rsidRPr="00DD3416">
        <w:rPr>
          <w:iCs/>
          <w:szCs w:val="28"/>
        </w:rPr>
        <w:t>=</w:t>
      </w:r>
      <w:r w:rsidRPr="00DD3416">
        <w:rPr>
          <w:iCs/>
          <w:szCs w:val="28"/>
        </w:rPr>
        <w:t xml:space="preserve"> </w:t>
      </w:r>
      <w:r w:rsidR="00741254" w:rsidRPr="00DD3416">
        <w:rPr>
          <w:szCs w:val="28"/>
        </w:rPr>
        <w:t>0</w:t>
      </w:r>
      <w:r w:rsidR="00556482">
        <w:rPr>
          <w:szCs w:val="28"/>
        </w:rPr>
        <w:tab/>
      </w:r>
      <w:r w:rsidR="00431128" w:rsidRPr="00DD3416">
        <w:rPr>
          <w:szCs w:val="28"/>
        </w:rPr>
        <w:t>(7)</w:t>
      </w:r>
    </w:p>
    <w:p w:rsidR="00556482" w:rsidRPr="00DD3416" w:rsidRDefault="00556482" w:rsidP="00DD3416">
      <w:pPr>
        <w:widowControl/>
        <w:shd w:val="clear" w:color="auto" w:fill="FFFFFF"/>
        <w:tabs>
          <w:tab w:val="center" w:pos="4820"/>
          <w:tab w:val="right" w:pos="9073"/>
        </w:tabs>
        <w:spacing w:line="360" w:lineRule="auto"/>
        <w:ind w:firstLine="709"/>
        <w:jc w:val="both"/>
        <w:rPr>
          <w:szCs w:val="28"/>
        </w:rPr>
      </w:pPr>
    </w:p>
    <w:p w:rsidR="00157FD1" w:rsidRPr="00DD3416" w:rsidRDefault="00157FD1" w:rsidP="00DD3416">
      <w:pPr>
        <w:widowControl/>
        <w:shd w:val="clear" w:color="auto" w:fill="FFFFFF"/>
        <w:spacing w:line="360" w:lineRule="auto"/>
        <w:ind w:firstLine="709"/>
        <w:jc w:val="both"/>
        <w:rPr>
          <w:szCs w:val="28"/>
        </w:rPr>
      </w:pPr>
      <w:r w:rsidRPr="00DD3416">
        <w:rPr>
          <w:szCs w:val="28"/>
        </w:rPr>
        <w:t>Смысл расчета в</w:t>
      </w:r>
      <w:r w:rsidR="00360895" w:rsidRPr="00DD3416">
        <w:rPr>
          <w:szCs w:val="28"/>
        </w:rPr>
        <w:t>нутренней нормы прибыли при ана</w:t>
      </w:r>
      <w:r w:rsidRPr="00DD3416">
        <w:rPr>
          <w:szCs w:val="28"/>
        </w:rPr>
        <w:t xml:space="preserve">лизе эффективности планируемых инвестиций, как правило, заключается в следующем: </w:t>
      </w:r>
      <w:r w:rsidRPr="00DD3416">
        <w:rPr>
          <w:iCs/>
          <w:szCs w:val="28"/>
          <w:lang w:val="en-US"/>
        </w:rPr>
        <w:t>IRR</w:t>
      </w:r>
      <w:r w:rsidRPr="00DD3416">
        <w:rPr>
          <w:iCs/>
          <w:szCs w:val="28"/>
        </w:rPr>
        <w:t xml:space="preserve"> </w:t>
      </w:r>
      <w:r w:rsidRPr="00DD3416">
        <w:rPr>
          <w:szCs w:val="28"/>
        </w:rPr>
        <w:t>показывает ожи</w:t>
      </w:r>
      <w:r w:rsidR="00FC10CE" w:rsidRPr="00DD3416">
        <w:rPr>
          <w:szCs w:val="28"/>
        </w:rPr>
        <w:t>д</w:t>
      </w:r>
      <w:r w:rsidRPr="00DD3416">
        <w:rPr>
          <w:szCs w:val="28"/>
        </w:rPr>
        <w:t xml:space="preserve">аемую доходность проекта, и, следовательно, максимально допустимый относительный уровень расходов, которые могут быть ассоциированы с данным проектом. Например, </w:t>
      </w:r>
      <w:r w:rsidR="00360895" w:rsidRPr="00DD3416">
        <w:rPr>
          <w:szCs w:val="28"/>
        </w:rPr>
        <w:t>если проект полностью финансиру</w:t>
      </w:r>
      <w:r w:rsidRPr="00DD3416">
        <w:rPr>
          <w:szCs w:val="28"/>
        </w:rPr>
        <w:t xml:space="preserve">ется за счет ссуды коммерческого банка, то значение </w:t>
      </w:r>
      <w:r w:rsidRPr="00DD3416">
        <w:rPr>
          <w:iCs/>
          <w:szCs w:val="28"/>
          <w:lang w:val="en-US"/>
        </w:rPr>
        <w:t>IRR</w:t>
      </w:r>
      <w:r w:rsidRPr="00DD3416">
        <w:rPr>
          <w:iCs/>
          <w:szCs w:val="28"/>
        </w:rPr>
        <w:t xml:space="preserve"> </w:t>
      </w:r>
      <w:r w:rsidRPr="00DD3416">
        <w:rPr>
          <w:szCs w:val="28"/>
        </w:rPr>
        <w:t>показывает верхнюю границу допустимого уровня банковской процентной ставки, превышение которого делает проект убыточным.</w:t>
      </w:r>
    </w:p>
    <w:p w:rsidR="00C9721C" w:rsidRPr="00DD3416" w:rsidRDefault="00C9721C" w:rsidP="00DD3416">
      <w:pPr>
        <w:widowControl/>
        <w:autoSpaceDE w:val="0"/>
        <w:autoSpaceDN w:val="0"/>
        <w:adjustRightInd w:val="0"/>
        <w:spacing w:line="360" w:lineRule="auto"/>
        <w:ind w:firstLine="709"/>
        <w:jc w:val="both"/>
        <w:rPr>
          <w:szCs w:val="28"/>
        </w:rPr>
      </w:pPr>
      <w:r w:rsidRPr="00DD3416">
        <w:rPr>
          <w:szCs w:val="28"/>
        </w:rPr>
        <w:t>Реализация любого инвестиционного проекта требует привлечения финансовых ресурсов, за которые всегда необходимо платить. Так, за заемные средства платят проценты, за привлеченный акционерный капитал - дивиденды и т.д.</w:t>
      </w:r>
    </w:p>
    <w:p w:rsidR="00C9721C" w:rsidRPr="00DD3416" w:rsidRDefault="00C9721C" w:rsidP="00DD3416">
      <w:pPr>
        <w:widowControl/>
        <w:autoSpaceDE w:val="0"/>
        <w:autoSpaceDN w:val="0"/>
        <w:adjustRightInd w:val="0"/>
        <w:spacing w:line="360" w:lineRule="auto"/>
        <w:ind w:firstLine="709"/>
        <w:jc w:val="both"/>
        <w:rPr>
          <w:szCs w:val="28"/>
        </w:rPr>
      </w:pPr>
      <w:r w:rsidRPr="00DD3416">
        <w:rPr>
          <w:szCs w:val="28"/>
        </w:rPr>
        <w:t xml:space="preserve">Показатель, характеризующий относительный уровень этих расходов, является ценой за использованный (авансируемый) капитал (СС). </w:t>
      </w:r>
    </w:p>
    <w:p w:rsidR="00741544" w:rsidRPr="00DD3416" w:rsidRDefault="00360895" w:rsidP="00DD3416">
      <w:pPr>
        <w:widowControl/>
        <w:shd w:val="clear" w:color="auto" w:fill="FFFFFF"/>
        <w:spacing w:line="360" w:lineRule="auto"/>
        <w:ind w:firstLine="709"/>
        <w:jc w:val="both"/>
        <w:rPr>
          <w:szCs w:val="28"/>
        </w:rPr>
      </w:pPr>
      <w:r w:rsidRPr="00DD3416">
        <w:rPr>
          <w:szCs w:val="28"/>
        </w:rPr>
        <w:t>Именно с пока</w:t>
      </w:r>
      <w:r w:rsidR="00741544" w:rsidRPr="00DD3416">
        <w:rPr>
          <w:szCs w:val="28"/>
        </w:rPr>
        <w:t xml:space="preserve">зателем СС сравнивается критерий </w:t>
      </w:r>
      <w:r w:rsidR="00741544" w:rsidRPr="00DD3416">
        <w:rPr>
          <w:iCs/>
          <w:szCs w:val="28"/>
          <w:lang w:val="en-US"/>
        </w:rPr>
        <w:t>IRR</w:t>
      </w:r>
      <w:r w:rsidR="00741544" w:rsidRPr="00DD3416">
        <w:rPr>
          <w:iCs/>
          <w:szCs w:val="28"/>
        </w:rPr>
        <w:t xml:space="preserve">, </w:t>
      </w:r>
      <w:r w:rsidR="00741544" w:rsidRPr="00DD3416">
        <w:rPr>
          <w:szCs w:val="28"/>
        </w:rPr>
        <w:t>рассчитанный для конкретного проекта, при этом связь между ними такова.</w:t>
      </w:r>
    </w:p>
    <w:p w:rsidR="00741544" w:rsidRPr="00DD3416" w:rsidRDefault="00741544" w:rsidP="00DD3416">
      <w:pPr>
        <w:widowControl/>
        <w:shd w:val="clear" w:color="auto" w:fill="FFFFFF"/>
        <w:spacing w:line="360" w:lineRule="auto"/>
        <w:ind w:firstLine="709"/>
        <w:jc w:val="both"/>
        <w:rPr>
          <w:szCs w:val="28"/>
        </w:rPr>
      </w:pPr>
      <w:r w:rsidRPr="00DD3416">
        <w:rPr>
          <w:szCs w:val="28"/>
        </w:rPr>
        <w:t xml:space="preserve">Если: </w:t>
      </w:r>
      <w:r w:rsidRPr="00DD3416">
        <w:rPr>
          <w:iCs/>
          <w:szCs w:val="28"/>
          <w:lang w:val="en-US"/>
        </w:rPr>
        <w:t>IRR</w:t>
      </w:r>
      <w:r w:rsidRPr="00DD3416">
        <w:rPr>
          <w:iCs/>
          <w:szCs w:val="28"/>
        </w:rPr>
        <w:t xml:space="preserve"> &gt; СС, </w:t>
      </w:r>
      <w:r w:rsidRPr="00DD3416">
        <w:rPr>
          <w:szCs w:val="28"/>
        </w:rPr>
        <w:t xml:space="preserve">то проект следует принять; </w:t>
      </w:r>
      <w:r w:rsidRPr="00DD3416">
        <w:rPr>
          <w:iCs/>
          <w:szCs w:val="28"/>
          <w:lang w:val="en-US"/>
        </w:rPr>
        <w:t>IRR</w:t>
      </w:r>
      <w:r w:rsidRPr="00DD3416">
        <w:rPr>
          <w:iCs/>
          <w:szCs w:val="28"/>
        </w:rPr>
        <w:t xml:space="preserve"> &lt; СС, </w:t>
      </w:r>
      <w:r w:rsidRPr="00DD3416">
        <w:rPr>
          <w:szCs w:val="28"/>
        </w:rPr>
        <w:t xml:space="preserve">то проект следует отвергнуть; </w:t>
      </w:r>
      <w:r w:rsidRPr="00DD3416">
        <w:rPr>
          <w:iCs/>
          <w:szCs w:val="28"/>
          <w:lang w:val="en-US"/>
        </w:rPr>
        <w:t>IRR</w:t>
      </w:r>
      <w:r w:rsidRPr="00DD3416">
        <w:rPr>
          <w:iCs/>
          <w:szCs w:val="28"/>
        </w:rPr>
        <w:t xml:space="preserve"> = СС, </w:t>
      </w:r>
      <w:r w:rsidRPr="00DD3416">
        <w:rPr>
          <w:szCs w:val="28"/>
        </w:rPr>
        <w:t>т</w:t>
      </w:r>
      <w:r w:rsidR="00360895" w:rsidRPr="00DD3416">
        <w:rPr>
          <w:szCs w:val="28"/>
        </w:rPr>
        <w:t>о проект не является ни прибыль</w:t>
      </w:r>
      <w:r w:rsidRPr="00DD3416">
        <w:rPr>
          <w:szCs w:val="28"/>
        </w:rPr>
        <w:t>ным, ни убыточным.</w:t>
      </w:r>
    </w:p>
    <w:p w:rsidR="00C9721C" w:rsidRPr="00DD3416" w:rsidRDefault="00C9721C" w:rsidP="00DD3416">
      <w:pPr>
        <w:widowControl/>
        <w:shd w:val="clear" w:color="auto" w:fill="FFFFFF"/>
        <w:spacing w:line="360" w:lineRule="auto"/>
        <w:ind w:firstLine="709"/>
        <w:jc w:val="both"/>
        <w:rPr>
          <w:szCs w:val="28"/>
        </w:rPr>
      </w:pPr>
      <w:r w:rsidRPr="00DD3416">
        <w:rPr>
          <w:szCs w:val="28"/>
        </w:rPr>
        <w:t>В качестве СС часто используется выбранная норма дохода. Если показатель внутренней нормы дохода превышает выбранную норму дохода, то проект может быть рекомендован к осуществлению. В противном случае инвестиции в данный проект не целесообразны.</w:t>
      </w:r>
    </w:p>
    <w:p w:rsidR="00741544" w:rsidRPr="00DD3416" w:rsidRDefault="00741544" w:rsidP="00DD3416">
      <w:pPr>
        <w:widowControl/>
        <w:shd w:val="clear" w:color="auto" w:fill="FFFFFF"/>
        <w:spacing w:line="360" w:lineRule="auto"/>
        <w:ind w:firstLine="709"/>
        <w:jc w:val="both"/>
        <w:rPr>
          <w:szCs w:val="28"/>
        </w:rPr>
      </w:pPr>
      <w:r w:rsidRPr="00DD3416">
        <w:rPr>
          <w:szCs w:val="28"/>
        </w:rPr>
        <w:t xml:space="preserve">Независимо от того, с чем сравнивается </w:t>
      </w:r>
      <w:r w:rsidRPr="00DD3416">
        <w:rPr>
          <w:iCs/>
          <w:szCs w:val="28"/>
          <w:lang w:val="en-US"/>
        </w:rPr>
        <w:t>IRR</w:t>
      </w:r>
      <w:r w:rsidRPr="00DD3416">
        <w:rPr>
          <w:iCs/>
          <w:szCs w:val="28"/>
        </w:rPr>
        <w:t xml:space="preserve">, </w:t>
      </w:r>
      <w:r w:rsidR="00360895" w:rsidRPr="00DD3416">
        <w:rPr>
          <w:szCs w:val="28"/>
        </w:rPr>
        <w:t>оче</w:t>
      </w:r>
      <w:r w:rsidRPr="00DD3416">
        <w:rPr>
          <w:szCs w:val="28"/>
        </w:rPr>
        <w:t xml:space="preserve">видно одно: проект принимается, если его </w:t>
      </w:r>
      <w:r w:rsidRPr="00DD3416">
        <w:rPr>
          <w:iCs/>
          <w:szCs w:val="28"/>
          <w:lang w:val="en-US"/>
        </w:rPr>
        <w:t>IRR</w:t>
      </w:r>
      <w:r w:rsidRPr="00DD3416">
        <w:rPr>
          <w:iCs/>
          <w:szCs w:val="28"/>
        </w:rPr>
        <w:t xml:space="preserve"> </w:t>
      </w:r>
      <w:r w:rsidRPr="00DD3416">
        <w:rPr>
          <w:szCs w:val="28"/>
        </w:rPr>
        <w:t xml:space="preserve">больше некоторой пороговой величины; поэтому при прочих равных условиях, как правило, большее значение </w:t>
      </w:r>
      <w:r w:rsidRPr="00DD3416">
        <w:rPr>
          <w:iCs/>
          <w:szCs w:val="28"/>
          <w:lang w:val="en-US"/>
        </w:rPr>
        <w:t>IRR</w:t>
      </w:r>
      <w:r w:rsidRPr="00DD3416">
        <w:rPr>
          <w:iCs/>
          <w:szCs w:val="28"/>
        </w:rPr>
        <w:t xml:space="preserve"> </w:t>
      </w:r>
      <w:r w:rsidRPr="00DD3416">
        <w:rPr>
          <w:szCs w:val="28"/>
        </w:rPr>
        <w:t>считается предпочтительным.</w:t>
      </w:r>
    </w:p>
    <w:p w:rsidR="00D207F6" w:rsidRDefault="00C9721C" w:rsidP="00DD3416">
      <w:pPr>
        <w:widowControl/>
        <w:shd w:val="clear" w:color="auto" w:fill="FFFFFF"/>
        <w:spacing w:line="360" w:lineRule="auto"/>
        <w:ind w:firstLine="709"/>
        <w:jc w:val="both"/>
        <w:rPr>
          <w:szCs w:val="28"/>
        </w:rPr>
      </w:pPr>
      <w:r w:rsidRPr="00DD3416">
        <w:rPr>
          <w:szCs w:val="28"/>
        </w:rPr>
        <w:t xml:space="preserve">Для расчета </w:t>
      </w:r>
      <w:r w:rsidRPr="00DD3416">
        <w:rPr>
          <w:iCs/>
          <w:szCs w:val="28"/>
          <w:lang w:val="en-US"/>
        </w:rPr>
        <w:t>IRR</w:t>
      </w:r>
      <w:r w:rsidRPr="00DD3416">
        <w:rPr>
          <w:iCs/>
          <w:szCs w:val="28"/>
        </w:rPr>
        <w:t xml:space="preserve"> выбирается два значения коэффициента дисконтирования r</w:t>
      </w:r>
      <w:r w:rsidRPr="00DD3416">
        <w:rPr>
          <w:iCs/>
          <w:szCs w:val="28"/>
          <w:vertAlign w:val="subscript"/>
        </w:rPr>
        <w:t>1</w:t>
      </w:r>
      <w:r w:rsidR="00F637B0" w:rsidRPr="00DD3416">
        <w:rPr>
          <w:iCs/>
          <w:szCs w:val="28"/>
          <w:vertAlign w:val="subscript"/>
        </w:rPr>
        <w:t xml:space="preserve"> </w:t>
      </w:r>
      <w:r w:rsidRPr="00DD3416">
        <w:rPr>
          <w:iCs/>
          <w:szCs w:val="28"/>
        </w:rPr>
        <w:t>&lt;</w:t>
      </w:r>
      <w:r w:rsidR="00F637B0" w:rsidRPr="00DD3416">
        <w:rPr>
          <w:iCs/>
          <w:szCs w:val="28"/>
        </w:rPr>
        <w:t xml:space="preserve"> </w:t>
      </w:r>
      <w:r w:rsidRPr="00DD3416">
        <w:rPr>
          <w:iCs/>
          <w:szCs w:val="28"/>
        </w:rPr>
        <w:t>r</w:t>
      </w:r>
      <w:r w:rsidRPr="00DD3416">
        <w:rPr>
          <w:iCs/>
          <w:szCs w:val="28"/>
          <w:vertAlign w:val="subscript"/>
        </w:rPr>
        <w:t xml:space="preserve">2 </w:t>
      </w:r>
      <w:r w:rsidRPr="00DD3416">
        <w:rPr>
          <w:iCs/>
          <w:szCs w:val="28"/>
        </w:rPr>
        <w:t>таким образом, чтобы в интервале (r</w:t>
      </w:r>
      <w:r w:rsidRPr="00DD3416">
        <w:rPr>
          <w:iCs/>
          <w:szCs w:val="28"/>
          <w:vertAlign w:val="subscript"/>
        </w:rPr>
        <w:t>1</w:t>
      </w:r>
      <w:r w:rsidRPr="00DD3416">
        <w:rPr>
          <w:iCs/>
          <w:szCs w:val="28"/>
        </w:rPr>
        <w:t>,r</w:t>
      </w:r>
      <w:r w:rsidRPr="00DD3416">
        <w:rPr>
          <w:iCs/>
          <w:szCs w:val="28"/>
          <w:vertAlign w:val="subscript"/>
        </w:rPr>
        <w:t>2</w:t>
      </w:r>
      <w:r w:rsidRPr="00DD3416">
        <w:rPr>
          <w:iCs/>
          <w:szCs w:val="28"/>
        </w:rPr>
        <w:t xml:space="preserve">) функция </w:t>
      </w:r>
      <w:r w:rsidRPr="00DD3416">
        <w:rPr>
          <w:iCs/>
          <w:szCs w:val="28"/>
          <w:lang w:val="en-US"/>
        </w:rPr>
        <w:t>NPV</w:t>
      </w:r>
      <w:r w:rsidRPr="00DD3416">
        <w:rPr>
          <w:iCs/>
          <w:szCs w:val="28"/>
        </w:rPr>
        <w:t xml:space="preserve"> = </w:t>
      </w:r>
      <w:r w:rsidR="00BE1E92" w:rsidRPr="00DD3416">
        <w:rPr>
          <w:iCs/>
          <w:szCs w:val="28"/>
        </w:rPr>
        <w:t xml:space="preserve">= </w:t>
      </w:r>
      <w:r w:rsidRPr="00DD3416">
        <w:rPr>
          <w:iCs/>
          <w:szCs w:val="28"/>
          <w:lang w:val="en-US"/>
        </w:rPr>
        <w:t>f</w:t>
      </w:r>
      <w:r w:rsidRPr="00DD3416">
        <w:rPr>
          <w:iCs/>
          <w:szCs w:val="28"/>
        </w:rPr>
        <w:t>(</w:t>
      </w:r>
      <w:r w:rsidRPr="00DD3416">
        <w:rPr>
          <w:iCs/>
          <w:szCs w:val="28"/>
          <w:lang w:val="en-US"/>
        </w:rPr>
        <w:t>r</w:t>
      </w:r>
      <w:r w:rsidRPr="00DD3416">
        <w:rPr>
          <w:iCs/>
          <w:szCs w:val="28"/>
        </w:rPr>
        <w:t>) меняла свой знак</w:t>
      </w:r>
      <w:r w:rsidR="00DD3416" w:rsidRPr="00DD3416">
        <w:rPr>
          <w:iCs/>
          <w:szCs w:val="28"/>
        </w:rPr>
        <w:t xml:space="preserve"> </w:t>
      </w:r>
      <w:r w:rsidRPr="00DD3416">
        <w:rPr>
          <w:iCs/>
          <w:szCs w:val="28"/>
        </w:rPr>
        <w:t>с «+» на «-» или с «-» на «+». Далее применяют формулу</w:t>
      </w:r>
      <w:r w:rsidR="00197EB2" w:rsidRPr="00DD3416">
        <w:rPr>
          <w:iCs/>
          <w:szCs w:val="28"/>
        </w:rPr>
        <w:t xml:space="preserve"> </w:t>
      </w:r>
      <w:r w:rsidR="00431128" w:rsidRPr="00DD3416">
        <w:rPr>
          <w:iCs/>
          <w:szCs w:val="28"/>
        </w:rPr>
        <w:t>[</w:t>
      </w:r>
      <w:r w:rsidR="00BE1E92" w:rsidRPr="00DD3416">
        <w:rPr>
          <w:iCs/>
          <w:szCs w:val="28"/>
        </w:rPr>
        <w:t>2</w:t>
      </w:r>
      <w:r w:rsidR="005744D9" w:rsidRPr="00DD3416">
        <w:rPr>
          <w:iCs/>
          <w:szCs w:val="28"/>
        </w:rPr>
        <w:t>6</w:t>
      </w:r>
      <w:r w:rsidR="00431128" w:rsidRPr="00DD3416">
        <w:rPr>
          <w:iCs/>
          <w:szCs w:val="28"/>
        </w:rPr>
        <w:t>, с.62]</w:t>
      </w:r>
      <w:r w:rsidR="00431128" w:rsidRPr="00DD3416">
        <w:rPr>
          <w:szCs w:val="28"/>
        </w:rPr>
        <w:t>:</w:t>
      </w:r>
    </w:p>
    <w:p w:rsidR="00556482" w:rsidRPr="00DD3416" w:rsidRDefault="00556482" w:rsidP="00DD3416">
      <w:pPr>
        <w:widowControl/>
        <w:shd w:val="clear" w:color="auto" w:fill="FFFFFF"/>
        <w:spacing w:line="360" w:lineRule="auto"/>
        <w:ind w:firstLine="709"/>
        <w:jc w:val="both"/>
        <w:rPr>
          <w:szCs w:val="28"/>
        </w:rPr>
      </w:pPr>
    </w:p>
    <w:p w:rsidR="00C9721C" w:rsidRPr="00DD3416" w:rsidRDefault="00986213" w:rsidP="00556482">
      <w:pPr>
        <w:widowControl/>
        <w:shd w:val="clear" w:color="auto" w:fill="FFFFFF"/>
        <w:tabs>
          <w:tab w:val="right" w:pos="5255"/>
        </w:tabs>
        <w:spacing w:line="360" w:lineRule="auto"/>
        <w:ind w:firstLine="2832"/>
        <w:jc w:val="both"/>
        <w:rPr>
          <w:szCs w:val="28"/>
        </w:rPr>
      </w:pPr>
      <w:r>
        <w:rPr>
          <w:noProof/>
        </w:rPr>
        <w:pict>
          <v:shape id="_x0000_s1490" type="#_x0000_t75" style="position:absolute;left:0;text-align:left;margin-left:36pt;margin-top:2.6pt;width:153pt;height:40.1pt;z-index:251666432">
            <v:imagedata r:id="rId15" o:title=""/>
            <w10:wrap type="square" side="right"/>
          </v:shape>
        </w:pict>
      </w:r>
      <w:r w:rsidR="00991984" w:rsidRPr="00DD3416">
        <w:rPr>
          <w:szCs w:val="28"/>
        </w:rPr>
        <w:t>(8)</w:t>
      </w:r>
    </w:p>
    <w:p w:rsidR="00991984" w:rsidRPr="00DD3416" w:rsidRDefault="00991984" w:rsidP="00DD3416">
      <w:pPr>
        <w:widowControl/>
        <w:shd w:val="clear" w:color="auto" w:fill="FFFFFF"/>
        <w:spacing w:line="360" w:lineRule="auto"/>
        <w:ind w:firstLine="709"/>
        <w:jc w:val="both"/>
        <w:rPr>
          <w:szCs w:val="28"/>
        </w:rPr>
      </w:pPr>
    </w:p>
    <w:p w:rsidR="00991984" w:rsidRPr="00DD3416" w:rsidRDefault="00991984" w:rsidP="00DD3416">
      <w:pPr>
        <w:widowControl/>
        <w:shd w:val="clear" w:color="auto" w:fill="FFFFFF"/>
        <w:spacing w:line="360" w:lineRule="auto"/>
        <w:ind w:firstLine="709"/>
        <w:jc w:val="both"/>
        <w:rPr>
          <w:szCs w:val="28"/>
        </w:rPr>
      </w:pPr>
    </w:p>
    <w:p w:rsidR="00C9721C" w:rsidRPr="00DD3416" w:rsidRDefault="00991984" w:rsidP="00DD3416">
      <w:pPr>
        <w:widowControl/>
        <w:shd w:val="clear" w:color="auto" w:fill="FFFFFF"/>
        <w:spacing w:line="360" w:lineRule="auto"/>
        <w:ind w:firstLine="709"/>
        <w:jc w:val="both"/>
        <w:rPr>
          <w:iCs/>
          <w:szCs w:val="28"/>
        </w:rPr>
      </w:pPr>
      <w:r w:rsidRPr="00DD3416">
        <w:rPr>
          <w:szCs w:val="28"/>
        </w:rPr>
        <w:t>г</w:t>
      </w:r>
      <w:r w:rsidR="00C9721C" w:rsidRPr="00DD3416">
        <w:rPr>
          <w:szCs w:val="28"/>
        </w:rPr>
        <w:t xml:space="preserve">де </w:t>
      </w:r>
      <w:r w:rsidR="00C9721C" w:rsidRPr="00DD3416">
        <w:rPr>
          <w:iCs/>
          <w:szCs w:val="28"/>
        </w:rPr>
        <w:t>r</w:t>
      </w:r>
      <w:r w:rsidR="00C9721C" w:rsidRPr="00DD3416">
        <w:rPr>
          <w:iCs/>
          <w:szCs w:val="28"/>
          <w:vertAlign w:val="subscript"/>
        </w:rPr>
        <w:t xml:space="preserve">1 </w:t>
      </w:r>
      <w:r w:rsidR="00C0235C" w:rsidRPr="00DD3416">
        <w:rPr>
          <w:iCs/>
          <w:szCs w:val="28"/>
        </w:rPr>
        <w:t xml:space="preserve">- </w:t>
      </w:r>
      <w:r w:rsidR="00C9721C" w:rsidRPr="00DD3416">
        <w:rPr>
          <w:iCs/>
          <w:szCs w:val="28"/>
        </w:rPr>
        <w:t xml:space="preserve">значение коэффициента дисконтирования, </w:t>
      </w:r>
      <w:r w:rsidR="00D74A46" w:rsidRPr="00DD3416">
        <w:rPr>
          <w:iCs/>
          <w:szCs w:val="28"/>
        </w:rPr>
        <w:t>где</w:t>
      </w:r>
      <w:r w:rsidR="00C0235C" w:rsidRPr="00DD3416">
        <w:rPr>
          <w:iCs/>
          <w:szCs w:val="28"/>
        </w:rPr>
        <w:t xml:space="preserve"> </w:t>
      </w:r>
      <w:r w:rsidR="00051855" w:rsidRPr="00DD3416">
        <w:rPr>
          <w:iCs/>
          <w:szCs w:val="28"/>
        </w:rPr>
        <w:t>f</w:t>
      </w:r>
      <w:r w:rsidR="00C9721C" w:rsidRPr="00DD3416">
        <w:rPr>
          <w:iCs/>
          <w:szCs w:val="28"/>
        </w:rPr>
        <w:t xml:space="preserve"> (r</w:t>
      </w:r>
      <w:r w:rsidR="00C9721C" w:rsidRPr="00DD3416">
        <w:rPr>
          <w:iCs/>
          <w:szCs w:val="28"/>
          <w:vertAlign w:val="subscript"/>
        </w:rPr>
        <w:t>1</w:t>
      </w:r>
      <w:r w:rsidR="00C9721C" w:rsidRPr="00DD3416">
        <w:rPr>
          <w:iCs/>
          <w:szCs w:val="28"/>
        </w:rPr>
        <w:t>)</w:t>
      </w:r>
      <w:r w:rsidR="00051855" w:rsidRPr="00DD3416">
        <w:rPr>
          <w:iCs/>
          <w:szCs w:val="28"/>
        </w:rPr>
        <w:t xml:space="preserve"> </w:t>
      </w:r>
      <w:r w:rsidR="00C9721C" w:rsidRPr="00DD3416">
        <w:rPr>
          <w:iCs/>
          <w:szCs w:val="28"/>
        </w:rPr>
        <w:t>&gt;</w:t>
      </w:r>
      <w:r w:rsidR="00051855" w:rsidRPr="00DD3416">
        <w:rPr>
          <w:iCs/>
          <w:szCs w:val="28"/>
        </w:rPr>
        <w:t xml:space="preserve"> </w:t>
      </w:r>
      <w:r w:rsidR="00C9721C" w:rsidRPr="00DD3416">
        <w:rPr>
          <w:iCs/>
          <w:szCs w:val="28"/>
        </w:rPr>
        <w:t>0 (f (r</w:t>
      </w:r>
      <w:r w:rsidR="00C9721C" w:rsidRPr="00DD3416">
        <w:rPr>
          <w:iCs/>
          <w:szCs w:val="28"/>
          <w:vertAlign w:val="subscript"/>
        </w:rPr>
        <w:t>1</w:t>
      </w:r>
      <w:r w:rsidR="001B467E" w:rsidRPr="00DD3416">
        <w:rPr>
          <w:iCs/>
          <w:szCs w:val="28"/>
        </w:rPr>
        <w:t>)</w:t>
      </w:r>
      <w:r w:rsidR="00F637B0" w:rsidRPr="00DD3416">
        <w:rPr>
          <w:iCs/>
          <w:szCs w:val="28"/>
        </w:rPr>
        <w:t xml:space="preserve"> </w:t>
      </w:r>
      <w:r w:rsidR="001B467E" w:rsidRPr="00DD3416">
        <w:rPr>
          <w:iCs/>
          <w:szCs w:val="28"/>
        </w:rPr>
        <w:t>&lt;</w:t>
      </w:r>
      <w:r w:rsidR="00F637B0" w:rsidRPr="00DD3416">
        <w:rPr>
          <w:iCs/>
          <w:szCs w:val="28"/>
        </w:rPr>
        <w:t xml:space="preserve"> </w:t>
      </w:r>
      <w:r w:rsidR="001B467E" w:rsidRPr="00DD3416">
        <w:rPr>
          <w:iCs/>
          <w:szCs w:val="28"/>
        </w:rPr>
        <w:t>0);</w:t>
      </w:r>
    </w:p>
    <w:p w:rsidR="00C9721C" w:rsidRPr="00DD3416" w:rsidRDefault="00C9721C" w:rsidP="00DD3416">
      <w:pPr>
        <w:widowControl/>
        <w:shd w:val="clear" w:color="auto" w:fill="FFFFFF"/>
        <w:spacing w:line="360" w:lineRule="auto"/>
        <w:ind w:firstLine="709"/>
        <w:jc w:val="both"/>
        <w:rPr>
          <w:iCs/>
          <w:szCs w:val="28"/>
        </w:rPr>
      </w:pPr>
      <w:r w:rsidRPr="00DD3416">
        <w:rPr>
          <w:iCs/>
          <w:szCs w:val="28"/>
        </w:rPr>
        <w:t>r</w:t>
      </w:r>
      <w:r w:rsidRPr="00DD3416">
        <w:rPr>
          <w:iCs/>
          <w:szCs w:val="28"/>
          <w:vertAlign w:val="subscript"/>
        </w:rPr>
        <w:t xml:space="preserve">2 </w:t>
      </w:r>
      <w:r w:rsidRPr="00DD3416">
        <w:rPr>
          <w:iCs/>
          <w:szCs w:val="28"/>
        </w:rPr>
        <w:t>- значение коэффициента дисконтирования, при котором f (r</w:t>
      </w:r>
      <w:r w:rsidRPr="00DD3416">
        <w:rPr>
          <w:iCs/>
          <w:szCs w:val="28"/>
          <w:vertAlign w:val="subscript"/>
        </w:rPr>
        <w:t>2</w:t>
      </w:r>
      <w:r w:rsidRPr="00DD3416">
        <w:rPr>
          <w:iCs/>
          <w:szCs w:val="28"/>
        </w:rPr>
        <w:t>)</w:t>
      </w:r>
      <w:r w:rsidR="00051855" w:rsidRPr="00DD3416">
        <w:rPr>
          <w:iCs/>
          <w:szCs w:val="28"/>
        </w:rPr>
        <w:t xml:space="preserve"> </w:t>
      </w:r>
      <w:r w:rsidRPr="00DD3416">
        <w:rPr>
          <w:iCs/>
          <w:szCs w:val="28"/>
        </w:rPr>
        <w:t>&lt;</w:t>
      </w:r>
      <w:r w:rsidR="00051855" w:rsidRPr="00DD3416">
        <w:rPr>
          <w:iCs/>
          <w:szCs w:val="28"/>
        </w:rPr>
        <w:t xml:space="preserve"> </w:t>
      </w:r>
      <w:r w:rsidRPr="00DD3416">
        <w:rPr>
          <w:iCs/>
          <w:szCs w:val="28"/>
        </w:rPr>
        <w:t>0</w:t>
      </w:r>
      <w:r w:rsidR="00DD3416" w:rsidRPr="00DD3416">
        <w:rPr>
          <w:iCs/>
          <w:szCs w:val="28"/>
        </w:rPr>
        <w:t xml:space="preserve"> </w:t>
      </w:r>
      <w:r w:rsidRPr="00DD3416">
        <w:rPr>
          <w:iCs/>
          <w:szCs w:val="28"/>
        </w:rPr>
        <w:t>(f (r</w:t>
      </w:r>
      <w:r w:rsidRPr="00DD3416">
        <w:rPr>
          <w:iCs/>
          <w:szCs w:val="28"/>
          <w:vertAlign w:val="subscript"/>
        </w:rPr>
        <w:t>2</w:t>
      </w:r>
      <w:r w:rsidRPr="00DD3416">
        <w:rPr>
          <w:iCs/>
          <w:szCs w:val="28"/>
        </w:rPr>
        <w:t>)</w:t>
      </w:r>
      <w:r w:rsidR="00F637B0" w:rsidRPr="00DD3416">
        <w:rPr>
          <w:iCs/>
          <w:szCs w:val="28"/>
        </w:rPr>
        <w:t xml:space="preserve"> </w:t>
      </w:r>
      <w:r w:rsidRPr="00DD3416">
        <w:rPr>
          <w:iCs/>
          <w:szCs w:val="28"/>
        </w:rPr>
        <w:t>&gt;</w:t>
      </w:r>
      <w:r w:rsidR="00F637B0" w:rsidRPr="00DD3416">
        <w:rPr>
          <w:iCs/>
          <w:szCs w:val="28"/>
        </w:rPr>
        <w:t xml:space="preserve"> </w:t>
      </w:r>
      <w:r w:rsidRPr="00DD3416">
        <w:rPr>
          <w:iCs/>
          <w:szCs w:val="28"/>
        </w:rPr>
        <w:t>0).</w:t>
      </w:r>
    </w:p>
    <w:p w:rsidR="00C9721C" w:rsidRPr="00DD3416" w:rsidRDefault="00C9721C" w:rsidP="00DD3416">
      <w:pPr>
        <w:widowControl/>
        <w:shd w:val="clear" w:color="auto" w:fill="FFFFFF"/>
        <w:spacing w:line="360" w:lineRule="auto"/>
        <w:ind w:firstLine="709"/>
        <w:jc w:val="both"/>
        <w:rPr>
          <w:iCs/>
          <w:szCs w:val="28"/>
        </w:rPr>
      </w:pPr>
      <w:r w:rsidRPr="00DD3416">
        <w:rPr>
          <w:iCs/>
          <w:szCs w:val="28"/>
        </w:rPr>
        <w:t>Точность вычислений обратно пропорциональна длине интервала (r</w:t>
      </w:r>
      <w:r w:rsidRPr="00DD3416">
        <w:rPr>
          <w:iCs/>
          <w:szCs w:val="28"/>
          <w:vertAlign w:val="subscript"/>
        </w:rPr>
        <w:t>1</w:t>
      </w:r>
      <w:r w:rsidRPr="00DD3416">
        <w:rPr>
          <w:iCs/>
          <w:szCs w:val="28"/>
        </w:rPr>
        <w:t>,r</w:t>
      </w:r>
      <w:r w:rsidRPr="00DD3416">
        <w:rPr>
          <w:iCs/>
          <w:szCs w:val="28"/>
          <w:vertAlign w:val="subscript"/>
        </w:rPr>
        <w:t>2</w:t>
      </w:r>
      <w:r w:rsidRPr="00DD3416">
        <w:rPr>
          <w:iCs/>
          <w:szCs w:val="28"/>
        </w:rPr>
        <w:t>), а наилучшая аппроксимация достигается в случае, когда r</w:t>
      </w:r>
      <w:r w:rsidRPr="00DD3416">
        <w:rPr>
          <w:iCs/>
          <w:szCs w:val="28"/>
          <w:vertAlign w:val="subscript"/>
        </w:rPr>
        <w:t>1</w:t>
      </w:r>
      <w:r w:rsidRPr="00DD3416">
        <w:rPr>
          <w:iCs/>
          <w:szCs w:val="28"/>
        </w:rPr>
        <w:t>,r</w:t>
      </w:r>
      <w:r w:rsidRPr="00DD3416">
        <w:rPr>
          <w:iCs/>
          <w:szCs w:val="28"/>
          <w:vertAlign w:val="subscript"/>
        </w:rPr>
        <w:t>2</w:t>
      </w:r>
      <w:r w:rsidRPr="00DD3416">
        <w:rPr>
          <w:iCs/>
          <w:szCs w:val="28"/>
        </w:rPr>
        <w:t xml:space="preserve"> – ближайшие друг к другу значения коэффициента дисконтирования, удовлетворяющие условиям. Точны</w:t>
      </w:r>
      <w:r w:rsidR="001B467E" w:rsidRPr="00DD3416">
        <w:rPr>
          <w:iCs/>
          <w:szCs w:val="28"/>
        </w:rPr>
        <w:t>й</w:t>
      </w:r>
      <w:r w:rsidRPr="00DD3416">
        <w:rPr>
          <w:iCs/>
          <w:szCs w:val="28"/>
        </w:rPr>
        <w:t xml:space="preserve"> расчет IRR осуществляется при помощи компьютер</w:t>
      </w:r>
      <w:r w:rsidR="00070D62" w:rsidRPr="00DD3416">
        <w:rPr>
          <w:iCs/>
          <w:szCs w:val="28"/>
        </w:rPr>
        <w:t xml:space="preserve">ной </w:t>
      </w:r>
      <w:r w:rsidRPr="00DD3416">
        <w:rPr>
          <w:iCs/>
          <w:szCs w:val="28"/>
        </w:rPr>
        <w:t>программ</w:t>
      </w:r>
      <w:r w:rsidR="00070D62" w:rsidRPr="00DD3416">
        <w:rPr>
          <w:iCs/>
          <w:szCs w:val="28"/>
        </w:rPr>
        <w:t>ы</w:t>
      </w:r>
      <w:r w:rsidRPr="00DD3416">
        <w:rPr>
          <w:iCs/>
          <w:szCs w:val="28"/>
        </w:rPr>
        <w:t xml:space="preserve"> Microsoft Excel.</w:t>
      </w:r>
    </w:p>
    <w:p w:rsidR="005B1331" w:rsidRDefault="00051855" w:rsidP="00DD3416">
      <w:pPr>
        <w:widowControl/>
        <w:shd w:val="clear" w:color="auto" w:fill="FFFFFF"/>
        <w:spacing w:line="360" w:lineRule="auto"/>
        <w:ind w:firstLine="709"/>
        <w:jc w:val="both"/>
        <w:rPr>
          <w:szCs w:val="28"/>
        </w:rPr>
      </w:pPr>
      <w:r w:rsidRPr="00DD3416">
        <w:rPr>
          <w:szCs w:val="28"/>
        </w:rPr>
        <w:t>Следующий показатель эффективности капитальных вложений - д</w:t>
      </w:r>
      <w:r w:rsidR="008A75EA" w:rsidRPr="00DD3416">
        <w:rPr>
          <w:szCs w:val="28"/>
        </w:rPr>
        <w:t xml:space="preserve">исконтированный срок окупаемости инвестиции </w:t>
      </w:r>
      <w:r w:rsidR="008A75EA" w:rsidRPr="00DD3416">
        <w:rPr>
          <w:iCs/>
          <w:szCs w:val="28"/>
        </w:rPr>
        <w:t>(</w:t>
      </w:r>
      <w:r w:rsidR="008A75EA" w:rsidRPr="00DD3416">
        <w:rPr>
          <w:iCs/>
          <w:szCs w:val="28"/>
          <w:lang w:val="en-US"/>
        </w:rPr>
        <w:t>Discounted</w:t>
      </w:r>
      <w:r w:rsidR="008A75EA" w:rsidRPr="00DD3416">
        <w:rPr>
          <w:iCs/>
          <w:szCs w:val="28"/>
        </w:rPr>
        <w:t xml:space="preserve"> </w:t>
      </w:r>
      <w:r w:rsidR="008A75EA" w:rsidRPr="00DD3416">
        <w:rPr>
          <w:iCs/>
          <w:szCs w:val="28"/>
          <w:lang w:val="en-US"/>
        </w:rPr>
        <w:t>Payback</w:t>
      </w:r>
      <w:r w:rsidR="008A75EA" w:rsidRPr="00DD3416">
        <w:rPr>
          <w:iCs/>
          <w:szCs w:val="28"/>
        </w:rPr>
        <w:t xml:space="preserve"> </w:t>
      </w:r>
      <w:r w:rsidR="008A75EA" w:rsidRPr="00DD3416">
        <w:rPr>
          <w:iCs/>
          <w:szCs w:val="28"/>
          <w:lang w:val="en-US"/>
        </w:rPr>
        <w:t>Period</w:t>
      </w:r>
      <w:r w:rsidR="008A75EA" w:rsidRPr="00DD3416">
        <w:rPr>
          <w:iCs/>
          <w:szCs w:val="28"/>
        </w:rPr>
        <w:t xml:space="preserve">, </w:t>
      </w:r>
      <w:r w:rsidR="008A75EA" w:rsidRPr="00DD3416">
        <w:rPr>
          <w:iCs/>
          <w:szCs w:val="28"/>
          <w:lang w:val="en-US"/>
        </w:rPr>
        <w:t>DPP</w:t>
      </w:r>
      <w:r w:rsidR="008A75EA" w:rsidRPr="00DD3416">
        <w:rPr>
          <w:iCs/>
          <w:szCs w:val="28"/>
        </w:rPr>
        <w:t>)</w:t>
      </w:r>
      <w:r w:rsidRPr="00DD3416">
        <w:rPr>
          <w:iCs/>
          <w:szCs w:val="28"/>
        </w:rPr>
        <w:t xml:space="preserve">, который рассчитывается по </w:t>
      </w:r>
      <w:r w:rsidR="005B1331" w:rsidRPr="00DD3416">
        <w:rPr>
          <w:szCs w:val="28"/>
        </w:rPr>
        <w:t>формул</w:t>
      </w:r>
      <w:r w:rsidRPr="00DD3416">
        <w:rPr>
          <w:szCs w:val="28"/>
        </w:rPr>
        <w:t>е</w:t>
      </w:r>
      <w:r w:rsidR="00197EB2" w:rsidRPr="00DD3416">
        <w:rPr>
          <w:szCs w:val="28"/>
        </w:rPr>
        <w:t xml:space="preserve"> </w:t>
      </w:r>
      <w:r w:rsidR="00431128" w:rsidRPr="00DD3416">
        <w:rPr>
          <w:iCs/>
          <w:szCs w:val="28"/>
        </w:rPr>
        <w:t>[</w:t>
      </w:r>
      <w:r w:rsidR="003B392E" w:rsidRPr="00DD3416">
        <w:rPr>
          <w:iCs/>
          <w:szCs w:val="28"/>
        </w:rPr>
        <w:t>2</w:t>
      </w:r>
      <w:r w:rsidR="00815A3C" w:rsidRPr="00DD3416">
        <w:rPr>
          <w:iCs/>
          <w:szCs w:val="28"/>
        </w:rPr>
        <w:t>6</w:t>
      </w:r>
      <w:r w:rsidR="00431128" w:rsidRPr="00DD3416">
        <w:rPr>
          <w:iCs/>
          <w:szCs w:val="28"/>
        </w:rPr>
        <w:t>, с.65]</w:t>
      </w:r>
      <w:r w:rsidR="00431128" w:rsidRPr="00DD3416">
        <w:rPr>
          <w:szCs w:val="28"/>
        </w:rPr>
        <w:t>:</w:t>
      </w:r>
    </w:p>
    <w:p w:rsidR="00556482" w:rsidRPr="00DD3416" w:rsidRDefault="00556482" w:rsidP="00DD3416">
      <w:pPr>
        <w:widowControl/>
        <w:shd w:val="clear" w:color="auto" w:fill="FFFFFF"/>
        <w:spacing w:line="360" w:lineRule="auto"/>
        <w:ind w:firstLine="709"/>
        <w:jc w:val="both"/>
        <w:rPr>
          <w:szCs w:val="28"/>
        </w:rPr>
      </w:pPr>
    </w:p>
    <w:p w:rsidR="005B1331" w:rsidRPr="00DD3416" w:rsidRDefault="005B1331" w:rsidP="00DD3416">
      <w:pPr>
        <w:widowControl/>
        <w:shd w:val="clear" w:color="auto" w:fill="FFFFFF"/>
        <w:tabs>
          <w:tab w:val="center" w:pos="4806"/>
          <w:tab w:val="right" w:pos="9073"/>
          <w:tab w:val="right" w:pos="9638"/>
        </w:tabs>
        <w:spacing w:line="360" w:lineRule="auto"/>
        <w:ind w:firstLine="709"/>
        <w:jc w:val="both"/>
        <w:rPr>
          <w:szCs w:val="28"/>
        </w:rPr>
      </w:pPr>
      <w:r w:rsidRPr="00DD3416">
        <w:rPr>
          <w:iCs/>
          <w:szCs w:val="28"/>
          <w:lang w:val="en-US"/>
        </w:rPr>
        <w:t>DPP</w:t>
      </w:r>
      <w:r w:rsidRPr="00DD3416">
        <w:rPr>
          <w:iCs/>
          <w:szCs w:val="28"/>
        </w:rPr>
        <w:t xml:space="preserve"> = </w:t>
      </w:r>
      <w:r w:rsidRPr="00DD3416">
        <w:rPr>
          <w:iCs/>
          <w:szCs w:val="28"/>
          <w:lang w:val="en-US"/>
        </w:rPr>
        <w:t>min</w:t>
      </w:r>
      <w:r w:rsidRPr="00DD3416">
        <w:rPr>
          <w:iCs/>
          <w:szCs w:val="28"/>
        </w:rPr>
        <w:t xml:space="preserve"> </w:t>
      </w:r>
      <w:r w:rsidRPr="00DD3416">
        <w:rPr>
          <w:iCs/>
          <w:szCs w:val="28"/>
          <w:lang w:val="en-US"/>
        </w:rPr>
        <w:t>n</w:t>
      </w:r>
      <w:r w:rsidRPr="00DD3416">
        <w:rPr>
          <w:iCs/>
          <w:szCs w:val="28"/>
        </w:rPr>
        <w:t xml:space="preserve">, </w:t>
      </w:r>
      <w:r w:rsidRPr="00DD3416">
        <w:rPr>
          <w:szCs w:val="28"/>
        </w:rPr>
        <w:t>при котором</w:t>
      </w:r>
      <w:r w:rsidR="00DD3416">
        <w:rPr>
          <w:position w:val="-25"/>
          <w:szCs w:val="28"/>
        </w:rPr>
        <w:t xml:space="preserve"> </w:t>
      </w:r>
      <w:r w:rsidR="00986213">
        <w:rPr>
          <w:position w:val="-28"/>
          <w:szCs w:val="28"/>
        </w:rPr>
        <w:pict>
          <v:shape id="_x0000_i1029" type="#_x0000_t75" style="width:126pt;height:42.75pt">
            <v:imagedata r:id="rId16" o:title=""/>
          </v:shape>
        </w:pict>
      </w:r>
      <w:r w:rsidR="00556482">
        <w:rPr>
          <w:szCs w:val="28"/>
        </w:rPr>
        <w:tab/>
      </w:r>
      <w:r w:rsidR="00431128" w:rsidRPr="00DD3416">
        <w:rPr>
          <w:szCs w:val="28"/>
        </w:rPr>
        <w:t>(9)</w:t>
      </w:r>
    </w:p>
    <w:p w:rsidR="00556482" w:rsidRDefault="00556482" w:rsidP="00DD3416">
      <w:pPr>
        <w:widowControl/>
        <w:shd w:val="clear" w:color="auto" w:fill="FFFFFF"/>
        <w:spacing w:line="360" w:lineRule="auto"/>
        <w:ind w:firstLine="709"/>
        <w:jc w:val="both"/>
        <w:rPr>
          <w:szCs w:val="28"/>
        </w:rPr>
      </w:pPr>
    </w:p>
    <w:p w:rsidR="005B1331" w:rsidRPr="00DD3416" w:rsidRDefault="005B1331" w:rsidP="00DD3416">
      <w:pPr>
        <w:widowControl/>
        <w:shd w:val="clear" w:color="auto" w:fill="FFFFFF"/>
        <w:spacing w:line="360" w:lineRule="auto"/>
        <w:ind w:firstLine="709"/>
        <w:jc w:val="both"/>
        <w:rPr>
          <w:szCs w:val="28"/>
        </w:rPr>
      </w:pPr>
      <w:r w:rsidRPr="00DD3416">
        <w:rPr>
          <w:szCs w:val="28"/>
        </w:rPr>
        <w:t>Очевидно, что в случае дисконтиров</w:t>
      </w:r>
      <w:r w:rsidR="00360895" w:rsidRPr="00DD3416">
        <w:rPr>
          <w:szCs w:val="28"/>
        </w:rPr>
        <w:t>ания срок окупаемости увеличива</w:t>
      </w:r>
      <w:r w:rsidRPr="00DD3416">
        <w:rPr>
          <w:szCs w:val="28"/>
        </w:rPr>
        <w:t xml:space="preserve">ется, т.е. всегда </w:t>
      </w:r>
      <w:r w:rsidRPr="00DD3416">
        <w:rPr>
          <w:szCs w:val="28"/>
          <w:lang w:val="en-US"/>
        </w:rPr>
        <w:t>DPP</w:t>
      </w:r>
      <w:r w:rsidRPr="00DD3416">
        <w:rPr>
          <w:szCs w:val="28"/>
        </w:rPr>
        <w:t xml:space="preserve"> &gt; </w:t>
      </w:r>
      <w:r w:rsidRPr="00DD3416">
        <w:rPr>
          <w:iCs/>
          <w:szCs w:val="28"/>
          <w:lang w:val="en-US"/>
        </w:rPr>
        <w:t>PP</w:t>
      </w:r>
      <w:r w:rsidRPr="00DD3416">
        <w:rPr>
          <w:iCs/>
          <w:szCs w:val="28"/>
        </w:rPr>
        <w:t xml:space="preserve">. </w:t>
      </w:r>
      <w:r w:rsidRPr="00DD3416">
        <w:rPr>
          <w:szCs w:val="28"/>
        </w:rPr>
        <w:t xml:space="preserve">Иными словами, проект, приемлемый по критерию </w:t>
      </w:r>
      <w:r w:rsidRPr="00DD3416">
        <w:rPr>
          <w:iCs/>
          <w:szCs w:val="28"/>
        </w:rPr>
        <w:t xml:space="preserve">РР, </w:t>
      </w:r>
      <w:r w:rsidR="00360895" w:rsidRPr="00DD3416">
        <w:rPr>
          <w:szCs w:val="28"/>
        </w:rPr>
        <w:t>может оказаться непри</w:t>
      </w:r>
      <w:r w:rsidRPr="00DD3416">
        <w:rPr>
          <w:szCs w:val="28"/>
        </w:rPr>
        <w:t xml:space="preserve">емлемым по критерию </w:t>
      </w:r>
      <w:r w:rsidRPr="00DD3416">
        <w:rPr>
          <w:iCs/>
          <w:szCs w:val="28"/>
          <w:lang w:val="en-US"/>
        </w:rPr>
        <w:t>DPP</w:t>
      </w:r>
      <w:r w:rsidRPr="00DD3416">
        <w:rPr>
          <w:iCs/>
          <w:szCs w:val="28"/>
        </w:rPr>
        <w:t xml:space="preserve">. </w:t>
      </w:r>
    </w:p>
    <w:p w:rsidR="00774B27" w:rsidRPr="00DD3416" w:rsidRDefault="00774B27" w:rsidP="00DD3416">
      <w:pPr>
        <w:widowControl/>
        <w:shd w:val="clear" w:color="auto" w:fill="FFFFFF"/>
        <w:spacing w:line="360" w:lineRule="auto"/>
        <w:ind w:firstLine="709"/>
        <w:jc w:val="both"/>
        <w:rPr>
          <w:szCs w:val="28"/>
        </w:rPr>
      </w:pPr>
      <w:r w:rsidRPr="00DD3416">
        <w:rPr>
          <w:szCs w:val="28"/>
        </w:rPr>
        <w:t>Оценка эффективности капитальных вложений основанная лишь на методах, учитывающих дисконтирование хоть и является приближенной к реальной действительности, все же не может быть максимально достоверной, поскольку не учитывает влияние инфляции и различных рисков, возникающих при реализации инвестиционного проекта.</w:t>
      </w:r>
    </w:p>
    <w:p w:rsidR="00E908CA" w:rsidRPr="00DD3416" w:rsidRDefault="00E908CA" w:rsidP="00DD3416">
      <w:pPr>
        <w:widowControl/>
        <w:shd w:val="clear" w:color="auto" w:fill="FFFFFF"/>
        <w:spacing w:line="360" w:lineRule="auto"/>
        <w:ind w:firstLine="709"/>
        <w:jc w:val="both"/>
        <w:rPr>
          <w:szCs w:val="28"/>
        </w:rPr>
      </w:pPr>
    </w:p>
    <w:p w:rsidR="00804358" w:rsidRPr="00DD3416" w:rsidRDefault="00D35CEF" w:rsidP="00DD3416">
      <w:pPr>
        <w:widowControl/>
        <w:spacing w:line="360" w:lineRule="auto"/>
        <w:ind w:firstLine="709"/>
        <w:jc w:val="both"/>
        <w:rPr>
          <w:szCs w:val="28"/>
        </w:rPr>
      </w:pPr>
      <w:r w:rsidRPr="00DD3416">
        <w:rPr>
          <w:szCs w:val="28"/>
        </w:rPr>
        <w:t>1.</w:t>
      </w:r>
      <w:r w:rsidR="0045217F" w:rsidRPr="00DD3416">
        <w:rPr>
          <w:szCs w:val="28"/>
        </w:rPr>
        <w:t>3</w:t>
      </w:r>
      <w:r w:rsidR="00DD3416" w:rsidRPr="00DD3416">
        <w:rPr>
          <w:szCs w:val="28"/>
        </w:rPr>
        <w:t xml:space="preserve"> </w:t>
      </w:r>
      <w:r w:rsidR="0045217F" w:rsidRPr="00DD3416">
        <w:rPr>
          <w:szCs w:val="28"/>
        </w:rPr>
        <w:t>Факторы,</w:t>
      </w:r>
      <w:r w:rsidR="008C149F" w:rsidRPr="00DD3416">
        <w:rPr>
          <w:szCs w:val="28"/>
        </w:rPr>
        <w:t xml:space="preserve"> влияющие</w:t>
      </w:r>
      <w:r w:rsidR="00804358" w:rsidRPr="00DD3416">
        <w:rPr>
          <w:szCs w:val="28"/>
        </w:rPr>
        <w:t xml:space="preserve"> на эффективность капитальных вложений</w:t>
      </w:r>
    </w:p>
    <w:p w:rsidR="00C0235C" w:rsidRPr="00DD3416" w:rsidRDefault="00C0235C" w:rsidP="00DD3416">
      <w:pPr>
        <w:widowControl/>
        <w:spacing w:line="360" w:lineRule="auto"/>
        <w:ind w:firstLine="709"/>
        <w:jc w:val="both"/>
        <w:rPr>
          <w:szCs w:val="28"/>
        </w:rPr>
      </w:pPr>
    </w:p>
    <w:p w:rsidR="00FD553C" w:rsidRPr="00DD3416" w:rsidRDefault="00FD553C" w:rsidP="00DD3416">
      <w:pPr>
        <w:widowControl/>
        <w:shd w:val="clear" w:color="auto" w:fill="FFFFFF"/>
        <w:spacing w:line="360" w:lineRule="auto"/>
        <w:ind w:firstLine="709"/>
        <w:jc w:val="both"/>
        <w:rPr>
          <w:szCs w:val="28"/>
        </w:rPr>
      </w:pPr>
      <w:r w:rsidRPr="00DD3416">
        <w:rPr>
          <w:szCs w:val="28"/>
        </w:rPr>
        <w:t>В современных экономических условиях России р</w:t>
      </w:r>
      <w:r w:rsidR="00174524" w:rsidRPr="00DD3416">
        <w:rPr>
          <w:szCs w:val="28"/>
        </w:rPr>
        <w:t>езультаты эффективности капитальных вложений</w:t>
      </w:r>
      <w:r w:rsidRPr="00DD3416">
        <w:rPr>
          <w:szCs w:val="28"/>
        </w:rPr>
        <w:t xml:space="preserve"> любого предприятия</w:t>
      </w:r>
      <w:r w:rsidR="00174524" w:rsidRPr="00DD3416">
        <w:rPr>
          <w:szCs w:val="28"/>
        </w:rPr>
        <w:t xml:space="preserve"> будут оценены неверно, если рассчитать их без учета инфляции</w:t>
      </w:r>
      <w:r w:rsidRPr="00DD3416">
        <w:rPr>
          <w:szCs w:val="28"/>
        </w:rPr>
        <w:t xml:space="preserve"> и риска</w:t>
      </w:r>
      <w:r w:rsidR="00174524" w:rsidRPr="00DD3416">
        <w:rPr>
          <w:szCs w:val="28"/>
        </w:rPr>
        <w:t xml:space="preserve">. </w:t>
      </w:r>
    </w:p>
    <w:p w:rsidR="00174524" w:rsidRPr="00DD3416" w:rsidRDefault="00174524" w:rsidP="00DD3416">
      <w:pPr>
        <w:widowControl/>
        <w:shd w:val="clear" w:color="auto" w:fill="FFFFFF"/>
        <w:spacing w:line="360" w:lineRule="auto"/>
        <w:ind w:firstLine="709"/>
        <w:jc w:val="both"/>
        <w:rPr>
          <w:szCs w:val="28"/>
        </w:rPr>
      </w:pPr>
      <w:r w:rsidRPr="00DD3416">
        <w:rPr>
          <w:szCs w:val="28"/>
        </w:rPr>
        <w:t>Инфляци</w:t>
      </w:r>
      <w:r w:rsidR="00971948" w:rsidRPr="00DD3416">
        <w:rPr>
          <w:szCs w:val="28"/>
        </w:rPr>
        <w:t>ей</w:t>
      </w:r>
      <w:r w:rsidRPr="00DD3416">
        <w:rPr>
          <w:szCs w:val="28"/>
        </w:rPr>
        <w:t xml:space="preserve"> </w:t>
      </w:r>
      <w:r w:rsidR="00971948" w:rsidRPr="00DD3416">
        <w:rPr>
          <w:szCs w:val="28"/>
        </w:rPr>
        <w:t xml:space="preserve">называется </w:t>
      </w:r>
      <w:r w:rsidRPr="00DD3416">
        <w:rPr>
          <w:szCs w:val="28"/>
        </w:rPr>
        <w:t>процесс уменьшения во времени реальной покупательной способности номинально равноценных сумм. Инфляция оказывает заметное влияние на эффективность проектов, деформируя денежные потоки, исчисленные в фиксированных ценах, и формируя новый уровень показателей, характеризующих эффективность. В ряде случаев это может привести к изменению первоначальных суждений о приемлемости проекта с позиции инвесторов.</w:t>
      </w:r>
    </w:p>
    <w:p w:rsidR="00174524" w:rsidRPr="00DD3416" w:rsidRDefault="00174524" w:rsidP="00DD3416">
      <w:pPr>
        <w:widowControl/>
        <w:shd w:val="clear" w:color="auto" w:fill="FFFFFF"/>
        <w:spacing w:line="360" w:lineRule="auto"/>
        <w:ind w:firstLine="709"/>
        <w:jc w:val="both"/>
        <w:rPr>
          <w:szCs w:val="28"/>
        </w:rPr>
      </w:pPr>
      <w:r w:rsidRPr="00DD3416">
        <w:rPr>
          <w:szCs w:val="28"/>
        </w:rPr>
        <w:t>Для описания инфляции используют следующие показатели:</w:t>
      </w:r>
    </w:p>
    <w:p w:rsidR="00174524" w:rsidRPr="00DD3416" w:rsidRDefault="00174524" w:rsidP="00DD3416">
      <w:pPr>
        <w:numPr>
          <w:ilvl w:val="0"/>
          <w:numId w:val="18"/>
        </w:numPr>
        <w:shd w:val="clear" w:color="auto" w:fill="FFFFFF"/>
        <w:tabs>
          <w:tab w:val="clear" w:pos="0"/>
          <w:tab w:val="left" w:pos="456"/>
          <w:tab w:val="num" w:pos="1080"/>
        </w:tabs>
        <w:autoSpaceDE w:val="0"/>
        <w:autoSpaceDN w:val="0"/>
        <w:adjustRightInd w:val="0"/>
        <w:spacing w:line="360" w:lineRule="auto"/>
        <w:ind w:firstLine="709"/>
        <w:jc w:val="both"/>
        <w:rPr>
          <w:bCs/>
          <w:szCs w:val="28"/>
        </w:rPr>
      </w:pPr>
      <w:r w:rsidRPr="00DD3416">
        <w:rPr>
          <w:bCs/>
          <w:iCs/>
          <w:szCs w:val="28"/>
        </w:rPr>
        <w:t xml:space="preserve">темп инфляции </w:t>
      </w:r>
      <w:r w:rsidRPr="00DD3416">
        <w:rPr>
          <w:iCs/>
          <w:szCs w:val="28"/>
        </w:rPr>
        <w:t xml:space="preserve">за </w:t>
      </w:r>
      <w:r w:rsidRPr="00DD3416">
        <w:rPr>
          <w:szCs w:val="28"/>
        </w:rPr>
        <w:t>один шаг</w:t>
      </w:r>
      <w:r w:rsidR="00DD3416" w:rsidRPr="00DD3416">
        <w:rPr>
          <w:szCs w:val="28"/>
        </w:rPr>
        <w:t xml:space="preserve"> </w:t>
      </w:r>
      <w:r w:rsidRPr="00DD3416">
        <w:rPr>
          <w:szCs w:val="28"/>
        </w:rPr>
        <w:t>(</w:t>
      </w:r>
      <w:r w:rsidRPr="00DD3416">
        <w:rPr>
          <w:szCs w:val="28"/>
          <w:lang w:val="en-US"/>
        </w:rPr>
        <w:t>i</w:t>
      </w:r>
      <w:r w:rsidRPr="00DD3416">
        <w:rPr>
          <w:szCs w:val="28"/>
          <w:vertAlign w:val="subscript"/>
          <w:lang w:val="en-US"/>
        </w:rPr>
        <w:t>m</w:t>
      </w:r>
      <w:r w:rsidRPr="00DD3416">
        <w:rPr>
          <w:szCs w:val="28"/>
        </w:rPr>
        <w:t>)</w:t>
      </w:r>
      <w:r w:rsidRPr="00DD3416">
        <w:rPr>
          <w:position w:val="-10"/>
          <w:szCs w:val="28"/>
        </w:rPr>
        <w:t xml:space="preserve"> </w:t>
      </w:r>
      <w:r w:rsidR="00360895" w:rsidRPr="00DD3416">
        <w:rPr>
          <w:szCs w:val="28"/>
        </w:rPr>
        <w:t>выраженный обычно в процен</w:t>
      </w:r>
      <w:r w:rsidRPr="00DD3416">
        <w:rPr>
          <w:szCs w:val="28"/>
        </w:rPr>
        <w:t>тах в год (или в месяц);</w:t>
      </w:r>
    </w:p>
    <w:p w:rsidR="00FA40BA" w:rsidRPr="00DD3416" w:rsidRDefault="00174524" w:rsidP="00DD3416">
      <w:pPr>
        <w:numPr>
          <w:ilvl w:val="0"/>
          <w:numId w:val="18"/>
        </w:numPr>
        <w:shd w:val="clear" w:color="auto" w:fill="FFFFFF"/>
        <w:tabs>
          <w:tab w:val="clear" w:pos="0"/>
          <w:tab w:val="left" w:pos="456"/>
          <w:tab w:val="num" w:pos="1080"/>
        </w:tabs>
        <w:autoSpaceDE w:val="0"/>
        <w:autoSpaceDN w:val="0"/>
        <w:adjustRightInd w:val="0"/>
        <w:spacing w:line="360" w:lineRule="auto"/>
        <w:ind w:firstLine="709"/>
        <w:jc w:val="both"/>
        <w:rPr>
          <w:bCs/>
          <w:szCs w:val="28"/>
        </w:rPr>
      </w:pPr>
      <w:r w:rsidRPr="00DD3416">
        <w:rPr>
          <w:bCs/>
          <w:iCs/>
          <w:szCs w:val="28"/>
        </w:rPr>
        <w:t xml:space="preserve">общий индекс инфляции за период </w:t>
      </w:r>
      <w:r w:rsidR="00360895" w:rsidRPr="00DD3416">
        <w:rPr>
          <w:szCs w:val="28"/>
        </w:rPr>
        <w:t>от начальной точки, в каче</w:t>
      </w:r>
      <w:r w:rsidRPr="00DD3416">
        <w:rPr>
          <w:szCs w:val="28"/>
        </w:rPr>
        <w:t xml:space="preserve">стве которой можно принять начало или конец нулевого шага, до конца любого шага </w:t>
      </w:r>
      <w:r w:rsidRPr="00DD3416">
        <w:rPr>
          <w:iCs/>
          <w:szCs w:val="28"/>
        </w:rPr>
        <w:t xml:space="preserve">т </w:t>
      </w:r>
      <w:r w:rsidRPr="00DD3416">
        <w:rPr>
          <w:szCs w:val="28"/>
        </w:rPr>
        <w:t>расчета (</w:t>
      </w:r>
      <w:r w:rsidRPr="00DD3416">
        <w:rPr>
          <w:szCs w:val="28"/>
          <w:lang w:val="en-US"/>
        </w:rPr>
        <w:t>G</w:t>
      </w:r>
      <w:r w:rsidRPr="00DD3416">
        <w:rPr>
          <w:bCs/>
          <w:iCs/>
          <w:szCs w:val="28"/>
          <w:lang w:val="en-US"/>
        </w:rPr>
        <w:t>J</w:t>
      </w:r>
      <w:r w:rsidRPr="00DD3416">
        <w:rPr>
          <w:bCs/>
          <w:iCs/>
          <w:szCs w:val="28"/>
          <w:vertAlign w:val="subscript"/>
          <w:lang w:val="en-US"/>
        </w:rPr>
        <w:t>m</w:t>
      </w:r>
      <w:r w:rsidRPr="00DD3416">
        <w:rPr>
          <w:bCs/>
          <w:iCs/>
          <w:szCs w:val="28"/>
        </w:rPr>
        <w:t xml:space="preserve">). </w:t>
      </w:r>
      <w:r w:rsidRPr="00DD3416">
        <w:rPr>
          <w:szCs w:val="28"/>
        </w:rPr>
        <w:t xml:space="preserve">Этот показатель принято называть </w:t>
      </w:r>
      <w:r w:rsidRPr="00DD3416">
        <w:rPr>
          <w:bCs/>
          <w:iCs/>
          <w:szCs w:val="28"/>
        </w:rPr>
        <w:t xml:space="preserve">базисным общим индексом инфляции. </w:t>
      </w:r>
      <w:r w:rsidRPr="00DD3416">
        <w:rPr>
          <w:szCs w:val="28"/>
        </w:rPr>
        <w:t xml:space="preserve">Он отражает отношение среднего уровня цен в конце шага </w:t>
      </w:r>
      <w:r w:rsidRPr="00DD3416">
        <w:rPr>
          <w:szCs w:val="28"/>
          <w:lang w:val="en-US"/>
        </w:rPr>
        <w:t>m</w:t>
      </w:r>
      <w:r w:rsidRPr="00DD3416">
        <w:rPr>
          <w:szCs w:val="28"/>
        </w:rPr>
        <w:t xml:space="preserve"> к среднему уровню цен в принятой начальной точке отсчета инфляции. </w:t>
      </w:r>
    </w:p>
    <w:p w:rsidR="00174524" w:rsidRPr="00DD3416" w:rsidRDefault="00174524" w:rsidP="00DD3416">
      <w:pPr>
        <w:shd w:val="clear" w:color="auto" w:fill="FFFFFF"/>
        <w:tabs>
          <w:tab w:val="left" w:pos="540"/>
        </w:tabs>
        <w:autoSpaceDE w:val="0"/>
        <w:autoSpaceDN w:val="0"/>
        <w:adjustRightInd w:val="0"/>
        <w:spacing w:line="360" w:lineRule="auto"/>
        <w:ind w:firstLine="709"/>
        <w:jc w:val="both"/>
        <w:rPr>
          <w:szCs w:val="28"/>
        </w:rPr>
      </w:pPr>
      <w:r w:rsidRPr="00DD3416">
        <w:rPr>
          <w:szCs w:val="28"/>
        </w:rPr>
        <w:t>Если в качестве начальной точки принят конец нулевого шага, то базисный общий индекс инфляции на данном шаге будет равен 1.</w:t>
      </w:r>
    </w:p>
    <w:p w:rsidR="00174524" w:rsidRPr="00DD3416" w:rsidRDefault="00174524" w:rsidP="00DD3416">
      <w:pPr>
        <w:widowControl/>
        <w:shd w:val="clear" w:color="auto" w:fill="FFFFFF"/>
        <w:spacing w:line="360" w:lineRule="auto"/>
        <w:ind w:firstLine="709"/>
        <w:jc w:val="both"/>
        <w:rPr>
          <w:szCs w:val="28"/>
        </w:rPr>
      </w:pPr>
      <w:r w:rsidRPr="00DD3416">
        <w:rPr>
          <w:szCs w:val="28"/>
        </w:rPr>
        <w:t>Оценить инвестиционный проект с учетом инфляции означает включить фактор обесценения денег на тех ш</w:t>
      </w:r>
      <w:r w:rsidR="00360895" w:rsidRPr="00DD3416">
        <w:rPr>
          <w:szCs w:val="28"/>
        </w:rPr>
        <w:t>агах, где он проявляется, в рас</w:t>
      </w:r>
      <w:r w:rsidRPr="00DD3416">
        <w:rPr>
          <w:szCs w:val="28"/>
        </w:rPr>
        <w:t>четы всех параметров, которые используются при определении экономической эффективности.</w:t>
      </w:r>
    </w:p>
    <w:p w:rsidR="00F74E07" w:rsidRPr="00DD3416" w:rsidRDefault="008C4640" w:rsidP="00DD3416">
      <w:pPr>
        <w:widowControl/>
        <w:shd w:val="clear" w:color="auto" w:fill="FFFFFF"/>
        <w:spacing w:line="360" w:lineRule="auto"/>
        <w:ind w:firstLine="709"/>
        <w:jc w:val="both"/>
        <w:rPr>
          <w:iCs/>
          <w:szCs w:val="28"/>
        </w:rPr>
      </w:pPr>
      <w:r w:rsidRPr="00DD3416">
        <w:rPr>
          <w:szCs w:val="28"/>
        </w:rPr>
        <w:t xml:space="preserve">В данной работе </w:t>
      </w:r>
      <w:r w:rsidR="00174EF4" w:rsidRPr="00DD3416">
        <w:rPr>
          <w:szCs w:val="28"/>
        </w:rPr>
        <w:t xml:space="preserve">при </w:t>
      </w:r>
      <w:r w:rsidRPr="00DD3416">
        <w:rPr>
          <w:szCs w:val="28"/>
        </w:rPr>
        <w:t>о</w:t>
      </w:r>
      <w:r w:rsidR="00174524" w:rsidRPr="00DD3416">
        <w:rPr>
          <w:szCs w:val="28"/>
        </w:rPr>
        <w:t>пределени</w:t>
      </w:r>
      <w:r w:rsidR="00174EF4" w:rsidRPr="00DD3416">
        <w:rPr>
          <w:szCs w:val="28"/>
        </w:rPr>
        <w:t>и</w:t>
      </w:r>
      <w:r w:rsidR="00174524" w:rsidRPr="00DD3416">
        <w:rPr>
          <w:szCs w:val="28"/>
        </w:rPr>
        <w:t xml:space="preserve"> эффективности инвестиционного проекта </w:t>
      </w:r>
      <w:r w:rsidR="00174EF4" w:rsidRPr="00DD3416">
        <w:rPr>
          <w:szCs w:val="28"/>
        </w:rPr>
        <w:t xml:space="preserve">расчеты будут осуществлены методом </w:t>
      </w:r>
      <w:r w:rsidR="00174524" w:rsidRPr="00DD3416">
        <w:rPr>
          <w:szCs w:val="28"/>
        </w:rPr>
        <w:t>оценк</w:t>
      </w:r>
      <w:r w:rsidR="00174EF4" w:rsidRPr="00DD3416">
        <w:rPr>
          <w:szCs w:val="28"/>
        </w:rPr>
        <w:t>и</w:t>
      </w:r>
      <w:r w:rsidR="00174524" w:rsidRPr="00DD3416">
        <w:rPr>
          <w:szCs w:val="28"/>
        </w:rPr>
        <w:t xml:space="preserve"> потоков денежных средств с учетом влияния инфляции. </w:t>
      </w:r>
      <w:r w:rsidR="00174524" w:rsidRPr="00DD3416">
        <w:rPr>
          <w:iCs/>
          <w:szCs w:val="28"/>
        </w:rPr>
        <w:t xml:space="preserve">Данный метод сводится к расчету этих потоков в прогнозных ценах. </w:t>
      </w:r>
    </w:p>
    <w:p w:rsidR="00174524" w:rsidRPr="00DD3416" w:rsidRDefault="00174524" w:rsidP="00DD3416">
      <w:pPr>
        <w:widowControl/>
        <w:shd w:val="clear" w:color="auto" w:fill="FFFFFF"/>
        <w:spacing w:line="360" w:lineRule="auto"/>
        <w:ind w:firstLine="709"/>
        <w:jc w:val="both"/>
        <w:rPr>
          <w:iCs/>
          <w:szCs w:val="28"/>
        </w:rPr>
      </w:pPr>
      <w:r w:rsidRPr="00DD3416">
        <w:rPr>
          <w:iCs/>
          <w:szCs w:val="28"/>
        </w:rPr>
        <w:t xml:space="preserve">Прогнозная цена на продукцию и потребляемые ресурсы </w:t>
      </w:r>
      <w:r w:rsidR="003537AB" w:rsidRPr="00DD3416">
        <w:rPr>
          <w:szCs w:val="28"/>
        </w:rPr>
        <w:t>-</w:t>
      </w:r>
      <w:r w:rsidRPr="00DD3416">
        <w:rPr>
          <w:szCs w:val="28"/>
        </w:rPr>
        <w:t xml:space="preserve"> </w:t>
      </w:r>
      <w:r w:rsidR="00360895" w:rsidRPr="00DD3416">
        <w:rPr>
          <w:iCs/>
          <w:szCs w:val="28"/>
        </w:rPr>
        <w:t>теку</w:t>
      </w:r>
      <w:r w:rsidRPr="00DD3416">
        <w:rPr>
          <w:iCs/>
          <w:szCs w:val="28"/>
        </w:rPr>
        <w:t>щая цена, скорректированная с учетом влияния инфляции на каждом шаге расчетного периода.</w:t>
      </w:r>
      <w:r w:rsidR="003537AB" w:rsidRPr="00DD3416">
        <w:rPr>
          <w:iCs/>
          <w:szCs w:val="28"/>
        </w:rPr>
        <w:t xml:space="preserve"> Также при расчетах эффективности мы предполагаем однородную инфляцию для всех потоков и неизменный темп инфляции по шагам расчетного периода.</w:t>
      </w:r>
    </w:p>
    <w:p w:rsidR="00174524" w:rsidRDefault="00174524" w:rsidP="00DD3416">
      <w:pPr>
        <w:widowControl/>
        <w:shd w:val="clear" w:color="auto" w:fill="FFFFFF"/>
        <w:spacing w:line="360" w:lineRule="auto"/>
        <w:ind w:firstLine="709"/>
        <w:jc w:val="both"/>
        <w:rPr>
          <w:szCs w:val="28"/>
        </w:rPr>
      </w:pPr>
      <w:r w:rsidRPr="00DD3416">
        <w:rPr>
          <w:szCs w:val="28"/>
        </w:rPr>
        <w:t>Если прогноз инфляции известен, то следует определить индексы цен на каждый (</w:t>
      </w:r>
      <w:r w:rsidRPr="00DD3416">
        <w:rPr>
          <w:iCs/>
          <w:szCs w:val="28"/>
          <w:lang w:val="en-US"/>
        </w:rPr>
        <w:t>k</w:t>
      </w:r>
      <w:r w:rsidRPr="00DD3416">
        <w:rPr>
          <w:iCs/>
          <w:szCs w:val="28"/>
        </w:rPr>
        <w:t xml:space="preserve">-й) </w:t>
      </w:r>
      <w:r w:rsidRPr="00DD3416">
        <w:rPr>
          <w:szCs w:val="28"/>
        </w:rPr>
        <w:t>продукт (ресурс) для всех шагов (</w:t>
      </w:r>
      <w:r w:rsidRPr="00DD3416">
        <w:rPr>
          <w:iCs/>
          <w:szCs w:val="28"/>
        </w:rPr>
        <w:t>т</w:t>
      </w:r>
      <w:r w:rsidRPr="00DD3416">
        <w:rPr>
          <w:szCs w:val="28"/>
        </w:rPr>
        <w:t>) и по приведенной формуле</w:t>
      </w:r>
      <w:r w:rsidR="00F74E07" w:rsidRPr="00DD3416">
        <w:rPr>
          <w:szCs w:val="28"/>
        </w:rPr>
        <w:t xml:space="preserve"> (10)</w:t>
      </w:r>
      <w:r w:rsidRPr="00DD3416">
        <w:rPr>
          <w:szCs w:val="28"/>
        </w:rPr>
        <w:t xml:space="preserve"> рассчитать прогнозные цены на все (</w:t>
      </w:r>
      <w:r w:rsidRPr="00DD3416">
        <w:rPr>
          <w:iCs/>
          <w:szCs w:val="28"/>
          <w:lang w:val="en-US"/>
        </w:rPr>
        <w:t>k</w:t>
      </w:r>
      <w:r w:rsidRPr="00DD3416">
        <w:rPr>
          <w:iCs/>
          <w:szCs w:val="28"/>
        </w:rPr>
        <w:t>-е</w:t>
      </w:r>
      <w:r w:rsidRPr="00DD3416">
        <w:rPr>
          <w:szCs w:val="28"/>
        </w:rPr>
        <w:t xml:space="preserve">) продукты (ресурсы) на начало каждого шага </w:t>
      </w:r>
      <w:r w:rsidRPr="00DD3416">
        <w:rPr>
          <w:iCs/>
          <w:szCs w:val="28"/>
        </w:rPr>
        <w:t>т.</w:t>
      </w:r>
      <w:r w:rsidR="00B746E0" w:rsidRPr="00DD3416">
        <w:rPr>
          <w:iCs/>
          <w:szCs w:val="28"/>
        </w:rPr>
        <w:t xml:space="preserve"> Расчет прогнозной цены определяется по формуле</w:t>
      </w:r>
      <w:r w:rsidR="00197EB2" w:rsidRPr="00DD3416">
        <w:rPr>
          <w:iCs/>
          <w:szCs w:val="28"/>
        </w:rPr>
        <w:t xml:space="preserve"> [</w:t>
      </w:r>
      <w:r w:rsidR="00815A3C" w:rsidRPr="00DD3416">
        <w:rPr>
          <w:iCs/>
          <w:szCs w:val="28"/>
        </w:rPr>
        <w:t>6</w:t>
      </w:r>
      <w:r w:rsidR="002E289F" w:rsidRPr="00DD3416">
        <w:rPr>
          <w:iCs/>
          <w:szCs w:val="28"/>
        </w:rPr>
        <w:t>1</w:t>
      </w:r>
      <w:r w:rsidR="00D74FD8" w:rsidRPr="00DD3416">
        <w:rPr>
          <w:iCs/>
          <w:szCs w:val="28"/>
        </w:rPr>
        <w:t>,</w:t>
      </w:r>
      <w:r w:rsidR="00431128" w:rsidRPr="00DD3416">
        <w:rPr>
          <w:iCs/>
          <w:szCs w:val="28"/>
        </w:rPr>
        <w:t xml:space="preserve"> с.</w:t>
      </w:r>
      <w:r w:rsidR="00D74FD8" w:rsidRPr="00DD3416">
        <w:rPr>
          <w:iCs/>
          <w:szCs w:val="28"/>
        </w:rPr>
        <w:t>206</w:t>
      </w:r>
      <w:r w:rsidR="00197EB2" w:rsidRPr="00DD3416">
        <w:rPr>
          <w:iCs/>
          <w:szCs w:val="28"/>
        </w:rPr>
        <w:t>]</w:t>
      </w:r>
      <w:r w:rsidR="00197EB2" w:rsidRPr="00DD3416">
        <w:rPr>
          <w:szCs w:val="28"/>
        </w:rPr>
        <w:t>:</w:t>
      </w:r>
    </w:p>
    <w:p w:rsidR="00556482" w:rsidRPr="00DD3416" w:rsidRDefault="00556482" w:rsidP="00DD3416">
      <w:pPr>
        <w:widowControl/>
        <w:shd w:val="clear" w:color="auto" w:fill="FFFFFF"/>
        <w:spacing w:line="360" w:lineRule="auto"/>
        <w:ind w:firstLine="709"/>
        <w:jc w:val="both"/>
        <w:rPr>
          <w:iCs/>
          <w:szCs w:val="28"/>
        </w:rPr>
      </w:pPr>
    </w:p>
    <w:p w:rsidR="00B746E0" w:rsidRDefault="00B746E0" w:rsidP="00DD3416">
      <w:pPr>
        <w:widowControl/>
        <w:shd w:val="clear" w:color="auto" w:fill="FFFFFF"/>
        <w:tabs>
          <w:tab w:val="center" w:pos="4806"/>
          <w:tab w:val="right" w:pos="9638"/>
        </w:tabs>
        <w:spacing w:line="360" w:lineRule="auto"/>
        <w:ind w:firstLine="709"/>
        <w:jc w:val="both"/>
        <w:rPr>
          <w:iCs/>
          <w:szCs w:val="28"/>
        </w:rPr>
      </w:pPr>
      <w:r w:rsidRPr="00DD3416">
        <w:rPr>
          <w:iCs/>
          <w:szCs w:val="28"/>
        </w:rPr>
        <w:t>Ц</w:t>
      </w:r>
      <w:r w:rsidRPr="00DD3416">
        <w:rPr>
          <w:iCs/>
          <w:szCs w:val="28"/>
          <w:vertAlign w:val="subscript"/>
        </w:rPr>
        <w:t>п</w:t>
      </w:r>
      <w:r w:rsidRPr="00DD3416">
        <w:rPr>
          <w:iCs/>
          <w:szCs w:val="28"/>
        </w:rPr>
        <w:t xml:space="preserve"> = Ц</w:t>
      </w:r>
      <w:r w:rsidRPr="00DD3416">
        <w:rPr>
          <w:iCs/>
          <w:szCs w:val="28"/>
          <w:vertAlign w:val="subscript"/>
        </w:rPr>
        <w:t>т</w:t>
      </w:r>
      <w:r w:rsidR="00DD3416" w:rsidRPr="00DD3416">
        <w:rPr>
          <w:iCs/>
          <w:szCs w:val="28"/>
          <w:vertAlign w:val="subscript"/>
        </w:rPr>
        <w:t xml:space="preserve"> </w:t>
      </w:r>
      <w:r w:rsidR="00991984" w:rsidRPr="00DD3416">
        <w:rPr>
          <w:szCs w:val="28"/>
        </w:rPr>
        <w:t>×</w:t>
      </w:r>
      <w:r w:rsidR="003537AB" w:rsidRPr="00DD3416">
        <w:rPr>
          <w:szCs w:val="28"/>
        </w:rPr>
        <w:t xml:space="preserve"> </w:t>
      </w:r>
      <w:r w:rsidR="003537AB" w:rsidRPr="00DD3416">
        <w:rPr>
          <w:szCs w:val="28"/>
          <w:lang w:val="en-US"/>
        </w:rPr>
        <w:t>G</w:t>
      </w:r>
      <w:r w:rsidR="003537AB" w:rsidRPr="00DD3416">
        <w:rPr>
          <w:bCs/>
          <w:iCs/>
          <w:szCs w:val="28"/>
          <w:lang w:val="en-US"/>
        </w:rPr>
        <w:t>J</w:t>
      </w:r>
      <w:r w:rsidR="003537AB" w:rsidRPr="00DD3416">
        <w:rPr>
          <w:bCs/>
          <w:iCs/>
          <w:szCs w:val="28"/>
          <w:vertAlign w:val="subscript"/>
          <w:lang w:val="en-US"/>
        </w:rPr>
        <w:t>m</w:t>
      </w:r>
      <w:r w:rsidRPr="00DD3416">
        <w:rPr>
          <w:iCs/>
          <w:szCs w:val="28"/>
        </w:rPr>
        <w:t>,</w:t>
      </w:r>
      <w:r w:rsidR="00556482">
        <w:rPr>
          <w:iCs/>
          <w:szCs w:val="28"/>
        </w:rPr>
        <w:tab/>
      </w:r>
      <w:r w:rsidR="00431128" w:rsidRPr="00DD3416">
        <w:rPr>
          <w:iCs/>
          <w:szCs w:val="28"/>
        </w:rPr>
        <w:t>(10)</w:t>
      </w:r>
    </w:p>
    <w:p w:rsidR="00556482" w:rsidRPr="00DD3416" w:rsidRDefault="00556482" w:rsidP="00DD3416">
      <w:pPr>
        <w:widowControl/>
        <w:shd w:val="clear" w:color="auto" w:fill="FFFFFF"/>
        <w:tabs>
          <w:tab w:val="center" w:pos="4806"/>
          <w:tab w:val="right" w:pos="9638"/>
        </w:tabs>
        <w:spacing w:line="360" w:lineRule="auto"/>
        <w:ind w:firstLine="709"/>
        <w:jc w:val="both"/>
        <w:rPr>
          <w:iCs/>
          <w:szCs w:val="28"/>
        </w:rPr>
      </w:pPr>
    </w:p>
    <w:p w:rsidR="00174524" w:rsidRPr="00DD3416" w:rsidRDefault="00B746E0" w:rsidP="00DD3416">
      <w:pPr>
        <w:widowControl/>
        <w:shd w:val="clear" w:color="auto" w:fill="FFFFFF"/>
        <w:spacing w:line="360" w:lineRule="auto"/>
        <w:ind w:firstLine="709"/>
        <w:jc w:val="both"/>
        <w:rPr>
          <w:iCs/>
          <w:szCs w:val="28"/>
        </w:rPr>
      </w:pPr>
      <w:r w:rsidRPr="00DD3416">
        <w:rPr>
          <w:iCs/>
          <w:szCs w:val="28"/>
        </w:rPr>
        <w:t>г</w:t>
      </w:r>
      <w:r w:rsidR="00431128" w:rsidRPr="00DD3416">
        <w:rPr>
          <w:iCs/>
          <w:szCs w:val="28"/>
        </w:rPr>
        <w:t xml:space="preserve">де </w:t>
      </w:r>
      <w:r w:rsidRPr="00DD3416">
        <w:rPr>
          <w:iCs/>
          <w:szCs w:val="28"/>
        </w:rPr>
        <w:t>Ц</w:t>
      </w:r>
      <w:r w:rsidRPr="00DD3416">
        <w:rPr>
          <w:iCs/>
          <w:szCs w:val="28"/>
          <w:vertAlign w:val="subscript"/>
        </w:rPr>
        <w:t>п</w:t>
      </w:r>
      <w:r w:rsidRPr="00DD3416">
        <w:rPr>
          <w:iCs/>
          <w:szCs w:val="28"/>
        </w:rPr>
        <w:t xml:space="preserve"> - </w:t>
      </w:r>
      <w:r w:rsidR="00174524" w:rsidRPr="00DD3416">
        <w:rPr>
          <w:iCs/>
          <w:szCs w:val="28"/>
        </w:rPr>
        <w:t>прогнозная цена;</w:t>
      </w:r>
    </w:p>
    <w:p w:rsidR="00174524" w:rsidRPr="00DD3416" w:rsidRDefault="00B746E0" w:rsidP="00DD3416">
      <w:pPr>
        <w:widowControl/>
        <w:shd w:val="clear" w:color="auto" w:fill="FFFFFF"/>
        <w:spacing w:line="360" w:lineRule="auto"/>
        <w:ind w:firstLine="709"/>
        <w:jc w:val="both"/>
        <w:rPr>
          <w:iCs/>
          <w:szCs w:val="28"/>
        </w:rPr>
      </w:pPr>
      <w:r w:rsidRPr="00DD3416">
        <w:rPr>
          <w:iCs/>
          <w:szCs w:val="28"/>
        </w:rPr>
        <w:t>Ц</w:t>
      </w:r>
      <w:r w:rsidRPr="00DD3416">
        <w:rPr>
          <w:iCs/>
          <w:szCs w:val="28"/>
          <w:vertAlign w:val="subscript"/>
        </w:rPr>
        <w:t xml:space="preserve">т </w:t>
      </w:r>
      <w:r w:rsidRPr="00DD3416">
        <w:rPr>
          <w:iCs/>
          <w:szCs w:val="28"/>
        </w:rPr>
        <w:t xml:space="preserve">- </w:t>
      </w:r>
      <w:r w:rsidR="00174524" w:rsidRPr="00DD3416">
        <w:rPr>
          <w:iCs/>
          <w:szCs w:val="28"/>
        </w:rPr>
        <w:t>текущая цена;</w:t>
      </w:r>
    </w:p>
    <w:p w:rsidR="00174524" w:rsidRPr="00DD3416" w:rsidRDefault="003537AB" w:rsidP="00DD3416">
      <w:pPr>
        <w:widowControl/>
        <w:shd w:val="clear" w:color="auto" w:fill="FFFFFF"/>
        <w:spacing w:line="360" w:lineRule="auto"/>
        <w:ind w:firstLine="709"/>
        <w:jc w:val="both"/>
        <w:rPr>
          <w:iCs/>
          <w:szCs w:val="28"/>
        </w:rPr>
      </w:pPr>
      <w:r w:rsidRPr="00DD3416">
        <w:rPr>
          <w:szCs w:val="28"/>
          <w:lang w:val="en-US"/>
        </w:rPr>
        <w:t>G</w:t>
      </w:r>
      <w:r w:rsidRPr="00DD3416">
        <w:rPr>
          <w:bCs/>
          <w:iCs/>
          <w:szCs w:val="28"/>
          <w:lang w:val="en-US"/>
        </w:rPr>
        <w:t>J</w:t>
      </w:r>
      <w:r w:rsidRPr="00DD3416">
        <w:rPr>
          <w:bCs/>
          <w:iCs/>
          <w:szCs w:val="28"/>
          <w:vertAlign w:val="subscript"/>
          <w:lang w:val="en-US"/>
        </w:rPr>
        <w:t>m</w:t>
      </w:r>
      <w:r w:rsidRPr="00DD3416">
        <w:rPr>
          <w:iCs/>
          <w:szCs w:val="28"/>
        </w:rPr>
        <w:t xml:space="preserve"> </w:t>
      </w:r>
      <w:r w:rsidR="00B746E0" w:rsidRPr="00DD3416">
        <w:rPr>
          <w:iCs/>
          <w:szCs w:val="28"/>
        </w:rPr>
        <w:t>-</w:t>
      </w:r>
      <w:r w:rsidR="00174524" w:rsidRPr="00DD3416">
        <w:rPr>
          <w:iCs/>
          <w:szCs w:val="28"/>
        </w:rPr>
        <w:t xml:space="preserve"> </w:t>
      </w:r>
      <w:r w:rsidR="005D731B" w:rsidRPr="00DD3416">
        <w:rPr>
          <w:iCs/>
          <w:szCs w:val="28"/>
        </w:rPr>
        <w:t xml:space="preserve">базисный </w:t>
      </w:r>
      <w:r w:rsidR="00174524" w:rsidRPr="00DD3416">
        <w:rPr>
          <w:iCs/>
          <w:szCs w:val="28"/>
        </w:rPr>
        <w:t>индекс инфляции.</w:t>
      </w:r>
    </w:p>
    <w:p w:rsidR="00197EB2" w:rsidRDefault="00B04FE9" w:rsidP="00DD3416">
      <w:pPr>
        <w:widowControl/>
        <w:shd w:val="clear" w:color="auto" w:fill="FFFFFF"/>
        <w:spacing w:line="360" w:lineRule="auto"/>
        <w:ind w:firstLine="709"/>
        <w:jc w:val="both"/>
        <w:rPr>
          <w:szCs w:val="28"/>
        </w:rPr>
      </w:pPr>
      <w:r w:rsidRPr="00DD3416">
        <w:rPr>
          <w:iCs/>
          <w:szCs w:val="28"/>
        </w:rPr>
        <w:t>Базисный индекс инфляции (</w:t>
      </w:r>
      <w:r w:rsidRPr="00DD3416">
        <w:rPr>
          <w:szCs w:val="28"/>
          <w:lang w:val="en-US"/>
        </w:rPr>
        <w:t>G</w:t>
      </w:r>
      <w:r w:rsidRPr="00DD3416">
        <w:rPr>
          <w:bCs/>
          <w:iCs/>
          <w:szCs w:val="28"/>
          <w:lang w:val="en-US"/>
        </w:rPr>
        <w:t>J</w:t>
      </w:r>
      <w:r w:rsidRPr="00DD3416">
        <w:rPr>
          <w:bCs/>
          <w:iCs/>
          <w:szCs w:val="28"/>
          <w:vertAlign w:val="subscript"/>
          <w:lang w:val="en-US"/>
        </w:rPr>
        <w:t>m</w:t>
      </w:r>
      <w:r w:rsidRPr="00DD3416">
        <w:rPr>
          <w:bCs/>
          <w:iCs/>
          <w:szCs w:val="28"/>
        </w:rPr>
        <w:t>) определяется по формуле</w:t>
      </w:r>
      <w:r w:rsidR="00197EB2" w:rsidRPr="00DD3416">
        <w:rPr>
          <w:bCs/>
          <w:iCs/>
          <w:szCs w:val="28"/>
        </w:rPr>
        <w:t xml:space="preserve"> </w:t>
      </w:r>
      <w:r w:rsidR="00197EB2" w:rsidRPr="00DD3416">
        <w:rPr>
          <w:iCs/>
          <w:szCs w:val="28"/>
        </w:rPr>
        <w:t>[</w:t>
      </w:r>
      <w:r w:rsidR="00815A3C" w:rsidRPr="00DD3416">
        <w:rPr>
          <w:iCs/>
          <w:szCs w:val="28"/>
        </w:rPr>
        <w:t>6</w:t>
      </w:r>
      <w:r w:rsidR="002E289F" w:rsidRPr="00DD3416">
        <w:rPr>
          <w:iCs/>
          <w:szCs w:val="28"/>
        </w:rPr>
        <w:t>1</w:t>
      </w:r>
      <w:r w:rsidR="00431128" w:rsidRPr="00DD3416">
        <w:rPr>
          <w:iCs/>
          <w:szCs w:val="28"/>
        </w:rPr>
        <w:t>, с.20</w:t>
      </w:r>
      <w:r w:rsidR="00405D4D" w:rsidRPr="00DD3416">
        <w:rPr>
          <w:iCs/>
          <w:szCs w:val="28"/>
        </w:rPr>
        <w:t>7</w:t>
      </w:r>
      <w:r w:rsidR="00197EB2" w:rsidRPr="00DD3416">
        <w:rPr>
          <w:iCs/>
          <w:szCs w:val="28"/>
        </w:rPr>
        <w:t>]</w:t>
      </w:r>
      <w:r w:rsidR="00197EB2" w:rsidRPr="00DD3416">
        <w:rPr>
          <w:szCs w:val="28"/>
        </w:rPr>
        <w:t>:</w:t>
      </w:r>
    </w:p>
    <w:p w:rsidR="00556482" w:rsidRPr="00DD3416" w:rsidRDefault="00556482" w:rsidP="00DD3416">
      <w:pPr>
        <w:widowControl/>
        <w:shd w:val="clear" w:color="auto" w:fill="FFFFFF"/>
        <w:spacing w:line="360" w:lineRule="auto"/>
        <w:ind w:firstLine="709"/>
        <w:jc w:val="both"/>
        <w:rPr>
          <w:iCs/>
          <w:szCs w:val="28"/>
        </w:rPr>
      </w:pPr>
    </w:p>
    <w:p w:rsidR="00991984" w:rsidRDefault="00315281" w:rsidP="00DD3416">
      <w:pPr>
        <w:widowControl/>
        <w:shd w:val="clear" w:color="auto" w:fill="FFFFFF"/>
        <w:tabs>
          <w:tab w:val="left" w:pos="4660"/>
          <w:tab w:val="left" w:pos="4956"/>
          <w:tab w:val="left" w:pos="5664"/>
          <w:tab w:val="left" w:pos="6372"/>
          <w:tab w:val="left" w:pos="7080"/>
          <w:tab w:val="left" w:pos="7788"/>
          <w:tab w:val="left" w:pos="8496"/>
          <w:tab w:val="right" w:pos="9638"/>
        </w:tabs>
        <w:spacing w:line="360" w:lineRule="auto"/>
        <w:ind w:firstLine="709"/>
        <w:jc w:val="both"/>
        <w:rPr>
          <w:iCs/>
          <w:szCs w:val="28"/>
        </w:rPr>
      </w:pPr>
      <w:r w:rsidRPr="00DD3416">
        <w:rPr>
          <w:szCs w:val="28"/>
          <w:lang w:val="en-US"/>
        </w:rPr>
        <w:t>G</w:t>
      </w:r>
      <w:r w:rsidRPr="00DD3416">
        <w:rPr>
          <w:bCs/>
          <w:iCs/>
          <w:szCs w:val="28"/>
          <w:lang w:val="en-US"/>
        </w:rPr>
        <w:t>J</w:t>
      </w:r>
      <w:r w:rsidRPr="00DD3416">
        <w:rPr>
          <w:bCs/>
          <w:iCs/>
          <w:szCs w:val="28"/>
          <w:vertAlign w:val="subscript"/>
          <w:lang w:val="en-US"/>
        </w:rPr>
        <w:t>m</w:t>
      </w:r>
      <w:r w:rsidRPr="00DD3416">
        <w:rPr>
          <w:bCs/>
          <w:iCs/>
          <w:szCs w:val="28"/>
          <w:vertAlign w:val="subscript"/>
        </w:rPr>
        <w:t xml:space="preserve"> </w:t>
      </w:r>
      <w:r w:rsidRPr="00DD3416">
        <w:rPr>
          <w:bCs/>
          <w:iCs/>
          <w:szCs w:val="28"/>
        </w:rPr>
        <w:t>=</w:t>
      </w:r>
      <w:r w:rsidR="00DD3416" w:rsidRPr="00DD3416">
        <w:rPr>
          <w:bCs/>
          <w:iCs/>
          <w:szCs w:val="28"/>
          <w:vertAlign w:val="subscript"/>
        </w:rPr>
        <w:t xml:space="preserve"> </w:t>
      </w:r>
      <w:r w:rsidRPr="00DD3416">
        <w:rPr>
          <w:iCs/>
          <w:szCs w:val="28"/>
        </w:rPr>
        <w:t>(1+</w:t>
      </w:r>
      <w:r w:rsidRPr="00DD3416">
        <w:rPr>
          <w:iCs/>
          <w:szCs w:val="28"/>
          <w:lang w:val="en-US"/>
        </w:rPr>
        <w:t>i</w:t>
      </w:r>
      <w:r w:rsidR="00E73786" w:rsidRPr="00DD3416">
        <w:rPr>
          <w:bCs/>
          <w:iCs/>
          <w:szCs w:val="28"/>
          <w:vertAlign w:val="subscript"/>
        </w:rPr>
        <w:t>t</w:t>
      </w:r>
      <w:r w:rsidRPr="00DD3416">
        <w:rPr>
          <w:iCs/>
          <w:szCs w:val="28"/>
        </w:rPr>
        <w:t>)</w:t>
      </w:r>
      <w:r w:rsidRPr="00DD3416">
        <w:rPr>
          <w:iCs/>
          <w:szCs w:val="28"/>
          <w:vertAlign w:val="superscript"/>
          <w:lang w:val="en-US"/>
        </w:rPr>
        <w:t>t</w:t>
      </w:r>
      <w:r w:rsidRPr="00DD3416">
        <w:rPr>
          <w:iCs/>
          <w:szCs w:val="28"/>
        </w:rPr>
        <w:t>,</w:t>
      </w:r>
      <w:r w:rsidR="00556482">
        <w:rPr>
          <w:iCs/>
          <w:szCs w:val="28"/>
        </w:rPr>
        <w:tab/>
      </w:r>
      <w:r w:rsidR="00991984" w:rsidRPr="00DD3416">
        <w:rPr>
          <w:iCs/>
          <w:szCs w:val="28"/>
        </w:rPr>
        <w:t>(11)</w:t>
      </w:r>
    </w:p>
    <w:p w:rsidR="00556482" w:rsidRPr="00DD3416" w:rsidRDefault="00556482" w:rsidP="00DD3416">
      <w:pPr>
        <w:widowControl/>
        <w:shd w:val="clear" w:color="auto" w:fill="FFFFFF"/>
        <w:tabs>
          <w:tab w:val="left" w:pos="4660"/>
          <w:tab w:val="left" w:pos="4956"/>
          <w:tab w:val="left" w:pos="5664"/>
          <w:tab w:val="left" w:pos="6372"/>
          <w:tab w:val="left" w:pos="7080"/>
          <w:tab w:val="left" w:pos="7788"/>
          <w:tab w:val="left" w:pos="8496"/>
          <w:tab w:val="right" w:pos="9638"/>
        </w:tabs>
        <w:spacing w:line="360" w:lineRule="auto"/>
        <w:ind w:firstLine="709"/>
        <w:jc w:val="both"/>
        <w:rPr>
          <w:iCs/>
          <w:szCs w:val="28"/>
        </w:rPr>
      </w:pPr>
    </w:p>
    <w:p w:rsidR="00315281" w:rsidRPr="00DD3416" w:rsidRDefault="000607FF" w:rsidP="00DD3416">
      <w:pPr>
        <w:widowControl/>
        <w:shd w:val="clear" w:color="auto" w:fill="FFFFFF"/>
        <w:tabs>
          <w:tab w:val="left" w:pos="4660"/>
          <w:tab w:val="left" w:pos="4956"/>
          <w:tab w:val="left" w:pos="5664"/>
          <w:tab w:val="left" w:pos="6372"/>
          <w:tab w:val="left" w:pos="7080"/>
          <w:tab w:val="left" w:pos="7788"/>
          <w:tab w:val="left" w:pos="8496"/>
        </w:tabs>
        <w:spacing w:line="360" w:lineRule="auto"/>
        <w:ind w:firstLine="709"/>
        <w:jc w:val="both"/>
        <w:rPr>
          <w:szCs w:val="28"/>
        </w:rPr>
      </w:pPr>
      <w:r w:rsidRPr="00DD3416">
        <w:rPr>
          <w:iCs/>
          <w:szCs w:val="28"/>
        </w:rPr>
        <w:t>г</w:t>
      </w:r>
      <w:r w:rsidR="00315281" w:rsidRPr="00DD3416">
        <w:rPr>
          <w:iCs/>
          <w:szCs w:val="28"/>
        </w:rPr>
        <w:t>де</w:t>
      </w:r>
      <w:r w:rsidRPr="00DD3416">
        <w:rPr>
          <w:iCs/>
          <w:szCs w:val="28"/>
        </w:rPr>
        <w:t xml:space="preserve"> </w:t>
      </w:r>
      <w:r w:rsidR="00315281" w:rsidRPr="00DD3416">
        <w:rPr>
          <w:iCs/>
          <w:szCs w:val="28"/>
          <w:lang w:val="en-US"/>
        </w:rPr>
        <w:t>i</w:t>
      </w:r>
      <w:r w:rsidR="00E73786" w:rsidRPr="00DD3416">
        <w:rPr>
          <w:bCs/>
          <w:iCs/>
          <w:szCs w:val="28"/>
          <w:vertAlign w:val="subscript"/>
        </w:rPr>
        <w:t>t</w:t>
      </w:r>
      <w:r w:rsidR="00315281" w:rsidRPr="00DD3416">
        <w:rPr>
          <w:iCs/>
          <w:szCs w:val="28"/>
        </w:rPr>
        <w:t xml:space="preserve"> - </w:t>
      </w:r>
      <w:r w:rsidR="00315281" w:rsidRPr="00DD3416">
        <w:rPr>
          <w:bCs/>
          <w:iCs/>
          <w:szCs w:val="28"/>
        </w:rPr>
        <w:t xml:space="preserve">темп инфляции </w:t>
      </w:r>
      <w:r w:rsidR="00E73786" w:rsidRPr="00DD3416">
        <w:rPr>
          <w:bCs/>
          <w:iCs/>
          <w:szCs w:val="28"/>
        </w:rPr>
        <w:t xml:space="preserve">за </w:t>
      </w:r>
      <w:r w:rsidR="00FA40BA" w:rsidRPr="00DD3416">
        <w:rPr>
          <w:szCs w:val="28"/>
        </w:rPr>
        <w:t>шаг расчетного периода</w:t>
      </w:r>
      <w:r w:rsidR="00E73786" w:rsidRPr="00DD3416">
        <w:rPr>
          <w:bCs/>
          <w:iCs/>
          <w:szCs w:val="28"/>
        </w:rPr>
        <w:t xml:space="preserve"> (%</w:t>
      </w:r>
      <w:r w:rsidR="00E73786" w:rsidRPr="00DD3416">
        <w:rPr>
          <w:szCs w:val="28"/>
        </w:rPr>
        <w:t>)</w:t>
      </w:r>
      <w:r w:rsidR="00315281" w:rsidRPr="00DD3416">
        <w:rPr>
          <w:szCs w:val="28"/>
        </w:rPr>
        <w:t>;</w:t>
      </w:r>
    </w:p>
    <w:p w:rsidR="00E73786" w:rsidRPr="00DD3416" w:rsidRDefault="00CC14C6" w:rsidP="00DD3416">
      <w:pPr>
        <w:shd w:val="clear" w:color="auto" w:fill="FFFFFF"/>
        <w:tabs>
          <w:tab w:val="left" w:pos="456"/>
        </w:tabs>
        <w:autoSpaceDE w:val="0"/>
        <w:autoSpaceDN w:val="0"/>
        <w:adjustRightInd w:val="0"/>
        <w:spacing w:line="360" w:lineRule="auto"/>
        <w:ind w:firstLine="709"/>
        <w:jc w:val="both"/>
        <w:rPr>
          <w:bCs/>
          <w:szCs w:val="28"/>
        </w:rPr>
      </w:pPr>
      <w:r w:rsidRPr="00DD3416">
        <w:rPr>
          <w:szCs w:val="28"/>
        </w:rPr>
        <w:t>t -</w:t>
      </w:r>
      <w:r w:rsidR="00E73786" w:rsidRPr="00DD3416">
        <w:rPr>
          <w:szCs w:val="28"/>
        </w:rPr>
        <w:t xml:space="preserve"> шаг расчетного периода.</w:t>
      </w:r>
    </w:p>
    <w:p w:rsidR="00174524" w:rsidRPr="00DD3416" w:rsidRDefault="006019E5" w:rsidP="00DD3416">
      <w:pPr>
        <w:widowControl/>
        <w:shd w:val="clear" w:color="auto" w:fill="FFFFFF"/>
        <w:spacing w:line="360" w:lineRule="auto"/>
        <w:ind w:firstLine="709"/>
        <w:jc w:val="both"/>
        <w:rPr>
          <w:szCs w:val="28"/>
        </w:rPr>
      </w:pPr>
      <w:r w:rsidRPr="00DD3416">
        <w:rPr>
          <w:szCs w:val="28"/>
        </w:rPr>
        <w:t>П</w:t>
      </w:r>
      <w:r w:rsidR="00174524" w:rsidRPr="00DD3416">
        <w:rPr>
          <w:szCs w:val="28"/>
        </w:rPr>
        <w:t>ересчет в прогнозные цены провод</w:t>
      </w:r>
      <w:r w:rsidRPr="00DD3416">
        <w:rPr>
          <w:szCs w:val="28"/>
        </w:rPr>
        <w:t>ят</w:t>
      </w:r>
      <w:r w:rsidR="00174524" w:rsidRPr="00DD3416">
        <w:rPr>
          <w:szCs w:val="28"/>
        </w:rPr>
        <w:t xml:space="preserve"> по потоку в целом или по</w:t>
      </w:r>
      <w:r w:rsidR="00360895" w:rsidRPr="00DD3416">
        <w:rPr>
          <w:szCs w:val="28"/>
        </w:rPr>
        <w:t xml:space="preserve"> общему размеру притоков и отто</w:t>
      </w:r>
      <w:r w:rsidR="00174524" w:rsidRPr="00DD3416">
        <w:rPr>
          <w:szCs w:val="28"/>
        </w:rPr>
        <w:t>ков по проекту. Для этого соответству</w:t>
      </w:r>
      <w:r w:rsidR="00360895" w:rsidRPr="00DD3416">
        <w:rPr>
          <w:szCs w:val="28"/>
        </w:rPr>
        <w:t>ющие потоки следует скорректиро</w:t>
      </w:r>
      <w:r w:rsidR="00174524" w:rsidRPr="00DD3416">
        <w:rPr>
          <w:szCs w:val="28"/>
        </w:rPr>
        <w:t>вать на общий базисный индекс инфляции по потоку или в целом по проекту. Затем по методике, использованной при оценке эффективности в действующих ценах, определ</w:t>
      </w:r>
      <w:r w:rsidRPr="00DD3416">
        <w:rPr>
          <w:szCs w:val="28"/>
        </w:rPr>
        <w:t>яют</w:t>
      </w:r>
      <w:r w:rsidR="00174524" w:rsidRPr="00DD3416">
        <w:rPr>
          <w:szCs w:val="28"/>
        </w:rPr>
        <w:t xml:space="preserve"> сальдо потока по отдельным сферам деятельности и сальдо суммарного потока, т. е. по проекту в целом.</w:t>
      </w:r>
    </w:p>
    <w:p w:rsidR="00174524" w:rsidRPr="00DD3416" w:rsidRDefault="00174524" w:rsidP="00DD3416">
      <w:pPr>
        <w:widowControl/>
        <w:shd w:val="clear" w:color="auto" w:fill="FFFFFF"/>
        <w:spacing w:line="360" w:lineRule="auto"/>
        <w:ind w:firstLine="709"/>
        <w:jc w:val="both"/>
        <w:rPr>
          <w:szCs w:val="28"/>
        </w:rPr>
      </w:pPr>
      <w:r w:rsidRPr="00DD3416">
        <w:rPr>
          <w:szCs w:val="28"/>
        </w:rPr>
        <w:t>В практике инвестиционной деятельн</w:t>
      </w:r>
      <w:r w:rsidR="00360895" w:rsidRPr="00DD3416">
        <w:rPr>
          <w:szCs w:val="28"/>
        </w:rPr>
        <w:t>ости на осуществление инвестици</w:t>
      </w:r>
      <w:r w:rsidRPr="00DD3416">
        <w:rPr>
          <w:szCs w:val="28"/>
        </w:rPr>
        <w:t xml:space="preserve">онного проекта могут </w:t>
      </w:r>
      <w:r w:rsidR="006019E5" w:rsidRPr="00DD3416">
        <w:rPr>
          <w:szCs w:val="28"/>
        </w:rPr>
        <w:t xml:space="preserve">также </w:t>
      </w:r>
      <w:r w:rsidRPr="00DD3416">
        <w:rPr>
          <w:szCs w:val="28"/>
        </w:rPr>
        <w:t>влиять</w:t>
      </w:r>
      <w:r w:rsidR="006019E5" w:rsidRPr="00DD3416">
        <w:rPr>
          <w:szCs w:val="28"/>
        </w:rPr>
        <w:t xml:space="preserve"> и</w:t>
      </w:r>
      <w:r w:rsidRPr="00DD3416">
        <w:rPr>
          <w:szCs w:val="28"/>
        </w:rPr>
        <w:t xml:space="preserve"> риски, вероятность наступления которых предсказать невозможно. Для учета </w:t>
      </w:r>
      <w:r w:rsidR="000607FF" w:rsidRPr="00DD3416">
        <w:rPr>
          <w:szCs w:val="28"/>
        </w:rPr>
        <w:t>факторов</w:t>
      </w:r>
      <w:r w:rsidRPr="00DD3416">
        <w:rPr>
          <w:szCs w:val="28"/>
        </w:rPr>
        <w:t xml:space="preserve"> риска применяется анализ чувствительности проекта, который </w:t>
      </w:r>
      <w:r w:rsidRPr="00DD3416">
        <w:rPr>
          <w:iCs/>
          <w:szCs w:val="28"/>
        </w:rPr>
        <w:t>заключается в расчете и оценке влияния изменения важнейших показ</w:t>
      </w:r>
      <w:r w:rsidR="00360895" w:rsidRPr="00DD3416">
        <w:rPr>
          <w:iCs/>
          <w:szCs w:val="28"/>
        </w:rPr>
        <w:t>ателей экономической эффективно</w:t>
      </w:r>
      <w:r w:rsidRPr="00DD3416">
        <w:rPr>
          <w:iCs/>
          <w:szCs w:val="28"/>
        </w:rPr>
        <w:t>сти проекта</w:t>
      </w:r>
      <w:r w:rsidR="00CF679D" w:rsidRPr="00DD3416">
        <w:rPr>
          <w:iCs/>
          <w:szCs w:val="28"/>
        </w:rPr>
        <w:t>,</w:t>
      </w:r>
      <w:r w:rsidRPr="00DD3416">
        <w:rPr>
          <w:iCs/>
          <w:szCs w:val="28"/>
        </w:rPr>
        <w:t xml:space="preserve"> при </w:t>
      </w:r>
      <w:r w:rsidR="00CF679D" w:rsidRPr="00DD3416">
        <w:rPr>
          <w:iCs/>
          <w:szCs w:val="28"/>
        </w:rPr>
        <w:t>возможных отклонениях внешних и</w:t>
      </w:r>
      <w:r w:rsidRPr="00DD3416">
        <w:rPr>
          <w:iCs/>
          <w:szCs w:val="28"/>
        </w:rPr>
        <w:t xml:space="preserve"> внутренних условий его реализации от первоначально запланированных.</w:t>
      </w:r>
    </w:p>
    <w:p w:rsidR="00174524" w:rsidRPr="00DD3416" w:rsidRDefault="00174524" w:rsidP="00DD3416">
      <w:pPr>
        <w:widowControl/>
        <w:shd w:val="clear" w:color="auto" w:fill="FFFFFF"/>
        <w:spacing w:line="360" w:lineRule="auto"/>
        <w:ind w:firstLine="709"/>
        <w:jc w:val="both"/>
        <w:rPr>
          <w:szCs w:val="28"/>
        </w:rPr>
      </w:pPr>
      <w:r w:rsidRPr="00DD3416">
        <w:rPr>
          <w:szCs w:val="28"/>
        </w:rPr>
        <w:t>С помощью анализа чувствите</w:t>
      </w:r>
      <w:r w:rsidR="00360895" w:rsidRPr="00DD3416">
        <w:rPr>
          <w:szCs w:val="28"/>
        </w:rPr>
        <w:t>льности можно определить зависи</w:t>
      </w:r>
      <w:r w:rsidRPr="00DD3416">
        <w:rPr>
          <w:szCs w:val="28"/>
        </w:rPr>
        <w:t>мость проекта от изменения внешних факт</w:t>
      </w:r>
      <w:r w:rsidR="00360895" w:rsidRPr="00DD3416">
        <w:rPr>
          <w:szCs w:val="28"/>
        </w:rPr>
        <w:t>оров риска: спроса и цен на про</w:t>
      </w:r>
      <w:r w:rsidRPr="00DD3416">
        <w:rPr>
          <w:szCs w:val="28"/>
        </w:rPr>
        <w:t>дукцию и ресурс</w:t>
      </w:r>
      <w:r w:rsidR="00360895" w:rsidRPr="00DD3416">
        <w:rPr>
          <w:szCs w:val="28"/>
        </w:rPr>
        <w:t>ы, темпов инфляции, курса нацио</w:t>
      </w:r>
      <w:r w:rsidRPr="00DD3416">
        <w:rPr>
          <w:szCs w:val="28"/>
        </w:rPr>
        <w:t>нальной валюты, процентных ставок по кредитам, себестоимости, продолжительности инвестиционного цикла и т. д. Выбор сценария и варьируемых факторов индивидуален для каждого проекта и должен учитывать его специфические особ</w:t>
      </w:r>
      <w:r w:rsidR="00360895" w:rsidRPr="00DD3416">
        <w:rPr>
          <w:szCs w:val="28"/>
        </w:rPr>
        <w:t>енности. В практической деятель</w:t>
      </w:r>
      <w:r w:rsidRPr="00DD3416">
        <w:rPr>
          <w:szCs w:val="28"/>
        </w:rPr>
        <w:t>ности принят стандартный минимальный набор показателей, влияние которых встречается чаще других (</w:t>
      </w:r>
      <w:r w:rsidR="00C54641" w:rsidRPr="00DD3416">
        <w:rPr>
          <w:szCs w:val="28"/>
        </w:rPr>
        <w:t xml:space="preserve">см. </w:t>
      </w:r>
      <w:r w:rsidR="00C0235C" w:rsidRPr="00DD3416">
        <w:rPr>
          <w:szCs w:val="28"/>
        </w:rPr>
        <w:t>таблицу А.1</w:t>
      </w:r>
      <w:r w:rsidRPr="00DD3416">
        <w:rPr>
          <w:szCs w:val="28"/>
        </w:rPr>
        <w:t xml:space="preserve">). </w:t>
      </w:r>
    </w:p>
    <w:p w:rsidR="00D928B9" w:rsidRPr="00DD3416" w:rsidRDefault="00D928B9" w:rsidP="00DD3416">
      <w:pPr>
        <w:widowControl/>
        <w:shd w:val="clear" w:color="auto" w:fill="FFFFFF"/>
        <w:spacing w:line="360" w:lineRule="auto"/>
        <w:ind w:firstLine="709"/>
        <w:jc w:val="both"/>
        <w:rPr>
          <w:szCs w:val="28"/>
        </w:rPr>
      </w:pPr>
      <w:r w:rsidRPr="00DD3416">
        <w:rPr>
          <w:szCs w:val="28"/>
        </w:rPr>
        <w:t>Следующим шагом в анализе чувс</w:t>
      </w:r>
      <w:r w:rsidR="00360895" w:rsidRPr="00DD3416">
        <w:rPr>
          <w:szCs w:val="28"/>
        </w:rPr>
        <w:t>твительности является расчет по</w:t>
      </w:r>
      <w:r w:rsidRPr="00DD3416">
        <w:rPr>
          <w:szCs w:val="28"/>
        </w:rPr>
        <w:t>казателей эффективности по исходной информации, учитывающей изменение варьируемых параметров. Сопоставление результатов оценки эффективности базового варианта и рассчитанных сценариев позволит о</w:t>
      </w:r>
      <w:r w:rsidR="00360895" w:rsidRPr="00DD3416">
        <w:rPr>
          <w:szCs w:val="28"/>
        </w:rPr>
        <w:t>ценить степень устойчивости про</w:t>
      </w:r>
      <w:r w:rsidRPr="00DD3416">
        <w:rPr>
          <w:szCs w:val="28"/>
        </w:rPr>
        <w:t>екта к различным видам риска. Проект может считаться устойчивым, если одновременное воздействие двух-трех варьируемых параметров не приведет к значительному ухудшению показателей его эффективности. Обязательным условием при этом является положительное (или нулевое) значение сальдо потоков дене</w:t>
      </w:r>
      <w:r w:rsidR="00360895" w:rsidRPr="00DD3416">
        <w:rPr>
          <w:szCs w:val="28"/>
        </w:rPr>
        <w:t>жных средств на каждом шаге рас</w:t>
      </w:r>
      <w:r w:rsidRPr="00DD3416">
        <w:rPr>
          <w:szCs w:val="28"/>
        </w:rPr>
        <w:t>чета. Если по какому-то варианту сальдо принимает отрицательное значение (что характеризует банкротство предприятия), то следует разработать мероприятия по привлечению дополнительных средств для реализации проекта или улучшению экономических показателей проекта.</w:t>
      </w:r>
    </w:p>
    <w:p w:rsidR="00D928B9" w:rsidRPr="00DD3416" w:rsidRDefault="00D928B9" w:rsidP="00DD3416">
      <w:pPr>
        <w:widowControl/>
        <w:shd w:val="clear" w:color="auto" w:fill="FFFFFF"/>
        <w:spacing w:line="360" w:lineRule="auto"/>
        <w:ind w:firstLine="709"/>
        <w:jc w:val="both"/>
        <w:rPr>
          <w:szCs w:val="28"/>
        </w:rPr>
      </w:pPr>
      <w:r w:rsidRPr="00DD3416">
        <w:rPr>
          <w:szCs w:val="28"/>
        </w:rPr>
        <w:t>Иногда оценка риска с помощью</w:t>
      </w:r>
      <w:r w:rsidR="00360895" w:rsidRPr="00DD3416">
        <w:rPr>
          <w:szCs w:val="28"/>
        </w:rPr>
        <w:t xml:space="preserve"> детального анализа чувствитель</w:t>
      </w:r>
      <w:r w:rsidRPr="00DD3416">
        <w:rPr>
          <w:szCs w:val="28"/>
        </w:rPr>
        <w:t>ности невозможна или экономически невыгодна. Тогда применяют упрощенный вид данного метода – метод сценариев. Он заключается в определе</w:t>
      </w:r>
      <w:r w:rsidR="00360895" w:rsidRPr="00DD3416">
        <w:rPr>
          <w:szCs w:val="28"/>
        </w:rPr>
        <w:t>нии показателей ожидаемой эффек</w:t>
      </w:r>
      <w:r w:rsidRPr="00DD3416">
        <w:rPr>
          <w:szCs w:val="28"/>
        </w:rPr>
        <w:t>тивности по указанным трем сценариям (реальному, пессимистическому и оптимистическому) и вероятности наступления каждого сценария.</w:t>
      </w:r>
    </w:p>
    <w:p w:rsidR="00197EB2" w:rsidRDefault="00D928B9" w:rsidP="00DD3416">
      <w:pPr>
        <w:widowControl/>
        <w:shd w:val="clear" w:color="auto" w:fill="FFFFFF"/>
        <w:spacing w:line="360" w:lineRule="auto"/>
        <w:ind w:firstLine="709"/>
        <w:jc w:val="both"/>
        <w:rPr>
          <w:szCs w:val="28"/>
        </w:rPr>
      </w:pPr>
      <w:r w:rsidRPr="00DD3416">
        <w:rPr>
          <w:szCs w:val="28"/>
        </w:rPr>
        <w:t>Чаще всего точной информации о вероятности реализации проекта не известны, в этом случаи применяют следующую формулу</w:t>
      </w:r>
      <w:r w:rsidR="00197EB2" w:rsidRPr="00DD3416">
        <w:rPr>
          <w:szCs w:val="28"/>
        </w:rPr>
        <w:t xml:space="preserve"> </w:t>
      </w:r>
      <w:r w:rsidR="00197EB2" w:rsidRPr="00DD3416">
        <w:rPr>
          <w:iCs/>
          <w:szCs w:val="28"/>
        </w:rPr>
        <w:t>[</w:t>
      </w:r>
      <w:r w:rsidR="00815A3C" w:rsidRPr="00DD3416">
        <w:rPr>
          <w:iCs/>
          <w:szCs w:val="28"/>
        </w:rPr>
        <w:t>6</w:t>
      </w:r>
      <w:r w:rsidR="002E289F" w:rsidRPr="00DD3416">
        <w:rPr>
          <w:iCs/>
          <w:szCs w:val="28"/>
        </w:rPr>
        <w:t>1</w:t>
      </w:r>
      <w:r w:rsidR="00197EB2" w:rsidRPr="00DD3416">
        <w:rPr>
          <w:iCs/>
          <w:szCs w:val="28"/>
        </w:rPr>
        <w:t>, 303]</w:t>
      </w:r>
      <w:r w:rsidR="00197EB2" w:rsidRPr="00DD3416">
        <w:rPr>
          <w:szCs w:val="28"/>
        </w:rPr>
        <w:t>:</w:t>
      </w:r>
    </w:p>
    <w:p w:rsidR="00556482" w:rsidRPr="00DD3416" w:rsidRDefault="00556482" w:rsidP="00DD3416">
      <w:pPr>
        <w:widowControl/>
        <w:shd w:val="clear" w:color="auto" w:fill="FFFFFF"/>
        <w:spacing w:line="360" w:lineRule="auto"/>
        <w:ind w:firstLine="709"/>
        <w:jc w:val="both"/>
        <w:rPr>
          <w:iCs/>
          <w:szCs w:val="28"/>
        </w:rPr>
      </w:pPr>
    </w:p>
    <w:p w:rsidR="00D928B9" w:rsidRDefault="00D928B9" w:rsidP="00DD3416">
      <w:pPr>
        <w:widowControl/>
        <w:shd w:val="clear" w:color="auto" w:fill="FFFFFF"/>
        <w:tabs>
          <w:tab w:val="right" w:pos="9638"/>
        </w:tabs>
        <w:spacing w:line="360" w:lineRule="auto"/>
        <w:ind w:firstLine="709"/>
        <w:jc w:val="both"/>
        <w:rPr>
          <w:szCs w:val="28"/>
        </w:rPr>
      </w:pPr>
      <w:r w:rsidRPr="00DD3416">
        <w:rPr>
          <w:szCs w:val="28"/>
        </w:rPr>
        <w:t>Э</w:t>
      </w:r>
      <w:r w:rsidRPr="00DD3416">
        <w:rPr>
          <w:szCs w:val="28"/>
          <w:vertAlign w:val="subscript"/>
        </w:rPr>
        <w:t>ож</w:t>
      </w:r>
      <w:r w:rsidRPr="00DD3416">
        <w:rPr>
          <w:szCs w:val="28"/>
        </w:rPr>
        <w:t xml:space="preserve"> = λ</w:t>
      </w:r>
      <w:r w:rsidR="00BF57B9" w:rsidRPr="00DD3416">
        <w:rPr>
          <w:szCs w:val="28"/>
        </w:rPr>
        <w:t xml:space="preserve"> </w:t>
      </w:r>
      <w:r w:rsidR="00991984" w:rsidRPr="00DD3416">
        <w:rPr>
          <w:szCs w:val="28"/>
        </w:rPr>
        <w:t>×</w:t>
      </w:r>
      <w:r w:rsidR="00BF57B9" w:rsidRPr="00DD3416">
        <w:rPr>
          <w:szCs w:val="28"/>
        </w:rPr>
        <w:t xml:space="preserve"> </w:t>
      </w:r>
      <w:r w:rsidRPr="00DD3416">
        <w:rPr>
          <w:szCs w:val="28"/>
        </w:rPr>
        <w:t>Э</w:t>
      </w:r>
      <w:r w:rsidRPr="00DD3416">
        <w:rPr>
          <w:szCs w:val="28"/>
          <w:vertAlign w:val="subscript"/>
        </w:rPr>
        <w:t>max</w:t>
      </w:r>
      <w:r w:rsidRPr="00DD3416">
        <w:rPr>
          <w:szCs w:val="28"/>
        </w:rPr>
        <w:t xml:space="preserve"> + (1+λ)</w:t>
      </w:r>
      <w:r w:rsidR="00BF57B9" w:rsidRPr="00DD3416">
        <w:rPr>
          <w:szCs w:val="28"/>
        </w:rPr>
        <w:t xml:space="preserve"> </w:t>
      </w:r>
      <w:r w:rsidR="00991984" w:rsidRPr="00DD3416">
        <w:rPr>
          <w:szCs w:val="28"/>
        </w:rPr>
        <w:t>×</w:t>
      </w:r>
      <w:r w:rsidRPr="00DD3416">
        <w:rPr>
          <w:szCs w:val="28"/>
        </w:rPr>
        <w:t xml:space="preserve"> Э</w:t>
      </w:r>
      <w:r w:rsidRPr="00DD3416">
        <w:rPr>
          <w:szCs w:val="28"/>
          <w:vertAlign w:val="subscript"/>
        </w:rPr>
        <w:t>min</w:t>
      </w:r>
      <w:r w:rsidRPr="00DD3416">
        <w:rPr>
          <w:szCs w:val="28"/>
        </w:rPr>
        <w:t xml:space="preserve"> </w:t>
      </w:r>
      <w:r w:rsidR="001429E6" w:rsidRPr="00DD3416">
        <w:rPr>
          <w:szCs w:val="28"/>
        </w:rPr>
        <w:t>,</w:t>
      </w:r>
      <w:r w:rsidR="00556482">
        <w:rPr>
          <w:szCs w:val="28"/>
        </w:rPr>
        <w:t xml:space="preserve">                                   </w:t>
      </w:r>
      <w:r w:rsidR="001429E6" w:rsidRPr="00DD3416">
        <w:rPr>
          <w:szCs w:val="28"/>
        </w:rPr>
        <w:t>(12)</w:t>
      </w:r>
    </w:p>
    <w:p w:rsidR="00556482" w:rsidRPr="00DD3416" w:rsidRDefault="00556482" w:rsidP="00DD3416">
      <w:pPr>
        <w:widowControl/>
        <w:shd w:val="clear" w:color="auto" w:fill="FFFFFF"/>
        <w:tabs>
          <w:tab w:val="right" w:pos="9638"/>
        </w:tabs>
        <w:spacing w:line="360" w:lineRule="auto"/>
        <w:ind w:firstLine="709"/>
        <w:jc w:val="both"/>
        <w:rPr>
          <w:szCs w:val="28"/>
        </w:rPr>
      </w:pPr>
    </w:p>
    <w:p w:rsidR="00D928B9" w:rsidRPr="00DD3416" w:rsidRDefault="001429E6" w:rsidP="00DD3416">
      <w:pPr>
        <w:widowControl/>
        <w:shd w:val="clear" w:color="auto" w:fill="FFFFFF"/>
        <w:spacing w:line="360" w:lineRule="auto"/>
        <w:ind w:firstLine="709"/>
        <w:jc w:val="both"/>
        <w:rPr>
          <w:szCs w:val="28"/>
        </w:rPr>
      </w:pPr>
      <w:r w:rsidRPr="00DD3416">
        <w:rPr>
          <w:szCs w:val="28"/>
        </w:rPr>
        <w:t xml:space="preserve">где </w:t>
      </w:r>
      <w:r w:rsidR="00D928B9" w:rsidRPr="00DD3416">
        <w:rPr>
          <w:szCs w:val="28"/>
        </w:rPr>
        <w:t>Э</w:t>
      </w:r>
      <w:r w:rsidR="00D928B9" w:rsidRPr="00DD3416">
        <w:rPr>
          <w:szCs w:val="28"/>
          <w:vertAlign w:val="subscript"/>
        </w:rPr>
        <w:t>ож</w:t>
      </w:r>
      <w:r w:rsidR="00D928B9" w:rsidRPr="00DD3416">
        <w:rPr>
          <w:szCs w:val="28"/>
        </w:rPr>
        <w:t xml:space="preserve"> – ожидаемый чистый дисконтированный доход;</w:t>
      </w:r>
    </w:p>
    <w:p w:rsidR="00D928B9" w:rsidRPr="00DD3416" w:rsidRDefault="00D928B9" w:rsidP="00DD3416">
      <w:pPr>
        <w:widowControl/>
        <w:shd w:val="clear" w:color="auto" w:fill="FFFFFF"/>
        <w:spacing w:line="360" w:lineRule="auto"/>
        <w:ind w:firstLine="709"/>
        <w:jc w:val="both"/>
        <w:rPr>
          <w:szCs w:val="28"/>
          <w:vertAlign w:val="subscript"/>
        </w:rPr>
      </w:pPr>
      <w:r w:rsidRPr="00DD3416">
        <w:rPr>
          <w:szCs w:val="28"/>
        </w:rPr>
        <w:t>λ – специальный коэффициент для учета неопределенности эффекта, отражающий систему предпочтений соответствующего участника проекта в условиях неопределенности, равный 0,3;</w:t>
      </w:r>
    </w:p>
    <w:p w:rsidR="00D928B9" w:rsidRPr="00DD3416" w:rsidRDefault="00D928B9" w:rsidP="00DD3416">
      <w:pPr>
        <w:widowControl/>
        <w:shd w:val="clear" w:color="auto" w:fill="FFFFFF"/>
        <w:spacing w:line="360" w:lineRule="auto"/>
        <w:ind w:firstLine="709"/>
        <w:jc w:val="both"/>
        <w:rPr>
          <w:szCs w:val="28"/>
        </w:rPr>
      </w:pPr>
      <w:r w:rsidRPr="00DD3416">
        <w:rPr>
          <w:szCs w:val="28"/>
        </w:rPr>
        <w:t>Э</w:t>
      </w:r>
      <w:r w:rsidRPr="00DD3416">
        <w:rPr>
          <w:szCs w:val="28"/>
          <w:vertAlign w:val="subscript"/>
        </w:rPr>
        <w:t>max</w:t>
      </w:r>
      <w:r w:rsidRPr="00DD3416">
        <w:rPr>
          <w:szCs w:val="28"/>
        </w:rPr>
        <w:t>, Э</w:t>
      </w:r>
      <w:r w:rsidRPr="00DD3416">
        <w:rPr>
          <w:szCs w:val="28"/>
          <w:vertAlign w:val="subscript"/>
        </w:rPr>
        <w:t xml:space="preserve">min </w:t>
      </w:r>
      <w:r w:rsidRPr="00DD3416">
        <w:rPr>
          <w:szCs w:val="28"/>
        </w:rPr>
        <w:t xml:space="preserve">– наибольший и наименьший </w:t>
      </w:r>
      <w:r w:rsidR="00405D4D" w:rsidRPr="00DD3416">
        <w:rPr>
          <w:szCs w:val="28"/>
        </w:rPr>
        <w:t>чистый дисконтированный доход</w:t>
      </w:r>
      <w:r w:rsidRPr="00DD3416">
        <w:rPr>
          <w:szCs w:val="28"/>
        </w:rPr>
        <w:t xml:space="preserve"> по рассмотренным сценариям.</w:t>
      </w:r>
    </w:p>
    <w:p w:rsidR="00D928B9" w:rsidRPr="00DD3416" w:rsidRDefault="00D928B9" w:rsidP="00DD3416">
      <w:pPr>
        <w:widowControl/>
        <w:shd w:val="clear" w:color="auto" w:fill="FFFFFF"/>
        <w:spacing w:line="360" w:lineRule="auto"/>
        <w:ind w:firstLine="709"/>
        <w:jc w:val="both"/>
        <w:rPr>
          <w:szCs w:val="28"/>
        </w:rPr>
      </w:pPr>
      <w:r w:rsidRPr="00DD3416">
        <w:rPr>
          <w:szCs w:val="28"/>
        </w:rPr>
        <w:t>Таким образом, метод анализа чувствительности позволяет оценить степень риска инвестирования в исследуемый проект и своевременно принять решение о целесообразности его</w:t>
      </w:r>
      <w:r w:rsidR="00360895" w:rsidRPr="00DD3416">
        <w:rPr>
          <w:szCs w:val="28"/>
        </w:rPr>
        <w:t xml:space="preserve"> реализации. Инвестиционный про</w:t>
      </w:r>
      <w:r w:rsidRPr="00DD3416">
        <w:rPr>
          <w:szCs w:val="28"/>
        </w:rPr>
        <w:t>ект считается приемлемым, если его показатели эффективности имеют наименьшую зависимость от состояния внешней среды. Так как абсолютная независимость невозмо</w:t>
      </w:r>
      <w:r w:rsidR="00360895" w:rsidRPr="00DD3416">
        <w:rPr>
          <w:szCs w:val="28"/>
        </w:rPr>
        <w:t>жна, большое значение имеет сте</w:t>
      </w:r>
      <w:r w:rsidRPr="00DD3416">
        <w:rPr>
          <w:szCs w:val="28"/>
        </w:rPr>
        <w:t>пень устойчивости проекта к из</w:t>
      </w:r>
      <w:r w:rsidR="00360895" w:rsidRPr="00DD3416">
        <w:rPr>
          <w:szCs w:val="28"/>
        </w:rPr>
        <w:t>менению внешних условий, так на</w:t>
      </w:r>
      <w:r w:rsidRPr="00DD3416">
        <w:rPr>
          <w:szCs w:val="28"/>
        </w:rPr>
        <w:t xml:space="preserve">зываемый запас устойчивости - уровень предельных значений, за которыми процесс инвестирования неэффективен. </w:t>
      </w:r>
    </w:p>
    <w:p w:rsidR="00D928B9" w:rsidRPr="00DD3416" w:rsidRDefault="00D928B9" w:rsidP="00DD3416">
      <w:pPr>
        <w:pStyle w:val="a8"/>
        <w:spacing w:before="0" w:beforeAutospacing="0" w:after="0" w:afterAutospacing="0" w:line="360" w:lineRule="auto"/>
        <w:ind w:firstLine="709"/>
        <w:jc w:val="both"/>
        <w:rPr>
          <w:sz w:val="28"/>
          <w:szCs w:val="28"/>
        </w:rPr>
      </w:pPr>
      <w:r w:rsidRPr="00DD3416">
        <w:rPr>
          <w:sz w:val="28"/>
          <w:szCs w:val="28"/>
        </w:rPr>
        <w:t>Например, если рассматривать несколько инвести</w:t>
      </w:r>
      <w:r w:rsidR="00360895" w:rsidRPr="00DD3416">
        <w:rPr>
          <w:sz w:val="28"/>
          <w:szCs w:val="28"/>
        </w:rPr>
        <w:t>ционных проектов, имеющих одина</w:t>
      </w:r>
      <w:r w:rsidRPr="00DD3416">
        <w:rPr>
          <w:sz w:val="28"/>
          <w:szCs w:val="28"/>
        </w:rPr>
        <w:t xml:space="preserve">ковую степень риска, при прочих </w:t>
      </w:r>
      <w:r w:rsidR="00360895" w:rsidRPr="00DD3416">
        <w:rPr>
          <w:sz w:val="28"/>
          <w:szCs w:val="28"/>
        </w:rPr>
        <w:t>равных условиях предпочтение от</w:t>
      </w:r>
      <w:r w:rsidRPr="00DD3416">
        <w:rPr>
          <w:sz w:val="28"/>
          <w:szCs w:val="28"/>
        </w:rPr>
        <w:t xml:space="preserve">дается проекту с большим запасом экономической устойчивости к окружающей среде, что позволит снизить риск полной потери вложений. Одним из таких предельных значений является критический объем производства (точка безубыточности). </w:t>
      </w:r>
    </w:p>
    <w:p w:rsidR="00A2768D" w:rsidRPr="00DD3416" w:rsidRDefault="00D928B9" w:rsidP="00DD3416">
      <w:pPr>
        <w:pStyle w:val="a8"/>
        <w:spacing w:before="0" w:beforeAutospacing="0" w:after="0" w:afterAutospacing="0" w:line="360" w:lineRule="auto"/>
        <w:ind w:firstLine="709"/>
        <w:jc w:val="both"/>
        <w:rPr>
          <w:sz w:val="28"/>
          <w:szCs w:val="28"/>
        </w:rPr>
      </w:pPr>
      <w:r w:rsidRPr="00DD3416">
        <w:rPr>
          <w:sz w:val="28"/>
          <w:szCs w:val="28"/>
        </w:rPr>
        <w:t>Расчет точки безубыточности (</w:t>
      </w:r>
      <w:r w:rsidRPr="00DD3416">
        <w:rPr>
          <w:sz w:val="28"/>
          <w:szCs w:val="28"/>
          <w:lang w:val="en-US"/>
        </w:rPr>
        <w:t>break</w:t>
      </w:r>
      <w:r w:rsidRPr="00DD3416">
        <w:rPr>
          <w:sz w:val="28"/>
          <w:szCs w:val="28"/>
        </w:rPr>
        <w:t>-</w:t>
      </w:r>
      <w:r w:rsidRPr="00DD3416">
        <w:rPr>
          <w:sz w:val="28"/>
          <w:szCs w:val="28"/>
          <w:lang w:val="en-US"/>
        </w:rPr>
        <w:t>even</w:t>
      </w:r>
      <w:r w:rsidRPr="00DD3416">
        <w:rPr>
          <w:sz w:val="28"/>
          <w:szCs w:val="28"/>
        </w:rPr>
        <w:t xml:space="preserve"> </w:t>
      </w:r>
      <w:r w:rsidRPr="00DD3416">
        <w:rPr>
          <w:sz w:val="28"/>
          <w:szCs w:val="28"/>
          <w:lang w:val="en-US"/>
        </w:rPr>
        <w:t>point</w:t>
      </w:r>
      <w:r w:rsidR="00360895" w:rsidRPr="00DD3416">
        <w:rPr>
          <w:sz w:val="28"/>
          <w:szCs w:val="28"/>
        </w:rPr>
        <w:t>) заключается в опре</w:t>
      </w:r>
      <w:r w:rsidRPr="00DD3416">
        <w:rPr>
          <w:sz w:val="28"/>
          <w:szCs w:val="28"/>
        </w:rPr>
        <w:t>делении минимально допустимого (критического) уровня производства или объема услуг, при котором проект остается безубыточным. Чем ниже будет этот уровень, тем более вероятно</w:t>
      </w:r>
      <w:r w:rsidR="00360895" w:rsidRPr="00DD3416">
        <w:rPr>
          <w:sz w:val="28"/>
          <w:szCs w:val="28"/>
        </w:rPr>
        <w:t>, что данный проект будет жизне</w:t>
      </w:r>
      <w:r w:rsidRPr="00DD3416">
        <w:rPr>
          <w:sz w:val="28"/>
          <w:szCs w:val="28"/>
        </w:rPr>
        <w:t xml:space="preserve">способен в условиях полной неопределенности будущих событий. </w:t>
      </w:r>
      <w:r w:rsidR="00CA63CC" w:rsidRPr="00DD3416">
        <w:rPr>
          <w:sz w:val="28"/>
          <w:szCs w:val="28"/>
        </w:rPr>
        <w:t>Смысл расчетов в том, что в</w:t>
      </w:r>
      <w:r w:rsidR="000F0B15" w:rsidRPr="00DD3416">
        <w:rPr>
          <w:sz w:val="28"/>
          <w:szCs w:val="28"/>
        </w:rPr>
        <w:t xml:space="preserve"> точке безубыточности выручка от реализации покрывает только общие расходы, прибыль равна нулю.</w:t>
      </w:r>
    </w:p>
    <w:p w:rsidR="00197EB2" w:rsidRDefault="000F0B15" w:rsidP="00DD3416">
      <w:pPr>
        <w:widowControl/>
        <w:shd w:val="clear" w:color="auto" w:fill="FFFFFF"/>
        <w:spacing w:line="360" w:lineRule="auto"/>
        <w:ind w:firstLine="709"/>
        <w:jc w:val="both"/>
        <w:rPr>
          <w:szCs w:val="28"/>
        </w:rPr>
      </w:pPr>
      <w:r w:rsidRPr="00DD3416">
        <w:rPr>
          <w:szCs w:val="28"/>
        </w:rPr>
        <w:t>Расчет точки безубыточности (ТБУ) производится по формуле</w:t>
      </w:r>
      <w:r w:rsidR="00197EB2" w:rsidRPr="00DD3416">
        <w:rPr>
          <w:szCs w:val="28"/>
        </w:rPr>
        <w:t xml:space="preserve"> </w:t>
      </w:r>
      <w:r w:rsidR="00197EB2" w:rsidRPr="00DD3416">
        <w:rPr>
          <w:iCs/>
          <w:szCs w:val="28"/>
        </w:rPr>
        <w:t>[</w:t>
      </w:r>
      <w:r w:rsidR="00815A3C" w:rsidRPr="00DD3416">
        <w:rPr>
          <w:iCs/>
          <w:szCs w:val="28"/>
        </w:rPr>
        <w:t>6</w:t>
      </w:r>
      <w:r w:rsidR="002E289F" w:rsidRPr="00DD3416">
        <w:rPr>
          <w:iCs/>
          <w:szCs w:val="28"/>
        </w:rPr>
        <w:t>1</w:t>
      </w:r>
      <w:r w:rsidR="00197EB2" w:rsidRPr="00DD3416">
        <w:rPr>
          <w:iCs/>
          <w:szCs w:val="28"/>
        </w:rPr>
        <w:t>, 304]</w:t>
      </w:r>
      <w:r w:rsidR="00197EB2" w:rsidRPr="00DD3416">
        <w:rPr>
          <w:szCs w:val="28"/>
        </w:rPr>
        <w:t>:</w:t>
      </w:r>
    </w:p>
    <w:p w:rsidR="00556482" w:rsidRPr="00DD3416" w:rsidRDefault="00556482" w:rsidP="00DD3416">
      <w:pPr>
        <w:widowControl/>
        <w:shd w:val="clear" w:color="auto" w:fill="FFFFFF"/>
        <w:spacing w:line="360" w:lineRule="auto"/>
        <w:ind w:firstLine="709"/>
        <w:jc w:val="both"/>
        <w:rPr>
          <w:szCs w:val="28"/>
        </w:rPr>
      </w:pPr>
    </w:p>
    <w:p w:rsidR="00D928B9" w:rsidRDefault="00986213" w:rsidP="00DD3416">
      <w:pPr>
        <w:widowControl/>
        <w:shd w:val="clear" w:color="auto" w:fill="FFFFFF"/>
        <w:tabs>
          <w:tab w:val="right" w:pos="9638"/>
        </w:tabs>
        <w:spacing w:line="360" w:lineRule="auto"/>
        <w:ind w:firstLine="709"/>
        <w:jc w:val="both"/>
        <w:rPr>
          <w:szCs w:val="28"/>
        </w:rPr>
      </w:pPr>
      <w:r>
        <w:rPr>
          <w:position w:val="-28"/>
          <w:szCs w:val="28"/>
        </w:rPr>
        <w:pict>
          <v:shape id="_x0000_i1030" type="#_x0000_t75" style="width:119.25pt;height:41.25pt">
            <v:imagedata r:id="rId17" o:title=""/>
          </v:shape>
        </w:pict>
      </w:r>
      <w:r w:rsidR="00173EB9" w:rsidRPr="00DD3416">
        <w:rPr>
          <w:szCs w:val="28"/>
        </w:rPr>
        <w:t>,</w:t>
      </w:r>
      <w:r w:rsidR="001429E6" w:rsidRPr="00DD3416">
        <w:rPr>
          <w:szCs w:val="28"/>
        </w:rPr>
        <w:t xml:space="preserve"> </w:t>
      </w:r>
      <w:r w:rsidR="00556482">
        <w:rPr>
          <w:szCs w:val="28"/>
        </w:rPr>
        <w:t xml:space="preserve">                                                               </w:t>
      </w:r>
      <w:r w:rsidR="001429E6" w:rsidRPr="00DD3416">
        <w:rPr>
          <w:szCs w:val="28"/>
        </w:rPr>
        <w:t>(13)</w:t>
      </w:r>
    </w:p>
    <w:p w:rsidR="00556482" w:rsidRPr="00DD3416" w:rsidRDefault="00556482" w:rsidP="00DD3416">
      <w:pPr>
        <w:widowControl/>
        <w:shd w:val="clear" w:color="auto" w:fill="FFFFFF"/>
        <w:tabs>
          <w:tab w:val="right" w:pos="9638"/>
        </w:tabs>
        <w:spacing w:line="360" w:lineRule="auto"/>
        <w:ind w:firstLine="709"/>
        <w:jc w:val="both"/>
        <w:rPr>
          <w:szCs w:val="28"/>
        </w:rPr>
      </w:pPr>
    </w:p>
    <w:p w:rsidR="00D928B9" w:rsidRPr="00DD3416" w:rsidRDefault="00D928B9" w:rsidP="00DD3416">
      <w:pPr>
        <w:widowControl/>
        <w:shd w:val="clear" w:color="auto" w:fill="FFFFFF"/>
        <w:spacing w:line="360" w:lineRule="auto"/>
        <w:ind w:firstLine="709"/>
        <w:jc w:val="both"/>
        <w:rPr>
          <w:szCs w:val="28"/>
        </w:rPr>
      </w:pPr>
      <w:r w:rsidRPr="00DD3416">
        <w:rPr>
          <w:szCs w:val="28"/>
        </w:rPr>
        <w:t xml:space="preserve">где </w:t>
      </w:r>
      <w:r w:rsidR="00633F94" w:rsidRPr="00DD3416">
        <w:rPr>
          <w:szCs w:val="28"/>
        </w:rPr>
        <w:t>Ои.пост</w:t>
      </w:r>
      <w:r w:rsidR="00CE2D10" w:rsidRPr="00DD3416">
        <w:rPr>
          <w:szCs w:val="28"/>
        </w:rPr>
        <w:t>.</w:t>
      </w:r>
      <w:r w:rsidR="00173EB9" w:rsidRPr="00DD3416">
        <w:rPr>
          <w:szCs w:val="28"/>
        </w:rPr>
        <w:t xml:space="preserve"> </w:t>
      </w:r>
      <w:r w:rsidR="001C00C9" w:rsidRPr="00DD3416">
        <w:rPr>
          <w:szCs w:val="28"/>
        </w:rPr>
        <w:t>–</w:t>
      </w:r>
      <w:r w:rsidR="00173EB9" w:rsidRPr="00DD3416">
        <w:rPr>
          <w:szCs w:val="28"/>
        </w:rPr>
        <w:t xml:space="preserve"> о</w:t>
      </w:r>
      <w:r w:rsidR="00633F94" w:rsidRPr="00DD3416">
        <w:rPr>
          <w:szCs w:val="28"/>
        </w:rPr>
        <w:t>бщие</w:t>
      </w:r>
      <w:r w:rsidR="001C00C9" w:rsidRPr="00DD3416">
        <w:rPr>
          <w:szCs w:val="28"/>
        </w:rPr>
        <w:t xml:space="preserve"> </w:t>
      </w:r>
      <w:r w:rsidR="00633F94" w:rsidRPr="00DD3416">
        <w:rPr>
          <w:szCs w:val="28"/>
        </w:rPr>
        <w:t>постоянные издержки</w:t>
      </w:r>
      <w:r w:rsidR="00173EB9" w:rsidRPr="00DD3416">
        <w:rPr>
          <w:szCs w:val="28"/>
        </w:rPr>
        <w:t>;</w:t>
      </w:r>
    </w:p>
    <w:p w:rsidR="00633F94" w:rsidRPr="00DD3416" w:rsidRDefault="006C4A53" w:rsidP="00DD3416">
      <w:pPr>
        <w:widowControl/>
        <w:shd w:val="clear" w:color="auto" w:fill="FFFFFF"/>
        <w:spacing w:line="360" w:lineRule="auto"/>
        <w:ind w:firstLine="709"/>
        <w:jc w:val="both"/>
        <w:rPr>
          <w:szCs w:val="28"/>
        </w:rPr>
      </w:pPr>
      <w:r w:rsidRPr="00DD3416">
        <w:rPr>
          <w:szCs w:val="28"/>
        </w:rPr>
        <w:t xml:space="preserve">Ц </w:t>
      </w:r>
      <w:r w:rsidR="001C00C9" w:rsidRPr="00DD3416">
        <w:rPr>
          <w:szCs w:val="28"/>
        </w:rPr>
        <w:t>–</w:t>
      </w:r>
      <w:r w:rsidR="00633F94" w:rsidRPr="00DD3416">
        <w:rPr>
          <w:szCs w:val="28"/>
        </w:rPr>
        <w:t xml:space="preserve"> </w:t>
      </w:r>
      <w:r w:rsidR="00D928B9" w:rsidRPr="00DD3416">
        <w:rPr>
          <w:szCs w:val="28"/>
        </w:rPr>
        <w:t>цена</w:t>
      </w:r>
      <w:r w:rsidR="001C00C9" w:rsidRPr="00DD3416">
        <w:rPr>
          <w:szCs w:val="28"/>
        </w:rPr>
        <w:t xml:space="preserve"> </w:t>
      </w:r>
      <w:r w:rsidR="00CE2D10" w:rsidRPr="00DD3416">
        <w:rPr>
          <w:szCs w:val="28"/>
        </w:rPr>
        <w:t>единицы продукции</w:t>
      </w:r>
      <w:r w:rsidR="00173EB9" w:rsidRPr="00DD3416">
        <w:rPr>
          <w:szCs w:val="28"/>
        </w:rPr>
        <w:t>;</w:t>
      </w:r>
    </w:p>
    <w:p w:rsidR="00D928B9" w:rsidRPr="00DD3416" w:rsidRDefault="00633F94" w:rsidP="00DD3416">
      <w:pPr>
        <w:widowControl/>
        <w:shd w:val="clear" w:color="auto" w:fill="FFFFFF"/>
        <w:spacing w:line="360" w:lineRule="auto"/>
        <w:ind w:firstLine="709"/>
        <w:jc w:val="both"/>
        <w:rPr>
          <w:szCs w:val="28"/>
        </w:rPr>
      </w:pPr>
      <w:r w:rsidRPr="00DD3416">
        <w:rPr>
          <w:szCs w:val="28"/>
        </w:rPr>
        <w:t>Уи.пер</w:t>
      </w:r>
      <w:r w:rsidR="00CE2D10" w:rsidRPr="00DD3416">
        <w:rPr>
          <w:szCs w:val="28"/>
        </w:rPr>
        <w:t>.</w:t>
      </w:r>
      <w:r w:rsidRPr="00DD3416">
        <w:rPr>
          <w:szCs w:val="28"/>
        </w:rPr>
        <w:t xml:space="preserve"> - </w:t>
      </w:r>
      <w:r w:rsidR="00D928B9" w:rsidRPr="00DD3416">
        <w:rPr>
          <w:szCs w:val="28"/>
        </w:rPr>
        <w:t xml:space="preserve">переменные издержки </w:t>
      </w:r>
      <w:r w:rsidR="00CE2D10" w:rsidRPr="00DD3416">
        <w:rPr>
          <w:szCs w:val="28"/>
        </w:rPr>
        <w:t xml:space="preserve">на </w:t>
      </w:r>
      <w:r w:rsidR="00D928B9" w:rsidRPr="00DD3416">
        <w:rPr>
          <w:szCs w:val="28"/>
        </w:rPr>
        <w:t>единиц</w:t>
      </w:r>
      <w:r w:rsidR="00CE2D10" w:rsidRPr="00DD3416">
        <w:rPr>
          <w:szCs w:val="28"/>
        </w:rPr>
        <w:t>у</w:t>
      </w:r>
      <w:r w:rsidR="00D928B9" w:rsidRPr="00DD3416">
        <w:rPr>
          <w:szCs w:val="28"/>
        </w:rPr>
        <w:t xml:space="preserve"> продукции.</w:t>
      </w:r>
    </w:p>
    <w:p w:rsidR="00BF57B9" w:rsidRDefault="00BF57B9" w:rsidP="00DD3416">
      <w:pPr>
        <w:widowControl/>
        <w:shd w:val="clear" w:color="auto" w:fill="FFFFFF"/>
        <w:spacing w:line="360" w:lineRule="auto"/>
        <w:ind w:firstLine="709"/>
        <w:jc w:val="both"/>
        <w:rPr>
          <w:szCs w:val="28"/>
        </w:rPr>
      </w:pPr>
      <w:r w:rsidRPr="00DD3416">
        <w:rPr>
          <w:szCs w:val="28"/>
        </w:rPr>
        <w:t>Для характеристики устойчивости проекта к воздействию риска определим диапазон безопасности, т.е. границу безубыточности, как отношение критического объема производства (ТБУ) к проектному на данном шаге расчета или по проекту в целом (см.формулу 14) [</w:t>
      </w:r>
      <w:r w:rsidR="00815A3C" w:rsidRPr="00DD3416">
        <w:rPr>
          <w:szCs w:val="28"/>
        </w:rPr>
        <w:t>6</w:t>
      </w:r>
      <w:r w:rsidR="002E289F" w:rsidRPr="00DD3416">
        <w:rPr>
          <w:szCs w:val="28"/>
        </w:rPr>
        <w:t>1</w:t>
      </w:r>
      <w:r w:rsidRPr="00DD3416">
        <w:rPr>
          <w:szCs w:val="28"/>
        </w:rPr>
        <w:t>,</w:t>
      </w:r>
      <w:r w:rsidR="00AE6C62" w:rsidRPr="00DD3416">
        <w:rPr>
          <w:szCs w:val="28"/>
        </w:rPr>
        <w:t xml:space="preserve"> с.</w:t>
      </w:r>
      <w:r w:rsidRPr="00DD3416">
        <w:rPr>
          <w:szCs w:val="28"/>
        </w:rPr>
        <w:t>306]. Чем больше значение диапазона безопасности, тем более вероятно, что данный проект будет жизнеспособен в условиях непредсказуемого риска. Проект считается устойчивым к влиянию риска при диапазоне безопасности более 25-30%.</w:t>
      </w:r>
    </w:p>
    <w:p w:rsidR="00556482" w:rsidRPr="00DD3416" w:rsidRDefault="00556482" w:rsidP="00DD3416">
      <w:pPr>
        <w:widowControl/>
        <w:shd w:val="clear" w:color="auto" w:fill="FFFFFF"/>
        <w:spacing w:line="360" w:lineRule="auto"/>
        <w:ind w:firstLine="709"/>
        <w:jc w:val="both"/>
        <w:rPr>
          <w:szCs w:val="28"/>
        </w:rPr>
      </w:pPr>
    </w:p>
    <w:p w:rsidR="00BF57B9" w:rsidRDefault="00BF57B9" w:rsidP="00DD3416">
      <w:pPr>
        <w:widowControl/>
        <w:shd w:val="clear" w:color="auto" w:fill="FFFFFF"/>
        <w:tabs>
          <w:tab w:val="right" w:pos="9638"/>
        </w:tabs>
        <w:spacing w:line="360" w:lineRule="auto"/>
        <w:ind w:firstLine="709"/>
        <w:jc w:val="both"/>
        <w:rPr>
          <w:szCs w:val="28"/>
        </w:rPr>
      </w:pPr>
      <w:r w:rsidRPr="00DD3416">
        <w:rPr>
          <w:szCs w:val="28"/>
        </w:rPr>
        <w:t xml:space="preserve">ДБ = ((ПМ – </w:t>
      </w:r>
      <w:r w:rsidRPr="00DD3416">
        <w:rPr>
          <w:szCs w:val="28"/>
          <w:lang w:val="en-US"/>
        </w:rPr>
        <w:t>Q</w:t>
      </w:r>
      <w:r w:rsidRPr="00DD3416">
        <w:rPr>
          <w:szCs w:val="28"/>
          <w:vertAlign w:val="subscript"/>
        </w:rPr>
        <w:t>ТБУ</w:t>
      </w:r>
      <w:r w:rsidRPr="00DD3416">
        <w:rPr>
          <w:szCs w:val="28"/>
        </w:rPr>
        <w:t xml:space="preserve">)/ПМ) </w:t>
      </w:r>
      <w:r w:rsidR="001520C9" w:rsidRPr="00DD3416">
        <w:rPr>
          <w:szCs w:val="28"/>
        </w:rPr>
        <w:t>×</w:t>
      </w:r>
      <w:r w:rsidRPr="00DD3416">
        <w:rPr>
          <w:szCs w:val="28"/>
        </w:rPr>
        <w:t xml:space="preserve"> 100%,</w:t>
      </w:r>
      <w:r w:rsidR="00556482">
        <w:rPr>
          <w:szCs w:val="28"/>
        </w:rPr>
        <w:t xml:space="preserve">                                                  </w:t>
      </w:r>
      <w:r w:rsidR="001429E6" w:rsidRPr="00DD3416">
        <w:rPr>
          <w:szCs w:val="28"/>
        </w:rPr>
        <w:t>(14)</w:t>
      </w:r>
    </w:p>
    <w:p w:rsidR="00556482" w:rsidRPr="00DD3416" w:rsidRDefault="00556482" w:rsidP="00DD3416">
      <w:pPr>
        <w:widowControl/>
        <w:shd w:val="clear" w:color="auto" w:fill="FFFFFF"/>
        <w:tabs>
          <w:tab w:val="right" w:pos="9638"/>
        </w:tabs>
        <w:spacing w:line="360" w:lineRule="auto"/>
        <w:ind w:firstLine="709"/>
        <w:jc w:val="both"/>
        <w:rPr>
          <w:szCs w:val="28"/>
        </w:rPr>
      </w:pPr>
    </w:p>
    <w:p w:rsidR="00BF57B9" w:rsidRPr="00DD3416" w:rsidRDefault="001429E6" w:rsidP="00DD3416">
      <w:pPr>
        <w:widowControl/>
        <w:shd w:val="clear" w:color="auto" w:fill="FFFFFF"/>
        <w:spacing w:line="360" w:lineRule="auto"/>
        <w:ind w:firstLine="709"/>
        <w:jc w:val="both"/>
        <w:rPr>
          <w:szCs w:val="28"/>
        </w:rPr>
      </w:pPr>
      <w:r w:rsidRPr="00DD3416">
        <w:rPr>
          <w:szCs w:val="28"/>
        </w:rPr>
        <w:t>г</w:t>
      </w:r>
      <w:r w:rsidR="00405D4D" w:rsidRPr="00DD3416">
        <w:rPr>
          <w:szCs w:val="28"/>
        </w:rPr>
        <w:t>де ДБ – диапазон безопасности;</w:t>
      </w:r>
    </w:p>
    <w:p w:rsidR="00BF57B9" w:rsidRPr="00DD3416" w:rsidRDefault="00BF57B9" w:rsidP="00DD3416">
      <w:pPr>
        <w:widowControl/>
        <w:shd w:val="clear" w:color="auto" w:fill="FFFFFF"/>
        <w:spacing w:line="360" w:lineRule="auto"/>
        <w:ind w:firstLine="709"/>
        <w:jc w:val="both"/>
        <w:rPr>
          <w:szCs w:val="28"/>
        </w:rPr>
      </w:pPr>
      <w:r w:rsidRPr="00DD3416">
        <w:rPr>
          <w:szCs w:val="28"/>
        </w:rPr>
        <w:t>ПМ – производственная мощнос</w:t>
      </w:r>
      <w:r w:rsidR="00405D4D" w:rsidRPr="00DD3416">
        <w:rPr>
          <w:szCs w:val="28"/>
        </w:rPr>
        <w:t>ть;</w:t>
      </w:r>
      <w:r w:rsidRPr="00DD3416">
        <w:rPr>
          <w:szCs w:val="28"/>
        </w:rPr>
        <w:t xml:space="preserve"> </w:t>
      </w:r>
    </w:p>
    <w:p w:rsidR="00BF57B9" w:rsidRPr="00DD3416" w:rsidRDefault="00BF57B9" w:rsidP="00DD3416">
      <w:pPr>
        <w:widowControl/>
        <w:shd w:val="clear" w:color="auto" w:fill="FFFFFF"/>
        <w:spacing w:line="360" w:lineRule="auto"/>
        <w:ind w:firstLine="709"/>
        <w:jc w:val="both"/>
        <w:rPr>
          <w:szCs w:val="28"/>
        </w:rPr>
      </w:pPr>
      <w:r w:rsidRPr="00DD3416">
        <w:rPr>
          <w:szCs w:val="28"/>
          <w:lang w:val="en-US"/>
        </w:rPr>
        <w:t>Q</w:t>
      </w:r>
      <w:r w:rsidRPr="00DD3416">
        <w:rPr>
          <w:szCs w:val="28"/>
          <w:vertAlign w:val="subscript"/>
        </w:rPr>
        <w:t>ТБУ</w:t>
      </w:r>
      <w:r w:rsidRPr="00DD3416">
        <w:rPr>
          <w:szCs w:val="28"/>
        </w:rPr>
        <w:t xml:space="preserve"> – объем производства в ТБУ.</w:t>
      </w:r>
    </w:p>
    <w:p w:rsidR="008D5984" w:rsidRDefault="00173EB9" w:rsidP="00DD3416">
      <w:pPr>
        <w:widowControl/>
        <w:autoSpaceDE w:val="0"/>
        <w:autoSpaceDN w:val="0"/>
        <w:adjustRightInd w:val="0"/>
        <w:spacing w:line="360" w:lineRule="auto"/>
        <w:ind w:firstLine="709"/>
        <w:jc w:val="both"/>
        <w:rPr>
          <w:szCs w:val="28"/>
        </w:rPr>
      </w:pPr>
      <w:r w:rsidRPr="00DD3416">
        <w:rPr>
          <w:szCs w:val="28"/>
        </w:rPr>
        <w:t xml:space="preserve">Таким образом, </w:t>
      </w:r>
      <w:r w:rsidR="00591602" w:rsidRPr="00DD3416">
        <w:rPr>
          <w:szCs w:val="28"/>
        </w:rPr>
        <w:t>мы определили</w:t>
      </w:r>
      <w:r w:rsidR="00BF57B9" w:rsidRPr="00DD3416">
        <w:rPr>
          <w:szCs w:val="28"/>
        </w:rPr>
        <w:t>,</w:t>
      </w:r>
      <w:r w:rsidR="00591602" w:rsidRPr="00DD3416">
        <w:rPr>
          <w:szCs w:val="28"/>
        </w:rPr>
        <w:t xml:space="preserve"> </w:t>
      </w:r>
      <w:r w:rsidR="005111F1" w:rsidRPr="00DD3416">
        <w:rPr>
          <w:szCs w:val="28"/>
        </w:rPr>
        <w:t>основные</w:t>
      </w:r>
      <w:r w:rsidR="00BF57B9" w:rsidRPr="00DD3416">
        <w:rPr>
          <w:szCs w:val="28"/>
        </w:rPr>
        <w:t xml:space="preserve"> методы расчетов необходимы</w:t>
      </w:r>
      <w:r w:rsidR="005111F1" w:rsidRPr="00DD3416">
        <w:rPr>
          <w:szCs w:val="28"/>
        </w:rPr>
        <w:t>е</w:t>
      </w:r>
      <w:r w:rsidR="00BF57B9" w:rsidRPr="00DD3416">
        <w:rPr>
          <w:szCs w:val="28"/>
        </w:rPr>
        <w:t xml:space="preserve"> для оценки эффективности инвестиционных проектов </w:t>
      </w:r>
      <w:r w:rsidR="005111F1" w:rsidRPr="00DD3416">
        <w:rPr>
          <w:szCs w:val="28"/>
        </w:rPr>
        <w:t>на предприятии с учетом фактора риска и инфляции.</w:t>
      </w:r>
      <w:r w:rsidR="00BF57B9" w:rsidRPr="00DD3416">
        <w:rPr>
          <w:szCs w:val="28"/>
        </w:rPr>
        <w:t xml:space="preserve"> Данные методы будут применены </w:t>
      </w:r>
      <w:r w:rsidR="005111F1" w:rsidRPr="00DD3416">
        <w:rPr>
          <w:szCs w:val="28"/>
        </w:rPr>
        <w:t xml:space="preserve">в </w:t>
      </w:r>
      <w:r w:rsidR="00774C75" w:rsidRPr="00DD3416">
        <w:rPr>
          <w:szCs w:val="28"/>
        </w:rPr>
        <w:t xml:space="preserve">практической части </w:t>
      </w:r>
      <w:r w:rsidR="005111F1" w:rsidRPr="00DD3416">
        <w:rPr>
          <w:szCs w:val="28"/>
        </w:rPr>
        <w:t>нашего исследования.</w:t>
      </w:r>
      <w:r w:rsidR="00492C9D" w:rsidRPr="00DD3416">
        <w:rPr>
          <w:szCs w:val="28"/>
        </w:rPr>
        <w:t xml:space="preserve"> </w:t>
      </w:r>
      <w:r w:rsidR="00774C75" w:rsidRPr="00DD3416">
        <w:rPr>
          <w:szCs w:val="28"/>
        </w:rPr>
        <w:t xml:space="preserve">Прежде чем перейти к оценке эффективности капитальных вложений на конкретном предприятии, проведем анализ структуры капитальных вложений на </w:t>
      </w:r>
      <w:r w:rsidR="00C0295B" w:rsidRPr="00DD3416">
        <w:rPr>
          <w:szCs w:val="28"/>
        </w:rPr>
        <w:t xml:space="preserve">различных </w:t>
      </w:r>
      <w:r w:rsidR="00774C75" w:rsidRPr="00DD3416">
        <w:rPr>
          <w:szCs w:val="28"/>
        </w:rPr>
        <w:t>региональн</w:t>
      </w:r>
      <w:r w:rsidR="00C0295B" w:rsidRPr="00DD3416">
        <w:rPr>
          <w:szCs w:val="28"/>
        </w:rPr>
        <w:t>ых уровнях</w:t>
      </w:r>
      <w:r w:rsidR="00774C75" w:rsidRPr="00DD3416">
        <w:rPr>
          <w:szCs w:val="28"/>
        </w:rPr>
        <w:t>.</w:t>
      </w:r>
    </w:p>
    <w:p w:rsidR="00556482" w:rsidRPr="00DD3416" w:rsidRDefault="00556482" w:rsidP="00DD3416">
      <w:pPr>
        <w:widowControl/>
        <w:autoSpaceDE w:val="0"/>
        <w:autoSpaceDN w:val="0"/>
        <w:adjustRightInd w:val="0"/>
        <w:spacing w:line="360" w:lineRule="auto"/>
        <w:ind w:firstLine="709"/>
        <w:jc w:val="both"/>
        <w:rPr>
          <w:szCs w:val="28"/>
        </w:rPr>
      </w:pPr>
    </w:p>
    <w:p w:rsidR="004036BC" w:rsidRPr="00DD3416" w:rsidRDefault="008D5984" w:rsidP="00DD3416">
      <w:pPr>
        <w:widowControl/>
        <w:autoSpaceDE w:val="0"/>
        <w:autoSpaceDN w:val="0"/>
        <w:adjustRightInd w:val="0"/>
        <w:spacing w:line="360" w:lineRule="auto"/>
        <w:ind w:firstLine="709"/>
        <w:jc w:val="both"/>
        <w:rPr>
          <w:caps/>
          <w:szCs w:val="28"/>
        </w:rPr>
      </w:pPr>
      <w:r w:rsidRPr="00DD3416">
        <w:rPr>
          <w:szCs w:val="28"/>
        </w:rPr>
        <w:br w:type="page"/>
      </w:r>
      <w:r w:rsidR="000B1748" w:rsidRPr="00DD3416">
        <w:rPr>
          <w:caps/>
          <w:szCs w:val="28"/>
        </w:rPr>
        <w:t>2</w:t>
      </w:r>
      <w:r w:rsidR="00556482">
        <w:rPr>
          <w:caps/>
          <w:szCs w:val="28"/>
        </w:rPr>
        <w:t>.</w:t>
      </w:r>
      <w:r w:rsidR="000B1748" w:rsidRPr="00DD3416">
        <w:rPr>
          <w:caps/>
          <w:szCs w:val="28"/>
        </w:rPr>
        <w:t xml:space="preserve"> </w:t>
      </w:r>
      <w:r w:rsidR="004036BC" w:rsidRPr="00DD3416">
        <w:rPr>
          <w:caps/>
          <w:szCs w:val="28"/>
        </w:rPr>
        <w:t xml:space="preserve">Анализ </w:t>
      </w:r>
      <w:r w:rsidR="0070009E" w:rsidRPr="00DD3416">
        <w:rPr>
          <w:caps/>
          <w:szCs w:val="28"/>
        </w:rPr>
        <w:t xml:space="preserve">структуры </w:t>
      </w:r>
      <w:r w:rsidR="004036BC" w:rsidRPr="00DD3416">
        <w:rPr>
          <w:caps/>
          <w:szCs w:val="28"/>
        </w:rPr>
        <w:t>капитальных вложений на региональном уровне</w:t>
      </w:r>
    </w:p>
    <w:p w:rsidR="004036BC" w:rsidRPr="00DD3416" w:rsidRDefault="004036BC" w:rsidP="00DD3416">
      <w:pPr>
        <w:widowControl/>
        <w:spacing w:line="360" w:lineRule="auto"/>
        <w:ind w:firstLine="709"/>
        <w:jc w:val="both"/>
        <w:rPr>
          <w:szCs w:val="28"/>
        </w:rPr>
      </w:pPr>
    </w:p>
    <w:p w:rsidR="004036BC" w:rsidRPr="00DD3416" w:rsidRDefault="004036BC" w:rsidP="00DD3416">
      <w:pPr>
        <w:widowControl/>
        <w:autoSpaceDE w:val="0"/>
        <w:autoSpaceDN w:val="0"/>
        <w:adjustRightInd w:val="0"/>
        <w:spacing w:line="360" w:lineRule="auto"/>
        <w:ind w:firstLine="709"/>
        <w:jc w:val="both"/>
        <w:rPr>
          <w:szCs w:val="28"/>
        </w:rPr>
      </w:pPr>
      <w:r w:rsidRPr="00DD3416">
        <w:rPr>
          <w:szCs w:val="28"/>
        </w:rPr>
        <w:t xml:space="preserve">В современной российской экономике существует огромная потребность в инвестициях. Это связано с тем, что оборудование большинства отечественных промышленных предприятий полностью изношено. На его обновление требуются значительные средства, которые на предприятиях отсутствуют. Ситуация такова, что пауза в инвестиционном процессе может обернуться для России не только потерями темпов развития, но и экономическому кризису, так как при высоком уровне износа капитала (в среднем по стране он составляет 60%) прекращение обновления производства грозит самому существованию предприятий. </w:t>
      </w:r>
    </w:p>
    <w:p w:rsidR="004036BC" w:rsidRPr="00DD3416" w:rsidRDefault="004036BC" w:rsidP="00DD3416">
      <w:pPr>
        <w:widowControl/>
        <w:autoSpaceDE w:val="0"/>
        <w:autoSpaceDN w:val="0"/>
        <w:adjustRightInd w:val="0"/>
        <w:spacing w:line="360" w:lineRule="auto"/>
        <w:ind w:firstLine="709"/>
        <w:jc w:val="both"/>
        <w:rPr>
          <w:szCs w:val="28"/>
        </w:rPr>
      </w:pPr>
      <w:r w:rsidRPr="00DD3416">
        <w:rPr>
          <w:szCs w:val="28"/>
        </w:rPr>
        <w:t>Российские эксперты считают, что на замену физически устаревших производственных мощностей (без учета морального износа) требуется 350 млрд. долларов, а с учетом обновления на основе факторов морального износа еще – 185 млрд.долларов, т.е. накопленная потребность выражается в сумме 535 млрд.долларов. Кроме того, отмечается необходимость ежегодного текущего возмещения амортизации в размере от 13-1</w:t>
      </w:r>
      <w:r w:rsidR="002E289F" w:rsidRPr="00DD3416">
        <w:rPr>
          <w:szCs w:val="28"/>
        </w:rPr>
        <w:t>4 млрд. до 18-19 млрд. долларов [52, с.27].</w:t>
      </w:r>
      <w:r w:rsidRPr="00DD3416">
        <w:rPr>
          <w:szCs w:val="28"/>
        </w:rPr>
        <w:t xml:space="preserve"> По расчетам Российского союза промышленников и предпринимателей, для устойчивого роста отечественной промышленности на уровне 7-8 % в год необходимы ежегодные инвестиции в размере 100 млрд. долларов, именно такие вложения</w:t>
      </w:r>
      <w:r w:rsidR="00DD3416" w:rsidRPr="00DD3416">
        <w:rPr>
          <w:szCs w:val="28"/>
        </w:rPr>
        <w:t xml:space="preserve"> </w:t>
      </w:r>
      <w:r w:rsidRPr="00DD3416">
        <w:rPr>
          <w:szCs w:val="28"/>
        </w:rPr>
        <w:t xml:space="preserve">позволят промышленным предприятиям осуществить реструктуризацию производства и провести замену оборудования. </w:t>
      </w: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Сроки реализации программы восстановления промышленности, т.е. запуск простаивающих мощностей, займут от 10 до 20 лет, для чего необходимо примерно 250 млрд. долларов Приведение же их в соответствие с западными аналогами потребует, по разным источникам, от 2 до 3 трлн. долларов. Отсюда нетрудно определить среднегодовую потребность в инвестициях в зависимости от сроков реализации программы восстановления - 150-300 млрд. долларов, что практически неосуществимо. Для сравнения: в </w:t>
      </w:r>
      <w:smartTag w:uri="urn:schemas-microsoft-com:office:smarttags" w:element="metricconverter">
        <w:smartTagPr>
          <w:attr w:name="ProductID" w:val="1999 г"/>
        </w:smartTagPr>
        <w:r w:rsidRPr="00DD3416">
          <w:rPr>
            <w:szCs w:val="28"/>
          </w:rPr>
          <w:t>1999 г</w:t>
        </w:r>
      </w:smartTag>
      <w:r w:rsidRPr="00DD3416">
        <w:rPr>
          <w:szCs w:val="28"/>
        </w:rPr>
        <w:t>. общий объем инвестиций в основной капитал реального сектора экономики РФ составил</w:t>
      </w:r>
      <w:r w:rsidR="00DD3416" w:rsidRPr="00DD3416">
        <w:rPr>
          <w:szCs w:val="28"/>
        </w:rPr>
        <w:t xml:space="preserve"> </w:t>
      </w:r>
      <w:r w:rsidRPr="00DD3416">
        <w:rPr>
          <w:szCs w:val="28"/>
        </w:rPr>
        <w:t xml:space="preserve">25 млрд. долларов, в </w:t>
      </w:r>
      <w:smartTag w:uri="urn:schemas-microsoft-com:office:smarttags" w:element="metricconverter">
        <w:smartTagPr>
          <w:attr w:name="ProductID" w:val="2002 г"/>
        </w:smartTagPr>
        <w:r w:rsidR="00B2475D" w:rsidRPr="00DD3416">
          <w:rPr>
            <w:szCs w:val="28"/>
          </w:rPr>
          <w:t>2002</w:t>
        </w:r>
        <w:r w:rsidRPr="00DD3416">
          <w:rPr>
            <w:szCs w:val="28"/>
          </w:rPr>
          <w:t xml:space="preserve"> г</w:t>
        </w:r>
      </w:smartTag>
      <w:r w:rsidRPr="00DD3416">
        <w:rPr>
          <w:szCs w:val="28"/>
        </w:rPr>
        <w:t xml:space="preserve">. - 40 млрд. долларов, в </w:t>
      </w:r>
      <w:smartTag w:uri="urn:schemas-microsoft-com:office:smarttags" w:element="metricconverter">
        <w:smartTagPr>
          <w:attr w:name="ProductID" w:val="2003 г"/>
        </w:smartTagPr>
        <w:r w:rsidR="00B2475D" w:rsidRPr="00DD3416">
          <w:rPr>
            <w:szCs w:val="28"/>
          </w:rPr>
          <w:t>2003</w:t>
        </w:r>
        <w:r w:rsidRPr="00DD3416">
          <w:rPr>
            <w:szCs w:val="28"/>
          </w:rPr>
          <w:t xml:space="preserve"> г</w:t>
        </w:r>
      </w:smartTag>
      <w:r w:rsidRPr="00DD3416">
        <w:rPr>
          <w:szCs w:val="28"/>
        </w:rPr>
        <w:t>. - 51 млрд. долларов</w:t>
      </w: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Общий объем инвестиций в основной капитал в </w:t>
      </w:r>
      <w:r w:rsidR="00B2475D" w:rsidRPr="00DD3416">
        <w:rPr>
          <w:szCs w:val="28"/>
        </w:rPr>
        <w:t>2003</w:t>
      </w:r>
      <w:r w:rsidRPr="00DD3416">
        <w:rPr>
          <w:szCs w:val="28"/>
        </w:rPr>
        <w:t xml:space="preserve">г. по всем предприятиям реального сектора экономики в действовавших ценах, согласно данным Госкомстата России, составил 1559,5 млрд.рублей (51 млрд. долларов). Из них на собственные источники финансирования приходится 46,8%, а из 53,2% привлеченных средств на долю заемных иностранных инвестиций приходится менее 5%. Поэтому можно считать, что средства отечественных инвесторов составили более 90% всех инвестиций в основной капитал. </w:t>
      </w:r>
    </w:p>
    <w:p w:rsidR="004036BC" w:rsidRPr="00DD3416" w:rsidRDefault="004036BC" w:rsidP="00DD3416">
      <w:pPr>
        <w:widowControl/>
        <w:shd w:val="clear" w:color="auto" w:fill="FFFFFF"/>
        <w:spacing w:line="360" w:lineRule="auto"/>
        <w:ind w:firstLine="709"/>
        <w:jc w:val="both"/>
        <w:rPr>
          <w:szCs w:val="28"/>
        </w:rPr>
      </w:pPr>
    </w:p>
    <w:p w:rsidR="004036BC" w:rsidRPr="00DD3416" w:rsidRDefault="004036BC" w:rsidP="00DD3416">
      <w:pPr>
        <w:widowControl/>
        <w:tabs>
          <w:tab w:val="left" w:pos="1260"/>
          <w:tab w:val="left" w:pos="1440"/>
        </w:tabs>
        <w:spacing w:line="360" w:lineRule="auto"/>
        <w:ind w:firstLine="709"/>
        <w:jc w:val="both"/>
        <w:rPr>
          <w:szCs w:val="28"/>
        </w:rPr>
      </w:pPr>
      <w:r w:rsidRPr="00DD3416">
        <w:rPr>
          <w:szCs w:val="28"/>
        </w:rPr>
        <w:t>2</w:t>
      </w:r>
      <w:r w:rsidR="00F66058" w:rsidRPr="00DD3416">
        <w:rPr>
          <w:szCs w:val="28"/>
        </w:rPr>
        <w:t>.1</w:t>
      </w:r>
      <w:r w:rsidR="00DD3416" w:rsidRPr="00DD3416">
        <w:rPr>
          <w:szCs w:val="28"/>
        </w:rPr>
        <w:t xml:space="preserve"> </w:t>
      </w:r>
      <w:r w:rsidRPr="00DD3416">
        <w:rPr>
          <w:szCs w:val="28"/>
        </w:rPr>
        <w:t>Основные тенденции капитальных вложений в России,</w:t>
      </w:r>
      <w:r w:rsidR="00991984" w:rsidRPr="00DD3416">
        <w:rPr>
          <w:szCs w:val="28"/>
        </w:rPr>
        <w:t xml:space="preserve"> </w:t>
      </w:r>
      <w:r w:rsidRPr="00DD3416">
        <w:rPr>
          <w:szCs w:val="28"/>
        </w:rPr>
        <w:t>Дальневосточном федеральном округе и в Еврейской автономной области</w:t>
      </w:r>
    </w:p>
    <w:p w:rsidR="004036BC" w:rsidRPr="00DD3416" w:rsidRDefault="004036BC" w:rsidP="00DD3416">
      <w:pPr>
        <w:widowControl/>
        <w:shd w:val="clear" w:color="auto" w:fill="FFFFFF"/>
        <w:spacing w:line="360" w:lineRule="auto"/>
        <w:ind w:firstLine="709"/>
        <w:jc w:val="both"/>
        <w:rPr>
          <w:szCs w:val="28"/>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Проведем анализ статистических данных и рассмотрим реальное положение дел в сфере инвестирования капитальных вложений в целом по России,</w:t>
      </w:r>
      <w:r w:rsidR="00DD3416" w:rsidRPr="00DD3416">
        <w:rPr>
          <w:szCs w:val="28"/>
        </w:rPr>
        <w:t xml:space="preserve"> </w:t>
      </w:r>
      <w:r w:rsidRPr="00DD3416">
        <w:rPr>
          <w:szCs w:val="28"/>
        </w:rPr>
        <w:t xml:space="preserve">в Дальневосточном федеральном округе и Еврейской автономной области. </w:t>
      </w:r>
    </w:p>
    <w:p w:rsidR="004036BC" w:rsidRPr="00DD3416" w:rsidRDefault="004036BC" w:rsidP="00DD3416">
      <w:pPr>
        <w:widowControl/>
        <w:spacing w:line="360" w:lineRule="auto"/>
        <w:ind w:firstLine="709"/>
        <w:jc w:val="both"/>
        <w:rPr>
          <w:szCs w:val="28"/>
        </w:rPr>
      </w:pPr>
      <w:r w:rsidRPr="00DD3416">
        <w:rPr>
          <w:szCs w:val="28"/>
        </w:rPr>
        <w:t>Капитальные вложения в нефинансовые активы в России характеризуют данные, приведенные в таблице 2</w:t>
      </w:r>
      <w:r w:rsidR="0094296F" w:rsidRPr="00DD3416">
        <w:rPr>
          <w:szCs w:val="28"/>
        </w:rPr>
        <w:t>.</w:t>
      </w:r>
    </w:p>
    <w:p w:rsidR="004036BC" w:rsidRPr="00DD3416" w:rsidRDefault="004036BC" w:rsidP="00DD3416">
      <w:pPr>
        <w:widowControl/>
        <w:tabs>
          <w:tab w:val="left" w:pos="1787"/>
        </w:tabs>
        <w:spacing w:line="360" w:lineRule="auto"/>
        <w:ind w:firstLine="709"/>
        <w:jc w:val="both"/>
        <w:rPr>
          <w:szCs w:val="28"/>
        </w:rPr>
      </w:pPr>
    </w:p>
    <w:p w:rsidR="004036BC" w:rsidRPr="00DD3416" w:rsidRDefault="004036BC" w:rsidP="00DD3416">
      <w:pPr>
        <w:widowControl/>
        <w:spacing w:line="360" w:lineRule="auto"/>
        <w:ind w:firstLine="709"/>
        <w:jc w:val="both"/>
        <w:rPr>
          <w:szCs w:val="28"/>
        </w:rPr>
      </w:pPr>
      <w:r w:rsidRPr="00DD3416">
        <w:rPr>
          <w:szCs w:val="28"/>
        </w:rPr>
        <w:t>Таблица 2 - Инвестиции в нефинансовые активы по предприятиям России</w:t>
      </w:r>
      <w:r w:rsidR="00DD3416">
        <w:rPr>
          <w:szCs w:val="28"/>
        </w:rPr>
        <w:t xml:space="preserve"> </w:t>
      </w:r>
      <w:r w:rsidRPr="00DD3416">
        <w:rPr>
          <w:bCs/>
          <w:iCs/>
          <w:szCs w:val="28"/>
        </w:rPr>
        <w:t>(в % к итогу)</w:t>
      </w:r>
      <w:r w:rsidR="00B84B5B" w:rsidRPr="00DD3416">
        <w:rPr>
          <w:szCs w:val="28"/>
        </w:rPr>
        <w:t xml:space="preserve"> </w:t>
      </w:r>
      <w:r w:rsidR="0094296F" w:rsidRPr="00DD3416">
        <w:rPr>
          <w:szCs w:val="28"/>
        </w:rPr>
        <w:t>[40, с.327].</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2"/>
        <w:gridCol w:w="896"/>
        <w:gridCol w:w="1009"/>
        <w:gridCol w:w="842"/>
        <w:gridCol w:w="842"/>
        <w:gridCol w:w="1009"/>
      </w:tblGrid>
      <w:tr w:rsidR="004036BC" w:rsidRPr="00DD3416" w:rsidTr="00556482">
        <w:trPr>
          <w:jc w:val="center"/>
        </w:trPr>
        <w:tc>
          <w:tcPr>
            <w:tcW w:w="2466" w:type="pct"/>
            <w:vMerge w:val="restart"/>
          </w:tcPr>
          <w:p w:rsidR="004036BC" w:rsidRPr="00DD3416" w:rsidRDefault="004036BC" w:rsidP="00DD3416">
            <w:pPr>
              <w:widowControl/>
              <w:spacing w:line="360" w:lineRule="auto"/>
              <w:rPr>
                <w:sz w:val="20"/>
                <w:szCs w:val="24"/>
              </w:rPr>
            </w:pPr>
            <w:r w:rsidRPr="00DD3416">
              <w:rPr>
                <w:sz w:val="20"/>
                <w:szCs w:val="24"/>
              </w:rPr>
              <w:t xml:space="preserve">Показатели </w:t>
            </w:r>
          </w:p>
        </w:tc>
        <w:tc>
          <w:tcPr>
            <w:tcW w:w="2534" w:type="pct"/>
            <w:gridSpan w:val="5"/>
          </w:tcPr>
          <w:p w:rsidR="004036BC" w:rsidRPr="00DD3416" w:rsidRDefault="004036BC" w:rsidP="00DD3416">
            <w:pPr>
              <w:widowControl/>
              <w:spacing w:line="360" w:lineRule="auto"/>
              <w:rPr>
                <w:sz w:val="20"/>
                <w:szCs w:val="24"/>
              </w:rPr>
            </w:pPr>
            <w:r w:rsidRPr="00DD3416">
              <w:rPr>
                <w:sz w:val="20"/>
                <w:szCs w:val="24"/>
              </w:rPr>
              <w:t>Год</w:t>
            </w:r>
          </w:p>
        </w:tc>
      </w:tr>
      <w:tr w:rsidR="004036BC" w:rsidRPr="00DD3416" w:rsidTr="00556482">
        <w:trPr>
          <w:jc w:val="center"/>
        </w:trPr>
        <w:tc>
          <w:tcPr>
            <w:tcW w:w="2466" w:type="pct"/>
            <w:vMerge/>
          </w:tcPr>
          <w:p w:rsidR="004036BC" w:rsidRPr="00DD3416" w:rsidRDefault="004036BC" w:rsidP="00DD3416">
            <w:pPr>
              <w:widowControl/>
              <w:spacing w:line="360" w:lineRule="auto"/>
              <w:rPr>
                <w:sz w:val="20"/>
                <w:szCs w:val="24"/>
              </w:rPr>
            </w:pPr>
          </w:p>
        </w:tc>
        <w:tc>
          <w:tcPr>
            <w:tcW w:w="494" w:type="pct"/>
          </w:tcPr>
          <w:p w:rsidR="004036BC" w:rsidRPr="00DD3416" w:rsidRDefault="00B2475D" w:rsidP="00DD3416">
            <w:pPr>
              <w:widowControl/>
              <w:spacing w:line="360" w:lineRule="auto"/>
              <w:rPr>
                <w:sz w:val="20"/>
                <w:szCs w:val="24"/>
              </w:rPr>
            </w:pPr>
            <w:r w:rsidRPr="00DD3416">
              <w:rPr>
                <w:sz w:val="20"/>
                <w:szCs w:val="24"/>
              </w:rPr>
              <w:t>200</w:t>
            </w:r>
            <w:r w:rsidR="00B4720A" w:rsidRPr="00DD3416">
              <w:rPr>
                <w:sz w:val="20"/>
                <w:szCs w:val="24"/>
              </w:rPr>
              <w:t>2</w:t>
            </w:r>
          </w:p>
        </w:tc>
        <w:tc>
          <w:tcPr>
            <w:tcW w:w="556" w:type="pct"/>
          </w:tcPr>
          <w:p w:rsidR="004036BC" w:rsidRPr="00DD3416" w:rsidRDefault="00B2475D" w:rsidP="00DD3416">
            <w:pPr>
              <w:widowControl/>
              <w:spacing w:line="360" w:lineRule="auto"/>
              <w:rPr>
                <w:sz w:val="20"/>
                <w:szCs w:val="24"/>
              </w:rPr>
            </w:pPr>
            <w:r w:rsidRPr="00DD3416">
              <w:rPr>
                <w:sz w:val="20"/>
                <w:szCs w:val="24"/>
              </w:rPr>
              <w:t>200</w:t>
            </w:r>
            <w:r w:rsidR="00B4720A" w:rsidRPr="00DD3416">
              <w:rPr>
                <w:sz w:val="20"/>
                <w:szCs w:val="24"/>
              </w:rPr>
              <w:t>3</w:t>
            </w:r>
          </w:p>
        </w:tc>
        <w:tc>
          <w:tcPr>
            <w:tcW w:w="464" w:type="pct"/>
          </w:tcPr>
          <w:p w:rsidR="004036BC" w:rsidRPr="00DD3416" w:rsidRDefault="00B2475D" w:rsidP="00DD3416">
            <w:pPr>
              <w:widowControl/>
              <w:spacing w:line="360" w:lineRule="auto"/>
              <w:rPr>
                <w:sz w:val="20"/>
                <w:szCs w:val="24"/>
              </w:rPr>
            </w:pPr>
            <w:r w:rsidRPr="00DD3416">
              <w:rPr>
                <w:sz w:val="20"/>
                <w:szCs w:val="24"/>
              </w:rPr>
              <w:t>200</w:t>
            </w:r>
            <w:r w:rsidR="00B4720A" w:rsidRPr="00DD3416">
              <w:rPr>
                <w:sz w:val="20"/>
                <w:szCs w:val="24"/>
              </w:rPr>
              <w:t>4</w:t>
            </w:r>
          </w:p>
        </w:tc>
        <w:tc>
          <w:tcPr>
            <w:tcW w:w="464" w:type="pct"/>
          </w:tcPr>
          <w:p w:rsidR="004036BC" w:rsidRPr="00DD3416" w:rsidRDefault="00E14E58" w:rsidP="00DD3416">
            <w:pPr>
              <w:widowControl/>
              <w:spacing w:line="360" w:lineRule="auto"/>
              <w:rPr>
                <w:sz w:val="20"/>
                <w:szCs w:val="24"/>
              </w:rPr>
            </w:pPr>
            <w:r w:rsidRPr="00DD3416">
              <w:rPr>
                <w:sz w:val="20"/>
                <w:szCs w:val="24"/>
              </w:rPr>
              <w:t>2005</w:t>
            </w:r>
          </w:p>
        </w:tc>
        <w:tc>
          <w:tcPr>
            <w:tcW w:w="555" w:type="pct"/>
          </w:tcPr>
          <w:p w:rsidR="004036BC" w:rsidRPr="00DD3416" w:rsidRDefault="00E14E58" w:rsidP="00DD3416">
            <w:pPr>
              <w:widowControl/>
              <w:spacing w:line="360" w:lineRule="auto"/>
              <w:rPr>
                <w:sz w:val="20"/>
                <w:szCs w:val="24"/>
              </w:rPr>
            </w:pPr>
            <w:r w:rsidRPr="00DD3416">
              <w:rPr>
                <w:sz w:val="20"/>
                <w:szCs w:val="24"/>
              </w:rPr>
              <w:t>2006</w:t>
            </w:r>
          </w:p>
        </w:tc>
      </w:tr>
      <w:tr w:rsidR="004036BC" w:rsidRPr="00DD3416" w:rsidTr="00556482">
        <w:trPr>
          <w:jc w:val="center"/>
        </w:trPr>
        <w:tc>
          <w:tcPr>
            <w:tcW w:w="2466" w:type="pct"/>
          </w:tcPr>
          <w:p w:rsidR="004036BC" w:rsidRPr="00DD3416" w:rsidRDefault="004036BC" w:rsidP="00DD3416">
            <w:pPr>
              <w:widowControl/>
              <w:spacing w:line="360" w:lineRule="auto"/>
              <w:rPr>
                <w:sz w:val="20"/>
                <w:szCs w:val="24"/>
              </w:rPr>
            </w:pPr>
            <w:r w:rsidRPr="00DD3416">
              <w:rPr>
                <w:sz w:val="20"/>
                <w:szCs w:val="24"/>
              </w:rPr>
              <w:t xml:space="preserve">Инвестиции в нефинансовые активы </w:t>
            </w:r>
          </w:p>
        </w:tc>
        <w:tc>
          <w:tcPr>
            <w:tcW w:w="494" w:type="pct"/>
          </w:tcPr>
          <w:p w:rsidR="004036BC" w:rsidRPr="00DD3416" w:rsidRDefault="004036BC" w:rsidP="00DD3416">
            <w:pPr>
              <w:widowControl/>
              <w:spacing w:line="360" w:lineRule="auto"/>
              <w:rPr>
                <w:sz w:val="20"/>
                <w:szCs w:val="24"/>
              </w:rPr>
            </w:pPr>
            <w:r w:rsidRPr="00DD3416">
              <w:rPr>
                <w:sz w:val="20"/>
                <w:szCs w:val="24"/>
              </w:rPr>
              <w:t>100</w:t>
            </w:r>
          </w:p>
        </w:tc>
        <w:tc>
          <w:tcPr>
            <w:tcW w:w="556" w:type="pct"/>
          </w:tcPr>
          <w:p w:rsidR="004036BC" w:rsidRPr="00DD3416" w:rsidRDefault="004036BC" w:rsidP="00DD3416">
            <w:pPr>
              <w:widowControl/>
              <w:spacing w:line="360" w:lineRule="auto"/>
              <w:rPr>
                <w:sz w:val="20"/>
                <w:szCs w:val="24"/>
              </w:rPr>
            </w:pPr>
            <w:r w:rsidRPr="00DD3416">
              <w:rPr>
                <w:sz w:val="20"/>
                <w:szCs w:val="24"/>
              </w:rPr>
              <w:t>100</w:t>
            </w:r>
          </w:p>
        </w:tc>
        <w:tc>
          <w:tcPr>
            <w:tcW w:w="464" w:type="pct"/>
          </w:tcPr>
          <w:p w:rsidR="004036BC" w:rsidRPr="00DD3416" w:rsidRDefault="004036BC" w:rsidP="00DD3416">
            <w:pPr>
              <w:widowControl/>
              <w:spacing w:line="360" w:lineRule="auto"/>
              <w:rPr>
                <w:sz w:val="20"/>
                <w:szCs w:val="24"/>
              </w:rPr>
            </w:pPr>
            <w:r w:rsidRPr="00DD3416">
              <w:rPr>
                <w:sz w:val="20"/>
                <w:szCs w:val="24"/>
              </w:rPr>
              <w:t>100</w:t>
            </w:r>
          </w:p>
        </w:tc>
        <w:tc>
          <w:tcPr>
            <w:tcW w:w="464" w:type="pct"/>
          </w:tcPr>
          <w:p w:rsidR="004036BC" w:rsidRPr="00DD3416" w:rsidRDefault="004036BC" w:rsidP="00DD3416">
            <w:pPr>
              <w:widowControl/>
              <w:spacing w:line="360" w:lineRule="auto"/>
              <w:rPr>
                <w:sz w:val="20"/>
                <w:szCs w:val="24"/>
              </w:rPr>
            </w:pPr>
            <w:r w:rsidRPr="00DD3416">
              <w:rPr>
                <w:sz w:val="20"/>
                <w:szCs w:val="24"/>
              </w:rPr>
              <w:t>100</w:t>
            </w:r>
          </w:p>
        </w:tc>
        <w:tc>
          <w:tcPr>
            <w:tcW w:w="555" w:type="pct"/>
          </w:tcPr>
          <w:p w:rsidR="004036BC" w:rsidRPr="00DD3416" w:rsidRDefault="004036BC" w:rsidP="00DD3416">
            <w:pPr>
              <w:widowControl/>
              <w:spacing w:line="360" w:lineRule="auto"/>
              <w:rPr>
                <w:sz w:val="20"/>
                <w:szCs w:val="24"/>
              </w:rPr>
            </w:pPr>
            <w:r w:rsidRPr="00DD3416">
              <w:rPr>
                <w:sz w:val="20"/>
                <w:szCs w:val="24"/>
              </w:rPr>
              <w:t>100</w:t>
            </w:r>
          </w:p>
        </w:tc>
      </w:tr>
      <w:tr w:rsidR="004036BC" w:rsidRPr="00DD3416" w:rsidTr="00556482">
        <w:trPr>
          <w:jc w:val="center"/>
        </w:trPr>
        <w:tc>
          <w:tcPr>
            <w:tcW w:w="2466" w:type="pct"/>
          </w:tcPr>
          <w:p w:rsidR="004036BC" w:rsidRPr="00DD3416" w:rsidRDefault="004036BC" w:rsidP="00DD3416">
            <w:pPr>
              <w:widowControl/>
              <w:spacing w:line="360" w:lineRule="auto"/>
              <w:rPr>
                <w:sz w:val="20"/>
                <w:szCs w:val="24"/>
              </w:rPr>
            </w:pPr>
            <w:r w:rsidRPr="00DD3416">
              <w:rPr>
                <w:sz w:val="20"/>
                <w:szCs w:val="24"/>
              </w:rPr>
              <w:t>В том числе:</w:t>
            </w:r>
          </w:p>
          <w:p w:rsidR="004036BC" w:rsidRPr="00DD3416" w:rsidRDefault="004036BC" w:rsidP="00DD3416">
            <w:pPr>
              <w:widowControl/>
              <w:spacing w:line="360" w:lineRule="auto"/>
              <w:rPr>
                <w:sz w:val="20"/>
                <w:szCs w:val="24"/>
              </w:rPr>
            </w:pPr>
            <w:r w:rsidRPr="00DD3416">
              <w:rPr>
                <w:sz w:val="20"/>
                <w:szCs w:val="24"/>
              </w:rPr>
              <w:t>Инвестиции в основной капитал</w:t>
            </w:r>
          </w:p>
        </w:tc>
        <w:tc>
          <w:tcPr>
            <w:tcW w:w="494"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98,4</w:t>
            </w:r>
          </w:p>
        </w:tc>
        <w:tc>
          <w:tcPr>
            <w:tcW w:w="556"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99,1</w:t>
            </w:r>
          </w:p>
        </w:tc>
        <w:tc>
          <w:tcPr>
            <w:tcW w:w="464"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98,6</w:t>
            </w:r>
          </w:p>
        </w:tc>
        <w:tc>
          <w:tcPr>
            <w:tcW w:w="464"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98,9</w:t>
            </w:r>
          </w:p>
        </w:tc>
        <w:tc>
          <w:tcPr>
            <w:tcW w:w="555"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99,1</w:t>
            </w:r>
          </w:p>
        </w:tc>
      </w:tr>
      <w:tr w:rsidR="004036BC" w:rsidRPr="00DD3416" w:rsidTr="00556482">
        <w:trPr>
          <w:jc w:val="center"/>
        </w:trPr>
        <w:tc>
          <w:tcPr>
            <w:tcW w:w="2466" w:type="pct"/>
          </w:tcPr>
          <w:p w:rsidR="004036BC" w:rsidRPr="00DD3416" w:rsidRDefault="004036BC" w:rsidP="00DD3416">
            <w:pPr>
              <w:widowControl/>
              <w:spacing w:line="360" w:lineRule="auto"/>
              <w:rPr>
                <w:sz w:val="20"/>
                <w:szCs w:val="24"/>
              </w:rPr>
            </w:pPr>
            <w:r w:rsidRPr="00DD3416">
              <w:rPr>
                <w:sz w:val="20"/>
                <w:szCs w:val="24"/>
              </w:rPr>
              <w:t>Инвестиции в нематериальные активы</w:t>
            </w:r>
          </w:p>
        </w:tc>
        <w:tc>
          <w:tcPr>
            <w:tcW w:w="494" w:type="pct"/>
          </w:tcPr>
          <w:p w:rsidR="004036BC" w:rsidRPr="00DD3416" w:rsidRDefault="004036BC" w:rsidP="00DD3416">
            <w:pPr>
              <w:widowControl/>
              <w:spacing w:line="360" w:lineRule="auto"/>
              <w:rPr>
                <w:sz w:val="20"/>
                <w:szCs w:val="24"/>
              </w:rPr>
            </w:pPr>
            <w:r w:rsidRPr="00DD3416">
              <w:rPr>
                <w:sz w:val="20"/>
                <w:szCs w:val="24"/>
              </w:rPr>
              <w:t>1,5</w:t>
            </w:r>
          </w:p>
        </w:tc>
        <w:tc>
          <w:tcPr>
            <w:tcW w:w="556" w:type="pct"/>
          </w:tcPr>
          <w:p w:rsidR="004036BC" w:rsidRPr="00DD3416" w:rsidRDefault="004036BC" w:rsidP="00DD3416">
            <w:pPr>
              <w:widowControl/>
              <w:spacing w:line="360" w:lineRule="auto"/>
              <w:rPr>
                <w:sz w:val="20"/>
                <w:szCs w:val="24"/>
              </w:rPr>
            </w:pPr>
            <w:r w:rsidRPr="00DD3416">
              <w:rPr>
                <w:sz w:val="20"/>
                <w:szCs w:val="24"/>
              </w:rPr>
              <w:t>0,7</w:t>
            </w:r>
          </w:p>
        </w:tc>
        <w:tc>
          <w:tcPr>
            <w:tcW w:w="464" w:type="pct"/>
          </w:tcPr>
          <w:p w:rsidR="004036BC" w:rsidRPr="00DD3416" w:rsidRDefault="004036BC" w:rsidP="00DD3416">
            <w:pPr>
              <w:widowControl/>
              <w:spacing w:line="360" w:lineRule="auto"/>
              <w:rPr>
                <w:sz w:val="20"/>
                <w:szCs w:val="24"/>
              </w:rPr>
            </w:pPr>
            <w:r w:rsidRPr="00DD3416">
              <w:rPr>
                <w:sz w:val="20"/>
                <w:szCs w:val="24"/>
              </w:rPr>
              <w:t>0,5</w:t>
            </w:r>
          </w:p>
        </w:tc>
        <w:tc>
          <w:tcPr>
            <w:tcW w:w="464" w:type="pct"/>
          </w:tcPr>
          <w:p w:rsidR="004036BC" w:rsidRPr="00DD3416" w:rsidRDefault="004036BC" w:rsidP="00DD3416">
            <w:pPr>
              <w:widowControl/>
              <w:spacing w:line="360" w:lineRule="auto"/>
              <w:rPr>
                <w:sz w:val="20"/>
                <w:szCs w:val="24"/>
              </w:rPr>
            </w:pPr>
            <w:r w:rsidRPr="00DD3416">
              <w:rPr>
                <w:sz w:val="20"/>
                <w:szCs w:val="24"/>
              </w:rPr>
              <w:t>0,5</w:t>
            </w:r>
          </w:p>
        </w:tc>
        <w:tc>
          <w:tcPr>
            <w:tcW w:w="555" w:type="pct"/>
          </w:tcPr>
          <w:p w:rsidR="004036BC" w:rsidRPr="00DD3416" w:rsidRDefault="004036BC" w:rsidP="00DD3416">
            <w:pPr>
              <w:widowControl/>
              <w:spacing w:line="360" w:lineRule="auto"/>
              <w:rPr>
                <w:sz w:val="20"/>
                <w:szCs w:val="24"/>
              </w:rPr>
            </w:pPr>
            <w:r w:rsidRPr="00DD3416">
              <w:rPr>
                <w:sz w:val="20"/>
                <w:szCs w:val="24"/>
              </w:rPr>
              <w:t>0,5</w:t>
            </w:r>
          </w:p>
        </w:tc>
      </w:tr>
      <w:tr w:rsidR="004036BC" w:rsidRPr="00DD3416" w:rsidTr="00556482">
        <w:trPr>
          <w:jc w:val="center"/>
        </w:trPr>
        <w:tc>
          <w:tcPr>
            <w:tcW w:w="2466" w:type="pct"/>
          </w:tcPr>
          <w:p w:rsidR="004036BC" w:rsidRPr="00DD3416" w:rsidRDefault="004036BC" w:rsidP="00DD3416">
            <w:pPr>
              <w:widowControl/>
              <w:spacing w:line="360" w:lineRule="auto"/>
              <w:rPr>
                <w:sz w:val="20"/>
                <w:szCs w:val="24"/>
              </w:rPr>
            </w:pPr>
            <w:r w:rsidRPr="00DD3416">
              <w:rPr>
                <w:sz w:val="20"/>
                <w:szCs w:val="24"/>
              </w:rPr>
              <w:t>Инвестиции в другие нефинансовые активы</w:t>
            </w:r>
          </w:p>
        </w:tc>
        <w:tc>
          <w:tcPr>
            <w:tcW w:w="494" w:type="pct"/>
          </w:tcPr>
          <w:p w:rsidR="004036BC" w:rsidRPr="00DD3416" w:rsidRDefault="004036BC" w:rsidP="00DD3416">
            <w:pPr>
              <w:widowControl/>
              <w:spacing w:line="360" w:lineRule="auto"/>
              <w:rPr>
                <w:sz w:val="20"/>
                <w:szCs w:val="24"/>
              </w:rPr>
            </w:pPr>
            <w:r w:rsidRPr="00DD3416">
              <w:rPr>
                <w:sz w:val="20"/>
                <w:szCs w:val="24"/>
              </w:rPr>
              <w:t>0,1</w:t>
            </w:r>
          </w:p>
        </w:tc>
        <w:tc>
          <w:tcPr>
            <w:tcW w:w="556" w:type="pct"/>
          </w:tcPr>
          <w:p w:rsidR="004036BC" w:rsidRPr="00DD3416" w:rsidRDefault="004036BC" w:rsidP="00DD3416">
            <w:pPr>
              <w:widowControl/>
              <w:spacing w:line="360" w:lineRule="auto"/>
              <w:rPr>
                <w:sz w:val="20"/>
                <w:szCs w:val="24"/>
              </w:rPr>
            </w:pPr>
            <w:r w:rsidRPr="00DD3416">
              <w:rPr>
                <w:sz w:val="20"/>
                <w:szCs w:val="24"/>
              </w:rPr>
              <w:t>0,2</w:t>
            </w:r>
          </w:p>
        </w:tc>
        <w:tc>
          <w:tcPr>
            <w:tcW w:w="464" w:type="pct"/>
          </w:tcPr>
          <w:p w:rsidR="004036BC" w:rsidRPr="00DD3416" w:rsidRDefault="004036BC" w:rsidP="00DD3416">
            <w:pPr>
              <w:widowControl/>
              <w:spacing w:line="360" w:lineRule="auto"/>
              <w:rPr>
                <w:sz w:val="20"/>
                <w:szCs w:val="24"/>
              </w:rPr>
            </w:pPr>
            <w:r w:rsidRPr="00DD3416">
              <w:rPr>
                <w:sz w:val="20"/>
                <w:szCs w:val="24"/>
              </w:rPr>
              <w:t>0,9</w:t>
            </w:r>
          </w:p>
        </w:tc>
        <w:tc>
          <w:tcPr>
            <w:tcW w:w="464" w:type="pct"/>
          </w:tcPr>
          <w:p w:rsidR="004036BC" w:rsidRPr="00DD3416" w:rsidRDefault="004036BC" w:rsidP="00DD3416">
            <w:pPr>
              <w:widowControl/>
              <w:spacing w:line="360" w:lineRule="auto"/>
              <w:rPr>
                <w:sz w:val="20"/>
                <w:szCs w:val="24"/>
              </w:rPr>
            </w:pPr>
            <w:r w:rsidRPr="00DD3416">
              <w:rPr>
                <w:sz w:val="20"/>
                <w:szCs w:val="24"/>
              </w:rPr>
              <w:t>0,6</w:t>
            </w:r>
          </w:p>
        </w:tc>
        <w:tc>
          <w:tcPr>
            <w:tcW w:w="555" w:type="pct"/>
          </w:tcPr>
          <w:p w:rsidR="004036BC" w:rsidRPr="00DD3416" w:rsidRDefault="004036BC" w:rsidP="00DD3416">
            <w:pPr>
              <w:widowControl/>
              <w:spacing w:line="360" w:lineRule="auto"/>
              <w:rPr>
                <w:sz w:val="20"/>
                <w:szCs w:val="24"/>
              </w:rPr>
            </w:pPr>
            <w:r w:rsidRPr="00DD3416">
              <w:rPr>
                <w:sz w:val="20"/>
                <w:szCs w:val="24"/>
              </w:rPr>
              <w:t>0,4</w:t>
            </w:r>
          </w:p>
        </w:tc>
      </w:tr>
    </w:tbl>
    <w:p w:rsidR="004036BC" w:rsidRPr="00DD3416" w:rsidRDefault="004036BC" w:rsidP="00DD3416">
      <w:pPr>
        <w:widowControl/>
        <w:spacing w:line="360" w:lineRule="auto"/>
        <w:ind w:firstLine="709"/>
        <w:jc w:val="both"/>
        <w:rPr>
          <w:szCs w:val="28"/>
        </w:rPr>
      </w:pPr>
      <w:r w:rsidRPr="00DD3416">
        <w:rPr>
          <w:szCs w:val="28"/>
        </w:rPr>
        <w:t xml:space="preserve">Как следует из данных, представленных выше, более 90% инвестиций направляются в основной капитал (капитальные вложения) предприятий. Инвестиции в основной капитал можно представить и в абсолютном выражении (см. таблицу </w:t>
      </w:r>
      <w:r w:rsidR="00612748" w:rsidRPr="00DD3416">
        <w:rPr>
          <w:szCs w:val="28"/>
        </w:rPr>
        <w:t>3</w:t>
      </w:r>
      <w:r w:rsidRPr="00DD3416">
        <w:rPr>
          <w:szCs w:val="28"/>
        </w:rPr>
        <w:t>)</w:t>
      </w:r>
      <w:r w:rsidR="00B84B5B" w:rsidRPr="00DD3416">
        <w:rPr>
          <w:szCs w:val="28"/>
        </w:rPr>
        <w:t xml:space="preserve"> [40, с.254]</w:t>
      </w:r>
      <w:r w:rsidRPr="00DD3416">
        <w:rPr>
          <w:szCs w:val="28"/>
        </w:rPr>
        <w:t>.</w:t>
      </w:r>
    </w:p>
    <w:p w:rsidR="004036BC" w:rsidRPr="00DD3416" w:rsidRDefault="004036BC" w:rsidP="00DD3416">
      <w:pPr>
        <w:widowControl/>
        <w:spacing w:line="360" w:lineRule="auto"/>
        <w:ind w:firstLine="709"/>
        <w:jc w:val="both"/>
        <w:rPr>
          <w:szCs w:val="28"/>
        </w:rPr>
      </w:pPr>
    </w:p>
    <w:p w:rsidR="004036BC" w:rsidRPr="00DD3416" w:rsidRDefault="004036BC" w:rsidP="00DD3416">
      <w:pPr>
        <w:widowControl/>
        <w:spacing w:line="360" w:lineRule="auto"/>
        <w:ind w:firstLine="709"/>
        <w:jc w:val="both"/>
        <w:rPr>
          <w:szCs w:val="28"/>
        </w:rPr>
      </w:pPr>
      <w:r w:rsidRPr="00DD3416">
        <w:rPr>
          <w:szCs w:val="28"/>
        </w:rPr>
        <w:t xml:space="preserve">Таблица </w:t>
      </w:r>
      <w:r w:rsidR="00612748" w:rsidRPr="00DD3416">
        <w:rPr>
          <w:szCs w:val="28"/>
        </w:rPr>
        <w:t>3</w:t>
      </w:r>
      <w:r w:rsidRPr="00DD3416">
        <w:rPr>
          <w:szCs w:val="28"/>
        </w:rPr>
        <w:t xml:space="preserve"> - Инвестиции в основной капитал в РФ </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8"/>
        <w:gridCol w:w="1508"/>
        <w:gridCol w:w="1380"/>
        <w:gridCol w:w="1420"/>
        <w:gridCol w:w="1244"/>
      </w:tblGrid>
      <w:tr w:rsidR="004036BC" w:rsidRPr="00DD3416" w:rsidTr="00DD3416">
        <w:trPr>
          <w:jc w:val="center"/>
        </w:trPr>
        <w:tc>
          <w:tcPr>
            <w:tcW w:w="1939" w:type="pct"/>
            <w:vMerge w:val="restart"/>
            <w:vAlign w:val="center"/>
          </w:tcPr>
          <w:p w:rsidR="004036BC" w:rsidRPr="00DD3416" w:rsidRDefault="004036BC" w:rsidP="00DD3416">
            <w:pPr>
              <w:widowControl/>
              <w:spacing w:line="360" w:lineRule="auto"/>
              <w:rPr>
                <w:sz w:val="20"/>
                <w:szCs w:val="24"/>
              </w:rPr>
            </w:pPr>
            <w:r w:rsidRPr="00DD3416">
              <w:rPr>
                <w:sz w:val="20"/>
                <w:szCs w:val="24"/>
              </w:rPr>
              <w:t>Единица измерения</w:t>
            </w:r>
          </w:p>
        </w:tc>
        <w:tc>
          <w:tcPr>
            <w:tcW w:w="3061" w:type="pct"/>
            <w:gridSpan w:val="4"/>
          </w:tcPr>
          <w:p w:rsidR="004036BC" w:rsidRPr="00DD3416" w:rsidRDefault="004036BC" w:rsidP="00DD3416">
            <w:pPr>
              <w:widowControl/>
              <w:spacing w:line="360" w:lineRule="auto"/>
              <w:rPr>
                <w:sz w:val="20"/>
                <w:szCs w:val="24"/>
              </w:rPr>
            </w:pPr>
            <w:r w:rsidRPr="00DD3416">
              <w:rPr>
                <w:sz w:val="20"/>
                <w:szCs w:val="24"/>
              </w:rPr>
              <w:t>Год</w:t>
            </w:r>
          </w:p>
        </w:tc>
      </w:tr>
      <w:tr w:rsidR="004036BC" w:rsidRPr="00DD3416" w:rsidTr="00DD3416">
        <w:trPr>
          <w:trHeight w:val="237"/>
          <w:jc w:val="center"/>
        </w:trPr>
        <w:tc>
          <w:tcPr>
            <w:tcW w:w="1939" w:type="pct"/>
            <w:vMerge/>
          </w:tcPr>
          <w:p w:rsidR="004036BC" w:rsidRPr="00DD3416" w:rsidRDefault="004036BC" w:rsidP="00DD3416">
            <w:pPr>
              <w:widowControl/>
              <w:spacing w:line="360" w:lineRule="auto"/>
              <w:rPr>
                <w:sz w:val="20"/>
                <w:szCs w:val="24"/>
              </w:rPr>
            </w:pPr>
          </w:p>
        </w:tc>
        <w:tc>
          <w:tcPr>
            <w:tcW w:w="831" w:type="pct"/>
          </w:tcPr>
          <w:p w:rsidR="004036BC" w:rsidRPr="00DD3416" w:rsidRDefault="00B2475D" w:rsidP="00DD3416">
            <w:pPr>
              <w:widowControl/>
              <w:spacing w:line="360" w:lineRule="auto"/>
              <w:rPr>
                <w:sz w:val="20"/>
                <w:szCs w:val="24"/>
              </w:rPr>
            </w:pPr>
            <w:r w:rsidRPr="00DD3416">
              <w:rPr>
                <w:sz w:val="20"/>
                <w:szCs w:val="24"/>
              </w:rPr>
              <w:t>2003</w:t>
            </w:r>
          </w:p>
        </w:tc>
        <w:tc>
          <w:tcPr>
            <w:tcW w:w="761" w:type="pct"/>
          </w:tcPr>
          <w:p w:rsidR="004036BC" w:rsidRPr="00DD3416" w:rsidRDefault="00B2475D" w:rsidP="00DD3416">
            <w:pPr>
              <w:widowControl/>
              <w:spacing w:line="360" w:lineRule="auto"/>
              <w:rPr>
                <w:sz w:val="20"/>
                <w:szCs w:val="24"/>
              </w:rPr>
            </w:pPr>
            <w:r w:rsidRPr="00DD3416">
              <w:rPr>
                <w:sz w:val="20"/>
                <w:szCs w:val="24"/>
              </w:rPr>
              <w:t>2004</w:t>
            </w:r>
          </w:p>
        </w:tc>
        <w:tc>
          <w:tcPr>
            <w:tcW w:w="783" w:type="pct"/>
          </w:tcPr>
          <w:p w:rsidR="004036BC" w:rsidRPr="00DD3416" w:rsidRDefault="00B2475D" w:rsidP="00DD3416">
            <w:pPr>
              <w:widowControl/>
              <w:spacing w:line="360" w:lineRule="auto"/>
              <w:rPr>
                <w:sz w:val="20"/>
                <w:szCs w:val="24"/>
              </w:rPr>
            </w:pPr>
            <w:r w:rsidRPr="00DD3416">
              <w:rPr>
                <w:sz w:val="20"/>
                <w:szCs w:val="24"/>
              </w:rPr>
              <w:t>2005</w:t>
            </w:r>
          </w:p>
        </w:tc>
        <w:tc>
          <w:tcPr>
            <w:tcW w:w="686" w:type="pct"/>
          </w:tcPr>
          <w:p w:rsidR="004036BC" w:rsidRPr="00DD3416" w:rsidRDefault="00B2475D" w:rsidP="00DD3416">
            <w:pPr>
              <w:widowControl/>
              <w:spacing w:line="360" w:lineRule="auto"/>
              <w:rPr>
                <w:sz w:val="20"/>
                <w:szCs w:val="24"/>
              </w:rPr>
            </w:pPr>
            <w:r w:rsidRPr="00DD3416">
              <w:rPr>
                <w:sz w:val="20"/>
                <w:szCs w:val="24"/>
              </w:rPr>
              <w:t>2006</w:t>
            </w:r>
          </w:p>
        </w:tc>
      </w:tr>
      <w:tr w:rsidR="004036BC" w:rsidRPr="00DD3416" w:rsidTr="00DD3416">
        <w:trPr>
          <w:trHeight w:val="249"/>
          <w:jc w:val="center"/>
        </w:trPr>
        <w:tc>
          <w:tcPr>
            <w:tcW w:w="1939" w:type="pct"/>
          </w:tcPr>
          <w:p w:rsidR="004036BC" w:rsidRPr="00DD3416" w:rsidRDefault="004036BC" w:rsidP="00DD3416">
            <w:pPr>
              <w:widowControl/>
              <w:spacing w:line="360" w:lineRule="auto"/>
              <w:rPr>
                <w:sz w:val="20"/>
                <w:szCs w:val="24"/>
              </w:rPr>
            </w:pPr>
            <w:r w:rsidRPr="00DD3416">
              <w:rPr>
                <w:sz w:val="20"/>
                <w:szCs w:val="24"/>
              </w:rPr>
              <w:t>Млрд. руб.</w:t>
            </w:r>
          </w:p>
        </w:tc>
        <w:tc>
          <w:tcPr>
            <w:tcW w:w="831" w:type="pct"/>
            <w:vAlign w:val="center"/>
          </w:tcPr>
          <w:p w:rsidR="004036BC" w:rsidRPr="00DD3416" w:rsidRDefault="004036BC" w:rsidP="00DD3416">
            <w:pPr>
              <w:widowControl/>
              <w:spacing w:line="360" w:lineRule="auto"/>
              <w:rPr>
                <w:sz w:val="20"/>
                <w:szCs w:val="24"/>
              </w:rPr>
            </w:pPr>
            <w:r w:rsidRPr="00DD3416">
              <w:rPr>
                <w:sz w:val="20"/>
                <w:szCs w:val="24"/>
              </w:rPr>
              <w:t>1599,5</w:t>
            </w:r>
          </w:p>
        </w:tc>
        <w:tc>
          <w:tcPr>
            <w:tcW w:w="761" w:type="pct"/>
            <w:vAlign w:val="center"/>
          </w:tcPr>
          <w:p w:rsidR="004036BC" w:rsidRPr="00DD3416" w:rsidRDefault="004036BC" w:rsidP="00DD3416">
            <w:pPr>
              <w:widowControl/>
              <w:spacing w:line="360" w:lineRule="auto"/>
              <w:rPr>
                <w:sz w:val="20"/>
                <w:szCs w:val="24"/>
              </w:rPr>
            </w:pPr>
            <w:r w:rsidRPr="00DD3416">
              <w:rPr>
                <w:sz w:val="20"/>
                <w:szCs w:val="24"/>
              </w:rPr>
              <w:t>1758,7</w:t>
            </w:r>
          </w:p>
        </w:tc>
        <w:tc>
          <w:tcPr>
            <w:tcW w:w="783" w:type="pct"/>
            <w:vAlign w:val="center"/>
          </w:tcPr>
          <w:p w:rsidR="004036BC" w:rsidRPr="00DD3416" w:rsidRDefault="004036BC" w:rsidP="00DD3416">
            <w:pPr>
              <w:widowControl/>
              <w:spacing w:line="360" w:lineRule="auto"/>
              <w:rPr>
                <w:sz w:val="20"/>
                <w:szCs w:val="24"/>
              </w:rPr>
            </w:pPr>
            <w:r w:rsidRPr="00DD3416">
              <w:rPr>
                <w:sz w:val="20"/>
                <w:szCs w:val="24"/>
              </w:rPr>
              <w:t>2186,2</w:t>
            </w:r>
          </w:p>
        </w:tc>
        <w:tc>
          <w:tcPr>
            <w:tcW w:w="686" w:type="pct"/>
            <w:vAlign w:val="center"/>
          </w:tcPr>
          <w:p w:rsidR="004036BC" w:rsidRPr="00DD3416" w:rsidRDefault="004036BC" w:rsidP="00DD3416">
            <w:pPr>
              <w:widowControl/>
              <w:spacing w:line="360" w:lineRule="auto"/>
              <w:rPr>
                <w:sz w:val="20"/>
                <w:szCs w:val="24"/>
              </w:rPr>
            </w:pPr>
            <w:r w:rsidRPr="00DD3416">
              <w:rPr>
                <w:sz w:val="20"/>
                <w:szCs w:val="24"/>
              </w:rPr>
              <w:t>2729,8</w:t>
            </w:r>
          </w:p>
        </w:tc>
      </w:tr>
      <w:tr w:rsidR="004036BC" w:rsidRPr="00DD3416" w:rsidTr="00DD3416">
        <w:trPr>
          <w:trHeight w:val="424"/>
          <w:jc w:val="center"/>
        </w:trPr>
        <w:tc>
          <w:tcPr>
            <w:tcW w:w="1939" w:type="pct"/>
          </w:tcPr>
          <w:p w:rsidR="004036BC" w:rsidRPr="00DD3416" w:rsidRDefault="004036BC" w:rsidP="00DD3416">
            <w:pPr>
              <w:widowControl/>
              <w:spacing w:line="360" w:lineRule="auto"/>
              <w:rPr>
                <w:sz w:val="20"/>
                <w:szCs w:val="24"/>
              </w:rPr>
            </w:pPr>
            <w:r w:rsidRPr="00DD3416">
              <w:rPr>
                <w:sz w:val="20"/>
                <w:szCs w:val="24"/>
              </w:rPr>
              <w:t xml:space="preserve">В </w:t>
            </w:r>
            <w:r w:rsidR="00EB079A" w:rsidRPr="00DD3416">
              <w:rPr>
                <w:sz w:val="20"/>
                <w:szCs w:val="24"/>
              </w:rPr>
              <w:t xml:space="preserve">% к соответствующему </w:t>
            </w:r>
            <w:r w:rsidRPr="00DD3416">
              <w:rPr>
                <w:sz w:val="20"/>
                <w:szCs w:val="24"/>
              </w:rPr>
              <w:t>периоду предшествующего года</w:t>
            </w:r>
          </w:p>
        </w:tc>
        <w:tc>
          <w:tcPr>
            <w:tcW w:w="831" w:type="pct"/>
            <w:vAlign w:val="center"/>
          </w:tcPr>
          <w:p w:rsidR="004036BC" w:rsidRPr="00DD3416" w:rsidRDefault="004036BC" w:rsidP="00DD3416">
            <w:pPr>
              <w:widowControl/>
              <w:spacing w:line="360" w:lineRule="auto"/>
              <w:rPr>
                <w:sz w:val="20"/>
                <w:szCs w:val="24"/>
              </w:rPr>
            </w:pPr>
            <w:r w:rsidRPr="00DD3416">
              <w:rPr>
                <w:sz w:val="20"/>
                <w:szCs w:val="24"/>
              </w:rPr>
              <w:t>108,7</w:t>
            </w:r>
          </w:p>
        </w:tc>
        <w:tc>
          <w:tcPr>
            <w:tcW w:w="761" w:type="pct"/>
            <w:vAlign w:val="center"/>
          </w:tcPr>
          <w:p w:rsidR="004036BC" w:rsidRPr="00DD3416" w:rsidRDefault="004036BC" w:rsidP="00DD3416">
            <w:pPr>
              <w:widowControl/>
              <w:spacing w:line="360" w:lineRule="auto"/>
              <w:rPr>
                <w:sz w:val="20"/>
                <w:szCs w:val="24"/>
              </w:rPr>
            </w:pPr>
            <w:r w:rsidRPr="00DD3416">
              <w:rPr>
                <w:sz w:val="20"/>
                <w:szCs w:val="24"/>
              </w:rPr>
              <w:t>102,6</w:t>
            </w:r>
          </w:p>
        </w:tc>
        <w:tc>
          <w:tcPr>
            <w:tcW w:w="783" w:type="pct"/>
            <w:vAlign w:val="center"/>
          </w:tcPr>
          <w:p w:rsidR="004036BC" w:rsidRPr="00DD3416" w:rsidRDefault="004036BC" w:rsidP="00DD3416">
            <w:pPr>
              <w:widowControl/>
              <w:spacing w:line="360" w:lineRule="auto"/>
              <w:rPr>
                <w:sz w:val="20"/>
                <w:szCs w:val="24"/>
              </w:rPr>
            </w:pPr>
            <w:r w:rsidRPr="00DD3416">
              <w:rPr>
                <w:sz w:val="20"/>
                <w:szCs w:val="24"/>
              </w:rPr>
              <w:t>112,5</w:t>
            </w:r>
          </w:p>
        </w:tc>
        <w:tc>
          <w:tcPr>
            <w:tcW w:w="686" w:type="pct"/>
            <w:vAlign w:val="center"/>
          </w:tcPr>
          <w:p w:rsidR="004036BC" w:rsidRPr="00DD3416" w:rsidRDefault="004036BC" w:rsidP="00DD3416">
            <w:pPr>
              <w:widowControl/>
              <w:spacing w:line="360" w:lineRule="auto"/>
              <w:rPr>
                <w:sz w:val="20"/>
                <w:szCs w:val="24"/>
              </w:rPr>
            </w:pPr>
            <w:r w:rsidRPr="00DD3416">
              <w:rPr>
                <w:sz w:val="20"/>
                <w:szCs w:val="24"/>
              </w:rPr>
              <w:t>110,9</w:t>
            </w:r>
          </w:p>
        </w:tc>
      </w:tr>
    </w:tbl>
    <w:p w:rsidR="004036BC" w:rsidRPr="00DD3416" w:rsidRDefault="004036BC" w:rsidP="00DD3416">
      <w:pPr>
        <w:widowControl/>
        <w:spacing w:line="360" w:lineRule="auto"/>
        <w:ind w:firstLine="709"/>
        <w:jc w:val="both"/>
        <w:rPr>
          <w:szCs w:val="28"/>
        </w:rPr>
      </w:pPr>
    </w:p>
    <w:p w:rsidR="004036BC" w:rsidRPr="00DD3416" w:rsidRDefault="00F9226A" w:rsidP="00DD3416">
      <w:pPr>
        <w:widowControl/>
        <w:spacing w:line="360" w:lineRule="auto"/>
        <w:ind w:firstLine="709"/>
        <w:jc w:val="both"/>
        <w:rPr>
          <w:szCs w:val="28"/>
        </w:rPr>
      </w:pPr>
      <w:r w:rsidRPr="00DD3416">
        <w:rPr>
          <w:szCs w:val="28"/>
        </w:rPr>
        <w:t xml:space="preserve">Из </w:t>
      </w:r>
      <w:r w:rsidR="004036BC" w:rsidRPr="00DD3416">
        <w:rPr>
          <w:szCs w:val="28"/>
        </w:rPr>
        <w:t xml:space="preserve">данной таблицы следует, что в последние годы наметилась устойчивая тенденция к ежегодному увеличению инвестиций в основной капитал. Это обусловлено с одной стороны стабилизацией экономики, с другой стороны – высокой степенью износа основных средств предприятий. </w:t>
      </w:r>
    </w:p>
    <w:p w:rsidR="004A1247" w:rsidRPr="00DD3416" w:rsidRDefault="004036BC" w:rsidP="00DD3416">
      <w:pPr>
        <w:widowControl/>
        <w:shd w:val="clear" w:color="auto" w:fill="FFFFFF"/>
        <w:spacing w:line="360" w:lineRule="auto"/>
        <w:ind w:firstLine="709"/>
        <w:jc w:val="both"/>
        <w:rPr>
          <w:szCs w:val="28"/>
        </w:rPr>
      </w:pPr>
      <w:r w:rsidRPr="00DD3416">
        <w:rPr>
          <w:szCs w:val="28"/>
        </w:rPr>
        <w:t xml:space="preserve">Согласно таблице </w:t>
      </w:r>
      <w:r w:rsidR="00612748" w:rsidRPr="00DD3416">
        <w:rPr>
          <w:szCs w:val="28"/>
        </w:rPr>
        <w:t>4</w:t>
      </w:r>
      <w:r w:rsidRPr="00DD3416">
        <w:rPr>
          <w:szCs w:val="28"/>
        </w:rPr>
        <w:t>, в целом по России степень износа основных фондов исключительно высока и составляет более 50%.</w:t>
      </w:r>
      <w:r w:rsidR="00983841" w:rsidRPr="00DD3416">
        <w:rPr>
          <w:szCs w:val="28"/>
        </w:rPr>
        <w:t xml:space="preserve"> Это говорит о критическом состоянии основных фондов промышленности в РФ</w:t>
      </w:r>
      <w:r w:rsidR="002660AA" w:rsidRPr="00DD3416">
        <w:rPr>
          <w:szCs w:val="28"/>
        </w:rPr>
        <w:t xml:space="preserve">. </w:t>
      </w:r>
      <w:r w:rsidRPr="00DD3416">
        <w:rPr>
          <w:szCs w:val="28"/>
        </w:rPr>
        <w:t xml:space="preserve">Тем не менее, она уменьшилась с 51,3% в </w:t>
      </w:r>
      <w:smartTag w:uri="urn:schemas-microsoft-com:office:smarttags" w:element="metricconverter">
        <w:smartTagPr>
          <w:attr w:name="ProductID" w:val="2003 г"/>
        </w:smartTagPr>
        <w:r w:rsidR="00B2475D" w:rsidRPr="00DD3416">
          <w:rPr>
            <w:szCs w:val="28"/>
          </w:rPr>
          <w:t>2003</w:t>
        </w:r>
        <w:r w:rsidRPr="00DD3416">
          <w:rPr>
            <w:szCs w:val="28"/>
          </w:rPr>
          <w:t xml:space="preserve"> г</w:t>
        </w:r>
      </w:smartTag>
      <w:r w:rsidRPr="00DD3416">
        <w:rPr>
          <w:szCs w:val="28"/>
        </w:rPr>
        <w:t xml:space="preserve">. до 50,6% 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002660AA" w:rsidRPr="00DD3416">
        <w:rPr>
          <w:szCs w:val="28"/>
        </w:rPr>
        <w:t>. Кроме того</w:t>
      </w:r>
      <w:r w:rsidRPr="00DD3416">
        <w:rPr>
          <w:szCs w:val="28"/>
        </w:rPr>
        <w:t xml:space="preserve"> возро</w:t>
      </w:r>
      <w:r w:rsidR="00D75F49" w:rsidRPr="00DD3416">
        <w:rPr>
          <w:szCs w:val="28"/>
        </w:rPr>
        <w:t xml:space="preserve">с коэффициент обновления с 1,5 </w:t>
      </w:r>
      <w:r w:rsidRPr="00DD3416">
        <w:rPr>
          <w:szCs w:val="28"/>
        </w:rPr>
        <w:t xml:space="preserve">в </w:t>
      </w:r>
      <w:smartTag w:uri="urn:schemas-microsoft-com:office:smarttags" w:element="metricconverter">
        <w:smartTagPr>
          <w:attr w:name="ProductID" w:val="2002 г"/>
        </w:smartTagPr>
        <w:r w:rsidR="00B2475D" w:rsidRPr="00DD3416">
          <w:rPr>
            <w:szCs w:val="28"/>
          </w:rPr>
          <w:t>2002</w:t>
        </w:r>
        <w:r w:rsidRPr="00DD3416">
          <w:rPr>
            <w:szCs w:val="28"/>
          </w:rPr>
          <w:t xml:space="preserve"> г</w:t>
        </w:r>
      </w:smartTag>
      <w:r w:rsidR="00D75F49" w:rsidRPr="00DD3416">
        <w:rPr>
          <w:szCs w:val="28"/>
        </w:rPr>
        <w:t xml:space="preserve">. до 1,9 </w:t>
      </w:r>
      <w:r w:rsidRPr="00DD3416">
        <w:rPr>
          <w:szCs w:val="28"/>
        </w:rPr>
        <w:t xml:space="preserve">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xml:space="preserve">., а коэффициент выбытия снизился с 1,2 до 1,0 соответственно. </w:t>
      </w:r>
      <w:r w:rsidR="00D75F49" w:rsidRPr="00DD3416">
        <w:rPr>
          <w:szCs w:val="28"/>
        </w:rPr>
        <w:t>Таким образом</w:t>
      </w:r>
      <w:r w:rsidR="004A1247" w:rsidRPr="00DD3416">
        <w:rPr>
          <w:szCs w:val="28"/>
        </w:rPr>
        <w:t xml:space="preserve">, за исследуемый период произошли несущественные, хотя и положительные изменения. </w:t>
      </w:r>
    </w:p>
    <w:p w:rsidR="004036BC" w:rsidRPr="00DD3416" w:rsidRDefault="00983841" w:rsidP="00DD3416">
      <w:pPr>
        <w:widowControl/>
        <w:shd w:val="clear" w:color="auto" w:fill="FFFFFF"/>
        <w:spacing w:line="360" w:lineRule="auto"/>
        <w:ind w:firstLine="709"/>
        <w:jc w:val="both"/>
        <w:rPr>
          <w:szCs w:val="28"/>
        </w:rPr>
      </w:pPr>
      <w:r w:rsidRPr="00DD3416">
        <w:rPr>
          <w:szCs w:val="28"/>
        </w:rPr>
        <w:t xml:space="preserve">Несмотря на то, что в стране очень высок моральный и физический износ основных средств, можно сказать </w:t>
      </w:r>
      <w:r w:rsidR="004036BC" w:rsidRPr="00DD3416">
        <w:rPr>
          <w:szCs w:val="28"/>
        </w:rPr>
        <w:t>о наметившейся положительной тенденции в промышленности: все больше</w:t>
      </w:r>
      <w:r w:rsidRPr="00DD3416">
        <w:rPr>
          <w:szCs w:val="28"/>
        </w:rPr>
        <w:t xml:space="preserve">е число </w:t>
      </w:r>
      <w:r w:rsidR="004036BC" w:rsidRPr="00DD3416">
        <w:rPr>
          <w:szCs w:val="28"/>
        </w:rPr>
        <w:t>предприятий приобрета</w:t>
      </w:r>
      <w:r w:rsidRPr="00DD3416">
        <w:rPr>
          <w:szCs w:val="28"/>
        </w:rPr>
        <w:t>е</w:t>
      </w:r>
      <w:r w:rsidR="004036BC" w:rsidRPr="00DD3416">
        <w:rPr>
          <w:szCs w:val="28"/>
        </w:rPr>
        <w:t>т новое оборудование, модернизиру</w:t>
      </w:r>
      <w:r w:rsidRPr="00DD3416">
        <w:rPr>
          <w:szCs w:val="28"/>
        </w:rPr>
        <w:t>е</w:t>
      </w:r>
      <w:r w:rsidR="004036BC" w:rsidRPr="00DD3416">
        <w:rPr>
          <w:szCs w:val="28"/>
        </w:rPr>
        <w:t>т и реконструиру</w:t>
      </w:r>
      <w:r w:rsidRPr="00DD3416">
        <w:rPr>
          <w:szCs w:val="28"/>
        </w:rPr>
        <w:t>е</w:t>
      </w:r>
      <w:r w:rsidR="004036BC" w:rsidRPr="00DD3416">
        <w:rPr>
          <w:szCs w:val="28"/>
        </w:rPr>
        <w:t xml:space="preserve">т производство с использованием </w:t>
      </w:r>
      <w:r w:rsidRPr="00DD3416">
        <w:rPr>
          <w:szCs w:val="28"/>
        </w:rPr>
        <w:t xml:space="preserve">современных </w:t>
      </w:r>
      <w:r w:rsidR="004036BC" w:rsidRPr="00DD3416">
        <w:rPr>
          <w:szCs w:val="28"/>
        </w:rPr>
        <w:t xml:space="preserve">ресурсосберегающих и эффективных технологий. </w:t>
      </w:r>
    </w:p>
    <w:p w:rsidR="004036BC" w:rsidRPr="00DD3416" w:rsidRDefault="004036BC" w:rsidP="00DD3416">
      <w:pPr>
        <w:widowControl/>
        <w:shd w:val="clear" w:color="auto" w:fill="FFFFFF"/>
        <w:tabs>
          <w:tab w:val="left" w:pos="954"/>
        </w:tabs>
        <w:spacing w:line="360" w:lineRule="auto"/>
        <w:ind w:firstLine="709"/>
        <w:jc w:val="both"/>
        <w:rPr>
          <w:szCs w:val="28"/>
        </w:rPr>
      </w:pPr>
    </w:p>
    <w:p w:rsidR="004036BC" w:rsidRPr="00DD3416" w:rsidRDefault="00556482" w:rsidP="00DD3416">
      <w:pPr>
        <w:widowControl/>
        <w:shd w:val="clear" w:color="auto" w:fill="FFFFFF"/>
        <w:spacing w:line="360" w:lineRule="auto"/>
        <w:ind w:firstLine="709"/>
        <w:jc w:val="both"/>
        <w:rPr>
          <w:szCs w:val="28"/>
        </w:rPr>
      </w:pPr>
      <w:r>
        <w:rPr>
          <w:szCs w:val="28"/>
        </w:rPr>
        <w:br w:type="page"/>
      </w:r>
      <w:r w:rsidR="004036BC" w:rsidRPr="00DD3416">
        <w:rPr>
          <w:szCs w:val="28"/>
        </w:rPr>
        <w:t xml:space="preserve">Таблица </w:t>
      </w:r>
      <w:r w:rsidR="00612748" w:rsidRPr="00DD3416">
        <w:rPr>
          <w:szCs w:val="28"/>
        </w:rPr>
        <w:t>4</w:t>
      </w:r>
      <w:r w:rsidR="00F526A0" w:rsidRPr="00DD3416">
        <w:rPr>
          <w:szCs w:val="28"/>
        </w:rPr>
        <w:t xml:space="preserve"> - Состояние</w:t>
      </w:r>
      <w:r w:rsidR="004036BC" w:rsidRPr="00DD3416">
        <w:rPr>
          <w:szCs w:val="28"/>
        </w:rPr>
        <w:t xml:space="preserve"> основных фондов промышленности в РФ за </w:t>
      </w:r>
      <w:r w:rsidR="009070DC" w:rsidRPr="00DD3416">
        <w:rPr>
          <w:szCs w:val="28"/>
        </w:rPr>
        <w:t>2002-</w:t>
      </w:r>
      <w:smartTag w:uri="urn:schemas-microsoft-com:office:smarttags" w:element="metricconverter">
        <w:smartTagPr>
          <w:attr w:name="ProductID" w:val="2006 г"/>
        </w:smartTagPr>
        <w:r w:rsidR="009070DC" w:rsidRPr="00DD3416">
          <w:rPr>
            <w:szCs w:val="28"/>
          </w:rPr>
          <w:t>2006 г</w:t>
        </w:r>
      </w:smartTag>
      <w:r w:rsidR="009070DC" w:rsidRPr="00DD3416">
        <w:rPr>
          <w:szCs w:val="28"/>
        </w:rPr>
        <w:t>.г.</w:t>
      </w:r>
      <w:r w:rsidR="00B84B5B" w:rsidRPr="00DD3416">
        <w:rPr>
          <w:szCs w:val="28"/>
        </w:rPr>
        <w:t xml:space="preserve"> [40, с.320]</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4"/>
        <w:gridCol w:w="981"/>
        <w:gridCol w:w="989"/>
        <w:gridCol w:w="853"/>
        <w:gridCol w:w="658"/>
        <w:gridCol w:w="885"/>
      </w:tblGrid>
      <w:tr w:rsidR="004036BC" w:rsidRPr="00DD3416" w:rsidTr="00DD3416">
        <w:trPr>
          <w:jc w:val="center"/>
        </w:trPr>
        <w:tc>
          <w:tcPr>
            <w:tcW w:w="2593" w:type="pct"/>
            <w:vMerge w:val="restart"/>
            <w:vAlign w:val="center"/>
          </w:tcPr>
          <w:p w:rsidR="004036BC" w:rsidRPr="00DD3416" w:rsidRDefault="004036BC" w:rsidP="00DD3416">
            <w:pPr>
              <w:widowControl/>
              <w:spacing w:line="360" w:lineRule="auto"/>
              <w:rPr>
                <w:sz w:val="20"/>
                <w:szCs w:val="24"/>
              </w:rPr>
            </w:pPr>
            <w:r w:rsidRPr="00DD3416">
              <w:rPr>
                <w:sz w:val="20"/>
                <w:szCs w:val="24"/>
              </w:rPr>
              <w:t>Показатель</w:t>
            </w:r>
          </w:p>
        </w:tc>
        <w:tc>
          <w:tcPr>
            <w:tcW w:w="2407" w:type="pct"/>
            <w:gridSpan w:val="5"/>
          </w:tcPr>
          <w:p w:rsidR="004036BC" w:rsidRPr="00DD3416" w:rsidRDefault="004036BC" w:rsidP="00DD3416">
            <w:pPr>
              <w:widowControl/>
              <w:spacing w:line="360" w:lineRule="auto"/>
              <w:rPr>
                <w:sz w:val="20"/>
                <w:szCs w:val="24"/>
              </w:rPr>
            </w:pPr>
            <w:r w:rsidRPr="00DD3416">
              <w:rPr>
                <w:sz w:val="20"/>
                <w:szCs w:val="24"/>
              </w:rPr>
              <w:t>Год</w:t>
            </w:r>
          </w:p>
        </w:tc>
      </w:tr>
      <w:tr w:rsidR="004036BC" w:rsidRPr="00DD3416" w:rsidTr="00DD3416">
        <w:trPr>
          <w:jc w:val="center"/>
        </w:trPr>
        <w:tc>
          <w:tcPr>
            <w:tcW w:w="2593" w:type="pct"/>
            <w:vMerge/>
          </w:tcPr>
          <w:p w:rsidR="004036BC" w:rsidRPr="00DD3416" w:rsidRDefault="004036BC" w:rsidP="00DD3416">
            <w:pPr>
              <w:widowControl/>
              <w:spacing w:line="360" w:lineRule="auto"/>
              <w:rPr>
                <w:sz w:val="20"/>
                <w:szCs w:val="24"/>
              </w:rPr>
            </w:pPr>
          </w:p>
        </w:tc>
        <w:tc>
          <w:tcPr>
            <w:tcW w:w="541" w:type="pct"/>
          </w:tcPr>
          <w:p w:rsidR="004036BC" w:rsidRPr="00DD3416" w:rsidRDefault="00B2475D" w:rsidP="00DD3416">
            <w:pPr>
              <w:widowControl/>
              <w:spacing w:line="360" w:lineRule="auto"/>
              <w:rPr>
                <w:sz w:val="20"/>
                <w:szCs w:val="24"/>
              </w:rPr>
            </w:pPr>
            <w:r w:rsidRPr="00DD3416">
              <w:rPr>
                <w:sz w:val="20"/>
                <w:szCs w:val="24"/>
              </w:rPr>
              <w:t>2002</w:t>
            </w:r>
          </w:p>
        </w:tc>
        <w:tc>
          <w:tcPr>
            <w:tcW w:w="545" w:type="pct"/>
          </w:tcPr>
          <w:p w:rsidR="004036BC" w:rsidRPr="00DD3416" w:rsidRDefault="00B2475D" w:rsidP="00DD3416">
            <w:pPr>
              <w:widowControl/>
              <w:spacing w:line="360" w:lineRule="auto"/>
              <w:rPr>
                <w:sz w:val="20"/>
                <w:szCs w:val="24"/>
              </w:rPr>
            </w:pPr>
            <w:r w:rsidRPr="00DD3416">
              <w:rPr>
                <w:sz w:val="20"/>
                <w:szCs w:val="24"/>
              </w:rPr>
              <w:t>2003</w:t>
            </w:r>
          </w:p>
        </w:tc>
        <w:tc>
          <w:tcPr>
            <w:tcW w:w="470" w:type="pct"/>
          </w:tcPr>
          <w:p w:rsidR="004036BC" w:rsidRPr="00DD3416" w:rsidRDefault="00B2475D" w:rsidP="00DD3416">
            <w:pPr>
              <w:widowControl/>
              <w:spacing w:line="360" w:lineRule="auto"/>
              <w:rPr>
                <w:sz w:val="20"/>
                <w:szCs w:val="24"/>
              </w:rPr>
            </w:pPr>
            <w:r w:rsidRPr="00DD3416">
              <w:rPr>
                <w:sz w:val="20"/>
                <w:szCs w:val="24"/>
              </w:rPr>
              <w:t>2004</w:t>
            </w:r>
          </w:p>
        </w:tc>
        <w:tc>
          <w:tcPr>
            <w:tcW w:w="363" w:type="pct"/>
          </w:tcPr>
          <w:p w:rsidR="004036BC" w:rsidRPr="00DD3416" w:rsidRDefault="00B2475D" w:rsidP="00DD3416">
            <w:pPr>
              <w:widowControl/>
              <w:spacing w:line="360" w:lineRule="auto"/>
              <w:rPr>
                <w:sz w:val="20"/>
                <w:szCs w:val="24"/>
              </w:rPr>
            </w:pPr>
            <w:r w:rsidRPr="00DD3416">
              <w:rPr>
                <w:sz w:val="20"/>
                <w:szCs w:val="24"/>
              </w:rPr>
              <w:t>2005</w:t>
            </w:r>
          </w:p>
        </w:tc>
        <w:tc>
          <w:tcPr>
            <w:tcW w:w="488" w:type="pct"/>
          </w:tcPr>
          <w:p w:rsidR="004036BC" w:rsidRPr="00DD3416" w:rsidRDefault="00B2475D" w:rsidP="00DD3416">
            <w:pPr>
              <w:widowControl/>
              <w:spacing w:line="360" w:lineRule="auto"/>
              <w:rPr>
                <w:sz w:val="20"/>
                <w:szCs w:val="24"/>
              </w:rPr>
            </w:pPr>
            <w:r w:rsidRPr="00DD3416">
              <w:rPr>
                <w:sz w:val="20"/>
                <w:szCs w:val="24"/>
              </w:rPr>
              <w:t>2006</w:t>
            </w:r>
          </w:p>
        </w:tc>
      </w:tr>
      <w:tr w:rsidR="004036BC" w:rsidRPr="00DD3416" w:rsidTr="00DD3416">
        <w:trPr>
          <w:jc w:val="center"/>
        </w:trPr>
        <w:tc>
          <w:tcPr>
            <w:tcW w:w="2593" w:type="pct"/>
          </w:tcPr>
          <w:p w:rsidR="004036BC" w:rsidRPr="00DD3416" w:rsidRDefault="004036BC" w:rsidP="00DD3416">
            <w:pPr>
              <w:widowControl/>
              <w:spacing w:line="360" w:lineRule="auto"/>
              <w:rPr>
                <w:sz w:val="20"/>
                <w:szCs w:val="24"/>
              </w:rPr>
            </w:pPr>
            <w:r w:rsidRPr="00DD3416">
              <w:rPr>
                <w:sz w:val="20"/>
                <w:szCs w:val="24"/>
              </w:rPr>
              <w:t>Степень износа основных фондов по отраслям промышленности (на конец года, в процентах)</w:t>
            </w:r>
          </w:p>
        </w:tc>
        <w:tc>
          <w:tcPr>
            <w:tcW w:w="541"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51,3</w:t>
            </w:r>
          </w:p>
        </w:tc>
        <w:tc>
          <w:tcPr>
            <w:tcW w:w="545"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49,9</w:t>
            </w:r>
          </w:p>
        </w:tc>
        <w:tc>
          <w:tcPr>
            <w:tcW w:w="470"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52,9</w:t>
            </w:r>
          </w:p>
        </w:tc>
        <w:tc>
          <w:tcPr>
            <w:tcW w:w="363"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51,4</w:t>
            </w:r>
          </w:p>
        </w:tc>
        <w:tc>
          <w:tcPr>
            <w:tcW w:w="488"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50,6</w:t>
            </w:r>
          </w:p>
        </w:tc>
      </w:tr>
      <w:tr w:rsidR="004036BC" w:rsidRPr="00DD3416" w:rsidTr="00DD3416">
        <w:trPr>
          <w:jc w:val="center"/>
        </w:trPr>
        <w:tc>
          <w:tcPr>
            <w:tcW w:w="2593" w:type="pct"/>
          </w:tcPr>
          <w:p w:rsidR="004036BC" w:rsidRPr="00DD3416" w:rsidRDefault="004036BC" w:rsidP="00DD3416">
            <w:pPr>
              <w:widowControl/>
              <w:spacing w:line="360" w:lineRule="auto"/>
              <w:rPr>
                <w:sz w:val="20"/>
                <w:szCs w:val="24"/>
              </w:rPr>
            </w:pPr>
            <w:r w:rsidRPr="00DD3416">
              <w:rPr>
                <w:sz w:val="20"/>
                <w:szCs w:val="24"/>
              </w:rPr>
              <w:t>Коэффициент обновления (ввод в действие основных фондов к общей стоимости основных фондов на конец года)</w:t>
            </w:r>
          </w:p>
        </w:tc>
        <w:tc>
          <w:tcPr>
            <w:tcW w:w="541"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1,5</w:t>
            </w:r>
          </w:p>
          <w:p w:rsidR="004036BC" w:rsidRPr="00DD3416" w:rsidRDefault="004036BC" w:rsidP="00DD3416">
            <w:pPr>
              <w:widowControl/>
              <w:spacing w:line="360" w:lineRule="auto"/>
              <w:rPr>
                <w:sz w:val="20"/>
                <w:szCs w:val="24"/>
              </w:rPr>
            </w:pPr>
          </w:p>
        </w:tc>
        <w:tc>
          <w:tcPr>
            <w:tcW w:w="545"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1,6</w:t>
            </w:r>
          </w:p>
        </w:tc>
        <w:tc>
          <w:tcPr>
            <w:tcW w:w="470"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1,8</w:t>
            </w:r>
          </w:p>
        </w:tc>
        <w:tc>
          <w:tcPr>
            <w:tcW w:w="363"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1,8</w:t>
            </w:r>
          </w:p>
        </w:tc>
        <w:tc>
          <w:tcPr>
            <w:tcW w:w="488"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1,9</w:t>
            </w:r>
          </w:p>
        </w:tc>
      </w:tr>
      <w:tr w:rsidR="004036BC" w:rsidRPr="00DD3416" w:rsidTr="00DD3416">
        <w:trPr>
          <w:jc w:val="center"/>
        </w:trPr>
        <w:tc>
          <w:tcPr>
            <w:tcW w:w="2593" w:type="pct"/>
          </w:tcPr>
          <w:p w:rsidR="004036BC" w:rsidRPr="00DD3416" w:rsidRDefault="004036BC" w:rsidP="00DD3416">
            <w:pPr>
              <w:widowControl/>
              <w:spacing w:line="360" w:lineRule="auto"/>
              <w:rPr>
                <w:sz w:val="20"/>
                <w:szCs w:val="24"/>
              </w:rPr>
            </w:pPr>
            <w:r w:rsidRPr="00DD3416">
              <w:rPr>
                <w:sz w:val="20"/>
                <w:szCs w:val="24"/>
              </w:rPr>
              <w:t>Коэффициент выбытия (ликвидация основных фондов к общей стоимости основных фондов на начало года)</w:t>
            </w:r>
          </w:p>
        </w:tc>
        <w:tc>
          <w:tcPr>
            <w:tcW w:w="541"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1,2</w:t>
            </w:r>
          </w:p>
        </w:tc>
        <w:tc>
          <w:tcPr>
            <w:tcW w:w="545"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1,1</w:t>
            </w:r>
          </w:p>
        </w:tc>
        <w:tc>
          <w:tcPr>
            <w:tcW w:w="470"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1,2</w:t>
            </w:r>
          </w:p>
        </w:tc>
        <w:tc>
          <w:tcPr>
            <w:tcW w:w="363"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1,2</w:t>
            </w:r>
          </w:p>
        </w:tc>
        <w:tc>
          <w:tcPr>
            <w:tcW w:w="488" w:type="pct"/>
          </w:tcPr>
          <w:p w:rsidR="00EB079A" w:rsidRPr="00DD3416" w:rsidRDefault="00EB079A" w:rsidP="00DD3416">
            <w:pPr>
              <w:widowControl/>
              <w:spacing w:line="360" w:lineRule="auto"/>
              <w:rPr>
                <w:sz w:val="20"/>
                <w:szCs w:val="24"/>
              </w:rPr>
            </w:pPr>
          </w:p>
          <w:p w:rsidR="004036BC" w:rsidRPr="00DD3416" w:rsidRDefault="004036BC" w:rsidP="00DD3416">
            <w:pPr>
              <w:widowControl/>
              <w:spacing w:line="360" w:lineRule="auto"/>
              <w:rPr>
                <w:sz w:val="20"/>
                <w:szCs w:val="24"/>
              </w:rPr>
            </w:pPr>
            <w:r w:rsidRPr="00DD3416">
              <w:rPr>
                <w:sz w:val="20"/>
                <w:szCs w:val="24"/>
              </w:rPr>
              <w:t>1,0</w:t>
            </w:r>
          </w:p>
        </w:tc>
      </w:tr>
    </w:tbl>
    <w:p w:rsidR="004036BC" w:rsidRPr="00DD3416" w:rsidRDefault="004036BC" w:rsidP="00DD3416">
      <w:pPr>
        <w:widowControl/>
        <w:spacing w:line="360" w:lineRule="auto"/>
        <w:ind w:firstLine="709"/>
        <w:jc w:val="both"/>
        <w:rPr>
          <w:szCs w:val="28"/>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Важной характеристикой капитальных вложений является их территориальная и отраслевая структура, позволяющая оценить пропорциональность распределения и относительную эффективность использования инвестиций на уровне страны в целом.</w:t>
      </w:r>
    </w:p>
    <w:p w:rsidR="004036BC" w:rsidRPr="00DD3416" w:rsidRDefault="004036BC" w:rsidP="00DD3416">
      <w:pPr>
        <w:widowControl/>
        <w:spacing w:line="360" w:lineRule="auto"/>
        <w:ind w:firstLine="709"/>
        <w:jc w:val="both"/>
        <w:rPr>
          <w:szCs w:val="28"/>
        </w:rPr>
      </w:pPr>
      <w:r w:rsidRPr="00DD3416">
        <w:rPr>
          <w:szCs w:val="28"/>
        </w:rPr>
        <w:t xml:space="preserve">Территориальная </w:t>
      </w:r>
      <w:r w:rsidR="00EB079A" w:rsidRPr="00DD3416">
        <w:rPr>
          <w:szCs w:val="28"/>
        </w:rPr>
        <w:t>структура капитальных вложений -</w:t>
      </w:r>
      <w:r w:rsidRPr="00DD3416">
        <w:rPr>
          <w:szCs w:val="28"/>
        </w:rPr>
        <w:t xml:space="preserve"> это распределение их по экономическим районам Российской Федерации (см. таблицу </w:t>
      </w:r>
      <w:r w:rsidR="00612748" w:rsidRPr="00DD3416">
        <w:rPr>
          <w:szCs w:val="28"/>
        </w:rPr>
        <w:t>5</w:t>
      </w:r>
      <w:r w:rsidRPr="00DD3416">
        <w:rPr>
          <w:szCs w:val="28"/>
        </w:rPr>
        <w:t xml:space="preserve">). </w:t>
      </w:r>
    </w:p>
    <w:p w:rsidR="004036BC" w:rsidRPr="00DD3416" w:rsidRDefault="004036BC" w:rsidP="00DD3416">
      <w:pPr>
        <w:widowControl/>
        <w:shd w:val="clear" w:color="auto" w:fill="FFFFFF"/>
        <w:spacing w:line="360" w:lineRule="auto"/>
        <w:ind w:firstLine="709"/>
        <w:jc w:val="both"/>
        <w:rPr>
          <w:iCs/>
          <w:szCs w:val="28"/>
        </w:rPr>
      </w:pPr>
    </w:p>
    <w:p w:rsidR="004036BC" w:rsidRPr="00DD3416" w:rsidRDefault="004036BC" w:rsidP="00DD3416">
      <w:pPr>
        <w:widowControl/>
        <w:shd w:val="clear" w:color="auto" w:fill="FFFFFF"/>
        <w:spacing w:line="360" w:lineRule="auto"/>
        <w:ind w:firstLine="709"/>
        <w:jc w:val="both"/>
        <w:rPr>
          <w:szCs w:val="28"/>
        </w:rPr>
      </w:pPr>
      <w:r w:rsidRPr="00DD3416">
        <w:rPr>
          <w:iCs/>
          <w:szCs w:val="28"/>
        </w:rPr>
        <w:t xml:space="preserve">Таблица </w:t>
      </w:r>
      <w:r w:rsidR="00612748" w:rsidRPr="00DD3416">
        <w:rPr>
          <w:iCs/>
          <w:szCs w:val="28"/>
        </w:rPr>
        <w:t>5</w:t>
      </w:r>
      <w:r w:rsidRPr="00DD3416">
        <w:rPr>
          <w:iCs/>
          <w:szCs w:val="28"/>
        </w:rPr>
        <w:t xml:space="preserve"> - Инвестиции в основной капитал в регионы </w:t>
      </w:r>
      <w:r w:rsidRPr="00DD3416">
        <w:rPr>
          <w:szCs w:val="28"/>
        </w:rPr>
        <w:t>Российской Федерации (млн. руб.)</w:t>
      </w:r>
      <w:r w:rsidR="00B84B5B" w:rsidRPr="00DD3416">
        <w:rPr>
          <w:szCs w:val="28"/>
        </w:rPr>
        <w:t xml:space="preserve"> [40, с.819]</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3"/>
        <w:gridCol w:w="1123"/>
        <w:gridCol w:w="1321"/>
        <w:gridCol w:w="1411"/>
        <w:gridCol w:w="1507"/>
        <w:gridCol w:w="1195"/>
      </w:tblGrid>
      <w:tr w:rsidR="004036BC" w:rsidRPr="00DD3416" w:rsidTr="00DD3416">
        <w:trPr>
          <w:jc w:val="center"/>
        </w:trPr>
        <w:tc>
          <w:tcPr>
            <w:tcW w:w="1385" w:type="pct"/>
            <w:vMerge w:val="restart"/>
          </w:tcPr>
          <w:p w:rsidR="004036BC" w:rsidRPr="00DD3416" w:rsidRDefault="005F12F8" w:rsidP="00DD3416">
            <w:pPr>
              <w:widowControl/>
              <w:spacing w:line="360" w:lineRule="auto"/>
              <w:rPr>
                <w:iCs/>
                <w:sz w:val="20"/>
                <w:szCs w:val="24"/>
              </w:rPr>
            </w:pPr>
            <w:r w:rsidRPr="00DD3416">
              <w:rPr>
                <w:iCs/>
                <w:sz w:val="20"/>
                <w:szCs w:val="24"/>
              </w:rPr>
              <w:t>Регион</w:t>
            </w:r>
          </w:p>
        </w:tc>
        <w:tc>
          <w:tcPr>
            <w:tcW w:w="3615" w:type="pct"/>
            <w:gridSpan w:val="5"/>
          </w:tcPr>
          <w:p w:rsidR="004036BC" w:rsidRPr="00DD3416" w:rsidRDefault="004036BC" w:rsidP="00DD3416">
            <w:pPr>
              <w:widowControl/>
              <w:spacing w:line="360" w:lineRule="auto"/>
              <w:rPr>
                <w:iCs/>
                <w:sz w:val="20"/>
                <w:szCs w:val="24"/>
                <w:highlight w:val="yellow"/>
              </w:rPr>
            </w:pPr>
            <w:r w:rsidRPr="00DD3416">
              <w:rPr>
                <w:iCs/>
                <w:sz w:val="20"/>
                <w:szCs w:val="24"/>
              </w:rPr>
              <w:t>Год</w:t>
            </w:r>
          </w:p>
        </w:tc>
      </w:tr>
      <w:tr w:rsidR="004036BC" w:rsidRPr="00DD3416" w:rsidTr="00DD3416">
        <w:trPr>
          <w:jc w:val="center"/>
        </w:trPr>
        <w:tc>
          <w:tcPr>
            <w:tcW w:w="1385" w:type="pct"/>
            <w:vMerge/>
          </w:tcPr>
          <w:p w:rsidR="004036BC" w:rsidRPr="00DD3416" w:rsidRDefault="004036BC" w:rsidP="00DD3416">
            <w:pPr>
              <w:widowControl/>
              <w:spacing w:line="360" w:lineRule="auto"/>
              <w:rPr>
                <w:iCs/>
                <w:sz w:val="20"/>
                <w:szCs w:val="24"/>
              </w:rPr>
            </w:pPr>
          </w:p>
        </w:tc>
        <w:tc>
          <w:tcPr>
            <w:tcW w:w="619" w:type="pct"/>
          </w:tcPr>
          <w:p w:rsidR="004036BC" w:rsidRPr="00DD3416" w:rsidRDefault="00B2475D" w:rsidP="00DD3416">
            <w:pPr>
              <w:widowControl/>
              <w:spacing w:line="360" w:lineRule="auto"/>
              <w:rPr>
                <w:sz w:val="20"/>
                <w:szCs w:val="24"/>
              </w:rPr>
            </w:pPr>
            <w:r w:rsidRPr="00DD3416">
              <w:rPr>
                <w:sz w:val="20"/>
                <w:szCs w:val="24"/>
              </w:rPr>
              <w:t>2002</w:t>
            </w:r>
          </w:p>
        </w:tc>
        <w:tc>
          <w:tcPr>
            <w:tcW w:w="728" w:type="pct"/>
          </w:tcPr>
          <w:p w:rsidR="004036BC" w:rsidRPr="00DD3416" w:rsidRDefault="00B2475D" w:rsidP="00DD3416">
            <w:pPr>
              <w:widowControl/>
              <w:spacing w:line="360" w:lineRule="auto"/>
              <w:rPr>
                <w:sz w:val="20"/>
                <w:szCs w:val="24"/>
              </w:rPr>
            </w:pPr>
            <w:r w:rsidRPr="00DD3416">
              <w:rPr>
                <w:sz w:val="20"/>
                <w:szCs w:val="24"/>
              </w:rPr>
              <w:t>2003</w:t>
            </w:r>
          </w:p>
        </w:tc>
        <w:tc>
          <w:tcPr>
            <w:tcW w:w="778" w:type="pct"/>
          </w:tcPr>
          <w:p w:rsidR="004036BC" w:rsidRPr="00DD3416" w:rsidRDefault="00B2475D" w:rsidP="00DD3416">
            <w:pPr>
              <w:widowControl/>
              <w:spacing w:line="360" w:lineRule="auto"/>
              <w:rPr>
                <w:sz w:val="20"/>
                <w:szCs w:val="24"/>
              </w:rPr>
            </w:pPr>
            <w:r w:rsidRPr="00DD3416">
              <w:rPr>
                <w:sz w:val="20"/>
                <w:szCs w:val="24"/>
              </w:rPr>
              <w:t>2004</w:t>
            </w:r>
          </w:p>
        </w:tc>
        <w:tc>
          <w:tcPr>
            <w:tcW w:w="831" w:type="pct"/>
          </w:tcPr>
          <w:p w:rsidR="004036BC" w:rsidRPr="00DD3416" w:rsidRDefault="00B2475D" w:rsidP="00DD3416">
            <w:pPr>
              <w:widowControl/>
              <w:spacing w:line="360" w:lineRule="auto"/>
              <w:rPr>
                <w:sz w:val="20"/>
                <w:szCs w:val="24"/>
              </w:rPr>
            </w:pPr>
            <w:r w:rsidRPr="00DD3416">
              <w:rPr>
                <w:sz w:val="20"/>
                <w:szCs w:val="24"/>
              </w:rPr>
              <w:t>2005</w:t>
            </w:r>
          </w:p>
        </w:tc>
        <w:tc>
          <w:tcPr>
            <w:tcW w:w="659" w:type="pct"/>
          </w:tcPr>
          <w:p w:rsidR="004036BC" w:rsidRPr="00DD3416" w:rsidRDefault="00B2475D" w:rsidP="00DD3416">
            <w:pPr>
              <w:widowControl/>
              <w:spacing w:line="360" w:lineRule="auto"/>
              <w:rPr>
                <w:sz w:val="20"/>
                <w:szCs w:val="24"/>
              </w:rPr>
            </w:pPr>
            <w:r w:rsidRPr="00DD3416">
              <w:rPr>
                <w:sz w:val="20"/>
                <w:szCs w:val="24"/>
              </w:rPr>
              <w:t>2006</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 xml:space="preserve">Российская </w:t>
            </w:r>
            <w:r w:rsidR="005F12F8" w:rsidRPr="00DD3416">
              <w:rPr>
                <w:sz w:val="20"/>
                <w:szCs w:val="24"/>
              </w:rPr>
              <w:t>Ф</w:t>
            </w:r>
            <w:r w:rsidRPr="00DD3416">
              <w:rPr>
                <w:sz w:val="20"/>
                <w:szCs w:val="24"/>
              </w:rPr>
              <w:t>едерация</w:t>
            </w:r>
          </w:p>
        </w:tc>
        <w:tc>
          <w:tcPr>
            <w:tcW w:w="619" w:type="pct"/>
          </w:tcPr>
          <w:p w:rsidR="004036BC" w:rsidRPr="00DD3416" w:rsidRDefault="004036BC" w:rsidP="00DD3416">
            <w:pPr>
              <w:widowControl/>
              <w:spacing w:line="360" w:lineRule="auto"/>
              <w:rPr>
                <w:sz w:val="20"/>
                <w:szCs w:val="24"/>
              </w:rPr>
            </w:pPr>
            <w:r w:rsidRPr="00DD3416">
              <w:rPr>
                <w:sz w:val="20"/>
                <w:szCs w:val="24"/>
              </w:rPr>
              <w:t>1165234</w:t>
            </w:r>
          </w:p>
        </w:tc>
        <w:tc>
          <w:tcPr>
            <w:tcW w:w="728" w:type="pct"/>
          </w:tcPr>
          <w:p w:rsidR="004036BC" w:rsidRPr="00DD3416" w:rsidRDefault="004036BC" w:rsidP="00DD3416">
            <w:pPr>
              <w:widowControl/>
              <w:spacing w:line="360" w:lineRule="auto"/>
              <w:rPr>
                <w:sz w:val="20"/>
                <w:szCs w:val="24"/>
              </w:rPr>
            </w:pPr>
            <w:r w:rsidRPr="00DD3416">
              <w:rPr>
                <w:sz w:val="20"/>
                <w:szCs w:val="24"/>
              </w:rPr>
              <w:t>1504712</w:t>
            </w:r>
          </w:p>
        </w:tc>
        <w:tc>
          <w:tcPr>
            <w:tcW w:w="778" w:type="pct"/>
          </w:tcPr>
          <w:p w:rsidR="004036BC" w:rsidRPr="00DD3416" w:rsidRDefault="004036BC" w:rsidP="00DD3416">
            <w:pPr>
              <w:widowControl/>
              <w:spacing w:line="360" w:lineRule="auto"/>
              <w:rPr>
                <w:iCs/>
                <w:sz w:val="20"/>
                <w:szCs w:val="24"/>
              </w:rPr>
            </w:pPr>
            <w:r w:rsidRPr="00DD3416">
              <w:rPr>
                <w:iCs/>
                <w:sz w:val="20"/>
                <w:szCs w:val="24"/>
              </w:rPr>
              <w:t>1762407</w:t>
            </w:r>
          </w:p>
        </w:tc>
        <w:tc>
          <w:tcPr>
            <w:tcW w:w="831" w:type="pct"/>
          </w:tcPr>
          <w:p w:rsidR="004036BC" w:rsidRPr="00DD3416" w:rsidRDefault="004036BC" w:rsidP="00DD3416">
            <w:pPr>
              <w:widowControl/>
              <w:spacing w:line="360" w:lineRule="auto"/>
              <w:rPr>
                <w:iCs/>
                <w:sz w:val="20"/>
                <w:szCs w:val="24"/>
              </w:rPr>
            </w:pPr>
            <w:r w:rsidRPr="00DD3416">
              <w:rPr>
                <w:iCs/>
                <w:sz w:val="20"/>
                <w:szCs w:val="24"/>
              </w:rPr>
              <w:t>2183366</w:t>
            </w:r>
          </w:p>
        </w:tc>
        <w:tc>
          <w:tcPr>
            <w:tcW w:w="659" w:type="pct"/>
          </w:tcPr>
          <w:p w:rsidR="004036BC" w:rsidRPr="00DD3416" w:rsidRDefault="004036BC" w:rsidP="00DD3416">
            <w:pPr>
              <w:widowControl/>
              <w:spacing w:line="360" w:lineRule="auto"/>
              <w:rPr>
                <w:iCs/>
                <w:sz w:val="20"/>
                <w:szCs w:val="24"/>
              </w:rPr>
            </w:pPr>
            <w:r w:rsidRPr="00DD3416">
              <w:rPr>
                <w:iCs/>
                <w:sz w:val="20"/>
                <w:szCs w:val="24"/>
              </w:rPr>
              <w:t>2729834</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Центральный</w:t>
            </w:r>
          </w:p>
        </w:tc>
        <w:tc>
          <w:tcPr>
            <w:tcW w:w="619" w:type="pct"/>
          </w:tcPr>
          <w:p w:rsidR="004036BC" w:rsidRPr="00DD3416" w:rsidRDefault="004036BC" w:rsidP="00DD3416">
            <w:pPr>
              <w:widowControl/>
              <w:spacing w:line="360" w:lineRule="auto"/>
              <w:rPr>
                <w:sz w:val="20"/>
                <w:szCs w:val="24"/>
              </w:rPr>
            </w:pPr>
            <w:r w:rsidRPr="00DD3416">
              <w:rPr>
                <w:sz w:val="20"/>
                <w:szCs w:val="24"/>
              </w:rPr>
              <w:t>303918</w:t>
            </w:r>
          </w:p>
        </w:tc>
        <w:tc>
          <w:tcPr>
            <w:tcW w:w="728" w:type="pct"/>
          </w:tcPr>
          <w:p w:rsidR="004036BC" w:rsidRPr="00DD3416" w:rsidRDefault="004036BC" w:rsidP="00DD3416">
            <w:pPr>
              <w:widowControl/>
              <w:spacing w:line="360" w:lineRule="auto"/>
              <w:rPr>
                <w:sz w:val="20"/>
                <w:szCs w:val="24"/>
              </w:rPr>
            </w:pPr>
            <w:r w:rsidRPr="00DD3416">
              <w:rPr>
                <w:sz w:val="20"/>
                <w:szCs w:val="24"/>
              </w:rPr>
              <w:t>349312</w:t>
            </w:r>
          </w:p>
        </w:tc>
        <w:tc>
          <w:tcPr>
            <w:tcW w:w="778" w:type="pct"/>
          </w:tcPr>
          <w:p w:rsidR="004036BC" w:rsidRPr="00DD3416" w:rsidRDefault="004036BC" w:rsidP="00DD3416">
            <w:pPr>
              <w:widowControl/>
              <w:spacing w:line="360" w:lineRule="auto"/>
              <w:rPr>
                <w:iCs/>
                <w:sz w:val="20"/>
                <w:szCs w:val="24"/>
              </w:rPr>
            </w:pPr>
            <w:r w:rsidRPr="00DD3416">
              <w:rPr>
                <w:iCs/>
                <w:sz w:val="20"/>
                <w:szCs w:val="24"/>
              </w:rPr>
              <w:t>435810</w:t>
            </w:r>
          </w:p>
        </w:tc>
        <w:tc>
          <w:tcPr>
            <w:tcW w:w="831" w:type="pct"/>
          </w:tcPr>
          <w:p w:rsidR="004036BC" w:rsidRPr="00DD3416" w:rsidRDefault="004036BC" w:rsidP="00DD3416">
            <w:pPr>
              <w:widowControl/>
              <w:spacing w:line="360" w:lineRule="auto"/>
              <w:rPr>
                <w:iCs/>
                <w:sz w:val="20"/>
                <w:szCs w:val="24"/>
              </w:rPr>
            </w:pPr>
            <w:r w:rsidRPr="00DD3416">
              <w:rPr>
                <w:iCs/>
                <w:sz w:val="20"/>
                <w:szCs w:val="24"/>
              </w:rPr>
              <w:t>563111</w:t>
            </w:r>
          </w:p>
        </w:tc>
        <w:tc>
          <w:tcPr>
            <w:tcW w:w="659" w:type="pct"/>
          </w:tcPr>
          <w:p w:rsidR="004036BC" w:rsidRPr="00DD3416" w:rsidRDefault="004036BC" w:rsidP="00DD3416">
            <w:pPr>
              <w:widowControl/>
              <w:spacing w:line="360" w:lineRule="auto"/>
              <w:rPr>
                <w:iCs/>
                <w:sz w:val="20"/>
                <w:szCs w:val="24"/>
              </w:rPr>
            </w:pPr>
            <w:r w:rsidRPr="00DD3416">
              <w:rPr>
                <w:iCs/>
                <w:sz w:val="20"/>
                <w:szCs w:val="24"/>
              </w:rPr>
              <w:t>689025</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Северо-Западный</w:t>
            </w:r>
          </w:p>
        </w:tc>
        <w:tc>
          <w:tcPr>
            <w:tcW w:w="619" w:type="pct"/>
          </w:tcPr>
          <w:p w:rsidR="004036BC" w:rsidRPr="00DD3416" w:rsidRDefault="004036BC" w:rsidP="00DD3416">
            <w:pPr>
              <w:widowControl/>
              <w:spacing w:line="360" w:lineRule="auto"/>
              <w:rPr>
                <w:sz w:val="20"/>
                <w:szCs w:val="24"/>
              </w:rPr>
            </w:pPr>
            <w:r w:rsidRPr="00DD3416">
              <w:rPr>
                <w:sz w:val="20"/>
                <w:szCs w:val="24"/>
              </w:rPr>
              <w:t>116663</w:t>
            </w:r>
          </w:p>
        </w:tc>
        <w:tc>
          <w:tcPr>
            <w:tcW w:w="728" w:type="pct"/>
          </w:tcPr>
          <w:p w:rsidR="004036BC" w:rsidRPr="00DD3416" w:rsidRDefault="004036BC" w:rsidP="00DD3416">
            <w:pPr>
              <w:widowControl/>
              <w:spacing w:line="360" w:lineRule="auto"/>
              <w:rPr>
                <w:sz w:val="20"/>
                <w:szCs w:val="24"/>
              </w:rPr>
            </w:pPr>
            <w:r w:rsidRPr="00DD3416">
              <w:rPr>
                <w:sz w:val="20"/>
                <w:szCs w:val="24"/>
              </w:rPr>
              <w:t>168114</w:t>
            </w:r>
          </w:p>
        </w:tc>
        <w:tc>
          <w:tcPr>
            <w:tcW w:w="778" w:type="pct"/>
          </w:tcPr>
          <w:p w:rsidR="004036BC" w:rsidRPr="00DD3416" w:rsidRDefault="004036BC" w:rsidP="00DD3416">
            <w:pPr>
              <w:widowControl/>
              <w:spacing w:line="360" w:lineRule="auto"/>
              <w:rPr>
                <w:iCs/>
                <w:sz w:val="20"/>
                <w:szCs w:val="24"/>
              </w:rPr>
            </w:pPr>
            <w:r w:rsidRPr="00DD3416">
              <w:rPr>
                <w:iCs/>
                <w:sz w:val="20"/>
                <w:szCs w:val="24"/>
              </w:rPr>
              <w:t>199102</w:t>
            </w:r>
          </w:p>
        </w:tc>
        <w:tc>
          <w:tcPr>
            <w:tcW w:w="831" w:type="pct"/>
          </w:tcPr>
          <w:p w:rsidR="004036BC" w:rsidRPr="00DD3416" w:rsidRDefault="004036BC" w:rsidP="00DD3416">
            <w:pPr>
              <w:widowControl/>
              <w:spacing w:line="360" w:lineRule="auto"/>
              <w:rPr>
                <w:iCs/>
                <w:sz w:val="20"/>
                <w:szCs w:val="24"/>
              </w:rPr>
            </w:pPr>
            <w:r w:rsidRPr="00DD3416">
              <w:rPr>
                <w:iCs/>
                <w:sz w:val="20"/>
                <w:szCs w:val="24"/>
              </w:rPr>
              <w:t>285159</w:t>
            </w:r>
          </w:p>
        </w:tc>
        <w:tc>
          <w:tcPr>
            <w:tcW w:w="659" w:type="pct"/>
          </w:tcPr>
          <w:p w:rsidR="004036BC" w:rsidRPr="00DD3416" w:rsidRDefault="004036BC" w:rsidP="00DD3416">
            <w:pPr>
              <w:widowControl/>
              <w:spacing w:line="360" w:lineRule="auto"/>
              <w:rPr>
                <w:iCs/>
                <w:sz w:val="20"/>
                <w:szCs w:val="24"/>
              </w:rPr>
            </w:pPr>
            <w:r w:rsidRPr="00DD3416">
              <w:rPr>
                <w:iCs/>
                <w:sz w:val="20"/>
                <w:szCs w:val="24"/>
              </w:rPr>
              <w:t>330854</w:t>
            </w:r>
          </w:p>
        </w:tc>
      </w:tr>
      <w:tr w:rsidR="004036BC" w:rsidRPr="00DD3416" w:rsidTr="00DD3416">
        <w:trPr>
          <w:trHeight w:val="285"/>
          <w:jc w:val="center"/>
        </w:trPr>
        <w:tc>
          <w:tcPr>
            <w:tcW w:w="1385" w:type="pct"/>
          </w:tcPr>
          <w:p w:rsidR="004036BC" w:rsidRPr="00DD3416" w:rsidRDefault="004036BC" w:rsidP="00DD3416">
            <w:pPr>
              <w:widowControl/>
              <w:spacing w:line="360" w:lineRule="auto"/>
              <w:rPr>
                <w:sz w:val="20"/>
                <w:szCs w:val="24"/>
              </w:rPr>
            </w:pPr>
            <w:r w:rsidRPr="00DD3416">
              <w:rPr>
                <w:sz w:val="20"/>
                <w:szCs w:val="24"/>
              </w:rPr>
              <w:t>Южный</w:t>
            </w:r>
          </w:p>
        </w:tc>
        <w:tc>
          <w:tcPr>
            <w:tcW w:w="619" w:type="pct"/>
          </w:tcPr>
          <w:p w:rsidR="004036BC" w:rsidRPr="00DD3416" w:rsidRDefault="004036BC" w:rsidP="00DD3416">
            <w:pPr>
              <w:widowControl/>
              <w:spacing w:line="360" w:lineRule="auto"/>
              <w:rPr>
                <w:sz w:val="20"/>
                <w:szCs w:val="24"/>
              </w:rPr>
            </w:pPr>
            <w:r w:rsidRPr="00DD3416">
              <w:rPr>
                <w:sz w:val="20"/>
                <w:szCs w:val="24"/>
              </w:rPr>
              <w:t>134904</w:t>
            </w:r>
          </w:p>
        </w:tc>
        <w:tc>
          <w:tcPr>
            <w:tcW w:w="728" w:type="pct"/>
          </w:tcPr>
          <w:p w:rsidR="004036BC" w:rsidRPr="00DD3416" w:rsidRDefault="004036BC" w:rsidP="00DD3416">
            <w:pPr>
              <w:widowControl/>
              <w:spacing w:line="360" w:lineRule="auto"/>
              <w:rPr>
                <w:sz w:val="20"/>
                <w:szCs w:val="24"/>
              </w:rPr>
            </w:pPr>
            <w:r w:rsidRPr="00DD3416">
              <w:rPr>
                <w:sz w:val="20"/>
                <w:szCs w:val="24"/>
              </w:rPr>
              <w:t>167598</w:t>
            </w:r>
          </w:p>
        </w:tc>
        <w:tc>
          <w:tcPr>
            <w:tcW w:w="778" w:type="pct"/>
          </w:tcPr>
          <w:p w:rsidR="004036BC" w:rsidRPr="00DD3416" w:rsidRDefault="004036BC" w:rsidP="00DD3416">
            <w:pPr>
              <w:widowControl/>
              <w:spacing w:line="360" w:lineRule="auto"/>
              <w:rPr>
                <w:iCs/>
                <w:sz w:val="20"/>
                <w:szCs w:val="24"/>
              </w:rPr>
            </w:pPr>
            <w:r w:rsidRPr="00DD3416">
              <w:rPr>
                <w:iCs/>
                <w:sz w:val="20"/>
                <w:szCs w:val="24"/>
              </w:rPr>
              <w:t>185722</w:t>
            </w:r>
          </w:p>
        </w:tc>
        <w:tc>
          <w:tcPr>
            <w:tcW w:w="831" w:type="pct"/>
          </w:tcPr>
          <w:p w:rsidR="004036BC" w:rsidRPr="00DD3416" w:rsidRDefault="004036BC" w:rsidP="00DD3416">
            <w:pPr>
              <w:widowControl/>
              <w:spacing w:line="360" w:lineRule="auto"/>
              <w:rPr>
                <w:iCs/>
                <w:sz w:val="20"/>
                <w:szCs w:val="24"/>
              </w:rPr>
            </w:pPr>
            <w:r w:rsidRPr="00DD3416">
              <w:rPr>
                <w:iCs/>
                <w:sz w:val="20"/>
                <w:szCs w:val="24"/>
              </w:rPr>
              <w:t>212183</w:t>
            </w:r>
          </w:p>
        </w:tc>
        <w:tc>
          <w:tcPr>
            <w:tcW w:w="659" w:type="pct"/>
          </w:tcPr>
          <w:p w:rsidR="004036BC" w:rsidRPr="00DD3416" w:rsidRDefault="004036BC" w:rsidP="00DD3416">
            <w:pPr>
              <w:widowControl/>
              <w:spacing w:line="360" w:lineRule="auto"/>
              <w:rPr>
                <w:iCs/>
                <w:sz w:val="20"/>
                <w:szCs w:val="24"/>
              </w:rPr>
            </w:pPr>
            <w:r w:rsidRPr="00DD3416">
              <w:rPr>
                <w:sz w:val="20"/>
                <w:szCs w:val="24"/>
              </w:rPr>
              <w:t>384003</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Приволжский</w:t>
            </w:r>
          </w:p>
        </w:tc>
        <w:tc>
          <w:tcPr>
            <w:tcW w:w="619" w:type="pct"/>
          </w:tcPr>
          <w:p w:rsidR="004036BC" w:rsidRPr="00DD3416" w:rsidRDefault="004036BC" w:rsidP="00DD3416">
            <w:pPr>
              <w:widowControl/>
              <w:spacing w:line="360" w:lineRule="auto"/>
              <w:rPr>
                <w:sz w:val="20"/>
                <w:szCs w:val="24"/>
              </w:rPr>
            </w:pPr>
            <w:r w:rsidRPr="00DD3416">
              <w:rPr>
                <w:sz w:val="20"/>
                <w:szCs w:val="24"/>
              </w:rPr>
              <w:t>206781</w:t>
            </w:r>
          </w:p>
        </w:tc>
        <w:tc>
          <w:tcPr>
            <w:tcW w:w="728" w:type="pct"/>
          </w:tcPr>
          <w:p w:rsidR="004036BC" w:rsidRPr="00DD3416" w:rsidRDefault="004036BC" w:rsidP="00DD3416">
            <w:pPr>
              <w:widowControl/>
              <w:spacing w:line="360" w:lineRule="auto"/>
              <w:rPr>
                <w:sz w:val="20"/>
                <w:szCs w:val="24"/>
              </w:rPr>
            </w:pPr>
            <w:r w:rsidRPr="00DD3416">
              <w:rPr>
                <w:sz w:val="20"/>
                <w:szCs w:val="24"/>
              </w:rPr>
              <w:t>267845</w:t>
            </w:r>
          </w:p>
        </w:tc>
        <w:tc>
          <w:tcPr>
            <w:tcW w:w="778" w:type="pct"/>
          </w:tcPr>
          <w:p w:rsidR="004036BC" w:rsidRPr="00DD3416" w:rsidRDefault="004036BC" w:rsidP="00DD3416">
            <w:pPr>
              <w:widowControl/>
              <w:spacing w:line="360" w:lineRule="auto"/>
              <w:rPr>
                <w:iCs/>
                <w:sz w:val="20"/>
                <w:szCs w:val="24"/>
              </w:rPr>
            </w:pPr>
            <w:r w:rsidRPr="00DD3416">
              <w:rPr>
                <w:iCs/>
                <w:sz w:val="20"/>
                <w:szCs w:val="24"/>
              </w:rPr>
              <w:t>294507</w:t>
            </w:r>
          </w:p>
        </w:tc>
        <w:tc>
          <w:tcPr>
            <w:tcW w:w="831" w:type="pct"/>
          </w:tcPr>
          <w:p w:rsidR="004036BC" w:rsidRPr="00DD3416" w:rsidRDefault="004036BC" w:rsidP="00DD3416">
            <w:pPr>
              <w:widowControl/>
              <w:spacing w:line="360" w:lineRule="auto"/>
              <w:rPr>
                <w:iCs/>
                <w:sz w:val="20"/>
                <w:szCs w:val="24"/>
              </w:rPr>
            </w:pPr>
            <w:r w:rsidRPr="00DD3416">
              <w:rPr>
                <w:iCs/>
                <w:sz w:val="20"/>
                <w:szCs w:val="24"/>
              </w:rPr>
              <w:t>350622</w:t>
            </w:r>
          </w:p>
        </w:tc>
        <w:tc>
          <w:tcPr>
            <w:tcW w:w="659" w:type="pct"/>
          </w:tcPr>
          <w:p w:rsidR="004036BC" w:rsidRPr="00DD3416" w:rsidRDefault="004036BC" w:rsidP="00DD3416">
            <w:pPr>
              <w:widowControl/>
              <w:spacing w:line="360" w:lineRule="auto"/>
              <w:rPr>
                <w:iCs/>
                <w:sz w:val="20"/>
                <w:szCs w:val="24"/>
              </w:rPr>
            </w:pPr>
            <w:r w:rsidRPr="00DD3416">
              <w:rPr>
                <w:iCs/>
                <w:sz w:val="20"/>
                <w:szCs w:val="24"/>
              </w:rPr>
              <w:t>429492</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Уральский</w:t>
            </w:r>
          </w:p>
        </w:tc>
        <w:tc>
          <w:tcPr>
            <w:tcW w:w="619" w:type="pct"/>
          </w:tcPr>
          <w:p w:rsidR="004036BC" w:rsidRPr="00DD3416" w:rsidRDefault="004036BC" w:rsidP="00DD3416">
            <w:pPr>
              <w:widowControl/>
              <w:spacing w:line="360" w:lineRule="auto"/>
              <w:rPr>
                <w:sz w:val="20"/>
                <w:szCs w:val="24"/>
              </w:rPr>
            </w:pPr>
            <w:r w:rsidRPr="00DD3416">
              <w:rPr>
                <w:sz w:val="20"/>
                <w:szCs w:val="24"/>
              </w:rPr>
              <w:t>250731</w:t>
            </w:r>
          </w:p>
        </w:tc>
        <w:tc>
          <w:tcPr>
            <w:tcW w:w="728" w:type="pct"/>
          </w:tcPr>
          <w:p w:rsidR="004036BC" w:rsidRPr="00DD3416" w:rsidRDefault="004036BC" w:rsidP="00DD3416">
            <w:pPr>
              <w:widowControl/>
              <w:spacing w:line="360" w:lineRule="auto"/>
              <w:rPr>
                <w:sz w:val="20"/>
                <w:szCs w:val="24"/>
              </w:rPr>
            </w:pPr>
            <w:r w:rsidRPr="00DD3416">
              <w:rPr>
                <w:sz w:val="20"/>
                <w:szCs w:val="24"/>
              </w:rPr>
              <w:t>330984</w:t>
            </w:r>
          </w:p>
        </w:tc>
        <w:tc>
          <w:tcPr>
            <w:tcW w:w="778" w:type="pct"/>
          </w:tcPr>
          <w:p w:rsidR="004036BC" w:rsidRPr="00DD3416" w:rsidRDefault="004036BC" w:rsidP="00DD3416">
            <w:pPr>
              <w:widowControl/>
              <w:spacing w:line="360" w:lineRule="auto"/>
              <w:rPr>
                <w:iCs/>
                <w:sz w:val="20"/>
                <w:szCs w:val="24"/>
              </w:rPr>
            </w:pPr>
            <w:r w:rsidRPr="00DD3416">
              <w:rPr>
                <w:iCs/>
                <w:sz w:val="20"/>
                <w:szCs w:val="24"/>
              </w:rPr>
              <w:t>383378</w:t>
            </w:r>
          </w:p>
        </w:tc>
        <w:tc>
          <w:tcPr>
            <w:tcW w:w="831" w:type="pct"/>
          </w:tcPr>
          <w:p w:rsidR="004036BC" w:rsidRPr="00DD3416" w:rsidRDefault="004036BC" w:rsidP="00DD3416">
            <w:pPr>
              <w:widowControl/>
              <w:spacing w:line="360" w:lineRule="auto"/>
              <w:rPr>
                <w:iCs/>
                <w:sz w:val="20"/>
                <w:szCs w:val="24"/>
              </w:rPr>
            </w:pPr>
            <w:r w:rsidRPr="00DD3416">
              <w:rPr>
                <w:iCs/>
                <w:sz w:val="20"/>
                <w:szCs w:val="24"/>
              </w:rPr>
              <w:t>445954</w:t>
            </w:r>
          </w:p>
        </w:tc>
        <w:tc>
          <w:tcPr>
            <w:tcW w:w="659" w:type="pct"/>
          </w:tcPr>
          <w:p w:rsidR="004036BC" w:rsidRPr="00DD3416" w:rsidRDefault="004036BC" w:rsidP="00DD3416">
            <w:pPr>
              <w:widowControl/>
              <w:spacing w:line="360" w:lineRule="auto"/>
              <w:rPr>
                <w:iCs/>
                <w:sz w:val="20"/>
                <w:szCs w:val="24"/>
              </w:rPr>
            </w:pPr>
            <w:r w:rsidRPr="00DD3416">
              <w:rPr>
                <w:iCs/>
                <w:sz w:val="20"/>
                <w:szCs w:val="24"/>
              </w:rPr>
              <w:t>488980</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Сибирский</w:t>
            </w:r>
          </w:p>
        </w:tc>
        <w:tc>
          <w:tcPr>
            <w:tcW w:w="619" w:type="pct"/>
          </w:tcPr>
          <w:p w:rsidR="004036BC" w:rsidRPr="00DD3416" w:rsidRDefault="004036BC" w:rsidP="00DD3416">
            <w:pPr>
              <w:widowControl/>
              <w:spacing w:line="360" w:lineRule="auto"/>
              <w:rPr>
                <w:sz w:val="20"/>
                <w:szCs w:val="24"/>
              </w:rPr>
            </w:pPr>
            <w:r w:rsidRPr="00DD3416">
              <w:rPr>
                <w:sz w:val="20"/>
                <w:szCs w:val="24"/>
              </w:rPr>
              <w:t>98647</w:t>
            </w:r>
          </w:p>
        </w:tc>
        <w:tc>
          <w:tcPr>
            <w:tcW w:w="728" w:type="pct"/>
          </w:tcPr>
          <w:p w:rsidR="004036BC" w:rsidRPr="00DD3416" w:rsidRDefault="004036BC" w:rsidP="00DD3416">
            <w:pPr>
              <w:widowControl/>
              <w:spacing w:line="360" w:lineRule="auto"/>
              <w:rPr>
                <w:sz w:val="20"/>
                <w:szCs w:val="24"/>
              </w:rPr>
            </w:pPr>
            <w:r w:rsidRPr="00DD3416">
              <w:rPr>
                <w:sz w:val="20"/>
                <w:szCs w:val="24"/>
              </w:rPr>
              <w:t>135116</w:t>
            </w:r>
          </w:p>
        </w:tc>
        <w:tc>
          <w:tcPr>
            <w:tcW w:w="778" w:type="pct"/>
          </w:tcPr>
          <w:p w:rsidR="004036BC" w:rsidRPr="00DD3416" w:rsidRDefault="004036BC" w:rsidP="00DD3416">
            <w:pPr>
              <w:widowControl/>
              <w:spacing w:line="360" w:lineRule="auto"/>
              <w:rPr>
                <w:iCs/>
                <w:sz w:val="20"/>
                <w:szCs w:val="24"/>
              </w:rPr>
            </w:pPr>
            <w:r w:rsidRPr="00DD3416">
              <w:rPr>
                <w:iCs/>
                <w:sz w:val="20"/>
                <w:szCs w:val="24"/>
              </w:rPr>
              <w:t>150109</w:t>
            </w:r>
          </w:p>
        </w:tc>
        <w:tc>
          <w:tcPr>
            <w:tcW w:w="831" w:type="pct"/>
          </w:tcPr>
          <w:p w:rsidR="004036BC" w:rsidRPr="00DD3416" w:rsidRDefault="004036BC" w:rsidP="00DD3416">
            <w:pPr>
              <w:widowControl/>
              <w:spacing w:line="360" w:lineRule="auto"/>
              <w:rPr>
                <w:iCs/>
                <w:sz w:val="20"/>
                <w:szCs w:val="24"/>
              </w:rPr>
            </w:pPr>
            <w:r w:rsidRPr="00DD3416">
              <w:rPr>
                <w:iCs/>
                <w:sz w:val="20"/>
                <w:szCs w:val="24"/>
              </w:rPr>
              <w:t>193614</w:t>
            </w:r>
          </w:p>
        </w:tc>
        <w:tc>
          <w:tcPr>
            <w:tcW w:w="659" w:type="pct"/>
          </w:tcPr>
          <w:p w:rsidR="004036BC" w:rsidRPr="00DD3416" w:rsidRDefault="004036BC" w:rsidP="00DD3416">
            <w:pPr>
              <w:widowControl/>
              <w:spacing w:line="360" w:lineRule="auto"/>
              <w:rPr>
                <w:iCs/>
                <w:sz w:val="20"/>
                <w:szCs w:val="24"/>
              </w:rPr>
            </w:pPr>
            <w:r w:rsidRPr="00DD3416">
              <w:rPr>
                <w:iCs/>
                <w:sz w:val="20"/>
                <w:szCs w:val="24"/>
              </w:rPr>
              <w:t>237433</w:t>
            </w:r>
          </w:p>
        </w:tc>
      </w:tr>
      <w:tr w:rsidR="004036BC" w:rsidRPr="00DD3416" w:rsidTr="00DD3416">
        <w:trPr>
          <w:jc w:val="center"/>
        </w:trPr>
        <w:tc>
          <w:tcPr>
            <w:tcW w:w="1385" w:type="pct"/>
          </w:tcPr>
          <w:p w:rsidR="004036BC" w:rsidRPr="00DD3416" w:rsidRDefault="004036BC" w:rsidP="00DD3416">
            <w:pPr>
              <w:widowControl/>
              <w:spacing w:line="360" w:lineRule="auto"/>
              <w:rPr>
                <w:sz w:val="20"/>
                <w:szCs w:val="24"/>
              </w:rPr>
            </w:pPr>
            <w:r w:rsidRPr="00DD3416">
              <w:rPr>
                <w:sz w:val="20"/>
                <w:szCs w:val="24"/>
              </w:rPr>
              <w:t>Дальневосточный</w:t>
            </w:r>
          </w:p>
        </w:tc>
        <w:tc>
          <w:tcPr>
            <w:tcW w:w="619" w:type="pct"/>
          </w:tcPr>
          <w:p w:rsidR="004036BC" w:rsidRPr="00DD3416" w:rsidRDefault="004036BC" w:rsidP="00DD3416">
            <w:pPr>
              <w:widowControl/>
              <w:spacing w:line="360" w:lineRule="auto"/>
              <w:rPr>
                <w:sz w:val="20"/>
                <w:szCs w:val="24"/>
              </w:rPr>
            </w:pPr>
            <w:r w:rsidRPr="00DD3416">
              <w:rPr>
                <w:sz w:val="20"/>
                <w:szCs w:val="24"/>
              </w:rPr>
              <w:t>53589</w:t>
            </w:r>
          </w:p>
        </w:tc>
        <w:tc>
          <w:tcPr>
            <w:tcW w:w="728" w:type="pct"/>
          </w:tcPr>
          <w:p w:rsidR="004036BC" w:rsidRPr="00DD3416" w:rsidRDefault="004036BC" w:rsidP="00DD3416">
            <w:pPr>
              <w:widowControl/>
              <w:spacing w:line="360" w:lineRule="auto"/>
              <w:rPr>
                <w:sz w:val="20"/>
                <w:szCs w:val="24"/>
              </w:rPr>
            </w:pPr>
            <w:r w:rsidRPr="00DD3416">
              <w:rPr>
                <w:sz w:val="20"/>
                <w:szCs w:val="24"/>
              </w:rPr>
              <w:t>85743</w:t>
            </w:r>
          </w:p>
        </w:tc>
        <w:tc>
          <w:tcPr>
            <w:tcW w:w="778" w:type="pct"/>
          </w:tcPr>
          <w:p w:rsidR="004036BC" w:rsidRPr="00DD3416" w:rsidRDefault="004036BC" w:rsidP="00DD3416">
            <w:pPr>
              <w:widowControl/>
              <w:spacing w:line="360" w:lineRule="auto"/>
              <w:rPr>
                <w:iCs/>
                <w:sz w:val="20"/>
                <w:szCs w:val="24"/>
              </w:rPr>
            </w:pPr>
            <w:r w:rsidRPr="00DD3416">
              <w:rPr>
                <w:iCs/>
                <w:sz w:val="20"/>
                <w:szCs w:val="24"/>
              </w:rPr>
              <w:t>113779</w:t>
            </w:r>
          </w:p>
        </w:tc>
        <w:tc>
          <w:tcPr>
            <w:tcW w:w="831" w:type="pct"/>
          </w:tcPr>
          <w:p w:rsidR="004036BC" w:rsidRPr="00DD3416" w:rsidRDefault="004036BC" w:rsidP="00DD3416">
            <w:pPr>
              <w:widowControl/>
              <w:spacing w:line="360" w:lineRule="auto"/>
              <w:rPr>
                <w:iCs/>
                <w:sz w:val="20"/>
                <w:szCs w:val="24"/>
              </w:rPr>
            </w:pPr>
            <w:r w:rsidRPr="00DD3416">
              <w:rPr>
                <w:iCs/>
                <w:sz w:val="20"/>
                <w:szCs w:val="24"/>
              </w:rPr>
              <w:t>132723</w:t>
            </w:r>
          </w:p>
        </w:tc>
        <w:tc>
          <w:tcPr>
            <w:tcW w:w="659" w:type="pct"/>
          </w:tcPr>
          <w:p w:rsidR="004036BC" w:rsidRPr="00DD3416" w:rsidRDefault="004036BC" w:rsidP="00DD3416">
            <w:pPr>
              <w:widowControl/>
              <w:spacing w:line="360" w:lineRule="auto"/>
              <w:rPr>
                <w:iCs/>
                <w:sz w:val="20"/>
                <w:szCs w:val="24"/>
              </w:rPr>
            </w:pPr>
            <w:r w:rsidRPr="00DD3416">
              <w:rPr>
                <w:iCs/>
                <w:sz w:val="20"/>
                <w:szCs w:val="24"/>
              </w:rPr>
              <w:t>170047</w:t>
            </w:r>
          </w:p>
        </w:tc>
      </w:tr>
    </w:tbl>
    <w:p w:rsidR="00AD5736" w:rsidRPr="00DD3416" w:rsidRDefault="00AD5736" w:rsidP="00DD3416">
      <w:pPr>
        <w:widowControl/>
        <w:shd w:val="clear" w:color="auto" w:fill="FFFFFF"/>
        <w:spacing w:line="360" w:lineRule="auto"/>
        <w:ind w:firstLine="709"/>
        <w:jc w:val="both"/>
        <w:rPr>
          <w:szCs w:val="28"/>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Приведенные данные свидетельствует о существующей диспропорции развития регионов. Так, например, Центральный федеральный округ (основой которого в инвестиционном смысле является г.Москва) концентрировал в </w:t>
      </w:r>
      <w:r w:rsidR="00B2475D" w:rsidRPr="00DD3416">
        <w:rPr>
          <w:szCs w:val="28"/>
        </w:rPr>
        <w:t>2006</w:t>
      </w:r>
      <w:r w:rsidRPr="00DD3416">
        <w:rPr>
          <w:szCs w:val="28"/>
        </w:rPr>
        <w:t xml:space="preserve"> году 25,2% (или 689025 млн.руб.) всех инвестиций в основной капитал по России. Уральский, Приволжский, Южный, и Северо-Западный федеральные округа аккумулировали соответственно 18%, 16%, 14%, 12% инвестиций. На долю Дальневосточного федерального округа в этот период приходилось 6,2% совокупных</w:t>
      </w:r>
      <w:r w:rsidR="00DD3416" w:rsidRPr="00DD3416">
        <w:rPr>
          <w:szCs w:val="28"/>
        </w:rPr>
        <w:t xml:space="preserve"> </w:t>
      </w:r>
      <w:r w:rsidRPr="00DD3416">
        <w:rPr>
          <w:szCs w:val="28"/>
        </w:rPr>
        <w:t xml:space="preserve">инвестиций в основной капитал. Данная тенденция обусловлена тем, что большая доля инвестиций в основной капитал находится в регионах с развитой торговой, транспортной, информационной инфраструктурой и высоким потребительским спросом (Москва, Санкт-Петербург, Приморский край), или в регионы с высокой плотностью экспортноориентированных предприятий топливно-энергетического комплекса (Тюменская, Томская, Самарская, Нижегородская области, Татарстан). </w:t>
      </w: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Значительный приток капиталов способен заметно изменить нынешние межрегиональные различия в привлеченных инвестициях. Очевидно, что лидирующее положение Москвы и других экономических центров страны в этом отношении сохранится, однако их доля может сократиться в связи с «открытием» инвесторами, новых регионов, например как Дальневосточный федеральный округ. </w:t>
      </w:r>
    </w:p>
    <w:p w:rsidR="004036BC" w:rsidRPr="00DD3416" w:rsidRDefault="004036BC" w:rsidP="00DD3416">
      <w:pPr>
        <w:widowControl/>
        <w:spacing w:line="360" w:lineRule="auto"/>
        <w:ind w:firstLine="709"/>
        <w:jc w:val="both"/>
        <w:rPr>
          <w:szCs w:val="28"/>
        </w:rPr>
      </w:pPr>
      <w:r w:rsidRPr="00DD3416">
        <w:rPr>
          <w:szCs w:val="28"/>
        </w:rPr>
        <w:t xml:space="preserve">Распределение капитальных вложений по отраслям характеризует отраслевую структуру. Ее совершенствование идет по пути увеличения абсолютных и относительных капитальных вложений в развитие прогрессивных (базовых) отраслей промышленности, от которых зависят повышение экономической эффективности общественного производства и темпы научно-технического прогресса. </w:t>
      </w: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Прогрессивным и рациональным направлением улучшения отраслевой структуры капитальных вложений является развитие базовых отраслей промышленности и народного хозяйства в целом. О том, как изменялась отраслевая структура инвестиций с </w:t>
      </w:r>
      <w:r w:rsidR="00B2475D" w:rsidRPr="00DD3416">
        <w:rPr>
          <w:szCs w:val="28"/>
        </w:rPr>
        <w:t>2002</w:t>
      </w:r>
      <w:r w:rsidRPr="00DD3416">
        <w:rPr>
          <w:szCs w:val="28"/>
        </w:rPr>
        <w:t xml:space="preserve"> по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xml:space="preserve">.г. дает представление таблица </w:t>
      </w:r>
      <w:r w:rsidR="00612748" w:rsidRPr="00DD3416">
        <w:rPr>
          <w:szCs w:val="28"/>
        </w:rPr>
        <w:t>6</w:t>
      </w:r>
      <w:r w:rsidRPr="00DD3416">
        <w:rPr>
          <w:szCs w:val="28"/>
        </w:rPr>
        <w:t>.</w:t>
      </w: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Таблица </w:t>
      </w:r>
      <w:r w:rsidR="00612748" w:rsidRPr="00DD3416">
        <w:rPr>
          <w:szCs w:val="28"/>
        </w:rPr>
        <w:t>6</w:t>
      </w:r>
      <w:r w:rsidRPr="00DD3416">
        <w:rPr>
          <w:szCs w:val="28"/>
        </w:rPr>
        <w:t xml:space="preserve"> - </w:t>
      </w:r>
      <w:r w:rsidRPr="00DD3416">
        <w:rPr>
          <w:bCs/>
          <w:szCs w:val="28"/>
        </w:rPr>
        <w:t>Инвестиции в основной капитал в важнейшие отрасли экономики РФ (в % к итогу)</w:t>
      </w:r>
      <w:r w:rsidR="00B84B5B" w:rsidRPr="00DD3416">
        <w:rPr>
          <w:szCs w:val="28"/>
        </w:rPr>
        <w:t xml:space="preserve"> [40, с.327]</w:t>
      </w:r>
    </w:p>
    <w:p w:rsidR="004036BC" w:rsidRPr="00DD3416" w:rsidRDefault="004036BC" w:rsidP="00DD3416">
      <w:pPr>
        <w:widowControl/>
        <w:spacing w:line="360" w:lineRule="auto"/>
        <w:ind w:firstLine="709"/>
        <w:jc w:val="both"/>
        <w:rPr>
          <w:szCs w:val="2"/>
        </w:rPr>
      </w:pP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0"/>
        <w:gridCol w:w="1232"/>
        <w:gridCol w:w="880"/>
        <w:gridCol w:w="880"/>
        <w:gridCol w:w="1056"/>
        <w:gridCol w:w="1232"/>
      </w:tblGrid>
      <w:tr w:rsidR="004036BC" w:rsidRPr="00DD3416" w:rsidTr="00DD3416">
        <w:trPr>
          <w:trHeight w:hRule="exact" w:val="270"/>
          <w:jc w:val="center"/>
        </w:trPr>
        <w:tc>
          <w:tcPr>
            <w:tcW w:w="2090" w:type="pct"/>
            <w:vMerge w:val="restart"/>
            <w:shd w:val="clear" w:color="auto" w:fill="FFFFFF"/>
          </w:tcPr>
          <w:p w:rsidR="004036BC" w:rsidRPr="00DD3416" w:rsidRDefault="004036BC" w:rsidP="00DD3416">
            <w:pPr>
              <w:widowControl/>
              <w:spacing w:line="360" w:lineRule="auto"/>
              <w:rPr>
                <w:sz w:val="20"/>
                <w:szCs w:val="26"/>
              </w:rPr>
            </w:pPr>
            <w:r w:rsidRPr="00DD3416">
              <w:rPr>
                <w:sz w:val="20"/>
                <w:szCs w:val="26"/>
              </w:rPr>
              <w:t>Статья</w:t>
            </w:r>
          </w:p>
        </w:tc>
        <w:tc>
          <w:tcPr>
            <w:tcW w:w="2910" w:type="pct"/>
            <w:gridSpan w:val="5"/>
            <w:shd w:val="clear" w:color="auto" w:fill="FFFFFF"/>
          </w:tcPr>
          <w:p w:rsidR="004036BC" w:rsidRPr="00DD3416" w:rsidRDefault="004036BC" w:rsidP="00DD3416">
            <w:pPr>
              <w:widowControl/>
              <w:spacing w:line="360" w:lineRule="auto"/>
              <w:rPr>
                <w:sz w:val="20"/>
                <w:szCs w:val="26"/>
              </w:rPr>
            </w:pPr>
            <w:r w:rsidRPr="00DD3416">
              <w:rPr>
                <w:sz w:val="20"/>
                <w:szCs w:val="26"/>
              </w:rPr>
              <w:t>Год</w:t>
            </w:r>
          </w:p>
        </w:tc>
      </w:tr>
      <w:tr w:rsidR="004036BC" w:rsidRPr="00DD3416" w:rsidTr="00DD3416">
        <w:trPr>
          <w:trHeight w:val="129"/>
          <w:jc w:val="center"/>
        </w:trPr>
        <w:tc>
          <w:tcPr>
            <w:tcW w:w="2090" w:type="pct"/>
            <w:vMerge/>
            <w:vAlign w:val="center"/>
          </w:tcPr>
          <w:p w:rsidR="004036BC" w:rsidRPr="00DD3416" w:rsidRDefault="004036BC" w:rsidP="00DD3416">
            <w:pPr>
              <w:widowControl/>
              <w:spacing w:line="360" w:lineRule="auto"/>
              <w:rPr>
                <w:sz w:val="20"/>
                <w:szCs w:val="26"/>
              </w:rPr>
            </w:pPr>
          </w:p>
        </w:tc>
        <w:tc>
          <w:tcPr>
            <w:tcW w:w="679" w:type="pct"/>
            <w:shd w:val="clear" w:color="auto" w:fill="FFFFFF"/>
          </w:tcPr>
          <w:p w:rsidR="004036BC" w:rsidRPr="00DD3416" w:rsidRDefault="00B2475D" w:rsidP="00DD3416">
            <w:pPr>
              <w:widowControl/>
              <w:spacing w:line="360" w:lineRule="auto"/>
              <w:rPr>
                <w:sz w:val="20"/>
                <w:szCs w:val="26"/>
              </w:rPr>
            </w:pPr>
            <w:r w:rsidRPr="00DD3416">
              <w:rPr>
                <w:sz w:val="20"/>
                <w:szCs w:val="26"/>
              </w:rPr>
              <w:t>2002</w:t>
            </w:r>
          </w:p>
        </w:tc>
        <w:tc>
          <w:tcPr>
            <w:tcW w:w="485" w:type="pct"/>
            <w:shd w:val="clear" w:color="auto" w:fill="FFFFFF"/>
          </w:tcPr>
          <w:p w:rsidR="004036BC" w:rsidRPr="00DD3416" w:rsidRDefault="00B2475D" w:rsidP="00DD3416">
            <w:pPr>
              <w:widowControl/>
              <w:spacing w:line="360" w:lineRule="auto"/>
              <w:rPr>
                <w:sz w:val="20"/>
                <w:szCs w:val="26"/>
              </w:rPr>
            </w:pPr>
            <w:r w:rsidRPr="00DD3416">
              <w:rPr>
                <w:sz w:val="20"/>
                <w:szCs w:val="26"/>
              </w:rPr>
              <w:t>2003</w:t>
            </w:r>
          </w:p>
        </w:tc>
        <w:tc>
          <w:tcPr>
            <w:tcW w:w="485" w:type="pct"/>
            <w:shd w:val="clear" w:color="auto" w:fill="FFFFFF"/>
          </w:tcPr>
          <w:p w:rsidR="004036BC" w:rsidRPr="00DD3416" w:rsidRDefault="00B2475D" w:rsidP="00DD3416">
            <w:pPr>
              <w:widowControl/>
              <w:spacing w:line="360" w:lineRule="auto"/>
              <w:rPr>
                <w:sz w:val="20"/>
                <w:szCs w:val="26"/>
              </w:rPr>
            </w:pPr>
            <w:r w:rsidRPr="00DD3416">
              <w:rPr>
                <w:sz w:val="20"/>
                <w:szCs w:val="26"/>
              </w:rPr>
              <w:t>2004</w:t>
            </w:r>
          </w:p>
        </w:tc>
        <w:tc>
          <w:tcPr>
            <w:tcW w:w="582" w:type="pct"/>
            <w:shd w:val="clear" w:color="auto" w:fill="FFFFFF"/>
          </w:tcPr>
          <w:p w:rsidR="004036BC" w:rsidRPr="00DD3416" w:rsidRDefault="00B2475D" w:rsidP="00DD3416">
            <w:pPr>
              <w:widowControl/>
              <w:spacing w:line="360" w:lineRule="auto"/>
              <w:rPr>
                <w:sz w:val="20"/>
                <w:szCs w:val="26"/>
              </w:rPr>
            </w:pPr>
            <w:r w:rsidRPr="00DD3416">
              <w:rPr>
                <w:sz w:val="20"/>
                <w:szCs w:val="26"/>
              </w:rPr>
              <w:t>2005</w:t>
            </w:r>
          </w:p>
        </w:tc>
        <w:tc>
          <w:tcPr>
            <w:tcW w:w="680" w:type="pct"/>
            <w:shd w:val="clear" w:color="auto" w:fill="FFFFFF"/>
          </w:tcPr>
          <w:p w:rsidR="004036BC" w:rsidRPr="00DD3416" w:rsidRDefault="00B2475D" w:rsidP="00DD3416">
            <w:pPr>
              <w:widowControl/>
              <w:spacing w:line="360" w:lineRule="auto"/>
              <w:rPr>
                <w:sz w:val="20"/>
                <w:szCs w:val="26"/>
              </w:rPr>
            </w:pPr>
            <w:r w:rsidRPr="00DD3416">
              <w:rPr>
                <w:sz w:val="20"/>
                <w:szCs w:val="26"/>
              </w:rPr>
              <w:t>2006</w:t>
            </w:r>
          </w:p>
        </w:tc>
      </w:tr>
      <w:tr w:rsidR="004036BC" w:rsidRPr="00DD3416" w:rsidTr="00DD3416">
        <w:trPr>
          <w:trHeight w:hRule="exact" w:val="429"/>
          <w:jc w:val="center"/>
        </w:trPr>
        <w:tc>
          <w:tcPr>
            <w:tcW w:w="2090" w:type="pct"/>
            <w:shd w:val="clear" w:color="auto" w:fill="FFFFFF"/>
          </w:tcPr>
          <w:p w:rsidR="004036BC" w:rsidRPr="00DD3416" w:rsidRDefault="004036BC" w:rsidP="00DD3416">
            <w:pPr>
              <w:widowControl/>
              <w:spacing w:line="360" w:lineRule="auto"/>
              <w:rPr>
                <w:sz w:val="20"/>
                <w:szCs w:val="26"/>
              </w:rPr>
            </w:pPr>
            <w:r w:rsidRPr="00DD3416">
              <w:rPr>
                <w:sz w:val="20"/>
                <w:szCs w:val="26"/>
              </w:rPr>
              <w:t>Инвестиции в основной капитал</w:t>
            </w:r>
          </w:p>
        </w:tc>
        <w:tc>
          <w:tcPr>
            <w:tcW w:w="679" w:type="pct"/>
            <w:shd w:val="clear" w:color="auto" w:fill="FFFFFF"/>
          </w:tcPr>
          <w:p w:rsidR="004036BC" w:rsidRPr="00DD3416" w:rsidRDefault="004036BC" w:rsidP="00DD3416">
            <w:pPr>
              <w:widowControl/>
              <w:spacing w:line="360" w:lineRule="auto"/>
              <w:rPr>
                <w:sz w:val="20"/>
                <w:szCs w:val="26"/>
              </w:rPr>
            </w:pPr>
            <w:r w:rsidRPr="00DD3416">
              <w:rPr>
                <w:sz w:val="20"/>
                <w:szCs w:val="26"/>
              </w:rPr>
              <w:t>100</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100</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100</w:t>
            </w:r>
          </w:p>
        </w:tc>
        <w:tc>
          <w:tcPr>
            <w:tcW w:w="582" w:type="pct"/>
            <w:shd w:val="clear" w:color="auto" w:fill="FFFFFF"/>
          </w:tcPr>
          <w:p w:rsidR="004036BC" w:rsidRPr="00DD3416" w:rsidRDefault="004036BC" w:rsidP="00DD3416">
            <w:pPr>
              <w:widowControl/>
              <w:spacing w:line="360" w:lineRule="auto"/>
              <w:rPr>
                <w:sz w:val="20"/>
                <w:szCs w:val="26"/>
              </w:rPr>
            </w:pPr>
            <w:r w:rsidRPr="00DD3416">
              <w:rPr>
                <w:sz w:val="20"/>
                <w:szCs w:val="26"/>
              </w:rPr>
              <w:t>100</w:t>
            </w:r>
          </w:p>
        </w:tc>
        <w:tc>
          <w:tcPr>
            <w:tcW w:w="680" w:type="pct"/>
            <w:shd w:val="clear" w:color="auto" w:fill="FFFFFF"/>
          </w:tcPr>
          <w:p w:rsidR="004036BC" w:rsidRPr="00DD3416" w:rsidRDefault="004036BC" w:rsidP="00DD3416">
            <w:pPr>
              <w:widowControl/>
              <w:spacing w:line="360" w:lineRule="auto"/>
              <w:rPr>
                <w:sz w:val="20"/>
                <w:szCs w:val="26"/>
              </w:rPr>
            </w:pPr>
            <w:r w:rsidRPr="00DD3416">
              <w:rPr>
                <w:sz w:val="20"/>
                <w:szCs w:val="26"/>
              </w:rPr>
              <w:t>100</w:t>
            </w:r>
          </w:p>
        </w:tc>
      </w:tr>
      <w:tr w:rsidR="004036BC" w:rsidRPr="00DD3416" w:rsidTr="00DD3416">
        <w:trPr>
          <w:trHeight w:val="271"/>
          <w:jc w:val="center"/>
        </w:trPr>
        <w:tc>
          <w:tcPr>
            <w:tcW w:w="2090" w:type="pct"/>
            <w:shd w:val="clear" w:color="auto" w:fill="FFFFFF"/>
          </w:tcPr>
          <w:p w:rsidR="004036BC" w:rsidRPr="00DD3416" w:rsidRDefault="004036BC" w:rsidP="00DD3416">
            <w:pPr>
              <w:widowControl/>
              <w:spacing w:line="360" w:lineRule="auto"/>
              <w:rPr>
                <w:iCs/>
                <w:sz w:val="20"/>
                <w:szCs w:val="26"/>
              </w:rPr>
            </w:pPr>
            <w:r w:rsidRPr="00DD3416">
              <w:rPr>
                <w:iCs/>
                <w:sz w:val="20"/>
                <w:szCs w:val="26"/>
              </w:rPr>
              <w:t>В том числе в отрасли:</w:t>
            </w:r>
          </w:p>
        </w:tc>
        <w:tc>
          <w:tcPr>
            <w:tcW w:w="679"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485"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485"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582"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680"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r>
      <w:tr w:rsidR="004036BC" w:rsidRPr="00DD3416" w:rsidTr="00DD3416">
        <w:trPr>
          <w:trHeight w:val="313"/>
          <w:jc w:val="center"/>
        </w:trPr>
        <w:tc>
          <w:tcPr>
            <w:tcW w:w="2090" w:type="pct"/>
          </w:tcPr>
          <w:p w:rsidR="004036BC" w:rsidRPr="00DD3416" w:rsidRDefault="004036BC" w:rsidP="00DD3416">
            <w:pPr>
              <w:widowControl/>
              <w:spacing w:line="360" w:lineRule="auto"/>
              <w:rPr>
                <w:bCs/>
                <w:sz w:val="20"/>
                <w:szCs w:val="26"/>
              </w:rPr>
            </w:pPr>
            <w:r w:rsidRPr="00DD3416">
              <w:rPr>
                <w:bCs/>
                <w:sz w:val="20"/>
                <w:szCs w:val="26"/>
              </w:rPr>
              <w:t>Промышленность — всего:</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38,5</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38,7</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37,2</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36,4</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34,8</w:t>
            </w:r>
          </w:p>
        </w:tc>
      </w:tr>
      <w:tr w:rsidR="004036BC" w:rsidRPr="00DD3416" w:rsidTr="00DD3416">
        <w:trPr>
          <w:trHeight w:val="243"/>
          <w:jc w:val="center"/>
        </w:trPr>
        <w:tc>
          <w:tcPr>
            <w:tcW w:w="2090" w:type="pct"/>
            <w:shd w:val="clear" w:color="auto" w:fill="FFFFFF"/>
          </w:tcPr>
          <w:p w:rsidR="004036BC" w:rsidRPr="00DD3416" w:rsidRDefault="004036BC" w:rsidP="00DD3416">
            <w:pPr>
              <w:widowControl/>
              <w:spacing w:line="360" w:lineRule="auto"/>
              <w:rPr>
                <w:iCs/>
                <w:sz w:val="20"/>
                <w:szCs w:val="26"/>
              </w:rPr>
            </w:pPr>
            <w:r w:rsidRPr="00DD3416">
              <w:rPr>
                <w:iCs/>
                <w:sz w:val="20"/>
                <w:szCs w:val="26"/>
              </w:rPr>
              <w:t>В том числе:</w:t>
            </w:r>
          </w:p>
        </w:tc>
        <w:tc>
          <w:tcPr>
            <w:tcW w:w="679"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485"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485"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582"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680"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r>
      <w:tr w:rsidR="004036BC" w:rsidRPr="00DD3416" w:rsidTr="00DD3416">
        <w:trPr>
          <w:trHeight w:hRule="exact" w:val="270"/>
          <w:jc w:val="center"/>
        </w:trPr>
        <w:tc>
          <w:tcPr>
            <w:tcW w:w="2090" w:type="pct"/>
            <w:shd w:val="clear" w:color="auto" w:fill="FFFFFF"/>
          </w:tcPr>
          <w:p w:rsidR="004036BC" w:rsidRPr="00DD3416" w:rsidRDefault="004036BC" w:rsidP="00DD3416">
            <w:pPr>
              <w:widowControl/>
              <w:spacing w:line="360" w:lineRule="auto"/>
              <w:rPr>
                <w:sz w:val="20"/>
                <w:szCs w:val="26"/>
              </w:rPr>
            </w:pPr>
            <w:r w:rsidRPr="00DD3416">
              <w:rPr>
                <w:sz w:val="20"/>
                <w:szCs w:val="26"/>
              </w:rPr>
              <w:t>1. электроэнергетика</w:t>
            </w:r>
          </w:p>
        </w:tc>
        <w:tc>
          <w:tcPr>
            <w:tcW w:w="679" w:type="pct"/>
          </w:tcPr>
          <w:p w:rsidR="004036BC" w:rsidRPr="00DD3416" w:rsidRDefault="004036BC" w:rsidP="00DD3416">
            <w:pPr>
              <w:widowControl/>
              <w:spacing w:line="360" w:lineRule="auto"/>
              <w:rPr>
                <w:sz w:val="20"/>
                <w:szCs w:val="26"/>
              </w:rPr>
            </w:pPr>
            <w:r w:rsidRPr="00DD3416">
              <w:rPr>
                <w:sz w:val="20"/>
                <w:szCs w:val="26"/>
              </w:rPr>
              <w:t>3,7</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3,6</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4,2</w:t>
            </w:r>
          </w:p>
        </w:tc>
        <w:tc>
          <w:tcPr>
            <w:tcW w:w="582" w:type="pct"/>
            <w:shd w:val="clear" w:color="auto" w:fill="FFFFFF"/>
          </w:tcPr>
          <w:p w:rsidR="004036BC" w:rsidRPr="00DD3416" w:rsidRDefault="004036BC" w:rsidP="00DD3416">
            <w:pPr>
              <w:widowControl/>
              <w:spacing w:line="360" w:lineRule="auto"/>
              <w:rPr>
                <w:sz w:val="20"/>
                <w:szCs w:val="26"/>
              </w:rPr>
            </w:pPr>
            <w:r w:rsidRPr="00DD3416">
              <w:rPr>
                <w:sz w:val="20"/>
                <w:szCs w:val="26"/>
              </w:rPr>
              <w:t>4,4</w:t>
            </w:r>
          </w:p>
        </w:tc>
        <w:tc>
          <w:tcPr>
            <w:tcW w:w="680" w:type="pct"/>
            <w:shd w:val="clear" w:color="auto" w:fill="FFFFFF"/>
          </w:tcPr>
          <w:p w:rsidR="004036BC" w:rsidRPr="00DD3416" w:rsidRDefault="004036BC" w:rsidP="00DD3416">
            <w:pPr>
              <w:widowControl/>
              <w:spacing w:line="360" w:lineRule="auto"/>
              <w:rPr>
                <w:sz w:val="20"/>
                <w:szCs w:val="26"/>
              </w:rPr>
            </w:pPr>
            <w:r w:rsidRPr="00DD3416">
              <w:rPr>
                <w:sz w:val="20"/>
                <w:szCs w:val="26"/>
              </w:rPr>
              <w:t>4,7</w:t>
            </w:r>
          </w:p>
        </w:tc>
      </w:tr>
      <w:tr w:rsidR="004036BC" w:rsidRPr="00DD3416" w:rsidTr="00DD3416">
        <w:trPr>
          <w:trHeight w:hRule="exact" w:val="273"/>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 топливная промышленность</w:t>
            </w:r>
            <w:r w:rsidRPr="00DD3416">
              <w:rPr>
                <w:sz w:val="20"/>
                <w:szCs w:val="26"/>
              </w:rPr>
              <w:t xml:space="preserve"> </w:t>
            </w:r>
            <w:r w:rsidR="00E908CA" w:rsidRPr="00DD3416">
              <w:rPr>
                <w:sz w:val="20"/>
                <w:szCs w:val="26"/>
              </w:rPr>
              <w:t>–</w:t>
            </w:r>
            <w:r w:rsidRPr="00DD3416">
              <w:rPr>
                <w:sz w:val="20"/>
                <w:szCs w:val="26"/>
              </w:rPr>
              <w:t xml:space="preserve"> всего:</w:t>
            </w:r>
          </w:p>
        </w:tc>
        <w:tc>
          <w:tcPr>
            <w:tcW w:w="679" w:type="pct"/>
          </w:tcPr>
          <w:p w:rsidR="004036BC" w:rsidRPr="00DD3416" w:rsidRDefault="004036BC" w:rsidP="00DD3416">
            <w:pPr>
              <w:widowControl/>
              <w:spacing w:line="360" w:lineRule="auto"/>
              <w:rPr>
                <w:bCs/>
                <w:sz w:val="20"/>
                <w:szCs w:val="26"/>
              </w:rPr>
            </w:pPr>
            <w:r w:rsidRPr="00DD3416">
              <w:rPr>
                <w:bCs/>
                <w:sz w:val="20"/>
                <w:szCs w:val="26"/>
              </w:rPr>
              <w:t>18,5</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19,2</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16,8</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16</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13,7</w:t>
            </w:r>
          </w:p>
        </w:tc>
      </w:tr>
      <w:tr w:rsidR="004036BC" w:rsidRPr="00DD3416" w:rsidTr="00DD3416">
        <w:trPr>
          <w:trHeight w:hRule="exact" w:val="339"/>
          <w:jc w:val="center"/>
        </w:trPr>
        <w:tc>
          <w:tcPr>
            <w:tcW w:w="2090" w:type="pct"/>
            <w:shd w:val="clear" w:color="auto" w:fill="FFFFFF"/>
          </w:tcPr>
          <w:p w:rsidR="004036BC" w:rsidRPr="00DD3416" w:rsidRDefault="004036BC" w:rsidP="00DD3416">
            <w:pPr>
              <w:widowControl/>
              <w:spacing w:line="360" w:lineRule="auto"/>
              <w:rPr>
                <w:iCs/>
                <w:sz w:val="20"/>
                <w:szCs w:val="26"/>
              </w:rPr>
            </w:pPr>
            <w:r w:rsidRPr="00DD3416">
              <w:rPr>
                <w:iCs/>
                <w:sz w:val="20"/>
                <w:szCs w:val="26"/>
              </w:rPr>
              <w:t>в том числе:</w:t>
            </w:r>
          </w:p>
        </w:tc>
        <w:tc>
          <w:tcPr>
            <w:tcW w:w="679"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485"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485"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582"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c>
          <w:tcPr>
            <w:tcW w:w="680" w:type="pct"/>
            <w:shd w:val="clear" w:color="auto" w:fill="FFFFFF"/>
          </w:tcPr>
          <w:p w:rsidR="004036BC" w:rsidRPr="00DD3416" w:rsidRDefault="00DD3416" w:rsidP="00DD3416">
            <w:pPr>
              <w:widowControl/>
              <w:spacing w:line="360" w:lineRule="auto"/>
              <w:rPr>
                <w:sz w:val="20"/>
                <w:szCs w:val="26"/>
              </w:rPr>
            </w:pPr>
            <w:r w:rsidRPr="00DD3416">
              <w:rPr>
                <w:sz w:val="20"/>
                <w:szCs w:val="26"/>
              </w:rPr>
              <w:t xml:space="preserve"> </w:t>
            </w:r>
          </w:p>
        </w:tc>
      </w:tr>
      <w:tr w:rsidR="004036BC" w:rsidRPr="00DD3416" w:rsidTr="00DD3416">
        <w:trPr>
          <w:trHeight w:hRule="exact" w:val="363"/>
          <w:jc w:val="center"/>
        </w:trPr>
        <w:tc>
          <w:tcPr>
            <w:tcW w:w="2090" w:type="pct"/>
            <w:shd w:val="clear" w:color="auto" w:fill="FFFFFF"/>
          </w:tcPr>
          <w:p w:rsidR="004036BC" w:rsidRPr="00DD3416" w:rsidRDefault="00BB314B" w:rsidP="00DD3416">
            <w:pPr>
              <w:widowControl/>
              <w:spacing w:line="360" w:lineRule="auto"/>
              <w:rPr>
                <w:sz w:val="20"/>
                <w:szCs w:val="26"/>
              </w:rPr>
            </w:pPr>
            <w:r w:rsidRPr="00DD3416">
              <w:rPr>
                <w:sz w:val="20"/>
                <w:szCs w:val="26"/>
              </w:rPr>
              <w:t>Н</w:t>
            </w:r>
            <w:r w:rsidR="004036BC" w:rsidRPr="00DD3416">
              <w:rPr>
                <w:sz w:val="20"/>
                <w:szCs w:val="26"/>
              </w:rPr>
              <w:t>ефтедобывающая</w:t>
            </w:r>
          </w:p>
        </w:tc>
        <w:tc>
          <w:tcPr>
            <w:tcW w:w="679" w:type="pct"/>
            <w:shd w:val="clear" w:color="auto" w:fill="FFFFFF"/>
          </w:tcPr>
          <w:p w:rsidR="004036BC" w:rsidRPr="00DD3416" w:rsidRDefault="004036BC" w:rsidP="00DD3416">
            <w:pPr>
              <w:widowControl/>
              <w:spacing w:line="360" w:lineRule="auto"/>
              <w:rPr>
                <w:sz w:val="20"/>
                <w:szCs w:val="26"/>
              </w:rPr>
            </w:pPr>
            <w:r w:rsidRPr="00DD3416">
              <w:rPr>
                <w:sz w:val="20"/>
                <w:szCs w:val="26"/>
              </w:rPr>
              <w:t>11,6</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12,7</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10,6</w:t>
            </w:r>
          </w:p>
        </w:tc>
        <w:tc>
          <w:tcPr>
            <w:tcW w:w="582" w:type="pct"/>
            <w:shd w:val="clear" w:color="auto" w:fill="FFFFFF"/>
          </w:tcPr>
          <w:p w:rsidR="004036BC" w:rsidRPr="00DD3416" w:rsidRDefault="004036BC" w:rsidP="00DD3416">
            <w:pPr>
              <w:widowControl/>
              <w:spacing w:line="360" w:lineRule="auto"/>
              <w:rPr>
                <w:sz w:val="20"/>
                <w:szCs w:val="26"/>
              </w:rPr>
            </w:pPr>
            <w:r w:rsidRPr="00DD3416">
              <w:rPr>
                <w:sz w:val="20"/>
                <w:szCs w:val="26"/>
              </w:rPr>
              <w:t>9,7</w:t>
            </w:r>
          </w:p>
        </w:tc>
        <w:tc>
          <w:tcPr>
            <w:tcW w:w="680" w:type="pct"/>
            <w:shd w:val="clear" w:color="auto" w:fill="FFFFFF"/>
          </w:tcPr>
          <w:p w:rsidR="004036BC" w:rsidRPr="00DD3416" w:rsidRDefault="004036BC" w:rsidP="00DD3416">
            <w:pPr>
              <w:widowControl/>
              <w:spacing w:line="360" w:lineRule="auto"/>
              <w:rPr>
                <w:sz w:val="20"/>
                <w:szCs w:val="26"/>
              </w:rPr>
            </w:pPr>
            <w:r w:rsidRPr="00DD3416">
              <w:rPr>
                <w:sz w:val="20"/>
                <w:szCs w:val="26"/>
              </w:rPr>
              <w:t>7</w:t>
            </w:r>
          </w:p>
        </w:tc>
      </w:tr>
      <w:tr w:rsidR="004036BC" w:rsidRPr="00DD3416" w:rsidTr="00DD3416">
        <w:trPr>
          <w:trHeight w:hRule="exact" w:val="270"/>
          <w:jc w:val="center"/>
        </w:trPr>
        <w:tc>
          <w:tcPr>
            <w:tcW w:w="2090" w:type="pct"/>
            <w:shd w:val="clear" w:color="auto" w:fill="FFFFFF"/>
          </w:tcPr>
          <w:p w:rsidR="004036BC" w:rsidRPr="00DD3416" w:rsidRDefault="00612748" w:rsidP="00DD3416">
            <w:pPr>
              <w:widowControl/>
              <w:spacing w:line="360" w:lineRule="auto"/>
              <w:rPr>
                <w:sz w:val="20"/>
                <w:szCs w:val="26"/>
              </w:rPr>
            </w:pPr>
            <w:r w:rsidRPr="00DD3416">
              <w:rPr>
                <w:sz w:val="20"/>
                <w:szCs w:val="26"/>
              </w:rPr>
              <w:t>Г</w:t>
            </w:r>
            <w:r w:rsidR="004036BC" w:rsidRPr="00DD3416">
              <w:rPr>
                <w:sz w:val="20"/>
                <w:szCs w:val="26"/>
              </w:rPr>
              <w:t>азовая</w:t>
            </w:r>
          </w:p>
        </w:tc>
        <w:tc>
          <w:tcPr>
            <w:tcW w:w="679" w:type="pct"/>
            <w:shd w:val="clear" w:color="auto" w:fill="FFFFFF"/>
          </w:tcPr>
          <w:p w:rsidR="004036BC" w:rsidRPr="00DD3416" w:rsidRDefault="004036BC" w:rsidP="00DD3416">
            <w:pPr>
              <w:widowControl/>
              <w:spacing w:line="360" w:lineRule="auto"/>
              <w:rPr>
                <w:sz w:val="20"/>
                <w:szCs w:val="26"/>
              </w:rPr>
            </w:pPr>
            <w:r w:rsidRPr="00DD3416">
              <w:rPr>
                <w:sz w:val="20"/>
                <w:szCs w:val="26"/>
              </w:rPr>
              <w:t>4,3</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3,9</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3,7</w:t>
            </w:r>
          </w:p>
        </w:tc>
        <w:tc>
          <w:tcPr>
            <w:tcW w:w="582" w:type="pct"/>
            <w:shd w:val="clear" w:color="auto" w:fill="FFFFFF"/>
          </w:tcPr>
          <w:p w:rsidR="004036BC" w:rsidRPr="00DD3416" w:rsidRDefault="004036BC" w:rsidP="00DD3416">
            <w:pPr>
              <w:widowControl/>
              <w:spacing w:line="360" w:lineRule="auto"/>
              <w:rPr>
                <w:sz w:val="20"/>
                <w:szCs w:val="26"/>
              </w:rPr>
            </w:pPr>
            <w:r w:rsidRPr="00DD3416">
              <w:rPr>
                <w:sz w:val="20"/>
                <w:szCs w:val="26"/>
              </w:rPr>
              <w:t>4,3</w:t>
            </w:r>
          </w:p>
        </w:tc>
        <w:tc>
          <w:tcPr>
            <w:tcW w:w="680" w:type="pct"/>
            <w:shd w:val="clear" w:color="auto" w:fill="FFFFFF"/>
          </w:tcPr>
          <w:p w:rsidR="004036BC" w:rsidRPr="00DD3416" w:rsidRDefault="004036BC" w:rsidP="00DD3416">
            <w:pPr>
              <w:widowControl/>
              <w:spacing w:line="360" w:lineRule="auto"/>
              <w:rPr>
                <w:sz w:val="20"/>
                <w:szCs w:val="26"/>
              </w:rPr>
            </w:pPr>
            <w:r w:rsidRPr="00DD3416">
              <w:rPr>
                <w:sz w:val="20"/>
                <w:szCs w:val="26"/>
              </w:rPr>
              <w:t>4,4</w:t>
            </w:r>
          </w:p>
        </w:tc>
      </w:tr>
      <w:tr w:rsidR="004036BC" w:rsidRPr="00DD3416" w:rsidTr="00DD3416">
        <w:trPr>
          <w:trHeight w:hRule="exact" w:val="270"/>
          <w:jc w:val="center"/>
        </w:trPr>
        <w:tc>
          <w:tcPr>
            <w:tcW w:w="2090" w:type="pct"/>
            <w:shd w:val="clear" w:color="auto" w:fill="FFFFFF"/>
          </w:tcPr>
          <w:p w:rsidR="004036BC" w:rsidRPr="00DD3416" w:rsidRDefault="00612748" w:rsidP="00DD3416">
            <w:pPr>
              <w:widowControl/>
              <w:spacing w:line="360" w:lineRule="auto"/>
              <w:rPr>
                <w:sz w:val="20"/>
                <w:szCs w:val="26"/>
              </w:rPr>
            </w:pPr>
            <w:r w:rsidRPr="00DD3416">
              <w:rPr>
                <w:sz w:val="20"/>
                <w:szCs w:val="26"/>
              </w:rPr>
              <w:t>У</w:t>
            </w:r>
            <w:r w:rsidR="004036BC" w:rsidRPr="00DD3416">
              <w:rPr>
                <w:sz w:val="20"/>
                <w:szCs w:val="26"/>
              </w:rPr>
              <w:t>гольная</w:t>
            </w:r>
          </w:p>
        </w:tc>
        <w:tc>
          <w:tcPr>
            <w:tcW w:w="679" w:type="pct"/>
            <w:shd w:val="clear" w:color="auto" w:fill="FFFFFF"/>
          </w:tcPr>
          <w:p w:rsidR="004036BC" w:rsidRPr="00DD3416" w:rsidRDefault="004036BC" w:rsidP="00DD3416">
            <w:pPr>
              <w:widowControl/>
              <w:spacing w:line="360" w:lineRule="auto"/>
              <w:rPr>
                <w:sz w:val="20"/>
                <w:szCs w:val="26"/>
              </w:rPr>
            </w:pPr>
            <w:r w:rsidRPr="00DD3416">
              <w:rPr>
                <w:sz w:val="20"/>
                <w:szCs w:val="26"/>
              </w:rPr>
              <w:t>0,8</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0,8</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0,8</w:t>
            </w:r>
          </w:p>
        </w:tc>
        <w:tc>
          <w:tcPr>
            <w:tcW w:w="582" w:type="pct"/>
            <w:shd w:val="clear" w:color="auto" w:fill="FFFFFF"/>
          </w:tcPr>
          <w:p w:rsidR="004036BC" w:rsidRPr="00DD3416" w:rsidRDefault="004036BC" w:rsidP="00DD3416">
            <w:pPr>
              <w:widowControl/>
              <w:spacing w:line="360" w:lineRule="auto"/>
              <w:rPr>
                <w:sz w:val="20"/>
                <w:szCs w:val="26"/>
              </w:rPr>
            </w:pPr>
            <w:r w:rsidRPr="00DD3416">
              <w:rPr>
                <w:sz w:val="20"/>
                <w:szCs w:val="26"/>
              </w:rPr>
              <w:t>0,6</w:t>
            </w:r>
          </w:p>
        </w:tc>
        <w:tc>
          <w:tcPr>
            <w:tcW w:w="680" w:type="pct"/>
            <w:shd w:val="clear" w:color="auto" w:fill="FFFFFF"/>
          </w:tcPr>
          <w:p w:rsidR="004036BC" w:rsidRPr="00DD3416" w:rsidRDefault="004036BC" w:rsidP="00DD3416">
            <w:pPr>
              <w:widowControl/>
              <w:spacing w:line="360" w:lineRule="auto"/>
              <w:rPr>
                <w:sz w:val="20"/>
                <w:szCs w:val="26"/>
              </w:rPr>
            </w:pPr>
            <w:r w:rsidRPr="00DD3416">
              <w:rPr>
                <w:sz w:val="20"/>
                <w:szCs w:val="26"/>
              </w:rPr>
              <w:t>0,9</w:t>
            </w:r>
          </w:p>
        </w:tc>
      </w:tr>
      <w:tr w:rsidR="004036BC" w:rsidRPr="00DD3416" w:rsidTr="00DD3416">
        <w:trPr>
          <w:trHeight w:val="299"/>
          <w:jc w:val="center"/>
        </w:trPr>
        <w:tc>
          <w:tcPr>
            <w:tcW w:w="2090" w:type="pct"/>
            <w:shd w:val="clear" w:color="auto" w:fill="FFFFFF"/>
          </w:tcPr>
          <w:p w:rsidR="004036BC" w:rsidRPr="00DD3416" w:rsidRDefault="004036BC" w:rsidP="00DD3416">
            <w:pPr>
              <w:widowControl/>
              <w:spacing w:line="360" w:lineRule="auto"/>
              <w:rPr>
                <w:sz w:val="20"/>
                <w:szCs w:val="26"/>
              </w:rPr>
            </w:pPr>
            <w:r w:rsidRPr="00DD3416">
              <w:rPr>
                <w:sz w:val="20"/>
                <w:szCs w:val="26"/>
              </w:rPr>
              <w:t>Прочие отрасли промышленности</w:t>
            </w:r>
          </w:p>
        </w:tc>
        <w:tc>
          <w:tcPr>
            <w:tcW w:w="679" w:type="pct"/>
            <w:shd w:val="clear" w:color="auto" w:fill="FFFFFF"/>
          </w:tcPr>
          <w:p w:rsidR="004036BC" w:rsidRPr="00DD3416" w:rsidRDefault="004036BC" w:rsidP="00DD3416">
            <w:pPr>
              <w:widowControl/>
              <w:spacing w:line="360" w:lineRule="auto"/>
              <w:rPr>
                <w:sz w:val="20"/>
                <w:szCs w:val="26"/>
              </w:rPr>
            </w:pPr>
            <w:r w:rsidRPr="00DD3416">
              <w:rPr>
                <w:sz w:val="20"/>
                <w:szCs w:val="26"/>
              </w:rPr>
              <w:t>16,3</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15,9</w:t>
            </w:r>
          </w:p>
        </w:tc>
        <w:tc>
          <w:tcPr>
            <w:tcW w:w="485" w:type="pct"/>
            <w:shd w:val="clear" w:color="auto" w:fill="FFFFFF"/>
          </w:tcPr>
          <w:p w:rsidR="004036BC" w:rsidRPr="00DD3416" w:rsidRDefault="004036BC" w:rsidP="00DD3416">
            <w:pPr>
              <w:widowControl/>
              <w:spacing w:line="360" w:lineRule="auto"/>
              <w:rPr>
                <w:sz w:val="20"/>
                <w:szCs w:val="26"/>
              </w:rPr>
            </w:pPr>
            <w:r w:rsidRPr="00DD3416">
              <w:rPr>
                <w:sz w:val="20"/>
                <w:szCs w:val="26"/>
              </w:rPr>
              <w:t>16,2</w:t>
            </w:r>
          </w:p>
        </w:tc>
        <w:tc>
          <w:tcPr>
            <w:tcW w:w="582" w:type="pct"/>
            <w:shd w:val="clear" w:color="auto" w:fill="FFFFFF"/>
          </w:tcPr>
          <w:p w:rsidR="004036BC" w:rsidRPr="00DD3416" w:rsidRDefault="004036BC" w:rsidP="00DD3416">
            <w:pPr>
              <w:widowControl/>
              <w:spacing w:line="360" w:lineRule="auto"/>
              <w:rPr>
                <w:sz w:val="20"/>
                <w:szCs w:val="26"/>
              </w:rPr>
            </w:pPr>
            <w:r w:rsidRPr="00DD3416">
              <w:rPr>
                <w:sz w:val="20"/>
                <w:szCs w:val="26"/>
              </w:rPr>
              <w:t>16</w:t>
            </w:r>
          </w:p>
        </w:tc>
        <w:tc>
          <w:tcPr>
            <w:tcW w:w="680" w:type="pct"/>
            <w:shd w:val="clear" w:color="auto" w:fill="FFFFFF"/>
          </w:tcPr>
          <w:p w:rsidR="004036BC" w:rsidRPr="00DD3416" w:rsidRDefault="004036BC" w:rsidP="00DD3416">
            <w:pPr>
              <w:widowControl/>
              <w:spacing w:line="360" w:lineRule="auto"/>
              <w:rPr>
                <w:sz w:val="20"/>
                <w:szCs w:val="26"/>
              </w:rPr>
            </w:pPr>
            <w:r w:rsidRPr="00DD3416">
              <w:rPr>
                <w:sz w:val="20"/>
                <w:szCs w:val="26"/>
              </w:rPr>
              <w:t>16,4</w:t>
            </w:r>
          </w:p>
        </w:tc>
      </w:tr>
      <w:tr w:rsidR="004036BC" w:rsidRPr="00DD3416" w:rsidTr="00DD3416">
        <w:trPr>
          <w:trHeight w:hRule="exact" w:val="300"/>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Сельское хозяйство</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2,7</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3,9</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4,4</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w:t>
            </w:r>
          </w:p>
        </w:tc>
      </w:tr>
      <w:tr w:rsidR="004036BC" w:rsidRPr="00DD3416" w:rsidTr="00DD3416">
        <w:trPr>
          <w:trHeight w:hRule="exact" w:val="330"/>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Строительство</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3,9</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3,8</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4,6</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4,3</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4,3</w:t>
            </w:r>
          </w:p>
        </w:tc>
      </w:tr>
      <w:tr w:rsidR="004036BC" w:rsidRPr="00DD3416" w:rsidTr="00DD3416">
        <w:trPr>
          <w:trHeight w:hRule="exact" w:val="300"/>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Транспорт</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21,1</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20,7</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17,2</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18,4</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20,3</w:t>
            </w:r>
          </w:p>
        </w:tc>
      </w:tr>
      <w:tr w:rsidR="004036BC" w:rsidRPr="00DD3416" w:rsidTr="00DD3416">
        <w:trPr>
          <w:trHeight w:hRule="exact" w:val="300"/>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Связь</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2,6</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2,9</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3,4</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4,8</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5,7</w:t>
            </w:r>
          </w:p>
        </w:tc>
      </w:tr>
      <w:tr w:rsidR="004036BC" w:rsidRPr="00DD3416" w:rsidTr="00DD3416">
        <w:trPr>
          <w:trHeight w:hRule="exact" w:val="267"/>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Торговля и общественное питание</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2,8</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3,7</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4,2</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3,8</w:t>
            </w:r>
          </w:p>
        </w:tc>
      </w:tr>
      <w:tr w:rsidR="004036BC" w:rsidRPr="00DD3416" w:rsidTr="00DD3416">
        <w:trPr>
          <w:trHeight w:hRule="exact" w:val="347"/>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Жилищно-коммунальное хозяйство</w:t>
            </w:r>
          </w:p>
        </w:tc>
        <w:tc>
          <w:tcPr>
            <w:tcW w:w="679"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18</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16,5</w:t>
            </w:r>
          </w:p>
        </w:tc>
        <w:tc>
          <w:tcPr>
            <w:tcW w:w="485"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18,7</w:t>
            </w:r>
          </w:p>
        </w:tc>
        <w:tc>
          <w:tcPr>
            <w:tcW w:w="582"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16,9</w:t>
            </w:r>
          </w:p>
        </w:tc>
        <w:tc>
          <w:tcPr>
            <w:tcW w:w="68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15,6</w:t>
            </w:r>
          </w:p>
        </w:tc>
      </w:tr>
      <w:tr w:rsidR="004036BC" w:rsidRPr="00DD3416" w:rsidTr="00DD3416">
        <w:trPr>
          <w:trHeight w:hRule="exact" w:val="371"/>
          <w:jc w:val="center"/>
        </w:trPr>
        <w:tc>
          <w:tcPr>
            <w:tcW w:w="2090" w:type="pct"/>
            <w:shd w:val="clear" w:color="auto" w:fill="FFFFFF"/>
          </w:tcPr>
          <w:p w:rsidR="004036BC" w:rsidRPr="00DD3416" w:rsidRDefault="004036BC" w:rsidP="00DD3416">
            <w:pPr>
              <w:widowControl/>
              <w:spacing w:line="360" w:lineRule="auto"/>
              <w:rPr>
                <w:bCs/>
                <w:sz w:val="20"/>
                <w:szCs w:val="26"/>
              </w:rPr>
            </w:pPr>
            <w:r w:rsidRPr="00DD3416">
              <w:rPr>
                <w:bCs/>
                <w:sz w:val="20"/>
                <w:szCs w:val="26"/>
              </w:rPr>
              <w:t>Прочие отрасли</w:t>
            </w:r>
          </w:p>
        </w:tc>
        <w:tc>
          <w:tcPr>
            <w:tcW w:w="679" w:type="pct"/>
            <w:shd w:val="clear" w:color="auto" w:fill="FFFFFF"/>
            <w:vAlign w:val="bottom"/>
          </w:tcPr>
          <w:p w:rsidR="004036BC" w:rsidRPr="00DD3416" w:rsidRDefault="004036BC" w:rsidP="00DD3416">
            <w:pPr>
              <w:widowControl/>
              <w:spacing w:line="360" w:lineRule="auto"/>
              <w:rPr>
                <w:sz w:val="20"/>
                <w:szCs w:val="26"/>
              </w:rPr>
            </w:pPr>
            <w:r w:rsidRPr="00DD3416">
              <w:rPr>
                <w:sz w:val="20"/>
                <w:szCs w:val="26"/>
              </w:rPr>
              <w:t>10,4</w:t>
            </w:r>
          </w:p>
        </w:tc>
        <w:tc>
          <w:tcPr>
            <w:tcW w:w="485" w:type="pct"/>
            <w:shd w:val="clear" w:color="auto" w:fill="FFFFFF"/>
            <w:vAlign w:val="bottom"/>
          </w:tcPr>
          <w:p w:rsidR="004036BC" w:rsidRPr="00DD3416" w:rsidRDefault="004036BC" w:rsidP="00DD3416">
            <w:pPr>
              <w:widowControl/>
              <w:spacing w:line="360" w:lineRule="auto"/>
              <w:rPr>
                <w:sz w:val="20"/>
                <w:szCs w:val="26"/>
              </w:rPr>
            </w:pPr>
            <w:r w:rsidRPr="00DD3416">
              <w:rPr>
                <w:sz w:val="20"/>
                <w:szCs w:val="26"/>
              </w:rPr>
              <w:t>10,5</w:t>
            </w:r>
          </w:p>
        </w:tc>
        <w:tc>
          <w:tcPr>
            <w:tcW w:w="485" w:type="pct"/>
            <w:shd w:val="clear" w:color="auto" w:fill="FFFFFF"/>
            <w:vAlign w:val="bottom"/>
          </w:tcPr>
          <w:p w:rsidR="004036BC" w:rsidRPr="00DD3416" w:rsidRDefault="004036BC" w:rsidP="00DD3416">
            <w:pPr>
              <w:widowControl/>
              <w:spacing w:line="360" w:lineRule="auto"/>
              <w:rPr>
                <w:sz w:val="20"/>
                <w:szCs w:val="26"/>
              </w:rPr>
            </w:pPr>
            <w:r w:rsidRPr="00DD3416">
              <w:rPr>
                <w:sz w:val="20"/>
                <w:szCs w:val="26"/>
              </w:rPr>
              <w:t>10,8</w:t>
            </w:r>
          </w:p>
        </w:tc>
        <w:tc>
          <w:tcPr>
            <w:tcW w:w="582" w:type="pct"/>
            <w:shd w:val="clear" w:color="auto" w:fill="FFFFFF"/>
            <w:vAlign w:val="bottom"/>
          </w:tcPr>
          <w:p w:rsidR="004036BC" w:rsidRPr="00DD3416" w:rsidRDefault="004036BC" w:rsidP="00DD3416">
            <w:pPr>
              <w:widowControl/>
              <w:spacing w:line="360" w:lineRule="auto"/>
              <w:rPr>
                <w:sz w:val="20"/>
                <w:szCs w:val="26"/>
              </w:rPr>
            </w:pPr>
            <w:r w:rsidRPr="00DD3416">
              <w:rPr>
                <w:sz w:val="20"/>
                <w:szCs w:val="26"/>
              </w:rPr>
              <w:t>11</w:t>
            </w:r>
          </w:p>
        </w:tc>
        <w:tc>
          <w:tcPr>
            <w:tcW w:w="680" w:type="pct"/>
            <w:shd w:val="clear" w:color="auto" w:fill="FFFFFF"/>
            <w:vAlign w:val="bottom"/>
          </w:tcPr>
          <w:p w:rsidR="004036BC" w:rsidRPr="00DD3416" w:rsidRDefault="004036BC" w:rsidP="00DD3416">
            <w:pPr>
              <w:widowControl/>
              <w:spacing w:line="360" w:lineRule="auto"/>
              <w:rPr>
                <w:sz w:val="20"/>
                <w:szCs w:val="26"/>
              </w:rPr>
            </w:pPr>
            <w:r w:rsidRPr="00DD3416">
              <w:rPr>
                <w:sz w:val="20"/>
                <w:szCs w:val="26"/>
              </w:rPr>
              <w:t>11,5</w:t>
            </w:r>
          </w:p>
        </w:tc>
      </w:tr>
    </w:tbl>
    <w:p w:rsidR="004036BC" w:rsidRPr="00DD3416" w:rsidRDefault="004036BC" w:rsidP="00DD3416">
      <w:pPr>
        <w:widowControl/>
        <w:shd w:val="clear" w:color="auto" w:fill="FFFFFF"/>
        <w:spacing w:line="360" w:lineRule="auto"/>
        <w:ind w:firstLine="709"/>
        <w:jc w:val="both"/>
        <w:rPr>
          <w:szCs w:val="28"/>
          <w:highlight w:val="cyan"/>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Потребности общества определяют приоритеты в развитии отдельных отраслей. Так традиционно приоритетными остаются топливно-энергетический комплекс, машиностроение, транспорт и строительство. Как видно из табл. </w:t>
      </w:r>
      <w:r w:rsidR="00AD5736" w:rsidRPr="00DD3416">
        <w:rPr>
          <w:szCs w:val="28"/>
        </w:rPr>
        <w:t>6</w:t>
      </w:r>
      <w:r w:rsidRPr="00DD3416">
        <w:rPr>
          <w:szCs w:val="28"/>
        </w:rPr>
        <w:t xml:space="preserve">, наиболее значительно увеличилась доля инвестиций в основной капитал 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xml:space="preserve">. по сравнению с </w:t>
      </w:r>
      <w:smartTag w:uri="urn:schemas-microsoft-com:office:smarttags" w:element="metricconverter">
        <w:smartTagPr>
          <w:attr w:name="ProductID" w:val="2002 г"/>
        </w:smartTagPr>
        <w:r w:rsidR="00B2475D" w:rsidRPr="00DD3416">
          <w:rPr>
            <w:szCs w:val="28"/>
          </w:rPr>
          <w:t>2002</w:t>
        </w:r>
        <w:r w:rsidRPr="00DD3416">
          <w:rPr>
            <w:szCs w:val="28"/>
          </w:rPr>
          <w:t xml:space="preserve"> г</w:t>
        </w:r>
      </w:smartTag>
      <w:r w:rsidRPr="00DD3416">
        <w:rPr>
          <w:szCs w:val="28"/>
        </w:rPr>
        <w:t xml:space="preserve">. в отрасль связи – почти в 3 раза; в строительство – почти в 1,5 раза; в торговлю и общественное питание в 1 раз; а также в сельское хозяйство и электроэнергетику. Значительное сокращение доли инвестиций наблюдается во всех остальных отраслях народного хозяйства, что свидетельствует о существующих инвестиционных проблемах. </w:t>
      </w:r>
    </w:p>
    <w:p w:rsidR="004036BC" w:rsidRPr="00DD3416" w:rsidRDefault="004036BC" w:rsidP="00DD3416">
      <w:pPr>
        <w:widowControl/>
        <w:shd w:val="clear" w:color="auto" w:fill="FFFFFF"/>
        <w:spacing w:line="360" w:lineRule="auto"/>
        <w:ind w:firstLine="709"/>
        <w:jc w:val="both"/>
        <w:rPr>
          <w:bCs/>
          <w:szCs w:val="28"/>
        </w:rPr>
      </w:pPr>
      <w:r w:rsidRPr="00DD3416">
        <w:rPr>
          <w:bCs/>
          <w:szCs w:val="28"/>
        </w:rPr>
        <w:t xml:space="preserve">Рассмотрим динамику технологической структуры капитальных вложений в РФ за </w:t>
      </w:r>
      <w:r w:rsidR="00B2475D" w:rsidRPr="00DD3416">
        <w:rPr>
          <w:bCs/>
          <w:szCs w:val="28"/>
        </w:rPr>
        <w:t>2002</w:t>
      </w:r>
      <w:r w:rsidRPr="00DD3416">
        <w:rPr>
          <w:bCs/>
          <w:szCs w:val="28"/>
        </w:rPr>
        <w:t>-</w:t>
      </w:r>
      <w:r w:rsidR="00B2475D" w:rsidRPr="00DD3416">
        <w:rPr>
          <w:bCs/>
          <w:szCs w:val="28"/>
        </w:rPr>
        <w:t>2006</w:t>
      </w:r>
      <w:r w:rsidRPr="00DD3416">
        <w:rPr>
          <w:bCs/>
          <w:szCs w:val="28"/>
        </w:rPr>
        <w:t xml:space="preserve"> гг. (см. таблицу </w:t>
      </w:r>
      <w:r w:rsidR="00612748" w:rsidRPr="00DD3416">
        <w:rPr>
          <w:bCs/>
          <w:szCs w:val="28"/>
        </w:rPr>
        <w:t>7</w:t>
      </w:r>
      <w:r w:rsidRPr="00DD3416">
        <w:rPr>
          <w:bCs/>
          <w:szCs w:val="28"/>
        </w:rPr>
        <w:t>).</w:t>
      </w:r>
    </w:p>
    <w:p w:rsidR="004036BC" w:rsidRPr="00DD3416" w:rsidRDefault="00556482" w:rsidP="00DD3416">
      <w:pPr>
        <w:widowControl/>
        <w:shd w:val="clear" w:color="auto" w:fill="FFFFFF"/>
        <w:spacing w:line="360" w:lineRule="auto"/>
        <w:ind w:firstLine="709"/>
        <w:jc w:val="both"/>
        <w:rPr>
          <w:szCs w:val="28"/>
        </w:rPr>
      </w:pPr>
      <w:r>
        <w:rPr>
          <w:bCs/>
          <w:szCs w:val="28"/>
        </w:rPr>
        <w:br w:type="page"/>
      </w:r>
      <w:r w:rsidR="004036BC" w:rsidRPr="00DD3416">
        <w:rPr>
          <w:bCs/>
          <w:szCs w:val="28"/>
        </w:rPr>
        <w:t xml:space="preserve">Таблица </w:t>
      </w:r>
      <w:r w:rsidR="00612748" w:rsidRPr="00DD3416">
        <w:rPr>
          <w:bCs/>
          <w:szCs w:val="28"/>
        </w:rPr>
        <w:t>7</w:t>
      </w:r>
      <w:r w:rsidR="004036BC" w:rsidRPr="00DD3416">
        <w:rPr>
          <w:bCs/>
          <w:szCs w:val="28"/>
        </w:rPr>
        <w:t xml:space="preserve"> - Динамика технологической структуры капитальных вложений в РФ (в % к итогу)</w:t>
      </w:r>
      <w:r w:rsidR="00B84B5B" w:rsidRPr="00DD3416">
        <w:rPr>
          <w:szCs w:val="28"/>
        </w:rPr>
        <w:t xml:space="preserve"> [</w:t>
      </w:r>
      <w:r w:rsidR="0065007C" w:rsidRPr="00DD3416">
        <w:rPr>
          <w:szCs w:val="28"/>
        </w:rPr>
        <w:t>39</w:t>
      </w:r>
      <w:r w:rsidR="00B84B5B" w:rsidRPr="00DD3416">
        <w:rPr>
          <w:szCs w:val="28"/>
        </w:rPr>
        <w:t>, с.650]</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32"/>
        <w:gridCol w:w="1003"/>
        <w:gridCol w:w="1016"/>
        <w:gridCol w:w="1016"/>
        <w:gridCol w:w="845"/>
        <w:gridCol w:w="858"/>
      </w:tblGrid>
      <w:tr w:rsidR="004036BC" w:rsidRPr="00DD3416" w:rsidTr="00DD3416">
        <w:trPr>
          <w:jc w:val="center"/>
        </w:trPr>
        <w:tc>
          <w:tcPr>
            <w:tcW w:w="2388" w:type="pct"/>
            <w:vMerge w:val="restart"/>
          </w:tcPr>
          <w:p w:rsidR="004036BC" w:rsidRPr="00DD3416" w:rsidRDefault="004036BC" w:rsidP="00DD3416">
            <w:pPr>
              <w:widowControl/>
              <w:spacing w:line="360" w:lineRule="auto"/>
              <w:rPr>
                <w:sz w:val="20"/>
                <w:szCs w:val="26"/>
              </w:rPr>
            </w:pPr>
            <w:r w:rsidRPr="00DD3416">
              <w:rPr>
                <w:sz w:val="20"/>
                <w:szCs w:val="26"/>
              </w:rPr>
              <w:t>Показатели</w:t>
            </w:r>
          </w:p>
        </w:tc>
        <w:tc>
          <w:tcPr>
            <w:tcW w:w="2612" w:type="pct"/>
            <w:gridSpan w:val="5"/>
          </w:tcPr>
          <w:p w:rsidR="004036BC" w:rsidRPr="00DD3416" w:rsidRDefault="004036BC" w:rsidP="00DD3416">
            <w:pPr>
              <w:widowControl/>
              <w:tabs>
                <w:tab w:val="center" w:pos="3243"/>
                <w:tab w:val="left" w:pos="4074"/>
              </w:tabs>
              <w:spacing w:line="360" w:lineRule="auto"/>
              <w:rPr>
                <w:sz w:val="20"/>
                <w:szCs w:val="26"/>
              </w:rPr>
            </w:pPr>
            <w:r w:rsidRPr="00DD3416">
              <w:rPr>
                <w:sz w:val="20"/>
                <w:szCs w:val="26"/>
              </w:rPr>
              <w:t>Год</w:t>
            </w:r>
          </w:p>
        </w:tc>
      </w:tr>
      <w:tr w:rsidR="004036BC" w:rsidRPr="00DD3416" w:rsidTr="00DD3416">
        <w:trPr>
          <w:jc w:val="center"/>
        </w:trPr>
        <w:tc>
          <w:tcPr>
            <w:tcW w:w="2388" w:type="pct"/>
            <w:vMerge/>
          </w:tcPr>
          <w:p w:rsidR="004036BC" w:rsidRPr="00DD3416" w:rsidRDefault="004036BC" w:rsidP="00DD3416">
            <w:pPr>
              <w:widowControl/>
              <w:spacing w:line="360" w:lineRule="auto"/>
              <w:rPr>
                <w:sz w:val="20"/>
                <w:szCs w:val="26"/>
              </w:rPr>
            </w:pPr>
          </w:p>
        </w:tc>
        <w:tc>
          <w:tcPr>
            <w:tcW w:w="553" w:type="pct"/>
          </w:tcPr>
          <w:p w:rsidR="004036BC" w:rsidRPr="00DD3416" w:rsidRDefault="00B2475D" w:rsidP="00DD3416">
            <w:pPr>
              <w:widowControl/>
              <w:spacing w:line="360" w:lineRule="auto"/>
              <w:rPr>
                <w:sz w:val="20"/>
                <w:szCs w:val="26"/>
              </w:rPr>
            </w:pPr>
            <w:r w:rsidRPr="00DD3416">
              <w:rPr>
                <w:sz w:val="20"/>
                <w:szCs w:val="26"/>
              </w:rPr>
              <w:t>2002</w:t>
            </w:r>
          </w:p>
        </w:tc>
        <w:tc>
          <w:tcPr>
            <w:tcW w:w="560" w:type="pct"/>
          </w:tcPr>
          <w:p w:rsidR="004036BC" w:rsidRPr="00DD3416" w:rsidRDefault="00B2475D" w:rsidP="00DD3416">
            <w:pPr>
              <w:widowControl/>
              <w:spacing w:line="360" w:lineRule="auto"/>
              <w:rPr>
                <w:sz w:val="20"/>
                <w:szCs w:val="26"/>
              </w:rPr>
            </w:pPr>
            <w:r w:rsidRPr="00DD3416">
              <w:rPr>
                <w:sz w:val="20"/>
                <w:szCs w:val="26"/>
              </w:rPr>
              <w:t>2003</w:t>
            </w:r>
          </w:p>
        </w:tc>
        <w:tc>
          <w:tcPr>
            <w:tcW w:w="560" w:type="pct"/>
          </w:tcPr>
          <w:p w:rsidR="004036BC" w:rsidRPr="00DD3416" w:rsidRDefault="00B2475D" w:rsidP="00DD3416">
            <w:pPr>
              <w:widowControl/>
              <w:spacing w:line="360" w:lineRule="auto"/>
              <w:rPr>
                <w:sz w:val="20"/>
                <w:szCs w:val="26"/>
              </w:rPr>
            </w:pPr>
            <w:r w:rsidRPr="00DD3416">
              <w:rPr>
                <w:sz w:val="20"/>
                <w:szCs w:val="26"/>
              </w:rPr>
              <w:t>2004</w:t>
            </w:r>
          </w:p>
        </w:tc>
        <w:tc>
          <w:tcPr>
            <w:tcW w:w="466" w:type="pct"/>
          </w:tcPr>
          <w:p w:rsidR="004036BC" w:rsidRPr="00DD3416" w:rsidRDefault="00B2475D" w:rsidP="00DD3416">
            <w:pPr>
              <w:widowControl/>
              <w:spacing w:line="360" w:lineRule="auto"/>
              <w:rPr>
                <w:sz w:val="20"/>
                <w:szCs w:val="26"/>
              </w:rPr>
            </w:pPr>
            <w:r w:rsidRPr="00DD3416">
              <w:rPr>
                <w:sz w:val="20"/>
                <w:szCs w:val="26"/>
              </w:rPr>
              <w:t>2005</w:t>
            </w:r>
          </w:p>
        </w:tc>
        <w:tc>
          <w:tcPr>
            <w:tcW w:w="473" w:type="pct"/>
          </w:tcPr>
          <w:p w:rsidR="004036BC" w:rsidRPr="00DD3416" w:rsidRDefault="00B2475D" w:rsidP="00DD3416">
            <w:pPr>
              <w:widowControl/>
              <w:spacing w:line="360" w:lineRule="auto"/>
              <w:rPr>
                <w:sz w:val="20"/>
                <w:szCs w:val="26"/>
              </w:rPr>
            </w:pPr>
            <w:r w:rsidRPr="00DD3416">
              <w:rPr>
                <w:sz w:val="20"/>
                <w:szCs w:val="26"/>
              </w:rPr>
              <w:t>2006</w:t>
            </w:r>
          </w:p>
        </w:tc>
      </w:tr>
      <w:tr w:rsidR="004036BC" w:rsidRPr="00DD3416" w:rsidTr="00DD3416">
        <w:trPr>
          <w:jc w:val="center"/>
        </w:trPr>
        <w:tc>
          <w:tcPr>
            <w:tcW w:w="2388" w:type="pct"/>
          </w:tcPr>
          <w:p w:rsidR="004036BC" w:rsidRPr="00DD3416" w:rsidRDefault="004036BC" w:rsidP="00DD3416">
            <w:pPr>
              <w:widowControl/>
              <w:spacing w:line="360" w:lineRule="auto"/>
              <w:rPr>
                <w:sz w:val="20"/>
                <w:szCs w:val="26"/>
              </w:rPr>
            </w:pPr>
            <w:r w:rsidRPr="00DD3416">
              <w:rPr>
                <w:sz w:val="20"/>
                <w:szCs w:val="26"/>
              </w:rPr>
              <w:t>Инвестиции в основной капитал, всего</w:t>
            </w:r>
          </w:p>
        </w:tc>
        <w:tc>
          <w:tcPr>
            <w:tcW w:w="553" w:type="pct"/>
          </w:tcPr>
          <w:p w:rsidR="004036BC" w:rsidRPr="00DD3416" w:rsidRDefault="004036BC" w:rsidP="00DD3416">
            <w:pPr>
              <w:widowControl/>
              <w:spacing w:line="360" w:lineRule="auto"/>
              <w:rPr>
                <w:sz w:val="20"/>
                <w:szCs w:val="26"/>
              </w:rPr>
            </w:pPr>
            <w:r w:rsidRPr="00DD3416">
              <w:rPr>
                <w:sz w:val="20"/>
                <w:szCs w:val="26"/>
              </w:rPr>
              <w:t>100</w:t>
            </w:r>
          </w:p>
        </w:tc>
        <w:tc>
          <w:tcPr>
            <w:tcW w:w="560" w:type="pct"/>
          </w:tcPr>
          <w:p w:rsidR="004036BC" w:rsidRPr="00DD3416" w:rsidRDefault="004036BC" w:rsidP="00DD3416">
            <w:pPr>
              <w:widowControl/>
              <w:spacing w:line="360" w:lineRule="auto"/>
              <w:rPr>
                <w:sz w:val="20"/>
                <w:szCs w:val="26"/>
              </w:rPr>
            </w:pPr>
            <w:r w:rsidRPr="00DD3416">
              <w:rPr>
                <w:sz w:val="20"/>
                <w:szCs w:val="26"/>
              </w:rPr>
              <w:t>100</w:t>
            </w:r>
          </w:p>
        </w:tc>
        <w:tc>
          <w:tcPr>
            <w:tcW w:w="560" w:type="pct"/>
          </w:tcPr>
          <w:p w:rsidR="004036BC" w:rsidRPr="00DD3416" w:rsidRDefault="004036BC" w:rsidP="00DD3416">
            <w:pPr>
              <w:widowControl/>
              <w:spacing w:line="360" w:lineRule="auto"/>
              <w:rPr>
                <w:sz w:val="20"/>
                <w:szCs w:val="26"/>
              </w:rPr>
            </w:pPr>
            <w:r w:rsidRPr="00DD3416">
              <w:rPr>
                <w:sz w:val="20"/>
                <w:szCs w:val="26"/>
              </w:rPr>
              <w:t>100</w:t>
            </w:r>
          </w:p>
        </w:tc>
        <w:tc>
          <w:tcPr>
            <w:tcW w:w="466" w:type="pct"/>
          </w:tcPr>
          <w:p w:rsidR="004036BC" w:rsidRPr="00DD3416" w:rsidRDefault="004036BC" w:rsidP="00DD3416">
            <w:pPr>
              <w:widowControl/>
              <w:spacing w:line="360" w:lineRule="auto"/>
              <w:rPr>
                <w:sz w:val="20"/>
                <w:szCs w:val="26"/>
              </w:rPr>
            </w:pPr>
            <w:r w:rsidRPr="00DD3416">
              <w:rPr>
                <w:sz w:val="20"/>
                <w:szCs w:val="26"/>
              </w:rPr>
              <w:t>100</w:t>
            </w:r>
          </w:p>
        </w:tc>
        <w:tc>
          <w:tcPr>
            <w:tcW w:w="473" w:type="pct"/>
          </w:tcPr>
          <w:p w:rsidR="004036BC" w:rsidRPr="00DD3416" w:rsidRDefault="004036BC" w:rsidP="00DD3416">
            <w:pPr>
              <w:widowControl/>
              <w:spacing w:line="360" w:lineRule="auto"/>
              <w:rPr>
                <w:sz w:val="20"/>
                <w:szCs w:val="26"/>
              </w:rPr>
            </w:pPr>
            <w:r w:rsidRPr="00DD3416">
              <w:rPr>
                <w:sz w:val="20"/>
                <w:szCs w:val="26"/>
              </w:rPr>
              <w:t>100</w:t>
            </w:r>
          </w:p>
        </w:tc>
      </w:tr>
      <w:tr w:rsidR="004036BC" w:rsidRPr="00DD3416" w:rsidTr="00DD3416">
        <w:trPr>
          <w:jc w:val="center"/>
        </w:trPr>
        <w:tc>
          <w:tcPr>
            <w:tcW w:w="2388" w:type="pct"/>
          </w:tcPr>
          <w:p w:rsidR="004036BC" w:rsidRPr="00DD3416" w:rsidRDefault="004036BC" w:rsidP="00DD3416">
            <w:pPr>
              <w:widowControl/>
              <w:spacing w:line="360" w:lineRule="auto"/>
              <w:rPr>
                <w:sz w:val="20"/>
                <w:szCs w:val="26"/>
              </w:rPr>
            </w:pPr>
            <w:r w:rsidRPr="00DD3416">
              <w:rPr>
                <w:sz w:val="20"/>
                <w:szCs w:val="26"/>
              </w:rPr>
              <w:t>В том числе:</w:t>
            </w:r>
          </w:p>
          <w:p w:rsidR="004036BC" w:rsidRPr="00DD3416" w:rsidRDefault="004036BC" w:rsidP="00DD3416">
            <w:pPr>
              <w:widowControl/>
              <w:spacing w:line="360" w:lineRule="auto"/>
              <w:rPr>
                <w:sz w:val="20"/>
                <w:szCs w:val="26"/>
              </w:rPr>
            </w:pPr>
            <w:r w:rsidRPr="00DD3416">
              <w:rPr>
                <w:sz w:val="20"/>
                <w:szCs w:val="26"/>
              </w:rPr>
              <w:t>Строительно-монтажные работы</w:t>
            </w:r>
          </w:p>
        </w:tc>
        <w:tc>
          <w:tcPr>
            <w:tcW w:w="553"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46,8</w:t>
            </w:r>
          </w:p>
        </w:tc>
        <w:tc>
          <w:tcPr>
            <w:tcW w:w="560"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47,4</w:t>
            </w:r>
          </w:p>
        </w:tc>
        <w:tc>
          <w:tcPr>
            <w:tcW w:w="560"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47,9</w:t>
            </w:r>
          </w:p>
        </w:tc>
        <w:tc>
          <w:tcPr>
            <w:tcW w:w="466"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49,6</w:t>
            </w:r>
          </w:p>
        </w:tc>
        <w:tc>
          <w:tcPr>
            <w:tcW w:w="473"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48,4</w:t>
            </w:r>
          </w:p>
        </w:tc>
      </w:tr>
      <w:tr w:rsidR="004036BC" w:rsidRPr="00DD3416" w:rsidTr="00DD3416">
        <w:trPr>
          <w:jc w:val="center"/>
        </w:trPr>
        <w:tc>
          <w:tcPr>
            <w:tcW w:w="2388" w:type="pct"/>
          </w:tcPr>
          <w:p w:rsidR="004036BC" w:rsidRPr="00DD3416" w:rsidRDefault="004036BC" w:rsidP="00DD3416">
            <w:pPr>
              <w:widowControl/>
              <w:spacing w:line="360" w:lineRule="auto"/>
              <w:rPr>
                <w:sz w:val="20"/>
                <w:szCs w:val="26"/>
              </w:rPr>
            </w:pPr>
            <w:r w:rsidRPr="00DD3416">
              <w:rPr>
                <w:sz w:val="20"/>
                <w:szCs w:val="26"/>
              </w:rPr>
              <w:t>Оборудование, машины, инструмент, инвентарь</w:t>
            </w:r>
          </w:p>
        </w:tc>
        <w:tc>
          <w:tcPr>
            <w:tcW w:w="553"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34,3</w:t>
            </w:r>
          </w:p>
        </w:tc>
        <w:tc>
          <w:tcPr>
            <w:tcW w:w="560"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32,9</w:t>
            </w:r>
          </w:p>
        </w:tc>
        <w:tc>
          <w:tcPr>
            <w:tcW w:w="560"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35,6</w:t>
            </w:r>
          </w:p>
        </w:tc>
        <w:tc>
          <w:tcPr>
            <w:tcW w:w="466"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35</w:t>
            </w:r>
          </w:p>
        </w:tc>
        <w:tc>
          <w:tcPr>
            <w:tcW w:w="473" w:type="pct"/>
          </w:tcPr>
          <w:p w:rsidR="00552156" w:rsidRPr="00DD3416" w:rsidRDefault="00552156"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34,7</w:t>
            </w:r>
          </w:p>
        </w:tc>
      </w:tr>
      <w:tr w:rsidR="004036BC" w:rsidRPr="00DD3416" w:rsidTr="00DD3416">
        <w:trPr>
          <w:jc w:val="center"/>
        </w:trPr>
        <w:tc>
          <w:tcPr>
            <w:tcW w:w="2388" w:type="pct"/>
          </w:tcPr>
          <w:p w:rsidR="004036BC" w:rsidRPr="00DD3416" w:rsidRDefault="004036BC" w:rsidP="00DD3416">
            <w:pPr>
              <w:widowControl/>
              <w:spacing w:line="360" w:lineRule="auto"/>
              <w:rPr>
                <w:sz w:val="20"/>
                <w:szCs w:val="26"/>
              </w:rPr>
            </w:pPr>
            <w:r w:rsidRPr="00DD3416">
              <w:rPr>
                <w:sz w:val="20"/>
                <w:szCs w:val="26"/>
              </w:rPr>
              <w:t>Прочие капитальные работы и затраты</w:t>
            </w:r>
          </w:p>
        </w:tc>
        <w:tc>
          <w:tcPr>
            <w:tcW w:w="553" w:type="pct"/>
          </w:tcPr>
          <w:p w:rsidR="004036BC" w:rsidRPr="00DD3416" w:rsidRDefault="004036BC" w:rsidP="00DD3416">
            <w:pPr>
              <w:widowControl/>
              <w:spacing w:line="360" w:lineRule="auto"/>
              <w:rPr>
                <w:sz w:val="20"/>
                <w:szCs w:val="26"/>
              </w:rPr>
            </w:pPr>
            <w:r w:rsidRPr="00DD3416">
              <w:rPr>
                <w:sz w:val="20"/>
                <w:szCs w:val="26"/>
              </w:rPr>
              <w:t>18,9</w:t>
            </w:r>
          </w:p>
        </w:tc>
        <w:tc>
          <w:tcPr>
            <w:tcW w:w="560" w:type="pct"/>
          </w:tcPr>
          <w:p w:rsidR="004036BC" w:rsidRPr="00DD3416" w:rsidRDefault="004036BC" w:rsidP="00DD3416">
            <w:pPr>
              <w:widowControl/>
              <w:spacing w:line="360" w:lineRule="auto"/>
              <w:rPr>
                <w:sz w:val="20"/>
                <w:szCs w:val="26"/>
              </w:rPr>
            </w:pPr>
            <w:r w:rsidRPr="00DD3416">
              <w:rPr>
                <w:sz w:val="20"/>
                <w:szCs w:val="26"/>
              </w:rPr>
              <w:t>19,7</w:t>
            </w:r>
          </w:p>
        </w:tc>
        <w:tc>
          <w:tcPr>
            <w:tcW w:w="560" w:type="pct"/>
          </w:tcPr>
          <w:p w:rsidR="004036BC" w:rsidRPr="00DD3416" w:rsidRDefault="004036BC" w:rsidP="00DD3416">
            <w:pPr>
              <w:widowControl/>
              <w:spacing w:line="360" w:lineRule="auto"/>
              <w:rPr>
                <w:sz w:val="20"/>
                <w:szCs w:val="26"/>
              </w:rPr>
            </w:pPr>
            <w:r w:rsidRPr="00DD3416">
              <w:rPr>
                <w:sz w:val="20"/>
                <w:szCs w:val="26"/>
              </w:rPr>
              <w:t>16,5</w:t>
            </w:r>
          </w:p>
        </w:tc>
        <w:tc>
          <w:tcPr>
            <w:tcW w:w="466" w:type="pct"/>
          </w:tcPr>
          <w:p w:rsidR="004036BC" w:rsidRPr="00DD3416" w:rsidRDefault="004036BC" w:rsidP="00DD3416">
            <w:pPr>
              <w:widowControl/>
              <w:spacing w:line="360" w:lineRule="auto"/>
              <w:rPr>
                <w:sz w:val="20"/>
                <w:szCs w:val="26"/>
              </w:rPr>
            </w:pPr>
            <w:r w:rsidRPr="00DD3416">
              <w:rPr>
                <w:sz w:val="20"/>
                <w:szCs w:val="26"/>
              </w:rPr>
              <w:t>15,4</w:t>
            </w:r>
          </w:p>
        </w:tc>
        <w:tc>
          <w:tcPr>
            <w:tcW w:w="473" w:type="pct"/>
          </w:tcPr>
          <w:p w:rsidR="004036BC" w:rsidRPr="00DD3416" w:rsidRDefault="004036BC" w:rsidP="00DD3416">
            <w:pPr>
              <w:widowControl/>
              <w:spacing w:line="360" w:lineRule="auto"/>
              <w:rPr>
                <w:sz w:val="20"/>
                <w:szCs w:val="26"/>
              </w:rPr>
            </w:pPr>
            <w:r w:rsidRPr="00DD3416">
              <w:rPr>
                <w:sz w:val="20"/>
                <w:szCs w:val="26"/>
              </w:rPr>
              <w:t>16,9</w:t>
            </w:r>
          </w:p>
        </w:tc>
      </w:tr>
    </w:tbl>
    <w:p w:rsidR="004036BC" w:rsidRPr="00DD3416" w:rsidRDefault="004036BC" w:rsidP="00DD3416">
      <w:pPr>
        <w:widowControl/>
        <w:spacing w:line="360" w:lineRule="auto"/>
        <w:ind w:firstLine="709"/>
        <w:jc w:val="both"/>
        <w:rPr>
          <w:szCs w:val="2"/>
          <w:highlight w:val="cyan"/>
        </w:rPr>
      </w:pPr>
    </w:p>
    <w:p w:rsidR="004036BC" w:rsidRPr="00DD3416" w:rsidRDefault="004036BC" w:rsidP="00DD3416">
      <w:pPr>
        <w:widowControl/>
        <w:spacing w:line="360" w:lineRule="auto"/>
        <w:ind w:firstLine="709"/>
        <w:jc w:val="both"/>
        <w:rPr>
          <w:szCs w:val="28"/>
        </w:rPr>
      </w:pPr>
      <w:r w:rsidRPr="00DD3416">
        <w:rPr>
          <w:szCs w:val="28"/>
        </w:rPr>
        <w:t xml:space="preserve">Из таблицы следует, что с </w:t>
      </w:r>
      <w:smartTag w:uri="urn:schemas-microsoft-com:office:smarttags" w:element="metricconverter">
        <w:smartTagPr>
          <w:attr w:name="ProductID" w:val="2002 г"/>
        </w:smartTagPr>
        <w:r w:rsidR="00B2475D" w:rsidRPr="00DD3416">
          <w:rPr>
            <w:szCs w:val="28"/>
          </w:rPr>
          <w:t>2002</w:t>
        </w:r>
        <w:r w:rsidRPr="00DD3416">
          <w:rPr>
            <w:szCs w:val="28"/>
          </w:rPr>
          <w:t xml:space="preserve"> г</w:t>
        </w:r>
      </w:smartTag>
      <w:r w:rsidRPr="00DD3416">
        <w:rPr>
          <w:szCs w:val="28"/>
        </w:rPr>
        <w:t xml:space="preserve">. по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доля затрат на приобретение машин и оборудования повысилась незначительно (с 34,3% до 34,7%) по сравнению с долей затрат на строительно-монтажные работы (с 46,8% до 48,4%), что свид</w:t>
      </w:r>
      <w:r w:rsidR="001E7E23" w:rsidRPr="00DD3416">
        <w:rPr>
          <w:szCs w:val="28"/>
        </w:rPr>
        <w:t>етельствует о нерациональном со</w:t>
      </w:r>
      <w:r w:rsidRPr="00DD3416">
        <w:rPr>
          <w:szCs w:val="28"/>
        </w:rPr>
        <w:t xml:space="preserve">отношении между активной и пассивной частью основных фондов российских предприятий. </w:t>
      </w: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Воспроизводственная структура капитальных вложений отражает их распределение по направлениям развития и формам расширенного воспроизводства: экстенсивное развитие, т.е. новое строительство и расширение действующих предприятий; интенсивное развитие, т.е. реконструкция и техническое перевооружение действующих предприятий (см. рисунок </w:t>
      </w:r>
      <w:r w:rsidR="00612748" w:rsidRPr="00DD3416">
        <w:rPr>
          <w:szCs w:val="28"/>
        </w:rPr>
        <w:t>2</w:t>
      </w:r>
      <w:r w:rsidRPr="00DD3416">
        <w:rPr>
          <w:szCs w:val="28"/>
        </w:rPr>
        <w:t>).</w:t>
      </w:r>
    </w:p>
    <w:p w:rsidR="00AC0DC5" w:rsidRPr="00DD3416" w:rsidRDefault="004036BC" w:rsidP="00DD3416">
      <w:pPr>
        <w:widowControl/>
        <w:shd w:val="clear" w:color="auto" w:fill="FFFFFF"/>
        <w:tabs>
          <w:tab w:val="num" w:pos="-1701"/>
        </w:tabs>
        <w:spacing w:line="360" w:lineRule="auto"/>
        <w:ind w:firstLine="709"/>
        <w:jc w:val="both"/>
        <w:rPr>
          <w:szCs w:val="28"/>
        </w:rPr>
      </w:pPr>
      <w:r w:rsidRPr="00DD3416">
        <w:rPr>
          <w:szCs w:val="28"/>
        </w:rPr>
        <w:t xml:space="preserve">Из данного рисунка следует, что воспроизводственная структура капитальных вложений изменилась </w:t>
      </w:r>
      <w:r w:rsidR="00062618" w:rsidRPr="00DD3416">
        <w:rPr>
          <w:szCs w:val="28"/>
        </w:rPr>
        <w:t xml:space="preserve">в </w:t>
      </w:r>
      <w:smartTag w:uri="urn:schemas-microsoft-com:office:smarttags" w:element="metricconverter">
        <w:smartTagPr>
          <w:attr w:name="ProductID" w:val="2006 г"/>
        </w:smartTagPr>
        <w:r w:rsidR="00B2475D" w:rsidRPr="00DD3416">
          <w:rPr>
            <w:szCs w:val="28"/>
          </w:rPr>
          <w:t>2006</w:t>
        </w:r>
        <w:r w:rsidR="00062618" w:rsidRPr="00DD3416">
          <w:rPr>
            <w:szCs w:val="28"/>
          </w:rPr>
          <w:t xml:space="preserve"> г</w:t>
        </w:r>
      </w:smartTag>
      <w:r w:rsidR="00062618" w:rsidRPr="00DD3416">
        <w:rPr>
          <w:szCs w:val="28"/>
        </w:rPr>
        <w:t xml:space="preserve">. по сравнению с </w:t>
      </w:r>
      <w:smartTag w:uri="urn:schemas-microsoft-com:office:smarttags" w:element="metricconverter">
        <w:smartTagPr>
          <w:attr w:name="ProductID" w:val="2003 г"/>
        </w:smartTagPr>
        <w:r w:rsidR="00B2475D" w:rsidRPr="00DD3416">
          <w:rPr>
            <w:szCs w:val="28"/>
          </w:rPr>
          <w:t>2003</w:t>
        </w:r>
        <w:r w:rsidR="00062618" w:rsidRPr="00DD3416">
          <w:rPr>
            <w:szCs w:val="28"/>
          </w:rPr>
          <w:t xml:space="preserve"> г</w:t>
        </w:r>
      </w:smartTag>
      <w:r w:rsidR="00062618" w:rsidRPr="00DD3416">
        <w:rPr>
          <w:szCs w:val="28"/>
        </w:rPr>
        <w:t>.</w:t>
      </w:r>
      <w:r w:rsidRPr="00DD3416">
        <w:rPr>
          <w:szCs w:val="28"/>
        </w:rPr>
        <w:t>за счет роста доли приобретения новых основных средств в два с лишнем раза, а также за счет снижения доли реконструкций и технического перевооружения на 8%.</w:t>
      </w:r>
      <w:r w:rsidR="00062618" w:rsidRPr="00DD3416">
        <w:rPr>
          <w:szCs w:val="28"/>
        </w:rPr>
        <w:t xml:space="preserve"> </w:t>
      </w:r>
    </w:p>
    <w:p w:rsidR="00501A6D" w:rsidRPr="00DD3416" w:rsidRDefault="00501A6D" w:rsidP="00DD3416">
      <w:pPr>
        <w:widowControl/>
        <w:shd w:val="clear" w:color="auto" w:fill="FFFFFF"/>
        <w:tabs>
          <w:tab w:val="num" w:pos="-1701"/>
        </w:tabs>
        <w:spacing w:line="360" w:lineRule="auto"/>
        <w:ind w:firstLine="709"/>
        <w:jc w:val="both"/>
        <w:rPr>
          <w:szCs w:val="28"/>
        </w:rPr>
      </w:pPr>
      <w:r w:rsidRPr="00DD3416">
        <w:rPr>
          <w:szCs w:val="28"/>
        </w:rPr>
        <w:t xml:space="preserve">Данная ситуация объясняется тем, что в </w:t>
      </w:r>
      <w:smartTag w:uri="urn:schemas-microsoft-com:office:smarttags" w:element="metricconverter">
        <w:smartTagPr>
          <w:attr w:name="ProductID" w:val="2003 г"/>
        </w:smartTagPr>
        <w:r w:rsidRPr="00DD3416">
          <w:rPr>
            <w:szCs w:val="28"/>
          </w:rPr>
          <w:t>2003 г</w:t>
        </w:r>
      </w:smartTag>
      <w:r w:rsidRPr="00DD3416">
        <w:rPr>
          <w:szCs w:val="28"/>
        </w:rPr>
        <w:t xml:space="preserve">. наблюдался производственный спад, вследствие последствий перехода к рыночной экономике. На тот период времени многие предприятия прекратили свою деятельность, и предпочтение отдавалось реконструкции и техническому перевооружению действующих предприятий. В </w:t>
      </w:r>
      <w:smartTag w:uri="urn:schemas-microsoft-com:office:smarttags" w:element="metricconverter">
        <w:smartTagPr>
          <w:attr w:name="ProductID" w:val="2006 г"/>
        </w:smartTagPr>
        <w:r w:rsidRPr="00DD3416">
          <w:rPr>
            <w:szCs w:val="28"/>
          </w:rPr>
          <w:t>2006 г</w:t>
        </w:r>
      </w:smartTag>
      <w:r w:rsidRPr="00DD3416">
        <w:rPr>
          <w:szCs w:val="28"/>
        </w:rPr>
        <w:t xml:space="preserve">. ситуация стабилизировалась, рост капитальных вложений произошел за счет как интенсивного, так и экстенсивного пути развития. </w:t>
      </w:r>
    </w:p>
    <w:p w:rsidR="004036BC" w:rsidRPr="00DD3416" w:rsidRDefault="00986213" w:rsidP="00DD3416">
      <w:pPr>
        <w:widowControl/>
        <w:shd w:val="clear" w:color="auto" w:fill="FFFFFF"/>
        <w:spacing w:line="360" w:lineRule="auto"/>
        <w:ind w:firstLine="709"/>
        <w:jc w:val="both"/>
        <w:rPr>
          <w:szCs w:val="24"/>
          <w:highlight w:val="yellow"/>
        </w:rPr>
      </w:pPr>
      <w:r>
        <w:rPr>
          <w:noProof/>
        </w:rPr>
        <w:pict>
          <v:shape id="_x0000_s1491" type="#_x0000_t75" style="position:absolute;left:0;text-align:left;margin-left:9pt;margin-top:27pt;width:352.15pt;height:180pt;z-index:251667456" fillcolor="black" strokecolor="white" strokeweight="0">
            <v:imagedata r:id="rId18" o:title=""/>
            <o:lock v:ext="edit" rotation="t"/>
          </v:shape>
        </w:pict>
      </w:r>
    </w:p>
    <w:p w:rsidR="00501A6D" w:rsidRPr="00DD3416" w:rsidRDefault="00501A6D" w:rsidP="00DD3416">
      <w:pPr>
        <w:widowControl/>
        <w:shd w:val="clear" w:color="auto" w:fill="FFFFFF"/>
        <w:spacing w:line="360" w:lineRule="auto"/>
        <w:ind w:firstLine="709"/>
        <w:jc w:val="both"/>
        <w:rPr>
          <w:szCs w:val="24"/>
          <w:highlight w:val="yellow"/>
        </w:rPr>
      </w:pPr>
    </w:p>
    <w:p w:rsidR="004036BC" w:rsidRPr="00DD3416" w:rsidRDefault="004036BC" w:rsidP="00DD3416">
      <w:pPr>
        <w:widowControl/>
        <w:shd w:val="clear" w:color="auto" w:fill="FFFFFF"/>
        <w:spacing w:line="360" w:lineRule="auto"/>
        <w:ind w:firstLine="709"/>
        <w:jc w:val="both"/>
        <w:rPr>
          <w:szCs w:val="24"/>
          <w:highlight w:val="yellow"/>
        </w:rPr>
      </w:pPr>
    </w:p>
    <w:p w:rsidR="004036BC" w:rsidRPr="00DD3416" w:rsidRDefault="004036BC" w:rsidP="00DD3416">
      <w:pPr>
        <w:widowControl/>
        <w:shd w:val="clear" w:color="auto" w:fill="FFFFFF"/>
        <w:spacing w:line="360" w:lineRule="auto"/>
        <w:ind w:firstLine="709"/>
        <w:jc w:val="both"/>
        <w:rPr>
          <w:szCs w:val="24"/>
          <w:highlight w:val="yellow"/>
        </w:rPr>
      </w:pPr>
    </w:p>
    <w:p w:rsidR="004036BC" w:rsidRPr="00DD3416" w:rsidRDefault="004036BC" w:rsidP="00DD3416">
      <w:pPr>
        <w:widowControl/>
        <w:shd w:val="clear" w:color="auto" w:fill="FFFFFF"/>
        <w:spacing w:line="360" w:lineRule="auto"/>
        <w:ind w:firstLine="709"/>
        <w:jc w:val="both"/>
        <w:rPr>
          <w:szCs w:val="24"/>
          <w:highlight w:val="yellow"/>
        </w:rPr>
      </w:pPr>
    </w:p>
    <w:p w:rsidR="004036BC" w:rsidRPr="00DD3416" w:rsidRDefault="004036BC" w:rsidP="00DD3416">
      <w:pPr>
        <w:widowControl/>
        <w:shd w:val="clear" w:color="auto" w:fill="FFFFFF"/>
        <w:spacing w:line="360" w:lineRule="auto"/>
        <w:ind w:firstLine="709"/>
        <w:jc w:val="both"/>
        <w:rPr>
          <w:szCs w:val="24"/>
          <w:highlight w:val="yellow"/>
        </w:rPr>
      </w:pPr>
    </w:p>
    <w:p w:rsidR="004036BC" w:rsidRPr="00DD3416" w:rsidRDefault="004036BC" w:rsidP="00DD3416">
      <w:pPr>
        <w:widowControl/>
        <w:shd w:val="clear" w:color="auto" w:fill="FFFFFF"/>
        <w:spacing w:line="360" w:lineRule="auto"/>
        <w:ind w:firstLine="709"/>
        <w:jc w:val="both"/>
        <w:rPr>
          <w:szCs w:val="24"/>
        </w:rPr>
      </w:pPr>
    </w:p>
    <w:p w:rsidR="00B92A9F" w:rsidRPr="00DD3416" w:rsidRDefault="00B92A9F" w:rsidP="00DD3416">
      <w:pPr>
        <w:widowControl/>
        <w:shd w:val="clear" w:color="auto" w:fill="FFFFFF"/>
        <w:spacing w:line="360" w:lineRule="auto"/>
        <w:ind w:firstLine="709"/>
        <w:jc w:val="both"/>
        <w:rPr>
          <w:szCs w:val="24"/>
        </w:rPr>
      </w:pPr>
    </w:p>
    <w:p w:rsidR="00B92A9F" w:rsidRPr="00DD3416" w:rsidRDefault="00986213" w:rsidP="00DD3416">
      <w:pPr>
        <w:widowControl/>
        <w:shd w:val="clear" w:color="auto" w:fill="FFFFFF"/>
        <w:spacing w:line="360" w:lineRule="auto"/>
        <w:ind w:firstLine="709"/>
        <w:jc w:val="both"/>
        <w:rPr>
          <w:szCs w:val="24"/>
        </w:rPr>
      </w:pPr>
      <w:r>
        <w:rPr>
          <w:noProof/>
        </w:rPr>
        <w:pict>
          <v:group id="_x0000_s1101" editas="canvas" style="position:absolute;left:0;text-align:left;margin-left:96pt;margin-top:1.5pt;width:238pt;height:141.3pt;z-index:251662336" coordorigin="3861,5998" coordsize="4760,2826">
            <o:lock v:ext="edit" aspectratio="t"/>
            <v:shape id="_x0000_s1102" type="#_x0000_t75" style="position:absolute;left:3861;top:5998;width:4760;height:2826" o:preferrelative="f">
              <v:fill o:detectmouseclick="t"/>
              <v:path o:extrusionok="t" o:connecttype="none"/>
              <o:lock v:ext="edit" text="t"/>
            </v:shape>
            <v:rect id="_x0000_s1103" style="position:absolute;left:3861;top:5998;width:45;height:225;mso-wrap-style:none" filled="f" stroked="f">
              <v:textbox style="mso-next-textbox:#_x0000_s1103;mso-fit-shape-to-text:t" inset="0,0,0,0">
                <w:txbxContent>
                  <w:p w:rsidR="00556482" w:rsidRDefault="00556482">
                    <w:pPr>
                      <w:widowControl/>
                      <w:spacing w:line="240" w:lineRule="auto"/>
                      <w:rPr>
                        <w:sz w:val="24"/>
                        <w:szCs w:val="24"/>
                      </w:rPr>
                    </w:pPr>
                    <w:r>
                      <w:rPr>
                        <w:color w:val="000000"/>
                        <w:sz w:val="18"/>
                        <w:szCs w:val="18"/>
                        <w:lang w:val="en-US"/>
                      </w:rPr>
                      <w:t xml:space="preserve"> </w:t>
                    </w:r>
                  </w:p>
                </w:txbxContent>
              </v:textbox>
            </v:rect>
            <v:rect id="_x0000_s1104" style="position:absolute;left:3861;top:5998;width:4760;height:2826" stroked="f"/>
            <v:shape id="_x0000_s1105" style="position:absolute;left:4732;top:7467;width:1051;height:235" coordsize="1051,238" path="m1051,33l,,,206r1051,32l1051,33xe" fillcolor="#808066">
              <v:path arrowok="t"/>
            </v:shape>
            <v:shape id="_x0000_s1106" style="position:absolute;left:4732;top:7307;width:1051;height:192" coordsize="1051,195" path="m,162l15,151,30,141,45,130,60,119,90,108,120,97,150,87,195,76,225,65r45,l315,54,360,43,405,32r60,l511,22r60,l631,11r45,l736,11,811,r45,l916,r75,l1051,r,195l,162xe" fillcolor="#ffc">
              <v:path arrowok="t"/>
            </v:shape>
            <v:shape id="_x0000_s1107" style="position:absolute;left:4972;top:7147;width:120;height:203" coordsize="8,19" path="m,l4,,8,19e" filled="f" strokeweight="0">
              <v:path arrowok="t"/>
            </v:shape>
            <v:shape id="_x0000_s1108" style="position:absolute;left:4701;top:7258;width:781;height:394" coordsize="781,400" path="m781,195r-45,l676,195,631,184r-75,l510,173r-45,l420,162,375,152r-45,l300,141,255,130,210,119r-30,l150,108,120,97,90,87,75,76,60,65,30,54,15,43r,-11l,22,,11,,,,206r,10l,227r15,11l15,249r15,11l60,271r15,10l90,292r30,11l150,314r30,11l210,325r45,10l300,346r30,11l375,357r45,11l465,379r45,l556,390r75,l676,400r60,l781,400r,-205xe" fillcolor="#4d1a33">
              <v:path arrowok="t"/>
            </v:shape>
            <v:shape id="_x0000_s1109" style="position:absolute;left:5483;top:7542;width:270;height:394" coordsize="270,400" path="m270,l,195,,400,270,206,270,xe" fillcolor="#4d1a33">
              <v:path arrowok="t"/>
            </v:shape>
            <v:shape id="_x0000_s1110" style="position:absolute;left:4687;top:7510;width:1066;height:224" coordsize="1066,227" path="m781,227r-45,l676,227,631,216r-75,l510,205r-45,l420,194,375,184r-45,l300,173,240,162,210,151r-30,l150,140,120,129,90,119,60,108,45,97,30,86,15,75r,-11l,54,,43,,32,,21,,10,15,,1066,32,781,227xe" fillcolor="#936">
              <v:path arrowok="t"/>
            </v:shape>
            <v:shape id="_x0000_s1111" style="position:absolute;left:4702;top:7851;width:150;height:160" coordsize="10,15" path="m,15r4,l10,e" filled="f" strokeweight="0">
              <v:path arrowok="t"/>
            </v:shape>
            <v:shape id="_x0000_s1112" style="position:absolute;left:5738;top:7520;width:1352;height:406" coordsize="1352,412" path="m1352,r,11l1336,22r,11l1321,44r-15,10l1291,65r-15,11l1246,87r-30,11l1186,109r-30,10l1126,130r-45,l1036,141r-45,11l946,163r-45,l856,174r-45,l751,184r-60,l646,195r-45,l541,195r-75,l405,206r-45,l300,206r-60,l195,206r-75,l60,195,,195,,401r60,l120,412r75,l240,412r60,l360,412r45,l466,401r75,l601,401r45,l691,390r60,l811,379r45,l901,368r45,l991,357r45,-10l1081,336r45,l1156,325r30,-11l1216,303r30,-10l1276,282r15,-11l1306,260r15,-11l1336,238r,-10l1352,217r,-11l1352,xe" fillcolor="#4d4d80">
              <v:path arrowok="t"/>
            </v:shape>
            <v:shape id="_x0000_s1113" style="position:absolute;left:5738;top:7329;width:1352;height:394" coordsize="1352,400" path="m285,r45,l405,r61,l526,r45,l646,10r45,l751,21r45,l856,32r45,l946,43r45,11l1051,54r30,11l1126,75r30,11l1201,97r15,11l1246,108r30,11l1291,140r15,l1321,151r15,11l1336,184r16,10l1352,205r,11l1336,227r-15,11l1321,248r-15,11l1276,270r-15,11l1231,292r-30,11l1171,313r-45,l1096,324r-30,11l1006,346r-45,l916,357r-45,11l811,368r-45,10l721,378r-60,11l601,389r-60,l481,389r-45,11l360,400r-60,l240,400r-45,l120,400,60,389,,389,285,194,285,xe" fillcolor="#99f">
              <v:path arrowok="t"/>
            </v:shape>
            <v:shape id="_x0000_s1114" style="position:absolute;left:7074;top:7745;width:121;height:74" coordsize="8,7" path="m8,7l4,7,,e" filled="f" strokeweight="0">
              <v:path arrowok="t"/>
            </v:shape>
            <v:rect id="_x0000_s1115" style="position:absolute;left:6023;top:6411;width:30;height:180;mso-wrap-style:none" filled="f" stroked="f">
              <v:textbox style="mso-next-textbox:#_x0000_s1115;mso-fit-shape-to-text:t" inset="0,0,0,0">
                <w:txbxContent>
                  <w:p w:rsidR="00556482" w:rsidRDefault="00556482">
                    <w:pPr>
                      <w:widowControl/>
                      <w:spacing w:line="240" w:lineRule="auto"/>
                      <w:rPr>
                        <w:sz w:val="24"/>
                        <w:szCs w:val="24"/>
                      </w:rPr>
                    </w:pPr>
                    <w:r>
                      <w:rPr>
                        <w:b/>
                        <w:bCs/>
                        <w:color w:val="000000"/>
                        <w:sz w:val="14"/>
                        <w:szCs w:val="14"/>
                        <w:lang w:val="en-US"/>
                      </w:rPr>
                      <w:t xml:space="preserve"> </w:t>
                    </w:r>
                  </w:p>
                </w:txbxContent>
              </v:textbox>
            </v:rect>
            <v:rect id="_x0000_s1116" style="position:absolute;left:5661;top:6358;width:900;height:360" filled="f" stroked="f">
              <v:textbox style="mso-next-textbox:#_x0000_s1116" inset="0,0,0,0">
                <w:txbxContent>
                  <w:p w:rsidR="00556482" w:rsidRPr="00B92A9F" w:rsidRDefault="00556482" w:rsidP="00B92A9F">
                    <w:pPr>
                      <w:widowControl/>
                      <w:spacing w:line="240" w:lineRule="auto"/>
                      <w:jc w:val="center"/>
                      <w:rPr>
                        <w:b/>
                        <w:sz w:val="18"/>
                        <w:szCs w:val="18"/>
                      </w:rPr>
                    </w:pPr>
                    <w:r w:rsidRPr="00B92A9F">
                      <w:rPr>
                        <w:b/>
                        <w:color w:val="000000"/>
                        <w:sz w:val="18"/>
                        <w:szCs w:val="18"/>
                        <w:lang w:val="en-US"/>
                      </w:rPr>
                      <w:t>200</w:t>
                    </w:r>
                    <w:r w:rsidRPr="00B92A9F">
                      <w:rPr>
                        <w:b/>
                        <w:color w:val="000000"/>
                        <w:sz w:val="18"/>
                        <w:szCs w:val="18"/>
                      </w:rPr>
                      <w:t>6</w:t>
                    </w:r>
                    <w:r w:rsidRPr="00B92A9F">
                      <w:rPr>
                        <w:b/>
                        <w:color w:val="000000"/>
                        <w:sz w:val="18"/>
                        <w:szCs w:val="18"/>
                        <w:lang w:val="en-US"/>
                      </w:rPr>
                      <w:t xml:space="preserve"> год</w:t>
                    </w:r>
                  </w:p>
                </w:txbxContent>
              </v:textbox>
            </v:rect>
            <v:rect id="_x0000_s1117" style="position:absolute;left:4281;top:7926;width:315;height:210;mso-wrap-style:none" filled="f" stroked="f">
              <v:textbox style="mso-next-textbox:#_x0000_s1117;mso-fit-shape-to-text:t" inset="0,0,0,0">
                <w:txbxContent>
                  <w:p w:rsidR="00556482" w:rsidRDefault="00556482">
                    <w:pPr>
                      <w:widowControl/>
                      <w:spacing w:line="240" w:lineRule="auto"/>
                      <w:rPr>
                        <w:sz w:val="24"/>
                        <w:szCs w:val="24"/>
                      </w:rPr>
                    </w:pPr>
                    <w:r>
                      <w:rPr>
                        <w:color w:val="000000"/>
                        <w:sz w:val="16"/>
                        <w:szCs w:val="16"/>
                        <w:lang w:val="en-US"/>
                      </w:rPr>
                      <w:t>24%</w:t>
                    </w:r>
                  </w:p>
                </w:txbxContent>
              </v:textbox>
            </v:rect>
            <v:rect id="_x0000_s1118" style="position:absolute;left:4552;top:7062;width:315;height:210;mso-wrap-style:none" filled="f" stroked="f">
              <v:textbox style="mso-next-textbox:#_x0000_s1118;mso-fit-shape-to-text:t" inset="0,0,0,0">
                <w:txbxContent>
                  <w:p w:rsidR="00556482" w:rsidRDefault="00556482">
                    <w:pPr>
                      <w:widowControl/>
                      <w:spacing w:line="240" w:lineRule="auto"/>
                      <w:rPr>
                        <w:sz w:val="24"/>
                        <w:szCs w:val="24"/>
                      </w:rPr>
                    </w:pPr>
                    <w:r>
                      <w:rPr>
                        <w:color w:val="000000"/>
                        <w:sz w:val="16"/>
                        <w:szCs w:val="16"/>
                        <w:lang w:val="en-US"/>
                      </w:rPr>
                      <w:t>22%</w:t>
                    </w:r>
                  </w:p>
                </w:txbxContent>
              </v:textbox>
            </v:rect>
            <v:rect id="_x0000_s1119" style="position:absolute;left:7225;top:7734;width:315;height:210;mso-wrap-style:none" filled="f" stroked="f">
              <v:textbox style="mso-next-textbox:#_x0000_s1119;mso-fit-shape-to-text:t" inset="0,0,0,0">
                <w:txbxContent>
                  <w:p w:rsidR="00556482" w:rsidRDefault="00556482">
                    <w:pPr>
                      <w:widowControl/>
                      <w:spacing w:line="240" w:lineRule="auto"/>
                      <w:rPr>
                        <w:sz w:val="24"/>
                        <w:szCs w:val="24"/>
                      </w:rPr>
                    </w:pPr>
                    <w:r>
                      <w:rPr>
                        <w:color w:val="000000"/>
                        <w:sz w:val="16"/>
                        <w:szCs w:val="16"/>
                        <w:lang w:val="en-US"/>
                      </w:rPr>
                      <w:t>54%</w:t>
                    </w:r>
                  </w:p>
                </w:txbxContent>
              </v:textbox>
            </v:rect>
          </v:group>
        </w:pict>
      </w:r>
    </w:p>
    <w:p w:rsidR="00B92A9F" w:rsidRPr="00DD3416" w:rsidRDefault="00B92A9F" w:rsidP="00DD3416">
      <w:pPr>
        <w:widowControl/>
        <w:shd w:val="clear" w:color="auto" w:fill="FFFFFF"/>
        <w:spacing w:line="360" w:lineRule="auto"/>
        <w:ind w:firstLine="709"/>
        <w:jc w:val="both"/>
        <w:rPr>
          <w:szCs w:val="24"/>
        </w:rPr>
      </w:pPr>
    </w:p>
    <w:p w:rsidR="00B92A9F" w:rsidRPr="00DD3416" w:rsidRDefault="00B92A9F" w:rsidP="00DD3416">
      <w:pPr>
        <w:widowControl/>
        <w:shd w:val="clear" w:color="auto" w:fill="FFFFFF"/>
        <w:spacing w:line="360" w:lineRule="auto"/>
        <w:ind w:firstLine="709"/>
        <w:jc w:val="both"/>
        <w:rPr>
          <w:szCs w:val="24"/>
        </w:rPr>
      </w:pPr>
    </w:p>
    <w:p w:rsidR="00B92A9F" w:rsidRPr="00DD3416" w:rsidRDefault="00B92A9F" w:rsidP="00DD3416">
      <w:pPr>
        <w:widowControl/>
        <w:shd w:val="clear" w:color="auto" w:fill="FFFFFF"/>
        <w:spacing w:line="360" w:lineRule="auto"/>
        <w:ind w:firstLine="709"/>
        <w:jc w:val="both"/>
        <w:rPr>
          <w:szCs w:val="24"/>
        </w:rPr>
      </w:pPr>
    </w:p>
    <w:p w:rsidR="00556482" w:rsidRDefault="00556482" w:rsidP="00DD3416">
      <w:pPr>
        <w:widowControl/>
        <w:shd w:val="clear" w:color="auto" w:fill="FFFFFF"/>
        <w:spacing w:line="360" w:lineRule="auto"/>
        <w:ind w:firstLine="709"/>
        <w:jc w:val="both"/>
        <w:rPr>
          <w:szCs w:val="28"/>
        </w:rPr>
      </w:pPr>
    </w:p>
    <w:p w:rsidR="00556482" w:rsidRDefault="00556482" w:rsidP="00DD3416">
      <w:pPr>
        <w:widowControl/>
        <w:shd w:val="clear" w:color="auto" w:fill="FFFFFF"/>
        <w:spacing w:line="360" w:lineRule="auto"/>
        <w:ind w:firstLine="709"/>
        <w:jc w:val="both"/>
        <w:rPr>
          <w:szCs w:val="28"/>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Рисунок.</w:t>
      </w:r>
      <w:r w:rsidR="00612748" w:rsidRPr="00DD3416">
        <w:rPr>
          <w:szCs w:val="28"/>
        </w:rPr>
        <w:t>2</w:t>
      </w:r>
      <w:r w:rsidRPr="00DD3416">
        <w:rPr>
          <w:szCs w:val="28"/>
        </w:rPr>
        <w:t xml:space="preserve"> - Воспроизводственная структура капитальных вложений в РФ в </w:t>
      </w:r>
      <w:r w:rsidR="00B2475D" w:rsidRPr="00DD3416">
        <w:rPr>
          <w:szCs w:val="28"/>
        </w:rPr>
        <w:t>2003</w:t>
      </w:r>
      <w:r w:rsidRPr="00DD3416">
        <w:rPr>
          <w:szCs w:val="28"/>
        </w:rPr>
        <w:t xml:space="preserve"> и </w:t>
      </w:r>
      <w:r w:rsidR="00B2475D" w:rsidRPr="00DD3416">
        <w:rPr>
          <w:szCs w:val="28"/>
        </w:rPr>
        <w:t>2006</w:t>
      </w:r>
      <w:r w:rsidRPr="00DD3416">
        <w:rPr>
          <w:szCs w:val="28"/>
        </w:rPr>
        <w:t xml:space="preserve"> гг.</w:t>
      </w:r>
    </w:p>
    <w:p w:rsidR="004036BC" w:rsidRPr="00DD3416" w:rsidRDefault="004036BC" w:rsidP="00DD3416">
      <w:pPr>
        <w:widowControl/>
        <w:shd w:val="clear" w:color="auto" w:fill="FFFFFF"/>
        <w:spacing w:line="360" w:lineRule="auto"/>
        <w:ind w:firstLine="709"/>
        <w:jc w:val="both"/>
        <w:rPr>
          <w:szCs w:val="28"/>
        </w:rPr>
      </w:pPr>
    </w:p>
    <w:p w:rsidR="0065007C" w:rsidRPr="00DD3416" w:rsidRDefault="004036BC" w:rsidP="00DD3416">
      <w:pPr>
        <w:widowControl/>
        <w:shd w:val="clear" w:color="auto" w:fill="FFFFFF"/>
        <w:tabs>
          <w:tab w:val="left" w:pos="494"/>
        </w:tabs>
        <w:spacing w:line="360" w:lineRule="auto"/>
        <w:ind w:firstLine="709"/>
        <w:jc w:val="both"/>
        <w:rPr>
          <w:szCs w:val="28"/>
        </w:rPr>
      </w:pPr>
      <w:r w:rsidRPr="00DD3416">
        <w:rPr>
          <w:szCs w:val="28"/>
        </w:rPr>
        <w:t>Структура капитальных вложений по формам собственности</w:t>
      </w:r>
      <w:r w:rsidR="007D7CC7" w:rsidRPr="00DD3416">
        <w:rPr>
          <w:szCs w:val="28"/>
        </w:rPr>
        <w:t xml:space="preserve"> в РФ</w:t>
      </w:r>
      <w:r w:rsidRPr="00DD3416">
        <w:rPr>
          <w:szCs w:val="28"/>
        </w:rPr>
        <w:t xml:space="preserve"> приведена в таблице </w:t>
      </w:r>
      <w:r w:rsidR="00CB1252" w:rsidRPr="00DD3416">
        <w:rPr>
          <w:szCs w:val="28"/>
        </w:rPr>
        <w:t>8</w:t>
      </w:r>
      <w:r w:rsidRPr="00DD3416">
        <w:rPr>
          <w:szCs w:val="28"/>
        </w:rPr>
        <w:t>.</w:t>
      </w:r>
      <w:r w:rsidR="0065007C" w:rsidRPr="00DD3416">
        <w:rPr>
          <w:szCs w:val="28"/>
        </w:rPr>
        <w:t xml:space="preserve"> Исходя из показателей, приведенных в данной таблицы за период с </w:t>
      </w:r>
      <w:r w:rsidR="00B2475D" w:rsidRPr="00DD3416">
        <w:rPr>
          <w:szCs w:val="28"/>
        </w:rPr>
        <w:t>2002</w:t>
      </w:r>
      <w:r w:rsidR="0065007C" w:rsidRPr="00DD3416">
        <w:rPr>
          <w:szCs w:val="28"/>
        </w:rPr>
        <w:t xml:space="preserve"> по </w:t>
      </w:r>
      <w:r w:rsidR="00B2475D" w:rsidRPr="00DD3416">
        <w:rPr>
          <w:szCs w:val="28"/>
        </w:rPr>
        <w:t>2006</w:t>
      </w:r>
      <w:r w:rsidR="0065007C" w:rsidRPr="00DD3416">
        <w:rPr>
          <w:szCs w:val="28"/>
        </w:rPr>
        <w:t xml:space="preserve"> гг. снизилась доля государственной собственности с 23,9% до 17,5%, и одновременно возросла доля частной собственности почти в 2 раза, что говорит о становлении рыночной экономики в стране. </w:t>
      </w:r>
    </w:p>
    <w:p w:rsidR="0065007C" w:rsidRPr="00DD3416" w:rsidRDefault="0065007C" w:rsidP="00DD3416">
      <w:pPr>
        <w:widowControl/>
        <w:shd w:val="clear" w:color="auto" w:fill="FFFFFF"/>
        <w:tabs>
          <w:tab w:val="left" w:pos="494"/>
        </w:tabs>
        <w:spacing w:line="360" w:lineRule="auto"/>
        <w:ind w:firstLine="709"/>
        <w:jc w:val="both"/>
        <w:rPr>
          <w:szCs w:val="28"/>
        </w:rPr>
      </w:pPr>
      <w:r w:rsidRPr="00DD3416">
        <w:rPr>
          <w:szCs w:val="28"/>
        </w:rPr>
        <w:t xml:space="preserve">Также возрос процент иностранного капитала с 1,5% в </w:t>
      </w:r>
      <w:smartTag w:uri="urn:schemas-microsoft-com:office:smarttags" w:element="metricconverter">
        <w:smartTagPr>
          <w:attr w:name="ProductID" w:val="2002 г"/>
        </w:smartTagPr>
        <w:r w:rsidR="00B2475D" w:rsidRPr="00DD3416">
          <w:rPr>
            <w:szCs w:val="28"/>
          </w:rPr>
          <w:t>2002</w:t>
        </w:r>
        <w:r w:rsidRPr="00DD3416">
          <w:rPr>
            <w:szCs w:val="28"/>
          </w:rPr>
          <w:t xml:space="preserve"> г</w:t>
        </w:r>
      </w:smartTag>
      <w:r w:rsidRPr="00DD3416">
        <w:rPr>
          <w:szCs w:val="28"/>
        </w:rPr>
        <w:t xml:space="preserve">. до 5,6% 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w:t>
      </w:r>
    </w:p>
    <w:p w:rsidR="00501A6D" w:rsidRPr="00DD3416" w:rsidRDefault="00501A6D" w:rsidP="00DD3416">
      <w:pPr>
        <w:widowControl/>
        <w:spacing w:line="360" w:lineRule="auto"/>
        <w:ind w:firstLine="709"/>
        <w:jc w:val="both"/>
        <w:rPr>
          <w:szCs w:val="28"/>
        </w:rPr>
      </w:pPr>
      <w:r w:rsidRPr="00DD3416">
        <w:rPr>
          <w:szCs w:val="28"/>
        </w:rPr>
        <w:t>Структура инвестиций в основной капитал по источникам финансирования представлена в таблице 9.</w:t>
      </w:r>
    </w:p>
    <w:p w:rsidR="004036BC" w:rsidRPr="00DD3416" w:rsidRDefault="004036BC" w:rsidP="00DD3416">
      <w:pPr>
        <w:widowControl/>
        <w:spacing w:line="360" w:lineRule="auto"/>
        <w:ind w:firstLine="709"/>
        <w:jc w:val="both"/>
        <w:rPr>
          <w:szCs w:val="28"/>
        </w:rPr>
      </w:pPr>
    </w:p>
    <w:p w:rsidR="004036BC" w:rsidRPr="00DD3416" w:rsidRDefault="00556482" w:rsidP="00DD3416">
      <w:pPr>
        <w:widowControl/>
        <w:spacing w:line="360" w:lineRule="auto"/>
        <w:ind w:firstLine="709"/>
        <w:jc w:val="both"/>
        <w:rPr>
          <w:szCs w:val="28"/>
        </w:rPr>
      </w:pPr>
      <w:r>
        <w:rPr>
          <w:szCs w:val="28"/>
        </w:rPr>
        <w:br w:type="page"/>
      </w:r>
      <w:r w:rsidR="004036BC" w:rsidRPr="00DD3416">
        <w:rPr>
          <w:szCs w:val="28"/>
        </w:rPr>
        <w:t xml:space="preserve">Таблица </w:t>
      </w:r>
      <w:r w:rsidR="00CB1252" w:rsidRPr="00DD3416">
        <w:rPr>
          <w:szCs w:val="28"/>
        </w:rPr>
        <w:t>8</w:t>
      </w:r>
      <w:r w:rsidR="004036BC" w:rsidRPr="00DD3416">
        <w:rPr>
          <w:szCs w:val="28"/>
        </w:rPr>
        <w:t xml:space="preserve"> - Структура инвестиций в основной капитал по формам с</w:t>
      </w:r>
      <w:r w:rsidR="00260A4F" w:rsidRPr="00DD3416">
        <w:rPr>
          <w:szCs w:val="28"/>
        </w:rPr>
        <w:t xml:space="preserve">обственности </w:t>
      </w:r>
      <w:r w:rsidR="007D7CC7" w:rsidRPr="00DD3416">
        <w:rPr>
          <w:szCs w:val="28"/>
        </w:rPr>
        <w:t xml:space="preserve">в РФ </w:t>
      </w:r>
      <w:r w:rsidR="00260A4F" w:rsidRPr="00DD3416">
        <w:rPr>
          <w:szCs w:val="28"/>
        </w:rPr>
        <w:t>(в % к итогу)</w:t>
      </w:r>
      <w:r w:rsidR="0065007C" w:rsidRPr="00DD3416">
        <w:rPr>
          <w:szCs w:val="28"/>
        </w:rPr>
        <w:t xml:space="preserve"> [39, с.207]</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37"/>
        <w:gridCol w:w="911"/>
        <w:gridCol w:w="1016"/>
        <w:gridCol w:w="1016"/>
        <w:gridCol w:w="845"/>
        <w:gridCol w:w="845"/>
      </w:tblGrid>
      <w:tr w:rsidR="004036BC" w:rsidRPr="00DD3416" w:rsidTr="00DD3416">
        <w:trPr>
          <w:jc w:val="center"/>
        </w:trPr>
        <w:tc>
          <w:tcPr>
            <w:tcW w:w="2446" w:type="pct"/>
            <w:vMerge w:val="restart"/>
          </w:tcPr>
          <w:p w:rsidR="004036BC" w:rsidRPr="00DD3416" w:rsidRDefault="004036BC" w:rsidP="00DD3416">
            <w:pPr>
              <w:widowControl/>
              <w:spacing w:line="360" w:lineRule="auto"/>
              <w:rPr>
                <w:sz w:val="20"/>
                <w:szCs w:val="26"/>
              </w:rPr>
            </w:pPr>
            <w:r w:rsidRPr="00DD3416">
              <w:rPr>
                <w:sz w:val="20"/>
                <w:szCs w:val="26"/>
              </w:rPr>
              <w:t>Показатели</w:t>
            </w:r>
          </w:p>
        </w:tc>
        <w:tc>
          <w:tcPr>
            <w:tcW w:w="2554" w:type="pct"/>
            <w:gridSpan w:val="5"/>
          </w:tcPr>
          <w:p w:rsidR="004036BC" w:rsidRPr="00DD3416" w:rsidRDefault="004036BC" w:rsidP="00DD3416">
            <w:pPr>
              <w:widowControl/>
              <w:spacing w:line="360" w:lineRule="auto"/>
              <w:rPr>
                <w:sz w:val="20"/>
                <w:szCs w:val="26"/>
              </w:rPr>
            </w:pPr>
            <w:r w:rsidRPr="00DD3416">
              <w:rPr>
                <w:sz w:val="20"/>
                <w:szCs w:val="26"/>
              </w:rPr>
              <w:t>Год</w:t>
            </w:r>
          </w:p>
        </w:tc>
      </w:tr>
      <w:tr w:rsidR="004036BC" w:rsidRPr="00DD3416" w:rsidTr="00DD3416">
        <w:trPr>
          <w:jc w:val="center"/>
        </w:trPr>
        <w:tc>
          <w:tcPr>
            <w:tcW w:w="2446" w:type="pct"/>
            <w:vMerge/>
          </w:tcPr>
          <w:p w:rsidR="004036BC" w:rsidRPr="00DD3416" w:rsidRDefault="004036BC" w:rsidP="00DD3416">
            <w:pPr>
              <w:widowControl/>
              <w:spacing w:line="360" w:lineRule="auto"/>
              <w:rPr>
                <w:sz w:val="20"/>
                <w:szCs w:val="26"/>
              </w:rPr>
            </w:pPr>
          </w:p>
        </w:tc>
        <w:tc>
          <w:tcPr>
            <w:tcW w:w="502" w:type="pct"/>
          </w:tcPr>
          <w:p w:rsidR="004036BC" w:rsidRPr="00DD3416" w:rsidRDefault="00B2475D" w:rsidP="00DD3416">
            <w:pPr>
              <w:widowControl/>
              <w:spacing w:line="360" w:lineRule="auto"/>
              <w:rPr>
                <w:sz w:val="20"/>
                <w:szCs w:val="26"/>
              </w:rPr>
            </w:pPr>
            <w:r w:rsidRPr="00DD3416">
              <w:rPr>
                <w:sz w:val="20"/>
                <w:szCs w:val="26"/>
              </w:rPr>
              <w:t>2002</w:t>
            </w:r>
          </w:p>
        </w:tc>
        <w:tc>
          <w:tcPr>
            <w:tcW w:w="560" w:type="pct"/>
          </w:tcPr>
          <w:p w:rsidR="004036BC" w:rsidRPr="00DD3416" w:rsidRDefault="00B2475D" w:rsidP="00DD3416">
            <w:pPr>
              <w:widowControl/>
              <w:spacing w:line="360" w:lineRule="auto"/>
              <w:rPr>
                <w:sz w:val="20"/>
                <w:szCs w:val="26"/>
              </w:rPr>
            </w:pPr>
            <w:r w:rsidRPr="00DD3416">
              <w:rPr>
                <w:sz w:val="20"/>
                <w:szCs w:val="26"/>
              </w:rPr>
              <w:t>2003</w:t>
            </w:r>
          </w:p>
        </w:tc>
        <w:tc>
          <w:tcPr>
            <w:tcW w:w="560" w:type="pct"/>
          </w:tcPr>
          <w:p w:rsidR="004036BC" w:rsidRPr="00DD3416" w:rsidRDefault="00B2475D" w:rsidP="00DD3416">
            <w:pPr>
              <w:widowControl/>
              <w:spacing w:line="360" w:lineRule="auto"/>
              <w:rPr>
                <w:sz w:val="20"/>
                <w:szCs w:val="26"/>
              </w:rPr>
            </w:pPr>
            <w:r w:rsidRPr="00DD3416">
              <w:rPr>
                <w:sz w:val="20"/>
                <w:szCs w:val="26"/>
              </w:rPr>
              <w:t>2004</w:t>
            </w:r>
          </w:p>
        </w:tc>
        <w:tc>
          <w:tcPr>
            <w:tcW w:w="466" w:type="pct"/>
          </w:tcPr>
          <w:p w:rsidR="004036BC" w:rsidRPr="00DD3416" w:rsidRDefault="00B2475D" w:rsidP="00DD3416">
            <w:pPr>
              <w:widowControl/>
              <w:spacing w:line="360" w:lineRule="auto"/>
              <w:rPr>
                <w:sz w:val="20"/>
                <w:szCs w:val="26"/>
              </w:rPr>
            </w:pPr>
            <w:r w:rsidRPr="00DD3416">
              <w:rPr>
                <w:sz w:val="20"/>
                <w:szCs w:val="26"/>
              </w:rPr>
              <w:t>2005</w:t>
            </w:r>
          </w:p>
        </w:tc>
        <w:tc>
          <w:tcPr>
            <w:tcW w:w="466" w:type="pct"/>
          </w:tcPr>
          <w:p w:rsidR="004036BC" w:rsidRPr="00DD3416" w:rsidRDefault="00B2475D" w:rsidP="00DD3416">
            <w:pPr>
              <w:widowControl/>
              <w:spacing w:line="360" w:lineRule="auto"/>
              <w:rPr>
                <w:sz w:val="20"/>
                <w:szCs w:val="26"/>
              </w:rPr>
            </w:pPr>
            <w:r w:rsidRPr="00DD3416">
              <w:rPr>
                <w:sz w:val="20"/>
                <w:szCs w:val="26"/>
              </w:rPr>
              <w:t>2006</w:t>
            </w:r>
          </w:p>
        </w:tc>
      </w:tr>
      <w:tr w:rsidR="004036BC" w:rsidRPr="00DD3416" w:rsidTr="00DD3416">
        <w:trPr>
          <w:trHeight w:val="307"/>
          <w:jc w:val="center"/>
        </w:trPr>
        <w:tc>
          <w:tcPr>
            <w:tcW w:w="2446" w:type="pct"/>
          </w:tcPr>
          <w:p w:rsidR="004036BC" w:rsidRPr="00DD3416" w:rsidRDefault="004036BC" w:rsidP="00DD3416">
            <w:pPr>
              <w:widowControl/>
              <w:spacing w:line="360" w:lineRule="auto"/>
              <w:rPr>
                <w:sz w:val="20"/>
                <w:szCs w:val="26"/>
              </w:rPr>
            </w:pPr>
            <w:r w:rsidRPr="00DD3416">
              <w:rPr>
                <w:sz w:val="20"/>
                <w:szCs w:val="26"/>
              </w:rPr>
              <w:t>Инвестиции в основной капитал, всего</w:t>
            </w:r>
            <w:r w:rsidR="00CD1F8B" w:rsidRPr="00DD3416">
              <w:rPr>
                <w:sz w:val="20"/>
                <w:szCs w:val="26"/>
              </w:rPr>
              <w:t xml:space="preserve"> </w:t>
            </w:r>
          </w:p>
        </w:tc>
        <w:tc>
          <w:tcPr>
            <w:tcW w:w="502" w:type="pct"/>
          </w:tcPr>
          <w:p w:rsidR="004036BC" w:rsidRPr="00DD3416" w:rsidRDefault="004036BC" w:rsidP="00DD3416">
            <w:pPr>
              <w:widowControl/>
              <w:spacing w:line="360" w:lineRule="auto"/>
              <w:rPr>
                <w:sz w:val="20"/>
                <w:szCs w:val="26"/>
              </w:rPr>
            </w:pPr>
            <w:r w:rsidRPr="00DD3416">
              <w:rPr>
                <w:sz w:val="20"/>
                <w:szCs w:val="26"/>
              </w:rPr>
              <w:t>100</w:t>
            </w:r>
          </w:p>
        </w:tc>
        <w:tc>
          <w:tcPr>
            <w:tcW w:w="560" w:type="pct"/>
          </w:tcPr>
          <w:p w:rsidR="004036BC" w:rsidRPr="00DD3416" w:rsidRDefault="004036BC" w:rsidP="00DD3416">
            <w:pPr>
              <w:widowControl/>
              <w:spacing w:line="360" w:lineRule="auto"/>
              <w:rPr>
                <w:sz w:val="20"/>
                <w:szCs w:val="26"/>
              </w:rPr>
            </w:pPr>
            <w:r w:rsidRPr="00DD3416">
              <w:rPr>
                <w:sz w:val="20"/>
                <w:szCs w:val="26"/>
              </w:rPr>
              <w:t>100</w:t>
            </w:r>
          </w:p>
        </w:tc>
        <w:tc>
          <w:tcPr>
            <w:tcW w:w="560" w:type="pct"/>
          </w:tcPr>
          <w:p w:rsidR="004036BC" w:rsidRPr="00DD3416" w:rsidRDefault="004036BC" w:rsidP="00DD3416">
            <w:pPr>
              <w:widowControl/>
              <w:spacing w:line="360" w:lineRule="auto"/>
              <w:rPr>
                <w:sz w:val="20"/>
                <w:szCs w:val="26"/>
              </w:rPr>
            </w:pPr>
            <w:r w:rsidRPr="00DD3416">
              <w:rPr>
                <w:sz w:val="20"/>
                <w:szCs w:val="26"/>
              </w:rPr>
              <w:t>100</w:t>
            </w:r>
          </w:p>
        </w:tc>
        <w:tc>
          <w:tcPr>
            <w:tcW w:w="466" w:type="pct"/>
          </w:tcPr>
          <w:p w:rsidR="004036BC" w:rsidRPr="00DD3416" w:rsidRDefault="004036BC" w:rsidP="00DD3416">
            <w:pPr>
              <w:widowControl/>
              <w:spacing w:line="360" w:lineRule="auto"/>
              <w:rPr>
                <w:sz w:val="20"/>
                <w:szCs w:val="26"/>
              </w:rPr>
            </w:pPr>
            <w:r w:rsidRPr="00DD3416">
              <w:rPr>
                <w:sz w:val="20"/>
                <w:szCs w:val="26"/>
              </w:rPr>
              <w:t>100</w:t>
            </w:r>
          </w:p>
        </w:tc>
        <w:tc>
          <w:tcPr>
            <w:tcW w:w="466" w:type="pct"/>
          </w:tcPr>
          <w:p w:rsidR="004036BC" w:rsidRPr="00DD3416" w:rsidRDefault="004036BC" w:rsidP="00DD3416">
            <w:pPr>
              <w:widowControl/>
              <w:spacing w:line="360" w:lineRule="auto"/>
              <w:rPr>
                <w:sz w:val="20"/>
                <w:szCs w:val="26"/>
              </w:rPr>
            </w:pPr>
            <w:r w:rsidRPr="00DD3416">
              <w:rPr>
                <w:sz w:val="20"/>
                <w:szCs w:val="26"/>
              </w:rPr>
              <w:t>100</w:t>
            </w:r>
          </w:p>
        </w:tc>
      </w:tr>
      <w:tr w:rsidR="004036BC" w:rsidRPr="00DD3416" w:rsidTr="00DD3416">
        <w:trPr>
          <w:trHeight w:val="519"/>
          <w:jc w:val="center"/>
        </w:trPr>
        <w:tc>
          <w:tcPr>
            <w:tcW w:w="2446" w:type="pct"/>
          </w:tcPr>
          <w:p w:rsidR="004036BC" w:rsidRPr="00DD3416" w:rsidRDefault="004036BC" w:rsidP="00DD3416">
            <w:pPr>
              <w:widowControl/>
              <w:spacing w:line="360" w:lineRule="auto"/>
              <w:rPr>
                <w:sz w:val="20"/>
                <w:szCs w:val="26"/>
              </w:rPr>
            </w:pPr>
            <w:r w:rsidRPr="00DD3416">
              <w:rPr>
                <w:sz w:val="20"/>
                <w:szCs w:val="26"/>
              </w:rPr>
              <w:t>В том числе по формам собственности:</w:t>
            </w:r>
          </w:p>
          <w:p w:rsidR="004036BC" w:rsidRPr="00DD3416" w:rsidRDefault="00BB314B" w:rsidP="00DD3416">
            <w:pPr>
              <w:widowControl/>
              <w:spacing w:line="360" w:lineRule="auto"/>
              <w:rPr>
                <w:sz w:val="20"/>
                <w:szCs w:val="26"/>
              </w:rPr>
            </w:pPr>
            <w:r w:rsidRPr="00DD3416">
              <w:rPr>
                <w:sz w:val="20"/>
                <w:szCs w:val="26"/>
              </w:rPr>
              <w:t>Г</w:t>
            </w:r>
            <w:r w:rsidR="004036BC" w:rsidRPr="00DD3416">
              <w:rPr>
                <w:sz w:val="20"/>
                <w:szCs w:val="26"/>
              </w:rPr>
              <w:t>осударственная</w:t>
            </w:r>
          </w:p>
        </w:tc>
        <w:tc>
          <w:tcPr>
            <w:tcW w:w="502" w:type="pct"/>
          </w:tcPr>
          <w:p w:rsidR="004036BC" w:rsidRPr="00DD3416" w:rsidRDefault="004036BC"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23,9</w:t>
            </w:r>
          </w:p>
        </w:tc>
        <w:tc>
          <w:tcPr>
            <w:tcW w:w="560" w:type="pct"/>
          </w:tcPr>
          <w:p w:rsidR="004036BC" w:rsidRPr="00DD3416" w:rsidRDefault="004036BC"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22,1</w:t>
            </w:r>
          </w:p>
        </w:tc>
        <w:tc>
          <w:tcPr>
            <w:tcW w:w="560" w:type="pct"/>
          </w:tcPr>
          <w:p w:rsidR="004036BC" w:rsidRPr="00DD3416" w:rsidRDefault="004036BC"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20,2</w:t>
            </w:r>
          </w:p>
        </w:tc>
        <w:tc>
          <w:tcPr>
            <w:tcW w:w="466" w:type="pct"/>
          </w:tcPr>
          <w:p w:rsidR="004036BC" w:rsidRPr="00DD3416" w:rsidRDefault="004036BC"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21,0</w:t>
            </w:r>
          </w:p>
        </w:tc>
        <w:tc>
          <w:tcPr>
            <w:tcW w:w="466" w:type="pct"/>
          </w:tcPr>
          <w:p w:rsidR="004036BC" w:rsidRPr="00DD3416" w:rsidRDefault="004036BC"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17,5</w:t>
            </w:r>
          </w:p>
        </w:tc>
      </w:tr>
      <w:tr w:rsidR="004036BC" w:rsidRPr="00DD3416" w:rsidTr="00DD3416">
        <w:trPr>
          <w:jc w:val="center"/>
        </w:trPr>
        <w:tc>
          <w:tcPr>
            <w:tcW w:w="2446" w:type="pct"/>
          </w:tcPr>
          <w:p w:rsidR="004036BC" w:rsidRPr="00DD3416" w:rsidRDefault="00BB314B" w:rsidP="00DD3416">
            <w:pPr>
              <w:widowControl/>
              <w:spacing w:line="360" w:lineRule="auto"/>
              <w:rPr>
                <w:sz w:val="20"/>
                <w:szCs w:val="26"/>
              </w:rPr>
            </w:pPr>
            <w:r w:rsidRPr="00DD3416">
              <w:rPr>
                <w:sz w:val="20"/>
                <w:szCs w:val="26"/>
              </w:rPr>
              <w:t>М</w:t>
            </w:r>
            <w:r w:rsidR="004036BC" w:rsidRPr="00DD3416">
              <w:rPr>
                <w:sz w:val="20"/>
                <w:szCs w:val="26"/>
              </w:rPr>
              <w:t>униципальная</w:t>
            </w:r>
          </w:p>
        </w:tc>
        <w:tc>
          <w:tcPr>
            <w:tcW w:w="502" w:type="pct"/>
          </w:tcPr>
          <w:p w:rsidR="004036BC" w:rsidRPr="00DD3416" w:rsidRDefault="004036BC" w:rsidP="00DD3416">
            <w:pPr>
              <w:widowControl/>
              <w:spacing w:line="360" w:lineRule="auto"/>
              <w:rPr>
                <w:sz w:val="20"/>
                <w:szCs w:val="26"/>
              </w:rPr>
            </w:pPr>
            <w:r w:rsidRPr="00DD3416">
              <w:rPr>
                <w:sz w:val="20"/>
                <w:szCs w:val="26"/>
              </w:rPr>
              <w:t>4,5</w:t>
            </w:r>
          </w:p>
        </w:tc>
        <w:tc>
          <w:tcPr>
            <w:tcW w:w="560" w:type="pct"/>
          </w:tcPr>
          <w:p w:rsidR="004036BC" w:rsidRPr="00DD3416" w:rsidRDefault="004036BC" w:rsidP="00DD3416">
            <w:pPr>
              <w:widowControl/>
              <w:spacing w:line="360" w:lineRule="auto"/>
              <w:rPr>
                <w:sz w:val="20"/>
                <w:szCs w:val="26"/>
              </w:rPr>
            </w:pPr>
            <w:r w:rsidRPr="00DD3416">
              <w:rPr>
                <w:sz w:val="20"/>
                <w:szCs w:val="26"/>
              </w:rPr>
              <w:t>4,9</w:t>
            </w:r>
          </w:p>
        </w:tc>
        <w:tc>
          <w:tcPr>
            <w:tcW w:w="560" w:type="pct"/>
          </w:tcPr>
          <w:p w:rsidR="004036BC" w:rsidRPr="00DD3416" w:rsidRDefault="004036BC" w:rsidP="00DD3416">
            <w:pPr>
              <w:widowControl/>
              <w:spacing w:line="360" w:lineRule="auto"/>
              <w:rPr>
                <w:sz w:val="20"/>
                <w:szCs w:val="26"/>
              </w:rPr>
            </w:pPr>
            <w:r w:rsidRPr="00DD3416">
              <w:rPr>
                <w:sz w:val="20"/>
                <w:szCs w:val="26"/>
              </w:rPr>
              <w:t>4,7</w:t>
            </w:r>
          </w:p>
        </w:tc>
        <w:tc>
          <w:tcPr>
            <w:tcW w:w="466" w:type="pct"/>
          </w:tcPr>
          <w:p w:rsidR="004036BC" w:rsidRPr="00DD3416" w:rsidRDefault="004036BC" w:rsidP="00DD3416">
            <w:pPr>
              <w:widowControl/>
              <w:spacing w:line="360" w:lineRule="auto"/>
              <w:rPr>
                <w:sz w:val="20"/>
                <w:szCs w:val="26"/>
              </w:rPr>
            </w:pPr>
            <w:r w:rsidRPr="00DD3416">
              <w:rPr>
                <w:sz w:val="20"/>
                <w:szCs w:val="26"/>
              </w:rPr>
              <w:t>4,3</w:t>
            </w:r>
          </w:p>
        </w:tc>
        <w:tc>
          <w:tcPr>
            <w:tcW w:w="466" w:type="pct"/>
          </w:tcPr>
          <w:p w:rsidR="004036BC" w:rsidRPr="00DD3416" w:rsidRDefault="004036BC" w:rsidP="00DD3416">
            <w:pPr>
              <w:widowControl/>
              <w:spacing w:line="360" w:lineRule="auto"/>
              <w:rPr>
                <w:sz w:val="20"/>
                <w:szCs w:val="26"/>
              </w:rPr>
            </w:pPr>
            <w:r w:rsidRPr="00DD3416">
              <w:rPr>
                <w:sz w:val="20"/>
                <w:szCs w:val="26"/>
              </w:rPr>
              <w:t>4,2</w:t>
            </w:r>
          </w:p>
        </w:tc>
      </w:tr>
      <w:tr w:rsidR="004036BC" w:rsidRPr="00DD3416" w:rsidTr="00DD3416">
        <w:trPr>
          <w:jc w:val="center"/>
        </w:trPr>
        <w:tc>
          <w:tcPr>
            <w:tcW w:w="2446" w:type="pct"/>
          </w:tcPr>
          <w:p w:rsidR="004036BC" w:rsidRPr="00DD3416" w:rsidRDefault="004036BC" w:rsidP="00DD3416">
            <w:pPr>
              <w:widowControl/>
              <w:spacing w:line="360" w:lineRule="auto"/>
              <w:rPr>
                <w:sz w:val="20"/>
                <w:szCs w:val="26"/>
              </w:rPr>
            </w:pPr>
            <w:r w:rsidRPr="00DD3416">
              <w:rPr>
                <w:sz w:val="20"/>
                <w:szCs w:val="26"/>
              </w:rPr>
              <w:t>общественных объединений</w:t>
            </w:r>
          </w:p>
        </w:tc>
        <w:tc>
          <w:tcPr>
            <w:tcW w:w="502" w:type="pct"/>
          </w:tcPr>
          <w:p w:rsidR="004036BC" w:rsidRPr="00DD3416" w:rsidRDefault="004036BC" w:rsidP="00DD3416">
            <w:pPr>
              <w:widowControl/>
              <w:spacing w:line="360" w:lineRule="auto"/>
              <w:rPr>
                <w:sz w:val="20"/>
                <w:szCs w:val="26"/>
              </w:rPr>
            </w:pPr>
            <w:r w:rsidRPr="00DD3416">
              <w:rPr>
                <w:sz w:val="20"/>
                <w:szCs w:val="26"/>
              </w:rPr>
              <w:t>0,1</w:t>
            </w:r>
          </w:p>
        </w:tc>
        <w:tc>
          <w:tcPr>
            <w:tcW w:w="560" w:type="pct"/>
          </w:tcPr>
          <w:p w:rsidR="004036BC" w:rsidRPr="00DD3416" w:rsidRDefault="004036BC" w:rsidP="00DD3416">
            <w:pPr>
              <w:widowControl/>
              <w:spacing w:line="360" w:lineRule="auto"/>
              <w:rPr>
                <w:sz w:val="20"/>
                <w:szCs w:val="26"/>
              </w:rPr>
            </w:pPr>
            <w:r w:rsidRPr="00DD3416">
              <w:rPr>
                <w:sz w:val="20"/>
                <w:szCs w:val="26"/>
              </w:rPr>
              <w:t>0,1</w:t>
            </w:r>
          </w:p>
        </w:tc>
        <w:tc>
          <w:tcPr>
            <w:tcW w:w="560" w:type="pct"/>
          </w:tcPr>
          <w:p w:rsidR="004036BC" w:rsidRPr="00DD3416" w:rsidRDefault="004036BC" w:rsidP="00DD3416">
            <w:pPr>
              <w:widowControl/>
              <w:spacing w:line="360" w:lineRule="auto"/>
              <w:rPr>
                <w:sz w:val="20"/>
                <w:szCs w:val="26"/>
              </w:rPr>
            </w:pPr>
            <w:r w:rsidRPr="00DD3416">
              <w:rPr>
                <w:sz w:val="20"/>
                <w:szCs w:val="26"/>
              </w:rPr>
              <w:t>0,1</w:t>
            </w:r>
          </w:p>
        </w:tc>
        <w:tc>
          <w:tcPr>
            <w:tcW w:w="466" w:type="pct"/>
          </w:tcPr>
          <w:p w:rsidR="004036BC" w:rsidRPr="00DD3416" w:rsidRDefault="004036BC" w:rsidP="00DD3416">
            <w:pPr>
              <w:widowControl/>
              <w:spacing w:line="360" w:lineRule="auto"/>
              <w:rPr>
                <w:sz w:val="20"/>
                <w:szCs w:val="26"/>
              </w:rPr>
            </w:pPr>
            <w:r w:rsidRPr="00DD3416">
              <w:rPr>
                <w:sz w:val="20"/>
                <w:szCs w:val="26"/>
              </w:rPr>
              <w:t>0,1</w:t>
            </w:r>
          </w:p>
        </w:tc>
        <w:tc>
          <w:tcPr>
            <w:tcW w:w="466" w:type="pct"/>
          </w:tcPr>
          <w:p w:rsidR="004036BC" w:rsidRPr="00DD3416" w:rsidRDefault="004036BC" w:rsidP="00DD3416">
            <w:pPr>
              <w:widowControl/>
              <w:spacing w:line="360" w:lineRule="auto"/>
              <w:rPr>
                <w:sz w:val="20"/>
                <w:szCs w:val="26"/>
              </w:rPr>
            </w:pPr>
            <w:r w:rsidRPr="00DD3416">
              <w:rPr>
                <w:sz w:val="20"/>
                <w:szCs w:val="26"/>
              </w:rPr>
              <w:t>0,1</w:t>
            </w:r>
          </w:p>
        </w:tc>
      </w:tr>
      <w:tr w:rsidR="004036BC" w:rsidRPr="00DD3416" w:rsidTr="00DD3416">
        <w:trPr>
          <w:jc w:val="center"/>
        </w:trPr>
        <w:tc>
          <w:tcPr>
            <w:tcW w:w="2446" w:type="pct"/>
          </w:tcPr>
          <w:p w:rsidR="004036BC" w:rsidRPr="00DD3416" w:rsidRDefault="004036BC" w:rsidP="00DD3416">
            <w:pPr>
              <w:widowControl/>
              <w:spacing w:line="360" w:lineRule="auto"/>
              <w:rPr>
                <w:sz w:val="20"/>
                <w:szCs w:val="26"/>
              </w:rPr>
            </w:pPr>
            <w:r w:rsidRPr="00DD3416">
              <w:rPr>
                <w:sz w:val="20"/>
                <w:szCs w:val="26"/>
              </w:rPr>
              <w:t>потребительской кооперации</w:t>
            </w:r>
          </w:p>
        </w:tc>
        <w:tc>
          <w:tcPr>
            <w:tcW w:w="502" w:type="pct"/>
          </w:tcPr>
          <w:p w:rsidR="004036BC" w:rsidRPr="00DD3416" w:rsidRDefault="004036BC" w:rsidP="00DD3416">
            <w:pPr>
              <w:widowControl/>
              <w:spacing w:line="360" w:lineRule="auto"/>
              <w:rPr>
                <w:sz w:val="20"/>
                <w:szCs w:val="26"/>
              </w:rPr>
            </w:pPr>
            <w:r w:rsidRPr="00DD3416">
              <w:rPr>
                <w:sz w:val="20"/>
                <w:szCs w:val="26"/>
              </w:rPr>
              <w:t>0,1</w:t>
            </w:r>
          </w:p>
        </w:tc>
        <w:tc>
          <w:tcPr>
            <w:tcW w:w="560" w:type="pct"/>
          </w:tcPr>
          <w:p w:rsidR="004036BC" w:rsidRPr="00DD3416" w:rsidRDefault="004036BC" w:rsidP="00DD3416">
            <w:pPr>
              <w:widowControl/>
              <w:spacing w:line="360" w:lineRule="auto"/>
              <w:rPr>
                <w:sz w:val="20"/>
                <w:szCs w:val="26"/>
              </w:rPr>
            </w:pPr>
            <w:r w:rsidRPr="00DD3416">
              <w:rPr>
                <w:sz w:val="20"/>
                <w:szCs w:val="26"/>
              </w:rPr>
              <w:t>0,1</w:t>
            </w:r>
          </w:p>
        </w:tc>
        <w:tc>
          <w:tcPr>
            <w:tcW w:w="560" w:type="pct"/>
          </w:tcPr>
          <w:p w:rsidR="004036BC" w:rsidRPr="00DD3416" w:rsidRDefault="004036BC" w:rsidP="00DD3416">
            <w:pPr>
              <w:widowControl/>
              <w:spacing w:line="360" w:lineRule="auto"/>
              <w:rPr>
                <w:sz w:val="20"/>
                <w:szCs w:val="26"/>
              </w:rPr>
            </w:pPr>
            <w:r w:rsidRPr="00DD3416">
              <w:rPr>
                <w:sz w:val="20"/>
                <w:szCs w:val="26"/>
              </w:rPr>
              <w:t>0,1</w:t>
            </w:r>
          </w:p>
        </w:tc>
        <w:tc>
          <w:tcPr>
            <w:tcW w:w="466" w:type="pct"/>
          </w:tcPr>
          <w:p w:rsidR="004036BC" w:rsidRPr="00DD3416" w:rsidRDefault="004036BC" w:rsidP="00DD3416">
            <w:pPr>
              <w:widowControl/>
              <w:spacing w:line="360" w:lineRule="auto"/>
              <w:rPr>
                <w:sz w:val="20"/>
                <w:szCs w:val="26"/>
              </w:rPr>
            </w:pPr>
            <w:r w:rsidRPr="00DD3416">
              <w:rPr>
                <w:sz w:val="20"/>
                <w:szCs w:val="26"/>
              </w:rPr>
              <w:t>0,1</w:t>
            </w:r>
          </w:p>
        </w:tc>
        <w:tc>
          <w:tcPr>
            <w:tcW w:w="466" w:type="pct"/>
          </w:tcPr>
          <w:p w:rsidR="004036BC" w:rsidRPr="00DD3416" w:rsidRDefault="004036BC" w:rsidP="00DD3416">
            <w:pPr>
              <w:widowControl/>
              <w:spacing w:line="360" w:lineRule="auto"/>
              <w:rPr>
                <w:sz w:val="20"/>
                <w:szCs w:val="26"/>
              </w:rPr>
            </w:pPr>
            <w:r w:rsidRPr="00DD3416">
              <w:rPr>
                <w:sz w:val="20"/>
                <w:szCs w:val="26"/>
              </w:rPr>
              <w:t>0,1</w:t>
            </w:r>
          </w:p>
        </w:tc>
      </w:tr>
      <w:tr w:rsidR="004036BC" w:rsidRPr="00DD3416" w:rsidTr="00DD3416">
        <w:trPr>
          <w:jc w:val="center"/>
        </w:trPr>
        <w:tc>
          <w:tcPr>
            <w:tcW w:w="2446" w:type="pct"/>
          </w:tcPr>
          <w:p w:rsidR="004036BC" w:rsidRPr="00DD3416" w:rsidRDefault="00BB314B" w:rsidP="00DD3416">
            <w:pPr>
              <w:widowControl/>
              <w:spacing w:line="360" w:lineRule="auto"/>
              <w:rPr>
                <w:sz w:val="20"/>
                <w:szCs w:val="26"/>
              </w:rPr>
            </w:pPr>
            <w:r w:rsidRPr="00DD3416">
              <w:rPr>
                <w:sz w:val="20"/>
                <w:szCs w:val="26"/>
              </w:rPr>
              <w:t>Ч</w:t>
            </w:r>
            <w:r w:rsidR="004036BC" w:rsidRPr="00DD3416">
              <w:rPr>
                <w:sz w:val="20"/>
                <w:szCs w:val="26"/>
              </w:rPr>
              <w:t>астная</w:t>
            </w:r>
          </w:p>
        </w:tc>
        <w:tc>
          <w:tcPr>
            <w:tcW w:w="502" w:type="pct"/>
          </w:tcPr>
          <w:p w:rsidR="004036BC" w:rsidRPr="00DD3416" w:rsidRDefault="004036BC" w:rsidP="00DD3416">
            <w:pPr>
              <w:widowControl/>
              <w:spacing w:line="360" w:lineRule="auto"/>
              <w:rPr>
                <w:sz w:val="20"/>
                <w:szCs w:val="26"/>
              </w:rPr>
            </w:pPr>
            <w:r w:rsidRPr="00DD3416">
              <w:rPr>
                <w:sz w:val="20"/>
                <w:szCs w:val="26"/>
              </w:rPr>
              <w:t>29,9</w:t>
            </w:r>
          </w:p>
        </w:tc>
        <w:tc>
          <w:tcPr>
            <w:tcW w:w="560" w:type="pct"/>
          </w:tcPr>
          <w:p w:rsidR="004036BC" w:rsidRPr="00DD3416" w:rsidRDefault="004036BC" w:rsidP="00DD3416">
            <w:pPr>
              <w:widowControl/>
              <w:spacing w:line="360" w:lineRule="auto"/>
              <w:rPr>
                <w:sz w:val="20"/>
                <w:szCs w:val="26"/>
              </w:rPr>
            </w:pPr>
            <w:r w:rsidRPr="00DD3416">
              <w:rPr>
                <w:sz w:val="20"/>
                <w:szCs w:val="26"/>
              </w:rPr>
              <w:t>36,7</w:t>
            </w:r>
          </w:p>
        </w:tc>
        <w:tc>
          <w:tcPr>
            <w:tcW w:w="560" w:type="pct"/>
          </w:tcPr>
          <w:p w:rsidR="004036BC" w:rsidRPr="00DD3416" w:rsidRDefault="004036BC" w:rsidP="00DD3416">
            <w:pPr>
              <w:widowControl/>
              <w:spacing w:line="360" w:lineRule="auto"/>
              <w:rPr>
                <w:sz w:val="20"/>
                <w:szCs w:val="26"/>
              </w:rPr>
            </w:pPr>
            <w:r w:rsidRPr="00DD3416">
              <w:rPr>
                <w:sz w:val="20"/>
                <w:szCs w:val="26"/>
              </w:rPr>
              <w:t>42,0</w:t>
            </w:r>
          </w:p>
        </w:tc>
        <w:tc>
          <w:tcPr>
            <w:tcW w:w="466" w:type="pct"/>
          </w:tcPr>
          <w:p w:rsidR="004036BC" w:rsidRPr="00DD3416" w:rsidRDefault="004036BC" w:rsidP="00DD3416">
            <w:pPr>
              <w:widowControl/>
              <w:spacing w:line="360" w:lineRule="auto"/>
              <w:rPr>
                <w:sz w:val="20"/>
                <w:szCs w:val="26"/>
              </w:rPr>
            </w:pPr>
            <w:r w:rsidRPr="00DD3416">
              <w:rPr>
                <w:sz w:val="20"/>
                <w:szCs w:val="26"/>
              </w:rPr>
              <w:t>41,2</w:t>
            </w:r>
          </w:p>
        </w:tc>
        <w:tc>
          <w:tcPr>
            <w:tcW w:w="466" w:type="pct"/>
          </w:tcPr>
          <w:p w:rsidR="004036BC" w:rsidRPr="00DD3416" w:rsidRDefault="004036BC" w:rsidP="00DD3416">
            <w:pPr>
              <w:widowControl/>
              <w:spacing w:line="360" w:lineRule="auto"/>
              <w:rPr>
                <w:sz w:val="20"/>
                <w:szCs w:val="26"/>
              </w:rPr>
            </w:pPr>
            <w:r w:rsidRPr="00DD3416">
              <w:rPr>
                <w:sz w:val="20"/>
                <w:szCs w:val="26"/>
              </w:rPr>
              <w:t>47,5</w:t>
            </w:r>
          </w:p>
        </w:tc>
      </w:tr>
      <w:tr w:rsidR="004036BC" w:rsidRPr="00DD3416" w:rsidTr="00DD3416">
        <w:trPr>
          <w:jc w:val="center"/>
        </w:trPr>
        <w:tc>
          <w:tcPr>
            <w:tcW w:w="2446" w:type="pct"/>
          </w:tcPr>
          <w:p w:rsidR="004036BC" w:rsidRPr="00DD3416" w:rsidRDefault="004036BC" w:rsidP="00DD3416">
            <w:pPr>
              <w:widowControl/>
              <w:spacing w:line="360" w:lineRule="auto"/>
              <w:rPr>
                <w:sz w:val="20"/>
                <w:szCs w:val="26"/>
              </w:rPr>
            </w:pPr>
            <w:r w:rsidRPr="00DD3416">
              <w:rPr>
                <w:sz w:val="20"/>
                <w:szCs w:val="26"/>
              </w:rPr>
              <w:t>Смешанная (российская без иностранного участия)</w:t>
            </w:r>
          </w:p>
        </w:tc>
        <w:tc>
          <w:tcPr>
            <w:tcW w:w="502"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27,8</w:t>
            </w:r>
          </w:p>
        </w:tc>
        <w:tc>
          <w:tcPr>
            <w:tcW w:w="560"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21,6</w:t>
            </w:r>
          </w:p>
        </w:tc>
        <w:tc>
          <w:tcPr>
            <w:tcW w:w="560"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18,6</w:t>
            </w:r>
          </w:p>
        </w:tc>
        <w:tc>
          <w:tcPr>
            <w:tcW w:w="466"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17,4</w:t>
            </w:r>
          </w:p>
        </w:tc>
        <w:tc>
          <w:tcPr>
            <w:tcW w:w="466"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15,6</w:t>
            </w:r>
          </w:p>
        </w:tc>
      </w:tr>
      <w:tr w:rsidR="004036BC" w:rsidRPr="00DD3416" w:rsidTr="00DD3416">
        <w:trPr>
          <w:jc w:val="center"/>
        </w:trPr>
        <w:tc>
          <w:tcPr>
            <w:tcW w:w="2446" w:type="pct"/>
          </w:tcPr>
          <w:p w:rsidR="004036BC" w:rsidRPr="00DD3416" w:rsidRDefault="004036BC" w:rsidP="00DD3416">
            <w:pPr>
              <w:widowControl/>
              <w:spacing w:line="360" w:lineRule="auto"/>
              <w:rPr>
                <w:sz w:val="20"/>
                <w:szCs w:val="26"/>
              </w:rPr>
            </w:pPr>
            <w:r w:rsidRPr="00DD3416">
              <w:rPr>
                <w:sz w:val="20"/>
                <w:szCs w:val="26"/>
              </w:rPr>
              <w:t>Иностранная</w:t>
            </w:r>
          </w:p>
        </w:tc>
        <w:tc>
          <w:tcPr>
            <w:tcW w:w="502" w:type="pct"/>
          </w:tcPr>
          <w:p w:rsidR="004036BC" w:rsidRPr="00DD3416" w:rsidRDefault="004036BC" w:rsidP="00DD3416">
            <w:pPr>
              <w:widowControl/>
              <w:spacing w:line="360" w:lineRule="auto"/>
              <w:rPr>
                <w:sz w:val="20"/>
                <w:szCs w:val="26"/>
              </w:rPr>
            </w:pPr>
            <w:r w:rsidRPr="00DD3416">
              <w:rPr>
                <w:sz w:val="20"/>
                <w:szCs w:val="26"/>
              </w:rPr>
              <w:t>1,5</w:t>
            </w:r>
          </w:p>
        </w:tc>
        <w:tc>
          <w:tcPr>
            <w:tcW w:w="560" w:type="pct"/>
          </w:tcPr>
          <w:p w:rsidR="004036BC" w:rsidRPr="00DD3416" w:rsidRDefault="004036BC" w:rsidP="00DD3416">
            <w:pPr>
              <w:widowControl/>
              <w:spacing w:line="360" w:lineRule="auto"/>
              <w:rPr>
                <w:sz w:val="20"/>
                <w:szCs w:val="26"/>
              </w:rPr>
            </w:pPr>
            <w:r w:rsidRPr="00DD3416">
              <w:rPr>
                <w:sz w:val="20"/>
                <w:szCs w:val="26"/>
              </w:rPr>
              <w:t>2,3</w:t>
            </w:r>
          </w:p>
        </w:tc>
        <w:tc>
          <w:tcPr>
            <w:tcW w:w="560" w:type="pct"/>
          </w:tcPr>
          <w:p w:rsidR="004036BC" w:rsidRPr="00DD3416" w:rsidRDefault="004036BC" w:rsidP="00DD3416">
            <w:pPr>
              <w:widowControl/>
              <w:spacing w:line="360" w:lineRule="auto"/>
              <w:rPr>
                <w:sz w:val="20"/>
                <w:szCs w:val="26"/>
              </w:rPr>
            </w:pPr>
            <w:r w:rsidRPr="00DD3416">
              <w:rPr>
                <w:sz w:val="20"/>
                <w:szCs w:val="26"/>
              </w:rPr>
              <w:t>3,6</w:t>
            </w:r>
          </w:p>
        </w:tc>
        <w:tc>
          <w:tcPr>
            <w:tcW w:w="466" w:type="pct"/>
          </w:tcPr>
          <w:p w:rsidR="004036BC" w:rsidRPr="00DD3416" w:rsidRDefault="004036BC" w:rsidP="00DD3416">
            <w:pPr>
              <w:widowControl/>
              <w:spacing w:line="360" w:lineRule="auto"/>
              <w:rPr>
                <w:sz w:val="20"/>
                <w:szCs w:val="26"/>
              </w:rPr>
            </w:pPr>
            <w:r w:rsidRPr="00DD3416">
              <w:rPr>
                <w:sz w:val="20"/>
                <w:szCs w:val="26"/>
              </w:rPr>
              <w:t>4,1</w:t>
            </w:r>
          </w:p>
        </w:tc>
        <w:tc>
          <w:tcPr>
            <w:tcW w:w="466" w:type="pct"/>
          </w:tcPr>
          <w:p w:rsidR="004036BC" w:rsidRPr="00DD3416" w:rsidRDefault="004036BC" w:rsidP="00DD3416">
            <w:pPr>
              <w:widowControl/>
              <w:spacing w:line="360" w:lineRule="auto"/>
              <w:rPr>
                <w:sz w:val="20"/>
                <w:szCs w:val="26"/>
              </w:rPr>
            </w:pPr>
            <w:r w:rsidRPr="00DD3416">
              <w:rPr>
                <w:sz w:val="20"/>
                <w:szCs w:val="26"/>
              </w:rPr>
              <w:t>5,6</w:t>
            </w:r>
          </w:p>
        </w:tc>
      </w:tr>
      <w:tr w:rsidR="004036BC" w:rsidRPr="00DD3416" w:rsidTr="00DD3416">
        <w:trPr>
          <w:trHeight w:val="506"/>
          <w:jc w:val="center"/>
        </w:trPr>
        <w:tc>
          <w:tcPr>
            <w:tcW w:w="2446" w:type="pct"/>
          </w:tcPr>
          <w:p w:rsidR="004036BC" w:rsidRPr="00DD3416" w:rsidRDefault="004036BC" w:rsidP="00DD3416">
            <w:pPr>
              <w:widowControl/>
              <w:spacing w:line="360" w:lineRule="auto"/>
              <w:rPr>
                <w:sz w:val="20"/>
                <w:szCs w:val="26"/>
              </w:rPr>
            </w:pPr>
            <w:r w:rsidRPr="00DD3416">
              <w:rPr>
                <w:sz w:val="20"/>
                <w:szCs w:val="26"/>
              </w:rPr>
              <w:t>Смешанная с совместным российским и иностранным участием</w:t>
            </w:r>
          </w:p>
        </w:tc>
        <w:tc>
          <w:tcPr>
            <w:tcW w:w="502"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12,2</w:t>
            </w:r>
          </w:p>
        </w:tc>
        <w:tc>
          <w:tcPr>
            <w:tcW w:w="560"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12,2</w:t>
            </w:r>
          </w:p>
        </w:tc>
        <w:tc>
          <w:tcPr>
            <w:tcW w:w="560"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10,7</w:t>
            </w:r>
          </w:p>
        </w:tc>
        <w:tc>
          <w:tcPr>
            <w:tcW w:w="466"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11,8</w:t>
            </w:r>
          </w:p>
        </w:tc>
        <w:tc>
          <w:tcPr>
            <w:tcW w:w="466" w:type="pct"/>
          </w:tcPr>
          <w:p w:rsidR="00CD1F8B" w:rsidRPr="00DD3416" w:rsidRDefault="00CD1F8B"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9,4</w:t>
            </w:r>
          </w:p>
        </w:tc>
      </w:tr>
    </w:tbl>
    <w:p w:rsidR="004036BC" w:rsidRPr="00DD3416" w:rsidRDefault="004036BC" w:rsidP="00DD3416">
      <w:pPr>
        <w:widowControl/>
        <w:shd w:val="clear" w:color="auto" w:fill="FFFFFF"/>
        <w:tabs>
          <w:tab w:val="left" w:pos="494"/>
        </w:tabs>
        <w:spacing w:line="360" w:lineRule="auto"/>
        <w:ind w:firstLine="709"/>
        <w:jc w:val="both"/>
        <w:rPr>
          <w:szCs w:val="28"/>
        </w:rPr>
      </w:pPr>
    </w:p>
    <w:p w:rsidR="004036BC" w:rsidRPr="00DD3416" w:rsidRDefault="004036BC" w:rsidP="00DD3416">
      <w:pPr>
        <w:widowControl/>
        <w:spacing w:line="360" w:lineRule="auto"/>
        <w:ind w:firstLine="709"/>
        <w:jc w:val="both"/>
        <w:rPr>
          <w:szCs w:val="28"/>
        </w:rPr>
      </w:pPr>
      <w:r w:rsidRPr="00DD3416">
        <w:rPr>
          <w:szCs w:val="28"/>
        </w:rPr>
        <w:t xml:space="preserve">Таблица </w:t>
      </w:r>
      <w:r w:rsidR="00CB1252" w:rsidRPr="00DD3416">
        <w:rPr>
          <w:szCs w:val="28"/>
        </w:rPr>
        <w:t>9</w:t>
      </w:r>
      <w:r w:rsidRPr="00DD3416">
        <w:rPr>
          <w:szCs w:val="28"/>
        </w:rPr>
        <w:t xml:space="preserve"> - Структура инвестиций в основной капитал по источникам финансирования (в % к итогу)</w:t>
      </w:r>
      <w:r w:rsidR="0065007C" w:rsidRPr="00DD3416">
        <w:rPr>
          <w:szCs w:val="28"/>
        </w:rPr>
        <w:t xml:space="preserve"> [40, с.320]</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79"/>
        <w:gridCol w:w="691"/>
        <w:gridCol w:w="1161"/>
        <w:gridCol w:w="994"/>
        <w:gridCol w:w="994"/>
        <w:gridCol w:w="851"/>
      </w:tblGrid>
      <w:tr w:rsidR="004036BC" w:rsidRPr="00DD3416" w:rsidTr="00DD3416">
        <w:trPr>
          <w:jc w:val="center"/>
        </w:trPr>
        <w:tc>
          <w:tcPr>
            <w:tcW w:w="2414" w:type="pct"/>
            <w:vMerge w:val="restar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Источник финансирования</w:t>
            </w:r>
          </w:p>
        </w:tc>
        <w:tc>
          <w:tcPr>
            <w:tcW w:w="2586" w:type="pct"/>
            <w:gridSpan w:val="5"/>
            <w:vAlign w:val="center"/>
          </w:tcPr>
          <w:p w:rsidR="004036BC" w:rsidRPr="00DD3416" w:rsidRDefault="004036BC" w:rsidP="00DD3416">
            <w:pPr>
              <w:widowControl/>
              <w:tabs>
                <w:tab w:val="left" w:pos="5827"/>
              </w:tabs>
              <w:spacing w:line="360" w:lineRule="auto"/>
              <w:rPr>
                <w:sz w:val="20"/>
                <w:szCs w:val="26"/>
              </w:rPr>
            </w:pPr>
            <w:r w:rsidRPr="00DD3416">
              <w:rPr>
                <w:sz w:val="20"/>
                <w:szCs w:val="26"/>
              </w:rPr>
              <w:t>Год</w:t>
            </w:r>
          </w:p>
        </w:tc>
      </w:tr>
      <w:tr w:rsidR="004036BC" w:rsidRPr="00DD3416" w:rsidTr="00DD3416">
        <w:trPr>
          <w:jc w:val="center"/>
        </w:trPr>
        <w:tc>
          <w:tcPr>
            <w:tcW w:w="2414" w:type="pct"/>
            <w:vMerge/>
          </w:tcPr>
          <w:p w:rsidR="004036BC" w:rsidRPr="00DD3416" w:rsidRDefault="004036BC" w:rsidP="00DD3416">
            <w:pPr>
              <w:widowControl/>
              <w:tabs>
                <w:tab w:val="left" w:pos="5827"/>
              </w:tabs>
              <w:spacing w:line="360" w:lineRule="auto"/>
              <w:rPr>
                <w:sz w:val="20"/>
                <w:szCs w:val="26"/>
              </w:rPr>
            </w:pPr>
          </w:p>
        </w:tc>
        <w:tc>
          <w:tcPr>
            <w:tcW w:w="381" w:type="pct"/>
          </w:tcPr>
          <w:p w:rsidR="004036BC" w:rsidRPr="00DD3416" w:rsidRDefault="00B2475D" w:rsidP="00DD3416">
            <w:pPr>
              <w:widowControl/>
              <w:tabs>
                <w:tab w:val="left" w:pos="5827"/>
              </w:tabs>
              <w:spacing w:line="360" w:lineRule="auto"/>
              <w:rPr>
                <w:sz w:val="20"/>
                <w:szCs w:val="26"/>
              </w:rPr>
            </w:pPr>
            <w:r w:rsidRPr="00DD3416">
              <w:rPr>
                <w:sz w:val="20"/>
                <w:szCs w:val="26"/>
              </w:rPr>
              <w:t>2002</w:t>
            </w:r>
          </w:p>
        </w:tc>
        <w:tc>
          <w:tcPr>
            <w:tcW w:w="640" w:type="pct"/>
          </w:tcPr>
          <w:p w:rsidR="004036BC" w:rsidRPr="00DD3416" w:rsidRDefault="00B2475D" w:rsidP="00DD3416">
            <w:pPr>
              <w:widowControl/>
              <w:tabs>
                <w:tab w:val="left" w:pos="5827"/>
              </w:tabs>
              <w:spacing w:line="360" w:lineRule="auto"/>
              <w:rPr>
                <w:sz w:val="20"/>
                <w:szCs w:val="26"/>
              </w:rPr>
            </w:pPr>
            <w:r w:rsidRPr="00DD3416">
              <w:rPr>
                <w:sz w:val="20"/>
                <w:szCs w:val="26"/>
              </w:rPr>
              <w:t>2003</w:t>
            </w:r>
          </w:p>
        </w:tc>
        <w:tc>
          <w:tcPr>
            <w:tcW w:w="548" w:type="pct"/>
          </w:tcPr>
          <w:p w:rsidR="004036BC" w:rsidRPr="00DD3416" w:rsidRDefault="00B2475D" w:rsidP="00DD3416">
            <w:pPr>
              <w:widowControl/>
              <w:tabs>
                <w:tab w:val="left" w:pos="5827"/>
              </w:tabs>
              <w:spacing w:line="360" w:lineRule="auto"/>
              <w:rPr>
                <w:sz w:val="20"/>
                <w:szCs w:val="26"/>
              </w:rPr>
            </w:pPr>
            <w:r w:rsidRPr="00DD3416">
              <w:rPr>
                <w:sz w:val="20"/>
                <w:szCs w:val="26"/>
              </w:rPr>
              <w:t>2004</w:t>
            </w:r>
          </w:p>
        </w:tc>
        <w:tc>
          <w:tcPr>
            <w:tcW w:w="548" w:type="pct"/>
          </w:tcPr>
          <w:p w:rsidR="004036BC" w:rsidRPr="00DD3416" w:rsidRDefault="00B2475D" w:rsidP="00DD3416">
            <w:pPr>
              <w:widowControl/>
              <w:tabs>
                <w:tab w:val="left" w:pos="5827"/>
              </w:tabs>
              <w:spacing w:line="360" w:lineRule="auto"/>
              <w:rPr>
                <w:sz w:val="20"/>
                <w:szCs w:val="26"/>
              </w:rPr>
            </w:pPr>
            <w:r w:rsidRPr="00DD3416">
              <w:rPr>
                <w:sz w:val="20"/>
                <w:szCs w:val="26"/>
              </w:rPr>
              <w:t>2005</w:t>
            </w:r>
          </w:p>
        </w:tc>
        <w:tc>
          <w:tcPr>
            <w:tcW w:w="469" w:type="pct"/>
          </w:tcPr>
          <w:p w:rsidR="004036BC" w:rsidRPr="00DD3416" w:rsidRDefault="00B2475D" w:rsidP="00DD3416">
            <w:pPr>
              <w:widowControl/>
              <w:tabs>
                <w:tab w:val="left" w:pos="5827"/>
              </w:tabs>
              <w:spacing w:line="360" w:lineRule="auto"/>
              <w:rPr>
                <w:sz w:val="20"/>
                <w:szCs w:val="26"/>
              </w:rPr>
            </w:pPr>
            <w:r w:rsidRPr="00DD3416">
              <w:rPr>
                <w:sz w:val="20"/>
                <w:szCs w:val="26"/>
              </w:rPr>
              <w:t>2006</w:t>
            </w:r>
          </w:p>
        </w:tc>
      </w:tr>
      <w:tr w:rsidR="004036BC" w:rsidRPr="00DD3416" w:rsidTr="00DD3416">
        <w:trPr>
          <w:jc w:val="center"/>
        </w:trPr>
        <w:tc>
          <w:tcPr>
            <w:tcW w:w="2414" w:type="pct"/>
          </w:tcPr>
          <w:p w:rsidR="004036BC" w:rsidRPr="00DD3416" w:rsidRDefault="004036BC" w:rsidP="00DD3416">
            <w:pPr>
              <w:widowControl/>
              <w:tabs>
                <w:tab w:val="left" w:pos="5827"/>
              </w:tabs>
              <w:spacing w:line="360" w:lineRule="auto"/>
              <w:rPr>
                <w:sz w:val="20"/>
                <w:szCs w:val="26"/>
              </w:rPr>
            </w:pPr>
            <w:r w:rsidRPr="00DD3416">
              <w:rPr>
                <w:sz w:val="20"/>
                <w:szCs w:val="26"/>
              </w:rPr>
              <w:t>Инвестиций в основной капитал – всего</w:t>
            </w:r>
          </w:p>
        </w:tc>
        <w:tc>
          <w:tcPr>
            <w:tcW w:w="381" w:type="pct"/>
          </w:tcPr>
          <w:p w:rsidR="004036BC" w:rsidRPr="00DD3416" w:rsidRDefault="004036BC" w:rsidP="00DD3416">
            <w:pPr>
              <w:widowControl/>
              <w:tabs>
                <w:tab w:val="left" w:pos="5827"/>
              </w:tabs>
              <w:spacing w:line="360" w:lineRule="auto"/>
              <w:rPr>
                <w:sz w:val="20"/>
                <w:szCs w:val="26"/>
              </w:rPr>
            </w:pPr>
            <w:r w:rsidRPr="00DD3416">
              <w:rPr>
                <w:sz w:val="20"/>
                <w:szCs w:val="26"/>
              </w:rPr>
              <w:t>100</w:t>
            </w:r>
          </w:p>
        </w:tc>
        <w:tc>
          <w:tcPr>
            <w:tcW w:w="640" w:type="pct"/>
          </w:tcPr>
          <w:p w:rsidR="004036BC" w:rsidRPr="00DD3416" w:rsidRDefault="004036BC" w:rsidP="00DD3416">
            <w:pPr>
              <w:widowControl/>
              <w:spacing w:line="360" w:lineRule="auto"/>
              <w:rPr>
                <w:sz w:val="20"/>
                <w:szCs w:val="26"/>
              </w:rPr>
            </w:pPr>
            <w:r w:rsidRPr="00DD3416">
              <w:rPr>
                <w:sz w:val="20"/>
                <w:szCs w:val="26"/>
              </w:rPr>
              <w:t>100</w:t>
            </w:r>
          </w:p>
        </w:tc>
        <w:tc>
          <w:tcPr>
            <w:tcW w:w="548" w:type="pct"/>
          </w:tcPr>
          <w:p w:rsidR="004036BC" w:rsidRPr="00DD3416" w:rsidRDefault="004036BC" w:rsidP="00DD3416">
            <w:pPr>
              <w:widowControl/>
              <w:spacing w:line="360" w:lineRule="auto"/>
              <w:rPr>
                <w:sz w:val="20"/>
                <w:szCs w:val="26"/>
              </w:rPr>
            </w:pPr>
            <w:r w:rsidRPr="00DD3416">
              <w:rPr>
                <w:sz w:val="20"/>
                <w:szCs w:val="26"/>
              </w:rPr>
              <w:t>100</w:t>
            </w:r>
          </w:p>
        </w:tc>
        <w:tc>
          <w:tcPr>
            <w:tcW w:w="548" w:type="pct"/>
          </w:tcPr>
          <w:p w:rsidR="004036BC" w:rsidRPr="00DD3416" w:rsidRDefault="004036BC" w:rsidP="00DD3416">
            <w:pPr>
              <w:widowControl/>
              <w:spacing w:line="360" w:lineRule="auto"/>
              <w:rPr>
                <w:sz w:val="20"/>
                <w:szCs w:val="26"/>
              </w:rPr>
            </w:pPr>
            <w:r w:rsidRPr="00DD3416">
              <w:rPr>
                <w:sz w:val="20"/>
                <w:szCs w:val="26"/>
              </w:rPr>
              <w:t>100</w:t>
            </w:r>
          </w:p>
        </w:tc>
        <w:tc>
          <w:tcPr>
            <w:tcW w:w="469" w:type="pct"/>
          </w:tcPr>
          <w:p w:rsidR="004036BC" w:rsidRPr="00DD3416" w:rsidRDefault="004036BC" w:rsidP="00DD3416">
            <w:pPr>
              <w:widowControl/>
              <w:spacing w:line="360" w:lineRule="auto"/>
              <w:rPr>
                <w:sz w:val="20"/>
                <w:szCs w:val="26"/>
              </w:rPr>
            </w:pPr>
            <w:r w:rsidRPr="00DD3416">
              <w:rPr>
                <w:sz w:val="20"/>
                <w:szCs w:val="26"/>
              </w:rPr>
              <w:t>100</w:t>
            </w:r>
          </w:p>
        </w:tc>
      </w:tr>
      <w:tr w:rsidR="004036BC" w:rsidRPr="00DD3416" w:rsidTr="00DD3416">
        <w:trPr>
          <w:trHeight w:val="453"/>
          <w:jc w:val="center"/>
        </w:trPr>
        <w:tc>
          <w:tcPr>
            <w:tcW w:w="2414" w:type="pct"/>
          </w:tcPr>
          <w:p w:rsidR="004036BC" w:rsidRPr="00DD3416" w:rsidRDefault="004036BC" w:rsidP="00DD3416">
            <w:pPr>
              <w:widowControl/>
              <w:tabs>
                <w:tab w:val="left" w:pos="5827"/>
              </w:tabs>
              <w:spacing w:line="360" w:lineRule="auto"/>
              <w:rPr>
                <w:sz w:val="20"/>
                <w:szCs w:val="26"/>
              </w:rPr>
            </w:pPr>
            <w:r w:rsidRPr="00DD3416">
              <w:rPr>
                <w:sz w:val="20"/>
                <w:szCs w:val="26"/>
              </w:rPr>
              <w:t>В том числе по источникам финансирования:</w:t>
            </w:r>
          </w:p>
          <w:p w:rsidR="004036BC" w:rsidRPr="00DD3416" w:rsidRDefault="004036BC" w:rsidP="00DD3416">
            <w:pPr>
              <w:widowControl/>
              <w:tabs>
                <w:tab w:val="left" w:pos="5827"/>
              </w:tabs>
              <w:spacing w:line="360" w:lineRule="auto"/>
              <w:rPr>
                <w:sz w:val="20"/>
                <w:szCs w:val="26"/>
              </w:rPr>
            </w:pPr>
            <w:r w:rsidRPr="00DD3416">
              <w:rPr>
                <w:sz w:val="20"/>
                <w:szCs w:val="26"/>
              </w:rPr>
              <w:t>собственные средства</w:t>
            </w:r>
          </w:p>
          <w:p w:rsidR="004036BC" w:rsidRPr="00DD3416" w:rsidRDefault="004036BC" w:rsidP="00DD3416">
            <w:pPr>
              <w:widowControl/>
              <w:tabs>
                <w:tab w:val="left" w:pos="5827"/>
              </w:tabs>
              <w:spacing w:line="360" w:lineRule="auto"/>
              <w:rPr>
                <w:sz w:val="20"/>
                <w:szCs w:val="26"/>
              </w:rPr>
            </w:pPr>
            <w:r w:rsidRPr="00DD3416">
              <w:rPr>
                <w:sz w:val="20"/>
                <w:szCs w:val="26"/>
              </w:rPr>
              <w:t xml:space="preserve"> из них:</w:t>
            </w:r>
          </w:p>
        </w:tc>
        <w:tc>
          <w:tcPr>
            <w:tcW w:w="381" w:type="pct"/>
          </w:tcPr>
          <w:p w:rsidR="00386E59" w:rsidRPr="00DD3416" w:rsidRDefault="00386E59" w:rsidP="00DD3416">
            <w:pPr>
              <w:widowControl/>
              <w:tabs>
                <w:tab w:val="left" w:pos="5827"/>
              </w:tabs>
              <w:spacing w:line="360" w:lineRule="auto"/>
              <w:rPr>
                <w:sz w:val="20"/>
                <w:szCs w:val="26"/>
              </w:rPr>
            </w:pPr>
          </w:p>
          <w:p w:rsidR="00386E59" w:rsidRPr="00DD3416" w:rsidRDefault="00386E59" w:rsidP="00DD3416">
            <w:pPr>
              <w:widowControl/>
              <w:tabs>
                <w:tab w:val="left" w:pos="5827"/>
              </w:tabs>
              <w:spacing w:line="360" w:lineRule="auto"/>
              <w:rPr>
                <w:sz w:val="20"/>
                <w:szCs w:val="26"/>
              </w:rPr>
            </w:pPr>
          </w:p>
          <w:p w:rsidR="004036BC" w:rsidRPr="00DD3416" w:rsidRDefault="004036BC" w:rsidP="00DD3416">
            <w:pPr>
              <w:widowControl/>
              <w:tabs>
                <w:tab w:val="left" w:pos="5827"/>
              </w:tabs>
              <w:spacing w:line="360" w:lineRule="auto"/>
              <w:rPr>
                <w:sz w:val="20"/>
                <w:szCs w:val="26"/>
              </w:rPr>
            </w:pPr>
            <w:r w:rsidRPr="00DD3416">
              <w:rPr>
                <w:sz w:val="20"/>
                <w:szCs w:val="26"/>
              </w:rPr>
              <w:t>47,5</w:t>
            </w:r>
          </w:p>
        </w:tc>
        <w:tc>
          <w:tcPr>
            <w:tcW w:w="640" w:type="pct"/>
          </w:tcPr>
          <w:p w:rsidR="00386E59" w:rsidRPr="00DD3416" w:rsidRDefault="00386E59" w:rsidP="00DD3416">
            <w:pPr>
              <w:widowControl/>
              <w:spacing w:line="360" w:lineRule="auto"/>
              <w:rPr>
                <w:sz w:val="20"/>
                <w:szCs w:val="26"/>
              </w:rPr>
            </w:pPr>
          </w:p>
          <w:p w:rsidR="00386E59" w:rsidRPr="00DD3416" w:rsidRDefault="00386E59"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49,4</w:t>
            </w:r>
          </w:p>
        </w:tc>
        <w:tc>
          <w:tcPr>
            <w:tcW w:w="548" w:type="pct"/>
          </w:tcPr>
          <w:p w:rsidR="00386E59" w:rsidRPr="00DD3416" w:rsidRDefault="00386E59" w:rsidP="00DD3416">
            <w:pPr>
              <w:widowControl/>
              <w:spacing w:line="360" w:lineRule="auto"/>
              <w:rPr>
                <w:sz w:val="20"/>
                <w:szCs w:val="26"/>
              </w:rPr>
            </w:pPr>
          </w:p>
          <w:p w:rsidR="00386E59" w:rsidRPr="00DD3416" w:rsidRDefault="00386E59"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45,0</w:t>
            </w:r>
          </w:p>
        </w:tc>
        <w:tc>
          <w:tcPr>
            <w:tcW w:w="548" w:type="pct"/>
          </w:tcPr>
          <w:p w:rsidR="00386E59" w:rsidRPr="00DD3416" w:rsidRDefault="00386E59" w:rsidP="00DD3416">
            <w:pPr>
              <w:widowControl/>
              <w:spacing w:line="360" w:lineRule="auto"/>
              <w:rPr>
                <w:sz w:val="20"/>
                <w:szCs w:val="26"/>
              </w:rPr>
            </w:pPr>
          </w:p>
          <w:p w:rsidR="00386E59" w:rsidRPr="00DD3416" w:rsidRDefault="00386E59"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45,2</w:t>
            </w:r>
          </w:p>
        </w:tc>
        <w:tc>
          <w:tcPr>
            <w:tcW w:w="469" w:type="pct"/>
          </w:tcPr>
          <w:p w:rsidR="00386E59" w:rsidRPr="00DD3416" w:rsidRDefault="00386E59" w:rsidP="00DD3416">
            <w:pPr>
              <w:widowControl/>
              <w:spacing w:line="360" w:lineRule="auto"/>
              <w:rPr>
                <w:sz w:val="20"/>
                <w:szCs w:val="26"/>
              </w:rPr>
            </w:pPr>
          </w:p>
          <w:p w:rsidR="00386E59" w:rsidRPr="00DD3416" w:rsidRDefault="00386E59" w:rsidP="00DD3416">
            <w:pPr>
              <w:widowControl/>
              <w:spacing w:line="360" w:lineRule="auto"/>
              <w:rPr>
                <w:sz w:val="20"/>
                <w:szCs w:val="26"/>
              </w:rPr>
            </w:pPr>
          </w:p>
          <w:p w:rsidR="004036BC" w:rsidRPr="00DD3416" w:rsidRDefault="004036BC" w:rsidP="00DD3416">
            <w:pPr>
              <w:widowControl/>
              <w:spacing w:line="360" w:lineRule="auto"/>
              <w:rPr>
                <w:sz w:val="20"/>
                <w:szCs w:val="26"/>
              </w:rPr>
            </w:pPr>
            <w:r w:rsidRPr="00DD3416">
              <w:rPr>
                <w:sz w:val="20"/>
                <w:szCs w:val="26"/>
              </w:rPr>
              <w:t>45,4</w:t>
            </w:r>
          </w:p>
        </w:tc>
      </w:tr>
      <w:tr w:rsidR="004036BC" w:rsidRPr="00DD3416" w:rsidTr="00DD3416">
        <w:trPr>
          <w:jc w:val="center"/>
        </w:trPr>
        <w:tc>
          <w:tcPr>
            <w:tcW w:w="2414" w:type="pct"/>
          </w:tcPr>
          <w:p w:rsidR="004036BC" w:rsidRPr="00DD3416" w:rsidRDefault="00BB314B" w:rsidP="00DD3416">
            <w:pPr>
              <w:widowControl/>
              <w:tabs>
                <w:tab w:val="left" w:pos="5827"/>
              </w:tabs>
              <w:spacing w:line="360" w:lineRule="auto"/>
              <w:rPr>
                <w:sz w:val="20"/>
                <w:szCs w:val="26"/>
              </w:rPr>
            </w:pPr>
            <w:r w:rsidRPr="00DD3416">
              <w:rPr>
                <w:sz w:val="20"/>
                <w:szCs w:val="26"/>
              </w:rPr>
              <w:t>П</w:t>
            </w:r>
            <w:r w:rsidR="004036BC" w:rsidRPr="00DD3416">
              <w:rPr>
                <w:sz w:val="20"/>
                <w:szCs w:val="26"/>
              </w:rPr>
              <w:t>рибыль</w:t>
            </w:r>
          </w:p>
        </w:tc>
        <w:tc>
          <w:tcPr>
            <w:tcW w:w="381" w:type="pct"/>
          </w:tcPr>
          <w:p w:rsidR="004036BC" w:rsidRPr="00DD3416" w:rsidRDefault="004036BC" w:rsidP="00DD3416">
            <w:pPr>
              <w:widowControl/>
              <w:tabs>
                <w:tab w:val="left" w:pos="5827"/>
              </w:tabs>
              <w:spacing w:line="360" w:lineRule="auto"/>
              <w:rPr>
                <w:sz w:val="20"/>
                <w:szCs w:val="26"/>
              </w:rPr>
            </w:pPr>
            <w:r w:rsidRPr="00DD3416">
              <w:rPr>
                <w:sz w:val="20"/>
                <w:szCs w:val="26"/>
              </w:rPr>
              <w:t>23,4</w:t>
            </w:r>
          </w:p>
        </w:tc>
        <w:tc>
          <w:tcPr>
            <w:tcW w:w="640" w:type="pct"/>
          </w:tcPr>
          <w:p w:rsidR="004036BC" w:rsidRPr="00DD3416" w:rsidRDefault="004036BC" w:rsidP="00DD3416">
            <w:pPr>
              <w:widowControl/>
              <w:tabs>
                <w:tab w:val="left" w:pos="5827"/>
              </w:tabs>
              <w:spacing w:line="360" w:lineRule="auto"/>
              <w:rPr>
                <w:sz w:val="20"/>
                <w:szCs w:val="26"/>
              </w:rPr>
            </w:pPr>
            <w:r w:rsidRPr="00DD3416">
              <w:rPr>
                <w:sz w:val="20"/>
                <w:szCs w:val="26"/>
              </w:rPr>
              <w:t>24</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19,1</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17,8</w:t>
            </w:r>
          </w:p>
        </w:tc>
        <w:tc>
          <w:tcPr>
            <w:tcW w:w="469" w:type="pct"/>
          </w:tcPr>
          <w:p w:rsidR="004036BC" w:rsidRPr="00DD3416" w:rsidRDefault="004036BC" w:rsidP="00DD3416">
            <w:pPr>
              <w:widowControl/>
              <w:tabs>
                <w:tab w:val="left" w:pos="5827"/>
              </w:tabs>
              <w:spacing w:line="360" w:lineRule="auto"/>
              <w:rPr>
                <w:sz w:val="20"/>
                <w:szCs w:val="26"/>
              </w:rPr>
            </w:pPr>
            <w:r w:rsidRPr="00DD3416">
              <w:rPr>
                <w:sz w:val="20"/>
                <w:szCs w:val="26"/>
              </w:rPr>
              <w:t>19,2</w:t>
            </w:r>
          </w:p>
        </w:tc>
      </w:tr>
      <w:tr w:rsidR="004036BC" w:rsidRPr="00DD3416" w:rsidTr="00DD3416">
        <w:trPr>
          <w:jc w:val="center"/>
        </w:trPr>
        <w:tc>
          <w:tcPr>
            <w:tcW w:w="2414" w:type="pct"/>
          </w:tcPr>
          <w:p w:rsidR="004036BC" w:rsidRPr="00DD3416" w:rsidRDefault="00BB314B" w:rsidP="00DD3416">
            <w:pPr>
              <w:widowControl/>
              <w:tabs>
                <w:tab w:val="left" w:pos="5827"/>
              </w:tabs>
              <w:spacing w:line="360" w:lineRule="auto"/>
              <w:rPr>
                <w:sz w:val="20"/>
                <w:szCs w:val="26"/>
              </w:rPr>
            </w:pPr>
            <w:r w:rsidRPr="00DD3416">
              <w:rPr>
                <w:sz w:val="20"/>
                <w:szCs w:val="26"/>
              </w:rPr>
              <w:t>А</w:t>
            </w:r>
            <w:r w:rsidR="004036BC" w:rsidRPr="00DD3416">
              <w:rPr>
                <w:sz w:val="20"/>
                <w:szCs w:val="26"/>
              </w:rPr>
              <w:t>мортизация</w:t>
            </w:r>
          </w:p>
        </w:tc>
        <w:tc>
          <w:tcPr>
            <w:tcW w:w="381" w:type="pct"/>
          </w:tcPr>
          <w:p w:rsidR="004036BC" w:rsidRPr="00DD3416" w:rsidRDefault="004036BC" w:rsidP="00DD3416">
            <w:pPr>
              <w:widowControl/>
              <w:tabs>
                <w:tab w:val="left" w:pos="5827"/>
              </w:tabs>
              <w:spacing w:line="360" w:lineRule="auto"/>
              <w:rPr>
                <w:sz w:val="20"/>
                <w:szCs w:val="26"/>
              </w:rPr>
            </w:pPr>
            <w:r w:rsidRPr="00DD3416">
              <w:rPr>
                <w:sz w:val="20"/>
                <w:szCs w:val="26"/>
              </w:rPr>
              <w:t>18,1</w:t>
            </w:r>
          </w:p>
        </w:tc>
        <w:tc>
          <w:tcPr>
            <w:tcW w:w="640" w:type="pct"/>
          </w:tcPr>
          <w:p w:rsidR="004036BC" w:rsidRPr="00DD3416" w:rsidRDefault="004036BC" w:rsidP="00DD3416">
            <w:pPr>
              <w:widowControl/>
              <w:tabs>
                <w:tab w:val="left" w:pos="5827"/>
              </w:tabs>
              <w:spacing w:line="360" w:lineRule="auto"/>
              <w:rPr>
                <w:sz w:val="20"/>
                <w:szCs w:val="26"/>
              </w:rPr>
            </w:pPr>
            <w:r w:rsidRPr="00DD3416">
              <w:rPr>
                <w:sz w:val="20"/>
                <w:szCs w:val="26"/>
              </w:rPr>
              <w:t>18,5</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21,9</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24,2</w:t>
            </w:r>
          </w:p>
        </w:tc>
        <w:tc>
          <w:tcPr>
            <w:tcW w:w="469" w:type="pct"/>
          </w:tcPr>
          <w:p w:rsidR="004036BC" w:rsidRPr="00DD3416" w:rsidRDefault="004036BC" w:rsidP="00DD3416">
            <w:pPr>
              <w:widowControl/>
              <w:tabs>
                <w:tab w:val="left" w:pos="5827"/>
              </w:tabs>
              <w:spacing w:line="360" w:lineRule="auto"/>
              <w:rPr>
                <w:sz w:val="20"/>
                <w:szCs w:val="26"/>
              </w:rPr>
            </w:pPr>
            <w:r w:rsidRPr="00DD3416">
              <w:rPr>
                <w:sz w:val="20"/>
                <w:szCs w:val="26"/>
              </w:rPr>
              <w:t>22,8</w:t>
            </w:r>
          </w:p>
        </w:tc>
      </w:tr>
      <w:tr w:rsidR="004036BC" w:rsidRPr="00DD3416" w:rsidTr="00DD3416">
        <w:trPr>
          <w:jc w:val="center"/>
        </w:trPr>
        <w:tc>
          <w:tcPr>
            <w:tcW w:w="2414" w:type="pct"/>
          </w:tcPr>
          <w:p w:rsidR="004036BC" w:rsidRPr="00DD3416" w:rsidRDefault="004036BC" w:rsidP="00DD3416">
            <w:pPr>
              <w:widowControl/>
              <w:tabs>
                <w:tab w:val="left" w:pos="5827"/>
              </w:tabs>
              <w:spacing w:line="360" w:lineRule="auto"/>
              <w:rPr>
                <w:sz w:val="20"/>
                <w:szCs w:val="26"/>
              </w:rPr>
            </w:pPr>
            <w:r w:rsidRPr="00DD3416">
              <w:rPr>
                <w:sz w:val="20"/>
                <w:szCs w:val="26"/>
              </w:rPr>
              <w:t>Привлеченные средства</w:t>
            </w:r>
          </w:p>
          <w:p w:rsidR="004036BC" w:rsidRPr="00DD3416" w:rsidRDefault="004036BC" w:rsidP="00DD3416">
            <w:pPr>
              <w:widowControl/>
              <w:tabs>
                <w:tab w:val="left" w:pos="5827"/>
              </w:tabs>
              <w:spacing w:line="360" w:lineRule="auto"/>
              <w:rPr>
                <w:sz w:val="20"/>
                <w:szCs w:val="26"/>
              </w:rPr>
            </w:pPr>
            <w:r w:rsidRPr="00DD3416">
              <w:rPr>
                <w:sz w:val="20"/>
                <w:szCs w:val="26"/>
              </w:rPr>
              <w:t xml:space="preserve"> из них</w:t>
            </w:r>
          </w:p>
        </w:tc>
        <w:tc>
          <w:tcPr>
            <w:tcW w:w="381" w:type="pct"/>
          </w:tcPr>
          <w:p w:rsidR="004036BC" w:rsidRPr="00DD3416" w:rsidRDefault="004036BC" w:rsidP="00DD3416">
            <w:pPr>
              <w:widowControl/>
              <w:tabs>
                <w:tab w:val="left" w:pos="5827"/>
              </w:tabs>
              <w:spacing w:line="360" w:lineRule="auto"/>
              <w:rPr>
                <w:sz w:val="20"/>
                <w:szCs w:val="26"/>
              </w:rPr>
            </w:pPr>
            <w:r w:rsidRPr="00DD3416">
              <w:rPr>
                <w:sz w:val="20"/>
                <w:szCs w:val="26"/>
              </w:rPr>
              <w:t>52,5</w:t>
            </w:r>
          </w:p>
        </w:tc>
        <w:tc>
          <w:tcPr>
            <w:tcW w:w="640" w:type="pct"/>
          </w:tcPr>
          <w:p w:rsidR="004036BC" w:rsidRPr="00DD3416" w:rsidRDefault="004036BC" w:rsidP="00DD3416">
            <w:pPr>
              <w:widowControl/>
              <w:tabs>
                <w:tab w:val="left" w:pos="5827"/>
              </w:tabs>
              <w:spacing w:line="360" w:lineRule="auto"/>
              <w:rPr>
                <w:sz w:val="20"/>
                <w:szCs w:val="26"/>
              </w:rPr>
            </w:pPr>
            <w:r w:rsidRPr="00DD3416">
              <w:rPr>
                <w:sz w:val="20"/>
                <w:szCs w:val="26"/>
              </w:rPr>
              <w:t>50,6</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55,0</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54,8</w:t>
            </w:r>
          </w:p>
        </w:tc>
        <w:tc>
          <w:tcPr>
            <w:tcW w:w="469" w:type="pct"/>
          </w:tcPr>
          <w:p w:rsidR="004036BC" w:rsidRPr="00DD3416" w:rsidRDefault="004036BC" w:rsidP="00DD3416">
            <w:pPr>
              <w:widowControl/>
              <w:tabs>
                <w:tab w:val="left" w:pos="5827"/>
              </w:tabs>
              <w:spacing w:line="360" w:lineRule="auto"/>
              <w:rPr>
                <w:sz w:val="20"/>
                <w:szCs w:val="26"/>
              </w:rPr>
            </w:pPr>
            <w:r w:rsidRPr="00DD3416">
              <w:rPr>
                <w:sz w:val="20"/>
                <w:szCs w:val="26"/>
              </w:rPr>
              <w:t>54,6</w:t>
            </w:r>
          </w:p>
        </w:tc>
      </w:tr>
      <w:tr w:rsidR="004036BC" w:rsidRPr="00DD3416" w:rsidTr="00DD3416">
        <w:trPr>
          <w:jc w:val="center"/>
        </w:trPr>
        <w:tc>
          <w:tcPr>
            <w:tcW w:w="2414" w:type="pct"/>
          </w:tcPr>
          <w:p w:rsidR="004036BC" w:rsidRPr="00DD3416" w:rsidRDefault="004036BC" w:rsidP="00DD3416">
            <w:pPr>
              <w:widowControl/>
              <w:tabs>
                <w:tab w:val="left" w:pos="5827"/>
              </w:tabs>
              <w:spacing w:line="360" w:lineRule="auto"/>
              <w:rPr>
                <w:sz w:val="20"/>
                <w:szCs w:val="26"/>
              </w:rPr>
            </w:pPr>
            <w:r w:rsidRPr="00DD3416">
              <w:rPr>
                <w:sz w:val="20"/>
                <w:szCs w:val="26"/>
              </w:rPr>
              <w:t xml:space="preserve">бюджетные средства (средства консолидированного бюджета) </w:t>
            </w:r>
          </w:p>
          <w:p w:rsidR="004036BC" w:rsidRPr="00DD3416" w:rsidRDefault="004036BC" w:rsidP="00DD3416">
            <w:pPr>
              <w:widowControl/>
              <w:tabs>
                <w:tab w:val="left" w:pos="5827"/>
              </w:tabs>
              <w:spacing w:line="360" w:lineRule="auto"/>
              <w:rPr>
                <w:sz w:val="20"/>
                <w:szCs w:val="26"/>
              </w:rPr>
            </w:pPr>
            <w:r w:rsidRPr="00DD3416">
              <w:rPr>
                <w:sz w:val="20"/>
                <w:szCs w:val="26"/>
              </w:rPr>
              <w:t>в т. ч.</w:t>
            </w:r>
          </w:p>
        </w:tc>
        <w:tc>
          <w:tcPr>
            <w:tcW w:w="381" w:type="pct"/>
          </w:tcPr>
          <w:p w:rsidR="004036BC" w:rsidRPr="00DD3416" w:rsidRDefault="004036BC" w:rsidP="00DD3416">
            <w:pPr>
              <w:widowControl/>
              <w:tabs>
                <w:tab w:val="left" w:pos="5827"/>
              </w:tabs>
              <w:spacing w:line="360" w:lineRule="auto"/>
              <w:rPr>
                <w:sz w:val="20"/>
                <w:szCs w:val="26"/>
              </w:rPr>
            </w:pPr>
          </w:p>
          <w:p w:rsidR="004036BC" w:rsidRPr="00DD3416" w:rsidRDefault="004036BC" w:rsidP="00DD3416">
            <w:pPr>
              <w:widowControl/>
              <w:tabs>
                <w:tab w:val="left" w:pos="5827"/>
              </w:tabs>
              <w:spacing w:line="360" w:lineRule="auto"/>
              <w:rPr>
                <w:sz w:val="20"/>
                <w:szCs w:val="26"/>
              </w:rPr>
            </w:pPr>
            <w:r w:rsidRPr="00DD3416">
              <w:rPr>
                <w:sz w:val="20"/>
                <w:szCs w:val="26"/>
              </w:rPr>
              <w:t>22,0</w:t>
            </w:r>
          </w:p>
        </w:tc>
        <w:tc>
          <w:tcPr>
            <w:tcW w:w="640" w:type="pct"/>
          </w:tcPr>
          <w:p w:rsidR="004036BC" w:rsidRPr="00DD3416" w:rsidRDefault="004036BC" w:rsidP="00DD3416">
            <w:pPr>
              <w:widowControl/>
              <w:tabs>
                <w:tab w:val="left" w:pos="5827"/>
              </w:tabs>
              <w:spacing w:line="360" w:lineRule="auto"/>
              <w:rPr>
                <w:sz w:val="20"/>
                <w:szCs w:val="26"/>
              </w:rPr>
            </w:pPr>
          </w:p>
          <w:p w:rsidR="004036BC" w:rsidRPr="00DD3416" w:rsidRDefault="004036BC" w:rsidP="00DD3416">
            <w:pPr>
              <w:widowControl/>
              <w:tabs>
                <w:tab w:val="left" w:pos="5827"/>
              </w:tabs>
              <w:spacing w:line="360" w:lineRule="auto"/>
              <w:rPr>
                <w:sz w:val="20"/>
                <w:szCs w:val="26"/>
              </w:rPr>
            </w:pPr>
            <w:r w:rsidRPr="00DD3416">
              <w:rPr>
                <w:sz w:val="20"/>
                <w:szCs w:val="26"/>
              </w:rPr>
              <w:t>20,4</w:t>
            </w:r>
          </w:p>
        </w:tc>
        <w:tc>
          <w:tcPr>
            <w:tcW w:w="548" w:type="pct"/>
          </w:tcPr>
          <w:p w:rsidR="004036BC" w:rsidRPr="00DD3416" w:rsidRDefault="004036BC" w:rsidP="00DD3416">
            <w:pPr>
              <w:widowControl/>
              <w:tabs>
                <w:tab w:val="left" w:pos="5827"/>
              </w:tabs>
              <w:spacing w:line="360" w:lineRule="auto"/>
              <w:rPr>
                <w:sz w:val="20"/>
                <w:szCs w:val="26"/>
              </w:rPr>
            </w:pPr>
          </w:p>
          <w:p w:rsidR="004036BC" w:rsidRPr="00DD3416" w:rsidRDefault="004036BC" w:rsidP="00DD3416">
            <w:pPr>
              <w:widowControl/>
              <w:tabs>
                <w:tab w:val="left" w:pos="5827"/>
              </w:tabs>
              <w:spacing w:line="360" w:lineRule="auto"/>
              <w:rPr>
                <w:sz w:val="20"/>
                <w:szCs w:val="26"/>
              </w:rPr>
            </w:pPr>
            <w:r w:rsidRPr="00DD3416">
              <w:rPr>
                <w:sz w:val="20"/>
                <w:szCs w:val="26"/>
              </w:rPr>
              <w:t>19,9</w:t>
            </w:r>
          </w:p>
        </w:tc>
        <w:tc>
          <w:tcPr>
            <w:tcW w:w="548" w:type="pct"/>
          </w:tcPr>
          <w:p w:rsidR="004036BC" w:rsidRPr="00DD3416" w:rsidRDefault="004036BC" w:rsidP="00DD3416">
            <w:pPr>
              <w:widowControl/>
              <w:tabs>
                <w:tab w:val="left" w:pos="5827"/>
              </w:tabs>
              <w:spacing w:line="360" w:lineRule="auto"/>
              <w:rPr>
                <w:sz w:val="20"/>
                <w:szCs w:val="26"/>
              </w:rPr>
            </w:pPr>
          </w:p>
          <w:p w:rsidR="004036BC" w:rsidRPr="00DD3416" w:rsidRDefault="004036BC" w:rsidP="00DD3416">
            <w:pPr>
              <w:widowControl/>
              <w:tabs>
                <w:tab w:val="left" w:pos="5827"/>
              </w:tabs>
              <w:spacing w:line="360" w:lineRule="auto"/>
              <w:rPr>
                <w:sz w:val="20"/>
                <w:szCs w:val="26"/>
              </w:rPr>
            </w:pPr>
            <w:r w:rsidRPr="00DD3416">
              <w:rPr>
                <w:sz w:val="20"/>
                <w:szCs w:val="26"/>
              </w:rPr>
              <w:t>19,6</w:t>
            </w:r>
          </w:p>
        </w:tc>
        <w:tc>
          <w:tcPr>
            <w:tcW w:w="469" w:type="pct"/>
          </w:tcPr>
          <w:p w:rsidR="004036BC" w:rsidRPr="00DD3416" w:rsidRDefault="004036BC" w:rsidP="00DD3416">
            <w:pPr>
              <w:widowControl/>
              <w:tabs>
                <w:tab w:val="left" w:pos="5827"/>
              </w:tabs>
              <w:spacing w:line="360" w:lineRule="auto"/>
              <w:rPr>
                <w:sz w:val="20"/>
                <w:szCs w:val="26"/>
              </w:rPr>
            </w:pPr>
          </w:p>
          <w:p w:rsidR="004036BC" w:rsidRPr="00DD3416" w:rsidRDefault="004036BC" w:rsidP="00DD3416">
            <w:pPr>
              <w:widowControl/>
              <w:tabs>
                <w:tab w:val="left" w:pos="5827"/>
              </w:tabs>
              <w:spacing w:line="360" w:lineRule="auto"/>
              <w:rPr>
                <w:sz w:val="20"/>
                <w:szCs w:val="26"/>
              </w:rPr>
            </w:pPr>
            <w:r w:rsidRPr="00DD3416">
              <w:rPr>
                <w:sz w:val="20"/>
                <w:szCs w:val="26"/>
              </w:rPr>
              <w:t>17,9</w:t>
            </w:r>
          </w:p>
        </w:tc>
      </w:tr>
      <w:tr w:rsidR="004036BC" w:rsidRPr="00DD3416" w:rsidTr="00DD3416">
        <w:trPr>
          <w:jc w:val="center"/>
        </w:trPr>
        <w:tc>
          <w:tcPr>
            <w:tcW w:w="2414" w:type="pct"/>
          </w:tcPr>
          <w:p w:rsidR="004036BC" w:rsidRPr="00DD3416" w:rsidRDefault="004036BC" w:rsidP="00DD3416">
            <w:pPr>
              <w:widowControl/>
              <w:tabs>
                <w:tab w:val="left" w:pos="5827"/>
              </w:tabs>
              <w:spacing w:line="360" w:lineRule="auto"/>
              <w:rPr>
                <w:sz w:val="20"/>
                <w:szCs w:val="26"/>
              </w:rPr>
            </w:pPr>
            <w:r w:rsidRPr="00DD3416">
              <w:rPr>
                <w:sz w:val="20"/>
                <w:szCs w:val="26"/>
              </w:rPr>
              <w:t>федерального бюджета</w:t>
            </w:r>
          </w:p>
        </w:tc>
        <w:tc>
          <w:tcPr>
            <w:tcW w:w="381" w:type="pct"/>
          </w:tcPr>
          <w:p w:rsidR="004036BC" w:rsidRPr="00DD3416" w:rsidRDefault="004036BC" w:rsidP="00DD3416">
            <w:pPr>
              <w:widowControl/>
              <w:tabs>
                <w:tab w:val="left" w:pos="5827"/>
              </w:tabs>
              <w:spacing w:line="360" w:lineRule="auto"/>
              <w:rPr>
                <w:sz w:val="20"/>
                <w:szCs w:val="26"/>
              </w:rPr>
            </w:pPr>
            <w:r w:rsidRPr="00DD3416">
              <w:rPr>
                <w:sz w:val="20"/>
                <w:szCs w:val="26"/>
              </w:rPr>
              <w:t>6,0</w:t>
            </w:r>
          </w:p>
        </w:tc>
        <w:tc>
          <w:tcPr>
            <w:tcW w:w="640" w:type="pct"/>
          </w:tcPr>
          <w:p w:rsidR="004036BC" w:rsidRPr="00DD3416" w:rsidRDefault="004036BC" w:rsidP="00DD3416">
            <w:pPr>
              <w:widowControl/>
              <w:tabs>
                <w:tab w:val="left" w:pos="5827"/>
              </w:tabs>
              <w:spacing w:line="360" w:lineRule="auto"/>
              <w:rPr>
                <w:sz w:val="20"/>
                <w:szCs w:val="26"/>
              </w:rPr>
            </w:pPr>
            <w:r w:rsidRPr="00DD3416">
              <w:rPr>
                <w:sz w:val="20"/>
                <w:szCs w:val="26"/>
              </w:rPr>
              <w:t>5,8</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6,1</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6,7</w:t>
            </w:r>
          </w:p>
        </w:tc>
        <w:tc>
          <w:tcPr>
            <w:tcW w:w="469" w:type="pct"/>
          </w:tcPr>
          <w:p w:rsidR="004036BC" w:rsidRPr="00DD3416" w:rsidRDefault="004036BC" w:rsidP="00DD3416">
            <w:pPr>
              <w:widowControl/>
              <w:tabs>
                <w:tab w:val="left" w:pos="5827"/>
              </w:tabs>
              <w:spacing w:line="360" w:lineRule="auto"/>
              <w:rPr>
                <w:sz w:val="20"/>
                <w:szCs w:val="26"/>
              </w:rPr>
            </w:pPr>
            <w:r w:rsidRPr="00DD3416">
              <w:rPr>
                <w:sz w:val="20"/>
                <w:szCs w:val="26"/>
              </w:rPr>
              <w:t>5,3</w:t>
            </w:r>
          </w:p>
        </w:tc>
      </w:tr>
      <w:tr w:rsidR="004036BC" w:rsidRPr="00DD3416" w:rsidTr="00DD3416">
        <w:trPr>
          <w:jc w:val="center"/>
        </w:trPr>
        <w:tc>
          <w:tcPr>
            <w:tcW w:w="2414" w:type="pct"/>
          </w:tcPr>
          <w:p w:rsidR="004036BC" w:rsidRPr="00DD3416" w:rsidRDefault="004036BC" w:rsidP="00DD3416">
            <w:pPr>
              <w:widowControl/>
              <w:tabs>
                <w:tab w:val="left" w:pos="5827"/>
              </w:tabs>
              <w:spacing w:line="360" w:lineRule="auto"/>
              <w:rPr>
                <w:sz w:val="20"/>
                <w:szCs w:val="26"/>
              </w:rPr>
            </w:pPr>
            <w:r w:rsidRPr="00DD3416">
              <w:rPr>
                <w:sz w:val="20"/>
                <w:szCs w:val="26"/>
              </w:rPr>
              <w:t>бюджетов субъектов РФ</w:t>
            </w:r>
          </w:p>
        </w:tc>
        <w:tc>
          <w:tcPr>
            <w:tcW w:w="381" w:type="pct"/>
          </w:tcPr>
          <w:p w:rsidR="004036BC" w:rsidRPr="00DD3416" w:rsidRDefault="004036BC" w:rsidP="00DD3416">
            <w:pPr>
              <w:widowControl/>
              <w:tabs>
                <w:tab w:val="left" w:pos="5827"/>
              </w:tabs>
              <w:spacing w:line="360" w:lineRule="auto"/>
              <w:rPr>
                <w:sz w:val="20"/>
                <w:szCs w:val="26"/>
              </w:rPr>
            </w:pPr>
            <w:r w:rsidRPr="00DD3416">
              <w:rPr>
                <w:sz w:val="20"/>
                <w:szCs w:val="26"/>
              </w:rPr>
              <w:t>14,3</w:t>
            </w:r>
          </w:p>
        </w:tc>
        <w:tc>
          <w:tcPr>
            <w:tcW w:w="640" w:type="pct"/>
          </w:tcPr>
          <w:p w:rsidR="004036BC" w:rsidRPr="00DD3416" w:rsidRDefault="004036BC" w:rsidP="00DD3416">
            <w:pPr>
              <w:widowControl/>
              <w:tabs>
                <w:tab w:val="left" w:pos="5827"/>
              </w:tabs>
              <w:spacing w:line="360" w:lineRule="auto"/>
              <w:rPr>
                <w:sz w:val="20"/>
                <w:szCs w:val="26"/>
              </w:rPr>
            </w:pPr>
            <w:r w:rsidRPr="00DD3416">
              <w:rPr>
                <w:sz w:val="20"/>
                <w:szCs w:val="26"/>
              </w:rPr>
              <w:t>12,5</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12,2</w:t>
            </w:r>
          </w:p>
        </w:tc>
        <w:tc>
          <w:tcPr>
            <w:tcW w:w="548" w:type="pct"/>
          </w:tcPr>
          <w:p w:rsidR="004036BC" w:rsidRPr="00DD3416" w:rsidRDefault="004036BC" w:rsidP="00DD3416">
            <w:pPr>
              <w:widowControl/>
              <w:tabs>
                <w:tab w:val="left" w:pos="5827"/>
              </w:tabs>
              <w:spacing w:line="360" w:lineRule="auto"/>
              <w:rPr>
                <w:sz w:val="20"/>
                <w:szCs w:val="26"/>
              </w:rPr>
            </w:pPr>
            <w:r w:rsidRPr="00DD3416">
              <w:rPr>
                <w:sz w:val="20"/>
                <w:szCs w:val="26"/>
              </w:rPr>
              <w:t>12,1</w:t>
            </w:r>
          </w:p>
        </w:tc>
        <w:tc>
          <w:tcPr>
            <w:tcW w:w="469" w:type="pct"/>
          </w:tcPr>
          <w:p w:rsidR="004036BC" w:rsidRPr="00DD3416" w:rsidRDefault="004036BC" w:rsidP="00DD3416">
            <w:pPr>
              <w:widowControl/>
              <w:tabs>
                <w:tab w:val="left" w:pos="5827"/>
              </w:tabs>
              <w:spacing w:line="360" w:lineRule="auto"/>
              <w:rPr>
                <w:sz w:val="20"/>
                <w:szCs w:val="26"/>
              </w:rPr>
            </w:pPr>
            <w:r w:rsidRPr="00DD3416">
              <w:rPr>
                <w:sz w:val="20"/>
                <w:szCs w:val="26"/>
              </w:rPr>
              <w:t>11,6</w:t>
            </w:r>
          </w:p>
        </w:tc>
      </w:tr>
    </w:tbl>
    <w:p w:rsidR="00616236" w:rsidRPr="00DD3416" w:rsidRDefault="00616236" w:rsidP="00DD3416">
      <w:pPr>
        <w:widowControl/>
        <w:shd w:val="clear" w:color="auto" w:fill="FFFFFF"/>
        <w:spacing w:line="360" w:lineRule="auto"/>
        <w:ind w:firstLine="709"/>
        <w:jc w:val="both"/>
        <w:rPr>
          <w:szCs w:val="28"/>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Из таблицы видно, что в целом по России более 50% инвестиций в основной капитал финансируются за счет привлеченных бюджетных средств, но начиная с </w:t>
      </w:r>
      <w:smartTag w:uri="urn:schemas-microsoft-com:office:smarttags" w:element="metricconverter">
        <w:smartTagPr>
          <w:attr w:name="ProductID" w:val="2004 г"/>
        </w:smartTagPr>
        <w:r w:rsidR="00B2475D" w:rsidRPr="00DD3416">
          <w:rPr>
            <w:szCs w:val="28"/>
          </w:rPr>
          <w:t>2004</w:t>
        </w:r>
        <w:r w:rsidRPr="00DD3416">
          <w:rPr>
            <w:szCs w:val="28"/>
          </w:rPr>
          <w:t xml:space="preserve"> г</w:t>
        </w:r>
      </w:smartTag>
      <w:r w:rsidRPr="00DD3416">
        <w:rPr>
          <w:szCs w:val="28"/>
        </w:rPr>
        <w:t xml:space="preserve">. эта доля постепенно сокращалась (с 55% в </w:t>
      </w:r>
      <w:smartTag w:uri="urn:schemas-microsoft-com:office:smarttags" w:element="metricconverter">
        <w:smartTagPr>
          <w:attr w:name="ProductID" w:val="2004 г"/>
        </w:smartTagPr>
        <w:r w:rsidR="00B2475D" w:rsidRPr="00DD3416">
          <w:rPr>
            <w:szCs w:val="28"/>
          </w:rPr>
          <w:t>2004</w:t>
        </w:r>
        <w:r w:rsidRPr="00DD3416">
          <w:rPr>
            <w:szCs w:val="28"/>
          </w:rPr>
          <w:t xml:space="preserve"> г</w:t>
        </w:r>
      </w:smartTag>
      <w:r w:rsidRPr="00DD3416">
        <w:rPr>
          <w:szCs w:val="28"/>
        </w:rPr>
        <w:t xml:space="preserve">. до 54,6% 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xml:space="preserve">.) за счет собственных средств предприятий, которые составили 45% в </w:t>
      </w:r>
      <w:smartTag w:uri="urn:schemas-microsoft-com:office:smarttags" w:element="metricconverter">
        <w:smartTagPr>
          <w:attr w:name="ProductID" w:val="2004 г"/>
        </w:smartTagPr>
        <w:r w:rsidR="00B2475D" w:rsidRPr="00DD3416">
          <w:rPr>
            <w:szCs w:val="28"/>
          </w:rPr>
          <w:t>2004</w:t>
        </w:r>
        <w:r w:rsidRPr="00DD3416">
          <w:rPr>
            <w:szCs w:val="28"/>
          </w:rPr>
          <w:t xml:space="preserve"> г</w:t>
        </w:r>
      </w:smartTag>
      <w:r w:rsidRPr="00DD3416">
        <w:rPr>
          <w:szCs w:val="28"/>
        </w:rPr>
        <w:t xml:space="preserve">. и 45,4 % 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Постепенный</w:t>
      </w:r>
      <w:r w:rsidR="00DD3416" w:rsidRPr="00DD3416">
        <w:rPr>
          <w:szCs w:val="28"/>
        </w:rPr>
        <w:t xml:space="preserve"> </w:t>
      </w:r>
      <w:r w:rsidRPr="00DD3416">
        <w:rPr>
          <w:szCs w:val="28"/>
        </w:rPr>
        <w:t xml:space="preserve">рост использования собственных средств приходится на </w:t>
      </w:r>
      <w:smartTag w:uri="urn:schemas-microsoft-com:office:smarttags" w:element="metricconverter">
        <w:smartTagPr>
          <w:attr w:name="ProductID" w:val="2005 г"/>
        </w:smartTagPr>
        <w:r w:rsidR="00B2475D" w:rsidRPr="00DD3416">
          <w:rPr>
            <w:szCs w:val="28"/>
          </w:rPr>
          <w:t>2005</w:t>
        </w:r>
        <w:r w:rsidRPr="00DD3416">
          <w:rPr>
            <w:szCs w:val="28"/>
          </w:rPr>
          <w:t xml:space="preserve"> г</w:t>
        </w:r>
      </w:smartTag>
      <w:r w:rsidRPr="00DD3416">
        <w:rPr>
          <w:szCs w:val="28"/>
        </w:rPr>
        <w:t xml:space="preserve">. (45,2%). Данная тенденция произошла, в основном, за счет повышения доли амортизации на 2,3 %, и снижении доли прибыли на 1,3%. К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наблюдается та же динамика – доля привлеченных средств финансирования падает, а доля собственных растет.</w:t>
      </w:r>
    </w:p>
    <w:p w:rsidR="004036BC" w:rsidRPr="00DD3416" w:rsidRDefault="004036BC" w:rsidP="00DD3416">
      <w:pPr>
        <w:widowControl/>
        <w:spacing w:line="360" w:lineRule="auto"/>
        <w:ind w:firstLine="709"/>
        <w:jc w:val="both"/>
        <w:rPr>
          <w:szCs w:val="28"/>
        </w:rPr>
      </w:pPr>
      <w:r w:rsidRPr="00DD3416">
        <w:rPr>
          <w:szCs w:val="28"/>
        </w:rPr>
        <w:t xml:space="preserve">Далее рассмотрим состояние инвестиционной деятельности на Дальнем Востоке (см. таблице </w:t>
      </w:r>
      <w:r w:rsidR="00CB1252" w:rsidRPr="00DD3416">
        <w:rPr>
          <w:szCs w:val="28"/>
        </w:rPr>
        <w:t>10</w:t>
      </w:r>
      <w:r w:rsidRPr="00DD3416">
        <w:rPr>
          <w:szCs w:val="28"/>
        </w:rPr>
        <w:t>).</w:t>
      </w:r>
    </w:p>
    <w:p w:rsidR="004036BC" w:rsidRPr="00DD3416" w:rsidRDefault="004036BC" w:rsidP="00DD3416">
      <w:pPr>
        <w:widowControl/>
        <w:spacing w:line="360" w:lineRule="auto"/>
        <w:ind w:firstLine="709"/>
        <w:jc w:val="both"/>
        <w:rPr>
          <w:szCs w:val="28"/>
        </w:rPr>
      </w:pPr>
    </w:p>
    <w:p w:rsidR="004036BC" w:rsidRPr="00DD3416" w:rsidRDefault="004036BC" w:rsidP="00DD3416">
      <w:pPr>
        <w:widowControl/>
        <w:shd w:val="clear" w:color="auto" w:fill="FFFFFF"/>
        <w:spacing w:line="360" w:lineRule="auto"/>
        <w:ind w:firstLine="709"/>
        <w:jc w:val="both"/>
        <w:rPr>
          <w:szCs w:val="28"/>
        </w:rPr>
      </w:pPr>
      <w:r w:rsidRPr="00DD3416">
        <w:rPr>
          <w:iCs/>
          <w:szCs w:val="28"/>
        </w:rPr>
        <w:t xml:space="preserve">Таблица </w:t>
      </w:r>
      <w:r w:rsidR="00CB1252" w:rsidRPr="00DD3416">
        <w:rPr>
          <w:iCs/>
          <w:szCs w:val="28"/>
        </w:rPr>
        <w:t>10</w:t>
      </w:r>
      <w:r w:rsidRPr="00DD3416">
        <w:rPr>
          <w:iCs/>
          <w:szCs w:val="28"/>
        </w:rPr>
        <w:t xml:space="preserve"> - </w:t>
      </w:r>
      <w:r w:rsidRPr="00DD3416">
        <w:rPr>
          <w:szCs w:val="28"/>
        </w:rPr>
        <w:t xml:space="preserve">Инвестиции в основной капитал по </w:t>
      </w:r>
      <w:r w:rsidR="000C0CE8" w:rsidRPr="00DD3416">
        <w:rPr>
          <w:szCs w:val="28"/>
        </w:rPr>
        <w:t>ДВФО</w:t>
      </w:r>
      <w:r w:rsidRPr="00DD3416">
        <w:rPr>
          <w:szCs w:val="28"/>
        </w:rPr>
        <w:t xml:space="preserve"> (млн. руб.)</w:t>
      </w:r>
      <w:r w:rsidR="0065007C" w:rsidRPr="00DD3416">
        <w:rPr>
          <w:szCs w:val="28"/>
        </w:rPr>
        <w:t xml:space="preserve"> [40, с.382]</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5"/>
        <w:gridCol w:w="1029"/>
        <w:gridCol w:w="1192"/>
        <w:gridCol w:w="1038"/>
        <w:gridCol w:w="873"/>
        <w:gridCol w:w="1074"/>
        <w:gridCol w:w="1019"/>
      </w:tblGrid>
      <w:tr w:rsidR="004036BC" w:rsidRPr="00DD3416" w:rsidTr="00556482">
        <w:trPr>
          <w:jc w:val="center"/>
        </w:trPr>
        <w:tc>
          <w:tcPr>
            <w:tcW w:w="1569" w:type="pct"/>
            <w:vMerge w:val="restart"/>
          </w:tcPr>
          <w:p w:rsidR="004036BC" w:rsidRPr="00DD3416" w:rsidRDefault="004036BC" w:rsidP="00DD3416">
            <w:pPr>
              <w:widowControl/>
              <w:spacing w:line="360" w:lineRule="auto"/>
              <w:rPr>
                <w:iCs/>
                <w:sz w:val="20"/>
                <w:szCs w:val="26"/>
              </w:rPr>
            </w:pPr>
            <w:r w:rsidRPr="00DD3416">
              <w:rPr>
                <w:sz w:val="20"/>
                <w:szCs w:val="26"/>
              </w:rPr>
              <w:t>Субъект ДВФО</w:t>
            </w:r>
          </w:p>
        </w:tc>
        <w:tc>
          <w:tcPr>
            <w:tcW w:w="3431" w:type="pct"/>
            <w:gridSpan w:val="6"/>
          </w:tcPr>
          <w:p w:rsidR="004036BC" w:rsidRPr="00DD3416" w:rsidRDefault="004036BC" w:rsidP="00DD3416">
            <w:pPr>
              <w:widowControl/>
              <w:spacing w:line="360" w:lineRule="auto"/>
              <w:rPr>
                <w:iCs/>
                <w:sz w:val="20"/>
                <w:szCs w:val="26"/>
                <w:highlight w:val="yellow"/>
              </w:rPr>
            </w:pPr>
            <w:r w:rsidRPr="00DD3416">
              <w:rPr>
                <w:iCs/>
                <w:sz w:val="20"/>
                <w:szCs w:val="26"/>
              </w:rPr>
              <w:t>Год</w:t>
            </w:r>
          </w:p>
        </w:tc>
      </w:tr>
      <w:tr w:rsidR="004036BC" w:rsidRPr="00DD3416" w:rsidTr="00556482">
        <w:trPr>
          <w:jc w:val="center"/>
        </w:trPr>
        <w:tc>
          <w:tcPr>
            <w:tcW w:w="1569" w:type="pct"/>
            <w:vMerge/>
          </w:tcPr>
          <w:p w:rsidR="004036BC" w:rsidRPr="00DD3416" w:rsidRDefault="004036BC" w:rsidP="00DD3416">
            <w:pPr>
              <w:widowControl/>
              <w:spacing w:line="360" w:lineRule="auto"/>
              <w:rPr>
                <w:iCs/>
                <w:sz w:val="20"/>
                <w:szCs w:val="26"/>
              </w:rPr>
            </w:pPr>
          </w:p>
        </w:tc>
        <w:tc>
          <w:tcPr>
            <w:tcW w:w="567" w:type="pct"/>
          </w:tcPr>
          <w:p w:rsidR="004036BC" w:rsidRPr="00DD3416" w:rsidRDefault="00B2475D" w:rsidP="00DD3416">
            <w:pPr>
              <w:widowControl/>
              <w:spacing w:line="360" w:lineRule="auto"/>
              <w:rPr>
                <w:sz w:val="20"/>
                <w:szCs w:val="26"/>
              </w:rPr>
            </w:pPr>
            <w:r w:rsidRPr="00DD3416">
              <w:rPr>
                <w:sz w:val="20"/>
                <w:szCs w:val="26"/>
              </w:rPr>
              <w:t>2002</w:t>
            </w:r>
          </w:p>
        </w:tc>
        <w:tc>
          <w:tcPr>
            <w:tcW w:w="657" w:type="pct"/>
          </w:tcPr>
          <w:p w:rsidR="004036BC" w:rsidRPr="00DD3416" w:rsidRDefault="00B2475D" w:rsidP="00DD3416">
            <w:pPr>
              <w:widowControl/>
              <w:spacing w:line="360" w:lineRule="auto"/>
              <w:rPr>
                <w:sz w:val="20"/>
                <w:szCs w:val="26"/>
              </w:rPr>
            </w:pPr>
            <w:r w:rsidRPr="00DD3416">
              <w:rPr>
                <w:sz w:val="20"/>
                <w:szCs w:val="26"/>
              </w:rPr>
              <w:t>2003</w:t>
            </w:r>
          </w:p>
        </w:tc>
        <w:tc>
          <w:tcPr>
            <w:tcW w:w="572" w:type="pct"/>
          </w:tcPr>
          <w:p w:rsidR="004036BC" w:rsidRPr="00DD3416" w:rsidRDefault="00B2475D" w:rsidP="00DD3416">
            <w:pPr>
              <w:widowControl/>
              <w:spacing w:line="360" w:lineRule="auto"/>
              <w:rPr>
                <w:sz w:val="20"/>
                <w:szCs w:val="26"/>
              </w:rPr>
            </w:pPr>
            <w:r w:rsidRPr="00DD3416">
              <w:rPr>
                <w:sz w:val="20"/>
                <w:szCs w:val="26"/>
              </w:rPr>
              <w:t>2004</w:t>
            </w:r>
          </w:p>
        </w:tc>
        <w:tc>
          <w:tcPr>
            <w:tcW w:w="481" w:type="pct"/>
          </w:tcPr>
          <w:p w:rsidR="004036BC" w:rsidRPr="00DD3416" w:rsidRDefault="00B2475D" w:rsidP="00DD3416">
            <w:pPr>
              <w:widowControl/>
              <w:spacing w:line="360" w:lineRule="auto"/>
              <w:rPr>
                <w:sz w:val="20"/>
                <w:szCs w:val="26"/>
              </w:rPr>
            </w:pPr>
            <w:r w:rsidRPr="00DD3416">
              <w:rPr>
                <w:sz w:val="20"/>
                <w:szCs w:val="26"/>
              </w:rPr>
              <w:t>2005</w:t>
            </w:r>
          </w:p>
        </w:tc>
        <w:tc>
          <w:tcPr>
            <w:tcW w:w="592" w:type="pct"/>
          </w:tcPr>
          <w:p w:rsidR="004036BC" w:rsidRPr="00DD3416" w:rsidRDefault="00B2475D" w:rsidP="00DD3416">
            <w:pPr>
              <w:widowControl/>
              <w:spacing w:line="360" w:lineRule="auto"/>
              <w:rPr>
                <w:sz w:val="20"/>
                <w:szCs w:val="26"/>
              </w:rPr>
            </w:pPr>
            <w:r w:rsidRPr="00DD3416">
              <w:rPr>
                <w:sz w:val="20"/>
                <w:szCs w:val="26"/>
              </w:rPr>
              <w:t>2006</w:t>
            </w:r>
          </w:p>
        </w:tc>
        <w:tc>
          <w:tcPr>
            <w:tcW w:w="561" w:type="pct"/>
          </w:tcPr>
          <w:p w:rsidR="004036BC" w:rsidRPr="00DD3416" w:rsidRDefault="004036BC" w:rsidP="00DD3416">
            <w:pPr>
              <w:widowControl/>
              <w:spacing w:line="360" w:lineRule="auto"/>
              <w:rPr>
                <w:sz w:val="20"/>
                <w:szCs w:val="26"/>
              </w:rPr>
            </w:pPr>
            <w:r w:rsidRPr="00DD3416">
              <w:rPr>
                <w:sz w:val="20"/>
                <w:szCs w:val="26"/>
              </w:rPr>
              <w:t>2005</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Еврейская АО</w:t>
            </w:r>
          </w:p>
        </w:tc>
        <w:tc>
          <w:tcPr>
            <w:tcW w:w="567" w:type="pct"/>
          </w:tcPr>
          <w:p w:rsidR="004036BC" w:rsidRPr="00DD3416" w:rsidRDefault="004036BC" w:rsidP="00DD3416">
            <w:pPr>
              <w:widowControl/>
              <w:spacing w:line="360" w:lineRule="auto"/>
              <w:rPr>
                <w:sz w:val="20"/>
                <w:szCs w:val="26"/>
              </w:rPr>
            </w:pPr>
            <w:r w:rsidRPr="00DD3416">
              <w:rPr>
                <w:sz w:val="20"/>
                <w:szCs w:val="26"/>
              </w:rPr>
              <w:t>340</w:t>
            </w:r>
          </w:p>
        </w:tc>
        <w:tc>
          <w:tcPr>
            <w:tcW w:w="657" w:type="pct"/>
          </w:tcPr>
          <w:p w:rsidR="004036BC" w:rsidRPr="00DD3416" w:rsidRDefault="004036BC" w:rsidP="00DD3416">
            <w:pPr>
              <w:widowControl/>
              <w:spacing w:line="360" w:lineRule="auto"/>
              <w:rPr>
                <w:sz w:val="20"/>
                <w:szCs w:val="26"/>
              </w:rPr>
            </w:pPr>
            <w:r w:rsidRPr="00DD3416">
              <w:rPr>
                <w:sz w:val="20"/>
                <w:szCs w:val="26"/>
              </w:rPr>
              <w:t>440</w:t>
            </w:r>
          </w:p>
        </w:tc>
        <w:tc>
          <w:tcPr>
            <w:tcW w:w="572" w:type="pct"/>
          </w:tcPr>
          <w:p w:rsidR="004036BC" w:rsidRPr="00DD3416" w:rsidRDefault="004036BC" w:rsidP="00DD3416">
            <w:pPr>
              <w:widowControl/>
              <w:spacing w:line="360" w:lineRule="auto"/>
              <w:rPr>
                <w:sz w:val="20"/>
                <w:szCs w:val="26"/>
              </w:rPr>
            </w:pPr>
            <w:r w:rsidRPr="00DD3416">
              <w:rPr>
                <w:sz w:val="20"/>
                <w:szCs w:val="26"/>
              </w:rPr>
              <w:t>842</w:t>
            </w:r>
          </w:p>
        </w:tc>
        <w:tc>
          <w:tcPr>
            <w:tcW w:w="481" w:type="pct"/>
          </w:tcPr>
          <w:p w:rsidR="004036BC" w:rsidRPr="00DD3416" w:rsidRDefault="004036BC" w:rsidP="00DD3416">
            <w:pPr>
              <w:widowControl/>
              <w:spacing w:line="360" w:lineRule="auto"/>
              <w:rPr>
                <w:sz w:val="20"/>
                <w:szCs w:val="26"/>
              </w:rPr>
            </w:pPr>
            <w:r w:rsidRPr="00DD3416">
              <w:rPr>
                <w:sz w:val="20"/>
                <w:szCs w:val="26"/>
              </w:rPr>
              <w:t>1417</w:t>
            </w:r>
          </w:p>
        </w:tc>
        <w:tc>
          <w:tcPr>
            <w:tcW w:w="592" w:type="pct"/>
          </w:tcPr>
          <w:p w:rsidR="004036BC" w:rsidRPr="00DD3416" w:rsidRDefault="004036BC" w:rsidP="00DD3416">
            <w:pPr>
              <w:widowControl/>
              <w:spacing w:line="360" w:lineRule="auto"/>
              <w:rPr>
                <w:sz w:val="20"/>
                <w:szCs w:val="26"/>
              </w:rPr>
            </w:pPr>
            <w:r w:rsidRPr="00DD3416">
              <w:rPr>
                <w:sz w:val="20"/>
                <w:szCs w:val="26"/>
              </w:rPr>
              <w:t>3346</w:t>
            </w:r>
          </w:p>
        </w:tc>
        <w:tc>
          <w:tcPr>
            <w:tcW w:w="561" w:type="pct"/>
          </w:tcPr>
          <w:p w:rsidR="004036BC" w:rsidRPr="00DD3416" w:rsidRDefault="004036BC" w:rsidP="00DD3416">
            <w:pPr>
              <w:widowControl/>
              <w:spacing w:line="360" w:lineRule="auto"/>
              <w:rPr>
                <w:sz w:val="20"/>
                <w:szCs w:val="26"/>
              </w:rPr>
            </w:pPr>
            <w:r w:rsidRPr="00DD3416">
              <w:rPr>
                <w:sz w:val="20"/>
                <w:szCs w:val="26"/>
              </w:rPr>
              <w:t>5775</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Приморский край</w:t>
            </w:r>
          </w:p>
        </w:tc>
        <w:tc>
          <w:tcPr>
            <w:tcW w:w="567" w:type="pct"/>
          </w:tcPr>
          <w:p w:rsidR="004036BC" w:rsidRPr="00DD3416" w:rsidRDefault="004036BC" w:rsidP="00DD3416">
            <w:pPr>
              <w:widowControl/>
              <w:spacing w:line="360" w:lineRule="auto"/>
              <w:rPr>
                <w:sz w:val="20"/>
                <w:szCs w:val="26"/>
              </w:rPr>
            </w:pPr>
            <w:r w:rsidRPr="00DD3416">
              <w:rPr>
                <w:sz w:val="20"/>
                <w:szCs w:val="26"/>
              </w:rPr>
              <w:t>7332</w:t>
            </w:r>
          </w:p>
        </w:tc>
        <w:tc>
          <w:tcPr>
            <w:tcW w:w="657" w:type="pct"/>
          </w:tcPr>
          <w:p w:rsidR="004036BC" w:rsidRPr="00DD3416" w:rsidRDefault="004036BC" w:rsidP="00DD3416">
            <w:pPr>
              <w:widowControl/>
              <w:spacing w:line="360" w:lineRule="auto"/>
              <w:rPr>
                <w:sz w:val="20"/>
                <w:szCs w:val="26"/>
              </w:rPr>
            </w:pPr>
            <w:r w:rsidRPr="00DD3416">
              <w:rPr>
                <w:sz w:val="20"/>
                <w:szCs w:val="26"/>
              </w:rPr>
              <w:t>9922</w:t>
            </w:r>
          </w:p>
        </w:tc>
        <w:tc>
          <w:tcPr>
            <w:tcW w:w="572" w:type="pct"/>
          </w:tcPr>
          <w:p w:rsidR="004036BC" w:rsidRPr="00DD3416" w:rsidRDefault="004036BC" w:rsidP="00DD3416">
            <w:pPr>
              <w:widowControl/>
              <w:spacing w:line="360" w:lineRule="auto"/>
              <w:rPr>
                <w:sz w:val="20"/>
                <w:szCs w:val="26"/>
              </w:rPr>
            </w:pPr>
            <w:r w:rsidRPr="00DD3416">
              <w:rPr>
                <w:sz w:val="20"/>
                <w:szCs w:val="26"/>
              </w:rPr>
              <w:t>13452</w:t>
            </w:r>
          </w:p>
        </w:tc>
        <w:tc>
          <w:tcPr>
            <w:tcW w:w="481" w:type="pct"/>
          </w:tcPr>
          <w:p w:rsidR="004036BC" w:rsidRPr="00DD3416" w:rsidRDefault="004036BC" w:rsidP="00DD3416">
            <w:pPr>
              <w:widowControl/>
              <w:spacing w:line="360" w:lineRule="auto"/>
              <w:rPr>
                <w:sz w:val="20"/>
                <w:szCs w:val="26"/>
              </w:rPr>
            </w:pPr>
            <w:r w:rsidRPr="00DD3416">
              <w:rPr>
                <w:sz w:val="20"/>
                <w:szCs w:val="26"/>
              </w:rPr>
              <w:t>14802</w:t>
            </w:r>
          </w:p>
        </w:tc>
        <w:tc>
          <w:tcPr>
            <w:tcW w:w="592" w:type="pct"/>
          </w:tcPr>
          <w:p w:rsidR="004036BC" w:rsidRPr="00DD3416" w:rsidRDefault="004036BC" w:rsidP="00DD3416">
            <w:pPr>
              <w:widowControl/>
              <w:spacing w:line="360" w:lineRule="auto"/>
              <w:rPr>
                <w:sz w:val="20"/>
                <w:szCs w:val="26"/>
              </w:rPr>
            </w:pPr>
            <w:r w:rsidRPr="00DD3416">
              <w:rPr>
                <w:sz w:val="20"/>
                <w:szCs w:val="26"/>
              </w:rPr>
              <w:t>17780</w:t>
            </w:r>
          </w:p>
        </w:tc>
        <w:tc>
          <w:tcPr>
            <w:tcW w:w="561" w:type="pct"/>
          </w:tcPr>
          <w:p w:rsidR="004036BC" w:rsidRPr="00DD3416" w:rsidRDefault="004036BC" w:rsidP="00DD3416">
            <w:pPr>
              <w:widowControl/>
              <w:spacing w:line="360" w:lineRule="auto"/>
              <w:rPr>
                <w:sz w:val="20"/>
                <w:szCs w:val="26"/>
              </w:rPr>
            </w:pPr>
            <w:r w:rsidRPr="00DD3416">
              <w:rPr>
                <w:sz w:val="20"/>
                <w:szCs w:val="26"/>
              </w:rPr>
              <w:t>22050</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Хабаровский край</w:t>
            </w:r>
          </w:p>
        </w:tc>
        <w:tc>
          <w:tcPr>
            <w:tcW w:w="567" w:type="pct"/>
          </w:tcPr>
          <w:p w:rsidR="004036BC" w:rsidRPr="00DD3416" w:rsidRDefault="004036BC" w:rsidP="00DD3416">
            <w:pPr>
              <w:widowControl/>
              <w:spacing w:line="360" w:lineRule="auto"/>
              <w:rPr>
                <w:sz w:val="20"/>
                <w:szCs w:val="26"/>
              </w:rPr>
            </w:pPr>
            <w:r w:rsidRPr="00DD3416">
              <w:rPr>
                <w:sz w:val="20"/>
                <w:szCs w:val="26"/>
              </w:rPr>
              <w:t>11605</w:t>
            </w:r>
          </w:p>
        </w:tc>
        <w:tc>
          <w:tcPr>
            <w:tcW w:w="657" w:type="pct"/>
          </w:tcPr>
          <w:p w:rsidR="004036BC" w:rsidRPr="00DD3416" w:rsidRDefault="004036BC" w:rsidP="00DD3416">
            <w:pPr>
              <w:widowControl/>
              <w:spacing w:line="360" w:lineRule="auto"/>
              <w:rPr>
                <w:sz w:val="20"/>
                <w:szCs w:val="26"/>
              </w:rPr>
            </w:pPr>
            <w:r w:rsidRPr="00DD3416">
              <w:rPr>
                <w:sz w:val="20"/>
                <w:szCs w:val="26"/>
              </w:rPr>
              <w:t>14876</w:t>
            </w:r>
          </w:p>
        </w:tc>
        <w:tc>
          <w:tcPr>
            <w:tcW w:w="572" w:type="pct"/>
          </w:tcPr>
          <w:p w:rsidR="004036BC" w:rsidRPr="00DD3416" w:rsidRDefault="004036BC" w:rsidP="00DD3416">
            <w:pPr>
              <w:widowControl/>
              <w:spacing w:line="360" w:lineRule="auto"/>
              <w:rPr>
                <w:sz w:val="20"/>
                <w:szCs w:val="26"/>
              </w:rPr>
            </w:pPr>
            <w:r w:rsidRPr="00DD3416">
              <w:rPr>
                <w:sz w:val="20"/>
                <w:szCs w:val="26"/>
              </w:rPr>
              <w:t>20095</w:t>
            </w:r>
          </w:p>
        </w:tc>
        <w:tc>
          <w:tcPr>
            <w:tcW w:w="481" w:type="pct"/>
          </w:tcPr>
          <w:p w:rsidR="004036BC" w:rsidRPr="00DD3416" w:rsidRDefault="004036BC" w:rsidP="00DD3416">
            <w:pPr>
              <w:widowControl/>
              <w:spacing w:line="360" w:lineRule="auto"/>
              <w:rPr>
                <w:sz w:val="20"/>
                <w:szCs w:val="26"/>
              </w:rPr>
            </w:pPr>
            <w:r w:rsidRPr="00DD3416">
              <w:rPr>
                <w:sz w:val="20"/>
                <w:szCs w:val="26"/>
              </w:rPr>
              <w:t>24146</w:t>
            </w:r>
          </w:p>
        </w:tc>
        <w:tc>
          <w:tcPr>
            <w:tcW w:w="592" w:type="pct"/>
          </w:tcPr>
          <w:p w:rsidR="004036BC" w:rsidRPr="00DD3416" w:rsidRDefault="004036BC" w:rsidP="00DD3416">
            <w:pPr>
              <w:widowControl/>
              <w:spacing w:line="360" w:lineRule="auto"/>
              <w:rPr>
                <w:sz w:val="20"/>
                <w:szCs w:val="26"/>
              </w:rPr>
            </w:pPr>
            <w:r w:rsidRPr="00DD3416">
              <w:rPr>
                <w:sz w:val="20"/>
                <w:szCs w:val="26"/>
              </w:rPr>
              <w:t>29350</w:t>
            </w:r>
          </w:p>
        </w:tc>
        <w:tc>
          <w:tcPr>
            <w:tcW w:w="561" w:type="pct"/>
          </w:tcPr>
          <w:p w:rsidR="004036BC" w:rsidRPr="00DD3416" w:rsidRDefault="004036BC" w:rsidP="00DD3416">
            <w:pPr>
              <w:widowControl/>
              <w:spacing w:line="360" w:lineRule="auto"/>
              <w:rPr>
                <w:sz w:val="20"/>
                <w:szCs w:val="26"/>
              </w:rPr>
            </w:pPr>
            <w:r w:rsidRPr="00DD3416">
              <w:rPr>
                <w:sz w:val="20"/>
                <w:szCs w:val="26"/>
              </w:rPr>
              <w:t>40521</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Амурская область</w:t>
            </w:r>
          </w:p>
        </w:tc>
        <w:tc>
          <w:tcPr>
            <w:tcW w:w="567" w:type="pct"/>
          </w:tcPr>
          <w:p w:rsidR="004036BC" w:rsidRPr="00DD3416" w:rsidRDefault="004036BC" w:rsidP="00DD3416">
            <w:pPr>
              <w:widowControl/>
              <w:spacing w:line="360" w:lineRule="auto"/>
              <w:rPr>
                <w:sz w:val="20"/>
                <w:szCs w:val="26"/>
              </w:rPr>
            </w:pPr>
            <w:r w:rsidRPr="00DD3416">
              <w:rPr>
                <w:sz w:val="20"/>
                <w:szCs w:val="26"/>
              </w:rPr>
              <w:t>4051</w:t>
            </w:r>
          </w:p>
        </w:tc>
        <w:tc>
          <w:tcPr>
            <w:tcW w:w="657" w:type="pct"/>
          </w:tcPr>
          <w:p w:rsidR="004036BC" w:rsidRPr="00DD3416" w:rsidRDefault="004036BC" w:rsidP="00DD3416">
            <w:pPr>
              <w:widowControl/>
              <w:spacing w:line="360" w:lineRule="auto"/>
              <w:rPr>
                <w:sz w:val="20"/>
                <w:szCs w:val="26"/>
              </w:rPr>
            </w:pPr>
            <w:r w:rsidRPr="00DD3416">
              <w:rPr>
                <w:sz w:val="20"/>
                <w:szCs w:val="26"/>
              </w:rPr>
              <w:t>13679</w:t>
            </w:r>
          </w:p>
        </w:tc>
        <w:tc>
          <w:tcPr>
            <w:tcW w:w="572" w:type="pct"/>
          </w:tcPr>
          <w:p w:rsidR="004036BC" w:rsidRPr="00DD3416" w:rsidRDefault="004036BC" w:rsidP="00DD3416">
            <w:pPr>
              <w:widowControl/>
              <w:spacing w:line="360" w:lineRule="auto"/>
              <w:rPr>
                <w:sz w:val="20"/>
                <w:szCs w:val="26"/>
              </w:rPr>
            </w:pPr>
            <w:r w:rsidRPr="00DD3416">
              <w:rPr>
                <w:sz w:val="20"/>
                <w:szCs w:val="26"/>
              </w:rPr>
              <w:t>13632</w:t>
            </w:r>
          </w:p>
        </w:tc>
        <w:tc>
          <w:tcPr>
            <w:tcW w:w="481" w:type="pct"/>
          </w:tcPr>
          <w:p w:rsidR="004036BC" w:rsidRPr="00DD3416" w:rsidRDefault="004036BC" w:rsidP="00DD3416">
            <w:pPr>
              <w:widowControl/>
              <w:spacing w:line="360" w:lineRule="auto"/>
              <w:rPr>
                <w:sz w:val="20"/>
                <w:szCs w:val="26"/>
              </w:rPr>
            </w:pPr>
            <w:r w:rsidRPr="00DD3416">
              <w:rPr>
                <w:sz w:val="20"/>
                <w:szCs w:val="26"/>
              </w:rPr>
              <w:t>17067</w:t>
            </w:r>
          </w:p>
        </w:tc>
        <w:tc>
          <w:tcPr>
            <w:tcW w:w="592" w:type="pct"/>
          </w:tcPr>
          <w:p w:rsidR="004036BC" w:rsidRPr="00DD3416" w:rsidRDefault="004036BC" w:rsidP="00DD3416">
            <w:pPr>
              <w:widowControl/>
              <w:spacing w:line="360" w:lineRule="auto"/>
              <w:rPr>
                <w:sz w:val="20"/>
                <w:szCs w:val="26"/>
              </w:rPr>
            </w:pPr>
            <w:r w:rsidRPr="00DD3416">
              <w:rPr>
                <w:sz w:val="20"/>
                <w:szCs w:val="26"/>
              </w:rPr>
              <w:t>18306,9</w:t>
            </w:r>
          </w:p>
        </w:tc>
        <w:tc>
          <w:tcPr>
            <w:tcW w:w="561" w:type="pct"/>
          </w:tcPr>
          <w:p w:rsidR="004036BC" w:rsidRPr="00DD3416" w:rsidRDefault="004036BC" w:rsidP="00DD3416">
            <w:pPr>
              <w:widowControl/>
              <w:spacing w:line="360" w:lineRule="auto"/>
              <w:rPr>
                <w:sz w:val="20"/>
                <w:szCs w:val="26"/>
              </w:rPr>
            </w:pPr>
            <w:r w:rsidRPr="00DD3416">
              <w:rPr>
                <w:sz w:val="20"/>
                <w:szCs w:val="26"/>
              </w:rPr>
              <w:t>23053</w:t>
            </w:r>
          </w:p>
        </w:tc>
      </w:tr>
      <w:tr w:rsidR="004036BC" w:rsidRPr="00DD3416" w:rsidTr="00556482">
        <w:trPr>
          <w:trHeight w:val="419"/>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Камчатская область</w:t>
            </w:r>
          </w:p>
          <w:p w:rsidR="004036BC" w:rsidRPr="00DD3416" w:rsidRDefault="00386E59" w:rsidP="00DD3416">
            <w:pPr>
              <w:widowControl/>
              <w:tabs>
                <w:tab w:val="left" w:pos="5827"/>
              </w:tabs>
              <w:spacing w:line="360" w:lineRule="auto"/>
              <w:rPr>
                <w:sz w:val="20"/>
                <w:szCs w:val="26"/>
              </w:rPr>
            </w:pPr>
            <w:r w:rsidRPr="00DD3416">
              <w:rPr>
                <w:sz w:val="20"/>
                <w:szCs w:val="26"/>
              </w:rPr>
              <w:t>в т.</w:t>
            </w:r>
            <w:r w:rsidR="004036BC" w:rsidRPr="00DD3416">
              <w:rPr>
                <w:sz w:val="20"/>
                <w:szCs w:val="26"/>
              </w:rPr>
              <w:t>ч. Корякский АО</w:t>
            </w:r>
          </w:p>
        </w:tc>
        <w:tc>
          <w:tcPr>
            <w:tcW w:w="567" w:type="pct"/>
          </w:tcPr>
          <w:p w:rsidR="004036BC" w:rsidRPr="00DD3416" w:rsidRDefault="004036BC" w:rsidP="00DD3416">
            <w:pPr>
              <w:widowControl/>
              <w:spacing w:line="360" w:lineRule="auto"/>
              <w:rPr>
                <w:sz w:val="20"/>
                <w:szCs w:val="26"/>
              </w:rPr>
            </w:pPr>
            <w:r w:rsidRPr="00DD3416">
              <w:rPr>
                <w:sz w:val="20"/>
                <w:szCs w:val="26"/>
              </w:rPr>
              <w:t>3278</w:t>
            </w:r>
          </w:p>
          <w:p w:rsidR="004036BC" w:rsidRPr="00DD3416" w:rsidRDefault="004036BC" w:rsidP="00DD3416">
            <w:pPr>
              <w:widowControl/>
              <w:spacing w:line="360" w:lineRule="auto"/>
              <w:rPr>
                <w:sz w:val="20"/>
                <w:szCs w:val="26"/>
              </w:rPr>
            </w:pPr>
            <w:r w:rsidRPr="00DD3416">
              <w:rPr>
                <w:sz w:val="20"/>
                <w:szCs w:val="26"/>
              </w:rPr>
              <w:t>268</w:t>
            </w:r>
          </w:p>
        </w:tc>
        <w:tc>
          <w:tcPr>
            <w:tcW w:w="657" w:type="pct"/>
          </w:tcPr>
          <w:p w:rsidR="004036BC" w:rsidRPr="00DD3416" w:rsidRDefault="004036BC" w:rsidP="00DD3416">
            <w:pPr>
              <w:widowControl/>
              <w:spacing w:line="360" w:lineRule="auto"/>
              <w:rPr>
                <w:sz w:val="20"/>
                <w:szCs w:val="26"/>
              </w:rPr>
            </w:pPr>
            <w:r w:rsidRPr="00DD3416">
              <w:rPr>
                <w:sz w:val="20"/>
                <w:szCs w:val="26"/>
              </w:rPr>
              <w:t>3398</w:t>
            </w:r>
          </w:p>
          <w:p w:rsidR="004036BC" w:rsidRPr="00DD3416" w:rsidRDefault="004036BC" w:rsidP="00DD3416">
            <w:pPr>
              <w:widowControl/>
              <w:spacing w:line="360" w:lineRule="auto"/>
              <w:rPr>
                <w:sz w:val="20"/>
                <w:szCs w:val="26"/>
              </w:rPr>
            </w:pPr>
            <w:r w:rsidRPr="00DD3416">
              <w:rPr>
                <w:sz w:val="20"/>
                <w:szCs w:val="26"/>
              </w:rPr>
              <w:t>485</w:t>
            </w:r>
          </w:p>
        </w:tc>
        <w:tc>
          <w:tcPr>
            <w:tcW w:w="572" w:type="pct"/>
          </w:tcPr>
          <w:p w:rsidR="004036BC" w:rsidRPr="00DD3416" w:rsidRDefault="004036BC" w:rsidP="00DD3416">
            <w:pPr>
              <w:widowControl/>
              <w:spacing w:line="360" w:lineRule="auto"/>
              <w:rPr>
                <w:sz w:val="20"/>
                <w:szCs w:val="26"/>
              </w:rPr>
            </w:pPr>
            <w:r w:rsidRPr="00DD3416">
              <w:rPr>
                <w:sz w:val="20"/>
                <w:szCs w:val="26"/>
              </w:rPr>
              <w:t>3925</w:t>
            </w:r>
          </w:p>
          <w:p w:rsidR="004036BC" w:rsidRPr="00DD3416" w:rsidRDefault="004036BC" w:rsidP="00DD3416">
            <w:pPr>
              <w:widowControl/>
              <w:spacing w:line="360" w:lineRule="auto"/>
              <w:rPr>
                <w:sz w:val="20"/>
                <w:szCs w:val="26"/>
              </w:rPr>
            </w:pPr>
            <w:r w:rsidRPr="00DD3416">
              <w:rPr>
                <w:sz w:val="20"/>
                <w:szCs w:val="26"/>
              </w:rPr>
              <w:t>315</w:t>
            </w:r>
          </w:p>
        </w:tc>
        <w:tc>
          <w:tcPr>
            <w:tcW w:w="481" w:type="pct"/>
          </w:tcPr>
          <w:p w:rsidR="004036BC" w:rsidRPr="00DD3416" w:rsidRDefault="004036BC" w:rsidP="00DD3416">
            <w:pPr>
              <w:widowControl/>
              <w:spacing w:line="360" w:lineRule="auto"/>
              <w:rPr>
                <w:sz w:val="20"/>
                <w:szCs w:val="26"/>
              </w:rPr>
            </w:pPr>
            <w:r w:rsidRPr="00DD3416">
              <w:rPr>
                <w:sz w:val="20"/>
                <w:szCs w:val="26"/>
              </w:rPr>
              <w:t>6619</w:t>
            </w:r>
          </w:p>
          <w:p w:rsidR="004036BC" w:rsidRPr="00DD3416" w:rsidRDefault="004036BC" w:rsidP="00DD3416">
            <w:pPr>
              <w:widowControl/>
              <w:spacing w:line="360" w:lineRule="auto"/>
              <w:rPr>
                <w:sz w:val="20"/>
                <w:szCs w:val="26"/>
              </w:rPr>
            </w:pPr>
            <w:r w:rsidRPr="00DD3416">
              <w:rPr>
                <w:sz w:val="20"/>
                <w:szCs w:val="26"/>
              </w:rPr>
              <w:t>401</w:t>
            </w:r>
          </w:p>
        </w:tc>
        <w:tc>
          <w:tcPr>
            <w:tcW w:w="592" w:type="pct"/>
          </w:tcPr>
          <w:p w:rsidR="004036BC" w:rsidRPr="00DD3416" w:rsidRDefault="004036BC" w:rsidP="00DD3416">
            <w:pPr>
              <w:widowControl/>
              <w:spacing w:line="360" w:lineRule="auto"/>
              <w:rPr>
                <w:sz w:val="20"/>
                <w:szCs w:val="26"/>
              </w:rPr>
            </w:pPr>
            <w:r w:rsidRPr="00DD3416">
              <w:rPr>
                <w:sz w:val="20"/>
                <w:szCs w:val="26"/>
              </w:rPr>
              <w:t>4966,7</w:t>
            </w:r>
          </w:p>
          <w:p w:rsidR="004036BC" w:rsidRPr="00DD3416" w:rsidRDefault="004036BC" w:rsidP="00DD3416">
            <w:pPr>
              <w:widowControl/>
              <w:spacing w:line="360" w:lineRule="auto"/>
              <w:rPr>
                <w:sz w:val="20"/>
                <w:szCs w:val="26"/>
              </w:rPr>
            </w:pPr>
            <w:r w:rsidRPr="00DD3416">
              <w:rPr>
                <w:sz w:val="20"/>
                <w:szCs w:val="26"/>
              </w:rPr>
              <w:t>359,1</w:t>
            </w:r>
          </w:p>
        </w:tc>
        <w:tc>
          <w:tcPr>
            <w:tcW w:w="561" w:type="pct"/>
          </w:tcPr>
          <w:p w:rsidR="004036BC" w:rsidRPr="00DD3416" w:rsidRDefault="004036BC" w:rsidP="00DD3416">
            <w:pPr>
              <w:widowControl/>
              <w:spacing w:line="360" w:lineRule="auto"/>
              <w:rPr>
                <w:sz w:val="20"/>
                <w:szCs w:val="26"/>
              </w:rPr>
            </w:pPr>
            <w:r w:rsidRPr="00DD3416">
              <w:rPr>
                <w:sz w:val="20"/>
                <w:szCs w:val="26"/>
              </w:rPr>
              <w:t>6797</w:t>
            </w:r>
          </w:p>
          <w:p w:rsidR="004036BC" w:rsidRPr="00DD3416" w:rsidRDefault="004036BC" w:rsidP="00DD3416">
            <w:pPr>
              <w:widowControl/>
              <w:spacing w:line="360" w:lineRule="auto"/>
              <w:rPr>
                <w:sz w:val="20"/>
                <w:szCs w:val="26"/>
              </w:rPr>
            </w:pPr>
            <w:r w:rsidRPr="00DD3416">
              <w:rPr>
                <w:sz w:val="20"/>
                <w:szCs w:val="26"/>
              </w:rPr>
              <w:t>580</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Магаданская область</w:t>
            </w:r>
          </w:p>
        </w:tc>
        <w:tc>
          <w:tcPr>
            <w:tcW w:w="567" w:type="pct"/>
          </w:tcPr>
          <w:p w:rsidR="004036BC" w:rsidRPr="00DD3416" w:rsidRDefault="004036BC" w:rsidP="00DD3416">
            <w:pPr>
              <w:widowControl/>
              <w:spacing w:line="360" w:lineRule="auto"/>
              <w:rPr>
                <w:sz w:val="20"/>
                <w:szCs w:val="26"/>
              </w:rPr>
            </w:pPr>
            <w:r w:rsidRPr="00DD3416">
              <w:rPr>
                <w:sz w:val="20"/>
                <w:szCs w:val="26"/>
              </w:rPr>
              <w:t>2138</w:t>
            </w:r>
          </w:p>
        </w:tc>
        <w:tc>
          <w:tcPr>
            <w:tcW w:w="657" w:type="pct"/>
          </w:tcPr>
          <w:p w:rsidR="004036BC" w:rsidRPr="00DD3416" w:rsidRDefault="004036BC" w:rsidP="00DD3416">
            <w:pPr>
              <w:widowControl/>
              <w:spacing w:line="360" w:lineRule="auto"/>
              <w:rPr>
                <w:sz w:val="20"/>
                <w:szCs w:val="26"/>
              </w:rPr>
            </w:pPr>
            <w:r w:rsidRPr="00DD3416">
              <w:rPr>
                <w:sz w:val="20"/>
                <w:szCs w:val="26"/>
              </w:rPr>
              <w:t>2552</w:t>
            </w:r>
          </w:p>
        </w:tc>
        <w:tc>
          <w:tcPr>
            <w:tcW w:w="572" w:type="pct"/>
          </w:tcPr>
          <w:p w:rsidR="004036BC" w:rsidRPr="00DD3416" w:rsidRDefault="004036BC" w:rsidP="00DD3416">
            <w:pPr>
              <w:widowControl/>
              <w:spacing w:line="360" w:lineRule="auto"/>
              <w:rPr>
                <w:sz w:val="20"/>
                <w:szCs w:val="26"/>
              </w:rPr>
            </w:pPr>
            <w:r w:rsidRPr="00DD3416">
              <w:rPr>
                <w:sz w:val="20"/>
                <w:szCs w:val="26"/>
              </w:rPr>
              <w:t>3508</w:t>
            </w:r>
          </w:p>
        </w:tc>
        <w:tc>
          <w:tcPr>
            <w:tcW w:w="481" w:type="pct"/>
          </w:tcPr>
          <w:p w:rsidR="004036BC" w:rsidRPr="00DD3416" w:rsidRDefault="004036BC" w:rsidP="00DD3416">
            <w:pPr>
              <w:widowControl/>
              <w:spacing w:line="360" w:lineRule="auto"/>
              <w:rPr>
                <w:sz w:val="20"/>
                <w:szCs w:val="26"/>
              </w:rPr>
            </w:pPr>
            <w:r w:rsidRPr="00DD3416">
              <w:rPr>
                <w:sz w:val="20"/>
                <w:szCs w:val="26"/>
              </w:rPr>
              <w:t>2963</w:t>
            </w:r>
          </w:p>
        </w:tc>
        <w:tc>
          <w:tcPr>
            <w:tcW w:w="592" w:type="pct"/>
          </w:tcPr>
          <w:p w:rsidR="004036BC" w:rsidRPr="00DD3416" w:rsidRDefault="004036BC" w:rsidP="00DD3416">
            <w:pPr>
              <w:widowControl/>
              <w:spacing w:line="360" w:lineRule="auto"/>
              <w:rPr>
                <w:sz w:val="20"/>
                <w:szCs w:val="26"/>
              </w:rPr>
            </w:pPr>
            <w:r w:rsidRPr="00DD3416">
              <w:rPr>
                <w:sz w:val="20"/>
                <w:szCs w:val="26"/>
              </w:rPr>
              <w:t>3629,3</w:t>
            </w:r>
          </w:p>
        </w:tc>
        <w:tc>
          <w:tcPr>
            <w:tcW w:w="561" w:type="pct"/>
          </w:tcPr>
          <w:p w:rsidR="004036BC" w:rsidRPr="00DD3416" w:rsidRDefault="004036BC" w:rsidP="00DD3416">
            <w:pPr>
              <w:widowControl/>
              <w:spacing w:line="360" w:lineRule="auto"/>
              <w:rPr>
                <w:sz w:val="20"/>
                <w:szCs w:val="26"/>
              </w:rPr>
            </w:pPr>
            <w:r w:rsidRPr="00DD3416">
              <w:rPr>
                <w:sz w:val="20"/>
                <w:szCs w:val="26"/>
              </w:rPr>
              <w:t>4139</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Сахалинская область</w:t>
            </w:r>
          </w:p>
        </w:tc>
        <w:tc>
          <w:tcPr>
            <w:tcW w:w="567" w:type="pct"/>
          </w:tcPr>
          <w:p w:rsidR="004036BC" w:rsidRPr="00DD3416" w:rsidRDefault="004036BC" w:rsidP="00DD3416">
            <w:pPr>
              <w:widowControl/>
              <w:spacing w:line="360" w:lineRule="auto"/>
              <w:rPr>
                <w:sz w:val="20"/>
                <w:szCs w:val="26"/>
              </w:rPr>
            </w:pPr>
            <w:r w:rsidRPr="00DD3416">
              <w:rPr>
                <w:sz w:val="20"/>
                <w:szCs w:val="26"/>
              </w:rPr>
              <w:t>8067</w:t>
            </w:r>
          </w:p>
        </w:tc>
        <w:tc>
          <w:tcPr>
            <w:tcW w:w="657" w:type="pct"/>
          </w:tcPr>
          <w:p w:rsidR="004036BC" w:rsidRPr="00DD3416" w:rsidRDefault="004036BC" w:rsidP="00DD3416">
            <w:pPr>
              <w:widowControl/>
              <w:spacing w:line="360" w:lineRule="auto"/>
              <w:rPr>
                <w:sz w:val="20"/>
                <w:szCs w:val="26"/>
              </w:rPr>
            </w:pPr>
            <w:r w:rsidRPr="00DD3416">
              <w:rPr>
                <w:sz w:val="20"/>
                <w:szCs w:val="26"/>
              </w:rPr>
              <w:t>16798</w:t>
            </w:r>
          </w:p>
        </w:tc>
        <w:tc>
          <w:tcPr>
            <w:tcW w:w="572" w:type="pct"/>
          </w:tcPr>
          <w:p w:rsidR="004036BC" w:rsidRPr="00DD3416" w:rsidRDefault="004036BC" w:rsidP="00DD3416">
            <w:pPr>
              <w:widowControl/>
              <w:spacing w:line="360" w:lineRule="auto"/>
              <w:rPr>
                <w:sz w:val="20"/>
                <w:szCs w:val="26"/>
              </w:rPr>
            </w:pPr>
            <w:r w:rsidRPr="00DD3416">
              <w:rPr>
                <w:sz w:val="20"/>
                <w:szCs w:val="26"/>
              </w:rPr>
              <w:t>27075</w:t>
            </w:r>
          </w:p>
        </w:tc>
        <w:tc>
          <w:tcPr>
            <w:tcW w:w="481" w:type="pct"/>
          </w:tcPr>
          <w:p w:rsidR="004036BC" w:rsidRPr="00DD3416" w:rsidRDefault="004036BC" w:rsidP="00DD3416">
            <w:pPr>
              <w:widowControl/>
              <w:spacing w:line="360" w:lineRule="auto"/>
              <w:rPr>
                <w:sz w:val="20"/>
                <w:szCs w:val="26"/>
              </w:rPr>
            </w:pPr>
            <w:r w:rsidRPr="00DD3416">
              <w:rPr>
                <w:sz w:val="20"/>
                <w:szCs w:val="26"/>
              </w:rPr>
              <w:t>27862</w:t>
            </w:r>
          </w:p>
        </w:tc>
        <w:tc>
          <w:tcPr>
            <w:tcW w:w="592" w:type="pct"/>
          </w:tcPr>
          <w:p w:rsidR="004036BC" w:rsidRPr="00DD3416" w:rsidRDefault="004036BC" w:rsidP="00DD3416">
            <w:pPr>
              <w:widowControl/>
              <w:spacing w:line="360" w:lineRule="auto"/>
              <w:rPr>
                <w:sz w:val="20"/>
                <w:szCs w:val="26"/>
              </w:rPr>
            </w:pPr>
            <w:r w:rsidRPr="00DD3416">
              <w:rPr>
                <w:sz w:val="20"/>
                <w:szCs w:val="26"/>
              </w:rPr>
              <w:t>56260</w:t>
            </w:r>
          </w:p>
        </w:tc>
        <w:tc>
          <w:tcPr>
            <w:tcW w:w="561" w:type="pct"/>
          </w:tcPr>
          <w:p w:rsidR="004036BC" w:rsidRPr="00DD3416" w:rsidRDefault="004036BC" w:rsidP="00DD3416">
            <w:pPr>
              <w:widowControl/>
              <w:spacing w:line="360" w:lineRule="auto"/>
              <w:rPr>
                <w:sz w:val="20"/>
                <w:szCs w:val="26"/>
              </w:rPr>
            </w:pPr>
            <w:r w:rsidRPr="00DD3416">
              <w:rPr>
                <w:sz w:val="20"/>
                <w:szCs w:val="26"/>
              </w:rPr>
              <w:t>…</w:t>
            </w:r>
          </w:p>
        </w:tc>
      </w:tr>
      <w:tr w:rsidR="004036BC" w:rsidRPr="00DD3416" w:rsidTr="00556482">
        <w:trPr>
          <w:trHeight w:val="213"/>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Чукотский АО</w:t>
            </w:r>
          </w:p>
        </w:tc>
        <w:tc>
          <w:tcPr>
            <w:tcW w:w="567" w:type="pct"/>
          </w:tcPr>
          <w:p w:rsidR="004036BC" w:rsidRPr="00DD3416" w:rsidRDefault="004036BC" w:rsidP="00DD3416">
            <w:pPr>
              <w:widowControl/>
              <w:spacing w:line="360" w:lineRule="auto"/>
              <w:rPr>
                <w:sz w:val="20"/>
                <w:szCs w:val="26"/>
              </w:rPr>
            </w:pPr>
            <w:r w:rsidRPr="00DD3416">
              <w:rPr>
                <w:sz w:val="20"/>
                <w:szCs w:val="26"/>
              </w:rPr>
              <w:t>701</w:t>
            </w:r>
          </w:p>
        </w:tc>
        <w:tc>
          <w:tcPr>
            <w:tcW w:w="657" w:type="pct"/>
          </w:tcPr>
          <w:p w:rsidR="004036BC" w:rsidRPr="00DD3416" w:rsidRDefault="004036BC" w:rsidP="00DD3416">
            <w:pPr>
              <w:widowControl/>
              <w:spacing w:line="360" w:lineRule="auto"/>
              <w:rPr>
                <w:sz w:val="20"/>
                <w:szCs w:val="26"/>
              </w:rPr>
            </w:pPr>
            <w:r w:rsidRPr="00DD3416">
              <w:rPr>
                <w:sz w:val="20"/>
                <w:szCs w:val="26"/>
              </w:rPr>
              <w:t>1743</w:t>
            </w:r>
          </w:p>
        </w:tc>
        <w:tc>
          <w:tcPr>
            <w:tcW w:w="572" w:type="pct"/>
          </w:tcPr>
          <w:p w:rsidR="004036BC" w:rsidRPr="00DD3416" w:rsidRDefault="004036BC" w:rsidP="00DD3416">
            <w:pPr>
              <w:widowControl/>
              <w:spacing w:line="360" w:lineRule="auto"/>
              <w:rPr>
                <w:sz w:val="20"/>
                <w:szCs w:val="26"/>
              </w:rPr>
            </w:pPr>
            <w:r w:rsidRPr="00DD3416">
              <w:rPr>
                <w:sz w:val="20"/>
                <w:szCs w:val="26"/>
              </w:rPr>
              <w:t>5013</w:t>
            </w:r>
          </w:p>
        </w:tc>
        <w:tc>
          <w:tcPr>
            <w:tcW w:w="481" w:type="pct"/>
          </w:tcPr>
          <w:p w:rsidR="004036BC" w:rsidRPr="00DD3416" w:rsidRDefault="004036BC" w:rsidP="00DD3416">
            <w:pPr>
              <w:widowControl/>
              <w:spacing w:line="360" w:lineRule="auto"/>
              <w:rPr>
                <w:sz w:val="20"/>
                <w:szCs w:val="26"/>
              </w:rPr>
            </w:pPr>
            <w:r w:rsidRPr="00DD3416">
              <w:rPr>
                <w:sz w:val="20"/>
                <w:szCs w:val="26"/>
              </w:rPr>
              <w:t>8320</w:t>
            </w:r>
          </w:p>
        </w:tc>
        <w:tc>
          <w:tcPr>
            <w:tcW w:w="592" w:type="pct"/>
          </w:tcPr>
          <w:p w:rsidR="004036BC" w:rsidRPr="00DD3416" w:rsidRDefault="004036BC" w:rsidP="00DD3416">
            <w:pPr>
              <w:widowControl/>
              <w:spacing w:line="360" w:lineRule="auto"/>
              <w:rPr>
                <w:sz w:val="20"/>
                <w:szCs w:val="26"/>
              </w:rPr>
            </w:pPr>
            <w:r w:rsidRPr="00DD3416">
              <w:rPr>
                <w:sz w:val="20"/>
                <w:szCs w:val="26"/>
              </w:rPr>
              <w:t>8772,2</w:t>
            </w:r>
          </w:p>
        </w:tc>
        <w:tc>
          <w:tcPr>
            <w:tcW w:w="561" w:type="pct"/>
          </w:tcPr>
          <w:p w:rsidR="004036BC" w:rsidRPr="00DD3416" w:rsidRDefault="004036BC" w:rsidP="00DD3416">
            <w:pPr>
              <w:widowControl/>
              <w:spacing w:line="360" w:lineRule="auto"/>
              <w:rPr>
                <w:sz w:val="20"/>
                <w:szCs w:val="26"/>
              </w:rPr>
            </w:pPr>
            <w:r w:rsidRPr="00DD3416">
              <w:rPr>
                <w:sz w:val="20"/>
                <w:szCs w:val="26"/>
              </w:rPr>
              <w:t>6309</w:t>
            </w:r>
          </w:p>
        </w:tc>
      </w:tr>
      <w:tr w:rsidR="004036BC" w:rsidRPr="00DD3416" w:rsidTr="00556482">
        <w:trPr>
          <w:jc w:val="center"/>
        </w:trPr>
        <w:tc>
          <w:tcPr>
            <w:tcW w:w="1569" w:type="pct"/>
          </w:tcPr>
          <w:p w:rsidR="004036BC" w:rsidRPr="00DD3416" w:rsidRDefault="004036BC" w:rsidP="00DD3416">
            <w:pPr>
              <w:widowControl/>
              <w:tabs>
                <w:tab w:val="left" w:pos="5827"/>
              </w:tabs>
              <w:spacing w:line="360" w:lineRule="auto"/>
              <w:rPr>
                <w:sz w:val="20"/>
                <w:szCs w:val="26"/>
              </w:rPr>
            </w:pPr>
            <w:r w:rsidRPr="00DD3416">
              <w:rPr>
                <w:sz w:val="20"/>
                <w:szCs w:val="26"/>
              </w:rPr>
              <w:t>Республика Саха (Якутия)</w:t>
            </w:r>
          </w:p>
        </w:tc>
        <w:tc>
          <w:tcPr>
            <w:tcW w:w="567" w:type="pct"/>
          </w:tcPr>
          <w:p w:rsidR="004036BC" w:rsidRPr="00DD3416" w:rsidRDefault="004036BC" w:rsidP="00DD3416">
            <w:pPr>
              <w:widowControl/>
              <w:spacing w:line="360" w:lineRule="auto"/>
              <w:rPr>
                <w:sz w:val="20"/>
                <w:szCs w:val="26"/>
              </w:rPr>
            </w:pPr>
            <w:r w:rsidRPr="00DD3416">
              <w:rPr>
                <w:sz w:val="20"/>
                <w:szCs w:val="26"/>
              </w:rPr>
              <w:t>15809</w:t>
            </w:r>
          </w:p>
        </w:tc>
        <w:tc>
          <w:tcPr>
            <w:tcW w:w="657" w:type="pct"/>
          </w:tcPr>
          <w:p w:rsidR="004036BC" w:rsidRPr="00DD3416" w:rsidRDefault="004036BC" w:rsidP="00DD3416">
            <w:pPr>
              <w:widowControl/>
              <w:spacing w:line="360" w:lineRule="auto"/>
              <w:rPr>
                <w:sz w:val="20"/>
                <w:szCs w:val="26"/>
              </w:rPr>
            </w:pPr>
            <w:r w:rsidRPr="00DD3416">
              <w:rPr>
                <w:sz w:val="20"/>
                <w:szCs w:val="26"/>
              </w:rPr>
              <w:t>21850</w:t>
            </w:r>
          </w:p>
        </w:tc>
        <w:tc>
          <w:tcPr>
            <w:tcW w:w="572" w:type="pct"/>
          </w:tcPr>
          <w:p w:rsidR="004036BC" w:rsidRPr="00DD3416" w:rsidRDefault="004036BC" w:rsidP="00DD3416">
            <w:pPr>
              <w:widowControl/>
              <w:spacing w:line="360" w:lineRule="auto"/>
              <w:rPr>
                <w:sz w:val="20"/>
                <w:szCs w:val="26"/>
              </w:rPr>
            </w:pPr>
            <w:r w:rsidRPr="00DD3416">
              <w:rPr>
                <w:sz w:val="20"/>
                <w:szCs w:val="26"/>
              </w:rPr>
              <w:t>25922</w:t>
            </w:r>
          </w:p>
        </w:tc>
        <w:tc>
          <w:tcPr>
            <w:tcW w:w="481" w:type="pct"/>
          </w:tcPr>
          <w:p w:rsidR="004036BC" w:rsidRPr="00DD3416" w:rsidRDefault="004036BC" w:rsidP="00DD3416">
            <w:pPr>
              <w:widowControl/>
              <w:spacing w:line="360" w:lineRule="auto"/>
              <w:rPr>
                <w:sz w:val="20"/>
                <w:szCs w:val="26"/>
              </w:rPr>
            </w:pPr>
            <w:r w:rsidRPr="00DD3416">
              <w:rPr>
                <w:sz w:val="20"/>
                <w:szCs w:val="26"/>
              </w:rPr>
              <w:t>29126</w:t>
            </w:r>
          </w:p>
        </w:tc>
        <w:tc>
          <w:tcPr>
            <w:tcW w:w="592" w:type="pct"/>
          </w:tcPr>
          <w:p w:rsidR="004036BC" w:rsidRPr="00DD3416" w:rsidRDefault="004036BC" w:rsidP="00DD3416">
            <w:pPr>
              <w:widowControl/>
              <w:spacing w:line="360" w:lineRule="auto"/>
              <w:rPr>
                <w:sz w:val="20"/>
                <w:szCs w:val="26"/>
              </w:rPr>
            </w:pPr>
            <w:r w:rsidRPr="00DD3416">
              <w:rPr>
                <w:sz w:val="20"/>
                <w:szCs w:val="26"/>
              </w:rPr>
              <w:t>27276,8</w:t>
            </w:r>
          </w:p>
        </w:tc>
        <w:tc>
          <w:tcPr>
            <w:tcW w:w="561" w:type="pct"/>
          </w:tcPr>
          <w:p w:rsidR="004036BC" w:rsidRPr="00DD3416" w:rsidRDefault="004036BC" w:rsidP="00DD3416">
            <w:pPr>
              <w:widowControl/>
              <w:spacing w:line="360" w:lineRule="auto"/>
              <w:rPr>
                <w:sz w:val="20"/>
                <w:szCs w:val="26"/>
              </w:rPr>
            </w:pPr>
            <w:r w:rsidRPr="00DD3416">
              <w:rPr>
                <w:sz w:val="20"/>
                <w:szCs w:val="26"/>
              </w:rPr>
              <w:t>41287</w:t>
            </w:r>
          </w:p>
        </w:tc>
      </w:tr>
    </w:tbl>
    <w:p w:rsidR="004036BC" w:rsidRPr="00DD3416" w:rsidRDefault="004036BC" w:rsidP="00DD3416">
      <w:pPr>
        <w:widowControl/>
        <w:shd w:val="clear" w:color="auto" w:fill="FFFFFF"/>
        <w:spacing w:line="360" w:lineRule="auto"/>
        <w:ind w:firstLine="709"/>
        <w:jc w:val="both"/>
        <w:rPr>
          <w:szCs w:val="28"/>
          <w:highlight w:val="cyan"/>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Исходя из данной таблицы, можно сделать вывод, что по Дальневосточному федеральному округу также как и по всей России наблюдается диспропорции регионов по уровню привлечения инвестиций в основной капитал, что напрямую связано с развитием самих регионов и имеющихся у них монопольных ресурсов. Так, например, в Республике Саха (Якутия) - это алмазы, золото; в Сахалинской области - разработка нефтяного шельфа, газ, рыба; в Хабаровском крае - лес, золото; в Камчатской области, в Приморском крае - морские сырьевые запасы. </w:t>
      </w:r>
    </w:p>
    <w:p w:rsidR="004036BC" w:rsidRPr="00DD3416" w:rsidRDefault="004036BC" w:rsidP="00DD3416">
      <w:pPr>
        <w:widowControl/>
        <w:shd w:val="clear" w:color="auto" w:fill="FFFFFF"/>
        <w:spacing w:line="360" w:lineRule="auto"/>
        <w:ind w:firstLine="709"/>
        <w:jc w:val="both"/>
        <w:rPr>
          <w:szCs w:val="28"/>
        </w:rPr>
      </w:pPr>
      <w:r w:rsidRPr="00DD3416">
        <w:rPr>
          <w:szCs w:val="28"/>
        </w:rPr>
        <w:t>Далее рассмотрим динамику инвестиций в основной капитал в ЕАО.</w:t>
      </w:r>
    </w:p>
    <w:p w:rsidR="004036BC" w:rsidRPr="00DD3416" w:rsidRDefault="004036BC" w:rsidP="00DD3416">
      <w:pPr>
        <w:pStyle w:val="a9"/>
        <w:ind w:firstLine="709"/>
        <w:rPr>
          <w:color w:val="auto"/>
          <w:sz w:val="28"/>
          <w:szCs w:val="28"/>
        </w:rPr>
      </w:pPr>
      <w:r w:rsidRPr="00DD3416">
        <w:rPr>
          <w:color w:val="auto"/>
          <w:sz w:val="28"/>
          <w:szCs w:val="28"/>
        </w:rPr>
        <w:t>В последние годы происходит оживление инвестиционной деятельности в ЕАО (см. табл</w:t>
      </w:r>
      <w:r w:rsidR="007646ED" w:rsidRPr="00DD3416">
        <w:rPr>
          <w:color w:val="auto"/>
          <w:sz w:val="28"/>
          <w:szCs w:val="28"/>
        </w:rPr>
        <w:t>ицу</w:t>
      </w:r>
      <w:r w:rsidRPr="00DD3416">
        <w:rPr>
          <w:color w:val="auto"/>
          <w:sz w:val="28"/>
          <w:szCs w:val="28"/>
        </w:rPr>
        <w:t xml:space="preserve"> </w:t>
      </w:r>
      <w:r w:rsidR="00CB1252" w:rsidRPr="00DD3416">
        <w:rPr>
          <w:color w:val="auto"/>
          <w:sz w:val="28"/>
          <w:szCs w:val="28"/>
        </w:rPr>
        <w:t>11</w:t>
      </w:r>
      <w:r w:rsidRPr="00DD3416">
        <w:rPr>
          <w:color w:val="auto"/>
          <w:sz w:val="28"/>
          <w:szCs w:val="28"/>
        </w:rPr>
        <w:t>). Объем инвестиций в основной капитал в 2005 году составил 5774,8 млн. руб., что на 156,1%</w:t>
      </w:r>
      <w:r w:rsidR="00DD3416" w:rsidRPr="00DD3416">
        <w:rPr>
          <w:color w:val="auto"/>
          <w:sz w:val="28"/>
          <w:szCs w:val="28"/>
        </w:rPr>
        <w:t xml:space="preserve"> </w:t>
      </w:r>
      <w:r w:rsidRPr="00DD3416">
        <w:rPr>
          <w:color w:val="auto"/>
          <w:sz w:val="28"/>
          <w:szCs w:val="28"/>
        </w:rPr>
        <w:t xml:space="preserve">больше, чем в </w:t>
      </w:r>
      <w:r w:rsidR="00B2475D" w:rsidRPr="00DD3416">
        <w:rPr>
          <w:color w:val="auto"/>
          <w:sz w:val="28"/>
          <w:szCs w:val="28"/>
        </w:rPr>
        <w:t>2006</w:t>
      </w:r>
      <w:r w:rsidRPr="00DD3416">
        <w:rPr>
          <w:color w:val="auto"/>
          <w:sz w:val="28"/>
          <w:szCs w:val="28"/>
        </w:rPr>
        <w:t xml:space="preserve"> году (3346,1 млн. руб.). Положительная динамика инвестиций обусловлена изменением хозяйственной стратегии предприятий с краткосрочных на среднесрочные и долгосрочные приоритеты, увеличением их инвестиционного потенциала, основой которого явилось улучшение финансового положения. Предприятия активнее стали вкладывать ресурсы в основной капитал, обеспечивая при этом модернизацию и реконструкцию производства на новой технической основе, с использованием ресурсосберегающих и эффективных технологий. Рост капиталовложений связан также с необходимостью срочной реконструкции и обновления физически изношенных основных фондов. Инвестиции только за один год выросли в промышленности в 3 раза, на транспорте - в 2,1 раза, в связи - в 2 раза, торговле и общественном питании - на 69,4%, коммунальном хозяйстве - в 10 раз.</w:t>
      </w:r>
    </w:p>
    <w:p w:rsidR="004036BC" w:rsidRPr="00DD3416" w:rsidRDefault="004036BC" w:rsidP="00DD3416">
      <w:pPr>
        <w:pStyle w:val="a9"/>
        <w:ind w:firstLine="709"/>
        <w:rPr>
          <w:color w:val="auto"/>
          <w:sz w:val="28"/>
          <w:szCs w:val="28"/>
        </w:rPr>
      </w:pPr>
    </w:p>
    <w:p w:rsidR="004036BC" w:rsidRPr="00DD3416" w:rsidRDefault="004036BC" w:rsidP="00DD3416">
      <w:pPr>
        <w:widowControl/>
        <w:shd w:val="clear" w:color="auto" w:fill="FFFFFF"/>
        <w:spacing w:line="360" w:lineRule="auto"/>
        <w:ind w:firstLine="709"/>
        <w:jc w:val="both"/>
        <w:rPr>
          <w:szCs w:val="28"/>
        </w:rPr>
      </w:pPr>
      <w:r w:rsidRPr="00DD3416">
        <w:rPr>
          <w:szCs w:val="28"/>
        </w:rPr>
        <w:t xml:space="preserve">Таблица </w:t>
      </w:r>
      <w:r w:rsidR="00CB1252" w:rsidRPr="00DD3416">
        <w:rPr>
          <w:szCs w:val="28"/>
        </w:rPr>
        <w:t xml:space="preserve">11 </w:t>
      </w:r>
      <w:r w:rsidRPr="00DD3416">
        <w:rPr>
          <w:szCs w:val="28"/>
        </w:rPr>
        <w:t>- Инвестиции в основной капитал в ЕАО</w:t>
      </w:r>
      <w:r w:rsidR="0065007C" w:rsidRPr="00DD3416">
        <w:rPr>
          <w:szCs w:val="28"/>
        </w:rPr>
        <w:t xml:space="preserve"> [40, с.380]</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2"/>
        <w:gridCol w:w="818"/>
        <w:gridCol w:w="1039"/>
        <w:gridCol w:w="847"/>
        <w:gridCol w:w="1063"/>
        <w:gridCol w:w="1090"/>
        <w:gridCol w:w="951"/>
      </w:tblGrid>
      <w:tr w:rsidR="004036BC" w:rsidRPr="00DD3416" w:rsidTr="00556482">
        <w:trPr>
          <w:jc w:val="center"/>
        </w:trPr>
        <w:tc>
          <w:tcPr>
            <w:tcW w:w="1798" w:type="pct"/>
            <w:vMerge w:val="restart"/>
          </w:tcPr>
          <w:p w:rsidR="004036BC" w:rsidRPr="00DD3416" w:rsidRDefault="00386E59" w:rsidP="00DD3416">
            <w:pPr>
              <w:widowControl/>
              <w:tabs>
                <w:tab w:val="left" w:pos="5827"/>
              </w:tabs>
              <w:spacing w:line="360" w:lineRule="auto"/>
              <w:rPr>
                <w:sz w:val="20"/>
                <w:szCs w:val="26"/>
              </w:rPr>
            </w:pPr>
            <w:r w:rsidRPr="00DD3416">
              <w:rPr>
                <w:sz w:val="20"/>
                <w:szCs w:val="26"/>
              </w:rPr>
              <w:t>Единица измерения</w:t>
            </w:r>
          </w:p>
        </w:tc>
        <w:tc>
          <w:tcPr>
            <w:tcW w:w="3202" w:type="pct"/>
            <w:gridSpan w:val="6"/>
          </w:tcPr>
          <w:p w:rsidR="004036BC" w:rsidRPr="00DD3416" w:rsidRDefault="004036BC" w:rsidP="00DD3416">
            <w:pPr>
              <w:widowControl/>
              <w:tabs>
                <w:tab w:val="left" w:pos="5827"/>
              </w:tabs>
              <w:spacing w:line="360" w:lineRule="auto"/>
              <w:rPr>
                <w:sz w:val="20"/>
                <w:szCs w:val="26"/>
              </w:rPr>
            </w:pPr>
            <w:r w:rsidRPr="00DD3416">
              <w:rPr>
                <w:sz w:val="20"/>
                <w:szCs w:val="26"/>
              </w:rPr>
              <w:t>Год</w:t>
            </w:r>
          </w:p>
        </w:tc>
      </w:tr>
      <w:tr w:rsidR="004036BC" w:rsidRPr="00DD3416" w:rsidTr="00556482">
        <w:trPr>
          <w:jc w:val="center"/>
        </w:trPr>
        <w:tc>
          <w:tcPr>
            <w:tcW w:w="1798" w:type="pct"/>
            <w:vMerge/>
          </w:tcPr>
          <w:p w:rsidR="004036BC" w:rsidRPr="00DD3416" w:rsidRDefault="004036BC" w:rsidP="00DD3416">
            <w:pPr>
              <w:widowControl/>
              <w:tabs>
                <w:tab w:val="left" w:pos="5827"/>
              </w:tabs>
              <w:spacing w:line="360" w:lineRule="auto"/>
              <w:rPr>
                <w:sz w:val="20"/>
                <w:szCs w:val="26"/>
              </w:rPr>
            </w:pPr>
          </w:p>
        </w:tc>
        <w:tc>
          <w:tcPr>
            <w:tcW w:w="451" w:type="pct"/>
          </w:tcPr>
          <w:p w:rsidR="004036BC" w:rsidRPr="00DD3416" w:rsidRDefault="00B2475D" w:rsidP="00DD3416">
            <w:pPr>
              <w:widowControl/>
              <w:tabs>
                <w:tab w:val="left" w:pos="5827"/>
              </w:tabs>
              <w:spacing w:line="360" w:lineRule="auto"/>
              <w:rPr>
                <w:sz w:val="20"/>
                <w:szCs w:val="26"/>
              </w:rPr>
            </w:pPr>
            <w:r w:rsidRPr="00DD3416">
              <w:rPr>
                <w:sz w:val="20"/>
                <w:szCs w:val="26"/>
              </w:rPr>
              <w:t>2002</w:t>
            </w:r>
          </w:p>
        </w:tc>
        <w:tc>
          <w:tcPr>
            <w:tcW w:w="573" w:type="pct"/>
          </w:tcPr>
          <w:p w:rsidR="004036BC" w:rsidRPr="00DD3416" w:rsidRDefault="00B2475D" w:rsidP="00DD3416">
            <w:pPr>
              <w:widowControl/>
              <w:tabs>
                <w:tab w:val="left" w:pos="5827"/>
              </w:tabs>
              <w:spacing w:line="360" w:lineRule="auto"/>
              <w:rPr>
                <w:sz w:val="20"/>
                <w:szCs w:val="26"/>
              </w:rPr>
            </w:pPr>
            <w:r w:rsidRPr="00DD3416">
              <w:rPr>
                <w:sz w:val="20"/>
                <w:szCs w:val="26"/>
              </w:rPr>
              <w:t>2003</w:t>
            </w:r>
          </w:p>
        </w:tc>
        <w:tc>
          <w:tcPr>
            <w:tcW w:w="467" w:type="pct"/>
          </w:tcPr>
          <w:p w:rsidR="004036BC" w:rsidRPr="00DD3416" w:rsidRDefault="00B2475D" w:rsidP="00DD3416">
            <w:pPr>
              <w:widowControl/>
              <w:tabs>
                <w:tab w:val="left" w:pos="5827"/>
              </w:tabs>
              <w:spacing w:line="360" w:lineRule="auto"/>
              <w:rPr>
                <w:sz w:val="20"/>
                <w:szCs w:val="26"/>
              </w:rPr>
            </w:pPr>
            <w:r w:rsidRPr="00DD3416">
              <w:rPr>
                <w:sz w:val="20"/>
                <w:szCs w:val="26"/>
              </w:rPr>
              <w:t>2004</w:t>
            </w:r>
          </w:p>
        </w:tc>
        <w:tc>
          <w:tcPr>
            <w:tcW w:w="586" w:type="pct"/>
          </w:tcPr>
          <w:p w:rsidR="004036BC" w:rsidRPr="00DD3416" w:rsidRDefault="00B2475D" w:rsidP="00DD3416">
            <w:pPr>
              <w:widowControl/>
              <w:tabs>
                <w:tab w:val="left" w:pos="5827"/>
              </w:tabs>
              <w:spacing w:line="360" w:lineRule="auto"/>
              <w:rPr>
                <w:sz w:val="20"/>
                <w:szCs w:val="26"/>
              </w:rPr>
            </w:pPr>
            <w:r w:rsidRPr="00DD3416">
              <w:rPr>
                <w:sz w:val="20"/>
                <w:szCs w:val="26"/>
              </w:rPr>
              <w:t>2005</w:t>
            </w:r>
          </w:p>
        </w:tc>
        <w:tc>
          <w:tcPr>
            <w:tcW w:w="601" w:type="pct"/>
          </w:tcPr>
          <w:p w:rsidR="004036BC" w:rsidRPr="00DD3416" w:rsidRDefault="00B2475D" w:rsidP="00DD3416">
            <w:pPr>
              <w:widowControl/>
              <w:tabs>
                <w:tab w:val="left" w:pos="5827"/>
              </w:tabs>
              <w:spacing w:line="360" w:lineRule="auto"/>
              <w:rPr>
                <w:sz w:val="20"/>
                <w:szCs w:val="26"/>
              </w:rPr>
            </w:pPr>
            <w:r w:rsidRPr="00DD3416">
              <w:rPr>
                <w:sz w:val="20"/>
                <w:szCs w:val="26"/>
              </w:rPr>
              <w:t>2006</w:t>
            </w:r>
          </w:p>
        </w:tc>
        <w:tc>
          <w:tcPr>
            <w:tcW w:w="525" w:type="pct"/>
          </w:tcPr>
          <w:p w:rsidR="004036BC" w:rsidRPr="00DD3416" w:rsidRDefault="004036BC" w:rsidP="00DD3416">
            <w:pPr>
              <w:widowControl/>
              <w:tabs>
                <w:tab w:val="left" w:pos="5827"/>
              </w:tabs>
              <w:spacing w:line="360" w:lineRule="auto"/>
              <w:rPr>
                <w:sz w:val="20"/>
                <w:szCs w:val="26"/>
              </w:rPr>
            </w:pPr>
            <w:r w:rsidRPr="00DD3416">
              <w:rPr>
                <w:sz w:val="20"/>
                <w:szCs w:val="26"/>
              </w:rPr>
              <w:t>2005</w:t>
            </w:r>
          </w:p>
        </w:tc>
      </w:tr>
      <w:tr w:rsidR="004036BC" w:rsidRPr="00DD3416" w:rsidTr="00556482">
        <w:trPr>
          <w:jc w:val="center"/>
        </w:trPr>
        <w:tc>
          <w:tcPr>
            <w:tcW w:w="1798" w:type="pct"/>
          </w:tcPr>
          <w:p w:rsidR="004036BC" w:rsidRPr="00DD3416" w:rsidRDefault="004036BC" w:rsidP="00DD3416">
            <w:pPr>
              <w:widowControl/>
              <w:tabs>
                <w:tab w:val="left" w:pos="5827"/>
              </w:tabs>
              <w:spacing w:line="360" w:lineRule="auto"/>
              <w:rPr>
                <w:sz w:val="20"/>
                <w:szCs w:val="26"/>
              </w:rPr>
            </w:pPr>
            <w:r w:rsidRPr="00DD3416">
              <w:rPr>
                <w:sz w:val="20"/>
                <w:szCs w:val="26"/>
              </w:rPr>
              <w:t>Млн. руб.</w:t>
            </w:r>
          </w:p>
        </w:tc>
        <w:tc>
          <w:tcPr>
            <w:tcW w:w="451"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339,9</w:t>
            </w:r>
          </w:p>
        </w:tc>
        <w:tc>
          <w:tcPr>
            <w:tcW w:w="573"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440,4</w:t>
            </w:r>
          </w:p>
        </w:tc>
        <w:tc>
          <w:tcPr>
            <w:tcW w:w="467"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841,8</w:t>
            </w:r>
          </w:p>
        </w:tc>
        <w:tc>
          <w:tcPr>
            <w:tcW w:w="586"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1417,3</w:t>
            </w:r>
          </w:p>
        </w:tc>
        <w:tc>
          <w:tcPr>
            <w:tcW w:w="601"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3346,1</w:t>
            </w:r>
          </w:p>
        </w:tc>
        <w:tc>
          <w:tcPr>
            <w:tcW w:w="525"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5774,8</w:t>
            </w:r>
          </w:p>
        </w:tc>
      </w:tr>
      <w:tr w:rsidR="004036BC" w:rsidRPr="00DD3416" w:rsidTr="00556482">
        <w:trPr>
          <w:jc w:val="center"/>
        </w:trPr>
        <w:tc>
          <w:tcPr>
            <w:tcW w:w="1798" w:type="pct"/>
          </w:tcPr>
          <w:p w:rsidR="004036BC" w:rsidRPr="00DD3416" w:rsidRDefault="004036BC" w:rsidP="00DD3416">
            <w:pPr>
              <w:widowControl/>
              <w:tabs>
                <w:tab w:val="left" w:pos="5827"/>
              </w:tabs>
              <w:spacing w:line="360" w:lineRule="auto"/>
              <w:rPr>
                <w:sz w:val="20"/>
                <w:szCs w:val="26"/>
              </w:rPr>
            </w:pPr>
            <w:r w:rsidRPr="00DD3416">
              <w:rPr>
                <w:sz w:val="20"/>
                <w:szCs w:val="26"/>
              </w:rPr>
              <w:t>В % к соответствующему периоду предыдущего года</w:t>
            </w:r>
          </w:p>
        </w:tc>
        <w:tc>
          <w:tcPr>
            <w:tcW w:w="451"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88,2</w:t>
            </w:r>
          </w:p>
        </w:tc>
        <w:tc>
          <w:tcPr>
            <w:tcW w:w="573"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108,4</w:t>
            </w:r>
          </w:p>
        </w:tc>
        <w:tc>
          <w:tcPr>
            <w:tcW w:w="467"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162,4</w:t>
            </w:r>
          </w:p>
        </w:tc>
        <w:tc>
          <w:tcPr>
            <w:tcW w:w="586"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149,4</w:t>
            </w:r>
          </w:p>
        </w:tc>
        <w:tc>
          <w:tcPr>
            <w:tcW w:w="601"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в 2,2 р.</w:t>
            </w:r>
          </w:p>
        </w:tc>
        <w:tc>
          <w:tcPr>
            <w:tcW w:w="525" w:type="pct"/>
            <w:vAlign w:val="center"/>
          </w:tcPr>
          <w:p w:rsidR="004036BC" w:rsidRPr="00DD3416" w:rsidRDefault="004036BC" w:rsidP="00DD3416">
            <w:pPr>
              <w:widowControl/>
              <w:tabs>
                <w:tab w:val="left" w:pos="5827"/>
              </w:tabs>
              <w:spacing w:line="360" w:lineRule="auto"/>
              <w:rPr>
                <w:sz w:val="20"/>
                <w:szCs w:val="26"/>
              </w:rPr>
            </w:pPr>
            <w:r w:rsidRPr="00DD3416">
              <w:rPr>
                <w:sz w:val="20"/>
                <w:szCs w:val="26"/>
              </w:rPr>
              <w:t>156,1</w:t>
            </w:r>
          </w:p>
        </w:tc>
      </w:tr>
    </w:tbl>
    <w:p w:rsidR="004036BC" w:rsidRPr="00DD3416" w:rsidRDefault="004036BC" w:rsidP="00DD3416">
      <w:pPr>
        <w:widowControl/>
        <w:shd w:val="clear" w:color="auto" w:fill="FFFFFF"/>
        <w:tabs>
          <w:tab w:val="left" w:pos="5827"/>
        </w:tabs>
        <w:spacing w:line="360" w:lineRule="auto"/>
        <w:ind w:firstLine="709"/>
        <w:jc w:val="both"/>
        <w:rPr>
          <w:szCs w:val="28"/>
        </w:rPr>
      </w:pPr>
    </w:p>
    <w:p w:rsidR="004036BC" w:rsidRPr="00DD3416" w:rsidRDefault="004036BC" w:rsidP="00DD3416">
      <w:pPr>
        <w:widowControl/>
        <w:spacing w:line="360" w:lineRule="auto"/>
        <w:ind w:firstLine="709"/>
        <w:jc w:val="both"/>
        <w:rPr>
          <w:szCs w:val="28"/>
        </w:rPr>
      </w:pPr>
      <w:r w:rsidRPr="00DD3416">
        <w:rPr>
          <w:szCs w:val="28"/>
        </w:rPr>
        <w:t xml:space="preserve">В 2005 году в ЕАО наблюдается структурная переориентация инвестирования. В качестве объектов вложения в большей мере выступает пассивная часть основных фондов – здания (кроме жилых) и сооружения. В </w:t>
      </w:r>
      <w:r w:rsidR="00B2475D" w:rsidRPr="00DD3416">
        <w:rPr>
          <w:szCs w:val="28"/>
        </w:rPr>
        <w:t>2006</w:t>
      </w:r>
      <w:r w:rsidRPr="00DD3416">
        <w:rPr>
          <w:szCs w:val="28"/>
        </w:rPr>
        <w:t xml:space="preserve"> году их удельный вес в общем объеме инвестиций составляла 78%, в 2005 году – 89%. При этом удельный вес активной части основных фондов - машины, оборудование, транспортные средства сократился с 18% до 9%. В структурном отношении сокращается объем инвестирования в жилища – с 3 до 1%. Данную тенденцию можно проследить на рисунке </w:t>
      </w:r>
      <w:r w:rsidR="007646ED" w:rsidRPr="00DD3416">
        <w:rPr>
          <w:szCs w:val="28"/>
        </w:rPr>
        <w:t>3</w:t>
      </w:r>
      <w:r w:rsidRPr="00DD3416">
        <w:rPr>
          <w:szCs w:val="28"/>
        </w:rPr>
        <w:t>.</w:t>
      </w:r>
    </w:p>
    <w:p w:rsidR="004036BC" w:rsidRPr="00DD3416" w:rsidRDefault="004036BC" w:rsidP="00DD3416">
      <w:pPr>
        <w:pStyle w:val="a8"/>
        <w:spacing w:before="0" w:beforeAutospacing="0" w:after="0" w:afterAutospacing="0" w:line="360" w:lineRule="auto"/>
        <w:ind w:firstLine="709"/>
        <w:jc w:val="both"/>
        <w:rPr>
          <w:sz w:val="28"/>
          <w:szCs w:val="28"/>
        </w:rPr>
      </w:pPr>
    </w:p>
    <w:p w:rsidR="004036BC" w:rsidRPr="00DD3416" w:rsidRDefault="00986213" w:rsidP="00DD3416">
      <w:pPr>
        <w:pStyle w:val="a8"/>
        <w:tabs>
          <w:tab w:val="left" w:pos="6300"/>
        </w:tabs>
        <w:spacing w:before="0" w:beforeAutospacing="0" w:after="0" w:afterAutospacing="0" w:line="360" w:lineRule="auto"/>
        <w:ind w:firstLine="709"/>
        <w:jc w:val="both"/>
        <w:rPr>
          <w:sz w:val="28"/>
        </w:rPr>
      </w:pPr>
      <w:r>
        <w:rPr>
          <w:noProof/>
        </w:rPr>
        <w:pict>
          <v:group id="_x0000_s1120" editas="canvas" style="position:absolute;margin-left:0;margin-top:0;width:166.55pt;height:211.15pt;z-index:251651072;mso-position-horizontal-relative:char;mso-position-vertical-relative:line" coordsize="3331,4223">
            <o:lock v:ext="edit" aspectratio="t"/>
            <v:shape id="_x0000_s1121" type="#_x0000_t75" style="position:absolute;width:3331;height:4223" o:preferrelative="f">
              <v:fill o:detectmouseclick="t"/>
              <v:path o:extrusionok="t" o:connecttype="none"/>
              <o:lock v:ext="edit" text="t"/>
            </v:shape>
            <v:rect id="_x0000_s1122" style="position:absolute;left:75;top:75;width:3181;height:3821" stroked="f"/>
            <v:shape id="_x0000_s1123" style="position:absolute;left:1500;top:1498;width:165;height:915" coordsize="165,915" path="m,l30,,45,,90,r30,l135,r30,15l,915,,xe" fillcolor="#cff">
              <v:path arrowok="t"/>
            </v:shape>
            <v:rect id="_x0000_s1124" style="position:absolute;left:630;top:1768;width:165;height:1843" fillcolor="#fc9" stroked="f"/>
            <v:rect id="_x0000_s1125" style="position:absolute;left:795;top:1768;width:105;height:1843" fillcolor="#ffcc9a" stroked="f"/>
            <v:rect id="_x0000_s1126" style="position:absolute;left:900;top:1768;width:90;height:1843" fillcolor="#ffcd9a" stroked="f"/>
            <v:rect id="_x0000_s1127" style="position:absolute;left:990;top:1768;width:120;height:1843" fillcolor="#ffcd9b" stroked="f"/>
            <v:rect id="_x0000_s1128" style="position:absolute;left:1110;top:1768;width:60;height:1843" fillcolor="#ffcd9c" stroked="f"/>
            <v:rect id="_x0000_s1129" style="position:absolute;left:1170;top:1768;width:45;height:1843" fillcolor="#ffce9c" stroked="f"/>
            <v:rect id="_x0000_s1130" style="position:absolute;left:1215;top:1768;width:90;height:1843" fillcolor="#ffce9d" stroked="f"/>
            <v:rect id="_x0000_s1131" style="position:absolute;left:1305;top:1768;width:30;height:1843" fillcolor="#ffce9e" stroked="f"/>
            <v:rect id="_x0000_s1132" style="position:absolute;left:1335;top:1768;width:60;height:1843" fillcolor="#ffcf9e" stroked="f"/>
            <v:rect id="_x0000_s1133" style="position:absolute;left:1395;top:1768;width:60;height:1843" fillcolor="#ffcf9f" stroked="f"/>
            <v:rect id="_x0000_s1134" style="position:absolute;left:1455;top:1768;width:30;height:1843" fillcolor="#ffcfa0" stroked="f"/>
            <v:rect id="_x0000_s1135" style="position:absolute;left:1485;top:1768;width:60;height:1843" fillcolor="#ffd0a0" stroked="f"/>
            <v:rect id="_x0000_s1136" style="position:absolute;left:1545;top:1768;width:45;height:1843" fillcolor="#ffd0a1" stroked="f"/>
            <v:rect id="_x0000_s1137" style="position:absolute;left:1590;top:1768;width:30;height:1843" fillcolor="#ffd1a1" stroked="f"/>
            <v:rect id="_x0000_s1138" style="position:absolute;left:1620;top:1768;width:60;height:1843" fillcolor="#ffd1a2" stroked="f"/>
            <v:rect id="_x0000_s1139" style="position:absolute;left:1680;top:1768;width:60;height:1843" fillcolor="#ffd1a3" stroked="f"/>
            <v:rect id="_x0000_s1140" style="position:absolute;left:1740;top:1768;width:30;height:1843" fillcolor="#ffd2a3" stroked="f"/>
            <v:rect id="_x0000_s1141" style="position:absolute;left:1770;top:1768;width:90;height:1843" fillcolor="#ffd2a4" stroked="f"/>
            <v:rect id="_x0000_s1142" style="position:absolute;left:1860;top:1768;width:60;height:1843" fillcolor="#ffd2a5" stroked="f"/>
            <v:rect id="_x0000_s1143" style="position:absolute;left:1920;top:1768;width:45;height:1843" fillcolor="#ffd3a5" stroked="f"/>
            <v:rect id="_x0000_s1144" style="position:absolute;left:1965;top:1768;width:120;height:1843" fillcolor="#ffd3a6" stroked="f"/>
            <v:rect id="_x0000_s1145" style="position:absolute;left:2085;top:1768;width:90;height:1843" fillcolor="#ffd3a7" stroked="f"/>
            <v:rect id="_x0000_s1146" style="position:absolute;left:2175;top:1768;width:91;height:1843" fillcolor="#ffd4a7" stroked="f"/>
            <v:rect id="_x0000_s1147" style="position:absolute;left:2266;top:1768;width:225;height:1843" fillcolor="#ffd4a8" stroked="f"/>
            <v:shape id="_x0000_s1148" style="position:absolute;left:630;top:1768;width:1846;height:1828" coordsize="1846,1828" path="m1080,r45,l1155,15r45,15l1230,30r45,30l1320,75r30,15l1395,120r45,15l1455,150r45,30l1530,210r30,30l1591,270r30,30l1651,330r15,30l1696,405r30,30l1741,465r15,45l1771,540r15,45l1801,630r15,30l1816,704r15,60l1831,794r15,45l1846,869r,45l1846,974r-15,30l1831,1049r,30l1816,1124r-15,45l1786,1199r-15,45l1756,1274r-15,45l1726,1364r-30,30l1681,1439r-30,30l1621,1499r-30,30l1576,1559r-46,30l1500,1619r-30,15l1440,1664r-30,15l1365,1708r-45,30l1290,1738r-45,30l1215,1768r-45,15l1125,1798r-30,15l1050,1813r-45,15l960,1828r-45,l885,1828r-45,l795,1813r-30,l705,1798r-30,l630,1783r-45,-15l555,1753r-45,-15l480,1723r-30,-30l405,1664r-30,-15l345,1619r-45,-30l285,1559r-45,-30l225,1514r-30,-45l165,1439r-15,-30l120,1364r-15,-30l90,1289,60,1244,45,1214,30,1169r,-30l15,1094r,-45l,1019,,974,,914,,884,,839,,809,15,764r,-60l30,675r,-45l45,600,60,555,915,899,1080,xe" filled="f">
              <v:path arrowok="t"/>
            </v:shape>
            <v:rect id="_x0000_s1149" style="position:absolute;left:555;top:1528;width:870;height:150" fillcolor="silver" stroked="f"/>
            <v:rect id="_x0000_s1150" style="position:absolute;left:555;top:1678;width:870;height:45" fillcolor="#bfbfbf" stroked="f"/>
            <v:rect id="_x0000_s1151" style="position:absolute;left:555;top:1723;width:870;height:120" fillcolor="#bebebe" stroked="f"/>
            <v:rect id="_x0000_s1152" style="position:absolute;left:555;top:1843;width:870;height:60" fillcolor="#bdbdbd" stroked="f"/>
            <v:rect id="_x0000_s1153" style="position:absolute;left:555;top:1903;width:870;height:60" fillcolor="#bcbcbc" stroked="f"/>
            <v:rect id="_x0000_s1154" style="position:absolute;left:555;top:1963;width:870;height:45" fillcolor="#bbb" stroked="f"/>
            <v:rect id="_x0000_s1155" style="position:absolute;left:555;top:2008;width:870;height:45" fillcolor="#bababa" stroked="f"/>
            <v:rect id="_x0000_s1156" style="position:absolute;left:555;top:2053;width:870;height:30" fillcolor="#b9b9b9" stroked="f"/>
            <v:rect id="_x0000_s1157" style="position:absolute;left:555;top:2083;width:870;height:45" fillcolor="#b8b8b8" stroked="f"/>
            <v:rect id="_x0000_s1158" style="position:absolute;left:555;top:2128;width:870;height:120" fillcolor="#b7b7b7" stroked="f"/>
            <v:rect id="_x0000_s1159" style="position:absolute;left:555;top:2248;width:870;height:45" fillcolor="#b6b6b6" stroked="f"/>
            <v:rect id="_x0000_s1160" style="position:absolute;left:555;top:2293;width:870;height:165" fillcolor="#b5b5b5" stroked="f"/>
            <v:shape id="_x0000_s1161" style="position:absolute;left:555;top:1528;width:855;height:915" coordsize="855,915" path="m,570l30,525r,-30l60,450,90,420r15,-30l135,345r30,-30l180,285r45,-30l255,225r30,-30l315,165r45,-15l390,135r30,-30l465,90,495,75,540,45,585,30r30,l660,15r60,l750,r45,l855,915,,570xe" filled="f">
              <v:path arrowok="t"/>
            </v:shape>
            <v:shape id="_x0000_s1162" style="position:absolute;left:1425;top:1498;width:60;height:915" coordsize="60,915" path="m,l15,,45,,60,r,915l,xe" fillcolor="maroon">
              <v:path arrowok="t"/>
            </v:shape>
            <v:rect id="_x0000_s1163" style="position:absolute;left:1140;top:375;width:870;height:255;mso-wrap-style:none" filled="f" stroked="f">
              <v:textbox style="mso-fit-shape-to-text:t" inset="0,0,0,0">
                <w:txbxContent>
                  <w:p w:rsidR="00556482" w:rsidRDefault="00556482">
                    <w:pPr>
                      <w:widowControl/>
                      <w:spacing w:line="240" w:lineRule="auto"/>
                      <w:rPr>
                        <w:sz w:val="24"/>
                        <w:szCs w:val="24"/>
                      </w:rPr>
                    </w:pPr>
                    <w:r>
                      <w:rPr>
                        <w:color w:val="000000"/>
                        <w:sz w:val="22"/>
                        <w:szCs w:val="22"/>
                        <w:lang w:val="en-US"/>
                      </w:rPr>
                      <w:t>200</w:t>
                    </w:r>
                    <w:r>
                      <w:rPr>
                        <w:color w:val="000000"/>
                        <w:sz w:val="22"/>
                        <w:szCs w:val="22"/>
                      </w:rPr>
                      <w:t>5</w:t>
                    </w:r>
                    <w:r>
                      <w:rPr>
                        <w:color w:val="000000"/>
                        <w:sz w:val="22"/>
                        <w:szCs w:val="22"/>
                        <w:lang w:val="en-US"/>
                      </w:rPr>
                      <w:t xml:space="preserve"> год </w:t>
                    </w:r>
                  </w:p>
                </w:txbxContent>
              </v:textbox>
            </v:rect>
            <v:shape id="_x0000_s1164" style="position:absolute;left:1575;top:1349;width:150;height:149" coordsize="10,10" path="m10,l6,,,10e" filled="f" strokeweight="0">
              <v:path arrowok="t"/>
            </v:shape>
            <v:shape id="_x0000_s1165" style="position:absolute;left:1995;top:3461;width:60;height:315" coordsize="4,21" path="m4,21l,21,,e" filled="f" strokeweight="0">
              <v:path arrowok="t"/>
            </v:shape>
            <v:shape id="_x0000_s1166" style="position:absolute;left:675;top:1513;width:195;height:195" coordsize="13,13" path="m,l4,r9,13e" filled="f" strokeweight="0">
              <v:path arrowok="t"/>
            </v:shape>
            <v:shape id="_x0000_s1167" style="position:absolute;left:1365;top:1364;width:90;height:134" coordsize="6,9" path="m,l,4,6,9e" filled="f" strokeweight="0">
              <v:path arrowok="t"/>
            </v:shape>
            <v:rect id="_x0000_s1168" style="position:absolute;left:2085;top:3671;width:540;height:315;mso-wrap-style:none" filled="f" stroked="f">
              <v:textbox style="mso-fit-shape-to-text:t" inset="0,0,0,0">
                <w:txbxContent>
                  <w:p w:rsidR="00556482" w:rsidRDefault="00556482">
                    <w:pPr>
                      <w:widowControl/>
                      <w:spacing w:line="240" w:lineRule="auto"/>
                      <w:rPr>
                        <w:sz w:val="24"/>
                        <w:szCs w:val="24"/>
                      </w:rPr>
                    </w:pPr>
                    <w:r>
                      <w:rPr>
                        <w:color w:val="000000"/>
                        <w:lang w:val="en-US"/>
                      </w:rPr>
                      <w:t>78%</w:t>
                    </w:r>
                  </w:p>
                </w:txbxContent>
              </v:textbox>
            </v:rect>
            <v:rect id="_x0000_s1169" style="position:absolute;left:1755;top:1244;width:390;height:315;mso-wrap-style:none" filled="f" stroked="f">
              <v:textbox style="mso-fit-shape-to-text:t" inset="0,0,0,0">
                <w:txbxContent>
                  <w:p w:rsidR="00556482" w:rsidRDefault="00556482">
                    <w:pPr>
                      <w:widowControl/>
                      <w:spacing w:line="240" w:lineRule="auto"/>
                      <w:rPr>
                        <w:sz w:val="24"/>
                        <w:szCs w:val="24"/>
                      </w:rPr>
                    </w:pPr>
                    <w:r>
                      <w:rPr>
                        <w:color w:val="000000"/>
                        <w:lang w:val="en-US"/>
                      </w:rPr>
                      <w:t>3%</w:t>
                    </w:r>
                  </w:p>
                </w:txbxContent>
              </v:textbox>
            </v:rect>
            <v:rect id="_x0000_s1170" style="position:absolute;left:1245;top:1094;width:390;height:315;mso-wrap-style:none" filled="f" stroked="f">
              <v:textbox style="mso-fit-shape-to-text:t" inset="0,0,0,0">
                <w:txbxContent>
                  <w:p w:rsidR="00556482" w:rsidRDefault="00556482">
                    <w:pPr>
                      <w:widowControl/>
                      <w:spacing w:line="240" w:lineRule="auto"/>
                      <w:rPr>
                        <w:sz w:val="24"/>
                        <w:szCs w:val="24"/>
                      </w:rPr>
                    </w:pPr>
                    <w:r>
                      <w:rPr>
                        <w:color w:val="000000"/>
                        <w:lang w:val="en-US"/>
                      </w:rPr>
                      <w:t>1%</w:t>
                    </w:r>
                  </w:p>
                </w:txbxContent>
              </v:textbox>
            </v:rect>
            <v:rect id="_x0000_s1171" style="position:absolute;left:315;top:1409;width:540;height:315;mso-wrap-style:none" filled="f" stroked="f">
              <v:textbox style="mso-fit-shape-to-text:t" inset="0,0,0,0">
                <w:txbxContent>
                  <w:p w:rsidR="00556482" w:rsidRDefault="00556482">
                    <w:pPr>
                      <w:widowControl/>
                      <w:spacing w:line="240" w:lineRule="auto"/>
                      <w:rPr>
                        <w:sz w:val="24"/>
                        <w:szCs w:val="24"/>
                      </w:rPr>
                    </w:pPr>
                    <w:r>
                      <w:rPr>
                        <w:color w:val="000000"/>
                        <w:lang w:val="en-US"/>
                      </w:rPr>
                      <w:t>18%</w:t>
                    </w:r>
                  </w:p>
                </w:txbxContent>
              </v:textbox>
            </v:rect>
          </v:group>
        </w:pict>
      </w:r>
      <w:r>
        <w:rPr>
          <w:sz w:val="28"/>
        </w:rPr>
        <w:pict>
          <v:shape id="_x0000_i1031" type="#_x0000_t75" style="width:166.5pt;height:210pt">
            <v:imagedata r:id="rId19" o:title="" croptop="-65519f" cropbottom="65519f"/>
          </v:shape>
        </w:pict>
      </w:r>
      <w:r w:rsidR="00F47CF0" w:rsidRPr="00DD3416">
        <w:rPr>
          <w:sz w:val="28"/>
        </w:rPr>
        <w:t xml:space="preserve"> </w:t>
      </w:r>
      <w:r>
        <w:rPr>
          <w:noProof/>
        </w:rPr>
        <w:pict>
          <v:group id="_x0000_s1172" editas="canvas" style="position:absolute;margin-left:0;margin-top:0;width:289.2pt;height:214.55pt;z-index:251650048;mso-position-horizontal-relative:char;mso-position-vertical-relative:line" coordsize="5784,4291">
            <o:lock v:ext="edit" aspectratio="t"/>
            <v:shape id="_x0000_s1173" type="#_x0000_t75" style="position:absolute;width:5784;height:4291" o:preferrelative="f">
              <v:fill o:detectmouseclick="t"/>
              <v:path o:extrusionok="t" o:connecttype="none"/>
              <o:lock v:ext="edit" text="t"/>
            </v:shape>
            <v:rect id="_x0000_s1174" style="position:absolute;left:75;top:75;width:5332;height:3994" stroked="f"/>
            <v:shape id="_x0000_s1175" style="position:absolute;left:1513;top:1441;width:45;height:961" coordsize="45,961" path="m,l15,,30,,45,,,961,,xe" fillcolor="#cff">
              <v:path arrowok="t"/>
            </v:shape>
            <v:rect id="_x0000_s1176" style="position:absolute;left:614;top:1787;width:1932;height:345" fillcolor="#fc9" stroked="f"/>
            <v:rect id="_x0000_s1177" style="position:absolute;left:614;top:2132;width:1932;height:210" fillcolor="#ffcd9b" stroked="f"/>
            <v:rect id="_x0000_s1178" style="position:absolute;left:614;top:2342;width:1932;height:150" fillcolor="#ffce9d" stroked="f"/>
            <v:rect id="_x0000_s1179" style="position:absolute;left:614;top:2492;width:1932;height:150" fillcolor="#ffcf9f" stroked="f"/>
            <v:rect id="_x0000_s1180" style="position:absolute;left:614;top:2642;width:1932;height:121" fillcolor="#ffd0a1" stroked="f"/>
            <v:rect id="_x0000_s1181" style="position:absolute;left:614;top:2763;width:1932;height:120" fillcolor="#ffd1a3" stroked="f"/>
            <v:rect id="_x0000_s1182" style="position:absolute;left:614;top:2883;width:1932;height:150" fillcolor="#ffd2a5" stroked="f"/>
            <v:rect id="_x0000_s1183" style="position:absolute;left:614;top:3033;width:1932;height:180" fillcolor="#ffd3a7" stroked="f"/>
            <v:rect id="_x0000_s1184" style="position:absolute;left:614;top:3213;width:1932;height:300" fillcolor="#ffd4a9" stroked="f"/>
            <v:rect id="_x0000_s1185" style="position:absolute;left:614;top:3513;width:1932;height:210" fillcolor="#ffd5ab" stroked="f"/>
            <v:shape id="_x0000_s1186" style="position:absolute;left:614;top:1787;width:1917;height:1921" coordsize="1917,1921" path="m1004,r30,l1093,r30,15l1153,15r45,15l1228,45r45,l1318,60r30,15l1378,90r45,30l1453,135r30,15l1513,180r30,15l1573,225r30,30l1633,270r30,30l1693,345r15,15l1737,390r15,45l1782,465r15,30l1812,525r15,45l1842,600r15,30l1872,675r15,30l1887,735r15,60l1902,825r,30l1917,901r,45l1917,976r,45l1902,1051r,45l1902,1141r-15,30l1887,1201r-15,60l1857,1291r-15,30l1827,1366r-15,30l1797,1426r-30,45l1752,1501r-15,15l1693,1561r-15,30l1663,1606r-45,45l1603,1666r-30,30l1528,1726r-30,15l1483,1756r-45,30l1408,1801r-30,15l1333,1846r-30,l1273,1861r-60,15l1183,1891r-30,l1123,1906r-45,l1034,1921r-30,l959,1921r-30,l884,1921r-45,-15l809,1906r-30,l719,1891r-30,-15l659,1876r-45,-30l584,1846r-30,-15l509,1801r-30,-15l449,1771r-45,-30l375,1726r-30,-30l315,1666r-30,-15l270,1621r-45,-30l210,1561r-15,-30l165,1501r-30,-30l120,1441r-15,-45l90,1366,75,1336,60,1291,45,1261,30,1216,15,1171r,-30l15,1111,,1051r,-30l,991,,946,,901,,870,,840,15,795r,-45l30,720,45,675r,-30l60,615,75,570,90,540r15,-30l135,465r15,-30l165,405r30,-45l225,345r15,-30l270,270r30,-15l330,225r30,-30l389,180,959,961,1004,xe" filled="f">
              <v:path arrowok="t"/>
            </v:shape>
            <v:rect id="_x0000_s1187" style="position:absolute;left:884;top:1456;width:584;height:90" fillcolor="silver" stroked="f"/>
            <v:rect id="_x0000_s1188" style="position:absolute;left:884;top:1546;width:584;height:61" fillcolor="#bfbfbf" stroked="f"/>
            <v:rect id="_x0000_s1189" style="position:absolute;left:884;top:1607;width:584;height:60" fillcolor="#bebebe" stroked="f"/>
            <v:rect id="_x0000_s1190" style="position:absolute;left:884;top:1667;width:584;height:45" fillcolor="#bdbdbd" stroked="f"/>
            <v:rect id="_x0000_s1191" style="position:absolute;left:884;top:1712;width:584;height:30" fillcolor="#bcbcbc" stroked="f"/>
            <v:rect id="_x0000_s1192" style="position:absolute;left:884;top:1742;width:584;height:30" fillcolor="#bbb" stroked="f"/>
            <v:rect id="_x0000_s1193" style="position:absolute;left:884;top:1772;width:584;height:30" fillcolor="#bababa" stroked="f"/>
            <v:rect id="_x0000_s1194" style="position:absolute;left:884;top:1802;width:584;height:30" fillcolor="#b9b9b9" stroked="f"/>
            <v:rect id="_x0000_s1195" style="position:absolute;left:884;top:1832;width:584;height:30" fillcolor="#b8b8b8" stroked="f"/>
            <v:rect id="_x0000_s1196" style="position:absolute;left:884;top:1862;width:584;height:30" fillcolor="#b7b7b7" stroked="f"/>
            <v:rect id="_x0000_s1197" style="position:absolute;left:884;top:1892;width:584;height:15" fillcolor="#b6b6b6" stroked="f"/>
            <v:rect id="_x0000_s1198" style="position:absolute;left:884;top:1907;width:584;height:15" fillcolor="#b5b5b5" stroked="f"/>
            <v:rect id="_x0000_s1199" style="position:absolute;left:884;top:1922;width:584;height:30" fillcolor="#b4b4b4" stroked="f"/>
            <v:rect id="_x0000_s1200" style="position:absolute;left:884;top:1952;width:584;height:30" fillcolor="#b3b3b3" stroked="f"/>
            <v:rect id="_x0000_s1201" style="position:absolute;left:884;top:1982;width:584;height:30" fillcolor="#b2b2b2" stroked="f"/>
            <v:rect id="_x0000_s1202" style="position:absolute;left:884;top:2012;width:584;height:30" fillcolor="#b1b1b1" stroked="f"/>
            <v:rect id="_x0000_s1203" style="position:absolute;left:884;top:2042;width:584;height:30" fillcolor="#b0b0b0" stroked="f"/>
            <v:rect id="_x0000_s1204" style="position:absolute;left:884;top:2072;width:584;height:15" fillcolor="#afafaf" stroked="f"/>
            <v:rect id="_x0000_s1205" style="position:absolute;left:884;top:2087;width:584;height:15" fillcolor="#aeaeae" stroked="f"/>
            <v:rect id="_x0000_s1206" style="position:absolute;left:884;top:2102;width:584;height:45" fillcolor="#adadad" stroked="f"/>
            <v:rect id="_x0000_s1207" style="position:absolute;left:884;top:2147;width:584;height:45" fillcolor="#acacac" stroked="f"/>
            <v:rect id="_x0000_s1208" style="position:absolute;left:884;top:2192;width:584;height:30" fillcolor="#ababab" stroked="f"/>
            <v:rect id="_x0000_s1209" style="position:absolute;left:884;top:2222;width:584;height:45" fillcolor="#aaa" stroked="f"/>
            <v:rect id="_x0000_s1210" style="position:absolute;left:884;top:2267;width:584;height:60" fillcolor="#a9a9a9" stroked="f"/>
            <v:rect id="_x0000_s1211" style="position:absolute;left:884;top:2327;width:584;height:105" fillcolor="#a8a8a8" stroked="f"/>
            <v:shape id="_x0000_s1212" style="position:absolute;left:884;top:1456;width:569;height:961" coordsize="569,961" path="m,181l30,166,60,135,90,120r44,-15l164,90,194,75,224,60,254,45r30,l314,30,344,15r60,l434,r30,l494,r75,961l,181xe" filled="f">
              <v:path arrowok="t"/>
            </v:shape>
            <v:shape id="_x0000_s1213" style="position:absolute;left:1438;top:1441;width:75;height:961" coordsize="75,961" path="m,l15,,60,,75,r,961l,xe" fillcolor="maroon">
              <v:path arrowok="t"/>
            </v:shape>
            <v:rect id="_x0000_s1214" style="position:absolute;left:1153;top:450;width:870;height:255;mso-wrap-style:none" filled="f" stroked="f">
              <v:textbox style="mso-fit-shape-to-text:t" inset="0,0,0,0">
                <w:txbxContent>
                  <w:p w:rsidR="00556482" w:rsidRDefault="00556482">
                    <w:pPr>
                      <w:widowControl/>
                      <w:spacing w:line="240" w:lineRule="auto"/>
                      <w:rPr>
                        <w:sz w:val="24"/>
                        <w:szCs w:val="24"/>
                      </w:rPr>
                    </w:pPr>
                    <w:r>
                      <w:rPr>
                        <w:color w:val="000000"/>
                        <w:sz w:val="22"/>
                        <w:szCs w:val="22"/>
                        <w:lang w:val="en-US"/>
                      </w:rPr>
                      <w:t>200</w:t>
                    </w:r>
                    <w:r>
                      <w:rPr>
                        <w:color w:val="000000"/>
                        <w:sz w:val="22"/>
                        <w:szCs w:val="22"/>
                      </w:rPr>
                      <w:t>6</w:t>
                    </w:r>
                    <w:r>
                      <w:rPr>
                        <w:color w:val="000000"/>
                        <w:sz w:val="22"/>
                        <w:szCs w:val="22"/>
                        <w:lang w:val="en-US"/>
                      </w:rPr>
                      <w:t xml:space="preserve"> год</w:t>
                    </w:r>
                  </w:p>
                </w:txbxContent>
              </v:textbox>
            </v:rect>
            <v:shape id="_x0000_s1215" style="position:absolute;left:1528;top:1246;width:120;height:195" coordsize="8,13" path="m8,l4,,,13e" filled="f" strokeweight="0">
              <v:path arrowok="t"/>
            </v:shape>
            <v:shape id="_x0000_s1216" style="position:absolute;left:1857;top:3663;width:210;height:181" coordsize="14,12" path="m14,12r-4,l,e" filled="f" strokeweight="0">
              <v:path arrowok="t"/>
            </v:shape>
            <v:shape id="_x0000_s1217" style="position:absolute;left:914;top:1381;width:209;height:135" coordsize="14,9" path="m,l4,,14,9e" filled="f" strokeweight="0">
              <v:path arrowok="t"/>
            </v:shape>
            <v:shape id="_x0000_s1218" style="position:absolute;left:1378;top:1276;width:105;height:165" coordsize="7,11" path="m,l,4r7,7e" filled="f" strokeweight="0">
              <v:path arrowok="t"/>
            </v:shape>
            <v:rect id="_x0000_s1219" style="position:absolute;left:644;top:1276;width:390;height:315;mso-wrap-style:none" filled="f" stroked="f">
              <v:textbox style="mso-fit-shape-to-text:t" inset="0,0,0,0">
                <w:txbxContent>
                  <w:p w:rsidR="00556482" w:rsidRDefault="00556482">
                    <w:pPr>
                      <w:widowControl/>
                      <w:spacing w:line="240" w:lineRule="auto"/>
                      <w:rPr>
                        <w:sz w:val="24"/>
                        <w:szCs w:val="24"/>
                      </w:rPr>
                    </w:pPr>
                    <w:r>
                      <w:rPr>
                        <w:color w:val="000000"/>
                        <w:lang w:val="en-US"/>
                      </w:rPr>
                      <w:t>9%</w:t>
                    </w:r>
                  </w:p>
                </w:txbxContent>
              </v:textbox>
            </v:rect>
            <v:rect id="_x0000_s1220" style="position:absolute;left:1677;top:1141;width:390;height:315;mso-wrap-style:none" filled="f" stroked="f">
              <v:textbox style="mso-fit-shape-to-text:t" inset="0,0,0,0">
                <w:txbxContent>
                  <w:p w:rsidR="00556482" w:rsidRDefault="00556482">
                    <w:pPr>
                      <w:widowControl/>
                      <w:spacing w:line="240" w:lineRule="auto"/>
                      <w:rPr>
                        <w:sz w:val="24"/>
                        <w:szCs w:val="24"/>
                      </w:rPr>
                    </w:pPr>
                    <w:r>
                      <w:rPr>
                        <w:color w:val="000000"/>
                        <w:lang w:val="en-US"/>
                      </w:rPr>
                      <w:t>1%</w:t>
                    </w:r>
                  </w:p>
                </w:txbxContent>
              </v:textbox>
            </v:rect>
            <v:rect id="_x0000_s1221" style="position:absolute;left:1258;top:1006;width:390;height:315;mso-wrap-style:none" filled="f" stroked="f">
              <v:textbox style="mso-fit-shape-to-text:t" inset="0,0,0,0">
                <w:txbxContent>
                  <w:p w:rsidR="00556482" w:rsidRDefault="00556482">
                    <w:pPr>
                      <w:widowControl/>
                      <w:spacing w:line="240" w:lineRule="auto"/>
                      <w:rPr>
                        <w:sz w:val="24"/>
                        <w:szCs w:val="24"/>
                      </w:rPr>
                    </w:pPr>
                    <w:r>
                      <w:rPr>
                        <w:color w:val="000000"/>
                        <w:lang w:val="en-US"/>
                      </w:rPr>
                      <w:t>1%</w:t>
                    </w:r>
                  </w:p>
                </w:txbxContent>
              </v:textbox>
            </v:rect>
            <v:rect id="_x0000_s1222" style="position:absolute;left:2097;top:3739;width:540;height:315;mso-wrap-style:none" filled="f" stroked="f">
              <v:textbox style="mso-fit-shape-to-text:t" inset="0,0,0,0">
                <w:txbxContent>
                  <w:p w:rsidR="00556482" w:rsidRDefault="00556482">
                    <w:pPr>
                      <w:widowControl/>
                      <w:spacing w:line="240" w:lineRule="auto"/>
                      <w:rPr>
                        <w:sz w:val="24"/>
                        <w:szCs w:val="24"/>
                      </w:rPr>
                    </w:pPr>
                    <w:r>
                      <w:rPr>
                        <w:color w:val="000000"/>
                        <w:lang w:val="en-US"/>
                      </w:rPr>
                      <w:t>89%</w:t>
                    </w:r>
                  </w:p>
                </w:txbxContent>
              </v:textbox>
            </v:rect>
            <v:rect id="_x0000_s1223" style="position:absolute;left:3520;top:676;width:1857;height:3183" stroked="f"/>
            <v:rect id="_x0000_s1224" style="position:absolute;left:3774;top:766;width:105;height:105" fillcolor="#cff"/>
            <v:rect id="_x0000_s1225" style="position:absolute;left:3939;top:706;width:1065;height:315;mso-wrap-style:none" filled="f" stroked="f">
              <v:textbox style="mso-fit-shape-to-text:t" inset="0,0,0,0">
                <w:txbxContent>
                  <w:p w:rsidR="00556482" w:rsidRDefault="00556482">
                    <w:pPr>
                      <w:widowControl/>
                      <w:spacing w:line="240" w:lineRule="auto"/>
                      <w:rPr>
                        <w:sz w:val="24"/>
                        <w:szCs w:val="24"/>
                      </w:rPr>
                    </w:pPr>
                    <w:r>
                      <w:rPr>
                        <w:color w:val="000000"/>
                        <w:lang w:val="en-US"/>
                      </w:rPr>
                      <w:t>Жилища</w:t>
                    </w:r>
                  </w:p>
                </w:txbxContent>
              </v:textbox>
            </v:rect>
            <v:rect id="_x0000_s1226" style="position:absolute;left:3774;top:1667;width:105;height:15" fillcolor="#fc9" stroked="f"/>
            <v:rect id="_x0000_s1227" style="position:absolute;left:3774;top:1682;width:105;height:15" fillcolor="#ffcd9b" stroked="f"/>
            <v:rect id="_x0000_s1228" style="position:absolute;left:3774;top:1697;width:105;height:15" fillcolor="#ffcf9e" stroked="f"/>
            <v:rect id="_x0000_s1229" style="position:absolute;left:3774;top:1712;width:105;height:15" fillcolor="#ffd1a2" stroked="f"/>
            <v:rect id="_x0000_s1230" style="position:absolute;left:3774;top:1727;width:105;height:15" fillcolor="#ffd2a6" stroked="f"/>
            <v:rect id="_x0000_s1231" style="position:absolute;left:3774;top:1742;width:105;height:15" fillcolor="#ffd4aa" stroked="f"/>
            <v:rect id="_x0000_s1232" style="position:absolute;left:3774;top:1757;width:105;height:15" fillcolor="#ffd5ab" stroked="f"/>
            <v:rect id="_x0000_s1233" style="position:absolute;left:3774;top:1667;width:105;height:105" filled="f"/>
            <v:rect id="_x0000_s1234" style="position:absolute;left:3939;top:1607;width:1710;height:315;mso-wrap-style:none" filled="f" stroked="f">
              <v:textbox style="mso-fit-shape-to-text:t" inset="0,0,0,0">
                <w:txbxContent>
                  <w:p w:rsidR="00556482" w:rsidRDefault="00556482">
                    <w:pPr>
                      <w:widowControl/>
                      <w:spacing w:line="240" w:lineRule="auto"/>
                      <w:rPr>
                        <w:sz w:val="24"/>
                        <w:szCs w:val="24"/>
                      </w:rPr>
                    </w:pPr>
                    <w:r>
                      <w:rPr>
                        <w:color w:val="000000"/>
                        <w:lang w:val="en-US"/>
                      </w:rPr>
                      <w:t>Здания(кроме</w:t>
                    </w:r>
                  </w:p>
                </w:txbxContent>
              </v:textbox>
            </v:rect>
            <v:rect id="_x0000_s1235" style="position:absolute;left:3939;top:1847;width:1155;height:315;mso-wrap-style:none" filled="f" stroked="f">
              <v:textbox style="mso-fit-shape-to-text:t" inset="0,0,0,0">
                <w:txbxContent>
                  <w:p w:rsidR="00556482" w:rsidRDefault="00556482">
                    <w:pPr>
                      <w:widowControl/>
                      <w:spacing w:line="240" w:lineRule="auto"/>
                      <w:rPr>
                        <w:sz w:val="24"/>
                        <w:szCs w:val="24"/>
                      </w:rPr>
                    </w:pPr>
                    <w:r>
                      <w:rPr>
                        <w:color w:val="000000"/>
                        <w:lang w:val="en-US"/>
                      </w:rPr>
                      <w:t>жилых) и</w:t>
                    </w:r>
                  </w:p>
                </w:txbxContent>
              </v:textbox>
            </v:rect>
            <v:rect id="_x0000_s1236" style="position:absolute;left:3939;top:2087;width:1485;height:315;mso-wrap-style:none" filled="f" stroked="f">
              <v:textbox style="mso-fit-shape-to-text:t" inset="0,0,0,0">
                <w:txbxContent>
                  <w:p w:rsidR="00556482" w:rsidRDefault="00556482">
                    <w:pPr>
                      <w:widowControl/>
                      <w:spacing w:line="240" w:lineRule="auto"/>
                      <w:rPr>
                        <w:sz w:val="24"/>
                        <w:szCs w:val="24"/>
                      </w:rPr>
                    </w:pPr>
                    <w:r>
                      <w:rPr>
                        <w:color w:val="000000"/>
                        <w:lang w:val="en-US"/>
                      </w:rPr>
                      <w:t>сооружения</w:t>
                    </w:r>
                  </w:p>
                </w:txbxContent>
              </v:textbox>
            </v:rect>
            <v:rect id="_x0000_s1237" style="position:absolute;left:3774;top:2567;width:105;height:15" fillcolor="silver" stroked="f"/>
            <v:rect id="_x0000_s1238" style="position:absolute;left:3774;top:2582;width:105;height:15" fillcolor="#bebebe" stroked="f"/>
            <v:rect id="_x0000_s1239" style="position:absolute;left:3774;top:2597;width:105;height:15" fillcolor="#bababa" stroked="f"/>
            <v:rect id="_x0000_s1240" style="position:absolute;left:3774;top:2612;width:105;height:15" fillcolor="#b4b4b4" stroked="f"/>
            <v:rect id="_x0000_s1241" style="position:absolute;left:3774;top:2627;width:105;height:15" fillcolor="#afafaf" stroked="f"/>
            <v:rect id="_x0000_s1242" style="position:absolute;left:3774;top:2642;width:105;height:15" fillcolor="#ababab" stroked="f"/>
            <v:rect id="_x0000_s1243" style="position:absolute;left:3774;top:2657;width:105;height:16" fillcolor="#a8a8a8" stroked="f"/>
            <v:rect id="_x0000_s1244" style="position:absolute;left:3774;top:2567;width:105;height:106" filled="f"/>
            <v:rect id="_x0000_s1245" style="position:absolute;left:3939;top:2507;width:1185;height:315;mso-wrap-style:none" filled="f" stroked="f">
              <v:textbox style="mso-fit-shape-to-text:t" inset="0,0,0,0">
                <w:txbxContent>
                  <w:p w:rsidR="00556482" w:rsidRDefault="00556482">
                    <w:pPr>
                      <w:widowControl/>
                      <w:spacing w:line="240" w:lineRule="auto"/>
                      <w:rPr>
                        <w:sz w:val="24"/>
                        <w:szCs w:val="24"/>
                      </w:rPr>
                    </w:pPr>
                    <w:r>
                      <w:rPr>
                        <w:color w:val="000000"/>
                        <w:lang w:val="en-US"/>
                      </w:rPr>
                      <w:t>Машины,</w:t>
                    </w:r>
                  </w:p>
                </w:txbxContent>
              </v:textbox>
            </v:rect>
            <v:rect id="_x0000_s1246" style="position:absolute;left:3939;top:2748;width:1845;height:315;mso-wrap-style:none" filled="f" stroked="f">
              <v:textbox style="mso-fit-shape-to-text:t" inset="0,0,0,0">
                <w:txbxContent>
                  <w:p w:rsidR="00556482" w:rsidRDefault="00556482">
                    <w:pPr>
                      <w:widowControl/>
                      <w:spacing w:line="240" w:lineRule="auto"/>
                      <w:rPr>
                        <w:sz w:val="24"/>
                        <w:szCs w:val="24"/>
                      </w:rPr>
                    </w:pPr>
                    <w:r>
                      <w:rPr>
                        <w:color w:val="000000"/>
                        <w:lang w:val="en-US"/>
                      </w:rPr>
                      <w:t>оборудования,</w:t>
                    </w:r>
                  </w:p>
                </w:txbxContent>
              </v:textbox>
            </v:rect>
            <v:rect id="_x0000_s1247" style="position:absolute;left:3939;top:2988;width:1740;height:315;mso-wrap-style:none" filled="f" stroked="f">
              <v:textbox style="mso-fit-shape-to-text:t" inset="0,0,0,0">
                <w:txbxContent>
                  <w:p w:rsidR="00556482" w:rsidRDefault="00556482">
                    <w:pPr>
                      <w:widowControl/>
                      <w:spacing w:line="240" w:lineRule="auto"/>
                      <w:rPr>
                        <w:sz w:val="24"/>
                        <w:szCs w:val="24"/>
                      </w:rPr>
                    </w:pPr>
                    <w:r>
                      <w:rPr>
                        <w:color w:val="000000"/>
                        <w:lang w:val="en-US"/>
                      </w:rPr>
                      <w:t>транспортные</w:t>
                    </w:r>
                  </w:p>
                </w:txbxContent>
              </v:textbox>
            </v:rect>
            <v:rect id="_x0000_s1248" style="position:absolute;left:3939;top:3228;width:1065;height:315;mso-wrap-style:none" filled="f" stroked="f">
              <v:textbox style="mso-fit-shape-to-text:t" inset="0,0,0,0">
                <w:txbxContent>
                  <w:p w:rsidR="00556482" w:rsidRDefault="00556482">
                    <w:pPr>
                      <w:widowControl/>
                      <w:spacing w:line="240" w:lineRule="auto"/>
                      <w:rPr>
                        <w:sz w:val="24"/>
                        <w:szCs w:val="24"/>
                      </w:rPr>
                    </w:pPr>
                    <w:r>
                      <w:rPr>
                        <w:color w:val="000000"/>
                        <w:lang w:val="en-US"/>
                      </w:rPr>
                      <w:t>средства</w:t>
                    </w:r>
                  </w:p>
                </w:txbxContent>
              </v:textbox>
            </v:rect>
            <v:rect id="_x0000_s1249" style="position:absolute;left:3774;top:3468;width:105;height:105" fillcolor="maroon"/>
            <v:rect id="_x0000_s1250" style="position:absolute;left:3939;top:3408;width:915;height:315;mso-wrap-style:none" filled="f" stroked="f">
              <v:textbox style="mso-fit-shape-to-text:t" inset="0,0,0,0">
                <w:txbxContent>
                  <w:p w:rsidR="00556482" w:rsidRDefault="00556482">
                    <w:pPr>
                      <w:widowControl/>
                      <w:spacing w:line="240" w:lineRule="auto"/>
                      <w:rPr>
                        <w:sz w:val="24"/>
                        <w:szCs w:val="24"/>
                      </w:rPr>
                    </w:pPr>
                    <w:r>
                      <w:rPr>
                        <w:color w:val="000000"/>
                        <w:lang w:val="en-US"/>
                      </w:rPr>
                      <w:t>Прочее</w:t>
                    </w:r>
                  </w:p>
                </w:txbxContent>
              </v:textbox>
            </v:rect>
          </v:group>
        </w:pict>
      </w:r>
      <w:r>
        <w:rPr>
          <w:sz w:val="28"/>
        </w:rPr>
        <w:pict>
          <v:shape id="_x0000_i1032" type="#_x0000_t75" style="width:273.75pt;height:213pt">
            <v:imagedata r:id="rId20" o:title="" croptop="-65520f" cropbottom="65520f"/>
          </v:shape>
        </w:pict>
      </w:r>
    </w:p>
    <w:p w:rsidR="004036BC" w:rsidRPr="00DD3416" w:rsidRDefault="004036BC" w:rsidP="00DD3416">
      <w:pPr>
        <w:pStyle w:val="a8"/>
        <w:spacing w:before="0" w:beforeAutospacing="0" w:after="0" w:afterAutospacing="0" w:line="360" w:lineRule="auto"/>
        <w:ind w:firstLine="709"/>
        <w:jc w:val="both"/>
        <w:rPr>
          <w:sz w:val="28"/>
          <w:szCs w:val="28"/>
        </w:rPr>
      </w:pPr>
      <w:r w:rsidRPr="00DD3416">
        <w:rPr>
          <w:sz w:val="28"/>
          <w:szCs w:val="28"/>
        </w:rPr>
        <w:t xml:space="preserve">Рисунок </w:t>
      </w:r>
      <w:r w:rsidR="007646ED" w:rsidRPr="00DD3416">
        <w:rPr>
          <w:sz w:val="28"/>
          <w:szCs w:val="28"/>
        </w:rPr>
        <w:t>3</w:t>
      </w:r>
      <w:r w:rsidRPr="00DD3416">
        <w:rPr>
          <w:sz w:val="28"/>
          <w:szCs w:val="28"/>
        </w:rPr>
        <w:t xml:space="preserve"> - Структура инвестиций в основной капитал в ЕАО по видам основных фондов за </w:t>
      </w:r>
      <w:r w:rsidR="00B2475D" w:rsidRPr="00DD3416">
        <w:rPr>
          <w:sz w:val="28"/>
          <w:szCs w:val="28"/>
        </w:rPr>
        <w:t>2006</w:t>
      </w:r>
      <w:r w:rsidRPr="00DD3416">
        <w:rPr>
          <w:sz w:val="28"/>
          <w:szCs w:val="28"/>
        </w:rPr>
        <w:t>, 2005 годы ( в процентах к итогу)</w:t>
      </w:r>
    </w:p>
    <w:p w:rsidR="00B50DF8" w:rsidRPr="00DD3416" w:rsidRDefault="00B50DF8" w:rsidP="00DD3416">
      <w:pPr>
        <w:widowControl/>
        <w:spacing w:line="360" w:lineRule="auto"/>
        <w:ind w:firstLine="709"/>
        <w:jc w:val="both"/>
        <w:rPr>
          <w:szCs w:val="28"/>
        </w:rPr>
      </w:pPr>
    </w:p>
    <w:p w:rsidR="004036BC" w:rsidRPr="00DD3416" w:rsidRDefault="004036BC" w:rsidP="00DD3416">
      <w:pPr>
        <w:widowControl/>
        <w:spacing w:line="360" w:lineRule="auto"/>
        <w:ind w:firstLine="709"/>
        <w:jc w:val="both"/>
        <w:rPr>
          <w:szCs w:val="28"/>
        </w:rPr>
      </w:pPr>
      <w:r w:rsidRPr="00DD3416">
        <w:rPr>
          <w:szCs w:val="28"/>
        </w:rPr>
        <w:t xml:space="preserve">Отраслевое распределение инвестиций в ЕАО в последние годы не претерпевало значительных изменений, лидерами их привлечения в 2005 году оставались транспорт, строительство, добыча полезных ископаемых, топливная промышленность, электроэнергетика. Увеличение объема инвестиций в основной капитал произошло, в основном, за счет роста инвестиций в транспорте и связи – на 81,9 процента, в строительстве </w:t>
      </w:r>
      <w:r w:rsidR="00B50DF8" w:rsidRPr="00DD3416">
        <w:rPr>
          <w:szCs w:val="28"/>
        </w:rPr>
        <w:t>–</w:t>
      </w:r>
      <w:r w:rsidRPr="00DD3416">
        <w:rPr>
          <w:szCs w:val="28"/>
        </w:rPr>
        <w:t xml:space="preserve"> в</w:t>
      </w:r>
      <w:r w:rsidR="00B50DF8" w:rsidRPr="00DD3416">
        <w:rPr>
          <w:szCs w:val="28"/>
        </w:rPr>
        <w:t xml:space="preserve"> </w:t>
      </w:r>
      <w:r w:rsidRPr="00DD3416">
        <w:rPr>
          <w:szCs w:val="28"/>
        </w:rPr>
        <w:t>2,3 раза, добыче полезных ископаемых – в 6 раз и обрабатывающих производствах – на 21,0 процент.</w:t>
      </w:r>
    </w:p>
    <w:p w:rsidR="004036BC" w:rsidRPr="00DD3416" w:rsidRDefault="004036BC" w:rsidP="00DD3416">
      <w:pPr>
        <w:widowControl/>
        <w:shd w:val="clear" w:color="auto" w:fill="FFFFFF"/>
        <w:spacing w:line="360" w:lineRule="auto"/>
        <w:ind w:firstLine="709"/>
        <w:jc w:val="both"/>
        <w:rPr>
          <w:szCs w:val="28"/>
        </w:rPr>
      </w:pPr>
      <w:r w:rsidRPr="00DD3416">
        <w:rPr>
          <w:szCs w:val="28"/>
        </w:rPr>
        <w:t>Структура инвестиций в основной капитал по источникам финансирования за 2005 год характеризуется высокой долей привлеченных средств, составляющей 94,2%</w:t>
      </w:r>
      <w:r w:rsidR="00DD3416" w:rsidRPr="00DD3416">
        <w:rPr>
          <w:szCs w:val="28"/>
        </w:rPr>
        <w:t xml:space="preserve"> </w:t>
      </w:r>
      <w:r w:rsidRPr="00DD3416">
        <w:rPr>
          <w:szCs w:val="28"/>
        </w:rPr>
        <w:t xml:space="preserve">(см. рисунок </w:t>
      </w:r>
      <w:r w:rsidR="007646ED" w:rsidRPr="00DD3416">
        <w:rPr>
          <w:szCs w:val="28"/>
        </w:rPr>
        <w:t>4</w:t>
      </w:r>
      <w:r w:rsidRPr="00DD3416">
        <w:rPr>
          <w:szCs w:val="28"/>
        </w:rPr>
        <w:t>), из них бюджетные средства – 30,6%. Доля собственных средств предприятий и организаций составляет 5,8%. Динамика структуры источников инвестиций в области свидетельствует об увеличении бюджетной составляющей при уменьшении их внебюджетной части: доля бюджетных инвестиций увеличилась с 19,9 процентов до 30,6 процентов, в то время как доля внебюджетных источников снизилась</w:t>
      </w:r>
      <w:r w:rsidR="00DD3416" w:rsidRPr="00DD3416">
        <w:rPr>
          <w:szCs w:val="28"/>
        </w:rPr>
        <w:t xml:space="preserve"> </w:t>
      </w:r>
      <w:r w:rsidRPr="00DD3416">
        <w:rPr>
          <w:szCs w:val="28"/>
        </w:rPr>
        <w:t>с 80,1 процента до 69,4 процента в 2005 году. Из общего объема государственных инвестиций в 2005 году большую часть составили средства из федерального бюджета – 27,5%, из</w:t>
      </w:r>
      <w:r w:rsidR="00DD3416" w:rsidRPr="00DD3416">
        <w:rPr>
          <w:szCs w:val="28"/>
        </w:rPr>
        <w:t xml:space="preserve"> </w:t>
      </w:r>
      <w:r w:rsidRPr="00DD3416">
        <w:rPr>
          <w:szCs w:val="28"/>
        </w:rPr>
        <w:t>бюджета субъекта – 3,1%. Удельный вес кредитов коммерческих банков в общем объеме инвестиций относительно невелик – 0,2%.</w:t>
      </w:r>
    </w:p>
    <w:p w:rsidR="00587C41" w:rsidRPr="00DD3416" w:rsidRDefault="00986213" w:rsidP="00DD3416">
      <w:pPr>
        <w:widowControl/>
        <w:shd w:val="clear" w:color="auto" w:fill="FFFFFF"/>
        <w:spacing w:line="360" w:lineRule="auto"/>
        <w:ind w:firstLine="709"/>
        <w:jc w:val="both"/>
        <w:rPr>
          <w:szCs w:val="28"/>
        </w:rPr>
      </w:pPr>
      <w:r>
        <w:rPr>
          <w:noProof/>
        </w:rPr>
        <w:pict>
          <v:rect id="_x0000_s1251" style="position:absolute;left:0;text-align:left;margin-left:73.6pt;margin-top:-21pt;width:379.75pt;height:256.75pt;z-index:251661312" filled="f" stroked="f"/>
        </w:pict>
      </w:r>
    </w:p>
    <w:p w:rsidR="004036BC" w:rsidRPr="00DD3416" w:rsidRDefault="00986213" w:rsidP="00DD3416">
      <w:pPr>
        <w:widowControl/>
        <w:spacing w:line="360" w:lineRule="auto"/>
        <w:ind w:firstLine="709"/>
        <w:jc w:val="both"/>
        <w:rPr>
          <w:szCs w:val="28"/>
        </w:rPr>
      </w:pPr>
      <w:r>
        <w:rPr>
          <w:noProof/>
        </w:rPr>
        <w:pict>
          <v:group id="_x0000_s1252" editas="canvas" style="position:absolute;margin-left:0;margin-top:0;width:340.65pt;height:210.6pt;z-index:251649024;mso-position-horizontal-relative:char;mso-position-vertical-relative:line" coordsize="6813,4212">
            <o:lock v:ext="edit" aspectratio="t"/>
            <v:shape id="_x0000_s1253" type="#_x0000_t75" style="position:absolute;width:6813;height:4212" o:preferrelative="f">
              <v:fill o:detectmouseclick="t"/>
              <v:path o:extrusionok="t" o:connecttype="none"/>
              <o:lock v:ext="edit" text="t"/>
            </v:shape>
            <v:rect id="_x0000_s1254" style="position:absolute;left:85;top:85;width:6642;height:4059" stroked="f"/>
            <v:shape id="_x0000_s1255" style="position:absolute;left:2356;top:699;width:34;height:1143" coordsize="2,67" path="m2,1hdc2,1,1,1,,1,,,,1,,1hal,67,2,1hdxe" fillcolor="#936" strokeweight=".85pt">
              <v:path arrowok="t"/>
            </v:shape>
            <v:shape id="_x0000_s1256" style="position:absolute;left:2390;top:716;width:393;height:1126" coordsize="23,66" path="m23,3hdc16,1,9,,2,hal,66,23,3hdxe" fillcolor="silver" strokeweight=".85pt">
              <v:path arrowok="t"/>
            </v:shape>
            <v:shape id="_x0000_s1257" style="position:absolute;left:2493;top:870;width:1144;height:1620" coordsize="67,95" path="m58,95hdc64,85,67,74,67,63,67,35,49,10,23,hal,63,58,95hdxe" fillcolor="#c9f" strokeweight=".85pt">
              <v:path arrowok="t"/>
            </v:shape>
            <v:shape id="_x0000_s1258" style="position:absolute;left:2476;top:2080;width:990;height:717" coordsize="58,42" path="m51,42hdc54,39,56,36,58,32hal,,51,42hdxe" fillcolor="aqua" strokeweight=".85pt">
              <v:path arrowok="t"/>
            </v:shape>
            <v:shape id="_x0000_s1259" style="position:absolute;left:1093;top:938;width:1998;height:2268" coordsize="117,133" path="m65,hdc28,,,30,,66v,37,29,67,66,67c86,132,105,124,117,108hal66,66,65,hdxe" fillcolor="#cfc" strokeweight=".85pt">
              <v:path arrowok="t"/>
            </v:shape>
            <v:shape id="_x0000_s1260" style="position:absolute;left:2339;top:716;width:17;height:1126" coordsize="1,66" path="m1,hdc,,,,,hal1,66,1,hdxe" fillcolor="#ffc" strokeweight=".85pt">
              <v:path arrowok="t"/>
            </v:shape>
            <v:shape id="_x0000_s1261" style="position:absolute;left:2390;top:290;width:18;height:426" coordsize="1,25" path="m1,r,4l,25e" filled="f" strokeweight="0">
              <v:path arrowok="t"/>
            </v:shape>
            <v:shape id="_x0000_s1262" style="position:absolute;left:2630;top:443;width:221;height:290" coordsize="13,17" path="m13,l9,,,17e" filled="f" strokeweight="0">
              <v:path arrowok="t"/>
            </v:shape>
            <v:shape id="_x0000_s1263" style="position:absolute;left:3586;top:1398;width:273;height:154" coordsize="16,9" path="m16,l12,,,9e" filled="f" strokeweight="0">
              <v:path arrowok="t"/>
            </v:shape>
            <v:shape id="_x0000_s1264" style="position:absolute;left:3449;top:2728;width:256;height:222" coordsize="15,13" path="m15,13r-4,l,e" filled="f" strokeweight="0">
              <v:path arrowok="t"/>
            </v:shape>
            <v:shape id="_x0000_s1265" style="position:absolute;left:1076;top:2575;width:136;height:341" coordsize="8,20" path="m,20r4,l8,e" filled="f" strokeweight="0">
              <v:path arrowok="t"/>
            </v:shape>
            <v:shape id="_x0000_s1266" style="position:absolute;left:2083;top:477;width:273;height:239" coordsize="16,14" path="m,l4,,16,14e" filled="f" strokeweight="0">
              <v:path arrowok="t"/>
            </v:shape>
            <v:rect id="_x0000_s1267" style="position:absolute;left:540;top:2880;width:315;height:225;mso-wrap-style:none" filled="f" stroked="f">
              <v:textbox style="mso-next-textbox:#_x0000_s1267;mso-fit-shape-to-text:t" inset="0,0,0,0">
                <w:txbxContent>
                  <w:p w:rsidR="00556482" w:rsidRDefault="00556482">
                    <w:pPr>
                      <w:widowControl/>
                      <w:spacing w:line="240" w:lineRule="auto"/>
                      <w:rPr>
                        <w:sz w:val="24"/>
                        <w:szCs w:val="24"/>
                      </w:rPr>
                    </w:pPr>
                    <w:r>
                      <w:rPr>
                        <w:color w:val="000000"/>
                        <w:sz w:val="18"/>
                        <w:szCs w:val="18"/>
                        <w:lang w:val="en-US"/>
                      </w:rPr>
                      <w:t>63,6</w:t>
                    </w:r>
                  </w:p>
                </w:txbxContent>
              </v:textbox>
            </v:rect>
            <v:rect id="_x0000_s1268" style="position:absolute;left:3780;top:1080;width:607;height:341" filled="f" stroked="f">
              <v:textbox style="mso-next-textbox:#_x0000_s1268" inset="0,0,0,0">
                <w:txbxContent>
                  <w:p w:rsidR="00556482" w:rsidRDefault="00556482">
                    <w:pPr>
                      <w:widowControl/>
                      <w:spacing w:line="240" w:lineRule="auto"/>
                      <w:rPr>
                        <w:sz w:val="24"/>
                        <w:szCs w:val="24"/>
                      </w:rPr>
                    </w:pPr>
                    <w:r>
                      <w:rPr>
                        <w:color w:val="000000"/>
                        <w:sz w:val="18"/>
                        <w:szCs w:val="18"/>
                        <w:lang w:val="en-US"/>
                      </w:rPr>
                      <w:t>27,5</w:t>
                    </w:r>
                  </w:p>
                </w:txbxContent>
              </v:textbox>
            </v:rect>
            <v:rect id="_x0000_s1269" style="position:absolute;left:3739;top:2831;width:225;height:225;mso-wrap-style:none" filled="f" stroked="f">
              <v:textbox style="mso-next-textbox:#_x0000_s1269;mso-fit-shape-to-text:t" inset="0,0,0,0">
                <w:txbxContent>
                  <w:p w:rsidR="00556482" w:rsidRDefault="00556482">
                    <w:pPr>
                      <w:widowControl/>
                      <w:spacing w:line="240" w:lineRule="auto"/>
                      <w:rPr>
                        <w:sz w:val="24"/>
                        <w:szCs w:val="24"/>
                      </w:rPr>
                    </w:pPr>
                    <w:r>
                      <w:rPr>
                        <w:color w:val="000000"/>
                        <w:sz w:val="18"/>
                        <w:szCs w:val="18"/>
                        <w:lang w:val="en-US"/>
                      </w:rPr>
                      <w:t>3,1</w:t>
                    </w:r>
                  </w:p>
                </w:txbxContent>
              </v:textbox>
            </v:rect>
            <v:rect id="_x0000_s1270" style="position:absolute;left:2886;top:324;width:225;height:225;mso-wrap-style:none" filled="f" stroked="f">
              <v:textbox style="mso-next-textbox:#_x0000_s1270;mso-fit-shape-to-text:t" inset="0,0,0,0">
                <w:txbxContent>
                  <w:p w:rsidR="00556482" w:rsidRDefault="00556482">
                    <w:pPr>
                      <w:widowControl/>
                      <w:spacing w:line="240" w:lineRule="auto"/>
                      <w:rPr>
                        <w:sz w:val="24"/>
                        <w:szCs w:val="24"/>
                      </w:rPr>
                    </w:pPr>
                    <w:r>
                      <w:rPr>
                        <w:color w:val="000000"/>
                        <w:sz w:val="18"/>
                        <w:szCs w:val="18"/>
                        <w:lang w:val="en-US"/>
                      </w:rPr>
                      <w:t>4,7</w:t>
                    </w:r>
                  </w:p>
                </w:txbxContent>
              </v:textbox>
            </v:rect>
            <v:rect id="_x0000_s1271" style="position:absolute;left:2288;width:225;height:225;mso-wrap-style:none" filled="f" stroked="f">
              <v:textbox style="mso-next-textbox:#_x0000_s1271;mso-fit-shape-to-text:t" inset="0,0,0,0">
                <w:txbxContent>
                  <w:p w:rsidR="00556482" w:rsidRDefault="00556482">
                    <w:pPr>
                      <w:widowControl/>
                      <w:spacing w:line="240" w:lineRule="auto"/>
                      <w:rPr>
                        <w:sz w:val="24"/>
                        <w:szCs w:val="24"/>
                      </w:rPr>
                    </w:pPr>
                    <w:r>
                      <w:rPr>
                        <w:color w:val="000000"/>
                        <w:sz w:val="18"/>
                        <w:szCs w:val="18"/>
                        <w:lang w:val="en-US"/>
                      </w:rPr>
                      <w:t>0,9</w:t>
                    </w:r>
                  </w:p>
                </w:txbxContent>
              </v:textbox>
            </v:rect>
            <v:rect id="_x0000_s1272" style="position:absolute;left:1810;top:358;width:225;height:225;mso-wrap-style:none" filled="f" stroked="f">
              <v:textbox style="mso-next-textbox:#_x0000_s1272;mso-fit-shape-to-text:t" inset="0,0,0,0">
                <w:txbxContent>
                  <w:p w:rsidR="00556482" w:rsidRDefault="00556482">
                    <w:pPr>
                      <w:widowControl/>
                      <w:spacing w:line="240" w:lineRule="auto"/>
                      <w:rPr>
                        <w:sz w:val="24"/>
                        <w:szCs w:val="24"/>
                      </w:rPr>
                    </w:pPr>
                    <w:r>
                      <w:rPr>
                        <w:color w:val="000000"/>
                        <w:sz w:val="18"/>
                        <w:szCs w:val="18"/>
                        <w:lang w:val="en-US"/>
                      </w:rPr>
                      <w:t>0,2</w:t>
                    </w:r>
                  </w:p>
                </w:txbxContent>
              </v:textbox>
            </v:rect>
            <v:rect id="_x0000_s1273" style="position:absolute;left:4166;top:648;width:2544;height:2592" stroked="f"/>
            <v:rect id="_x0000_s1274" style="position:absolute;left:4508;top:818;width:102;height:103" fillcolor="#936" strokeweight=".85pt"/>
            <v:rect id="_x0000_s1275" style="position:absolute;left:4679;top:750;width:705;height:225;mso-wrap-style:none" filled="f" stroked="f">
              <v:textbox style="mso-next-textbox:#_x0000_s1275;mso-fit-shape-to-text:t" inset="0,0,0,0">
                <w:txbxContent>
                  <w:p w:rsidR="00556482" w:rsidRDefault="00556482">
                    <w:pPr>
                      <w:widowControl/>
                      <w:spacing w:line="240" w:lineRule="auto"/>
                      <w:rPr>
                        <w:sz w:val="24"/>
                        <w:szCs w:val="24"/>
                      </w:rPr>
                    </w:pPr>
                    <w:r>
                      <w:rPr>
                        <w:color w:val="000000"/>
                        <w:sz w:val="18"/>
                        <w:szCs w:val="18"/>
                        <w:lang w:val="en-US"/>
                      </w:rPr>
                      <w:t>Прибыль</w:t>
                    </w:r>
                  </w:p>
                </w:txbxContent>
              </v:textbox>
            </v:rect>
            <v:rect id="_x0000_s1276" style="position:absolute;left:4508;top:1245;width:102;height:102" fillcolor="silver" strokeweight=".85pt"/>
            <v:rect id="_x0000_s1277" style="position:absolute;left:4679;top:1177;width:1020;height:225;mso-wrap-style:none" filled="f" stroked="f">
              <v:textbox style="mso-next-textbox:#_x0000_s1277;mso-fit-shape-to-text:t" inset="0,0,0,0">
                <w:txbxContent>
                  <w:p w:rsidR="00556482" w:rsidRDefault="00556482">
                    <w:pPr>
                      <w:widowControl/>
                      <w:spacing w:line="240" w:lineRule="auto"/>
                      <w:rPr>
                        <w:sz w:val="24"/>
                        <w:szCs w:val="24"/>
                      </w:rPr>
                    </w:pPr>
                    <w:r>
                      <w:rPr>
                        <w:color w:val="000000"/>
                        <w:sz w:val="18"/>
                        <w:szCs w:val="18"/>
                        <w:lang w:val="en-US"/>
                      </w:rPr>
                      <w:t>Амортизация</w:t>
                    </w:r>
                  </w:p>
                </w:txbxContent>
              </v:textbox>
            </v:rect>
            <v:rect id="_x0000_s1278" style="position:absolute;left:4508;top:1671;width:102;height:102" fillcolor="#c9f" strokeweight=".85pt"/>
            <v:rect id="_x0000_s1279" style="position:absolute;left:4679;top:1603;width:1665;height:225;mso-wrap-style:none" filled="f" stroked="f">
              <v:textbox style="mso-next-textbox:#_x0000_s1279;mso-fit-shape-to-text:t" inset="0,0,0,0">
                <w:txbxContent>
                  <w:p w:rsidR="00556482" w:rsidRDefault="00556482">
                    <w:pPr>
                      <w:widowControl/>
                      <w:spacing w:line="240" w:lineRule="auto"/>
                      <w:rPr>
                        <w:sz w:val="24"/>
                        <w:szCs w:val="24"/>
                      </w:rPr>
                    </w:pPr>
                    <w:r>
                      <w:rPr>
                        <w:color w:val="000000"/>
                        <w:sz w:val="18"/>
                        <w:szCs w:val="18"/>
                        <w:lang w:val="en-US"/>
                      </w:rPr>
                      <w:t>Федеральный бюджет</w:t>
                    </w:r>
                  </w:p>
                </w:txbxContent>
              </v:textbox>
            </v:rect>
            <v:rect id="_x0000_s1280" style="position:absolute;left:4508;top:2097;width:102;height:103" fillcolor="aqua" strokeweight=".85pt"/>
            <v:rect id="_x0000_s1281" style="position:absolute;left:4679;top:2029;width:1335;height:225;mso-wrap-style:none" filled="f" stroked="f">
              <v:textbox style="mso-next-textbox:#_x0000_s1281;mso-fit-shape-to-text:t" inset="0,0,0,0">
                <w:txbxContent>
                  <w:p w:rsidR="00556482" w:rsidRDefault="00556482">
                    <w:pPr>
                      <w:widowControl/>
                      <w:spacing w:line="240" w:lineRule="auto"/>
                      <w:rPr>
                        <w:sz w:val="24"/>
                        <w:szCs w:val="24"/>
                      </w:rPr>
                    </w:pPr>
                    <w:r>
                      <w:rPr>
                        <w:color w:val="000000"/>
                        <w:sz w:val="18"/>
                        <w:szCs w:val="18"/>
                        <w:lang w:val="en-US"/>
                      </w:rPr>
                      <w:t>Бюджет субъктов</w:t>
                    </w:r>
                  </w:p>
                </w:txbxContent>
              </v:textbox>
            </v:rect>
            <v:rect id="_x0000_s1282" style="position:absolute;left:4508;top:2541;width:102;height:102" fillcolor="#cfc" strokeweight=".85pt"/>
            <v:rect id="_x0000_s1283" style="position:absolute;left:4679;top:2473;width:570;height:225;mso-wrap-style:none" filled="f" stroked="f">
              <v:textbox style="mso-next-textbox:#_x0000_s1283;mso-fit-shape-to-text:t" inset="0,0,0,0">
                <w:txbxContent>
                  <w:p w:rsidR="00556482" w:rsidRDefault="00556482">
                    <w:pPr>
                      <w:widowControl/>
                      <w:spacing w:line="240" w:lineRule="auto"/>
                      <w:rPr>
                        <w:sz w:val="24"/>
                        <w:szCs w:val="24"/>
                      </w:rPr>
                    </w:pPr>
                    <w:r>
                      <w:rPr>
                        <w:color w:val="000000"/>
                        <w:sz w:val="18"/>
                        <w:szCs w:val="18"/>
                        <w:lang w:val="en-US"/>
                      </w:rPr>
                      <w:t>Прочие</w:t>
                    </w:r>
                  </w:p>
                </w:txbxContent>
              </v:textbox>
            </v:rect>
            <v:rect id="_x0000_s1284" style="position:absolute;left:4508;top:2967;width:102;height:102" fillcolor="#ffc" strokeweight=".85pt"/>
            <v:rect id="_x0000_s1285" style="position:absolute;left:4679;top:2899;width:1230;height:225;mso-wrap-style:none" filled="f" stroked="f">
              <v:textbox style="mso-next-textbox:#_x0000_s1285;mso-fit-shape-to-text:t" inset="0,0,0,0">
                <w:txbxContent>
                  <w:p w:rsidR="00556482" w:rsidRDefault="00556482">
                    <w:pPr>
                      <w:widowControl/>
                      <w:spacing w:line="240" w:lineRule="auto"/>
                      <w:rPr>
                        <w:sz w:val="24"/>
                        <w:szCs w:val="24"/>
                      </w:rPr>
                    </w:pPr>
                    <w:r>
                      <w:rPr>
                        <w:color w:val="000000"/>
                        <w:sz w:val="18"/>
                        <w:szCs w:val="18"/>
                        <w:lang w:val="en-US"/>
                      </w:rPr>
                      <w:t>Кредиты банков</w:t>
                    </w:r>
                  </w:p>
                </w:txbxContent>
              </v:textbox>
            </v:rect>
          </v:group>
        </w:pict>
      </w:r>
      <w:r>
        <w:rPr>
          <w:szCs w:val="24"/>
        </w:rPr>
        <w:pict>
          <v:shape id="_x0000_i1033" type="#_x0000_t75" style="width:340.5pt;height:210.75pt">
            <v:imagedata r:id="rId21" o:title="" croptop="-65520f" cropbottom="65520f"/>
          </v:shape>
        </w:pict>
      </w:r>
    </w:p>
    <w:p w:rsidR="004036BC" w:rsidRPr="00DD3416" w:rsidRDefault="004036BC" w:rsidP="00DD3416">
      <w:pPr>
        <w:widowControl/>
        <w:spacing w:line="360" w:lineRule="auto"/>
        <w:ind w:firstLine="709"/>
        <w:jc w:val="both"/>
        <w:rPr>
          <w:szCs w:val="28"/>
        </w:rPr>
      </w:pPr>
      <w:r w:rsidRPr="00DD3416">
        <w:rPr>
          <w:szCs w:val="28"/>
        </w:rPr>
        <w:t>Рисунок</w:t>
      </w:r>
      <w:r w:rsidR="007646ED" w:rsidRPr="00DD3416">
        <w:rPr>
          <w:szCs w:val="28"/>
        </w:rPr>
        <w:t xml:space="preserve"> 4</w:t>
      </w:r>
      <w:r w:rsidRPr="00DD3416">
        <w:rPr>
          <w:szCs w:val="28"/>
        </w:rPr>
        <w:t xml:space="preserve"> </w:t>
      </w:r>
      <w:r w:rsidR="00B50DF8" w:rsidRPr="00DD3416">
        <w:rPr>
          <w:szCs w:val="28"/>
        </w:rPr>
        <w:t>–</w:t>
      </w:r>
      <w:r w:rsidRPr="00DD3416">
        <w:rPr>
          <w:szCs w:val="28"/>
        </w:rPr>
        <w:t xml:space="preserve"> Структура</w:t>
      </w:r>
      <w:r w:rsidR="00B50DF8" w:rsidRPr="00DD3416">
        <w:rPr>
          <w:szCs w:val="28"/>
        </w:rPr>
        <w:t xml:space="preserve"> </w:t>
      </w:r>
      <w:r w:rsidRPr="00DD3416">
        <w:rPr>
          <w:szCs w:val="28"/>
        </w:rPr>
        <w:t>инвестиций в основной капитал по источникам финансирования в ЕАО за 2005 год (в процентах к итогу)</w:t>
      </w:r>
      <w:r w:rsidR="0065007C" w:rsidRPr="00DD3416">
        <w:rPr>
          <w:szCs w:val="28"/>
        </w:rPr>
        <w:t xml:space="preserve"> [40, с.384]</w:t>
      </w:r>
    </w:p>
    <w:p w:rsidR="004036BC" w:rsidRPr="00DD3416" w:rsidRDefault="004036BC" w:rsidP="00DD3416">
      <w:pPr>
        <w:widowControl/>
        <w:tabs>
          <w:tab w:val="left" w:pos="5656"/>
        </w:tabs>
        <w:spacing w:line="360" w:lineRule="auto"/>
        <w:ind w:firstLine="709"/>
        <w:jc w:val="both"/>
        <w:rPr>
          <w:szCs w:val="28"/>
        </w:rPr>
      </w:pPr>
    </w:p>
    <w:p w:rsidR="004036BC" w:rsidRPr="00DD3416" w:rsidRDefault="004036BC"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xml:space="preserve">Технологическая структура инвестиций в основной капитал характеризуется сохраняющейся тенденцией преобладания инвестиций, направляемых на строительно-монтажные работы (в </w:t>
      </w:r>
      <w:r w:rsidR="00B2475D" w:rsidRPr="00DD3416">
        <w:rPr>
          <w:rFonts w:ascii="Times New Roman" w:hAnsi="Times New Roman" w:cs="Times New Roman"/>
          <w:sz w:val="28"/>
          <w:szCs w:val="28"/>
        </w:rPr>
        <w:t>2006</w:t>
      </w:r>
      <w:r w:rsidRPr="00DD3416">
        <w:rPr>
          <w:rFonts w:ascii="Times New Roman" w:hAnsi="Times New Roman" w:cs="Times New Roman"/>
          <w:sz w:val="28"/>
          <w:szCs w:val="28"/>
        </w:rPr>
        <w:t xml:space="preserve"> году – 76,5 процента и в 2005 году – 81,4 процента). Удельный вес объема средств, вкладываемых в приобретение оборудования, инструмента и инвентаря в об</w:t>
      </w:r>
      <w:r w:rsidR="00BB314B" w:rsidRPr="00DD3416">
        <w:rPr>
          <w:rFonts w:ascii="Times New Roman" w:hAnsi="Times New Roman" w:cs="Times New Roman"/>
          <w:sz w:val="28"/>
          <w:szCs w:val="28"/>
        </w:rPr>
        <w:t xml:space="preserve">щем объеме инвестиций снизился </w:t>
      </w:r>
      <w:r w:rsidRPr="00DD3416">
        <w:rPr>
          <w:rFonts w:ascii="Times New Roman" w:hAnsi="Times New Roman" w:cs="Times New Roman"/>
          <w:sz w:val="28"/>
          <w:szCs w:val="28"/>
        </w:rPr>
        <w:t xml:space="preserve">на 9,0 процентных пункта. </w:t>
      </w:r>
    </w:p>
    <w:p w:rsidR="008C4E9F" w:rsidRPr="00DD3416" w:rsidRDefault="00983841"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xml:space="preserve">Подводя итог проведенному анализу можно сделать вывод о том, что в сфере инвестирования капитальных вложений на различных региональных уровнях существует ряд проблем, требующих </w:t>
      </w:r>
      <w:r w:rsidR="008C4E9F" w:rsidRPr="00DD3416">
        <w:rPr>
          <w:rFonts w:ascii="Times New Roman" w:hAnsi="Times New Roman" w:cs="Times New Roman"/>
          <w:sz w:val="28"/>
          <w:szCs w:val="28"/>
        </w:rPr>
        <w:t xml:space="preserve">скорейшего </w:t>
      </w:r>
      <w:r w:rsidRPr="00DD3416">
        <w:rPr>
          <w:rFonts w:ascii="Times New Roman" w:hAnsi="Times New Roman" w:cs="Times New Roman"/>
          <w:sz w:val="28"/>
          <w:szCs w:val="28"/>
        </w:rPr>
        <w:t>решения</w:t>
      </w:r>
      <w:r w:rsidR="008C4E9F" w:rsidRPr="00DD3416">
        <w:rPr>
          <w:rFonts w:ascii="Times New Roman" w:hAnsi="Times New Roman" w:cs="Times New Roman"/>
          <w:sz w:val="28"/>
          <w:szCs w:val="28"/>
        </w:rPr>
        <w:t xml:space="preserve">. Основными </w:t>
      </w:r>
      <w:r w:rsidR="00DE4DD2" w:rsidRPr="00DD3416">
        <w:rPr>
          <w:rFonts w:ascii="Times New Roman" w:hAnsi="Times New Roman" w:cs="Times New Roman"/>
          <w:sz w:val="28"/>
          <w:szCs w:val="28"/>
        </w:rPr>
        <w:t>из них</w:t>
      </w:r>
      <w:r w:rsidR="008C4E9F" w:rsidRPr="00DD3416">
        <w:rPr>
          <w:rFonts w:ascii="Times New Roman" w:hAnsi="Times New Roman" w:cs="Times New Roman"/>
          <w:sz w:val="28"/>
          <w:szCs w:val="28"/>
        </w:rPr>
        <w:t xml:space="preserve"> являются:</w:t>
      </w:r>
    </w:p>
    <w:p w:rsidR="007646ED" w:rsidRPr="00DD3416" w:rsidRDefault="008C4E9F"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исключительно высокий</w:t>
      </w:r>
      <w:r w:rsidR="00983841" w:rsidRPr="00DD3416">
        <w:rPr>
          <w:rFonts w:ascii="Times New Roman" w:hAnsi="Times New Roman" w:cs="Times New Roman"/>
          <w:sz w:val="28"/>
          <w:szCs w:val="28"/>
        </w:rPr>
        <w:t xml:space="preserve"> </w:t>
      </w:r>
      <w:r w:rsidRPr="00DD3416">
        <w:rPr>
          <w:rFonts w:ascii="Times New Roman" w:hAnsi="Times New Roman" w:cs="Times New Roman"/>
          <w:sz w:val="28"/>
          <w:szCs w:val="28"/>
        </w:rPr>
        <w:t>уровень износа (морального и физического) основных средств;</w:t>
      </w:r>
    </w:p>
    <w:p w:rsidR="006C2120" w:rsidRPr="00DD3416" w:rsidRDefault="008C4E9F"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xml:space="preserve">- </w:t>
      </w:r>
      <w:r w:rsidR="006C2120" w:rsidRPr="00DD3416">
        <w:rPr>
          <w:rFonts w:ascii="Times New Roman" w:hAnsi="Times New Roman" w:cs="Times New Roman"/>
          <w:sz w:val="28"/>
          <w:szCs w:val="28"/>
        </w:rPr>
        <w:t>существенны</w:t>
      </w:r>
      <w:r w:rsidR="00CF4848" w:rsidRPr="00DD3416">
        <w:rPr>
          <w:rFonts w:ascii="Times New Roman" w:hAnsi="Times New Roman" w:cs="Times New Roman"/>
          <w:sz w:val="28"/>
          <w:szCs w:val="28"/>
        </w:rPr>
        <w:t>е</w:t>
      </w:r>
      <w:r w:rsidR="006C2120" w:rsidRPr="00DD3416">
        <w:rPr>
          <w:rFonts w:ascii="Times New Roman" w:hAnsi="Times New Roman" w:cs="Times New Roman"/>
          <w:sz w:val="28"/>
          <w:szCs w:val="28"/>
        </w:rPr>
        <w:t xml:space="preserve"> межрегиональные различия в объемах привлекаемых капиталовложений;</w:t>
      </w:r>
    </w:p>
    <w:p w:rsidR="007646ED" w:rsidRPr="00DD3416" w:rsidRDefault="006C2120"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отраслевой перекос в финансировании капитальных вложений;</w:t>
      </w:r>
    </w:p>
    <w:p w:rsidR="006C2120" w:rsidRPr="00DD3416" w:rsidRDefault="000C0CE8"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xml:space="preserve">- </w:t>
      </w:r>
      <w:r w:rsidR="00C0295B" w:rsidRPr="00DD3416">
        <w:rPr>
          <w:rFonts w:ascii="Times New Roman" w:hAnsi="Times New Roman" w:cs="Times New Roman"/>
          <w:sz w:val="28"/>
          <w:szCs w:val="28"/>
        </w:rPr>
        <w:t>отток отечественных финансовых ресурсов за рубеж;</w:t>
      </w:r>
    </w:p>
    <w:p w:rsidR="00CF4848" w:rsidRPr="00DD3416" w:rsidRDefault="00CF4848"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несовершенство законодательной базы и т.д.</w:t>
      </w:r>
    </w:p>
    <w:p w:rsidR="008C4E9F" w:rsidRPr="00DD3416" w:rsidRDefault="00C0295B"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Данные проблемы характерны для всех регионов России</w:t>
      </w:r>
      <w:r w:rsidR="00CF4848" w:rsidRPr="00DD3416">
        <w:rPr>
          <w:rFonts w:ascii="Times New Roman" w:hAnsi="Times New Roman" w:cs="Times New Roman"/>
          <w:sz w:val="28"/>
          <w:szCs w:val="28"/>
        </w:rPr>
        <w:t xml:space="preserve">. Совокупность их создает неблагоприятную атмосферу для привлечения инвестиций. В ЕАО </w:t>
      </w:r>
      <w:r w:rsidR="00B50DF8" w:rsidRPr="00DD3416">
        <w:rPr>
          <w:rFonts w:ascii="Times New Roman" w:hAnsi="Times New Roman" w:cs="Times New Roman"/>
          <w:sz w:val="28"/>
          <w:szCs w:val="28"/>
        </w:rPr>
        <w:t xml:space="preserve">к </w:t>
      </w:r>
      <w:r w:rsidR="00CF4848" w:rsidRPr="00DD3416">
        <w:rPr>
          <w:rFonts w:ascii="Times New Roman" w:hAnsi="Times New Roman" w:cs="Times New Roman"/>
          <w:sz w:val="28"/>
          <w:szCs w:val="28"/>
        </w:rPr>
        <w:t>добавлени</w:t>
      </w:r>
      <w:r w:rsidR="00B50DF8" w:rsidRPr="00DD3416">
        <w:rPr>
          <w:rFonts w:ascii="Times New Roman" w:hAnsi="Times New Roman" w:cs="Times New Roman"/>
          <w:sz w:val="28"/>
          <w:szCs w:val="28"/>
        </w:rPr>
        <w:t>ю</w:t>
      </w:r>
      <w:r w:rsidR="00CF4848" w:rsidRPr="00DD3416">
        <w:rPr>
          <w:rFonts w:ascii="Times New Roman" w:hAnsi="Times New Roman" w:cs="Times New Roman"/>
          <w:sz w:val="28"/>
          <w:szCs w:val="28"/>
        </w:rPr>
        <w:t xml:space="preserve"> к </w:t>
      </w:r>
      <w:r w:rsidRPr="00DD3416">
        <w:rPr>
          <w:rFonts w:ascii="Times New Roman" w:hAnsi="Times New Roman" w:cs="Times New Roman"/>
          <w:sz w:val="28"/>
          <w:szCs w:val="28"/>
        </w:rPr>
        <w:t>перечисленно</w:t>
      </w:r>
      <w:r w:rsidR="00CF4848" w:rsidRPr="00DD3416">
        <w:rPr>
          <w:rFonts w:ascii="Times New Roman" w:hAnsi="Times New Roman" w:cs="Times New Roman"/>
          <w:sz w:val="28"/>
          <w:szCs w:val="28"/>
        </w:rPr>
        <w:t>му</w:t>
      </w:r>
      <w:r w:rsidRPr="00DD3416">
        <w:rPr>
          <w:rFonts w:ascii="Times New Roman" w:hAnsi="Times New Roman" w:cs="Times New Roman"/>
          <w:sz w:val="28"/>
          <w:szCs w:val="28"/>
        </w:rPr>
        <w:t xml:space="preserve">, существует также проблема структурной переориентации инвестирования, т.к. объектами капиталовложений выступают </w:t>
      </w:r>
      <w:r w:rsidR="00A318A5" w:rsidRPr="00DD3416">
        <w:rPr>
          <w:rFonts w:ascii="Times New Roman" w:hAnsi="Times New Roman" w:cs="Times New Roman"/>
          <w:sz w:val="28"/>
          <w:szCs w:val="28"/>
        </w:rPr>
        <w:t xml:space="preserve">здесь </w:t>
      </w:r>
      <w:r w:rsidRPr="00DD3416">
        <w:rPr>
          <w:rFonts w:ascii="Times New Roman" w:hAnsi="Times New Roman" w:cs="Times New Roman"/>
          <w:sz w:val="28"/>
          <w:szCs w:val="28"/>
        </w:rPr>
        <w:t>производственные здания и сооружения, а не машины и оборудование.</w:t>
      </w:r>
    </w:p>
    <w:p w:rsidR="006C2120" w:rsidRPr="00DD3416" w:rsidRDefault="00C0295B"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xml:space="preserve">Для </w:t>
      </w:r>
      <w:r w:rsidR="00DE4DD2" w:rsidRPr="00DD3416">
        <w:rPr>
          <w:rFonts w:ascii="Times New Roman" w:hAnsi="Times New Roman" w:cs="Times New Roman"/>
          <w:sz w:val="28"/>
          <w:szCs w:val="28"/>
        </w:rPr>
        <w:t xml:space="preserve">решения перечисленных проблем необходима консолидация усилий власти и бизнеса. Далее перечислим основные на наш взгляд </w:t>
      </w:r>
      <w:r w:rsidR="004C02AF" w:rsidRPr="00DD3416">
        <w:rPr>
          <w:rFonts w:ascii="Times New Roman" w:hAnsi="Times New Roman" w:cs="Times New Roman"/>
          <w:sz w:val="28"/>
          <w:szCs w:val="28"/>
        </w:rPr>
        <w:t>меры</w:t>
      </w:r>
      <w:r w:rsidR="00DE4DD2" w:rsidRPr="00DD3416">
        <w:rPr>
          <w:rFonts w:ascii="Times New Roman" w:hAnsi="Times New Roman" w:cs="Times New Roman"/>
          <w:sz w:val="28"/>
          <w:szCs w:val="28"/>
        </w:rPr>
        <w:t xml:space="preserve"> </w:t>
      </w:r>
      <w:r w:rsidR="004C02AF" w:rsidRPr="00DD3416">
        <w:rPr>
          <w:rFonts w:ascii="Times New Roman" w:hAnsi="Times New Roman" w:cs="Times New Roman"/>
          <w:sz w:val="28"/>
          <w:szCs w:val="28"/>
        </w:rPr>
        <w:t xml:space="preserve">активизации </w:t>
      </w:r>
      <w:r w:rsidR="00DE4DD2" w:rsidRPr="00DD3416">
        <w:rPr>
          <w:rFonts w:ascii="Times New Roman" w:hAnsi="Times New Roman" w:cs="Times New Roman"/>
          <w:sz w:val="28"/>
          <w:szCs w:val="28"/>
        </w:rPr>
        <w:t xml:space="preserve">процесса </w:t>
      </w:r>
      <w:r w:rsidR="004C02AF" w:rsidRPr="00DD3416">
        <w:rPr>
          <w:rFonts w:ascii="Times New Roman" w:hAnsi="Times New Roman" w:cs="Times New Roman"/>
          <w:sz w:val="28"/>
          <w:szCs w:val="28"/>
        </w:rPr>
        <w:t>инвестирования в основной капитал</w:t>
      </w:r>
      <w:r w:rsidR="00DE4DD2" w:rsidRPr="00DD3416">
        <w:rPr>
          <w:rFonts w:ascii="Times New Roman" w:hAnsi="Times New Roman" w:cs="Times New Roman"/>
          <w:sz w:val="28"/>
          <w:szCs w:val="28"/>
        </w:rPr>
        <w:t xml:space="preserve"> на макроэкономическом уровне.</w:t>
      </w:r>
    </w:p>
    <w:p w:rsidR="006C2120" w:rsidRPr="00DD3416" w:rsidRDefault="00501A6D" w:rsidP="00DD3416">
      <w:pPr>
        <w:pStyle w:val="ConsNormal"/>
        <w:widowControl/>
        <w:spacing w:line="360" w:lineRule="auto"/>
        <w:ind w:right="0" w:firstLine="709"/>
        <w:jc w:val="both"/>
        <w:rPr>
          <w:rFonts w:ascii="Times New Roman" w:hAnsi="Times New Roman" w:cs="Times New Roman"/>
          <w:sz w:val="28"/>
          <w:szCs w:val="28"/>
        </w:rPr>
      </w:pPr>
      <w:r w:rsidRPr="00DD3416">
        <w:rPr>
          <w:rFonts w:ascii="Times New Roman" w:hAnsi="Times New Roman" w:cs="Times New Roman"/>
          <w:sz w:val="28"/>
          <w:szCs w:val="28"/>
        </w:rPr>
        <w:t xml:space="preserve">Плохо, что не нашли отражение инвестиции в лесопромышленный комплекс </w:t>
      </w:r>
    </w:p>
    <w:p w:rsidR="00556482" w:rsidRDefault="00556482" w:rsidP="00DD3416">
      <w:pPr>
        <w:widowControl/>
        <w:autoSpaceDE w:val="0"/>
        <w:autoSpaceDN w:val="0"/>
        <w:adjustRightInd w:val="0"/>
        <w:spacing w:line="360" w:lineRule="auto"/>
        <w:ind w:firstLine="709"/>
        <w:jc w:val="both"/>
        <w:rPr>
          <w:szCs w:val="28"/>
        </w:rPr>
      </w:pPr>
    </w:p>
    <w:p w:rsidR="004036BC" w:rsidRPr="00DD3416" w:rsidRDefault="00556482" w:rsidP="00DD3416">
      <w:pPr>
        <w:widowControl/>
        <w:autoSpaceDE w:val="0"/>
        <w:autoSpaceDN w:val="0"/>
        <w:adjustRightInd w:val="0"/>
        <w:spacing w:line="360" w:lineRule="auto"/>
        <w:ind w:firstLine="709"/>
        <w:jc w:val="both"/>
        <w:rPr>
          <w:szCs w:val="28"/>
        </w:rPr>
      </w:pPr>
      <w:r>
        <w:rPr>
          <w:szCs w:val="28"/>
        </w:rPr>
        <w:br w:type="page"/>
      </w:r>
      <w:r w:rsidR="00D35CEF" w:rsidRPr="00DD3416">
        <w:rPr>
          <w:szCs w:val="28"/>
        </w:rPr>
        <w:t>2.2</w:t>
      </w:r>
      <w:r w:rsidR="00DD3416" w:rsidRPr="00DD3416">
        <w:rPr>
          <w:szCs w:val="28"/>
        </w:rPr>
        <w:t xml:space="preserve"> </w:t>
      </w:r>
      <w:r w:rsidR="004C02AF" w:rsidRPr="00DD3416">
        <w:rPr>
          <w:szCs w:val="28"/>
        </w:rPr>
        <w:t>Меры</w:t>
      </w:r>
      <w:r w:rsidR="00C5626A" w:rsidRPr="00DD3416">
        <w:rPr>
          <w:szCs w:val="28"/>
        </w:rPr>
        <w:t xml:space="preserve"> </w:t>
      </w:r>
      <w:r w:rsidR="004C02AF" w:rsidRPr="00DD3416">
        <w:rPr>
          <w:szCs w:val="28"/>
        </w:rPr>
        <w:t>активизации</w:t>
      </w:r>
      <w:r w:rsidR="00C5626A" w:rsidRPr="00DD3416">
        <w:rPr>
          <w:szCs w:val="28"/>
        </w:rPr>
        <w:t xml:space="preserve"> </w:t>
      </w:r>
      <w:r w:rsidR="004C02AF" w:rsidRPr="00DD3416">
        <w:rPr>
          <w:szCs w:val="28"/>
        </w:rPr>
        <w:t>процесса капиталовложений</w:t>
      </w:r>
      <w:r w:rsidR="00C5626A" w:rsidRPr="00DD3416">
        <w:rPr>
          <w:szCs w:val="28"/>
        </w:rPr>
        <w:t xml:space="preserve"> на м</w:t>
      </w:r>
      <w:r w:rsidR="002660AA" w:rsidRPr="00DD3416">
        <w:rPr>
          <w:szCs w:val="28"/>
        </w:rPr>
        <w:t>а</w:t>
      </w:r>
      <w:r w:rsidR="00C5626A" w:rsidRPr="00DD3416">
        <w:rPr>
          <w:szCs w:val="28"/>
        </w:rPr>
        <w:t>кроэкономическом уровне</w:t>
      </w:r>
    </w:p>
    <w:p w:rsidR="00556482" w:rsidRDefault="00556482" w:rsidP="00DD3416">
      <w:pPr>
        <w:pStyle w:val="a8"/>
        <w:spacing w:before="0" w:beforeAutospacing="0" w:after="0" w:afterAutospacing="0" w:line="360" w:lineRule="auto"/>
        <w:ind w:firstLine="709"/>
        <w:jc w:val="both"/>
        <w:rPr>
          <w:sz w:val="28"/>
          <w:szCs w:val="28"/>
        </w:rPr>
      </w:pPr>
    </w:p>
    <w:p w:rsidR="00120289" w:rsidRPr="00DD3416" w:rsidRDefault="004E0169" w:rsidP="00DD3416">
      <w:pPr>
        <w:pStyle w:val="a8"/>
        <w:spacing w:before="0" w:beforeAutospacing="0" w:after="0" w:afterAutospacing="0" w:line="360" w:lineRule="auto"/>
        <w:ind w:firstLine="709"/>
        <w:jc w:val="both"/>
        <w:rPr>
          <w:sz w:val="28"/>
          <w:szCs w:val="28"/>
        </w:rPr>
      </w:pPr>
      <w:r w:rsidRPr="00DD3416">
        <w:rPr>
          <w:sz w:val="28"/>
          <w:szCs w:val="28"/>
        </w:rPr>
        <w:t>Привлечение инвестиций (как иностранных, так и отечественных) в российскую экономику является жизненно важным</w:t>
      </w:r>
      <w:r w:rsidR="00DD3416" w:rsidRPr="00DD3416">
        <w:rPr>
          <w:sz w:val="28"/>
          <w:szCs w:val="28"/>
        </w:rPr>
        <w:t xml:space="preserve"> </w:t>
      </w:r>
      <w:r w:rsidRPr="00DD3416">
        <w:rPr>
          <w:sz w:val="28"/>
          <w:szCs w:val="28"/>
        </w:rPr>
        <w:t xml:space="preserve">средством устранения инвестиционного «голода». </w:t>
      </w:r>
      <w:r w:rsidR="00120289" w:rsidRPr="00DD3416">
        <w:rPr>
          <w:sz w:val="28"/>
          <w:szCs w:val="28"/>
        </w:rPr>
        <w:t>Рассмотрим возможные меры совершенствования процесса инвестиций в основной капитал со стороны государства, банковской сферы и бизнеса.</w:t>
      </w:r>
    </w:p>
    <w:p w:rsidR="004E0169" w:rsidRPr="00DD3416" w:rsidRDefault="00120289" w:rsidP="00DD3416">
      <w:pPr>
        <w:widowControl/>
        <w:spacing w:line="360" w:lineRule="auto"/>
        <w:ind w:firstLine="709"/>
        <w:jc w:val="both"/>
        <w:rPr>
          <w:szCs w:val="28"/>
        </w:rPr>
      </w:pPr>
      <w:r w:rsidRPr="00DD3416">
        <w:rPr>
          <w:szCs w:val="28"/>
        </w:rPr>
        <w:t xml:space="preserve">Важнейшую роль в создании благоприятного инвестиционного климата в стране играет государственное регулирование инвестиционной деятельности. Оно </w:t>
      </w:r>
      <w:r w:rsidR="00D13B67" w:rsidRPr="00DD3416">
        <w:rPr>
          <w:szCs w:val="28"/>
        </w:rPr>
        <w:t xml:space="preserve">на наш взгляд </w:t>
      </w:r>
      <w:r w:rsidRPr="00DD3416">
        <w:rPr>
          <w:szCs w:val="28"/>
        </w:rPr>
        <w:t>заключается в реализации следующих условий:</w:t>
      </w:r>
    </w:p>
    <w:p w:rsidR="008C776B" w:rsidRPr="00DD3416" w:rsidRDefault="008C776B"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 xml:space="preserve">постепенный переход к свободному рыночному ценообразованию и либерализации внешней торговли; </w:t>
      </w:r>
    </w:p>
    <w:p w:rsidR="008C776B" w:rsidRPr="00DD3416" w:rsidRDefault="008C776B"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всесторонняя защита прав и интересов инвесторов;</w:t>
      </w:r>
    </w:p>
    <w:p w:rsidR="008C776B" w:rsidRPr="00DD3416" w:rsidRDefault="00D13B67"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предоставление специальных налоговых режимов и льгот инвесторам, в особенности отечественным, что приведет к сокращению оттока капитала за рубеж;</w:t>
      </w:r>
    </w:p>
    <w:p w:rsidR="008C776B" w:rsidRPr="00DD3416" w:rsidRDefault="008C776B"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 xml:space="preserve">содействие </w:t>
      </w:r>
      <w:r w:rsidR="00CF4848" w:rsidRPr="00DD3416">
        <w:rPr>
          <w:szCs w:val="28"/>
        </w:rPr>
        <w:t>организации</w:t>
      </w:r>
      <w:r w:rsidRPr="00DD3416">
        <w:rPr>
          <w:szCs w:val="28"/>
        </w:rPr>
        <w:t xml:space="preserve"> негосударственных инвестиционных фондов;</w:t>
      </w:r>
    </w:p>
    <w:p w:rsidR="00193557" w:rsidRPr="00DD3416" w:rsidRDefault="00D13B67"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 xml:space="preserve">совершенствование </w:t>
      </w:r>
      <w:r w:rsidR="008C776B" w:rsidRPr="00DD3416">
        <w:rPr>
          <w:szCs w:val="28"/>
        </w:rPr>
        <w:t xml:space="preserve">налоговой </w:t>
      </w:r>
      <w:r w:rsidRPr="00DD3416">
        <w:rPr>
          <w:szCs w:val="28"/>
        </w:rPr>
        <w:t>системы и механизмов начисления амортизации и использования амортизационных отчислений;</w:t>
      </w:r>
    </w:p>
    <w:p w:rsidR="00193557" w:rsidRPr="00DD3416" w:rsidRDefault="00193557"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предоставлени</w:t>
      </w:r>
      <w:r w:rsidR="008C776B" w:rsidRPr="00DD3416">
        <w:rPr>
          <w:szCs w:val="28"/>
        </w:rPr>
        <w:t>е</w:t>
      </w:r>
      <w:r w:rsidRPr="00DD3416">
        <w:rPr>
          <w:szCs w:val="28"/>
        </w:rPr>
        <w:t xml:space="preserve"> субъектам инвестиционной деятельности льготных условий пользования землей и другими природными ресурсами;</w:t>
      </w:r>
    </w:p>
    <w:p w:rsidR="00193557" w:rsidRPr="00DD3416" w:rsidRDefault="008C776B"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 xml:space="preserve">содействие </w:t>
      </w:r>
      <w:r w:rsidR="00193557" w:rsidRPr="00DD3416">
        <w:rPr>
          <w:szCs w:val="28"/>
        </w:rPr>
        <w:t>развити</w:t>
      </w:r>
      <w:r w:rsidRPr="00DD3416">
        <w:rPr>
          <w:szCs w:val="28"/>
        </w:rPr>
        <w:t xml:space="preserve">ю </w:t>
      </w:r>
      <w:r w:rsidR="00193557" w:rsidRPr="00DD3416">
        <w:rPr>
          <w:szCs w:val="28"/>
        </w:rPr>
        <w:t>финансового лизинга;</w:t>
      </w:r>
    </w:p>
    <w:p w:rsidR="00120289" w:rsidRPr="00DD3416" w:rsidRDefault="00193557" w:rsidP="00DD3416">
      <w:pPr>
        <w:widowControl/>
        <w:numPr>
          <w:ilvl w:val="0"/>
          <w:numId w:val="34"/>
        </w:numPr>
        <w:shd w:val="clear" w:color="auto" w:fill="FFFFFF"/>
        <w:tabs>
          <w:tab w:val="clear" w:pos="0"/>
          <w:tab w:val="num" w:pos="1080"/>
        </w:tabs>
        <w:spacing w:line="360" w:lineRule="auto"/>
        <w:ind w:firstLine="709"/>
        <w:jc w:val="both"/>
        <w:rPr>
          <w:szCs w:val="28"/>
        </w:rPr>
      </w:pPr>
      <w:r w:rsidRPr="00DD3416">
        <w:rPr>
          <w:szCs w:val="28"/>
        </w:rPr>
        <w:t>переоценку основных фондов в соответствии с темпами инфляции</w:t>
      </w:r>
      <w:r w:rsidR="00D13B67" w:rsidRPr="00DD3416">
        <w:rPr>
          <w:szCs w:val="28"/>
        </w:rPr>
        <w:t>.</w:t>
      </w:r>
    </w:p>
    <w:p w:rsidR="009F5696" w:rsidRPr="00DD3416" w:rsidRDefault="004E0169" w:rsidP="00DD3416">
      <w:pPr>
        <w:widowControl/>
        <w:spacing w:line="360" w:lineRule="auto"/>
        <w:ind w:firstLine="709"/>
        <w:jc w:val="both"/>
        <w:rPr>
          <w:szCs w:val="28"/>
        </w:rPr>
      </w:pPr>
      <w:r w:rsidRPr="00DD3416">
        <w:rPr>
          <w:szCs w:val="28"/>
        </w:rPr>
        <w:t xml:space="preserve">Особую роль в </w:t>
      </w:r>
      <w:r w:rsidR="008C776B" w:rsidRPr="00DD3416">
        <w:rPr>
          <w:szCs w:val="28"/>
        </w:rPr>
        <w:t xml:space="preserve">совершенствовании процесса инвестирования </w:t>
      </w:r>
      <w:r w:rsidR="00120289" w:rsidRPr="00DD3416">
        <w:rPr>
          <w:szCs w:val="28"/>
        </w:rPr>
        <w:t>играет</w:t>
      </w:r>
      <w:r w:rsidR="000C0CE8" w:rsidRPr="00DD3416">
        <w:rPr>
          <w:szCs w:val="28"/>
        </w:rPr>
        <w:t xml:space="preserve"> </w:t>
      </w:r>
      <w:r w:rsidRPr="00DD3416">
        <w:rPr>
          <w:szCs w:val="28"/>
        </w:rPr>
        <w:t>страхование инвестиц</w:t>
      </w:r>
      <w:r w:rsidR="000C0CE8" w:rsidRPr="00DD3416">
        <w:rPr>
          <w:szCs w:val="28"/>
        </w:rPr>
        <w:t>ий</w:t>
      </w:r>
      <w:r w:rsidRPr="00DD3416">
        <w:rPr>
          <w:szCs w:val="28"/>
        </w:rPr>
        <w:t xml:space="preserve"> от </w:t>
      </w:r>
      <w:r w:rsidR="00D13B67" w:rsidRPr="00DD3416">
        <w:rPr>
          <w:szCs w:val="28"/>
        </w:rPr>
        <w:t xml:space="preserve">политических и других </w:t>
      </w:r>
      <w:r w:rsidRPr="00DD3416">
        <w:rPr>
          <w:szCs w:val="28"/>
        </w:rPr>
        <w:t>некоммерческих рисков</w:t>
      </w:r>
      <w:r w:rsidR="00D13B67" w:rsidRPr="00DD3416">
        <w:rPr>
          <w:szCs w:val="28"/>
        </w:rPr>
        <w:t>, поэтому необходима активизация деятельности страховых компаний</w:t>
      </w:r>
      <w:r w:rsidRPr="00DD3416">
        <w:rPr>
          <w:szCs w:val="28"/>
        </w:rPr>
        <w:t>.</w:t>
      </w:r>
    </w:p>
    <w:p w:rsidR="004C02AF" w:rsidRPr="00DD3416" w:rsidRDefault="009F5696" w:rsidP="00DD3416">
      <w:pPr>
        <w:widowControl/>
        <w:spacing w:line="360" w:lineRule="auto"/>
        <w:ind w:firstLine="709"/>
        <w:jc w:val="both"/>
        <w:rPr>
          <w:szCs w:val="28"/>
        </w:rPr>
      </w:pPr>
      <w:r w:rsidRPr="00DD3416">
        <w:rPr>
          <w:szCs w:val="28"/>
        </w:rPr>
        <w:t>Для банковской сферы характерно предоставление кратковременных кредитов, что делает невыгодным капиталовложения, окупающиеся в течение длительного периода, поэтому необходимо проведение политики долгосрочного вложения финансовых активов, а также снижение процентных ставок по долгосрочным кредитам.</w:t>
      </w:r>
    </w:p>
    <w:p w:rsidR="00362AC7" w:rsidRPr="00DD3416" w:rsidRDefault="00120289" w:rsidP="00DD3416">
      <w:pPr>
        <w:pStyle w:val="a9"/>
        <w:ind w:firstLine="709"/>
        <w:rPr>
          <w:color w:val="auto"/>
          <w:sz w:val="28"/>
          <w:szCs w:val="28"/>
        </w:rPr>
      </w:pPr>
      <w:r w:rsidRPr="00DD3416">
        <w:rPr>
          <w:color w:val="auto"/>
          <w:sz w:val="28"/>
          <w:szCs w:val="28"/>
        </w:rPr>
        <w:t xml:space="preserve">Многие предприятия проводят несостоятельную инвестиционную политику. Это связано с неподготовленностью </w:t>
      </w:r>
      <w:r w:rsidR="006219D5" w:rsidRPr="00DD3416">
        <w:rPr>
          <w:color w:val="auto"/>
          <w:sz w:val="28"/>
          <w:szCs w:val="28"/>
        </w:rPr>
        <w:t xml:space="preserve">специалистов </w:t>
      </w:r>
      <w:r w:rsidRPr="00DD3416">
        <w:rPr>
          <w:color w:val="auto"/>
          <w:sz w:val="28"/>
          <w:szCs w:val="28"/>
        </w:rPr>
        <w:t xml:space="preserve">и недостаточной информированностью руководителей </w:t>
      </w:r>
      <w:r w:rsidR="006219D5" w:rsidRPr="00DD3416">
        <w:rPr>
          <w:color w:val="auto"/>
          <w:sz w:val="28"/>
          <w:szCs w:val="28"/>
        </w:rPr>
        <w:t>относительно применения современных, наиболее эффективных методов привлечения и рационального использования финансовых ресурсов.</w:t>
      </w:r>
      <w:r w:rsidRPr="00DD3416">
        <w:rPr>
          <w:color w:val="auto"/>
          <w:sz w:val="28"/>
          <w:szCs w:val="28"/>
        </w:rPr>
        <w:t xml:space="preserve"> </w:t>
      </w:r>
      <w:r w:rsidR="00774101" w:rsidRPr="00DD3416">
        <w:rPr>
          <w:color w:val="auto"/>
          <w:sz w:val="28"/>
          <w:szCs w:val="28"/>
        </w:rPr>
        <w:t xml:space="preserve">Для успешного вложения средств в основной капитал предприниматели </w:t>
      </w:r>
      <w:r w:rsidR="00B04167" w:rsidRPr="00DD3416">
        <w:rPr>
          <w:color w:val="auto"/>
          <w:sz w:val="28"/>
          <w:szCs w:val="28"/>
        </w:rPr>
        <w:t xml:space="preserve">также </w:t>
      </w:r>
      <w:r w:rsidR="00774101" w:rsidRPr="00DD3416">
        <w:rPr>
          <w:color w:val="auto"/>
          <w:sz w:val="28"/>
          <w:szCs w:val="28"/>
        </w:rPr>
        <w:t xml:space="preserve">должны </w:t>
      </w:r>
      <w:r w:rsidR="00B04167" w:rsidRPr="00DD3416">
        <w:rPr>
          <w:color w:val="auto"/>
          <w:sz w:val="28"/>
          <w:szCs w:val="28"/>
        </w:rPr>
        <w:t xml:space="preserve">уметь </w:t>
      </w:r>
      <w:r w:rsidR="00774101" w:rsidRPr="00DD3416">
        <w:rPr>
          <w:color w:val="auto"/>
          <w:sz w:val="28"/>
          <w:szCs w:val="28"/>
        </w:rPr>
        <w:t>оценить предполагаемые инвестиционные проекты</w:t>
      </w:r>
      <w:r w:rsidR="00B04167" w:rsidRPr="00DD3416">
        <w:rPr>
          <w:color w:val="auto"/>
          <w:sz w:val="28"/>
          <w:szCs w:val="28"/>
        </w:rPr>
        <w:t>,</w:t>
      </w:r>
      <w:r w:rsidR="00774101" w:rsidRPr="00DD3416">
        <w:rPr>
          <w:color w:val="auto"/>
          <w:sz w:val="28"/>
          <w:szCs w:val="28"/>
        </w:rPr>
        <w:t xml:space="preserve"> </w:t>
      </w:r>
      <w:r w:rsidR="00B04167" w:rsidRPr="00DD3416">
        <w:rPr>
          <w:color w:val="auto"/>
          <w:sz w:val="28"/>
          <w:szCs w:val="28"/>
        </w:rPr>
        <w:t>для че</w:t>
      </w:r>
      <w:r w:rsidR="00774101" w:rsidRPr="00DD3416">
        <w:rPr>
          <w:color w:val="auto"/>
          <w:sz w:val="28"/>
          <w:szCs w:val="28"/>
        </w:rPr>
        <w:t xml:space="preserve">го необходимы знания в области инвестиционного законодательства, инвестиционного менеджмента, а также способов оценки эффективности капиталовложений. </w:t>
      </w:r>
      <w:r w:rsidR="00362AC7" w:rsidRPr="00DD3416">
        <w:rPr>
          <w:color w:val="auto"/>
          <w:sz w:val="28"/>
          <w:szCs w:val="28"/>
        </w:rPr>
        <w:t xml:space="preserve">Далее мы приведем пример практического расчета и оценки эффективности капитальных вложений на </w:t>
      </w:r>
      <w:r w:rsidR="00A318A5" w:rsidRPr="00DD3416">
        <w:rPr>
          <w:color w:val="auto"/>
          <w:sz w:val="28"/>
          <w:szCs w:val="28"/>
        </w:rPr>
        <w:t xml:space="preserve">лесоперерабатывающем </w:t>
      </w:r>
      <w:r w:rsidR="00362AC7" w:rsidRPr="00DD3416">
        <w:rPr>
          <w:color w:val="auto"/>
          <w:sz w:val="28"/>
          <w:szCs w:val="28"/>
        </w:rPr>
        <w:t>предприятии.</w:t>
      </w:r>
    </w:p>
    <w:p w:rsidR="00886886" w:rsidRPr="00DD3416" w:rsidRDefault="00886886" w:rsidP="00DD3416">
      <w:pPr>
        <w:pStyle w:val="a9"/>
        <w:ind w:firstLine="709"/>
        <w:rPr>
          <w:color w:val="auto"/>
          <w:sz w:val="28"/>
          <w:szCs w:val="28"/>
        </w:rPr>
      </w:pPr>
    </w:p>
    <w:p w:rsidR="00886886" w:rsidRPr="00DD3416" w:rsidRDefault="00A84A6F" w:rsidP="00DD3416">
      <w:pPr>
        <w:widowControl/>
        <w:autoSpaceDE w:val="0"/>
        <w:autoSpaceDN w:val="0"/>
        <w:adjustRightInd w:val="0"/>
        <w:spacing w:line="360" w:lineRule="auto"/>
        <w:ind w:firstLine="709"/>
        <w:jc w:val="both"/>
        <w:rPr>
          <w:szCs w:val="28"/>
        </w:rPr>
      </w:pPr>
      <w:r w:rsidRPr="00DD3416">
        <w:rPr>
          <w:szCs w:val="28"/>
        </w:rPr>
        <w:t>2.</w:t>
      </w:r>
      <w:r w:rsidR="00886886" w:rsidRPr="00DD3416">
        <w:rPr>
          <w:szCs w:val="28"/>
        </w:rPr>
        <w:t>3</w:t>
      </w:r>
      <w:r w:rsidR="00DD3416" w:rsidRPr="00DD3416">
        <w:rPr>
          <w:szCs w:val="28"/>
        </w:rPr>
        <w:t xml:space="preserve"> </w:t>
      </w:r>
      <w:r w:rsidR="00886886" w:rsidRPr="00DD3416">
        <w:rPr>
          <w:szCs w:val="28"/>
        </w:rPr>
        <w:t>Общий обзор лесоперерабатывающей отрасли</w:t>
      </w:r>
    </w:p>
    <w:p w:rsidR="00886886" w:rsidRPr="00DD3416" w:rsidRDefault="00886886" w:rsidP="00DD3416">
      <w:pPr>
        <w:widowControl/>
        <w:autoSpaceDE w:val="0"/>
        <w:autoSpaceDN w:val="0"/>
        <w:adjustRightInd w:val="0"/>
        <w:spacing w:line="360" w:lineRule="auto"/>
        <w:ind w:firstLine="709"/>
        <w:jc w:val="both"/>
        <w:rPr>
          <w:szCs w:val="28"/>
        </w:rPr>
      </w:pPr>
    </w:p>
    <w:p w:rsidR="00886886" w:rsidRPr="00DD3416" w:rsidRDefault="00886886" w:rsidP="00DD3416">
      <w:pPr>
        <w:widowControl/>
        <w:shd w:val="clear" w:color="auto" w:fill="FFFFFF"/>
        <w:spacing w:line="360" w:lineRule="auto"/>
        <w:ind w:firstLine="709"/>
        <w:jc w:val="both"/>
        <w:rPr>
          <w:szCs w:val="28"/>
        </w:rPr>
      </w:pPr>
      <w:r w:rsidRPr="00DD3416">
        <w:rPr>
          <w:szCs w:val="28"/>
        </w:rPr>
        <w:t xml:space="preserve">По оценке Министерства природных ресурсов РФ, как отметил министр Ю.П. Трутнев, доля, которую занимает лесной комплекс в экономике Российской Федерации в </w:t>
      </w:r>
      <w:smartTag w:uri="urn:schemas-microsoft-com:office:smarttags" w:element="metricconverter">
        <w:smartTagPr>
          <w:attr w:name="ProductID" w:val="2005 г"/>
        </w:smartTagPr>
        <w:r w:rsidRPr="00DD3416">
          <w:rPr>
            <w:szCs w:val="28"/>
          </w:rPr>
          <w:t>2005 г</w:t>
        </w:r>
      </w:smartTag>
      <w:r w:rsidRPr="00DD3416">
        <w:rPr>
          <w:szCs w:val="28"/>
        </w:rPr>
        <w:t xml:space="preserve">., составляет 2,3% от ВВП [32, с.32]. В основном лесоперерабатывающее производство сосредоточено в западной части России, тогда как в восточной части (Сибирь и Дальний Восток) имеются огромные запасы сырья, которое является потенциалом для развития данной отрасли. Согласно статистическим данным, удельный вес Дальневосточного федерального округа в общероссийском производстве пиломатериалов в </w:t>
      </w:r>
      <w:smartTag w:uri="urn:schemas-microsoft-com:office:smarttags" w:element="metricconverter">
        <w:smartTagPr>
          <w:attr w:name="ProductID" w:val="2006 г"/>
        </w:smartTagPr>
        <w:r w:rsidRPr="00DD3416">
          <w:rPr>
            <w:szCs w:val="28"/>
          </w:rPr>
          <w:t>2006 г</w:t>
        </w:r>
      </w:smartTag>
      <w:r w:rsidRPr="00DD3416">
        <w:rPr>
          <w:szCs w:val="28"/>
        </w:rPr>
        <w:t xml:space="preserve">. составил 5,4%, а вывозка древесины 12,8 %. Удельный вес Еврейской автономной области в общероссийском производстве пиломатериалов в </w:t>
      </w:r>
      <w:smartTag w:uri="urn:schemas-microsoft-com:office:smarttags" w:element="metricconverter">
        <w:smartTagPr>
          <w:attr w:name="ProductID" w:val="2006 г"/>
        </w:smartTagPr>
        <w:r w:rsidRPr="00DD3416">
          <w:rPr>
            <w:szCs w:val="28"/>
          </w:rPr>
          <w:t>2006 г</w:t>
        </w:r>
      </w:smartTag>
      <w:r w:rsidRPr="00DD3416">
        <w:rPr>
          <w:szCs w:val="28"/>
        </w:rPr>
        <w:t xml:space="preserve">. составил 0,06 % , а вывозка древесины 0,1% соответственно [40, с.112]. </w:t>
      </w:r>
    </w:p>
    <w:p w:rsidR="00886886" w:rsidRPr="00DD3416" w:rsidRDefault="00886886" w:rsidP="00DD3416">
      <w:pPr>
        <w:widowControl/>
        <w:shd w:val="clear" w:color="auto" w:fill="FFFFFF"/>
        <w:spacing w:line="360" w:lineRule="auto"/>
        <w:ind w:firstLine="709"/>
        <w:jc w:val="both"/>
        <w:rPr>
          <w:kern w:val="24"/>
          <w:szCs w:val="28"/>
        </w:rPr>
      </w:pPr>
      <w:r w:rsidRPr="00DD3416">
        <w:rPr>
          <w:kern w:val="24"/>
          <w:szCs w:val="28"/>
        </w:rPr>
        <w:t xml:space="preserve">Предприятия лесного хозяйства ДВФО в </w:t>
      </w:r>
      <w:smartTag w:uri="urn:schemas-microsoft-com:office:smarttags" w:element="metricconverter">
        <w:smartTagPr>
          <w:attr w:name="ProductID" w:val="2005 г"/>
        </w:smartTagPr>
        <w:r w:rsidRPr="00DD3416">
          <w:rPr>
            <w:kern w:val="24"/>
            <w:szCs w:val="28"/>
          </w:rPr>
          <w:t>2005 г</w:t>
        </w:r>
      </w:smartTag>
      <w:r w:rsidRPr="00DD3416">
        <w:rPr>
          <w:kern w:val="24"/>
          <w:szCs w:val="28"/>
        </w:rPr>
        <w:t xml:space="preserve">. заготовили 17098 тыс. куб.м. древесины, что составило 95,9% к уровню </w:t>
      </w:r>
      <w:smartTag w:uri="urn:schemas-microsoft-com:office:smarttags" w:element="metricconverter">
        <w:smartTagPr>
          <w:attr w:name="ProductID" w:val="2006 г"/>
        </w:smartTagPr>
        <w:r w:rsidRPr="00DD3416">
          <w:rPr>
            <w:kern w:val="24"/>
            <w:szCs w:val="28"/>
          </w:rPr>
          <w:t>2006 г</w:t>
        </w:r>
      </w:smartTag>
      <w:r w:rsidRPr="00DD3416">
        <w:rPr>
          <w:kern w:val="24"/>
          <w:szCs w:val="28"/>
        </w:rPr>
        <w:t xml:space="preserve">. Налицо некоторый спад производства, несмотря на это в </w:t>
      </w:r>
      <w:smartTag w:uri="urn:schemas-microsoft-com:office:smarttags" w:element="metricconverter">
        <w:smartTagPr>
          <w:attr w:name="ProductID" w:val="2005 г"/>
        </w:smartTagPr>
        <w:r w:rsidRPr="00DD3416">
          <w:rPr>
            <w:kern w:val="24"/>
            <w:szCs w:val="28"/>
          </w:rPr>
          <w:t>2005 г</w:t>
        </w:r>
      </w:smartTag>
      <w:r w:rsidRPr="00DD3416">
        <w:rPr>
          <w:kern w:val="24"/>
          <w:szCs w:val="28"/>
        </w:rPr>
        <w:t xml:space="preserve">. заготовка круглого леса в ЕАО имеет прирост на 6,4% к уровню прошлого года </w:t>
      </w:r>
      <w:r w:rsidRPr="00DD3416">
        <w:rPr>
          <w:szCs w:val="28"/>
        </w:rPr>
        <w:t>[9, с.38]</w:t>
      </w:r>
      <w:r w:rsidRPr="00DD3416">
        <w:rPr>
          <w:kern w:val="24"/>
          <w:szCs w:val="28"/>
        </w:rPr>
        <w:t xml:space="preserve">. Это говорит о том, что в автономии создаются определенные благоприятные условия для развития бизнеса в данной отрасли. </w:t>
      </w:r>
    </w:p>
    <w:p w:rsidR="00886886" w:rsidRPr="00DD3416" w:rsidRDefault="00886886" w:rsidP="00DD3416">
      <w:pPr>
        <w:widowControl/>
        <w:shd w:val="clear" w:color="auto" w:fill="FFFFFF"/>
        <w:spacing w:line="360" w:lineRule="auto"/>
        <w:ind w:firstLine="709"/>
        <w:jc w:val="both"/>
        <w:rPr>
          <w:kern w:val="24"/>
          <w:szCs w:val="28"/>
        </w:rPr>
      </w:pPr>
      <w:r w:rsidRPr="00DD3416">
        <w:rPr>
          <w:kern w:val="24"/>
          <w:szCs w:val="28"/>
        </w:rPr>
        <w:t xml:space="preserve">Основным, заинтересованным в поставке круглого леса инвестором является Китай, также средства поступают из других стран Азиатско-тихоокеанского региона. Объем иностранных инвестиций в лесозаготовительное производство ЕАО за период с января по декабрь </w:t>
      </w:r>
      <w:smartTag w:uri="urn:schemas-microsoft-com:office:smarttags" w:element="metricconverter">
        <w:smartTagPr>
          <w:attr w:name="ProductID" w:val="2005 г"/>
        </w:smartTagPr>
        <w:r w:rsidRPr="00DD3416">
          <w:rPr>
            <w:kern w:val="24"/>
            <w:szCs w:val="28"/>
          </w:rPr>
          <w:t>2005 г</w:t>
        </w:r>
      </w:smartTag>
      <w:r w:rsidRPr="00DD3416">
        <w:rPr>
          <w:kern w:val="24"/>
          <w:szCs w:val="28"/>
        </w:rPr>
        <w:t>. составил 64,3 тыс. долларов США, или 3,4% от общего количества иностранных инвестиций в областную экономику, в том числе в производство пиломатериалов – 28,1 тыс. долларов США или 1,5% соответственно. Из приведенных данных следует, что большая часть средств иностранных инвесторов используется для экспорта древесины в круглом виде, нежели производства и экспорта готовых пиломатериалов, несмотря на существование законов, обязывающих перерабатывать на российской территории не менее 50% заготовленной древесины. Политика экспорта больших объемов круглого леса и нежелание его перерабатывать на месте проводится не только лесоперерабатывающими предприятиями с иностранным капиталом, но и местными предпринимателями, экспортирующих лес за рубеж. В то же время, в связи с оживлением строительной отрасли, существует расширяющийся внутренний рынок пиломатериалов, спрос на которые постоянно растет. Поэтому появляются небольшие предприятия, которые занимаются распиловкой древесины для обеспечения потребностей внутреннего рынка.</w:t>
      </w:r>
    </w:p>
    <w:p w:rsidR="00886886" w:rsidRPr="00DD3416" w:rsidRDefault="00886886" w:rsidP="00DD3416">
      <w:pPr>
        <w:widowControl/>
        <w:shd w:val="clear" w:color="auto" w:fill="FFFFFF"/>
        <w:spacing w:line="360" w:lineRule="auto"/>
        <w:ind w:firstLine="709"/>
        <w:jc w:val="both"/>
        <w:rPr>
          <w:szCs w:val="28"/>
        </w:rPr>
      </w:pPr>
      <w:r w:rsidRPr="00DD3416">
        <w:rPr>
          <w:szCs w:val="28"/>
        </w:rPr>
        <w:t xml:space="preserve">Таким образом, можно сделать вывод о том, что рассматриваемое в данном проекте предприятие ООО «ЛесКо» имеет реальную возможность занять определенную нишу на данном рынке, при имеющейся достаточной для производства сырьевой базе. </w:t>
      </w:r>
    </w:p>
    <w:p w:rsidR="00D1478F" w:rsidRPr="00DD3416" w:rsidRDefault="00D1478F" w:rsidP="00DD3416">
      <w:pPr>
        <w:widowControl/>
        <w:autoSpaceDE w:val="0"/>
        <w:autoSpaceDN w:val="0"/>
        <w:adjustRightInd w:val="0"/>
        <w:spacing w:line="360" w:lineRule="auto"/>
        <w:ind w:firstLine="709"/>
        <w:jc w:val="both"/>
        <w:rPr>
          <w:szCs w:val="28"/>
        </w:rPr>
      </w:pPr>
    </w:p>
    <w:p w:rsidR="008846D1" w:rsidRPr="00DD3416" w:rsidRDefault="00A86FFB" w:rsidP="00DD3416">
      <w:pPr>
        <w:widowControl/>
        <w:autoSpaceDE w:val="0"/>
        <w:autoSpaceDN w:val="0"/>
        <w:adjustRightInd w:val="0"/>
        <w:spacing w:line="360" w:lineRule="auto"/>
        <w:ind w:firstLine="709"/>
        <w:jc w:val="both"/>
        <w:rPr>
          <w:caps/>
          <w:szCs w:val="28"/>
        </w:rPr>
      </w:pPr>
      <w:r w:rsidRPr="00DD3416">
        <w:rPr>
          <w:szCs w:val="28"/>
        </w:rPr>
        <w:br w:type="page"/>
      </w:r>
      <w:r w:rsidR="001B1EEF" w:rsidRPr="00DD3416">
        <w:rPr>
          <w:caps/>
          <w:szCs w:val="28"/>
        </w:rPr>
        <w:t>3</w:t>
      </w:r>
      <w:r w:rsidR="00556482">
        <w:rPr>
          <w:caps/>
          <w:szCs w:val="28"/>
        </w:rPr>
        <w:t>.</w:t>
      </w:r>
      <w:r w:rsidR="00DD3416" w:rsidRPr="00DD3416">
        <w:rPr>
          <w:caps/>
          <w:szCs w:val="28"/>
        </w:rPr>
        <w:t xml:space="preserve"> </w:t>
      </w:r>
      <w:r w:rsidRPr="00DD3416">
        <w:rPr>
          <w:caps/>
          <w:szCs w:val="28"/>
        </w:rPr>
        <w:t>анализ инвестиционной деятельности предприятия</w:t>
      </w:r>
      <w:r w:rsidR="005957E5" w:rsidRPr="00DD3416">
        <w:rPr>
          <w:caps/>
          <w:szCs w:val="28"/>
        </w:rPr>
        <w:t xml:space="preserve"> ООО «ЛесКо»</w:t>
      </w:r>
    </w:p>
    <w:p w:rsidR="00E154D4" w:rsidRPr="00DD3416" w:rsidRDefault="00E154D4" w:rsidP="00DD3416">
      <w:pPr>
        <w:pStyle w:val="ac"/>
        <w:spacing w:after="0" w:line="360" w:lineRule="auto"/>
        <w:ind w:firstLine="709"/>
        <w:jc w:val="both"/>
        <w:rPr>
          <w:sz w:val="28"/>
          <w:szCs w:val="28"/>
        </w:rPr>
      </w:pPr>
    </w:p>
    <w:p w:rsidR="00FB2FFB" w:rsidRPr="00DD3416" w:rsidRDefault="00A86FFB" w:rsidP="00DD3416">
      <w:pPr>
        <w:pStyle w:val="ac"/>
        <w:spacing w:after="0" w:line="360" w:lineRule="auto"/>
        <w:ind w:firstLine="709"/>
        <w:jc w:val="both"/>
        <w:rPr>
          <w:sz w:val="28"/>
          <w:szCs w:val="28"/>
        </w:rPr>
      </w:pPr>
      <w:r w:rsidRPr="00DD3416">
        <w:rPr>
          <w:sz w:val="28"/>
          <w:szCs w:val="28"/>
        </w:rPr>
        <w:t>3.1</w:t>
      </w:r>
      <w:r w:rsidR="00DD3416" w:rsidRPr="00DD3416">
        <w:rPr>
          <w:sz w:val="28"/>
          <w:szCs w:val="28"/>
        </w:rPr>
        <w:t xml:space="preserve"> </w:t>
      </w:r>
      <w:r w:rsidR="00501A6D" w:rsidRPr="00DD3416">
        <w:rPr>
          <w:sz w:val="28"/>
          <w:szCs w:val="28"/>
        </w:rPr>
        <w:t>Организационно-экономическая х</w:t>
      </w:r>
      <w:r w:rsidR="008F6FDE" w:rsidRPr="00DD3416">
        <w:rPr>
          <w:sz w:val="28"/>
          <w:szCs w:val="28"/>
        </w:rPr>
        <w:t>арактеристика предприятия ООО «ЛесКо»</w:t>
      </w:r>
    </w:p>
    <w:p w:rsidR="008F6FDE" w:rsidRPr="00DD3416" w:rsidRDefault="008F6FDE" w:rsidP="00DD3416">
      <w:pPr>
        <w:pStyle w:val="ac"/>
        <w:spacing w:after="0" w:line="360" w:lineRule="auto"/>
        <w:ind w:firstLine="709"/>
        <w:jc w:val="both"/>
        <w:rPr>
          <w:sz w:val="28"/>
          <w:szCs w:val="28"/>
        </w:rPr>
      </w:pPr>
    </w:p>
    <w:p w:rsidR="008846D1" w:rsidRPr="00DD3416" w:rsidRDefault="008846D1" w:rsidP="00DD3416">
      <w:pPr>
        <w:pStyle w:val="ac"/>
        <w:spacing w:after="0" w:line="360" w:lineRule="auto"/>
        <w:ind w:firstLine="709"/>
        <w:jc w:val="both"/>
        <w:rPr>
          <w:sz w:val="28"/>
          <w:szCs w:val="28"/>
        </w:rPr>
      </w:pPr>
      <w:r w:rsidRPr="00DD3416">
        <w:rPr>
          <w:sz w:val="28"/>
          <w:szCs w:val="28"/>
        </w:rPr>
        <w:t xml:space="preserve">Общество с ограниченной ответственностью «ЛесКо» создано в </w:t>
      </w:r>
      <w:r w:rsidR="00B54599" w:rsidRPr="00DD3416">
        <w:rPr>
          <w:sz w:val="28"/>
          <w:szCs w:val="28"/>
        </w:rPr>
        <w:t>2001</w:t>
      </w:r>
      <w:r w:rsidRPr="00DD3416">
        <w:rPr>
          <w:sz w:val="28"/>
          <w:szCs w:val="28"/>
        </w:rPr>
        <w:t xml:space="preserve"> году. Название фирмы является производным от слов «Лесная Компания», что обусловлено основным видом деятельности – работой с лесными ресурсами. ООО «ЛесКо» в настоящее время занимается заготовкой и реализацией круглого леса в объеме до 1500 куб.м</w:t>
      </w:r>
      <w:r w:rsidR="002B0890" w:rsidRPr="00DD3416">
        <w:rPr>
          <w:sz w:val="28"/>
          <w:szCs w:val="28"/>
        </w:rPr>
        <w:t>.</w:t>
      </w:r>
      <w:r w:rsidRPr="00DD3416">
        <w:rPr>
          <w:sz w:val="28"/>
          <w:szCs w:val="28"/>
        </w:rPr>
        <w:t xml:space="preserve"> ежегодно.</w:t>
      </w:r>
    </w:p>
    <w:p w:rsidR="008846D1" w:rsidRPr="00DD3416" w:rsidRDefault="008846D1" w:rsidP="00DD3416">
      <w:pPr>
        <w:pStyle w:val="31"/>
        <w:spacing w:after="0" w:line="360" w:lineRule="auto"/>
        <w:ind w:firstLine="709"/>
        <w:jc w:val="both"/>
        <w:rPr>
          <w:sz w:val="28"/>
          <w:szCs w:val="28"/>
        </w:rPr>
      </w:pPr>
      <w:r w:rsidRPr="00DD3416">
        <w:rPr>
          <w:sz w:val="28"/>
          <w:szCs w:val="28"/>
        </w:rPr>
        <w:t xml:space="preserve">В ближайшей перспективе планируется приобретение ленточной пилорамы и оборудование цеха переработки деловой древесины с дальнейшей реализацией пиломатериалов на внутреннем дальневосточном рынке. Следующим этапом развития организации предполагается выход на международный рынок пиломатериалов. </w:t>
      </w:r>
    </w:p>
    <w:p w:rsidR="008846D1" w:rsidRPr="00DD3416" w:rsidRDefault="008846D1" w:rsidP="00DD3416">
      <w:pPr>
        <w:widowControl/>
        <w:tabs>
          <w:tab w:val="num" w:pos="567"/>
        </w:tabs>
        <w:suppressAutoHyphens/>
        <w:autoSpaceDE w:val="0"/>
        <w:autoSpaceDN w:val="0"/>
        <w:adjustRightInd w:val="0"/>
        <w:spacing w:line="360" w:lineRule="auto"/>
        <w:ind w:firstLine="709"/>
        <w:jc w:val="both"/>
        <w:rPr>
          <w:szCs w:val="28"/>
        </w:rPr>
      </w:pPr>
      <w:r w:rsidRPr="00DD3416">
        <w:rPr>
          <w:szCs w:val="28"/>
        </w:rPr>
        <w:t>Основной задачей общества является получение прибыли путем насыщения потребительского рынка товарами и услугами.</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К основным функциям Общества относятся:</w:t>
      </w:r>
    </w:p>
    <w:p w:rsidR="008846D1" w:rsidRPr="00DD3416" w:rsidRDefault="008846D1" w:rsidP="00DD3416">
      <w:pPr>
        <w:widowControl/>
        <w:numPr>
          <w:ilvl w:val="0"/>
          <w:numId w:val="5"/>
        </w:numPr>
        <w:tabs>
          <w:tab w:val="num" w:pos="993"/>
        </w:tabs>
        <w:suppressAutoHyphens/>
        <w:autoSpaceDE w:val="0"/>
        <w:autoSpaceDN w:val="0"/>
        <w:adjustRightInd w:val="0"/>
        <w:spacing w:line="360" w:lineRule="auto"/>
        <w:ind w:left="0" w:firstLine="709"/>
        <w:jc w:val="both"/>
        <w:rPr>
          <w:szCs w:val="28"/>
        </w:rPr>
      </w:pPr>
      <w:r w:rsidRPr="00DD3416">
        <w:rPr>
          <w:szCs w:val="28"/>
        </w:rPr>
        <w:t>производство лесозаготовительных работ</w:t>
      </w:r>
      <w:r w:rsidR="00405D4D" w:rsidRPr="00DD3416">
        <w:rPr>
          <w:szCs w:val="28"/>
        </w:rPr>
        <w:t>;</w:t>
      </w:r>
      <w:r w:rsidRPr="00DD3416">
        <w:rPr>
          <w:szCs w:val="28"/>
        </w:rPr>
        <w:t xml:space="preserve"> </w:t>
      </w:r>
    </w:p>
    <w:p w:rsidR="008846D1" w:rsidRPr="00DD3416" w:rsidRDefault="008846D1" w:rsidP="00DD3416">
      <w:pPr>
        <w:widowControl/>
        <w:numPr>
          <w:ilvl w:val="0"/>
          <w:numId w:val="5"/>
        </w:numPr>
        <w:tabs>
          <w:tab w:val="num" w:pos="993"/>
        </w:tabs>
        <w:suppressAutoHyphens/>
        <w:autoSpaceDE w:val="0"/>
        <w:autoSpaceDN w:val="0"/>
        <w:adjustRightInd w:val="0"/>
        <w:spacing w:line="360" w:lineRule="auto"/>
        <w:ind w:left="0" w:firstLine="709"/>
        <w:jc w:val="both"/>
        <w:rPr>
          <w:szCs w:val="28"/>
        </w:rPr>
      </w:pPr>
      <w:r w:rsidRPr="00DD3416">
        <w:rPr>
          <w:szCs w:val="28"/>
        </w:rPr>
        <w:t>переработка древесины и реализация пиломатериалов</w:t>
      </w:r>
      <w:r w:rsidR="00405D4D" w:rsidRPr="00DD3416">
        <w:rPr>
          <w:szCs w:val="28"/>
        </w:rPr>
        <w:t>.</w:t>
      </w:r>
      <w:r w:rsidRPr="00DD3416">
        <w:rPr>
          <w:szCs w:val="28"/>
        </w:rPr>
        <w:t xml:space="preserve"> </w:t>
      </w:r>
    </w:p>
    <w:p w:rsidR="008846D1" w:rsidRPr="00DD3416" w:rsidRDefault="008846D1" w:rsidP="00DD3416">
      <w:pPr>
        <w:widowControl/>
        <w:tabs>
          <w:tab w:val="num" w:pos="720"/>
        </w:tabs>
        <w:suppressAutoHyphens/>
        <w:autoSpaceDE w:val="0"/>
        <w:autoSpaceDN w:val="0"/>
        <w:adjustRightInd w:val="0"/>
        <w:spacing w:line="360" w:lineRule="auto"/>
        <w:ind w:firstLine="709"/>
        <w:jc w:val="both"/>
        <w:rPr>
          <w:szCs w:val="28"/>
        </w:rPr>
      </w:pPr>
      <w:r w:rsidRPr="00DD3416">
        <w:rPr>
          <w:szCs w:val="28"/>
        </w:rPr>
        <w:t>Организационн</w:t>
      </w:r>
      <w:r w:rsidR="005F0059" w:rsidRPr="00DD3416">
        <w:rPr>
          <w:szCs w:val="28"/>
        </w:rPr>
        <w:t>ую</w:t>
      </w:r>
      <w:r w:rsidRPr="00DD3416">
        <w:rPr>
          <w:szCs w:val="28"/>
        </w:rPr>
        <w:t xml:space="preserve"> структур</w:t>
      </w:r>
      <w:r w:rsidR="005F0059" w:rsidRPr="00DD3416">
        <w:rPr>
          <w:szCs w:val="28"/>
        </w:rPr>
        <w:t>у</w:t>
      </w:r>
      <w:r w:rsidRPr="00DD3416">
        <w:rPr>
          <w:szCs w:val="28"/>
        </w:rPr>
        <w:t xml:space="preserve"> ООО «ЛесКо»</w:t>
      </w:r>
      <w:r w:rsidR="00A14883" w:rsidRPr="00DD3416">
        <w:rPr>
          <w:szCs w:val="28"/>
        </w:rPr>
        <w:t xml:space="preserve"> </w:t>
      </w:r>
      <w:r w:rsidR="005F0059" w:rsidRPr="00DD3416">
        <w:rPr>
          <w:szCs w:val="28"/>
        </w:rPr>
        <w:t>следует отнести к</w:t>
      </w:r>
      <w:r w:rsidR="00A14883" w:rsidRPr="00DD3416">
        <w:rPr>
          <w:szCs w:val="28"/>
        </w:rPr>
        <w:t xml:space="preserve"> линейно-функциональн</w:t>
      </w:r>
      <w:r w:rsidR="005F0059" w:rsidRPr="00DD3416">
        <w:rPr>
          <w:szCs w:val="28"/>
        </w:rPr>
        <w:t>ому</w:t>
      </w:r>
      <w:r w:rsidR="00A14883" w:rsidRPr="00DD3416">
        <w:rPr>
          <w:szCs w:val="28"/>
        </w:rPr>
        <w:t xml:space="preserve"> </w:t>
      </w:r>
      <w:r w:rsidR="005F0059" w:rsidRPr="00DD3416">
        <w:rPr>
          <w:szCs w:val="28"/>
        </w:rPr>
        <w:t xml:space="preserve">типу. Схема организационной структуры </w:t>
      </w:r>
      <w:r w:rsidR="00A14883" w:rsidRPr="00DD3416">
        <w:rPr>
          <w:szCs w:val="28"/>
        </w:rPr>
        <w:t>представлена на рис</w:t>
      </w:r>
      <w:r w:rsidR="00FB2FFB" w:rsidRPr="00DD3416">
        <w:rPr>
          <w:szCs w:val="28"/>
        </w:rPr>
        <w:t xml:space="preserve">унке </w:t>
      </w:r>
      <w:r w:rsidR="00BB314B" w:rsidRPr="00DD3416">
        <w:rPr>
          <w:szCs w:val="28"/>
        </w:rPr>
        <w:t>5</w:t>
      </w:r>
      <w:r w:rsidR="00BF57B9" w:rsidRPr="00DD3416">
        <w:rPr>
          <w:szCs w:val="28"/>
        </w:rPr>
        <w:t>.</w:t>
      </w:r>
    </w:p>
    <w:p w:rsidR="00C26593" w:rsidRPr="00DD3416" w:rsidRDefault="00C26593" w:rsidP="00DD3416">
      <w:pPr>
        <w:widowControl/>
        <w:suppressAutoHyphens/>
        <w:autoSpaceDE w:val="0"/>
        <w:autoSpaceDN w:val="0"/>
        <w:adjustRightInd w:val="0"/>
        <w:spacing w:line="360" w:lineRule="auto"/>
        <w:ind w:firstLine="709"/>
        <w:jc w:val="both"/>
        <w:rPr>
          <w:szCs w:val="28"/>
        </w:rPr>
      </w:pPr>
      <w:r w:rsidRPr="00DD3416">
        <w:rPr>
          <w:szCs w:val="28"/>
        </w:rPr>
        <w:t xml:space="preserve">В лесоперерабатывающей отрасли ЕАО заняты такие крупные предприятия с объемом заготовки и экспорта до 50 тысяч куб.м. в год, как «Син Хэ лесопромышленность», ООО «Хинган плюс», ООО «Чеатын», ООО «Сэн Фэн» (со 100% иностранным капиталом), хабаровские филиалы ОАО «Дальлес» и ОАО «Дальлесстрой» и другие. </w:t>
      </w:r>
    </w:p>
    <w:p w:rsidR="005F0059" w:rsidRPr="00DD3416" w:rsidRDefault="00556482" w:rsidP="00DD3416">
      <w:pPr>
        <w:widowControl/>
        <w:suppressAutoHyphens/>
        <w:autoSpaceDE w:val="0"/>
        <w:autoSpaceDN w:val="0"/>
        <w:adjustRightInd w:val="0"/>
        <w:spacing w:line="360" w:lineRule="auto"/>
        <w:ind w:firstLine="709"/>
        <w:jc w:val="both"/>
        <w:rPr>
          <w:szCs w:val="28"/>
        </w:rPr>
      </w:pPr>
      <w:r>
        <w:rPr>
          <w:szCs w:val="28"/>
        </w:rPr>
        <w:br w:type="page"/>
      </w:r>
    </w:p>
    <w:tbl>
      <w:tblPr>
        <w:tblW w:w="9541"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6"/>
        <w:gridCol w:w="778"/>
        <w:gridCol w:w="16"/>
        <w:gridCol w:w="360"/>
        <w:gridCol w:w="360"/>
        <w:gridCol w:w="818"/>
        <w:gridCol w:w="262"/>
        <w:gridCol w:w="179"/>
        <w:gridCol w:w="360"/>
        <w:gridCol w:w="361"/>
        <w:gridCol w:w="18"/>
        <w:gridCol w:w="522"/>
        <w:gridCol w:w="139"/>
        <w:gridCol w:w="41"/>
        <w:gridCol w:w="22"/>
        <w:gridCol w:w="518"/>
        <w:gridCol w:w="179"/>
        <w:gridCol w:w="175"/>
        <w:gridCol w:w="61"/>
        <w:gridCol w:w="77"/>
        <w:gridCol w:w="98"/>
        <w:gridCol w:w="228"/>
        <w:gridCol w:w="10"/>
        <w:gridCol w:w="196"/>
        <w:gridCol w:w="236"/>
        <w:gridCol w:w="282"/>
        <w:gridCol w:w="78"/>
        <w:gridCol w:w="360"/>
        <w:gridCol w:w="180"/>
        <w:gridCol w:w="236"/>
        <w:gridCol w:w="71"/>
        <w:gridCol w:w="53"/>
        <w:gridCol w:w="191"/>
        <w:gridCol w:w="651"/>
        <w:gridCol w:w="58"/>
        <w:gridCol w:w="361"/>
      </w:tblGrid>
      <w:tr w:rsidR="008846D1" w:rsidRPr="00556482" w:rsidTr="00734355">
        <w:tc>
          <w:tcPr>
            <w:tcW w:w="5179" w:type="dxa"/>
            <w:gridSpan w:val="13"/>
            <w:tcBorders>
              <w:top w:val="nil"/>
              <w:left w:val="nil"/>
              <w:bottom w:val="nil"/>
            </w:tcBorders>
          </w:tcPr>
          <w:p w:rsidR="008846D1" w:rsidRPr="00556482" w:rsidRDefault="008846D1" w:rsidP="00556482">
            <w:pPr>
              <w:widowControl/>
              <w:spacing w:line="360" w:lineRule="auto"/>
              <w:rPr>
                <w:sz w:val="20"/>
              </w:rPr>
            </w:pPr>
          </w:p>
        </w:tc>
        <w:tc>
          <w:tcPr>
            <w:tcW w:w="2741" w:type="dxa"/>
            <w:gridSpan w:val="16"/>
          </w:tcPr>
          <w:p w:rsidR="008846D1" w:rsidRPr="00556482" w:rsidRDefault="008846D1" w:rsidP="00556482">
            <w:pPr>
              <w:widowControl/>
              <w:spacing w:line="360" w:lineRule="auto"/>
              <w:rPr>
                <w:sz w:val="20"/>
              </w:rPr>
            </w:pPr>
            <w:r w:rsidRPr="00556482">
              <w:rPr>
                <w:sz w:val="20"/>
              </w:rPr>
              <w:t>Совет учредителей</w:t>
            </w:r>
          </w:p>
        </w:tc>
        <w:tc>
          <w:tcPr>
            <w:tcW w:w="1621" w:type="dxa"/>
            <w:gridSpan w:val="7"/>
            <w:tcBorders>
              <w:top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5179" w:type="dxa"/>
            <w:gridSpan w:val="13"/>
            <w:tcBorders>
              <w:top w:val="nil"/>
              <w:left w:val="nil"/>
              <w:bottom w:val="nil"/>
              <w:right w:val="nil"/>
            </w:tcBorders>
          </w:tcPr>
          <w:p w:rsidR="008846D1" w:rsidRPr="00556482" w:rsidRDefault="008846D1" w:rsidP="00556482">
            <w:pPr>
              <w:widowControl/>
              <w:spacing w:line="360" w:lineRule="auto"/>
              <w:rPr>
                <w:sz w:val="20"/>
              </w:rPr>
            </w:pPr>
          </w:p>
        </w:tc>
        <w:tc>
          <w:tcPr>
            <w:tcW w:w="1399" w:type="dxa"/>
            <w:gridSpan w:val="9"/>
            <w:tcBorders>
              <w:left w:val="nil"/>
            </w:tcBorders>
          </w:tcPr>
          <w:p w:rsidR="008846D1" w:rsidRPr="00556482" w:rsidRDefault="008846D1" w:rsidP="00556482">
            <w:pPr>
              <w:widowControl/>
              <w:spacing w:line="360" w:lineRule="auto"/>
              <w:rPr>
                <w:sz w:val="20"/>
              </w:rPr>
            </w:pPr>
          </w:p>
        </w:tc>
        <w:tc>
          <w:tcPr>
            <w:tcW w:w="1342" w:type="dxa"/>
            <w:gridSpan w:val="7"/>
            <w:tcBorders>
              <w:right w:val="nil"/>
            </w:tcBorders>
          </w:tcPr>
          <w:p w:rsidR="008846D1" w:rsidRPr="00556482" w:rsidRDefault="008846D1" w:rsidP="00556482">
            <w:pPr>
              <w:widowControl/>
              <w:spacing w:line="360" w:lineRule="auto"/>
              <w:rPr>
                <w:sz w:val="20"/>
              </w:rPr>
            </w:pPr>
          </w:p>
        </w:tc>
        <w:tc>
          <w:tcPr>
            <w:tcW w:w="1621" w:type="dxa"/>
            <w:gridSpan w:val="7"/>
            <w:tcBorders>
              <w:top w:val="nil"/>
              <w:left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5179" w:type="dxa"/>
            <w:gridSpan w:val="13"/>
            <w:tcBorders>
              <w:top w:val="nil"/>
              <w:left w:val="nil"/>
              <w:bottom w:val="nil"/>
            </w:tcBorders>
          </w:tcPr>
          <w:p w:rsidR="008846D1" w:rsidRPr="00556482" w:rsidRDefault="008846D1" w:rsidP="00556482">
            <w:pPr>
              <w:widowControl/>
              <w:spacing w:line="360" w:lineRule="auto"/>
              <w:rPr>
                <w:sz w:val="20"/>
              </w:rPr>
            </w:pPr>
          </w:p>
        </w:tc>
        <w:tc>
          <w:tcPr>
            <w:tcW w:w="2741" w:type="dxa"/>
            <w:gridSpan w:val="16"/>
          </w:tcPr>
          <w:p w:rsidR="008846D1" w:rsidRPr="00556482" w:rsidRDefault="008846D1" w:rsidP="00556482">
            <w:pPr>
              <w:widowControl/>
              <w:spacing w:line="360" w:lineRule="auto"/>
              <w:rPr>
                <w:sz w:val="20"/>
              </w:rPr>
            </w:pPr>
            <w:r w:rsidRPr="00556482">
              <w:rPr>
                <w:sz w:val="20"/>
              </w:rPr>
              <w:t>Генеральный директор</w:t>
            </w:r>
          </w:p>
        </w:tc>
        <w:tc>
          <w:tcPr>
            <w:tcW w:w="1621" w:type="dxa"/>
            <w:gridSpan w:val="7"/>
            <w:tcBorders>
              <w:top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5220" w:type="dxa"/>
            <w:gridSpan w:val="14"/>
            <w:tcBorders>
              <w:top w:val="nil"/>
              <w:left w:val="nil"/>
              <w:bottom w:val="nil"/>
              <w:right w:val="nil"/>
            </w:tcBorders>
          </w:tcPr>
          <w:p w:rsidR="008846D1" w:rsidRPr="00556482" w:rsidRDefault="008846D1" w:rsidP="00556482">
            <w:pPr>
              <w:widowControl/>
              <w:spacing w:line="360" w:lineRule="auto"/>
              <w:rPr>
                <w:sz w:val="20"/>
              </w:rPr>
            </w:pPr>
          </w:p>
        </w:tc>
        <w:tc>
          <w:tcPr>
            <w:tcW w:w="1368" w:type="dxa"/>
            <w:gridSpan w:val="9"/>
            <w:tcBorders>
              <w:left w:val="nil"/>
            </w:tcBorders>
          </w:tcPr>
          <w:p w:rsidR="008846D1" w:rsidRPr="00556482" w:rsidRDefault="008846D1" w:rsidP="00556482">
            <w:pPr>
              <w:widowControl/>
              <w:spacing w:line="360" w:lineRule="auto"/>
              <w:rPr>
                <w:sz w:val="20"/>
              </w:rPr>
            </w:pPr>
          </w:p>
        </w:tc>
        <w:tc>
          <w:tcPr>
            <w:tcW w:w="1332" w:type="dxa"/>
            <w:gridSpan w:val="6"/>
            <w:tcBorders>
              <w:right w:val="nil"/>
            </w:tcBorders>
          </w:tcPr>
          <w:p w:rsidR="008846D1" w:rsidRPr="00556482" w:rsidRDefault="008846D1" w:rsidP="00556482">
            <w:pPr>
              <w:widowControl/>
              <w:spacing w:line="360" w:lineRule="auto"/>
              <w:rPr>
                <w:sz w:val="20"/>
              </w:rPr>
            </w:pPr>
          </w:p>
        </w:tc>
        <w:tc>
          <w:tcPr>
            <w:tcW w:w="1621" w:type="dxa"/>
            <w:gridSpan w:val="7"/>
            <w:tcBorders>
              <w:top w:val="nil"/>
              <w:left w:val="nil"/>
              <w:bottom w:val="nil"/>
              <w:right w:val="nil"/>
            </w:tcBorders>
          </w:tcPr>
          <w:p w:rsidR="008846D1" w:rsidRPr="00556482" w:rsidRDefault="008846D1" w:rsidP="00556482">
            <w:pPr>
              <w:widowControl/>
              <w:spacing w:line="360" w:lineRule="auto"/>
              <w:rPr>
                <w:sz w:val="20"/>
              </w:rPr>
            </w:pPr>
          </w:p>
        </w:tc>
      </w:tr>
      <w:tr w:rsidR="008846D1" w:rsidRPr="00556482" w:rsidTr="00734355">
        <w:trPr>
          <w:trHeight w:val="89"/>
        </w:trPr>
        <w:tc>
          <w:tcPr>
            <w:tcW w:w="1800" w:type="dxa"/>
            <w:gridSpan w:val="3"/>
            <w:tcBorders>
              <w:top w:val="nil"/>
              <w:left w:val="nil"/>
              <w:bottom w:val="nil"/>
            </w:tcBorders>
          </w:tcPr>
          <w:p w:rsidR="008846D1" w:rsidRPr="00556482" w:rsidRDefault="008846D1" w:rsidP="00556482">
            <w:pPr>
              <w:widowControl/>
              <w:spacing w:line="360" w:lineRule="auto"/>
              <w:rPr>
                <w:sz w:val="20"/>
              </w:rPr>
            </w:pPr>
          </w:p>
        </w:tc>
        <w:tc>
          <w:tcPr>
            <w:tcW w:w="3420" w:type="dxa"/>
            <w:gridSpan w:val="11"/>
            <w:tcBorders>
              <w:bottom w:val="nil"/>
            </w:tcBorders>
          </w:tcPr>
          <w:p w:rsidR="008846D1" w:rsidRPr="00556482" w:rsidRDefault="008846D1" w:rsidP="00556482">
            <w:pPr>
              <w:widowControl/>
              <w:spacing w:line="360" w:lineRule="auto"/>
              <w:rPr>
                <w:sz w:val="20"/>
              </w:rPr>
            </w:pPr>
          </w:p>
        </w:tc>
        <w:tc>
          <w:tcPr>
            <w:tcW w:w="2082" w:type="dxa"/>
            <w:gridSpan w:val="12"/>
          </w:tcPr>
          <w:p w:rsidR="008846D1" w:rsidRPr="00556482" w:rsidRDefault="008846D1" w:rsidP="00556482">
            <w:pPr>
              <w:widowControl/>
              <w:spacing w:line="360" w:lineRule="auto"/>
              <w:rPr>
                <w:sz w:val="20"/>
              </w:rPr>
            </w:pPr>
          </w:p>
        </w:tc>
        <w:tc>
          <w:tcPr>
            <w:tcW w:w="618" w:type="dxa"/>
            <w:gridSpan w:val="3"/>
            <w:tcBorders>
              <w:right w:val="nil"/>
            </w:tcBorders>
          </w:tcPr>
          <w:p w:rsidR="008846D1" w:rsidRPr="00556482" w:rsidRDefault="008846D1" w:rsidP="00556482">
            <w:pPr>
              <w:widowControl/>
              <w:spacing w:line="360" w:lineRule="auto"/>
              <w:rPr>
                <w:sz w:val="20"/>
              </w:rPr>
            </w:pPr>
          </w:p>
        </w:tc>
        <w:tc>
          <w:tcPr>
            <w:tcW w:w="1202" w:type="dxa"/>
            <w:gridSpan w:val="5"/>
            <w:tcBorders>
              <w:left w:val="nil"/>
              <w:bottom w:val="nil"/>
            </w:tcBorders>
          </w:tcPr>
          <w:p w:rsidR="008846D1" w:rsidRPr="00556482" w:rsidRDefault="008846D1" w:rsidP="00556482">
            <w:pPr>
              <w:widowControl/>
              <w:spacing w:line="360" w:lineRule="auto"/>
              <w:rPr>
                <w:sz w:val="20"/>
              </w:rPr>
            </w:pPr>
          </w:p>
        </w:tc>
        <w:tc>
          <w:tcPr>
            <w:tcW w:w="419" w:type="dxa"/>
            <w:gridSpan w:val="2"/>
            <w:tcBorders>
              <w:top w:val="nil"/>
              <w:right w:val="nil"/>
            </w:tcBorders>
          </w:tcPr>
          <w:p w:rsidR="008846D1" w:rsidRPr="00556482" w:rsidRDefault="008846D1" w:rsidP="00556482">
            <w:pPr>
              <w:widowControl/>
              <w:spacing w:line="360" w:lineRule="auto"/>
              <w:rPr>
                <w:sz w:val="20"/>
              </w:rPr>
            </w:pPr>
          </w:p>
        </w:tc>
      </w:tr>
      <w:tr w:rsidR="008846D1" w:rsidRPr="00556482" w:rsidTr="00734355">
        <w:tc>
          <w:tcPr>
            <w:tcW w:w="3779" w:type="dxa"/>
            <w:gridSpan w:val="8"/>
            <w:vAlign w:val="center"/>
          </w:tcPr>
          <w:p w:rsidR="008846D1" w:rsidRPr="00556482" w:rsidRDefault="008846D1" w:rsidP="00556482">
            <w:pPr>
              <w:widowControl/>
              <w:spacing w:line="360" w:lineRule="auto"/>
              <w:rPr>
                <w:sz w:val="20"/>
              </w:rPr>
            </w:pPr>
            <w:r w:rsidRPr="00556482">
              <w:rPr>
                <w:sz w:val="20"/>
              </w:rPr>
              <w:t xml:space="preserve">Зам. директора </w:t>
            </w:r>
          </w:p>
        </w:tc>
        <w:tc>
          <w:tcPr>
            <w:tcW w:w="360" w:type="dxa"/>
            <w:tcBorders>
              <w:top w:val="nil"/>
              <w:bottom w:val="nil"/>
            </w:tcBorders>
          </w:tcPr>
          <w:p w:rsidR="008846D1" w:rsidRPr="00556482" w:rsidRDefault="008846D1" w:rsidP="00556482">
            <w:pPr>
              <w:widowControl/>
              <w:spacing w:line="360" w:lineRule="auto"/>
              <w:rPr>
                <w:sz w:val="20"/>
              </w:rPr>
            </w:pPr>
          </w:p>
        </w:tc>
        <w:tc>
          <w:tcPr>
            <w:tcW w:w="1800" w:type="dxa"/>
            <w:gridSpan w:val="8"/>
          </w:tcPr>
          <w:p w:rsidR="008846D1" w:rsidRPr="00556482" w:rsidRDefault="008846D1" w:rsidP="00556482">
            <w:pPr>
              <w:widowControl/>
              <w:spacing w:line="360" w:lineRule="auto"/>
              <w:rPr>
                <w:sz w:val="20"/>
              </w:rPr>
            </w:pPr>
            <w:r w:rsidRPr="00556482">
              <w:rPr>
                <w:sz w:val="20"/>
              </w:rPr>
              <w:t>Секретарь,</w:t>
            </w:r>
          </w:p>
          <w:p w:rsidR="008846D1" w:rsidRPr="00556482" w:rsidRDefault="008846D1" w:rsidP="00556482">
            <w:pPr>
              <w:widowControl/>
              <w:spacing w:line="360" w:lineRule="auto"/>
              <w:rPr>
                <w:sz w:val="20"/>
              </w:rPr>
            </w:pPr>
            <w:r w:rsidRPr="00556482">
              <w:rPr>
                <w:sz w:val="20"/>
              </w:rPr>
              <w:t>Инспектор ОК</w:t>
            </w:r>
          </w:p>
        </w:tc>
        <w:tc>
          <w:tcPr>
            <w:tcW w:w="236" w:type="dxa"/>
            <w:gridSpan w:val="2"/>
            <w:tcBorders>
              <w:top w:val="nil"/>
              <w:bottom w:val="nil"/>
            </w:tcBorders>
          </w:tcPr>
          <w:p w:rsidR="008846D1" w:rsidRPr="00556482" w:rsidRDefault="008846D1" w:rsidP="00556482">
            <w:pPr>
              <w:widowControl/>
              <w:spacing w:line="360" w:lineRule="auto"/>
              <w:rPr>
                <w:sz w:val="20"/>
              </w:rPr>
            </w:pPr>
          </w:p>
        </w:tc>
        <w:tc>
          <w:tcPr>
            <w:tcW w:w="1745" w:type="dxa"/>
            <w:gridSpan w:val="10"/>
          </w:tcPr>
          <w:p w:rsidR="008846D1" w:rsidRPr="00556482" w:rsidRDefault="008846D1" w:rsidP="00556482">
            <w:pPr>
              <w:widowControl/>
              <w:spacing w:line="360" w:lineRule="auto"/>
              <w:rPr>
                <w:sz w:val="20"/>
              </w:rPr>
            </w:pPr>
            <w:r w:rsidRPr="00556482">
              <w:rPr>
                <w:sz w:val="20"/>
              </w:rPr>
              <w:t>Главный бухгалтер</w:t>
            </w:r>
          </w:p>
        </w:tc>
        <w:tc>
          <w:tcPr>
            <w:tcW w:w="236" w:type="dxa"/>
            <w:tcBorders>
              <w:top w:val="nil"/>
              <w:bottom w:val="nil"/>
            </w:tcBorders>
          </w:tcPr>
          <w:p w:rsidR="008846D1" w:rsidRPr="00556482" w:rsidRDefault="008846D1" w:rsidP="00556482">
            <w:pPr>
              <w:widowControl/>
              <w:spacing w:line="360" w:lineRule="auto"/>
              <w:rPr>
                <w:sz w:val="20"/>
              </w:rPr>
            </w:pPr>
          </w:p>
        </w:tc>
        <w:tc>
          <w:tcPr>
            <w:tcW w:w="1385" w:type="dxa"/>
            <w:gridSpan w:val="6"/>
          </w:tcPr>
          <w:p w:rsidR="008846D1" w:rsidRPr="00556482" w:rsidRDefault="008846D1" w:rsidP="00556482">
            <w:pPr>
              <w:widowControl/>
              <w:spacing w:line="360" w:lineRule="auto"/>
              <w:rPr>
                <w:sz w:val="20"/>
              </w:rPr>
            </w:pPr>
            <w:r w:rsidRPr="00556482">
              <w:rPr>
                <w:sz w:val="20"/>
              </w:rPr>
              <w:t>Коммерч</w:t>
            </w:r>
            <w:r w:rsidR="009B6BBF" w:rsidRPr="00556482">
              <w:rPr>
                <w:sz w:val="20"/>
              </w:rPr>
              <w:t>.</w:t>
            </w:r>
            <w:r w:rsidRPr="00556482">
              <w:rPr>
                <w:sz w:val="20"/>
              </w:rPr>
              <w:t xml:space="preserve"> директор</w:t>
            </w:r>
          </w:p>
        </w:tc>
      </w:tr>
      <w:tr w:rsidR="008846D1" w:rsidRPr="00556482" w:rsidTr="00734355">
        <w:trPr>
          <w:trHeight w:val="328"/>
        </w:trPr>
        <w:tc>
          <w:tcPr>
            <w:tcW w:w="3779" w:type="dxa"/>
            <w:gridSpan w:val="8"/>
            <w:vAlign w:val="center"/>
          </w:tcPr>
          <w:p w:rsidR="008846D1" w:rsidRPr="00556482" w:rsidRDefault="008846D1" w:rsidP="00556482">
            <w:pPr>
              <w:widowControl/>
              <w:spacing w:line="360" w:lineRule="auto"/>
              <w:rPr>
                <w:sz w:val="20"/>
              </w:rPr>
            </w:pPr>
            <w:r w:rsidRPr="00556482">
              <w:rPr>
                <w:sz w:val="20"/>
              </w:rPr>
              <w:t>Производство</w:t>
            </w:r>
          </w:p>
        </w:tc>
        <w:tc>
          <w:tcPr>
            <w:tcW w:w="360" w:type="dxa"/>
            <w:tcBorders>
              <w:top w:val="nil"/>
              <w:bottom w:val="nil"/>
            </w:tcBorders>
          </w:tcPr>
          <w:p w:rsidR="008846D1" w:rsidRPr="00556482" w:rsidRDefault="008846D1" w:rsidP="00556482">
            <w:pPr>
              <w:widowControl/>
              <w:spacing w:line="360" w:lineRule="auto"/>
              <w:rPr>
                <w:sz w:val="20"/>
              </w:rPr>
            </w:pPr>
          </w:p>
        </w:tc>
        <w:tc>
          <w:tcPr>
            <w:tcW w:w="1800" w:type="dxa"/>
            <w:gridSpan w:val="8"/>
          </w:tcPr>
          <w:p w:rsidR="008846D1" w:rsidRPr="00556482" w:rsidRDefault="008846D1" w:rsidP="00556482">
            <w:pPr>
              <w:widowControl/>
              <w:spacing w:line="360" w:lineRule="auto"/>
              <w:rPr>
                <w:sz w:val="20"/>
              </w:rPr>
            </w:pPr>
            <w:r w:rsidRPr="00556482">
              <w:rPr>
                <w:sz w:val="20"/>
              </w:rPr>
              <w:t>Секретариат,</w:t>
            </w:r>
          </w:p>
          <w:p w:rsidR="008846D1" w:rsidRPr="00556482" w:rsidRDefault="008846D1" w:rsidP="00556482">
            <w:pPr>
              <w:widowControl/>
              <w:spacing w:line="360" w:lineRule="auto"/>
              <w:rPr>
                <w:sz w:val="20"/>
              </w:rPr>
            </w:pPr>
            <w:r w:rsidRPr="00556482">
              <w:rPr>
                <w:sz w:val="20"/>
              </w:rPr>
              <w:t>Отдел кадров</w:t>
            </w:r>
          </w:p>
        </w:tc>
        <w:tc>
          <w:tcPr>
            <w:tcW w:w="236" w:type="dxa"/>
            <w:gridSpan w:val="2"/>
            <w:tcBorders>
              <w:top w:val="nil"/>
              <w:bottom w:val="nil"/>
            </w:tcBorders>
          </w:tcPr>
          <w:p w:rsidR="008846D1" w:rsidRPr="00556482" w:rsidRDefault="008846D1" w:rsidP="00556482">
            <w:pPr>
              <w:widowControl/>
              <w:spacing w:line="360" w:lineRule="auto"/>
              <w:rPr>
                <w:sz w:val="20"/>
              </w:rPr>
            </w:pPr>
          </w:p>
        </w:tc>
        <w:tc>
          <w:tcPr>
            <w:tcW w:w="1745" w:type="dxa"/>
            <w:gridSpan w:val="10"/>
            <w:vAlign w:val="center"/>
          </w:tcPr>
          <w:p w:rsidR="008846D1" w:rsidRPr="00556482" w:rsidRDefault="008846D1" w:rsidP="00556482">
            <w:pPr>
              <w:widowControl/>
              <w:spacing w:line="360" w:lineRule="auto"/>
              <w:rPr>
                <w:sz w:val="20"/>
              </w:rPr>
            </w:pPr>
            <w:r w:rsidRPr="00556482">
              <w:rPr>
                <w:sz w:val="20"/>
              </w:rPr>
              <w:t>Бухгалтерия</w:t>
            </w:r>
          </w:p>
        </w:tc>
        <w:tc>
          <w:tcPr>
            <w:tcW w:w="236" w:type="dxa"/>
            <w:tcBorders>
              <w:top w:val="nil"/>
              <w:bottom w:val="nil"/>
            </w:tcBorders>
          </w:tcPr>
          <w:p w:rsidR="008846D1" w:rsidRPr="00556482" w:rsidRDefault="008846D1" w:rsidP="00556482">
            <w:pPr>
              <w:widowControl/>
              <w:spacing w:line="360" w:lineRule="auto"/>
              <w:rPr>
                <w:sz w:val="20"/>
              </w:rPr>
            </w:pPr>
          </w:p>
        </w:tc>
        <w:tc>
          <w:tcPr>
            <w:tcW w:w="1385" w:type="dxa"/>
            <w:gridSpan w:val="6"/>
          </w:tcPr>
          <w:p w:rsidR="008846D1" w:rsidRPr="00556482" w:rsidRDefault="008846D1" w:rsidP="00556482">
            <w:pPr>
              <w:widowControl/>
              <w:spacing w:line="360" w:lineRule="auto"/>
              <w:rPr>
                <w:sz w:val="20"/>
              </w:rPr>
            </w:pPr>
            <w:r w:rsidRPr="00556482">
              <w:rPr>
                <w:sz w:val="20"/>
              </w:rPr>
              <w:t xml:space="preserve">снабжение, сбыт </w:t>
            </w:r>
          </w:p>
        </w:tc>
      </w:tr>
      <w:tr w:rsidR="008846D1" w:rsidRPr="00556482" w:rsidTr="00734355">
        <w:tc>
          <w:tcPr>
            <w:tcW w:w="1006" w:type="dxa"/>
            <w:tcBorders>
              <w:top w:val="nil"/>
              <w:left w:val="nil"/>
              <w:bottom w:val="nil"/>
              <w:right w:val="nil"/>
            </w:tcBorders>
          </w:tcPr>
          <w:p w:rsidR="008846D1" w:rsidRPr="00556482" w:rsidRDefault="008846D1" w:rsidP="00556482">
            <w:pPr>
              <w:widowControl/>
              <w:spacing w:line="360" w:lineRule="auto"/>
              <w:rPr>
                <w:sz w:val="20"/>
              </w:rPr>
            </w:pPr>
          </w:p>
        </w:tc>
        <w:tc>
          <w:tcPr>
            <w:tcW w:w="1154" w:type="dxa"/>
            <w:gridSpan w:val="3"/>
            <w:tcBorders>
              <w:left w:val="nil"/>
            </w:tcBorders>
          </w:tcPr>
          <w:p w:rsidR="008846D1" w:rsidRPr="00556482" w:rsidRDefault="008846D1" w:rsidP="00556482">
            <w:pPr>
              <w:widowControl/>
              <w:spacing w:line="360" w:lineRule="auto"/>
              <w:rPr>
                <w:sz w:val="20"/>
              </w:rPr>
            </w:pPr>
          </w:p>
        </w:tc>
        <w:tc>
          <w:tcPr>
            <w:tcW w:w="3082" w:type="dxa"/>
            <w:gridSpan w:val="11"/>
            <w:tcBorders>
              <w:top w:val="nil"/>
              <w:right w:val="nil"/>
            </w:tcBorders>
          </w:tcPr>
          <w:p w:rsidR="008846D1" w:rsidRPr="00556482" w:rsidRDefault="008846D1" w:rsidP="00556482">
            <w:pPr>
              <w:widowControl/>
              <w:spacing w:line="360" w:lineRule="auto"/>
              <w:rPr>
                <w:sz w:val="20"/>
              </w:rPr>
            </w:pPr>
          </w:p>
        </w:tc>
        <w:tc>
          <w:tcPr>
            <w:tcW w:w="1010" w:type="dxa"/>
            <w:gridSpan w:val="5"/>
            <w:tcBorders>
              <w:top w:val="nil"/>
              <w:left w:val="nil"/>
              <w:bottom w:val="nil"/>
              <w:right w:val="nil"/>
            </w:tcBorders>
          </w:tcPr>
          <w:p w:rsidR="008846D1" w:rsidRPr="00556482" w:rsidRDefault="008846D1" w:rsidP="00556482">
            <w:pPr>
              <w:widowControl/>
              <w:spacing w:line="360" w:lineRule="auto"/>
              <w:rPr>
                <w:sz w:val="20"/>
              </w:rPr>
            </w:pPr>
          </w:p>
        </w:tc>
        <w:tc>
          <w:tcPr>
            <w:tcW w:w="768" w:type="dxa"/>
            <w:gridSpan w:val="5"/>
            <w:tcBorders>
              <w:top w:val="nil"/>
              <w:left w:val="nil"/>
              <w:bottom w:val="nil"/>
              <w:right w:val="nil"/>
            </w:tcBorders>
          </w:tcPr>
          <w:p w:rsidR="008846D1" w:rsidRPr="00556482" w:rsidRDefault="008846D1" w:rsidP="00556482">
            <w:pPr>
              <w:widowControl/>
              <w:spacing w:line="360" w:lineRule="auto"/>
              <w:rPr>
                <w:sz w:val="20"/>
              </w:rPr>
            </w:pPr>
          </w:p>
        </w:tc>
        <w:tc>
          <w:tcPr>
            <w:tcW w:w="1260" w:type="dxa"/>
            <w:gridSpan w:val="7"/>
            <w:tcBorders>
              <w:top w:val="nil"/>
              <w:left w:val="nil"/>
              <w:right w:val="nil"/>
            </w:tcBorders>
          </w:tcPr>
          <w:p w:rsidR="008846D1" w:rsidRPr="00556482" w:rsidRDefault="008846D1" w:rsidP="00556482">
            <w:pPr>
              <w:widowControl/>
              <w:spacing w:line="360" w:lineRule="auto"/>
              <w:rPr>
                <w:sz w:val="20"/>
              </w:rPr>
            </w:pPr>
          </w:p>
        </w:tc>
        <w:tc>
          <w:tcPr>
            <w:tcW w:w="1261" w:type="dxa"/>
            <w:gridSpan w:val="4"/>
            <w:tcBorders>
              <w:left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1006" w:type="dxa"/>
            <w:tcBorders>
              <w:top w:val="nil"/>
              <w:left w:val="nil"/>
              <w:bottom w:val="nil"/>
            </w:tcBorders>
          </w:tcPr>
          <w:p w:rsidR="008846D1" w:rsidRPr="00556482" w:rsidRDefault="008846D1" w:rsidP="00556482">
            <w:pPr>
              <w:widowControl/>
              <w:spacing w:line="360" w:lineRule="auto"/>
              <w:rPr>
                <w:sz w:val="20"/>
              </w:rPr>
            </w:pPr>
          </w:p>
        </w:tc>
        <w:tc>
          <w:tcPr>
            <w:tcW w:w="2332" w:type="dxa"/>
            <w:gridSpan w:val="5"/>
            <w:tcBorders>
              <w:bottom w:val="nil"/>
              <w:right w:val="nil"/>
            </w:tcBorders>
          </w:tcPr>
          <w:p w:rsidR="008846D1" w:rsidRPr="00556482" w:rsidRDefault="008846D1" w:rsidP="00556482">
            <w:pPr>
              <w:widowControl/>
              <w:spacing w:line="360" w:lineRule="auto"/>
              <w:rPr>
                <w:sz w:val="20"/>
              </w:rPr>
            </w:pPr>
          </w:p>
        </w:tc>
        <w:tc>
          <w:tcPr>
            <w:tcW w:w="262" w:type="dxa"/>
            <w:tcBorders>
              <w:top w:val="nil"/>
              <w:left w:val="nil"/>
              <w:bottom w:val="nil"/>
            </w:tcBorders>
          </w:tcPr>
          <w:p w:rsidR="008846D1" w:rsidRPr="00556482" w:rsidRDefault="008846D1" w:rsidP="00556482">
            <w:pPr>
              <w:widowControl/>
              <w:spacing w:line="360" w:lineRule="auto"/>
              <w:rPr>
                <w:sz w:val="20"/>
              </w:rPr>
            </w:pPr>
          </w:p>
        </w:tc>
        <w:tc>
          <w:tcPr>
            <w:tcW w:w="2160" w:type="dxa"/>
            <w:gridSpan w:val="9"/>
            <w:tcBorders>
              <w:bottom w:val="nil"/>
            </w:tcBorders>
          </w:tcPr>
          <w:p w:rsidR="008846D1" w:rsidRPr="00556482" w:rsidRDefault="008846D1" w:rsidP="00556482">
            <w:pPr>
              <w:widowControl/>
              <w:spacing w:line="360" w:lineRule="auto"/>
              <w:rPr>
                <w:sz w:val="20"/>
              </w:rPr>
            </w:pPr>
          </w:p>
        </w:tc>
        <w:tc>
          <w:tcPr>
            <w:tcW w:w="492" w:type="dxa"/>
            <w:gridSpan w:val="4"/>
            <w:tcBorders>
              <w:bottom w:val="nil"/>
              <w:right w:val="nil"/>
            </w:tcBorders>
          </w:tcPr>
          <w:p w:rsidR="008846D1" w:rsidRPr="00556482" w:rsidRDefault="008846D1" w:rsidP="00556482">
            <w:pPr>
              <w:widowControl/>
              <w:spacing w:line="360" w:lineRule="auto"/>
              <w:rPr>
                <w:sz w:val="20"/>
              </w:rPr>
            </w:pPr>
          </w:p>
        </w:tc>
        <w:tc>
          <w:tcPr>
            <w:tcW w:w="768" w:type="dxa"/>
            <w:gridSpan w:val="5"/>
            <w:tcBorders>
              <w:left w:val="nil"/>
              <w:bottom w:val="nil"/>
              <w:right w:val="nil"/>
            </w:tcBorders>
          </w:tcPr>
          <w:p w:rsidR="008846D1" w:rsidRPr="00556482" w:rsidRDefault="008846D1" w:rsidP="00556482">
            <w:pPr>
              <w:widowControl/>
              <w:spacing w:line="360" w:lineRule="auto"/>
              <w:rPr>
                <w:sz w:val="20"/>
              </w:rPr>
            </w:pPr>
          </w:p>
        </w:tc>
        <w:tc>
          <w:tcPr>
            <w:tcW w:w="1260" w:type="dxa"/>
            <w:gridSpan w:val="7"/>
            <w:tcBorders>
              <w:left w:val="nil"/>
              <w:bottom w:val="nil"/>
            </w:tcBorders>
          </w:tcPr>
          <w:p w:rsidR="008846D1" w:rsidRPr="00556482" w:rsidRDefault="008846D1" w:rsidP="00556482">
            <w:pPr>
              <w:widowControl/>
              <w:spacing w:line="360" w:lineRule="auto"/>
              <w:rPr>
                <w:sz w:val="20"/>
              </w:rPr>
            </w:pPr>
          </w:p>
        </w:tc>
        <w:tc>
          <w:tcPr>
            <w:tcW w:w="1261" w:type="dxa"/>
            <w:gridSpan w:val="4"/>
            <w:tcBorders>
              <w:top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1784" w:type="dxa"/>
            <w:gridSpan w:val="2"/>
          </w:tcPr>
          <w:p w:rsidR="008846D1" w:rsidRPr="00556482" w:rsidRDefault="008846D1" w:rsidP="00556482">
            <w:pPr>
              <w:widowControl/>
              <w:spacing w:line="360" w:lineRule="auto"/>
              <w:rPr>
                <w:sz w:val="20"/>
              </w:rPr>
            </w:pPr>
            <w:r w:rsidRPr="00556482">
              <w:rPr>
                <w:sz w:val="20"/>
              </w:rPr>
              <w:t>Бригада лесо-заготовителей</w:t>
            </w:r>
          </w:p>
        </w:tc>
        <w:tc>
          <w:tcPr>
            <w:tcW w:w="736" w:type="dxa"/>
            <w:gridSpan w:val="3"/>
            <w:tcBorders>
              <w:top w:val="nil"/>
              <w:bottom w:val="nil"/>
            </w:tcBorders>
          </w:tcPr>
          <w:p w:rsidR="008846D1" w:rsidRPr="00556482" w:rsidRDefault="008846D1" w:rsidP="00556482">
            <w:pPr>
              <w:widowControl/>
              <w:spacing w:line="360" w:lineRule="auto"/>
              <w:rPr>
                <w:sz w:val="20"/>
              </w:rPr>
            </w:pPr>
          </w:p>
        </w:tc>
        <w:tc>
          <w:tcPr>
            <w:tcW w:w="1998" w:type="dxa"/>
            <w:gridSpan w:val="6"/>
          </w:tcPr>
          <w:p w:rsidR="008846D1" w:rsidRPr="00556482" w:rsidRDefault="008846D1" w:rsidP="00556482">
            <w:pPr>
              <w:widowControl/>
              <w:spacing w:line="360" w:lineRule="auto"/>
              <w:rPr>
                <w:sz w:val="20"/>
                <w:highlight w:val="yellow"/>
              </w:rPr>
            </w:pPr>
            <w:r w:rsidRPr="00556482">
              <w:rPr>
                <w:sz w:val="20"/>
              </w:rPr>
              <w:t>Транспортный участок</w:t>
            </w:r>
          </w:p>
        </w:tc>
        <w:tc>
          <w:tcPr>
            <w:tcW w:w="522" w:type="dxa"/>
            <w:tcBorders>
              <w:top w:val="nil"/>
              <w:bottom w:val="nil"/>
            </w:tcBorders>
          </w:tcPr>
          <w:p w:rsidR="008846D1" w:rsidRPr="00556482" w:rsidRDefault="008846D1" w:rsidP="00556482">
            <w:pPr>
              <w:widowControl/>
              <w:spacing w:line="360" w:lineRule="auto"/>
              <w:rPr>
                <w:sz w:val="20"/>
              </w:rPr>
            </w:pPr>
          </w:p>
        </w:tc>
        <w:tc>
          <w:tcPr>
            <w:tcW w:w="1744" w:type="dxa"/>
            <w:gridSpan w:val="12"/>
            <w:vAlign w:val="center"/>
          </w:tcPr>
          <w:p w:rsidR="008846D1" w:rsidRPr="00556482" w:rsidRDefault="008846D1" w:rsidP="00556482">
            <w:pPr>
              <w:widowControl/>
              <w:spacing w:line="360" w:lineRule="auto"/>
              <w:rPr>
                <w:sz w:val="20"/>
              </w:rPr>
            </w:pPr>
            <w:r w:rsidRPr="00556482">
              <w:rPr>
                <w:sz w:val="20"/>
              </w:rPr>
              <w:t>Механическая мастерская</w:t>
            </w:r>
          </w:p>
        </w:tc>
        <w:tc>
          <w:tcPr>
            <w:tcW w:w="236" w:type="dxa"/>
            <w:tcBorders>
              <w:top w:val="nil"/>
              <w:bottom w:val="nil"/>
              <w:right w:val="nil"/>
            </w:tcBorders>
          </w:tcPr>
          <w:p w:rsidR="008846D1" w:rsidRPr="00556482" w:rsidRDefault="008846D1" w:rsidP="00556482">
            <w:pPr>
              <w:widowControl/>
              <w:spacing w:line="360" w:lineRule="auto"/>
              <w:rPr>
                <w:sz w:val="20"/>
              </w:rPr>
            </w:pPr>
          </w:p>
        </w:tc>
        <w:tc>
          <w:tcPr>
            <w:tcW w:w="360" w:type="dxa"/>
            <w:gridSpan w:val="2"/>
            <w:tcBorders>
              <w:top w:val="nil"/>
              <w:left w:val="nil"/>
              <w:bottom w:val="nil"/>
            </w:tcBorders>
          </w:tcPr>
          <w:p w:rsidR="008846D1" w:rsidRPr="00556482" w:rsidRDefault="008846D1" w:rsidP="00556482">
            <w:pPr>
              <w:widowControl/>
              <w:spacing w:line="360" w:lineRule="auto"/>
              <w:rPr>
                <w:sz w:val="20"/>
                <w:highlight w:val="yellow"/>
              </w:rPr>
            </w:pPr>
          </w:p>
        </w:tc>
        <w:tc>
          <w:tcPr>
            <w:tcW w:w="2161" w:type="dxa"/>
            <w:gridSpan w:val="9"/>
            <w:vAlign w:val="center"/>
          </w:tcPr>
          <w:p w:rsidR="009B6BBF" w:rsidRPr="00556482" w:rsidRDefault="008846D1" w:rsidP="00556482">
            <w:pPr>
              <w:widowControl/>
              <w:spacing w:line="360" w:lineRule="auto"/>
              <w:rPr>
                <w:sz w:val="20"/>
              </w:rPr>
            </w:pPr>
            <w:r w:rsidRPr="00556482">
              <w:rPr>
                <w:sz w:val="20"/>
              </w:rPr>
              <w:t>Вспомогательный</w:t>
            </w:r>
          </w:p>
          <w:p w:rsidR="008846D1" w:rsidRPr="00556482" w:rsidRDefault="008846D1" w:rsidP="00556482">
            <w:pPr>
              <w:widowControl/>
              <w:spacing w:line="360" w:lineRule="auto"/>
              <w:rPr>
                <w:sz w:val="20"/>
              </w:rPr>
            </w:pPr>
            <w:r w:rsidRPr="00556482">
              <w:rPr>
                <w:sz w:val="20"/>
              </w:rPr>
              <w:t xml:space="preserve"> персонал</w:t>
            </w:r>
          </w:p>
        </w:tc>
      </w:tr>
      <w:tr w:rsidR="008846D1" w:rsidRPr="00556482" w:rsidTr="00734355">
        <w:tc>
          <w:tcPr>
            <w:tcW w:w="1006" w:type="dxa"/>
            <w:tcBorders>
              <w:top w:val="nil"/>
              <w:left w:val="nil"/>
            </w:tcBorders>
          </w:tcPr>
          <w:p w:rsidR="008846D1" w:rsidRPr="00556482" w:rsidRDefault="008846D1" w:rsidP="00556482">
            <w:pPr>
              <w:widowControl/>
              <w:spacing w:line="360" w:lineRule="auto"/>
              <w:rPr>
                <w:sz w:val="20"/>
              </w:rPr>
            </w:pPr>
          </w:p>
        </w:tc>
        <w:tc>
          <w:tcPr>
            <w:tcW w:w="2594" w:type="dxa"/>
            <w:gridSpan w:val="6"/>
            <w:tcBorders>
              <w:top w:val="nil"/>
              <w:bottom w:val="nil"/>
            </w:tcBorders>
          </w:tcPr>
          <w:p w:rsidR="008846D1" w:rsidRPr="00556482" w:rsidRDefault="008846D1" w:rsidP="00556482">
            <w:pPr>
              <w:widowControl/>
              <w:spacing w:line="360" w:lineRule="auto"/>
              <w:rPr>
                <w:sz w:val="20"/>
              </w:rPr>
            </w:pPr>
          </w:p>
        </w:tc>
        <w:tc>
          <w:tcPr>
            <w:tcW w:w="1440" w:type="dxa"/>
            <w:gridSpan w:val="5"/>
            <w:tcBorders>
              <w:top w:val="nil"/>
              <w:bottom w:val="nil"/>
            </w:tcBorders>
          </w:tcPr>
          <w:p w:rsidR="008846D1" w:rsidRPr="00556482" w:rsidRDefault="008846D1" w:rsidP="00556482">
            <w:pPr>
              <w:widowControl/>
              <w:spacing w:line="360" w:lineRule="auto"/>
              <w:rPr>
                <w:sz w:val="20"/>
              </w:rPr>
            </w:pPr>
          </w:p>
        </w:tc>
        <w:tc>
          <w:tcPr>
            <w:tcW w:w="1744" w:type="dxa"/>
            <w:gridSpan w:val="12"/>
          </w:tcPr>
          <w:p w:rsidR="008846D1" w:rsidRPr="00556482" w:rsidRDefault="008846D1" w:rsidP="00556482">
            <w:pPr>
              <w:widowControl/>
              <w:spacing w:line="360" w:lineRule="auto"/>
              <w:rPr>
                <w:sz w:val="20"/>
              </w:rPr>
            </w:pPr>
            <w:r w:rsidRPr="00556482">
              <w:rPr>
                <w:sz w:val="20"/>
              </w:rPr>
              <w:t>Автомеханики, слесари</w:t>
            </w:r>
          </w:p>
        </w:tc>
        <w:tc>
          <w:tcPr>
            <w:tcW w:w="956" w:type="dxa"/>
            <w:gridSpan w:val="4"/>
            <w:tcBorders>
              <w:top w:val="nil"/>
              <w:bottom w:val="nil"/>
              <w:right w:val="nil"/>
            </w:tcBorders>
          </w:tcPr>
          <w:p w:rsidR="008846D1" w:rsidRPr="00556482" w:rsidRDefault="008846D1" w:rsidP="00556482">
            <w:pPr>
              <w:widowControl/>
              <w:spacing w:line="360" w:lineRule="auto"/>
              <w:rPr>
                <w:sz w:val="20"/>
              </w:rPr>
            </w:pPr>
          </w:p>
        </w:tc>
        <w:tc>
          <w:tcPr>
            <w:tcW w:w="1440" w:type="dxa"/>
            <w:gridSpan w:val="7"/>
            <w:tcBorders>
              <w:top w:val="nil"/>
              <w:left w:val="nil"/>
              <w:bottom w:val="nil"/>
              <w:right w:val="nil"/>
            </w:tcBorders>
          </w:tcPr>
          <w:p w:rsidR="008846D1" w:rsidRPr="00556482" w:rsidRDefault="008846D1" w:rsidP="00556482">
            <w:pPr>
              <w:widowControl/>
              <w:spacing w:line="360" w:lineRule="auto"/>
              <w:rPr>
                <w:sz w:val="20"/>
              </w:rPr>
            </w:pPr>
          </w:p>
        </w:tc>
        <w:tc>
          <w:tcPr>
            <w:tcW w:w="361" w:type="dxa"/>
            <w:tcBorders>
              <w:top w:val="nil"/>
              <w:left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1784" w:type="dxa"/>
            <w:gridSpan w:val="2"/>
          </w:tcPr>
          <w:p w:rsidR="008846D1" w:rsidRPr="00556482" w:rsidRDefault="008846D1" w:rsidP="00556482">
            <w:pPr>
              <w:widowControl/>
              <w:spacing w:line="360" w:lineRule="auto"/>
              <w:rPr>
                <w:sz w:val="20"/>
              </w:rPr>
            </w:pPr>
            <w:r w:rsidRPr="00556482">
              <w:rPr>
                <w:sz w:val="20"/>
              </w:rPr>
              <w:t>Бригадир</w:t>
            </w:r>
          </w:p>
        </w:tc>
        <w:tc>
          <w:tcPr>
            <w:tcW w:w="736" w:type="dxa"/>
            <w:gridSpan w:val="3"/>
            <w:tcBorders>
              <w:top w:val="nil"/>
              <w:bottom w:val="nil"/>
            </w:tcBorders>
          </w:tcPr>
          <w:p w:rsidR="008846D1" w:rsidRPr="00556482" w:rsidRDefault="008846D1" w:rsidP="00556482">
            <w:pPr>
              <w:widowControl/>
              <w:spacing w:line="360" w:lineRule="auto"/>
              <w:rPr>
                <w:sz w:val="20"/>
              </w:rPr>
            </w:pPr>
          </w:p>
        </w:tc>
        <w:tc>
          <w:tcPr>
            <w:tcW w:w="1980" w:type="dxa"/>
            <w:gridSpan w:val="5"/>
          </w:tcPr>
          <w:p w:rsidR="008846D1" w:rsidRPr="00556482" w:rsidRDefault="008846D1" w:rsidP="00556482">
            <w:pPr>
              <w:widowControl/>
              <w:spacing w:line="360" w:lineRule="auto"/>
              <w:rPr>
                <w:sz w:val="20"/>
              </w:rPr>
            </w:pPr>
            <w:r w:rsidRPr="00556482">
              <w:rPr>
                <w:sz w:val="20"/>
              </w:rPr>
              <w:t>Нач. участка</w:t>
            </w:r>
          </w:p>
        </w:tc>
        <w:tc>
          <w:tcPr>
            <w:tcW w:w="1850" w:type="dxa"/>
            <w:gridSpan w:val="11"/>
            <w:tcBorders>
              <w:top w:val="nil"/>
              <w:bottom w:val="nil"/>
              <w:right w:val="nil"/>
            </w:tcBorders>
          </w:tcPr>
          <w:p w:rsidR="008846D1" w:rsidRPr="00556482" w:rsidRDefault="008846D1" w:rsidP="00556482">
            <w:pPr>
              <w:widowControl/>
              <w:spacing w:line="360" w:lineRule="auto"/>
              <w:rPr>
                <w:sz w:val="20"/>
              </w:rPr>
            </w:pPr>
          </w:p>
        </w:tc>
        <w:tc>
          <w:tcPr>
            <w:tcW w:w="434" w:type="dxa"/>
            <w:gridSpan w:val="3"/>
            <w:tcBorders>
              <w:top w:val="nil"/>
              <w:left w:val="nil"/>
              <w:bottom w:val="nil"/>
              <w:right w:val="nil"/>
            </w:tcBorders>
          </w:tcPr>
          <w:p w:rsidR="008846D1" w:rsidRPr="00556482" w:rsidRDefault="008846D1" w:rsidP="00556482">
            <w:pPr>
              <w:widowControl/>
              <w:spacing w:line="360" w:lineRule="auto"/>
              <w:rPr>
                <w:sz w:val="20"/>
              </w:rPr>
            </w:pPr>
          </w:p>
        </w:tc>
        <w:tc>
          <w:tcPr>
            <w:tcW w:w="956" w:type="dxa"/>
            <w:gridSpan w:val="4"/>
            <w:tcBorders>
              <w:top w:val="nil"/>
              <w:left w:val="nil"/>
              <w:bottom w:val="nil"/>
              <w:right w:val="nil"/>
            </w:tcBorders>
          </w:tcPr>
          <w:p w:rsidR="008846D1" w:rsidRPr="00556482" w:rsidRDefault="008846D1" w:rsidP="00556482">
            <w:pPr>
              <w:widowControl/>
              <w:spacing w:line="360" w:lineRule="auto"/>
              <w:rPr>
                <w:sz w:val="20"/>
                <w:highlight w:val="yellow"/>
              </w:rPr>
            </w:pPr>
          </w:p>
        </w:tc>
        <w:tc>
          <w:tcPr>
            <w:tcW w:w="1440" w:type="dxa"/>
            <w:gridSpan w:val="7"/>
            <w:tcBorders>
              <w:top w:val="nil"/>
              <w:left w:val="nil"/>
              <w:bottom w:val="nil"/>
              <w:right w:val="nil"/>
            </w:tcBorders>
          </w:tcPr>
          <w:p w:rsidR="008846D1" w:rsidRPr="00556482" w:rsidRDefault="008846D1" w:rsidP="00556482">
            <w:pPr>
              <w:widowControl/>
              <w:spacing w:line="360" w:lineRule="auto"/>
              <w:rPr>
                <w:sz w:val="20"/>
              </w:rPr>
            </w:pPr>
          </w:p>
        </w:tc>
        <w:tc>
          <w:tcPr>
            <w:tcW w:w="361" w:type="dxa"/>
            <w:tcBorders>
              <w:top w:val="nil"/>
              <w:left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1006" w:type="dxa"/>
            <w:tcBorders>
              <w:left w:val="nil"/>
              <w:bottom w:val="nil"/>
            </w:tcBorders>
          </w:tcPr>
          <w:p w:rsidR="008846D1" w:rsidRPr="00556482" w:rsidRDefault="008846D1" w:rsidP="00556482">
            <w:pPr>
              <w:widowControl/>
              <w:spacing w:line="360" w:lineRule="auto"/>
              <w:rPr>
                <w:sz w:val="20"/>
              </w:rPr>
            </w:pPr>
          </w:p>
        </w:tc>
        <w:tc>
          <w:tcPr>
            <w:tcW w:w="2594" w:type="dxa"/>
            <w:gridSpan w:val="6"/>
            <w:tcBorders>
              <w:top w:val="nil"/>
              <w:bottom w:val="nil"/>
            </w:tcBorders>
          </w:tcPr>
          <w:p w:rsidR="008846D1" w:rsidRPr="00556482" w:rsidRDefault="008846D1" w:rsidP="00556482">
            <w:pPr>
              <w:widowControl/>
              <w:spacing w:line="360" w:lineRule="auto"/>
              <w:rPr>
                <w:sz w:val="20"/>
              </w:rPr>
            </w:pPr>
          </w:p>
        </w:tc>
        <w:tc>
          <w:tcPr>
            <w:tcW w:w="2750" w:type="dxa"/>
            <w:gridSpan w:val="14"/>
            <w:tcBorders>
              <w:top w:val="nil"/>
              <w:bottom w:val="nil"/>
              <w:right w:val="nil"/>
            </w:tcBorders>
          </w:tcPr>
          <w:p w:rsidR="008846D1" w:rsidRPr="00556482" w:rsidRDefault="008846D1" w:rsidP="00556482">
            <w:pPr>
              <w:widowControl/>
              <w:spacing w:line="360" w:lineRule="auto"/>
              <w:rPr>
                <w:sz w:val="20"/>
              </w:rPr>
            </w:pPr>
          </w:p>
        </w:tc>
        <w:tc>
          <w:tcPr>
            <w:tcW w:w="434" w:type="dxa"/>
            <w:gridSpan w:val="3"/>
            <w:tcBorders>
              <w:top w:val="nil"/>
              <w:left w:val="nil"/>
              <w:bottom w:val="nil"/>
              <w:right w:val="nil"/>
            </w:tcBorders>
          </w:tcPr>
          <w:p w:rsidR="008846D1" w:rsidRPr="00556482" w:rsidRDefault="008846D1" w:rsidP="00556482">
            <w:pPr>
              <w:widowControl/>
              <w:spacing w:line="360" w:lineRule="auto"/>
              <w:rPr>
                <w:sz w:val="20"/>
              </w:rPr>
            </w:pPr>
          </w:p>
        </w:tc>
        <w:tc>
          <w:tcPr>
            <w:tcW w:w="956" w:type="dxa"/>
            <w:gridSpan w:val="4"/>
            <w:tcBorders>
              <w:top w:val="nil"/>
              <w:left w:val="nil"/>
              <w:bottom w:val="nil"/>
              <w:right w:val="nil"/>
            </w:tcBorders>
          </w:tcPr>
          <w:p w:rsidR="008846D1" w:rsidRPr="00556482" w:rsidRDefault="008846D1" w:rsidP="00556482">
            <w:pPr>
              <w:widowControl/>
              <w:spacing w:line="360" w:lineRule="auto"/>
              <w:rPr>
                <w:sz w:val="20"/>
              </w:rPr>
            </w:pPr>
          </w:p>
        </w:tc>
        <w:tc>
          <w:tcPr>
            <w:tcW w:w="1440" w:type="dxa"/>
            <w:gridSpan w:val="7"/>
            <w:tcBorders>
              <w:top w:val="nil"/>
              <w:left w:val="nil"/>
              <w:bottom w:val="nil"/>
              <w:right w:val="nil"/>
            </w:tcBorders>
          </w:tcPr>
          <w:p w:rsidR="008846D1" w:rsidRPr="00556482" w:rsidRDefault="008846D1" w:rsidP="00556482">
            <w:pPr>
              <w:widowControl/>
              <w:spacing w:line="360" w:lineRule="auto"/>
              <w:rPr>
                <w:sz w:val="20"/>
              </w:rPr>
            </w:pPr>
          </w:p>
        </w:tc>
        <w:tc>
          <w:tcPr>
            <w:tcW w:w="361" w:type="dxa"/>
            <w:tcBorders>
              <w:top w:val="nil"/>
              <w:left w:val="nil"/>
              <w:bottom w:val="nil"/>
              <w:right w:val="nil"/>
            </w:tcBorders>
          </w:tcPr>
          <w:p w:rsidR="008846D1" w:rsidRPr="00556482" w:rsidRDefault="008846D1" w:rsidP="00556482">
            <w:pPr>
              <w:widowControl/>
              <w:spacing w:line="360" w:lineRule="auto"/>
              <w:rPr>
                <w:sz w:val="20"/>
              </w:rPr>
            </w:pPr>
          </w:p>
        </w:tc>
      </w:tr>
      <w:tr w:rsidR="008846D1" w:rsidRPr="00556482" w:rsidTr="00734355">
        <w:tc>
          <w:tcPr>
            <w:tcW w:w="1800" w:type="dxa"/>
            <w:gridSpan w:val="3"/>
          </w:tcPr>
          <w:p w:rsidR="008846D1" w:rsidRPr="00556482" w:rsidRDefault="008846D1" w:rsidP="00556482">
            <w:pPr>
              <w:widowControl/>
              <w:spacing w:line="360" w:lineRule="auto"/>
              <w:rPr>
                <w:sz w:val="20"/>
              </w:rPr>
            </w:pPr>
            <w:r w:rsidRPr="00556482">
              <w:rPr>
                <w:sz w:val="20"/>
              </w:rPr>
              <w:t>Заготовители на деляне</w:t>
            </w:r>
          </w:p>
        </w:tc>
        <w:tc>
          <w:tcPr>
            <w:tcW w:w="720" w:type="dxa"/>
            <w:gridSpan w:val="2"/>
            <w:tcBorders>
              <w:top w:val="nil"/>
              <w:bottom w:val="nil"/>
            </w:tcBorders>
          </w:tcPr>
          <w:p w:rsidR="008846D1" w:rsidRPr="00556482" w:rsidRDefault="008846D1" w:rsidP="00556482">
            <w:pPr>
              <w:widowControl/>
              <w:spacing w:line="360" w:lineRule="auto"/>
              <w:rPr>
                <w:sz w:val="20"/>
              </w:rPr>
            </w:pPr>
          </w:p>
        </w:tc>
        <w:tc>
          <w:tcPr>
            <w:tcW w:w="1980" w:type="dxa"/>
            <w:gridSpan w:val="5"/>
          </w:tcPr>
          <w:p w:rsidR="008846D1" w:rsidRPr="00556482" w:rsidRDefault="008846D1" w:rsidP="00556482">
            <w:pPr>
              <w:widowControl/>
              <w:spacing w:line="360" w:lineRule="auto"/>
              <w:rPr>
                <w:sz w:val="20"/>
              </w:rPr>
            </w:pPr>
            <w:r w:rsidRPr="00556482">
              <w:rPr>
                <w:sz w:val="20"/>
              </w:rPr>
              <w:t xml:space="preserve">Водители, Грузчики </w:t>
            </w:r>
          </w:p>
        </w:tc>
        <w:tc>
          <w:tcPr>
            <w:tcW w:w="1614" w:type="dxa"/>
            <w:gridSpan w:val="8"/>
            <w:tcBorders>
              <w:top w:val="nil"/>
              <w:bottom w:val="nil"/>
              <w:right w:val="nil"/>
            </w:tcBorders>
          </w:tcPr>
          <w:p w:rsidR="008846D1" w:rsidRPr="00556482" w:rsidRDefault="008846D1" w:rsidP="00556482">
            <w:pPr>
              <w:widowControl/>
              <w:spacing w:line="360" w:lineRule="auto"/>
              <w:rPr>
                <w:sz w:val="20"/>
              </w:rPr>
            </w:pPr>
          </w:p>
        </w:tc>
        <w:tc>
          <w:tcPr>
            <w:tcW w:w="236" w:type="dxa"/>
            <w:gridSpan w:val="3"/>
            <w:tcBorders>
              <w:top w:val="nil"/>
              <w:left w:val="nil"/>
              <w:bottom w:val="nil"/>
              <w:right w:val="nil"/>
            </w:tcBorders>
          </w:tcPr>
          <w:p w:rsidR="008846D1" w:rsidRPr="00556482" w:rsidRDefault="008846D1" w:rsidP="00556482">
            <w:pPr>
              <w:widowControl/>
              <w:spacing w:line="360" w:lineRule="auto"/>
              <w:rPr>
                <w:sz w:val="20"/>
              </w:rPr>
            </w:pPr>
          </w:p>
        </w:tc>
        <w:tc>
          <w:tcPr>
            <w:tcW w:w="434" w:type="dxa"/>
            <w:gridSpan w:val="3"/>
            <w:tcBorders>
              <w:top w:val="nil"/>
              <w:left w:val="nil"/>
              <w:bottom w:val="nil"/>
              <w:right w:val="nil"/>
            </w:tcBorders>
          </w:tcPr>
          <w:p w:rsidR="008846D1" w:rsidRPr="00556482" w:rsidRDefault="008846D1" w:rsidP="00556482">
            <w:pPr>
              <w:widowControl/>
              <w:spacing w:line="360" w:lineRule="auto"/>
              <w:rPr>
                <w:sz w:val="20"/>
              </w:rPr>
            </w:pPr>
          </w:p>
        </w:tc>
        <w:tc>
          <w:tcPr>
            <w:tcW w:w="1443" w:type="dxa"/>
            <w:gridSpan w:val="7"/>
            <w:tcBorders>
              <w:top w:val="nil"/>
              <w:left w:val="nil"/>
              <w:bottom w:val="nil"/>
              <w:right w:val="nil"/>
            </w:tcBorders>
            <w:vAlign w:val="center"/>
          </w:tcPr>
          <w:p w:rsidR="008846D1" w:rsidRPr="00556482" w:rsidRDefault="008846D1" w:rsidP="00556482">
            <w:pPr>
              <w:widowControl/>
              <w:spacing w:line="360" w:lineRule="auto"/>
              <w:rPr>
                <w:sz w:val="20"/>
              </w:rPr>
            </w:pPr>
          </w:p>
        </w:tc>
        <w:tc>
          <w:tcPr>
            <w:tcW w:w="244" w:type="dxa"/>
            <w:gridSpan w:val="2"/>
            <w:tcBorders>
              <w:top w:val="nil"/>
              <w:left w:val="nil"/>
              <w:bottom w:val="nil"/>
              <w:right w:val="nil"/>
            </w:tcBorders>
          </w:tcPr>
          <w:p w:rsidR="008846D1" w:rsidRPr="00556482" w:rsidRDefault="008846D1" w:rsidP="00556482">
            <w:pPr>
              <w:widowControl/>
              <w:spacing w:line="360" w:lineRule="auto"/>
              <w:rPr>
                <w:sz w:val="20"/>
              </w:rPr>
            </w:pPr>
          </w:p>
        </w:tc>
        <w:tc>
          <w:tcPr>
            <w:tcW w:w="1070" w:type="dxa"/>
            <w:gridSpan w:val="3"/>
            <w:tcBorders>
              <w:top w:val="nil"/>
              <w:left w:val="nil"/>
              <w:bottom w:val="nil"/>
              <w:right w:val="nil"/>
            </w:tcBorders>
            <w:vAlign w:val="center"/>
          </w:tcPr>
          <w:p w:rsidR="008846D1" w:rsidRPr="00556482" w:rsidRDefault="008846D1" w:rsidP="00556482">
            <w:pPr>
              <w:widowControl/>
              <w:spacing w:line="360" w:lineRule="auto"/>
              <w:rPr>
                <w:sz w:val="20"/>
              </w:rPr>
            </w:pPr>
          </w:p>
        </w:tc>
      </w:tr>
    </w:tbl>
    <w:p w:rsidR="008846D1" w:rsidRPr="00DD3416" w:rsidRDefault="00BB314B" w:rsidP="00DD3416">
      <w:pPr>
        <w:widowControl/>
        <w:suppressAutoHyphens/>
        <w:autoSpaceDE w:val="0"/>
        <w:autoSpaceDN w:val="0"/>
        <w:adjustRightInd w:val="0"/>
        <w:spacing w:line="360" w:lineRule="auto"/>
        <w:ind w:firstLine="709"/>
        <w:jc w:val="both"/>
        <w:rPr>
          <w:szCs w:val="28"/>
        </w:rPr>
      </w:pPr>
      <w:r w:rsidRPr="00DD3416">
        <w:rPr>
          <w:szCs w:val="28"/>
        </w:rPr>
        <w:t>Рисунок 5</w:t>
      </w:r>
      <w:r w:rsidR="008846D1" w:rsidRPr="00DD3416">
        <w:rPr>
          <w:szCs w:val="28"/>
        </w:rPr>
        <w:t xml:space="preserve"> </w:t>
      </w:r>
      <w:r w:rsidR="00FB2FFB" w:rsidRPr="00DD3416">
        <w:rPr>
          <w:szCs w:val="28"/>
        </w:rPr>
        <w:t>-</w:t>
      </w:r>
      <w:r w:rsidR="008846D1" w:rsidRPr="00DD3416">
        <w:rPr>
          <w:szCs w:val="28"/>
        </w:rPr>
        <w:t xml:space="preserve"> Организационная структура ООО «ЛесКо» </w:t>
      </w:r>
    </w:p>
    <w:p w:rsidR="00556482" w:rsidRDefault="00556482" w:rsidP="00DD3416">
      <w:pPr>
        <w:widowControl/>
        <w:suppressAutoHyphens/>
        <w:autoSpaceDE w:val="0"/>
        <w:autoSpaceDN w:val="0"/>
        <w:adjustRightInd w:val="0"/>
        <w:spacing w:line="360" w:lineRule="auto"/>
        <w:ind w:firstLine="709"/>
        <w:jc w:val="both"/>
        <w:rPr>
          <w:szCs w:val="28"/>
        </w:rPr>
      </w:pPr>
    </w:p>
    <w:p w:rsidR="005F0059" w:rsidRPr="00DD3416" w:rsidRDefault="005F0059" w:rsidP="00DD3416">
      <w:pPr>
        <w:widowControl/>
        <w:suppressAutoHyphens/>
        <w:autoSpaceDE w:val="0"/>
        <w:autoSpaceDN w:val="0"/>
        <w:adjustRightInd w:val="0"/>
        <w:spacing w:line="360" w:lineRule="auto"/>
        <w:ind w:firstLine="709"/>
        <w:jc w:val="both"/>
        <w:rPr>
          <w:szCs w:val="28"/>
        </w:rPr>
      </w:pPr>
      <w:r w:rsidRPr="00DD3416">
        <w:rPr>
          <w:szCs w:val="28"/>
        </w:rPr>
        <w:t>Среди предприятий, занимающихся распиловкой леса для реализации на внутреннем рынке в городе Биробиджане, следует отметить такие как ООО «Веалис», ООО «Рембытстройсервис», ЧП Соломатин, ЧП Лояль и другие.</w:t>
      </w:r>
    </w:p>
    <w:p w:rsidR="005744D9" w:rsidRPr="00DD3416" w:rsidRDefault="005744D9" w:rsidP="00DD3416">
      <w:pPr>
        <w:widowControl/>
        <w:suppressAutoHyphens/>
        <w:autoSpaceDE w:val="0"/>
        <w:autoSpaceDN w:val="0"/>
        <w:adjustRightInd w:val="0"/>
        <w:spacing w:line="360" w:lineRule="auto"/>
        <w:ind w:firstLine="709"/>
        <w:jc w:val="both"/>
        <w:rPr>
          <w:szCs w:val="28"/>
        </w:rPr>
      </w:pPr>
      <w:r w:rsidRPr="00DD3416">
        <w:rPr>
          <w:szCs w:val="28"/>
        </w:rPr>
        <w:t xml:space="preserve">Для того чтобы успешно конкурировать с ними необходимо современное высокотехнологичное оборудование, позволяющее производить качественную или оригинальную продукцию. В рассматриваемом проекте ООО «ЛесКо» </w:t>
      </w:r>
      <w:r w:rsidR="002B0890" w:rsidRPr="00DD3416">
        <w:rPr>
          <w:szCs w:val="28"/>
        </w:rPr>
        <w:t xml:space="preserve">имеет свое конкурентное преимущество - </w:t>
      </w:r>
      <w:r w:rsidRPr="00DD3416">
        <w:rPr>
          <w:szCs w:val="28"/>
        </w:rPr>
        <w:t>приобре</w:t>
      </w:r>
      <w:r w:rsidR="002B0890" w:rsidRPr="00DD3416">
        <w:rPr>
          <w:szCs w:val="28"/>
        </w:rPr>
        <w:t>тение оборудования</w:t>
      </w:r>
      <w:r w:rsidRPr="00DD3416">
        <w:rPr>
          <w:szCs w:val="28"/>
        </w:rPr>
        <w:t xml:space="preserve">, которое позволит выпускать пиломатериалы длиной до </w:t>
      </w:r>
      <w:smartTag w:uri="urn:schemas-microsoft-com:office:smarttags" w:element="metricconverter">
        <w:smartTagPr>
          <w:attr w:name="ProductID" w:val="8 метров"/>
        </w:smartTagPr>
        <w:r w:rsidRPr="00DD3416">
          <w:rPr>
            <w:szCs w:val="28"/>
          </w:rPr>
          <w:t>8 метров</w:t>
        </w:r>
      </w:smartTag>
      <w:r w:rsidRPr="00DD3416">
        <w:rPr>
          <w:szCs w:val="28"/>
        </w:rPr>
        <w:t xml:space="preserve">, имеющие высокий спрос в строительной отрасли для устройства и ремонта кровель и строительства частных домов, тогда как большинство конкурентов производят стандартные пиломатериалы длиной </w:t>
      </w:r>
      <w:smartTag w:uri="urn:schemas-microsoft-com:office:smarttags" w:element="metricconverter">
        <w:smartTagPr>
          <w:attr w:name="ProductID" w:val="4 метра"/>
        </w:smartTagPr>
        <w:r w:rsidRPr="00DD3416">
          <w:rPr>
            <w:szCs w:val="28"/>
          </w:rPr>
          <w:t>4 метра</w:t>
        </w:r>
      </w:smartTag>
      <w:r w:rsidRPr="00DD3416">
        <w:rPr>
          <w:szCs w:val="28"/>
        </w:rPr>
        <w:t>.</w:t>
      </w:r>
      <w:r w:rsidR="002B0890" w:rsidRPr="00DD3416">
        <w:rPr>
          <w:szCs w:val="28"/>
        </w:rPr>
        <w:t xml:space="preserve"> </w:t>
      </w:r>
    </w:p>
    <w:p w:rsidR="008846D1" w:rsidRPr="00DD3416" w:rsidRDefault="008846D1" w:rsidP="00DD3416">
      <w:pPr>
        <w:widowControl/>
        <w:spacing w:line="360" w:lineRule="auto"/>
        <w:ind w:firstLine="709"/>
        <w:jc w:val="both"/>
        <w:rPr>
          <w:szCs w:val="28"/>
        </w:rPr>
      </w:pPr>
      <w:r w:rsidRPr="00DD3416">
        <w:rPr>
          <w:szCs w:val="28"/>
        </w:rPr>
        <w:t>Основными поставщиками ООО «ЛесКо» являются:</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ООО «Гравитон-ДВ» г.Хабаровска, поставляющее бензопилы, запасные части и комплектующие к ним;</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ОАО «Востокнефтепродукт», поставляющее ГСМ;</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ОАО НК «Альянс», поставщик ГСМ;</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ОАО «Восток-Холдинг», поставщик запасных частей для автотранспорта;</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магазин «Автопартнер» ИП Захарова С.А. - поставщик запасных частей и комплектующих для бензопил и транспорта;</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ООО «Трак-сервис» г.Хабаровска – поставщик запасных частей к трелевочной технике;</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Биробиджанский филиал магазина «Все для тракторов» - поставщик запасных частей к трелевочной технике;</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ОАО «Востокшина» г.Хабаровск</w:t>
      </w:r>
      <w:r w:rsidR="00E154D4" w:rsidRPr="00DD3416">
        <w:rPr>
          <w:szCs w:val="28"/>
        </w:rPr>
        <w:t>а – поставщик автомобильных шин;</w:t>
      </w:r>
    </w:p>
    <w:p w:rsidR="008846D1" w:rsidRPr="00DD3416" w:rsidRDefault="008846D1" w:rsidP="00DD3416">
      <w:pPr>
        <w:widowControl/>
        <w:numPr>
          <w:ilvl w:val="0"/>
          <w:numId w:val="19"/>
        </w:numPr>
        <w:tabs>
          <w:tab w:val="clear" w:pos="1354"/>
          <w:tab w:val="num" w:pos="900"/>
        </w:tabs>
        <w:spacing w:line="360" w:lineRule="auto"/>
        <w:ind w:left="0" w:firstLine="709"/>
        <w:jc w:val="both"/>
        <w:rPr>
          <w:szCs w:val="28"/>
        </w:rPr>
      </w:pPr>
      <w:r w:rsidRPr="00DD3416">
        <w:rPr>
          <w:szCs w:val="28"/>
        </w:rPr>
        <w:t>Березовский авторемонтный завод – поставщик услуг по капитальному ремонту транспорта и другие.</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Основными потребителями пиломатериалов являются:</w:t>
      </w:r>
    </w:p>
    <w:p w:rsidR="008846D1" w:rsidRPr="00DD3416" w:rsidRDefault="008846D1" w:rsidP="00DD3416">
      <w:pPr>
        <w:widowControl/>
        <w:numPr>
          <w:ilvl w:val="0"/>
          <w:numId w:val="19"/>
        </w:numPr>
        <w:tabs>
          <w:tab w:val="clear" w:pos="1354"/>
          <w:tab w:val="num" w:pos="1080"/>
        </w:tabs>
        <w:spacing w:line="360" w:lineRule="auto"/>
        <w:ind w:left="0" w:firstLine="709"/>
        <w:jc w:val="both"/>
        <w:rPr>
          <w:szCs w:val="28"/>
        </w:rPr>
      </w:pPr>
      <w:r w:rsidRPr="00DD3416">
        <w:rPr>
          <w:szCs w:val="28"/>
        </w:rPr>
        <w:t>предприятия строительной отрасли</w:t>
      </w:r>
      <w:r w:rsidR="00BF6476" w:rsidRPr="00DD3416">
        <w:rPr>
          <w:szCs w:val="28"/>
        </w:rPr>
        <w:t xml:space="preserve"> (в т.ч. ПБОЮЛ Коренюк, ООО «Долон-Электроник», «Трансстрой-жилье»</w:t>
      </w:r>
      <w:r w:rsidR="007A1BBB" w:rsidRPr="00DD3416">
        <w:rPr>
          <w:szCs w:val="28"/>
        </w:rPr>
        <w:t>, ОАО «Новосторой»</w:t>
      </w:r>
      <w:r w:rsidR="00BF6476" w:rsidRPr="00DD3416">
        <w:rPr>
          <w:szCs w:val="28"/>
        </w:rPr>
        <w:t xml:space="preserve"> и </w:t>
      </w:r>
      <w:r w:rsidR="007A1BBB" w:rsidRPr="00DD3416">
        <w:rPr>
          <w:szCs w:val="28"/>
        </w:rPr>
        <w:t>др.</w:t>
      </w:r>
      <w:r w:rsidRPr="00DD3416">
        <w:rPr>
          <w:szCs w:val="28"/>
        </w:rPr>
        <w:t>;</w:t>
      </w:r>
    </w:p>
    <w:p w:rsidR="008846D1" w:rsidRPr="00DD3416" w:rsidRDefault="008846D1" w:rsidP="00DD3416">
      <w:pPr>
        <w:widowControl/>
        <w:numPr>
          <w:ilvl w:val="0"/>
          <w:numId w:val="19"/>
        </w:numPr>
        <w:tabs>
          <w:tab w:val="clear" w:pos="1354"/>
          <w:tab w:val="num" w:pos="1080"/>
        </w:tabs>
        <w:spacing w:line="360" w:lineRule="auto"/>
        <w:ind w:left="0" w:firstLine="709"/>
        <w:jc w:val="both"/>
        <w:rPr>
          <w:szCs w:val="28"/>
        </w:rPr>
      </w:pPr>
      <w:r w:rsidRPr="00DD3416">
        <w:rPr>
          <w:szCs w:val="28"/>
        </w:rPr>
        <w:t>столярные мастерские, производящие оконные и дверные рамы, и другие изделия;</w:t>
      </w:r>
    </w:p>
    <w:p w:rsidR="00344ACB" w:rsidRPr="00DD3416" w:rsidRDefault="008846D1" w:rsidP="00DD3416">
      <w:pPr>
        <w:widowControl/>
        <w:numPr>
          <w:ilvl w:val="0"/>
          <w:numId w:val="19"/>
        </w:numPr>
        <w:tabs>
          <w:tab w:val="clear" w:pos="1354"/>
          <w:tab w:val="num" w:pos="1080"/>
        </w:tabs>
        <w:spacing w:line="360" w:lineRule="auto"/>
        <w:ind w:left="0" w:firstLine="709"/>
        <w:jc w:val="both"/>
        <w:rPr>
          <w:szCs w:val="28"/>
        </w:rPr>
      </w:pPr>
      <w:r w:rsidRPr="00DD3416">
        <w:rPr>
          <w:szCs w:val="28"/>
        </w:rPr>
        <w:t>мебельное производство (ОАО «Дальмебель», ОАО «Биробиджанская</w:t>
      </w:r>
      <w:r w:rsidR="00DD3416" w:rsidRPr="00DD3416">
        <w:rPr>
          <w:szCs w:val="28"/>
        </w:rPr>
        <w:t xml:space="preserve"> </w:t>
      </w:r>
    </w:p>
    <w:p w:rsidR="007A1BBB" w:rsidRPr="00DD3416" w:rsidRDefault="007A1BBB" w:rsidP="00DD3416">
      <w:pPr>
        <w:widowControl/>
        <w:tabs>
          <w:tab w:val="num" w:pos="1080"/>
        </w:tabs>
        <w:spacing w:line="360" w:lineRule="auto"/>
        <w:ind w:firstLine="709"/>
        <w:jc w:val="both"/>
        <w:rPr>
          <w:szCs w:val="28"/>
        </w:rPr>
      </w:pPr>
      <w:r w:rsidRPr="00DD3416">
        <w:rPr>
          <w:szCs w:val="28"/>
        </w:rPr>
        <w:t>мебельная фабрика» и др.);</w:t>
      </w:r>
    </w:p>
    <w:p w:rsidR="008846D1" w:rsidRPr="00DD3416" w:rsidRDefault="007A1BBB" w:rsidP="00DD3416">
      <w:pPr>
        <w:widowControl/>
        <w:numPr>
          <w:ilvl w:val="0"/>
          <w:numId w:val="19"/>
        </w:numPr>
        <w:tabs>
          <w:tab w:val="clear" w:pos="1354"/>
          <w:tab w:val="num" w:pos="1080"/>
        </w:tabs>
        <w:spacing w:line="360" w:lineRule="auto"/>
        <w:ind w:left="0" w:firstLine="709"/>
        <w:jc w:val="both"/>
        <w:rPr>
          <w:szCs w:val="28"/>
        </w:rPr>
      </w:pPr>
      <w:r w:rsidRPr="00DD3416">
        <w:rPr>
          <w:szCs w:val="28"/>
        </w:rPr>
        <w:t>н</w:t>
      </w:r>
      <w:r w:rsidR="008846D1" w:rsidRPr="00DD3416">
        <w:rPr>
          <w:szCs w:val="28"/>
        </w:rPr>
        <w:t>аселение города и области</w:t>
      </w:r>
      <w:r w:rsidRPr="00DD3416">
        <w:rPr>
          <w:szCs w:val="28"/>
        </w:rPr>
        <w:t xml:space="preserve"> для собственных нужд</w:t>
      </w:r>
      <w:r w:rsidR="008846D1" w:rsidRPr="00DD3416">
        <w:rPr>
          <w:szCs w:val="28"/>
        </w:rPr>
        <w:t>.</w:t>
      </w:r>
    </w:p>
    <w:p w:rsidR="005F0059" w:rsidRPr="00DD3416" w:rsidRDefault="005F0059" w:rsidP="00DD3416">
      <w:pPr>
        <w:widowControl/>
        <w:spacing w:line="360" w:lineRule="auto"/>
        <w:ind w:firstLine="709"/>
        <w:jc w:val="both"/>
        <w:rPr>
          <w:szCs w:val="28"/>
        </w:rPr>
      </w:pPr>
      <w:r w:rsidRPr="00DD3416">
        <w:rPr>
          <w:szCs w:val="28"/>
        </w:rPr>
        <w:t>По поставщикам и потребителям целесообразно составить схему материальных потоков.</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Помимо вышеперечисленных категорий потребителей практически неограниченным рынком сбыта является г.Хабаровск, где цены на пиломатериалы выше биробиджанских на 30%. Также одним из перспективных вариантов реализации пиломатериалов является экспортная поставка их в Германию, Корею, Японию и другие страны, поскольку продавать готовую продукцию гораздо выгоднее чем сырье в виде круглого леса.</w:t>
      </w:r>
    </w:p>
    <w:p w:rsidR="00F96163" w:rsidRPr="00DD3416" w:rsidRDefault="00FF08F7" w:rsidP="00DD3416">
      <w:pPr>
        <w:pStyle w:val="a8"/>
        <w:spacing w:before="0" w:beforeAutospacing="0" w:after="0" w:afterAutospacing="0" w:line="360" w:lineRule="auto"/>
        <w:ind w:firstLine="709"/>
        <w:jc w:val="both"/>
        <w:rPr>
          <w:sz w:val="28"/>
          <w:szCs w:val="28"/>
        </w:rPr>
      </w:pPr>
      <w:r w:rsidRPr="00DD3416">
        <w:rPr>
          <w:sz w:val="28"/>
          <w:szCs w:val="28"/>
        </w:rPr>
        <w:t xml:space="preserve">Оценивая деятельность предприятия в </w:t>
      </w:r>
      <w:r w:rsidR="00B2475D" w:rsidRPr="00DD3416">
        <w:rPr>
          <w:sz w:val="28"/>
          <w:szCs w:val="28"/>
        </w:rPr>
        <w:t>2005</w:t>
      </w:r>
      <w:r w:rsidRPr="00DD3416">
        <w:rPr>
          <w:sz w:val="28"/>
          <w:szCs w:val="28"/>
        </w:rPr>
        <w:t>-2005г.г. (см. таблицу</w:t>
      </w:r>
      <w:r w:rsidR="007A1BBB" w:rsidRPr="00DD3416">
        <w:rPr>
          <w:sz w:val="28"/>
          <w:szCs w:val="28"/>
        </w:rPr>
        <w:t xml:space="preserve"> Г.</w:t>
      </w:r>
      <w:r w:rsidRPr="00DD3416">
        <w:rPr>
          <w:sz w:val="28"/>
          <w:szCs w:val="28"/>
        </w:rPr>
        <w:t>2</w:t>
      </w:r>
      <w:r w:rsidR="005744D9" w:rsidRPr="00DD3416">
        <w:rPr>
          <w:sz w:val="28"/>
          <w:szCs w:val="28"/>
        </w:rPr>
        <w:t xml:space="preserve">) </w:t>
      </w:r>
      <w:r w:rsidR="00E2698F" w:rsidRPr="00DD3416">
        <w:rPr>
          <w:sz w:val="28"/>
          <w:szCs w:val="28"/>
        </w:rPr>
        <w:t>и</w:t>
      </w:r>
      <w:r w:rsidR="005744D9" w:rsidRPr="00DD3416">
        <w:rPr>
          <w:sz w:val="28"/>
          <w:szCs w:val="28"/>
        </w:rPr>
        <w:t xml:space="preserve"> анализируя </w:t>
      </w:r>
      <w:r w:rsidR="00E2698F" w:rsidRPr="00DD3416">
        <w:rPr>
          <w:sz w:val="28"/>
          <w:szCs w:val="28"/>
        </w:rPr>
        <w:t>годовые отчеты по упрощенной системе налогообложения за указанный период (</w:t>
      </w:r>
      <w:r w:rsidR="005744D9" w:rsidRPr="00DD3416">
        <w:rPr>
          <w:sz w:val="28"/>
          <w:szCs w:val="28"/>
        </w:rPr>
        <w:t>см. Приложения</w:t>
      </w:r>
      <w:r w:rsidR="00E2698F" w:rsidRPr="00DD3416">
        <w:rPr>
          <w:sz w:val="28"/>
          <w:szCs w:val="28"/>
        </w:rPr>
        <w:t xml:space="preserve"> Е, Ж, З)</w:t>
      </w:r>
      <w:r w:rsidR="005F0059" w:rsidRPr="00DD3416">
        <w:rPr>
          <w:sz w:val="28"/>
          <w:szCs w:val="28"/>
        </w:rPr>
        <w:t>,</w:t>
      </w:r>
      <w:r w:rsidR="00E2698F" w:rsidRPr="00DD3416">
        <w:rPr>
          <w:sz w:val="28"/>
          <w:szCs w:val="28"/>
        </w:rPr>
        <w:t xml:space="preserve"> </w:t>
      </w:r>
      <w:r w:rsidRPr="00DD3416">
        <w:rPr>
          <w:sz w:val="28"/>
          <w:szCs w:val="28"/>
        </w:rPr>
        <w:t xml:space="preserve">руководство </w:t>
      </w:r>
      <w:r w:rsidR="00E2698F" w:rsidRPr="00DD3416">
        <w:rPr>
          <w:sz w:val="28"/>
          <w:szCs w:val="28"/>
        </w:rPr>
        <w:t>компании</w:t>
      </w:r>
      <w:r w:rsidRPr="00DD3416">
        <w:rPr>
          <w:sz w:val="28"/>
          <w:szCs w:val="28"/>
        </w:rPr>
        <w:t xml:space="preserve"> пришло к выводу о необходимости повышения рентабельности производства. </w:t>
      </w:r>
      <w:r w:rsidR="00B67CA5" w:rsidRPr="00DD3416">
        <w:rPr>
          <w:sz w:val="28"/>
          <w:szCs w:val="28"/>
        </w:rPr>
        <w:t xml:space="preserve">Для </w:t>
      </w:r>
      <w:r w:rsidR="00BF57B9" w:rsidRPr="00DD3416">
        <w:rPr>
          <w:sz w:val="28"/>
          <w:szCs w:val="28"/>
        </w:rPr>
        <w:t xml:space="preserve">достижения </w:t>
      </w:r>
      <w:r w:rsidR="00B67CA5" w:rsidRPr="00DD3416">
        <w:rPr>
          <w:sz w:val="28"/>
          <w:szCs w:val="28"/>
        </w:rPr>
        <w:t>этого можно нарастить объем производства, но, учитывая низкий уровень цен на круглый лес в ЕАО</w:t>
      </w:r>
      <w:r w:rsidR="00BF57B9" w:rsidRPr="00DD3416">
        <w:rPr>
          <w:sz w:val="28"/>
          <w:szCs w:val="28"/>
        </w:rPr>
        <w:t xml:space="preserve"> и высокую себестоимость заготовки</w:t>
      </w:r>
      <w:r w:rsidR="00B67CA5" w:rsidRPr="00DD3416">
        <w:rPr>
          <w:sz w:val="28"/>
          <w:szCs w:val="28"/>
        </w:rPr>
        <w:t xml:space="preserve">, </w:t>
      </w:r>
      <w:r w:rsidR="00BF57B9" w:rsidRPr="00DD3416">
        <w:rPr>
          <w:sz w:val="28"/>
          <w:szCs w:val="28"/>
        </w:rPr>
        <w:t xml:space="preserve">данный шаг </w:t>
      </w:r>
      <w:r w:rsidR="00B67CA5" w:rsidRPr="00DD3416">
        <w:rPr>
          <w:sz w:val="28"/>
          <w:szCs w:val="28"/>
        </w:rPr>
        <w:t xml:space="preserve">не приведет к увеличению прибыли. </w:t>
      </w:r>
    </w:p>
    <w:p w:rsidR="00FF08F7" w:rsidRPr="00DD3416" w:rsidRDefault="00B67CA5" w:rsidP="00DD3416">
      <w:pPr>
        <w:pStyle w:val="a8"/>
        <w:spacing w:before="0" w:beforeAutospacing="0" w:after="0" w:afterAutospacing="0" w:line="360" w:lineRule="auto"/>
        <w:ind w:firstLine="709"/>
        <w:jc w:val="both"/>
        <w:rPr>
          <w:sz w:val="28"/>
          <w:szCs w:val="28"/>
        </w:rPr>
      </w:pPr>
      <w:r w:rsidRPr="00DD3416">
        <w:rPr>
          <w:sz w:val="28"/>
          <w:szCs w:val="28"/>
        </w:rPr>
        <w:t xml:space="preserve">Поэтому руководство предприятия </w:t>
      </w:r>
      <w:r w:rsidR="005F0059" w:rsidRPr="00DD3416">
        <w:rPr>
          <w:sz w:val="28"/>
          <w:szCs w:val="28"/>
        </w:rPr>
        <w:t>приняло решение</w:t>
      </w:r>
      <w:r w:rsidRPr="00DD3416">
        <w:rPr>
          <w:sz w:val="28"/>
          <w:szCs w:val="28"/>
        </w:rPr>
        <w:t xml:space="preserve"> разработать </w:t>
      </w:r>
      <w:r w:rsidR="0025495A" w:rsidRPr="00DD3416">
        <w:rPr>
          <w:sz w:val="28"/>
          <w:szCs w:val="28"/>
        </w:rPr>
        <w:t>два варианта капиталовложений</w:t>
      </w:r>
      <w:r w:rsidR="00917C0E" w:rsidRPr="00DD3416">
        <w:rPr>
          <w:sz w:val="28"/>
          <w:szCs w:val="28"/>
        </w:rPr>
        <w:t xml:space="preserve"> (проект А, проект </w:t>
      </w:r>
      <w:r w:rsidR="00D1478F" w:rsidRPr="00DD3416">
        <w:rPr>
          <w:sz w:val="28"/>
          <w:szCs w:val="28"/>
        </w:rPr>
        <w:t>Б</w:t>
      </w:r>
      <w:r w:rsidR="00917C0E" w:rsidRPr="00DD3416">
        <w:rPr>
          <w:sz w:val="28"/>
          <w:szCs w:val="28"/>
        </w:rPr>
        <w:t>)</w:t>
      </w:r>
      <w:r w:rsidR="0025495A" w:rsidRPr="00DD3416">
        <w:rPr>
          <w:sz w:val="28"/>
          <w:szCs w:val="28"/>
        </w:rPr>
        <w:t>, способствующих расширению производства, и как следствие</w:t>
      </w:r>
      <w:r w:rsidRPr="00DD3416">
        <w:rPr>
          <w:sz w:val="28"/>
          <w:szCs w:val="28"/>
        </w:rPr>
        <w:t xml:space="preserve"> повышению </w:t>
      </w:r>
      <w:r w:rsidR="00BF57B9" w:rsidRPr="00DD3416">
        <w:rPr>
          <w:sz w:val="28"/>
          <w:szCs w:val="28"/>
        </w:rPr>
        <w:t xml:space="preserve">эффективности работы </w:t>
      </w:r>
      <w:r w:rsidRPr="00DD3416">
        <w:rPr>
          <w:sz w:val="28"/>
          <w:szCs w:val="28"/>
        </w:rPr>
        <w:t>предприятия</w:t>
      </w:r>
      <w:r w:rsidR="0025495A" w:rsidRPr="00DD3416">
        <w:rPr>
          <w:sz w:val="28"/>
          <w:szCs w:val="28"/>
        </w:rPr>
        <w:t xml:space="preserve"> в целом</w:t>
      </w:r>
      <w:r w:rsidRPr="00DD3416">
        <w:rPr>
          <w:sz w:val="28"/>
          <w:szCs w:val="28"/>
        </w:rPr>
        <w:t>.</w:t>
      </w:r>
    </w:p>
    <w:p w:rsidR="008846D1" w:rsidRPr="00DD3416" w:rsidRDefault="00D71E44" w:rsidP="00DD3416">
      <w:pPr>
        <w:widowControl/>
        <w:suppressAutoHyphens/>
        <w:autoSpaceDE w:val="0"/>
        <w:autoSpaceDN w:val="0"/>
        <w:adjustRightInd w:val="0"/>
        <w:spacing w:line="360" w:lineRule="auto"/>
        <w:ind w:firstLine="709"/>
        <w:jc w:val="both"/>
        <w:rPr>
          <w:szCs w:val="28"/>
        </w:rPr>
      </w:pPr>
      <w:r w:rsidRPr="00DD3416">
        <w:rPr>
          <w:szCs w:val="28"/>
        </w:rPr>
        <w:t xml:space="preserve">Проект </w:t>
      </w:r>
      <w:r w:rsidR="008846D1" w:rsidRPr="00DD3416">
        <w:rPr>
          <w:szCs w:val="28"/>
        </w:rPr>
        <w:t>А</w:t>
      </w:r>
      <w:r w:rsidRPr="00DD3416">
        <w:rPr>
          <w:szCs w:val="28"/>
        </w:rPr>
        <w:t xml:space="preserve"> предполагает п</w:t>
      </w:r>
      <w:r w:rsidR="008846D1" w:rsidRPr="00DD3416">
        <w:rPr>
          <w:szCs w:val="28"/>
        </w:rPr>
        <w:t xml:space="preserve">риобретение за счет реинвестиций предприятия оборудования для участка деревообработки – ленточной пилорамы, заточного и разводного станков для пил, циркулярного станка. </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Проект Б</w:t>
      </w:r>
      <w:r w:rsidR="00D71E44" w:rsidRPr="00DD3416">
        <w:rPr>
          <w:szCs w:val="28"/>
        </w:rPr>
        <w:t xml:space="preserve"> включает </w:t>
      </w:r>
      <w:r w:rsidR="00FB61C2" w:rsidRPr="00DD3416">
        <w:rPr>
          <w:szCs w:val="28"/>
        </w:rPr>
        <w:t>о</w:t>
      </w:r>
      <w:r w:rsidRPr="00DD3416">
        <w:rPr>
          <w:szCs w:val="28"/>
        </w:rPr>
        <w:t>борудование участка деревообработки (как в проекте А) и расширение лесозаготовительного производства, т.е. приобретение дополнительного оборудования и транспортных средств – за счет инвестиций (банковского кредита).</w:t>
      </w:r>
    </w:p>
    <w:p w:rsidR="00C54641" w:rsidRPr="00DD3416" w:rsidRDefault="005F0059" w:rsidP="00DD3416">
      <w:pPr>
        <w:widowControl/>
        <w:suppressAutoHyphens/>
        <w:autoSpaceDE w:val="0"/>
        <w:autoSpaceDN w:val="0"/>
        <w:adjustRightInd w:val="0"/>
        <w:spacing w:line="360" w:lineRule="auto"/>
        <w:ind w:firstLine="709"/>
        <w:jc w:val="both"/>
        <w:rPr>
          <w:szCs w:val="28"/>
        </w:rPr>
      </w:pPr>
      <w:r w:rsidRPr="00DD3416">
        <w:rPr>
          <w:szCs w:val="28"/>
        </w:rPr>
        <w:t>Р</w:t>
      </w:r>
      <w:r w:rsidR="00C54641" w:rsidRPr="00DD3416">
        <w:rPr>
          <w:szCs w:val="28"/>
        </w:rPr>
        <w:t>еализаци</w:t>
      </w:r>
      <w:r w:rsidRPr="00DD3416">
        <w:rPr>
          <w:szCs w:val="28"/>
        </w:rPr>
        <w:t>я</w:t>
      </w:r>
      <w:r w:rsidR="00C54641" w:rsidRPr="00DD3416">
        <w:rPr>
          <w:szCs w:val="28"/>
        </w:rPr>
        <w:t xml:space="preserve"> любого из предлагаемых вариантов инвестиционного проекта </w:t>
      </w:r>
      <w:r w:rsidRPr="00DD3416">
        <w:rPr>
          <w:szCs w:val="28"/>
        </w:rPr>
        <w:t xml:space="preserve">предполагает </w:t>
      </w:r>
      <w:r w:rsidR="00D028A1" w:rsidRPr="00DD3416">
        <w:rPr>
          <w:szCs w:val="28"/>
        </w:rPr>
        <w:t xml:space="preserve">изменения </w:t>
      </w:r>
      <w:r w:rsidR="00BF57B9" w:rsidRPr="00DD3416">
        <w:rPr>
          <w:szCs w:val="28"/>
        </w:rPr>
        <w:t xml:space="preserve">в </w:t>
      </w:r>
      <w:r w:rsidR="00C54641" w:rsidRPr="00DD3416">
        <w:rPr>
          <w:szCs w:val="28"/>
        </w:rPr>
        <w:t>организационн</w:t>
      </w:r>
      <w:r w:rsidR="00D028A1" w:rsidRPr="00DD3416">
        <w:rPr>
          <w:szCs w:val="28"/>
        </w:rPr>
        <w:t>ой</w:t>
      </w:r>
      <w:r w:rsidR="00C54641" w:rsidRPr="00DD3416">
        <w:rPr>
          <w:szCs w:val="28"/>
        </w:rPr>
        <w:t xml:space="preserve"> структур</w:t>
      </w:r>
      <w:r w:rsidR="00D028A1" w:rsidRPr="00DD3416">
        <w:rPr>
          <w:szCs w:val="28"/>
        </w:rPr>
        <w:t>е</w:t>
      </w:r>
      <w:r w:rsidR="00C54641" w:rsidRPr="00DD3416">
        <w:rPr>
          <w:szCs w:val="28"/>
        </w:rPr>
        <w:t xml:space="preserve"> предприятия </w:t>
      </w:r>
      <w:r w:rsidR="00D028A1" w:rsidRPr="00DD3416">
        <w:rPr>
          <w:szCs w:val="28"/>
        </w:rPr>
        <w:t xml:space="preserve">за счет </w:t>
      </w:r>
      <w:r w:rsidR="00417301" w:rsidRPr="00DD3416">
        <w:rPr>
          <w:szCs w:val="28"/>
        </w:rPr>
        <w:t>ввод</w:t>
      </w:r>
      <w:r w:rsidR="00D028A1" w:rsidRPr="00DD3416">
        <w:rPr>
          <w:szCs w:val="28"/>
        </w:rPr>
        <w:t>ения</w:t>
      </w:r>
      <w:r w:rsidR="00417301" w:rsidRPr="00DD3416">
        <w:rPr>
          <w:szCs w:val="28"/>
        </w:rPr>
        <w:t xml:space="preserve"> участк</w:t>
      </w:r>
      <w:r w:rsidR="00D028A1" w:rsidRPr="00DD3416">
        <w:rPr>
          <w:szCs w:val="28"/>
        </w:rPr>
        <w:t>ов</w:t>
      </w:r>
      <w:r w:rsidR="00BF57B9" w:rsidRPr="00DD3416">
        <w:rPr>
          <w:szCs w:val="28"/>
        </w:rPr>
        <w:t xml:space="preserve"> лесопереработки и склад.</w:t>
      </w:r>
      <w:r w:rsidR="00C54641" w:rsidRPr="00DD3416">
        <w:rPr>
          <w:szCs w:val="28"/>
        </w:rPr>
        <w:t xml:space="preserve"> </w:t>
      </w:r>
      <w:r w:rsidR="00BF57B9" w:rsidRPr="00DD3416">
        <w:rPr>
          <w:szCs w:val="28"/>
        </w:rPr>
        <w:t>Схема</w:t>
      </w:r>
      <w:r w:rsidR="00D028A1" w:rsidRPr="00DD3416">
        <w:rPr>
          <w:szCs w:val="28"/>
        </w:rPr>
        <w:t xml:space="preserve"> предлагаемых организационных изменений</w:t>
      </w:r>
      <w:r w:rsidR="00BF57B9" w:rsidRPr="00DD3416">
        <w:rPr>
          <w:szCs w:val="28"/>
        </w:rPr>
        <w:t xml:space="preserve"> </w:t>
      </w:r>
      <w:r w:rsidR="00D028A1" w:rsidRPr="00DD3416">
        <w:rPr>
          <w:szCs w:val="28"/>
        </w:rPr>
        <w:t xml:space="preserve">представлена на </w:t>
      </w:r>
      <w:r w:rsidR="00C54641" w:rsidRPr="00DD3416">
        <w:rPr>
          <w:szCs w:val="28"/>
        </w:rPr>
        <w:t>рис</w:t>
      </w:r>
      <w:r w:rsidR="008934C4" w:rsidRPr="00DD3416">
        <w:rPr>
          <w:szCs w:val="28"/>
        </w:rPr>
        <w:t>унк</w:t>
      </w:r>
      <w:r w:rsidR="00D028A1" w:rsidRPr="00DD3416">
        <w:rPr>
          <w:szCs w:val="28"/>
        </w:rPr>
        <w:t>е</w:t>
      </w:r>
      <w:r w:rsidR="008934C4" w:rsidRPr="00DD3416">
        <w:rPr>
          <w:szCs w:val="28"/>
        </w:rPr>
        <w:t xml:space="preserve"> </w:t>
      </w:r>
      <w:r w:rsidR="00BB314B" w:rsidRPr="00DD3416">
        <w:rPr>
          <w:szCs w:val="28"/>
        </w:rPr>
        <w:t>6</w:t>
      </w:r>
      <w:r w:rsidR="00D028A1" w:rsidRPr="00DD3416">
        <w:rPr>
          <w:szCs w:val="28"/>
        </w:rPr>
        <w:t>.</w:t>
      </w:r>
    </w:p>
    <w:p w:rsidR="00060070" w:rsidRPr="00DD3416" w:rsidRDefault="00060070" w:rsidP="00DD3416">
      <w:pPr>
        <w:widowControl/>
        <w:suppressAutoHyphens/>
        <w:autoSpaceDE w:val="0"/>
        <w:autoSpaceDN w:val="0"/>
        <w:adjustRightInd w:val="0"/>
        <w:spacing w:line="360" w:lineRule="auto"/>
        <w:ind w:firstLine="709"/>
        <w:jc w:val="both"/>
        <w:rPr>
          <w:szCs w:val="28"/>
        </w:rPr>
      </w:pPr>
      <w:r w:rsidRPr="00DD3416">
        <w:rPr>
          <w:szCs w:val="28"/>
        </w:rPr>
        <w:t xml:space="preserve">В результате внедрения инвестиционного проекта предприятие сможет всю древесину, реализуемую на сегодняшний день в круглом виде, перерабатывать на собственном оборудовании и продавать в виде пиломатериалов, что непосредственно скажется на увеличении прибыли предприятия. </w:t>
      </w:r>
    </w:p>
    <w:p w:rsidR="00060070" w:rsidRPr="00DD3416" w:rsidRDefault="00060070" w:rsidP="00DD3416">
      <w:pPr>
        <w:widowControl/>
        <w:suppressAutoHyphens/>
        <w:autoSpaceDE w:val="0"/>
        <w:autoSpaceDN w:val="0"/>
        <w:adjustRightInd w:val="0"/>
        <w:spacing w:line="360" w:lineRule="auto"/>
        <w:ind w:firstLine="709"/>
        <w:jc w:val="both"/>
        <w:rPr>
          <w:szCs w:val="28"/>
        </w:rPr>
      </w:pPr>
      <w:r w:rsidRPr="00DD3416">
        <w:rPr>
          <w:szCs w:val="28"/>
        </w:rPr>
        <w:t xml:space="preserve">Одной из задач нашего исследования является оценка эффективности двух предлагаемых проектов (А и Б) и выбор наиболее оптимального из них. </w:t>
      </w:r>
    </w:p>
    <w:p w:rsidR="00060070" w:rsidRPr="00DD3416" w:rsidRDefault="00060070" w:rsidP="00DD3416">
      <w:pPr>
        <w:widowControl/>
        <w:suppressAutoHyphens/>
        <w:autoSpaceDE w:val="0"/>
        <w:autoSpaceDN w:val="0"/>
        <w:adjustRightInd w:val="0"/>
        <w:spacing w:line="360" w:lineRule="auto"/>
        <w:ind w:firstLine="709"/>
        <w:jc w:val="both"/>
        <w:rPr>
          <w:szCs w:val="28"/>
        </w:rPr>
      </w:pPr>
      <w:r w:rsidRPr="00DD3416">
        <w:rPr>
          <w:szCs w:val="28"/>
        </w:rPr>
        <w:t xml:space="preserve">Для оборудования участка деревообработки и складских помещений в любом из проектов необходимо произвести перепрофилирование имеющихся площадей, частично пустующих и используемых под гаражи для техники. Необходимые средства для капитального ремонта перечисленных помещений составляют 80000 рублей (включая стоимость материалов и оплату труда строителей). Пусконаладочные работы в денежном выражении составят 50000 рублей. </w:t>
      </w:r>
    </w:p>
    <w:p w:rsidR="00D1478F" w:rsidRPr="00DD3416" w:rsidRDefault="00D1478F" w:rsidP="00DD3416">
      <w:pPr>
        <w:widowControl/>
        <w:suppressAutoHyphens/>
        <w:autoSpaceDE w:val="0"/>
        <w:autoSpaceDN w:val="0"/>
        <w:adjustRightInd w:val="0"/>
        <w:spacing w:line="360" w:lineRule="auto"/>
        <w:ind w:firstLine="709"/>
        <w:jc w:val="both"/>
        <w:rPr>
          <w:szCs w:val="28"/>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97"/>
        <w:gridCol w:w="667"/>
        <w:gridCol w:w="236"/>
        <w:gridCol w:w="121"/>
        <w:gridCol w:w="271"/>
        <w:gridCol w:w="8"/>
        <w:gridCol w:w="766"/>
        <w:gridCol w:w="73"/>
        <w:gridCol w:w="51"/>
        <w:gridCol w:w="104"/>
        <w:gridCol w:w="110"/>
        <w:gridCol w:w="97"/>
        <w:gridCol w:w="148"/>
        <w:gridCol w:w="46"/>
        <w:gridCol w:w="56"/>
        <w:gridCol w:w="180"/>
        <w:gridCol w:w="133"/>
        <w:gridCol w:w="614"/>
        <w:gridCol w:w="58"/>
        <w:gridCol w:w="234"/>
        <w:gridCol w:w="77"/>
        <w:gridCol w:w="170"/>
        <w:gridCol w:w="58"/>
        <w:gridCol w:w="9"/>
        <w:gridCol w:w="148"/>
        <w:gridCol w:w="21"/>
        <w:gridCol w:w="127"/>
        <w:gridCol w:w="69"/>
        <w:gridCol w:w="179"/>
        <w:gridCol w:w="157"/>
        <w:gridCol w:w="115"/>
        <w:gridCol w:w="293"/>
        <w:gridCol w:w="420"/>
        <w:gridCol w:w="16"/>
        <w:gridCol w:w="103"/>
        <w:gridCol w:w="140"/>
        <w:gridCol w:w="40"/>
        <w:gridCol w:w="56"/>
        <w:gridCol w:w="100"/>
        <w:gridCol w:w="550"/>
        <w:gridCol w:w="159"/>
        <w:gridCol w:w="571"/>
        <w:gridCol w:w="497"/>
        <w:gridCol w:w="136"/>
        <w:gridCol w:w="275"/>
      </w:tblGrid>
      <w:tr w:rsidR="005744D9" w:rsidRPr="00556482" w:rsidTr="00556482">
        <w:trPr>
          <w:jc w:val="center"/>
        </w:trPr>
        <w:tc>
          <w:tcPr>
            <w:tcW w:w="5107" w:type="dxa"/>
            <w:gridSpan w:val="18"/>
            <w:tcBorders>
              <w:top w:val="nil"/>
              <w:left w:val="nil"/>
              <w:bottom w:val="nil"/>
            </w:tcBorders>
          </w:tcPr>
          <w:p w:rsidR="005744D9" w:rsidRPr="00556482" w:rsidRDefault="005744D9" w:rsidP="00556482">
            <w:pPr>
              <w:widowControl/>
              <w:spacing w:line="360" w:lineRule="auto"/>
              <w:rPr>
                <w:sz w:val="18"/>
                <w:szCs w:val="18"/>
              </w:rPr>
            </w:pPr>
          </w:p>
        </w:tc>
        <w:tc>
          <w:tcPr>
            <w:tcW w:w="2258" w:type="dxa"/>
            <w:gridSpan w:val="15"/>
          </w:tcPr>
          <w:p w:rsidR="005744D9" w:rsidRPr="00556482" w:rsidRDefault="005744D9" w:rsidP="00556482">
            <w:pPr>
              <w:widowControl/>
              <w:spacing w:line="360" w:lineRule="auto"/>
              <w:rPr>
                <w:sz w:val="18"/>
                <w:szCs w:val="18"/>
              </w:rPr>
            </w:pPr>
            <w:r w:rsidRPr="00556482">
              <w:rPr>
                <w:sz w:val="18"/>
                <w:szCs w:val="18"/>
              </w:rPr>
              <w:t>Совет учредителей</w:t>
            </w:r>
          </w:p>
        </w:tc>
        <w:tc>
          <w:tcPr>
            <w:tcW w:w="2956" w:type="dxa"/>
            <w:gridSpan w:val="12"/>
            <w:tcBorders>
              <w:top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jc w:val="center"/>
        </w:trPr>
        <w:tc>
          <w:tcPr>
            <w:tcW w:w="5107" w:type="dxa"/>
            <w:gridSpan w:val="18"/>
            <w:tcBorders>
              <w:top w:val="nil"/>
              <w:left w:val="nil"/>
              <w:bottom w:val="nil"/>
              <w:right w:val="nil"/>
            </w:tcBorders>
          </w:tcPr>
          <w:p w:rsidR="005744D9" w:rsidRPr="00556482" w:rsidRDefault="005744D9" w:rsidP="00556482">
            <w:pPr>
              <w:widowControl/>
              <w:spacing w:line="360" w:lineRule="auto"/>
              <w:rPr>
                <w:sz w:val="18"/>
                <w:szCs w:val="18"/>
              </w:rPr>
            </w:pPr>
          </w:p>
        </w:tc>
        <w:tc>
          <w:tcPr>
            <w:tcW w:w="627" w:type="dxa"/>
            <w:gridSpan w:val="5"/>
            <w:tcBorders>
              <w:left w:val="nil"/>
            </w:tcBorders>
          </w:tcPr>
          <w:p w:rsidR="005744D9" w:rsidRPr="00556482" w:rsidRDefault="005744D9" w:rsidP="00556482">
            <w:pPr>
              <w:widowControl/>
              <w:spacing w:line="360" w:lineRule="auto"/>
              <w:rPr>
                <w:sz w:val="18"/>
                <w:szCs w:val="18"/>
              </w:rPr>
            </w:pPr>
          </w:p>
        </w:tc>
        <w:tc>
          <w:tcPr>
            <w:tcW w:w="1631" w:type="dxa"/>
            <w:gridSpan w:val="10"/>
            <w:tcBorders>
              <w:right w:val="nil"/>
            </w:tcBorders>
          </w:tcPr>
          <w:p w:rsidR="005744D9" w:rsidRPr="00556482" w:rsidRDefault="005744D9" w:rsidP="00556482">
            <w:pPr>
              <w:widowControl/>
              <w:spacing w:line="360" w:lineRule="auto"/>
              <w:rPr>
                <w:sz w:val="18"/>
                <w:szCs w:val="18"/>
              </w:rPr>
            </w:pPr>
          </w:p>
        </w:tc>
        <w:tc>
          <w:tcPr>
            <w:tcW w:w="2956" w:type="dxa"/>
            <w:gridSpan w:val="12"/>
            <w:tcBorders>
              <w:top w:val="nil"/>
              <w:left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jc w:val="center"/>
        </w:trPr>
        <w:tc>
          <w:tcPr>
            <w:tcW w:w="5107" w:type="dxa"/>
            <w:gridSpan w:val="18"/>
            <w:tcBorders>
              <w:top w:val="nil"/>
              <w:left w:val="nil"/>
              <w:bottom w:val="nil"/>
            </w:tcBorders>
          </w:tcPr>
          <w:p w:rsidR="005744D9" w:rsidRPr="00556482" w:rsidRDefault="005744D9" w:rsidP="00556482">
            <w:pPr>
              <w:widowControl/>
              <w:spacing w:line="360" w:lineRule="auto"/>
              <w:rPr>
                <w:sz w:val="18"/>
                <w:szCs w:val="18"/>
              </w:rPr>
            </w:pPr>
          </w:p>
        </w:tc>
        <w:tc>
          <w:tcPr>
            <w:tcW w:w="2258" w:type="dxa"/>
            <w:gridSpan w:val="15"/>
          </w:tcPr>
          <w:p w:rsidR="005744D9" w:rsidRPr="00556482" w:rsidRDefault="005744D9" w:rsidP="00556482">
            <w:pPr>
              <w:widowControl/>
              <w:spacing w:line="360" w:lineRule="auto"/>
              <w:rPr>
                <w:sz w:val="18"/>
                <w:szCs w:val="18"/>
              </w:rPr>
            </w:pPr>
            <w:r w:rsidRPr="00556482">
              <w:rPr>
                <w:sz w:val="18"/>
                <w:szCs w:val="18"/>
              </w:rPr>
              <w:t>Генеральный директор</w:t>
            </w:r>
          </w:p>
        </w:tc>
        <w:tc>
          <w:tcPr>
            <w:tcW w:w="2956" w:type="dxa"/>
            <w:gridSpan w:val="12"/>
            <w:tcBorders>
              <w:top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jc w:val="center"/>
        </w:trPr>
        <w:tc>
          <w:tcPr>
            <w:tcW w:w="5426" w:type="dxa"/>
            <w:gridSpan w:val="20"/>
            <w:tcBorders>
              <w:top w:val="nil"/>
              <w:left w:val="nil"/>
              <w:bottom w:val="nil"/>
              <w:right w:val="nil"/>
            </w:tcBorders>
          </w:tcPr>
          <w:p w:rsidR="005744D9" w:rsidRPr="00556482" w:rsidRDefault="005744D9" w:rsidP="00556482">
            <w:pPr>
              <w:widowControl/>
              <w:spacing w:line="360" w:lineRule="auto"/>
              <w:rPr>
                <w:sz w:val="18"/>
                <w:szCs w:val="18"/>
              </w:rPr>
            </w:pPr>
          </w:p>
        </w:tc>
        <w:tc>
          <w:tcPr>
            <w:tcW w:w="317" w:type="dxa"/>
            <w:gridSpan w:val="4"/>
            <w:tcBorders>
              <w:left w:val="nil"/>
            </w:tcBorders>
          </w:tcPr>
          <w:p w:rsidR="005744D9" w:rsidRPr="00556482" w:rsidRDefault="005744D9" w:rsidP="00556482">
            <w:pPr>
              <w:widowControl/>
              <w:spacing w:line="360" w:lineRule="auto"/>
              <w:rPr>
                <w:sz w:val="18"/>
                <w:szCs w:val="18"/>
              </w:rPr>
            </w:pPr>
          </w:p>
        </w:tc>
        <w:tc>
          <w:tcPr>
            <w:tcW w:w="1622" w:type="dxa"/>
            <w:gridSpan w:val="9"/>
            <w:tcBorders>
              <w:right w:val="nil"/>
            </w:tcBorders>
          </w:tcPr>
          <w:p w:rsidR="005744D9" w:rsidRPr="00556482" w:rsidRDefault="005744D9" w:rsidP="00556482">
            <w:pPr>
              <w:widowControl/>
              <w:spacing w:line="360" w:lineRule="auto"/>
              <w:rPr>
                <w:sz w:val="18"/>
                <w:szCs w:val="18"/>
              </w:rPr>
            </w:pPr>
          </w:p>
        </w:tc>
        <w:tc>
          <w:tcPr>
            <w:tcW w:w="2956" w:type="dxa"/>
            <w:gridSpan w:val="12"/>
            <w:tcBorders>
              <w:top w:val="nil"/>
              <w:left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trHeight w:val="89"/>
          <w:jc w:val="center"/>
        </w:trPr>
        <w:tc>
          <w:tcPr>
            <w:tcW w:w="3586" w:type="dxa"/>
            <w:gridSpan w:val="10"/>
            <w:tcBorders>
              <w:top w:val="nil"/>
              <w:left w:val="nil"/>
              <w:bottom w:val="nil"/>
            </w:tcBorders>
          </w:tcPr>
          <w:p w:rsidR="005744D9" w:rsidRPr="00556482" w:rsidRDefault="005744D9" w:rsidP="00556482">
            <w:pPr>
              <w:widowControl/>
              <w:spacing w:line="360" w:lineRule="auto"/>
              <w:rPr>
                <w:sz w:val="18"/>
                <w:szCs w:val="18"/>
              </w:rPr>
            </w:pPr>
          </w:p>
        </w:tc>
        <w:tc>
          <w:tcPr>
            <w:tcW w:w="1840" w:type="dxa"/>
            <w:gridSpan w:val="10"/>
            <w:tcBorders>
              <w:bottom w:val="nil"/>
            </w:tcBorders>
          </w:tcPr>
          <w:p w:rsidR="005744D9" w:rsidRPr="00556482" w:rsidRDefault="005744D9" w:rsidP="00556482">
            <w:pPr>
              <w:widowControl/>
              <w:spacing w:line="360" w:lineRule="auto"/>
              <w:rPr>
                <w:sz w:val="18"/>
                <w:szCs w:val="18"/>
              </w:rPr>
            </w:pPr>
          </w:p>
        </w:tc>
        <w:tc>
          <w:tcPr>
            <w:tcW w:w="1032" w:type="dxa"/>
            <w:gridSpan w:val="10"/>
            <w:tcBorders>
              <w:bottom w:val="nil"/>
            </w:tcBorders>
          </w:tcPr>
          <w:p w:rsidR="005744D9" w:rsidRPr="00556482" w:rsidRDefault="005744D9" w:rsidP="00556482">
            <w:pPr>
              <w:widowControl/>
              <w:spacing w:line="360" w:lineRule="auto"/>
              <w:rPr>
                <w:sz w:val="18"/>
                <w:szCs w:val="18"/>
              </w:rPr>
            </w:pPr>
          </w:p>
        </w:tc>
        <w:tc>
          <w:tcPr>
            <w:tcW w:w="907" w:type="dxa"/>
            <w:gridSpan w:val="3"/>
            <w:tcBorders>
              <w:right w:val="nil"/>
            </w:tcBorders>
          </w:tcPr>
          <w:p w:rsidR="005744D9" w:rsidRPr="00556482" w:rsidRDefault="005744D9" w:rsidP="00556482">
            <w:pPr>
              <w:widowControl/>
              <w:spacing w:line="360" w:lineRule="auto"/>
              <w:rPr>
                <w:sz w:val="18"/>
                <w:szCs w:val="18"/>
              </w:rPr>
            </w:pPr>
          </w:p>
        </w:tc>
        <w:tc>
          <w:tcPr>
            <w:tcW w:w="1272" w:type="dxa"/>
            <w:gridSpan w:val="8"/>
            <w:tcBorders>
              <w:left w:val="nil"/>
              <w:bottom w:val="nil"/>
            </w:tcBorders>
          </w:tcPr>
          <w:p w:rsidR="005744D9" w:rsidRPr="00556482" w:rsidRDefault="005744D9" w:rsidP="00556482">
            <w:pPr>
              <w:widowControl/>
              <w:spacing w:line="360" w:lineRule="auto"/>
              <w:rPr>
                <w:sz w:val="18"/>
                <w:szCs w:val="18"/>
              </w:rPr>
            </w:pPr>
          </w:p>
        </w:tc>
        <w:tc>
          <w:tcPr>
            <w:tcW w:w="1684" w:type="dxa"/>
            <w:gridSpan w:val="4"/>
            <w:tcBorders>
              <w:top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gridAfter w:val="3"/>
          <w:wAfter w:w="1033" w:type="dxa"/>
          <w:jc w:val="center"/>
        </w:trPr>
        <w:tc>
          <w:tcPr>
            <w:tcW w:w="3706" w:type="dxa"/>
            <w:gridSpan w:val="11"/>
          </w:tcPr>
          <w:p w:rsidR="005744D9" w:rsidRPr="00556482" w:rsidRDefault="005744D9" w:rsidP="00556482">
            <w:pPr>
              <w:widowControl/>
              <w:spacing w:line="360" w:lineRule="auto"/>
              <w:rPr>
                <w:sz w:val="18"/>
                <w:szCs w:val="18"/>
              </w:rPr>
            </w:pPr>
            <w:r w:rsidRPr="00556482">
              <w:rPr>
                <w:sz w:val="18"/>
                <w:szCs w:val="18"/>
              </w:rPr>
              <w:t>Гл.инженер</w:t>
            </w:r>
          </w:p>
        </w:tc>
        <w:tc>
          <w:tcPr>
            <w:tcW w:w="360" w:type="dxa"/>
            <w:gridSpan w:val="4"/>
            <w:tcBorders>
              <w:top w:val="nil"/>
              <w:bottom w:val="nil"/>
            </w:tcBorders>
          </w:tcPr>
          <w:p w:rsidR="005744D9" w:rsidRPr="00556482" w:rsidRDefault="005744D9" w:rsidP="00556482">
            <w:pPr>
              <w:widowControl/>
              <w:spacing w:line="360" w:lineRule="auto"/>
              <w:rPr>
                <w:sz w:val="18"/>
                <w:szCs w:val="18"/>
              </w:rPr>
            </w:pPr>
          </w:p>
        </w:tc>
        <w:tc>
          <w:tcPr>
            <w:tcW w:w="1610" w:type="dxa"/>
            <w:gridSpan w:val="7"/>
          </w:tcPr>
          <w:p w:rsidR="005744D9" w:rsidRPr="00556482" w:rsidRDefault="005744D9" w:rsidP="00556482">
            <w:pPr>
              <w:widowControl/>
              <w:spacing w:line="360" w:lineRule="auto"/>
              <w:rPr>
                <w:sz w:val="18"/>
                <w:szCs w:val="18"/>
              </w:rPr>
            </w:pPr>
            <w:r w:rsidRPr="00556482">
              <w:rPr>
                <w:sz w:val="18"/>
                <w:szCs w:val="18"/>
              </w:rPr>
              <w:t>Секретарь</w:t>
            </w:r>
          </w:p>
          <w:p w:rsidR="005744D9" w:rsidRPr="00556482" w:rsidRDefault="005744D9" w:rsidP="00556482">
            <w:pPr>
              <w:widowControl/>
              <w:spacing w:line="360" w:lineRule="auto"/>
              <w:rPr>
                <w:sz w:val="18"/>
                <w:szCs w:val="18"/>
              </w:rPr>
            </w:pPr>
            <w:r w:rsidRPr="00556482">
              <w:rPr>
                <w:sz w:val="18"/>
                <w:szCs w:val="18"/>
              </w:rPr>
              <w:t>Инспектор ОК</w:t>
            </w:r>
          </w:p>
        </w:tc>
        <w:tc>
          <w:tcPr>
            <w:tcW w:w="236" w:type="dxa"/>
            <w:gridSpan w:val="4"/>
            <w:tcBorders>
              <w:top w:val="nil"/>
              <w:bottom w:val="nil"/>
            </w:tcBorders>
          </w:tcPr>
          <w:p w:rsidR="005744D9" w:rsidRPr="00556482" w:rsidRDefault="005744D9" w:rsidP="00556482">
            <w:pPr>
              <w:widowControl/>
              <w:spacing w:line="360" w:lineRule="auto"/>
              <w:rPr>
                <w:sz w:val="18"/>
                <w:szCs w:val="18"/>
              </w:rPr>
            </w:pPr>
          </w:p>
        </w:tc>
        <w:tc>
          <w:tcPr>
            <w:tcW w:w="1574" w:type="dxa"/>
            <w:gridSpan w:val="9"/>
          </w:tcPr>
          <w:p w:rsidR="005744D9" w:rsidRPr="00556482" w:rsidRDefault="005744D9" w:rsidP="00556482">
            <w:pPr>
              <w:widowControl/>
              <w:spacing w:line="360" w:lineRule="auto"/>
              <w:rPr>
                <w:sz w:val="18"/>
                <w:szCs w:val="18"/>
              </w:rPr>
            </w:pPr>
            <w:r w:rsidRPr="00556482">
              <w:rPr>
                <w:sz w:val="18"/>
                <w:szCs w:val="18"/>
              </w:rPr>
              <w:t>Коммерч. директор</w:t>
            </w:r>
          </w:p>
        </w:tc>
        <w:tc>
          <w:tcPr>
            <w:tcW w:w="236" w:type="dxa"/>
            <w:gridSpan w:val="3"/>
            <w:tcBorders>
              <w:top w:val="nil"/>
              <w:bottom w:val="nil"/>
            </w:tcBorders>
          </w:tcPr>
          <w:p w:rsidR="005744D9" w:rsidRPr="00556482" w:rsidRDefault="005744D9" w:rsidP="00556482">
            <w:pPr>
              <w:widowControl/>
              <w:spacing w:line="360" w:lineRule="auto"/>
              <w:rPr>
                <w:sz w:val="18"/>
                <w:szCs w:val="18"/>
              </w:rPr>
            </w:pPr>
          </w:p>
        </w:tc>
        <w:tc>
          <w:tcPr>
            <w:tcW w:w="1566" w:type="dxa"/>
            <w:gridSpan w:val="4"/>
          </w:tcPr>
          <w:p w:rsidR="005744D9" w:rsidRPr="00556482" w:rsidRDefault="005744D9" w:rsidP="00556482">
            <w:pPr>
              <w:widowControl/>
              <w:spacing w:line="360" w:lineRule="auto"/>
              <w:rPr>
                <w:sz w:val="18"/>
                <w:szCs w:val="18"/>
              </w:rPr>
            </w:pPr>
            <w:r w:rsidRPr="00556482">
              <w:rPr>
                <w:sz w:val="18"/>
                <w:szCs w:val="18"/>
              </w:rPr>
              <w:t>Главный бухгалтер</w:t>
            </w:r>
          </w:p>
        </w:tc>
      </w:tr>
      <w:tr w:rsidR="005744D9" w:rsidRPr="00556482" w:rsidTr="00556482">
        <w:trPr>
          <w:gridAfter w:val="3"/>
          <w:wAfter w:w="1033" w:type="dxa"/>
          <w:trHeight w:val="547"/>
          <w:jc w:val="center"/>
        </w:trPr>
        <w:tc>
          <w:tcPr>
            <w:tcW w:w="3706" w:type="dxa"/>
            <w:gridSpan w:val="11"/>
          </w:tcPr>
          <w:p w:rsidR="005744D9" w:rsidRPr="00556482" w:rsidRDefault="005744D9" w:rsidP="00556482">
            <w:pPr>
              <w:widowControl/>
              <w:spacing w:line="360" w:lineRule="auto"/>
              <w:rPr>
                <w:sz w:val="18"/>
                <w:szCs w:val="18"/>
              </w:rPr>
            </w:pPr>
            <w:r w:rsidRPr="00556482">
              <w:rPr>
                <w:sz w:val="18"/>
                <w:szCs w:val="18"/>
              </w:rPr>
              <w:t>Производство</w:t>
            </w:r>
          </w:p>
        </w:tc>
        <w:tc>
          <w:tcPr>
            <w:tcW w:w="360" w:type="dxa"/>
            <w:gridSpan w:val="4"/>
            <w:tcBorders>
              <w:top w:val="nil"/>
              <w:bottom w:val="nil"/>
            </w:tcBorders>
          </w:tcPr>
          <w:p w:rsidR="005744D9" w:rsidRPr="00556482" w:rsidRDefault="005744D9" w:rsidP="00556482">
            <w:pPr>
              <w:widowControl/>
              <w:spacing w:line="360" w:lineRule="auto"/>
              <w:rPr>
                <w:sz w:val="18"/>
                <w:szCs w:val="18"/>
              </w:rPr>
            </w:pPr>
          </w:p>
        </w:tc>
        <w:tc>
          <w:tcPr>
            <w:tcW w:w="1610" w:type="dxa"/>
            <w:gridSpan w:val="7"/>
          </w:tcPr>
          <w:p w:rsidR="005744D9" w:rsidRPr="00556482" w:rsidRDefault="005744D9" w:rsidP="00556482">
            <w:pPr>
              <w:widowControl/>
              <w:spacing w:line="360" w:lineRule="auto"/>
              <w:rPr>
                <w:sz w:val="18"/>
                <w:szCs w:val="18"/>
              </w:rPr>
            </w:pPr>
            <w:r w:rsidRPr="00556482">
              <w:rPr>
                <w:sz w:val="18"/>
                <w:szCs w:val="18"/>
              </w:rPr>
              <w:t>Секретариат,</w:t>
            </w:r>
          </w:p>
          <w:p w:rsidR="005744D9" w:rsidRPr="00556482" w:rsidRDefault="005744D9" w:rsidP="00556482">
            <w:pPr>
              <w:widowControl/>
              <w:spacing w:line="360" w:lineRule="auto"/>
              <w:rPr>
                <w:sz w:val="18"/>
                <w:szCs w:val="18"/>
              </w:rPr>
            </w:pPr>
            <w:r w:rsidRPr="00556482">
              <w:rPr>
                <w:sz w:val="18"/>
                <w:szCs w:val="18"/>
              </w:rPr>
              <w:t>Отдел кадров</w:t>
            </w:r>
          </w:p>
        </w:tc>
        <w:tc>
          <w:tcPr>
            <w:tcW w:w="236" w:type="dxa"/>
            <w:gridSpan w:val="4"/>
            <w:tcBorders>
              <w:top w:val="nil"/>
              <w:bottom w:val="nil"/>
            </w:tcBorders>
          </w:tcPr>
          <w:p w:rsidR="005744D9" w:rsidRPr="00556482" w:rsidRDefault="005744D9" w:rsidP="00556482">
            <w:pPr>
              <w:widowControl/>
              <w:spacing w:line="360" w:lineRule="auto"/>
              <w:rPr>
                <w:sz w:val="18"/>
                <w:szCs w:val="18"/>
              </w:rPr>
            </w:pPr>
          </w:p>
        </w:tc>
        <w:tc>
          <w:tcPr>
            <w:tcW w:w="1574" w:type="dxa"/>
            <w:gridSpan w:val="9"/>
          </w:tcPr>
          <w:p w:rsidR="005744D9" w:rsidRPr="00556482" w:rsidRDefault="005744D9" w:rsidP="00556482">
            <w:pPr>
              <w:widowControl/>
              <w:spacing w:line="360" w:lineRule="auto"/>
              <w:rPr>
                <w:sz w:val="18"/>
                <w:szCs w:val="18"/>
              </w:rPr>
            </w:pPr>
            <w:r w:rsidRPr="00556482">
              <w:rPr>
                <w:sz w:val="18"/>
                <w:szCs w:val="18"/>
              </w:rPr>
              <w:t xml:space="preserve">снабжение, сбыт </w:t>
            </w:r>
          </w:p>
        </w:tc>
        <w:tc>
          <w:tcPr>
            <w:tcW w:w="236" w:type="dxa"/>
            <w:gridSpan w:val="3"/>
            <w:tcBorders>
              <w:top w:val="nil"/>
              <w:bottom w:val="nil"/>
            </w:tcBorders>
          </w:tcPr>
          <w:p w:rsidR="005744D9" w:rsidRPr="00556482" w:rsidRDefault="005744D9" w:rsidP="00556482">
            <w:pPr>
              <w:widowControl/>
              <w:spacing w:line="360" w:lineRule="auto"/>
              <w:rPr>
                <w:sz w:val="18"/>
                <w:szCs w:val="18"/>
              </w:rPr>
            </w:pPr>
          </w:p>
        </w:tc>
        <w:tc>
          <w:tcPr>
            <w:tcW w:w="1566" w:type="dxa"/>
            <w:gridSpan w:val="4"/>
          </w:tcPr>
          <w:p w:rsidR="005744D9" w:rsidRPr="00556482" w:rsidRDefault="005744D9" w:rsidP="00556482">
            <w:pPr>
              <w:widowControl/>
              <w:spacing w:line="360" w:lineRule="auto"/>
              <w:rPr>
                <w:sz w:val="18"/>
                <w:szCs w:val="18"/>
              </w:rPr>
            </w:pPr>
            <w:r w:rsidRPr="00556482">
              <w:rPr>
                <w:sz w:val="18"/>
                <w:szCs w:val="18"/>
              </w:rPr>
              <w:t>бухгалтерия</w:t>
            </w:r>
          </w:p>
        </w:tc>
      </w:tr>
      <w:tr w:rsidR="005744D9" w:rsidRPr="00556482" w:rsidTr="00556482">
        <w:trPr>
          <w:jc w:val="center"/>
        </w:trPr>
        <w:tc>
          <w:tcPr>
            <w:tcW w:w="1006" w:type="dxa"/>
            <w:tcBorders>
              <w:top w:val="nil"/>
              <w:left w:val="nil"/>
              <w:bottom w:val="nil"/>
              <w:right w:val="nil"/>
            </w:tcBorders>
          </w:tcPr>
          <w:p w:rsidR="005744D9" w:rsidRPr="00556482" w:rsidRDefault="005744D9" w:rsidP="00556482">
            <w:pPr>
              <w:widowControl/>
              <w:spacing w:line="360" w:lineRule="auto"/>
              <w:rPr>
                <w:sz w:val="18"/>
                <w:szCs w:val="18"/>
              </w:rPr>
            </w:pPr>
          </w:p>
        </w:tc>
        <w:tc>
          <w:tcPr>
            <w:tcW w:w="1153" w:type="dxa"/>
            <w:gridSpan w:val="3"/>
            <w:tcBorders>
              <w:left w:val="nil"/>
            </w:tcBorders>
          </w:tcPr>
          <w:p w:rsidR="005744D9" w:rsidRPr="00556482" w:rsidRDefault="005744D9" w:rsidP="00556482">
            <w:pPr>
              <w:widowControl/>
              <w:spacing w:line="360" w:lineRule="auto"/>
              <w:rPr>
                <w:sz w:val="18"/>
                <w:szCs w:val="18"/>
              </w:rPr>
            </w:pPr>
          </w:p>
        </w:tc>
        <w:tc>
          <w:tcPr>
            <w:tcW w:w="3011" w:type="dxa"/>
            <w:gridSpan w:val="15"/>
            <w:tcBorders>
              <w:top w:val="nil"/>
              <w:right w:val="nil"/>
            </w:tcBorders>
          </w:tcPr>
          <w:p w:rsidR="005744D9" w:rsidRPr="00556482" w:rsidRDefault="005744D9" w:rsidP="00556482">
            <w:pPr>
              <w:widowControl/>
              <w:spacing w:line="360" w:lineRule="auto"/>
              <w:rPr>
                <w:sz w:val="18"/>
                <w:szCs w:val="18"/>
              </w:rPr>
            </w:pPr>
          </w:p>
        </w:tc>
        <w:tc>
          <w:tcPr>
            <w:tcW w:w="721" w:type="dxa"/>
            <w:gridSpan w:val="6"/>
            <w:tcBorders>
              <w:top w:val="nil"/>
              <w:left w:val="nil"/>
              <w:right w:val="nil"/>
            </w:tcBorders>
          </w:tcPr>
          <w:p w:rsidR="005744D9" w:rsidRPr="00556482" w:rsidRDefault="005744D9" w:rsidP="00556482">
            <w:pPr>
              <w:widowControl/>
              <w:spacing w:line="360" w:lineRule="auto"/>
              <w:rPr>
                <w:sz w:val="18"/>
                <w:szCs w:val="18"/>
              </w:rPr>
            </w:pPr>
          </w:p>
        </w:tc>
        <w:tc>
          <w:tcPr>
            <w:tcW w:w="406" w:type="dxa"/>
            <w:gridSpan w:val="4"/>
            <w:tcBorders>
              <w:top w:val="nil"/>
              <w:left w:val="nil"/>
              <w:right w:val="nil"/>
            </w:tcBorders>
          </w:tcPr>
          <w:p w:rsidR="005744D9" w:rsidRPr="00556482" w:rsidRDefault="005744D9" w:rsidP="00556482">
            <w:pPr>
              <w:widowControl/>
              <w:spacing w:line="360" w:lineRule="auto"/>
              <w:rPr>
                <w:sz w:val="18"/>
                <w:szCs w:val="18"/>
              </w:rPr>
            </w:pPr>
          </w:p>
        </w:tc>
        <w:tc>
          <w:tcPr>
            <w:tcW w:w="598" w:type="dxa"/>
            <w:gridSpan w:val="3"/>
            <w:tcBorders>
              <w:top w:val="nil"/>
              <w:left w:val="nil"/>
              <w:bottom w:val="nil"/>
            </w:tcBorders>
          </w:tcPr>
          <w:p w:rsidR="005744D9" w:rsidRPr="00556482" w:rsidRDefault="005744D9" w:rsidP="00556482">
            <w:pPr>
              <w:widowControl/>
              <w:spacing w:line="360" w:lineRule="auto"/>
              <w:rPr>
                <w:sz w:val="18"/>
                <w:szCs w:val="18"/>
              </w:rPr>
            </w:pPr>
          </w:p>
        </w:tc>
        <w:tc>
          <w:tcPr>
            <w:tcW w:w="3426" w:type="dxa"/>
            <w:gridSpan w:val="13"/>
            <w:tcBorders>
              <w:top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jc w:val="center"/>
        </w:trPr>
        <w:tc>
          <w:tcPr>
            <w:tcW w:w="1006" w:type="dxa"/>
            <w:tcBorders>
              <w:top w:val="nil"/>
              <w:left w:val="nil"/>
              <w:bottom w:val="nil"/>
            </w:tcBorders>
          </w:tcPr>
          <w:p w:rsidR="005744D9" w:rsidRPr="00556482" w:rsidRDefault="005744D9" w:rsidP="00556482">
            <w:pPr>
              <w:widowControl/>
              <w:spacing w:line="360" w:lineRule="auto"/>
              <w:rPr>
                <w:sz w:val="18"/>
                <w:szCs w:val="18"/>
              </w:rPr>
            </w:pPr>
          </w:p>
        </w:tc>
        <w:tc>
          <w:tcPr>
            <w:tcW w:w="2331" w:type="dxa"/>
            <w:gridSpan w:val="6"/>
            <w:tcBorders>
              <w:bottom w:val="nil"/>
            </w:tcBorders>
          </w:tcPr>
          <w:p w:rsidR="005744D9" w:rsidRPr="00556482" w:rsidRDefault="005744D9" w:rsidP="00556482">
            <w:pPr>
              <w:widowControl/>
              <w:spacing w:line="360" w:lineRule="auto"/>
              <w:rPr>
                <w:sz w:val="18"/>
                <w:szCs w:val="18"/>
              </w:rPr>
            </w:pPr>
          </w:p>
        </w:tc>
        <w:tc>
          <w:tcPr>
            <w:tcW w:w="469" w:type="dxa"/>
            <w:gridSpan w:val="5"/>
            <w:tcBorders>
              <w:top w:val="nil"/>
              <w:bottom w:val="nil"/>
              <w:right w:val="nil"/>
            </w:tcBorders>
          </w:tcPr>
          <w:p w:rsidR="005744D9" w:rsidRPr="00556482" w:rsidRDefault="005744D9" w:rsidP="00556482">
            <w:pPr>
              <w:widowControl/>
              <w:spacing w:line="360" w:lineRule="auto"/>
              <w:rPr>
                <w:sz w:val="18"/>
                <w:szCs w:val="18"/>
              </w:rPr>
            </w:pPr>
          </w:p>
        </w:tc>
        <w:tc>
          <w:tcPr>
            <w:tcW w:w="1364" w:type="dxa"/>
            <w:gridSpan w:val="7"/>
            <w:tcBorders>
              <w:top w:val="nil"/>
              <w:left w:val="nil"/>
              <w:bottom w:val="nil"/>
            </w:tcBorders>
          </w:tcPr>
          <w:p w:rsidR="005744D9" w:rsidRPr="00556482" w:rsidRDefault="005744D9" w:rsidP="00556482">
            <w:pPr>
              <w:widowControl/>
              <w:spacing w:line="360" w:lineRule="auto"/>
              <w:rPr>
                <w:sz w:val="18"/>
                <w:szCs w:val="18"/>
              </w:rPr>
            </w:pPr>
          </w:p>
        </w:tc>
        <w:tc>
          <w:tcPr>
            <w:tcW w:w="721" w:type="dxa"/>
            <w:gridSpan w:val="6"/>
            <w:tcBorders>
              <w:top w:val="nil"/>
              <w:bottom w:val="nil"/>
              <w:right w:val="nil"/>
            </w:tcBorders>
          </w:tcPr>
          <w:p w:rsidR="005744D9" w:rsidRPr="00556482" w:rsidRDefault="005744D9" w:rsidP="00556482">
            <w:pPr>
              <w:widowControl/>
              <w:spacing w:line="360" w:lineRule="auto"/>
              <w:rPr>
                <w:sz w:val="18"/>
                <w:szCs w:val="18"/>
              </w:rPr>
            </w:pPr>
          </w:p>
        </w:tc>
        <w:tc>
          <w:tcPr>
            <w:tcW w:w="406" w:type="dxa"/>
            <w:gridSpan w:val="4"/>
            <w:tcBorders>
              <w:left w:val="nil"/>
              <w:bottom w:val="nil"/>
            </w:tcBorders>
          </w:tcPr>
          <w:p w:rsidR="005744D9" w:rsidRPr="00556482" w:rsidRDefault="005744D9" w:rsidP="00556482">
            <w:pPr>
              <w:widowControl/>
              <w:spacing w:line="360" w:lineRule="auto"/>
              <w:rPr>
                <w:sz w:val="18"/>
                <w:szCs w:val="18"/>
              </w:rPr>
            </w:pPr>
          </w:p>
        </w:tc>
        <w:tc>
          <w:tcPr>
            <w:tcW w:w="598" w:type="dxa"/>
            <w:gridSpan w:val="3"/>
            <w:tcBorders>
              <w:top w:val="nil"/>
              <w:bottom w:val="nil"/>
            </w:tcBorders>
          </w:tcPr>
          <w:p w:rsidR="005744D9" w:rsidRPr="00556482" w:rsidRDefault="005744D9" w:rsidP="00556482">
            <w:pPr>
              <w:widowControl/>
              <w:spacing w:line="360" w:lineRule="auto"/>
              <w:rPr>
                <w:sz w:val="18"/>
                <w:szCs w:val="18"/>
              </w:rPr>
            </w:pPr>
          </w:p>
        </w:tc>
        <w:tc>
          <w:tcPr>
            <w:tcW w:w="3426" w:type="dxa"/>
            <w:gridSpan w:val="13"/>
            <w:tcBorders>
              <w:top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jc w:val="center"/>
        </w:trPr>
        <w:tc>
          <w:tcPr>
            <w:tcW w:w="1783" w:type="dxa"/>
            <w:gridSpan w:val="2"/>
          </w:tcPr>
          <w:p w:rsidR="005744D9" w:rsidRPr="00556482" w:rsidRDefault="005744D9" w:rsidP="00556482">
            <w:pPr>
              <w:widowControl/>
              <w:spacing w:line="360" w:lineRule="auto"/>
              <w:rPr>
                <w:sz w:val="18"/>
                <w:szCs w:val="18"/>
              </w:rPr>
            </w:pPr>
            <w:r w:rsidRPr="00556482">
              <w:rPr>
                <w:sz w:val="18"/>
                <w:szCs w:val="18"/>
              </w:rPr>
              <w:t>Участок лесозаготовок</w:t>
            </w:r>
          </w:p>
        </w:tc>
        <w:tc>
          <w:tcPr>
            <w:tcW w:w="236" w:type="dxa"/>
            <w:tcBorders>
              <w:top w:val="nil"/>
              <w:bottom w:val="nil"/>
            </w:tcBorders>
          </w:tcPr>
          <w:p w:rsidR="005744D9" w:rsidRPr="00556482" w:rsidRDefault="005744D9" w:rsidP="00556482">
            <w:pPr>
              <w:widowControl/>
              <w:spacing w:line="360" w:lineRule="auto"/>
              <w:rPr>
                <w:sz w:val="18"/>
                <w:szCs w:val="18"/>
              </w:rPr>
            </w:pPr>
          </w:p>
        </w:tc>
        <w:tc>
          <w:tcPr>
            <w:tcW w:w="1991" w:type="dxa"/>
            <w:gridSpan w:val="11"/>
          </w:tcPr>
          <w:p w:rsidR="005744D9" w:rsidRPr="00556482" w:rsidRDefault="005744D9" w:rsidP="00556482">
            <w:pPr>
              <w:widowControl/>
              <w:spacing w:line="360" w:lineRule="auto"/>
              <w:rPr>
                <w:sz w:val="18"/>
                <w:szCs w:val="18"/>
              </w:rPr>
            </w:pPr>
            <w:r w:rsidRPr="00556482">
              <w:rPr>
                <w:sz w:val="18"/>
                <w:szCs w:val="18"/>
              </w:rPr>
              <w:t>Участок деревообработки</w:t>
            </w:r>
          </w:p>
        </w:tc>
        <w:tc>
          <w:tcPr>
            <w:tcW w:w="236" w:type="dxa"/>
            <w:gridSpan w:val="2"/>
            <w:tcBorders>
              <w:top w:val="nil"/>
              <w:bottom w:val="nil"/>
            </w:tcBorders>
          </w:tcPr>
          <w:p w:rsidR="005744D9" w:rsidRPr="00556482" w:rsidRDefault="005744D9" w:rsidP="00556482">
            <w:pPr>
              <w:widowControl/>
              <w:spacing w:line="360" w:lineRule="auto"/>
              <w:rPr>
                <w:sz w:val="18"/>
                <w:szCs w:val="18"/>
              </w:rPr>
            </w:pPr>
          </w:p>
        </w:tc>
        <w:tc>
          <w:tcPr>
            <w:tcW w:w="1802" w:type="dxa"/>
            <w:gridSpan w:val="11"/>
          </w:tcPr>
          <w:p w:rsidR="005744D9" w:rsidRPr="00556482" w:rsidRDefault="005744D9" w:rsidP="00556482">
            <w:pPr>
              <w:widowControl/>
              <w:spacing w:line="360" w:lineRule="auto"/>
              <w:rPr>
                <w:sz w:val="18"/>
                <w:szCs w:val="18"/>
              </w:rPr>
            </w:pPr>
            <w:r w:rsidRPr="00556482">
              <w:rPr>
                <w:sz w:val="18"/>
                <w:szCs w:val="18"/>
              </w:rPr>
              <w:t>Транспортный участок</w:t>
            </w:r>
          </w:p>
        </w:tc>
        <w:tc>
          <w:tcPr>
            <w:tcW w:w="249" w:type="dxa"/>
            <w:gridSpan w:val="2"/>
            <w:tcBorders>
              <w:top w:val="nil"/>
              <w:bottom w:val="nil"/>
            </w:tcBorders>
          </w:tcPr>
          <w:p w:rsidR="005744D9" w:rsidRPr="00556482" w:rsidRDefault="005744D9" w:rsidP="00556482">
            <w:pPr>
              <w:widowControl/>
              <w:spacing w:line="360" w:lineRule="auto"/>
              <w:rPr>
                <w:sz w:val="18"/>
                <w:szCs w:val="18"/>
              </w:rPr>
            </w:pPr>
          </w:p>
        </w:tc>
        <w:tc>
          <w:tcPr>
            <w:tcW w:w="278" w:type="dxa"/>
            <w:gridSpan w:val="2"/>
            <w:tcBorders>
              <w:top w:val="nil"/>
              <w:bottom w:val="nil"/>
              <w:right w:val="nil"/>
            </w:tcBorders>
          </w:tcPr>
          <w:p w:rsidR="005744D9" w:rsidRPr="00556482" w:rsidRDefault="005744D9" w:rsidP="00556482">
            <w:pPr>
              <w:widowControl/>
              <w:spacing w:line="360" w:lineRule="auto"/>
              <w:rPr>
                <w:sz w:val="18"/>
                <w:szCs w:val="18"/>
              </w:rPr>
            </w:pPr>
          </w:p>
        </w:tc>
        <w:tc>
          <w:tcPr>
            <w:tcW w:w="1260" w:type="dxa"/>
            <w:gridSpan w:val="8"/>
            <w:vAlign w:val="center"/>
          </w:tcPr>
          <w:p w:rsidR="005744D9" w:rsidRPr="00556482" w:rsidRDefault="005744D9" w:rsidP="00556482">
            <w:pPr>
              <w:widowControl/>
              <w:spacing w:line="360" w:lineRule="auto"/>
              <w:rPr>
                <w:sz w:val="18"/>
                <w:szCs w:val="18"/>
              </w:rPr>
            </w:pPr>
            <w:r w:rsidRPr="00556482">
              <w:rPr>
                <w:sz w:val="18"/>
                <w:szCs w:val="18"/>
              </w:rPr>
              <w:t>Склад</w:t>
            </w:r>
          </w:p>
        </w:tc>
        <w:tc>
          <w:tcPr>
            <w:tcW w:w="2486" w:type="dxa"/>
            <w:gridSpan w:val="6"/>
            <w:tcBorders>
              <w:top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jc w:val="center"/>
        </w:trPr>
        <w:tc>
          <w:tcPr>
            <w:tcW w:w="1006" w:type="dxa"/>
            <w:tcBorders>
              <w:top w:val="nil"/>
              <w:left w:val="nil"/>
            </w:tcBorders>
          </w:tcPr>
          <w:p w:rsidR="005744D9" w:rsidRPr="00556482" w:rsidRDefault="005744D9" w:rsidP="00556482">
            <w:pPr>
              <w:widowControl/>
              <w:spacing w:line="360" w:lineRule="auto"/>
              <w:rPr>
                <w:sz w:val="18"/>
                <w:szCs w:val="18"/>
              </w:rPr>
            </w:pPr>
          </w:p>
        </w:tc>
        <w:tc>
          <w:tcPr>
            <w:tcW w:w="2411" w:type="dxa"/>
            <w:gridSpan w:val="7"/>
            <w:tcBorders>
              <w:top w:val="nil"/>
              <w:bottom w:val="nil"/>
            </w:tcBorders>
          </w:tcPr>
          <w:p w:rsidR="005744D9" w:rsidRPr="00556482" w:rsidRDefault="005744D9" w:rsidP="00556482">
            <w:pPr>
              <w:widowControl/>
              <w:spacing w:line="360" w:lineRule="auto"/>
              <w:rPr>
                <w:sz w:val="18"/>
                <w:szCs w:val="18"/>
              </w:rPr>
            </w:pPr>
          </w:p>
        </w:tc>
        <w:tc>
          <w:tcPr>
            <w:tcW w:w="829" w:type="dxa"/>
            <w:gridSpan w:val="8"/>
            <w:tcBorders>
              <w:top w:val="nil"/>
              <w:bottom w:val="nil"/>
            </w:tcBorders>
          </w:tcPr>
          <w:p w:rsidR="005744D9" w:rsidRPr="00556482" w:rsidRDefault="005744D9" w:rsidP="00556482">
            <w:pPr>
              <w:widowControl/>
              <w:spacing w:line="360" w:lineRule="auto"/>
              <w:rPr>
                <w:sz w:val="18"/>
                <w:szCs w:val="18"/>
              </w:rPr>
            </w:pPr>
          </w:p>
        </w:tc>
        <w:tc>
          <w:tcPr>
            <w:tcW w:w="1802" w:type="dxa"/>
            <w:gridSpan w:val="11"/>
          </w:tcPr>
          <w:p w:rsidR="005744D9" w:rsidRPr="00556482" w:rsidRDefault="005744D9" w:rsidP="00556482">
            <w:pPr>
              <w:widowControl/>
              <w:spacing w:line="360" w:lineRule="auto"/>
              <w:rPr>
                <w:sz w:val="18"/>
                <w:szCs w:val="18"/>
              </w:rPr>
            </w:pPr>
            <w:r w:rsidRPr="00556482">
              <w:rPr>
                <w:sz w:val="18"/>
                <w:szCs w:val="18"/>
              </w:rPr>
              <w:t>Водители, Грузчики.</w:t>
            </w:r>
          </w:p>
        </w:tc>
        <w:tc>
          <w:tcPr>
            <w:tcW w:w="249" w:type="dxa"/>
            <w:gridSpan w:val="2"/>
            <w:tcBorders>
              <w:top w:val="nil"/>
              <w:bottom w:val="nil"/>
            </w:tcBorders>
          </w:tcPr>
          <w:p w:rsidR="005744D9" w:rsidRPr="00556482" w:rsidRDefault="005744D9" w:rsidP="00556482">
            <w:pPr>
              <w:widowControl/>
              <w:spacing w:line="360" w:lineRule="auto"/>
              <w:rPr>
                <w:sz w:val="18"/>
                <w:szCs w:val="18"/>
              </w:rPr>
            </w:pPr>
          </w:p>
        </w:tc>
        <w:tc>
          <w:tcPr>
            <w:tcW w:w="1369" w:type="dxa"/>
            <w:gridSpan w:val="8"/>
            <w:tcBorders>
              <w:top w:val="nil"/>
              <w:bottom w:val="nil"/>
              <w:right w:val="nil"/>
            </w:tcBorders>
          </w:tcPr>
          <w:p w:rsidR="005744D9" w:rsidRPr="00556482" w:rsidRDefault="005744D9" w:rsidP="00556482">
            <w:pPr>
              <w:widowControl/>
              <w:spacing w:line="360" w:lineRule="auto"/>
              <w:rPr>
                <w:sz w:val="18"/>
                <w:szCs w:val="18"/>
              </w:rPr>
            </w:pPr>
          </w:p>
        </w:tc>
        <w:tc>
          <w:tcPr>
            <w:tcW w:w="2655" w:type="dxa"/>
            <w:gridSpan w:val="8"/>
            <w:tcBorders>
              <w:top w:val="nil"/>
              <w:left w:val="nil"/>
              <w:bottom w:val="nil"/>
              <w:right w:val="nil"/>
            </w:tcBorders>
          </w:tcPr>
          <w:p w:rsidR="005744D9" w:rsidRPr="00556482" w:rsidRDefault="005744D9" w:rsidP="00556482">
            <w:pPr>
              <w:widowControl/>
              <w:spacing w:line="360" w:lineRule="auto"/>
              <w:rPr>
                <w:sz w:val="18"/>
                <w:szCs w:val="18"/>
              </w:rPr>
            </w:pPr>
          </w:p>
        </w:tc>
      </w:tr>
      <w:tr w:rsidR="005744D9" w:rsidRPr="00556482" w:rsidTr="00556482">
        <w:trPr>
          <w:gridAfter w:val="5"/>
          <w:wAfter w:w="1864" w:type="dxa"/>
          <w:jc w:val="center"/>
        </w:trPr>
        <w:tc>
          <w:tcPr>
            <w:tcW w:w="1783" w:type="dxa"/>
            <w:gridSpan w:val="2"/>
          </w:tcPr>
          <w:p w:rsidR="005744D9" w:rsidRPr="00556482" w:rsidRDefault="005744D9" w:rsidP="00556482">
            <w:pPr>
              <w:widowControl/>
              <w:spacing w:line="360" w:lineRule="auto"/>
              <w:rPr>
                <w:sz w:val="18"/>
                <w:szCs w:val="18"/>
              </w:rPr>
            </w:pPr>
            <w:r w:rsidRPr="00556482">
              <w:rPr>
                <w:sz w:val="18"/>
                <w:szCs w:val="18"/>
              </w:rPr>
              <w:t>Бригадир</w:t>
            </w:r>
          </w:p>
        </w:tc>
        <w:tc>
          <w:tcPr>
            <w:tcW w:w="654" w:type="dxa"/>
            <w:gridSpan w:val="3"/>
            <w:tcBorders>
              <w:top w:val="nil"/>
              <w:bottom w:val="nil"/>
            </w:tcBorders>
          </w:tcPr>
          <w:p w:rsidR="005744D9" w:rsidRPr="00556482" w:rsidRDefault="005744D9" w:rsidP="00556482">
            <w:pPr>
              <w:widowControl/>
              <w:spacing w:line="360" w:lineRule="auto"/>
              <w:rPr>
                <w:sz w:val="18"/>
                <w:szCs w:val="18"/>
              </w:rPr>
            </w:pPr>
          </w:p>
        </w:tc>
        <w:tc>
          <w:tcPr>
            <w:tcW w:w="1369" w:type="dxa"/>
            <w:gridSpan w:val="7"/>
          </w:tcPr>
          <w:p w:rsidR="005744D9" w:rsidRPr="00556482" w:rsidRDefault="005744D9" w:rsidP="00556482">
            <w:pPr>
              <w:widowControl/>
              <w:spacing w:line="360" w:lineRule="auto"/>
              <w:rPr>
                <w:sz w:val="18"/>
                <w:szCs w:val="18"/>
              </w:rPr>
            </w:pPr>
            <w:r w:rsidRPr="00556482">
              <w:rPr>
                <w:sz w:val="18"/>
                <w:szCs w:val="18"/>
              </w:rPr>
              <w:t>Нач.участка</w:t>
            </w:r>
          </w:p>
        </w:tc>
        <w:tc>
          <w:tcPr>
            <w:tcW w:w="1700" w:type="dxa"/>
            <w:gridSpan w:val="9"/>
            <w:tcBorders>
              <w:top w:val="nil"/>
              <w:bottom w:val="nil"/>
              <w:right w:val="nil"/>
            </w:tcBorders>
          </w:tcPr>
          <w:p w:rsidR="005744D9" w:rsidRPr="00556482" w:rsidRDefault="005744D9" w:rsidP="00556482">
            <w:pPr>
              <w:widowControl/>
              <w:spacing w:line="360" w:lineRule="auto"/>
              <w:rPr>
                <w:sz w:val="18"/>
                <w:szCs w:val="18"/>
              </w:rPr>
            </w:pPr>
          </w:p>
        </w:tc>
        <w:tc>
          <w:tcPr>
            <w:tcW w:w="237" w:type="dxa"/>
            <w:gridSpan w:val="3"/>
            <w:tcBorders>
              <w:top w:val="nil"/>
              <w:left w:val="nil"/>
              <w:bottom w:val="nil"/>
              <w:right w:val="nil"/>
            </w:tcBorders>
          </w:tcPr>
          <w:p w:rsidR="005744D9" w:rsidRPr="00556482" w:rsidRDefault="005744D9" w:rsidP="00556482">
            <w:pPr>
              <w:widowControl/>
              <w:spacing w:line="360" w:lineRule="auto"/>
              <w:rPr>
                <w:sz w:val="18"/>
                <w:szCs w:val="18"/>
              </w:rPr>
            </w:pPr>
          </w:p>
        </w:tc>
        <w:tc>
          <w:tcPr>
            <w:tcW w:w="374" w:type="dxa"/>
            <w:gridSpan w:val="4"/>
            <w:tcBorders>
              <w:top w:val="nil"/>
              <w:left w:val="nil"/>
              <w:bottom w:val="nil"/>
            </w:tcBorders>
          </w:tcPr>
          <w:p w:rsidR="005744D9" w:rsidRPr="00556482" w:rsidRDefault="005744D9" w:rsidP="00556482">
            <w:pPr>
              <w:widowControl/>
              <w:spacing w:line="360" w:lineRule="auto"/>
              <w:rPr>
                <w:sz w:val="18"/>
                <w:szCs w:val="18"/>
              </w:rPr>
            </w:pPr>
          </w:p>
        </w:tc>
        <w:tc>
          <w:tcPr>
            <w:tcW w:w="1509" w:type="dxa"/>
            <w:gridSpan w:val="8"/>
            <w:tcBorders>
              <w:bottom w:val="nil"/>
              <w:right w:val="nil"/>
            </w:tcBorders>
          </w:tcPr>
          <w:p w:rsidR="005744D9" w:rsidRPr="00556482" w:rsidRDefault="005744D9" w:rsidP="00556482">
            <w:pPr>
              <w:widowControl/>
              <w:spacing w:line="360" w:lineRule="auto"/>
              <w:rPr>
                <w:sz w:val="18"/>
                <w:szCs w:val="18"/>
              </w:rPr>
            </w:pPr>
          </w:p>
        </w:tc>
        <w:tc>
          <w:tcPr>
            <w:tcW w:w="831" w:type="dxa"/>
            <w:gridSpan w:val="4"/>
            <w:tcBorders>
              <w:left w:val="nil"/>
              <w:bottom w:val="nil"/>
            </w:tcBorders>
          </w:tcPr>
          <w:p w:rsidR="005744D9" w:rsidRPr="00556482" w:rsidRDefault="005744D9" w:rsidP="00556482">
            <w:pPr>
              <w:widowControl/>
              <w:spacing w:line="360" w:lineRule="auto"/>
              <w:rPr>
                <w:sz w:val="18"/>
                <w:szCs w:val="18"/>
              </w:rPr>
            </w:pPr>
          </w:p>
        </w:tc>
      </w:tr>
      <w:tr w:rsidR="005744D9" w:rsidRPr="00556482" w:rsidTr="00556482">
        <w:trPr>
          <w:gridAfter w:val="5"/>
          <w:wAfter w:w="1864" w:type="dxa"/>
          <w:jc w:val="center"/>
        </w:trPr>
        <w:tc>
          <w:tcPr>
            <w:tcW w:w="1006" w:type="dxa"/>
            <w:tcBorders>
              <w:left w:val="nil"/>
              <w:bottom w:val="nil"/>
            </w:tcBorders>
          </w:tcPr>
          <w:p w:rsidR="005744D9" w:rsidRPr="00556482" w:rsidRDefault="005744D9" w:rsidP="00556482">
            <w:pPr>
              <w:widowControl/>
              <w:spacing w:line="360" w:lineRule="auto"/>
              <w:rPr>
                <w:sz w:val="18"/>
                <w:szCs w:val="18"/>
              </w:rPr>
            </w:pPr>
          </w:p>
        </w:tc>
        <w:tc>
          <w:tcPr>
            <w:tcW w:w="2466" w:type="dxa"/>
            <w:gridSpan w:val="8"/>
            <w:tcBorders>
              <w:top w:val="nil"/>
              <w:bottom w:val="nil"/>
            </w:tcBorders>
          </w:tcPr>
          <w:p w:rsidR="005744D9" w:rsidRPr="00556482" w:rsidRDefault="005744D9" w:rsidP="00556482">
            <w:pPr>
              <w:widowControl/>
              <w:spacing w:line="360" w:lineRule="auto"/>
              <w:rPr>
                <w:sz w:val="18"/>
                <w:szCs w:val="18"/>
              </w:rPr>
            </w:pPr>
          </w:p>
        </w:tc>
        <w:tc>
          <w:tcPr>
            <w:tcW w:w="2034" w:type="dxa"/>
            <w:gridSpan w:val="12"/>
            <w:tcBorders>
              <w:top w:val="nil"/>
              <w:bottom w:val="nil"/>
              <w:right w:val="nil"/>
            </w:tcBorders>
          </w:tcPr>
          <w:p w:rsidR="005744D9" w:rsidRPr="00556482" w:rsidRDefault="005744D9" w:rsidP="00556482">
            <w:pPr>
              <w:widowControl/>
              <w:spacing w:line="360" w:lineRule="auto"/>
              <w:rPr>
                <w:sz w:val="18"/>
                <w:szCs w:val="18"/>
              </w:rPr>
            </w:pPr>
          </w:p>
        </w:tc>
        <w:tc>
          <w:tcPr>
            <w:tcW w:w="237" w:type="dxa"/>
            <w:gridSpan w:val="3"/>
            <w:tcBorders>
              <w:top w:val="nil"/>
              <w:left w:val="nil"/>
              <w:bottom w:val="nil"/>
              <w:right w:val="nil"/>
            </w:tcBorders>
          </w:tcPr>
          <w:p w:rsidR="005744D9" w:rsidRPr="00556482" w:rsidRDefault="005744D9" w:rsidP="00556482">
            <w:pPr>
              <w:widowControl/>
              <w:spacing w:line="360" w:lineRule="auto"/>
              <w:rPr>
                <w:sz w:val="18"/>
                <w:szCs w:val="18"/>
              </w:rPr>
            </w:pPr>
          </w:p>
        </w:tc>
        <w:tc>
          <w:tcPr>
            <w:tcW w:w="374" w:type="dxa"/>
            <w:gridSpan w:val="4"/>
            <w:tcBorders>
              <w:top w:val="nil"/>
              <w:left w:val="nil"/>
              <w:bottom w:val="nil"/>
            </w:tcBorders>
          </w:tcPr>
          <w:p w:rsidR="005744D9" w:rsidRPr="00556482" w:rsidRDefault="005744D9" w:rsidP="00556482">
            <w:pPr>
              <w:widowControl/>
              <w:spacing w:line="360" w:lineRule="auto"/>
              <w:rPr>
                <w:sz w:val="18"/>
                <w:szCs w:val="18"/>
              </w:rPr>
            </w:pPr>
          </w:p>
        </w:tc>
        <w:tc>
          <w:tcPr>
            <w:tcW w:w="1509" w:type="dxa"/>
            <w:gridSpan w:val="8"/>
            <w:tcBorders>
              <w:top w:val="nil"/>
              <w:bottom w:val="nil"/>
              <w:right w:val="nil"/>
            </w:tcBorders>
          </w:tcPr>
          <w:p w:rsidR="005744D9" w:rsidRPr="00556482" w:rsidRDefault="005744D9" w:rsidP="00556482">
            <w:pPr>
              <w:widowControl/>
              <w:spacing w:line="360" w:lineRule="auto"/>
              <w:rPr>
                <w:sz w:val="18"/>
                <w:szCs w:val="18"/>
              </w:rPr>
            </w:pPr>
          </w:p>
        </w:tc>
        <w:tc>
          <w:tcPr>
            <w:tcW w:w="831" w:type="dxa"/>
            <w:gridSpan w:val="4"/>
            <w:tcBorders>
              <w:top w:val="nil"/>
              <w:left w:val="nil"/>
            </w:tcBorders>
          </w:tcPr>
          <w:p w:rsidR="005744D9" w:rsidRPr="00556482" w:rsidRDefault="005744D9" w:rsidP="00556482">
            <w:pPr>
              <w:widowControl/>
              <w:spacing w:line="360" w:lineRule="auto"/>
              <w:rPr>
                <w:sz w:val="18"/>
                <w:szCs w:val="18"/>
              </w:rPr>
            </w:pPr>
          </w:p>
        </w:tc>
      </w:tr>
      <w:tr w:rsidR="005744D9" w:rsidRPr="00556482" w:rsidTr="00556482">
        <w:trPr>
          <w:gridAfter w:val="2"/>
          <w:wAfter w:w="467" w:type="dxa"/>
          <w:jc w:val="center"/>
        </w:trPr>
        <w:tc>
          <w:tcPr>
            <w:tcW w:w="2159" w:type="dxa"/>
            <w:gridSpan w:val="4"/>
          </w:tcPr>
          <w:p w:rsidR="005744D9" w:rsidRPr="00556482" w:rsidRDefault="005744D9" w:rsidP="00556482">
            <w:pPr>
              <w:widowControl/>
              <w:spacing w:line="360" w:lineRule="auto"/>
              <w:rPr>
                <w:sz w:val="18"/>
                <w:szCs w:val="18"/>
              </w:rPr>
            </w:pPr>
            <w:r w:rsidRPr="00556482">
              <w:rPr>
                <w:sz w:val="18"/>
                <w:szCs w:val="18"/>
              </w:rPr>
              <w:t>Бригада заготовителей леса на деляне</w:t>
            </w:r>
          </w:p>
        </w:tc>
        <w:tc>
          <w:tcPr>
            <w:tcW w:w="286" w:type="dxa"/>
            <w:gridSpan w:val="2"/>
            <w:tcBorders>
              <w:top w:val="nil"/>
              <w:bottom w:val="nil"/>
            </w:tcBorders>
          </w:tcPr>
          <w:p w:rsidR="005744D9" w:rsidRPr="00556482" w:rsidRDefault="005744D9" w:rsidP="00556482">
            <w:pPr>
              <w:widowControl/>
              <w:spacing w:line="360" w:lineRule="auto"/>
              <w:rPr>
                <w:sz w:val="18"/>
                <w:szCs w:val="18"/>
              </w:rPr>
            </w:pPr>
          </w:p>
        </w:tc>
        <w:tc>
          <w:tcPr>
            <w:tcW w:w="1517" w:type="dxa"/>
            <w:gridSpan w:val="7"/>
          </w:tcPr>
          <w:p w:rsidR="005744D9" w:rsidRPr="00556482" w:rsidRDefault="005744D9" w:rsidP="00556482">
            <w:pPr>
              <w:widowControl/>
              <w:spacing w:line="360" w:lineRule="auto"/>
              <w:rPr>
                <w:sz w:val="18"/>
                <w:szCs w:val="18"/>
              </w:rPr>
            </w:pPr>
            <w:r w:rsidRPr="00556482">
              <w:rPr>
                <w:sz w:val="18"/>
                <w:szCs w:val="18"/>
              </w:rPr>
              <w:t>Бригада рабочих на пилораме</w:t>
            </w:r>
          </w:p>
        </w:tc>
        <w:tc>
          <w:tcPr>
            <w:tcW w:w="437" w:type="dxa"/>
            <w:gridSpan w:val="4"/>
            <w:tcBorders>
              <w:top w:val="nil"/>
              <w:bottom w:val="nil"/>
              <w:right w:val="nil"/>
            </w:tcBorders>
          </w:tcPr>
          <w:p w:rsidR="005744D9" w:rsidRPr="00556482" w:rsidRDefault="005744D9" w:rsidP="00556482">
            <w:pPr>
              <w:widowControl/>
              <w:spacing w:line="360" w:lineRule="auto"/>
              <w:rPr>
                <w:sz w:val="18"/>
                <w:szCs w:val="18"/>
              </w:rPr>
            </w:pPr>
          </w:p>
        </w:tc>
        <w:tc>
          <w:tcPr>
            <w:tcW w:w="1107" w:type="dxa"/>
            <w:gridSpan w:val="4"/>
            <w:tcBorders>
              <w:top w:val="nil"/>
              <w:left w:val="nil"/>
              <w:bottom w:val="nil"/>
              <w:right w:val="nil"/>
            </w:tcBorders>
          </w:tcPr>
          <w:p w:rsidR="005744D9" w:rsidRPr="00556482" w:rsidRDefault="005744D9" w:rsidP="00556482">
            <w:pPr>
              <w:widowControl/>
              <w:spacing w:line="360" w:lineRule="auto"/>
              <w:rPr>
                <w:sz w:val="18"/>
                <w:szCs w:val="18"/>
              </w:rPr>
            </w:pPr>
          </w:p>
        </w:tc>
        <w:tc>
          <w:tcPr>
            <w:tcW w:w="237" w:type="dxa"/>
            <w:gridSpan w:val="3"/>
            <w:tcBorders>
              <w:top w:val="nil"/>
              <w:left w:val="nil"/>
              <w:bottom w:val="nil"/>
            </w:tcBorders>
          </w:tcPr>
          <w:p w:rsidR="005744D9" w:rsidRPr="00556482" w:rsidRDefault="005744D9" w:rsidP="00556482">
            <w:pPr>
              <w:widowControl/>
              <w:spacing w:line="360" w:lineRule="auto"/>
              <w:rPr>
                <w:sz w:val="18"/>
                <w:szCs w:val="18"/>
              </w:rPr>
            </w:pPr>
          </w:p>
        </w:tc>
        <w:tc>
          <w:tcPr>
            <w:tcW w:w="1639" w:type="dxa"/>
            <w:gridSpan w:val="10"/>
            <w:vAlign w:val="center"/>
          </w:tcPr>
          <w:p w:rsidR="005744D9" w:rsidRPr="00556482" w:rsidRDefault="005744D9" w:rsidP="00556482">
            <w:pPr>
              <w:widowControl/>
              <w:spacing w:line="360" w:lineRule="auto"/>
              <w:rPr>
                <w:sz w:val="18"/>
                <w:szCs w:val="18"/>
              </w:rPr>
            </w:pPr>
            <w:r w:rsidRPr="00556482">
              <w:rPr>
                <w:sz w:val="18"/>
                <w:szCs w:val="18"/>
              </w:rPr>
              <w:t>Механическая мастерская</w:t>
            </w:r>
          </w:p>
        </w:tc>
        <w:tc>
          <w:tcPr>
            <w:tcW w:w="244" w:type="dxa"/>
            <w:gridSpan w:val="2"/>
            <w:tcBorders>
              <w:top w:val="nil"/>
              <w:bottom w:val="nil"/>
            </w:tcBorders>
          </w:tcPr>
          <w:p w:rsidR="005744D9" w:rsidRPr="00556482" w:rsidRDefault="005744D9" w:rsidP="00556482">
            <w:pPr>
              <w:widowControl/>
              <w:spacing w:line="360" w:lineRule="auto"/>
              <w:rPr>
                <w:sz w:val="18"/>
                <w:szCs w:val="18"/>
              </w:rPr>
            </w:pPr>
          </w:p>
        </w:tc>
        <w:tc>
          <w:tcPr>
            <w:tcW w:w="2228" w:type="dxa"/>
            <w:gridSpan w:val="7"/>
            <w:vAlign w:val="center"/>
          </w:tcPr>
          <w:p w:rsidR="005744D9" w:rsidRPr="00556482" w:rsidRDefault="005744D9" w:rsidP="00556482">
            <w:pPr>
              <w:widowControl/>
              <w:spacing w:line="360" w:lineRule="auto"/>
              <w:rPr>
                <w:sz w:val="18"/>
                <w:szCs w:val="18"/>
              </w:rPr>
            </w:pPr>
            <w:r w:rsidRPr="00556482">
              <w:rPr>
                <w:sz w:val="18"/>
                <w:szCs w:val="18"/>
              </w:rPr>
              <w:t>Вспомогательный. персонал</w:t>
            </w:r>
          </w:p>
        </w:tc>
      </w:tr>
      <w:tr w:rsidR="005744D9" w:rsidRPr="00556482" w:rsidTr="00556482">
        <w:trPr>
          <w:gridAfter w:val="1"/>
          <w:wAfter w:w="313" w:type="dxa"/>
          <w:jc w:val="center"/>
        </w:trPr>
        <w:tc>
          <w:tcPr>
            <w:tcW w:w="2159" w:type="dxa"/>
            <w:gridSpan w:val="4"/>
          </w:tcPr>
          <w:p w:rsidR="005744D9" w:rsidRPr="00556482" w:rsidRDefault="005744D9" w:rsidP="00556482">
            <w:pPr>
              <w:widowControl/>
              <w:spacing w:line="360" w:lineRule="auto"/>
              <w:rPr>
                <w:sz w:val="18"/>
                <w:szCs w:val="18"/>
              </w:rPr>
            </w:pPr>
            <w:r w:rsidRPr="00556482">
              <w:rPr>
                <w:sz w:val="18"/>
                <w:szCs w:val="18"/>
              </w:rPr>
              <w:t xml:space="preserve">Рабочие </w:t>
            </w:r>
          </w:p>
          <w:p w:rsidR="005744D9" w:rsidRPr="00556482" w:rsidRDefault="005744D9" w:rsidP="00556482">
            <w:pPr>
              <w:widowControl/>
              <w:spacing w:line="360" w:lineRule="auto"/>
              <w:rPr>
                <w:sz w:val="18"/>
                <w:szCs w:val="18"/>
              </w:rPr>
            </w:pPr>
            <w:r w:rsidRPr="00556482">
              <w:rPr>
                <w:sz w:val="18"/>
                <w:szCs w:val="18"/>
              </w:rPr>
              <w:t>места</w:t>
            </w:r>
          </w:p>
        </w:tc>
        <w:tc>
          <w:tcPr>
            <w:tcW w:w="286" w:type="dxa"/>
            <w:gridSpan w:val="2"/>
            <w:tcBorders>
              <w:top w:val="nil"/>
              <w:bottom w:val="nil"/>
            </w:tcBorders>
          </w:tcPr>
          <w:p w:rsidR="005744D9" w:rsidRPr="00556482" w:rsidRDefault="005744D9" w:rsidP="00556482">
            <w:pPr>
              <w:widowControl/>
              <w:spacing w:line="360" w:lineRule="auto"/>
              <w:rPr>
                <w:sz w:val="18"/>
                <w:szCs w:val="18"/>
              </w:rPr>
            </w:pPr>
          </w:p>
        </w:tc>
        <w:tc>
          <w:tcPr>
            <w:tcW w:w="1517" w:type="dxa"/>
            <w:gridSpan w:val="7"/>
          </w:tcPr>
          <w:p w:rsidR="005744D9" w:rsidRPr="00556482" w:rsidRDefault="005744D9" w:rsidP="00556482">
            <w:pPr>
              <w:widowControl/>
              <w:spacing w:line="360" w:lineRule="auto"/>
              <w:rPr>
                <w:sz w:val="18"/>
                <w:szCs w:val="18"/>
              </w:rPr>
            </w:pPr>
            <w:r w:rsidRPr="00556482">
              <w:rPr>
                <w:sz w:val="18"/>
                <w:szCs w:val="18"/>
              </w:rPr>
              <w:t>Рабочие места</w:t>
            </w:r>
          </w:p>
        </w:tc>
        <w:tc>
          <w:tcPr>
            <w:tcW w:w="437" w:type="dxa"/>
            <w:gridSpan w:val="4"/>
            <w:tcBorders>
              <w:top w:val="nil"/>
              <w:bottom w:val="nil"/>
              <w:right w:val="nil"/>
            </w:tcBorders>
          </w:tcPr>
          <w:p w:rsidR="005744D9" w:rsidRPr="00556482" w:rsidRDefault="005744D9" w:rsidP="00556482">
            <w:pPr>
              <w:widowControl/>
              <w:spacing w:line="360" w:lineRule="auto"/>
              <w:rPr>
                <w:sz w:val="18"/>
                <w:szCs w:val="18"/>
              </w:rPr>
            </w:pPr>
          </w:p>
        </w:tc>
        <w:tc>
          <w:tcPr>
            <w:tcW w:w="1107" w:type="dxa"/>
            <w:gridSpan w:val="4"/>
            <w:tcBorders>
              <w:top w:val="nil"/>
              <w:left w:val="nil"/>
              <w:bottom w:val="nil"/>
              <w:right w:val="nil"/>
            </w:tcBorders>
          </w:tcPr>
          <w:p w:rsidR="005744D9" w:rsidRPr="00556482" w:rsidRDefault="005744D9" w:rsidP="00556482">
            <w:pPr>
              <w:widowControl/>
              <w:spacing w:line="360" w:lineRule="auto"/>
              <w:rPr>
                <w:sz w:val="18"/>
                <w:szCs w:val="18"/>
              </w:rPr>
            </w:pPr>
          </w:p>
        </w:tc>
        <w:tc>
          <w:tcPr>
            <w:tcW w:w="237" w:type="dxa"/>
            <w:gridSpan w:val="3"/>
            <w:tcBorders>
              <w:top w:val="nil"/>
              <w:left w:val="nil"/>
              <w:bottom w:val="nil"/>
            </w:tcBorders>
          </w:tcPr>
          <w:p w:rsidR="005744D9" w:rsidRPr="00556482" w:rsidRDefault="005744D9" w:rsidP="00556482">
            <w:pPr>
              <w:widowControl/>
              <w:spacing w:line="360" w:lineRule="auto"/>
              <w:rPr>
                <w:sz w:val="18"/>
                <w:szCs w:val="18"/>
              </w:rPr>
            </w:pPr>
          </w:p>
        </w:tc>
        <w:tc>
          <w:tcPr>
            <w:tcW w:w="1639" w:type="dxa"/>
            <w:gridSpan w:val="10"/>
          </w:tcPr>
          <w:p w:rsidR="005744D9" w:rsidRPr="00556482" w:rsidRDefault="005744D9" w:rsidP="00556482">
            <w:pPr>
              <w:widowControl/>
              <w:spacing w:line="360" w:lineRule="auto"/>
              <w:rPr>
                <w:sz w:val="18"/>
                <w:szCs w:val="18"/>
              </w:rPr>
            </w:pPr>
            <w:r w:rsidRPr="00556482">
              <w:rPr>
                <w:sz w:val="18"/>
                <w:szCs w:val="18"/>
              </w:rPr>
              <w:t>Автомеханики, слесари</w:t>
            </w:r>
          </w:p>
        </w:tc>
        <w:tc>
          <w:tcPr>
            <w:tcW w:w="244" w:type="dxa"/>
            <w:gridSpan w:val="2"/>
            <w:tcBorders>
              <w:top w:val="nil"/>
              <w:bottom w:val="nil"/>
              <w:right w:val="nil"/>
            </w:tcBorders>
          </w:tcPr>
          <w:p w:rsidR="005744D9" w:rsidRPr="00556482" w:rsidRDefault="005744D9" w:rsidP="00556482">
            <w:pPr>
              <w:widowControl/>
              <w:spacing w:line="360" w:lineRule="auto"/>
              <w:rPr>
                <w:sz w:val="18"/>
                <w:szCs w:val="18"/>
              </w:rPr>
            </w:pPr>
          </w:p>
        </w:tc>
        <w:tc>
          <w:tcPr>
            <w:tcW w:w="2382" w:type="dxa"/>
            <w:gridSpan w:val="8"/>
            <w:tcBorders>
              <w:top w:val="nil"/>
              <w:left w:val="nil"/>
              <w:bottom w:val="nil"/>
              <w:right w:val="nil"/>
            </w:tcBorders>
          </w:tcPr>
          <w:p w:rsidR="005744D9" w:rsidRPr="00556482" w:rsidRDefault="005744D9" w:rsidP="00556482">
            <w:pPr>
              <w:widowControl/>
              <w:spacing w:line="360" w:lineRule="auto"/>
              <w:rPr>
                <w:sz w:val="18"/>
                <w:szCs w:val="18"/>
              </w:rPr>
            </w:pPr>
          </w:p>
        </w:tc>
      </w:tr>
    </w:tbl>
    <w:p w:rsidR="008934C4" w:rsidRPr="00DD3416" w:rsidRDefault="00BB314B" w:rsidP="00DD3416">
      <w:pPr>
        <w:widowControl/>
        <w:suppressAutoHyphens/>
        <w:autoSpaceDE w:val="0"/>
        <w:autoSpaceDN w:val="0"/>
        <w:adjustRightInd w:val="0"/>
        <w:spacing w:line="360" w:lineRule="auto"/>
        <w:ind w:firstLine="709"/>
        <w:jc w:val="both"/>
        <w:rPr>
          <w:szCs w:val="28"/>
        </w:rPr>
      </w:pPr>
      <w:r w:rsidRPr="00DD3416">
        <w:rPr>
          <w:szCs w:val="28"/>
        </w:rPr>
        <w:t>Рисунок 6</w:t>
      </w:r>
      <w:r w:rsidR="008934C4" w:rsidRPr="00DD3416">
        <w:rPr>
          <w:szCs w:val="28"/>
        </w:rPr>
        <w:t xml:space="preserve"> - Организационная структура ООО «ЛесКо» измененная в ходе реализации инвестиционного проекта</w:t>
      </w:r>
    </w:p>
    <w:p w:rsidR="00CF0AED" w:rsidRPr="00DD3416" w:rsidRDefault="00CF0AED" w:rsidP="00DD3416">
      <w:pPr>
        <w:widowControl/>
        <w:suppressAutoHyphens/>
        <w:autoSpaceDE w:val="0"/>
        <w:autoSpaceDN w:val="0"/>
        <w:adjustRightInd w:val="0"/>
        <w:spacing w:line="360" w:lineRule="auto"/>
        <w:ind w:firstLine="709"/>
        <w:jc w:val="both"/>
        <w:rPr>
          <w:szCs w:val="28"/>
        </w:rPr>
      </w:pPr>
    </w:p>
    <w:p w:rsidR="008846D1" w:rsidRPr="00DD3416" w:rsidRDefault="00511ED2" w:rsidP="00DD3416">
      <w:pPr>
        <w:widowControl/>
        <w:suppressAutoHyphens/>
        <w:autoSpaceDE w:val="0"/>
        <w:autoSpaceDN w:val="0"/>
        <w:adjustRightInd w:val="0"/>
        <w:spacing w:line="360" w:lineRule="auto"/>
        <w:ind w:firstLine="709"/>
        <w:jc w:val="both"/>
        <w:rPr>
          <w:szCs w:val="28"/>
        </w:rPr>
      </w:pPr>
      <w:r w:rsidRPr="00DD3416">
        <w:rPr>
          <w:szCs w:val="28"/>
        </w:rPr>
        <w:t xml:space="preserve">В </w:t>
      </w:r>
      <w:r w:rsidR="008846D1" w:rsidRPr="00DD3416">
        <w:rPr>
          <w:szCs w:val="28"/>
        </w:rPr>
        <w:t>обоих проект</w:t>
      </w:r>
      <w:r w:rsidRPr="00DD3416">
        <w:rPr>
          <w:szCs w:val="28"/>
        </w:rPr>
        <w:t>ах</w:t>
      </w:r>
      <w:r w:rsidR="008846D1" w:rsidRPr="00DD3416">
        <w:rPr>
          <w:szCs w:val="28"/>
        </w:rPr>
        <w:t xml:space="preserve"> </w:t>
      </w:r>
      <w:r w:rsidRPr="00DD3416">
        <w:rPr>
          <w:szCs w:val="28"/>
        </w:rPr>
        <w:t xml:space="preserve">будет применена </w:t>
      </w:r>
      <w:r w:rsidR="008846D1" w:rsidRPr="00DD3416">
        <w:rPr>
          <w:szCs w:val="28"/>
        </w:rPr>
        <w:t>ускоренн</w:t>
      </w:r>
      <w:r w:rsidRPr="00DD3416">
        <w:rPr>
          <w:szCs w:val="28"/>
        </w:rPr>
        <w:t>ая</w:t>
      </w:r>
      <w:r w:rsidR="008846D1" w:rsidRPr="00DD3416">
        <w:rPr>
          <w:szCs w:val="28"/>
        </w:rPr>
        <w:t xml:space="preserve"> амортизаци</w:t>
      </w:r>
      <w:r w:rsidRPr="00DD3416">
        <w:rPr>
          <w:szCs w:val="28"/>
        </w:rPr>
        <w:t>я</w:t>
      </w:r>
      <w:r w:rsidR="008846D1" w:rsidRPr="00DD3416">
        <w:rPr>
          <w:szCs w:val="28"/>
        </w:rPr>
        <w:t xml:space="preserve"> ОПФ в размере 20% в течение 5 лет, поскольку наш проект рассчитан на данный срок, после чего приобретенное оборудование будет реализовано по остаточной (ликвидационной) стоимости. Затем предприятие приобретет новое оборудование большей мощности для реализации нового инвестиционного проекта.</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 xml:space="preserve">ООО «ЛесКо» с </w:t>
      </w:r>
      <w:r w:rsidR="00730FF2" w:rsidRPr="00DD3416">
        <w:rPr>
          <w:szCs w:val="28"/>
        </w:rPr>
        <w:t>2005</w:t>
      </w:r>
      <w:r w:rsidRPr="00DD3416">
        <w:rPr>
          <w:szCs w:val="28"/>
        </w:rPr>
        <w:t xml:space="preserve"> года </w:t>
      </w:r>
      <w:r w:rsidR="00BF57B9" w:rsidRPr="00DD3416">
        <w:rPr>
          <w:szCs w:val="28"/>
        </w:rPr>
        <w:t>применяет</w:t>
      </w:r>
      <w:r w:rsidRPr="00DD3416">
        <w:rPr>
          <w:szCs w:val="28"/>
        </w:rPr>
        <w:t xml:space="preserve"> упрощенн</w:t>
      </w:r>
      <w:r w:rsidR="00BF57B9" w:rsidRPr="00DD3416">
        <w:rPr>
          <w:szCs w:val="28"/>
        </w:rPr>
        <w:t>ую</w:t>
      </w:r>
      <w:r w:rsidRPr="00DD3416">
        <w:rPr>
          <w:szCs w:val="28"/>
        </w:rPr>
        <w:t xml:space="preserve"> систем</w:t>
      </w:r>
      <w:r w:rsidR="00BF57B9" w:rsidRPr="00DD3416">
        <w:rPr>
          <w:szCs w:val="28"/>
        </w:rPr>
        <w:t>у</w:t>
      </w:r>
      <w:r w:rsidRPr="00DD3416">
        <w:rPr>
          <w:szCs w:val="28"/>
        </w:rPr>
        <w:t xml:space="preserve"> налогообложения (УСНО), уплачивая в бюджет 6% с валового дохода и 14% взносов на обязательное пенсионное страхование от фонда оплаты труда своих работников. Особенностью данного вида налогообложения является то</w:t>
      </w:r>
      <w:r w:rsidR="00D028A1" w:rsidRPr="00DD3416">
        <w:rPr>
          <w:szCs w:val="28"/>
        </w:rPr>
        <w:t>т факт</w:t>
      </w:r>
      <w:r w:rsidRPr="00DD3416">
        <w:rPr>
          <w:szCs w:val="28"/>
        </w:rPr>
        <w:t>, что сумма налога УСНО уменьшается на сумму уплаченных взносов в ПФР, но не более 50% от суммы исчисленного налога УСНО. Поэтому мы в своих расчетах будем пользоваться данной системой налогообложения.</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 xml:space="preserve">В настоящее время основные производственные фонды предприятия составляют здания, оборудование и транспорт </w:t>
      </w:r>
      <w:r w:rsidR="00511ED2" w:rsidRPr="00DD3416">
        <w:rPr>
          <w:szCs w:val="28"/>
        </w:rPr>
        <w:t>перечисленные в</w:t>
      </w:r>
      <w:r w:rsidR="00B67CA5" w:rsidRPr="00DD3416">
        <w:rPr>
          <w:szCs w:val="28"/>
        </w:rPr>
        <w:t xml:space="preserve"> т</w:t>
      </w:r>
      <w:r w:rsidRPr="00DD3416">
        <w:rPr>
          <w:szCs w:val="28"/>
        </w:rPr>
        <w:t>аблиц</w:t>
      </w:r>
      <w:r w:rsidR="00511ED2" w:rsidRPr="00DD3416">
        <w:rPr>
          <w:szCs w:val="28"/>
        </w:rPr>
        <w:t>е</w:t>
      </w:r>
      <w:r w:rsidRPr="00DD3416">
        <w:rPr>
          <w:szCs w:val="28"/>
        </w:rPr>
        <w:t xml:space="preserve"> </w:t>
      </w:r>
      <w:r w:rsidR="00511ED2" w:rsidRPr="00DD3416">
        <w:rPr>
          <w:szCs w:val="28"/>
        </w:rPr>
        <w:t>Г.1</w:t>
      </w:r>
      <w:r w:rsidR="004C20FC" w:rsidRPr="00DD3416">
        <w:rPr>
          <w:szCs w:val="28"/>
        </w:rPr>
        <w:t xml:space="preserve"> приложения.</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Накладные расходы</w:t>
      </w:r>
      <w:r w:rsidR="00511ED2" w:rsidRPr="00DD3416">
        <w:rPr>
          <w:szCs w:val="28"/>
        </w:rPr>
        <w:t>, включающие</w:t>
      </w:r>
      <w:r w:rsidRPr="00DD3416">
        <w:rPr>
          <w:szCs w:val="28"/>
        </w:rPr>
        <w:t xml:space="preserve"> отвод лесных делян, аукционы по покупке лесных участков</w:t>
      </w:r>
      <w:r w:rsidR="00511ED2" w:rsidRPr="00DD3416">
        <w:rPr>
          <w:szCs w:val="28"/>
        </w:rPr>
        <w:t>, оплату услуг лесхозов</w:t>
      </w:r>
      <w:r w:rsidRPr="00DD3416">
        <w:rPr>
          <w:szCs w:val="28"/>
        </w:rPr>
        <w:t xml:space="preserve"> составляют в среднем 100 руб. на 1 куб.м. заготовленной древесины.</w:t>
      </w: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Проект А предполагает инвестиции в основные средства за счет средств самого предприятия, поскольку необходимая сумма для реинвестиций имеется от прибыли и накопленных амортизационных отчислений. При этом варианте объем заготовок древесины в лесу остаетс</w:t>
      </w:r>
      <w:r w:rsidR="001429E6" w:rsidRPr="00DD3416">
        <w:rPr>
          <w:szCs w:val="28"/>
        </w:rPr>
        <w:t xml:space="preserve">я на прежнем уровне, получение </w:t>
      </w:r>
      <w:r w:rsidRPr="00DD3416">
        <w:rPr>
          <w:szCs w:val="28"/>
        </w:rPr>
        <w:t xml:space="preserve">более высокой прибыли планируется за счет переработки леса и реализации пиломатериалов, что принесет больший экономический эффект, нежели реализация круглого леса. </w:t>
      </w:r>
    </w:p>
    <w:p w:rsidR="004036BC" w:rsidRPr="00DD3416" w:rsidRDefault="004036BC" w:rsidP="00DD3416">
      <w:pPr>
        <w:widowControl/>
        <w:suppressAutoHyphens/>
        <w:autoSpaceDE w:val="0"/>
        <w:autoSpaceDN w:val="0"/>
        <w:adjustRightInd w:val="0"/>
        <w:spacing w:line="360" w:lineRule="auto"/>
        <w:ind w:firstLine="709"/>
        <w:jc w:val="both"/>
        <w:rPr>
          <w:szCs w:val="28"/>
        </w:rPr>
      </w:pPr>
      <w:r w:rsidRPr="00DD3416">
        <w:rPr>
          <w:szCs w:val="28"/>
        </w:rPr>
        <w:t xml:space="preserve">Для реализации проекта А </w:t>
      </w:r>
      <w:r w:rsidR="001B1EEF" w:rsidRPr="00DD3416">
        <w:rPr>
          <w:szCs w:val="28"/>
        </w:rPr>
        <w:t>п</w:t>
      </w:r>
      <w:r w:rsidRPr="00DD3416">
        <w:rPr>
          <w:szCs w:val="28"/>
        </w:rPr>
        <w:t xml:space="preserve">ланируется приобретение следующих основных средств (см. таблицу </w:t>
      </w:r>
      <w:r w:rsidR="00E87992" w:rsidRPr="00DD3416">
        <w:rPr>
          <w:szCs w:val="28"/>
        </w:rPr>
        <w:t>1</w:t>
      </w:r>
      <w:r w:rsidRPr="00DD3416">
        <w:rPr>
          <w:szCs w:val="28"/>
        </w:rPr>
        <w:t xml:space="preserve">2). </w:t>
      </w:r>
    </w:p>
    <w:p w:rsidR="004036BC" w:rsidRPr="00DD3416" w:rsidRDefault="004036BC" w:rsidP="00DD3416">
      <w:pPr>
        <w:widowControl/>
        <w:suppressAutoHyphens/>
        <w:autoSpaceDE w:val="0"/>
        <w:autoSpaceDN w:val="0"/>
        <w:adjustRightInd w:val="0"/>
        <w:spacing w:line="360" w:lineRule="auto"/>
        <w:ind w:firstLine="709"/>
        <w:jc w:val="both"/>
        <w:rPr>
          <w:szCs w:val="28"/>
        </w:rPr>
      </w:pPr>
    </w:p>
    <w:p w:rsidR="004628AE" w:rsidRPr="00DD3416" w:rsidRDefault="00556482" w:rsidP="00DD3416">
      <w:pPr>
        <w:widowControl/>
        <w:spacing w:line="360" w:lineRule="auto"/>
        <w:ind w:firstLine="709"/>
        <w:jc w:val="both"/>
        <w:rPr>
          <w:szCs w:val="28"/>
        </w:rPr>
      </w:pPr>
      <w:r>
        <w:rPr>
          <w:szCs w:val="28"/>
        </w:rPr>
        <w:br w:type="page"/>
      </w:r>
      <w:r w:rsidR="004628AE" w:rsidRPr="00DD3416">
        <w:rPr>
          <w:szCs w:val="28"/>
        </w:rPr>
        <w:t xml:space="preserve">Таблица </w:t>
      </w:r>
      <w:r w:rsidR="00BB314B" w:rsidRPr="00DD3416">
        <w:rPr>
          <w:szCs w:val="28"/>
        </w:rPr>
        <w:t>1</w:t>
      </w:r>
      <w:r w:rsidR="004036BC" w:rsidRPr="00DD3416">
        <w:rPr>
          <w:szCs w:val="28"/>
        </w:rPr>
        <w:t>2</w:t>
      </w:r>
      <w:r w:rsidR="00E87992" w:rsidRPr="00DD3416">
        <w:rPr>
          <w:szCs w:val="28"/>
        </w:rPr>
        <w:t xml:space="preserve"> -</w:t>
      </w:r>
      <w:r w:rsidR="004628AE" w:rsidRPr="00DD3416">
        <w:rPr>
          <w:szCs w:val="28"/>
        </w:rPr>
        <w:t xml:space="preserve"> Стоимость основных средств и их амортизация за год по проекту А</w:t>
      </w:r>
    </w:p>
    <w:tbl>
      <w:tblPr>
        <w:tblW w:w="94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7"/>
        <w:gridCol w:w="2273"/>
        <w:gridCol w:w="1091"/>
        <w:gridCol w:w="1299"/>
        <w:gridCol w:w="1297"/>
        <w:gridCol w:w="1299"/>
        <w:gridCol w:w="9"/>
        <w:gridCol w:w="1324"/>
      </w:tblGrid>
      <w:tr w:rsidR="00511ED2" w:rsidRPr="00556482" w:rsidTr="00556482">
        <w:trPr>
          <w:trHeight w:val="272"/>
          <w:jc w:val="center"/>
        </w:trPr>
        <w:tc>
          <w:tcPr>
            <w:tcW w:w="463" w:type="pct"/>
            <w:vMerge w:val="restart"/>
          </w:tcPr>
          <w:p w:rsidR="008846D1" w:rsidRPr="00556482" w:rsidRDefault="008846D1" w:rsidP="00556482">
            <w:pPr>
              <w:widowControl/>
              <w:tabs>
                <w:tab w:val="left" w:pos="339"/>
              </w:tabs>
              <w:spacing w:line="360" w:lineRule="auto"/>
              <w:rPr>
                <w:sz w:val="20"/>
              </w:rPr>
            </w:pPr>
            <w:r w:rsidRPr="00556482">
              <w:rPr>
                <w:sz w:val="20"/>
              </w:rPr>
              <w:t>№</w:t>
            </w:r>
          </w:p>
        </w:tc>
        <w:tc>
          <w:tcPr>
            <w:tcW w:w="1200" w:type="pct"/>
            <w:vMerge w:val="restart"/>
          </w:tcPr>
          <w:p w:rsidR="008846D1" w:rsidRPr="00556482" w:rsidRDefault="008846D1" w:rsidP="00556482">
            <w:pPr>
              <w:widowControl/>
              <w:spacing w:line="360" w:lineRule="auto"/>
              <w:rPr>
                <w:sz w:val="20"/>
              </w:rPr>
            </w:pPr>
            <w:r w:rsidRPr="00556482">
              <w:rPr>
                <w:sz w:val="20"/>
              </w:rPr>
              <w:t>Наименование оборудования и его мощность</w:t>
            </w:r>
          </w:p>
        </w:tc>
        <w:tc>
          <w:tcPr>
            <w:tcW w:w="576" w:type="pct"/>
            <w:vMerge w:val="restart"/>
          </w:tcPr>
          <w:p w:rsidR="008846D1" w:rsidRPr="00556482" w:rsidRDefault="008846D1" w:rsidP="00556482">
            <w:pPr>
              <w:widowControl/>
              <w:spacing w:line="360" w:lineRule="auto"/>
              <w:rPr>
                <w:sz w:val="20"/>
              </w:rPr>
            </w:pPr>
            <w:r w:rsidRPr="00556482">
              <w:rPr>
                <w:sz w:val="20"/>
              </w:rPr>
              <w:t>Кол-во</w:t>
            </w:r>
          </w:p>
        </w:tc>
        <w:tc>
          <w:tcPr>
            <w:tcW w:w="685" w:type="pct"/>
            <w:vMerge w:val="restart"/>
          </w:tcPr>
          <w:p w:rsidR="008846D1" w:rsidRPr="00556482" w:rsidRDefault="008846D1" w:rsidP="00556482">
            <w:pPr>
              <w:widowControl/>
              <w:spacing w:line="360" w:lineRule="auto"/>
              <w:rPr>
                <w:sz w:val="20"/>
              </w:rPr>
            </w:pPr>
            <w:r w:rsidRPr="00556482">
              <w:rPr>
                <w:sz w:val="20"/>
              </w:rPr>
              <w:t>Цена</w:t>
            </w:r>
          </w:p>
        </w:tc>
        <w:tc>
          <w:tcPr>
            <w:tcW w:w="685" w:type="pct"/>
            <w:vMerge w:val="restart"/>
          </w:tcPr>
          <w:p w:rsidR="008846D1" w:rsidRPr="00556482" w:rsidRDefault="008846D1" w:rsidP="00556482">
            <w:pPr>
              <w:widowControl/>
              <w:spacing w:line="360" w:lineRule="auto"/>
              <w:rPr>
                <w:sz w:val="20"/>
              </w:rPr>
            </w:pPr>
            <w:r w:rsidRPr="00556482">
              <w:rPr>
                <w:sz w:val="20"/>
              </w:rPr>
              <w:t>Сумма</w:t>
            </w:r>
          </w:p>
        </w:tc>
        <w:tc>
          <w:tcPr>
            <w:tcW w:w="1390" w:type="pct"/>
            <w:gridSpan w:val="3"/>
          </w:tcPr>
          <w:p w:rsidR="008846D1" w:rsidRPr="00556482" w:rsidRDefault="008846D1" w:rsidP="00556482">
            <w:pPr>
              <w:widowControl/>
              <w:spacing w:line="360" w:lineRule="auto"/>
              <w:rPr>
                <w:sz w:val="20"/>
              </w:rPr>
            </w:pPr>
            <w:r w:rsidRPr="00556482">
              <w:rPr>
                <w:sz w:val="20"/>
              </w:rPr>
              <w:t>Амортизация</w:t>
            </w:r>
          </w:p>
        </w:tc>
      </w:tr>
      <w:tr w:rsidR="00511ED2" w:rsidRPr="00556482" w:rsidTr="00556482">
        <w:trPr>
          <w:trHeight w:val="517"/>
          <w:jc w:val="center"/>
        </w:trPr>
        <w:tc>
          <w:tcPr>
            <w:tcW w:w="463" w:type="pct"/>
            <w:vMerge/>
            <w:vAlign w:val="center"/>
          </w:tcPr>
          <w:p w:rsidR="008846D1" w:rsidRPr="00556482" w:rsidRDefault="008846D1" w:rsidP="00556482">
            <w:pPr>
              <w:widowControl/>
              <w:tabs>
                <w:tab w:val="left" w:pos="339"/>
              </w:tabs>
              <w:spacing w:line="360" w:lineRule="auto"/>
              <w:rPr>
                <w:sz w:val="20"/>
              </w:rPr>
            </w:pPr>
          </w:p>
        </w:tc>
        <w:tc>
          <w:tcPr>
            <w:tcW w:w="1200" w:type="pct"/>
            <w:vMerge/>
            <w:vAlign w:val="center"/>
          </w:tcPr>
          <w:p w:rsidR="008846D1" w:rsidRPr="00556482" w:rsidRDefault="008846D1" w:rsidP="00556482">
            <w:pPr>
              <w:widowControl/>
              <w:spacing w:line="360" w:lineRule="auto"/>
              <w:rPr>
                <w:sz w:val="20"/>
              </w:rPr>
            </w:pPr>
          </w:p>
        </w:tc>
        <w:tc>
          <w:tcPr>
            <w:tcW w:w="576" w:type="pct"/>
            <w:vMerge/>
            <w:vAlign w:val="center"/>
          </w:tcPr>
          <w:p w:rsidR="008846D1" w:rsidRPr="00556482" w:rsidRDefault="008846D1" w:rsidP="00556482">
            <w:pPr>
              <w:widowControl/>
              <w:spacing w:line="360" w:lineRule="auto"/>
              <w:rPr>
                <w:sz w:val="20"/>
              </w:rPr>
            </w:pPr>
          </w:p>
        </w:tc>
        <w:tc>
          <w:tcPr>
            <w:tcW w:w="685" w:type="pct"/>
            <w:vMerge/>
            <w:vAlign w:val="center"/>
          </w:tcPr>
          <w:p w:rsidR="008846D1" w:rsidRPr="00556482" w:rsidRDefault="008846D1" w:rsidP="00556482">
            <w:pPr>
              <w:widowControl/>
              <w:spacing w:line="360" w:lineRule="auto"/>
              <w:rPr>
                <w:sz w:val="20"/>
              </w:rPr>
            </w:pPr>
          </w:p>
        </w:tc>
        <w:tc>
          <w:tcPr>
            <w:tcW w:w="685" w:type="pct"/>
            <w:vMerge/>
            <w:vAlign w:val="center"/>
          </w:tcPr>
          <w:p w:rsidR="008846D1" w:rsidRPr="00556482" w:rsidRDefault="008846D1" w:rsidP="00556482">
            <w:pPr>
              <w:widowControl/>
              <w:spacing w:line="360" w:lineRule="auto"/>
              <w:rPr>
                <w:sz w:val="20"/>
              </w:rPr>
            </w:pPr>
          </w:p>
        </w:tc>
        <w:tc>
          <w:tcPr>
            <w:tcW w:w="691" w:type="pct"/>
            <w:gridSpan w:val="2"/>
          </w:tcPr>
          <w:p w:rsidR="008846D1" w:rsidRPr="00556482" w:rsidRDefault="008846D1" w:rsidP="00556482">
            <w:pPr>
              <w:widowControl/>
              <w:spacing w:line="360" w:lineRule="auto"/>
              <w:rPr>
                <w:sz w:val="20"/>
              </w:rPr>
            </w:pPr>
            <w:r w:rsidRPr="00556482">
              <w:rPr>
                <w:sz w:val="20"/>
              </w:rPr>
              <w:t>Норма, %</w:t>
            </w:r>
          </w:p>
        </w:tc>
        <w:tc>
          <w:tcPr>
            <w:tcW w:w="699" w:type="pct"/>
          </w:tcPr>
          <w:p w:rsidR="008846D1" w:rsidRPr="00556482" w:rsidRDefault="008846D1" w:rsidP="00556482">
            <w:pPr>
              <w:widowControl/>
              <w:spacing w:line="360" w:lineRule="auto"/>
              <w:rPr>
                <w:sz w:val="20"/>
              </w:rPr>
            </w:pPr>
            <w:r w:rsidRPr="00556482">
              <w:rPr>
                <w:sz w:val="20"/>
              </w:rPr>
              <w:t>Сумма, руб.</w:t>
            </w:r>
          </w:p>
        </w:tc>
      </w:tr>
      <w:tr w:rsidR="00511ED2" w:rsidRPr="00556482" w:rsidTr="00556482">
        <w:trPr>
          <w:trHeight w:val="391"/>
          <w:jc w:val="center"/>
        </w:trPr>
        <w:tc>
          <w:tcPr>
            <w:tcW w:w="463" w:type="pct"/>
          </w:tcPr>
          <w:p w:rsidR="008846D1" w:rsidRPr="00556482" w:rsidRDefault="008846D1" w:rsidP="00556482">
            <w:pPr>
              <w:widowControl/>
              <w:tabs>
                <w:tab w:val="left" w:pos="339"/>
              </w:tabs>
              <w:spacing w:line="360" w:lineRule="auto"/>
              <w:rPr>
                <w:sz w:val="20"/>
              </w:rPr>
            </w:pPr>
            <w:r w:rsidRPr="00556482">
              <w:rPr>
                <w:sz w:val="20"/>
              </w:rPr>
              <w:t>1.</w:t>
            </w:r>
          </w:p>
        </w:tc>
        <w:tc>
          <w:tcPr>
            <w:tcW w:w="1200" w:type="pct"/>
          </w:tcPr>
          <w:p w:rsidR="008846D1" w:rsidRPr="00556482" w:rsidRDefault="008846D1" w:rsidP="00556482">
            <w:pPr>
              <w:widowControl/>
              <w:spacing w:line="360" w:lineRule="auto"/>
              <w:rPr>
                <w:sz w:val="20"/>
              </w:rPr>
            </w:pPr>
            <w:r w:rsidRPr="00556482">
              <w:rPr>
                <w:sz w:val="20"/>
              </w:rPr>
              <w:t>Станок ленточнопильный</w:t>
            </w:r>
            <w:r w:rsidR="00DD3416" w:rsidRPr="00556482">
              <w:rPr>
                <w:sz w:val="20"/>
              </w:rPr>
              <w:t xml:space="preserve"> </w:t>
            </w:r>
            <w:r w:rsidRPr="00556482">
              <w:rPr>
                <w:sz w:val="20"/>
              </w:rPr>
              <w:t>ЛП-80 (12 кВтч)</w:t>
            </w:r>
          </w:p>
        </w:tc>
        <w:tc>
          <w:tcPr>
            <w:tcW w:w="576" w:type="pct"/>
          </w:tcPr>
          <w:p w:rsidR="008846D1" w:rsidRPr="00556482" w:rsidRDefault="008846D1" w:rsidP="00556482">
            <w:pPr>
              <w:widowControl/>
              <w:spacing w:line="360" w:lineRule="auto"/>
              <w:rPr>
                <w:sz w:val="20"/>
              </w:rPr>
            </w:pPr>
            <w:r w:rsidRPr="00556482">
              <w:rPr>
                <w:sz w:val="20"/>
              </w:rPr>
              <w:t>1</w:t>
            </w:r>
          </w:p>
        </w:tc>
        <w:tc>
          <w:tcPr>
            <w:tcW w:w="685" w:type="pct"/>
          </w:tcPr>
          <w:p w:rsidR="008846D1" w:rsidRPr="00556482" w:rsidRDefault="008846D1" w:rsidP="00556482">
            <w:pPr>
              <w:widowControl/>
              <w:spacing w:line="360" w:lineRule="auto"/>
              <w:rPr>
                <w:sz w:val="20"/>
              </w:rPr>
            </w:pPr>
            <w:r w:rsidRPr="00556482">
              <w:rPr>
                <w:sz w:val="20"/>
              </w:rPr>
              <w:t>159000</w:t>
            </w:r>
          </w:p>
        </w:tc>
        <w:tc>
          <w:tcPr>
            <w:tcW w:w="685" w:type="pct"/>
          </w:tcPr>
          <w:p w:rsidR="008846D1" w:rsidRPr="00556482" w:rsidRDefault="008846D1" w:rsidP="00556482">
            <w:pPr>
              <w:widowControl/>
              <w:spacing w:line="360" w:lineRule="auto"/>
              <w:rPr>
                <w:bCs/>
                <w:sz w:val="20"/>
              </w:rPr>
            </w:pPr>
            <w:r w:rsidRPr="00556482">
              <w:rPr>
                <w:bCs/>
                <w:sz w:val="20"/>
              </w:rPr>
              <w:t>159000</w:t>
            </w:r>
          </w:p>
        </w:tc>
        <w:tc>
          <w:tcPr>
            <w:tcW w:w="691" w:type="pct"/>
            <w:gridSpan w:val="2"/>
          </w:tcPr>
          <w:p w:rsidR="008846D1" w:rsidRPr="00556482" w:rsidRDefault="008846D1" w:rsidP="00556482">
            <w:pPr>
              <w:widowControl/>
              <w:spacing w:line="360" w:lineRule="auto"/>
              <w:rPr>
                <w:sz w:val="20"/>
              </w:rPr>
            </w:pPr>
            <w:r w:rsidRPr="00556482">
              <w:rPr>
                <w:sz w:val="20"/>
              </w:rPr>
              <w:t>20</w:t>
            </w:r>
          </w:p>
        </w:tc>
        <w:tc>
          <w:tcPr>
            <w:tcW w:w="699" w:type="pct"/>
          </w:tcPr>
          <w:p w:rsidR="008846D1" w:rsidRPr="00556482" w:rsidRDefault="008846D1" w:rsidP="00556482">
            <w:pPr>
              <w:widowControl/>
              <w:spacing w:line="360" w:lineRule="auto"/>
              <w:rPr>
                <w:sz w:val="20"/>
              </w:rPr>
            </w:pPr>
            <w:r w:rsidRPr="00556482">
              <w:rPr>
                <w:sz w:val="20"/>
              </w:rPr>
              <w:t>31800</w:t>
            </w:r>
          </w:p>
        </w:tc>
      </w:tr>
      <w:tr w:rsidR="00511ED2" w:rsidRPr="00556482" w:rsidTr="00556482">
        <w:trPr>
          <w:trHeight w:val="345"/>
          <w:jc w:val="center"/>
        </w:trPr>
        <w:tc>
          <w:tcPr>
            <w:tcW w:w="463" w:type="pct"/>
          </w:tcPr>
          <w:p w:rsidR="008846D1" w:rsidRPr="00556482" w:rsidRDefault="008846D1" w:rsidP="00556482">
            <w:pPr>
              <w:widowControl/>
              <w:tabs>
                <w:tab w:val="left" w:pos="339"/>
              </w:tabs>
              <w:spacing w:line="360" w:lineRule="auto"/>
              <w:rPr>
                <w:sz w:val="20"/>
              </w:rPr>
            </w:pPr>
            <w:r w:rsidRPr="00556482">
              <w:rPr>
                <w:sz w:val="20"/>
              </w:rPr>
              <w:t>2.</w:t>
            </w:r>
          </w:p>
        </w:tc>
        <w:tc>
          <w:tcPr>
            <w:tcW w:w="1200" w:type="pct"/>
          </w:tcPr>
          <w:p w:rsidR="008846D1" w:rsidRPr="00556482" w:rsidRDefault="008846D1" w:rsidP="00556482">
            <w:pPr>
              <w:widowControl/>
              <w:spacing w:line="360" w:lineRule="auto"/>
              <w:rPr>
                <w:sz w:val="20"/>
              </w:rPr>
            </w:pPr>
            <w:r w:rsidRPr="00556482">
              <w:rPr>
                <w:sz w:val="20"/>
              </w:rPr>
              <w:t xml:space="preserve">Станок заточной </w:t>
            </w:r>
            <w:r w:rsidR="00C54641" w:rsidRPr="00556482">
              <w:rPr>
                <w:sz w:val="20"/>
              </w:rPr>
              <w:t>АЗУ-0</w:t>
            </w:r>
            <w:r w:rsidR="00D17A96" w:rsidRPr="00556482">
              <w:rPr>
                <w:sz w:val="20"/>
              </w:rPr>
              <w:t>1</w:t>
            </w:r>
            <w:r w:rsidR="00C54641" w:rsidRPr="00556482">
              <w:rPr>
                <w:sz w:val="20"/>
              </w:rPr>
              <w:t xml:space="preserve"> </w:t>
            </w:r>
            <w:r w:rsidRPr="00556482">
              <w:rPr>
                <w:sz w:val="20"/>
              </w:rPr>
              <w:t>для пил (1кВтч)</w:t>
            </w:r>
          </w:p>
        </w:tc>
        <w:tc>
          <w:tcPr>
            <w:tcW w:w="576" w:type="pct"/>
          </w:tcPr>
          <w:p w:rsidR="008846D1" w:rsidRPr="00556482" w:rsidRDefault="008846D1" w:rsidP="00556482">
            <w:pPr>
              <w:widowControl/>
              <w:spacing w:line="360" w:lineRule="auto"/>
              <w:rPr>
                <w:sz w:val="20"/>
              </w:rPr>
            </w:pPr>
            <w:r w:rsidRPr="00556482">
              <w:rPr>
                <w:sz w:val="20"/>
              </w:rPr>
              <w:t>1</w:t>
            </w:r>
          </w:p>
        </w:tc>
        <w:tc>
          <w:tcPr>
            <w:tcW w:w="685" w:type="pct"/>
          </w:tcPr>
          <w:p w:rsidR="008846D1" w:rsidRPr="00556482" w:rsidRDefault="008846D1" w:rsidP="00556482">
            <w:pPr>
              <w:widowControl/>
              <w:spacing w:line="360" w:lineRule="auto"/>
              <w:rPr>
                <w:sz w:val="20"/>
              </w:rPr>
            </w:pPr>
            <w:r w:rsidRPr="00556482">
              <w:rPr>
                <w:sz w:val="20"/>
              </w:rPr>
              <w:t>32000</w:t>
            </w:r>
          </w:p>
        </w:tc>
        <w:tc>
          <w:tcPr>
            <w:tcW w:w="685" w:type="pct"/>
          </w:tcPr>
          <w:p w:rsidR="008846D1" w:rsidRPr="00556482" w:rsidRDefault="008846D1" w:rsidP="00556482">
            <w:pPr>
              <w:widowControl/>
              <w:spacing w:line="360" w:lineRule="auto"/>
              <w:rPr>
                <w:bCs/>
                <w:sz w:val="20"/>
              </w:rPr>
            </w:pPr>
            <w:r w:rsidRPr="00556482">
              <w:rPr>
                <w:bCs/>
                <w:sz w:val="20"/>
              </w:rPr>
              <w:t>32000</w:t>
            </w:r>
          </w:p>
        </w:tc>
        <w:tc>
          <w:tcPr>
            <w:tcW w:w="691" w:type="pct"/>
            <w:gridSpan w:val="2"/>
          </w:tcPr>
          <w:p w:rsidR="008846D1" w:rsidRPr="00556482" w:rsidRDefault="008846D1" w:rsidP="00556482">
            <w:pPr>
              <w:widowControl/>
              <w:spacing w:line="360" w:lineRule="auto"/>
              <w:rPr>
                <w:sz w:val="20"/>
              </w:rPr>
            </w:pPr>
            <w:r w:rsidRPr="00556482">
              <w:rPr>
                <w:sz w:val="20"/>
              </w:rPr>
              <w:t>20</w:t>
            </w:r>
          </w:p>
        </w:tc>
        <w:tc>
          <w:tcPr>
            <w:tcW w:w="699" w:type="pct"/>
          </w:tcPr>
          <w:p w:rsidR="008846D1" w:rsidRPr="00556482" w:rsidRDefault="008846D1" w:rsidP="00556482">
            <w:pPr>
              <w:widowControl/>
              <w:spacing w:line="360" w:lineRule="auto"/>
              <w:rPr>
                <w:sz w:val="20"/>
              </w:rPr>
            </w:pPr>
            <w:r w:rsidRPr="00556482">
              <w:rPr>
                <w:sz w:val="20"/>
              </w:rPr>
              <w:t>6400</w:t>
            </w:r>
          </w:p>
        </w:tc>
      </w:tr>
      <w:tr w:rsidR="00511ED2" w:rsidRPr="00556482" w:rsidTr="00556482">
        <w:trPr>
          <w:trHeight w:val="355"/>
          <w:jc w:val="center"/>
        </w:trPr>
        <w:tc>
          <w:tcPr>
            <w:tcW w:w="463" w:type="pct"/>
          </w:tcPr>
          <w:p w:rsidR="008846D1" w:rsidRPr="00556482" w:rsidRDefault="008846D1" w:rsidP="00556482">
            <w:pPr>
              <w:widowControl/>
              <w:tabs>
                <w:tab w:val="left" w:pos="339"/>
              </w:tabs>
              <w:spacing w:line="360" w:lineRule="auto"/>
              <w:rPr>
                <w:sz w:val="20"/>
              </w:rPr>
            </w:pPr>
            <w:r w:rsidRPr="00556482">
              <w:rPr>
                <w:sz w:val="20"/>
              </w:rPr>
              <w:t>3.</w:t>
            </w:r>
          </w:p>
        </w:tc>
        <w:tc>
          <w:tcPr>
            <w:tcW w:w="1200" w:type="pct"/>
          </w:tcPr>
          <w:p w:rsidR="008846D1" w:rsidRPr="00556482" w:rsidRDefault="008846D1" w:rsidP="00556482">
            <w:pPr>
              <w:widowControl/>
              <w:spacing w:line="360" w:lineRule="auto"/>
              <w:rPr>
                <w:sz w:val="20"/>
              </w:rPr>
            </w:pPr>
            <w:r w:rsidRPr="00556482">
              <w:rPr>
                <w:sz w:val="20"/>
              </w:rPr>
              <w:t>Станок разводной для ленточных пил</w:t>
            </w:r>
          </w:p>
        </w:tc>
        <w:tc>
          <w:tcPr>
            <w:tcW w:w="576" w:type="pct"/>
          </w:tcPr>
          <w:p w:rsidR="008846D1" w:rsidRPr="00556482" w:rsidRDefault="008846D1" w:rsidP="00556482">
            <w:pPr>
              <w:widowControl/>
              <w:spacing w:line="360" w:lineRule="auto"/>
              <w:rPr>
                <w:sz w:val="20"/>
              </w:rPr>
            </w:pPr>
            <w:r w:rsidRPr="00556482">
              <w:rPr>
                <w:sz w:val="20"/>
              </w:rPr>
              <w:t>1</w:t>
            </w:r>
          </w:p>
        </w:tc>
        <w:tc>
          <w:tcPr>
            <w:tcW w:w="685" w:type="pct"/>
          </w:tcPr>
          <w:p w:rsidR="008846D1" w:rsidRPr="00556482" w:rsidRDefault="008846D1" w:rsidP="00556482">
            <w:pPr>
              <w:widowControl/>
              <w:spacing w:line="360" w:lineRule="auto"/>
              <w:rPr>
                <w:sz w:val="20"/>
              </w:rPr>
            </w:pPr>
            <w:r w:rsidRPr="00556482">
              <w:rPr>
                <w:sz w:val="20"/>
              </w:rPr>
              <w:t>23000</w:t>
            </w:r>
          </w:p>
        </w:tc>
        <w:tc>
          <w:tcPr>
            <w:tcW w:w="685" w:type="pct"/>
          </w:tcPr>
          <w:p w:rsidR="008846D1" w:rsidRPr="00556482" w:rsidRDefault="008846D1" w:rsidP="00556482">
            <w:pPr>
              <w:widowControl/>
              <w:spacing w:line="360" w:lineRule="auto"/>
              <w:rPr>
                <w:bCs/>
                <w:sz w:val="20"/>
              </w:rPr>
            </w:pPr>
            <w:r w:rsidRPr="00556482">
              <w:rPr>
                <w:bCs/>
                <w:sz w:val="20"/>
              </w:rPr>
              <w:t>23000</w:t>
            </w:r>
          </w:p>
        </w:tc>
        <w:tc>
          <w:tcPr>
            <w:tcW w:w="686" w:type="pct"/>
          </w:tcPr>
          <w:p w:rsidR="008846D1" w:rsidRPr="00556482" w:rsidRDefault="008846D1" w:rsidP="00556482">
            <w:pPr>
              <w:widowControl/>
              <w:spacing w:line="360" w:lineRule="auto"/>
              <w:rPr>
                <w:sz w:val="20"/>
              </w:rPr>
            </w:pPr>
            <w:r w:rsidRPr="00556482">
              <w:rPr>
                <w:sz w:val="20"/>
              </w:rPr>
              <w:t>20</w:t>
            </w:r>
          </w:p>
        </w:tc>
        <w:tc>
          <w:tcPr>
            <w:tcW w:w="703" w:type="pct"/>
            <w:gridSpan w:val="2"/>
          </w:tcPr>
          <w:p w:rsidR="008846D1" w:rsidRPr="00556482" w:rsidRDefault="008846D1" w:rsidP="00556482">
            <w:pPr>
              <w:widowControl/>
              <w:spacing w:line="360" w:lineRule="auto"/>
              <w:rPr>
                <w:sz w:val="20"/>
              </w:rPr>
            </w:pPr>
            <w:r w:rsidRPr="00556482">
              <w:rPr>
                <w:sz w:val="20"/>
              </w:rPr>
              <w:t>4600</w:t>
            </w:r>
          </w:p>
        </w:tc>
      </w:tr>
      <w:tr w:rsidR="00511ED2" w:rsidRPr="00556482" w:rsidTr="00556482">
        <w:trPr>
          <w:trHeight w:val="269"/>
          <w:jc w:val="center"/>
        </w:trPr>
        <w:tc>
          <w:tcPr>
            <w:tcW w:w="463" w:type="pct"/>
          </w:tcPr>
          <w:p w:rsidR="008846D1" w:rsidRPr="00556482" w:rsidRDefault="008846D1" w:rsidP="00556482">
            <w:pPr>
              <w:widowControl/>
              <w:tabs>
                <w:tab w:val="left" w:pos="339"/>
              </w:tabs>
              <w:spacing w:line="360" w:lineRule="auto"/>
              <w:rPr>
                <w:sz w:val="20"/>
              </w:rPr>
            </w:pPr>
            <w:r w:rsidRPr="00556482">
              <w:rPr>
                <w:sz w:val="20"/>
              </w:rPr>
              <w:t>4.</w:t>
            </w:r>
          </w:p>
        </w:tc>
        <w:tc>
          <w:tcPr>
            <w:tcW w:w="1200" w:type="pct"/>
          </w:tcPr>
          <w:p w:rsidR="008846D1" w:rsidRPr="00556482" w:rsidRDefault="008846D1" w:rsidP="00556482">
            <w:pPr>
              <w:widowControl/>
              <w:spacing w:line="360" w:lineRule="auto"/>
              <w:rPr>
                <w:sz w:val="20"/>
              </w:rPr>
            </w:pPr>
            <w:r w:rsidRPr="00556482">
              <w:rPr>
                <w:sz w:val="20"/>
              </w:rPr>
              <w:t xml:space="preserve">Циркульная пила (7 кВтч) </w:t>
            </w:r>
          </w:p>
        </w:tc>
        <w:tc>
          <w:tcPr>
            <w:tcW w:w="576" w:type="pct"/>
          </w:tcPr>
          <w:p w:rsidR="008846D1" w:rsidRPr="00556482" w:rsidRDefault="008846D1" w:rsidP="00556482">
            <w:pPr>
              <w:widowControl/>
              <w:spacing w:line="360" w:lineRule="auto"/>
              <w:rPr>
                <w:sz w:val="20"/>
              </w:rPr>
            </w:pPr>
            <w:r w:rsidRPr="00556482">
              <w:rPr>
                <w:sz w:val="20"/>
              </w:rPr>
              <w:t>1</w:t>
            </w:r>
          </w:p>
        </w:tc>
        <w:tc>
          <w:tcPr>
            <w:tcW w:w="685" w:type="pct"/>
          </w:tcPr>
          <w:p w:rsidR="008846D1" w:rsidRPr="00556482" w:rsidRDefault="008846D1" w:rsidP="00556482">
            <w:pPr>
              <w:widowControl/>
              <w:spacing w:line="360" w:lineRule="auto"/>
              <w:rPr>
                <w:sz w:val="20"/>
              </w:rPr>
            </w:pPr>
            <w:r w:rsidRPr="00556482">
              <w:rPr>
                <w:sz w:val="20"/>
              </w:rPr>
              <w:t>54000</w:t>
            </w:r>
          </w:p>
        </w:tc>
        <w:tc>
          <w:tcPr>
            <w:tcW w:w="685" w:type="pct"/>
          </w:tcPr>
          <w:p w:rsidR="008846D1" w:rsidRPr="00556482" w:rsidRDefault="008846D1" w:rsidP="00556482">
            <w:pPr>
              <w:widowControl/>
              <w:spacing w:line="360" w:lineRule="auto"/>
              <w:rPr>
                <w:bCs/>
                <w:sz w:val="20"/>
              </w:rPr>
            </w:pPr>
            <w:r w:rsidRPr="00556482">
              <w:rPr>
                <w:bCs/>
                <w:sz w:val="20"/>
              </w:rPr>
              <w:t>54000</w:t>
            </w:r>
          </w:p>
        </w:tc>
        <w:tc>
          <w:tcPr>
            <w:tcW w:w="686" w:type="pct"/>
          </w:tcPr>
          <w:p w:rsidR="008846D1" w:rsidRPr="00556482" w:rsidRDefault="008846D1" w:rsidP="00556482">
            <w:pPr>
              <w:widowControl/>
              <w:spacing w:line="360" w:lineRule="auto"/>
              <w:rPr>
                <w:sz w:val="20"/>
              </w:rPr>
            </w:pPr>
            <w:r w:rsidRPr="00556482">
              <w:rPr>
                <w:sz w:val="20"/>
              </w:rPr>
              <w:t>20</w:t>
            </w:r>
          </w:p>
        </w:tc>
        <w:tc>
          <w:tcPr>
            <w:tcW w:w="703" w:type="pct"/>
            <w:gridSpan w:val="2"/>
          </w:tcPr>
          <w:p w:rsidR="008846D1" w:rsidRPr="00556482" w:rsidRDefault="008846D1" w:rsidP="00556482">
            <w:pPr>
              <w:widowControl/>
              <w:spacing w:line="360" w:lineRule="auto"/>
              <w:rPr>
                <w:sz w:val="20"/>
              </w:rPr>
            </w:pPr>
            <w:r w:rsidRPr="00556482">
              <w:rPr>
                <w:sz w:val="20"/>
              </w:rPr>
              <w:t>10800</w:t>
            </w:r>
          </w:p>
        </w:tc>
      </w:tr>
      <w:tr w:rsidR="00511ED2" w:rsidRPr="00556482" w:rsidTr="00556482">
        <w:trPr>
          <w:trHeight w:val="269"/>
          <w:jc w:val="center"/>
        </w:trPr>
        <w:tc>
          <w:tcPr>
            <w:tcW w:w="463" w:type="pct"/>
          </w:tcPr>
          <w:p w:rsidR="008846D1" w:rsidRPr="00556482" w:rsidRDefault="008846D1" w:rsidP="00556482">
            <w:pPr>
              <w:widowControl/>
              <w:tabs>
                <w:tab w:val="left" w:pos="339"/>
              </w:tabs>
              <w:spacing w:line="360" w:lineRule="auto"/>
              <w:rPr>
                <w:sz w:val="20"/>
              </w:rPr>
            </w:pPr>
            <w:r w:rsidRPr="00556482">
              <w:rPr>
                <w:sz w:val="20"/>
              </w:rPr>
              <w:t>5.</w:t>
            </w:r>
          </w:p>
        </w:tc>
        <w:tc>
          <w:tcPr>
            <w:tcW w:w="1200" w:type="pct"/>
          </w:tcPr>
          <w:p w:rsidR="008846D1" w:rsidRPr="00556482" w:rsidRDefault="008846D1" w:rsidP="00556482">
            <w:pPr>
              <w:widowControl/>
              <w:spacing w:line="360" w:lineRule="auto"/>
              <w:rPr>
                <w:sz w:val="20"/>
              </w:rPr>
            </w:pPr>
            <w:r w:rsidRPr="00556482">
              <w:rPr>
                <w:sz w:val="20"/>
              </w:rPr>
              <w:t>Пусконаладочные работы</w:t>
            </w:r>
          </w:p>
        </w:tc>
        <w:tc>
          <w:tcPr>
            <w:tcW w:w="576" w:type="pct"/>
          </w:tcPr>
          <w:p w:rsidR="008846D1" w:rsidRPr="00556482" w:rsidRDefault="008846D1" w:rsidP="00556482">
            <w:pPr>
              <w:widowControl/>
              <w:spacing w:line="360" w:lineRule="auto"/>
              <w:rPr>
                <w:sz w:val="20"/>
              </w:rPr>
            </w:pPr>
          </w:p>
        </w:tc>
        <w:tc>
          <w:tcPr>
            <w:tcW w:w="685" w:type="pct"/>
          </w:tcPr>
          <w:p w:rsidR="008846D1" w:rsidRPr="00556482" w:rsidRDefault="008846D1" w:rsidP="00556482">
            <w:pPr>
              <w:widowControl/>
              <w:spacing w:line="360" w:lineRule="auto"/>
              <w:rPr>
                <w:sz w:val="20"/>
              </w:rPr>
            </w:pPr>
            <w:r w:rsidRPr="00556482">
              <w:rPr>
                <w:sz w:val="20"/>
              </w:rPr>
              <w:t>50000</w:t>
            </w:r>
          </w:p>
        </w:tc>
        <w:tc>
          <w:tcPr>
            <w:tcW w:w="685" w:type="pct"/>
          </w:tcPr>
          <w:p w:rsidR="008846D1" w:rsidRPr="00556482" w:rsidRDefault="008846D1" w:rsidP="00556482">
            <w:pPr>
              <w:widowControl/>
              <w:spacing w:line="360" w:lineRule="auto"/>
              <w:rPr>
                <w:sz w:val="20"/>
              </w:rPr>
            </w:pPr>
            <w:r w:rsidRPr="00556482">
              <w:rPr>
                <w:sz w:val="20"/>
              </w:rPr>
              <w:t>50000</w:t>
            </w:r>
          </w:p>
        </w:tc>
        <w:tc>
          <w:tcPr>
            <w:tcW w:w="686" w:type="pct"/>
          </w:tcPr>
          <w:p w:rsidR="008846D1" w:rsidRPr="00556482" w:rsidRDefault="008846D1" w:rsidP="00556482">
            <w:pPr>
              <w:widowControl/>
              <w:spacing w:line="360" w:lineRule="auto"/>
              <w:rPr>
                <w:sz w:val="20"/>
              </w:rPr>
            </w:pPr>
            <w:r w:rsidRPr="00556482">
              <w:rPr>
                <w:sz w:val="20"/>
              </w:rPr>
              <w:t>-</w:t>
            </w:r>
          </w:p>
        </w:tc>
        <w:tc>
          <w:tcPr>
            <w:tcW w:w="703" w:type="pct"/>
            <w:gridSpan w:val="2"/>
          </w:tcPr>
          <w:p w:rsidR="008846D1" w:rsidRPr="00556482" w:rsidRDefault="008846D1" w:rsidP="00556482">
            <w:pPr>
              <w:widowControl/>
              <w:spacing w:line="360" w:lineRule="auto"/>
              <w:rPr>
                <w:sz w:val="20"/>
              </w:rPr>
            </w:pPr>
            <w:r w:rsidRPr="00556482">
              <w:rPr>
                <w:sz w:val="20"/>
              </w:rPr>
              <w:t>-</w:t>
            </w:r>
          </w:p>
        </w:tc>
      </w:tr>
      <w:tr w:rsidR="00511ED2" w:rsidRPr="00556482" w:rsidTr="00556482">
        <w:trPr>
          <w:trHeight w:val="269"/>
          <w:jc w:val="center"/>
        </w:trPr>
        <w:tc>
          <w:tcPr>
            <w:tcW w:w="463" w:type="pct"/>
          </w:tcPr>
          <w:p w:rsidR="008846D1" w:rsidRPr="00556482" w:rsidRDefault="008846D1" w:rsidP="00556482">
            <w:pPr>
              <w:widowControl/>
              <w:tabs>
                <w:tab w:val="left" w:pos="339"/>
              </w:tabs>
              <w:spacing w:line="360" w:lineRule="auto"/>
              <w:rPr>
                <w:sz w:val="20"/>
              </w:rPr>
            </w:pPr>
            <w:r w:rsidRPr="00556482">
              <w:rPr>
                <w:sz w:val="20"/>
              </w:rPr>
              <w:t>6.</w:t>
            </w:r>
          </w:p>
        </w:tc>
        <w:tc>
          <w:tcPr>
            <w:tcW w:w="1200" w:type="pct"/>
          </w:tcPr>
          <w:p w:rsidR="008846D1" w:rsidRPr="00556482" w:rsidRDefault="008846D1" w:rsidP="00556482">
            <w:pPr>
              <w:widowControl/>
              <w:spacing w:line="360" w:lineRule="auto"/>
              <w:rPr>
                <w:sz w:val="20"/>
              </w:rPr>
            </w:pPr>
            <w:r w:rsidRPr="00556482">
              <w:rPr>
                <w:sz w:val="20"/>
              </w:rPr>
              <w:t>Капитальный ремонт помещений</w:t>
            </w:r>
          </w:p>
        </w:tc>
        <w:tc>
          <w:tcPr>
            <w:tcW w:w="576" w:type="pct"/>
          </w:tcPr>
          <w:p w:rsidR="008846D1" w:rsidRPr="00556482" w:rsidRDefault="008846D1" w:rsidP="00556482">
            <w:pPr>
              <w:widowControl/>
              <w:spacing w:line="360" w:lineRule="auto"/>
              <w:rPr>
                <w:sz w:val="20"/>
              </w:rPr>
            </w:pPr>
          </w:p>
        </w:tc>
        <w:tc>
          <w:tcPr>
            <w:tcW w:w="685" w:type="pct"/>
          </w:tcPr>
          <w:p w:rsidR="008846D1" w:rsidRPr="00556482" w:rsidRDefault="008846D1" w:rsidP="00556482">
            <w:pPr>
              <w:widowControl/>
              <w:spacing w:line="360" w:lineRule="auto"/>
              <w:rPr>
                <w:sz w:val="20"/>
              </w:rPr>
            </w:pPr>
            <w:r w:rsidRPr="00556482">
              <w:rPr>
                <w:sz w:val="20"/>
              </w:rPr>
              <w:t>80000</w:t>
            </w:r>
          </w:p>
        </w:tc>
        <w:tc>
          <w:tcPr>
            <w:tcW w:w="685" w:type="pct"/>
          </w:tcPr>
          <w:p w:rsidR="008846D1" w:rsidRPr="00556482" w:rsidRDefault="008846D1" w:rsidP="00556482">
            <w:pPr>
              <w:widowControl/>
              <w:spacing w:line="360" w:lineRule="auto"/>
              <w:rPr>
                <w:sz w:val="20"/>
              </w:rPr>
            </w:pPr>
            <w:r w:rsidRPr="00556482">
              <w:rPr>
                <w:sz w:val="20"/>
              </w:rPr>
              <w:t>80000</w:t>
            </w:r>
          </w:p>
        </w:tc>
        <w:tc>
          <w:tcPr>
            <w:tcW w:w="686" w:type="pct"/>
          </w:tcPr>
          <w:p w:rsidR="008846D1" w:rsidRPr="00556482" w:rsidRDefault="008846D1" w:rsidP="00556482">
            <w:pPr>
              <w:widowControl/>
              <w:spacing w:line="360" w:lineRule="auto"/>
              <w:rPr>
                <w:sz w:val="20"/>
              </w:rPr>
            </w:pPr>
            <w:r w:rsidRPr="00556482">
              <w:rPr>
                <w:sz w:val="20"/>
              </w:rPr>
              <w:t>-</w:t>
            </w:r>
          </w:p>
        </w:tc>
        <w:tc>
          <w:tcPr>
            <w:tcW w:w="703" w:type="pct"/>
            <w:gridSpan w:val="2"/>
          </w:tcPr>
          <w:p w:rsidR="008846D1" w:rsidRPr="00556482" w:rsidRDefault="008846D1" w:rsidP="00556482">
            <w:pPr>
              <w:widowControl/>
              <w:spacing w:line="360" w:lineRule="auto"/>
              <w:rPr>
                <w:sz w:val="20"/>
              </w:rPr>
            </w:pPr>
            <w:r w:rsidRPr="00556482">
              <w:rPr>
                <w:sz w:val="20"/>
              </w:rPr>
              <w:t>-</w:t>
            </w:r>
          </w:p>
        </w:tc>
      </w:tr>
      <w:tr w:rsidR="00511ED2" w:rsidRPr="00556482" w:rsidTr="00556482">
        <w:trPr>
          <w:trHeight w:val="268"/>
          <w:jc w:val="center"/>
        </w:trPr>
        <w:tc>
          <w:tcPr>
            <w:tcW w:w="2925" w:type="pct"/>
            <w:gridSpan w:val="4"/>
          </w:tcPr>
          <w:p w:rsidR="008846D1" w:rsidRPr="00556482" w:rsidRDefault="008846D1" w:rsidP="00556482">
            <w:pPr>
              <w:widowControl/>
              <w:spacing w:line="360" w:lineRule="auto"/>
              <w:rPr>
                <w:bCs/>
                <w:sz w:val="20"/>
              </w:rPr>
            </w:pPr>
            <w:r w:rsidRPr="00556482">
              <w:rPr>
                <w:bCs/>
                <w:sz w:val="20"/>
              </w:rPr>
              <w:t xml:space="preserve">Итого </w:t>
            </w:r>
          </w:p>
        </w:tc>
        <w:tc>
          <w:tcPr>
            <w:tcW w:w="685" w:type="pct"/>
          </w:tcPr>
          <w:p w:rsidR="008846D1" w:rsidRPr="00556482" w:rsidRDefault="008846D1" w:rsidP="00556482">
            <w:pPr>
              <w:widowControl/>
              <w:spacing w:line="360" w:lineRule="auto"/>
              <w:rPr>
                <w:bCs/>
                <w:sz w:val="20"/>
              </w:rPr>
            </w:pPr>
            <w:r w:rsidRPr="00556482">
              <w:rPr>
                <w:bCs/>
                <w:sz w:val="20"/>
              </w:rPr>
              <w:t>398000</w:t>
            </w:r>
          </w:p>
        </w:tc>
        <w:tc>
          <w:tcPr>
            <w:tcW w:w="686" w:type="pct"/>
          </w:tcPr>
          <w:p w:rsidR="008846D1" w:rsidRPr="00556482" w:rsidRDefault="008846D1" w:rsidP="00556482">
            <w:pPr>
              <w:widowControl/>
              <w:spacing w:line="360" w:lineRule="auto"/>
              <w:rPr>
                <w:sz w:val="20"/>
              </w:rPr>
            </w:pPr>
            <w:r w:rsidRPr="00556482">
              <w:rPr>
                <w:sz w:val="20"/>
              </w:rPr>
              <w:t>-</w:t>
            </w:r>
          </w:p>
        </w:tc>
        <w:tc>
          <w:tcPr>
            <w:tcW w:w="703" w:type="pct"/>
            <w:gridSpan w:val="2"/>
          </w:tcPr>
          <w:p w:rsidR="008846D1" w:rsidRPr="00556482" w:rsidRDefault="008846D1" w:rsidP="00556482">
            <w:pPr>
              <w:widowControl/>
              <w:spacing w:line="360" w:lineRule="auto"/>
              <w:rPr>
                <w:sz w:val="20"/>
              </w:rPr>
            </w:pPr>
            <w:r w:rsidRPr="00556482">
              <w:rPr>
                <w:sz w:val="20"/>
              </w:rPr>
              <w:t>53600</w:t>
            </w:r>
          </w:p>
        </w:tc>
      </w:tr>
    </w:tbl>
    <w:p w:rsidR="008846D1" w:rsidRPr="00DD3416" w:rsidRDefault="008846D1" w:rsidP="00DD3416">
      <w:pPr>
        <w:widowControl/>
        <w:suppressAutoHyphens/>
        <w:autoSpaceDE w:val="0"/>
        <w:autoSpaceDN w:val="0"/>
        <w:adjustRightInd w:val="0"/>
        <w:spacing w:line="360" w:lineRule="auto"/>
        <w:ind w:firstLine="709"/>
        <w:jc w:val="both"/>
        <w:rPr>
          <w:szCs w:val="28"/>
        </w:rPr>
      </w:pPr>
    </w:p>
    <w:p w:rsidR="00344ACB"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 xml:space="preserve">Проект Б направлен не только на оборудование перерабатывающего производства для изготовления пиломатериалов с их последующей реализацией, но и на расширение лесозаготовительного производства, что позволит создать еще одну бригаду лесорубов и приведет к увеличению объемов заготовки круглого леса, что, в свою очередь, потребует создания дополнительной бригады для работе на пилораме в две смены, что позволит перерабатывать весь объем заготовленной в лесу древесины. В этом случае собственных средств предприятия для инвестирования капитальных вложений будет недостаточно и их предполагается направить на увеличение оборотных средств, поэтому для реализации проекта Б потребуется привлечение инвестиций в виде кредита Сбербанка, в котором обслуживается предприятие. </w:t>
      </w:r>
    </w:p>
    <w:p w:rsidR="00EB2980"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Процентная ставка по кредиту, который предполагается взять</w:t>
      </w:r>
      <w:r w:rsidR="003D40D6" w:rsidRPr="00DD3416">
        <w:rPr>
          <w:szCs w:val="28"/>
        </w:rPr>
        <w:t xml:space="preserve"> сроком на 3 года составляет 17</w:t>
      </w:r>
      <w:r w:rsidRPr="00DD3416">
        <w:rPr>
          <w:szCs w:val="28"/>
        </w:rPr>
        <w:t>% годовых. Залогом для получения кредита являются имеющиеся основные средства предприятия на общую сумму 2,5 миллиона рублей. С учетом износа сумма залога составляет 1,9 миллиона рублей. Кроме этого гарантией возврата кредита станут вновь приобретенные основные производственные фонды</w:t>
      </w:r>
      <w:r w:rsidR="00EB2980" w:rsidRPr="00DD3416">
        <w:rPr>
          <w:szCs w:val="28"/>
        </w:rPr>
        <w:t>.</w:t>
      </w:r>
    </w:p>
    <w:p w:rsidR="008846D1" w:rsidRPr="00DD3416" w:rsidRDefault="00EB2980" w:rsidP="00DD3416">
      <w:pPr>
        <w:widowControl/>
        <w:suppressAutoHyphens/>
        <w:autoSpaceDE w:val="0"/>
        <w:autoSpaceDN w:val="0"/>
        <w:adjustRightInd w:val="0"/>
        <w:spacing w:line="360" w:lineRule="auto"/>
        <w:ind w:firstLine="709"/>
        <w:jc w:val="both"/>
        <w:rPr>
          <w:szCs w:val="28"/>
        </w:rPr>
      </w:pPr>
      <w:r w:rsidRPr="00DD3416">
        <w:rPr>
          <w:szCs w:val="28"/>
        </w:rPr>
        <w:t xml:space="preserve">Для реализации проекта Б планируется приобретение следующих основных средств (см. таблицу </w:t>
      </w:r>
      <w:r w:rsidR="00E87992" w:rsidRPr="00DD3416">
        <w:rPr>
          <w:szCs w:val="28"/>
        </w:rPr>
        <w:t>1</w:t>
      </w:r>
      <w:r w:rsidR="004036BC" w:rsidRPr="00DD3416">
        <w:rPr>
          <w:szCs w:val="28"/>
        </w:rPr>
        <w:t>3</w:t>
      </w:r>
      <w:r w:rsidRPr="00DD3416">
        <w:rPr>
          <w:szCs w:val="28"/>
        </w:rPr>
        <w:t xml:space="preserve">). </w:t>
      </w:r>
    </w:p>
    <w:p w:rsidR="004C20FC" w:rsidRPr="00DD3416" w:rsidRDefault="004C20FC" w:rsidP="00DD3416">
      <w:pPr>
        <w:widowControl/>
        <w:suppressAutoHyphens/>
        <w:autoSpaceDE w:val="0"/>
        <w:autoSpaceDN w:val="0"/>
        <w:adjustRightInd w:val="0"/>
        <w:spacing w:line="360" w:lineRule="auto"/>
        <w:ind w:firstLine="709"/>
        <w:jc w:val="both"/>
        <w:rPr>
          <w:szCs w:val="28"/>
        </w:rPr>
      </w:pPr>
    </w:p>
    <w:p w:rsidR="008846D1" w:rsidRPr="00DD3416" w:rsidRDefault="008846D1" w:rsidP="00DD3416">
      <w:pPr>
        <w:widowControl/>
        <w:spacing w:line="360" w:lineRule="auto"/>
        <w:ind w:firstLine="709"/>
        <w:jc w:val="both"/>
        <w:rPr>
          <w:szCs w:val="28"/>
        </w:rPr>
      </w:pPr>
      <w:r w:rsidRPr="00DD3416">
        <w:rPr>
          <w:szCs w:val="28"/>
        </w:rPr>
        <w:t xml:space="preserve">Таблица </w:t>
      </w:r>
      <w:r w:rsidR="00E87992" w:rsidRPr="00DD3416">
        <w:rPr>
          <w:szCs w:val="28"/>
        </w:rPr>
        <w:t>1</w:t>
      </w:r>
      <w:r w:rsidR="004036BC" w:rsidRPr="00DD3416">
        <w:rPr>
          <w:szCs w:val="28"/>
        </w:rPr>
        <w:t>3</w:t>
      </w:r>
      <w:r w:rsidR="00EB2980" w:rsidRPr="00DD3416">
        <w:rPr>
          <w:szCs w:val="28"/>
        </w:rPr>
        <w:t xml:space="preserve"> - </w:t>
      </w:r>
      <w:r w:rsidRPr="00DD3416">
        <w:rPr>
          <w:szCs w:val="28"/>
        </w:rPr>
        <w:t>Стоимость основных средств и амортизация за год по проекту Б</w:t>
      </w:r>
    </w:p>
    <w:tbl>
      <w:tblPr>
        <w:tblW w:w="93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2"/>
        <w:gridCol w:w="2209"/>
        <w:gridCol w:w="1062"/>
        <w:gridCol w:w="1262"/>
        <w:gridCol w:w="1361"/>
        <w:gridCol w:w="1271"/>
        <w:gridCol w:w="1284"/>
      </w:tblGrid>
      <w:tr w:rsidR="008846D1" w:rsidRPr="00556482" w:rsidTr="00556482">
        <w:trPr>
          <w:trHeight w:val="258"/>
          <w:jc w:val="center"/>
        </w:trPr>
        <w:tc>
          <w:tcPr>
            <w:tcW w:w="487" w:type="pct"/>
            <w:vMerge w:val="restart"/>
          </w:tcPr>
          <w:p w:rsidR="008846D1" w:rsidRPr="00556482" w:rsidRDefault="008846D1" w:rsidP="00556482">
            <w:pPr>
              <w:widowControl/>
              <w:spacing w:line="360" w:lineRule="auto"/>
              <w:rPr>
                <w:sz w:val="20"/>
              </w:rPr>
            </w:pPr>
            <w:r w:rsidRPr="00556482">
              <w:rPr>
                <w:sz w:val="20"/>
              </w:rPr>
              <w:t>№</w:t>
            </w:r>
            <w:r w:rsidR="008F6FDE" w:rsidRPr="00556482">
              <w:rPr>
                <w:sz w:val="20"/>
              </w:rPr>
              <w:t xml:space="preserve"> п/п</w:t>
            </w:r>
          </w:p>
        </w:tc>
        <w:tc>
          <w:tcPr>
            <w:tcW w:w="1180" w:type="pct"/>
            <w:vMerge w:val="restart"/>
          </w:tcPr>
          <w:p w:rsidR="008846D1" w:rsidRPr="00556482" w:rsidRDefault="008846D1" w:rsidP="00556482">
            <w:pPr>
              <w:widowControl/>
              <w:spacing w:line="360" w:lineRule="auto"/>
              <w:rPr>
                <w:sz w:val="20"/>
              </w:rPr>
            </w:pPr>
            <w:r w:rsidRPr="00556482">
              <w:rPr>
                <w:sz w:val="20"/>
              </w:rPr>
              <w:t>Наименование оборудования и его мощность</w:t>
            </w:r>
          </w:p>
        </w:tc>
        <w:tc>
          <w:tcPr>
            <w:tcW w:w="567" w:type="pct"/>
            <w:vMerge w:val="restart"/>
          </w:tcPr>
          <w:p w:rsidR="008846D1" w:rsidRPr="00556482" w:rsidRDefault="008846D1" w:rsidP="00556482">
            <w:pPr>
              <w:widowControl/>
              <w:spacing w:line="360" w:lineRule="auto"/>
              <w:rPr>
                <w:sz w:val="20"/>
              </w:rPr>
            </w:pPr>
            <w:r w:rsidRPr="00556482">
              <w:rPr>
                <w:sz w:val="20"/>
              </w:rPr>
              <w:t>Кол-во</w:t>
            </w:r>
          </w:p>
        </w:tc>
        <w:tc>
          <w:tcPr>
            <w:tcW w:w="674" w:type="pct"/>
            <w:vMerge w:val="restart"/>
          </w:tcPr>
          <w:p w:rsidR="008846D1" w:rsidRPr="00556482" w:rsidRDefault="008846D1" w:rsidP="00556482">
            <w:pPr>
              <w:widowControl/>
              <w:spacing w:line="360" w:lineRule="auto"/>
              <w:rPr>
                <w:sz w:val="20"/>
              </w:rPr>
            </w:pPr>
            <w:r w:rsidRPr="00556482">
              <w:rPr>
                <w:sz w:val="20"/>
              </w:rPr>
              <w:t>Цена</w:t>
            </w:r>
          </w:p>
        </w:tc>
        <w:tc>
          <w:tcPr>
            <w:tcW w:w="727" w:type="pct"/>
            <w:vMerge w:val="restart"/>
          </w:tcPr>
          <w:p w:rsidR="008846D1" w:rsidRPr="00556482" w:rsidRDefault="008846D1" w:rsidP="00556482">
            <w:pPr>
              <w:widowControl/>
              <w:spacing w:line="360" w:lineRule="auto"/>
              <w:rPr>
                <w:sz w:val="20"/>
              </w:rPr>
            </w:pPr>
            <w:r w:rsidRPr="00556482">
              <w:rPr>
                <w:sz w:val="20"/>
              </w:rPr>
              <w:t>Сумма</w:t>
            </w:r>
          </w:p>
        </w:tc>
        <w:tc>
          <w:tcPr>
            <w:tcW w:w="1366" w:type="pct"/>
            <w:gridSpan w:val="2"/>
          </w:tcPr>
          <w:p w:rsidR="008846D1" w:rsidRPr="00556482" w:rsidRDefault="008846D1" w:rsidP="00556482">
            <w:pPr>
              <w:widowControl/>
              <w:spacing w:line="360" w:lineRule="auto"/>
              <w:rPr>
                <w:sz w:val="20"/>
              </w:rPr>
            </w:pPr>
            <w:r w:rsidRPr="00556482">
              <w:rPr>
                <w:sz w:val="20"/>
              </w:rPr>
              <w:t>Амортизация</w:t>
            </w:r>
          </w:p>
        </w:tc>
      </w:tr>
      <w:tr w:rsidR="008846D1" w:rsidRPr="00556482" w:rsidTr="00556482">
        <w:trPr>
          <w:trHeight w:val="435"/>
          <w:jc w:val="center"/>
        </w:trPr>
        <w:tc>
          <w:tcPr>
            <w:tcW w:w="487" w:type="pct"/>
            <w:vMerge/>
            <w:vAlign w:val="center"/>
          </w:tcPr>
          <w:p w:rsidR="008846D1" w:rsidRPr="00556482" w:rsidRDefault="008846D1" w:rsidP="00556482">
            <w:pPr>
              <w:widowControl/>
              <w:spacing w:line="360" w:lineRule="auto"/>
              <w:rPr>
                <w:sz w:val="20"/>
              </w:rPr>
            </w:pPr>
          </w:p>
        </w:tc>
        <w:tc>
          <w:tcPr>
            <w:tcW w:w="1180" w:type="pct"/>
            <w:vMerge/>
            <w:vAlign w:val="center"/>
          </w:tcPr>
          <w:p w:rsidR="008846D1" w:rsidRPr="00556482" w:rsidRDefault="008846D1" w:rsidP="00556482">
            <w:pPr>
              <w:widowControl/>
              <w:spacing w:line="360" w:lineRule="auto"/>
              <w:rPr>
                <w:sz w:val="20"/>
              </w:rPr>
            </w:pPr>
          </w:p>
        </w:tc>
        <w:tc>
          <w:tcPr>
            <w:tcW w:w="567" w:type="pct"/>
            <w:vMerge/>
            <w:vAlign w:val="center"/>
          </w:tcPr>
          <w:p w:rsidR="008846D1" w:rsidRPr="00556482" w:rsidRDefault="008846D1" w:rsidP="00556482">
            <w:pPr>
              <w:widowControl/>
              <w:spacing w:line="360" w:lineRule="auto"/>
              <w:rPr>
                <w:sz w:val="20"/>
              </w:rPr>
            </w:pPr>
          </w:p>
        </w:tc>
        <w:tc>
          <w:tcPr>
            <w:tcW w:w="674" w:type="pct"/>
            <w:vMerge/>
            <w:vAlign w:val="center"/>
          </w:tcPr>
          <w:p w:rsidR="008846D1" w:rsidRPr="00556482" w:rsidRDefault="008846D1" w:rsidP="00556482">
            <w:pPr>
              <w:widowControl/>
              <w:spacing w:line="360" w:lineRule="auto"/>
              <w:rPr>
                <w:sz w:val="20"/>
              </w:rPr>
            </w:pPr>
          </w:p>
        </w:tc>
        <w:tc>
          <w:tcPr>
            <w:tcW w:w="727" w:type="pct"/>
            <w:vMerge/>
            <w:vAlign w:val="center"/>
          </w:tcPr>
          <w:p w:rsidR="008846D1" w:rsidRPr="00556482" w:rsidRDefault="008846D1" w:rsidP="00556482">
            <w:pPr>
              <w:widowControl/>
              <w:spacing w:line="360" w:lineRule="auto"/>
              <w:rPr>
                <w:sz w:val="20"/>
              </w:rPr>
            </w:pPr>
          </w:p>
        </w:tc>
        <w:tc>
          <w:tcPr>
            <w:tcW w:w="679" w:type="pct"/>
          </w:tcPr>
          <w:p w:rsidR="008846D1" w:rsidRPr="00556482" w:rsidRDefault="008846D1" w:rsidP="00556482">
            <w:pPr>
              <w:widowControl/>
              <w:spacing w:line="360" w:lineRule="auto"/>
              <w:rPr>
                <w:sz w:val="20"/>
              </w:rPr>
            </w:pPr>
            <w:r w:rsidRPr="00556482">
              <w:rPr>
                <w:sz w:val="20"/>
              </w:rPr>
              <w:t>Норма, %</w:t>
            </w:r>
          </w:p>
        </w:tc>
        <w:tc>
          <w:tcPr>
            <w:tcW w:w="687" w:type="pct"/>
          </w:tcPr>
          <w:p w:rsidR="008846D1" w:rsidRPr="00556482" w:rsidRDefault="008846D1" w:rsidP="00556482">
            <w:pPr>
              <w:widowControl/>
              <w:spacing w:line="360" w:lineRule="auto"/>
              <w:rPr>
                <w:sz w:val="20"/>
              </w:rPr>
            </w:pPr>
            <w:r w:rsidRPr="00556482">
              <w:rPr>
                <w:sz w:val="20"/>
              </w:rPr>
              <w:t>Сумма, руб.</w:t>
            </w:r>
          </w:p>
        </w:tc>
      </w:tr>
      <w:tr w:rsidR="008846D1" w:rsidRPr="00556482" w:rsidTr="00556482">
        <w:trPr>
          <w:trHeight w:val="601"/>
          <w:jc w:val="center"/>
        </w:trPr>
        <w:tc>
          <w:tcPr>
            <w:tcW w:w="487" w:type="pct"/>
          </w:tcPr>
          <w:p w:rsidR="008846D1" w:rsidRPr="00556482" w:rsidRDefault="008846D1" w:rsidP="00556482">
            <w:pPr>
              <w:widowControl/>
              <w:spacing w:line="360" w:lineRule="auto"/>
              <w:rPr>
                <w:sz w:val="20"/>
              </w:rPr>
            </w:pPr>
            <w:r w:rsidRPr="00556482">
              <w:rPr>
                <w:sz w:val="20"/>
              </w:rPr>
              <w:t>1.</w:t>
            </w:r>
            <w:r w:rsidR="00DD3416" w:rsidRPr="00556482">
              <w:rPr>
                <w:sz w:val="20"/>
              </w:rPr>
              <w:t xml:space="preserve"> </w:t>
            </w:r>
          </w:p>
        </w:tc>
        <w:tc>
          <w:tcPr>
            <w:tcW w:w="1180" w:type="pct"/>
          </w:tcPr>
          <w:p w:rsidR="008846D1" w:rsidRPr="00556482" w:rsidRDefault="008846D1" w:rsidP="00556482">
            <w:pPr>
              <w:widowControl/>
              <w:spacing w:line="360" w:lineRule="auto"/>
              <w:rPr>
                <w:sz w:val="20"/>
              </w:rPr>
            </w:pPr>
            <w:r w:rsidRPr="00556482">
              <w:rPr>
                <w:sz w:val="20"/>
              </w:rPr>
              <w:t>Станок ленточнопильный</w:t>
            </w:r>
            <w:r w:rsidR="00DD3416" w:rsidRPr="00556482">
              <w:rPr>
                <w:sz w:val="20"/>
              </w:rPr>
              <w:t xml:space="preserve"> </w:t>
            </w:r>
            <w:r w:rsidRPr="00556482">
              <w:rPr>
                <w:sz w:val="20"/>
              </w:rPr>
              <w:t>ЛП-80 (12 кВтч)</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159000</w:t>
            </w:r>
          </w:p>
        </w:tc>
        <w:tc>
          <w:tcPr>
            <w:tcW w:w="727" w:type="pct"/>
          </w:tcPr>
          <w:p w:rsidR="008846D1" w:rsidRPr="00556482" w:rsidRDefault="008846D1" w:rsidP="00556482">
            <w:pPr>
              <w:widowControl/>
              <w:spacing w:line="360" w:lineRule="auto"/>
              <w:rPr>
                <w:sz w:val="20"/>
              </w:rPr>
            </w:pPr>
            <w:r w:rsidRPr="00556482">
              <w:rPr>
                <w:sz w:val="20"/>
              </w:rPr>
              <w:t>159000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31800</w:t>
            </w:r>
          </w:p>
        </w:tc>
      </w:tr>
      <w:tr w:rsidR="008846D1" w:rsidRPr="00556482" w:rsidTr="00556482">
        <w:trPr>
          <w:trHeight w:val="119"/>
          <w:jc w:val="center"/>
        </w:trPr>
        <w:tc>
          <w:tcPr>
            <w:tcW w:w="487" w:type="pct"/>
          </w:tcPr>
          <w:p w:rsidR="008846D1" w:rsidRPr="00556482" w:rsidRDefault="008846D1" w:rsidP="00556482">
            <w:pPr>
              <w:widowControl/>
              <w:spacing w:line="360" w:lineRule="auto"/>
              <w:rPr>
                <w:sz w:val="20"/>
              </w:rPr>
            </w:pPr>
            <w:r w:rsidRPr="00556482">
              <w:rPr>
                <w:sz w:val="20"/>
              </w:rPr>
              <w:t>2.</w:t>
            </w:r>
          </w:p>
        </w:tc>
        <w:tc>
          <w:tcPr>
            <w:tcW w:w="1180" w:type="pct"/>
          </w:tcPr>
          <w:p w:rsidR="008846D1" w:rsidRPr="00556482" w:rsidRDefault="008846D1" w:rsidP="00556482">
            <w:pPr>
              <w:widowControl/>
              <w:spacing w:line="360" w:lineRule="auto"/>
              <w:rPr>
                <w:sz w:val="20"/>
              </w:rPr>
            </w:pPr>
            <w:r w:rsidRPr="00556482">
              <w:rPr>
                <w:sz w:val="20"/>
              </w:rPr>
              <w:t>Трелевочный трактор ТДТ-55</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580000</w:t>
            </w:r>
          </w:p>
        </w:tc>
        <w:tc>
          <w:tcPr>
            <w:tcW w:w="727" w:type="pct"/>
          </w:tcPr>
          <w:p w:rsidR="008846D1" w:rsidRPr="00556482" w:rsidRDefault="008846D1" w:rsidP="00556482">
            <w:pPr>
              <w:widowControl/>
              <w:spacing w:line="360" w:lineRule="auto"/>
              <w:rPr>
                <w:sz w:val="20"/>
              </w:rPr>
            </w:pPr>
            <w:r w:rsidRPr="00556482">
              <w:rPr>
                <w:sz w:val="20"/>
              </w:rPr>
              <w:t>580000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116000</w:t>
            </w:r>
          </w:p>
        </w:tc>
      </w:tr>
      <w:tr w:rsidR="008846D1" w:rsidRPr="00556482" w:rsidTr="00556482">
        <w:trPr>
          <w:trHeight w:val="393"/>
          <w:jc w:val="center"/>
        </w:trPr>
        <w:tc>
          <w:tcPr>
            <w:tcW w:w="487" w:type="pct"/>
          </w:tcPr>
          <w:p w:rsidR="008846D1" w:rsidRPr="00556482" w:rsidRDefault="008846D1" w:rsidP="00556482">
            <w:pPr>
              <w:widowControl/>
              <w:spacing w:line="360" w:lineRule="auto"/>
              <w:rPr>
                <w:sz w:val="20"/>
              </w:rPr>
            </w:pPr>
            <w:r w:rsidRPr="00556482">
              <w:rPr>
                <w:sz w:val="20"/>
              </w:rPr>
              <w:t>3.</w:t>
            </w:r>
          </w:p>
        </w:tc>
        <w:tc>
          <w:tcPr>
            <w:tcW w:w="1180" w:type="pct"/>
          </w:tcPr>
          <w:p w:rsidR="008846D1" w:rsidRPr="00556482" w:rsidRDefault="008846D1" w:rsidP="00556482">
            <w:pPr>
              <w:widowControl/>
              <w:spacing w:line="360" w:lineRule="auto"/>
              <w:rPr>
                <w:sz w:val="20"/>
              </w:rPr>
            </w:pPr>
            <w:r w:rsidRPr="00556482">
              <w:rPr>
                <w:sz w:val="20"/>
              </w:rPr>
              <w:t>Лесовоз УРАЛ-5334 с крановой установкой</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360000</w:t>
            </w:r>
          </w:p>
        </w:tc>
        <w:tc>
          <w:tcPr>
            <w:tcW w:w="727" w:type="pct"/>
          </w:tcPr>
          <w:p w:rsidR="008846D1" w:rsidRPr="00556482" w:rsidRDefault="008846D1" w:rsidP="00556482">
            <w:pPr>
              <w:widowControl/>
              <w:spacing w:line="360" w:lineRule="auto"/>
              <w:rPr>
                <w:sz w:val="20"/>
              </w:rPr>
            </w:pPr>
            <w:r w:rsidRPr="00556482">
              <w:rPr>
                <w:sz w:val="20"/>
              </w:rPr>
              <w:t>360000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72000</w:t>
            </w:r>
          </w:p>
        </w:tc>
      </w:tr>
      <w:tr w:rsidR="008846D1" w:rsidRPr="00556482" w:rsidTr="00556482">
        <w:trPr>
          <w:trHeight w:val="249"/>
          <w:jc w:val="center"/>
        </w:trPr>
        <w:tc>
          <w:tcPr>
            <w:tcW w:w="487" w:type="pct"/>
          </w:tcPr>
          <w:p w:rsidR="008846D1" w:rsidRPr="00556482" w:rsidRDefault="008846D1" w:rsidP="00556482">
            <w:pPr>
              <w:widowControl/>
              <w:spacing w:line="360" w:lineRule="auto"/>
              <w:rPr>
                <w:sz w:val="20"/>
              </w:rPr>
            </w:pPr>
            <w:r w:rsidRPr="00556482">
              <w:rPr>
                <w:sz w:val="20"/>
              </w:rPr>
              <w:t>4.</w:t>
            </w:r>
          </w:p>
        </w:tc>
        <w:tc>
          <w:tcPr>
            <w:tcW w:w="1180" w:type="pct"/>
          </w:tcPr>
          <w:p w:rsidR="008846D1" w:rsidRPr="00556482" w:rsidRDefault="008846D1" w:rsidP="00556482">
            <w:pPr>
              <w:widowControl/>
              <w:spacing w:line="360" w:lineRule="auto"/>
              <w:rPr>
                <w:sz w:val="20"/>
              </w:rPr>
            </w:pPr>
            <w:r w:rsidRPr="00556482">
              <w:rPr>
                <w:sz w:val="20"/>
              </w:rPr>
              <w:t>Прицеп к лесовозу</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120000</w:t>
            </w:r>
          </w:p>
        </w:tc>
        <w:tc>
          <w:tcPr>
            <w:tcW w:w="727" w:type="pct"/>
          </w:tcPr>
          <w:p w:rsidR="008846D1" w:rsidRPr="00556482" w:rsidRDefault="008846D1" w:rsidP="00556482">
            <w:pPr>
              <w:widowControl/>
              <w:spacing w:line="360" w:lineRule="auto"/>
              <w:rPr>
                <w:sz w:val="20"/>
              </w:rPr>
            </w:pPr>
            <w:r w:rsidRPr="00556482">
              <w:rPr>
                <w:sz w:val="20"/>
              </w:rPr>
              <w:t>120000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24000</w:t>
            </w:r>
          </w:p>
        </w:tc>
      </w:tr>
      <w:tr w:rsidR="008846D1" w:rsidRPr="00556482" w:rsidTr="00556482">
        <w:trPr>
          <w:trHeight w:val="149"/>
          <w:jc w:val="center"/>
        </w:trPr>
        <w:tc>
          <w:tcPr>
            <w:tcW w:w="487" w:type="pct"/>
          </w:tcPr>
          <w:p w:rsidR="008846D1" w:rsidRPr="00556482" w:rsidRDefault="008846D1" w:rsidP="00556482">
            <w:pPr>
              <w:widowControl/>
              <w:spacing w:line="360" w:lineRule="auto"/>
              <w:rPr>
                <w:sz w:val="20"/>
              </w:rPr>
            </w:pPr>
            <w:r w:rsidRPr="00556482">
              <w:rPr>
                <w:sz w:val="20"/>
              </w:rPr>
              <w:t>5.</w:t>
            </w:r>
          </w:p>
        </w:tc>
        <w:tc>
          <w:tcPr>
            <w:tcW w:w="1180" w:type="pct"/>
          </w:tcPr>
          <w:p w:rsidR="008846D1" w:rsidRPr="00556482" w:rsidRDefault="008846D1" w:rsidP="00556482">
            <w:pPr>
              <w:widowControl/>
              <w:spacing w:line="360" w:lineRule="auto"/>
              <w:rPr>
                <w:sz w:val="20"/>
              </w:rPr>
            </w:pPr>
            <w:r w:rsidRPr="00556482">
              <w:rPr>
                <w:sz w:val="20"/>
              </w:rPr>
              <w:t>Бензопила "Shtil"</w:t>
            </w:r>
          </w:p>
        </w:tc>
        <w:tc>
          <w:tcPr>
            <w:tcW w:w="567" w:type="pct"/>
          </w:tcPr>
          <w:p w:rsidR="008846D1" w:rsidRPr="00556482" w:rsidRDefault="008846D1" w:rsidP="00556482">
            <w:pPr>
              <w:widowControl/>
              <w:spacing w:line="360" w:lineRule="auto"/>
              <w:rPr>
                <w:sz w:val="20"/>
              </w:rPr>
            </w:pPr>
            <w:r w:rsidRPr="00556482">
              <w:rPr>
                <w:sz w:val="20"/>
              </w:rPr>
              <w:t>5</w:t>
            </w:r>
          </w:p>
        </w:tc>
        <w:tc>
          <w:tcPr>
            <w:tcW w:w="674" w:type="pct"/>
          </w:tcPr>
          <w:p w:rsidR="008846D1" w:rsidRPr="00556482" w:rsidRDefault="008846D1" w:rsidP="00556482">
            <w:pPr>
              <w:widowControl/>
              <w:spacing w:line="360" w:lineRule="auto"/>
              <w:rPr>
                <w:sz w:val="20"/>
              </w:rPr>
            </w:pPr>
            <w:r w:rsidRPr="00556482">
              <w:rPr>
                <w:sz w:val="20"/>
              </w:rPr>
              <w:t>23000</w:t>
            </w:r>
          </w:p>
        </w:tc>
        <w:tc>
          <w:tcPr>
            <w:tcW w:w="727" w:type="pct"/>
          </w:tcPr>
          <w:p w:rsidR="008846D1" w:rsidRPr="00556482" w:rsidRDefault="008846D1" w:rsidP="00556482">
            <w:pPr>
              <w:widowControl/>
              <w:spacing w:line="360" w:lineRule="auto"/>
              <w:rPr>
                <w:sz w:val="20"/>
              </w:rPr>
            </w:pPr>
            <w:r w:rsidRPr="00556482">
              <w:rPr>
                <w:sz w:val="20"/>
              </w:rPr>
              <w:t>115000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23000</w:t>
            </w:r>
          </w:p>
        </w:tc>
      </w:tr>
      <w:tr w:rsidR="008846D1" w:rsidRPr="00556482" w:rsidTr="00556482">
        <w:trPr>
          <w:trHeight w:val="527"/>
          <w:jc w:val="center"/>
        </w:trPr>
        <w:tc>
          <w:tcPr>
            <w:tcW w:w="487" w:type="pct"/>
          </w:tcPr>
          <w:p w:rsidR="008846D1" w:rsidRPr="00556482" w:rsidRDefault="008846D1" w:rsidP="00556482">
            <w:pPr>
              <w:widowControl/>
              <w:spacing w:line="360" w:lineRule="auto"/>
              <w:rPr>
                <w:sz w:val="20"/>
              </w:rPr>
            </w:pPr>
            <w:r w:rsidRPr="00556482">
              <w:rPr>
                <w:sz w:val="20"/>
              </w:rPr>
              <w:t>6.</w:t>
            </w:r>
          </w:p>
        </w:tc>
        <w:tc>
          <w:tcPr>
            <w:tcW w:w="1180" w:type="pct"/>
          </w:tcPr>
          <w:p w:rsidR="008846D1" w:rsidRPr="00556482" w:rsidRDefault="008846D1" w:rsidP="00556482">
            <w:pPr>
              <w:widowControl/>
              <w:spacing w:line="360" w:lineRule="auto"/>
              <w:rPr>
                <w:sz w:val="20"/>
              </w:rPr>
            </w:pPr>
            <w:r w:rsidRPr="00556482">
              <w:rPr>
                <w:sz w:val="20"/>
              </w:rPr>
              <w:t>Станок заточной для</w:t>
            </w:r>
            <w:r w:rsidR="00DD3416" w:rsidRPr="00556482">
              <w:rPr>
                <w:sz w:val="20"/>
              </w:rPr>
              <w:t xml:space="preserve"> </w:t>
            </w:r>
            <w:r w:rsidRPr="00556482">
              <w:rPr>
                <w:sz w:val="20"/>
              </w:rPr>
              <w:t>ленточных пил АЗУ-0</w:t>
            </w:r>
            <w:r w:rsidR="00D17A96" w:rsidRPr="00556482">
              <w:rPr>
                <w:sz w:val="20"/>
              </w:rPr>
              <w:t>1</w:t>
            </w:r>
            <w:r w:rsidRPr="00556482">
              <w:rPr>
                <w:sz w:val="20"/>
              </w:rPr>
              <w:t xml:space="preserve"> (1кВтч)</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32000</w:t>
            </w:r>
          </w:p>
        </w:tc>
        <w:tc>
          <w:tcPr>
            <w:tcW w:w="727" w:type="pct"/>
          </w:tcPr>
          <w:p w:rsidR="008846D1" w:rsidRPr="00556482" w:rsidRDefault="008846D1" w:rsidP="00556482">
            <w:pPr>
              <w:widowControl/>
              <w:spacing w:line="360" w:lineRule="auto"/>
              <w:rPr>
                <w:sz w:val="20"/>
              </w:rPr>
            </w:pPr>
            <w:r w:rsidRPr="00556482">
              <w:rPr>
                <w:sz w:val="20"/>
              </w:rPr>
              <w:t>32000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6400</w:t>
            </w:r>
          </w:p>
        </w:tc>
      </w:tr>
      <w:tr w:rsidR="008846D1" w:rsidRPr="00556482" w:rsidTr="00556482">
        <w:trPr>
          <w:trHeight w:val="251"/>
          <w:jc w:val="center"/>
        </w:trPr>
        <w:tc>
          <w:tcPr>
            <w:tcW w:w="487" w:type="pct"/>
          </w:tcPr>
          <w:p w:rsidR="008846D1" w:rsidRPr="00556482" w:rsidRDefault="008846D1" w:rsidP="00556482">
            <w:pPr>
              <w:widowControl/>
              <w:spacing w:line="360" w:lineRule="auto"/>
              <w:rPr>
                <w:sz w:val="20"/>
              </w:rPr>
            </w:pPr>
            <w:r w:rsidRPr="00556482">
              <w:rPr>
                <w:sz w:val="20"/>
              </w:rPr>
              <w:t>7.</w:t>
            </w:r>
          </w:p>
        </w:tc>
        <w:tc>
          <w:tcPr>
            <w:tcW w:w="1180" w:type="pct"/>
          </w:tcPr>
          <w:p w:rsidR="008846D1" w:rsidRPr="00556482" w:rsidRDefault="008846D1" w:rsidP="00556482">
            <w:pPr>
              <w:widowControl/>
              <w:spacing w:line="360" w:lineRule="auto"/>
              <w:rPr>
                <w:sz w:val="20"/>
              </w:rPr>
            </w:pPr>
            <w:r w:rsidRPr="00556482">
              <w:rPr>
                <w:sz w:val="20"/>
              </w:rPr>
              <w:t>Станок разводной для ленточных пил</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23000</w:t>
            </w:r>
          </w:p>
        </w:tc>
        <w:tc>
          <w:tcPr>
            <w:tcW w:w="727" w:type="pct"/>
          </w:tcPr>
          <w:p w:rsidR="008846D1" w:rsidRPr="00556482" w:rsidRDefault="008846D1" w:rsidP="00556482">
            <w:pPr>
              <w:widowControl/>
              <w:spacing w:line="360" w:lineRule="auto"/>
              <w:rPr>
                <w:sz w:val="20"/>
              </w:rPr>
            </w:pPr>
            <w:r w:rsidRPr="00556482">
              <w:rPr>
                <w:sz w:val="20"/>
              </w:rPr>
              <w:t>23000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4600</w:t>
            </w:r>
          </w:p>
        </w:tc>
      </w:tr>
      <w:tr w:rsidR="008846D1" w:rsidRPr="00556482" w:rsidTr="00556482">
        <w:trPr>
          <w:trHeight w:val="280"/>
          <w:jc w:val="center"/>
        </w:trPr>
        <w:tc>
          <w:tcPr>
            <w:tcW w:w="487" w:type="pct"/>
          </w:tcPr>
          <w:p w:rsidR="008846D1" w:rsidRPr="00556482" w:rsidRDefault="008846D1" w:rsidP="00556482">
            <w:pPr>
              <w:widowControl/>
              <w:spacing w:line="360" w:lineRule="auto"/>
              <w:rPr>
                <w:sz w:val="20"/>
              </w:rPr>
            </w:pPr>
            <w:r w:rsidRPr="00556482">
              <w:rPr>
                <w:sz w:val="20"/>
              </w:rPr>
              <w:t>8.</w:t>
            </w:r>
          </w:p>
        </w:tc>
        <w:tc>
          <w:tcPr>
            <w:tcW w:w="1180" w:type="pct"/>
          </w:tcPr>
          <w:p w:rsidR="008846D1" w:rsidRPr="00556482" w:rsidRDefault="008846D1" w:rsidP="00556482">
            <w:pPr>
              <w:widowControl/>
              <w:spacing w:line="360" w:lineRule="auto"/>
              <w:rPr>
                <w:sz w:val="20"/>
              </w:rPr>
            </w:pPr>
            <w:r w:rsidRPr="00556482">
              <w:rPr>
                <w:sz w:val="20"/>
              </w:rPr>
              <w:t xml:space="preserve">Циркульная пила (7кВтч) </w:t>
            </w:r>
          </w:p>
        </w:tc>
        <w:tc>
          <w:tcPr>
            <w:tcW w:w="567" w:type="pct"/>
          </w:tcPr>
          <w:p w:rsidR="008846D1" w:rsidRPr="00556482" w:rsidRDefault="008846D1" w:rsidP="00556482">
            <w:pPr>
              <w:widowControl/>
              <w:spacing w:line="360" w:lineRule="auto"/>
              <w:rPr>
                <w:sz w:val="20"/>
              </w:rPr>
            </w:pPr>
            <w:r w:rsidRPr="00556482">
              <w:rPr>
                <w:sz w:val="20"/>
              </w:rPr>
              <w:t>1</w:t>
            </w:r>
          </w:p>
        </w:tc>
        <w:tc>
          <w:tcPr>
            <w:tcW w:w="674" w:type="pct"/>
          </w:tcPr>
          <w:p w:rsidR="008846D1" w:rsidRPr="00556482" w:rsidRDefault="008846D1" w:rsidP="00556482">
            <w:pPr>
              <w:widowControl/>
              <w:spacing w:line="360" w:lineRule="auto"/>
              <w:rPr>
                <w:sz w:val="20"/>
              </w:rPr>
            </w:pPr>
            <w:r w:rsidRPr="00556482">
              <w:rPr>
                <w:sz w:val="20"/>
              </w:rPr>
              <w:t>54000</w:t>
            </w:r>
          </w:p>
        </w:tc>
        <w:tc>
          <w:tcPr>
            <w:tcW w:w="727" w:type="pct"/>
          </w:tcPr>
          <w:p w:rsidR="008846D1" w:rsidRPr="00556482" w:rsidRDefault="008846D1" w:rsidP="00556482">
            <w:pPr>
              <w:widowControl/>
              <w:spacing w:line="360" w:lineRule="auto"/>
              <w:rPr>
                <w:sz w:val="20"/>
              </w:rPr>
            </w:pPr>
            <w:r w:rsidRPr="00556482">
              <w:rPr>
                <w:sz w:val="20"/>
              </w:rPr>
              <w:t>54000</w:t>
            </w:r>
          </w:p>
        </w:tc>
        <w:tc>
          <w:tcPr>
            <w:tcW w:w="679" w:type="pct"/>
          </w:tcPr>
          <w:p w:rsidR="008846D1" w:rsidRPr="00556482" w:rsidRDefault="008846D1" w:rsidP="00556482">
            <w:pPr>
              <w:widowControl/>
              <w:spacing w:line="360" w:lineRule="auto"/>
              <w:rPr>
                <w:sz w:val="20"/>
              </w:rPr>
            </w:pPr>
            <w:r w:rsidRPr="00556482">
              <w:rPr>
                <w:sz w:val="20"/>
              </w:rPr>
              <w:t>20</w:t>
            </w:r>
          </w:p>
        </w:tc>
        <w:tc>
          <w:tcPr>
            <w:tcW w:w="687" w:type="pct"/>
          </w:tcPr>
          <w:p w:rsidR="008846D1" w:rsidRPr="00556482" w:rsidRDefault="008846D1" w:rsidP="00556482">
            <w:pPr>
              <w:widowControl/>
              <w:spacing w:line="360" w:lineRule="auto"/>
              <w:rPr>
                <w:sz w:val="20"/>
              </w:rPr>
            </w:pPr>
            <w:r w:rsidRPr="00556482">
              <w:rPr>
                <w:sz w:val="20"/>
              </w:rPr>
              <w:t>1080</w:t>
            </w:r>
          </w:p>
        </w:tc>
      </w:tr>
      <w:tr w:rsidR="008846D1" w:rsidRPr="00556482" w:rsidTr="00556482">
        <w:trPr>
          <w:trHeight w:val="280"/>
          <w:jc w:val="center"/>
        </w:trPr>
        <w:tc>
          <w:tcPr>
            <w:tcW w:w="487" w:type="pct"/>
          </w:tcPr>
          <w:p w:rsidR="008846D1" w:rsidRPr="00556482" w:rsidRDefault="008846D1" w:rsidP="00556482">
            <w:pPr>
              <w:widowControl/>
              <w:spacing w:line="360" w:lineRule="auto"/>
              <w:rPr>
                <w:sz w:val="20"/>
              </w:rPr>
            </w:pPr>
            <w:r w:rsidRPr="00556482">
              <w:rPr>
                <w:sz w:val="20"/>
              </w:rPr>
              <w:t>9.</w:t>
            </w:r>
          </w:p>
        </w:tc>
        <w:tc>
          <w:tcPr>
            <w:tcW w:w="1180" w:type="pct"/>
          </w:tcPr>
          <w:p w:rsidR="008846D1" w:rsidRPr="00556482" w:rsidRDefault="008846D1" w:rsidP="00556482">
            <w:pPr>
              <w:widowControl/>
              <w:spacing w:line="360" w:lineRule="auto"/>
              <w:rPr>
                <w:sz w:val="20"/>
              </w:rPr>
            </w:pPr>
            <w:r w:rsidRPr="00556482">
              <w:rPr>
                <w:sz w:val="20"/>
              </w:rPr>
              <w:t>Пусконаладочные работы</w:t>
            </w:r>
          </w:p>
        </w:tc>
        <w:tc>
          <w:tcPr>
            <w:tcW w:w="567" w:type="pct"/>
          </w:tcPr>
          <w:p w:rsidR="008846D1" w:rsidRPr="00556482" w:rsidRDefault="008846D1" w:rsidP="00556482">
            <w:pPr>
              <w:widowControl/>
              <w:spacing w:line="360" w:lineRule="auto"/>
              <w:rPr>
                <w:sz w:val="20"/>
              </w:rPr>
            </w:pPr>
          </w:p>
        </w:tc>
        <w:tc>
          <w:tcPr>
            <w:tcW w:w="674" w:type="pct"/>
          </w:tcPr>
          <w:p w:rsidR="008846D1" w:rsidRPr="00556482" w:rsidRDefault="00DD3416" w:rsidP="00556482">
            <w:pPr>
              <w:widowControl/>
              <w:spacing w:line="360" w:lineRule="auto"/>
              <w:rPr>
                <w:sz w:val="20"/>
              </w:rPr>
            </w:pPr>
            <w:r w:rsidRPr="00556482">
              <w:rPr>
                <w:sz w:val="20"/>
              </w:rPr>
              <w:t xml:space="preserve"> </w:t>
            </w:r>
            <w:r w:rsidR="008846D1" w:rsidRPr="00556482">
              <w:rPr>
                <w:sz w:val="20"/>
              </w:rPr>
              <w:t>50000</w:t>
            </w:r>
          </w:p>
        </w:tc>
        <w:tc>
          <w:tcPr>
            <w:tcW w:w="727" w:type="pct"/>
          </w:tcPr>
          <w:p w:rsidR="008846D1" w:rsidRPr="00556482" w:rsidRDefault="00DD3416" w:rsidP="00556482">
            <w:pPr>
              <w:widowControl/>
              <w:spacing w:line="360" w:lineRule="auto"/>
              <w:rPr>
                <w:sz w:val="20"/>
              </w:rPr>
            </w:pPr>
            <w:r w:rsidRPr="00556482">
              <w:rPr>
                <w:sz w:val="20"/>
              </w:rPr>
              <w:t xml:space="preserve"> </w:t>
            </w:r>
            <w:r w:rsidR="008846D1" w:rsidRPr="00556482">
              <w:rPr>
                <w:sz w:val="20"/>
              </w:rPr>
              <w:t>50000</w:t>
            </w:r>
          </w:p>
        </w:tc>
        <w:tc>
          <w:tcPr>
            <w:tcW w:w="679" w:type="pct"/>
          </w:tcPr>
          <w:p w:rsidR="008846D1" w:rsidRPr="00556482" w:rsidRDefault="008846D1" w:rsidP="00556482">
            <w:pPr>
              <w:widowControl/>
              <w:spacing w:line="360" w:lineRule="auto"/>
              <w:rPr>
                <w:sz w:val="20"/>
              </w:rPr>
            </w:pPr>
            <w:r w:rsidRPr="00556482">
              <w:rPr>
                <w:sz w:val="20"/>
              </w:rPr>
              <w:t>-</w:t>
            </w:r>
          </w:p>
        </w:tc>
        <w:tc>
          <w:tcPr>
            <w:tcW w:w="687" w:type="pct"/>
          </w:tcPr>
          <w:p w:rsidR="008846D1" w:rsidRPr="00556482" w:rsidRDefault="008846D1" w:rsidP="00556482">
            <w:pPr>
              <w:widowControl/>
              <w:spacing w:line="360" w:lineRule="auto"/>
              <w:rPr>
                <w:sz w:val="20"/>
              </w:rPr>
            </w:pPr>
            <w:r w:rsidRPr="00556482">
              <w:rPr>
                <w:sz w:val="20"/>
              </w:rPr>
              <w:t>-</w:t>
            </w:r>
          </w:p>
        </w:tc>
      </w:tr>
      <w:tr w:rsidR="008846D1" w:rsidRPr="00556482" w:rsidTr="00556482">
        <w:trPr>
          <w:trHeight w:val="280"/>
          <w:jc w:val="center"/>
        </w:trPr>
        <w:tc>
          <w:tcPr>
            <w:tcW w:w="487" w:type="pct"/>
          </w:tcPr>
          <w:p w:rsidR="008846D1" w:rsidRPr="00556482" w:rsidRDefault="008846D1" w:rsidP="00556482">
            <w:pPr>
              <w:widowControl/>
              <w:spacing w:line="360" w:lineRule="auto"/>
              <w:rPr>
                <w:sz w:val="20"/>
              </w:rPr>
            </w:pPr>
            <w:r w:rsidRPr="00556482">
              <w:rPr>
                <w:sz w:val="20"/>
              </w:rPr>
              <w:t>10.</w:t>
            </w:r>
          </w:p>
        </w:tc>
        <w:tc>
          <w:tcPr>
            <w:tcW w:w="1180" w:type="pct"/>
          </w:tcPr>
          <w:p w:rsidR="008846D1" w:rsidRPr="00556482" w:rsidRDefault="008846D1" w:rsidP="00556482">
            <w:pPr>
              <w:widowControl/>
              <w:spacing w:line="360" w:lineRule="auto"/>
              <w:rPr>
                <w:sz w:val="20"/>
              </w:rPr>
            </w:pPr>
            <w:r w:rsidRPr="00556482">
              <w:rPr>
                <w:sz w:val="20"/>
              </w:rPr>
              <w:t>Капитальный ремонт помещений</w:t>
            </w:r>
          </w:p>
        </w:tc>
        <w:tc>
          <w:tcPr>
            <w:tcW w:w="567" w:type="pct"/>
          </w:tcPr>
          <w:p w:rsidR="008846D1" w:rsidRPr="00556482" w:rsidRDefault="008846D1" w:rsidP="00556482">
            <w:pPr>
              <w:widowControl/>
              <w:spacing w:line="360" w:lineRule="auto"/>
              <w:rPr>
                <w:sz w:val="20"/>
              </w:rPr>
            </w:pPr>
          </w:p>
        </w:tc>
        <w:tc>
          <w:tcPr>
            <w:tcW w:w="674" w:type="pct"/>
          </w:tcPr>
          <w:p w:rsidR="008846D1" w:rsidRPr="00556482" w:rsidRDefault="008846D1" w:rsidP="00556482">
            <w:pPr>
              <w:widowControl/>
              <w:spacing w:line="360" w:lineRule="auto"/>
              <w:rPr>
                <w:sz w:val="20"/>
              </w:rPr>
            </w:pPr>
            <w:r w:rsidRPr="00556482">
              <w:rPr>
                <w:sz w:val="20"/>
              </w:rPr>
              <w:t>80000</w:t>
            </w:r>
          </w:p>
        </w:tc>
        <w:tc>
          <w:tcPr>
            <w:tcW w:w="727" w:type="pct"/>
          </w:tcPr>
          <w:p w:rsidR="008846D1" w:rsidRPr="00556482" w:rsidRDefault="008846D1" w:rsidP="00556482">
            <w:pPr>
              <w:widowControl/>
              <w:spacing w:line="360" w:lineRule="auto"/>
              <w:rPr>
                <w:sz w:val="20"/>
              </w:rPr>
            </w:pPr>
            <w:r w:rsidRPr="00556482">
              <w:rPr>
                <w:sz w:val="20"/>
              </w:rPr>
              <w:t>80000</w:t>
            </w:r>
          </w:p>
        </w:tc>
        <w:tc>
          <w:tcPr>
            <w:tcW w:w="679" w:type="pct"/>
          </w:tcPr>
          <w:p w:rsidR="008846D1" w:rsidRPr="00556482" w:rsidRDefault="008846D1" w:rsidP="00556482">
            <w:pPr>
              <w:widowControl/>
              <w:spacing w:line="360" w:lineRule="auto"/>
              <w:rPr>
                <w:sz w:val="20"/>
              </w:rPr>
            </w:pPr>
            <w:r w:rsidRPr="00556482">
              <w:rPr>
                <w:sz w:val="20"/>
              </w:rPr>
              <w:t>-</w:t>
            </w:r>
          </w:p>
        </w:tc>
        <w:tc>
          <w:tcPr>
            <w:tcW w:w="687" w:type="pct"/>
          </w:tcPr>
          <w:p w:rsidR="008846D1" w:rsidRPr="00556482" w:rsidRDefault="008846D1" w:rsidP="00556482">
            <w:pPr>
              <w:widowControl/>
              <w:spacing w:line="360" w:lineRule="auto"/>
              <w:rPr>
                <w:sz w:val="20"/>
              </w:rPr>
            </w:pPr>
            <w:r w:rsidRPr="00556482">
              <w:rPr>
                <w:sz w:val="20"/>
              </w:rPr>
              <w:t>-</w:t>
            </w:r>
          </w:p>
        </w:tc>
      </w:tr>
      <w:tr w:rsidR="008846D1" w:rsidRPr="00556482" w:rsidTr="00556482">
        <w:trPr>
          <w:trHeight w:val="294"/>
          <w:jc w:val="center"/>
        </w:trPr>
        <w:tc>
          <w:tcPr>
            <w:tcW w:w="2907" w:type="pct"/>
            <w:gridSpan w:val="4"/>
          </w:tcPr>
          <w:p w:rsidR="008846D1" w:rsidRPr="00556482" w:rsidRDefault="008846D1" w:rsidP="00556482">
            <w:pPr>
              <w:widowControl/>
              <w:spacing w:line="360" w:lineRule="auto"/>
              <w:rPr>
                <w:bCs/>
                <w:sz w:val="20"/>
              </w:rPr>
            </w:pPr>
            <w:r w:rsidRPr="00556482">
              <w:rPr>
                <w:bCs/>
                <w:sz w:val="20"/>
              </w:rPr>
              <w:t xml:space="preserve">Итого </w:t>
            </w:r>
          </w:p>
        </w:tc>
        <w:tc>
          <w:tcPr>
            <w:tcW w:w="727" w:type="pct"/>
          </w:tcPr>
          <w:p w:rsidR="008846D1" w:rsidRPr="00556482" w:rsidRDefault="008846D1" w:rsidP="00556482">
            <w:pPr>
              <w:widowControl/>
              <w:spacing w:line="360" w:lineRule="auto"/>
              <w:rPr>
                <w:sz w:val="20"/>
              </w:rPr>
            </w:pPr>
            <w:r w:rsidRPr="00556482">
              <w:rPr>
                <w:sz w:val="20"/>
              </w:rPr>
              <w:t>1573000</w:t>
            </w:r>
          </w:p>
        </w:tc>
        <w:tc>
          <w:tcPr>
            <w:tcW w:w="679" w:type="pct"/>
          </w:tcPr>
          <w:p w:rsidR="008846D1" w:rsidRPr="00556482" w:rsidRDefault="008846D1" w:rsidP="00556482">
            <w:pPr>
              <w:widowControl/>
              <w:spacing w:line="360" w:lineRule="auto"/>
              <w:rPr>
                <w:sz w:val="20"/>
              </w:rPr>
            </w:pPr>
            <w:r w:rsidRPr="00556482">
              <w:rPr>
                <w:sz w:val="20"/>
              </w:rPr>
              <w:t>-</w:t>
            </w:r>
          </w:p>
        </w:tc>
        <w:tc>
          <w:tcPr>
            <w:tcW w:w="687" w:type="pct"/>
          </w:tcPr>
          <w:p w:rsidR="008846D1" w:rsidRPr="00556482" w:rsidRDefault="008846D1" w:rsidP="00556482">
            <w:pPr>
              <w:widowControl/>
              <w:spacing w:line="360" w:lineRule="auto"/>
              <w:rPr>
                <w:sz w:val="20"/>
              </w:rPr>
            </w:pPr>
            <w:r w:rsidRPr="00556482">
              <w:rPr>
                <w:sz w:val="20"/>
              </w:rPr>
              <w:t>288600</w:t>
            </w:r>
          </w:p>
        </w:tc>
      </w:tr>
    </w:tbl>
    <w:p w:rsidR="005B7CC7" w:rsidRPr="00DD3416" w:rsidRDefault="005B7CC7" w:rsidP="00DD3416">
      <w:pPr>
        <w:widowControl/>
        <w:suppressAutoHyphens/>
        <w:autoSpaceDE w:val="0"/>
        <w:autoSpaceDN w:val="0"/>
        <w:adjustRightInd w:val="0"/>
        <w:spacing w:line="360" w:lineRule="auto"/>
        <w:ind w:firstLine="709"/>
        <w:jc w:val="both"/>
        <w:rPr>
          <w:szCs w:val="28"/>
        </w:rPr>
      </w:pPr>
    </w:p>
    <w:p w:rsidR="00EB2980" w:rsidRPr="00DD3416" w:rsidRDefault="008F6FDE" w:rsidP="00DD3416">
      <w:pPr>
        <w:widowControl/>
        <w:suppressAutoHyphens/>
        <w:autoSpaceDE w:val="0"/>
        <w:autoSpaceDN w:val="0"/>
        <w:adjustRightInd w:val="0"/>
        <w:spacing w:line="360" w:lineRule="auto"/>
        <w:ind w:firstLine="709"/>
        <w:jc w:val="both"/>
        <w:rPr>
          <w:szCs w:val="28"/>
        </w:rPr>
      </w:pPr>
      <w:r w:rsidRPr="00DD3416">
        <w:rPr>
          <w:szCs w:val="28"/>
        </w:rPr>
        <w:t>3</w:t>
      </w:r>
      <w:r w:rsidR="004C20FC" w:rsidRPr="00DD3416">
        <w:rPr>
          <w:szCs w:val="28"/>
        </w:rPr>
        <w:t>.2</w:t>
      </w:r>
      <w:r w:rsidR="00DD3416" w:rsidRPr="00DD3416">
        <w:rPr>
          <w:szCs w:val="28"/>
        </w:rPr>
        <w:t xml:space="preserve"> </w:t>
      </w:r>
      <w:r w:rsidR="005B7CC7" w:rsidRPr="00DD3416">
        <w:rPr>
          <w:szCs w:val="28"/>
        </w:rPr>
        <w:t>Расчет эффективности капитальных вложений</w:t>
      </w:r>
    </w:p>
    <w:p w:rsidR="00CF0AED" w:rsidRPr="00DD3416" w:rsidRDefault="00CF0AED" w:rsidP="00DD3416">
      <w:pPr>
        <w:widowControl/>
        <w:suppressAutoHyphens/>
        <w:autoSpaceDE w:val="0"/>
        <w:autoSpaceDN w:val="0"/>
        <w:adjustRightInd w:val="0"/>
        <w:spacing w:line="360" w:lineRule="auto"/>
        <w:ind w:firstLine="709"/>
        <w:jc w:val="both"/>
        <w:rPr>
          <w:szCs w:val="28"/>
        </w:rPr>
      </w:pPr>
    </w:p>
    <w:p w:rsidR="008846D1" w:rsidRPr="00DD3416" w:rsidRDefault="00EB2980" w:rsidP="00DD3416">
      <w:pPr>
        <w:widowControl/>
        <w:spacing w:line="360" w:lineRule="auto"/>
        <w:ind w:firstLine="709"/>
        <w:jc w:val="both"/>
        <w:rPr>
          <w:szCs w:val="28"/>
        </w:rPr>
      </w:pPr>
      <w:r w:rsidRPr="00DD3416">
        <w:rPr>
          <w:szCs w:val="28"/>
        </w:rPr>
        <w:t>Для оценки проекта А р</w:t>
      </w:r>
      <w:r w:rsidR="008846D1" w:rsidRPr="00DD3416">
        <w:rPr>
          <w:szCs w:val="28"/>
        </w:rPr>
        <w:t>ассмотрим финансово-инвестиционный бюджет предприятия «ЛесКо»</w:t>
      </w:r>
      <w:r w:rsidR="000A62BC" w:rsidRPr="00DD3416">
        <w:rPr>
          <w:szCs w:val="28"/>
        </w:rPr>
        <w:t xml:space="preserve"> </w:t>
      </w:r>
      <w:r w:rsidR="008846D1" w:rsidRPr="00DD3416">
        <w:rPr>
          <w:szCs w:val="28"/>
        </w:rPr>
        <w:t>при реализации проекта А, который примем за базисный без учета инфляции (см. таб</w:t>
      </w:r>
      <w:r w:rsidRPr="00DD3416">
        <w:rPr>
          <w:szCs w:val="28"/>
        </w:rPr>
        <w:t>лицу</w:t>
      </w:r>
      <w:r w:rsidR="00DA119D" w:rsidRPr="00DD3416">
        <w:rPr>
          <w:szCs w:val="28"/>
        </w:rPr>
        <w:t xml:space="preserve"> </w:t>
      </w:r>
      <w:r w:rsidR="00E87992" w:rsidRPr="00DD3416">
        <w:rPr>
          <w:szCs w:val="28"/>
        </w:rPr>
        <w:t>1</w:t>
      </w:r>
      <w:r w:rsidR="004036BC" w:rsidRPr="00DD3416">
        <w:rPr>
          <w:szCs w:val="28"/>
        </w:rPr>
        <w:t>4</w:t>
      </w:r>
      <w:r w:rsidR="008846D1" w:rsidRPr="00DD3416">
        <w:rPr>
          <w:szCs w:val="28"/>
        </w:rPr>
        <w:t>)</w:t>
      </w:r>
      <w:r w:rsidR="005B7CC7" w:rsidRPr="00DD3416">
        <w:rPr>
          <w:szCs w:val="28"/>
        </w:rPr>
        <w:t xml:space="preserve">. </w:t>
      </w:r>
      <w:r w:rsidR="008846D1" w:rsidRPr="00DD3416">
        <w:rPr>
          <w:szCs w:val="28"/>
        </w:rPr>
        <w:t>При расчетах будем пользоваться следующими исходными данными</w:t>
      </w:r>
      <w:r w:rsidR="000A62BC" w:rsidRPr="00DD3416">
        <w:rPr>
          <w:szCs w:val="28"/>
        </w:rPr>
        <w:t xml:space="preserve"> из приложения </w:t>
      </w:r>
      <w:r w:rsidR="00DA119D" w:rsidRPr="00DD3416">
        <w:rPr>
          <w:szCs w:val="28"/>
        </w:rPr>
        <w:t>Д.1</w:t>
      </w:r>
      <w:r w:rsidR="008846D1" w:rsidRPr="00DD3416">
        <w:rPr>
          <w:szCs w:val="28"/>
        </w:rPr>
        <w:t>:</w:t>
      </w:r>
    </w:p>
    <w:p w:rsidR="008846D1" w:rsidRPr="00DD3416" w:rsidRDefault="008846D1" w:rsidP="00DD3416">
      <w:pPr>
        <w:widowControl/>
        <w:spacing w:line="360" w:lineRule="auto"/>
        <w:ind w:firstLine="709"/>
        <w:jc w:val="both"/>
        <w:rPr>
          <w:szCs w:val="28"/>
        </w:rPr>
      </w:pPr>
      <w:r w:rsidRPr="00DD3416">
        <w:rPr>
          <w:szCs w:val="28"/>
        </w:rPr>
        <w:t>1. Предприятие реализует инвестиционный проект А, требующий 398 тыс. рублей капитальных вложений.</w:t>
      </w:r>
    </w:p>
    <w:p w:rsidR="008846D1" w:rsidRPr="00DD3416" w:rsidRDefault="008F6FDE" w:rsidP="00DD3416">
      <w:pPr>
        <w:widowControl/>
        <w:spacing w:line="360" w:lineRule="auto"/>
        <w:ind w:firstLine="709"/>
        <w:jc w:val="both"/>
        <w:rPr>
          <w:szCs w:val="28"/>
        </w:rPr>
      </w:pPr>
      <w:r w:rsidRPr="00DD3416">
        <w:rPr>
          <w:szCs w:val="28"/>
        </w:rPr>
        <w:t>2.</w:t>
      </w:r>
      <w:r w:rsidR="00DD3416" w:rsidRPr="00DD3416">
        <w:rPr>
          <w:szCs w:val="28"/>
        </w:rPr>
        <w:t xml:space="preserve"> </w:t>
      </w:r>
      <w:r w:rsidR="008846D1" w:rsidRPr="00DD3416">
        <w:rPr>
          <w:szCs w:val="28"/>
        </w:rPr>
        <w:t>Освоение инвестиций происходит в течение 1 года.</w:t>
      </w:r>
    </w:p>
    <w:p w:rsidR="008846D1" w:rsidRPr="00DD3416" w:rsidRDefault="008846D1" w:rsidP="00DD3416">
      <w:pPr>
        <w:widowControl/>
        <w:spacing w:line="360" w:lineRule="auto"/>
        <w:ind w:firstLine="709"/>
        <w:jc w:val="both"/>
        <w:rPr>
          <w:szCs w:val="28"/>
        </w:rPr>
      </w:pPr>
      <w:r w:rsidRPr="00DD3416">
        <w:rPr>
          <w:szCs w:val="28"/>
        </w:rPr>
        <w:t>3.</w:t>
      </w:r>
      <w:r w:rsidR="00DD3416" w:rsidRPr="00DD3416">
        <w:rPr>
          <w:szCs w:val="28"/>
        </w:rPr>
        <w:t xml:space="preserve"> </w:t>
      </w:r>
      <w:r w:rsidRPr="00DD3416">
        <w:rPr>
          <w:szCs w:val="28"/>
        </w:rPr>
        <w:t xml:space="preserve">Проект осуществляется полностью за счет собственных инвестиций предприятия, доля кредита составляет 0%. </w:t>
      </w:r>
    </w:p>
    <w:p w:rsidR="008846D1" w:rsidRPr="00DD3416" w:rsidRDefault="008846D1" w:rsidP="00DD3416">
      <w:pPr>
        <w:widowControl/>
        <w:spacing w:line="360" w:lineRule="auto"/>
        <w:ind w:firstLine="709"/>
        <w:jc w:val="both"/>
        <w:rPr>
          <w:szCs w:val="28"/>
        </w:rPr>
      </w:pPr>
      <w:r w:rsidRPr="00DD3416">
        <w:rPr>
          <w:szCs w:val="28"/>
        </w:rPr>
        <w:t xml:space="preserve">4. Срок функционирования проекта составляет 5 лет. Амортизация начисляется по линейной схеме с применением </w:t>
      </w:r>
      <w:r w:rsidR="00E87992" w:rsidRPr="00DD3416">
        <w:rPr>
          <w:szCs w:val="28"/>
        </w:rPr>
        <w:t>коэффициента ускорения</w:t>
      </w:r>
      <w:r w:rsidR="00DD3416" w:rsidRPr="00DD3416">
        <w:rPr>
          <w:szCs w:val="28"/>
        </w:rPr>
        <w:t xml:space="preserve"> </w:t>
      </w:r>
      <w:r w:rsidR="00E87992" w:rsidRPr="00DD3416">
        <w:rPr>
          <w:szCs w:val="28"/>
        </w:rPr>
        <w:t>2, т.е.</w:t>
      </w:r>
      <w:r w:rsidRPr="00DD3416">
        <w:rPr>
          <w:szCs w:val="28"/>
        </w:rPr>
        <w:t xml:space="preserve"> 20% </w:t>
      </w:r>
    </w:p>
    <w:p w:rsidR="008846D1" w:rsidRPr="00DD3416" w:rsidRDefault="00DC25C4" w:rsidP="00DD3416">
      <w:pPr>
        <w:widowControl/>
        <w:spacing w:line="360" w:lineRule="auto"/>
        <w:ind w:firstLine="709"/>
        <w:jc w:val="both"/>
        <w:rPr>
          <w:szCs w:val="28"/>
        </w:rPr>
      </w:pPr>
      <w:r w:rsidRPr="00DD3416">
        <w:rPr>
          <w:szCs w:val="28"/>
        </w:rPr>
        <w:t>5.</w:t>
      </w:r>
      <w:r w:rsidR="00DD3416" w:rsidRPr="00DD3416">
        <w:rPr>
          <w:szCs w:val="28"/>
        </w:rPr>
        <w:t xml:space="preserve"> </w:t>
      </w:r>
      <w:r w:rsidR="008846D1" w:rsidRPr="00DD3416">
        <w:rPr>
          <w:szCs w:val="28"/>
        </w:rPr>
        <w:t xml:space="preserve">Шаг расчетного периода соответствует годам эксплуатации. </w:t>
      </w:r>
    </w:p>
    <w:p w:rsidR="008846D1" w:rsidRPr="00DD3416" w:rsidRDefault="008846D1" w:rsidP="00DD3416">
      <w:pPr>
        <w:widowControl/>
        <w:spacing w:line="360" w:lineRule="auto"/>
        <w:ind w:firstLine="709"/>
        <w:jc w:val="both"/>
        <w:rPr>
          <w:szCs w:val="28"/>
        </w:rPr>
      </w:pPr>
      <w:r w:rsidRPr="00DD3416">
        <w:rPr>
          <w:szCs w:val="28"/>
        </w:rPr>
        <w:t>6.</w:t>
      </w:r>
      <w:r w:rsidR="00DD3416" w:rsidRPr="00DD3416">
        <w:rPr>
          <w:szCs w:val="28"/>
        </w:rPr>
        <w:t xml:space="preserve"> </w:t>
      </w:r>
      <w:r w:rsidRPr="00DD3416">
        <w:rPr>
          <w:szCs w:val="28"/>
        </w:rPr>
        <w:t>Цена единицы продукции 2,8 тыс. руб.</w:t>
      </w:r>
    </w:p>
    <w:p w:rsidR="008846D1" w:rsidRPr="00DD3416" w:rsidRDefault="008846D1" w:rsidP="00DD3416">
      <w:pPr>
        <w:widowControl/>
        <w:spacing w:line="360" w:lineRule="auto"/>
        <w:ind w:firstLine="709"/>
        <w:jc w:val="both"/>
        <w:rPr>
          <w:szCs w:val="28"/>
        </w:rPr>
      </w:pPr>
      <w:r w:rsidRPr="00DD3416">
        <w:rPr>
          <w:szCs w:val="28"/>
        </w:rPr>
        <w:t>7.</w:t>
      </w:r>
      <w:r w:rsidR="00DD3416" w:rsidRPr="00DD3416">
        <w:rPr>
          <w:szCs w:val="28"/>
        </w:rPr>
        <w:t xml:space="preserve"> </w:t>
      </w:r>
      <w:r w:rsidRPr="00DD3416">
        <w:rPr>
          <w:szCs w:val="28"/>
        </w:rPr>
        <w:t xml:space="preserve">Переменные издержки составляют </w:t>
      </w:r>
      <w:r w:rsidRPr="00DD3416">
        <w:rPr>
          <w:bCs/>
          <w:szCs w:val="28"/>
        </w:rPr>
        <w:t>1389,6 тыс. рублей в год</w:t>
      </w:r>
    </w:p>
    <w:p w:rsidR="008846D1" w:rsidRPr="00DD3416" w:rsidRDefault="008846D1" w:rsidP="00DD3416">
      <w:pPr>
        <w:widowControl/>
        <w:spacing w:line="360" w:lineRule="auto"/>
        <w:ind w:firstLine="709"/>
        <w:jc w:val="both"/>
        <w:rPr>
          <w:szCs w:val="28"/>
        </w:rPr>
      </w:pPr>
      <w:r w:rsidRPr="00DD3416">
        <w:rPr>
          <w:szCs w:val="28"/>
        </w:rPr>
        <w:t>8.</w:t>
      </w:r>
      <w:r w:rsidR="00DD3416" w:rsidRPr="00DD3416">
        <w:rPr>
          <w:szCs w:val="28"/>
        </w:rPr>
        <w:t xml:space="preserve"> </w:t>
      </w:r>
      <w:r w:rsidRPr="00DD3416">
        <w:rPr>
          <w:szCs w:val="28"/>
        </w:rPr>
        <w:t xml:space="preserve">Постоянные издержки составляют </w:t>
      </w:r>
      <w:r w:rsidRPr="00DD3416">
        <w:rPr>
          <w:bCs/>
          <w:szCs w:val="28"/>
        </w:rPr>
        <w:t>1182,8 тысяч</w:t>
      </w:r>
      <w:r w:rsidRPr="00DD3416">
        <w:rPr>
          <w:szCs w:val="28"/>
        </w:rPr>
        <w:t xml:space="preserve"> рублей в год.</w:t>
      </w:r>
    </w:p>
    <w:p w:rsidR="008846D1" w:rsidRPr="00DD3416" w:rsidRDefault="008846D1" w:rsidP="00DD3416">
      <w:pPr>
        <w:widowControl/>
        <w:spacing w:line="360" w:lineRule="auto"/>
        <w:ind w:firstLine="709"/>
        <w:jc w:val="both"/>
        <w:rPr>
          <w:szCs w:val="28"/>
        </w:rPr>
      </w:pPr>
      <w:r w:rsidRPr="00DD3416">
        <w:rPr>
          <w:szCs w:val="28"/>
        </w:rPr>
        <w:t>9.</w:t>
      </w:r>
      <w:r w:rsidR="00DD3416" w:rsidRPr="00DD3416">
        <w:rPr>
          <w:szCs w:val="28"/>
        </w:rPr>
        <w:t xml:space="preserve"> </w:t>
      </w:r>
      <w:r w:rsidRPr="00DD3416">
        <w:rPr>
          <w:szCs w:val="28"/>
        </w:rPr>
        <w:t xml:space="preserve">Размер оборотного капитала 6% от выручки. </w:t>
      </w:r>
    </w:p>
    <w:p w:rsidR="000A62BC" w:rsidRPr="00DD3416" w:rsidRDefault="008846D1" w:rsidP="00DD3416">
      <w:pPr>
        <w:widowControl/>
        <w:spacing w:line="360" w:lineRule="auto"/>
        <w:ind w:firstLine="709"/>
        <w:jc w:val="both"/>
        <w:rPr>
          <w:szCs w:val="28"/>
        </w:rPr>
      </w:pPr>
      <w:r w:rsidRPr="00DD3416">
        <w:rPr>
          <w:szCs w:val="28"/>
        </w:rPr>
        <w:t>10. Прогнозируемый объем сбыта (в куб.м.): 1000 (1-й год); 1120 (2-й год); 1160 (3-й год); 1200 (4-й год); 1240 (5-й год).</w:t>
      </w:r>
    </w:p>
    <w:p w:rsidR="00D028A1" w:rsidRPr="00DD3416" w:rsidRDefault="00D028A1" w:rsidP="00DD3416">
      <w:pPr>
        <w:widowControl/>
        <w:suppressAutoHyphens/>
        <w:autoSpaceDE w:val="0"/>
        <w:autoSpaceDN w:val="0"/>
        <w:adjustRightInd w:val="0"/>
        <w:spacing w:line="360" w:lineRule="auto"/>
        <w:ind w:firstLine="709"/>
        <w:jc w:val="both"/>
        <w:rPr>
          <w:bCs/>
          <w:szCs w:val="28"/>
        </w:rPr>
      </w:pPr>
      <w:r w:rsidRPr="00DD3416">
        <w:rPr>
          <w:szCs w:val="28"/>
        </w:rPr>
        <w:t xml:space="preserve">Данная таблица построена исходя из предположения использования действующих цен, т.е. цен, неизменных по шагам расчетного периода. Последующие расчеты оценки эффективности капитальных вложений, основанные на полученных данных в таблице 14, будут неточны, если не учесть влияние инфляции. Поэтому данный </w:t>
      </w:r>
      <w:r w:rsidRPr="00DD3416">
        <w:rPr>
          <w:bCs/>
          <w:szCs w:val="28"/>
        </w:rPr>
        <w:t xml:space="preserve">финансово-инвестиционный бюджет проекта А необходимо рассчитать в прогнозных ценах. Для этого найдем индекс инфляции по шагам расчетного периода (см. таблицу 15) с учетом соответствующего темпа инфляции по формуле 11. </w:t>
      </w:r>
    </w:p>
    <w:p w:rsidR="00556482" w:rsidRDefault="00556482" w:rsidP="00DD3416">
      <w:pPr>
        <w:widowControl/>
        <w:suppressAutoHyphens/>
        <w:autoSpaceDE w:val="0"/>
        <w:autoSpaceDN w:val="0"/>
        <w:adjustRightInd w:val="0"/>
        <w:spacing w:line="360" w:lineRule="auto"/>
        <w:ind w:firstLine="709"/>
        <w:jc w:val="both"/>
        <w:rPr>
          <w:szCs w:val="28"/>
        </w:rPr>
      </w:pPr>
    </w:p>
    <w:p w:rsidR="00DA119D" w:rsidRPr="00DD3416" w:rsidRDefault="00556482" w:rsidP="00DD3416">
      <w:pPr>
        <w:widowControl/>
        <w:suppressAutoHyphens/>
        <w:autoSpaceDE w:val="0"/>
        <w:autoSpaceDN w:val="0"/>
        <w:adjustRightInd w:val="0"/>
        <w:spacing w:line="360" w:lineRule="auto"/>
        <w:ind w:firstLine="709"/>
        <w:jc w:val="both"/>
        <w:rPr>
          <w:bCs/>
          <w:szCs w:val="28"/>
        </w:rPr>
      </w:pPr>
      <w:r>
        <w:rPr>
          <w:szCs w:val="28"/>
        </w:rPr>
        <w:br w:type="page"/>
      </w:r>
      <w:r w:rsidR="008846D1" w:rsidRPr="00DD3416">
        <w:rPr>
          <w:szCs w:val="28"/>
        </w:rPr>
        <w:t xml:space="preserve">Таблица </w:t>
      </w:r>
      <w:r w:rsidR="00E87992" w:rsidRPr="00DD3416">
        <w:rPr>
          <w:szCs w:val="28"/>
        </w:rPr>
        <w:t>1</w:t>
      </w:r>
      <w:r w:rsidR="004036BC" w:rsidRPr="00DD3416">
        <w:rPr>
          <w:szCs w:val="28"/>
        </w:rPr>
        <w:t>4</w:t>
      </w:r>
      <w:r w:rsidR="00DA119D" w:rsidRPr="00DD3416">
        <w:rPr>
          <w:szCs w:val="28"/>
        </w:rPr>
        <w:t xml:space="preserve"> - </w:t>
      </w:r>
      <w:r w:rsidR="00DA119D" w:rsidRPr="00DD3416">
        <w:rPr>
          <w:bCs/>
          <w:szCs w:val="28"/>
        </w:rPr>
        <w:t>Финансово-инвестиционный бюдже</w:t>
      </w:r>
      <w:r w:rsidR="00CC3D45" w:rsidRPr="00DD3416">
        <w:rPr>
          <w:bCs/>
          <w:szCs w:val="28"/>
        </w:rPr>
        <w:t xml:space="preserve">т проекта А без учета инфляции </w:t>
      </w:r>
      <w:r w:rsidR="00DA119D" w:rsidRPr="00DD3416">
        <w:rPr>
          <w:bCs/>
          <w:szCs w:val="28"/>
        </w:rPr>
        <w:t>(в тыс.руб.)</w:t>
      </w:r>
    </w:p>
    <w:tbl>
      <w:tblPr>
        <w:tblW w:w="89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7"/>
        <w:gridCol w:w="1752"/>
        <w:gridCol w:w="20"/>
        <w:gridCol w:w="178"/>
        <w:gridCol w:w="773"/>
        <w:gridCol w:w="191"/>
        <w:gridCol w:w="13"/>
        <w:gridCol w:w="8"/>
        <w:gridCol w:w="821"/>
        <w:gridCol w:w="42"/>
        <w:gridCol w:w="200"/>
        <w:gridCol w:w="794"/>
        <w:gridCol w:w="55"/>
        <w:gridCol w:w="101"/>
        <w:gridCol w:w="805"/>
        <w:gridCol w:w="212"/>
        <w:gridCol w:w="17"/>
        <w:gridCol w:w="1036"/>
        <w:gridCol w:w="78"/>
        <w:gridCol w:w="25"/>
        <w:gridCol w:w="988"/>
        <w:gridCol w:w="29"/>
        <w:gridCol w:w="18"/>
      </w:tblGrid>
      <w:tr w:rsidR="008846D1" w:rsidRPr="00556482" w:rsidTr="00556482">
        <w:trPr>
          <w:gridAfter w:val="2"/>
          <w:wAfter w:w="28" w:type="pct"/>
          <w:trHeight w:val="194"/>
          <w:jc w:val="center"/>
        </w:trPr>
        <w:tc>
          <w:tcPr>
            <w:tcW w:w="436" w:type="pct"/>
            <w:vMerge w:val="restart"/>
            <w:vAlign w:val="center"/>
          </w:tcPr>
          <w:p w:rsidR="008846D1" w:rsidRPr="00556482" w:rsidRDefault="008846D1" w:rsidP="00556482">
            <w:pPr>
              <w:widowControl/>
              <w:spacing w:line="360" w:lineRule="auto"/>
              <w:rPr>
                <w:bCs/>
                <w:sz w:val="20"/>
              </w:rPr>
            </w:pPr>
            <w:r w:rsidRPr="00556482">
              <w:rPr>
                <w:bCs/>
                <w:sz w:val="20"/>
              </w:rPr>
              <w:t>№ строки</w:t>
            </w:r>
          </w:p>
        </w:tc>
        <w:tc>
          <w:tcPr>
            <w:tcW w:w="979" w:type="pct"/>
            <w:vMerge w:val="restart"/>
            <w:vAlign w:val="center"/>
          </w:tcPr>
          <w:p w:rsidR="008846D1" w:rsidRPr="00556482" w:rsidRDefault="008846D1" w:rsidP="00556482">
            <w:pPr>
              <w:widowControl/>
              <w:spacing w:line="360" w:lineRule="auto"/>
              <w:rPr>
                <w:bCs/>
                <w:sz w:val="20"/>
              </w:rPr>
            </w:pPr>
            <w:r w:rsidRPr="00556482">
              <w:rPr>
                <w:bCs/>
                <w:sz w:val="20"/>
              </w:rPr>
              <w:t>Показатели</w:t>
            </w:r>
          </w:p>
        </w:tc>
        <w:tc>
          <w:tcPr>
            <w:tcW w:w="3558" w:type="pct"/>
            <w:gridSpan w:val="19"/>
            <w:noWrap/>
            <w:vAlign w:val="center"/>
          </w:tcPr>
          <w:p w:rsidR="008846D1" w:rsidRPr="00556482" w:rsidRDefault="008846D1" w:rsidP="00556482">
            <w:pPr>
              <w:widowControl/>
              <w:spacing w:line="360" w:lineRule="auto"/>
              <w:rPr>
                <w:bCs/>
                <w:sz w:val="20"/>
              </w:rPr>
            </w:pPr>
            <w:r w:rsidRPr="00556482">
              <w:rPr>
                <w:bCs/>
                <w:sz w:val="20"/>
              </w:rPr>
              <w:t xml:space="preserve">№ шага расчетного периода </w:t>
            </w:r>
          </w:p>
        </w:tc>
      </w:tr>
      <w:tr w:rsidR="0004172A" w:rsidRPr="00556482" w:rsidTr="00556482">
        <w:trPr>
          <w:gridAfter w:val="2"/>
          <w:wAfter w:w="28" w:type="pct"/>
          <w:trHeight w:val="107"/>
          <w:jc w:val="center"/>
        </w:trPr>
        <w:tc>
          <w:tcPr>
            <w:tcW w:w="436" w:type="pct"/>
            <w:vMerge/>
            <w:vAlign w:val="center"/>
          </w:tcPr>
          <w:p w:rsidR="008846D1" w:rsidRPr="00556482" w:rsidRDefault="008846D1" w:rsidP="00556482">
            <w:pPr>
              <w:widowControl/>
              <w:spacing w:line="360" w:lineRule="auto"/>
              <w:rPr>
                <w:bCs/>
                <w:sz w:val="20"/>
              </w:rPr>
            </w:pPr>
          </w:p>
        </w:tc>
        <w:tc>
          <w:tcPr>
            <w:tcW w:w="979" w:type="pct"/>
            <w:vMerge/>
            <w:vAlign w:val="center"/>
          </w:tcPr>
          <w:p w:rsidR="008846D1" w:rsidRPr="00556482" w:rsidRDefault="008846D1" w:rsidP="00556482">
            <w:pPr>
              <w:widowControl/>
              <w:spacing w:line="360" w:lineRule="auto"/>
              <w:rPr>
                <w:bCs/>
                <w:sz w:val="20"/>
              </w:rPr>
            </w:pPr>
          </w:p>
        </w:tc>
        <w:tc>
          <w:tcPr>
            <w:tcW w:w="544" w:type="pct"/>
            <w:gridSpan w:val="3"/>
            <w:vAlign w:val="center"/>
          </w:tcPr>
          <w:p w:rsidR="008846D1" w:rsidRPr="00556482" w:rsidRDefault="008846D1" w:rsidP="00556482">
            <w:pPr>
              <w:widowControl/>
              <w:spacing w:line="360" w:lineRule="auto"/>
              <w:rPr>
                <w:bCs/>
                <w:sz w:val="20"/>
              </w:rPr>
            </w:pPr>
            <w:r w:rsidRPr="00556482">
              <w:rPr>
                <w:bCs/>
                <w:sz w:val="20"/>
              </w:rPr>
              <w:t>0</w:t>
            </w:r>
          </w:p>
        </w:tc>
        <w:tc>
          <w:tcPr>
            <w:tcW w:w="579" w:type="pct"/>
            <w:gridSpan w:val="4"/>
            <w:vAlign w:val="center"/>
          </w:tcPr>
          <w:p w:rsidR="008846D1" w:rsidRPr="00556482" w:rsidRDefault="008846D1" w:rsidP="00556482">
            <w:pPr>
              <w:widowControl/>
              <w:spacing w:line="360" w:lineRule="auto"/>
              <w:rPr>
                <w:bCs/>
                <w:sz w:val="20"/>
              </w:rPr>
            </w:pPr>
            <w:r w:rsidRPr="00556482">
              <w:rPr>
                <w:bCs/>
                <w:sz w:val="20"/>
              </w:rPr>
              <w:t>1</w:t>
            </w:r>
          </w:p>
        </w:tc>
        <w:tc>
          <w:tcPr>
            <w:tcW w:w="580" w:type="pct"/>
            <w:gridSpan w:val="3"/>
            <w:vAlign w:val="center"/>
          </w:tcPr>
          <w:p w:rsidR="008846D1" w:rsidRPr="00556482" w:rsidRDefault="008846D1" w:rsidP="00556482">
            <w:pPr>
              <w:widowControl/>
              <w:spacing w:line="360" w:lineRule="auto"/>
              <w:rPr>
                <w:bCs/>
                <w:sz w:val="20"/>
              </w:rPr>
            </w:pPr>
            <w:r w:rsidRPr="00556482">
              <w:rPr>
                <w:bCs/>
                <w:sz w:val="20"/>
              </w:rPr>
              <w:t>2</w:t>
            </w:r>
          </w:p>
        </w:tc>
        <w:tc>
          <w:tcPr>
            <w:tcW w:w="667" w:type="pct"/>
            <w:gridSpan w:val="5"/>
            <w:vAlign w:val="center"/>
          </w:tcPr>
          <w:p w:rsidR="008846D1" w:rsidRPr="00556482" w:rsidRDefault="008846D1" w:rsidP="00556482">
            <w:pPr>
              <w:widowControl/>
              <w:spacing w:line="360" w:lineRule="auto"/>
              <w:rPr>
                <w:bCs/>
                <w:sz w:val="20"/>
              </w:rPr>
            </w:pPr>
            <w:r w:rsidRPr="00556482">
              <w:rPr>
                <w:bCs/>
                <w:sz w:val="20"/>
              </w:rPr>
              <w:t>3</w:t>
            </w:r>
          </w:p>
        </w:tc>
        <w:tc>
          <w:tcPr>
            <w:tcW w:w="635" w:type="pct"/>
            <w:gridSpan w:val="3"/>
            <w:vAlign w:val="center"/>
          </w:tcPr>
          <w:p w:rsidR="008846D1" w:rsidRPr="00556482" w:rsidRDefault="008846D1" w:rsidP="00556482">
            <w:pPr>
              <w:widowControl/>
              <w:spacing w:line="360" w:lineRule="auto"/>
              <w:rPr>
                <w:bCs/>
                <w:sz w:val="20"/>
              </w:rPr>
            </w:pPr>
            <w:r w:rsidRPr="00556482">
              <w:rPr>
                <w:bCs/>
                <w:sz w:val="20"/>
              </w:rPr>
              <w:t>4</w:t>
            </w:r>
          </w:p>
        </w:tc>
        <w:tc>
          <w:tcPr>
            <w:tcW w:w="552" w:type="pct"/>
            <w:vAlign w:val="center"/>
          </w:tcPr>
          <w:p w:rsidR="008846D1" w:rsidRPr="00556482" w:rsidRDefault="008846D1" w:rsidP="00556482">
            <w:pPr>
              <w:widowControl/>
              <w:spacing w:line="360" w:lineRule="auto"/>
              <w:rPr>
                <w:bCs/>
                <w:sz w:val="20"/>
              </w:rPr>
            </w:pPr>
            <w:r w:rsidRPr="00556482">
              <w:rPr>
                <w:bCs/>
                <w:sz w:val="20"/>
              </w:rPr>
              <w:t>5</w:t>
            </w:r>
          </w:p>
        </w:tc>
      </w:tr>
      <w:tr w:rsidR="008846D1" w:rsidRPr="00556482" w:rsidTr="00556482">
        <w:trPr>
          <w:gridAfter w:val="2"/>
          <w:wAfter w:w="28" w:type="pct"/>
          <w:trHeight w:val="159"/>
          <w:jc w:val="center"/>
        </w:trPr>
        <w:tc>
          <w:tcPr>
            <w:tcW w:w="4972" w:type="pct"/>
            <w:gridSpan w:val="21"/>
            <w:vAlign w:val="center"/>
          </w:tcPr>
          <w:p w:rsidR="008846D1" w:rsidRPr="00556482" w:rsidRDefault="008846D1" w:rsidP="00556482">
            <w:pPr>
              <w:widowControl/>
              <w:spacing w:line="360" w:lineRule="auto"/>
              <w:rPr>
                <w:bCs/>
                <w:iCs/>
                <w:sz w:val="20"/>
              </w:rPr>
            </w:pPr>
            <w:r w:rsidRPr="00556482">
              <w:rPr>
                <w:bCs/>
                <w:iCs/>
                <w:sz w:val="20"/>
              </w:rPr>
              <w:t>Операционная деятельность</w:t>
            </w:r>
          </w:p>
        </w:tc>
      </w:tr>
      <w:tr w:rsidR="0004172A" w:rsidRPr="00556482" w:rsidTr="00556482">
        <w:trPr>
          <w:gridAfter w:val="2"/>
          <w:wAfter w:w="28" w:type="pct"/>
          <w:trHeight w:val="285"/>
          <w:jc w:val="center"/>
        </w:trPr>
        <w:tc>
          <w:tcPr>
            <w:tcW w:w="436" w:type="pct"/>
            <w:vAlign w:val="bottom"/>
          </w:tcPr>
          <w:p w:rsidR="008846D1" w:rsidRPr="00556482" w:rsidRDefault="008846D1" w:rsidP="00556482">
            <w:pPr>
              <w:widowControl/>
              <w:spacing w:line="360" w:lineRule="auto"/>
              <w:rPr>
                <w:sz w:val="20"/>
              </w:rPr>
            </w:pPr>
            <w:r w:rsidRPr="00556482">
              <w:rPr>
                <w:sz w:val="20"/>
              </w:rPr>
              <w:t>1.</w:t>
            </w:r>
          </w:p>
        </w:tc>
        <w:tc>
          <w:tcPr>
            <w:tcW w:w="979" w:type="pct"/>
            <w:vAlign w:val="bottom"/>
          </w:tcPr>
          <w:p w:rsidR="008846D1" w:rsidRPr="00556482" w:rsidRDefault="008846D1" w:rsidP="00556482">
            <w:pPr>
              <w:widowControl/>
              <w:spacing w:line="360" w:lineRule="auto"/>
              <w:rPr>
                <w:sz w:val="20"/>
              </w:rPr>
            </w:pPr>
            <w:r w:rsidRPr="00556482">
              <w:rPr>
                <w:sz w:val="20"/>
              </w:rPr>
              <w:t>Объем реализации (куб.м.)</w:t>
            </w:r>
          </w:p>
        </w:tc>
        <w:tc>
          <w:tcPr>
            <w:tcW w:w="544" w:type="pct"/>
            <w:gridSpan w:val="3"/>
            <w:noWrap/>
            <w:vAlign w:val="bottom"/>
          </w:tcPr>
          <w:p w:rsidR="008846D1" w:rsidRPr="00556482" w:rsidRDefault="004328A8" w:rsidP="00556482">
            <w:pPr>
              <w:widowControl/>
              <w:spacing w:line="360" w:lineRule="auto"/>
              <w:rPr>
                <w:sz w:val="20"/>
              </w:rPr>
            </w:pPr>
            <w:r w:rsidRPr="00556482">
              <w:rPr>
                <w:sz w:val="20"/>
              </w:rPr>
              <w:t>-</w:t>
            </w:r>
          </w:p>
        </w:tc>
        <w:tc>
          <w:tcPr>
            <w:tcW w:w="579" w:type="pct"/>
            <w:gridSpan w:val="4"/>
            <w:noWrap/>
            <w:vAlign w:val="bottom"/>
          </w:tcPr>
          <w:p w:rsidR="008846D1" w:rsidRPr="00556482" w:rsidRDefault="008846D1" w:rsidP="00556482">
            <w:pPr>
              <w:widowControl/>
              <w:spacing w:line="360" w:lineRule="auto"/>
              <w:rPr>
                <w:sz w:val="20"/>
              </w:rPr>
            </w:pPr>
            <w:r w:rsidRPr="00556482">
              <w:rPr>
                <w:sz w:val="20"/>
              </w:rPr>
              <w:t>1000,0</w:t>
            </w:r>
          </w:p>
        </w:tc>
        <w:tc>
          <w:tcPr>
            <w:tcW w:w="580" w:type="pct"/>
            <w:gridSpan w:val="3"/>
            <w:noWrap/>
            <w:vAlign w:val="bottom"/>
          </w:tcPr>
          <w:p w:rsidR="008846D1" w:rsidRPr="00556482" w:rsidRDefault="008846D1" w:rsidP="00556482">
            <w:pPr>
              <w:widowControl/>
              <w:spacing w:line="360" w:lineRule="auto"/>
              <w:rPr>
                <w:sz w:val="20"/>
              </w:rPr>
            </w:pPr>
            <w:r w:rsidRPr="00556482">
              <w:rPr>
                <w:sz w:val="20"/>
              </w:rPr>
              <w:t>1120,0</w:t>
            </w:r>
          </w:p>
        </w:tc>
        <w:tc>
          <w:tcPr>
            <w:tcW w:w="667" w:type="pct"/>
            <w:gridSpan w:val="5"/>
            <w:noWrap/>
            <w:vAlign w:val="bottom"/>
          </w:tcPr>
          <w:p w:rsidR="008846D1" w:rsidRPr="00556482" w:rsidRDefault="008846D1" w:rsidP="00556482">
            <w:pPr>
              <w:widowControl/>
              <w:spacing w:line="360" w:lineRule="auto"/>
              <w:rPr>
                <w:sz w:val="20"/>
              </w:rPr>
            </w:pPr>
            <w:r w:rsidRPr="00556482">
              <w:rPr>
                <w:sz w:val="20"/>
              </w:rPr>
              <w:t>1160,0</w:t>
            </w:r>
          </w:p>
        </w:tc>
        <w:tc>
          <w:tcPr>
            <w:tcW w:w="579" w:type="pct"/>
            <w:noWrap/>
            <w:vAlign w:val="bottom"/>
          </w:tcPr>
          <w:p w:rsidR="008846D1" w:rsidRPr="00556482" w:rsidRDefault="008846D1" w:rsidP="00556482">
            <w:pPr>
              <w:widowControl/>
              <w:spacing w:line="360" w:lineRule="auto"/>
              <w:rPr>
                <w:sz w:val="20"/>
              </w:rPr>
            </w:pPr>
            <w:r w:rsidRPr="00556482">
              <w:rPr>
                <w:sz w:val="20"/>
              </w:rPr>
              <w:t>1200,0</w:t>
            </w:r>
          </w:p>
        </w:tc>
        <w:tc>
          <w:tcPr>
            <w:tcW w:w="608" w:type="pct"/>
            <w:gridSpan w:val="3"/>
            <w:noWrap/>
            <w:vAlign w:val="bottom"/>
          </w:tcPr>
          <w:p w:rsidR="008846D1" w:rsidRPr="00556482" w:rsidRDefault="008846D1" w:rsidP="00556482">
            <w:pPr>
              <w:widowControl/>
              <w:spacing w:line="360" w:lineRule="auto"/>
              <w:rPr>
                <w:sz w:val="20"/>
              </w:rPr>
            </w:pPr>
            <w:r w:rsidRPr="00556482">
              <w:rPr>
                <w:sz w:val="20"/>
              </w:rPr>
              <w:t>1240,0</w:t>
            </w:r>
          </w:p>
        </w:tc>
      </w:tr>
      <w:tr w:rsidR="0004172A" w:rsidRPr="00556482" w:rsidTr="00556482">
        <w:trPr>
          <w:gridAfter w:val="2"/>
          <w:wAfter w:w="28" w:type="pct"/>
          <w:trHeight w:val="270"/>
          <w:jc w:val="center"/>
        </w:trPr>
        <w:tc>
          <w:tcPr>
            <w:tcW w:w="436" w:type="pct"/>
            <w:vAlign w:val="bottom"/>
          </w:tcPr>
          <w:p w:rsidR="008846D1" w:rsidRPr="00556482" w:rsidRDefault="008846D1" w:rsidP="00556482">
            <w:pPr>
              <w:widowControl/>
              <w:spacing w:line="360" w:lineRule="auto"/>
              <w:rPr>
                <w:sz w:val="20"/>
              </w:rPr>
            </w:pPr>
            <w:r w:rsidRPr="00556482">
              <w:rPr>
                <w:sz w:val="20"/>
              </w:rPr>
              <w:t>2.</w:t>
            </w:r>
          </w:p>
        </w:tc>
        <w:tc>
          <w:tcPr>
            <w:tcW w:w="979" w:type="pct"/>
            <w:vAlign w:val="bottom"/>
          </w:tcPr>
          <w:p w:rsidR="008846D1" w:rsidRPr="00556482" w:rsidRDefault="008846D1" w:rsidP="00556482">
            <w:pPr>
              <w:widowControl/>
              <w:spacing w:line="360" w:lineRule="auto"/>
              <w:rPr>
                <w:sz w:val="20"/>
              </w:rPr>
            </w:pPr>
            <w:r w:rsidRPr="00556482">
              <w:rPr>
                <w:sz w:val="20"/>
              </w:rPr>
              <w:t>Цена (тыс.руб/куб.м.)</w:t>
            </w:r>
          </w:p>
        </w:tc>
        <w:tc>
          <w:tcPr>
            <w:tcW w:w="544" w:type="pct"/>
            <w:gridSpan w:val="3"/>
            <w:noWrap/>
            <w:vAlign w:val="bottom"/>
          </w:tcPr>
          <w:p w:rsidR="008846D1" w:rsidRPr="00556482" w:rsidRDefault="004328A8" w:rsidP="00556482">
            <w:pPr>
              <w:widowControl/>
              <w:spacing w:line="360" w:lineRule="auto"/>
              <w:rPr>
                <w:sz w:val="20"/>
              </w:rPr>
            </w:pPr>
            <w:r w:rsidRPr="00556482">
              <w:rPr>
                <w:sz w:val="20"/>
              </w:rPr>
              <w:t>-</w:t>
            </w:r>
          </w:p>
        </w:tc>
        <w:tc>
          <w:tcPr>
            <w:tcW w:w="579" w:type="pct"/>
            <w:gridSpan w:val="4"/>
          </w:tcPr>
          <w:p w:rsidR="008846D1" w:rsidRPr="00556482" w:rsidRDefault="008846D1" w:rsidP="00556482">
            <w:pPr>
              <w:widowControl/>
              <w:spacing w:line="360" w:lineRule="auto"/>
              <w:rPr>
                <w:sz w:val="20"/>
              </w:rPr>
            </w:pPr>
            <w:r w:rsidRPr="00556482">
              <w:rPr>
                <w:sz w:val="20"/>
              </w:rPr>
              <w:t>2,8</w:t>
            </w:r>
          </w:p>
        </w:tc>
        <w:tc>
          <w:tcPr>
            <w:tcW w:w="580" w:type="pct"/>
            <w:gridSpan w:val="3"/>
          </w:tcPr>
          <w:p w:rsidR="008846D1" w:rsidRPr="00556482" w:rsidRDefault="008846D1" w:rsidP="00556482">
            <w:pPr>
              <w:widowControl/>
              <w:spacing w:line="360" w:lineRule="auto"/>
              <w:rPr>
                <w:sz w:val="20"/>
              </w:rPr>
            </w:pPr>
            <w:r w:rsidRPr="00556482">
              <w:rPr>
                <w:sz w:val="20"/>
              </w:rPr>
              <w:t>2,8</w:t>
            </w:r>
          </w:p>
        </w:tc>
        <w:tc>
          <w:tcPr>
            <w:tcW w:w="667" w:type="pct"/>
            <w:gridSpan w:val="5"/>
          </w:tcPr>
          <w:p w:rsidR="008846D1" w:rsidRPr="00556482" w:rsidRDefault="008846D1" w:rsidP="00556482">
            <w:pPr>
              <w:widowControl/>
              <w:spacing w:line="360" w:lineRule="auto"/>
              <w:rPr>
                <w:sz w:val="20"/>
              </w:rPr>
            </w:pPr>
            <w:r w:rsidRPr="00556482">
              <w:rPr>
                <w:sz w:val="20"/>
              </w:rPr>
              <w:t>2,8</w:t>
            </w:r>
          </w:p>
        </w:tc>
        <w:tc>
          <w:tcPr>
            <w:tcW w:w="579" w:type="pct"/>
          </w:tcPr>
          <w:p w:rsidR="008846D1" w:rsidRPr="00556482" w:rsidRDefault="008846D1" w:rsidP="00556482">
            <w:pPr>
              <w:widowControl/>
              <w:spacing w:line="360" w:lineRule="auto"/>
              <w:rPr>
                <w:sz w:val="20"/>
              </w:rPr>
            </w:pPr>
            <w:r w:rsidRPr="00556482">
              <w:rPr>
                <w:sz w:val="20"/>
              </w:rPr>
              <w:t>2,8</w:t>
            </w:r>
          </w:p>
        </w:tc>
        <w:tc>
          <w:tcPr>
            <w:tcW w:w="608" w:type="pct"/>
            <w:gridSpan w:val="3"/>
          </w:tcPr>
          <w:p w:rsidR="008846D1" w:rsidRPr="00556482" w:rsidRDefault="008846D1" w:rsidP="00556482">
            <w:pPr>
              <w:widowControl/>
              <w:spacing w:line="360" w:lineRule="auto"/>
              <w:rPr>
                <w:sz w:val="20"/>
              </w:rPr>
            </w:pPr>
            <w:r w:rsidRPr="00556482">
              <w:rPr>
                <w:sz w:val="20"/>
              </w:rPr>
              <w:t>2,8</w:t>
            </w:r>
          </w:p>
        </w:tc>
      </w:tr>
      <w:tr w:rsidR="0004172A" w:rsidRPr="00556482" w:rsidTr="00556482">
        <w:trPr>
          <w:gridAfter w:val="2"/>
          <w:wAfter w:w="28" w:type="pct"/>
          <w:trHeight w:val="375"/>
          <w:jc w:val="center"/>
        </w:trPr>
        <w:tc>
          <w:tcPr>
            <w:tcW w:w="436" w:type="pct"/>
            <w:vAlign w:val="bottom"/>
          </w:tcPr>
          <w:p w:rsidR="008846D1" w:rsidRPr="00556482" w:rsidRDefault="00DD3416" w:rsidP="00556482">
            <w:pPr>
              <w:widowControl/>
              <w:spacing w:line="360" w:lineRule="auto"/>
              <w:rPr>
                <w:sz w:val="20"/>
              </w:rPr>
            </w:pPr>
            <w:r w:rsidRPr="00556482">
              <w:rPr>
                <w:sz w:val="20"/>
              </w:rPr>
              <w:t xml:space="preserve"> </w:t>
            </w:r>
          </w:p>
        </w:tc>
        <w:tc>
          <w:tcPr>
            <w:tcW w:w="979" w:type="pct"/>
            <w:vAlign w:val="bottom"/>
          </w:tcPr>
          <w:p w:rsidR="008846D1" w:rsidRPr="00556482" w:rsidRDefault="008846D1" w:rsidP="00556482">
            <w:pPr>
              <w:widowControl/>
              <w:spacing w:line="360" w:lineRule="auto"/>
              <w:rPr>
                <w:sz w:val="20"/>
              </w:rPr>
            </w:pPr>
            <w:r w:rsidRPr="00556482">
              <w:rPr>
                <w:sz w:val="20"/>
              </w:rPr>
              <w:t>ПРИТОКИ</w:t>
            </w:r>
          </w:p>
        </w:tc>
        <w:tc>
          <w:tcPr>
            <w:tcW w:w="544" w:type="pct"/>
            <w:gridSpan w:val="3"/>
            <w:vAlign w:val="bottom"/>
          </w:tcPr>
          <w:p w:rsidR="008846D1" w:rsidRPr="00556482" w:rsidRDefault="008846D1" w:rsidP="00556482">
            <w:pPr>
              <w:widowControl/>
              <w:spacing w:line="360" w:lineRule="auto"/>
              <w:rPr>
                <w:sz w:val="20"/>
              </w:rPr>
            </w:pPr>
          </w:p>
        </w:tc>
        <w:tc>
          <w:tcPr>
            <w:tcW w:w="579" w:type="pct"/>
            <w:gridSpan w:val="4"/>
            <w:vAlign w:val="bottom"/>
          </w:tcPr>
          <w:p w:rsidR="008846D1" w:rsidRPr="00556482" w:rsidRDefault="00DD3416" w:rsidP="00556482">
            <w:pPr>
              <w:widowControl/>
              <w:spacing w:line="360" w:lineRule="auto"/>
              <w:rPr>
                <w:sz w:val="20"/>
              </w:rPr>
            </w:pPr>
            <w:r w:rsidRPr="00556482">
              <w:rPr>
                <w:sz w:val="20"/>
              </w:rPr>
              <w:t xml:space="preserve"> </w:t>
            </w:r>
          </w:p>
        </w:tc>
        <w:tc>
          <w:tcPr>
            <w:tcW w:w="580"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667"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79" w:type="pct"/>
            <w:vAlign w:val="bottom"/>
          </w:tcPr>
          <w:p w:rsidR="008846D1" w:rsidRPr="00556482" w:rsidRDefault="00DD3416" w:rsidP="00556482">
            <w:pPr>
              <w:widowControl/>
              <w:spacing w:line="360" w:lineRule="auto"/>
              <w:rPr>
                <w:sz w:val="20"/>
              </w:rPr>
            </w:pPr>
            <w:r w:rsidRPr="00556482">
              <w:rPr>
                <w:sz w:val="20"/>
              </w:rPr>
              <w:t xml:space="preserve"> </w:t>
            </w:r>
          </w:p>
        </w:tc>
        <w:tc>
          <w:tcPr>
            <w:tcW w:w="608" w:type="pct"/>
            <w:gridSpan w:val="3"/>
            <w:noWrap/>
            <w:vAlign w:val="bottom"/>
          </w:tcPr>
          <w:p w:rsidR="008846D1" w:rsidRPr="00556482" w:rsidRDefault="00DD3416" w:rsidP="00556482">
            <w:pPr>
              <w:widowControl/>
              <w:spacing w:line="360" w:lineRule="auto"/>
              <w:rPr>
                <w:sz w:val="20"/>
              </w:rPr>
            </w:pPr>
            <w:r w:rsidRPr="00556482">
              <w:rPr>
                <w:sz w:val="20"/>
              </w:rPr>
              <w:t xml:space="preserve"> </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3.</w:t>
            </w:r>
          </w:p>
        </w:tc>
        <w:tc>
          <w:tcPr>
            <w:tcW w:w="979" w:type="pct"/>
            <w:vAlign w:val="bottom"/>
          </w:tcPr>
          <w:p w:rsidR="008846D1" w:rsidRPr="00556482" w:rsidRDefault="00AA6540" w:rsidP="00556482">
            <w:pPr>
              <w:widowControl/>
              <w:spacing w:line="360" w:lineRule="auto"/>
              <w:rPr>
                <w:sz w:val="20"/>
              </w:rPr>
            </w:pPr>
            <w:r w:rsidRPr="00556482">
              <w:rPr>
                <w:sz w:val="20"/>
              </w:rPr>
              <w:t>Выручка от реализации</w:t>
            </w:r>
            <w:r w:rsidR="008846D1" w:rsidRPr="00556482">
              <w:rPr>
                <w:sz w:val="20"/>
              </w:rPr>
              <w:t xml:space="preserve"> (1) х (2)</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vAlign w:val="bottom"/>
          </w:tcPr>
          <w:p w:rsidR="008846D1" w:rsidRPr="00556482" w:rsidRDefault="008846D1" w:rsidP="00556482">
            <w:pPr>
              <w:widowControl/>
              <w:spacing w:line="360" w:lineRule="auto"/>
              <w:rPr>
                <w:sz w:val="20"/>
              </w:rPr>
            </w:pPr>
            <w:r w:rsidRPr="00556482">
              <w:rPr>
                <w:sz w:val="20"/>
              </w:rPr>
              <w:t>2800,0</w:t>
            </w:r>
          </w:p>
        </w:tc>
        <w:tc>
          <w:tcPr>
            <w:tcW w:w="580" w:type="pct"/>
            <w:gridSpan w:val="3"/>
            <w:vAlign w:val="bottom"/>
          </w:tcPr>
          <w:p w:rsidR="008846D1" w:rsidRPr="00556482" w:rsidRDefault="008846D1" w:rsidP="00556482">
            <w:pPr>
              <w:widowControl/>
              <w:spacing w:line="360" w:lineRule="auto"/>
              <w:rPr>
                <w:sz w:val="20"/>
              </w:rPr>
            </w:pPr>
            <w:r w:rsidRPr="00556482">
              <w:rPr>
                <w:sz w:val="20"/>
              </w:rPr>
              <w:t>3136,0</w:t>
            </w:r>
          </w:p>
        </w:tc>
        <w:tc>
          <w:tcPr>
            <w:tcW w:w="667" w:type="pct"/>
            <w:gridSpan w:val="5"/>
            <w:vAlign w:val="bottom"/>
          </w:tcPr>
          <w:p w:rsidR="008846D1" w:rsidRPr="00556482" w:rsidRDefault="008846D1" w:rsidP="00556482">
            <w:pPr>
              <w:widowControl/>
              <w:spacing w:line="360" w:lineRule="auto"/>
              <w:rPr>
                <w:sz w:val="20"/>
              </w:rPr>
            </w:pPr>
            <w:r w:rsidRPr="00556482">
              <w:rPr>
                <w:sz w:val="20"/>
              </w:rPr>
              <w:t>3248,0</w:t>
            </w:r>
          </w:p>
        </w:tc>
        <w:tc>
          <w:tcPr>
            <w:tcW w:w="579" w:type="pct"/>
            <w:vAlign w:val="bottom"/>
          </w:tcPr>
          <w:p w:rsidR="008846D1" w:rsidRPr="00556482" w:rsidRDefault="008846D1" w:rsidP="00556482">
            <w:pPr>
              <w:widowControl/>
              <w:spacing w:line="360" w:lineRule="auto"/>
              <w:rPr>
                <w:sz w:val="20"/>
              </w:rPr>
            </w:pPr>
            <w:r w:rsidRPr="00556482">
              <w:rPr>
                <w:sz w:val="20"/>
              </w:rPr>
              <w:t>3360,0</w:t>
            </w:r>
          </w:p>
        </w:tc>
        <w:tc>
          <w:tcPr>
            <w:tcW w:w="608" w:type="pct"/>
            <w:gridSpan w:val="3"/>
            <w:vAlign w:val="bottom"/>
          </w:tcPr>
          <w:p w:rsidR="008846D1" w:rsidRPr="00556482" w:rsidRDefault="008846D1" w:rsidP="00556482">
            <w:pPr>
              <w:widowControl/>
              <w:spacing w:line="360" w:lineRule="auto"/>
              <w:rPr>
                <w:sz w:val="20"/>
              </w:rPr>
            </w:pPr>
            <w:r w:rsidRPr="00556482">
              <w:rPr>
                <w:sz w:val="20"/>
              </w:rPr>
              <w:t>3472,0</w:t>
            </w:r>
          </w:p>
        </w:tc>
      </w:tr>
      <w:tr w:rsidR="0004172A" w:rsidRPr="00556482" w:rsidTr="00556482">
        <w:trPr>
          <w:gridAfter w:val="2"/>
          <w:wAfter w:w="28" w:type="pct"/>
          <w:trHeight w:val="255"/>
          <w:jc w:val="center"/>
        </w:trPr>
        <w:tc>
          <w:tcPr>
            <w:tcW w:w="436" w:type="pct"/>
            <w:vAlign w:val="bottom"/>
          </w:tcPr>
          <w:p w:rsidR="008846D1" w:rsidRPr="00556482" w:rsidRDefault="00DD3416" w:rsidP="00556482">
            <w:pPr>
              <w:widowControl/>
              <w:spacing w:line="360" w:lineRule="auto"/>
              <w:rPr>
                <w:sz w:val="20"/>
              </w:rPr>
            </w:pPr>
            <w:r w:rsidRPr="00556482">
              <w:rPr>
                <w:sz w:val="20"/>
              </w:rPr>
              <w:t xml:space="preserve"> </w:t>
            </w:r>
          </w:p>
        </w:tc>
        <w:tc>
          <w:tcPr>
            <w:tcW w:w="979" w:type="pct"/>
            <w:vAlign w:val="bottom"/>
          </w:tcPr>
          <w:p w:rsidR="008846D1" w:rsidRPr="00556482" w:rsidRDefault="008846D1" w:rsidP="00556482">
            <w:pPr>
              <w:widowControl/>
              <w:spacing w:line="360" w:lineRule="auto"/>
              <w:rPr>
                <w:sz w:val="20"/>
              </w:rPr>
            </w:pPr>
            <w:r w:rsidRPr="00556482">
              <w:rPr>
                <w:sz w:val="20"/>
              </w:rPr>
              <w:t>ОТТОКИ</w:t>
            </w:r>
          </w:p>
        </w:tc>
        <w:tc>
          <w:tcPr>
            <w:tcW w:w="544" w:type="pct"/>
            <w:gridSpan w:val="3"/>
            <w:vAlign w:val="bottom"/>
          </w:tcPr>
          <w:p w:rsidR="008846D1" w:rsidRPr="00556482" w:rsidRDefault="008846D1" w:rsidP="00556482">
            <w:pPr>
              <w:widowControl/>
              <w:spacing w:line="360" w:lineRule="auto"/>
              <w:rPr>
                <w:sz w:val="20"/>
              </w:rPr>
            </w:pPr>
          </w:p>
        </w:tc>
        <w:tc>
          <w:tcPr>
            <w:tcW w:w="579" w:type="pct"/>
            <w:gridSpan w:val="4"/>
            <w:vAlign w:val="bottom"/>
          </w:tcPr>
          <w:p w:rsidR="008846D1" w:rsidRPr="00556482" w:rsidRDefault="00DD3416" w:rsidP="00556482">
            <w:pPr>
              <w:widowControl/>
              <w:spacing w:line="360" w:lineRule="auto"/>
              <w:rPr>
                <w:sz w:val="20"/>
              </w:rPr>
            </w:pPr>
            <w:r w:rsidRPr="00556482">
              <w:rPr>
                <w:sz w:val="20"/>
              </w:rPr>
              <w:t xml:space="preserve"> </w:t>
            </w:r>
          </w:p>
        </w:tc>
        <w:tc>
          <w:tcPr>
            <w:tcW w:w="580"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667"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79" w:type="pct"/>
            <w:vAlign w:val="bottom"/>
          </w:tcPr>
          <w:p w:rsidR="008846D1" w:rsidRPr="00556482" w:rsidRDefault="00DD3416" w:rsidP="00556482">
            <w:pPr>
              <w:widowControl/>
              <w:spacing w:line="360" w:lineRule="auto"/>
              <w:rPr>
                <w:sz w:val="20"/>
              </w:rPr>
            </w:pPr>
            <w:r w:rsidRPr="00556482">
              <w:rPr>
                <w:sz w:val="20"/>
              </w:rPr>
              <w:t xml:space="preserve"> </w:t>
            </w:r>
          </w:p>
        </w:tc>
        <w:tc>
          <w:tcPr>
            <w:tcW w:w="608" w:type="pct"/>
            <w:gridSpan w:val="3"/>
            <w:noWrap/>
            <w:vAlign w:val="bottom"/>
          </w:tcPr>
          <w:p w:rsidR="008846D1" w:rsidRPr="00556482" w:rsidRDefault="00DD3416" w:rsidP="00556482">
            <w:pPr>
              <w:widowControl/>
              <w:spacing w:line="360" w:lineRule="auto"/>
              <w:rPr>
                <w:sz w:val="20"/>
              </w:rPr>
            </w:pPr>
            <w:r w:rsidRPr="00556482">
              <w:rPr>
                <w:sz w:val="20"/>
              </w:rPr>
              <w:t xml:space="preserve"> </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4.</w:t>
            </w:r>
          </w:p>
        </w:tc>
        <w:tc>
          <w:tcPr>
            <w:tcW w:w="979" w:type="pct"/>
            <w:vAlign w:val="bottom"/>
          </w:tcPr>
          <w:p w:rsidR="008846D1" w:rsidRPr="00556482" w:rsidRDefault="008846D1" w:rsidP="00556482">
            <w:pPr>
              <w:widowControl/>
              <w:spacing w:line="360" w:lineRule="auto"/>
              <w:rPr>
                <w:sz w:val="20"/>
              </w:rPr>
            </w:pPr>
            <w:r w:rsidRPr="00556482">
              <w:rPr>
                <w:sz w:val="20"/>
              </w:rPr>
              <w:t>Переменные затраты</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noWrap/>
            <w:vAlign w:val="bottom"/>
          </w:tcPr>
          <w:p w:rsidR="008846D1" w:rsidRPr="00556482" w:rsidRDefault="008846D1" w:rsidP="00556482">
            <w:pPr>
              <w:widowControl/>
              <w:spacing w:line="360" w:lineRule="auto"/>
              <w:rPr>
                <w:sz w:val="20"/>
              </w:rPr>
            </w:pPr>
            <w:r w:rsidRPr="00556482">
              <w:rPr>
                <w:sz w:val="20"/>
              </w:rPr>
              <w:t>1389,6</w:t>
            </w:r>
          </w:p>
        </w:tc>
        <w:tc>
          <w:tcPr>
            <w:tcW w:w="580" w:type="pct"/>
            <w:gridSpan w:val="3"/>
            <w:noWrap/>
            <w:vAlign w:val="bottom"/>
          </w:tcPr>
          <w:p w:rsidR="008846D1" w:rsidRPr="00556482" w:rsidRDefault="008846D1" w:rsidP="00556482">
            <w:pPr>
              <w:widowControl/>
              <w:spacing w:line="360" w:lineRule="auto"/>
              <w:rPr>
                <w:sz w:val="20"/>
              </w:rPr>
            </w:pPr>
            <w:r w:rsidRPr="00556482">
              <w:rPr>
                <w:sz w:val="20"/>
              </w:rPr>
              <w:t>1389,6</w:t>
            </w:r>
          </w:p>
        </w:tc>
        <w:tc>
          <w:tcPr>
            <w:tcW w:w="667" w:type="pct"/>
            <w:gridSpan w:val="5"/>
            <w:noWrap/>
            <w:vAlign w:val="bottom"/>
          </w:tcPr>
          <w:p w:rsidR="008846D1" w:rsidRPr="00556482" w:rsidRDefault="008846D1" w:rsidP="00556482">
            <w:pPr>
              <w:widowControl/>
              <w:spacing w:line="360" w:lineRule="auto"/>
              <w:rPr>
                <w:sz w:val="20"/>
              </w:rPr>
            </w:pPr>
            <w:r w:rsidRPr="00556482">
              <w:rPr>
                <w:sz w:val="20"/>
              </w:rPr>
              <w:t>1389,6</w:t>
            </w:r>
          </w:p>
        </w:tc>
        <w:tc>
          <w:tcPr>
            <w:tcW w:w="579" w:type="pct"/>
            <w:noWrap/>
            <w:vAlign w:val="bottom"/>
          </w:tcPr>
          <w:p w:rsidR="008846D1" w:rsidRPr="00556482" w:rsidRDefault="008846D1" w:rsidP="00556482">
            <w:pPr>
              <w:widowControl/>
              <w:spacing w:line="360" w:lineRule="auto"/>
              <w:rPr>
                <w:sz w:val="20"/>
              </w:rPr>
            </w:pPr>
            <w:r w:rsidRPr="00556482">
              <w:rPr>
                <w:sz w:val="20"/>
              </w:rPr>
              <w:t>1389,6</w:t>
            </w:r>
          </w:p>
        </w:tc>
        <w:tc>
          <w:tcPr>
            <w:tcW w:w="608" w:type="pct"/>
            <w:gridSpan w:val="3"/>
            <w:noWrap/>
            <w:vAlign w:val="bottom"/>
          </w:tcPr>
          <w:p w:rsidR="008846D1" w:rsidRPr="00556482" w:rsidRDefault="008846D1" w:rsidP="00556482">
            <w:pPr>
              <w:widowControl/>
              <w:spacing w:line="360" w:lineRule="auto"/>
              <w:rPr>
                <w:sz w:val="20"/>
              </w:rPr>
            </w:pPr>
            <w:r w:rsidRPr="00556482">
              <w:rPr>
                <w:sz w:val="20"/>
              </w:rPr>
              <w:t>1389,6</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5.</w:t>
            </w:r>
          </w:p>
        </w:tc>
        <w:tc>
          <w:tcPr>
            <w:tcW w:w="979" w:type="pct"/>
            <w:vAlign w:val="bottom"/>
          </w:tcPr>
          <w:p w:rsidR="008846D1" w:rsidRPr="00556482" w:rsidRDefault="008846D1" w:rsidP="00556482">
            <w:pPr>
              <w:widowControl/>
              <w:spacing w:line="360" w:lineRule="auto"/>
              <w:rPr>
                <w:sz w:val="20"/>
              </w:rPr>
            </w:pPr>
            <w:r w:rsidRPr="00556482">
              <w:rPr>
                <w:sz w:val="20"/>
              </w:rPr>
              <w:t>Постоянные затраты</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noWrap/>
            <w:vAlign w:val="bottom"/>
          </w:tcPr>
          <w:p w:rsidR="008846D1" w:rsidRPr="00556482" w:rsidRDefault="008846D1" w:rsidP="00556482">
            <w:pPr>
              <w:widowControl/>
              <w:spacing w:line="360" w:lineRule="auto"/>
              <w:rPr>
                <w:sz w:val="20"/>
              </w:rPr>
            </w:pPr>
            <w:r w:rsidRPr="00556482">
              <w:rPr>
                <w:sz w:val="20"/>
              </w:rPr>
              <w:t>1182,8</w:t>
            </w:r>
          </w:p>
        </w:tc>
        <w:tc>
          <w:tcPr>
            <w:tcW w:w="580" w:type="pct"/>
            <w:gridSpan w:val="3"/>
            <w:noWrap/>
            <w:vAlign w:val="bottom"/>
          </w:tcPr>
          <w:p w:rsidR="008846D1" w:rsidRPr="00556482" w:rsidRDefault="008846D1" w:rsidP="00556482">
            <w:pPr>
              <w:widowControl/>
              <w:spacing w:line="360" w:lineRule="auto"/>
              <w:rPr>
                <w:sz w:val="20"/>
              </w:rPr>
            </w:pPr>
            <w:r w:rsidRPr="00556482">
              <w:rPr>
                <w:sz w:val="20"/>
              </w:rPr>
              <w:t>1182,8</w:t>
            </w:r>
          </w:p>
        </w:tc>
        <w:tc>
          <w:tcPr>
            <w:tcW w:w="667" w:type="pct"/>
            <w:gridSpan w:val="5"/>
            <w:noWrap/>
            <w:vAlign w:val="bottom"/>
          </w:tcPr>
          <w:p w:rsidR="008846D1" w:rsidRPr="00556482" w:rsidRDefault="008846D1" w:rsidP="00556482">
            <w:pPr>
              <w:widowControl/>
              <w:spacing w:line="360" w:lineRule="auto"/>
              <w:rPr>
                <w:sz w:val="20"/>
              </w:rPr>
            </w:pPr>
            <w:r w:rsidRPr="00556482">
              <w:rPr>
                <w:sz w:val="20"/>
              </w:rPr>
              <w:t>1182,8</w:t>
            </w:r>
          </w:p>
        </w:tc>
        <w:tc>
          <w:tcPr>
            <w:tcW w:w="579" w:type="pct"/>
            <w:noWrap/>
            <w:vAlign w:val="bottom"/>
          </w:tcPr>
          <w:p w:rsidR="008846D1" w:rsidRPr="00556482" w:rsidRDefault="008846D1" w:rsidP="00556482">
            <w:pPr>
              <w:widowControl/>
              <w:spacing w:line="360" w:lineRule="auto"/>
              <w:rPr>
                <w:sz w:val="20"/>
              </w:rPr>
            </w:pPr>
            <w:r w:rsidRPr="00556482">
              <w:rPr>
                <w:sz w:val="20"/>
              </w:rPr>
              <w:t>1182,8</w:t>
            </w:r>
          </w:p>
        </w:tc>
        <w:tc>
          <w:tcPr>
            <w:tcW w:w="608" w:type="pct"/>
            <w:gridSpan w:val="3"/>
            <w:noWrap/>
            <w:vAlign w:val="bottom"/>
          </w:tcPr>
          <w:p w:rsidR="008846D1" w:rsidRPr="00556482" w:rsidRDefault="008846D1" w:rsidP="00556482">
            <w:pPr>
              <w:widowControl/>
              <w:spacing w:line="360" w:lineRule="auto"/>
              <w:rPr>
                <w:sz w:val="20"/>
              </w:rPr>
            </w:pPr>
            <w:r w:rsidRPr="00556482">
              <w:rPr>
                <w:sz w:val="20"/>
              </w:rPr>
              <w:t>1182,8</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6.</w:t>
            </w:r>
          </w:p>
        </w:tc>
        <w:tc>
          <w:tcPr>
            <w:tcW w:w="979" w:type="pct"/>
            <w:vAlign w:val="bottom"/>
          </w:tcPr>
          <w:p w:rsidR="008846D1" w:rsidRPr="00556482" w:rsidRDefault="008846D1" w:rsidP="00556482">
            <w:pPr>
              <w:widowControl/>
              <w:spacing w:line="360" w:lineRule="auto"/>
              <w:rPr>
                <w:sz w:val="20"/>
              </w:rPr>
            </w:pPr>
            <w:r w:rsidRPr="00556482">
              <w:rPr>
                <w:sz w:val="20"/>
              </w:rPr>
              <w:t>Амортизация активной части ОПФ</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tcPr>
          <w:p w:rsidR="008846D1" w:rsidRPr="00556482" w:rsidRDefault="008846D1" w:rsidP="00556482">
            <w:pPr>
              <w:widowControl/>
              <w:spacing w:line="360" w:lineRule="auto"/>
              <w:rPr>
                <w:sz w:val="20"/>
              </w:rPr>
            </w:pPr>
            <w:r w:rsidRPr="00556482">
              <w:rPr>
                <w:sz w:val="20"/>
              </w:rPr>
              <w:t>298,4</w:t>
            </w:r>
          </w:p>
        </w:tc>
        <w:tc>
          <w:tcPr>
            <w:tcW w:w="580" w:type="pct"/>
            <w:gridSpan w:val="3"/>
          </w:tcPr>
          <w:p w:rsidR="008846D1" w:rsidRPr="00556482" w:rsidRDefault="008846D1" w:rsidP="00556482">
            <w:pPr>
              <w:widowControl/>
              <w:spacing w:line="360" w:lineRule="auto"/>
              <w:rPr>
                <w:sz w:val="20"/>
              </w:rPr>
            </w:pPr>
            <w:r w:rsidRPr="00556482">
              <w:rPr>
                <w:sz w:val="20"/>
              </w:rPr>
              <w:t>298,4</w:t>
            </w:r>
          </w:p>
        </w:tc>
        <w:tc>
          <w:tcPr>
            <w:tcW w:w="667" w:type="pct"/>
            <w:gridSpan w:val="5"/>
          </w:tcPr>
          <w:p w:rsidR="008846D1" w:rsidRPr="00556482" w:rsidRDefault="008846D1" w:rsidP="00556482">
            <w:pPr>
              <w:widowControl/>
              <w:spacing w:line="360" w:lineRule="auto"/>
              <w:rPr>
                <w:sz w:val="20"/>
              </w:rPr>
            </w:pPr>
            <w:r w:rsidRPr="00556482">
              <w:rPr>
                <w:sz w:val="20"/>
              </w:rPr>
              <w:t>298,4</w:t>
            </w:r>
          </w:p>
        </w:tc>
        <w:tc>
          <w:tcPr>
            <w:tcW w:w="579" w:type="pct"/>
          </w:tcPr>
          <w:p w:rsidR="008846D1" w:rsidRPr="00556482" w:rsidRDefault="008846D1" w:rsidP="00556482">
            <w:pPr>
              <w:widowControl/>
              <w:spacing w:line="360" w:lineRule="auto"/>
              <w:rPr>
                <w:sz w:val="20"/>
              </w:rPr>
            </w:pPr>
            <w:r w:rsidRPr="00556482">
              <w:rPr>
                <w:sz w:val="20"/>
              </w:rPr>
              <w:t>298,4</w:t>
            </w:r>
          </w:p>
        </w:tc>
        <w:tc>
          <w:tcPr>
            <w:tcW w:w="608" w:type="pct"/>
            <w:gridSpan w:val="3"/>
          </w:tcPr>
          <w:p w:rsidR="008846D1" w:rsidRPr="00556482" w:rsidRDefault="008846D1" w:rsidP="00556482">
            <w:pPr>
              <w:widowControl/>
              <w:spacing w:line="360" w:lineRule="auto"/>
              <w:rPr>
                <w:sz w:val="20"/>
              </w:rPr>
            </w:pPr>
            <w:r w:rsidRPr="00556482">
              <w:rPr>
                <w:sz w:val="20"/>
              </w:rPr>
              <w:t>298,4</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7.</w:t>
            </w:r>
          </w:p>
        </w:tc>
        <w:tc>
          <w:tcPr>
            <w:tcW w:w="979" w:type="pct"/>
            <w:vAlign w:val="bottom"/>
          </w:tcPr>
          <w:p w:rsidR="008846D1" w:rsidRPr="00556482" w:rsidRDefault="008846D1" w:rsidP="00556482">
            <w:pPr>
              <w:widowControl/>
              <w:spacing w:line="360" w:lineRule="auto"/>
              <w:rPr>
                <w:sz w:val="20"/>
              </w:rPr>
            </w:pPr>
            <w:r w:rsidRPr="00556482">
              <w:rPr>
                <w:sz w:val="20"/>
              </w:rPr>
              <w:t>Амортизация пассивной части ОПФ</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tcPr>
          <w:p w:rsidR="008846D1" w:rsidRPr="00556482" w:rsidRDefault="008846D1" w:rsidP="00556482">
            <w:pPr>
              <w:widowControl/>
              <w:spacing w:line="360" w:lineRule="auto"/>
              <w:rPr>
                <w:sz w:val="20"/>
              </w:rPr>
            </w:pPr>
            <w:r w:rsidRPr="00556482">
              <w:rPr>
                <w:sz w:val="20"/>
              </w:rPr>
              <w:t>128,0</w:t>
            </w:r>
          </w:p>
        </w:tc>
        <w:tc>
          <w:tcPr>
            <w:tcW w:w="580" w:type="pct"/>
            <w:gridSpan w:val="3"/>
          </w:tcPr>
          <w:p w:rsidR="008846D1" w:rsidRPr="00556482" w:rsidRDefault="008846D1" w:rsidP="00556482">
            <w:pPr>
              <w:widowControl/>
              <w:spacing w:line="360" w:lineRule="auto"/>
              <w:rPr>
                <w:sz w:val="20"/>
              </w:rPr>
            </w:pPr>
            <w:r w:rsidRPr="00556482">
              <w:rPr>
                <w:sz w:val="20"/>
              </w:rPr>
              <w:t>128,0</w:t>
            </w:r>
          </w:p>
        </w:tc>
        <w:tc>
          <w:tcPr>
            <w:tcW w:w="667" w:type="pct"/>
            <w:gridSpan w:val="5"/>
          </w:tcPr>
          <w:p w:rsidR="008846D1" w:rsidRPr="00556482" w:rsidRDefault="008846D1" w:rsidP="00556482">
            <w:pPr>
              <w:widowControl/>
              <w:spacing w:line="360" w:lineRule="auto"/>
              <w:rPr>
                <w:sz w:val="20"/>
              </w:rPr>
            </w:pPr>
            <w:r w:rsidRPr="00556482">
              <w:rPr>
                <w:sz w:val="20"/>
              </w:rPr>
              <w:t>128,0</w:t>
            </w:r>
          </w:p>
        </w:tc>
        <w:tc>
          <w:tcPr>
            <w:tcW w:w="579" w:type="pct"/>
          </w:tcPr>
          <w:p w:rsidR="008846D1" w:rsidRPr="00556482" w:rsidRDefault="008846D1" w:rsidP="00556482">
            <w:pPr>
              <w:widowControl/>
              <w:spacing w:line="360" w:lineRule="auto"/>
              <w:rPr>
                <w:sz w:val="20"/>
              </w:rPr>
            </w:pPr>
            <w:r w:rsidRPr="00556482">
              <w:rPr>
                <w:sz w:val="20"/>
              </w:rPr>
              <w:t>128,0</w:t>
            </w:r>
          </w:p>
        </w:tc>
        <w:tc>
          <w:tcPr>
            <w:tcW w:w="608" w:type="pct"/>
            <w:gridSpan w:val="3"/>
          </w:tcPr>
          <w:p w:rsidR="008846D1" w:rsidRPr="00556482" w:rsidRDefault="008846D1" w:rsidP="00556482">
            <w:pPr>
              <w:widowControl/>
              <w:spacing w:line="360" w:lineRule="auto"/>
              <w:rPr>
                <w:sz w:val="20"/>
              </w:rPr>
            </w:pPr>
            <w:r w:rsidRPr="00556482">
              <w:rPr>
                <w:sz w:val="20"/>
              </w:rPr>
              <w:t>128,0</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8.</w:t>
            </w:r>
          </w:p>
        </w:tc>
        <w:tc>
          <w:tcPr>
            <w:tcW w:w="979" w:type="pct"/>
            <w:vAlign w:val="bottom"/>
          </w:tcPr>
          <w:p w:rsidR="008846D1" w:rsidRPr="00556482" w:rsidRDefault="008846D1" w:rsidP="00556482">
            <w:pPr>
              <w:widowControl/>
              <w:spacing w:line="360" w:lineRule="auto"/>
              <w:rPr>
                <w:sz w:val="20"/>
              </w:rPr>
            </w:pPr>
            <w:r w:rsidRPr="00556482">
              <w:rPr>
                <w:sz w:val="20"/>
              </w:rPr>
              <w:t xml:space="preserve">Выплата процентов по кредиту </w:t>
            </w:r>
          </w:p>
          <w:p w:rsidR="008846D1" w:rsidRPr="00556482" w:rsidRDefault="00AA6540" w:rsidP="00556482">
            <w:pPr>
              <w:widowControl/>
              <w:spacing w:line="360" w:lineRule="auto"/>
              <w:rPr>
                <w:sz w:val="20"/>
              </w:rPr>
            </w:pPr>
            <w:r w:rsidRPr="00556482">
              <w:rPr>
                <w:sz w:val="20"/>
              </w:rPr>
              <w:t xml:space="preserve">(17% </w:t>
            </w:r>
            <w:r w:rsidR="008846D1" w:rsidRPr="00556482">
              <w:rPr>
                <w:sz w:val="20"/>
              </w:rPr>
              <w:t>годовых)</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noWrap/>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noWrap/>
            <w:vAlign w:val="bottom"/>
          </w:tcPr>
          <w:p w:rsidR="008846D1" w:rsidRPr="00556482" w:rsidRDefault="008846D1" w:rsidP="00556482">
            <w:pPr>
              <w:widowControl/>
              <w:spacing w:line="360" w:lineRule="auto"/>
              <w:rPr>
                <w:sz w:val="20"/>
              </w:rPr>
            </w:pPr>
            <w:r w:rsidRPr="00556482">
              <w:rPr>
                <w:sz w:val="20"/>
              </w:rPr>
              <w:t>0,0</w:t>
            </w:r>
          </w:p>
        </w:tc>
        <w:tc>
          <w:tcPr>
            <w:tcW w:w="667" w:type="pct"/>
            <w:gridSpan w:val="5"/>
            <w:noWrap/>
            <w:vAlign w:val="bottom"/>
          </w:tcPr>
          <w:p w:rsidR="008846D1" w:rsidRPr="00556482" w:rsidRDefault="008846D1" w:rsidP="00556482">
            <w:pPr>
              <w:widowControl/>
              <w:spacing w:line="360" w:lineRule="auto"/>
              <w:rPr>
                <w:sz w:val="20"/>
              </w:rPr>
            </w:pPr>
            <w:r w:rsidRPr="00556482">
              <w:rPr>
                <w:sz w:val="20"/>
              </w:rPr>
              <w:t>0,0</w:t>
            </w:r>
          </w:p>
        </w:tc>
        <w:tc>
          <w:tcPr>
            <w:tcW w:w="579" w:type="pct"/>
            <w:noWrap/>
            <w:vAlign w:val="bottom"/>
          </w:tcPr>
          <w:p w:rsidR="008846D1" w:rsidRPr="00556482" w:rsidRDefault="008846D1" w:rsidP="00556482">
            <w:pPr>
              <w:widowControl/>
              <w:spacing w:line="360" w:lineRule="auto"/>
              <w:rPr>
                <w:sz w:val="20"/>
              </w:rPr>
            </w:pPr>
            <w:r w:rsidRPr="00556482">
              <w:rPr>
                <w:sz w:val="20"/>
              </w:rPr>
              <w:t>0,0</w:t>
            </w:r>
          </w:p>
        </w:tc>
        <w:tc>
          <w:tcPr>
            <w:tcW w:w="608" w:type="pct"/>
            <w:gridSpan w:val="3"/>
            <w:noWrap/>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9.</w:t>
            </w:r>
          </w:p>
        </w:tc>
        <w:tc>
          <w:tcPr>
            <w:tcW w:w="979" w:type="pct"/>
            <w:vAlign w:val="bottom"/>
          </w:tcPr>
          <w:p w:rsidR="008846D1" w:rsidRPr="00556482" w:rsidRDefault="008846D1" w:rsidP="00556482">
            <w:pPr>
              <w:widowControl/>
              <w:spacing w:line="360" w:lineRule="auto"/>
              <w:rPr>
                <w:sz w:val="20"/>
              </w:rPr>
            </w:pPr>
            <w:r w:rsidRPr="00556482">
              <w:rPr>
                <w:sz w:val="20"/>
              </w:rPr>
              <w:t>Прибыль до вычета налогов (3)-(4)-(5)-(6)-(7)-(8)</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noWrap/>
            <w:vAlign w:val="bottom"/>
          </w:tcPr>
          <w:p w:rsidR="008846D1" w:rsidRPr="00556482" w:rsidRDefault="008846D1" w:rsidP="00556482">
            <w:pPr>
              <w:widowControl/>
              <w:spacing w:line="360" w:lineRule="auto"/>
              <w:rPr>
                <w:sz w:val="20"/>
              </w:rPr>
            </w:pPr>
            <w:r w:rsidRPr="00556482">
              <w:rPr>
                <w:sz w:val="20"/>
              </w:rPr>
              <w:t>-198,9</w:t>
            </w:r>
          </w:p>
        </w:tc>
        <w:tc>
          <w:tcPr>
            <w:tcW w:w="580" w:type="pct"/>
            <w:gridSpan w:val="3"/>
            <w:noWrap/>
            <w:vAlign w:val="bottom"/>
          </w:tcPr>
          <w:p w:rsidR="008846D1" w:rsidRPr="00556482" w:rsidRDefault="008846D1" w:rsidP="00556482">
            <w:pPr>
              <w:widowControl/>
              <w:spacing w:line="360" w:lineRule="auto"/>
              <w:rPr>
                <w:sz w:val="20"/>
              </w:rPr>
            </w:pPr>
            <w:r w:rsidRPr="00556482">
              <w:rPr>
                <w:sz w:val="20"/>
              </w:rPr>
              <w:t>137,1</w:t>
            </w:r>
          </w:p>
        </w:tc>
        <w:tc>
          <w:tcPr>
            <w:tcW w:w="667" w:type="pct"/>
            <w:gridSpan w:val="5"/>
            <w:noWrap/>
            <w:vAlign w:val="bottom"/>
          </w:tcPr>
          <w:p w:rsidR="008846D1" w:rsidRPr="00556482" w:rsidRDefault="008846D1" w:rsidP="00556482">
            <w:pPr>
              <w:widowControl/>
              <w:spacing w:line="360" w:lineRule="auto"/>
              <w:rPr>
                <w:sz w:val="20"/>
              </w:rPr>
            </w:pPr>
            <w:r w:rsidRPr="00556482">
              <w:rPr>
                <w:sz w:val="20"/>
              </w:rPr>
              <w:t>249,1</w:t>
            </w:r>
          </w:p>
        </w:tc>
        <w:tc>
          <w:tcPr>
            <w:tcW w:w="579" w:type="pct"/>
            <w:noWrap/>
            <w:vAlign w:val="bottom"/>
          </w:tcPr>
          <w:p w:rsidR="008846D1" w:rsidRPr="00556482" w:rsidRDefault="008846D1" w:rsidP="00556482">
            <w:pPr>
              <w:widowControl/>
              <w:spacing w:line="360" w:lineRule="auto"/>
              <w:rPr>
                <w:sz w:val="20"/>
              </w:rPr>
            </w:pPr>
            <w:r w:rsidRPr="00556482">
              <w:rPr>
                <w:sz w:val="20"/>
              </w:rPr>
              <w:t>361,1</w:t>
            </w:r>
          </w:p>
        </w:tc>
        <w:tc>
          <w:tcPr>
            <w:tcW w:w="608" w:type="pct"/>
            <w:gridSpan w:val="3"/>
            <w:noWrap/>
            <w:vAlign w:val="bottom"/>
          </w:tcPr>
          <w:p w:rsidR="008846D1" w:rsidRPr="00556482" w:rsidRDefault="008846D1" w:rsidP="00556482">
            <w:pPr>
              <w:widowControl/>
              <w:spacing w:line="360" w:lineRule="auto"/>
              <w:rPr>
                <w:sz w:val="20"/>
              </w:rPr>
            </w:pPr>
            <w:r w:rsidRPr="00556482">
              <w:rPr>
                <w:sz w:val="20"/>
              </w:rPr>
              <w:t>473,1</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10.</w:t>
            </w:r>
          </w:p>
        </w:tc>
        <w:tc>
          <w:tcPr>
            <w:tcW w:w="979" w:type="pct"/>
            <w:vAlign w:val="bottom"/>
          </w:tcPr>
          <w:p w:rsidR="008846D1" w:rsidRPr="00556482" w:rsidRDefault="008846D1" w:rsidP="00556482">
            <w:pPr>
              <w:widowControl/>
              <w:spacing w:line="360" w:lineRule="auto"/>
              <w:rPr>
                <w:sz w:val="20"/>
              </w:rPr>
            </w:pPr>
            <w:r w:rsidRPr="00556482">
              <w:rPr>
                <w:sz w:val="20"/>
              </w:rPr>
              <w:t>Налог УСНО 6%</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vAlign w:val="bottom"/>
          </w:tcPr>
          <w:p w:rsidR="008846D1" w:rsidRPr="00556482" w:rsidRDefault="008846D1" w:rsidP="00556482">
            <w:pPr>
              <w:widowControl/>
              <w:spacing w:line="360" w:lineRule="auto"/>
              <w:rPr>
                <w:sz w:val="20"/>
              </w:rPr>
            </w:pPr>
            <w:r w:rsidRPr="00556482">
              <w:rPr>
                <w:sz w:val="20"/>
              </w:rPr>
              <w:t>84,0</w:t>
            </w:r>
          </w:p>
        </w:tc>
        <w:tc>
          <w:tcPr>
            <w:tcW w:w="580" w:type="pct"/>
            <w:gridSpan w:val="3"/>
            <w:vAlign w:val="bottom"/>
          </w:tcPr>
          <w:p w:rsidR="008846D1" w:rsidRPr="00556482" w:rsidRDefault="008846D1" w:rsidP="00556482">
            <w:pPr>
              <w:widowControl/>
              <w:spacing w:line="360" w:lineRule="auto"/>
              <w:rPr>
                <w:sz w:val="20"/>
              </w:rPr>
            </w:pPr>
            <w:r w:rsidRPr="00556482">
              <w:rPr>
                <w:sz w:val="20"/>
              </w:rPr>
              <w:t>94,1</w:t>
            </w:r>
          </w:p>
        </w:tc>
        <w:tc>
          <w:tcPr>
            <w:tcW w:w="667" w:type="pct"/>
            <w:gridSpan w:val="5"/>
            <w:vAlign w:val="bottom"/>
          </w:tcPr>
          <w:p w:rsidR="008846D1" w:rsidRPr="00556482" w:rsidRDefault="008846D1" w:rsidP="00556482">
            <w:pPr>
              <w:widowControl/>
              <w:spacing w:line="360" w:lineRule="auto"/>
              <w:rPr>
                <w:sz w:val="20"/>
              </w:rPr>
            </w:pPr>
            <w:r w:rsidRPr="00556482">
              <w:rPr>
                <w:sz w:val="20"/>
              </w:rPr>
              <w:t>97,4</w:t>
            </w:r>
          </w:p>
        </w:tc>
        <w:tc>
          <w:tcPr>
            <w:tcW w:w="579" w:type="pct"/>
            <w:vAlign w:val="bottom"/>
          </w:tcPr>
          <w:p w:rsidR="008846D1" w:rsidRPr="00556482" w:rsidRDefault="008846D1" w:rsidP="00556482">
            <w:pPr>
              <w:widowControl/>
              <w:spacing w:line="360" w:lineRule="auto"/>
              <w:rPr>
                <w:sz w:val="20"/>
              </w:rPr>
            </w:pPr>
            <w:r w:rsidRPr="00556482">
              <w:rPr>
                <w:sz w:val="20"/>
              </w:rPr>
              <w:t>100,8</w:t>
            </w:r>
          </w:p>
        </w:tc>
        <w:tc>
          <w:tcPr>
            <w:tcW w:w="608" w:type="pct"/>
            <w:gridSpan w:val="3"/>
            <w:vAlign w:val="bottom"/>
          </w:tcPr>
          <w:p w:rsidR="008846D1" w:rsidRPr="00556482" w:rsidRDefault="008846D1" w:rsidP="00556482">
            <w:pPr>
              <w:widowControl/>
              <w:spacing w:line="360" w:lineRule="auto"/>
              <w:rPr>
                <w:sz w:val="20"/>
              </w:rPr>
            </w:pPr>
            <w:r w:rsidRPr="00556482">
              <w:rPr>
                <w:sz w:val="20"/>
              </w:rPr>
              <w:t>104,2</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11.</w:t>
            </w:r>
          </w:p>
        </w:tc>
        <w:tc>
          <w:tcPr>
            <w:tcW w:w="979" w:type="pct"/>
            <w:vAlign w:val="bottom"/>
          </w:tcPr>
          <w:p w:rsidR="008846D1" w:rsidRPr="00556482" w:rsidRDefault="008846D1" w:rsidP="00556482">
            <w:pPr>
              <w:widowControl/>
              <w:spacing w:line="360" w:lineRule="auto"/>
              <w:rPr>
                <w:sz w:val="20"/>
              </w:rPr>
            </w:pPr>
            <w:r w:rsidRPr="00556482">
              <w:rPr>
                <w:sz w:val="20"/>
              </w:rPr>
              <w:t>Чистый доход (9)-(10)+(8)</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vAlign w:val="bottom"/>
          </w:tcPr>
          <w:p w:rsidR="008846D1" w:rsidRPr="00556482" w:rsidRDefault="008846D1" w:rsidP="00556482">
            <w:pPr>
              <w:widowControl/>
              <w:spacing w:line="360" w:lineRule="auto"/>
              <w:rPr>
                <w:sz w:val="20"/>
              </w:rPr>
            </w:pPr>
            <w:r w:rsidRPr="00556482">
              <w:rPr>
                <w:sz w:val="20"/>
              </w:rPr>
              <w:t>-282,9</w:t>
            </w:r>
          </w:p>
        </w:tc>
        <w:tc>
          <w:tcPr>
            <w:tcW w:w="580" w:type="pct"/>
            <w:gridSpan w:val="3"/>
            <w:vAlign w:val="bottom"/>
          </w:tcPr>
          <w:p w:rsidR="008846D1" w:rsidRPr="00556482" w:rsidRDefault="008846D1" w:rsidP="00556482">
            <w:pPr>
              <w:widowControl/>
              <w:spacing w:line="360" w:lineRule="auto"/>
              <w:rPr>
                <w:sz w:val="20"/>
              </w:rPr>
            </w:pPr>
            <w:r w:rsidRPr="00556482">
              <w:rPr>
                <w:sz w:val="20"/>
              </w:rPr>
              <w:t>43,0</w:t>
            </w:r>
          </w:p>
        </w:tc>
        <w:tc>
          <w:tcPr>
            <w:tcW w:w="667" w:type="pct"/>
            <w:gridSpan w:val="5"/>
            <w:vAlign w:val="bottom"/>
          </w:tcPr>
          <w:p w:rsidR="008846D1" w:rsidRPr="00556482" w:rsidRDefault="008846D1" w:rsidP="00556482">
            <w:pPr>
              <w:widowControl/>
              <w:spacing w:line="360" w:lineRule="auto"/>
              <w:rPr>
                <w:sz w:val="20"/>
              </w:rPr>
            </w:pPr>
            <w:r w:rsidRPr="00556482">
              <w:rPr>
                <w:sz w:val="20"/>
              </w:rPr>
              <w:t>151,7</w:t>
            </w:r>
          </w:p>
        </w:tc>
        <w:tc>
          <w:tcPr>
            <w:tcW w:w="579" w:type="pct"/>
            <w:vAlign w:val="bottom"/>
          </w:tcPr>
          <w:p w:rsidR="008846D1" w:rsidRPr="00556482" w:rsidRDefault="008846D1" w:rsidP="00556482">
            <w:pPr>
              <w:widowControl/>
              <w:spacing w:line="360" w:lineRule="auto"/>
              <w:rPr>
                <w:sz w:val="20"/>
              </w:rPr>
            </w:pPr>
            <w:r w:rsidRPr="00556482">
              <w:rPr>
                <w:sz w:val="20"/>
              </w:rPr>
              <w:t>260,3</w:t>
            </w:r>
          </w:p>
        </w:tc>
        <w:tc>
          <w:tcPr>
            <w:tcW w:w="608" w:type="pct"/>
            <w:gridSpan w:val="3"/>
            <w:vAlign w:val="bottom"/>
          </w:tcPr>
          <w:p w:rsidR="008846D1" w:rsidRPr="00556482" w:rsidRDefault="008846D1" w:rsidP="00556482">
            <w:pPr>
              <w:widowControl/>
              <w:spacing w:line="360" w:lineRule="auto"/>
              <w:rPr>
                <w:sz w:val="20"/>
              </w:rPr>
            </w:pPr>
            <w:r w:rsidRPr="00556482">
              <w:rPr>
                <w:sz w:val="20"/>
              </w:rPr>
              <w:t>368,9</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12.</w:t>
            </w:r>
          </w:p>
        </w:tc>
        <w:tc>
          <w:tcPr>
            <w:tcW w:w="979" w:type="pct"/>
            <w:vAlign w:val="bottom"/>
          </w:tcPr>
          <w:p w:rsidR="008846D1" w:rsidRPr="00556482" w:rsidRDefault="008846D1" w:rsidP="00556482">
            <w:pPr>
              <w:widowControl/>
              <w:spacing w:line="360" w:lineRule="auto"/>
              <w:rPr>
                <w:sz w:val="20"/>
              </w:rPr>
            </w:pPr>
            <w:r w:rsidRPr="00556482">
              <w:rPr>
                <w:sz w:val="20"/>
              </w:rPr>
              <w:t>Амортизация (6)+(7)</w:t>
            </w:r>
          </w:p>
        </w:tc>
        <w:tc>
          <w:tcPr>
            <w:tcW w:w="544" w:type="pct"/>
            <w:gridSpan w:val="3"/>
            <w:vAlign w:val="bottom"/>
          </w:tcPr>
          <w:p w:rsidR="008846D1" w:rsidRPr="00556482" w:rsidRDefault="004328A8" w:rsidP="00556482">
            <w:pPr>
              <w:widowControl/>
              <w:spacing w:line="360" w:lineRule="auto"/>
              <w:rPr>
                <w:sz w:val="20"/>
              </w:rPr>
            </w:pPr>
            <w:r w:rsidRPr="00556482">
              <w:rPr>
                <w:sz w:val="20"/>
              </w:rPr>
              <w:t>-</w:t>
            </w:r>
          </w:p>
        </w:tc>
        <w:tc>
          <w:tcPr>
            <w:tcW w:w="579" w:type="pct"/>
            <w:gridSpan w:val="4"/>
            <w:vAlign w:val="bottom"/>
          </w:tcPr>
          <w:p w:rsidR="008846D1" w:rsidRPr="00556482" w:rsidRDefault="008846D1" w:rsidP="00556482">
            <w:pPr>
              <w:widowControl/>
              <w:spacing w:line="360" w:lineRule="auto"/>
              <w:rPr>
                <w:sz w:val="20"/>
              </w:rPr>
            </w:pPr>
            <w:r w:rsidRPr="00556482">
              <w:rPr>
                <w:sz w:val="20"/>
              </w:rPr>
              <w:t>426,4</w:t>
            </w:r>
          </w:p>
        </w:tc>
        <w:tc>
          <w:tcPr>
            <w:tcW w:w="580" w:type="pct"/>
            <w:gridSpan w:val="3"/>
            <w:vAlign w:val="bottom"/>
          </w:tcPr>
          <w:p w:rsidR="008846D1" w:rsidRPr="00556482" w:rsidRDefault="008846D1" w:rsidP="00556482">
            <w:pPr>
              <w:widowControl/>
              <w:spacing w:line="360" w:lineRule="auto"/>
              <w:rPr>
                <w:sz w:val="20"/>
              </w:rPr>
            </w:pPr>
            <w:r w:rsidRPr="00556482">
              <w:rPr>
                <w:sz w:val="20"/>
              </w:rPr>
              <w:t>426,4</w:t>
            </w:r>
          </w:p>
        </w:tc>
        <w:tc>
          <w:tcPr>
            <w:tcW w:w="667" w:type="pct"/>
            <w:gridSpan w:val="5"/>
            <w:vAlign w:val="bottom"/>
          </w:tcPr>
          <w:p w:rsidR="008846D1" w:rsidRPr="00556482" w:rsidRDefault="008846D1" w:rsidP="00556482">
            <w:pPr>
              <w:widowControl/>
              <w:spacing w:line="360" w:lineRule="auto"/>
              <w:rPr>
                <w:sz w:val="20"/>
              </w:rPr>
            </w:pPr>
            <w:r w:rsidRPr="00556482">
              <w:rPr>
                <w:sz w:val="20"/>
              </w:rPr>
              <w:t>426,4</w:t>
            </w:r>
          </w:p>
        </w:tc>
        <w:tc>
          <w:tcPr>
            <w:tcW w:w="579" w:type="pct"/>
            <w:vAlign w:val="bottom"/>
          </w:tcPr>
          <w:p w:rsidR="008846D1" w:rsidRPr="00556482" w:rsidRDefault="008846D1" w:rsidP="00556482">
            <w:pPr>
              <w:widowControl/>
              <w:spacing w:line="360" w:lineRule="auto"/>
              <w:rPr>
                <w:sz w:val="20"/>
              </w:rPr>
            </w:pPr>
            <w:r w:rsidRPr="00556482">
              <w:rPr>
                <w:sz w:val="20"/>
              </w:rPr>
              <w:t>426,4</w:t>
            </w:r>
          </w:p>
        </w:tc>
        <w:tc>
          <w:tcPr>
            <w:tcW w:w="608" w:type="pct"/>
            <w:gridSpan w:val="3"/>
            <w:vAlign w:val="bottom"/>
          </w:tcPr>
          <w:p w:rsidR="008846D1" w:rsidRPr="00556482" w:rsidRDefault="008846D1" w:rsidP="00556482">
            <w:pPr>
              <w:widowControl/>
              <w:spacing w:line="360" w:lineRule="auto"/>
              <w:rPr>
                <w:sz w:val="20"/>
              </w:rPr>
            </w:pPr>
            <w:r w:rsidRPr="00556482">
              <w:rPr>
                <w:sz w:val="20"/>
              </w:rPr>
              <w:t>426,4</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13.</w:t>
            </w:r>
          </w:p>
        </w:tc>
        <w:tc>
          <w:tcPr>
            <w:tcW w:w="979" w:type="pct"/>
            <w:vAlign w:val="bottom"/>
          </w:tcPr>
          <w:p w:rsidR="008846D1" w:rsidRPr="00556482" w:rsidRDefault="008846D1" w:rsidP="00556482">
            <w:pPr>
              <w:widowControl/>
              <w:spacing w:line="360" w:lineRule="auto"/>
              <w:rPr>
                <w:sz w:val="20"/>
              </w:rPr>
            </w:pPr>
            <w:r w:rsidRPr="00556482">
              <w:rPr>
                <w:sz w:val="20"/>
              </w:rPr>
              <w:t>Сальдо, Фо (Чистый приток)</w:t>
            </w:r>
            <w:r w:rsidR="00DD3416" w:rsidRPr="00556482">
              <w:rPr>
                <w:sz w:val="20"/>
              </w:rPr>
              <w:t xml:space="preserve"> </w:t>
            </w:r>
            <w:r w:rsidRPr="00556482">
              <w:rPr>
                <w:sz w:val="20"/>
              </w:rPr>
              <w:t xml:space="preserve">(11)+(12) </w:t>
            </w:r>
          </w:p>
        </w:tc>
        <w:tc>
          <w:tcPr>
            <w:tcW w:w="544" w:type="pct"/>
            <w:gridSpan w:val="3"/>
            <w:vAlign w:val="bottom"/>
          </w:tcPr>
          <w:p w:rsidR="008846D1" w:rsidRPr="00556482" w:rsidRDefault="008846D1" w:rsidP="00556482">
            <w:pPr>
              <w:widowControl/>
              <w:spacing w:line="360" w:lineRule="auto"/>
              <w:rPr>
                <w:sz w:val="20"/>
              </w:rPr>
            </w:pPr>
            <w:r w:rsidRPr="00556482">
              <w:rPr>
                <w:sz w:val="20"/>
              </w:rPr>
              <w:t>0,0</w:t>
            </w:r>
          </w:p>
        </w:tc>
        <w:tc>
          <w:tcPr>
            <w:tcW w:w="579" w:type="pct"/>
            <w:gridSpan w:val="4"/>
            <w:vAlign w:val="bottom"/>
          </w:tcPr>
          <w:p w:rsidR="008846D1" w:rsidRPr="00556482" w:rsidRDefault="008846D1" w:rsidP="00556482">
            <w:pPr>
              <w:widowControl/>
              <w:spacing w:line="360" w:lineRule="auto"/>
              <w:rPr>
                <w:sz w:val="20"/>
              </w:rPr>
            </w:pPr>
            <w:r w:rsidRPr="00556482">
              <w:rPr>
                <w:sz w:val="20"/>
              </w:rPr>
              <w:t>143,5</w:t>
            </w:r>
          </w:p>
        </w:tc>
        <w:tc>
          <w:tcPr>
            <w:tcW w:w="580" w:type="pct"/>
            <w:gridSpan w:val="3"/>
            <w:vAlign w:val="bottom"/>
          </w:tcPr>
          <w:p w:rsidR="008846D1" w:rsidRPr="00556482" w:rsidRDefault="008846D1" w:rsidP="00556482">
            <w:pPr>
              <w:widowControl/>
              <w:spacing w:line="360" w:lineRule="auto"/>
              <w:rPr>
                <w:sz w:val="20"/>
              </w:rPr>
            </w:pPr>
            <w:r w:rsidRPr="00556482">
              <w:rPr>
                <w:sz w:val="20"/>
              </w:rPr>
              <w:t>469,4</w:t>
            </w:r>
          </w:p>
        </w:tc>
        <w:tc>
          <w:tcPr>
            <w:tcW w:w="667" w:type="pct"/>
            <w:gridSpan w:val="5"/>
            <w:vAlign w:val="bottom"/>
          </w:tcPr>
          <w:p w:rsidR="008846D1" w:rsidRPr="00556482" w:rsidRDefault="008846D1" w:rsidP="00556482">
            <w:pPr>
              <w:widowControl/>
              <w:spacing w:line="360" w:lineRule="auto"/>
              <w:rPr>
                <w:sz w:val="20"/>
              </w:rPr>
            </w:pPr>
            <w:r w:rsidRPr="00556482">
              <w:rPr>
                <w:sz w:val="20"/>
              </w:rPr>
              <w:t>578,1</w:t>
            </w:r>
          </w:p>
        </w:tc>
        <w:tc>
          <w:tcPr>
            <w:tcW w:w="579" w:type="pct"/>
            <w:vAlign w:val="bottom"/>
          </w:tcPr>
          <w:p w:rsidR="008846D1" w:rsidRPr="00556482" w:rsidRDefault="008846D1" w:rsidP="00556482">
            <w:pPr>
              <w:widowControl/>
              <w:spacing w:line="360" w:lineRule="auto"/>
              <w:rPr>
                <w:sz w:val="20"/>
              </w:rPr>
            </w:pPr>
            <w:r w:rsidRPr="00556482">
              <w:rPr>
                <w:sz w:val="20"/>
              </w:rPr>
              <w:t>686,7</w:t>
            </w:r>
          </w:p>
        </w:tc>
        <w:tc>
          <w:tcPr>
            <w:tcW w:w="608" w:type="pct"/>
            <w:gridSpan w:val="3"/>
            <w:vAlign w:val="bottom"/>
          </w:tcPr>
          <w:p w:rsidR="008846D1" w:rsidRPr="00556482" w:rsidRDefault="008846D1" w:rsidP="00556482">
            <w:pPr>
              <w:widowControl/>
              <w:spacing w:line="360" w:lineRule="auto"/>
              <w:rPr>
                <w:sz w:val="20"/>
              </w:rPr>
            </w:pPr>
            <w:r w:rsidRPr="00556482">
              <w:rPr>
                <w:sz w:val="20"/>
              </w:rPr>
              <w:t>795,4</w:t>
            </w:r>
          </w:p>
        </w:tc>
      </w:tr>
      <w:tr w:rsidR="008846D1" w:rsidRPr="00556482" w:rsidTr="00556482">
        <w:trPr>
          <w:gridAfter w:val="2"/>
          <w:wAfter w:w="28" w:type="pct"/>
          <w:trHeight w:val="227"/>
          <w:jc w:val="center"/>
        </w:trPr>
        <w:tc>
          <w:tcPr>
            <w:tcW w:w="4972" w:type="pct"/>
            <w:gridSpan w:val="21"/>
            <w:vAlign w:val="center"/>
          </w:tcPr>
          <w:p w:rsidR="008846D1" w:rsidRPr="00556482" w:rsidRDefault="008846D1" w:rsidP="00556482">
            <w:pPr>
              <w:widowControl/>
              <w:spacing w:line="360" w:lineRule="auto"/>
              <w:rPr>
                <w:bCs/>
                <w:iCs/>
                <w:sz w:val="20"/>
              </w:rPr>
            </w:pPr>
            <w:r w:rsidRPr="00556482">
              <w:rPr>
                <w:bCs/>
                <w:iCs/>
                <w:sz w:val="20"/>
              </w:rPr>
              <w:t>Инвестиционная деятельность</w:t>
            </w:r>
          </w:p>
        </w:tc>
      </w:tr>
      <w:tr w:rsidR="0004172A" w:rsidRPr="00556482" w:rsidTr="00556482">
        <w:trPr>
          <w:gridAfter w:val="2"/>
          <w:wAfter w:w="28" w:type="pct"/>
          <w:trHeight w:val="255"/>
          <w:jc w:val="center"/>
        </w:trPr>
        <w:tc>
          <w:tcPr>
            <w:tcW w:w="436" w:type="pct"/>
            <w:vAlign w:val="bottom"/>
          </w:tcPr>
          <w:p w:rsidR="008846D1" w:rsidRPr="00556482" w:rsidRDefault="00DD3416" w:rsidP="00556482">
            <w:pPr>
              <w:widowControl/>
              <w:spacing w:line="360" w:lineRule="auto"/>
              <w:rPr>
                <w:sz w:val="20"/>
              </w:rPr>
            </w:pPr>
            <w:r w:rsidRPr="00556482">
              <w:rPr>
                <w:sz w:val="20"/>
              </w:rPr>
              <w:t xml:space="preserve"> </w:t>
            </w:r>
          </w:p>
        </w:tc>
        <w:tc>
          <w:tcPr>
            <w:tcW w:w="979" w:type="pct"/>
            <w:vAlign w:val="bottom"/>
          </w:tcPr>
          <w:p w:rsidR="008846D1" w:rsidRPr="00556482" w:rsidRDefault="008846D1" w:rsidP="00556482">
            <w:pPr>
              <w:widowControl/>
              <w:spacing w:line="360" w:lineRule="auto"/>
              <w:rPr>
                <w:sz w:val="20"/>
              </w:rPr>
            </w:pPr>
            <w:r w:rsidRPr="00556482">
              <w:rPr>
                <w:sz w:val="20"/>
              </w:rPr>
              <w:t>ПРИТОКИ</w:t>
            </w:r>
          </w:p>
        </w:tc>
        <w:tc>
          <w:tcPr>
            <w:tcW w:w="544"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603"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56" w:type="pct"/>
            <w:gridSpan w:val="2"/>
            <w:vAlign w:val="bottom"/>
          </w:tcPr>
          <w:p w:rsidR="008846D1" w:rsidRPr="00556482" w:rsidRDefault="00DD3416" w:rsidP="00556482">
            <w:pPr>
              <w:widowControl/>
              <w:spacing w:line="360" w:lineRule="auto"/>
              <w:rPr>
                <w:sz w:val="20"/>
              </w:rPr>
            </w:pPr>
            <w:r w:rsidRPr="00556482">
              <w:rPr>
                <w:sz w:val="20"/>
              </w:rPr>
              <w:t xml:space="preserve"> </w:t>
            </w:r>
          </w:p>
        </w:tc>
        <w:tc>
          <w:tcPr>
            <w:tcW w:w="667"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79" w:type="pct"/>
            <w:vAlign w:val="bottom"/>
          </w:tcPr>
          <w:p w:rsidR="008846D1" w:rsidRPr="00556482" w:rsidRDefault="00DD3416" w:rsidP="00556482">
            <w:pPr>
              <w:widowControl/>
              <w:spacing w:line="360" w:lineRule="auto"/>
              <w:rPr>
                <w:sz w:val="20"/>
              </w:rPr>
            </w:pPr>
            <w:r w:rsidRPr="00556482">
              <w:rPr>
                <w:sz w:val="20"/>
              </w:rPr>
              <w:t xml:space="preserve"> </w:t>
            </w:r>
          </w:p>
        </w:tc>
        <w:tc>
          <w:tcPr>
            <w:tcW w:w="608" w:type="pct"/>
            <w:gridSpan w:val="3"/>
            <w:noWrap/>
            <w:vAlign w:val="bottom"/>
          </w:tcPr>
          <w:p w:rsidR="008846D1" w:rsidRPr="00556482" w:rsidRDefault="00DD3416" w:rsidP="00556482">
            <w:pPr>
              <w:widowControl/>
              <w:spacing w:line="360" w:lineRule="auto"/>
              <w:rPr>
                <w:sz w:val="20"/>
              </w:rPr>
            </w:pPr>
            <w:r w:rsidRPr="00556482">
              <w:rPr>
                <w:sz w:val="20"/>
              </w:rPr>
              <w:t xml:space="preserve"> </w:t>
            </w:r>
          </w:p>
        </w:tc>
      </w:tr>
      <w:tr w:rsidR="0004172A" w:rsidRPr="00556482" w:rsidTr="00556482">
        <w:trPr>
          <w:gridAfter w:val="2"/>
          <w:wAfter w:w="28" w:type="pct"/>
          <w:trHeight w:val="285"/>
          <w:jc w:val="center"/>
        </w:trPr>
        <w:tc>
          <w:tcPr>
            <w:tcW w:w="436" w:type="pct"/>
            <w:tcBorders>
              <w:bottom w:val="nil"/>
            </w:tcBorders>
            <w:vAlign w:val="bottom"/>
          </w:tcPr>
          <w:p w:rsidR="008846D1" w:rsidRPr="00556482" w:rsidRDefault="008846D1" w:rsidP="00556482">
            <w:pPr>
              <w:widowControl/>
              <w:spacing w:line="360" w:lineRule="auto"/>
              <w:rPr>
                <w:sz w:val="20"/>
              </w:rPr>
            </w:pPr>
            <w:r w:rsidRPr="00556482">
              <w:rPr>
                <w:sz w:val="20"/>
              </w:rPr>
              <w:t>14.</w:t>
            </w:r>
          </w:p>
        </w:tc>
        <w:tc>
          <w:tcPr>
            <w:tcW w:w="979" w:type="pct"/>
            <w:tcBorders>
              <w:bottom w:val="nil"/>
            </w:tcBorders>
            <w:vAlign w:val="bottom"/>
          </w:tcPr>
          <w:p w:rsidR="008846D1" w:rsidRPr="00556482" w:rsidRDefault="008846D1" w:rsidP="00556482">
            <w:pPr>
              <w:widowControl/>
              <w:spacing w:line="360" w:lineRule="auto"/>
              <w:rPr>
                <w:sz w:val="20"/>
              </w:rPr>
            </w:pPr>
            <w:r w:rsidRPr="00556482">
              <w:rPr>
                <w:sz w:val="20"/>
              </w:rPr>
              <w:t>Реализация излишних оборотных активов</w:t>
            </w:r>
          </w:p>
        </w:tc>
        <w:tc>
          <w:tcPr>
            <w:tcW w:w="544" w:type="pct"/>
            <w:gridSpan w:val="3"/>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603" w:type="pct"/>
            <w:gridSpan w:val="5"/>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556" w:type="pct"/>
            <w:gridSpan w:val="2"/>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667" w:type="pct"/>
            <w:gridSpan w:val="5"/>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579" w:type="pct"/>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608" w:type="pct"/>
            <w:gridSpan w:val="3"/>
            <w:tcBorders>
              <w:bottom w:val="nil"/>
            </w:tcBorders>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15.</w:t>
            </w:r>
          </w:p>
        </w:tc>
        <w:tc>
          <w:tcPr>
            <w:tcW w:w="979" w:type="pct"/>
            <w:vAlign w:val="bottom"/>
          </w:tcPr>
          <w:p w:rsidR="008846D1" w:rsidRPr="00556482" w:rsidRDefault="008846D1" w:rsidP="00556482">
            <w:pPr>
              <w:widowControl/>
              <w:spacing w:line="360" w:lineRule="auto"/>
              <w:rPr>
                <w:sz w:val="20"/>
              </w:rPr>
            </w:pPr>
            <w:r w:rsidRPr="00556482">
              <w:rPr>
                <w:sz w:val="20"/>
              </w:rPr>
              <w:t>Высвобождение оборотных активов</w:t>
            </w:r>
          </w:p>
        </w:tc>
        <w:tc>
          <w:tcPr>
            <w:tcW w:w="544" w:type="pct"/>
            <w:gridSpan w:val="3"/>
            <w:vAlign w:val="bottom"/>
          </w:tcPr>
          <w:p w:rsidR="008846D1" w:rsidRPr="00556482" w:rsidRDefault="008846D1" w:rsidP="00556482">
            <w:pPr>
              <w:widowControl/>
              <w:spacing w:line="360" w:lineRule="auto"/>
              <w:rPr>
                <w:sz w:val="20"/>
              </w:rPr>
            </w:pPr>
            <w:r w:rsidRPr="00556482">
              <w:rPr>
                <w:sz w:val="20"/>
              </w:rPr>
              <w:t>0,0</w:t>
            </w:r>
          </w:p>
        </w:tc>
        <w:tc>
          <w:tcPr>
            <w:tcW w:w="579" w:type="pct"/>
            <w:gridSpan w:val="4"/>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vAlign w:val="bottom"/>
          </w:tcPr>
          <w:p w:rsidR="008846D1" w:rsidRPr="00556482" w:rsidRDefault="008846D1" w:rsidP="00556482">
            <w:pPr>
              <w:widowControl/>
              <w:spacing w:line="360" w:lineRule="auto"/>
              <w:rPr>
                <w:sz w:val="20"/>
              </w:rPr>
            </w:pPr>
            <w:r w:rsidRPr="00556482">
              <w:rPr>
                <w:sz w:val="20"/>
              </w:rPr>
              <w:t>0,0</w:t>
            </w:r>
          </w:p>
        </w:tc>
        <w:tc>
          <w:tcPr>
            <w:tcW w:w="667" w:type="pct"/>
            <w:gridSpan w:val="5"/>
            <w:vAlign w:val="bottom"/>
          </w:tcPr>
          <w:p w:rsidR="008846D1" w:rsidRPr="00556482" w:rsidRDefault="008846D1" w:rsidP="00556482">
            <w:pPr>
              <w:widowControl/>
              <w:spacing w:line="360" w:lineRule="auto"/>
              <w:rPr>
                <w:sz w:val="20"/>
              </w:rPr>
            </w:pPr>
            <w:r w:rsidRPr="00556482">
              <w:rPr>
                <w:sz w:val="20"/>
              </w:rPr>
              <w:t>0,0</w:t>
            </w:r>
          </w:p>
        </w:tc>
        <w:tc>
          <w:tcPr>
            <w:tcW w:w="579" w:type="pct"/>
            <w:vAlign w:val="bottom"/>
          </w:tcPr>
          <w:p w:rsidR="008846D1" w:rsidRPr="00556482" w:rsidRDefault="008846D1" w:rsidP="00556482">
            <w:pPr>
              <w:widowControl/>
              <w:spacing w:line="360" w:lineRule="auto"/>
              <w:rPr>
                <w:sz w:val="20"/>
              </w:rPr>
            </w:pPr>
            <w:r w:rsidRPr="00556482">
              <w:rPr>
                <w:sz w:val="20"/>
              </w:rPr>
              <w:t>0,0</w:t>
            </w:r>
          </w:p>
        </w:tc>
        <w:tc>
          <w:tcPr>
            <w:tcW w:w="608"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2"/>
          <w:wAfter w:w="28" w:type="pct"/>
          <w:trHeight w:val="255"/>
          <w:jc w:val="center"/>
        </w:trPr>
        <w:tc>
          <w:tcPr>
            <w:tcW w:w="436" w:type="pct"/>
            <w:vAlign w:val="bottom"/>
          </w:tcPr>
          <w:p w:rsidR="008846D1" w:rsidRPr="00556482" w:rsidRDefault="00DD3416" w:rsidP="00556482">
            <w:pPr>
              <w:widowControl/>
              <w:spacing w:line="360" w:lineRule="auto"/>
              <w:rPr>
                <w:sz w:val="20"/>
              </w:rPr>
            </w:pPr>
            <w:r w:rsidRPr="00556482">
              <w:rPr>
                <w:sz w:val="20"/>
              </w:rPr>
              <w:t xml:space="preserve"> </w:t>
            </w:r>
          </w:p>
        </w:tc>
        <w:tc>
          <w:tcPr>
            <w:tcW w:w="979" w:type="pct"/>
            <w:vAlign w:val="bottom"/>
          </w:tcPr>
          <w:p w:rsidR="008846D1" w:rsidRPr="00556482" w:rsidRDefault="008846D1" w:rsidP="00556482">
            <w:pPr>
              <w:widowControl/>
              <w:spacing w:line="360" w:lineRule="auto"/>
              <w:rPr>
                <w:sz w:val="20"/>
              </w:rPr>
            </w:pPr>
            <w:r w:rsidRPr="00556482">
              <w:rPr>
                <w:sz w:val="20"/>
              </w:rPr>
              <w:t>ОТТОКИ</w:t>
            </w:r>
          </w:p>
        </w:tc>
        <w:tc>
          <w:tcPr>
            <w:tcW w:w="544"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579" w:type="pct"/>
            <w:gridSpan w:val="4"/>
            <w:vAlign w:val="bottom"/>
          </w:tcPr>
          <w:p w:rsidR="008846D1" w:rsidRPr="00556482" w:rsidRDefault="00DD3416" w:rsidP="00556482">
            <w:pPr>
              <w:widowControl/>
              <w:spacing w:line="360" w:lineRule="auto"/>
              <w:rPr>
                <w:sz w:val="20"/>
              </w:rPr>
            </w:pPr>
            <w:r w:rsidRPr="00556482">
              <w:rPr>
                <w:sz w:val="20"/>
              </w:rPr>
              <w:t xml:space="preserve"> </w:t>
            </w:r>
          </w:p>
        </w:tc>
        <w:tc>
          <w:tcPr>
            <w:tcW w:w="580"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667"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79" w:type="pct"/>
            <w:vAlign w:val="bottom"/>
          </w:tcPr>
          <w:p w:rsidR="008846D1" w:rsidRPr="00556482" w:rsidRDefault="00DD3416" w:rsidP="00556482">
            <w:pPr>
              <w:widowControl/>
              <w:spacing w:line="360" w:lineRule="auto"/>
              <w:rPr>
                <w:sz w:val="20"/>
              </w:rPr>
            </w:pPr>
            <w:r w:rsidRPr="00556482">
              <w:rPr>
                <w:sz w:val="20"/>
              </w:rPr>
              <w:t xml:space="preserve"> </w:t>
            </w:r>
          </w:p>
        </w:tc>
        <w:tc>
          <w:tcPr>
            <w:tcW w:w="608" w:type="pct"/>
            <w:gridSpan w:val="3"/>
            <w:noWrap/>
            <w:vAlign w:val="bottom"/>
          </w:tcPr>
          <w:p w:rsidR="008846D1" w:rsidRPr="00556482" w:rsidRDefault="00DD3416" w:rsidP="00556482">
            <w:pPr>
              <w:widowControl/>
              <w:spacing w:line="360" w:lineRule="auto"/>
              <w:rPr>
                <w:sz w:val="20"/>
              </w:rPr>
            </w:pPr>
            <w:r w:rsidRPr="00556482">
              <w:rPr>
                <w:sz w:val="20"/>
              </w:rPr>
              <w:t xml:space="preserve"> </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16.</w:t>
            </w:r>
          </w:p>
        </w:tc>
        <w:tc>
          <w:tcPr>
            <w:tcW w:w="979" w:type="pct"/>
            <w:vAlign w:val="bottom"/>
          </w:tcPr>
          <w:p w:rsidR="008846D1" w:rsidRPr="00556482" w:rsidRDefault="008846D1" w:rsidP="00556482">
            <w:pPr>
              <w:widowControl/>
              <w:spacing w:line="360" w:lineRule="auto"/>
              <w:rPr>
                <w:sz w:val="20"/>
              </w:rPr>
            </w:pPr>
            <w:r w:rsidRPr="00556482">
              <w:rPr>
                <w:sz w:val="20"/>
              </w:rPr>
              <w:t>Инвестиции в постоянные активы</w:t>
            </w:r>
          </w:p>
        </w:tc>
        <w:tc>
          <w:tcPr>
            <w:tcW w:w="544" w:type="pct"/>
            <w:gridSpan w:val="3"/>
            <w:vAlign w:val="bottom"/>
          </w:tcPr>
          <w:p w:rsidR="008846D1" w:rsidRPr="00556482" w:rsidRDefault="008846D1" w:rsidP="00556482">
            <w:pPr>
              <w:widowControl/>
              <w:spacing w:line="360" w:lineRule="auto"/>
              <w:rPr>
                <w:sz w:val="20"/>
              </w:rPr>
            </w:pPr>
            <w:r w:rsidRPr="00556482">
              <w:rPr>
                <w:sz w:val="20"/>
              </w:rPr>
              <w:t>-398,0</w:t>
            </w:r>
          </w:p>
        </w:tc>
        <w:tc>
          <w:tcPr>
            <w:tcW w:w="579" w:type="pct"/>
            <w:gridSpan w:val="4"/>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vAlign w:val="bottom"/>
          </w:tcPr>
          <w:p w:rsidR="008846D1" w:rsidRPr="00556482" w:rsidRDefault="008846D1" w:rsidP="00556482">
            <w:pPr>
              <w:widowControl/>
              <w:spacing w:line="360" w:lineRule="auto"/>
              <w:rPr>
                <w:sz w:val="20"/>
              </w:rPr>
            </w:pPr>
            <w:r w:rsidRPr="00556482">
              <w:rPr>
                <w:sz w:val="20"/>
              </w:rPr>
              <w:t>0,0</w:t>
            </w:r>
          </w:p>
        </w:tc>
        <w:tc>
          <w:tcPr>
            <w:tcW w:w="667" w:type="pct"/>
            <w:gridSpan w:val="5"/>
            <w:vAlign w:val="bottom"/>
          </w:tcPr>
          <w:p w:rsidR="008846D1" w:rsidRPr="00556482" w:rsidRDefault="008846D1" w:rsidP="00556482">
            <w:pPr>
              <w:widowControl/>
              <w:spacing w:line="360" w:lineRule="auto"/>
              <w:rPr>
                <w:sz w:val="20"/>
              </w:rPr>
            </w:pPr>
            <w:r w:rsidRPr="00556482">
              <w:rPr>
                <w:sz w:val="20"/>
              </w:rPr>
              <w:t>0,0</w:t>
            </w:r>
          </w:p>
        </w:tc>
        <w:tc>
          <w:tcPr>
            <w:tcW w:w="579" w:type="pct"/>
            <w:vAlign w:val="bottom"/>
          </w:tcPr>
          <w:p w:rsidR="008846D1" w:rsidRPr="00556482" w:rsidRDefault="008846D1" w:rsidP="00556482">
            <w:pPr>
              <w:widowControl/>
              <w:spacing w:line="360" w:lineRule="auto"/>
              <w:rPr>
                <w:sz w:val="20"/>
              </w:rPr>
            </w:pPr>
            <w:r w:rsidRPr="00556482">
              <w:rPr>
                <w:sz w:val="20"/>
              </w:rPr>
              <w:t>0,0</w:t>
            </w:r>
          </w:p>
        </w:tc>
        <w:tc>
          <w:tcPr>
            <w:tcW w:w="608"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17.</w:t>
            </w:r>
          </w:p>
        </w:tc>
        <w:tc>
          <w:tcPr>
            <w:tcW w:w="979" w:type="pct"/>
            <w:vAlign w:val="bottom"/>
          </w:tcPr>
          <w:p w:rsidR="008846D1" w:rsidRPr="00556482" w:rsidRDefault="008846D1" w:rsidP="00556482">
            <w:pPr>
              <w:widowControl/>
              <w:spacing w:line="360" w:lineRule="auto"/>
              <w:rPr>
                <w:sz w:val="20"/>
              </w:rPr>
            </w:pPr>
            <w:r w:rsidRPr="00556482">
              <w:rPr>
                <w:sz w:val="20"/>
              </w:rPr>
              <w:t xml:space="preserve">Инвестиции в прирост оборотного капитала </w:t>
            </w:r>
          </w:p>
        </w:tc>
        <w:tc>
          <w:tcPr>
            <w:tcW w:w="544" w:type="pct"/>
            <w:gridSpan w:val="3"/>
            <w:vAlign w:val="bottom"/>
          </w:tcPr>
          <w:p w:rsidR="008846D1" w:rsidRPr="00556482" w:rsidRDefault="008846D1" w:rsidP="00556482">
            <w:pPr>
              <w:widowControl/>
              <w:spacing w:line="360" w:lineRule="auto"/>
              <w:rPr>
                <w:sz w:val="20"/>
              </w:rPr>
            </w:pPr>
            <w:r w:rsidRPr="00556482">
              <w:rPr>
                <w:sz w:val="20"/>
              </w:rPr>
              <w:t>0,0</w:t>
            </w:r>
          </w:p>
        </w:tc>
        <w:tc>
          <w:tcPr>
            <w:tcW w:w="579" w:type="pct"/>
            <w:gridSpan w:val="4"/>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vAlign w:val="bottom"/>
          </w:tcPr>
          <w:p w:rsidR="008846D1" w:rsidRPr="00556482" w:rsidRDefault="008846D1" w:rsidP="00556482">
            <w:pPr>
              <w:widowControl/>
              <w:spacing w:line="360" w:lineRule="auto"/>
              <w:rPr>
                <w:sz w:val="20"/>
              </w:rPr>
            </w:pPr>
            <w:r w:rsidRPr="00556482">
              <w:rPr>
                <w:sz w:val="20"/>
              </w:rPr>
              <w:t>0,0</w:t>
            </w:r>
          </w:p>
        </w:tc>
        <w:tc>
          <w:tcPr>
            <w:tcW w:w="667" w:type="pct"/>
            <w:gridSpan w:val="5"/>
            <w:vAlign w:val="bottom"/>
          </w:tcPr>
          <w:p w:rsidR="008846D1" w:rsidRPr="00556482" w:rsidRDefault="008846D1" w:rsidP="00556482">
            <w:pPr>
              <w:widowControl/>
              <w:spacing w:line="360" w:lineRule="auto"/>
              <w:rPr>
                <w:sz w:val="20"/>
              </w:rPr>
            </w:pPr>
            <w:r w:rsidRPr="00556482">
              <w:rPr>
                <w:sz w:val="20"/>
              </w:rPr>
              <w:t>0,0</w:t>
            </w:r>
          </w:p>
        </w:tc>
        <w:tc>
          <w:tcPr>
            <w:tcW w:w="579" w:type="pct"/>
            <w:vAlign w:val="bottom"/>
          </w:tcPr>
          <w:p w:rsidR="008846D1" w:rsidRPr="00556482" w:rsidRDefault="008846D1" w:rsidP="00556482">
            <w:pPr>
              <w:widowControl/>
              <w:spacing w:line="360" w:lineRule="auto"/>
              <w:rPr>
                <w:sz w:val="20"/>
              </w:rPr>
            </w:pPr>
            <w:r w:rsidRPr="00556482">
              <w:rPr>
                <w:sz w:val="20"/>
              </w:rPr>
              <w:t>0,0</w:t>
            </w:r>
          </w:p>
        </w:tc>
        <w:tc>
          <w:tcPr>
            <w:tcW w:w="608"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2"/>
          <w:wAfter w:w="28" w:type="pct"/>
          <w:trHeight w:val="305"/>
          <w:jc w:val="center"/>
        </w:trPr>
        <w:tc>
          <w:tcPr>
            <w:tcW w:w="436" w:type="pct"/>
            <w:vAlign w:val="bottom"/>
          </w:tcPr>
          <w:p w:rsidR="008846D1" w:rsidRPr="00556482" w:rsidRDefault="008846D1" w:rsidP="00556482">
            <w:pPr>
              <w:widowControl/>
              <w:spacing w:line="360" w:lineRule="auto"/>
              <w:rPr>
                <w:sz w:val="20"/>
              </w:rPr>
            </w:pPr>
            <w:r w:rsidRPr="00556482">
              <w:rPr>
                <w:sz w:val="20"/>
              </w:rPr>
              <w:t>18.</w:t>
            </w:r>
          </w:p>
        </w:tc>
        <w:tc>
          <w:tcPr>
            <w:tcW w:w="979" w:type="pct"/>
            <w:vAlign w:val="bottom"/>
          </w:tcPr>
          <w:p w:rsidR="008846D1" w:rsidRPr="00556482" w:rsidRDefault="008846D1" w:rsidP="00556482">
            <w:pPr>
              <w:widowControl/>
              <w:spacing w:line="360" w:lineRule="auto"/>
              <w:rPr>
                <w:sz w:val="20"/>
              </w:rPr>
            </w:pPr>
            <w:r w:rsidRPr="00556482">
              <w:rPr>
                <w:sz w:val="20"/>
              </w:rPr>
              <w:t>Сальдо, Фи (14)+(15)-(16)-(17)</w:t>
            </w:r>
          </w:p>
        </w:tc>
        <w:tc>
          <w:tcPr>
            <w:tcW w:w="544" w:type="pct"/>
            <w:gridSpan w:val="3"/>
            <w:vAlign w:val="bottom"/>
          </w:tcPr>
          <w:p w:rsidR="008846D1" w:rsidRPr="00556482" w:rsidRDefault="008846D1" w:rsidP="00556482">
            <w:pPr>
              <w:widowControl/>
              <w:spacing w:line="360" w:lineRule="auto"/>
              <w:rPr>
                <w:sz w:val="20"/>
              </w:rPr>
            </w:pPr>
            <w:r w:rsidRPr="00556482">
              <w:rPr>
                <w:sz w:val="20"/>
              </w:rPr>
              <w:t>-398,0</w:t>
            </w:r>
          </w:p>
        </w:tc>
        <w:tc>
          <w:tcPr>
            <w:tcW w:w="579" w:type="pct"/>
            <w:gridSpan w:val="4"/>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vAlign w:val="bottom"/>
          </w:tcPr>
          <w:p w:rsidR="008846D1" w:rsidRPr="00556482" w:rsidRDefault="008846D1" w:rsidP="00556482">
            <w:pPr>
              <w:widowControl/>
              <w:spacing w:line="360" w:lineRule="auto"/>
              <w:rPr>
                <w:sz w:val="20"/>
              </w:rPr>
            </w:pPr>
            <w:r w:rsidRPr="00556482">
              <w:rPr>
                <w:sz w:val="20"/>
              </w:rPr>
              <w:t>0,0</w:t>
            </w:r>
          </w:p>
        </w:tc>
        <w:tc>
          <w:tcPr>
            <w:tcW w:w="667" w:type="pct"/>
            <w:gridSpan w:val="5"/>
            <w:vAlign w:val="bottom"/>
          </w:tcPr>
          <w:p w:rsidR="008846D1" w:rsidRPr="00556482" w:rsidRDefault="008846D1" w:rsidP="00556482">
            <w:pPr>
              <w:widowControl/>
              <w:spacing w:line="360" w:lineRule="auto"/>
              <w:rPr>
                <w:sz w:val="20"/>
              </w:rPr>
            </w:pPr>
            <w:r w:rsidRPr="00556482">
              <w:rPr>
                <w:sz w:val="20"/>
              </w:rPr>
              <w:t>0,0</w:t>
            </w:r>
          </w:p>
        </w:tc>
        <w:tc>
          <w:tcPr>
            <w:tcW w:w="579" w:type="pct"/>
            <w:vAlign w:val="bottom"/>
          </w:tcPr>
          <w:p w:rsidR="008846D1" w:rsidRPr="00556482" w:rsidRDefault="008846D1" w:rsidP="00556482">
            <w:pPr>
              <w:widowControl/>
              <w:spacing w:line="360" w:lineRule="auto"/>
              <w:rPr>
                <w:sz w:val="20"/>
              </w:rPr>
            </w:pPr>
            <w:r w:rsidRPr="00556482">
              <w:rPr>
                <w:sz w:val="20"/>
              </w:rPr>
              <w:t>0,0</w:t>
            </w:r>
          </w:p>
        </w:tc>
        <w:tc>
          <w:tcPr>
            <w:tcW w:w="608"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2"/>
          <w:wAfter w:w="28"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19.</w:t>
            </w:r>
          </w:p>
        </w:tc>
        <w:tc>
          <w:tcPr>
            <w:tcW w:w="979" w:type="pct"/>
            <w:vAlign w:val="bottom"/>
          </w:tcPr>
          <w:p w:rsidR="008846D1" w:rsidRPr="00556482" w:rsidRDefault="008846D1" w:rsidP="00556482">
            <w:pPr>
              <w:widowControl/>
              <w:spacing w:line="360" w:lineRule="auto"/>
              <w:rPr>
                <w:bCs/>
                <w:sz w:val="20"/>
              </w:rPr>
            </w:pPr>
            <w:r w:rsidRPr="00556482">
              <w:rPr>
                <w:bCs/>
                <w:sz w:val="20"/>
              </w:rPr>
              <w:t>Сальдо двух потоков (13)+(18)</w:t>
            </w:r>
          </w:p>
        </w:tc>
        <w:tc>
          <w:tcPr>
            <w:tcW w:w="544" w:type="pct"/>
            <w:gridSpan w:val="3"/>
            <w:vAlign w:val="bottom"/>
          </w:tcPr>
          <w:p w:rsidR="008846D1" w:rsidRPr="00556482" w:rsidRDefault="008846D1" w:rsidP="00556482">
            <w:pPr>
              <w:widowControl/>
              <w:spacing w:line="360" w:lineRule="auto"/>
              <w:rPr>
                <w:bCs/>
                <w:sz w:val="20"/>
              </w:rPr>
            </w:pPr>
            <w:r w:rsidRPr="00556482">
              <w:rPr>
                <w:bCs/>
                <w:sz w:val="20"/>
              </w:rPr>
              <w:t>-398,0</w:t>
            </w:r>
          </w:p>
        </w:tc>
        <w:tc>
          <w:tcPr>
            <w:tcW w:w="579" w:type="pct"/>
            <w:gridSpan w:val="4"/>
            <w:vAlign w:val="bottom"/>
          </w:tcPr>
          <w:p w:rsidR="008846D1" w:rsidRPr="00556482" w:rsidRDefault="008846D1" w:rsidP="00556482">
            <w:pPr>
              <w:widowControl/>
              <w:spacing w:line="360" w:lineRule="auto"/>
              <w:rPr>
                <w:bCs/>
                <w:sz w:val="20"/>
              </w:rPr>
            </w:pPr>
            <w:r w:rsidRPr="00556482">
              <w:rPr>
                <w:bCs/>
                <w:sz w:val="20"/>
              </w:rPr>
              <w:t>143,5</w:t>
            </w:r>
          </w:p>
        </w:tc>
        <w:tc>
          <w:tcPr>
            <w:tcW w:w="580" w:type="pct"/>
            <w:gridSpan w:val="3"/>
            <w:vAlign w:val="bottom"/>
          </w:tcPr>
          <w:p w:rsidR="008846D1" w:rsidRPr="00556482" w:rsidRDefault="008846D1" w:rsidP="00556482">
            <w:pPr>
              <w:widowControl/>
              <w:spacing w:line="360" w:lineRule="auto"/>
              <w:rPr>
                <w:bCs/>
                <w:sz w:val="20"/>
              </w:rPr>
            </w:pPr>
            <w:r w:rsidRPr="00556482">
              <w:rPr>
                <w:bCs/>
                <w:sz w:val="20"/>
              </w:rPr>
              <w:t>469,4</w:t>
            </w:r>
          </w:p>
        </w:tc>
        <w:tc>
          <w:tcPr>
            <w:tcW w:w="667" w:type="pct"/>
            <w:gridSpan w:val="5"/>
            <w:vAlign w:val="bottom"/>
          </w:tcPr>
          <w:p w:rsidR="008846D1" w:rsidRPr="00556482" w:rsidRDefault="008846D1" w:rsidP="00556482">
            <w:pPr>
              <w:widowControl/>
              <w:spacing w:line="360" w:lineRule="auto"/>
              <w:rPr>
                <w:bCs/>
                <w:sz w:val="20"/>
              </w:rPr>
            </w:pPr>
            <w:r w:rsidRPr="00556482">
              <w:rPr>
                <w:bCs/>
                <w:sz w:val="20"/>
              </w:rPr>
              <w:t>578,1</w:t>
            </w:r>
          </w:p>
        </w:tc>
        <w:tc>
          <w:tcPr>
            <w:tcW w:w="579" w:type="pct"/>
            <w:vAlign w:val="bottom"/>
          </w:tcPr>
          <w:p w:rsidR="008846D1" w:rsidRPr="00556482" w:rsidRDefault="008846D1" w:rsidP="00556482">
            <w:pPr>
              <w:widowControl/>
              <w:spacing w:line="360" w:lineRule="auto"/>
              <w:rPr>
                <w:bCs/>
                <w:sz w:val="20"/>
              </w:rPr>
            </w:pPr>
            <w:r w:rsidRPr="00556482">
              <w:rPr>
                <w:bCs/>
                <w:sz w:val="20"/>
              </w:rPr>
              <w:t>686,7</w:t>
            </w:r>
          </w:p>
        </w:tc>
        <w:tc>
          <w:tcPr>
            <w:tcW w:w="608" w:type="pct"/>
            <w:gridSpan w:val="3"/>
            <w:vAlign w:val="bottom"/>
          </w:tcPr>
          <w:p w:rsidR="008846D1" w:rsidRPr="00556482" w:rsidRDefault="008846D1" w:rsidP="00556482">
            <w:pPr>
              <w:widowControl/>
              <w:spacing w:line="360" w:lineRule="auto"/>
              <w:rPr>
                <w:bCs/>
                <w:sz w:val="20"/>
              </w:rPr>
            </w:pPr>
            <w:r w:rsidRPr="00556482">
              <w:rPr>
                <w:bCs/>
                <w:sz w:val="20"/>
              </w:rPr>
              <w:t>795,4</w:t>
            </w:r>
          </w:p>
        </w:tc>
      </w:tr>
      <w:tr w:rsidR="008846D1" w:rsidRPr="00556482" w:rsidTr="00556482">
        <w:trPr>
          <w:gridAfter w:val="2"/>
          <w:wAfter w:w="28" w:type="pct"/>
          <w:trHeight w:val="141"/>
          <w:jc w:val="center"/>
        </w:trPr>
        <w:tc>
          <w:tcPr>
            <w:tcW w:w="4972" w:type="pct"/>
            <w:gridSpan w:val="21"/>
            <w:vAlign w:val="center"/>
          </w:tcPr>
          <w:p w:rsidR="008846D1" w:rsidRPr="00556482" w:rsidRDefault="008846D1" w:rsidP="00556482">
            <w:pPr>
              <w:widowControl/>
              <w:spacing w:line="360" w:lineRule="auto"/>
              <w:rPr>
                <w:bCs/>
                <w:iCs/>
                <w:sz w:val="20"/>
              </w:rPr>
            </w:pPr>
            <w:r w:rsidRPr="00556482">
              <w:rPr>
                <w:bCs/>
                <w:iCs/>
                <w:sz w:val="20"/>
              </w:rPr>
              <w:t>Финансовая деятельность</w:t>
            </w:r>
          </w:p>
        </w:tc>
      </w:tr>
      <w:tr w:rsidR="0004172A" w:rsidRPr="00556482" w:rsidTr="00556482">
        <w:trPr>
          <w:gridAfter w:val="2"/>
          <w:wAfter w:w="28" w:type="pct"/>
          <w:trHeight w:val="255"/>
          <w:jc w:val="center"/>
        </w:trPr>
        <w:tc>
          <w:tcPr>
            <w:tcW w:w="436" w:type="pct"/>
            <w:vAlign w:val="bottom"/>
          </w:tcPr>
          <w:p w:rsidR="008846D1" w:rsidRPr="00556482" w:rsidRDefault="00DD3416" w:rsidP="00556482">
            <w:pPr>
              <w:widowControl/>
              <w:spacing w:line="360" w:lineRule="auto"/>
              <w:rPr>
                <w:sz w:val="20"/>
              </w:rPr>
            </w:pPr>
            <w:r w:rsidRPr="00556482">
              <w:rPr>
                <w:sz w:val="20"/>
              </w:rPr>
              <w:t xml:space="preserve"> </w:t>
            </w:r>
          </w:p>
        </w:tc>
        <w:tc>
          <w:tcPr>
            <w:tcW w:w="991" w:type="pct"/>
            <w:gridSpan w:val="2"/>
            <w:vAlign w:val="bottom"/>
          </w:tcPr>
          <w:p w:rsidR="008846D1" w:rsidRPr="00556482" w:rsidRDefault="008846D1" w:rsidP="00556482">
            <w:pPr>
              <w:widowControl/>
              <w:spacing w:line="360" w:lineRule="auto"/>
              <w:rPr>
                <w:sz w:val="20"/>
              </w:rPr>
            </w:pPr>
            <w:r w:rsidRPr="00556482">
              <w:rPr>
                <w:sz w:val="20"/>
              </w:rPr>
              <w:t>ПРИТОКИ</w:t>
            </w:r>
          </w:p>
        </w:tc>
        <w:tc>
          <w:tcPr>
            <w:tcW w:w="532" w:type="pct"/>
            <w:gridSpan w:val="2"/>
            <w:vAlign w:val="bottom"/>
          </w:tcPr>
          <w:p w:rsidR="008846D1" w:rsidRPr="00556482" w:rsidRDefault="00DD3416" w:rsidP="00556482">
            <w:pPr>
              <w:widowControl/>
              <w:spacing w:line="360" w:lineRule="auto"/>
              <w:rPr>
                <w:sz w:val="20"/>
              </w:rPr>
            </w:pPr>
            <w:r w:rsidRPr="00556482">
              <w:rPr>
                <w:sz w:val="20"/>
              </w:rPr>
              <w:t xml:space="preserve"> </w:t>
            </w:r>
          </w:p>
        </w:tc>
        <w:tc>
          <w:tcPr>
            <w:tcW w:w="603"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87"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507" w:type="pct"/>
            <w:gridSpan w:val="2"/>
            <w:vAlign w:val="bottom"/>
          </w:tcPr>
          <w:p w:rsidR="008846D1" w:rsidRPr="00556482" w:rsidRDefault="00DD3416" w:rsidP="00556482">
            <w:pPr>
              <w:widowControl/>
              <w:spacing w:line="360" w:lineRule="auto"/>
              <w:rPr>
                <w:sz w:val="20"/>
              </w:rPr>
            </w:pPr>
            <w:r w:rsidRPr="00556482">
              <w:rPr>
                <w:sz w:val="20"/>
              </w:rPr>
              <w:t xml:space="preserve"> </w:t>
            </w:r>
          </w:p>
        </w:tc>
        <w:tc>
          <w:tcPr>
            <w:tcW w:w="766" w:type="pct"/>
            <w:gridSpan w:val="5"/>
            <w:vAlign w:val="bottom"/>
          </w:tcPr>
          <w:p w:rsidR="008846D1" w:rsidRPr="00556482" w:rsidRDefault="00DD3416" w:rsidP="00556482">
            <w:pPr>
              <w:widowControl/>
              <w:spacing w:line="360" w:lineRule="auto"/>
              <w:rPr>
                <w:sz w:val="20"/>
              </w:rPr>
            </w:pPr>
            <w:r w:rsidRPr="00556482">
              <w:rPr>
                <w:sz w:val="20"/>
              </w:rPr>
              <w:t xml:space="preserve"> </w:t>
            </w:r>
          </w:p>
        </w:tc>
        <w:tc>
          <w:tcPr>
            <w:tcW w:w="552" w:type="pct"/>
            <w:noWrap/>
            <w:vAlign w:val="bottom"/>
          </w:tcPr>
          <w:p w:rsidR="008846D1" w:rsidRPr="00556482" w:rsidRDefault="00DD3416" w:rsidP="00556482">
            <w:pPr>
              <w:widowControl/>
              <w:spacing w:line="360" w:lineRule="auto"/>
              <w:rPr>
                <w:sz w:val="20"/>
              </w:rPr>
            </w:pPr>
            <w:r w:rsidRPr="00556482">
              <w:rPr>
                <w:sz w:val="20"/>
              </w:rPr>
              <w:t xml:space="preserve"> </w:t>
            </w:r>
          </w:p>
        </w:tc>
      </w:tr>
      <w:tr w:rsidR="0004172A" w:rsidRPr="00556482" w:rsidTr="00556482">
        <w:trPr>
          <w:gridAfter w:val="2"/>
          <w:wAfter w:w="28" w:type="pct"/>
          <w:trHeight w:val="255"/>
          <w:jc w:val="center"/>
        </w:trPr>
        <w:tc>
          <w:tcPr>
            <w:tcW w:w="436" w:type="pct"/>
            <w:tcBorders>
              <w:bottom w:val="nil"/>
            </w:tcBorders>
            <w:vAlign w:val="bottom"/>
          </w:tcPr>
          <w:p w:rsidR="008846D1" w:rsidRPr="00556482" w:rsidRDefault="008846D1" w:rsidP="00556482">
            <w:pPr>
              <w:widowControl/>
              <w:spacing w:line="360" w:lineRule="auto"/>
              <w:rPr>
                <w:sz w:val="20"/>
              </w:rPr>
            </w:pPr>
            <w:r w:rsidRPr="00556482">
              <w:rPr>
                <w:sz w:val="20"/>
              </w:rPr>
              <w:t>20.</w:t>
            </w:r>
          </w:p>
        </w:tc>
        <w:tc>
          <w:tcPr>
            <w:tcW w:w="991" w:type="pct"/>
            <w:gridSpan w:val="2"/>
            <w:tcBorders>
              <w:bottom w:val="nil"/>
            </w:tcBorders>
            <w:vAlign w:val="bottom"/>
          </w:tcPr>
          <w:p w:rsidR="008846D1" w:rsidRPr="00556482" w:rsidRDefault="008846D1" w:rsidP="00556482">
            <w:pPr>
              <w:widowControl/>
              <w:spacing w:line="360" w:lineRule="auto"/>
              <w:rPr>
                <w:sz w:val="20"/>
              </w:rPr>
            </w:pPr>
            <w:r w:rsidRPr="00556482">
              <w:rPr>
                <w:sz w:val="20"/>
              </w:rPr>
              <w:t>Собственный капитал</w:t>
            </w:r>
          </w:p>
        </w:tc>
        <w:tc>
          <w:tcPr>
            <w:tcW w:w="532" w:type="pct"/>
            <w:gridSpan w:val="2"/>
            <w:tcBorders>
              <w:bottom w:val="nil"/>
            </w:tcBorders>
            <w:vAlign w:val="bottom"/>
          </w:tcPr>
          <w:p w:rsidR="008846D1" w:rsidRPr="00556482" w:rsidRDefault="008846D1" w:rsidP="00556482">
            <w:pPr>
              <w:widowControl/>
              <w:spacing w:line="360" w:lineRule="auto"/>
              <w:rPr>
                <w:sz w:val="20"/>
              </w:rPr>
            </w:pPr>
            <w:r w:rsidRPr="00556482">
              <w:rPr>
                <w:sz w:val="20"/>
              </w:rPr>
              <w:t>398,0</w:t>
            </w:r>
          </w:p>
        </w:tc>
        <w:tc>
          <w:tcPr>
            <w:tcW w:w="603" w:type="pct"/>
            <w:gridSpan w:val="5"/>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587" w:type="pct"/>
            <w:gridSpan w:val="3"/>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507" w:type="pct"/>
            <w:gridSpan w:val="2"/>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766" w:type="pct"/>
            <w:gridSpan w:val="5"/>
            <w:tcBorders>
              <w:bottom w:val="nil"/>
            </w:tcBorders>
            <w:vAlign w:val="bottom"/>
          </w:tcPr>
          <w:p w:rsidR="008846D1" w:rsidRPr="00556482" w:rsidRDefault="008846D1" w:rsidP="00556482">
            <w:pPr>
              <w:widowControl/>
              <w:spacing w:line="360" w:lineRule="auto"/>
              <w:rPr>
                <w:sz w:val="20"/>
              </w:rPr>
            </w:pPr>
            <w:r w:rsidRPr="00556482">
              <w:rPr>
                <w:sz w:val="20"/>
              </w:rPr>
              <w:t>0,0</w:t>
            </w:r>
          </w:p>
        </w:tc>
        <w:tc>
          <w:tcPr>
            <w:tcW w:w="552" w:type="pct"/>
            <w:tcBorders>
              <w:bottom w:val="nil"/>
            </w:tcBorders>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gridAfter w:val="1"/>
          <w:wAfter w:w="11" w:type="pct"/>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21.</w:t>
            </w:r>
          </w:p>
        </w:tc>
        <w:tc>
          <w:tcPr>
            <w:tcW w:w="1091" w:type="pct"/>
            <w:gridSpan w:val="3"/>
            <w:vAlign w:val="bottom"/>
          </w:tcPr>
          <w:p w:rsidR="008846D1" w:rsidRPr="00556482" w:rsidRDefault="008846D1" w:rsidP="00556482">
            <w:pPr>
              <w:widowControl/>
              <w:spacing w:line="360" w:lineRule="auto"/>
              <w:rPr>
                <w:sz w:val="20"/>
              </w:rPr>
            </w:pPr>
            <w:r w:rsidRPr="00556482">
              <w:rPr>
                <w:sz w:val="20"/>
              </w:rPr>
              <w:t>Заемный капитал (кредит под 17% годовых)</w:t>
            </w:r>
          </w:p>
        </w:tc>
        <w:tc>
          <w:tcPr>
            <w:tcW w:w="552" w:type="pct"/>
            <w:gridSpan w:val="4"/>
            <w:vAlign w:val="bottom"/>
          </w:tcPr>
          <w:p w:rsidR="008846D1" w:rsidRPr="00556482" w:rsidRDefault="008846D1" w:rsidP="00556482">
            <w:pPr>
              <w:widowControl/>
              <w:spacing w:line="360" w:lineRule="auto"/>
              <w:rPr>
                <w:sz w:val="20"/>
              </w:rPr>
            </w:pPr>
            <w:r w:rsidRPr="00556482">
              <w:rPr>
                <w:sz w:val="20"/>
              </w:rPr>
              <w:t>0,0</w:t>
            </w:r>
          </w:p>
        </w:tc>
        <w:tc>
          <w:tcPr>
            <w:tcW w:w="595" w:type="pct"/>
            <w:gridSpan w:val="3"/>
            <w:vAlign w:val="bottom"/>
          </w:tcPr>
          <w:p w:rsidR="008846D1" w:rsidRPr="00556482" w:rsidRDefault="008846D1" w:rsidP="00556482">
            <w:pPr>
              <w:widowControl/>
              <w:spacing w:line="360" w:lineRule="auto"/>
              <w:rPr>
                <w:sz w:val="20"/>
              </w:rPr>
            </w:pPr>
            <w:r w:rsidRPr="00556482">
              <w:rPr>
                <w:sz w:val="20"/>
              </w:rPr>
              <w:t>0,0</w:t>
            </w:r>
          </w:p>
        </w:tc>
        <w:tc>
          <w:tcPr>
            <w:tcW w:w="532" w:type="pct"/>
            <w:gridSpan w:val="3"/>
            <w:vAlign w:val="bottom"/>
          </w:tcPr>
          <w:p w:rsidR="008846D1" w:rsidRPr="00556482" w:rsidRDefault="008846D1" w:rsidP="00556482">
            <w:pPr>
              <w:widowControl/>
              <w:spacing w:line="360" w:lineRule="auto"/>
              <w:rPr>
                <w:sz w:val="20"/>
              </w:rPr>
            </w:pPr>
            <w:r w:rsidRPr="00556482">
              <w:rPr>
                <w:sz w:val="20"/>
              </w:rPr>
              <w:t>0,0</w:t>
            </w:r>
          </w:p>
        </w:tc>
        <w:tc>
          <w:tcPr>
            <w:tcW w:w="569" w:type="pct"/>
            <w:gridSpan w:val="2"/>
            <w:vAlign w:val="bottom"/>
          </w:tcPr>
          <w:p w:rsidR="008846D1" w:rsidRPr="00556482" w:rsidRDefault="008846D1" w:rsidP="00556482">
            <w:pPr>
              <w:widowControl/>
              <w:spacing w:line="360" w:lineRule="auto"/>
              <w:rPr>
                <w:sz w:val="20"/>
              </w:rPr>
            </w:pPr>
            <w:r w:rsidRPr="00556482">
              <w:rPr>
                <w:sz w:val="20"/>
              </w:rPr>
              <w:t>0,0</w:t>
            </w:r>
          </w:p>
        </w:tc>
        <w:tc>
          <w:tcPr>
            <w:tcW w:w="633" w:type="pct"/>
            <w:gridSpan w:val="3"/>
            <w:vAlign w:val="bottom"/>
          </w:tcPr>
          <w:p w:rsidR="008846D1" w:rsidRPr="00556482" w:rsidRDefault="008846D1" w:rsidP="00556482">
            <w:pPr>
              <w:widowControl/>
              <w:spacing w:line="360" w:lineRule="auto"/>
              <w:rPr>
                <w:sz w:val="20"/>
              </w:rPr>
            </w:pPr>
            <w:r w:rsidRPr="00556482">
              <w:rPr>
                <w:sz w:val="20"/>
              </w:rPr>
              <w:t>0,0</w:t>
            </w:r>
          </w:p>
        </w:tc>
        <w:tc>
          <w:tcPr>
            <w:tcW w:w="582"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trHeight w:val="255"/>
          <w:jc w:val="center"/>
        </w:trPr>
        <w:tc>
          <w:tcPr>
            <w:tcW w:w="436" w:type="pct"/>
            <w:vAlign w:val="bottom"/>
          </w:tcPr>
          <w:p w:rsidR="008846D1" w:rsidRPr="00556482" w:rsidRDefault="00DD3416" w:rsidP="00556482">
            <w:pPr>
              <w:widowControl/>
              <w:spacing w:line="360" w:lineRule="auto"/>
              <w:rPr>
                <w:sz w:val="20"/>
              </w:rPr>
            </w:pPr>
            <w:r w:rsidRPr="00556482">
              <w:rPr>
                <w:sz w:val="20"/>
              </w:rPr>
              <w:t xml:space="preserve"> </w:t>
            </w:r>
          </w:p>
        </w:tc>
        <w:tc>
          <w:tcPr>
            <w:tcW w:w="1091" w:type="pct"/>
            <w:gridSpan w:val="3"/>
            <w:vAlign w:val="bottom"/>
          </w:tcPr>
          <w:p w:rsidR="008846D1" w:rsidRPr="00556482" w:rsidRDefault="008846D1" w:rsidP="00556482">
            <w:pPr>
              <w:widowControl/>
              <w:spacing w:line="360" w:lineRule="auto"/>
              <w:rPr>
                <w:sz w:val="20"/>
              </w:rPr>
            </w:pPr>
            <w:r w:rsidRPr="00556482">
              <w:rPr>
                <w:sz w:val="20"/>
              </w:rPr>
              <w:t>ОТТОКИ</w:t>
            </w:r>
          </w:p>
        </w:tc>
        <w:tc>
          <w:tcPr>
            <w:tcW w:w="547"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600" w:type="pct"/>
            <w:gridSpan w:val="4"/>
            <w:vAlign w:val="bottom"/>
          </w:tcPr>
          <w:p w:rsidR="008846D1" w:rsidRPr="00556482" w:rsidRDefault="00DD3416" w:rsidP="00556482">
            <w:pPr>
              <w:widowControl/>
              <w:spacing w:line="360" w:lineRule="auto"/>
              <w:rPr>
                <w:sz w:val="20"/>
              </w:rPr>
            </w:pPr>
            <w:r w:rsidRPr="00556482">
              <w:rPr>
                <w:sz w:val="20"/>
              </w:rPr>
              <w:t xml:space="preserve"> </w:t>
            </w:r>
          </w:p>
        </w:tc>
        <w:tc>
          <w:tcPr>
            <w:tcW w:w="532"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579"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635" w:type="pct"/>
            <w:gridSpan w:val="3"/>
            <w:vAlign w:val="bottom"/>
          </w:tcPr>
          <w:p w:rsidR="008846D1" w:rsidRPr="00556482" w:rsidRDefault="00DD3416" w:rsidP="00556482">
            <w:pPr>
              <w:widowControl/>
              <w:spacing w:line="360" w:lineRule="auto"/>
              <w:rPr>
                <w:sz w:val="20"/>
              </w:rPr>
            </w:pPr>
            <w:r w:rsidRPr="00556482">
              <w:rPr>
                <w:sz w:val="20"/>
              </w:rPr>
              <w:t xml:space="preserve"> </w:t>
            </w:r>
          </w:p>
        </w:tc>
        <w:tc>
          <w:tcPr>
            <w:tcW w:w="580" w:type="pct"/>
            <w:gridSpan w:val="3"/>
            <w:noWrap/>
            <w:vAlign w:val="bottom"/>
          </w:tcPr>
          <w:p w:rsidR="008846D1" w:rsidRPr="00556482" w:rsidRDefault="00DD3416" w:rsidP="00556482">
            <w:pPr>
              <w:widowControl/>
              <w:spacing w:line="360" w:lineRule="auto"/>
              <w:rPr>
                <w:sz w:val="20"/>
              </w:rPr>
            </w:pPr>
            <w:r w:rsidRPr="00556482">
              <w:rPr>
                <w:sz w:val="20"/>
              </w:rPr>
              <w:t xml:space="preserve"> </w:t>
            </w:r>
          </w:p>
        </w:tc>
      </w:tr>
      <w:tr w:rsidR="0004172A" w:rsidRPr="00556482" w:rsidTr="00556482">
        <w:trPr>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22.</w:t>
            </w:r>
          </w:p>
        </w:tc>
        <w:tc>
          <w:tcPr>
            <w:tcW w:w="1091" w:type="pct"/>
            <w:gridSpan w:val="3"/>
            <w:vAlign w:val="bottom"/>
          </w:tcPr>
          <w:p w:rsidR="008846D1" w:rsidRPr="00556482" w:rsidRDefault="008846D1" w:rsidP="00556482">
            <w:pPr>
              <w:widowControl/>
              <w:spacing w:line="360" w:lineRule="auto"/>
              <w:rPr>
                <w:sz w:val="20"/>
              </w:rPr>
            </w:pPr>
            <w:r w:rsidRPr="00556482">
              <w:rPr>
                <w:sz w:val="20"/>
              </w:rPr>
              <w:t xml:space="preserve">Погашение задолженности по сумме кредита </w:t>
            </w:r>
          </w:p>
        </w:tc>
        <w:tc>
          <w:tcPr>
            <w:tcW w:w="547" w:type="pct"/>
            <w:gridSpan w:val="3"/>
            <w:vAlign w:val="bottom"/>
          </w:tcPr>
          <w:p w:rsidR="008846D1" w:rsidRPr="00556482" w:rsidRDefault="008846D1" w:rsidP="00556482">
            <w:pPr>
              <w:widowControl/>
              <w:spacing w:line="360" w:lineRule="auto"/>
              <w:rPr>
                <w:sz w:val="20"/>
              </w:rPr>
            </w:pPr>
            <w:r w:rsidRPr="00556482">
              <w:rPr>
                <w:sz w:val="20"/>
              </w:rPr>
              <w:t>0,0</w:t>
            </w:r>
          </w:p>
        </w:tc>
        <w:tc>
          <w:tcPr>
            <w:tcW w:w="600" w:type="pct"/>
            <w:gridSpan w:val="4"/>
            <w:vAlign w:val="bottom"/>
          </w:tcPr>
          <w:p w:rsidR="008846D1" w:rsidRPr="00556482" w:rsidRDefault="008846D1" w:rsidP="00556482">
            <w:pPr>
              <w:widowControl/>
              <w:spacing w:line="360" w:lineRule="auto"/>
              <w:rPr>
                <w:sz w:val="20"/>
              </w:rPr>
            </w:pPr>
            <w:r w:rsidRPr="00556482">
              <w:rPr>
                <w:sz w:val="20"/>
              </w:rPr>
              <w:t>0,0</w:t>
            </w:r>
          </w:p>
        </w:tc>
        <w:tc>
          <w:tcPr>
            <w:tcW w:w="532" w:type="pct"/>
            <w:gridSpan w:val="3"/>
            <w:vAlign w:val="bottom"/>
          </w:tcPr>
          <w:p w:rsidR="008846D1" w:rsidRPr="00556482" w:rsidRDefault="008846D1" w:rsidP="00556482">
            <w:pPr>
              <w:widowControl/>
              <w:spacing w:line="360" w:lineRule="auto"/>
              <w:rPr>
                <w:sz w:val="20"/>
              </w:rPr>
            </w:pPr>
            <w:r w:rsidRPr="00556482">
              <w:rPr>
                <w:sz w:val="20"/>
              </w:rPr>
              <w:t>0,0</w:t>
            </w:r>
          </w:p>
        </w:tc>
        <w:tc>
          <w:tcPr>
            <w:tcW w:w="579" w:type="pct"/>
            <w:gridSpan w:val="3"/>
            <w:vAlign w:val="bottom"/>
          </w:tcPr>
          <w:p w:rsidR="008846D1" w:rsidRPr="00556482" w:rsidRDefault="008846D1" w:rsidP="00556482">
            <w:pPr>
              <w:widowControl/>
              <w:spacing w:line="360" w:lineRule="auto"/>
              <w:rPr>
                <w:sz w:val="20"/>
              </w:rPr>
            </w:pPr>
            <w:r w:rsidRPr="00556482">
              <w:rPr>
                <w:sz w:val="20"/>
              </w:rPr>
              <w:t>0,0</w:t>
            </w:r>
          </w:p>
        </w:tc>
        <w:tc>
          <w:tcPr>
            <w:tcW w:w="635" w:type="pct"/>
            <w:gridSpan w:val="3"/>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trHeight w:val="255"/>
          <w:jc w:val="center"/>
        </w:trPr>
        <w:tc>
          <w:tcPr>
            <w:tcW w:w="436" w:type="pct"/>
            <w:vAlign w:val="bottom"/>
          </w:tcPr>
          <w:p w:rsidR="008846D1" w:rsidRPr="00556482" w:rsidRDefault="008846D1" w:rsidP="00556482">
            <w:pPr>
              <w:widowControl/>
              <w:spacing w:line="360" w:lineRule="auto"/>
              <w:rPr>
                <w:sz w:val="20"/>
              </w:rPr>
            </w:pPr>
            <w:r w:rsidRPr="00556482">
              <w:rPr>
                <w:sz w:val="20"/>
              </w:rPr>
              <w:t>23.</w:t>
            </w:r>
          </w:p>
        </w:tc>
        <w:tc>
          <w:tcPr>
            <w:tcW w:w="1091" w:type="pct"/>
            <w:gridSpan w:val="3"/>
            <w:vAlign w:val="bottom"/>
          </w:tcPr>
          <w:p w:rsidR="008846D1" w:rsidRPr="00556482" w:rsidRDefault="008846D1" w:rsidP="00556482">
            <w:pPr>
              <w:widowControl/>
              <w:spacing w:line="360" w:lineRule="auto"/>
              <w:rPr>
                <w:sz w:val="20"/>
              </w:rPr>
            </w:pPr>
            <w:r w:rsidRPr="00556482">
              <w:rPr>
                <w:sz w:val="20"/>
              </w:rPr>
              <w:t>Сальдо, Фф (20)+(21)-(22)</w:t>
            </w:r>
          </w:p>
        </w:tc>
        <w:tc>
          <w:tcPr>
            <w:tcW w:w="539" w:type="pct"/>
            <w:gridSpan w:val="2"/>
            <w:vAlign w:val="bottom"/>
          </w:tcPr>
          <w:p w:rsidR="008846D1" w:rsidRPr="00556482" w:rsidRDefault="008846D1" w:rsidP="00556482">
            <w:pPr>
              <w:widowControl/>
              <w:spacing w:line="360" w:lineRule="auto"/>
              <w:rPr>
                <w:sz w:val="20"/>
              </w:rPr>
            </w:pPr>
            <w:r w:rsidRPr="00556482">
              <w:rPr>
                <w:sz w:val="20"/>
              </w:rPr>
              <w:t>398,0</w:t>
            </w:r>
          </w:p>
        </w:tc>
        <w:tc>
          <w:tcPr>
            <w:tcW w:w="608" w:type="pct"/>
            <w:gridSpan w:val="5"/>
            <w:vAlign w:val="bottom"/>
          </w:tcPr>
          <w:p w:rsidR="008846D1" w:rsidRPr="00556482" w:rsidRDefault="008846D1" w:rsidP="00556482">
            <w:pPr>
              <w:widowControl/>
              <w:spacing w:line="360" w:lineRule="auto"/>
              <w:rPr>
                <w:sz w:val="20"/>
              </w:rPr>
            </w:pPr>
            <w:r w:rsidRPr="00556482">
              <w:rPr>
                <w:sz w:val="20"/>
              </w:rPr>
              <w:t>0,0</w:t>
            </w:r>
          </w:p>
        </w:tc>
        <w:tc>
          <w:tcPr>
            <w:tcW w:w="532" w:type="pct"/>
            <w:gridSpan w:val="3"/>
            <w:vAlign w:val="bottom"/>
          </w:tcPr>
          <w:p w:rsidR="008846D1" w:rsidRPr="00556482" w:rsidRDefault="008846D1" w:rsidP="00556482">
            <w:pPr>
              <w:widowControl/>
              <w:spacing w:line="360" w:lineRule="auto"/>
              <w:rPr>
                <w:sz w:val="20"/>
              </w:rPr>
            </w:pPr>
            <w:r w:rsidRPr="00556482">
              <w:rPr>
                <w:sz w:val="20"/>
              </w:rPr>
              <w:t>0,0</w:t>
            </w:r>
          </w:p>
        </w:tc>
        <w:tc>
          <w:tcPr>
            <w:tcW w:w="579" w:type="pct"/>
            <w:gridSpan w:val="3"/>
            <w:vAlign w:val="bottom"/>
          </w:tcPr>
          <w:p w:rsidR="008846D1" w:rsidRPr="00556482" w:rsidRDefault="008846D1" w:rsidP="00556482">
            <w:pPr>
              <w:widowControl/>
              <w:spacing w:line="360" w:lineRule="auto"/>
              <w:rPr>
                <w:sz w:val="20"/>
              </w:rPr>
            </w:pPr>
            <w:r w:rsidRPr="00556482">
              <w:rPr>
                <w:sz w:val="20"/>
              </w:rPr>
              <w:t>0,0</w:t>
            </w:r>
          </w:p>
        </w:tc>
        <w:tc>
          <w:tcPr>
            <w:tcW w:w="635" w:type="pct"/>
            <w:gridSpan w:val="3"/>
            <w:vAlign w:val="bottom"/>
          </w:tcPr>
          <w:p w:rsidR="008846D1" w:rsidRPr="00556482" w:rsidRDefault="008846D1" w:rsidP="00556482">
            <w:pPr>
              <w:widowControl/>
              <w:spacing w:line="360" w:lineRule="auto"/>
              <w:rPr>
                <w:sz w:val="20"/>
              </w:rPr>
            </w:pPr>
            <w:r w:rsidRPr="00556482">
              <w:rPr>
                <w:sz w:val="20"/>
              </w:rPr>
              <w:t>0,0</w:t>
            </w:r>
          </w:p>
        </w:tc>
        <w:tc>
          <w:tcPr>
            <w:tcW w:w="580" w:type="pct"/>
            <w:gridSpan w:val="3"/>
            <w:vAlign w:val="bottom"/>
          </w:tcPr>
          <w:p w:rsidR="008846D1" w:rsidRPr="00556482" w:rsidRDefault="008846D1" w:rsidP="00556482">
            <w:pPr>
              <w:widowControl/>
              <w:spacing w:line="360" w:lineRule="auto"/>
              <w:rPr>
                <w:sz w:val="20"/>
              </w:rPr>
            </w:pPr>
            <w:r w:rsidRPr="00556482">
              <w:rPr>
                <w:sz w:val="20"/>
              </w:rPr>
              <w:t>0,0</w:t>
            </w:r>
          </w:p>
        </w:tc>
      </w:tr>
      <w:tr w:rsidR="0004172A" w:rsidRPr="00556482" w:rsidTr="00556482">
        <w:trPr>
          <w:trHeight w:val="315"/>
          <w:jc w:val="center"/>
        </w:trPr>
        <w:tc>
          <w:tcPr>
            <w:tcW w:w="436" w:type="pct"/>
            <w:vAlign w:val="bottom"/>
          </w:tcPr>
          <w:p w:rsidR="008846D1" w:rsidRPr="00556482" w:rsidRDefault="008846D1" w:rsidP="00556482">
            <w:pPr>
              <w:widowControl/>
              <w:spacing w:line="360" w:lineRule="auto"/>
              <w:rPr>
                <w:sz w:val="20"/>
              </w:rPr>
            </w:pPr>
            <w:r w:rsidRPr="00556482">
              <w:rPr>
                <w:sz w:val="20"/>
              </w:rPr>
              <w:t>24.</w:t>
            </w:r>
          </w:p>
        </w:tc>
        <w:tc>
          <w:tcPr>
            <w:tcW w:w="1091" w:type="pct"/>
            <w:gridSpan w:val="3"/>
            <w:vAlign w:val="bottom"/>
          </w:tcPr>
          <w:p w:rsidR="008846D1" w:rsidRPr="00556482" w:rsidRDefault="008846D1" w:rsidP="00556482">
            <w:pPr>
              <w:widowControl/>
              <w:spacing w:line="360" w:lineRule="auto"/>
              <w:rPr>
                <w:bCs/>
                <w:sz w:val="20"/>
              </w:rPr>
            </w:pPr>
            <w:r w:rsidRPr="00556482">
              <w:rPr>
                <w:bCs/>
                <w:sz w:val="20"/>
              </w:rPr>
              <w:t>Суммарное сальдо трех потоков (19)+(23)</w:t>
            </w:r>
          </w:p>
        </w:tc>
        <w:tc>
          <w:tcPr>
            <w:tcW w:w="539" w:type="pct"/>
            <w:gridSpan w:val="2"/>
            <w:vAlign w:val="bottom"/>
          </w:tcPr>
          <w:p w:rsidR="008846D1" w:rsidRPr="00556482" w:rsidRDefault="008846D1" w:rsidP="00556482">
            <w:pPr>
              <w:widowControl/>
              <w:spacing w:line="360" w:lineRule="auto"/>
              <w:rPr>
                <w:bCs/>
                <w:sz w:val="20"/>
              </w:rPr>
            </w:pPr>
            <w:r w:rsidRPr="00556482">
              <w:rPr>
                <w:bCs/>
                <w:sz w:val="20"/>
              </w:rPr>
              <w:t>0,0</w:t>
            </w:r>
          </w:p>
        </w:tc>
        <w:tc>
          <w:tcPr>
            <w:tcW w:w="608" w:type="pct"/>
            <w:gridSpan w:val="5"/>
            <w:vAlign w:val="bottom"/>
          </w:tcPr>
          <w:p w:rsidR="008846D1" w:rsidRPr="00556482" w:rsidRDefault="008846D1" w:rsidP="00556482">
            <w:pPr>
              <w:widowControl/>
              <w:spacing w:line="360" w:lineRule="auto"/>
              <w:rPr>
                <w:bCs/>
                <w:sz w:val="20"/>
              </w:rPr>
            </w:pPr>
            <w:r w:rsidRPr="00556482">
              <w:rPr>
                <w:bCs/>
                <w:sz w:val="20"/>
              </w:rPr>
              <w:t>143,5</w:t>
            </w:r>
          </w:p>
        </w:tc>
        <w:tc>
          <w:tcPr>
            <w:tcW w:w="532" w:type="pct"/>
            <w:gridSpan w:val="3"/>
            <w:vAlign w:val="bottom"/>
          </w:tcPr>
          <w:p w:rsidR="008846D1" w:rsidRPr="00556482" w:rsidRDefault="008846D1" w:rsidP="00556482">
            <w:pPr>
              <w:widowControl/>
              <w:spacing w:line="360" w:lineRule="auto"/>
              <w:rPr>
                <w:bCs/>
                <w:sz w:val="20"/>
              </w:rPr>
            </w:pPr>
            <w:r w:rsidRPr="00556482">
              <w:rPr>
                <w:bCs/>
                <w:sz w:val="20"/>
              </w:rPr>
              <w:t>469,4</w:t>
            </w:r>
          </w:p>
        </w:tc>
        <w:tc>
          <w:tcPr>
            <w:tcW w:w="579" w:type="pct"/>
            <w:gridSpan w:val="3"/>
            <w:vAlign w:val="bottom"/>
          </w:tcPr>
          <w:p w:rsidR="008846D1" w:rsidRPr="00556482" w:rsidRDefault="008846D1" w:rsidP="00556482">
            <w:pPr>
              <w:widowControl/>
              <w:spacing w:line="360" w:lineRule="auto"/>
              <w:rPr>
                <w:bCs/>
                <w:sz w:val="20"/>
              </w:rPr>
            </w:pPr>
            <w:r w:rsidRPr="00556482">
              <w:rPr>
                <w:bCs/>
                <w:sz w:val="20"/>
              </w:rPr>
              <w:t>578,1</w:t>
            </w:r>
          </w:p>
        </w:tc>
        <w:tc>
          <w:tcPr>
            <w:tcW w:w="635" w:type="pct"/>
            <w:gridSpan w:val="3"/>
            <w:vAlign w:val="bottom"/>
          </w:tcPr>
          <w:p w:rsidR="008846D1" w:rsidRPr="00556482" w:rsidRDefault="008846D1" w:rsidP="00556482">
            <w:pPr>
              <w:widowControl/>
              <w:spacing w:line="360" w:lineRule="auto"/>
              <w:rPr>
                <w:bCs/>
                <w:sz w:val="20"/>
              </w:rPr>
            </w:pPr>
            <w:r w:rsidRPr="00556482">
              <w:rPr>
                <w:bCs/>
                <w:sz w:val="20"/>
              </w:rPr>
              <w:t>686,7</w:t>
            </w:r>
          </w:p>
        </w:tc>
        <w:tc>
          <w:tcPr>
            <w:tcW w:w="580" w:type="pct"/>
            <w:gridSpan w:val="3"/>
            <w:vAlign w:val="bottom"/>
          </w:tcPr>
          <w:p w:rsidR="008846D1" w:rsidRPr="00556482" w:rsidRDefault="008846D1" w:rsidP="00556482">
            <w:pPr>
              <w:widowControl/>
              <w:spacing w:line="360" w:lineRule="auto"/>
              <w:rPr>
                <w:bCs/>
                <w:sz w:val="20"/>
              </w:rPr>
            </w:pPr>
            <w:r w:rsidRPr="00556482">
              <w:rPr>
                <w:bCs/>
                <w:sz w:val="20"/>
              </w:rPr>
              <w:t>795,4</w:t>
            </w:r>
          </w:p>
        </w:tc>
      </w:tr>
      <w:tr w:rsidR="0004172A" w:rsidRPr="00556482" w:rsidTr="00556482">
        <w:trPr>
          <w:trHeight w:val="270"/>
          <w:jc w:val="center"/>
        </w:trPr>
        <w:tc>
          <w:tcPr>
            <w:tcW w:w="436" w:type="pct"/>
            <w:vAlign w:val="bottom"/>
          </w:tcPr>
          <w:p w:rsidR="008846D1" w:rsidRPr="00556482" w:rsidRDefault="008846D1" w:rsidP="00556482">
            <w:pPr>
              <w:widowControl/>
              <w:spacing w:line="360" w:lineRule="auto"/>
              <w:rPr>
                <w:sz w:val="20"/>
              </w:rPr>
            </w:pPr>
            <w:r w:rsidRPr="00556482">
              <w:rPr>
                <w:sz w:val="20"/>
              </w:rPr>
              <w:t>25.</w:t>
            </w:r>
          </w:p>
        </w:tc>
        <w:tc>
          <w:tcPr>
            <w:tcW w:w="1091" w:type="pct"/>
            <w:gridSpan w:val="3"/>
            <w:vAlign w:val="bottom"/>
          </w:tcPr>
          <w:p w:rsidR="008846D1" w:rsidRPr="00556482" w:rsidRDefault="008846D1" w:rsidP="00556482">
            <w:pPr>
              <w:widowControl/>
              <w:spacing w:line="360" w:lineRule="auto"/>
              <w:rPr>
                <w:bCs/>
                <w:sz w:val="20"/>
              </w:rPr>
            </w:pPr>
            <w:r w:rsidRPr="00556482">
              <w:rPr>
                <w:bCs/>
                <w:sz w:val="20"/>
              </w:rPr>
              <w:t>Накопленное сальдо</w:t>
            </w:r>
          </w:p>
        </w:tc>
        <w:tc>
          <w:tcPr>
            <w:tcW w:w="539" w:type="pct"/>
            <w:gridSpan w:val="2"/>
            <w:vAlign w:val="bottom"/>
          </w:tcPr>
          <w:p w:rsidR="008846D1" w:rsidRPr="00556482" w:rsidRDefault="008846D1" w:rsidP="00556482">
            <w:pPr>
              <w:widowControl/>
              <w:spacing w:line="360" w:lineRule="auto"/>
              <w:rPr>
                <w:bCs/>
                <w:sz w:val="20"/>
              </w:rPr>
            </w:pPr>
            <w:r w:rsidRPr="00556482">
              <w:rPr>
                <w:bCs/>
                <w:sz w:val="20"/>
              </w:rPr>
              <w:t>0,0</w:t>
            </w:r>
          </w:p>
        </w:tc>
        <w:tc>
          <w:tcPr>
            <w:tcW w:w="608" w:type="pct"/>
            <w:gridSpan w:val="5"/>
            <w:noWrap/>
            <w:vAlign w:val="bottom"/>
          </w:tcPr>
          <w:p w:rsidR="008846D1" w:rsidRPr="00556482" w:rsidRDefault="008846D1" w:rsidP="00556482">
            <w:pPr>
              <w:widowControl/>
              <w:spacing w:line="360" w:lineRule="auto"/>
              <w:rPr>
                <w:bCs/>
                <w:sz w:val="20"/>
              </w:rPr>
            </w:pPr>
            <w:r w:rsidRPr="00556482">
              <w:rPr>
                <w:bCs/>
                <w:sz w:val="20"/>
              </w:rPr>
              <w:t>143,5</w:t>
            </w:r>
          </w:p>
        </w:tc>
        <w:tc>
          <w:tcPr>
            <w:tcW w:w="532" w:type="pct"/>
            <w:gridSpan w:val="3"/>
            <w:noWrap/>
            <w:vAlign w:val="bottom"/>
          </w:tcPr>
          <w:p w:rsidR="008846D1" w:rsidRPr="00556482" w:rsidRDefault="008846D1" w:rsidP="00556482">
            <w:pPr>
              <w:widowControl/>
              <w:spacing w:line="360" w:lineRule="auto"/>
              <w:rPr>
                <w:bCs/>
                <w:sz w:val="20"/>
              </w:rPr>
            </w:pPr>
            <w:r w:rsidRPr="00556482">
              <w:rPr>
                <w:bCs/>
                <w:sz w:val="20"/>
              </w:rPr>
              <w:t>613,0</w:t>
            </w:r>
          </w:p>
        </w:tc>
        <w:tc>
          <w:tcPr>
            <w:tcW w:w="579" w:type="pct"/>
            <w:gridSpan w:val="3"/>
            <w:noWrap/>
            <w:vAlign w:val="bottom"/>
          </w:tcPr>
          <w:p w:rsidR="008846D1" w:rsidRPr="00556482" w:rsidRDefault="008846D1" w:rsidP="00556482">
            <w:pPr>
              <w:widowControl/>
              <w:spacing w:line="360" w:lineRule="auto"/>
              <w:rPr>
                <w:bCs/>
                <w:sz w:val="20"/>
              </w:rPr>
            </w:pPr>
            <w:r w:rsidRPr="00556482">
              <w:rPr>
                <w:bCs/>
                <w:sz w:val="20"/>
              </w:rPr>
              <w:t>1191,1</w:t>
            </w:r>
          </w:p>
        </w:tc>
        <w:tc>
          <w:tcPr>
            <w:tcW w:w="635" w:type="pct"/>
            <w:gridSpan w:val="3"/>
            <w:noWrap/>
            <w:vAlign w:val="bottom"/>
          </w:tcPr>
          <w:p w:rsidR="008846D1" w:rsidRPr="00556482" w:rsidRDefault="008846D1" w:rsidP="00556482">
            <w:pPr>
              <w:widowControl/>
              <w:spacing w:line="360" w:lineRule="auto"/>
              <w:rPr>
                <w:bCs/>
                <w:sz w:val="20"/>
              </w:rPr>
            </w:pPr>
            <w:r w:rsidRPr="00556482">
              <w:rPr>
                <w:bCs/>
                <w:sz w:val="20"/>
              </w:rPr>
              <w:t>1877,8</w:t>
            </w:r>
          </w:p>
        </w:tc>
        <w:tc>
          <w:tcPr>
            <w:tcW w:w="580" w:type="pct"/>
            <w:gridSpan w:val="3"/>
            <w:noWrap/>
            <w:vAlign w:val="bottom"/>
          </w:tcPr>
          <w:p w:rsidR="008846D1" w:rsidRPr="00556482" w:rsidRDefault="008846D1" w:rsidP="00556482">
            <w:pPr>
              <w:widowControl/>
              <w:spacing w:line="360" w:lineRule="auto"/>
              <w:rPr>
                <w:bCs/>
                <w:sz w:val="20"/>
              </w:rPr>
            </w:pPr>
            <w:r w:rsidRPr="00556482">
              <w:rPr>
                <w:bCs/>
                <w:sz w:val="20"/>
              </w:rPr>
              <w:t>2673,2</w:t>
            </w:r>
          </w:p>
        </w:tc>
      </w:tr>
    </w:tbl>
    <w:p w:rsidR="008D2E80"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По данным методических рекомендаций к разработке прогноза социально-экономического развития Российской Федерации на 200</w:t>
      </w:r>
      <w:r w:rsidR="00D74FD8" w:rsidRPr="00DD3416">
        <w:rPr>
          <w:szCs w:val="28"/>
        </w:rPr>
        <w:t>6</w:t>
      </w:r>
      <w:r w:rsidR="00D76C71" w:rsidRPr="00DD3416">
        <w:rPr>
          <w:szCs w:val="28"/>
        </w:rPr>
        <w:t>-</w:t>
      </w:r>
      <w:smartTag w:uri="urn:schemas-microsoft-com:office:smarttags" w:element="metricconverter">
        <w:smartTagPr>
          <w:attr w:name="ProductID" w:val="2010 г"/>
        </w:smartTagPr>
        <w:r w:rsidR="00D76C71" w:rsidRPr="00DD3416">
          <w:rPr>
            <w:szCs w:val="28"/>
          </w:rPr>
          <w:t>2010</w:t>
        </w:r>
        <w:r w:rsidRPr="00DD3416">
          <w:rPr>
            <w:szCs w:val="28"/>
          </w:rPr>
          <w:t xml:space="preserve"> г</w:t>
        </w:r>
      </w:smartTag>
      <w:r w:rsidRPr="00DD3416">
        <w:rPr>
          <w:szCs w:val="28"/>
        </w:rPr>
        <w:t>.г.</w:t>
      </w:r>
      <w:r w:rsidR="0004172A" w:rsidRPr="00DD3416">
        <w:rPr>
          <w:szCs w:val="28"/>
        </w:rPr>
        <w:t xml:space="preserve"> [35, с.18] </w:t>
      </w:r>
      <w:r w:rsidRPr="00DD3416">
        <w:rPr>
          <w:szCs w:val="28"/>
        </w:rPr>
        <w:t>темп инфляции составляет</w:t>
      </w:r>
      <w:r w:rsidR="000A62BC" w:rsidRPr="00DD3416">
        <w:rPr>
          <w:szCs w:val="28"/>
        </w:rPr>
        <w:t xml:space="preserve"> (см. табл</w:t>
      </w:r>
      <w:r w:rsidR="00DA119D" w:rsidRPr="00DD3416">
        <w:rPr>
          <w:szCs w:val="28"/>
        </w:rPr>
        <w:t xml:space="preserve">ицу </w:t>
      </w:r>
      <w:r w:rsidR="00E87992" w:rsidRPr="00DD3416">
        <w:rPr>
          <w:szCs w:val="28"/>
        </w:rPr>
        <w:t>15</w:t>
      </w:r>
      <w:r w:rsidR="000A62BC" w:rsidRPr="00DD3416">
        <w:rPr>
          <w:szCs w:val="28"/>
        </w:rPr>
        <w:t>)</w:t>
      </w:r>
      <w:r w:rsidRPr="00DD3416">
        <w:rPr>
          <w:szCs w:val="28"/>
        </w:rPr>
        <w:t>:</w:t>
      </w:r>
    </w:p>
    <w:p w:rsidR="00556482" w:rsidRDefault="00556482" w:rsidP="00DD3416">
      <w:pPr>
        <w:widowControl/>
        <w:suppressAutoHyphens/>
        <w:autoSpaceDE w:val="0"/>
        <w:autoSpaceDN w:val="0"/>
        <w:adjustRightInd w:val="0"/>
        <w:spacing w:line="360" w:lineRule="auto"/>
        <w:ind w:firstLine="709"/>
        <w:jc w:val="both"/>
        <w:rPr>
          <w:szCs w:val="28"/>
        </w:rPr>
      </w:pPr>
    </w:p>
    <w:p w:rsidR="008846D1"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Таблица</w:t>
      </w:r>
      <w:r w:rsidR="000A62BC" w:rsidRPr="00DD3416">
        <w:rPr>
          <w:szCs w:val="28"/>
        </w:rPr>
        <w:t xml:space="preserve"> </w:t>
      </w:r>
      <w:r w:rsidR="00E87992" w:rsidRPr="00DD3416">
        <w:rPr>
          <w:szCs w:val="28"/>
        </w:rPr>
        <w:t>15</w:t>
      </w:r>
      <w:r w:rsidR="006E26A6" w:rsidRPr="00DD3416">
        <w:rPr>
          <w:szCs w:val="28"/>
        </w:rPr>
        <w:t xml:space="preserve"> - Инфляция в 2006-</w:t>
      </w:r>
      <w:smartTag w:uri="urn:schemas-microsoft-com:office:smarttags" w:element="metricconverter">
        <w:smartTagPr>
          <w:attr w:name="ProductID" w:val="2010 г"/>
        </w:smartTagPr>
        <w:r w:rsidR="006E26A6" w:rsidRPr="00DD3416">
          <w:rPr>
            <w:szCs w:val="28"/>
          </w:rPr>
          <w:t>2010</w:t>
        </w:r>
        <w:r w:rsidR="00D74FD8" w:rsidRPr="00DD3416">
          <w:rPr>
            <w:szCs w:val="28"/>
          </w:rPr>
          <w:t xml:space="preserve"> г</w:t>
        </w:r>
      </w:smartTag>
      <w:r w:rsidR="00D74FD8" w:rsidRPr="00DD3416">
        <w:rPr>
          <w:szCs w:val="28"/>
        </w:rPr>
        <w:t>.г.</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57"/>
        <w:gridCol w:w="469"/>
        <w:gridCol w:w="469"/>
        <w:gridCol w:w="469"/>
        <w:gridCol w:w="469"/>
        <w:gridCol w:w="469"/>
        <w:gridCol w:w="469"/>
      </w:tblGrid>
      <w:tr w:rsidR="008846D1" w:rsidRPr="00556482" w:rsidTr="00556482">
        <w:trPr>
          <w:trHeight w:val="330"/>
          <w:jc w:val="center"/>
        </w:trPr>
        <w:tc>
          <w:tcPr>
            <w:tcW w:w="843" w:type="pct"/>
          </w:tcPr>
          <w:p w:rsidR="008846D1" w:rsidRPr="00556482" w:rsidRDefault="008846D1" w:rsidP="00556482">
            <w:pPr>
              <w:widowControl/>
              <w:spacing w:line="360" w:lineRule="auto"/>
              <w:rPr>
                <w:sz w:val="20"/>
                <w:szCs w:val="26"/>
              </w:rPr>
            </w:pPr>
            <w:r w:rsidRPr="00556482">
              <w:rPr>
                <w:sz w:val="20"/>
                <w:szCs w:val="26"/>
              </w:rPr>
              <w:t>Год</w:t>
            </w:r>
          </w:p>
          <w:p w:rsidR="008846D1" w:rsidRPr="00556482" w:rsidRDefault="008846D1" w:rsidP="00556482">
            <w:pPr>
              <w:widowControl/>
              <w:spacing w:line="360" w:lineRule="auto"/>
              <w:rPr>
                <w:sz w:val="20"/>
                <w:szCs w:val="26"/>
              </w:rPr>
            </w:pPr>
            <w:r w:rsidRPr="00556482">
              <w:rPr>
                <w:sz w:val="20"/>
                <w:szCs w:val="26"/>
              </w:rPr>
              <w:t xml:space="preserve">(шаг проекта, </w:t>
            </w:r>
            <w:r w:rsidRPr="00556482">
              <w:rPr>
                <w:sz w:val="20"/>
                <w:szCs w:val="26"/>
                <w:lang w:val="en-US"/>
              </w:rPr>
              <w:t>t</w:t>
            </w:r>
            <w:r w:rsidRPr="00556482">
              <w:rPr>
                <w:sz w:val="20"/>
                <w:szCs w:val="26"/>
              </w:rPr>
              <w:t>)</w:t>
            </w:r>
          </w:p>
        </w:tc>
        <w:tc>
          <w:tcPr>
            <w:tcW w:w="693" w:type="pct"/>
          </w:tcPr>
          <w:p w:rsidR="008846D1" w:rsidRPr="00556482" w:rsidRDefault="008846D1" w:rsidP="00556482">
            <w:pPr>
              <w:widowControl/>
              <w:spacing w:line="360" w:lineRule="auto"/>
              <w:rPr>
                <w:sz w:val="20"/>
                <w:szCs w:val="26"/>
              </w:rPr>
            </w:pPr>
            <w:smartTag w:uri="urn:schemas-microsoft-com:office:smarttags" w:element="metricconverter">
              <w:smartTagPr>
                <w:attr w:name="ProductID" w:val="2005 г"/>
              </w:smartTagPr>
              <w:r w:rsidRPr="00556482">
                <w:rPr>
                  <w:sz w:val="20"/>
                  <w:szCs w:val="26"/>
                </w:rPr>
                <w:t>2005 г</w:t>
              </w:r>
            </w:smartTag>
            <w:r w:rsidRPr="00556482">
              <w:rPr>
                <w:sz w:val="20"/>
                <w:szCs w:val="26"/>
              </w:rPr>
              <w:t>.</w:t>
            </w:r>
          </w:p>
          <w:p w:rsidR="008846D1" w:rsidRPr="00556482" w:rsidRDefault="008846D1" w:rsidP="00556482">
            <w:pPr>
              <w:widowControl/>
              <w:spacing w:line="360" w:lineRule="auto"/>
              <w:rPr>
                <w:sz w:val="20"/>
                <w:szCs w:val="26"/>
              </w:rPr>
            </w:pPr>
            <w:r w:rsidRPr="00556482">
              <w:rPr>
                <w:sz w:val="20"/>
                <w:szCs w:val="26"/>
              </w:rPr>
              <w:t>(0)</w:t>
            </w:r>
          </w:p>
        </w:tc>
        <w:tc>
          <w:tcPr>
            <w:tcW w:w="693" w:type="pct"/>
          </w:tcPr>
          <w:p w:rsidR="008846D1" w:rsidRPr="00556482" w:rsidRDefault="008846D1" w:rsidP="00556482">
            <w:pPr>
              <w:widowControl/>
              <w:spacing w:line="360" w:lineRule="auto"/>
              <w:rPr>
                <w:sz w:val="20"/>
                <w:szCs w:val="26"/>
              </w:rPr>
            </w:pPr>
            <w:smartTag w:uri="urn:schemas-microsoft-com:office:smarttags" w:element="metricconverter">
              <w:smartTagPr>
                <w:attr w:name="w:st" w:val="on"/>
                <w:attr w:name="ProductID" w:val="2006 г"/>
              </w:smartTagPr>
              <w:r w:rsidRPr="00556482">
                <w:rPr>
                  <w:sz w:val="20"/>
                  <w:szCs w:val="26"/>
                </w:rPr>
                <w:t>2006 г</w:t>
              </w:r>
            </w:smartTag>
            <w:r w:rsidRPr="00556482">
              <w:rPr>
                <w:sz w:val="20"/>
                <w:szCs w:val="26"/>
              </w:rPr>
              <w:t xml:space="preserve"> </w:t>
            </w:r>
          </w:p>
          <w:p w:rsidR="008846D1" w:rsidRPr="00556482" w:rsidRDefault="008846D1" w:rsidP="00556482">
            <w:pPr>
              <w:widowControl/>
              <w:spacing w:line="360" w:lineRule="auto"/>
              <w:rPr>
                <w:sz w:val="20"/>
                <w:szCs w:val="26"/>
              </w:rPr>
            </w:pPr>
            <w:r w:rsidRPr="00556482">
              <w:rPr>
                <w:sz w:val="20"/>
                <w:szCs w:val="26"/>
              </w:rPr>
              <w:t>(1)</w:t>
            </w:r>
          </w:p>
        </w:tc>
        <w:tc>
          <w:tcPr>
            <w:tcW w:w="693" w:type="pct"/>
          </w:tcPr>
          <w:p w:rsidR="008846D1" w:rsidRPr="00556482" w:rsidRDefault="008846D1" w:rsidP="00556482">
            <w:pPr>
              <w:widowControl/>
              <w:spacing w:line="360" w:lineRule="auto"/>
              <w:rPr>
                <w:sz w:val="20"/>
                <w:szCs w:val="26"/>
              </w:rPr>
            </w:pPr>
            <w:smartTag w:uri="urn:schemas-microsoft-com:office:smarttags" w:element="metricconverter">
              <w:smartTagPr>
                <w:attr w:name="ProductID" w:val="2007 г"/>
              </w:smartTagPr>
              <w:r w:rsidRPr="00556482">
                <w:rPr>
                  <w:sz w:val="20"/>
                  <w:szCs w:val="26"/>
                </w:rPr>
                <w:t>2007 г</w:t>
              </w:r>
            </w:smartTag>
            <w:r w:rsidRPr="00556482">
              <w:rPr>
                <w:sz w:val="20"/>
                <w:szCs w:val="26"/>
              </w:rPr>
              <w:t>. (2)</w:t>
            </w:r>
          </w:p>
        </w:tc>
        <w:tc>
          <w:tcPr>
            <w:tcW w:w="693" w:type="pct"/>
          </w:tcPr>
          <w:p w:rsidR="008846D1" w:rsidRPr="00556482" w:rsidRDefault="008846D1" w:rsidP="00556482">
            <w:pPr>
              <w:widowControl/>
              <w:spacing w:line="360" w:lineRule="auto"/>
              <w:rPr>
                <w:sz w:val="20"/>
                <w:szCs w:val="26"/>
              </w:rPr>
            </w:pPr>
            <w:smartTag w:uri="urn:schemas-microsoft-com:office:smarttags" w:element="metricconverter">
              <w:smartTagPr>
                <w:attr w:name="ProductID" w:val="2008 г"/>
              </w:smartTagPr>
              <w:r w:rsidRPr="00556482">
                <w:rPr>
                  <w:sz w:val="20"/>
                  <w:szCs w:val="26"/>
                </w:rPr>
                <w:t>2008 г</w:t>
              </w:r>
            </w:smartTag>
            <w:r w:rsidRPr="00556482">
              <w:rPr>
                <w:sz w:val="20"/>
                <w:szCs w:val="26"/>
              </w:rPr>
              <w:t xml:space="preserve">. </w:t>
            </w:r>
          </w:p>
          <w:p w:rsidR="008846D1" w:rsidRPr="00556482" w:rsidRDefault="008846D1" w:rsidP="00556482">
            <w:pPr>
              <w:widowControl/>
              <w:spacing w:line="360" w:lineRule="auto"/>
              <w:rPr>
                <w:sz w:val="20"/>
                <w:szCs w:val="26"/>
              </w:rPr>
            </w:pPr>
            <w:r w:rsidRPr="00556482">
              <w:rPr>
                <w:sz w:val="20"/>
                <w:szCs w:val="26"/>
              </w:rPr>
              <w:t>(3)</w:t>
            </w:r>
          </w:p>
        </w:tc>
        <w:tc>
          <w:tcPr>
            <w:tcW w:w="693" w:type="pct"/>
          </w:tcPr>
          <w:p w:rsidR="008846D1" w:rsidRPr="00556482" w:rsidRDefault="008846D1" w:rsidP="00556482">
            <w:pPr>
              <w:widowControl/>
              <w:spacing w:line="360" w:lineRule="auto"/>
              <w:rPr>
                <w:sz w:val="20"/>
                <w:szCs w:val="26"/>
              </w:rPr>
            </w:pPr>
            <w:smartTag w:uri="urn:schemas-microsoft-com:office:smarttags" w:element="metricconverter">
              <w:smartTagPr>
                <w:attr w:name="ProductID" w:val="2009 г"/>
              </w:smartTagPr>
              <w:r w:rsidRPr="00556482">
                <w:rPr>
                  <w:sz w:val="20"/>
                  <w:szCs w:val="26"/>
                </w:rPr>
                <w:t>2009 г</w:t>
              </w:r>
            </w:smartTag>
            <w:r w:rsidRPr="00556482">
              <w:rPr>
                <w:sz w:val="20"/>
                <w:szCs w:val="26"/>
              </w:rPr>
              <w:t>.</w:t>
            </w:r>
          </w:p>
          <w:p w:rsidR="008846D1" w:rsidRPr="00556482" w:rsidRDefault="008846D1" w:rsidP="00556482">
            <w:pPr>
              <w:widowControl/>
              <w:spacing w:line="360" w:lineRule="auto"/>
              <w:rPr>
                <w:sz w:val="20"/>
                <w:szCs w:val="26"/>
              </w:rPr>
            </w:pPr>
            <w:r w:rsidRPr="00556482">
              <w:rPr>
                <w:sz w:val="20"/>
                <w:szCs w:val="26"/>
              </w:rPr>
              <w:t>(4)</w:t>
            </w:r>
          </w:p>
        </w:tc>
        <w:tc>
          <w:tcPr>
            <w:tcW w:w="693" w:type="pct"/>
          </w:tcPr>
          <w:p w:rsidR="008846D1" w:rsidRPr="00556482" w:rsidRDefault="008846D1" w:rsidP="00556482">
            <w:pPr>
              <w:widowControl/>
              <w:spacing w:line="360" w:lineRule="auto"/>
              <w:rPr>
                <w:sz w:val="20"/>
                <w:szCs w:val="26"/>
              </w:rPr>
            </w:pPr>
            <w:smartTag w:uri="urn:schemas-microsoft-com:office:smarttags" w:element="metricconverter">
              <w:smartTagPr>
                <w:attr w:name="ProductID" w:val="2010 г"/>
              </w:smartTagPr>
              <w:r w:rsidRPr="00556482">
                <w:rPr>
                  <w:sz w:val="20"/>
                  <w:szCs w:val="26"/>
                </w:rPr>
                <w:t>2010 г</w:t>
              </w:r>
            </w:smartTag>
            <w:r w:rsidRPr="00556482">
              <w:rPr>
                <w:sz w:val="20"/>
                <w:szCs w:val="26"/>
              </w:rPr>
              <w:t>. (5)</w:t>
            </w:r>
          </w:p>
        </w:tc>
      </w:tr>
      <w:tr w:rsidR="008846D1" w:rsidRPr="00556482" w:rsidTr="00556482">
        <w:trPr>
          <w:trHeight w:val="385"/>
          <w:jc w:val="center"/>
        </w:trPr>
        <w:tc>
          <w:tcPr>
            <w:tcW w:w="843" w:type="pct"/>
          </w:tcPr>
          <w:p w:rsidR="008846D1" w:rsidRPr="00556482" w:rsidRDefault="008846D1" w:rsidP="00556482">
            <w:pPr>
              <w:widowControl/>
              <w:spacing w:line="360" w:lineRule="auto"/>
              <w:rPr>
                <w:sz w:val="20"/>
                <w:szCs w:val="26"/>
                <w:lang w:val="en-US"/>
              </w:rPr>
            </w:pPr>
            <w:r w:rsidRPr="00556482">
              <w:rPr>
                <w:sz w:val="20"/>
                <w:szCs w:val="26"/>
              </w:rPr>
              <w:t xml:space="preserve">Темп инфляции, </w:t>
            </w:r>
            <w:r w:rsidRPr="00556482">
              <w:rPr>
                <w:sz w:val="20"/>
                <w:szCs w:val="26"/>
                <w:lang w:val="en-US"/>
              </w:rPr>
              <w:t>j</w:t>
            </w:r>
            <w:r w:rsidR="00036E55" w:rsidRPr="00556482">
              <w:rPr>
                <w:sz w:val="20"/>
                <w:szCs w:val="26"/>
              </w:rPr>
              <w:t>(%)</w:t>
            </w:r>
          </w:p>
        </w:tc>
        <w:tc>
          <w:tcPr>
            <w:tcW w:w="693" w:type="pct"/>
          </w:tcPr>
          <w:p w:rsidR="008846D1" w:rsidRPr="00556482" w:rsidRDefault="008846D1" w:rsidP="00556482">
            <w:pPr>
              <w:widowControl/>
              <w:spacing w:line="360" w:lineRule="auto"/>
              <w:rPr>
                <w:sz w:val="20"/>
                <w:szCs w:val="26"/>
              </w:rPr>
            </w:pPr>
            <w:r w:rsidRPr="00556482">
              <w:rPr>
                <w:sz w:val="20"/>
                <w:szCs w:val="26"/>
              </w:rPr>
              <w:t>12,7</w:t>
            </w:r>
          </w:p>
        </w:tc>
        <w:tc>
          <w:tcPr>
            <w:tcW w:w="693" w:type="pct"/>
          </w:tcPr>
          <w:p w:rsidR="008846D1" w:rsidRPr="00556482" w:rsidRDefault="008846D1" w:rsidP="00556482">
            <w:pPr>
              <w:widowControl/>
              <w:spacing w:line="360" w:lineRule="auto"/>
              <w:rPr>
                <w:sz w:val="20"/>
                <w:szCs w:val="26"/>
              </w:rPr>
            </w:pPr>
            <w:r w:rsidRPr="00556482">
              <w:rPr>
                <w:sz w:val="20"/>
                <w:szCs w:val="26"/>
              </w:rPr>
              <w:t>9,7</w:t>
            </w:r>
          </w:p>
        </w:tc>
        <w:tc>
          <w:tcPr>
            <w:tcW w:w="693" w:type="pct"/>
          </w:tcPr>
          <w:p w:rsidR="008846D1" w:rsidRPr="00556482" w:rsidRDefault="008846D1" w:rsidP="00556482">
            <w:pPr>
              <w:widowControl/>
              <w:spacing w:line="360" w:lineRule="auto"/>
              <w:rPr>
                <w:sz w:val="20"/>
                <w:szCs w:val="26"/>
              </w:rPr>
            </w:pPr>
            <w:r w:rsidRPr="00556482">
              <w:rPr>
                <w:sz w:val="20"/>
                <w:szCs w:val="26"/>
              </w:rPr>
              <w:t>7,7</w:t>
            </w:r>
          </w:p>
        </w:tc>
        <w:tc>
          <w:tcPr>
            <w:tcW w:w="693" w:type="pct"/>
          </w:tcPr>
          <w:p w:rsidR="008846D1" w:rsidRPr="00556482" w:rsidRDefault="008846D1" w:rsidP="00556482">
            <w:pPr>
              <w:widowControl/>
              <w:spacing w:line="360" w:lineRule="auto"/>
              <w:rPr>
                <w:sz w:val="20"/>
                <w:szCs w:val="26"/>
              </w:rPr>
            </w:pPr>
            <w:r w:rsidRPr="00556482">
              <w:rPr>
                <w:sz w:val="20"/>
                <w:szCs w:val="26"/>
              </w:rPr>
              <w:t>6,3</w:t>
            </w:r>
          </w:p>
        </w:tc>
        <w:tc>
          <w:tcPr>
            <w:tcW w:w="693" w:type="pct"/>
          </w:tcPr>
          <w:p w:rsidR="008846D1" w:rsidRPr="00556482" w:rsidRDefault="008846D1" w:rsidP="00556482">
            <w:pPr>
              <w:widowControl/>
              <w:spacing w:line="360" w:lineRule="auto"/>
              <w:rPr>
                <w:sz w:val="20"/>
                <w:szCs w:val="26"/>
              </w:rPr>
            </w:pPr>
            <w:r w:rsidRPr="00556482">
              <w:rPr>
                <w:sz w:val="20"/>
                <w:szCs w:val="26"/>
              </w:rPr>
              <w:t>5,2</w:t>
            </w:r>
          </w:p>
        </w:tc>
        <w:tc>
          <w:tcPr>
            <w:tcW w:w="693" w:type="pct"/>
          </w:tcPr>
          <w:p w:rsidR="008846D1" w:rsidRPr="00556482" w:rsidRDefault="008846D1" w:rsidP="00556482">
            <w:pPr>
              <w:widowControl/>
              <w:spacing w:line="360" w:lineRule="auto"/>
              <w:rPr>
                <w:sz w:val="20"/>
                <w:szCs w:val="26"/>
              </w:rPr>
            </w:pPr>
            <w:r w:rsidRPr="00556482">
              <w:rPr>
                <w:sz w:val="20"/>
                <w:szCs w:val="26"/>
              </w:rPr>
              <w:t>4,5</w:t>
            </w:r>
          </w:p>
        </w:tc>
      </w:tr>
      <w:tr w:rsidR="008846D1" w:rsidRPr="00556482" w:rsidTr="00556482">
        <w:trPr>
          <w:trHeight w:val="340"/>
          <w:jc w:val="center"/>
        </w:trPr>
        <w:tc>
          <w:tcPr>
            <w:tcW w:w="843" w:type="pct"/>
          </w:tcPr>
          <w:tbl>
            <w:tblPr>
              <w:tblpPr w:leftFromText="180" w:rightFromText="180" w:vertAnchor="text" w:horzAnchor="margin" w:tblpY="337"/>
              <w:tblW w:w="9070" w:type="dxa"/>
              <w:tblLook w:val="0000" w:firstRow="0" w:lastRow="0" w:firstColumn="0" w:lastColumn="0" w:noHBand="0" w:noVBand="0"/>
            </w:tblPr>
            <w:tblGrid>
              <w:gridCol w:w="572"/>
              <w:gridCol w:w="3573"/>
              <w:gridCol w:w="758"/>
              <w:gridCol w:w="923"/>
              <w:gridCol w:w="827"/>
              <w:gridCol w:w="856"/>
              <w:gridCol w:w="45"/>
              <w:gridCol w:w="749"/>
              <w:gridCol w:w="29"/>
              <w:gridCol w:w="738"/>
            </w:tblGrid>
            <w:tr w:rsidR="00556482" w:rsidRPr="00556482" w:rsidTr="00556482">
              <w:trPr>
                <w:trHeight w:val="230"/>
              </w:trPr>
              <w:tc>
                <w:tcPr>
                  <w:tcW w:w="315" w:type="pct"/>
                  <w:vMerge w:val="restart"/>
                  <w:tcBorders>
                    <w:top w:val="single" w:sz="4" w:space="0" w:color="auto"/>
                    <w:left w:val="single" w:sz="4" w:space="0" w:color="auto"/>
                    <w:bottom w:val="single" w:sz="4" w:space="0" w:color="auto"/>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 стр.</w:t>
                  </w:r>
                </w:p>
              </w:tc>
              <w:tc>
                <w:tcPr>
                  <w:tcW w:w="1969" w:type="pct"/>
                  <w:vMerge w:val="restart"/>
                  <w:tcBorders>
                    <w:top w:val="single" w:sz="4" w:space="0" w:color="auto"/>
                    <w:left w:val="single" w:sz="4" w:space="0" w:color="auto"/>
                    <w:bottom w:val="single" w:sz="4" w:space="0" w:color="auto"/>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Показатели</w:t>
                  </w:r>
                </w:p>
              </w:tc>
              <w:tc>
                <w:tcPr>
                  <w:tcW w:w="2716" w:type="pct"/>
                  <w:gridSpan w:val="8"/>
                  <w:tcBorders>
                    <w:top w:val="single" w:sz="4" w:space="0" w:color="auto"/>
                    <w:bottom w:val="single" w:sz="4" w:space="0" w:color="auto"/>
                    <w:right w:val="single" w:sz="4" w:space="0" w:color="auto"/>
                  </w:tcBorders>
                  <w:noWrap/>
                  <w:vAlign w:val="center"/>
                </w:tcPr>
                <w:p w:rsidR="00556482" w:rsidRPr="00556482" w:rsidRDefault="00556482" w:rsidP="00556482">
                  <w:pPr>
                    <w:widowControl/>
                    <w:spacing w:line="360" w:lineRule="auto"/>
                    <w:rPr>
                      <w:bCs/>
                      <w:sz w:val="20"/>
                      <w:szCs w:val="22"/>
                    </w:rPr>
                  </w:pPr>
                  <w:r w:rsidRPr="00556482">
                    <w:rPr>
                      <w:bCs/>
                      <w:sz w:val="20"/>
                      <w:szCs w:val="22"/>
                    </w:rPr>
                    <w:t xml:space="preserve">№ шага расчетного периода </w:t>
                  </w:r>
                </w:p>
              </w:tc>
            </w:tr>
            <w:tr w:rsidR="00556482" w:rsidRPr="00556482" w:rsidTr="00556482">
              <w:trPr>
                <w:trHeight w:val="483"/>
              </w:trPr>
              <w:tc>
                <w:tcPr>
                  <w:tcW w:w="315" w:type="pct"/>
                  <w:vMerge/>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1969" w:type="pct"/>
                  <w:vMerge/>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418" w:type="pct"/>
                  <w:vMerge w:val="restart"/>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0</w:t>
                  </w:r>
                </w:p>
              </w:tc>
              <w:tc>
                <w:tcPr>
                  <w:tcW w:w="509" w:type="pct"/>
                  <w:vMerge w:val="restart"/>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1</w:t>
                  </w:r>
                </w:p>
              </w:tc>
              <w:tc>
                <w:tcPr>
                  <w:tcW w:w="456" w:type="pct"/>
                  <w:vMerge w:val="restart"/>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2</w:t>
                  </w:r>
                </w:p>
              </w:tc>
              <w:tc>
                <w:tcPr>
                  <w:tcW w:w="497" w:type="pct"/>
                  <w:gridSpan w:val="2"/>
                  <w:vMerge w:val="restart"/>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3</w:t>
                  </w:r>
                </w:p>
              </w:tc>
              <w:tc>
                <w:tcPr>
                  <w:tcW w:w="429" w:type="pct"/>
                  <w:gridSpan w:val="2"/>
                  <w:vMerge w:val="restart"/>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4</w:t>
                  </w:r>
                </w:p>
              </w:tc>
              <w:tc>
                <w:tcPr>
                  <w:tcW w:w="406" w:type="pct"/>
                  <w:vMerge w:val="restart"/>
                  <w:tcBorders>
                    <w:top w:val="single" w:sz="4" w:space="0" w:color="auto"/>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r w:rsidRPr="00556482">
                    <w:rPr>
                      <w:bCs/>
                      <w:sz w:val="20"/>
                      <w:szCs w:val="22"/>
                    </w:rPr>
                    <w:t>5</w:t>
                  </w:r>
                </w:p>
              </w:tc>
            </w:tr>
            <w:tr w:rsidR="00556482" w:rsidRPr="00556482" w:rsidTr="00556482">
              <w:trPr>
                <w:trHeight w:val="483"/>
              </w:trPr>
              <w:tc>
                <w:tcPr>
                  <w:tcW w:w="315" w:type="pct"/>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1969" w:type="pct"/>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418" w:type="pct"/>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509" w:type="pct"/>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456" w:type="pct"/>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497" w:type="pct"/>
                  <w:gridSpan w:val="2"/>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429" w:type="pct"/>
                  <w:gridSpan w:val="2"/>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c>
                <w:tcPr>
                  <w:tcW w:w="406" w:type="pct"/>
                  <w:vMerge/>
                  <w:tcBorders>
                    <w:left w:val="single" w:sz="4" w:space="0" w:color="auto"/>
                    <w:bottom w:val="single" w:sz="4" w:space="0" w:color="000000"/>
                    <w:right w:val="single" w:sz="4" w:space="0" w:color="auto"/>
                  </w:tcBorders>
                  <w:vAlign w:val="center"/>
                </w:tcPr>
                <w:p w:rsidR="00556482" w:rsidRPr="00556482" w:rsidRDefault="00556482" w:rsidP="00556482">
                  <w:pPr>
                    <w:widowControl/>
                    <w:spacing w:line="360" w:lineRule="auto"/>
                    <w:rPr>
                      <w:bCs/>
                      <w:sz w:val="20"/>
                      <w:szCs w:val="22"/>
                    </w:rPr>
                  </w:pPr>
                </w:p>
              </w:tc>
            </w:tr>
            <w:tr w:rsidR="00556482" w:rsidRPr="00556482" w:rsidTr="00556482">
              <w:trPr>
                <w:trHeight w:val="230"/>
              </w:trPr>
              <w:tc>
                <w:tcPr>
                  <w:tcW w:w="5000" w:type="pct"/>
                  <w:gridSpan w:val="10"/>
                  <w:tcBorders>
                    <w:top w:val="single" w:sz="4" w:space="0" w:color="auto"/>
                    <w:left w:val="single" w:sz="4" w:space="0" w:color="auto"/>
                    <w:bottom w:val="single" w:sz="4" w:space="0" w:color="auto"/>
                    <w:right w:val="single" w:sz="4" w:space="0" w:color="auto"/>
                  </w:tcBorders>
                  <w:vAlign w:val="center"/>
                </w:tcPr>
                <w:p w:rsidR="00556482" w:rsidRPr="00556482" w:rsidRDefault="00556482" w:rsidP="00556482">
                  <w:pPr>
                    <w:widowControl/>
                    <w:spacing w:line="360" w:lineRule="auto"/>
                    <w:rPr>
                      <w:bCs/>
                      <w:iCs/>
                      <w:sz w:val="20"/>
                      <w:szCs w:val="22"/>
                    </w:rPr>
                  </w:pPr>
                  <w:r w:rsidRPr="00556482">
                    <w:rPr>
                      <w:bCs/>
                      <w:iCs/>
                      <w:sz w:val="20"/>
                      <w:szCs w:val="22"/>
                    </w:rPr>
                    <w:t>Операционная деятельность</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Объем реализации (куб.м.)</w:t>
                  </w:r>
                </w:p>
              </w:tc>
              <w:tc>
                <w:tcPr>
                  <w:tcW w:w="418"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1000,0</w:t>
                  </w:r>
                </w:p>
              </w:tc>
              <w:tc>
                <w:tcPr>
                  <w:tcW w:w="456"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1120,0</w:t>
                  </w:r>
                </w:p>
              </w:tc>
              <w:tc>
                <w:tcPr>
                  <w:tcW w:w="472"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1160,0</w:t>
                  </w:r>
                </w:p>
              </w:tc>
              <w:tc>
                <w:tcPr>
                  <w:tcW w:w="438"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1200,0</w:t>
                  </w:r>
                </w:p>
              </w:tc>
              <w:tc>
                <w:tcPr>
                  <w:tcW w:w="422"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1240,0</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Цена (тыс.руб/куб.м.)</w:t>
                  </w:r>
                </w:p>
              </w:tc>
              <w:tc>
                <w:tcPr>
                  <w:tcW w:w="418"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3,08</w:t>
                  </w:r>
                </w:p>
              </w:tc>
              <w:tc>
                <w:tcPr>
                  <w:tcW w:w="456" w:type="pct"/>
                  <w:tcBorders>
                    <w:bottom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3,25</w:t>
                  </w:r>
                </w:p>
              </w:tc>
              <w:tc>
                <w:tcPr>
                  <w:tcW w:w="472" w:type="pct"/>
                  <w:tcBorders>
                    <w:bottom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3,36</w:t>
                  </w:r>
                </w:p>
              </w:tc>
              <w:tc>
                <w:tcPr>
                  <w:tcW w:w="438" w:type="pct"/>
                  <w:gridSpan w:val="2"/>
                  <w:tcBorders>
                    <w:bottom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3,42</w:t>
                  </w:r>
                </w:p>
              </w:tc>
              <w:tc>
                <w:tcPr>
                  <w:tcW w:w="422" w:type="pct"/>
                  <w:gridSpan w:val="2"/>
                  <w:tcBorders>
                    <w:bottom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3,50</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 </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ПРИТОКИ</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22"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3.</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Выручка от реализации (1) х (2)</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3080,0</w:t>
                  </w: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3637,8</w:t>
                  </w: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3897,6</w:t>
                  </w: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4099,2</w:t>
                  </w:r>
                </w:p>
              </w:tc>
              <w:tc>
                <w:tcPr>
                  <w:tcW w:w="422"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4340,0</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 </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ОТТОКИ</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22"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Переменные затраты</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1528,6</w:t>
                  </w:r>
                </w:p>
              </w:tc>
              <w:tc>
                <w:tcPr>
                  <w:tcW w:w="456"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1612,0</w:t>
                  </w:r>
                </w:p>
              </w:tc>
              <w:tc>
                <w:tcPr>
                  <w:tcW w:w="472"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1667,6</w:t>
                  </w:r>
                </w:p>
              </w:tc>
              <w:tc>
                <w:tcPr>
                  <w:tcW w:w="438"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1695,4</w:t>
                  </w:r>
                </w:p>
              </w:tc>
              <w:tc>
                <w:tcPr>
                  <w:tcW w:w="422"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1737,0</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5.</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Постоянные затраты</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1301,1</w:t>
                  </w:r>
                </w:p>
              </w:tc>
              <w:tc>
                <w:tcPr>
                  <w:tcW w:w="456"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1372,1</w:t>
                  </w:r>
                </w:p>
              </w:tc>
              <w:tc>
                <w:tcPr>
                  <w:tcW w:w="472"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1419,4</w:t>
                  </w:r>
                </w:p>
              </w:tc>
              <w:tc>
                <w:tcPr>
                  <w:tcW w:w="438"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1443,1</w:t>
                  </w:r>
                </w:p>
              </w:tc>
              <w:tc>
                <w:tcPr>
                  <w:tcW w:w="422"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1478,5</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6.</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Амортизация активной части ОПФ</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right w:val="single" w:sz="4" w:space="0" w:color="auto"/>
                  </w:tcBorders>
                </w:tcPr>
                <w:p w:rsidR="00556482" w:rsidRPr="00556482" w:rsidRDefault="00556482" w:rsidP="00556482">
                  <w:pPr>
                    <w:widowControl/>
                    <w:spacing w:line="360" w:lineRule="auto"/>
                    <w:rPr>
                      <w:sz w:val="20"/>
                      <w:szCs w:val="22"/>
                    </w:rPr>
                  </w:pPr>
                  <w:r w:rsidRPr="00556482">
                    <w:rPr>
                      <w:sz w:val="20"/>
                      <w:szCs w:val="22"/>
                    </w:rPr>
                    <w:t>298,4</w:t>
                  </w:r>
                </w:p>
              </w:tc>
              <w:tc>
                <w:tcPr>
                  <w:tcW w:w="456" w:type="pct"/>
                  <w:tcBorders>
                    <w:right w:val="single" w:sz="4" w:space="0" w:color="auto"/>
                  </w:tcBorders>
                </w:tcPr>
                <w:p w:rsidR="00556482" w:rsidRPr="00556482" w:rsidRDefault="00556482" w:rsidP="00556482">
                  <w:pPr>
                    <w:widowControl/>
                    <w:spacing w:line="360" w:lineRule="auto"/>
                    <w:rPr>
                      <w:sz w:val="20"/>
                      <w:szCs w:val="22"/>
                    </w:rPr>
                  </w:pPr>
                  <w:r w:rsidRPr="00556482">
                    <w:rPr>
                      <w:sz w:val="20"/>
                      <w:szCs w:val="22"/>
                    </w:rPr>
                    <w:t>298,4</w:t>
                  </w:r>
                </w:p>
              </w:tc>
              <w:tc>
                <w:tcPr>
                  <w:tcW w:w="472" w:type="pct"/>
                  <w:tcBorders>
                    <w:right w:val="single" w:sz="4" w:space="0" w:color="auto"/>
                  </w:tcBorders>
                </w:tcPr>
                <w:p w:rsidR="00556482" w:rsidRPr="00556482" w:rsidRDefault="00556482" w:rsidP="00556482">
                  <w:pPr>
                    <w:widowControl/>
                    <w:spacing w:line="360" w:lineRule="auto"/>
                    <w:rPr>
                      <w:sz w:val="20"/>
                      <w:szCs w:val="22"/>
                    </w:rPr>
                  </w:pPr>
                  <w:r w:rsidRPr="00556482">
                    <w:rPr>
                      <w:sz w:val="20"/>
                      <w:szCs w:val="22"/>
                    </w:rPr>
                    <w:t>298,4</w:t>
                  </w:r>
                </w:p>
              </w:tc>
              <w:tc>
                <w:tcPr>
                  <w:tcW w:w="438" w:type="pct"/>
                  <w:gridSpan w:val="2"/>
                  <w:tcBorders>
                    <w:right w:val="single" w:sz="4" w:space="0" w:color="auto"/>
                  </w:tcBorders>
                </w:tcPr>
                <w:p w:rsidR="00556482" w:rsidRPr="00556482" w:rsidRDefault="00556482" w:rsidP="00556482">
                  <w:pPr>
                    <w:widowControl/>
                    <w:spacing w:line="360" w:lineRule="auto"/>
                    <w:rPr>
                      <w:sz w:val="20"/>
                      <w:szCs w:val="22"/>
                    </w:rPr>
                  </w:pPr>
                  <w:r w:rsidRPr="00556482">
                    <w:rPr>
                      <w:sz w:val="20"/>
                      <w:szCs w:val="22"/>
                    </w:rPr>
                    <w:t>298,4</w:t>
                  </w:r>
                </w:p>
              </w:tc>
              <w:tc>
                <w:tcPr>
                  <w:tcW w:w="422" w:type="pct"/>
                  <w:gridSpan w:val="2"/>
                  <w:tcBorders>
                    <w:right w:val="single" w:sz="4" w:space="0" w:color="auto"/>
                  </w:tcBorders>
                </w:tcPr>
                <w:p w:rsidR="00556482" w:rsidRPr="00556482" w:rsidRDefault="00556482" w:rsidP="00556482">
                  <w:pPr>
                    <w:widowControl/>
                    <w:spacing w:line="360" w:lineRule="auto"/>
                    <w:rPr>
                      <w:sz w:val="20"/>
                      <w:szCs w:val="22"/>
                    </w:rPr>
                  </w:pPr>
                  <w:r w:rsidRPr="00556482">
                    <w:rPr>
                      <w:sz w:val="20"/>
                      <w:szCs w:val="22"/>
                    </w:rPr>
                    <w:t>298,4</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7.</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Амортизация пассивной части ОПФ</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top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128,0</w:t>
                  </w:r>
                </w:p>
              </w:tc>
              <w:tc>
                <w:tcPr>
                  <w:tcW w:w="456" w:type="pct"/>
                  <w:tcBorders>
                    <w:top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128,0</w:t>
                  </w:r>
                </w:p>
              </w:tc>
              <w:tc>
                <w:tcPr>
                  <w:tcW w:w="472" w:type="pct"/>
                  <w:tcBorders>
                    <w:top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128,0</w:t>
                  </w:r>
                </w:p>
              </w:tc>
              <w:tc>
                <w:tcPr>
                  <w:tcW w:w="438" w:type="pct"/>
                  <w:gridSpan w:val="2"/>
                  <w:tcBorders>
                    <w:top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128,0</w:t>
                  </w:r>
                </w:p>
              </w:tc>
              <w:tc>
                <w:tcPr>
                  <w:tcW w:w="422" w:type="pct"/>
                  <w:gridSpan w:val="2"/>
                  <w:tcBorders>
                    <w:top w:val="single" w:sz="4" w:space="0" w:color="auto"/>
                    <w:right w:val="single" w:sz="4" w:space="0" w:color="auto"/>
                  </w:tcBorders>
                </w:tcPr>
                <w:p w:rsidR="00556482" w:rsidRPr="00556482" w:rsidRDefault="00556482" w:rsidP="00556482">
                  <w:pPr>
                    <w:widowControl/>
                    <w:spacing w:line="360" w:lineRule="auto"/>
                    <w:rPr>
                      <w:sz w:val="20"/>
                      <w:szCs w:val="22"/>
                    </w:rPr>
                  </w:pPr>
                  <w:r w:rsidRPr="00556482">
                    <w:rPr>
                      <w:sz w:val="20"/>
                      <w:szCs w:val="22"/>
                    </w:rPr>
                    <w:t>128,0</w:t>
                  </w:r>
                </w:p>
              </w:tc>
            </w:tr>
            <w:tr w:rsidR="00556482" w:rsidRPr="00556482" w:rsidTr="00556482">
              <w:trPr>
                <w:trHeight w:val="459"/>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8.</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Выплата процентов по кредиту (17% годовых)</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top w:val="single" w:sz="4" w:space="0" w:color="auto"/>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0,0</w:t>
                  </w:r>
                </w:p>
              </w:tc>
              <w:tc>
                <w:tcPr>
                  <w:tcW w:w="472" w:type="pct"/>
                  <w:tcBorders>
                    <w:top w:val="single" w:sz="4" w:space="0" w:color="auto"/>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0,0</w:t>
                  </w:r>
                </w:p>
              </w:tc>
              <w:tc>
                <w:tcPr>
                  <w:tcW w:w="438" w:type="pct"/>
                  <w:gridSpan w:val="2"/>
                  <w:tcBorders>
                    <w:top w:val="single" w:sz="4" w:space="0" w:color="auto"/>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0,0</w:t>
                  </w:r>
                </w:p>
              </w:tc>
              <w:tc>
                <w:tcPr>
                  <w:tcW w:w="422" w:type="pct"/>
                  <w:gridSpan w:val="2"/>
                  <w:tcBorders>
                    <w:top w:val="single" w:sz="4" w:space="0" w:color="auto"/>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459"/>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9.</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Прибыль до вычета налогов (3)-(4)-(5)-(6)-(7)-(8)</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-176,1</w:t>
                  </w:r>
                </w:p>
              </w:tc>
              <w:tc>
                <w:tcPr>
                  <w:tcW w:w="456"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227,3</w:t>
                  </w:r>
                </w:p>
              </w:tc>
              <w:tc>
                <w:tcPr>
                  <w:tcW w:w="472"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384,2</w:t>
                  </w:r>
                </w:p>
              </w:tc>
              <w:tc>
                <w:tcPr>
                  <w:tcW w:w="438"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534,4</w:t>
                  </w:r>
                </w:p>
              </w:tc>
              <w:tc>
                <w:tcPr>
                  <w:tcW w:w="422" w:type="pct"/>
                  <w:gridSpan w:val="2"/>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r w:rsidRPr="00556482">
                    <w:rPr>
                      <w:sz w:val="20"/>
                      <w:szCs w:val="22"/>
                    </w:rPr>
                    <w:t>698,0</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10.</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Налог УСНО 6%</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92,4</w:t>
                  </w: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109,1</w:t>
                  </w: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116,9</w:t>
                  </w: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123,0</w:t>
                  </w:r>
                </w:p>
              </w:tc>
              <w:tc>
                <w:tcPr>
                  <w:tcW w:w="422"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130,2</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11.</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Чистый доход (9)-(10)+(8)</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-268,5</w:t>
                  </w: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118,1</w:t>
                  </w: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267,3</w:t>
                  </w: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411,4</w:t>
                  </w:r>
                </w:p>
              </w:tc>
              <w:tc>
                <w:tcPr>
                  <w:tcW w:w="422"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567,8</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12.</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Амортизация (6)+(7)</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w:t>
                  </w: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426,4</w:t>
                  </w: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426,4</w:t>
                  </w: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426,4</w:t>
                  </w: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426,4</w:t>
                  </w:r>
                </w:p>
              </w:tc>
              <w:tc>
                <w:tcPr>
                  <w:tcW w:w="422"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426,4</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13.</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 xml:space="preserve">Сальдо, Фо (Чистый приток) (11)+(12) </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157,9</w:t>
                  </w: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544,6</w:t>
                  </w:r>
                </w:p>
              </w:tc>
              <w:tc>
                <w:tcPr>
                  <w:tcW w:w="472" w:type="pct"/>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693,7</w:t>
                  </w:r>
                </w:p>
              </w:tc>
              <w:tc>
                <w:tcPr>
                  <w:tcW w:w="438"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837,8</w:t>
                  </w:r>
                </w:p>
              </w:tc>
              <w:tc>
                <w:tcPr>
                  <w:tcW w:w="422"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994,2</w:t>
                  </w:r>
                </w:p>
              </w:tc>
            </w:tr>
            <w:tr w:rsidR="00556482" w:rsidRPr="00556482" w:rsidTr="00556482">
              <w:trPr>
                <w:trHeight w:val="230"/>
              </w:trPr>
              <w:tc>
                <w:tcPr>
                  <w:tcW w:w="5000" w:type="pct"/>
                  <w:gridSpan w:val="10"/>
                  <w:tcBorders>
                    <w:top w:val="single" w:sz="4" w:space="0" w:color="auto"/>
                    <w:left w:val="single" w:sz="4" w:space="0" w:color="auto"/>
                    <w:bottom w:val="single" w:sz="4" w:space="0" w:color="auto"/>
                    <w:right w:val="single" w:sz="4" w:space="0" w:color="auto"/>
                  </w:tcBorders>
                  <w:vAlign w:val="center"/>
                </w:tcPr>
                <w:p w:rsidR="00556482" w:rsidRPr="00556482" w:rsidRDefault="00556482" w:rsidP="00556482">
                  <w:pPr>
                    <w:widowControl/>
                    <w:spacing w:line="360" w:lineRule="auto"/>
                    <w:rPr>
                      <w:bCs/>
                      <w:iCs/>
                      <w:sz w:val="20"/>
                      <w:szCs w:val="22"/>
                    </w:rPr>
                  </w:pPr>
                  <w:r w:rsidRPr="00556482">
                    <w:rPr>
                      <w:bCs/>
                      <w:iCs/>
                      <w:sz w:val="20"/>
                      <w:szCs w:val="22"/>
                    </w:rPr>
                    <w:t>Инвестиционная деятельность</w:t>
                  </w: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 </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ПРИТОКИ</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97"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29"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06" w:type="pct"/>
                  <w:tcBorders>
                    <w:bottom w:val="single" w:sz="4" w:space="0" w:color="auto"/>
                    <w:right w:val="single" w:sz="4" w:space="0" w:color="auto"/>
                  </w:tcBorders>
                  <w:noWrap/>
                  <w:vAlign w:val="bottom"/>
                </w:tcPr>
                <w:p w:rsidR="00556482" w:rsidRPr="00556482" w:rsidRDefault="00556482" w:rsidP="00556482">
                  <w:pPr>
                    <w:widowControl/>
                    <w:spacing w:line="360" w:lineRule="auto"/>
                    <w:rPr>
                      <w:sz w:val="20"/>
                      <w:szCs w:val="22"/>
                    </w:rPr>
                  </w:pPr>
                </w:p>
              </w:tc>
            </w:tr>
            <w:tr w:rsidR="00556482" w:rsidRPr="00556482" w:rsidTr="00556482">
              <w:trPr>
                <w:trHeight w:val="230"/>
              </w:trPr>
              <w:tc>
                <w:tcPr>
                  <w:tcW w:w="315" w:type="pct"/>
                  <w:tcBorders>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14.</w:t>
                  </w:r>
                </w:p>
              </w:tc>
              <w:tc>
                <w:tcPr>
                  <w:tcW w:w="196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Реализация излишних оборотных активов</w:t>
                  </w:r>
                </w:p>
              </w:tc>
              <w:tc>
                <w:tcPr>
                  <w:tcW w:w="418"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509"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97"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29" w:type="pct"/>
                  <w:gridSpan w:val="2"/>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06" w:type="pct"/>
                  <w:tcBorders>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230"/>
              </w:trPr>
              <w:tc>
                <w:tcPr>
                  <w:tcW w:w="315" w:type="pct"/>
                  <w:tcBorders>
                    <w:top w:val="single" w:sz="4" w:space="0" w:color="auto"/>
                    <w:left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15.</w:t>
                  </w:r>
                </w:p>
              </w:tc>
              <w:tc>
                <w:tcPr>
                  <w:tcW w:w="1969" w:type="pct"/>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Высвобождение оборотных активов</w:t>
                  </w:r>
                </w:p>
              </w:tc>
              <w:tc>
                <w:tcPr>
                  <w:tcW w:w="418" w:type="pct"/>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509" w:type="pct"/>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97" w:type="pct"/>
                  <w:gridSpan w:val="2"/>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29" w:type="pct"/>
                  <w:gridSpan w:val="2"/>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06" w:type="pct"/>
                  <w:tcBorders>
                    <w:top w:val="single" w:sz="4" w:space="0" w:color="auto"/>
                    <w:bottom w:val="nil"/>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9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 </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ОТТОКИ</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54" w:type="pct"/>
                  <w:gridSpan w:val="3"/>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0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16.</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Инвестиции в постоянные активы</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-398,0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4" w:type="pct"/>
                  <w:gridSpan w:val="3"/>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0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17.</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Инвестиции в прирост оборотного капитала </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4" w:type="pct"/>
                  <w:gridSpan w:val="3"/>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0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18.</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Сальдо, Фи (14)+(15)-(16)-(17)</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-398,0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54" w:type="pct"/>
                  <w:gridSpan w:val="3"/>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0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19.</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Сальдо двух потоков (13)+(18)</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-398,0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157,9</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544,6</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693,7</w:t>
                  </w:r>
                </w:p>
              </w:tc>
              <w:tc>
                <w:tcPr>
                  <w:tcW w:w="454" w:type="pct"/>
                  <w:gridSpan w:val="3"/>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837,8</w:t>
                  </w:r>
                </w:p>
              </w:tc>
              <w:tc>
                <w:tcPr>
                  <w:tcW w:w="40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994,2</w:t>
                  </w:r>
                </w:p>
              </w:tc>
            </w:tr>
            <w:tr w:rsidR="00556482" w:rsidRPr="00556482" w:rsidTr="00556482">
              <w:trPr>
                <w:trHeight w:val="230"/>
              </w:trPr>
              <w:tc>
                <w:tcPr>
                  <w:tcW w:w="5000" w:type="pct"/>
                  <w:gridSpan w:val="10"/>
                  <w:tcBorders>
                    <w:top w:val="single" w:sz="4" w:space="0" w:color="auto"/>
                    <w:left w:val="single" w:sz="4" w:space="0" w:color="auto"/>
                    <w:bottom w:val="single" w:sz="4" w:space="0" w:color="auto"/>
                    <w:right w:val="single" w:sz="4" w:space="0" w:color="auto"/>
                  </w:tcBorders>
                  <w:vAlign w:val="center"/>
                </w:tcPr>
                <w:p w:rsidR="00556482" w:rsidRPr="00556482" w:rsidRDefault="00556482" w:rsidP="00556482">
                  <w:pPr>
                    <w:widowControl/>
                    <w:spacing w:line="360" w:lineRule="auto"/>
                    <w:rPr>
                      <w:bCs/>
                      <w:sz w:val="20"/>
                      <w:szCs w:val="22"/>
                    </w:rPr>
                  </w:pPr>
                  <w:r w:rsidRPr="00556482">
                    <w:rPr>
                      <w:bCs/>
                      <w:iCs/>
                      <w:sz w:val="20"/>
                      <w:szCs w:val="22"/>
                    </w:rPr>
                    <w:t>Финансовая деятельность</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center"/>
                </w:tcPr>
                <w:p w:rsidR="00556482" w:rsidRPr="00556482" w:rsidRDefault="00556482" w:rsidP="00556482">
                  <w:pPr>
                    <w:widowControl/>
                    <w:spacing w:line="360" w:lineRule="auto"/>
                    <w:rPr>
                      <w:bCs/>
                      <w:iCs/>
                      <w:sz w:val="20"/>
                      <w:szCs w:val="22"/>
                    </w:rPr>
                  </w:pP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sz w:val="20"/>
                      <w:szCs w:val="22"/>
                    </w:rPr>
                    <w:t>ПРИТОКИ</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20.</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Собственный капитал</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21.</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Заемный капитал (кредит под 17% годовых)</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 </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ОТТОКИ</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22.</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 xml:space="preserve">Погашение задолженности по сумме кредита </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23.</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Сальдо, Фф (20)+(21)-(22)</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0,0</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24.</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 xml:space="preserve">Суммарное сальдо трех потоков </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-398,0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157,9</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544,6</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693,7</w:t>
                  </w: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837,8</w:t>
                  </w: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994,2</w:t>
                  </w:r>
                </w:p>
              </w:tc>
            </w:tr>
            <w:tr w:rsidR="00556482" w:rsidRPr="00556482" w:rsidTr="00556482">
              <w:trPr>
                <w:trHeight w:val="230"/>
              </w:trPr>
              <w:tc>
                <w:tcPr>
                  <w:tcW w:w="315" w:type="pct"/>
                  <w:tcBorders>
                    <w:top w:val="single" w:sz="4" w:space="0" w:color="auto"/>
                    <w:left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sz w:val="20"/>
                      <w:szCs w:val="22"/>
                    </w:rPr>
                  </w:pPr>
                  <w:r w:rsidRPr="00556482">
                    <w:rPr>
                      <w:sz w:val="20"/>
                      <w:szCs w:val="22"/>
                    </w:rPr>
                    <w:t>25.</w:t>
                  </w:r>
                </w:p>
              </w:tc>
              <w:tc>
                <w:tcPr>
                  <w:tcW w:w="196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Накопленное сальдо</w:t>
                  </w:r>
                </w:p>
              </w:tc>
              <w:tc>
                <w:tcPr>
                  <w:tcW w:w="418"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-398,0</w:t>
                  </w:r>
                </w:p>
              </w:tc>
              <w:tc>
                <w:tcPr>
                  <w:tcW w:w="509"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-240,1</w:t>
                  </w:r>
                </w:p>
              </w:tc>
              <w:tc>
                <w:tcPr>
                  <w:tcW w:w="456"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304,4</w:t>
                  </w:r>
                </w:p>
              </w:tc>
              <w:tc>
                <w:tcPr>
                  <w:tcW w:w="472" w:type="pct"/>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998,1</w:t>
                  </w:r>
                </w:p>
              </w:tc>
              <w:tc>
                <w:tcPr>
                  <w:tcW w:w="438"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1836,0</w:t>
                  </w:r>
                </w:p>
              </w:tc>
              <w:tc>
                <w:tcPr>
                  <w:tcW w:w="422" w:type="pct"/>
                  <w:gridSpan w:val="2"/>
                  <w:tcBorders>
                    <w:top w:val="single" w:sz="4" w:space="0" w:color="auto"/>
                    <w:bottom w:val="single" w:sz="4" w:space="0" w:color="auto"/>
                    <w:right w:val="single" w:sz="4" w:space="0" w:color="auto"/>
                  </w:tcBorders>
                  <w:vAlign w:val="bottom"/>
                </w:tcPr>
                <w:p w:rsidR="00556482" w:rsidRPr="00556482" w:rsidRDefault="00556482" w:rsidP="00556482">
                  <w:pPr>
                    <w:widowControl/>
                    <w:spacing w:line="360" w:lineRule="auto"/>
                    <w:rPr>
                      <w:bCs/>
                      <w:sz w:val="20"/>
                      <w:szCs w:val="22"/>
                    </w:rPr>
                  </w:pPr>
                  <w:r w:rsidRPr="00556482">
                    <w:rPr>
                      <w:bCs/>
                      <w:sz w:val="20"/>
                      <w:szCs w:val="22"/>
                    </w:rPr>
                    <w:t>2830,2</w:t>
                  </w:r>
                </w:p>
              </w:tc>
            </w:tr>
          </w:tbl>
          <w:p w:rsidR="008846D1" w:rsidRPr="00556482" w:rsidRDefault="008846D1" w:rsidP="00556482">
            <w:pPr>
              <w:widowControl/>
              <w:spacing w:line="360" w:lineRule="auto"/>
              <w:rPr>
                <w:sz w:val="20"/>
                <w:szCs w:val="26"/>
              </w:rPr>
            </w:pPr>
            <w:r w:rsidRPr="00556482">
              <w:rPr>
                <w:sz w:val="20"/>
                <w:szCs w:val="26"/>
              </w:rPr>
              <w:t>Индекс инфляции, i</w:t>
            </w:r>
          </w:p>
        </w:tc>
        <w:tc>
          <w:tcPr>
            <w:tcW w:w="693" w:type="pct"/>
          </w:tcPr>
          <w:p w:rsidR="008846D1" w:rsidRPr="00556482" w:rsidRDefault="008846D1" w:rsidP="00556482">
            <w:pPr>
              <w:widowControl/>
              <w:spacing w:line="360" w:lineRule="auto"/>
              <w:rPr>
                <w:sz w:val="20"/>
                <w:szCs w:val="26"/>
              </w:rPr>
            </w:pPr>
            <w:r w:rsidRPr="00556482">
              <w:rPr>
                <w:sz w:val="20"/>
                <w:szCs w:val="26"/>
              </w:rPr>
              <w:t>1</w:t>
            </w:r>
          </w:p>
        </w:tc>
        <w:tc>
          <w:tcPr>
            <w:tcW w:w="693" w:type="pct"/>
          </w:tcPr>
          <w:p w:rsidR="008846D1" w:rsidRPr="00556482" w:rsidRDefault="008846D1" w:rsidP="00556482">
            <w:pPr>
              <w:widowControl/>
              <w:spacing w:line="360" w:lineRule="auto"/>
              <w:rPr>
                <w:sz w:val="20"/>
                <w:szCs w:val="26"/>
              </w:rPr>
            </w:pPr>
            <w:r w:rsidRPr="00556482">
              <w:rPr>
                <w:sz w:val="20"/>
                <w:szCs w:val="26"/>
              </w:rPr>
              <w:t>1,10</w:t>
            </w:r>
          </w:p>
        </w:tc>
        <w:tc>
          <w:tcPr>
            <w:tcW w:w="693" w:type="pct"/>
          </w:tcPr>
          <w:p w:rsidR="008846D1" w:rsidRPr="00556482" w:rsidRDefault="008846D1" w:rsidP="00556482">
            <w:pPr>
              <w:widowControl/>
              <w:spacing w:line="360" w:lineRule="auto"/>
              <w:rPr>
                <w:sz w:val="20"/>
                <w:szCs w:val="26"/>
              </w:rPr>
            </w:pPr>
            <w:r w:rsidRPr="00556482">
              <w:rPr>
                <w:sz w:val="20"/>
                <w:szCs w:val="26"/>
              </w:rPr>
              <w:t>1,16</w:t>
            </w:r>
          </w:p>
        </w:tc>
        <w:tc>
          <w:tcPr>
            <w:tcW w:w="693" w:type="pct"/>
          </w:tcPr>
          <w:p w:rsidR="008846D1" w:rsidRPr="00556482" w:rsidRDefault="008846D1" w:rsidP="00556482">
            <w:pPr>
              <w:widowControl/>
              <w:spacing w:line="360" w:lineRule="auto"/>
              <w:rPr>
                <w:sz w:val="20"/>
                <w:szCs w:val="26"/>
              </w:rPr>
            </w:pPr>
            <w:r w:rsidRPr="00556482">
              <w:rPr>
                <w:sz w:val="20"/>
                <w:szCs w:val="26"/>
              </w:rPr>
              <w:t>1,20</w:t>
            </w:r>
          </w:p>
        </w:tc>
        <w:tc>
          <w:tcPr>
            <w:tcW w:w="693" w:type="pct"/>
          </w:tcPr>
          <w:p w:rsidR="008846D1" w:rsidRPr="00556482" w:rsidRDefault="008846D1" w:rsidP="00556482">
            <w:pPr>
              <w:widowControl/>
              <w:spacing w:line="360" w:lineRule="auto"/>
              <w:rPr>
                <w:sz w:val="20"/>
                <w:szCs w:val="26"/>
              </w:rPr>
            </w:pPr>
            <w:r w:rsidRPr="00556482">
              <w:rPr>
                <w:sz w:val="20"/>
                <w:szCs w:val="26"/>
              </w:rPr>
              <w:t>1,22</w:t>
            </w:r>
          </w:p>
        </w:tc>
        <w:tc>
          <w:tcPr>
            <w:tcW w:w="693" w:type="pct"/>
          </w:tcPr>
          <w:p w:rsidR="008846D1" w:rsidRPr="00556482" w:rsidRDefault="008846D1" w:rsidP="00556482">
            <w:pPr>
              <w:widowControl/>
              <w:spacing w:line="360" w:lineRule="auto"/>
              <w:rPr>
                <w:sz w:val="20"/>
                <w:szCs w:val="26"/>
              </w:rPr>
            </w:pPr>
            <w:r w:rsidRPr="00556482">
              <w:rPr>
                <w:sz w:val="20"/>
                <w:szCs w:val="26"/>
              </w:rPr>
              <w:t>1,25</w:t>
            </w:r>
          </w:p>
        </w:tc>
      </w:tr>
    </w:tbl>
    <w:p w:rsidR="00E87992" w:rsidRPr="00DD3416" w:rsidRDefault="00E87992" w:rsidP="00DD3416">
      <w:pPr>
        <w:widowControl/>
        <w:suppressAutoHyphens/>
        <w:autoSpaceDE w:val="0"/>
        <w:autoSpaceDN w:val="0"/>
        <w:adjustRightInd w:val="0"/>
        <w:spacing w:line="360" w:lineRule="auto"/>
        <w:ind w:firstLine="709"/>
        <w:jc w:val="both"/>
        <w:rPr>
          <w:szCs w:val="28"/>
        </w:rPr>
      </w:pPr>
    </w:p>
    <w:p w:rsidR="008846D1" w:rsidRPr="00DD3416" w:rsidRDefault="002C445E" w:rsidP="00DD3416">
      <w:pPr>
        <w:widowControl/>
        <w:suppressAutoHyphens/>
        <w:autoSpaceDE w:val="0"/>
        <w:autoSpaceDN w:val="0"/>
        <w:adjustRightInd w:val="0"/>
        <w:spacing w:line="360" w:lineRule="auto"/>
        <w:ind w:firstLine="709"/>
        <w:jc w:val="both"/>
        <w:rPr>
          <w:szCs w:val="28"/>
        </w:rPr>
      </w:pPr>
      <w:r w:rsidRPr="00DD3416">
        <w:rPr>
          <w:szCs w:val="28"/>
        </w:rPr>
        <w:t>Б</w:t>
      </w:r>
      <w:r w:rsidR="008846D1" w:rsidRPr="00DD3416">
        <w:rPr>
          <w:szCs w:val="28"/>
        </w:rPr>
        <w:t>азисный индекс инфляции (i</w:t>
      </w:r>
      <w:r w:rsidR="008846D1" w:rsidRPr="00DD3416">
        <w:rPr>
          <w:szCs w:val="28"/>
          <w:vertAlign w:val="subscript"/>
        </w:rPr>
        <w:t>0</w:t>
      </w:r>
      <w:r w:rsidR="008846D1" w:rsidRPr="00DD3416">
        <w:rPr>
          <w:szCs w:val="28"/>
        </w:rPr>
        <w:t>)</w:t>
      </w:r>
      <w:r w:rsidR="008846D1" w:rsidRPr="00DD3416">
        <w:rPr>
          <w:szCs w:val="28"/>
          <w:vertAlign w:val="subscript"/>
        </w:rPr>
        <w:t xml:space="preserve"> </w:t>
      </w:r>
      <w:r w:rsidR="008846D1" w:rsidRPr="00DD3416">
        <w:rPr>
          <w:szCs w:val="28"/>
        </w:rPr>
        <w:t xml:space="preserve">на </w:t>
      </w:r>
      <w:r w:rsidR="00FC304F" w:rsidRPr="00DD3416">
        <w:rPr>
          <w:szCs w:val="28"/>
        </w:rPr>
        <w:t>нулевом</w:t>
      </w:r>
      <w:r w:rsidR="008846D1" w:rsidRPr="00DD3416">
        <w:rPr>
          <w:szCs w:val="28"/>
        </w:rPr>
        <w:t xml:space="preserve"> шаге будет равен 1</w:t>
      </w:r>
      <w:r w:rsidRPr="00DD3416">
        <w:rPr>
          <w:szCs w:val="28"/>
        </w:rPr>
        <w:t>, т.к. в качестве начальной т</w:t>
      </w:r>
      <w:r w:rsidR="00FC304F" w:rsidRPr="00DD3416">
        <w:rPr>
          <w:szCs w:val="28"/>
        </w:rPr>
        <w:t>очки принят конец нулевого шага.</w:t>
      </w:r>
    </w:p>
    <w:p w:rsidR="00D35CEF" w:rsidRPr="00DD3416" w:rsidRDefault="000A62BC" w:rsidP="00DD3416">
      <w:pPr>
        <w:widowControl/>
        <w:suppressAutoHyphens/>
        <w:autoSpaceDE w:val="0"/>
        <w:autoSpaceDN w:val="0"/>
        <w:adjustRightInd w:val="0"/>
        <w:spacing w:line="360" w:lineRule="auto"/>
        <w:ind w:firstLine="709"/>
        <w:jc w:val="both"/>
        <w:rPr>
          <w:szCs w:val="28"/>
        </w:rPr>
      </w:pPr>
      <w:r w:rsidRPr="00DD3416">
        <w:rPr>
          <w:szCs w:val="28"/>
        </w:rPr>
        <w:t>Основываясь на полученных данных</w:t>
      </w:r>
      <w:r w:rsidR="00D028A1" w:rsidRPr="00DD3416">
        <w:rPr>
          <w:szCs w:val="28"/>
        </w:rPr>
        <w:t>,</w:t>
      </w:r>
      <w:r w:rsidRPr="00DD3416">
        <w:rPr>
          <w:szCs w:val="28"/>
        </w:rPr>
        <w:t xml:space="preserve"> </w:t>
      </w:r>
      <w:r w:rsidR="00BB314B" w:rsidRPr="00DD3416">
        <w:rPr>
          <w:szCs w:val="28"/>
        </w:rPr>
        <w:t xml:space="preserve">выберем из таблицы </w:t>
      </w:r>
      <w:r w:rsidR="00D55634" w:rsidRPr="00DD3416">
        <w:rPr>
          <w:szCs w:val="28"/>
        </w:rPr>
        <w:t>16</w:t>
      </w:r>
      <w:r w:rsidR="00546BC7" w:rsidRPr="00DD3416">
        <w:rPr>
          <w:szCs w:val="28"/>
        </w:rPr>
        <w:t xml:space="preserve"> основные показатели, необходимые для дальнейших расчетов (см.табл</w:t>
      </w:r>
      <w:r w:rsidR="00D74FD8" w:rsidRPr="00DD3416">
        <w:rPr>
          <w:szCs w:val="28"/>
        </w:rPr>
        <w:t xml:space="preserve">ицу </w:t>
      </w:r>
      <w:r w:rsidR="00D55634" w:rsidRPr="00DD3416">
        <w:rPr>
          <w:szCs w:val="28"/>
        </w:rPr>
        <w:t>17</w:t>
      </w:r>
      <w:r w:rsidR="00546BC7" w:rsidRPr="00DD3416">
        <w:rPr>
          <w:szCs w:val="28"/>
        </w:rPr>
        <w:t>)</w:t>
      </w:r>
      <w:r w:rsidR="00D028A1" w:rsidRPr="00DD3416">
        <w:rPr>
          <w:szCs w:val="28"/>
        </w:rPr>
        <w:t>.</w:t>
      </w:r>
      <w:r w:rsidR="00546BC7" w:rsidRPr="00DD3416">
        <w:rPr>
          <w:szCs w:val="28"/>
        </w:rPr>
        <w:t xml:space="preserve"> </w:t>
      </w:r>
      <w:r w:rsidR="00D35CEF" w:rsidRPr="00DD3416">
        <w:rPr>
          <w:szCs w:val="28"/>
        </w:rPr>
        <w:t xml:space="preserve">Норму дохода примем на уровне процентной ставки Сбербанка по долгосрочным кредитам, равную 17%. </w:t>
      </w:r>
      <w:r w:rsidR="006B30B1" w:rsidRPr="00DD3416">
        <w:rPr>
          <w:szCs w:val="28"/>
        </w:rPr>
        <w:t>Д</w:t>
      </w:r>
      <w:r w:rsidR="00D35CEF" w:rsidRPr="00DD3416">
        <w:rPr>
          <w:szCs w:val="28"/>
        </w:rPr>
        <w:t>ля расчета коэффициен</w:t>
      </w:r>
      <w:r w:rsidR="006B30B1" w:rsidRPr="00DD3416">
        <w:rPr>
          <w:szCs w:val="28"/>
        </w:rPr>
        <w:t>та</w:t>
      </w:r>
      <w:r w:rsidR="00D35CEF" w:rsidRPr="00DD3416">
        <w:rPr>
          <w:szCs w:val="28"/>
        </w:rPr>
        <w:t xml:space="preserve"> дисконтирования, норма дохода будет рассматриваться в качестве нормы дисконта.</w:t>
      </w:r>
    </w:p>
    <w:p w:rsidR="002D50DB" w:rsidRPr="00DD3416" w:rsidRDefault="002D50DB" w:rsidP="00DD3416">
      <w:pPr>
        <w:widowControl/>
        <w:suppressAutoHyphens/>
        <w:autoSpaceDE w:val="0"/>
        <w:autoSpaceDN w:val="0"/>
        <w:adjustRightInd w:val="0"/>
        <w:spacing w:line="360" w:lineRule="auto"/>
        <w:ind w:firstLine="709"/>
        <w:jc w:val="both"/>
        <w:rPr>
          <w:szCs w:val="28"/>
        </w:rPr>
      </w:pPr>
    </w:p>
    <w:p w:rsidR="00F907F8" w:rsidRPr="00DD3416" w:rsidRDefault="00F907F8" w:rsidP="00DD3416">
      <w:pPr>
        <w:widowControl/>
        <w:spacing w:line="360" w:lineRule="auto"/>
        <w:ind w:firstLine="709"/>
        <w:jc w:val="both"/>
        <w:rPr>
          <w:bCs/>
          <w:szCs w:val="28"/>
        </w:rPr>
      </w:pPr>
      <w:r w:rsidRPr="00DD3416">
        <w:rPr>
          <w:bCs/>
          <w:szCs w:val="28"/>
        </w:rPr>
        <w:t>Таблица</w:t>
      </w:r>
      <w:r w:rsidR="00D55634" w:rsidRPr="00DD3416">
        <w:rPr>
          <w:bCs/>
          <w:szCs w:val="28"/>
        </w:rPr>
        <w:t xml:space="preserve"> 17 -</w:t>
      </w:r>
      <w:r w:rsidR="00F87CEE" w:rsidRPr="00DD3416">
        <w:rPr>
          <w:bCs/>
          <w:szCs w:val="28"/>
        </w:rPr>
        <w:t xml:space="preserve"> </w:t>
      </w:r>
      <w:r w:rsidR="004D47DA" w:rsidRPr="00DD3416">
        <w:rPr>
          <w:bCs/>
          <w:szCs w:val="28"/>
        </w:rPr>
        <w:t>Основные п</w:t>
      </w:r>
      <w:r w:rsidR="00F87CEE" w:rsidRPr="00DD3416">
        <w:rPr>
          <w:bCs/>
          <w:szCs w:val="28"/>
        </w:rPr>
        <w:t>оказатели проекта А</w:t>
      </w:r>
    </w:p>
    <w:tbl>
      <w:tblPr>
        <w:tblW w:w="9070" w:type="dxa"/>
        <w:jc w:val="center"/>
        <w:tblLayout w:type="fixed"/>
        <w:tblLook w:val="0000" w:firstRow="0" w:lastRow="0" w:firstColumn="0" w:lastColumn="0" w:noHBand="0" w:noVBand="0"/>
      </w:tblPr>
      <w:tblGrid>
        <w:gridCol w:w="3906"/>
        <w:gridCol w:w="829"/>
        <w:gridCol w:w="860"/>
        <w:gridCol w:w="856"/>
        <w:gridCol w:w="856"/>
        <w:gridCol w:w="856"/>
        <w:gridCol w:w="907"/>
      </w:tblGrid>
      <w:tr w:rsidR="008846D1" w:rsidRPr="00556482" w:rsidTr="00556482">
        <w:trPr>
          <w:trHeight w:val="277"/>
          <w:jc w:val="center"/>
        </w:trPr>
        <w:tc>
          <w:tcPr>
            <w:tcW w:w="2153" w:type="pct"/>
            <w:vMerge w:val="restart"/>
            <w:tcBorders>
              <w:top w:val="single" w:sz="4" w:space="0" w:color="auto"/>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Показатели</w:t>
            </w:r>
          </w:p>
        </w:tc>
        <w:tc>
          <w:tcPr>
            <w:tcW w:w="2847" w:type="pct"/>
            <w:gridSpan w:val="6"/>
            <w:tcBorders>
              <w:top w:val="single" w:sz="4" w:space="0" w:color="auto"/>
              <w:left w:val="nil"/>
              <w:bottom w:val="single" w:sz="4" w:space="0" w:color="auto"/>
              <w:right w:val="single" w:sz="4" w:space="0" w:color="000000"/>
            </w:tcBorders>
            <w:noWrap/>
            <w:vAlign w:val="center"/>
          </w:tcPr>
          <w:p w:rsidR="008846D1" w:rsidRPr="00556482" w:rsidRDefault="008846D1" w:rsidP="00556482">
            <w:pPr>
              <w:widowControl/>
              <w:spacing w:line="360" w:lineRule="auto"/>
              <w:rPr>
                <w:bCs/>
                <w:sz w:val="20"/>
                <w:szCs w:val="26"/>
              </w:rPr>
            </w:pPr>
            <w:r w:rsidRPr="00556482">
              <w:rPr>
                <w:bCs/>
                <w:sz w:val="20"/>
                <w:szCs w:val="26"/>
              </w:rPr>
              <w:t xml:space="preserve">№ шага расчетного периода </w:t>
            </w:r>
          </w:p>
        </w:tc>
      </w:tr>
      <w:tr w:rsidR="00B015C9" w:rsidRPr="00556482" w:rsidTr="00556482">
        <w:trPr>
          <w:trHeight w:val="483"/>
          <w:jc w:val="center"/>
        </w:trPr>
        <w:tc>
          <w:tcPr>
            <w:tcW w:w="2153" w:type="pct"/>
            <w:vMerge/>
            <w:tcBorders>
              <w:top w:val="single" w:sz="4" w:space="0" w:color="auto"/>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57" w:type="pct"/>
            <w:vMerge w:val="restart"/>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0</w:t>
            </w:r>
          </w:p>
        </w:tc>
        <w:tc>
          <w:tcPr>
            <w:tcW w:w="474" w:type="pct"/>
            <w:vMerge w:val="restart"/>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1</w:t>
            </w:r>
          </w:p>
        </w:tc>
        <w:tc>
          <w:tcPr>
            <w:tcW w:w="472" w:type="pct"/>
            <w:vMerge w:val="restart"/>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2</w:t>
            </w:r>
          </w:p>
        </w:tc>
        <w:tc>
          <w:tcPr>
            <w:tcW w:w="472" w:type="pct"/>
            <w:vMerge w:val="restart"/>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3</w:t>
            </w:r>
          </w:p>
        </w:tc>
        <w:tc>
          <w:tcPr>
            <w:tcW w:w="472" w:type="pct"/>
            <w:vMerge w:val="restart"/>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4</w:t>
            </w:r>
          </w:p>
        </w:tc>
        <w:tc>
          <w:tcPr>
            <w:tcW w:w="499" w:type="pct"/>
            <w:vMerge w:val="restart"/>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r w:rsidRPr="00556482">
              <w:rPr>
                <w:bCs/>
                <w:sz w:val="20"/>
                <w:szCs w:val="26"/>
              </w:rPr>
              <w:t>5</w:t>
            </w:r>
          </w:p>
        </w:tc>
      </w:tr>
      <w:tr w:rsidR="00B015C9" w:rsidRPr="00556482" w:rsidTr="00556482">
        <w:trPr>
          <w:trHeight w:val="483"/>
          <w:jc w:val="center"/>
        </w:trPr>
        <w:tc>
          <w:tcPr>
            <w:tcW w:w="2153" w:type="pct"/>
            <w:vMerge/>
            <w:tcBorders>
              <w:top w:val="single" w:sz="4" w:space="0" w:color="auto"/>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57" w:type="pct"/>
            <w:vMerge/>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74" w:type="pct"/>
            <w:vMerge/>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72" w:type="pct"/>
            <w:vMerge/>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72" w:type="pct"/>
            <w:vMerge/>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72" w:type="pct"/>
            <w:vMerge/>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c>
          <w:tcPr>
            <w:tcW w:w="499" w:type="pct"/>
            <w:vMerge/>
            <w:tcBorders>
              <w:top w:val="nil"/>
              <w:left w:val="single" w:sz="4" w:space="0" w:color="auto"/>
              <w:bottom w:val="single" w:sz="4" w:space="0" w:color="000000"/>
              <w:right w:val="single" w:sz="4" w:space="0" w:color="auto"/>
            </w:tcBorders>
            <w:vAlign w:val="center"/>
          </w:tcPr>
          <w:p w:rsidR="008846D1" w:rsidRPr="00556482" w:rsidRDefault="008846D1" w:rsidP="00556482">
            <w:pPr>
              <w:widowControl/>
              <w:spacing w:line="360" w:lineRule="auto"/>
              <w:rPr>
                <w:bCs/>
                <w:sz w:val="20"/>
                <w:szCs w:val="26"/>
              </w:rPr>
            </w:pPr>
          </w:p>
        </w:tc>
      </w:tr>
      <w:tr w:rsidR="00B015C9" w:rsidRPr="00556482" w:rsidTr="00556482">
        <w:trPr>
          <w:trHeight w:val="255"/>
          <w:jc w:val="center"/>
        </w:trPr>
        <w:tc>
          <w:tcPr>
            <w:tcW w:w="2153" w:type="pct"/>
            <w:tcBorders>
              <w:top w:val="nil"/>
              <w:left w:val="single" w:sz="4" w:space="0" w:color="auto"/>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Чистый доход</w:t>
            </w:r>
          </w:p>
        </w:tc>
        <w:tc>
          <w:tcPr>
            <w:tcW w:w="457" w:type="pct"/>
            <w:tcBorders>
              <w:top w:val="nil"/>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0,0</w:t>
            </w:r>
          </w:p>
        </w:tc>
        <w:tc>
          <w:tcPr>
            <w:tcW w:w="474" w:type="pct"/>
            <w:tcBorders>
              <w:top w:val="nil"/>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-268,5</w:t>
            </w:r>
          </w:p>
        </w:tc>
        <w:tc>
          <w:tcPr>
            <w:tcW w:w="472" w:type="pct"/>
            <w:tcBorders>
              <w:top w:val="nil"/>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118,1</w:t>
            </w:r>
          </w:p>
        </w:tc>
        <w:tc>
          <w:tcPr>
            <w:tcW w:w="472" w:type="pct"/>
            <w:tcBorders>
              <w:top w:val="nil"/>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267,3</w:t>
            </w:r>
          </w:p>
        </w:tc>
        <w:tc>
          <w:tcPr>
            <w:tcW w:w="472" w:type="pct"/>
            <w:tcBorders>
              <w:top w:val="nil"/>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411,4</w:t>
            </w:r>
          </w:p>
        </w:tc>
        <w:tc>
          <w:tcPr>
            <w:tcW w:w="499" w:type="pct"/>
            <w:tcBorders>
              <w:top w:val="nil"/>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567,8</w:t>
            </w:r>
          </w:p>
        </w:tc>
      </w:tr>
      <w:tr w:rsidR="00B015C9" w:rsidRPr="00556482" w:rsidTr="00556482">
        <w:trPr>
          <w:trHeight w:val="255"/>
          <w:jc w:val="center"/>
        </w:trPr>
        <w:tc>
          <w:tcPr>
            <w:tcW w:w="2153" w:type="pct"/>
            <w:tcBorders>
              <w:top w:val="nil"/>
              <w:left w:val="single" w:sz="4" w:space="0" w:color="auto"/>
              <w:bottom w:val="nil"/>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Накопленное сальдо</w:t>
            </w:r>
          </w:p>
        </w:tc>
        <w:tc>
          <w:tcPr>
            <w:tcW w:w="457" w:type="pct"/>
            <w:tcBorders>
              <w:top w:val="nil"/>
              <w:left w:val="nil"/>
              <w:bottom w:val="nil"/>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-398,0</w:t>
            </w:r>
          </w:p>
        </w:tc>
        <w:tc>
          <w:tcPr>
            <w:tcW w:w="474" w:type="pct"/>
            <w:tcBorders>
              <w:top w:val="nil"/>
              <w:left w:val="nil"/>
              <w:bottom w:val="nil"/>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-240,1</w:t>
            </w:r>
          </w:p>
        </w:tc>
        <w:tc>
          <w:tcPr>
            <w:tcW w:w="472" w:type="pct"/>
            <w:tcBorders>
              <w:top w:val="nil"/>
              <w:left w:val="nil"/>
              <w:bottom w:val="nil"/>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304,4</w:t>
            </w:r>
          </w:p>
        </w:tc>
        <w:tc>
          <w:tcPr>
            <w:tcW w:w="472" w:type="pct"/>
            <w:tcBorders>
              <w:top w:val="nil"/>
              <w:left w:val="nil"/>
              <w:bottom w:val="nil"/>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998,1</w:t>
            </w:r>
          </w:p>
        </w:tc>
        <w:tc>
          <w:tcPr>
            <w:tcW w:w="472" w:type="pct"/>
            <w:tcBorders>
              <w:top w:val="nil"/>
              <w:left w:val="nil"/>
              <w:bottom w:val="nil"/>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1836,0</w:t>
            </w:r>
          </w:p>
        </w:tc>
        <w:tc>
          <w:tcPr>
            <w:tcW w:w="499" w:type="pct"/>
            <w:tcBorders>
              <w:top w:val="nil"/>
              <w:left w:val="nil"/>
              <w:bottom w:val="nil"/>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2830,2</w:t>
            </w:r>
          </w:p>
        </w:tc>
      </w:tr>
      <w:tr w:rsidR="00B015C9" w:rsidRPr="00556482" w:rsidTr="00556482">
        <w:trPr>
          <w:trHeight w:val="255"/>
          <w:jc w:val="center"/>
        </w:trPr>
        <w:tc>
          <w:tcPr>
            <w:tcW w:w="2153" w:type="pct"/>
            <w:tcBorders>
              <w:top w:val="single" w:sz="4" w:space="0" w:color="auto"/>
              <w:left w:val="single" w:sz="4" w:space="0" w:color="auto"/>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Дисконтирующий множитель</w:t>
            </w:r>
          </w:p>
        </w:tc>
        <w:tc>
          <w:tcPr>
            <w:tcW w:w="457" w:type="pct"/>
            <w:tcBorders>
              <w:top w:val="single" w:sz="4" w:space="0" w:color="auto"/>
              <w:left w:val="nil"/>
              <w:bottom w:val="single" w:sz="4" w:space="0" w:color="auto"/>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1,0</w:t>
            </w:r>
          </w:p>
        </w:tc>
        <w:tc>
          <w:tcPr>
            <w:tcW w:w="474" w:type="pct"/>
            <w:tcBorders>
              <w:top w:val="single" w:sz="4" w:space="0" w:color="auto"/>
              <w:left w:val="nil"/>
              <w:bottom w:val="single" w:sz="4" w:space="0" w:color="auto"/>
              <w:right w:val="nil"/>
            </w:tcBorders>
            <w:noWrap/>
            <w:vAlign w:val="bottom"/>
          </w:tcPr>
          <w:p w:rsidR="008846D1" w:rsidRPr="00556482" w:rsidRDefault="008846D1" w:rsidP="00556482">
            <w:pPr>
              <w:widowControl/>
              <w:spacing w:line="360" w:lineRule="auto"/>
              <w:rPr>
                <w:sz w:val="20"/>
                <w:szCs w:val="26"/>
              </w:rPr>
            </w:pPr>
            <w:r w:rsidRPr="00556482">
              <w:rPr>
                <w:sz w:val="20"/>
                <w:szCs w:val="26"/>
              </w:rPr>
              <w:t>0,85</w:t>
            </w:r>
          </w:p>
        </w:tc>
        <w:tc>
          <w:tcPr>
            <w:tcW w:w="472" w:type="pct"/>
            <w:tcBorders>
              <w:top w:val="single" w:sz="4" w:space="0" w:color="auto"/>
              <w:left w:val="single" w:sz="4" w:space="0" w:color="auto"/>
              <w:bottom w:val="single" w:sz="4" w:space="0" w:color="auto"/>
              <w:right w:val="nil"/>
            </w:tcBorders>
            <w:noWrap/>
            <w:vAlign w:val="bottom"/>
          </w:tcPr>
          <w:p w:rsidR="008846D1" w:rsidRPr="00556482" w:rsidRDefault="008846D1" w:rsidP="00556482">
            <w:pPr>
              <w:widowControl/>
              <w:spacing w:line="360" w:lineRule="auto"/>
              <w:rPr>
                <w:sz w:val="20"/>
                <w:szCs w:val="26"/>
              </w:rPr>
            </w:pPr>
            <w:r w:rsidRPr="00556482">
              <w:rPr>
                <w:sz w:val="20"/>
                <w:szCs w:val="26"/>
              </w:rPr>
              <w:t>0,73</w:t>
            </w:r>
          </w:p>
        </w:tc>
        <w:tc>
          <w:tcPr>
            <w:tcW w:w="472" w:type="pct"/>
            <w:tcBorders>
              <w:top w:val="single" w:sz="4" w:space="0" w:color="auto"/>
              <w:left w:val="single" w:sz="4" w:space="0" w:color="auto"/>
              <w:bottom w:val="single" w:sz="4" w:space="0" w:color="auto"/>
              <w:right w:val="nil"/>
            </w:tcBorders>
            <w:noWrap/>
            <w:vAlign w:val="bottom"/>
          </w:tcPr>
          <w:p w:rsidR="008846D1" w:rsidRPr="00556482" w:rsidRDefault="008846D1" w:rsidP="00556482">
            <w:pPr>
              <w:widowControl/>
              <w:spacing w:line="360" w:lineRule="auto"/>
              <w:rPr>
                <w:sz w:val="20"/>
                <w:szCs w:val="26"/>
              </w:rPr>
            </w:pPr>
            <w:r w:rsidRPr="00556482">
              <w:rPr>
                <w:sz w:val="20"/>
                <w:szCs w:val="26"/>
              </w:rPr>
              <w:t>0,62</w:t>
            </w:r>
          </w:p>
        </w:tc>
        <w:tc>
          <w:tcPr>
            <w:tcW w:w="472" w:type="pct"/>
            <w:tcBorders>
              <w:top w:val="single" w:sz="4" w:space="0" w:color="auto"/>
              <w:left w:val="single" w:sz="4" w:space="0" w:color="auto"/>
              <w:bottom w:val="single" w:sz="4" w:space="0" w:color="auto"/>
              <w:right w:val="nil"/>
            </w:tcBorders>
            <w:noWrap/>
            <w:vAlign w:val="bottom"/>
          </w:tcPr>
          <w:p w:rsidR="008846D1" w:rsidRPr="00556482" w:rsidRDefault="008846D1" w:rsidP="00556482">
            <w:pPr>
              <w:widowControl/>
              <w:spacing w:line="360" w:lineRule="auto"/>
              <w:rPr>
                <w:sz w:val="20"/>
                <w:szCs w:val="26"/>
              </w:rPr>
            </w:pPr>
            <w:r w:rsidRPr="00556482">
              <w:rPr>
                <w:sz w:val="20"/>
                <w:szCs w:val="26"/>
              </w:rPr>
              <w:t>0,53</w:t>
            </w:r>
          </w:p>
        </w:tc>
        <w:tc>
          <w:tcPr>
            <w:tcW w:w="499" w:type="pct"/>
            <w:tcBorders>
              <w:top w:val="single" w:sz="4" w:space="0" w:color="auto"/>
              <w:left w:val="single" w:sz="4"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0,46</w:t>
            </w:r>
          </w:p>
        </w:tc>
      </w:tr>
      <w:tr w:rsidR="00B015C9" w:rsidRPr="00556482" w:rsidTr="00556482">
        <w:trPr>
          <w:trHeight w:val="255"/>
          <w:jc w:val="center"/>
        </w:trPr>
        <w:tc>
          <w:tcPr>
            <w:tcW w:w="2153" w:type="pct"/>
            <w:tcBorders>
              <w:top w:val="nil"/>
              <w:left w:val="single" w:sz="4" w:space="0" w:color="auto"/>
              <w:bottom w:val="single" w:sz="4" w:space="0" w:color="auto"/>
              <w:right w:val="single" w:sz="4" w:space="0" w:color="auto"/>
            </w:tcBorders>
            <w:noWrap/>
            <w:vAlign w:val="bottom"/>
          </w:tcPr>
          <w:p w:rsidR="00B015C9" w:rsidRPr="00556482" w:rsidRDefault="008846D1" w:rsidP="00556482">
            <w:pPr>
              <w:widowControl/>
              <w:spacing w:line="360" w:lineRule="auto"/>
              <w:rPr>
                <w:sz w:val="20"/>
                <w:szCs w:val="26"/>
              </w:rPr>
            </w:pPr>
            <w:r w:rsidRPr="00556482">
              <w:rPr>
                <w:sz w:val="20"/>
                <w:szCs w:val="26"/>
              </w:rPr>
              <w:t>Дисконтированный чистый</w:t>
            </w:r>
          </w:p>
          <w:p w:rsidR="008846D1" w:rsidRPr="00556482" w:rsidRDefault="008846D1" w:rsidP="00556482">
            <w:pPr>
              <w:widowControl/>
              <w:spacing w:line="360" w:lineRule="auto"/>
              <w:rPr>
                <w:sz w:val="20"/>
                <w:szCs w:val="26"/>
              </w:rPr>
            </w:pPr>
            <w:r w:rsidRPr="00556482">
              <w:rPr>
                <w:sz w:val="20"/>
                <w:szCs w:val="26"/>
              </w:rPr>
              <w:t>доход</w:t>
            </w:r>
          </w:p>
        </w:tc>
        <w:tc>
          <w:tcPr>
            <w:tcW w:w="457" w:type="pct"/>
            <w:tcBorders>
              <w:top w:val="nil"/>
              <w:left w:val="nil"/>
              <w:bottom w:val="nil"/>
              <w:right w:val="single" w:sz="4" w:space="0" w:color="auto"/>
            </w:tcBorders>
            <w:vAlign w:val="bottom"/>
          </w:tcPr>
          <w:p w:rsidR="008846D1" w:rsidRPr="00556482" w:rsidRDefault="008846D1" w:rsidP="00556482">
            <w:pPr>
              <w:widowControl/>
              <w:spacing w:line="360" w:lineRule="auto"/>
              <w:rPr>
                <w:sz w:val="20"/>
                <w:szCs w:val="26"/>
              </w:rPr>
            </w:pPr>
            <w:r w:rsidRPr="00556482">
              <w:rPr>
                <w:sz w:val="20"/>
                <w:szCs w:val="26"/>
              </w:rPr>
              <w:t>0,0</w:t>
            </w:r>
          </w:p>
        </w:tc>
        <w:tc>
          <w:tcPr>
            <w:tcW w:w="474"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-229,52</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86,30</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166,89</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219,54</w:t>
            </w:r>
          </w:p>
        </w:tc>
        <w:tc>
          <w:tcPr>
            <w:tcW w:w="499"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258,98</w:t>
            </w:r>
          </w:p>
        </w:tc>
      </w:tr>
      <w:tr w:rsidR="00B015C9" w:rsidRPr="00556482" w:rsidTr="00556482">
        <w:trPr>
          <w:trHeight w:val="255"/>
          <w:jc w:val="center"/>
        </w:trPr>
        <w:tc>
          <w:tcPr>
            <w:tcW w:w="2153" w:type="pct"/>
            <w:tcBorders>
              <w:top w:val="nil"/>
              <w:left w:val="single" w:sz="4" w:space="0" w:color="auto"/>
              <w:bottom w:val="single" w:sz="4" w:space="0" w:color="auto"/>
              <w:right w:val="single" w:sz="4" w:space="0" w:color="auto"/>
            </w:tcBorders>
            <w:noWrap/>
            <w:vAlign w:val="bottom"/>
          </w:tcPr>
          <w:p w:rsidR="00B015C9" w:rsidRPr="00556482" w:rsidRDefault="008846D1" w:rsidP="00556482">
            <w:pPr>
              <w:widowControl/>
              <w:spacing w:line="360" w:lineRule="auto"/>
              <w:rPr>
                <w:sz w:val="20"/>
                <w:szCs w:val="26"/>
              </w:rPr>
            </w:pPr>
            <w:r w:rsidRPr="00556482">
              <w:rPr>
                <w:sz w:val="20"/>
                <w:szCs w:val="26"/>
              </w:rPr>
              <w:t>Дисконтированное накопленное</w:t>
            </w:r>
          </w:p>
          <w:p w:rsidR="008846D1" w:rsidRPr="00556482" w:rsidRDefault="008846D1" w:rsidP="00556482">
            <w:pPr>
              <w:widowControl/>
              <w:spacing w:line="360" w:lineRule="auto"/>
              <w:rPr>
                <w:sz w:val="20"/>
                <w:szCs w:val="26"/>
              </w:rPr>
            </w:pPr>
            <w:r w:rsidRPr="00556482">
              <w:rPr>
                <w:sz w:val="20"/>
                <w:szCs w:val="26"/>
              </w:rPr>
              <w:t>сальдо</w:t>
            </w:r>
          </w:p>
        </w:tc>
        <w:tc>
          <w:tcPr>
            <w:tcW w:w="457" w:type="pct"/>
            <w:tcBorders>
              <w:top w:val="single" w:sz="4" w:space="0" w:color="auto"/>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-398</w:t>
            </w:r>
          </w:p>
        </w:tc>
        <w:tc>
          <w:tcPr>
            <w:tcW w:w="474"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-205,23</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222,40</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623,21</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979,76</w:t>
            </w:r>
          </w:p>
        </w:tc>
        <w:tc>
          <w:tcPr>
            <w:tcW w:w="499"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1290,87</w:t>
            </w:r>
          </w:p>
        </w:tc>
      </w:tr>
      <w:tr w:rsidR="00B015C9" w:rsidRPr="00556482" w:rsidTr="00556482">
        <w:trPr>
          <w:trHeight w:val="255"/>
          <w:jc w:val="center"/>
        </w:trPr>
        <w:tc>
          <w:tcPr>
            <w:tcW w:w="2153" w:type="pct"/>
            <w:tcBorders>
              <w:top w:val="nil"/>
              <w:left w:val="single" w:sz="4" w:space="0" w:color="auto"/>
              <w:bottom w:val="single" w:sz="4" w:space="0" w:color="auto"/>
              <w:right w:val="single" w:sz="4" w:space="0" w:color="auto"/>
            </w:tcBorders>
            <w:noWrap/>
            <w:vAlign w:val="bottom"/>
          </w:tcPr>
          <w:p w:rsidR="00B015C9" w:rsidRPr="00556482" w:rsidRDefault="008846D1" w:rsidP="00556482">
            <w:pPr>
              <w:widowControl/>
              <w:spacing w:line="360" w:lineRule="auto"/>
              <w:rPr>
                <w:sz w:val="20"/>
                <w:szCs w:val="26"/>
              </w:rPr>
            </w:pPr>
            <w:r w:rsidRPr="00556482">
              <w:rPr>
                <w:sz w:val="20"/>
                <w:szCs w:val="26"/>
              </w:rPr>
              <w:t>Дисконтирование сальдо трех</w:t>
            </w:r>
          </w:p>
          <w:p w:rsidR="008846D1" w:rsidRPr="00556482" w:rsidRDefault="008846D1" w:rsidP="00556482">
            <w:pPr>
              <w:widowControl/>
              <w:spacing w:line="360" w:lineRule="auto"/>
              <w:rPr>
                <w:sz w:val="20"/>
                <w:szCs w:val="26"/>
              </w:rPr>
            </w:pPr>
            <w:r w:rsidRPr="00556482">
              <w:rPr>
                <w:sz w:val="20"/>
                <w:szCs w:val="26"/>
              </w:rPr>
              <w:t>потоков</w:t>
            </w:r>
          </w:p>
        </w:tc>
        <w:tc>
          <w:tcPr>
            <w:tcW w:w="457"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-398</w:t>
            </w:r>
          </w:p>
        </w:tc>
        <w:tc>
          <w:tcPr>
            <w:tcW w:w="474"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134,94</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397,81</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433,13</w:t>
            </w:r>
          </w:p>
        </w:tc>
        <w:tc>
          <w:tcPr>
            <w:tcW w:w="472"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447,10</w:t>
            </w:r>
          </w:p>
        </w:tc>
        <w:tc>
          <w:tcPr>
            <w:tcW w:w="499"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6"/>
              </w:rPr>
            </w:pPr>
            <w:r w:rsidRPr="00556482">
              <w:rPr>
                <w:sz w:val="20"/>
                <w:szCs w:val="26"/>
              </w:rPr>
              <w:t>453,47</w:t>
            </w:r>
          </w:p>
        </w:tc>
      </w:tr>
    </w:tbl>
    <w:p w:rsidR="00D55634" w:rsidRPr="00DD3416" w:rsidRDefault="00D55634" w:rsidP="00DD3416">
      <w:pPr>
        <w:widowControl/>
        <w:spacing w:line="360" w:lineRule="auto"/>
        <w:ind w:firstLine="709"/>
        <w:jc w:val="both"/>
        <w:rPr>
          <w:szCs w:val="28"/>
        </w:rPr>
      </w:pPr>
    </w:p>
    <w:p w:rsidR="008846D1" w:rsidRPr="00DD3416" w:rsidRDefault="008846D1" w:rsidP="00DD3416">
      <w:pPr>
        <w:widowControl/>
        <w:spacing w:line="360" w:lineRule="auto"/>
        <w:ind w:firstLine="709"/>
        <w:jc w:val="both"/>
        <w:rPr>
          <w:szCs w:val="28"/>
        </w:rPr>
      </w:pPr>
      <w:r w:rsidRPr="00DD3416">
        <w:rPr>
          <w:szCs w:val="28"/>
        </w:rPr>
        <w:t xml:space="preserve">Из полученных данных, </w:t>
      </w:r>
      <w:r w:rsidR="00546BC7" w:rsidRPr="00DD3416">
        <w:rPr>
          <w:szCs w:val="28"/>
        </w:rPr>
        <w:t>при помощи компьютерной программы Microsoft Exel произведем расчеты эффективности</w:t>
      </w:r>
      <w:r w:rsidR="006E26A6" w:rsidRPr="00DD3416">
        <w:rPr>
          <w:szCs w:val="28"/>
        </w:rPr>
        <w:t xml:space="preserve"> капитальных вложений</w:t>
      </w:r>
      <w:r w:rsidR="00D028A1" w:rsidRPr="00DD3416">
        <w:rPr>
          <w:szCs w:val="28"/>
        </w:rPr>
        <w:t>, используя</w:t>
      </w:r>
      <w:r w:rsidR="00DD3416" w:rsidRPr="00DD3416">
        <w:rPr>
          <w:szCs w:val="28"/>
        </w:rPr>
        <w:t xml:space="preserve"> </w:t>
      </w:r>
      <w:r w:rsidR="00546BC7" w:rsidRPr="00DD3416">
        <w:rPr>
          <w:szCs w:val="28"/>
        </w:rPr>
        <w:t>формул</w:t>
      </w:r>
      <w:r w:rsidR="00D028A1" w:rsidRPr="00DD3416">
        <w:rPr>
          <w:szCs w:val="28"/>
        </w:rPr>
        <w:t>ы</w:t>
      </w:r>
      <w:r w:rsidR="00546BC7" w:rsidRPr="00DD3416">
        <w:rPr>
          <w:szCs w:val="28"/>
        </w:rPr>
        <w:t xml:space="preserve"> </w:t>
      </w:r>
      <w:r w:rsidR="00F87CEE" w:rsidRPr="00DD3416">
        <w:rPr>
          <w:szCs w:val="28"/>
        </w:rPr>
        <w:t>(</w:t>
      </w:r>
      <w:r w:rsidR="00D55634" w:rsidRPr="00DD3416">
        <w:rPr>
          <w:szCs w:val="28"/>
        </w:rPr>
        <w:t>2</w:t>
      </w:r>
      <w:r w:rsidR="00546BC7" w:rsidRPr="00DD3416">
        <w:rPr>
          <w:szCs w:val="28"/>
        </w:rPr>
        <w:t>-9</w:t>
      </w:r>
      <w:r w:rsidR="00F87CEE" w:rsidRPr="00DD3416">
        <w:rPr>
          <w:szCs w:val="28"/>
        </w:rPr>
        <w:t>)</w:t>
      </w:r>
      <w:r w:rsidR="00D028A1" w:rsidRPr="00DD3416">
        <w:rPr>
          <w:szCs w:val="28"/>
        </w:rPr>
        <w:t>,</w:t>
      </w:r>
      <w:r w:rsidR="00546BC7" w:rsidRPr="00DD3416">
        <w:rPr>
          <w:szCs w:val="28"/>
        </w:rPr>
        <w:t xml:space="preserve"> </w:t>
      </w:r>
      <w:r w:rsidRPr="00DD3416">
        <w:rPr>
          <w:szCs w:val="28"/>
        </w:rPr>
        <w:t>составим таблицу</w:t>
      </w:r>
      <w:r w:rsidR="00D55634" w:rsidRPr="00DD3416">
        <w:rPr>
          <w:szCs w:val="28"/>
        </w:rPr>
        <w:t xml:space="preserve"> 18</w:t>
      </w:r>
      <w:r w:rsidR="002D50DB" w:rsidRPr="00DD3416">
        <w:rPr>
          <w:szCs w:val="28"/>
        </w:rPr>
        <w:t>.</w:t>
      </w:r>
    </w:p>
    <w:p w:rsidR="00556482" w:rsidRDefault="00556482" w:rsidP="00DD3416">
      <w:pPr>
        <w:widowControl/>
        <w:suppressAutoHyphens/>
        <w:autoSpaceDE w:val="0"/>
        <w:autoSpaceDN w:val="0"/>
        <w:adjustRightInd w:val="0"/>
        <w:spacing w:line="360" w:lineRule="auto"/>
        <w:ind w:firstLine="709"/>
        <w:jc w:val="both"/>
        <w:rPr>
          <w:szCs w:val="28"/>
        </w:rPr>
      </w:pPr>
    </w:p>
    <w:p w:rsidR="00A318A5" w:rsidRPr="00DD3416" w:rsidRDefault="008846D1" w:rsidP="00DD3416">
      <w:pPr>
        <w:widowControl/>
        <w:suppressAutoHyphens/>
        <w:autoSpaceDE w:val="0"/>
        <w:autoSpaceDN w:val="0"/>
        <w:adjustRightInd w:val="0"/>
        <w:spacing w:line="360" w:lineRule="auto"/>
        <w:ind w:firstLine="709"/>
        <w:jc w:val="both"/>
        <w:rPr>
          <w:szCs w:val="28"/>
        </w:rPr>
      </w:pPr>
      <w:r w:rsidRPr="00DD3416">
        <w:rPr>
          <w:szCs w:val="28"/>
        </w:rPr>
        <w:t>Таблица</w:t>
      </w:r>
      <w:r w:rsidR="00D55634" w:rsidRPr="00DD3416">
        <w:rPr>
          <w:szCs w:val="28"/>
        </w:rPr>
        <w:t xml:space="preserve"> 18</w:t>
      </w:r>
      <w:r w:rsidR="00F87CEE" w:rsidRPr="00DD3416">
        <w:rPr>
          <w:szCs w:val="28"/>
        </w:rPr>
        <w:t xml:space="preserve"> - Расчет показателей эффективности проекта А</w:t>
      </w:r>
    </w:p>
    <w:tbl>
      <w:tblPr>
        <w:tblpPr w:leftFromText="180" w:rightFromText="180" w:vertAnchor="text" w:horzAnchor="margin" w:tblpXSpec="center" w:tblpY="128"/>
        <w:tblW w:w="9070" w:type="dxa"/>
        <w:jc w:val="center"/>
        <w:tblLook w:val="0000" w:firstRow="0" w:lastRow="0" w:firstColumn="0" w:lastColumn="0" w:noHBand="0" w:noVBand="0"/>
      </w:tblPr>
      <w:tblGrid>
        <w:gridCol w:w="6514"/>
        <w:gridCol w:w="3134"/>
      </w:tblGrid>
      <w:tr w:rsidR="0072321B" w:rsidRPr="00556482" w:rsidTr="00556482">
        <w:trPr>
          <w:trHeight w:val="261"/>
          <w:jc w:val="center"/>
        </w:trPr>
        <w:tc>
          <w:tcPr>
            <w:tcW w:w="6514" w:type="dxa"/>
            <w:tcBorders>
              <w:top w:val="single" w:sz="8" w:space="0" w:color="auto"/>
              <w:left w:val="single" w:sz="8" w:space="0" w:color="auto"/>
              <w:bottom w:val="single" w:sz="8" w:space="0" w:color="auto"/>
              <w:right w:val="single" w:sz="4" w:space="0" w:color="auto"/>
            </w:tcBorders>
            <w:noWrap/>
            <w:vAlign w:val="center"/>
          </w:tcPr>
          <w:p w:rsidR="0072321B" w:rsidRPr="00556482" w:rsidRDefault="0072321B" w:rsidP="00556482">
            <w:pPr>
              <w:widowControl/>
              <w:spacing w:line="360" w:lineRule="auto"/>
              <w:rPr>
                <w:sz w:val="20"/>
                <w:szCs w:val="24"/>
              </w:rPr>
            </w:pPr>
            <w:r w:rsidRPr="00556482">
              <w:rPr>
                <w:sz w:val="20"/>
                <w:szCs w:val="24"/>
              </w:rPr>
              <w:t>Показатель</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Полученный результат</w:t>
            </w:r>
          </w:p>
        </w:tc>
      </w:tr>
      <w:tr w:rsidR="0072321B" w:rsidRPr="00556482" w:rsidTr="00556482">
        <w:trPr>
          <w:trHeight w:val="393"/>
          <w:jc w:val="center"/>
        </w:trPr>
        <w:tc>
          <w:tcPr>
            <w:tcW w:w="6514" w:type="dxa"/>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Срок окупаемости инвестиций (PP).</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 xml:space="preserve">0,44 </w:t>
            </w:r>
            <w:r w:rsidR="00096B3E" w:rsidRPr="00556482">
              <w:rPr>
                <w:sz w:val="20"/>
                <w:szCs w:val="24"/>
              </w:rPr>
              <w:t xml:space="preserve">или 1,53 года </w:t>
            </w:r>
          </w:p>
        </w:tc>
      </w:tr>
      <w:tr w:rsidR="0072321B" w:rsidRPr="00556482" w:rsidTr="00556482">
        <w:trPr>
          <w:trHeight w:val="261"/>
          <w:jc w:val="center"/>
        </w:trPr>
        <w:tc>
          <w:tcPr>
            <w:tcW w:w="6514" w:type="dxa"/>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 xml:space="preserve">Коэффициент эффективности (рентабельности) инвестиции (ARR) </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1,10</w:t>
            </w:r>
          </w:p>
        </w:tc>
      </w:tr>
      <w:tr w:rsidR="0072321B" w:rsidRPr="00556482" w:rsidTr="00556482">
        <w:trPr>
          <w:trHeight w:val="261"/>
          <w:jc w:val="center"/>
        </w:trPr>
        <w:tc>
          <w:tcPr>
            <w:tcW w:w="6514" w:type="dxa"/>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Чистый дисконтированный доход (</w:t>
            </w:r>
            <w:r w:rsidRPr="00556482">
              <w:rPr>
                <w:iCs/>
                <w:sz w:val="20"/>
                <w:szCs w:val="24"/>
              </w:rPr>
              <w:t>NPV)</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104,18</w:t>
            </w:r>
          </w:p>
        </w:tc>
      </w:tr>
      <w:tr w:rsidR="0072321B" w:rsidRPr="00556482" w:rsidTr="00556482">
        <w:trPr>
          <w:trHeight w:val="261"/>
          <w:jc w:val="center"/>
        </w:trPr>
        <w:tc>
          <w:tcPr>
            <w:tcW w:w="6514" w:type="dxa"/>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Индекс рентабельности (PI)</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4,69</w:t>
            </w:r>
          </w:p>
        </w:tc>
      </w:tr>
      <w:tr w:rsidR="0072321B" w:rsidRPr="00556482" w:rsidTr="00556482">
        <w:trPr>
          <w:trHeight w:val="261"/>
          <w:jc w:val="center"/>
        </w:trPr>
        <w:tc>
          <w:tcPr>
            <w:tcW w:w="6514" w:type="dxa"/>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Дисконтированный срок окупаемости (DPP)</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D55634" w:rsidP="00556482">
            <w:pPr>
              <w:widowControl/>
              <w:spacing w:line="360" w:lineRule="auto"/>
              <w:rPr>
                <w:sz w:val="20"/>
                <w:szCs w:val="24"/>
              </w:rPr>
            </w:pPr>
            <w:r w:rsidRPr="00556482">
              <w:rPr>
                <w:sz w:val="20"/>
                <w:szCs w:val="24"/>
              </w:rPr>
              <w:t xml:space="preserve">0,48 или </w:t>
            </w:r>
            <w:r w:rsidR="00096B3E" w:rsidRPr="00556482">
              <w:rPr>
                <w:sz w:val="20"/>
                <w:szCs w:val="24"/>
              </w:rPr>
              <w:t xml:space="preserve">1,58 </w:t>
            </w:r>
            <w:r w:rsidR="0072321B" w:rsidRPr="00556482">
              <w:rPr>
                <w:sz w:val="20"/>
                <w:szCs w:val="24"/>
              </w:rPr>
              <w:t>года</w:t>
            </w:r>
          </w:p>
        </w:tc>
      </w:tr>
      <w:tr w:rsidR="0072321B" w:rsidRPr="00556482" w:rsidTr="00556482">
        <w:trPr>
          <w:trHeight w:val="261"/>
          <w:jc w:val="center"/>
        </w:trPr>
        <w:tc>
          <w:tcPr>
            <w:tcW w:w="6514" w:type="dxa"/>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Внутренняя норма прибыли (IRR)</w:t>
            </w:r>
          </w:p>
        </w:tc>
        <w:tc>
          <w:tcPr>
            <w:tcW w:w="3134" w:type="dxa"/>
            <w:tcBorders>
              <w:top w:val="single" w:sz="8" w:space="0" w:color="auto"/>
              <w:left w:val="nil"/>
              <w:bottom w:val="single" w:sz="8" w:space="0" w:color="auto"/>
              <w:right w:val="single" w:sz="4" w:space="0" w:color="auto"/>
            </w:tcBorders>
            <w:noWrap/>
            <w:vAlign w:val="bottom"/>
          </w:tcPr>
          <w:p w:rsidR="0072321B" w:rsidRPr="00556482" w:rsidRDefault="00096B3E" w:rsidP="00556482">
            <w:pPr>
              <w:widowControl/>
              <w:spacing w:line="360" w:lineRule="auto"/>
              <w:rPr>
                <w:sz w:val="20"/>
                <w:szCs w:val="24"/>
              </w:rPr>
            </w:pPr>
            <w:r w:rsidRPr="00556482">
              <w:rPr>
                <w:sz w:val="20"/>
                <w:szCs w:val="24"/>
              </w:rPr>
              <w:t>22,24</w:t>
            </w:r>
            <w:r w:rsidR="00DD3416" w:rsidRPr="00556482">
              <w:rPr>
                <w:sz w:val="20"/>
                <w:szCs w:val="24"/>
              </w:rPr>
              <w:t xml:space="preserve"> </w:t>
            </w:r>
          </w:p>
        </w:tc>
      </w:tr>
    </w:tbl>
    <w:p w:rsidR="00D028A1" w:rsidRPr="00DD3416" w:rsidRDefault="00D028A1" w:rsidP="00DD3416">
      <w:pPr>
        <w:widowControl/>
        <w:spacing w:line="360" w:lineRule="auto"/>
        <w:ind w:firstLine="709"/>
        <w:jc w:val="both"/>
        <w:rPr>
          <w:szCs w:val="28"/>
        </w:rPr>
      </w:pPr>
    </w:p>
    <w:p w:rsidR="00FA1FC3" w:rsidRPr="00DD3416" w:rsidRDefault="00F87CEE" w:rsidP="00DD3416">
      <w:pPr>
        <w:widowControl/>
        <w:spacing w:line="360" w:lineRule="auto"/>
        <w:ind w:firstLine="709"/>
        <w:jc w:val="both"/>
        <w:rPr>
          <w:szCs w:val="28"/>
        </w:rPr>
      </w:pPr>
      <w:r w:rsidRPr="00DD3416">
        <w:rPr>
          <w:szCs w:val="28"/>
        </w:rPr>
        <w:t>Для расчета внутренней нормы дохода воспользуемся формулой</w:t>
      </w:r>
      <w:r w:rsidR="004D47DA" w:rsidRPr="00DD3416">
        <w:rPr>
          <w:szCs w:val="28"/>
        </w:rPr>
        <w:t xml:space="preserve"> </w:t>
      </w:r>
      <w:r w:rsidR="00D55634" w:rsidRPr="00DD3416">
        <w:rPr>
          <w:szCs w:val="28"/>
        </w:rPr>
        <w:t>8 и отразим расчеты в таблице 19</w:t>
      </w:r>
      <w:r w:rsidR="00CF3A60" w:rsidRPr="00DD3416">
        <w:rPr>
          <w:szCs w:val="28"/>
        </w:rPr>
        <w:t>.</w:t>
      </w:r>
    </w:p>
    <w:p w:rsidR="00556482" w:rsidRDefault="00556482" w:rsidP="00DD3416">
      <w:pPr>
        <w:widowControl/>
        <w:spacing w:line="360" w:lineRule="auto"/>
        <w:ind w:firstLine="709"/>
        <w:jc w:val="both"/>
        <w:rPr>
          <w:szCs w:val="28"/>
        </w:rPr>
      </w:pPr>
    </w:p>
    <w:p w:rsidR="008846D1" w:rsidRPr="00DD3416" w:rsidRDefault="008846D1" w:rsidP="00DD3416">
      <w:pPr>
        <w:widowControl/>
        <w:spacing w:line="360" w:lineRule="auto"/>
        <w:ind w:firstLine="709"/>
        <w:jc w:val="both"/>
        <w:rPr>
          <w:szCs w:val="28"/>
        </w:rPr>
      </w:pPr>
      <w:r w:rsidRPr="00DD3416">
        <w:rPr>
          <w:szCs w:val="28"/>
        </w:rPr>
        <w:t xml:space="preserve">Таблица </w:t>
      </w:r>
      <w:r w:rsidR="00D55634" w:rsidRPr="00DD3416">
        <w:rPr>
          <w:szCs w:val="28"/>
        </w:rPr>
        <w:t>19</w:t>
      </w:r>
      <w:r w:rsidR="00F87CEE" w:rsidRPr="00DD3416">
        <w:rPr>
          <w:szCs w:val="28"/>
        </w:rPr>
        <w:t xml:space="preserve"> - </w:t>
      </w:r>
      <w:r w:rsidRPr="00DD3416">
        <w:rPr>
          <w:szCs w:val="28"/>
        </w:rPr>
        <w:t>Расчеты внутренней нормы дохода проекта А</w:t>
      </w:r>
    </w:p>
    <w:tbl>
      <w:tblPr>
        <w:tblW w:w="9070" w:type="dxa"/>
        <w:jc w:val="center"/>
        <w:tblLook w:val="0000" w:firstRow="0" w:lastRow="0" w:firstColumn="0" w:lastColumn="0" w:noHBand="0" w:noVBand="0"/>
      </w:tblPr>
      <w:tblGrid>
        <w:gridCol w:w="671"/>
        <w:gridCol w:w="1255"/>
        <w:gridCol w:w="867"/>
        <w:gridCol w:w="918"/>
        <w:gridCol w:w="867"/>
        <w:gridCol w:w="918"/>
        <w:gridCol w:w="868"/>
        <w:gridCol w:w="919"/>
        <w:gridCol w:w="868"/>
        <w:gridCol w:w="919"/>
      </w:tblGrid>
      <w:tr w:rsidR="008846D1" w:rsidRPr="00556482" w:rsidTr="00556482">
        <w:trPr>
          <w:cantSplit/>
          <w:trHeight w:val="255"/>
          <w:jc w:val="center"/>
        </w:trPr>
        <w:tc>
          <w:tcPr>
            <w:tcW w:w="372" w:type="pct"/>
            <w:vMerge w:val="restart"/>
            <w:tcBorders>
              <w:top w:val="single" w:sz="4" w:space="0" w:color="auto"/>
              <w:left w:val="single" w:sz="4" w:space="0" w:color="auto"/>
              <w:bottom w:val="single" w:sz="4" w:space="0" w:color="auto"/>
              <w:right w:val="single" w:sz="4" w:space="0" w:color="auto"/>
            </w:tcBorders>
            <w:noWrap/>
            <w:textDirection w:val="btLr"/>
            <w:vAlign w:val="center"/>
          </w:tcPr>
          <w:p w:rsidR="008846D1" w:rsidRPr="00556482" w:rsidRDefault="008846D1" w:rsidP="00556482">
            <w:pPr>
              <w:widowControl/>
              <w:spacing w:line="360" w:lineRule="auto"/>
              <w:rPr>
                <w:sz w:val="20"/>
                <w:szCs w:val="24"/>
              </w:rPr>
            </w:pPr>
            <w:r w:rsidRPr="00556482">
              <w:rPr>
                <w:sz w:val="20"/>
                <w:szCs w:val="24"/>
              </w:rPr>
              <w:t>Год</w:t>
            </w:r>
          </w:p>
        </w:tc>
        <w:tc>
          <w:tcPr>
            <w:tcW w:w="676" w:type="pct"/>
            <w:vMerge w:val="restart"/>
            <w:tcBorders>
              <w:top w:val="single" w:sz="4" w:space="0" w:color="auto"/>
              <w:left w:val="single" w:sz="4" w:space="0" w:color="auto"/>
              <w:bottom w:val="single" w:sz="4" w:space="0" w:color="auto"/>
              <w:right w:val="single" w:sz="4" w:space="0" w:color="auto"/>
            </w:tcBorders>
            <w:vAlign w:val="center"/>
          </w:tcPr>
          <w:p w:rsidR="008846D1" w:rsidRPr="00556482" w:rsidRDefault="008846D1" w:rsidP="00556482">
            <w:pPr>
              <w:widowControl/>
              <w:spacing w:line="360" w:lineRule="auto"/>
              <w:rPr>
                <w:sz w:val="20"/>
                <w:szCs w:val="24"/>
              </w:rPr>
            </w:pPr>
            <w:r w:rsidRPr="00556482">
              <w:rPr>
                <w:sz w:val="20"/>
                <w:szCs w:val="24"/>
              </w:rPr>
              <w:t>Инвестиции</w:t>
            </w:r>
          </w:p>
        </w:tc>
        <w:tc>
          <w:tcPr>
            <w:tcW w:w="988" w:type="pct"/>
            <w:gridSpan w:val="2"/>
            <w:tcBorders>
              <w:top w:val="single" w:sz="4" w:space="0" w:color="auto"/>
              <w:left w:val="single" w:sz="4"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Расчет 1</w:t>
            </w:r>
          </w:p>
        </w:tc>
        <w:tc>
          <w:tcPr>
            <w:tcW w:w="988" w:type="pct"/>
            <w:gridSpan w:val="2"/>
            <w:tcBorders>
              <w:top w:val="single" w:sz="4" w:space="0" w:color="auto"/>
              <w:left w:val="single" w:sz="4"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Расчет 2</w:t>
            </w:r>
          </w:p>
        </w:tc>
        <w:tc>
          <w:tcPr>
            <w:tcW w:w="988" w:type="pct"/>
            <w:gridSpan w:val="2"/>
            <w:tcBorders>
              <w:top w:val="single" w:sz="4" w:space="0" w:color="auto"/>
              <w:left w:val="single" w:sz="4"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Расчет 3</w:t>
            </w:r>
          </w:p>
        </w:tc>
        <w:tc>
          <w:tcPr>
            <w:tcW w:w="988" w:type="pct"/>
            <w:gridSpan w:val="2"/>
            <w:tcBorders>
              <w:top w:val="single" w:sz="4" w:space="0" w:color="auto"/>
              <w:left w:val="single" w:sz="4"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Расчет 4</w:t>
            </w:r>
          </w:p>
        </w:tc>
      </w:tr>
      <w:tr w:rsidR="008846D1" w:rsidRPr="00556482" w:rsidTr="00556482">
        <w:trPr>
          <w:cantSplit/>
          <w:trHeight w:val="285"/>
          <w:jc w:val="center"/>
        </w:trPr>
        <w:tc>
          <w:tcPr>
            <w:tcW w:w="372" w:type="pct"/>
            <w:vMerge/>
            <w:tcBorders>
              <w:top w:val="nil"/>
              <w:left w:val="single" w:sz="8" w:space="0" w:color="auto"/>
              <w:bottom w:val="single" w:sz="4" w:space="0" w:color="auto"/>
              <w:right w:val="single" w:sz="4" w:space="0" w:color="auto"/>
            </w:tcBorders>
            <w:vAlign w:val="center"/>
          </w:tcPr>
          <w:p w:rsidR="008846D1" w:rsidRPr="00556482" w:rsidRDefault="008846D1" w:rsidP="00556482">
            <w:pPr>
              <w:widowControl/>
              <w:spacing w:line="360" w:lineRule="auto"/>
              <w:rPr>
                <w:sz w:val="20"/>
                <w:szCs w:val="24"/>
              </w:rPr>
            </w:pPr>
          </w:p>
        </w:tc>
        <w:tc>
          <w:tcPr>
            <w:tcW w:w="676" w:type="pct"/>
            <w:vMerge/>
            <w:tcBorders>
              <w:top w:val="nil"/>
              <w:left w:val="single" w:sz="4" w:space="0" w:color="auto"/>
              <w:bottom w:val="single" w:sz="4" w:space="0" w:color="auto"/>
              <w:right w:val="nil"/>
            </w:tcBorders>
            <w:vAlign w:val="center"/>
          </w:tcPr>
          <w:p w:rsidR="008846D1" w:rsidRPr="00556482" w:rsidRDefault="008846D1" w:rsidP="00556482">
            <w:pPr>
              <w:widowControl/>
              <w:spacing w:line="360" w:lineRule="auto"/>
              <w:rPr>
                <w:sz w:val="20"/>
                <w:szCs w:val="24"/>
              </w:rPr>
            </w:pP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r=20%</w:t>
            </w:r>
          </w:p>
        </w:tc>
        <w:tc>
          <w:tcPr>
            <w:tcW w:w="508" w:type="pct"/>
            <w:vMerge w:val="restart"/>
            <w:tcBorders>
              <w:top w:val="nil"/>
              <w:left w:val="single" w:sz="4" w:space="0" w:color="auto"/>
              <w:bottom w:val="single" w:sz="4" w:space="0" w:color="000000"/>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NPV</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r=30%</w:t>
            </w:r>
          </w:p>
        </w:tc>
        <w:tc>
          <w:tcPr>
            <w:tcW w:w="508" w:type="pct"/>
            <w:vMerge w:val="restart"/>
            <w:tcBorders>
              <w:top w:val="nil"/>
              <w:left w:val="single" w:sz="4" w:space="0" w:color="auto"/>
              <w:bottom w:val="single" w:sz="4" w:space="0" w:color="000000"/>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NPV</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r=22%</w:t>
            </w:r>
          </w:p>
        </w:tc>
        <w:tc>
          <w:tcPr>
            <w:tcW w:w="508" w:type="pct"/>
            <w:vMerge w:val="restart"/>
            <w:tcBorders>
              <w:top w:val="nil"/>
              <w:left w:val="single" w:sz="4" w:space="0" w:color="auto"/>
              <w:bottom w:val="single" w:sz="4" w:space="0" w:color="000000"/>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NPV</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r=23%</w:t>
            </w:r>
          </w:p>
        </w:tc>
        <w:tc>
          <w:tcPr>
            <w:tcW w:w="508" w:type="pct"/>
            <w:vMerge w:val="restart"/>
            <w:tcBorders>
              <w:top w:val="nil"/>
              <w:left w:val="single" w:sz="4" w:space="0" w:color="auto"/>
              <w:bottom w:val="single" w:sz="4" w:space="0" w:color="000000"/>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NPV</w:t>
            </w:r>
          </w:p>
        </w:tc>
      </w:tr>
      <w:tr w:rsidR="008846D1" w:rsidRPr="00556482" w:rsidTr="00556482">
        <w:trPr>
          <w:cantSplit/>
          <w:trHeight w:val="62"/>
          <w:jc w:val="center"/>
        </w:trPr>
        <w:tc>
          <w:tcPr>
            <w:tcW w:w="372" w:type="pct"/>
            <w:vMerge/>
            <w:tcBorders>
              <w:top w:val="nil"/>
              <w:left w:val="single" w:sz="8" w:space="0" w:color="auto"/>
              <w:bottom w:val="single" w:sz="4" w:space="0" w:color="auto"/>
              <w:right w:val="single" w:sz="4" w:space="0" w:color="auto"/>
            </w:tcBorders>
            <w:vAlign w:val="center"/>
          </w:tcPr>
          <w:p w:rsidR="008846D1" w:rsidRPr="00556482" w:rsidRDefault="008846D1" w:rsidP="00556482">
            <w:pPr>
              <w:widowControl/>
              <w:spacing w:line="360" w:lineRule="auto"/>
              <w:rPr>
                <w:sz w:val="20"/>
                <w:szCs w:val="24"/>
              </w:rPr>
            </w:pPr>
          </w:p>
        </w:tc>
        <w:tc>
          <w:tcPr>
            <w:tcW w:w="676" w:type="pct"/>
            <w:vMerge/>
            <w:tcBorders>
              <w:top w:val="nil"/>
              <w:left w:val="single" w:sz="4" w:space="0" w:color="auto"/>
              <w:bottom w:val="single" w:sz="4" w:space="0" w:color="auto"/>
              <w:right w:val="nil"/>
            </w:tcBorders>
            <w:vAlign w:val="center"/>
          </w:tcPr>
          <w:p w:rsidR="008846D1" w:rsidRPr="00556482" w:rsidRDefault="008846D1" w:rsidP="00556482">
            <w:pPr>
              <w:widowControl/>
              <w:spacing w:line="360" w:lineRule="auto"/>
              <w:rPr>
                <w:sz w:val="20"/>
                <w:szCs w:val="24"/>
              </w:rPr>
            </w:pPr>
          </w:p>
        </w:tc>
        <w:tc>
          <w:tcPr>
            <w:tcW w:w="480" w:type="pct"/>
            <w:tcBorders>
              <w:top w:val="nil"/>
              <w:left w:val="single" w:sz="8" w:space="0" w:color="auto"/>
              <w:bottom w:val="nil"/>
              <w:right w:val="nil"/>
            </w:tcBorders>
            <w:noWrap/>
            <w:vAlign w:val="bottom"/>
          </w:tcPr>
          <w:p w:rsidR="008846D1" w:rsidRPr="00556482" w:rsidRDefault="008846D1" w:rsidP="00556482">
            <w:pPr>
              <w:widowControl/>
              <w:spacing w:line="360" w:lineRule="auto"/>
              <w:rPr>
                <w:sz w:val="20"/>
                <w:szCs w:val="24"/>
              </w:rPr>
            </w:pPr>
            <w:r w:rsidRPr="00556482">
              <w:rPr>
                <w:sz w:val="20"/>
                <w:szCs w:val="24"/>
              </w:rPr>
              <w:t>0,2</w:t>
            </w:r>
          </w:p>
        </w:tc>
        <w:tc>
          <w:tcPr>
            <w:tcW w:w="508" w:type="pct"/>
            <w:vMerge/>
            <w:tcBorders>
              <w:top w:val="nil"/>
              <w:left w:val="single" w:sz="4" w:space="0" w:color="auto"/>
              <w:bottom w:val="single" w:sz="4" w:space="0" w:color="000000"/>
              <w:right w:val="single" w:sz="8" w:space="0" w:color="auto"/>
            </w:tcBorders>
            <w:vAlign w:val="center"/>
          </w:tcPr>
          <w:p w:rsidR="008846D1" w:rsidRPr="00556482" w:rsidRDefault="008846D1" w:rsidP="00556482">
            <w:pPr>
              <w:widowControl/>
              <w:spacing w:line="360" w:lineRule="auto"/>
              <w:rPr>
                <w:sz w:val="20"/>
                <w:szCs w:val="24"/>
              </w:rPr>
            </w:pP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0,3</w:t>
            </w:r>
          </w:p>
        </w:tc>
        <w:tc>
          <w:tcPr>
            <w:tcW w:w="508" w:type="pct"/>
            <w:vMerge/>
            <w:tcBorders>
              <w:top w:val="nil"/>
              <w:left w:val="single" w:sz="4" w:space="0" w:color="auto"/>
              <w:bottom w:val="single" w:sz="4" w:space="0" w:color="000000"/>
              <w:right w:val="single" w:sz="8" w:space="0" w:color="auto"/>
            </w:tcBorders>
            <w:vAlign w:val="center"/>
          </w:tcPr>
          <w:p w:rsidR="008846D1" w:rsidRPr="00556482" w:rsidRDefault="008846D1" w:rsidP="00556482">
            <w:pPr>
              <w:widowControl/>
              <w:spacing w:line="360" w:lineRule="auto"/>
              <w:rPr>
                <w:sz w:val="20"/>
                <w:szCs w:val="24"/>
              </w:rPr>
            </w:pP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0,22</w:t>
            </w:r>
          </w:p>
        </w:tc>
        <w:tc>
          <w:tcPr>
            <w:tcW w:w="508" w:type="pct"/>
            <w:vMerge/>
            <w:tcBorders>
              <w:top w:val="nil"/>
              <w:left w:val="single" w:sz="4" w:space="0" w:color="auto"/>
              <w:bottom w:val="single" w:sz="4" w:space="0" w:color="000000"/>
              <w:right w:val="single" w:sz="8" w:space="0" w:color="auto"/>
            </w:tcBorders>
            <w:vAlign w:val="center"/>
          </w:tcPr>
          <w:p w:rsidR="008846D1" w:rsidRPr="00556482" w:rsidRDefault="008846D1" w:rsidP="00556482">
            <w:pPr>
              <w:widowControl/>
              <w:spacing w:line="360" w:lineRule="auto"/>
              <w:rPr>
                <w:sz w:val="20"/>
                <w:szCs w:val="24"/>
              </w:rPr>
            </w:pPr>
          </w:p>
        </w:tc>
        <w:tc>
          <w:tcPr>
            <w:tcW w:w="480" w:type="pct"/>
            <w:tcBorders>
              <w:top w:val="nil"/>
              <w:left w:val="nil"/>
              <w:bottom w:val="nil"/>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0,23</w:t>
            </w:r>
          </w:p>
        </w:tc>
        <w:tc>
          <w:tcPr>
            <w:tcW w:w="508" w:type="pct"/>
            <w:vMerge/>
            <w:tcBorders>
              <w:top w:val="nil"/>
              <w:left w:val="single" w:sz="4" w:space="0" w:color="auto"/>
              <w:bottom w:val="single" w:sz="4" w:space="0" w:color="000000"/>
              <w:right w:val="single" w:sz="8" w:space="0" w:color="auto"/>
            </w:tcBorders>
            <w:vAlign w:val="center"/>
          </w:tcPr>
          <w:p w:rsidR="008846D1" w:rsidRPr="00556482" w:rsidRDefault="008846D1" w:rsidP="00556482">
            <w:pPr>
              <w:widowControl/>
              <w:spacing w:line="360" w:lineRule="auto"/>
              <w:rPr>
                <w:sz w:val="20"/>
                <w:szCs w:val="24"/>
              </w:rPr>
            </w:pPr>
          </w:p>
        </w:tc>
      </w:tr>
      <w:tr w:rsidR="008846D1" w:rsidRPr="00556482" w:rsidTr="00556482">
        <w:trPr>
          <w:cantSplit/>
          <w:trHeight w:val="255"/>
          <w:jc w:val="center"/>
        </w:trPr>
        <w:tc>
          <w:tcPr>
            <w:tcW w:w="372"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0-й</w:t>
            </w:r>
          </w:p>
        </w:tc>
        <w:tc>
          <w:tcPr>
            <w:tcW w:w="676"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-398,00</w:t>
            </w:r>
          </w:p>
        </w:tc>
        <w:tc>
          <w:tcPr>
            <w:tcW w:w="480" w:type="pct"/>
            <w:tcBorders>
              <w:top w:val="single" w:sz="4" w:space="0" w:color="auto"/>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1,00</w:t>
            </w:r>
          </w:p>
        </w:tc>
        <w:tc>
          <w:tcPr>
            <w:tcW w:w="508"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-398,00</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1,00</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-398,00</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1,00</w:t>
            </w:r>
          </w:p>
        </w:tc>
        <w:tc>
          <w:tcPr>
            <w:tcW w:w="508"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-398,00</w:t>
            </w:r>
          </w:p>
        </w:tc>
        <w:tc>
          <w:tcPr>
            <w:tcW w:w="480" w:type="pct"/>
            <w:tcBorders>
              <w:top w:val="single" w:sz="4" w:space="0" w:color="auto"/>
              <w:left w:val="single" w:sz="4"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1,00</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-398,00</w:t>
            </w:r>
          </w:p>
        </w:tc>
      </w:tr>
      <w:tr w:rsidR="008846D1" w:rsidRPr="00556482" w:rsidTr="00556482">
        <w:trPr>
          <w:cantSplit/>
          <w:trHeight w:val="255"/>
          <w:jc w:val="center"/>
        </w:trPr>
        <w:tc>
          <w:tcPr>
            <w:tcW w:w="372"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w:t>
            </w:r>
          </w:p>
        </w:tc>
        <w:tc>
          <w:tcPr>
            <w:tcW w:w="676"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-268,54</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0,83</w:t>
            </w:r>
          </w:p>
        </w:tc>
        <w:tc>
          <w:tcPr>
            <w:tcW w:w="508"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-223,78</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0,77</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-206,57</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0,82</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-220,11</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0,81</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-218,32</w:t>
            </w:r>
          </w:p>
        </w:tc>
      </w:tr>
      <w:tr w:rsidR="008846D1" w:rsidRPr="00556482" w:rsidTr="00556482">
        <w:trPr>
          <w:cantSplit/>
          <w:trHeight w:val="255"/>
          <w:jc w:val="center"/>
        </w:trPr>
        <w:tc>
          <w:tcPr>
            <w:tcW w:w="372"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2</w:t>
            </w:r>
          </w:p>
        </w:tc>
        <w:tc>
          <w:tcPr>
            <w:tcW w:w="676"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118,14</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0,69</w:t>
            </w:r>
          </w:p>
        </w:tc>
        <w:tc>
          <w:tcPr>
            <w:tcW w:w="508"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82,04</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0,59</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69,91</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0,67</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79,37</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0,66</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78,09</w:t>
            </w:r>
          </w:p>
        </w:tc>
      </w:tr>
      <w:tr w:rsidR="008846D1" w:rsidRPr="00556482" w:rsidTr="00556482">
        <w:trPr>
          <w:cantSplit/>
          <w:trHeight w:val="255"/>
          <w:jc w:val="center"/>
        </w:trPr>
        <w:tc>
          <w:tcPr>
            <w:tcW w:w="372"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3</w:t>
            </w:r>
          </w:p>
        </w:tc>
        <w:tc>
          <w:tcPr>
            <w:tcW w:w="676"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267,29</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0,58</w:t>
            </w:r>
          </w:p>
        </w:tc>
        <w:tc>
          <w:tcPr>
            <w:tcW w:w="508"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154,68</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0,46</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121,66</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0,55</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147,20</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0,54</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143,63</w:t>
            </w:r>
          </w:p>
        </w:tc>
      </w:tr>
      <w:tr w:rsidR="008846D1" w:rsidRPr="00556482" w:rsidTr="00556482">
        <w:trPr>
          <w:cantSplit/>
          <w:trHeight w:val="255"/>
          <w:jc w:val="center"/>
        </w:trPr>
        <w:tc>
          <w:tcPr>
            <w:tcW w:w="372"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4</w:t>
            </w:r>
          </w:p>
        </w:tc>
        <w:tc>
          <w:tcPr>
            <w:tcW w:w="676"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411,39</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0,48</w:t>
            </w:r>
          </w:p>
        </w:tc>
        <w:tc>
          <w:tcPr>
            <w:tcW w:w="508" w:type="pct"/>
            <w:tcBorders>
              <w:top w:val="nil"/>
              <w:left w:val="nil"/>
              <w:bottom w:val="single" w:sz="4" w:space="0" w:color="auto"/>
              <w:right w:val="nil"/>
            </w:tcBorders>
            <w:noWrap/>
            <w:vAlign w:val="bottom"/>
          </w:tcPr>
          <w:p w:rsidR="008846D1" w:rsidRPr="00556482" w:rsidRDefault="008846D1" w:rsidP="00556482">
            <w:pPr>
              <w:widowControl/>
              <w:spacing w:line="360" w:lineRule="auto"/>
              <w:rPr>
                <w:sz w:val="20"/>
                <w:szCs w:val="24"/>
              </w:rPr>
            </w:pPr>
            <w:r w:rsidRPr="00556482">
              <w:rPr>
                <w:sz w:val="20"/>
                <w:szCs w:val="24"/>
              </w:rPr>
              <w:t>198,39</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0,35</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144,04</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0,45</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185,70</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0,44</w:t>
            </w:r>
          </w:p>
        </w:tc>
        <w:tc>
          <w:tcPr>
            <w:tcW w:w="508" w:type="pct"/>
            <w:tcBorders>
              <w:top w:val="nil"/>
              <w:left w:val="nil"/>
              <w:bottom w:val="single" w:sz="4" w:space="0" w:color="auto"/>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179,73</w:t>
            </w:r>
          </w:p>
        </w:tc>
      </w:tr>
      <w:tr w:rsidR="008846D1" w:rsidRPr="00556482" w:rsidTr="00556482">
        <w:trPr>
          <w:cantSplit/>
          <w:trHeight w:val="270"/>
          <w:jc w:val="center"/>
        </w:trPr>
        <w:tc>
          <w:tcPr>
            <w:tcW w:w="372" w:type="pct"/>
            <w:tcBorders>
              <w:top w:val="nil"/>
              <w:left w:val="single" w:sz="8" w:space="0" w:color="auto"/>
              <w:bottom w:val="nil"/>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5</w:t>
            </w:r>
          </w:p>
        </w:tc>
        <w:tc>
          <w:tcPr>
            <w:tcW w:w="676" w:type="pct"/>
            <w:tcBorders>
              <w:top w:val="nil"/>
              <w:left w:val="nil"/>
              <w:bottom w:val="nil"/>
              <w:right w:val="nil"/>
            </w:tcBorders>
            <w:noWrap/>
            <w:vAlign w:val="bottom"/>
          </w:tcPr>
          <w:p w:rsidR="008846D1" w:rsidRPr="00556482" w:rsidRDefault="008846D1" w:rsidP="00556482">
            <w:pPr>
              <w:widowControl/>
              <w:spacing w:line="360" w:lineRule="auto"/>
              <w:rPr>
                <w:sz w:val="20"/>
                <w:szCs w:val="24"/>
              </w:rPr>
            </w:pPr>
            <w:r w:rsidRPr="00556482">
              <w:rPr>
                <w:sz w:val="20"/>
                <w:szCs w:val="24"/>
              </w:rPr>
              <w:t>567,79</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0,40</w:t>
            </w:r>
          </w:p>
        </w:tc>
        <w:tc>
          <w:tcPr>
            <w:tcW w:w="508" w:type="pct"/>
            <w:tcBorders>
              <w:top w:val="nil"/>
              <w:left w:val="nil"/>
              <w:bottom w:val="nil"/>
              <w:right w:val="nil"/>
            </w:tcBorders>
            <w:noWrap/>
            <w:vAlign w:val="bottom"/>
          </w:tcPr>
          <w:p w:rsidR="008846D1" w:rsidRPr="00556482" w:rsidRDefault="008846D1" w:rsidP="00556482">
            <w:pPr>
              <w:widowControl/>
              <w:spacing w:line="360" w:lineRule="auto"/>
              <w:rPr>
                <w:sz w:val="20"/>
                <w:szCs w:val="24"/>
              </w:rPr>
            </w:pPr>
            <w:r w:rsidRPr="00556482">
              <w:rPr>
                <w:sz w:val="20"/>
                <w:szCs w:val="24"/>
              </w:rPr>
              <w:t>228,18</w:t>
            </w:r>
          </w:p>
        </w:tc>
        <w:tc>
          <w:tcPr>
            <w:tcW w:w="480" w:type="pct"/>
            <w:tcBorders>
              <w:top w:val="nil"/>
              <w:left w:val="single" w:sz="8" w:space="0" w:color="auto"/>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0,27</w:t>
            </w:r>
          </w:p>
        </w:tc>
        <w:tc>
          <w:tcPr>
            <w:tcW w:w="508" w:type="pct"/>
            <w:tcBorders>
              <w:top w:val="nil"/>
              <w:left w:val="nil"/>
              <w:bottom w:val="nil"/>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152,92</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0,37</w:t>
            </w:r>
          </w:p>
        </w:tc>
        <w:tc>
          <w:tcPr>
            <w:tcW w:w="508" w:type="pct"/>
            <w:tcBorders>
              <w:top w:val="nil"/>
              <w:left w:val="nil"/>
              <w:bottom w:val="nil"/>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210,08</w:t>
            </w:r>
          </w:p>
        </w:tc>
        <w:tc>
          <w:tcPr>
            <w:tcW w:w="480" w:type="pct"/>
            <w:tcBorders>
              <w:top w:val="nil"/>
              <w:left w:val="nil"/>
              <w:bottom w:val="single" w:sz="4" w:space="0" w:color="auto"/>
              <w:right w:val="single" w:sz="4"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0,36</w:t>
            </w:r>
          </w:p>
        </w:tc>
        <w:tc>
          <w:tcPr>
            <w:tcW w:w="508" w:type="pct"/>
            <w:tcBorders>
              <w:top w:val="nil"/>
              <w:left w:val="nil"/>
              <w:bottom w:val="nil"/>
              <w:right w:val="single" w:sz="8" w:space="0" w:color="auto"/>
            </w:tcBorders>
            <w:noWrap/>
            <w:vAlign w:val="bottom"/>
          </w:tcPr>
          <w:p w:rsidR="008846D1" w:rsidRPr="00556482" w:rsidRDefault="008846D1" w:rsidP="00556482">
            <w:pPr>
              <w:widowControl/>
              <w:spacing w:line="360" w:lineRule="auto"/>
              <w:rPr>
                <w:sz w:val="20"/>
                <w:szCs w:val="24"/>
              </w:rPr>
            </w:pPr>
            <w:r w:rsidRPr="00556482">
              <w:rPr>
                <w:sz w:val="20"/>
                <w:szCs w:val="24"/>
              </w:rPr>
              <w:t>201,68</w:t>
            </w:r>
          </w:p>
        </w:tc>
      </w:tr>
      <w:tr w:rsidR="008846D1" w:rsidRPr="00556482" w:rsidTr="00556482">
        <w:trPr>
          <w:cantSplit/>
          <w:trHeight w:val="270"/>
          <w:jc w:val="center"/>
        </w:trPr>
        <w:tc>
          <w:tcPr>
            <w:tcW w:w="372" w:type="pct"/>
            <w:tcBorders>
              <w:top w:val="single" w:sz="8" w:space="0" w:color="auto"/>
              <w:left w:val="single" w:sz="8" w:space="0" w:color="auto"/>
              <w:bottom w:val="single" w:sz="8" w:space="0" w:color="auto"/>
              <w:right w:val="single" w:sz="4" w:space="0" w:color="auto"/>
            </w:tcBorders>
            <w:noWrap/>
            <w:vAlign w:val="bottom"/>
          </w:tcPr>
          <w:p w:rsidR="008846D1" w:rsidRPr="00556482" w:rsidRDefault="00DD3416" w:rsidP="00556482">
            <w:pPr>
              <w:widowControl/>
              <w:spacing w:line="360" w:lineRule="auto"/>
              <w:rPr>
                <w:bCs/>
                <w:sz w:val="20"/>
                <w:szCs w:val="24"/>
              </w:rPr>
            </w:pPr>
            <w:r w:rsidRPr="00556482">
              <w:rPr>
                <w:bCs/>
                <w:sz w:val="20"/>
                <w:szCs w:val="24"/>
              </w:rPr>
              <w:t xml:space="preserve"> </w:t>
            </w:r>
          </w:p>
        </w:tc>
        <w:tc>
          <w:tcPr>
            <w:tcW w:w="676" w:type="pct"/>
            <w:tcBorders>
              <w:top w:val="single" w:sz="8" w:space="0" w:color="auto"/>
              <w:left w:val="nil"/>
              <w:bottom w:val="single" w:sz="8" w:space="0" w:color="auto"/>
              <w:right w:val="nil"/>
            </w:tcBorders>
            <w:noWrap/>
            <w:vAlign w:val="bottom"/>
          </w:tcPr>
          <w:p w:rsidR="008846D1" w:rsidRPr="00556482" w:rsidRDefault="00DD3416" w:rsidP="00556482">
            <w:pPr>
              <w:widowControl/>
              <w:spacing w:line="360" w:lineRule="auto"/>
              <w:rPr>
                <w:bCs/>
                <w:sz w:val="20"/>
                <w:szCs w:val="24"/>
              </w:rPr>
            </w:pPr>
            <w:r w:rsidRPr="00556482">
              <w:rPr>
                <w:bCs/>
                <w:sz w:val="20"/>
                <w:szCs w:val="24"/>
              </w:rPr>
              <w:t xml:space="preserve"> </w:t>
            </w:r>
          </w:p>
        </w:tc>
        <w:tc>
          <w:tcPr>
            <w:tcW w:w="480" w:type="pct"/>
            <w:tcBorders>
              <w:top w:val="single" w:sz="8" w:space="0" w:color="auto"/>
              <w:left w:val="single" w:sz="8" w:space="0" w:color="auto"/>
              <w:bottom w:val="single" w:sz="8" w:space="0" w:color="auto"/>
              <w:right w:val="single" w:sz="4" w:space="0" w:color="auto"/>
            </w:tcBorders>
            <w:noWrap/>
            <w:vAlign w:val="bottom"/>
          </w:tcPr>
          <w:p w:rsidR="008846D1" w:rsidRPr="00556482" w:rsidRDefault="00DD3416" w:rsidP="00556482">
            <w:pPr>
              <w:widowControl/>
              <w:spacing w:line="360" w:lineRule="auto"/>
              <w:rPr>
                <w:bCs/>
                <w:sz w:val="20"/>
                <w:szCs w:val="24"/>
              </w:rPr>
            </w:pPr>
            <w:r w:rsidRPr="00556482">
              <w:rPr>
                <w:bCs/>
                <w:sz w:val="20"/>
                <w:szCs w:val="24"/>
              </w:rPr>
              <w:t xml:space="preserve"> </w:t>
            </w:r>
          </w:p>
        </w:tc>
        <w:tc>
          <w:tcPr>
            <w:tcW w:w="508" w:type="pct"/>
            <w:tcBorders>
              <w:top w:val="single" w:sz="8" w:space="0" w:color="auto"/>
              <w:left w:val="nil"/>
              <w:bottom w:val="single" w:sz="8" w:space="0" w:color="auto"/>
              <w:right w:val="single" w:sz="8" w:space="0" w:color="auto"/>
            </w:tcBorders>
            <w:noWrap/>
            <w:vAlign w:val="bottom"/>
          </w:tcPr>
          <w:p w:rsidR="008846D1" w:rsidRPr="00556482" w:rsidRDefault="008846D1" w:rsidP="00556482">
            <w:pPr>
              <w:widowControl/>
              <w:spacing w:line="360" w:lineRule="auto"/>
              <w:rPr>
                <w:bCs/>
                <w:sz w:val="20"/>
                <w:szCs w:val="24"/>
              </w:rPr>
            </w:pPr>
            <w:r w:rsidRPr="00556482">
              <w:rPr>
                <w:bCs/>
                <w:sz w:val="20"/>
                <w:szCs w:val="24"/>
              </w:rPr>
              <w:t>41,51</w:t>
            </w:r>
          </w:p>
        </w:tc>
        <w:tc>
          <w:tcPr>
            <w:tcW w:w="480" w:type="pct"/>
            <w:tcBorders>
              <w:top w:val="single" w:sz="8" w:space="0" w:color="auto"/>
              <w:left w:val="nil"/>
              <w:bottom w:val="single" w:sz="8" w:space="0" w:color="auto"/>
              <w:right w:val="single" w:sz="4" w:space="0" w:color="auto"/>
            </w:tcBorders>
            <w:noWrap/>
            <w:vAlign w:val="bottom"/>
          </w:tcPr>
          <w:p w:rsidR="008846D1" w:rsidRPr="00556482" w:rsidRDefault="00DD3416" w:rsidP="00556482">
            <w:pPr>
              <w:widowControl/>
              <w:spacing w:line="360" w:lineRule="auto"/>
              <w:rPr>
                <w:bCs/>
                <w:sz w:val="20"/>
                <w:szCs w:val="24"/>
              </w:rPr>
            </w:pPr>
            <w:r w:rsidRPr="00556482">
              <w:rPr>
                <w:bCs/>
                <w:sz w:val="20"/>
                <w:szCs w:val="24"/>
              </w:rPr>
              <w:t xml:space="preserve"> </w:t>
            </w:r>
          </w:p>
        </w:tc>
        <w:tc>
          <w:tcPr>
            <w:tcW w:w="508" w:type="pct"/>
            <w:tcBorders>
              <w:top w:val="single" w:sz="8" w:space="0" w:color="auto"/>
              <w:left w:val="nil"/>
              <w:bottom w:val="single" w:sz="8" w:space="0" w:color="auto"/>
              <w:right w:val="single" w:sz="8" w:space="0" w:color="auto"/>
            </w:tcBorders>
            <w:noWrap/>
            <w:vAlign w:val="bottom"/>
          </w:tcPr>
          <w:p w:rsidR="008846D1" w:rsidRPr="00556482" w:rsidRDefault="008846D1" w:rsidP="00556482">
            <w:pPr>
              <w:widowControl/>
              <w:spacing w:line="360" w:lineRule="auto"/>
              <w:rPr>
                <w:bCs/>
                <w:sz w:val="20"/>
                <w:szCs w:val="24"/>
              </w:rPr>
            </w:pPr>
            <w:r w:rsidRPr="00556482">
              <w:rPr>
                <w:bCs/>
                <w:sz w:val="20"/>
                <w:szCs w:val="24"/>
              </w:rPr>
              <w:t>-116,04</w:t>
            </w:r>
          </w:p>
        </w:tc>
        <w:tc>
          <w:tcPr>
            <w:tcW w:w="480" w:type="pct"/>
            <w:tcBorders>
              <w:top w:val="single" w:sz="8" w:space="0" w:color="auto"/>
              <w:left w:val="nil"/>
              <w:bottom w:val="single" w:sz="8" w:space="0" w:color="auto"/>
              <w:right w:val="single" w:sz="8" w:space="0" w:color="auto"/>
            </w:tcBorders>
            <w:noWrap/>
            <w:vAlign w:val="bottom"/>
          </w:tcPr>
          <w:p w:rsidR="008846D1" w:rsidRPr="00556482" w:rsidRDefault="00DD3416" w:rsidP="00556482">
            <w:pPr>
              <w:widowControl/>
              <w:spacing w:line="360" w:lineRule="auto"/>
              <w:rPr>
                <w:bCs/>
                <w:sz w:val="20"/>
                <w:szCs w:val="24"/>
              </w:rPr>
            </w:pPr>
            <w:r w:rsidRPr="00556482">
              <w:rPr>
                <w:bCs/>
                <w:sz w:val="20"/>
                <w:szCs w:val="24"/>
              </w:rPr>
              <w:t xml:space="preserve"> </w:t>
            </w:r>
          </w:p>
        </w:tc>
        <w:tc>
          <w:tcPr>
            <w:tcW w:w="508" w:type="pct"/>
            <w:tcBorders>
              <w:top w:val="single" w:sz="8" w:space="0" w:color="auto"/>
              <w:left w:val="nil"/>
              <w:bottom w:val="single" w:sz="8" w:space="0" w:color="auto"/>
              <w:right w:val="single" w:sz="8" w:space="0" w:color="auto"/>
            </w:tcBorders>
            <w:noWrap/>
            <w:vAlign w:val="bottom"/>
          </w:tcPr>
          <w:p w:rsidR="008846D1" w:rsidRPr="00556482" w:rsidRDefault="008846D1" w:rsidP="00556482">
            <w:pPr>
              <w:widowControl/>
              <w:spacing w:line="360" w:lineRule="auto"/>
              <w:rPr>
                <w:bCs/>
                <w:sz w:val="20"/>
                <w:szCs w:val="24"/>
              </w:rPr>
            </w:pPr>
            <w:r w:rsidRPr="00556482">
              <w:rPr>
                <w:bCs/>
                <w:sz w:val="20"/>
                <w:szCs w:val="24"/>
              </w:rPr>
              <w:t>4,24</w:t>
            </w:r>
          </w:p>
        </w:tc>
        <w:tc>
          <w:tcPr>
            <w:tcW w:w="480" w:type="pct"/>
            <w:tcBorders>
              <w:top w:val="single" w:sz="8" w:space="0" w:color="auto"/>
              <w:left w:val="nil"/>
              <w:bottom w:val="single" w:sz="8" w:space="0" w:color="auto"/>
              <w:right w:val="single" w:sz="8" w:space="0" w:color="auto"/>
            </w:tcBorders>
            <w:noWrap/>
            <w:vAlign w:val="bottom"/>
          </w:tcPr>
          <w:p w:rsidR="008846D1" w:rsidRPr="00556482" w:rsidRDefault="00DD3416" w:rsidP="00556482">
            <w:pPr>
              <w:widowControl/>
              <w:spacing w:line="360" w:lineRule="auto"/>
              <w:rPr>
                <w:bCs/>
                <w:sz w:val="20"/>
                <w:szCs w:val="24"/>
              </w:rPr>
            </w:pPr>
            <w:r w:rsidRPr="00556482">
              <w:rPr>
                <w:bCs/>
                <w:sz w:val="20"/>
                <w:szCs w:val="24"/>
              </w:rPr>
              <w:t xml:space="preserve"> </w:t>
            </w:r>
          </w:p>
        </w:tc>
        <w:tc>
          <w:tcPr>
            <w:tcW w:w="508" w:type="pct"/>
            <w:tcBorders>
              <w:top w:val="single" w:sz="8" w:space="0" w:color="auto"/>
              <w:left w:val="nil"/>
              <w:bottom w:val="single" w:sz="8" w:space="0" w:color="auto"/>
              <w:right w:val="single" w:sz="8" w:space="0" w:color="auto"/>
            </w:tcBorders>
            <w:noWrap/>
            <w:vAlign w:val="bottom"/>
          </w:tcPr>
          <w:p w:rsidR="008846D1" w:rsidRPr="00556482" w:rsidRDefault="008846D1" w:rsidP="00556482">
            <w:pPr>
              <w:widowControl/>
              <w:spacing w:line="360" w:lineRule="auto"/>
              <w:rPr>
                <w:bCs/>
                <w:sz w:val="20"/>
                <w:szCs w:val="24"/>
              </w:rPr>
            </w:pPr>
            <w:r w:rsidRPr="00556482">
              <w:rPr>
                <w:bCs/>
                <w:sz w:val="20"/>
                <w:szCs w:val="24"/>
              </w:rPr>
              <w:t>-13,19</w:t>
            </w:r>
          </w:p>
        </w:tc>
      </w:tr>
    </w:tbl>
    <w:p w:rsidR="007355F3" w:rsidRPr="00DD3416" w:rsidRDefault="007355F3" w:rsidP="00DD3416">
      <w:pPr>
        <w:widowControl/>
        <w:spacing w:line="360" w:lineRule="auto"/>
        <w:ind w:firstLine="709"/>
        <w:jc w:val="both"/>
        <w:rPr>
          <w:szCs w:val="28"/>
        </w:rPr>
      </w:pPr>
    </w:p>
    <w:p w:rsidR="008846D1" w:rsidRPr="00DD3416" w:rsidRDefault="008846D1" w:rsidP="00DD3416">
      <w:pPr>
        <w:widowControl/>
        <w:spacing w:line="360" w:lineRule="auto"/>
        <w:ind w:firstLine="709"/>
        <w:jc w:val="both"/>
        <w:rPr>
          <w:szCs w:val="28"/>
        </w:rPr>
      </w:pPr>
      <w:r w:rsidRPr="00DD3416">
        <w:rPr>
          <w:szCs w:val="28"/>
        </w:rPr>
        <w:t>IRR = 20%+(41,51</w:t>
      </w:r>
      <w:r w:rsidR="00DF1D4D" w:rsidRPr="00DD3416">
        <w:rPr>
          <w:szCs w:val="28"/>
        </w:rPr>
        <w:t>÷</w:t>
      </w:r>
      <w:r w:rsidRPr="00DD3416">
        <w:rPr>
          <w:szCs w:val="28"/>
        </w:rPr>
        <w:t>(41,51</w:t>
      </w:r>
      <w:r w:rsidR="00DF1D4D" w:rsidRPr="00DD3416">
        <w:rPr>
          <w:szCs w:val="28"/>
        </w:rPr>
        <w:t>–</w:t>
      </w:r>
      <w:r w:rsidRPr="00DD3416">
        <w:rPr>
          <w:szCs w:val="28"/>
        </w:rPr>
        <w:t>(</w:t>
      </w:r>
      <w:r w:rsidR="00DF1D4D" w:rsidRPr="00DD3416">
        <w:rPr>
          <w:szCs w:val="28"/>
        </w:rPr>
        <w:t>–</w:t>
      </w:r>
      <w:r w:rsidRPr="00DD3416">
        <w:rPr>
          <w:szCs w:val="28"/>
        </w:rPr>
        <w:t>116,04))</w:t>
      </w:r>
      <w:r w:rsidR="00551E1E" w:rsidRPr="00DD3416">
        <w:rPr>
          <w:szCs w:val="28"/>
        </w:rPr>
        <w:t>×</w:t>
      </w:r>
      <w:r w:rsidRPr="00DD3416">
        <w:rPr>
          <w:szCs w:val="28"/>
        </w:rPr>
        <w:t>(30%-20%) = 22,63%</w:t>
      </w:r>
    </w:p>
    <w:p w:rsidR="008846D1" w:rsidRDefault="00556482" w:rsidP="00DD3416">
      <w:pPr>
        <w:widowControl/>
        <w:spacing w:line="360" w:lineRule="auto"/>
        <w:ind w:firstLine="709"/>
        <w:jc w:val="both"/>
        <w:rPr>
          <w:szCs w:val="28"/>
        </w:rPr>
      </w:pPr>
      <w:r>
        <w:rPr>
          <w:szCs w:val="28"/>
        </w:rPr>
        <w:br w:type="page"/>
      </w:r>
      <w:r w:rsidR="008846D1" w:rsidRPr="00DD3416">
        <w:rPr>
          <w:szCs w:val="28"/>
        </w:rPr>
        <w:t>Далее таким же образом уточним полученное значение IRR путем нескольких интераций (подбором), определив ближайшие целые значения коэффициента дисконтирования, при которых NPV меняет знак. Такими целыми значениями являются r</w:t>
      </w:r>
      <w:r w:rsidR="008846D1" w:rsidRPr="00DD3416">
        <w:rPr>
          <w:szCs w:val="28"/>
          <w:vertAlign w:val="subscript"/>
        </w:rPr>
        <w:t xml:space="preserve">1 </w:t>
      </w:r>
      <w:r w:rsidR="008846D1" w:rsidRPr="00DD3416">
        <w:rPr>
          <w:szCs w:val="28"/>
        </w:rPr>
        <w:t>= 22% &lt; r</w:t>
      </w:r>
      <w:r w:rsidR="008846D1" w:rsidRPr="00DD3416">
        <w:rPr>
          <w:szCs w:val="28"/>
          <w:vertAlign w:val="subscript"/>
        </w:rPr>
        <w:t xml:space="preserve">2 </w:t>
      </w:r>
      <w:r w:rsidR="008846D1" w:rsidRPr="00DD3416">
        <w:rPr>
          <w:szCs w:val="28"/>
        </w:rPr>
        <w:t>= 23%.</w:t>
      </w:r>
    </w:p>
    <w:p w:rsidR="00556482" w:rsidRPr="00DD3416" w:rsidRDefault="00556482" w:rsidP="00DD3416">
      <w:pPr>
        <w:widowControl/>
        <w:spacing w:line="360" w:lineRule="auto"/>
        <w:ind w:firstLine="709"/>
        <w:jc w:val="both"/>
        <w:rPr>
          <w:szCs w:val="28"/>
        </w:rPr>
      </w:pPr>
    </w:p>
    <w:p w:rsidR="008846D1" w:rsidRDefault="008846D1" w:rsidP="00DD3416">
      <w:pPr>
        <w:widowControl/>
        <w:spacing w:line="360" w:lineRule="auto"/>
        <w:ind w:firstLine="709"/>
        <w:jc w:val="both"/>
        <w:rPr>
          <w:szCs w:val="28"/>
        </w:rPr>
      </w:pPr>
      <w:r w:rsidRPr="00DD3416">
        <w:rPr>
          <w:szCs w:val="28"/>
        </w:rPr>
        <w:t>IRR = 22%+(4,24/(4,24-(-13,19))</w:t>
      </w:r>
      <w:r w:rsidR="00551E1E" w:rsidRPr="00DD3416">
        <w:rPr>
          <w:szCs w:val="28"/>
        </w:rPr>
        <w:t>×</w:t>
      </w:r>
      <w:r w:rsidRPr="00DD3416">
        <w:rPr>
          <w:szCs w:val="28"/>
        </w:rPr>
        <w:t>(23%-22%) = 22,24%</w:t>
      </w:r>
    </w:p>
    <w:p w:rsidR="00556482" w:rsidRPr="00DD3416" w:rsidRDefault="00556482" w:rsidP="00DD3416">
      <w:pPr>
        <w:widowControl/>
        <w:spacing w:line="360" w:lineRule="auto"/>
        <w:ind w:firstLine="709"/>
        <w:jc w:val="both"/>
        <w:rPr>
          <w:szCs w:val="28"/>
        </w:rPr>
      </w:pPr>
    </w:p>
    <w:p w:rsidR="008846D1" w:rsidRPr="00DD3416" w:rsidRDefault="008846D1" w:rsidP="00DD3416">
      <w:pPr>
        <w:widowControl/>
        <w:spacing w:line="360" w:lineRule="auto"/>
        <w:ind w:firstLine="709"/>
        <w:jc w:val="both"/>
        <w:rPr>
          <w:szCs w:val="28"/>
        </w:rPr>
      </w:pPr>
      <w:r w:rsidRPr="00DD3416">
        <w:rPr>
          <w:szCs w:val="28"/>
        </w:rPr>
        <w:t>Таким образом, искомое значение IRR составляет 22,24%.</w:t>
      </w:r>
    </w:p>
    <w:p w:rsidR="002D50DB" w:rsidRPr="00DD3416" w:rsidRDefault="002D50DB" w:rsidP="00DD3416">
      <w:pPr>
        <w:widowControl/>
        <w:spacing w:line="360" w:lineRule="auto"/>
        <w:ind w:firstLine="709"/>
        <w:jc w:val="both"/>
        <w:rPr>
          <w:szCs w:val="28"/>
        </w:rPr>
      </w:pPr>
      <w:r w:rsidRPr="00DD3416">
        <w:rPr>
          <w:szCs w:val="28"/>
        </w:rPr>
        <w:t>Построим графическую интерпретацию расчета внутренней нормы прибы</w:t>
      </w:r>
      <w:r w:rsidR="00986213">
        <w:rPr>
          <w:noProof/>
        </w:rPr>
        <w:pict>
          <v:group id="_x0000_s1286" editas="canvas" style="position:absolute;margin-left:-2.5pt;margin-top:21.45pt;width:365.95pt;height:216.55pt;z-index:251652096;mso-position-horizontal-relative:char;mso-position-vertical-relative:line" coordorigin=",-137" coordsize="7319,4331">
            <o:lock v:ext="edit" aspectratio="t"/>
            <v:shape id="_x0000_s1287" type="#_x0000_t75" style="position:absolute;top:-137;width:7319;height:4331" o:preferrelative="f">
              <v:fill o:detectmouseclick="t"/>
              <v:path o:extrusionok="t" o:connecttype="none"/>
              <o:lock v:ext="edit" text="t"/>
            </v:shape>
            <v:rect id="_x0000_s1288" style="position:absolute;top:-73;width:7139;height:4014" filled="f" stroked="f" strokeweight="0"/>
            <v:rect id="_x0000_s1289" style="position:absolute;left:1140;top:989;width:5939;height:2426" stroked="f"/>
            <v:line id="_x0000_s1290" style="position:absolute" from="1140,989" to="1141,3415" strokeweight="1.5pt"/>
            <v:line id="_x0000_s1291" style="position:absolute" from="1080,3415" to="1140,3416" strokeweight="1.5pt"/>
            <v:line id="_x0000_s1292" style="position:absolute" from="1080,2816" to="1140,2817" strokeweight="1.5pt"/>
            <v:line id="_x0000_s1293" style="position:absolute" from="1080,2202" to="1140,2203" strokeweight="1.5pt"/>
            <v:line id="_x0000_s1294" style="position:absolute" from="1080,1603" to="1140,1604" strokeweight="1.5pt"/>
            <v:line id="_x0000_s1295" style="position:absolute" from="1080,989" to="1140,990" strokeweight="1.5pt"/>
            <v:line id="_x0000_s1296" style="position:absolute" from="1140,1603" to="7079,1604" strokeweight="1.5pt"/>
            <v:line id="_x0000_s1297" style="position:absolute;flip:y" from="1140,1603" to="1141,1663" strokeweight="1.5pt"/>
            <v:line id="_x0000_s1298" style="position:absolute;flip:y" from="4109,1603" to="4110,1663" strokeweight="1.5pt"/>
            <v:line id="_x0000_s1299" style="position:absolute;flip:y" from="7079,1603" to="7080,1663" strokeweight="1.5pt"/>
            <v:line id="_x0000_s1300" style="position:absolute" from="2625,1093" to="5594,2996" strokecolor="navy" strokeweight="1pt"/>
            <v:line id="_x0000_s1301" style="position:absolute" from="2625,1588" to="5594,1589" strokecolor="fuchsia"/>
            <v:line id="_x0000_s1302" style="position:absolute" from="2625,1093" to="2626,1603" strokeweight="0">
              <v:stroke dashstyle="1 1"/>
            </v:line>
            <v:line id="_x0000_s1303" style="position:absolute" from="2625,1588" to="2626,1603" strokeweight="0">
              <v:stroke dashstyle="1 1"/>
            </v:line>
            <v:line id="_x0000_s1304" style="position:absolute" from="5594,1588" to="5595,1603" strokeweight="0">
              <v:stroke dashstyle="1 1"/>
            </v:line>
            <v:line id="_x0000_s1305" style="position:absolute;flip:y" from="5594,1603" to="5595,2996" strokeweight="0">
              <v:stroke dashstyle="1 1"/>
            </v:line>
            <v:shape id="_x0000_s1306" style="position:absolute;left:2580;top:1048;width:90;height:90" coordsize="90,90" path="m45,l90,45,45,90,,45,45,xe" fillcolor="navy" strokecolor="navy">
              <v:path arrowok="t"/>
            </v:shape>
            <v:shape id="_x0000_s1307" style="position:absolute;left:5549;top:2951;width:90;height:89" coordsize="90,89" path="m45,l90,45,45,89,,45,45,xe" fillcolor="navy" strokecolor="navy">
              <v:path arrowok="t"/>
            </v:shape>
            <v:rect id="_x0000_s1308" style="position:absolute;left:2580;top:1543;width:75;height:75" fillcolor="black"/>
            <v:rect id="_x0000_s1309" style="position:absolute;left:5549;top:1543;width:75;height:75" fillcolor="black"/>
            <v:rect id="_x0000_s1310" style="position:absolute;left:1440;top:-137;width:135;height:630;mso-wrap-style:none" filled="f" stroked="f">
              <v:textbox style="mso-next-textbox:#_x0000_s1310;mso-fit-shape-to-text:t" inset="0,0,0,0">
                <w:txbxContent>
                  <w:p w:rsidR="00556482" w:rsidRPr="00DF1D4D" w:rsidRDefault="00556482" w:rsidP="00DF1D4D">
                    <w:pPr>
                      <w:widowControl/>
                      <w:spacing w:line="480" w:lineRule="auto"/>
                      <w:rPr>
                        <w:szCs w:val="28"/>
                      </w:rPr>
                    </w:pPr>
                  </w:p>
                </w:txbxContent>
              </v:textbox>
            </v:rect>
            <v:rect id="_x0000_s1311" style="position:absolute;left:2760;top:974;width:540;height:285;mso-wrap-style:none" filled="f" stroked="f">
              <v:textbox style="mso-next-textbox:#_x0000_s1311;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41,51</w:t>
                    </w:r>
                  </w:p>
                </w:txbxContent>
              </v:textbox>
            </v:rect>
            <v:rect id="_x0000_s1312" style="position:absolute;left:5729;top:2876;width:735;height:285;mso-wrap-style:none" filled="f" stroked="f">
              <v:textbox style="mso-next-textbox:#_x0000_s1312;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-116,04</w:t>
                    </w:r>
                  </w:p>
                </w:txbxContent>
              </v:textbox>
            </v:rect>
            <v:rect id="_x0000_s1313" style="position:absolute;left:2760;top:1468;width:300;height:285;mso-wrap-style:none" filled="f" stroked="f">
              <v:textbox style="mso-next-textbox:#_x0000_s1313;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0,2</w:t>
                    </w:r>
                  </w:p>
                </w:txbxContent>
              </v:textbox>
            </v:rect>
            <v:rect id="_x0000_s1314" style="position:absolute;left:5729;top:1468;width:300;height:285;mso-wrap-style:none" filled="f" stroked="f">
              <v:textbox style="mso-next-textbox:#_x0000_s1314;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0,3</w:t>
                    </w:r>
                  </w:p>
                </w:txbxContent>
              </v:textbox>
            </v:rect>
            <v:rect id="_x0000_s1315" style="position:absolute;left:615;top:3295;width:435;height:285;mso-wrap-style:none" filled="f" stroked="f">
              <v:textbox style="mso-next-textbox:#_x0000_s1315;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-150</w:t>
                    </w:r>
                  </w:p>
                </w:txbxContent>
              </v:textbox>
            </v:rect>
            <v:rect id="_x0000_s1316" style="position:absolute;left:615;top:2696;width:435;height:285;mso-wrap-style:none" filled="f" stroked="f">
              <v:textbox style="mso-next-textbox:#_x0000_s1316;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-100</w:t>
                    </w:r>
                  </w:p>
                </w:txbxContent>
              </v:textbox>
            </v:rect>
            <v:rect id="_x0000_s1317" style="position:absolute;left:720;top:2082;width:315;height:285;mso-wrap-style:none" filled="f" stroked="f">
              <v:textbox style="mso-next-textbox:#_x0000_s1317;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-50</w:t>
                    </w:r>
                  </w:p>
                </w:txbxContent>
              </v:textbox>
            </v:rect>
            <v:rect id="_x0000_s1318" style="position:absolute;left:885;top:1483;width:120;height:285;mso-wrap-style:none" filled="f" stroked="f">
              <v:textbox style="mso-next-textbox:#_x0000_s1318;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0</w:t>
                    </w:r>
                  </w:p>
                </w:txbxContent>
              </v:textbox>
            </v:rect>
            <v:rect id="_x0000_s1319" style="position:absolute;left:780;top:869;width:240;height:285;mso-wrap-style:none" filled="f" stroked="f">
              <v:textbox style="mso-next-textbox:#_x0000_s1319;mso-fit-shape-to-text:t" inset="0,0,0,0">
                <w:txbxContent>
                  <w:p w:rsidR="00556482" w:rsidRPr="00641786" w:rsidRDefault="00556482" w:rsidP="008846D1">
                    <w:pPr>
                      <w:widowControl/>
                      <w:spacing w:line="240" w:lineRule="auto"/>
                      <w:rPr>
                        <w:sz w:val="24"/>
                        <w:szCs w:val="24"/>
                      </w:rPr>
                    </w:pPr>
                    <w:r w:rsidRPr="00641786">
                      <w:rPr>
                        <w:color w:val="000000"/>
                        <w:sz w:val="24"/>
                        <w:szCs w:val="24"/>
                        <w:lang w:val="en-US"/>
                      </w:rPr>
                      <w:t>50</w:t>
                    </w:r>
                  </w:p>
                </w:txbxContent>
              </v:textbox>
            </v:rect>
            <v:rect id="_x0000_s1320" style="position:absolute;left:2580;top:1767;width:105;height:285;mso-wrap-style:none" filled="f" stroked="f">
              <v:textbox style="mso-next-textbox:#_x0000_s1320;mso-fit-shape-to-text:t" inset="0,0,0,0">
                <w:txbxContent>
                  <w:p w:rsidR="00556482" w:rsidRPr="00641786" w:rsidRDefault="00556482" w:rsidP="008846D1">
                    <w:pPr>
                      <w:widowControl/>
                      <w:spacing w:line="240" w:lineRule="auto"/>
                      <w:rPr>
                        <w:sz w:val="24"/>
                        <w:szCs w:val="24"/>
                      </w:rPr>
                    </w:pPr>
                  </w:p>
                </w:txbxContent>
              </v:textbox>
            </v:rect>
            <v:rect id="_x0000_s1321" style="position:absolute;left:5549;top:1767;width:105;height:285;mso-wrap-style:none" filled="f" stroked="f">
              <v:textbox style="mso-next-textbox:#_x0000_s1321;mso-fit-shape-to-text:t" inset="0,0,0,0">
                <w:txbxContent>
                  <w:p w:rsidR="00556482" w:rsidRPr="00641786" w:rsidRDefault="00556482" w:rsidP="008846D1">
                    <w:pPr>
                      <w:widowControl/>
                      <w:spacing w:line="240" w:lineRule="auto"/>
                      <w:rPr>
                        <w:sz w:val="24"/>
                        <w:szCs w:val="24"/>
                      </w:rPr>
                    </w:pPr>
                  </w:p>
                </w:txbxContent>
              </v:textbox>
            </v:rect>
            <v:rect id="_x0000_s1322" style="position:absolute;left:3255;top:3625;width:1530;height:285;mso-wrap-style:none" filled="f" stroked="f">
              <v:textbox style="mso-next-textbox:#_x0000_s1322;mso-fit-shape-to-text:t" inset="0,0,0,0">
                <w:txbxContent>
                  <w:p w:rsidR="00556482" w:rsidRPr="00EB6CB1" w:rsidRDefault="00556482" w:rsidP="008846D1">
                    <w:pPr>
                      <w:widowControl/>
                      <w:spacing w:line="240" w:lineRule="auto"/>
                      <w:rPr>
                        <w:sz w:val="20"/>
                      </w:rPr>
                    </w:pPr>
                    <w:r w:rsidRPr="00641786">
                      <w:rPr>
                        <w:b/>
                        <w:bCs/>
                        <w:color w:val="000000"/>
                        <w:sz w:val="24"/>
                        <w:szCs w:val="24"/>
                        <w:lang w:val="en-US"/>
                      </w:rPr>
                      <w:t xml:space="preserve">  </w:t>
                    </w:r>
                    <w:r w:rsidRPr="00EB6CB1">
                      <w:rPr>
                        <w:bCs/>
                        <w:color w:val="000000"/>
                        <w:sz w:val="20"/>
                        <w:lang w:val="en-US"/>
                      </w:rPr>
                      <w:t>Норма дохода, r</w:t>
                    </w:r>
                  </w:p>
                </w:txbxContent>
              </v:textbox>
            </v:rect>
            <v:rect id="_x0000_s1323" style="position:absolute;left:362;top:1840;width:225;height:375;rotation:270;mso-wrap-style:none" filled="f" stroked="f">
              <v:textbox style="mso-next-textbox:#_x0000_s1323;mso-fit-shape-to-text:t" inset="0,0,0,0">
                <w:txbxContent>
                  <w:p w:rsidR="00556482" w:rsidRPr="00EB6CB1" w:rsidRDefault="00556482" w:rsidP="008846D1">
                    <w:pPr>
                      <w:widowControl/>
                      <w:spacing w:line="240" w:lineRule="auto"/>
                      <w:rPr>
                        <w:sz w:val="20"/>
                      </w:rPr>
                    </w:pPr>
                    <w:r w:rsidRPr="00EB6CB1">
                      <w:rPr>
                        <w:bCs/>
                        <w:color w:val="000000"/>
                        <w:sz w:val="20"/>
                        <w:lang w:val="en-US"/>
                      </w:rPr>
                      <w:t>NPV</w:t>
                    </w:r>
                  </w:p>
                </w:txbxContent>
              </v:textbox>
            </v:rect>
            <v:rect id="_x0000_s1324" style="position:absolute;top:180;width:7139;height:4014" filled="f" stroked="f" strokeweight="0"/>
            <v:rect id="_x0000_s1325" style="position:absolute;left:3240;top:1685;width:660;height:285;mso-wrap-style:none" filled="f" stroked="f">
              <v:textbox style="mso-next-textbox:#_x0000_s1325;mso-fit-shape-to-text:t" inset="0,0,0,0">
                <w:txbxContent>
                  <w:p w:rsidR="00556482" w:rsidRPr="00EB6CB1" w:rsidRDefault="00556482" w:rsidP="008846D1">
                    <w:pPr>
                      <w:widowControl/>
                      <w:spacing w:line="240" w:lineRule="auto"/>
                      <w:rPr>
                        <w:sz w:val="24"/>
                        <w:szCs w:val="24"/>
                      </w:rPr>
                    </w:pPr>
                    <w:r w:rsidRPr="00641786">
                      <w:rPr>
                        <w:color w:val="000000"/>
                        <w:sz w:val="24"/>
                        <w:szCs w:val="24"/>
                        <w:lang w:val="en-US"/>
                      </w:rPr>
                      <w:t>0,2</w:t>
                    </w:r>
                    <w:r>
                      <w:rPr>
                        <w:color w:val="000000"/>
                        <w:sz w:val="24"/>
                        <w:szCs w:val="24"/>
                      </w:rPr>
                      <w:t>224</w:t>
                    </w:r>
                  </w:p>
                </w:txbxContent>
              </v:textbox>
            </v:rect>
            <v:rect id="_x0000_s1326" style="position:absolute;left:3420;top:1601;width:75;height:75" fillcolor="black"/>
          </v:group>
        </w:pict>
      </w:r>
      <w:r w:rsidRPr="00DD3416">
        <w:rPr>
          <w:szCs w:val="28"/>
        </w:rPr>
        <w:t>ли для проекта А (см. рис</w:t>
      </w:r>
      <w:r w:rsidR="00D55634" w:rsidRPr="00DD3416">
        <w:rPr>
          <w:szCs w:val="28"/>
        </w:rPr>
        <w:t>унок 7</w:t>
      </w:r>
      <w:r w:rsidRPr="00DD3416">
        <w:rPr>
          <w:szCs w:val="28"/>
        </w:rPr>
        <w:t>)</w:t>
      </w:r>
      <w:r w:rsidR="00D55634" w:rsidRPr="00DD3416">
        <w:rPr>
          <w:szCs w:val="28"/>
        </w:rPr>
        <w:t>.</w:t>
      </w:r>
    </w:p>
    <w:p w:rsidR="008846D1" w:rsidRPr="00DD3416" w:rsidRDefault="00986213" w:rsidP="00DD3416">
      <w:pPr>
        <w:widowControl/>
        <w:spacing w:line="360" w:lineRule="auto"/>
        <w:ind w:firstLine="709"/>
        <w:jc w:val="both"/>
      </w:pPr>
      <w:r>
        <w:pict>
          <v:shape id="_x0000_i1034" type="#_x0000_t75" style="width:339.75pt;height:193.5pt">
            <v:imagedata r:id="rId22" o:title="" croptop="-65520f" cropbottom="65520f"/>
          </v:shape>
        </w:pict>
      </w:r>
    </w:p>
    <w:p w:rsidR="008846D1" w:rsidRPr="00DD3416" w:rsidRDefault="008846D1" w:rsidP="00DD3416">
      <w:pPr>
        <w:widowControl/>
        <w:spacing w:line="360" w:lineRule="auto"/>
        <w:ind w:firstLine="709"/>
        <w:jc w:val="both"/>
        <w:rPr>
          <w:szCs w:val="28"/>
        </w:rPr>
      </w:pPr>
      <w:r w:rsidRPr="00DD3416">
        <w:rPr>
          <w:szCs w:val="28"/>
        </w:rPr>
        <w:t>Рис</w:t>
      </w:r>
      <w:r w:rsidR="004F158B" w:rsidRPr="00DD3416">
        <w:rPr>
          <w:szCs w:val="28"/>
        </w:rPr>
        <w:t xml:space="preserve">унок </w:t>
      </w:r>
      <w:r w:rsidR="00551E1E" w:rsidRPr="00DD3416">
        <w:rPr>
          <w:szCs w:val="28"/>
        </w:rPr>
        <w:t>7</w:t>
      </w:r>
      <w:r w:rsidR="002D50DB" w:rsidRPr="00DD3416">
        <w:rPr>
          <w:szCs w:val="28"/>
        </w:rPr>
        <w:t xml:space="preserve"> </w:t>
      </w:r>
      <w:r w:rsidR="004D47DA" w:rsidRPr="00DD3416">
        <w:rPr>
          <w:szCs w:val="28"/>
        </w:rPr>
        <w:t>-</w:t>
      </w:r>
      <w:r w:rsidRPr="00DD3416">
        <w:rPr>
          <w:szCs w:val="28"/>
        </w:rPr>
        <w:t xml:space="preserve"> Расчет внутренней нормы дохода в проекте А</w:t>
      </w:r>
    </w:p>
    <w:p w:rsidR="003F2112" w:rsidRPr="00DD3416" w:rsidRDefault="003F2112" w:rsidP="00DD3416">
      <w:pPr>
        <w:widowControl/>
        <w:spacing w:line="360" w:lineRule="auto"/>
        <w:ind w:firstLine="709"/>
        <w:jc w:val="both"/>
        <w:rPr>
          <w:szCs w:val="28"/>
        </w:rPr>
      </w:pPr>
    </w:p>
    <w:p w:rsidR="002D50DB" w:rsidRPr="00DD3416" w:rsidRDefault="002D50DB" w:rsidP="00DD3416">
      <w:pPr>
        <w:widowControl/>
        <w:spacing w:line="360" w:lineRule="auto"/>
        <w:ind w:firstLine="709"/>
        <w:jc w:val="both"/>
        <w:rPr>
          <w:szCs w:val="28"/>
        </w:rPr>
      </w:pPr>
      <w:r w:rsidRPr="00DD3416">
        <w:rPr>
          <w:szCs w:val="28"/>
        </w:rPr>
        <w:t xml:space="preserve">Данный график наглядно демонстрирует точку внутренней нормы прибыли 22,24% рассчитанную </w:t>
      </w:r>
      <w:r w:rsidR="004D47DA" w:rsidRPr="00DD3416">
        <w:rPr>
          <w:szCs w:val="28"/>
        </w:rPr>
        <w:t>математически</w:t>
      </w:r>
      <w:r w:rsidRPr="00DD3416">
        <w:rPr>
          <w:szCs w:val="28"/>
        </w:rPr>
        <w:t>.</w:t>
      </w:r>
    </w:p>
    <w:p w:rsidR="002D50DB" w:rsidRDefault="002D50DB" w:rsidP="00DD3416">
      <w:pPr>
        <w:widowControl/>
        <w:spacing w:line="360" w:lineRule="auto"/>
        <w:ind w:firstLine="709"/>
        <w:jc w:val="both"/>
        <w:rPr>
          <w:szCs w:val="28"/>
        </w:rPr>
      </w:pPr>
      <w:r w:rsidRPr="00DD3416">
        <w:rPr>
          <w:szCs w:val="28"/>
        </w:rPr>
        <w:t>Построим графическую модель точки безубыточности для проекта А</w:t>
      </w:r>
      <w:r w:rsidR="00551E1E" w:rsidRPr="00DD3416">
        <w:rPr>
          <w:szCs w:val="28"/>
        </w:rPr>
        <w:t xml:space="preserve"> (см. рисунок 8)</w:t>
      </w:r>
      <w:r w:rsidRPr="00DD3416">
        <w:rPr>
          <w:szCs w:val="28"/>
        </w:rPr>
        <w:t>, для чего произведем необходимые расчеты</w:t>
      </w:r>
      <w:r w:rsidR="00546BC7" w:rsidRPr="00DD3416">
        <w:rPr>
          <w:szCs w:val="28"/>
        </w:rPr>
        <w:t xml:space="preserve"> согласно формулы </w:t>
      </w:r>
      <w:r w:rsidR="004D47DA" w:rsidRPr="00DD3416">
        <w:rPr>
          <w:szCs w:val="28"/>
        </w:rPr>
        <w:t>(</w:t>
      </w:r>
      <w:r w:rsidR="00546BC7" w:rsidRPr="00DD3416">
        <w:rPr>
          <w:szCs w:val="28"/>
        </w:rPr>
        <w:t>13</w:t>
      </w:r>
      <w:r w:rsidR="004D47DA" w:rsidRPr="00DD3416">
        <w:rPr>
          <w:szCs w:val="28"/>
        </w:rPr>
        <w:t>)</w:t>
      </w:r>
      <w:r w:rsidR="00546BC7" w:rsidRPr="00DD3416">
        <w:rPr>
          <w:szCs w:val="28"/>
        </w:rPr>
        <w:t xml:space="preserve">, данные возьмем из </w:t>
      </w:r>
      <w:r w:rsidR="00664313" w:rsidRPr="00DD3416">
        <w:rPr>
          <w:szCs w:val="28"/>
        </w:rPr>
        <w:t>табл</w:t>
      </w:r>
      <w:r w:rsidR="004D47DA" w:rsidRPr="00DD3416">
        <w:rPr>
          <w:szCs w:val="28"/>
        </w:rPr>
        <w:t xml:space="preserve">ицы </w:t>
      </w:r>
      <w:r w:rsidR="00551E1E" w:rsidRPr="00DD3416">
        <w:rPr>
          <w:szCs w:val="28"/>
        </w:rPr>
        <w:t>16</w:t>
      </w:r>
      <w:r w:rsidR="004D47DA" w:rsidRPr="00DD3416">
        <w:rPr>
          <w:szCs w:val="28"/>
        </w:rPr>
        <w:t>:</w:t>
      </w:r>
    </w:p>
    <w:p w:rsidR="00556482" w:rsidRPr="00DD3416" w:rsidRDefault="00556482" w:rsidP="00DD3416">
      <w:pPr>
        <w:widowControl/>
        <w:spacing w:line="360" w:lineRule="auto"/>
        <w:ind w:firstLine="709"/>
        <w:jc w:val="both"/>
        <w:rPr>
          <w:szCs w:val="28"/>
        </w:rPr>
      </w:pPr>
    </w:p>
    <w:p w:rsidR="002D50DB" w:rsidRPr="00DD3416" w:rsidRDefault="00551E1E" w:rsidP="00DD3416">
      <w:pPr>
        <w:widowControl/>
        <w:spacing w:line="360" w:lineRule="auto"/>
        <w:ind w:firstLine="709"/>
        <w:jc w:val="both"/>
        <w:rPr>
          <w:szCs w:val="28"/>
        </w:rPr>
      </w:pPr>
      <w:r w:rsidRPr="00DD3416">
        <w:rPr>
          <w:szCs w:val="28"/>
        </w:rPr>
        <w:t>ТБУ = 1301,1</w:t>
      </w:r>
      <w:r w:rsidR="00546BC7" w:rsidRPr="00DD3416">
        <w:rPr>
          <w:szCs w:val="28"/>
        </w:rPr>
        <w:t>/(3,</w:t>
      </w:r>
      <w:r w:rsidR="00664313" w:rsidRPr="00DD3416">
        <w:rPr>
          <w:szCs w:val="28"/>
        </w:rPr>
        <w:t>08</w:t>
      </w:r>
      <w:r w:rsidR="00546BC7" w:rsidRPr="00DD3416">
        <w:rPr>
          <w:szCs w:val="28"/>
        </w:rPr>
        <w:t xml:space="preserve"> –</w:t>
      </w:r>
      <w:r w:rsidRPr="00DD3416">
        <w:rPr>
          <w:szCs w:val="28"/>
        </w:rPr>
        <w:t xml:space="preserve"> </w:t>
      </w:r>
      <w:r w:rsidR="00664313" w:rsidRPr="00DD3416">
        <w:rPr>
          <w:szCs w:val="28"/>
        </w:rPr>
        <w:t>1528,6</w:t>
      </w:r>
      <w:r w:rsidR="00546BC7" w:rsidRPr="00DD3416">
        <w:rPr>
          <w:szCs w:val="28"/>
        </w:rPr>
        <w:t>/1</w:t>
      </w:r>
      <w:r w:rsidR="00664313" w:rsidRPr="00DD3416">
        <w:rPr>
          <w:szCs w:val="28"/>
        </w:rPr>
        <w:t>000</w:t>
      </w:r>
      <w:r w:rsidR="00546BC7" w:rsidRPr="00DD3416">
        <w:rPr>
          <w:szCs w:val="28"/>
        </w:rPr>
        <w:t xml:space="preserve">) = </w:t>
      </w:r>
      <w:r w:rsidR="00664313" w:rsidRPr="00DD3416">
        <w:rPr>
          <w:szCs w:val="28"/>
        </w:rPr>
        <w:t>838</w:t>
      </w:r>
      <w:r w:rsidR="00546BC7" w:rsidRPr="00DD3416">
        <w:rPr>
          <w:szCs w:val="28"/>
        </w:rPr>
        <w:t>,</w:t>
      </w:r>
      <w:r w:rsidR="00664313" w:rsidRPr="00DD3416">
        <w:rPr>
          <w:szCs w:val="28"/>
        </w:rPr>
        <w:t>7</w:t>
      </w:r>
      <w:r w:rsidR="00546BC7" w:rsidRPr="00DD3416">
        <w:rPr>
          <w:szCs w:val="28"/>
        </w:rPr>
        <w:t xml:space="preserve"> куб.м.</w:t>
      </w:r>
    </w:p>
    <w:p w:rsidR="002D50DB" w:rsidRPr="00DD3416" w:rsidRDefault="00556482" w:rsidP="00DD3416">
      <w:pPr>
        <w:widowControl/>
        <w:spacing w:line="360" w:lineRule="auto"/>
        <w:ind w:firstLine="709"/>
        <w:jc w:val="both"/>
        <w:rPr>
          <w:szCs w:val="24"/>
        </w:rPr>
      </w:pPr>
      <w:r>
        <w:rPr>
          <w:szCs w:val="24"/>
        </w:rPr>
        <w:br w:type="page"/>
      </w:r>
    </w:p>
    <w:p w:rsidR="002D50DB" w:rsidRPr="00DD3416" w:rsidRDefault="00986213" w:rsidP="00DD3416">
      <w:pPr>
        <w:widowControl/>
        <w:spacing w:line="360" w:lineRule="auto"/>
        <w:ind w:firstLine="709"/>
        <w:jc w:val="both"/>
        <w:rPr>
          <w:szCs w:val="24"/>
        </w:rPr>
      </w:pPr>
      <w:r>
        <w:rPr>
          <w:noProof/>
        </w:rPr>
        <w:pict>
          <v:group id="_x0000_s1327" editas="canvas" style="position:absolute;left:0;text-align:left;margin-left:36pt;margin-top:-15.15pt;width:405pt;height:219.1pt;z-index:251655168" coordorigin="2601,9851" coordsize="8100,4382">
            <o:lock v:ext="edit" aspectratio="t"/>
            <v:shape id="_x0000_s1328" type="#_x0000_t75" style="position:absolute;left:2601;top:9851;width:8100;height:4382" o:preferrelative="f">
              <v:fill o:detectmouseclick="t"/>
              <v:path o:extrusionok="t" o:connecttype="none"/>
              <o:lock v:ext="edit" text="t"/>
            </v:shape>
            <v:rect id="_x0000_s1329" style="position:absolute;left:2676;top:10106;width:7202;height:4106" filled="f"/>
            <v:line id="_x0000_s1330" style="position:absolute" from="6937,10421" to="6938,13238" stroked="f" strokeweight="0">
              <v:stroke dashstyle="3 1"/>
            </v:line>
            <v:line id="_x0000_s1331" style="position:absolute" from="9621,10799" to="9669,13238" strokeweight="0">
              <v:stroke dashstyle="3 1"/>
            </v:line>
            <v:line id="_x0000_s1332" style="position:absolute" from="4206,10421" to="4207,13238" strokeweight=".5pt"/>
            <v:line id="_x0000_s1333" style="position:absolute" from="4146,13238" to="4266,13239" strokeweight="0"/>
            <v:line id="_x0000_s1334" style="position:absolute" from="4146,12833" to="4266,12834" strokeweight="0"/>
            <v:line id="_x0000_s1335" style="position:absolute" from="4146,12429" to="4266,12430" strokeweight="0"/>
            <v:line id="_x0000_s1336" style="position:absolute" from="4146,12024" to="4266,12025" strokeweight="0"/>
            <v:line id="_x0000_s1337" style="position:absolute" from="4146,11634" to="4266,11635" strokeweight="0"/>
            <v:line id="_x0000_s1338" style="position:absolute" from="4146,11230" to="4266,11231" strokeweight="0"/>
            <v:line id="_x0000_s1339" style="position:absolute" from="4146,10825" to="4266,10826" strokeweight="0"/>
            <v:line id="_x0000_s1340" style="position:absolute" from="4146,10421" to="4266,10422" strokeweight="0"/>
            <v:line id="_x0000_s1341" style="position:absolute" from="4206,13238" to="9668,13239" strokeweight="0"/>
            <v:line id="_x0000_s1342" style="position:absolute;flip:y" from="4206,13178" to="4207,13298" strokeweight="0"/>
            <v:line id="_x0000_s1343" style="position:absolute;flip:y" from="9668,13178" to="9669,13298" strokeweight="0"/>
            <v:line id="_x0000_s1344" style="position:absolute;flip:y" from="4206,10765" to="9668,13238" strokecolor="navy" strokeweight="1.5pt"/>
            <v:line id="_x0000_s1345" style="position:absolute;flip:y" from="4206,12009" to="9668,13238" strokecolor="navy"/>
            <v:line id="_x0000_s1346" style="position:absolute" from="4206,12189" to="9668,12190" strokeweight="1pt"/>
            <v:line id="_x0000_s1347" style="position:absolute;flip:y" from="4206,10960" to="9668,12189" strokecolor="#333" strokeweight="1.25pt"/>
            <v:rect id="_x0000_s1348" style="position:absolute;left:4131;top:13163;width:150;height:150" filled="f" stroked="f"/>
            <v:rect id="_x0000_s1349" style="position:absolute;left:9593;top:10690;width:150;height:150" filled="f" stroked="f"/>
            <v:rect id="_x0000_s1350" style="position:absolute;left:9278;top:12069;width:105;height:285;mso-wrap-style:none" filled="f" stroked="f">
              <v:textbox style="mso-next-textbox:#_x0000_s1350;mso-fit-shape-to-text:t" inset="0,0,0,0">
                <w:txbxContent>
                  <w:p w:rsidR="00556482" w:rsidRPr="00AB10D4" w:rsidRDefault="00556482" w:rsidP="000F7CB2">
                    <w:pPr>
                      <w:widowControl/>
                      <w:spacing w:line="240" w:lineRule="auto"/>
                      <w:rPr>
                        <w:sz w:val="24"/>
                        <w:szCs w:val="24"/>
                      </w:rPr>
                    </w:pPr>
                  </w:p>
                </w:txbxContent>
              </v:textbox>
            </v:rect>
            <v:rect id="_x0000_s1351" style="position:absolute;left:4041;top:13319;width:90;height:225;mso-wrap-style:none" filled="f" stroked="f">
              <v:textbox style="mso-next-textbox:#_x0000_s1351;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0</w:t>
                    </w:r>
                  </w:p>
                </w:txbxContent>
              </v:textbox>
            </v:rect>
            <v:rect id="_x0000_s1352" style="position:absolute;left:3861;top:12779;width:270;height:225;mso-wrap-style:none" filled="f" stroked="f">
              <v:textbox style="mso-next-textbox:#_x0000_s1352;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500</w:t>
                    </w:r>
                  </w:p>
                </w:txbxContent>
              </v:textbox>
            </v:rect>
            <v:rect id="_x0000_s1353" style="position:absolute;left:3681;top:12419;width:180;height:225;mso-wrap-style:none" filled="f" stroked="f">
              <v:textbox style="mso-next-textbox:#_x0000_s1353;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00</w:t>
                    </w:r>
                  </w:p>
                </w:txbxContent>
              </v:textbox>
            </v:rect>
            <v:rect id="_x0000_s1354" style="position:absolute;left:3681;top:11879;width:360;height:225;mso-wrap-style:none" filled="f" stroked="f">
              <v:textbox style="mso-next-textbox:#_x0000_s1354;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1500</w:t>
                    </w:r>
                  </w:p>
                </w:txbxContent>
              </v:textbox>
            </v:rect>
            <v:rect id="_x0000_s1355" style="position:absolute;left:3681;top:11519;width:361;height:552;mso-wrap-style:none" filled="f" stroked="f">
              <v:textbox style="mso-next-textbox:#_x0000_s1355" inset="0,0,0,0">
                <w:txbxContent>
                  <w:p w:rsidR="00556482" w:rsidRPr="00AB10D4" w:rsidRDefault="00556482" w:rsidP="000F7CB2">
                    <w:pPr>
                      <w:widowControl/>
                      <w:spacing w:line="240" w:lineRule="auto"/>
                      <w:rPr>
                        <w:sz w:val="18"/>
                        <w:szCs w:val="18"/>
                      </w:rPr>
                    </w:pPr>
                    <w:r w:rsidRPr="00AB10D4">
                      <w:rPr>
                        <w:color w:val="000000"/>
                        <w:sz w:val="18"/>
                        <w:szCs w:val="18"/>
                        <w:lang w:val="en-US"/>
                      </w:rPr>
                      <w:t>2000</w:t>
                    </w:r>
                  </w:p>
                </w:txbxContent>
              </v:textbox>
            </v:rect>
            <v:rect id="_x0000_s1356" style="position:absolute;left:3681;top:11159;width:360;height:225;mso-wrap-style:none" filled="f" stroked="f">
              <v:textbox style="mso-next-textbox:#_x0000_s1356;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2500</w:t>
                    </w:r>
                  </w:p>
                </w:txbxContent>
              </v:textbox>
            </v:rect>
            <v:rect id="_x0000_s1357" style="position:absolute;left:3681;top:10799;width:360;height:225;mso-wrap-style:none" filled="f" stroked="f">
              <v:textbox style="mso-next-textbox:#_x0000_s1357;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3000</w:t>
                    </w:r>
                  </w:p>
                </w:txbxContent>
              </v:textbox>
            </v:rect>
            <v:rect id="_x0000_s1358" style="position:absolute;left:3681;top:10259;width:360;height:225;mso-wrap-style:none" filled="f" stroked="f">
              <v:textbox style="mso-next-textbox:#_x0000_s1358;mso-fit-shape-to-text:t" inset="0,0,0,0">
                <w:txbxContent>
                  <w:p w:rsidR="00556482" w:rsidRPr="00AB10D4" w:rsidRDefault="00556482" w:rsidP="000F7CB2">
                    <w:pPr>
                      <w:widowControl/>
                      <w:spacing w:line="240" w:lineRule="auto"/>
                      <w:rPr>
                        <w:sz w:val="18"/>
                        <w:szCs w:val="18"/>
                      </w:rPr>
                    </w:pPr>
                    <w:r w:rsidRPr="00AB10D4">
                      <w:rPr>
                        <w:color w:val="000000"/>
                        <w:sz w:val="18"/>
                        <w:szCs w:val="18"/>
                        <w:lang w:val="en-US"/>
                      </w:rPr>
                      <w:t>3500</w:t>
                    </w:r>
                  </w:p>
                </w:txbxContent>
              </v:textbox>
            </v:rect>
            <v:rect id="_x0000_s1359" style="position:absolute;left:8721;top:13271;width:465;height:225;mso-wrap-style:none" filled="f" stroked="f">
              <v:textbox style="mso-next-textbox:#_x0000_s1359;mso-fit-shape-to-text:t" inset="0,0,0,0">
                <w:txbxContent>
                  <w:p w:rsidR="00556482" w:rsidRPr="00664313" w:rsidRDefault="00556482" w:rsidP="000F7CB2">
                    <w:pPr>
                      <w:widowControl/>
                      <w:spacing w:line="240" w:lineRule="auto"/>
                      <w:rPr>
                        <w:color w:val="000000"/>
                        <w:sz w:val="20"/>
                      </w:rPr>
                    </w:pPr>
                    <w:r>
                      <w:rPr>
                        <w:color w:val="000000"/>
                        <w:sz w:val="20"/>
                      </w:rPr>
                      <w:t>838,7</w:t>
                    </w:r>
                  </w:p>
                </w:txbxContent>
              </v:textbox>
            </v:rect>
            <v:rect id="_x0000_s1360" style="position:absolute;left:9441;top:13271;width:360;height:225;mso-wrap-style:none" filled="f" stroked="f">
              <v:textbox style="mso-next-textbox:#_x0000_s1360;mso-fit-shape-to-text:t" inset="0,0,0,0">
                <w:txbxContent>
                  <w:p w:rsidR="00556482" w:rsidRPr="00AB10D4" w:rsidRDefault="00556482" w:rsidP="000F7CB2">
                    <w:pPr>
                      <w:widowControl/>
                      <w:spacing w:line="240" w:lineRule="auto"/>
                      <w:rPr>
                        <w:sz w:val="18"/>
                        <w:szCs w:val="18"/>
                      </w:rPr>
                    </w:pPr>
                    <w:r w:rsidRPr="00AB10D4">
                      <w:rPr>
                        <w:color w:val="000000"/>
                        <w:sz w:val="18"/>
                        <w:szCs w:val="18"/>
                      </w:rPr>
                      <w:t>1000</w:t>
                    </w:r>
                  </w:p>
                </w:txbxContent>
              </v:textbox>
            </v:rect>
            <v:rect id="_x0000_s1361" style="position:absolute;left:5661;top:13271;width:2190;height:225;mso-wrap-style:none" filled="f" stroked="f">
              <v:textbox style="mso-next-textbox:#_x0000_s1361;mso-fit-shape-to-text:t" inset="0,0,0,0">
                <w:txbxContent>
                  <w:p w:rsidR="00556482" w:rsidRPr="004328A8" w:rsidRDefault="00556482" w:rsidP="000F7CB2">
                    <w:pPr>
                      <w:widowControl/>
                      <w:spacing w:line="240" w:lineRule="auto"/>
                      <w:rPr>
                        <w:sz w:val="18"/>
                        <w:szCs w:val="18"/>
                      </w:rPr>
                    </w:pPr>
                    <w:r w:rsidRPr="004328A8">
                      <w:rPr>
                        <w:bCs/>
                        <w:color w:val="000000"/>
                        <w:sz w:val="18"/>
                        <w:szCs w:val="18"/>
                      </w:rPr>
                      <w:t>Объем  производства, куб.м.</w:t>
                    </w:r>
                  </w:p>
                </w:txbxContent>
              </v:textbox>
            </v:rect>
            <v:rect id="_x0000_s1362" style="position:absolute;left:1971;top:11429;width:3060;height:360;rotation:90" filled="f" stroked="f">
              <v:textbox style="layout-flow:vertical;mso-layout-flow-alt:bottom-to-top;mso-next-textbox:#_x0000_s1362" inset="0,0,0,0">
                <w:txbxContent>
                  <w:p w:rsidR="00556482" w:rsidRPr="004328A8" w:rsidRDefault="00556482" w:rsidP="000F7CB2">
                    <w:pPr>
                      <w:widowControl/>
                      <w:spacing w:line="240" w:lineRule="auto"/>
                      <w:rPr>
                        <w:sz w:val="18"/>
                        <w:szCs w:val="18"/>
                      </w:rPr>
                    </w:pPr>
                    <w:r w:rsidRPr="004328A8">
                      <w:rPr>
                        <w:bCs/>
                        <w:color w:val="000000"/>
                        <w:sz w:val="18"/>
                        <w:szCs w:val="18"/>
                      </w:rPr>
                      <w:t xml:space="preserve">Объем продаж, издержки, тыс. руб. </w:t>
                    </w:r>
                  </w:p>
                </w:txbxContent>
              </v:textbox>
            </v:rect>
            <v:rect id="_x0000_s1363" style="position:absolute;left:2676;top:10106;width:7202;height:4106" filled="f" strokecolor="white"/>
            <v:line id="_x0000_s1364" style="position:absolute;flip:y" from="4220,10031" to="4221,10391">
              <v:stroke endarrow="block"/>
            </v:line>
            <v:line id="_x0000_s1365" style="position:absolute" from="9621,13271" to="9981,13271">
              <v:stroke endarrow="block"/>
            </v:line>
            <v:line id="_x0000_s1366" style="position:absolute" from="8901,11159" to="8902,13319">
              <v:stroke dashstyle="dash"/>
            </v:line>
            <v:line id="_x0000_s1367" style="position:absolute" from="8901,11111" to="8901,11111"/>
            <v:line id="_x0000_s1368" style="position:absolute;flip:x" from="4221,10799" to="9621,10800" strokeweight=".5pt">
              <v:stroke dashstyle="dash"/>
            </v:line>
            <v:rect id="_x0000_s1369" style="position:absolute;left:8721;top:11339;width:254;height:207" filled="f" stroked="f">
              <v:textbox style="mso-next-textbox:#_x0000_s1369" inset="0,0,0,0">
                <w:txbxContent>
                  <w:p w:rsidR="00556482" w:rsidRDefault="00556482">
                    <w:pPr>
                      <w:widowControl/>
                      <w:spacing w:line="240" w:lineRule="auto"/>
                      <w:rPr>
                        <w:sz w:val="24"/>
                        <w:szCs w:val="24"/>
                      </w:rPr>
                    </w:pPr>
                    <w:r>
                      <w:rPr>
                        <w:color w:val="000000"/>
                        <w:sz w:val="20"/>
                      </w:rPr>
                      <w:t xml:space="preserve">А   </w:t>
                    </w:r>
                    <w:r w:rsidRPr="00AB10D4">
                      <w:rPr>
                        <w:color w:val="000000"/>
                        <w:sz w:val="20"/>
                        <w:lang w:val="en-US"/>
                      </w:rPr>
                      <w:t>2</w:t>
                    </w:r>
                  </w:p>
                </w:txbxContent>
              </v:textbox>
            </v:rect>
            <v:rect id="_x0000_s1370" style="position:absolute;left:3501;top:12059;width:615;height:225;mso-wrap-style:none" filled="f" stroked="f">
              <v:textbox style="mso-next-textbox:#_x0000_s1370;mso-fit-shape-to-text:t" inset="0,0,0,0">
                <w:txbxContent>
                  <w:p w:rsidR="00556482" w:rsidRPr="00AB10D4" w:rsidRDefault="00556482" w:rsidP="000F7CB2">
                    <w:pPr>
                      <w:widowControl/>
                      <w:spacing w:line="240" w:lineRule="auto"/>
                      <w:rPr>
                        <w:sz w:val="20"/>
                      </w:rPr>
                    </w:pPr>
                    <w:r>
                      <w:rPr>
                        <w:color w:val="000000"/>
                        <w:sz w:val="20"/>
                      </w:rPr>
                      <w:t xml:space="preserve"> </w:t>
                    </w:r>
                    <w:r w:rsidRPr="00AB10D4">
                      <w:rPr>
                        <w:color w:val="000000"/>
                        <w:sz w:val="20"/>
                        <w:lang w:val="en-US"/>
                      </w:rPr>
                      <w:t>1301,1</w:t>
                    </w:r>
                  </w:p>
                </w:txbxContent>
              </v:textbox>
            </v:rect>
            <v:rect id="_x0000_s1371" style="position:absolute;left:4941;top:10439;width:1710;height:180;mso-wrap-style:none" filled="f" stroked="f">
              <v:textbox style="mso-next-textbox:#_x0000_s1371" inset="0,0,0,0">
                <w:txbxContent>
                  <w:p w:rsidR="00556482" w:rsidRPr="00AB10D4" w:rsidRDefault="00556482" w:rsidP="000F7CB2">
                    <w:pPr>
                      <w:widowControl/>
                      <w:spacing w:line="240" w:lineRule="auto"/>
                      <w:rPr>
                        <w:sz w:val="18"/>
                        <w:szCs w:val="18"/>
                      </w:rPr>
                    </w:pPr>
                    <w:r>
                      <w:rPr>
                        <w:color w:val="000000"/>
                        <w:sz w:val="18"/>
                        <w:szCs w:val="18"/>
                      </w:rPr>
                      <w:t>Точка безубыточности</w:t>
                    </w:r>
                  </w:p>
                </w:txbxContent>
              </v:textbox>
            </v:rect>
            <v:rect id="_x0000_s1372" style="position:absolute;left:6921;top:10259;width:2160;height:360;mso-wrap-style:none" filled="f" stroked="f">
              <v:textbox style="mso-next-textbox:#_x0000_s1372" inset="0,0,0,0">
                <w:txbxContent>
                  <w:p w:rsidR="00556482" w:rsidRPr="00AB10D4" w:rsidRDefault="00556482" w:rsidP="000F7CB2">
                    <w:pPr>
                      <w:widowControl/>
                      <w:spacing w:line="240" w:lineRule="auto"/>
                      <w:rPr>
                        <w:sz w:val="18"/>
                        <w:szCs w:val="18"/>
                      </w:rPr>
                    </w:pPr>
                    <w:r>
                      <w:rPr>
                        <w:color w:val="000000"/>
                        <w:sz w:val="18"/>
                        <w:szCs w:val="18"/>
                      </w:rPr>
                      <w:t>Прибыль до уплаты налогов</w:t>
                    </w:r>
                  </w:p>
                </w:txbxContent>
              </v:textbox>
            </v:rect>
            <v:line id="_x0000_s1373" style="position:absolute" from="8541,10439" to="9081,10979">
              <v:stroke endarrow="block"/>
            </v:line>
            <v:line id="_x0000_s1374" style="position:absolute" from="6561,10619" to="8901,11159" strokeweight=".5pt">
              <v:stroke endarrow="block"/>
            </v:line>
            <v:rect id="_x0000_s1375" style="position:absolute;left:4761;top:11339;width:1260;height:360" filled="f" stroked="f">
              <v:textbox style="mso-next-textbox:#_x0000_s1375" inset="0,0,0,0">
                <w:txbxContent>
                  <w:p w:rsidR="00556482" w:rsidRPr="00AB10D4" w:rsidRDefault="00556482" w:rsidP="000F7CB2">
                    <w:pPr>
                      <w:widowControl/>
                      <w:spacing w:line="240" w:lineRule="auto"/>
                      <w:rPr>
                        <w:sz w:val="18"/>
                        <w:szCs w:val="18"/>
                      </w:rPr>
                    </w:pPr>
                    <w:r>
                      <w:rPr>
                        <w:color w:val="000000"/>
                        <w:sz w:val="18"/>
                        <w:szCs w:val="18"/>
                      </w:rPr>
                      <w:t>Зона убытка</w:t>
                    </w:r>
                  </w:p>
                </w:txbxContent>
              </v:textbox>
            </v:rect>
            <v:rect id="_x0000_s1376" style="position:absolute;left:5661;top:10979;width:1290;height:180;mso-wrap-style:none" filled="f" stroked="f">
              <v:textbox style="mso-next-textbox:#_x0000_s1376" inset="0,0,0,0">
                <w:txbxContent>
                  <w:p w:rsidR="00556482" w:rsidRPr="00AB10D4" w:rsidRDefault="00556482" w:rsidP="000F7CB2">
                    <w:pPr>
                      <w:widowControl/>
                      <w:spacing w:line="240" w:lineRule="auto"/>
                      <w:rPr>
                        <w:sz w:val="18"/>
                        <w:szCs w:val="18"/>
                      </w:rPr>
                    </w:pPr>
                    <w:r>
                      <w:rPr>
                        <w:color w:val="000000"/>
                        <w:sz w:val="18"/>
                        <w:szCs w:val="18"/>
                      </w:rPr>
                      <w:t>Общие издержки</w:t>
                    </w:r>
                  </w:p>
                </w:txbxContent>
              </v:textbox>
            </v:rect>
            <v:line id="_x0000_s1377" style="position:absolute" from="5121,11519" to="5121,12419" strokeweight=".25pt">
              <v:stroke endarrow="block"/>
            </v:line>
            <v:line id="_x0000_s1378" style="position:absolute" from="6201,11159" to="6381,11699" strokeweight=".5pt">
              <v:stroke endarrow="block"/>
            </v:line>
            <v:rect id="_x0000_s1379" style="position:absolute;left:8901;top:11650;width:1800;height:180" filled="f" stroked="f">
              <v:textbox style="mso-next-textbox:#_x0000_s1379" inset="0,0,0,0">
                <w:txbxContent>
                  <w:p w:rsidR="00556482" w:rsidRPr="00AB10D4" w:rsidRDefault="00556482" w:rsidP="000F7CB2">
                    <w:pPr>
                      <w:widowControl/>
                      <w:spacing w:line="240" w:lineRule="auto"/>
                      <w:rPr>
                        <w:sz w:val="18"/>
                        <w:szCs w:val="18"/>
                      </w:rPr>
                    </w:pPr>
                    <w:r>
                      <w:rPr>
                        <w:color w:val="000000"/>
                        <w:sz w:val="18"/>
                        <w:szCs w:val="18"/>
                      </w:rPr>
                      <w:t>Переменные издержки</w:t>
                    </w:r>
                  </w:p>
                </w:txbxContent>
              </v:textbox>
            </v:rect>
            <v:rect id="_x0000_s1380" style="position:absolute;left:9801;top:11879;width:735;height:189" filled="f" stroked="f">
              <v:textbox style="mso-next-textbox:#_x0000_s1380" inset="0,0,0,0">
                <w:txbxContent>
                  <w:p w:rsidR="00556482" w:rsidRPr="00AB10D4" w:rsidRDefault="00556482" w:rsidP="000F7CB2">
                    <w:pPr>
                      <w:widowControl/>
                      <w:spacing w:line="240" w:lineRule="auto"/>
                      <w:rPr>
                        <w:sz w:val="20"/>
                      </w:rPr>
                    </w:pPr>
                    <w:r w:rsidRPr="00AB10D4">
                      <w:rPr>
                        <w:color w:val="000000"/>
                        <w:sz w:val="20"/>
                        <w:lang w:val="en-US"/>
                      </w:rPr>
                      <w:t>1528,6</w:t>
                    </w:r>
                  </w:p>
                </w:txbxContent>
              </v:textbox>
            </v:rect>
            <v:rect id="_x0000_s1381" style="position:absolute;left:8901;top:12599;width:1800;height:360" filled="f" stroked="f">
              <v:textbox style="mso-next-textbox:#_x0000_s1381" inset="0,0,0,0">
                <w:txbxContent>
                  <w:p w:rsidR="00556482" w:rsidRPr="00AB10D4" w:rsidRDefault="00556482" w:rsidP="000F7CB2">
                    <w:pPr>
                      <w:widowControl/>
                      <w:spacing w:line="240" w:lineRule="auto"/>
                      <w:rPr>
                        <w:sz w:val="18"/>
                        <w:szCs w:val="18"/>
                      </w:rPr>
                    </w:pPr>
                    <w:r>
                      <w:rPr>
                        <w:color w:val="000000"/>
                        <w:sz w:val="18"/>
                        <w:szCs w:val="18"/>
                      </w:rPr>
                      <w:t>Постоянные издержки</w:t>
                    </w:r>
                  </w:p>
                </w:txbxContent>
              </v:textbox>
            </v:rect>
            <v:line id="_x0000_s1382" style="position:absolute;flip:x y" from="8001,12239" to="9081,12599" strokeweight=".5pt">
              <v:stroke endarrow="block"/>
            </v:line>
            <v:line id="_x0000_s1383" style="position:absolute" from="9261,11879" to="9262,12059">
              <v:stroke endarrow="block"/>
            </v:line>
            <v:rect id="_x0000_s1384" style="position:absolute;left:9441;top:10259;width:1260;height:360" filled="f" stroked="f">
              <v:textbox style="mso-next-textbox:#_x0000_s1384" inset="0,0,0,0">
                <w:txbxContent>
                  <w:p w:rsidR="00556482" w:rsidRPr="00AB10D4" w:rsidRDefault="00556482" w:rsidP="000F7CB2">
                    <w:pPr>
                      <w:widowControl/>
                      <w:spacing w:line="240" w:lineRule="auto"/>
                      <w:rPr>
                        <w:sz w:val="18"/>
                        <w:szCs w:val="18"/>
                      </w:rPr>
                    </w:pPr>
                    <w:r>
                      <w:rPr>
                        <w:color w:val="000000"/>
                        <w:sz w:val="18"/>
                        <w:szCs w:val="18"/>
                      </w:rPr>
                      <w:t>Зона прибыли</w:t>
                    </w:r>
                  </w:p>
                </w:txbxContent>
              </v:textbox>
            </v:rect>
            <v:line id="_x0000_s1385" style="position:absolute;flip:x" from="9441,10439" to="9621,10979">
              <v:stroke endarrow="block"/>
            </v:line>
          </v:group>
        </w:pict>
      </w:r>
      <w:r>
        <w:rPr>
          <w:noProof/>
        </w:rPr>
        <w:pict>
          <v:rect id="_x0000_s1386" style="position:absolute;left:0;text-align:left;margin-left:405pt;margin-top:19.7pt;width:27.55pt;height:27.6pt;z-index:251658240;mso-wrap-style:none" filled="f" stroked="f">
            <v:textbox style="mso-next-textbox:#_x0000_s1386" inset="0,0,0,0">
              <w:txbxContent>
                <w:p w:rsidR="00556482" w:rsidRPr="00AB10D4" w:rsidRDefault="00556482" w:rsidP="00CC6008">
                  <w:pPr>
                    <w:widowControl/>
                    <w:spacing w:line="240" w:lineRule="auto"/>
                    <w:rPr>
                      <w:sz w:val="20"/>
                    </w:rPr>
                  </w:pPr>
                  <w:r w:rsidRPr="00AB10D4">
                    <w:rPr>
                      <w:color w:val="000000"/>
                      <w:sz w:val="20"/>
                      <w:lang w:val="en-US"/>
                    </w:rPr>
                    <w:t>3080,0</w:t>
                  </w:r>
                </w:p>
              </w:txbxContent>
            </v:textbox>
          </v:rect>
        </w:pict>
      </w:r>
    </w:p>
    <w:p w:rsidR="002D50DB" w:rsidRPr="00DD3416" w:rsidRDefault="00986213" w:rsidP="00DD3416">
      <w:pPr>
        <w:widowControl/>
        <w:tabs>
          <w:tab w:val="left" w:pos="8421"/>
        </w:tabs>
        <w:spacing w:line="360" w:lineRule="auto"/>
        <w:ind w:firstLine="709"/>
        <w:jc w:val="both"/>
        <w:rPr>
          <w:szCs w:val="24"/>
        </w:rPr>
      </w:pPr>
      <w:r>
        <w:rPr>
          <w:noProof/>
        </w:rPr>
        <w:pict>
          <v:rect id="_x0000_s1387" style="position:absolute;left:0;text-align:left;margin-left:405pt;margin-top:17pt;width:36pt;height:18pt;z-index:251657216" filled="f" stroked="f">
            <v:textbox style="mso-next-textbox:#_x0000_s1387" inset="0,0,0,0">
              <w:txbxContent>
                <w:p w:rsidR="00556482" w:rsidRDefault="00556482">
                  <w:pPr>
                    <w:widowControl/>
                    <w:spacing w:line="240" w:lineRule="auto"/>
                    <w:rPr>
                      <w:sz w:val="24"/>
                      <w:szCs w:val="24"/>
                    </w:rPr>
                  </w:pPr>
                  <w:r w:rsidRPr="00AB10D4">
                    <w:rPr>
                      <w:color w:val="000000"/>
                      <w:sz w:val="20"/>
                      <w:lang w:val="en-US"/>
                    </w:rPr>
                    <w:t>28</w:t>
                  </w:r>
                  <w:r>
                    <w:rPr>
                      <w:color w:val="000000"/>
                      <w:sz w:val="20"/>
                    </w:rPr>
                    <w:t xml:space="preserve">29,7 </w:t>
                  </w:r>
                  <w:r w:rsidRPr="00766FCB">
                    <w:rPr>
                      <w:color w:val="FFFFFF"/>
                      <w:sz w:val="20"/>
                      <w:lang w:val="en-US"/>
                    </w:rPr>
                    <w:t>2</w:t>
                  </w:r>
                </w:p>
              </w:txbxContent>
            </v:textbox>
          </v:rect>
        </w:pict>
      </w:r>
    </w:p>
    <w:p w:rsidR="002D50DB" w:rsidRPr="00DD3416" w:rsidRDefault="002D50DB" w:rsidP="00DD3416">
      <w:pPr>
        <w:widowControl/>
        <w:spacing w:line="360" w:lineRule="auto"/>
        <w:ind w:firstLine="709"/>
        <w:jc w:val="both"/>
        <w:rPr>
          <w:szCs w:val="24"/>
        </w:rPr>
      </w:pPr>
    </w:p>
    <w:p w:rsidR="002D50DB" w:rsidRPr="00DD3416" w:rsidRDefault="002D50DB" w:rsidP="00DD3416">
      <w:pPr>
        <w:widowControl/>
        <w:spacing w:line="360" w:lineRule="auto"/>
        <w:ind w:firstLine="709"/>
        <w:jc w:val="both"/>
        <w:rPr>
          <w:szCs w:val="24"/>
        </w:rPr>
      </w:pPr>
    </w:p>
    <w:p w:rsidR="002D50DB" w:rsidRPr="00DD3416" w:rsidRDefault="00986213" w:rsidP="00DD3416">
      <w:pPr>
        <w:widowControl/>
        <w:spacing w:line="360" w:lineRule="auto"/>
        <w:ind w:firstLine="709"/>
        <w:jc w:val="both"/>
        <w:rPr>
          <w:szCs w:val="24"/>
        </w:rPr>
      </w:pPr>
      <w:r>
        <w:rPr>
          <w:noProof/>
        </w:rPr>
        <w:pict>
          <v:rect id="_x0000_s1388" style="position:absolute;left:0;text-align:left;margin-left:405pt;margin-top:17.9pt;width:27.55pt;height:11.5pt;z-index:251659264;mso-wrap-style:none" filled="f" stroked="f">
            <v:textbox style="mso-next-textbox:#_x0000_s1388;mso-fit-shape-to-text:t" inset="0,0,0,0">
              <w:txbxContent>
                <w:p w:rsidR="00556482" w:rsidRPr="00AB10D4" w:rsidRDefault="00556482" w:rsidP="00CC6008">
                  <w:pPr>
                    <w:widowControl/>
                    <w:spacing w:line="240" w:lineRule="auto"/>
                    <w:rPr>
                      <w:sz w:val="20"/>
                    </w:rPr>
                  </w:pPr>
                  <w:r w:rsidRPr="00AB10D4">
                    <w:rPr>
                      <w:color w:val="000000"/>
                      <w:sz w:val="20"/>
                      <w:lang w:val="en-US"/>
                    </w:rPr>
                    <w:t>1301,1</w:t>
                  </w:r>
                </w:p>
              </w:txbxContent>
            </v:textbox>
          </v:rect>
        </w:pict>
      </w:r>
    </w:p>
    <w:p w:rsidR="00AB10D4" w:rsidRPr="00DD3416" w:rsidRDefault="00AB10D4" w:rsidP="00DD3416">
      <w:pPr>
        <w:widowControl/>
        <w:spacing w:line="360" w:lineRule="auto"/>
        <w:ind w:firstLine="709"/>
        <w:jc w:val="both"/>
        <w:rPr>
          <w:szCs w:val="24"/>
        </w:rPr>
      </w:pPr>
    </w:p>
    <w:p w:rsidR="00AB10D4" w:rsidRPr="00DD3416" w:rsidRDefault="00AB10D4" w:rsidP="00DD3416">
      <w:pPr>
        <w:widowControl/>
        <w:spacing w:line="360" w:lineRule="auto"/>
        <w:ind w:firstLine="709"/>
        <w:jc w:val="both"/>
        <w:rPr>
          <w:szCs w:val="24"/>
        </w:rPr>
      </w:pPr>
    </w:p>
    <w:p w:rsidR="00AB10D4" w:rsidRPr="00DD3416" w:rsidRDefault="00AB10D4" w:rsidP="00DD3416">
      <w:pPr>
        <w:widowControl/>
        <w:spacing w:line="360" w:lineRule="auto"/>
        <w:ind w:firstLine="709"/>
        <w:jc w:val="both"/>
        <w:rPr>
          <w:szCs w:val="24"/>
        </w:rPr>
      </w:pPr>
    </w:p>
    <w:p w:rsidR="00AB10D4" w:rsidRPr="00DD3416" w:rsidRDefault="00AB10D4" w:rsidP="00DD3416">
      <w:pPr>
        <w:widowControl/>
        <w:spacing w:line="360" w:lineRule="auto"/>
        <w:ind w:firstLine="709"/>
        <w:jc w:val="both"/>
        <w:rPr>
          <w:szCs w:val="24"/>
        </w:rPr>
      </w:pPr>
    </w:p>
    <w:p w:rsidR="00AB10D4" w:rsidRPr="00DD3416" w:rsidRDefault="00265DB6" w:rsidP="00DD3416">
      <w:pPr>
        <w:widowControl/>
        <w:spacing w:line="360" w:lineRule="auto"/>
        <w:ind w:firstLine="709"/>
        <w:jc w:val="both"/>
        <w:rPr>
          <w:szCs w:val="28"/>
        </w:rPr>
      </w:pPr>
      <w:r w:rsidRPr="00DD3416">
        <w:rPr>
          <w:szCs w:val="28"/>
        </w:rPr>
        <w:t>Рис</w:t>
      </w:r>
      <w:r w:rsidR="00760486" w:rsidRPr="00DD3416">
        <w:rPr>
          <w:szCs w:val="28"/>
        </w:rPr>
        <w:t xml:space="preserve">унок </w:t>
      </w:r>
      <w:r w:rsidR="00551E1E" w:rsidRPr="00DD3416">
        <w:rPr>
          <w:szCs w:val="28"/>
        </w:rPr>
        <w:t>8</w:t>
      </w:r>
      <w:r w:rsidRPr="00DD3416">
        <w:rPr>
          <w:szCs w:val="28"/>
        </w:rPr>
        <w:t xml:space="preserve"> </w:t>
      </w:r>
      <w:r w:rsidR="00760486" w:rsidRPr="00DD3416">
        <w:rPr>
          <w:szCs w:val="28"/>
        </w:rPr>
        <w:t>-</w:t>
      </w:r>
      <w:r w:rsidR="00664313" w:rsidRPr="00DD3416">
        <w:rPr>
          <w:szCs w:val="28"/>
        </w:rPr>
        <w:t xml:space="preserve"> Графическая интерпретация точки безубыточности проекта А</w:t>
      </w:r>
    </w:p>
    <w:p w:rsidR="00664313" w:rsidRPr="00DD3416" w:rsidRDefault="00664313" w:rsidP="00DD3416">
      <w:pPr>
        <w:widowControl/>
        <w:spacing w:line="360" w:lineRule="auto"/>
        <w:ind w:firstLine="709"/>
        <w:jc w:val="both"/>
        <w:rPr>
          <w:szCs w:val="24"/>
        </w:rPr>
      </w:pPr>
    </w:p>
    <w:p w:rsidR="004C2559" w:rsidRPr="00DD3416" w:rsidRDefault="004C2559" w:rsidP="00DD3416">
      <w:pPr>
        <w:widowControl/>
        <w:spacing w:line="360" w:lineRule="auto"/>
        <w:ind w:firstLine="709"/>
        <w:jc w:val="both"/>
        <w:rPr>
          <w:szCs w:val="28"/>
        </w:rPr>
      </w:pPr>
      <w:r w:rsidRPr="00DD3416">
        <w:rPr>
          <w:szCs w:val="28"/>
        </w:rPr>
        <w:t xml:space="preserve">Согласно полученным расчетам по проекту А годовой объем производства пиломатериалов, при котором предприятие не получает прибыли, но и не несет убытков </w:t>
      </w:r>
      <w:r w:rsidR="003F2112" w:rsidRPr="00DD3416">
        <w:rPr>
          <w:szCs w:val="28"/>
        </w:rPr>
        <w:t xml:space="preserve">составляет </w:t>
      </w:r>
      <w:smartTag w:uri="urn:schemas-microsoft-com:office:smarttags" w:element="metricconverter">
        <w:smartTagPr>
          <w:attr w:name="ProductID" w:val="838,7 куб. м"/>
        </w:smartTagPr>
        <w:r w:rsidRPr="00DD3416">
          <w:rPr>
            <w:szCs w:val="28"/>
          </w:rPr>
          <w:t>838,7 куб. м</w:t>
        </w:r>
      </w:smartTag>
      <w:r w:rsidRPr="00DD3416">
        <w:rPr>
          <w:szCs w:val="28"/>
        </w:rPr>
        <w:t>.</w:t>
      </w:r>
    </w:p>
    <w:p w:rsidR="00BF57B9" w:rsidRDefault="00BF57B9" w:rsidP="00DD3416">
      <w:pPr>
        <w:widowControl/>
        <w:spacing w:line="360" w:lineRule="auto"/>
        <w:ind w:firstLine="709"/>
        <w:jc w:val="both"/>
        <w:rPr>
          <w:szCs w:val="28"/>
        </w:rPr>
      </w:pPr>
      <w:r w:rsidRPr="00DD3416">
        <w:rPr>
          <w:szCs w:val="28"/>
        </w:rPr>
        <w:t xml:space="preserve">Рассчитаем диапазон безопасности для первого шага проекта А по формуле (14): </w:t>
      </w:r>
    </w:p>
    <w:p w:rsidR="00556482" w:rsidRPr="00DD3416" w:rsidRDefault="00556482" w:rsidP="00DD3416">
      <w:pPr>
        <w:widowControl/>
        <w:spacing w:line="360" w:lineRule="auto"/>
        <w:ind w:firstLine="709"/>
        <w:jc w:val="both"/>
        <w:rPr>
          <w:szCs w:val="28"/>
        </w:rPr>
      </w:pPr>
    </w:p>
    <w:p w:rsidR="00BF57B9" w:rsidRDefault="00BF57B9" w:rsidP="00DD3416">
      <w:pPr>
        <w:widowControl/>
        <w:spacing w:line="360" w:lineRule="auto"/>
        <w:ind w:firstLine="709"/>
        <w:jc w:val="both"/>
        <w:rPr>
          <w:szCs w:val="28"/>
        </w:rPr>
      </w:pPr>
      <w:r w:rsidRPr="00DD3416">
        <w:rPr>
          <w:szCs w:val="28"/>
        </w:rPr>
        <w:t>ДБ = ((1000 – 838,7)</w:t>
      </w:r>
      <w:r w:rsidR="00DF1D4D" w:rsidRPr="00DD3416">
        <w:rPr>
          <w:szCs w:val="28"/>
        </w:rPr>
        <w:t xml:space="preserve"> ÷ </w:t>
      </w:r>
      <w:r w:rsidRPr="00DD3416">
        <w:rPr>
          <w:szCs w:val="28"/>
        </w:rPr>
        <w:t xml:space="preserve">1000) </w:t>
      </w:r>
      <w:r w:rsidR="00551E1E" w:rsidRPr="00DD3416">
        <w:rPr>
          <w:szCs w:val="28"/>
        </w:rPr>
        <w:t>×</w:t>
      </w:r>
      <w:r w:rsidRPr="00DD3416">
        <w:rPr>
          <w:szCs w:val="28"/>
        </w:rPr>
        <w:t xml:space="preserve"> 100% = 16,13%</w:t>
      </w:r>
    </w:p>
    <w:p w:rsidR="00556482" w:rsidRPr="00DD3416" w:rsidRDefault="00556482" w:rsidP="00DD3416">
      <w:pPr>
        <w:widowControl/>
        <w:spacing w:line="360" w:lineRule="auto"/>
        <w:ind w:firstLine="709"/>
        <w:jc w:val="both"/>
        <w:rPr>
          <w:szCs w:val="28"/>
        </w:rPr>
      </w:pPr>
    </w:p>
    <w:p w:rsidR="00BF57B9" w:rsidRPr="00DD3416" w:rsidRDefault="00BF57B9" w:rsidP="00DD3416">
      <w:pPr>
        <w:widowControl/>
        <w:spacing w:line="360" w:lineRule="auto"/>
        <w:ind w:firstLine="709"/>
        <w:jc w:val="both"/>
        <w:rPr>
          <w:szCs w:val="28"/>
        </w:rPr>
      </w:pPr>
      <w:r w:rsidRPr="00DD3416">
        <w:rPr>
          <w:szCs w:val="28"/>
        </w:rPr>
        <w:t xml:space="preserve">Полученный результат свидетельствует о том, что проект А неустойчив к влиянию рисков, т.к. снижение объема производства до 83,9% мощности считается </w:t>
      </w:r>
      <w:r w:rsidR="003E70EC" w:rsidRPr="00DD3416">
        <w:rPr>
          <w:szCs w:val="28"/>
        </w:rPr>
        <w:t>критическим для проекта</w:t>
      </w:r>
      <w:r w:rsidRPr="00DD3416">
        <w:rPr>
          <w:szCs w:val="28"/>
        </w:rPr>
        <w:t>.</w:t>
      </w:r>
    </w:p>
    <w:p w:rsidR="007356EF" w:rsidRPr="00DD3416" w:rsidRDefault="00F57580" w:rsidP="00DD3416">
      <w:pPr>
        <w:widowControl/>
        <w:spacing w:line="360" w:lineRule="auto"/>
        <w:ind w:firstLine="709"/>
        <w:jc w:val="both"/>
        <w:rPr>
          <w:szCs w:val="28"/>
        </w:rPr>
      </w:pPr>
      <w:r w:rsidRPr="00DD3416">
        <w:rPr>
          <w:szCs w:val="28"/>
        </w:rPr>
        <w:t xml:space="preserve">Далее рассмотрим </w:t>
      </w:r>
      <w:r w:rsidR="008846D1" w:rsidRPr="00DD3416">
        <w:rPr>
          <w:szCs w:val="28"/>
        </w:rPr>
        <w:t>финансово-инвестиционный бюджет ООО «ЛесКо» при реализации проекта Б, который примем за базисный без учета инфляции (см. таб</w:t>
      </w:r>
      <w:r w:rsidR="00760486" w:rsidRPr="00DD3416">
        <w:rPr>
          <w:szCs w:val="28"/>
        </w:rPr>
        <w:t xml:space="preserve">лицу </w:t>
      </w:r>
      <w:r w:rsidR="005854EE" w:rsidRPr="00DD3416">
        <w:rPr>
          <w:szCs w:val="28"/>
        </w:rPr>
        <w:t>20</w:t>
      </w:r>
      <w:r w:rsidR="008846D1" w:rsidRPr="00DD3416">
        <w:rPr>
          <w:szCs w:val="28"/>
        </w:rPr>
        <w:t>)</w:t>
      </w:r>
      <w:r w:rsidR="00BF57B9" w:rsidRPr="00DD3416">
        <w:rPr>
          <w:szCs w:val="28"/>
        </w:rPr>
        <w:t xml:space="preserve">. </w:t>
      </w:r>
      <w:r w:rsidR="00760486" w:rsidRPr="00DD3416">
        <w:rPr>
          <w:szCs w:val="28"/>
        </w:rPr>
        <w:t>При расчетах будем пользоваться следующими исходными данными из приложения Д.2</w:t>
      </w:r>
      <w:r w:rsidR="00F907F8" w:rsidRPr="00DD3416">
        <w:rPr>
          <w:szCs w:val="28"/>
        </w:rPr>
        <w:t>:</w:t>
      </w:r>
    </w:p>
    <w:p w:rsidR="003970E2" w:rsidRPr="00DD3416" w:rsidRDefault="008846D1" w:rsidP="00DD3416">
      <w:pPr>
        <w:widowControl/>
        <w:spacing w:line="360" w:lineRule="auto"/>
        <w:ind w:firstLine="709"/>
        <w:jc w:val="both"/>
        <w:rPr>
          <w:szCs w:val="28"/>
        </w:rPr>
      </w:pPr>
      <w:r w:rsidRPr="00DD3416">
        <w:rPr>
          <w:szCs w:val="28"/>
        </w:rPr>
        <w:t>1. Предприятие реализует инвестиционный проект, требующий 1573 тыс. руб</w:t>
      </w:r>
      <w:r w:rsidR="003970E2" w:rsidRPr="00DD3416">
        <w:rPr>
          <w:szCs w:val="28"/>
        </w:rPr>
        <w:t>.</w:t>
      </w:r>
    </w:p>
    <w:p w:rsidR="003970E2" w:rsidRPr="00DD3416" w:rsidRDefault="008846D1" w:rsidP="00DD3416">
      <w:pPr>
        <w:widowControl/>
        <w:spacing w:line="360" w:lineRule="auto"/>
        <w:ind w:firstLine="709"/>
        <w:jc w:val="both"/>
        <w:rPr>
          <w:szCs w:val="28"/>
        </w:rPr>
      </w:pPr>
      <w:r w:rsidRPr="00DD3416">
        <w:rPr>
          <w:szCs w:val="28"/>
        </w:rPr>
        <w:t xml:space="preserve">2. Освоение инвестиций происходит в течение одного года. </w:t>
      </w:r>
    </w:p>
    <w:p w:rsidR="008846D1" w:rsidRPr="00DD3416" w:rsidRDefault="008846D1" w:rsidP="00DD3416">
      <w:pPr>
        <w:widowControl/>
        <w:spacing w:line="360" w:lineRule="auto"/>
        <w:ind w:firstLine="709"/>
        <w:jc w:val="both"/>
        <w:rPr>
          <w:szCs w:val="28"/>
        </w:rPr>
      </w:pPr>
      <w:r w:rsidRPr="00DD3416">
        <w:rPr>
          <w:szCs w:val="28"/>
        </w:rPr>
        <w:t>3.</w:t>
      </w:r>
      <w:r w:rsidR="00DD3416" w:rsidRPr="00DD3416">
        <w:rPr>
          <w:szCs w:val="28"/>
        </w:rPr>
        <w:t xml:space="preserve"> </w:t>
      </w:r>
      <w:r w:rsidRPr="00DD3416">
        <w:rPr>
          <w:szCs w:val="28"/>
        </w:rPr>
        <w:t xml:space="preserve">Доля кредита в инвестициях составляет 100%. </w:t>
      </w:r>
    </w:p>
    <w:p w:rsidR="008846D1" w:rsidRPr="00DD3416" w:rsidRDefault="008846D1" w:rsidP="00DD3416">
      <w:pPr>
        <w:widowControl/>
        <w:spacing w:line="360" w:lineRule="auto"/>
        <w:ind w:firstLine="709"/>
        <w:jc w:val="both"/>
        <w:rPr>
          <w:szCs w:val="28"/>
        </w:rPr>
      </w:pPr>
      <w:r w:rsidRPr="00DD3416">
        <w:rPr>
          <w:szCs w:val="28"/>
        </w:rPr>
        <w:t xml:space="preserve">4. Срок функционирования проекта составляет 5 лет. Амортизация начисляется по линейной схеме с коэффициентом ускорения 2 для активной части ОПФ. </w:t>
      </w:r>
    </w:p>
    <w:p w:rsidR="008846D1" w:rsidRPr="00DD3416" w:rsidRDefault="008846D1" w:rsidP="00DD3416">
      <w:pPr>
        <w:widowControl/>
        <w:spacing w:line="360" w:lineRule="auto"/>
        <w:ind w:firstLine="709"/>
        <w:jc w:val="both"/>
        <w:rPr>
          <w:szCs w:val="28"/>
        </w:rPr>
      </w:pPr>
      <w:r w:rsidRPr="00DD3416">
        <w:rPr>
          <w:szCs w:val="28"/>
        </w:rPr>
        <w:t>5.</w:t>
      </w:r>
      <w:r w:rsidR="00DD3416" w:rsidRPr="00DD3416">
        <w:rPr>
          <w:szCs w:val="28"/>
        </w:rPr>
        <w:t xml:space="preserve"> </w:t>
      </w:r>
      <w:r w:rsidRPr="00DD3416">
        <w:rPr>
          <w:szCs w:val="28"/>
        </w:rPr>
        <w:t>Цена единицы продукции 2,8 тыс. руб.</w:t>
      </w:r>
    </w:p>
    <w:p w:rsidR="008846D1" w:rsidRPr="00DD3416" w:rsidRDefault="008846D1" w:rsidP="00DD3416">
      <w:pPr>
        <w:widowControl/>
        <w:spacing w:line="360" w:lineRule="auto"/>
        <w:ind w:firstLine="709"/>
        <w:jc w:val="both"/>
        <w:rPr>
          <w:szCs w:val="28"/>
        </w:rPr>
      </w:pPr>
      <w:r w:rsidRPr="00DD3416">
        <w:rPr>
          <w:szCs w:val="28"/>
        </w:rPr>
        <w:t>6.</w:t>
      </w:r>
      <w:r w:rsidR="00DD3416" w:rsidRPr="00DD3416">
        <w:rPr>
          <w:szCs w:val="28"/>
        </w:rPr>
        <w:t xml:space="preserve"> </w:t>
      </w:r>
      <w:r w:rsidRPr="00DD3416">
        <w:rPr>
          <w:szCs w:val="28"/>
        </w:rPr>
        <w:t xml:space="preserve">Переменные издержки составляют </w:t>
      </w:r>
      <w:r w:rsidRPr="00DD3416">
        <w:rPr>
          <w:bCs/>
          <w:szCs w:val="28"/>
        </w:rPr>
        <w:t>2589,73</w:t>
      </w:r>
      <w:r w:rsidRPr="00DD3416">
        <w:rPr>
          <w:szCs w:val="28"/>
        </w:rPr>
        <w:t xml:space="preserve"> тыс. руб</w:t>
      </w:r>
      <w:r w:rsidR="0072321B" w:rsidRPr="00DD3416">
        <w:rPr>
          <w:szCs w:val="28"/>
        </w:rPr>
        <w:t>. в год</w:t>
      </w:r>
      <w:r w:rsidRPr="00DD3416">
        <w:rPr>
          <w:szCs w:val="28"/>
        </w:rPr>
        <w:t xml:space="preserve"> </w:t>
      </w:r>
    </w:p>
    <w:p w:rsidR="008846D1" w:rsidRPr="00DD3416" w:rsidRDefault="008846D1" w:rsidP="00DD3416">
      <w:pPr>
        <w:widowControl/>
        <w:spacing w:line="360" w:lineRule="auto"/>
        <w:ind w:firstLine="709"/>
        <w:jc w:val="both"/>
        <w:rPr>
          <w:szCs w:val="28"/>
        </w:rPr>
      </w:pPr>
      <w:r w:rsidRPr="00DD3416">
        <w:rPr>
          <w:szCs w:val="28"/>
        </w:rPr>
        <w:t>7.</w:t>
      </w:r>
      <w:r w:rsidR="00DD3416" w:rsidRPr="00DD3416">
        <w:rPr>
          <w:szCs w:val="28"/>
        </w:rPr>
        <w:t xml:space="preserve"> </w:t>
      </w:r>
      <w:r w:rsidRPr="00DD3416">
        <w:rPr>
          <w:szCs w:val="28"/>
        </w:rPr>
        <w:t xml:space="preserve">Постоянные издержки составляют </w:t>
      </w:r>
      <w:r w:rsidRPr="00DD3416">
        <w:rPr>
          <w:bCs/>
          <w:szCs w:val="28"/>
        </w:rPr>
        <w:t>1182,84 тыс.</w:t>
      </w:r>
      <w:r w:rsidRPr="00DD3416">
        <w:rPr>
          <w:szCs w:val="28"/>
        </w:rPr>
        <w:t xml:space="preserve"> рублей в год.</w:t>
      </w:r>
    </w:p>
    <w:p w:rsidR="008846D1" w:rsidRPr="00DD3416" w:rsidRDefault="008846D1" w:rsidP="00DD3416">
      <w:pPr>
        <w:widowControl/>
        <w:spacing w:line="360" w:lineRule="auto"/>
        <w:ind w:firstLine="709"/>
        <w:jc w:val="both"/>
        <w:rPr>
          <w:szCs w:val="28"/>
        </w:rPr>
      </w:pPr>
      <w:r w:rsidRPr="00DD3416">
        <w:rPr>
          <w:szCs w:val="28"/>
        </w:rPr>
        <w:t>8.</w:t>
      </w:r>
      <w:r w:rsidR="00DD3416" w:rsidRPr="00DD3416">
        <w:rPr>
          <w:szCs w:val="28"/>
        </w:rPr>
        <w:t xml:space="preserve"> </w:t>
      </w:r>
      <w:r w:rsidRPr="00DD3416">
        <w:rPr>
          <w:szCs w:val="28"/>
        </w:rPr>
        <w:t>Плата за предоставленный кредит составляет 17 % годовых.</w:t>
      </w:r>
      <w:r w:rsidR="00DD3416">
        <w:rPr>
          <w:szCs w:val="28"/>
        </w:rPr>
        <w:t xml:space="preserve"> </w:t>
      </w:r>
    </w:p>
    <w:p w:rsidR="008846D1" w:rsidRPr="00DD3416" w:rsidRDefault="008846D1" w:rsidP="00DD3416">
      <w:pPr>
        <w:widowControl/>
        <w:spacing w:line="360" w:lineRule="auto"/>
        <w:ind w:firstLine="709"/>
        <w:jc w:val="both"/>
        <w:rPr>
          <w:szCs w:val="28"/>
        </w:rPr>
      </w:pPr>
      <w:r w:rsidRPr="00DD3416">
        <w:rPr>
          <w:szCs w:val="28"/>
        </w:rPr>
        <w:t xml:space="preserve">12. Кредит предоставляется на 3 года. </w:t>
      </w:r>
    </w:p>
    <w:p w:rsidR="00573A23" w:rsidRPr="00DD3416" w:rsidRDefault="008846D1" w:rsidP="00DD3416">
      <w:pPr>
        <w:widowControl/>
        <w:spacing w:line="360" w:lineRule="auto"/>
        <w:ind w:firstLine="709"/>
        <w:jc w:val="both"/>
        <w:rPr>
          <w:szCs w:val="28"/>
        </w:rPr>
      </w:pPr>
      <w:r w:rsidRPr="00DD3416">
        <w:rPr>
          <w:szCs w:val="28"/>
        </w:rPr>
        <w:t xml:space="preserve">13. Прогнозируемый объем сбыта </w:t>
      </w:r>
      <w:r w:rsidR="00C80E6A" w:rsidRPr="00DD3416">
        <w:rPr>
          <w:szCs w:val="28"/>
        </w:rPr>
        <w:t xml:space="preserve">(куб.м.): </w:t>
      </w:r>
      <w:r w:rsidRPr="00DD3416">
        <w:rPr>
          <w:szCs w:val="28"/>
        </w:rPr>
        <w:t>1760 (3-й год); 2080 (2-й год); 2240 (3-й год); 2240 (4</w:t>
      </w:r>
      <w:r w:rsidR="00C336DF" w:rsidRPr="00DD3416">
        <w:rPr>
          <w:szCs w:val="28"/>
        </w:rPr>
        <w:t>-</w:t>
      </w:r>
      <w:r w:rsidRPr="00DD3416">
        <w:rPr>
          <w:szCs w:val="28"/>
        </w:rPr>
        <w:t>й год); 2240 (5-й год). Начиная с третьего года эксплуатации</w:t>
      </w:r>
    </w:p>
    <w:p w:rsidR="008846D1" w:rsidRPr="00DD3416" w:rsidRDefault="008846D1" w:rsidP="00DD3416">
      <w:pPr>
        <w:widowControl/>
        <w:spacing w:line="360" w:lineRule="auto"/>
        <w:ind w:firstLine="709"/>
        <w:jc w:val="both"/>
        <w:rPr>
          <w:szCs w:val="28"/>
        </w:rPr>
      </w:pPr>
      <w:r w:rsidRPr="00DD3416">
        <w:rPr>
          <w:szCs w:val="28"/>
        </w:rPr>
        <w:t xml:space="preserve"> оборудования, планируется выйти на максимальный объем выпуска продукции.</w:t>
      </w:r>
    </w:p>
    <w:p w:rsidR="003F2112" w:rsidRPr="00DD3416" w:rsidRDefault="003F2112" w:rsidP="00DD3416">
      <w:pPr>
        <w:widowControl/>
        <w:spacing w:line="360" w:lineRule="auto"/>
        <w:ind w:firstLine="709"/>
        <w:jc w:val="both"/>
        <w:rPr>
          <w:szCs w:val="28"/>
        </w:rPr>
      </w:pPr>
      <w:r w:rsidRPr="00DD3416">
        <w:rPr>
          <w:szCs w:val="28"/>
        </w:rPr>
        <w:t xml:space="preserve">Для расчета бюджета проекта Б с учетом инфляции применим данные из таблицы 15. Поскольку окупаемость в данном проекте происходит уже в течение первого года эксплуатации оборудования, рассмотрим первый год работы поквартально (см. таблицу 21). </w:t>
      </w:r>
    </w:p>
    <w:p w:rsidR="00556482" w:rsidRDefault="00556482" w:rsidP="00DD3416">
      <w:pPr>
        <w:widowControl/>
        <w:spacing w:line="360" w:lineRule="auto"/>
        <w:ind w:firstLine="709"/>
        <w:jc w:val="both"/>
        <w:rPr>
          <w:szCs w:val="28"/>
        </w:rPr>
      </w:pPr>
    </w:p>
    <w:p w:rsidR="007803D4" w:rsidRPr="00DD3416" w:rsidRDefault="008846D1" w:rsidP="00DD3416">
      <w:pPr>
        <w:widowControl/>
        <w:spacing w:line="360" w:lineRule="auto"/>
        <w:ind w:firstLine="709"/>
        <w:jc w:val="both"/>
        <w:rPr>
          <w:bCs/>
          <w:szCs w:val="28"/>
        </w:rPr>
      </w:pPr>
      <w:r w:rsidRPr="00DD3416">
        <w:rPr>
          <w:szCs w:val="28"/>
        </w:rPr>
        <w:t xml:space="preserve">Таблица </w:t>
      </w:r>
      <w:r w:rsidR="005854EE" w:rsidRPr="00DD3416">
        <w:rPr>
          <w:szCs w:val="28"/>
        </w:rPr>
        <w:t>20</w:t>
      </w:r>
      <w:r w:rsidR="00760486" w:rsidRPr="00DD3416">
        <w:rPr>
          <w:szCs w:val="28"/>
        </w:rPr>
        <w:t xml:space="preserve"> - </w:t>
      </w:r>
      <w:r w:rsidR="007803D4" w:rsidRPr="00DD3416">
        <w:rPr>
          <w:bCs/>
          <w:szCs w:val="28"/>
        </w:rPr>
        <w:t>Финансово-инвестиционный бюджет проекта Б без учета инфляции (в тыс.руб.)</w:t>
      </w:r>
    </w:p>
    <w:tbl>
      <w:tblPr>
        <w:tblW w:w="9070" w:type="dxa"/>
        <w:jc w:val="center"/>
        <w:tblLook w:val="0000" w:firstRow="0" w:lastRow="0" w:firstColumn="0" w:lastColumn="0" w:noHBand="0" w:noVBand="0"/>
      </w:tblPr>
      <w:tblGrid>
        <w:gridCol w:w="816"/>
        <w:gridCol w:w="1725"/>
        <w:gridCol w:w="96"/>
        <w:gridCol w:w="24"/>
        <w:gridCol w:w="610"/>
        <w:gridCol w:w="374"/>
        <w:gridCol w:w="71"/>
        <w:gridCol w:w="715"/>
        <w:gridCol w:w="82"/>
        <w:gridCol w:w="194"/>
        <w:gridCol w:w="885"/>
        <w:gridCol w:w="192"/>
        <w:gridCol w:w="62"/>
        <w:gridCol w:w="905"/>
        <w:gridCol w:w="127"/>
        <w:gridCol w:w="45"/>
        <w:gridCol w:w="987"/>
        <w:gridCol w:w="63"/>
        <w:gridCol w:w="27"/>
        <w:gridCol w:w="1070"/>
      </w:tblGrid>
      <w:tr w:rsidR="007803D4" w:rsidRPr="00556482" w:rsidTr="00556482">
        <w:trPr>
          <w:trHeight w:val="255"/>
          <w:jc w:val="center"/>
        </w:trPr>
        <w:tc>
          <w:tcPr>
            <w:tcW w:w="450" w:type="pct"/>
            <w:vMerge w:val="restart"/>
            <w:tcBorders>
              <w:top w:val="single" w:sz="4" w:space="0" w:color="auto"/>
              <w:left w:val="single" w:sz="4" w:space="0" w:color="auto"/>
              <w:bottom w:val="single" w:sz="4" w:space="0" w:color="000000"/>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 xml:space="preserve">№ </w:t>
            </w:r>
            <w:r w:rsidRPr="00556482">
              <w:rPr>
                <w:bCs/>
                <w:sz w:val="20"/>
                <w:szCs w:val="18"/>
              </w:rPr>
              <w:t>строки</w:t>
            </w:r>
          </w:p>
        </w:tc>
        <w:tc>
          <w:tcPr>
            <w:tcW w:w="951" w:type="pct"/>
            <w:vMerge w:val="restart"/>
            <w:tcBorders>
              <w:top w:val="single" w:sz="4" w:space="0" w:color="auto"/>
              <w:left w:val="single" w:sz="4" w:space="0" w:color="auto"/>
              <w:bottom w:val="single" w:sz="4" w:space="0" w:color="000000"/>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Показатели</w:t>
            </w:r>
          </w:p>
        </w:tc>
        <w:tc>
          <w:tcPr>
            <w:tcW w:w="3599" w:type="pct"/>
            <w:gridSpan w:val="18"/>
            <w:tcBorders>
              <w:top w:val="single" w:sz="4" w:space="0" w:color="auto"/>
              <w:left w:val="nil"/>
              <w:bottom w:val="single" w:sz="4" w:space="0" w:color="auto"/>
              <w:right w:val="single" w:sz="4" w:space="0" w:color="000000"/>
            </w:tcBorders>
            <w:noWrap/>
            <w:vAlign w:val="center"/>
          </w:tcPr>
          <w:p w:rsidR="007803D4" w:rsidRPr="00556482" w:rsidRDefault="007803D4" w:rsidP="00556482">
            <w:pPr>
              <w:widowControl/>
              <w:spacing w:line="360" w:lineRule="auto"/>
              <w:rPr>
                <w:bCs/>
                <w:sz w:val="20"/>
                <w:szCs w:val="22"/>
              </w:rPr>
            </w:pPr>
            <w:r w:rsidRPr="00556482">
              <w:rPr>
                <w:bCs/>
                <w:sz w:val="20"/>
                <w:szCs w:val="22"/>
              </w:rPr>
              <w:t xml:space="preserve">№ шага расчетного периода </w:t>
            </w:r>
          </w:p>
        </w:tc>
      </w:tr>
      <w:tr w:rsidR="007803D4" w:rsidRPr="00556482" w:rsidTr="00556482">
        <w:trPr>
          <w:trHeight w:val="270"/>
          <w:jc w:val="center"/>
        </w:trPr>
        <w:tc>
          <w:tcPr>
            <w:tcW w:w="450" w:type="pct"/>
            <w:vMerge/>
            <w:tcBorders>
              <w:top w:val="single" w:sz="4" w:space="0" w:color="auto"/>
              <w:left w:val="single" w:sz="4" w:space="0" w:color="auto"/>
              <w:bottom w:val="single" w:sz="4" w:space="0" w:color="000000"/>
              <w:right w:val="single" w:sz="4" w:space="0" w:color="auto"/>
            </w:tcBorders>
            <w:vAlign w:val="center"/>
          </w:tcPr>
          <w:p w:rsidR="007803D4" w:rsidRPr="00556482" w:rsidRDefault="007803D4" w:rsidP="00556482">
            <w:pPr>
              <w:widowControl/>
              <w:spacing w:line="360" w:lineRule="auto"/>
              <w:rPr>
                <w:bCs/>
                <w:sz w:val="20"/>
                <w:szCs w:val="22"/>
              </w:rPr>
            </w:pPr>
          </w:p>
        </w:tc>
        <w:tc>
          <w:tcPr>
            <w:tcW w:w="951" w:type="pct"/>
            <w:vMerge/>
            <w:tcBorders>
              <w:top w:val="single" w:sz="4" w:space="0" w:color="auto"/>
              <w:left w:val="single" w:sz="4" w:space="0" w:color="auto"/>
              <w:bottom w:val="single" w:sz="4" w:space="0" w:color="000000"/>
              <w:right w:val="single" w:sz="4" w:space="0" w:color="auto"/>
            </w:tcBorders>
            <w:vAlign w:val="center"/>
          </w:tcPr>
          <w:p w:rsidR="007803D4" w:rsidRPr="00556482" w:rsidRDefault="007803D4" w:rsidP="00556482">
            <w:pPr>
              <w:widowControl/>
              <w:spacing w:line="360" w:lineRule="auto"/>
              <w:rPr>
                <w:bCs/>
                <w:sz w:val="20"/>
                <w:szCs w:val="22"/>
              </w:rPr>
            </w:pPr>
          </w:p>
        </w:tc>
        <w:tc>
          <w:tcPr>
            <w:tcW w:w="402" w:type="pct"/>
            <w:gridSpan w:val="3"/>
            <w:tcBorders>
              <w:top w:val="nil"/>
              <w:left w:val="nil"/>
              <w:bottom w:val="single" w:sz="4" w:space="0" w:color="auto"/>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0</w:t>
            </w:r>
          </w:p>
        </w:tc>
        <w:tc>
          <w:tcPr>
            <w:tcW w:w="684" w:type="pct"/>
            <w:gridSpan w:val="4"/>
            <w:tcBorders>
              <w:top w:val="nil"/>
              <w:left w:val="nil"/>
              <w:bottom w:val="single" w:sz="4" w:space="0" w:color="auto"/>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1</w:t>
            </w:r>
          </w:p>
        </w:tc>
        <w:tc>
          <w:tcPr>
            <w:tcW w:w="595" w:type="pct"/>
            <w:gridSpan w:val="2"/>
            <w:tcBorders>
              <w:top w:val="nil"/>
              <w:left w:val="nil"/>
              <w:bottom w:val="single" w:sz="4" w:space="0" w:color="auto"/>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2</w:t>
            </w:r>
          </w:p>
        </w:tc>
        <w:tc>
          <w:tcPr>
            <w:tcW w:w="639" w:type="pct"/>
            <w:gridSpan w:val="3"/>
            <w:tcBorders>
              <w:top w:val="nil"/>
              <w:left w:val="nil"/>
              <w:bottom w:val="single" w:sz="4" w:space="0" w:color="auto"/>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3</w:t>
            </w:r>
          </w:p>
        </w:tc>
        <w:tc>
          <w:tcPr>
            <w:tcW w:w="639" w:type="pct"/>
            <w:gridSpan w:val="3"/>
            <w:tcBorders>
              <w:top w:val="nil"/>
              <w:left w:val="nil"/>
              <w:bottom w:val="single" w:sz="4" w:space="0" w:color="auto"/>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4</w:t>
            </w:r>
          </w:p>
        </w:tc>
        <w:tc>
          <w:tcPr>
            <w:tcW w:w="640" w:type="pct"/>
            <w:gridSpan w:val="3"/>
            <w:tcBorders>
              <w:top w:val="nil"/>
              <w:left w:val="nil"/>
              <w:bottom w:val="single" w:sz="4" w:space="0" w:color="auto"/>
              <w:right w:val="single" w:sz="4" w:space="0" w:color="auto"/>
            </w:tcBorders>
            <w:vAlign w:val="center"/>
          </w:tcPr>
          <w:p w:rsidR="007803D4" w:rsidRPr="00556482" w:rsidRDefault="007803D4" w:rsidP="00556482">
            <w:pPr>
              <w:widowControl/>
              <w:spacing w:line="360" w:lineRule="auto"/>
              <w:rPr>
                <w:bCs/>
                <w:sz w:val="20"/>
                <w:szCs w:val="22"/>
              </w:rPr>
            </w:pPr>
            <w:r w:rsidRPr="00556482">
              <w:rPr>
                <w:bCs/>
                <w:sz w:val="20"/>
                <w:szCs w:val="22"/>
              </w:rPr>
              <w:t>5</w:t>
            </w:r>
          </w:p>
        </w:tc>
      </w:tr>
      <w:tr w:rsidR="007803D4" w:rsidRPr="00556482" w:rsidTr="00556482">
        <w:trPr>
          <w:trHeight w:val="315"/>
          <w:jc w:val="center"/>
        </w:trPr>
        <w:tc>
          <w:tcPr>
            <w:tcW w:w="5000" w:type="pct"/>
            <w:gridSpan w:val="20"/>
            <w:tcBorders>
              <w:top w:val="single" w:sz="4" w:space="0" w:color="auto"/>
              <w:left w:val="single" w:sz="4" w:space="0" w:color="auto"/>
              <w:bottom w:val="single" w:sz="4" w:space="0" w:color="auto"/>
              <w:right w:val="single" w:sz="4" w:space="0" w:color="000000"/>
            </w:tcBorders>
            <w:vAlign w:val="center"/>
          </w:tcPr>
          <w:p w:rsidR="007803D4" w:rsidRPr="00556482" w:rsidRDefault="007803D4" w:rsidP="00556482">
            <w:pPr>
              <w:widowControl/>
              <w:spacing w:line="360" w:lineRule="auto"/>
              <w:rPr>
                <w:bCs/>
                <w:iCs/>
                <w:sz w:val="20"/>
                <w:szCs w:val="22"/>
              </w:rPr>
            </w:pPr>
            <w:r w:rsidRPr="00556482">
              <w:rPr>
                <w:bCs/>
                <w:iCs/>
                <w:sz w:val="20"/>
                <w:szCs w:val="22"/>
              </w:rPr>
              <w:t>Операционная деятельность</w:t>
            </w:r>
          </w:p>
        </w:tc>
      </w:tr>
      <w:tr w:rsidR="007803D4" w:rsidRPr="00556482" w:rsidTr="00556482">
        <w:trPr>
          <w:trHeight w:val="315"/>
          <w:jc w:val="center"/>
        </w:trPr>
        <w:tc>
          <w:tcPr>
            <w:tcW w:w="450"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w:t>
            </w:r>
          </w:p>
        </w:tc>
        <w:tc>
          <w:tcPr>
            <w:tcW w:w="951"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Объем реализации (куб.м.)</w:t>
            </w:r>
          </w:p>
        </w:tc>
        <w:tc>
          <w:tcPr>
            <w:tcW w:w="402" w:type="pct"/>
            <w:gridSpan w:val="3"/>
            <w:tcBorders>
              <w:top w:val="nil"/>
              <w:left w:val="nil"/>
              <w:bottom w:val="single" w:sz="4" w:space="0" w:color="auto"/>
              <w:right w:val="single" w:sz="4" w:space="0" w:color="auto"/>
            </w:tcBorders>
            <w:noWrap/>
            <w:vAlign w:val="bottom"/>
          </w:tcPr>
          <w:p w:rsidR="007803D4"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1760,0</w:t>
            </w:r>
          </w:p>
        </w:tc>
        <w:tc>
          <w:tcPr>
            <w:tcW w:w="640"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2080,0</w:t>
            </w:r>
          </w:p>
        </w:tc>
        <w:tc>
          <w:tcPr>
            <w:tcW w:w="639"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2240,0</w:t>
            </w:r>
          </w:p>
        </w:tc>
        <w:tc>
          <w:tcPr>
            <w:tcW w:w="639"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2240,0</w:t>
            </w:r>
          </w:p>
        </w:tc>
        <w:tc>
          <w:tcPr>
            <w:tcW w:w="640"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2240,0</w:t>
            </w:r>
          </w:p>
        </w:tc>
      </w:tr>
      <w:tr w:rsidR="007803D4" w:rsidRPr="00556482" w:rsidTr="00556482">
        <w:trPr>
          <w:trHeight w:val="255"/>
          <w:jc w:val="center"/>
        </w:trPr>
        <w:tc>
          <w:tcPr>
            <w:tcW w:w="450"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w:t>
            </w:r>
          </w:p>
        </w:tc>
        <w:tc>
          <w:tcPr>
            <w:tcW w:w="951"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Цена (тыс.руб/куб.м.)</w:t>
            </w:r>
          </w:p>
        </w:tc>
        <w:tc>
          <w:tcPr>
            <w:tcW w:w="402" w:type="pct"/>
            <w:gridSpan w:val="3"/>
            <w:tcBorders>
              <w:top w:val="nil"/>
              <w:left w:val="nil"/>
              <w:bottom w:val="single" w:sz="4" w:space="0" w:color="auto"/>
              <w:right w:val="single" w:sz="4" w:space="0" w:color="auto"/>
            </w:tcBorders>
            <w:noWrap/>
            <w:vAlign w:val="bottom"/>
          </w:tcPr>
          <w:p w:rsidR="007803D4"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nil"/>
              <w:left w:val="nil"/>
              <w:bottom w:val="single" w:sz="4" w:space="0" w:color="auto"/>
              <w:right w:val="single" w:sz="4" w:space="0" w:color="auto"/>
            </w:tcBorders>
          </w:tcPr>
          <w:p w:rsidR="007803D4" w:rsidRPr="00556482" w:rsidRDefault="007803D4" w:rsidP="00556482">
            <w:pPr>
              <w:widowControl/>
              <w:spacing w:line="360" w:lineRule="auto"/>
              <w:rPr>
                <w:sz w:val="20"/>
                <w:szCs w:val="22"/>
              </w:rPr>
            </w:pPr>
            <w:r w:rsidRPr="00556482">
              <w:rPr>
                <w:sz w:val="20"/>
                <w:szCs w:val="22"/>
              </w:rPr>
              <w:t>2,8</w:t>
            </w:r>
          </w:p>
        </w:tc>
        <w:tc>
          <w:tcPr>
            <w:tcW w:w="640" w:type="pct"/>
            <w:gridSpan w:val="3"/>
            <w:tcBorders>
              <w:top w:val="nil"/>
              <w:left w:val="nil"/>
              <w:bottom w:val="single" w:sz="4" w:space="0" w:color="auto"/>
              <w:right w:val="single" w:sz="4" w:space="0" w:color="auto"/>
            </w:tcBorders>
          </w:tcPr>
          <w:p w:rsidR="007803D4" w:rsidRPr="00556482" w:rsidRDefault="007803D4" w:rsidP="00556482">
            <w:pPr>
              <w:widowControl/>
              <w:spacing w:line="360" w:lineRule="auto"/>
              <w:rPr>
                <w:sz w:val="20"/>
                <w:szCs w:val="22"/>
              </w:rPr>
            </w:pPr>
            <w:r w:rsidRPr="00556482">
              <w:rPr>
                <w:sz w:val="20"/>
                <w:szCs w:val="22"/>
              </w:rPr>
              <w:t>2,8</w:t>
            </w:r>
          </w:p>
        </w:tc>
        <w:tc>
          <w:tcPr>
            <w:tcW w:w="639" w:type="pct"/>
            <w:gridSpan w:val="3"/>
            <w:tcBorders>
              <w:top w:val="nil"/>
              <w:left w:val="nil"/>
              <w:bottom w:val="single" w:sz="4" w:space="0" w:color="auto"/>
              <w:right w:val="single" w:sz="4" w:space="0" w:color="auto"/>
            </w:tcBorders>
          </w:tcPr>
          <w:p w:rsidR="007803D4" w:rsidRPr="00556482" w:rsidRDefault="007803D4" w:rsidP="00556482">
            <w:pPr>
              <w:widowControl/>
              <w:spacing w:line="360" w:lineRule="auto"/>
              <w:rPr>
                <w:sz w:val="20"/>
                <w:szCs w:val="22"/>
              </w:rPr>
            </w:pPr>
            <w:r w:rsidRPr="00556482">
              <w:rPr>
                <w:sz w:val="20"/>
                <w:szCs w:val="22"/>
              </w:rPr>
              <w:t>2,8</w:t>
            </w:r>
          </w:p>
        </w:tc>
        <w:tc>
          <w:tcPr>
            <w:tcW w:w="639" w:type="pct"/>
            <w:gridSpan w:val="3"/>
            <w:tcBorders>
              <w:top w:val="nil"/>
              <w:left w:val="nil"/>
              <w:bottom w:val="single" w:sz="4" w:space="0" w:color="auto"/>
              <w:right w:val="single" w:sz="4" w:space="0" w:color="auto"/>
            </w:tcBorders>
          </w:tcPr>
          <w:p w:rsidR="007803D4" w:rsidRPr="00556482" w:rsidRDefault="007803D4" w:rsidP="00556482">
            <w:pPr>
              <w:widowControl/>
              <w:spacing w:line="360" w:lineRule="auto"/>
              <w:rPr>
                <w:sz w:val="20"/>
                <w:szCs w:val="22"/>
              </w:rPr>
            </w:pPr>
            <w:r w:rsidRPr="00556482">
              <w:rPr>
                <w:sz w:val="20"/>
                <w:szCs w:val="22"/>
              </w:rPr>
              <w:t>2,8</w:t>
            </w:r>
          </w:p>
        </w:tc>
        <w:tc>
          <w:tcPr>
            <w:tcW w:w="640" w:type="pct"/>
            <w:gridSpan w:val="3"/>
            <w:tcBorders>
              <w:top w:val="nil"/>
              <w:left w:val="nil"/>
              <w:bottom w:val="single" w:sz="4" w:space="0" w:color="auto"/>
              <w:right w:val="single" w:sz="4" w:space="0" w:color="auto"/>
            </w:tcBorders>
          </w:tcPr>
          <w:p w:rsidR="007803D4" w:rsidRPr="00556482" w:rsidRDefault="007803D4" w:rsidP="00556482">
            <w:pPr>
              <w:widowControl/>
              <w:spacing w:line="360" w:lineRule="auto"/>
              <w:rPr>
                <w:sz w:val="20"/>
                <w:szCs w:val="22"/>
              </w:rPr>
            </w:pPr>
            <w:r w:rsidRPr="00556482">
              <w:rPr>
                <w:sz w:val="20"/>
                <w:szCs w:val="22"/>
              </w:rPr>
              <w:t>2,8</w:t>
            </w:r>
          </w:p>
        </w:tc>
      </w:tr>
      <w:tr w:rsidR="007803D4" w:rsidRPr="00556482" w:rsidTr="00556482">
        <w:trPr>
          <w:trHeight w:val="255"/>
          <w:jc w:val="center"/>
        </w:trPr>
        <w:tc>
          <w:tcPr>
            <w:tcW w:w="450" w:type="pct"/>
            <w:tcBorders>
              <w:top w:val="nil"/>
              <w:left w:val="single" w:sz="4" w:space="0" w:color="auto"/>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951"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ПРИТОКИ</w:t>
            </w:r>
          </w:p>
        </w:tc>
        <w:tc>
          <w:tcPr>
            <w:tcW w:w="402"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p>
        </w:tc>
        <w:tc>
          <w:tcPr>
            <w:tcW w:w="639"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40"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39"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39"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40" w:type="pct"/>
            <w:gridSpan w:val="3"/>
            <w:tcBorders>
              <w:top w:val="nil"/>
              <w:left w:val="nil"/>
              <w:bottom w:val="single" w:sz="4" w:space="0" w:color="auto"/>
              <w:right w:val="single" w:sz="4" w:space="0" w:color="auto"/>
            </w:tcBorders>
            <w:noWrap/>
            <w:vAlign w:val="bottom"/>
          </w:tcPr>
          <w:p w:rsidR="007803D4" w:rsidRPr="00556482" w:rsidRDefault="00DD3416" w:rsidP="00556482">
            <w:pPr>
              <w:widowControl/>
              <w:spacing w:line="360" w:lineRule="auto"/>
              <w:rPr>
                <w:sz w:val="20"/>
                <w:szCs w:val="22"/>
              </w:rPr>
            </w:pPr>
            <w:r w:rsidRPr="00556482">
              <w:rPr>
                <w:sz w:val="20"/>
                <w:szCs w:val="22"/>
              </w:rPr>
              <w:t xml:space="preserve"> </w:t>
            </w:r>
          </w:p>
        </w:tc>
      </w:tr>
      <w:tr w:rsidR="007803D4" w:rsidRPr="00556482" w:rsidTr="00556482">
        <w:trPr>
          <w:trHeight w:val="255"/>
          <w:jc w:val="center"/>
        </w:trPr>
        <w:tc>
          <w:tcPr>
            <w:tcW w:w="450"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3.</w:t>
            </w:r>
          </w:p>
        </w:tc>
        <w:tc>
          <w:tcPr>
            <w:tcW w:w="951"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Выручка от реализации</w:t>
            </w:r>
            <w:r w:rsidR="00DD3416" w:rsidRPr="00556482">
              <w:rPr>
                <w:sz w:val="20"/>
                <w:szCs w:val="22"/>
              </w:rPr>
              <w:t xml:space="preserve"> </w:t>
            </w:r>
            <w:r w:rsidRPr="00556482">
              <w:rPr>
                <w:sz w:val="20"/>
                <w:szCs w:val="22"/>
              </w:rPr>
              <w:t>(1) х (2)</w:t>
            </w:r>
          </w:p>
        </w:tc>
        <w:tc>
          <w:tcPr>
            <w:tcW w:w="402" w:type="pct"/>
            <w:gridSpan w:val="3"/>
            <w:tcBorders>
              <w:top w:val="nil"/>
              <w:left w:val="nil"/>
              <w:bottom w:val="single" w:sz="4" w:space="0" w:color="auto"/>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4928,0</w:t>
            </w:r>
          </w:p>
        </w:tc>
        <w:tc>
          <w:tcPr>
            <w:tcW w:w="640"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5824,0</w:t>
            </w:r>
          </w:p>
        </w:tc>
        <w:tc>
          <w:tcPr>
            <w:tcW w:w="639"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6272,0</w:t>
            </w:r>
          </w:p>
        </w:tc>
        <w:tc>
          <w:tcPr>
            <w:tcW w:w="639"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6272,0</w:t>
            </w:r>
          </w:p>
        </w:tc>
        <w:tc>
          <w:tcPr>
            <w:tcW w:w="640"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6272,0</w:t>
            </w:r>
          </w:p>
        </w:tc>
      </w:tr>
      <w:tr w:rsidR="007803D4" w:rsidRPr="00556482" w:rsidTr="00556482">
        <w:trPr>
          <w:trHeight w:val="270"/>
          <w:jc w:val="center"/>
        </w:trPr>
        <w:tc>
          <w:tcPr>
            <w:tcW w:w="450" w:type="pct"/>
            <w:tcBorders>
              <w:top w:val="nil"/>
              <w:left w:val="single" w:sz="4" w:space="0" w:color="auto"/>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951"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ОТТОКИ</w:t>
            </w:r>
          </w:p>
        </w:tc>
        <w:tc>
          <w:tcPr>
            <w:tcW w:w="402"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p>
        </w:tc>
        <w:tc>
          <w:tcPr>
            <w:tcW w:w="639"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40"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39"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39"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40" w:type="pct"/>
            <w:gridSpan w:val="3"/>
            <w:tcBorders>
              <w:top w:val="nil"/>
              <w:left w:val="nil"/>
              <w:bottom w:val="single" w:sz="4" w:space="0" w:color="auto"/>
              <w:right w:val="single" w:sz="4" w:space="0" w:color="auto"/>
            </w:tcBorders>
            <w:noWrap/>
            <w:vAlign w:val="bottom"/>
          </w:tcPr>
          <w:p w:rsidR="007803D4" w:rsidRPr="00556482" w:rsidRDefault="00DD3416" w:rsidP="00556482">
            <w:pPr>
              <w:widowControl/>
              <w:spacing w:line="360" w:lineRule="auto"/>
              <w:rPr>
                <w:sz w:val="20"/>
                <w:szCs w:val="22"/>
              </w:rPr>
            </w:pPr>
            <w:r w:rsidRPr="00556482">
              <w:rPr>
                <w:sz w:val="20"/>
                <w:szCs w:val="22"/>
              </w:rPr>
              <w:t xml:space="preserve"> </w:t>
            </w:r>
          </w:p>
        </w:tc>
      </w:tr>
      <w:tr w:rsidR="007803D4" w:rsidRPr="00556482" w:rsidTr="00556482">
        <w:trPr>
          <w:trHeight w:val="285"/>
          <w:jc w:val="center"/>
        </w:trPr>
        <w:tc>
          <w:tcPr>
            <w:tcW w:w="450"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4.</w:t>
            </w:r>
          </w:p>
        </w:tc>
        <w:tc>
          <w:tcPr>
            <w:tcW w:w="951"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Переменные затраты</w:t>
            </w:r>
          </w:p>
        </w:tc>
        <w:tc>
          <w:tcPr>
            <w:tcW w:w="402" w:type="pct"/>
            <w:gridSpan w:val="3"/>
            <w:tcBorders>
              <w:top w:val="nil"/>
              <w:left w:val="nil"/>
              <w:bottom w:val="single" w:sz="4" w:space="0" w:color="auto"/>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2589,7</w:t>
            </w:r>
          </w:p>
        </w:tc>
        <w:tc>
          <w:tcPr>
            <w:tcW w:w="640"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2589,7</w:t>
            </w:r>
          </w:p>
        </w:tc>
        <w:tc>
          <w:tcPr>
            <w:tcW w:w="639"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2589,7</w:t>
            </w:r>
          </w:p>
        </w:tc>
        <w:tc>
          <w:tcPr>
            <w:tcW w:w="639"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2589,7</w:t>
            </w:r>
          </w:p>
        </w:tc>
        <w:tc>
          <w:tcPr>
            <w:tcW w:w="640" w:type="pct"/>
            <w:gridSpan w:val="3"/>
            <w:tcBorders>
              <w:top w:val="nil"/>
              <w:left w:val="nil"/>
              <w:bottom w:val="single" w:sz="4" w:space="0" w:color="auto"/>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2589,7</w:t>
            </w:r>
          </w:p>
        </w:tc>
      </w:tr>
      <w:tr w:rsidR="007803D4" w:rsidRPr="00556482" w:rsidTr="00556482">
        <w:trPr>
          <w:trHeight w:val="285"/>
          <w:jc w:val="center"/>
        </w:trPr>
        <w:tc>
          <w:tcPr>
            <w:tcW w:w="450" w:type="pct"/>
            <w:tcBorders>
              <w:top w:val="nil"/>
              <w:left w:val="single" w:sz="4" w:space="0" w:color="auto"/>
              <w:bottom w:val="nil"/>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5.</w:t>
            </w:r>
          </w:p>
        </w:tc>
        <w:tc>
          <w:tcPr>
            <w:tcW w:w="951" w:type="pct"/>
            <w:tcBorders>
              <w:top w:val="nil"/>
              <w:left w:val="nil"/>
              <w:bottom w:val="nil"/>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Постоянные затраты</w:t>
            </w:r>
          </w:p>
        </w:tc>
        <w:tc>
          <w:tcPr>
            <w:tcW w:w="402" w:type="pct"/>
            <w:gridSpan w:val="3"/>
            <w:tcBorders>
              <w:top w:val="nil"/>
              <w:left w:val="nil"/>
              <w:bottom w:val="nil"/>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nil"/>
              <w:left w:val="nil"/>
              <w:bottom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1182,8</w:t>
            </w:r>
          </w:p>
        </w:tc>
        <w:tc>
          <w:tcPr>
            <w:tcW w:w="640" w:type="pct"/>
            <w:gridSpan w:val="3"/>
            <w:tcBorders>
              <w:top w:val="nil"/>
              <w:left w:val="nil"/>
              <w:bottom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1182,8</w:t>
            </w:r>
          </w:p>
        </w:tc>
        <w:tc>
          <w:tcPr>
            <w:tcW w:w="639" w:type="pct"/>
            <w:gridSpan w:val="3"/>
            <w:tcBorders>
              <w:top w:val="nil"/>
              <w:left w:val="nil"/>
              <w:bottom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1182,8</w:t>
            </w:r>
          </w:p>
        </w:tc>
        <w:tc>
          <w:tcPr>
            <w:tcW w:w="639" w:type="pct"/>
            <w:gridSpan w:val="3"/>
            <w:tcBorders>
              <w:top w:val="nil"/>
              <w:left w:val="nil"/>
              <w:bottom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1182,8</w:t>
            </w:r>
          </w:p>
        </w:tc>
        <w:tc>
          <w:tcPr>
            <w:tcW w:w="640" w:type="pct"/>
            <w:gridSpan w:val="3"/>
            <w:tcBorders>
              <w:top w:val="nil"/>
              <w:left w:val="nil"/>
              <w:bottom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1182,8</w:t>
            </w:r>
          </w:p>
        </w:tc>
      </w:tr>
      <w:tr w:rsidR="004328A8" w:rsidRPr="00556482" w:rsidTr="00556482">
        <w:trPr>
          <w:trHeight w:val="255"/>
          <w:jc w:val="center"/>
        </w:trPr>
        <w:tc>
          <w:tcPr>
            <w:tcW w:w="450" w:type="pct"/>
            <w:tcBorders>
              <w:top w:val="nil"/>
              <w:left w:val="single" w:sz="4" w:space="0" w:color="auto"/>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r w:rsidRPr="00556482">
              <w:rPr>
                <w:sz w:val="20"/>
                <w:szCs w:val="22"/>
              </w:rPr>
              <w:t>6.</w:t>
            </w:r>
          </w:p>
        </w:tc>
        <w:tc>
          <w:tcPr>
            <w:tcW w:w="951" w:type="pct"/>
            <w:tcBorders>
              <w:top w:val="nil"/>
              <w:left w:val="nil"/>
              <w:bottom w:val="single" w:sz="4" w:space="0" w:color="auto"/>
              <w:right w:val="single" w:sz="4" w:space="0" w:color="auto"/>
            </w:tcBorders>
            <w:vAlign w:val="bottom"/>
          </w:tcPr>
          <w:p w:rsidR="004328A8" w:rsidRPr="00556482" w:rsidRDefault="004328A8" w:rsidP="00556482">
            <w:pPr>
              <w:widowControl/>
              <w:spacing w:line="360" w:lineRule="auto"/>
              <w:rPr>
                <w:sz w:val="20"/>
                <w:szCs w:val="21"/>
              </w:rPr>
            </w:pPr>
            <w:r w:rsidRPr="00556482">
              <w:rPr>
                <w:sz w:val="20"/>
                <w:szCs w:val="21"/>
              </w:rPr>
              <w:t>Амортизация активной части ОПФ</w:t>
            </w:r>
          </w:p>
        </w:tc>
        <w:tc>
          <w:tcPr>
            <w:tcW w:w="402" w:type="pct"/>
            <w:gridSpan w:val="3"/>
            <w:tcBorders>
              <w:top w:val="nil"/>
              <w:left w:val="nil"/>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p>
        </w:tc>
        <w:tc>
          <w:tcPr>
            <w:tcW w:w="639" w:type="pct"/>
            <w:gridSpan w:val="3"/>
            <w:tcBorders>
              <w:top w:val="nil"/>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533,4</w:t>
            </w:r>
          </w:p>
        </w:tc>
        <w:tc>
          <w:tcPr>
            <w:tcW w:w="640" w:type="pct"/>
            <w:gridSpan w:val="3"/>
            <w:tcBorders>
              <w:top w:val="nil"/>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533,4</w:t>
            </w:r>
          </w:p>
        </w:tc>
        <w:tc>
          <w:tcPr>
            <w:tcW w:w="639" w:type="pct"/>
            <w:gridSpan w:val="3"/>
            <w:tcBorders>
              <w:top w:val="nil"/>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533,4</w:t>
            </w:r>
          </w:p>
        </w:tc>
        <w:tc>
          <w:tcPr>
            <w:tcW w:w="639" w:type="pct"/>
            <w:gridSpan w:val="3"/>
            <w:tcBorders>
              <w:top w:val="nil"/>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533,4</w:t>
            </w:r>
          </w:p>
        </w:tc>
        <w:tc>
          <w:tcPr>
            <w:tcW w:w="640" w:type="pct"/>
            <w:gridSpan w:val="3"/>
            <w:tcBorders>
              <w:top w:val="nil"/>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533,4</w:t>
            </w:r>
          </w:p>
        </w:tc>
      </w:tr>
      <w:tr w:rsidR="004328A8" w:rsidRPr="00556482" w:rsidTr="00556482">
        <w:trPr>
          <w:trHeight w:val="240"/>
          <w:jc w:val="center"/>
        </w:trPr>
        <w:tc>
          <w:tcPr>
            <w:tcW w:w="450" w:type="pct"/>
            <w:tcBorders>
              <w:top w:val="nil"/>
              <w:left w:val="single" w:sz="4" w:space="0" w:color="auto"/>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r w:rsidRPr="00556482">
              <w:rPr>
                <w:sz w:val="20"/>
                <w:szCs w:val="22"/>
              </w:rPr>
              <w:t>7.</w:t>
            </w:r>
          </w:p>
        </w:tc>
        <w:tc>
          <w:tcPr>
            <w:tcW w:w="951" w:type="pct"/>
            <w:tcBorders>
              <w:top w:val="nil"/>
              <w:left w:val="nil"/>
              <w:bottom w:val="single" w:sz="4" w:space="0" w:color="auto"/>
              <w:right w:val="single" w:sz="4" w:space="0" w:color="auto"/>
            </w:tcBorders>
            <w:vAlign w:val="bottom"/>
          </w:tcPr>
          <w:p w:rsidR="004328A8" w:rsidRPr="00556482" w:rsidRDefault="004328A8" w:rsidP="00556482">
            <w:pPr>
              <w:widowControl/>
              <w:spacing w:line="360" w:lineRule="auto"/>
              <w:rPr>
                <w:sz w:val="20"/>
                <w:szCs w:val="21"/>
              </w:rPr>
            </w:pPr>
            <w:r w:rsidRPr="00556482">
              <w:rPr>
                <w:sz w:val="20"/>
                <w:szCs w:val="21"/>
              </w:rPr>
              <w:t xml:space="preserve"> Амортизация пассивной части ОПФ</w:t>
            </w:r>
          </w:p>
        </w:tc>
        <w:tc>
          <w:tcPr>
            <w:tcW w:w="402" w:type="pct"/>
            <w:gridSpan w:val="3"/>
            <w:tcBorders>
              <w:top w:val="nil"/>
              <w:left w:val="nil"/>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single" w:sz="4" w:space="0" w:color="auto"/>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128,0</w:t>
            </w:r>
          </w:p>
        </w:tc>
        <w:tc>
          <w:tcPr>
            <w:tcW w:w="640" w:type="pct"/>
            <w:gridSpan w:val="3"/>
            <w:tcBorders>
              <w:top w:val="single" w:sz="4" w:space="0" w:color="auto"/>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128,0</w:t>
            </w:r>
          </w:p>
        </w:tc>
        <w:tc>
          <w:tcPr>
            <w:tcW w:w="639" w:type="pct"/>
            <w:gridSpan w:val="3"/>
            <w:tcBorders>
              <w:top w:val="single" w:sz="4" w:space="0" w:color="auto"/>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128,0</w:t>
            </w:r>
          </w:p>
        </w:tc>
        <w:tc>
          <w:tcPr>
            <w:tcW w:w="639" w:type="pct"/>
            <w:gridSpan w:val="3"/>
            <w:tcBorders>
              <w:top w:val="single" w:sz="4" w:space="0" w:color="auto"/>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128,0</w:t>
            </w:r>
          </w:p>
        </w:tc>
        <w:tc>
          <w:tcPr>
            <w:tcW w:w="640" w:type="pct"/>
            <w:gridSpan w:val="3"/>
            <w:tcBorders>
              <w:top w:val="single" w:sz="4" w:space="0" w:color="auto"/>
              <w:left w:val="nil"/>
              <w:bottom w:val="nil"/>
              <w:right w:val="single" w:sz="4" w:space="0" w:color="auto"/>
            </w:tcBorders>
          </w:tcPr>
          <w:p w:rsidR="004328A8" w:rsidRPr="00556482" w:rsidRDefault="004328A8" w:rsidP="00556482">
            <w:pPr>
              <w:widowControl/>
              <w:spacing w:line="360" w:lineRule="auto"/>
              <w:rPr>
                <w:sz w:val="20"/>
                <w:szCs w:val="22"/>
              </w:rPr>
            </w:pPr>
            <w:r w:rsidRPr="00556482">
              <w:rPr>
                <w:sz w:val="20"/>
                <w:szCs w:val="22"/>
              </w:rPr>
              <w:t>128,0</w:t>
            </w:r>
          </w:p>
        </w:tc>
      </w:tr>
      <w:tr w:rsidR="004328A8" w:rsidRPr="00556482" w:rsidTr="00556482">
        <w:trPr>
          <w:trHeight w:val="330"/>
          <w:jc w:val="center"/>
        </w:trPr>
        <w:tc>
          <w:tcPr>
            <w:tcW w:w="450" w:type="pct"/>
            <w:tcBorders>
              <w:top w:val="nil"/>
              <w:left w:val="single" w:sz="4" w:space="0" w:color="auto"/>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r w:rsidRPr="00556482">
              <w:rPr>
                <w:sz w:val="20"/>
                <w:szCs w:val="22"/>
              </w:rPr>
              <w:t>8.</w:t>
            </w:r>
          </w:p>
        </w:tc>
        <w:tc>
          <w:tcPr>
            <w:tcW w:w="951" w:type="pct"/>
            <w:tcBorders>
              <w:top w:val="nil"/>
              <w:left w:val="nil"/>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r w:rsidRPr="00556482">
              <w:rPr>
                <w:sz w:val="20"/>
                <w:szCs w:val="22"/>
              </w:rPr>
              <w:t>Выплата процентов по кредиту (17%</w:t>
            </w:r>
            <w:r w:rsidR="00DD3416" w:rsidRPr="00556482">
              <w:rPr>
                <w:sz w:val="20"/>
                <w:szCs w:val="22"/>
              </w:rPr>
              <w:t xml:space="preserve"> </w:t>
            </w:r>
            <w:r w:rsidRPr="00556482">
              <w:rPr>
                <w:sz w:val="20"/>
                <w:szCs w:val="22"/>
              </w:rPr>
              <w:t>годовых)</w:t>
            </w:r>
          </w:p>
        </w:tc>
        <w:tc>
          <w:tcPr>
            <w:tcW w:w="402" w:type="pct"/>
            <w:gridSpan w:val="3"/>
            <w:tcBorders>
              <w:top w:val="nil"/>
              <w:left w:val="nil"/>
              <w:bottom w:val="single" w:sz="4" w:space="0" w:color="auto"/>
              <w:right w:val="single" w:sz="4" w:space="0" w:color="auto"/>
            </w:tcBorders>
            <w:vAlign w:val="bottom"/>
          </w:tcPr>
          <w:p w:rsidR="004328A8"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single" w:sz="4" w:space="0" w:color="auto"/>
              <w:left w:val="nil"/>
              <w:bottom w:val="single" w:sz="4" w:space="0" w:color="auto"/>
              <w:right w:val="single" w:sz="4" w:space="0" w:color="auto"/>
            </w:tcBorders>
            <w:noWrap/>
            <w:vAlign w:val="bottom"/>
          </w:tcPr>
          <w:p w:rsidR="004328A8" w:rsidRPr="00556482" w:rsidRDefault="004328A8" w:rsidP="00556482">
            <w:pPr>
              <w:widowControl/>
              <w:spacing w:line="360" w:lineRule="auto"/>
              <w:rPr>
                <w:sz w:val="20"/>
                <w:szCs w:val="22"/>
              </w:rPr>
            </w:pPr>
            <w:r w:rsidRPr="00556482">
              <w:rPr>
                <w:sz w:val="20"/>
                <w:szCs w:val="22"/>
              </w:rPr>
              <w:t>267,4</w:t>
            </w:r>
          </w:p>
        </w:tc>
        <w:tc>
          <w:tcPr>
            <w:tcW w:w="640" w:type="pct"/>
            <w:gridSpan w:val="3"/>
            <w:tcBorders>
              <w:top w:val="single" w:sz="4" w:space="0" w:color="auto"/>
              <w:left w:val="nil"/>
              <w:bottom w:val="single" w:sz="4" w:space="0" w:color="auto"/>
              <w:right w:val="single" w:sz="4" w:space="0" w:color="auto"/>
            </w:tcBorders>
            <w:noWrap/>
            <w:vAlign w:val="bottom"/>
          </w:tcPr>
          <w:p w:rsidR="004328A8" w:rsidRPr="00556482" w:rsidRDefault="004328A8" w:rsidP="00556482">
            <w:pPr>
              <w:widowControl/>
              <w:spacing w:line="360" w:lineRule="auto"/>
              <w:rPr>
                <w:sz w:val="20"/>
                <w:szCs w:val="22"/>
              </w:rPr>
            </w:pPr>
            <w:r w:rsidRPr="00556482">
              <w:rPr>
                <w:sz w:val="20"/>
                <w:szCs w:val="22"/>
              </w:rPr>
              <w:t>267,4</w:t>
            </w:r>
          </w:p>
        </w:tc>
        <w:tc>
          <w:tcPr>
            <w:tcW w:w="639" w:type="pct"/>
            <w:gridSpan w:val="3"/>
            <w:tcBorders>
              <w:top w:val="single" w:sz="4" w:space="0" w:color="auto"/>
              <w:left w:val="nil"/>
              <w:bottom w:val="single" w:sz="4" w:space="0" w:color="auto"/>
              <w:right w:val="single" w:sz="4" w:space="0" w:color="auto"/>
            </w:tcBorders>
            <w:noWrap/>
            <w:vAlign w:val="bottom"/>
          </w:tcPr>
          <w:p w:rsidR="004328A8" w:rsidRPr="00556482" w:rsidRDefault="004328A8" w:rsidP="00556482">
            <w:pPr>
              <w:widowControl/>
              <w:spacing w:line="360" w:lineRule="auto"/>
              <w:rPr>
                <w:sz w:val="20"/>
                <w:szCs w:val="22"/>
              </w:rPr>
            </w:pPr>
            <w:r w:rsidRPr="00556482">
              <w:rPr>
                <w:sz w:val="20"/>
                <w:szCs w:val="22"/>
              </w:rPr>
              <w:t>267,4</w:t>
            </w:r>
          </w:p>
        </w:tc>
        <w:tc>
          <w:tcPr>
            <w:tcW w:w="639" w:type="pct"/>
            <w:gridSpan w:val="3"/>
            <w:tcBorders>
              <w:top w:val="single" w:sz="4" w:space="0" w:color="auto"/>
              <w:left w:val="nil"/>
              <w:bottom w:val="single" w:sz="4" w:space="0" w:color="auto"/>
              <w:right w:val="single" w:sz="4" w:space="0" w:color="auto"/>
            </w:tcBorders>
            <w:noWrap/>
            <w:vAlign w:val="bottom"/>
          </w:tcPr>
          <w:p w:rsidR="004328A8" w:rsidRPr="00556482" w:rsidRDefault="004328A8" w:rsidP="00556482">
            <w:pPr>
              <w:widowControl/>
              <w:spacing w:line="360" w:lineRule="auto"/>
              <w:rPr>
                <w:sz w:val="20"/>
                <w:szCs w:val="22"/>
              </w:rPr>
            </w:pPr>
            <w:r w:rsidRPr="00556482">
              <w:rPr>
                <w:sz w:val="20"/>
                <w:szCs w:val="22"/>
              </w:rPr>
              <w:t>0,0</w:t>
            </w:r>
          </w:p>
        </w:tc>
        <w:tc>
          <w:tcPr>
            <w:tcW w:w="640" w:type="pct"/>
            <w:gridSpan w:val="3"/>
            <w:tcBorders>
              <w:top w:val="single" w:sz="4" w:space="0" w:color="auto"/>
              <w:left w:val="nil"/>
              <w:bottom w:val="single" w:sz="4" w:space="0" w:color="auto"/>
              <w:right w:val="single" w:sz="4" w:space="0" w:color="auto"/>
            </w:tcBorders>
            <w:noWrap/>
            <w:vAlign w:val="bottom"/>
          </w:tcPr>
          <w:p w:rsidR="004328A8" w:rsidRPr="00556482" w:rsidRDefault="004328A8" w:rsidP="00556482">
            <w:pPr>
              <w:widowControl/>
              <w:spacing w:line="360" w:lineRule="auto"/>
              <w:rPr>
                <w:sz w:val="20"/>
                <w:szCs w:val="22"/>
              </w:rPr>
            </w:pPr>
            <w:r w:rsidRPr="00556482">
              <w:rPr>
                <w:sz w:val="20"/>
                <w:szCs w:val="22"/>
              </w:rPr>
              <w:t>0,0</w:t>
            </w:r>
          </w:p>
        </w:tc>
      </w:tr>
      <w:tr w:rsidR="007803D4" w:rsidRPr="00556482" w:rsidTr="00556482">
        <w:trPr>
          <w:trHeight w:val="255"/>
          <w:jc w:val="center"/>
        </w:trPr>
        <w:tc>
          <w:tcPr>
            <w:tcW w:w="450" w:type="pct"/>
            <w:tcBorders>
              <w:top w:val="single" w:sz="4" w:space="0" w:color="auto"/>
              <w:left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9.</w:t>
            </w:r>
          </w:p>
        </w:tc>
        <w:tc>
          <w:tcPr>
            <w:tcW w:w="951" w:type="pct"/>
            <w:tcBorders>
              <w:top w:val="single" w:sz="4" w:space="0" w:color="auto"/>
              <w:left w:val="nil"/>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Прибыль до вычета налогов (3)-(4)-(5)-(6)-(7)-(8)</w:t>
            </w:r>
          </w:p>
        </w:tc>
        <w:tc>
          <w:tcPr>
            <w:tcW w:w="402" w:type="pct"/>
            <w:gridSpan w:val="3"/>
            <w:tcBorders>
              <w:top w:val="single" w:sz="4" w:space="0" w:color="auto"/>
              <w:left w:val="nil"/>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639" w:type="pct"/>
            <w:gridSpan w:val="3"/>
            <w:tcBorders>
              <w:top w:val="single" w:sz="4" w:space="0" w:color="auto"/>
              <w:left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226,6</w:t>
            </w:r>
          </w:p>
        </w:tc>
        <w:tc>
          <w:tcPr>
            <w:tcW w:w="640" w:type="pct"/>
            <w:gridSpan w:val="3"/>
            <w:tcBorders>
              <w:top w:val="single" w:sz="4" w:space="0" w:color="auto"/>
              <w:left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1122,6</w:t>
            </w:r>
          </w:p>
        </w:tc>
        <w:tc>
          <w:tcPr>
            <w:tcW w:w="639" w:type="pct"/>
            <w:gridSpan w:val="3"/>
            <w:tcBorders>
              <w:top w:val="single" w:sz="4" w:space="0" w:color="auto"/>
              <w:left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1570,6</w:t>
            </w:r>
          </w:p>
        </w:tc>
        <w:tc>
          <w:tcPr>
            <w:tcW w:w="639" w:type="pct"/>
            <w:gridSpan w:val="3"/>
            <w:tcBorders>
              <w:top w:val="single" w:sz="4" w:space="0" w:color="auto"/>
              <w:left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1838,0</w:t>
            </w:r>
          </w:p>
        </w:tc>
        <w:tc>
          <w:tcPr>
            <w:tcW w:w="640" w:type="pct"/>
            <w:gridSpan w:val="3"/>
            <w:tcBorders>
              <w:top w:val="single" w:sz="4" w:space="0" w:color="auto"/>
              <w:left w:val="nil"/>
              <w:right w:val="single" w:sz="4" w:space="0" w:color="auto"/>
            </w:tcBorders>
            <w:noWrap/>
            <w:vAlign w:val="bottom"/>
          </w:tcPr>
          <w:p w:rsidR="007803D4" w:rsidRPr="00556482" w:rsidRDefault="007803D4" w:rsidP="00556482">
            <w:pPr>
              <w:widowControl/>
              <w:spacing w:line="360" w:lineRule="auto"/>
              <w:rPr>
                <w:sz w:val="20"/>
                <w:szCs w:val="22"/>
              </w:rPr>
            </w:pPr>
            <w:r w:rsidRPr="00556482">
              <w:rPr>
                <w:sz w:val="20"/>
                <w:szCs w:val="22"/>
              </w:rPr>
              <w:t>1838,0</w:t>
            </w:r>
          </w:p>
        </w:tc>
      </w:tr>
      <w:tr w:rsidR="00DF1D4D" w:rsidRPr="00556482" w:rsidTr="00556482">
        <w:trPr>
          <w:trHeight w:val="255"/>
          <w:jc w:val="center"/>
        </w:trPr>
        <w:tc>
          <w:tcPr>
            <w:tcW w:w="447" w:type="pct"/>
            <w:vMerge w:val="restart"/>
            <w:tcBorders>
              <w:top w:val="single" w:sz="4" w:space="0" w:color="auto"/>
              <w:left w:val="single" w:sz="4" w:space="0" w:color="auto"/>
              <w:bottom w:val="single" w:sz="4" w:space="0" w:color="000000"/>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 xml:space="preserve">№ </w:t>
            </w:r>
            <w:r w:rsidRPr="00556482">
              <w:rPr>
                <w:bCs/>
                <w:sz w:val="20"/>
                <w:szCs w:val="18"/>
              </w:rPr>
              <w:t>строки</w:t>
            </w:r>
          </w:p>
        </w:tc>
        <w:tc>
          <w:tcPr>
            <w:tcW w:w="1017" w:type="pct"/>
            <w:gridSpan w:val="3"/>
            <w:vMerge w:val="restart"/>
            <w:tcBorders>
              <w:top w:val="single" w:sz="4" w:space="0" w:color="auto"/>
              <w:left w:val="single" w:sz="4" w:space="0" w:color="auto"/>
              <w:bottom w:val="single" w:sz="4" w:space="0" w:color="000000"/>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Показатели</w:t>
            </w:r>
          </w:p>
        </w:tc>
        <w:tc>
          <w:tcPr>
            <w:tcW w:w="3536" w:type="pct"/>
            <w:gridSpan w:val="16"/>
            <w:tcBorders>
              <w:top w:val="single" w:sz="4" w:space="0" w:color="auto"/>
              <w:left w:val="nil"/>
              <w:bottom w:val="single" w:sz="4" w:space="0" w:color="auto"/>
              <w:right w:val="single" w:sz="4" w:space="0" w:color="000000"/>
            </w:tcBorders>
            <w:noWrap/>
            <w:vAlign w:val="center"/>
          </w:tcPr>
          <w:p w:rsidR="00DF1D4D" w:rsidRPr="00556482" w:rsidRDefault="00DF1D4D" w:rsidP="00556482">
            <w:pPr>
              <w:widowControl/>
              <w:spacing w:line="360" w:lineRule="auto"/>
              <w:rPr>
                <w:bCs/>
                <w:sz w:val="20"/>
                <w:szCs w:val="22"/>
              </w:rPr>
            </w:pPr>
            <w:r w:rsidRPr="00556482">
              <w:rPr>
                <w:bCs/>
                <w:sz w:val="20"/>
                <w:szCs w:val="22"/>
              </w:rPr>
              <w:t xml:space="preserve">№ шага расчетного периода </w:t>
            </w:r>
          </w:p>
        </w:tc>
      </w:tr>
      <w:tr w:rsidR="00DF1D4D" w:rsidRPr="00556482" w:rsidTr="00556482">
        <w:trPr>
          <w:trHeight w:val="270"/>
          <w:jc w:val="center"/>
        </w:trPr>
        <w:tc>
          <w:tcPr>
            <w:tcW w:w="447" w:type="pct"/>
            <w:vMerge/>
            <w:tcBorders>
              <w:top w:val="single" w:sz="4" w:space="0" w:color="auto"/>
              <w:left w:val="single" w:sz="4" w:space="0" w:color="auto"/>
              <w:bottom w:val="single" w:sz="4" w:space="0" w:color="000000"/>
              <w:right w:val="single" w:sz="4" w:space="0" w:color="auto"/>
            </w:tcBorders>
            <w:vAlign w:val="center"/>
          </w:tcPr>
          <w:p w:rsidR="00DF1D4D" w:rsidRPr="00556482" w:rsidRDefault="00DF1D4D" w:rsidP="00556482">
            <w:pPr>
              <w:widowControl/>
              <w:spacing w:line="360" w:lineRule="auto"/>
              <w:rPr>
                <w:bCs/>
                <w:sz w:val="20"/>
                <w:szCs w:val="22"/>
              </w:rPr>
            </w:pPr>
          </w:p>
        </w:tc>
        <w:tc>
          <w:tcPr>
            <w:tcW w:w="1017" w:type="pct"/>
            <w:gridSpan w:val="3"/>
            <w:vMerge/>
            <w:tcBorders>
              <w:top w:val="single" w:sz="4" w:space="0" w:color="auto"/>
              <w:left w:val="single" w:sz="4" w:space="0" w:color="auto"/>
              <w:bottom w:val="single" w:sz="4" w:space="0" w:color="000000"/>
              <w:right w:val="single" w:sz="4" w:space="0" w:color="auto"/>
            </w:tcBorders>
            <w:vAlign w:val="center"/>
          </w:tcPr>
          <w:p w:rsidR="00DF1D4D" w:rsidRPr="00556482" w:rsidRDefault="00DF1D4D" w:rsidP="00556482">
            <w:pPr>
              <w:widowControl/>
              <w:spacing w:line="360" w:lineRule="auto"/>
              <w:rPr>
                <w:bCs/>
                <w:sz w:val="20"/>
                <w:szCs w:val="22"/>
              </w:rPr>
            </w:pPr>
          </w:p>
        </w:tc>
        <w:tc>
          <w:tcPr>
            <w:tcW w:w="542" w:type="pct"/>
            <w:gridSpan w:val="2"/>
            <w:tcBorders>
              <w:top w:val="nil"/>
              <w:left w:val="nil"/>
              <w:bottom w:val="single" w:sz="4" w:space="0" w:color="auto"/>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0</w:t>
            </w:r>
          </w:p>
        </w:tc>
        <w:tc>
          <w:tcPr>
            <w:tcW w:w="585" w:type="pct"/>
            <w:gridSpan w:val="4"/>
            <w:tcBorders>
              <w:top w:val="nil"/>
              <w:left w:val="nil"/>
              <w:bottom w:val="single" w:sz="4" w:space="0" w:color="auto"/>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1</w:t>
            </w:r>
          </w:p>
        </w:tc>
        <w:tc>
          <w:tcPr>
            <w:tcW w:w="628" w:type="pct"/>
            <w:gridSpan w:val="3"/>
            <w:tcBorders>
              <w:top w:val="nil"/>
              <w:left w:val="nil"/>
              <w:bottom w:val="single" w:sz="4" w:space="0" w:color="auto"/>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2</w:t>
            </w:r>
          </w:p>
        </w:tc>
        <w:tc>
          <w:tcPr>
            <w:tcW w:w="594" w:type="pct"/>
            <w:gridSpan w:val="3"/>
            <w:tcBorders>
              <w:top w:val="nil"/>
              <w:left w:val="nil"/>
              <w:bottom w:val="single" w:sz="4" w:space="0" w:color="auto"/>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3</w:t>
            </w:r>
          </w:p>
        </w:tc>
        <w:tc>
          <w:tcPr>
            <w:tcW w:w="594" w:type="pct"/>
            <w:gridSpan w:val="3"/>
            <w:tcBorders>
              <w:top w:val="nil"/>
              <w:left w:val="nil"/>
              <w:bottom w:val="single" w:sz="4" w:space="0" w:color="auto"/>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4</w:t>
            </w:r>
          </w:p>
        </w:tc>
        <w:tc>
          <w:tcPr>
            <w:tcW w:w="593" w:type="pct"/>
            <w:tcBorders>
              <w:top w:val="nil"/>
              <w:left w:val="nil"/>
              <w:bottom w:val="single" w:sz="4" w:space="0" w:color="auto"/>
              <w:right w:val="single" w:sz="4" w:space="0" w:color="auto"/>
            </w:tcBorders>
            <w:vAlign w:val="center"/>
          </w:tcPr>
          <w:p w:rsidR="00DF1D4D" w:rsidRPr="00556482" w:rsidRDefault="00DF1D4D" w:rsidP="00556482">
            <w:pPr>
              <w:widowControl/>
              <w:spacing w:line="360" w:lineRule="auto"/>
              <w:rPr>
                <w:bCs/>
                <w:sz w:val="20"/>
                <w:szCs w:val="22"/>
              </w:rPr>
            </w:pPr>
            <w:r w:rsidRPr="00556482">
              <w:rPr>
                <w:bCs/>
                <w:sz w:val="20"/>
                <w:szCs w:val="22"/>
              </w:rPr>
              <w:t>5</w:t>
            </w:r>
          </w:p>
        </w:tc>
      </w:tr>
      <w:tr w:rsidR="007803D4" w:rsidRPr="00556482" w:rsidTr="00556482">
        <w:trPr>
          <w:trHeight w:val="270"/>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10.</w:t>
            </w:r>
          </w:p>
        </w:tc>
        <w:tc>
          <w:tcPr>
            <w:tcW w:w="1017"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Налог УСНО 6%</w:t>
            </w:r>
          </w:p>
        </w:tc>
        <w:tc>
          <w:tcPr>
            <w:tcW w:w="542" w:type="pct"/>
            <w:gridSpan w:val="2"/>
            <w:tcBorders>
              <w:top w:val="nil"/>
              <w:left w:val="nil"/>
              <w:bottom w:val="single" w:sz="4" w:space="0" w:color="auto"/>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147,8</w:t>
            </w:r>
          </w:p>
        </w:tc>
        <w:tc>
          <w:tcPr>
            <w:tcW w:w="628"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174,7</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188,2</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188,2</w:t>
            </w:r>
          </w:p>
        </w:tc>
        <w:tc>
          <w:tcPr>
            <w:tcW w:w="593"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188,2</w:t>
            </w:r>
          </w:p>
        </w:tc>
      </w:tr>
      <w:tr w:rsidR="007803D4" w:rsidRPr="00556482" w:rsidTr="00556482">
        <w:trPr>
          <w:trHeight w:val="240"/>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11.</w:t>
            </w:r>
          </w:p>
        </w:tc>
        <w:tc>
          <w:tcPr>
            <w:tcW w:w="1017"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Чистый доход</w:t>
            </w:r>
            <w:r w:rsidR="00DD3416" w:rsidRPr="00556482">
              <w:rPr>
                <w:sz w:val="20"/>
                <w:szCs w:val="22"/>
              </w:rPr>
              <w:t xml:space="preserve"> </w:t>
            </w:r>
            <w:r w:rsidRPr="00556482">
              <w:rPr>
                <w:sz w:val="20"/>
                <w:szCs w:val="22"/>
              </w:rPr>
              <w:t>(9)-(10)+(8)</w:t>
            </w:r>
          </w:p>
        </w:tc>
        <w:tc>
          <w:tcPr>
            <w:tcW w:w="542" w:type="pct"/>
            <w:gridSpan w:val="2"/>
            <w:tcBorders>
              <w:top w:val="nil"/>
              <w:left w:val="nil"/>
              <w:bottom w:val="single" w:sz="4" w:space="0" w:color="auto"/>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78,8</w:t>
            </w:r>
          </w:p>
        </w:tc>
        <w:tc>
          <w:tcPr>
            <w:tcW w:w="628"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947,9</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1382,5</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1649,9</w:t>
            </w:r>
          </w:p>
        </w:tc>
        <w:tc>
          <w:tcPr>
            <w:tcW w:w="593"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1649,9</w:t>
            </w:r>
          </w:p>
        </w:tc>
      </w:tr>
      <w:tr w:rsidR="007803D4" w:rsidRPr="00556482" w:rsidTr="00556482">
        <w:trPr>
          <w:trHeight w:val="25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12.</w:t>
            </w:r>
          </w:p>
        </w:tc>
        <w:tc>
          <w:tcPr>
            <w:tcW w:w="1017"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Амортизация (6)+(7)</w:t>
            </w:r>
          </w:p>
        </w:tc>
        <w:tc>
          <w:tcPr>
            <w:tcW w:w="542" w:type="pct"/>
            <w:gridSpan w:val="2"/>
            <w:tcBorders>
              <w:top w:val="nil"/>
              <w:left w:val="nil"/>
              <w:bottom w:val="single" w:sz="4" w:space="0" w:color="auto"/>
              <w:right w:val="single" w:sz="4" w:space="0" w:color="auto"/>
            </w:tcBorders>
            <w:vAlign w:val="bottom"/>
          </w:tcPr>
          <w:p w:rsidR="007803D4" w:rsidRPr="00556482" w:rsidRDefault="004328A8" w:rsidP="00556482">
            <w:pPr>
              <w:widowControl/>
              <w:spacing w:line="360" w:lineRule="auto"/>
              <w:rPr>
                <w:sz w:val="20"/>
                <w:szCs w:val="22"/>
              </w:rPr>
            </w:pPr>
            <w:r w:rsidRPr="00556482">
              <w:rPr>
                <w:sz w:val="20"/>
                <w:szCs w:val="22"/>
              </w:rPr>
              <w:t>-</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661,4</w:t>
            </w:r>
          </w:p>
        </w:tc>
        <w:tc>
          <w:tcPr>
            <w:tcW w:w="628"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661,4</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661,4</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661,4</w:t>
            </w:r>
          </w:p>
        </w:tc>
        <w:tc>
          <w:tcPr>
            <w:tcW w:w="593"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661,4</w:t>
            </w:r>
          </w:p>
        </w:tc>
      </w:tr>
      <w:tr w:rsidR="007803D4" w:rsidRPr="00556482" w:rsidTr="00556482">
        <w:trPr>
          <w:trHeight w:val="170"/>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13.</w:t>
            </w:r>
          </w:p>
        </w:tc>
        <w:tc>
          <w:tcPr>
            <w:tcW w:w="1017"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 xml:space="preserve">Сальдо, </w:t>
            </w:r>
            <w:r w:rsidRPr="00556482">
              <w:rPr>
                <w:bCs/>
                <w:iCs/>
                <w:sz w:val="20"/>
                <w:szCs w:val="22"/>
              </w:rPr>
              <w:t>Фо</w:t>
            </w:r>
            <w:r w:rsidRPr="00556482">
              <w:rPr>
                <w:bCs/>
                <w:sz w:val="20"/>
                <w:szCs w:val="22"/>
              </w:rPr>
              <w:t xml:space="preserve"> (Чистый приток)</w:t>
            </w:r>
            <w:r w:rsidR="00DD3416" w:rsidRPr="00556482">
              <w:rPr>
                <w:bCs/>
                <w:sz w:val="20"/>
                <w:szCs w:val="22"/>
              </w:rPr>
              <w:t xml:space="preserve"> </w:t>
            </w:r>
            <w:r w:rsidRPr="00556482">
              <w:rPr>
                <w:bCs/>
                <w:sz w:val="20"/>
                <w:szCs w:val="22"/>
              </w:rPr>
              <w:t xml:space="preserve">(11)+(12) </w:t>
            </w:r>
          </w:p>
        </w:tc>
        <w:tc>
          <w:tcPr>
            <w:tcW w:w="542"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740,2</w:t>
            </w:r>
          </w:p>
        </w:tc>
        <w:tc>
          <w:tcPr>
            <w:tcW w:w="628"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1609,3</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2043,9</w:t>
            </w:r>
          </w:p>
        </w:tc>
        <w:tc>
          <w:tcPr>
            <w:tcW w:w="59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2311,3</w:t>
            </w:r>
          </w:p>
        </w:tc>
        <w:tc>
          <w:tcPr>
            <w:tcW w:w="593" w:type="pct"/>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2311,3</w:t>
            </w:r>
          </w:p>
        </w:tc>
      </w:tr>
      <w:tr w:rsidR="007803D4" w:rsidRPr="00556482" w:rsidTr="00556482">
        <w:trPr>
          <w:trHeight w:val="300"/>
          <w:jc w:val="center"/>
        </w:trPr>
        <w:tc>
          <w:tcPr>
            <w:tcW w:w="5000" w:type="pct"/>
            <w:gridSpan w:val="20"/>
            <w:tcBorders>
              <w:top w:val="single" w:sz="4" w:space="0" w:color="auto"/>
              <w:left w:val="single" w:sz="4" w:space="0" w:color="auto"/>
              <w:bottom w:val="single" w:sz="4" w:space="0" w:color="auto"/>
              <w:right w:val="single" w:sz="4" w:space="0" w:color="000000"/>
            </w:tcBorders>
            <w:vAlign w:val="center"/>
          </w:tcPr>
          <w:p w:rsidR="007803D4" w:rsidRPr="00556482" w:rsidRDefault="007803D4" w:rsidP="00556482">
            <w:pPr>
              <w:widowControl/>
              <w:spacing w:line="360" w:lineRule="auto"/>
              <w:rPr>
                <w:bCs/>
                <w:iCs/>
                <w:sz w:val="20"/>
                <w:szCs w:val="22"/>
              </w:rPr>
            </w:pPr>
            <w:r w:rsidRPr="00556482">
              <w:rPr>
                <w:bCs/>
                <w:iCs/>
                <w:sz w:val="20"/>
                <w:szCs w:val="22"/>
              </w:rPr>
              <w:t>Инвестиционная деятельность</w:t>
            </w:r>
          </w:p>
        </w:tc>
      </w:tr>
      <w:tr w:rsidR="007803D4" w:rsidRPr="00556482" w:rsidTr="00556482">
        <w:trPr>
          <w:trHeight w:val="360"/>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ПРИТОКИ</w:t>
            </w:r>
          </w:p>
        </w:tc>
        <w:tc>
          <w:tcPr>
            <w:tcW w:w="555"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85" w:type="pct"/>
            <w:gridSpan w:val="4"/>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94" w:type="pct"/>
            <w:gridSpan w:val="2"/>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3"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4"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8" w:type="pct"/>
            <w:gridSpan w:val="2"/>
            <w:tcBorders>
              <w:top w:val="nil"/>
              <w:left w:val="nil"/>
              <w:bottom w:val="single" w:sz="4" w:space="0" w:color="auto"/>
              <w:right w:val="single" w:sz="4" w:space="0" w:color="auto"/>
            </w:tcBorders>
            <w:noWrap/>
            <w:vAlign w:val="bottom"/>
          </w:tcPr>
          <w:p w:rsidR="007803D4" w:rsidRPr="00556482" w:rsidRDefault="00DD3416" w:rsidP="00556482">
            <w:pPr>
              <w:widowControl/>
              <w:spacing w:line="360" w:lineRule="auto"/>
              <w:rPr>
                <w:sz w:val="20"/>
                <w:szCs w:val="22"/>
              </w:rPr>
            </w:pPr>
            <w:r w:rsidRPr="00556482">
              <w:rPr>
                <w:sz w:val="20"/>
                <w:szCs w:val="22"/>
              </w:rPr>
              <w:t xml:space="preserve"> </w:t>
            </w:r>
          </w:p>
        </w:tc>
      </w:tr>
      <w:tr w:rsidR="007803D4" w:rsidRPr="00556482" w:rsidTr="00556482">
        <w:trPr>
          <w:trHeight w:val="330"/>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14.</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Реализация излишних оборотных активов</w:t>
            </w:r>
          </w:p>
        </w:tc>
        <w:tc>
          <w:tcPr>
            <w:tcW w:w="555"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255"/>
          <w:jc w:val="center"/>
        </w:trPr>
        <w:tc>
          <w:tcPr>
            <w:tcW w:w="447" w:type="pct"/>
            <w:tcBorders>
              <w:top w:val="nil"/>
              <w:left w:val="single" w:sz="4" w:space="0" w:color="auto"/>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15.</w:t>
            </w:r>
          </w:p>
        </w:tc>
        <w:tc>
          <w:tcPr>
            <w:tcW w:w="1004" w:type="pct"/>
            <w:gridSpan w:val="2"/>
            <w:tcBorders>
              <w:top w:val="nil"/>
              <w:left w:val="nil"/>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Высвобождение оборотных активов</w:t>
            </w:r>
          </w:p>
        </w:tc>
        <w:tc>
          <w:tcPr>
            <w:tcW w:w="555" w:type="pct"/>
            <w:gridSpan w:val="3"/>
            <w:tcBorders>
              <w:top w:val="nil"/>
              <w:left w:val="nil"/>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85" w:type="pct"/>
            <w:gridSpan w:val="4"/>
            <w:tcBorders>
              <w:top w:val="nil"/>
              <w:left w:val="nil"/>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94" w:type="pct"/>
            <w:gridSpan w:val="2"/>
            <w:tcBorders>
              <w:top w:val="nil"/>
              <w:left w:val="nil"/>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3" w:type="pct"/>
            <w:gridSpan w:val="3"/>
            <w:tcBorders>
              <w:top w:val="nil"/>
              <w:left w:val="nil"/>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300"/>
          <w:jc w:val="center"/>
        </w:trPr>
        <w:tc>
          <w:tcPr>
            <w:tcW w:w="447" w:type="pct"/>
            <w:tcBorders>
              <w:top w:val="single" w:sz="8" w:space="0" w:color="auto"/>
              <w:left w:val="single" w:sz="8" w:space="0" w:color="auto"/>
              <w:bottom w:val="single" w:sz="8"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1004" w:type="pct"/>
            <w:gridSpan w:val="2"/>
            <w:tcBorders>
              <w:top w:val="single" w:sz="8" w:space="0" w:color="auto"/>
              <w:left w:val="nil"/>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ОТТОКИ</w:t>
            </w:r>
          </w:p>
        </w:tc>
        <w:tc>
          <w:tcPr>
            <w:tcW w:w="555" w:type="pct"/>
            <w:gridSpan w:val="3"/>
            <w:tcBorders>
              <w:top w:val="single" w:sz="8" w:space="0" w:color="auto"/>
              <w:left w:val="nil"/>
              <w:bottom w:val="single" w:sz="8"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85" w:type="pct"/>
            <w:gridSpan w:val="4"/>
            <w:tcBorders>
              <w:top w:val="single" w:sz="8" w:space="0" w:color="auto"/>
              <w:left w:val="nil"/>
              <w:bottom w:val="single" w:sz="8"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94" w:type="pct"/>
            <w:gridSpan w:val="2"/>
            <w:tcBorders>
              <w:top w:val="single" w:sz="8" w:space="0" w:color="auto"/>
              <w:left w:val="nil"/>
              <w:bottom w:val="single" w:sz="8"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3" w:type="pct"/>
            <w:gridSpan w:val="3"/>
            <w:tcBorders>
              <w:top w:val="single" w:sz="8" w:space="0" w:color="auto"/>
              <w:left w:val="nil"/>
              <w:bottom w:val="single" w:sz="8" w:space="0" w:color="auto"/>
              <w:right w:val="single" w:sz="8"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4" w:type="pct"/>
            <w:gridSpan w:val="3"/>
            <w:tcBorders>
              <w:top w:val="nil"/>
              <w:left w:val="single" w:sz="8" w:space="0" w:color="auto"/>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8" w:type="pct"/>
            <w:gridSpan w:val="2"/>
            <w:tcBorders>
              <w:top w:val="nil"/>
              <w:left w:val="nil"/>
              <w:bottom w:val="single" w:sz="4" w:space="0" w:color="auto"/>
              <w:right w:val="single" w:sz="4" w:space="0" w:color="auto"/>
            </w:tcBorders>
            <w:noWrap/>
            <w:vAlign w:val="bottom"/>
          </w:tcPr>
          <w:p w:rsidR="007803D4" w:rsidRPr="00556482" w:rsidRDefault="00DD3416" w:rsidP="00556482">
            <w:pPr>
              <w:widowControl/>
              <w:spacing w:line="360" w:lineRule="auto"/>
              <w:rPr>
                <w:sz w:val="20"/>
                <w:szCs w:val="22"/>
              </w:rPr>
            </w:pPr>
            <w:r w:rsidRPr="00556482">
              <w:rPr>
                <w:sz w:val="20"/>
                <w:szCs w:val="22"/>
              </w:rPr>
              <w:t xml:space="preserve"> </w:t>
            </w:r>
          </w:p>
        </w:tc>
      </w:tr>
      <w:tr w:rsidR="007803D4" w:rsidRPr="00556482" w:rsidTr="00556482">
        <w:trPr>
          <w:trHeight w:val="315"/>
          <w:jc w:val="center"/>
        </w:trPr>
        <w:tc>
          <w:tcPr>
            <w:tcW w:w="447" w:type="pct"/>
            <w:tcBorders>
              <w:top w:val="single" w:sz="8" w:space="0" w:color="auto"/>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16.</w:t>
            </w:r>
          </w:p>
        </w:tc>
        <w:tc>
          <w:tcPr>
            <w:tcW w:w="1004" w:type="pct"/>
            <w:gridSpan w:val="2"/>
            <w:tcBorders>
              <w:top w:val="single" w:sz="8" w:space="0" w:color="auto"/>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Инвестиции в постоянные активы</w:t>
            </w:r>
          </w:p>
        </w:tc>
        <w:tc>
          <w:tcPr>
            <w:tcW w:w="555" w:type="pct"/>
            <w:gridSpan w:val="3"/>
            <w:tcBorders>
              <w:top w:val="single" w:sz="8" w:space="0" w:color="auto"/>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-1573,0</w:t>
            </w:r>
          </w:p>
        </w:tc>
        <w:tc>
          <w:tcPr>
            <w:tcW w:w="585" w:type="pct"/>
            <w:gridSpan w:val="4"/>
            <w:tcBorders>
              <w:top w:val="single" w:sz="8" w:space="0" w:color="auto"/>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94" w:type="pct"/>
            <w:gridSpan w:val="2"/>
            <w:tcBorders>
              <w:top w:val="single" w:sz="8" w:space="0" w:color="auto"/>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3" w:type="pct"/>
            <w:gridSpan w:val="3"/>
            <w:tcBorders>
              <w:top w:val="single" w:sz="8" w:space="0" w:color="auto"/>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34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17.</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 xml:space="preserve">Инвестиции в прирост оборотного капитала </w:t>
            </w:r>
          </w:p>
        </w:tc>
        <w:tc>
          <w:tcPr>
            <w:tcW w:w="555"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330"/>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18.</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 xml:space="preserve">Сальдо, </w:t>
            </w:r>
            <w:r w:rsidRPr="00556482">
              <w:rPr>
                <w:bCs/>
                <w:iCs/>
                <w:sz w:val="20"/>
                <w:szCs w:val="22"/>
              </w:rPr>
              <w:t>Фи</w:t>
            </w:r>
            <w:r w:rsidRPr="00556482">
              <w:rPr>
                <w:bCs/>
                <w:sz w:val="20"/>
                <w:szCs w:val="22"/>
              </w:rPr>
              <w:t xml:space="preserve"> (14)+(15)-(16)-(17)</w:t>
            </w:r>
          </w:p>
        </w:tc>
        <w:tc>
          <w:tcPr>
            <w:tcW w:w="555"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-1573,0</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r>
      <w:tr w:rsidR="007803D4" w:rsidRPr="00556482" w:rsidTr="00556482">
        <w:trPr>
          <w:trHeight w:val="34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19.</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Сальдо двух потоков (13)+(18)</w:t>
            </w:r>
          </w:p>
        </w:tc>
        <w:tc>
          <w:tcPr>
            <w:tcW w:w="555"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-1573,0</w:t>
            </w:r>
          </w:p>
        </w:tc>
        <w:tc>
          <w:tcPr>
            <w:tcW w:w="585"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740,2</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1609,3</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2043,9</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2311,3</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2311,3</w:t>
            </w:r>
          </w:p>
        </w:tc>
      </w:tr>
      <w:tr w:rsidR="007803D4" w:rsidRPr="00556482" w:rsidTr="00556482">
        <w:trPr>
          <w:trHeight w:val="255"/>
          <w:jc w:val="center"/>
        </w:trPr>
        <w:tc>
          <w:tcPr>
            <w:tcW w:w="5000" w:type="pct"/>
            <w:gridSpan w:val="20"/>
            <w:tcBorders>
              <w:top w:val="single" w:sz="4" w:space="0" w:color="auto"/>
              <w:left w:val="single" w:sz="4" w:space="0" w:color="auto"/>
              <w:bottom w:val="single" w:sz="4" w:space="0" w:color="auto"/>
              <w:right w:val="single" w:sz="4" w:space="0" w:color="000000"/>
            </w:tcBorders>
            <w:vAlign w:val="center"/>
          </w:tcPr>
          <w:p w:rsidR="007803D4" w:rsidRPr="00556482" w:rsidRDefault="007803D4" w:rsidP="00556482">
            <w:pPr>
              <w:widowControl/>
              <w:spacing w:line="360" w:lineRule="auto"/>
              <w:rPr>
                <w:bCs/>
                <w:iCs/>
                <w:sz w:val="20"/>
                <w:szCs w:val="22"/>
              </w:rPr>
            </w:pPr>
            <w:r w:rsidRPr="00556482">
              <w:rPr>
                <w:bCs/>
                <w:iCs/>
                <w:sz w:val="20"/>
                <w:szCs w:val="22"/>
              </w:rPr>
              <w:t>Финансовая деятельность</w:t>
            </w:r>
          </w:p>
        </w:tc>
      </w:tr>
      <w:tr w:rsidR="007803D4" w:rsidRPr="00556482" w:rsidTr="00556482">
        <w:trPr>
          <w:trHeight w:val="25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ПРИТОКИ</w:t>
            </w:r>
          </w:p>
        </w:tc>
        <w:tc>
          <w:tcPr>
            <w:tcW w:w="594" w:type="pct"/>
            <w:gridSpan w:val="4"/>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46"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94" w:type="pct"/>
            <w:gridSpan w:val="2"/>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3"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4" w:type="pct"/>
            <w:gridSpan w:val="3"/>
            <w:tcBorders>
              <w:top w:val="nil"/>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8" w:type="pct"/>
            <w:gridSpan w:val="2"/>
            <w:tcBorders>
              <w:top w:val="nil"/>
              <w:left w:val="nil"/>
              <w:bottom w:val="single" w:sz="4" w:space="0" w:color="auto"/>
              <w:right w:val="single" w:sz="4" w:space="0" w:color="auto"/>
            </w:tcBorders>
            <w:noWrap/>
            <w:vAlign w:val="bottom"/>
          </w:tcPr>
          <w:p w:rsidR="007803D4" w:rsidRPr="00556482" w:rsidRDefault="00DD3416" w:rsidP="00556482">
            <w:pPr>
              <w:widowControl/>
              <w:spacing w:line="360" w:lineRule="auto"/>
              <w:rPr>
                <w:sz w:val="20"/>
                <w:szCs w:val="22"/>
              </w:rPr>
            </w:pPr>
            <w:r w:rsidRPr="00556482">
              <w:rPr>
                <w:sz w:val="20"/>
                <w:szCs w:val="22"/>
              </w:rPr>
              <w:t xml:space="preserve"> </w:t>
            </w:r>
          </w:p>
        </w:tc>
      </w:tr>
      <w:tr w:rsidR="007803D4" w:rsidRPr="00556482" w:rsidTr="00556482">
        <w:trPr>
          <w:trHeight w:val="25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20.</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Собственный капитал</w:t>
            </w:r>
          </w:p>
        </w:tc>
        <w:tc>
          <w:tcPr>
            <w:tcW w:w="594"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46"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25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21.</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Заемный капитал (кредит под 17% годовых)</w:t>
            </w:r>
          </w:p>
        </w:tc>
        <w:tc>
          <w:tcPr>
            <w:tcW w:w="594"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1573,0</w:t>
            </w:r>
          </w:p>
        </w:tc>
        <w:tc>
          <w:tcPr>
            <w:tcW w:w="546"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255"/>
          <w:jc w:val="center"/>
        </w:trPr>
        <w:tc>
          <w:tcPr>
            <w:tcW w:w="447" w:type="pct"/>
            <w:tcBorders>
              <w:top w:val="single" w:sz="4" w:space="0" w:color="auto"/>
              <w:left w:val="single" w:sz="4" w:space="0" w:color="auto"/>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1004" w:type="pct"/>
            <w:gridSpan w:val="2"/>
            <w:tcBorders>
              <w:top w:val="single" w:sz="4" w:space="0" w:color="auto"/>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ОТТОКИ</w:t>
            </w:r>
          </w:p>
        </w:tc>
        <w:tc>
          <w:tcPr>
            <w:tcW w:w="594" w:type="pct"/>
            <w:gridSpan w:val="4"/>
            <w:tcBorders>
              <w:top w:val="single" w:sz="4" w:space="0" w:color="auto"/>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46" w:type="pct"/>
            <w:gridSpan w:val="3"/>
            <w:tcBorders>
              <w:top w:val="single" w:sz="4" w:space="0" w:color="auto"/>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594" w:type="pct"/>
            <w:gridSpan w:val="2"/>
            <w:tcBorders>
              <w:top w:val="single" w:sz="4" w:space="0" w:color="auto"/>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3" w:type="pct"/>
            <w:gridSpan w:val="3"/>
            <w:tcBorders>
              <w:top w:val="single" w:sz="4" w:space="0" w:color="auto"/>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4" w:type="pct"/>
            <w:gridSpan w:val="3"/>
            <w:tcBorders>
              <w:top w:val="single" w:sz="4" w:space="0" w:color="auto"/>
              <w:left w:val="nil"/>
              <w:bottom w:val="single" w:sz="4" w:space="0" w:color="auto"/>
              <w:right w:val="single" w:sz="4" w:space="0" w:color="auto"/>
            </w:tcBorders>
            <w:vAlign w:val="bottom"/>
          </w:tcPr>
          <w:p w:rsidR="007803D4" w:rsidRPr="00556482" w:rsidRDefault="00DD3416" w:rsidP="00556482">
            <w:pPr>
              <w:widowControl/>
              <w:spacing w:line="360" w:lineRule="auto"/>
              <w:rPr>
                <w:sz w:val="20"/>
                <w:szCs w:val="22"/>
              </w:rPr>
            </w:pPr>
            <w:r w:rsidRPr="00556482">
              <w:rPr>
                <w:sz w:val="20"/>
                <w:szCs w:val="22"/>
              </w:rPr>
              <w:t xml:space="preserve"> </w:t>
            </w:r>
          </w:p>
        </w:tc>
        <w:tc>
          <w:tcPr>
            <w:tcW w:w="608" w:type="pct"/>
            <w:gridSpan w:val="2"/>
            <w:tcBorders>
              <w:top w:val="single" w:sz="4" w:space="0" w:color="auto"/>
              <w:left w:val="nil"/>
              <w:bottom w:val="single" w:sz="4" w:space="0" w:color="auto"/>
              <w:right w:val="single" w:sz="4" w:space="0" w:color="auto"/>
            </w:tcBorders>
            <w:noWrap/>
            <w:vAlign w:val="bottom"/>
          </w:tcPr>
          <w:p w:rsidR="007803D4" w:rsidRPr="00556482" w:rsidRDefault="00DD3416" w:rsidP="00556482">
            <w:pPr>
              <w:widowControl/>
              <w:spacing w:line="360" w:lineRule="auto"/>
              <w:rPr>
                <w:sz w:val="20"/>
                <w:szCs w:val="22"/>
              </w:rPr>
            </w:pPr>
            <w:r w:rsidRPr="00556482">
              <w:rPr>
                <w:sz w:val="20"/>
                <w:szCs w:val="22"/>
              </w:rPr>
              <w:t xml:space="preserve"> </w:t>
            </w:r>
          </w:p>
        </w:tc>
      </w:tr>
      <w:tr w:rsidR="007803D4" w:rsidRPr="00556482" w:rsidTr="00556482">
        <w:trPr>
          <w:trHeight w:val="25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22.</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 xml:space="preserve">Погашение задолженности по сумме кредита </w:t>
            </w:r>
          </w:p>
        </w:tc>
        <w:tc>
          <w:tcPr>
            <w:tcW w:w="594"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546"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-524,3</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-524,3</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-524,3</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0,0</w:t>
            </w:r>
          </w:p>
        </w:tc>
      </w:tr>
      <w:tr w:rsidR="007803D4" w:rsidRPr="00556482" w:rsidTr="00556482">
        <w:trPr>
          <w:trHeight w:val="255"/>
          <w:jc w:val="center"/>
        </w:trPr>
        <w:tc>
          <w:tcPr>
            <w:tcW w:w="447" w:type="pct"/>
            <w:tcBorders>
              <w:top w:val="nil"/>
              <w:left w:val="single" w:sz="4" w:space="0" w:color="auto"/>
              <w:bottom w:val="single" w:sz="4"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23.</w:t>
            </w:r>
          </w:p>
        </w:tc>
        <w:tc>
          <w:tcPr>
            <w:tcW w:w="100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 xml:space="preserve">Сальдо, </w:t>
            </w:r>
            <w:r w:rsidRPr="00556482">
              <w:rPr>
                <w:bCs/>
                <w:iCs/>
                <w:sz w:val="20"/>
                <w:szCs w:val="22"/>
              </w:rPr>
              <w:t>Фф</w:t>
            </w:r>
            <w:r w:rsidRPr="00556482">
              <w:rPr>
                <w:bCs/>
                <w:sz w:val="20"/>
                <w:szCs w:val="22"/>
              </w:rPr>
              <w:t xml:space="preserve"> (20)+(21)-(22)</w:t>
            </w:r>
          </w:p>
        </w:tc>
        <w:tc>
          <w:tcPr>
            <w:tcW w:w="594" w:type="pct"/>
            <w:gridSpan w:val="4"/>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1573,0</w:t>
            </w:r>
          </w:p>
        </w:tc>
        <w:tc>
          <w:tcPr>
            <w:tcW w:w="546"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-524,3</w:t>
            </w:r>
          </w:p>
        </w:tc>
        <w:tc>
          <w:tcPr>
            <w:tcW w:w="594"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-524,3</w:t>
            </w:r>
          </w:p>
        </w:tc>
        <w:tc>
          <w:tcPr>
            <w:tcW w:w="603"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-524,3</w:t>
            </w:r>
          </w:p>
        </w:tc>
        <w:tc>
          <w:tcPr>
            <w:tcW w:w="604" w:type="pct"/>
            <w:gridSpan w:val="3"/>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608" w:type="pct"/>
            <w:gridSpan w:val="2"/>
            <w:tcBorders>
              <w:top w:val="nil"/>
              <w:left w:val="nil"/>
              <w:bottom w:val="single" w:sz="4" w:space="0" w:color="auto"/>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r>
      <w:tr w:rsidR="007803D4" w:rsidRPr="00556482" w:rsidTr="00556482">
        <w:trPr>
          <w:trHeight w:val="270"/>
          <w:jc w:val="center"/>
        </w:trPr>
        <w:tc>
          <w:tcPr>
            <w:tcW w:w="447" w:type="pct"/>
            <w:tcBorders>
              <w:top w:val="nil"/>
              <w:left w:val="single" w:sz="4" w:space="0" w:color="auto"/>
              <w:bottom w:val="nil"/>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24.</w:t>
            </w:r>
          </w:p>
        </w:tc>
        <w:tc>
          <w:tcPr>
            <w:tcW w:w="1004" w:type="pct"/>
            <w:gridSpan w:val="2"/>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Суммарное сальдо трех потоков (19)+(23)</w:t>
            </w:r>
          </w:p>
        </w:tc>
        <w:tc>
          <w:tcPr>
            <w:tcW w:w="594" w:type="pct"/>
            <w:gridSpan w:val="4"/>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546" w:type="pct"/>
            <w:gridSpan w:val="3"/>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215,9</w:t>
            </w:r>
          </w:p>
        </w:tc>
        <w:tc>
          <w:tcPr>
            <w:tcW w:w="594" w:type="pct"/>
            <w:gridSpan w:val="2"/>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1085,0</w:t>
            </w:r>
          </w:p>
        </w:tc>
        <w:tc>
          <w:tcPr>
            <w:tcW w:w="603" w:type="pct"/>
            <w:gridSpan w:val="3"/>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1519,5</w:t>
            </w:r>
          </w:p>
        </w:tc>
        <w:tc>
          <w:tcPr>
            <w:tcW w:w="604" w:type="pct"/>
            <w:gridSpan w:val="3"/>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2311,3</w:t>
            </w:r>
          </w:p>
        </w:tc>
        <w:tc>
          <w:tcPr>
            <w:tcW w:w="608" w:type="pct"/>
            <w:gridSpan w:val="2"/>
            <w:tcBorders>
              <w:top w:val="nil"/>
              <w:left w:val="nil"/>
              <w:bottom w:val="nil"/>
              <w:right w:val="single" w:sz="4"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2311,3</w:t>
            </w:r>
          </w:p>
        </w:tc>
      </w:tr>
      <w:tr w:rsidR="007803D4" w:rsidRPr="00556482" w:rsidTr="00556482">
        <w:trPr>
          <w:trHeight w:val="270"/>
          <w:jc w:val="center"/>
        </w:trPr>
        <w:tc>
          <w:tcPr>
            <w:tcW w:w="447" w:type="pct"/>
            <w:tcBorders>
              <w:top w:val="single" w:sz="8" w:space="0" w:color="auto"/>
              <w:left w:val="single" w:sz="8" w:space="0" w:color="auto"/>
              <w:bottom w:val="single" w:sz="8" w:space="0" w:color="auto"/>
              <w:right w:val="single" w:sz="4" w:space="0" w:color="auto"/>
            </w:tcBorders>
            <w:vAlign w:val="bottom"/>
          </w:tcPr>
          <w:p w:rsidR="007803D4" w:rsidRPr="00556482" w:rsidRDefault="007803D4" w:rsidP="00556482">
            <w:pPr>
              <w:widowControl/>
              <w:spacing w:line="360" w:lineRule="auto"/>
              <w:rPr>
                <w:sz w:val="20"/>
                <w:szCs w:val="22"/>
              </w:rPr>
            </w:pPr>
            <w:r w:rsidRPr="00556482">
              <w:rPr>
                <w:sz w:val="20"/>
                <w:szCs w:val="22"/>
              </w:rPr>
              <w:t>25.</w:t>
            </w:r>
          </w:p>
        </w:tc>
        <w:tc>
          <w:tcPr>
            <w:tcW w:w="1004" w:type="pct"/>
            <w:gridSpan w:val="2"/>
            <w:tcBorders>
              <w:top w:val="single" w:sz="8" w:space="0" w:color="auto"/>
              <w:left w:val="nil"/>
              <w:bottom w:val="single" w:sz="8" w:space="0" w:color="auto"/>
              <w:right w:val="nil"/>
            </w:tcBorders>
            <w:vAlign w:val="bottom"/>
          </w:tcPr>
          <w:p w:rsidR="007803D4" w:rsidRPr="00556482" w:rsidRDefault="007803D4" w:rsidP="00556482">
            <w:pPr>
              <w:widowControl/>
              <w:spacing w:line="360" w:lineRule="auto"/>
              <w:rPr>
                <w:bCs/>
                <w:sz w:val="20"/>
                <w:szCs w:val="22"/>
              </w:rPr>
            </w:pPr>
            <w:r w:rsidRPr="00556482">
              <w:rPr>
                <w:bCs/>
                <w:sz w:val="20"/>
                <w:szCs w:val="22"/>
              </w:rPr>
              <w:t>Накопленное сальдо</w:t>
            </w:r>
          </w:p>
        </w:tc>
        <w:tc>
          <w:tcPr>
            <w:tcW w:w="594" w:type="pct"/>
            <w:gridSpan w:val="4"/>
            <w:tcBorders>
              <w:top w:val="single" w:sz="8" w:space="0" w:color="auto"/>
              <w:left w:val="single" w:sz="8" w:space="0" w:color="auto"/>
              <w:bottom w:val="single" w:sz="8" w:space="0" w:color="auto"/>
              <w:right w:val="single" w:sz="8" w:space="0" w:color="auto"/>
            </w:tcBorders>
            <w:vAlign w:val="bottom"/>
          </w:tcPr>
          <w:p w:rsidR="007803D4" w:rsidRPr="00556482" w:rsidRDefault="007803D4" w:rsidP="00556482">
            <w:pPr>
              <w:widowControl/>
              <w:spacing w:line="360" w:lineRule="auto"/>
              <w:rPr>
                <w:bCs/>
                <w:sz w:val="20"/>
                <w:szCs w:val="22"/>
              </w:rPr>
            </w:pPr>
            <w:r w:rsidRPr="00556482">
              <w:rPr>
                <w:bCs/>
                <w:sz w:val="20"/>
                <w:szCs w:val="22"/>
              </w:rPr>
              <w:t>0,0</w:t>
            </w:r>
          </w:p>
        </w:tc>
        <w:tc>
          <w:tcPr>
            <w:tcW w:w="546" w:type="pct"/>
            <w:gridSpan w:val="3"/>
            <w:tcBorders>
              <w:top w:val="single" w:sz="8" w:space="0" w:color="auto"/>
              <w:left w:val="nil"/>
              <w:bottom w:val="single" w:sz="8" w:space="0" w:color="auto"/>
              <w:right w:val="single" w:sz="8" w:space="0" w:color="auto"/>
            </w:tcBorders>
            <w:noWrap/>
            <w:vAlign w:val="bottom"/>
          </w:tcPr>
          <w:p w:rsidR="007803D4" w:rsidRPr="00556482" w:rsidRDefault="007803D4" w:rsidP="00556482">
            <w:pPr>
              <w:widowControl/>
              <w:spacing w:line="360" w:lineRule="auto"/>
              <w:rPr>
                <w:bCs/>
                <w:sz w:val="20"/>
                <w:szCs w:val="22"/>
              </w:rPr>
            </w:pPr>
            <w:r w:rsidRPr="00556482">
              <w:rPr>
                <w:bCs/>
                <w:sz w:val="20"/>
                <w:szCs w:val="22"/>
              </w:rPr>
              <w:t>215,9</w:t>
            </w:r>
          </w:p>
        </w:tc>
        <w:tc>
          <w:tcPr>
            <w:tcW w:w="594" w:type="pct"/>
            <w:gridSpan w:val="2"/>
            <w:tcBorders>
              <w:top w:val="single" w:sz="8" w:space="0" w:color="auto"/>
              <w:left w:val="nil"/>
              <w:bottom w:val="single" w:sz="8" w:space="0" w:color="auto"/>
              <w:right w:val="single" w:sz="8" w:space="0" w:color="auto"/>
            </w:tcBorders>
            <w:noWrap/>
            <w:vAlign w:val="bottom"/>
          </w:tcPr>
          <w:p w:rsidR="007803D4" w:rsidRPr="00556482" w:rsidRDefault="007803D4" w:rsidP="00556482">
            <w:pPr>
              <w:widowControl/>
              <w:spacing w:line="360" w:lineRule="auto"/>
              <w:rPr>
                <w:bCs/>
                <w:sz w:val="20"/>
                <w:szCs w:val="22"/>
              </w:rPr>
            </w:pPr>
            <w:r w:rsidRPr="00556482">
              <w:rPr>
                <w:bCs/>
                <w:sz w:val="20"/>
                <w:szCs w:val="22"/>
              </w:rPr>
              <w:t>1300,8</w:t>
            </w:r>
          </w:p>
        </w:tc>
        <w:tc>
          <w:tcPr>
            <w:tcW w:w="603" w:type="pct"/>
            <w:gridSpan w:val="3"/>
            <w:tcBorders>
              <w:top w:val="single" w:sz="8" w:space="0" w:color="auto"/>
              <w:left w:val="nil"/>
              <w:bottom w:val="single" w:sz="8" w:space="0" w:color="auto"/>
              <w:right w:val="single" w:sz="8" w:space="0" w:color="auto"/>
            </w:tcBorders>
            <w:noWrap/>
            <w:vAlign w:val="bottom"/>
          </w:tcPr>
          <w:p w:rsidR="007803D4" w:rsidRPr="00556482" w:rsidRDefault="007803D4" w:rsidP="00556482">
            <w:pPr>
              <w:widowControl/>
              <w:spacing w:line="360" w:lineRule="auto"/>
              <w:rPr>
                <w:bCs/>
                <w:sz w:val="20"/>
                <w:szCs w:val="22"/>
              </w:rPr>
            </w:pPr>
            <w:r w:rsidRPr="00556482">
              <w:rPr>
                <w:bCs/>
                <w:sz w:val="20"/>
                <w:szCs w:val="22"/>
              </w:rPr>
              <w:t>2820,4</w:t>
            </w:r>
          </w:p>
        </w:tc>
        <w:tc>
          <w:tcPr>
            <w:tcW w:w="604" w:type="pct"/>
            <w:gridSpan w:val="3"/>
            <w:tcBorders>
              <w:top w:val="single" w:sz="8" w:space="0" w:color="auto"/>
              <w:left w:val="nil"/>
              <w:bottom w:val="single" w:sz="8" w:space="0" w:color="auto"/>
              <w:right w:val="single" w:sz="8" w:space="0" w:color="auto"/>
            </w:tcBorders>
            <w:noWrap/>
            <w:vAlign w:val="bottom"/>
          </w:tcPr>
          <w:p w:rsidR="007803D4" w:rsidRPr="00556482" w:rsidRDefault="007803D4" w:rsidP="00556482">
            <w:pPr>
              <w:widowControl/>
              <w:spacing w:line="360" w:lineRule="auto"/>
              <w:rPr>
                <w:bCs/>
                <w:sz w:val="20"/>
                <w:szCs w:val="22"/>
              </w:rPr>
            </w:pPr>
            <w:r w:rsidRPr="00556482">
              <w:rPr>
                <w:bCs/>
                <w:sz w:val="20"/>
                <w:szCs w:val="22"/>
              </w:rPr>
              <w:t>5131,6</w:t>
            </w:r>
          </w:p>
        </w:tc>
        <w:tc>
          <w:tcPr>
            <w:tcW w:w="608" w:type="pct"/>
            <w:gridSpan w:val="2"/>
            <w:tcBorders>
              <w:top w:val="single" w:sz="8" w:space="0" w:color="auto"/>
              <w:left w:val="nil"/>
              <w:bottom w:val="single" w:sz="8" w:space="0" w:color="auto"/>
              <w:right w:val="single" w:sz="8" w:space="0" w:color="auto"/>
            </w:tcBorders>
            <w:noWrap/>
            <w:vAlign w:val="bottom"/>
          </w:tcPr>
          <w:p w:rsidR="007803D4" w:rsidRPr="00556482" w:rsidRDefault="007803D4" w:rsidP="00556482">
            <w:pPr>
              <w:widowControl/>
              <w:spacing w:line="360" w:lineRule="auto"/>
              <w:rPr>
                <w:bCs/>
                <w:sz w:val="20"/>
                <w:szCs w:val="22"/>
              </w:rPr>
            </w:pPr>
            <w:r w:rsidRPr="00556482">
              <w:rPr>
                <w:bCs/>
                <w:sz w:val="20"/>
                <w:szCs w:val="22"/>
              </w:rPr>
              <w:t>7442,9</w:t>
            </w:r>
          </w:p>
        </w:tc>
      </w:tr>
    </w:tbl>
    <w:p w:rsidR="004226E7" w:rsidRPr="00DD3416" w:rsidRDefault="004226E7" w:rsidP="00DD3416">
      <w:pPr>
        <w:widowControl/>
        <w:spacing w:line="360" w:lineRule="auto"/>
        <w:ind w:firstLine="709"/>
        <w:jc w:val="both"/>
        <w:rPr>
          <w:szCs w:val="28"/>
        </w:rPr>
      </w:pPr>
    </w:p>
    <w:p w:rsidR="00095C63" w:rsidRPr="00DD3416" w:rsidRDefault="008846D1" w:rsidP="00DD3416">
      <w:pPr>
        <w:widowControl/>
        <w:spacing w:line="360" w:lineRule="auto"/>
        <w:ind w:firstLine="709"/>
        <w:jc w:val="both"/>
        <w:rPr>
          <w:bCs/>
          <w:szCs w:val="28"/>
        </w:rPr>
      </w:pPr>
      <w:r w:rsidRPr="00DD3416">
        <w:rPr>
          <w:szCs w:val="28"/>
        </w:rPr>
        <w:t>Таблица</w:t>
      </w:r>
      <w:r w:rsidR="00C80E6A" w:rsidRPr="00DD3416">
        <w:rPr>
          <w:szCs w:val="28"/>
        </w:rPr>
        <w:t xml:space="preserve"> </w:t>
      </w:r>
      <w:r w:rsidR="005854EE" w:rsidRPr="00DD3416">
        <w:rPr>
          <w:szCs w:val="28"/>
        </w:rPr>
        <w:t>2</w:t>
      </w:r>
      <w:r w:rsidR="00C80E6A" w:rsidRPr="00DD3416">
        <w:rPr>
          <w:szCs w:val="28"/>
        </w:rPr>
        <w:t>1</w:t>
      </w:r>
      <w:r w:rsidR="00573A23" w:rsidRPr="00DD3416">
        <w:rPr>
          <w:szCs w:val="28"/>
        </w:rPr>
        <w:t xml:space="preserve"> </w:t>
      </w:r>
      <w:r w:rsidR="007355F3" w:rsidRPr="00DD3416">
        <w:rPr>
          <w:szCs w:val="28"/>
        </w:rPr>
        <w:t>–</w:t>
      </w:r>
      <w:r w:rsidR="00573A23" w:rsidRPr="00DD3416">
        <w:rPr>
          <w:szCs w:val="28"/>
        </w:rPr>
        <w:t xml:space="preserve"> </w:t>
      </w:r>
      <w:r w:rsidR="00C80E6A" w:rsidRPr="00DD3416">
        <w:rPr>
          <w:bCs/>
          <w:szCs w:val="28"/>
        </w:rPr>
        <w:t>Финансово-инвестиционный бюджет п</w:t>
      </w:r>
      <w:r w:rsidR="00095C63" w:rsidRPr="00DD3416">
        <w:rPr>
          <w:bCs/>
          <w:szCs w:val="28"/>
        </w:rPr>
        <w:t>роект</w:t>
      </w:r>
      <w:r w:rsidR="00C80E6A" w:rsidRPr="00DD3416">
        <w:rPr>
          <w:bCs/>
          <w:szCs w:val="28"/>
        </w:rPr>
        <w:t>а</w:t>
      </w:r>
      <w:r w:rsidR="00095C63" w:rsidRPr="00DD3416">
        <w:rPr>
          <w:bCs/>
          <w:szCs w:val="28"/>
        </w:rPr>
        <w:t xml:space="preserve"> Б с учетом инфляции</w:t>
      </w:r>
    </w:p>
    <w:tbl>
      <w:tblPr>
        <w:tblW w:w="9070" w:type="dxa"/>
        <w:jc w:val="center"/>
        <w:tblLook w:val="0000" w:firstRow="0" w:lastRow="0" w:firstColumn="0" w:lastColumn="0" w:noHBand="0" w:noVBand="0"/>
      </w:tblPr>
      <w:tblGrid>
        <w:gridCol w:w="572"/>
        <w:gridCol w:w="1601"/>
        <w:gridCol w:w="768"/>
        <w:gridCol w:w="746"/>
        <w:gridCol w:w="769"/>
        <w:gridCol w:w="769"/>
        <w:gridCol w:w="769"/>
        <w:gridCol w:w="769"/>
        <w:gridCol w:w="769"/>
        <w:gridCol w:w="769"/>
        <w:gridCol w:w="769"/>
      </w:tblGrid>
      <w:tr w:rsidR="000233F5" w:rsidRPr="00556482" w:rsidTr="00556482">
        <w:trPr>
          <w:trHeight w:val="255"/>
          <w:jc w:val="center"/>
        </w:trPr>
        <w:tc>
          <w:tcPr>
            <w:tcW w:w="330" w:type="pct"/>
            <w:vMerge w:val="restart"/>
            <w:tcBorders>
              <w:top w:val="single" w:sz="4" w:space="0" w:color="auto"/>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 стр.</w:t>
            </w:r>
          </w:p>
        </w:tc>
        <w:tc>
          <w:tcPr>
            <w:tcW w:w="740" w:type="pct"/>
            <w:vMerge w:val="restart"/>
            <w:tcBorders>
              <w:top w:val="single" w:sz="4" w:space="0" w:color="auto"/>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Показатели</w:t>
            </w:r>
          </w:p>
        </w:tc>
        <w:tc>
          <w:tcPr>
            <w:tcW w:w="3930" w:type="pct"/>
            <w:gridSpan w:val="9"/>
            <w:tcBorders>
              <w:top w:val="single" w:sz="4" w:space="0" w:color="auto"/>
              <w:left w:val="nil"/>
              <w:bottom w:val="single" w:sz="4" w:space="0" w:color="auto"/>
              <w:right w:val="single" w:sz="4" w:space="0" w:color="auto"/>
            </w:tcBorders>
            <w:noWrap/>
            <w:vAlign w:val="center"/>
          </w:tcPr>
          <w:p w:rsidR="000233F5" w:rsidRPr="00556482" w:rsidRDefault="000233F5" w:rsidP="00556482">
            <w:pPr>
              <w:widowControl/>
              <w:spacing w:line="360" w:lineRule="auto"/>
              <w:rPr>
                <w:bCs/>
                <w:sz w:val="20"/>
              </w:rPr>
            </w:pPr>
            <w:r w:rsidRPr="00556482">
              <w:rPr>
                <w:bCs/>
                <w:sz w:val="20"/>
              </w:rPr>
              <w:t xml:space="preserve">№ шага расчетного периода </w:t>
            </w:r>
          </w:p>
        </w:tc>
      </w:tr>
      <w:tr w:rsidR="000233F5" w:rsidRPr="00556482" w:rsidTr="00556482">
        <w:trPr>
          <w:trHeight w:val="147"/>
          <w:jc w:val="center"/>
        </w:trPr>
        <w:tc>
          <w:tcPr>
            <w:tcW w:w="330" w:type="pct"/>
            <w:vMerge/>
            <w:tcBorders>
              <w:top w:val="single" w:sz="4" w:space="0" w:color="auto"/>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740" w:type="pct"/>
            <w:vMerge/>
            <w:tcBorders>
              <w:top w:val="single" w:sz="4" w:space="0" w:color="auto"/>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438" w:type="pct"/>
            <w:vMerge w:val="restart"/>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0</w:t>
            </w:r>
          </w:p>
        </w:tc>
        <w:tc>
          <w:tcPr>
            <w:tcW w:w="1740" w:type="pct"/>
            <w:gridSpan w:val="4"/>
            <w:tcBorders>
              <w:top w:val="single" w:sz="4" w:space="0" w:color="auto"/>
              <w:left w:val="nil"/>
              <w:bottom w:val="single" w:sz="4" w:space="0" w:color="auto"/>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1</w:t>
            </w:r>
          </w:p>
        </w:tc>
        <w:tc>
          <w:tcPr>
            <w:tcW w:w="438" w:type="pct"/>
            <w:vMerge w:val="restart"/>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2</w:t>
            </w:r>
          </w:p>
        </w:tc>
        <w:tc>
          <w:tcPr>
            <w:tcW w:w="438" w:type="pct"/>
            <w:vMerge w:val="restart"/>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3</w:t>
            </w:r>
          </w:p>
        </w:tc>
        <w:tc>
          <w:tcPr>
            <w:tcW w:w="438" w:type="pct"/>
            <w:vMerge w:val="restart"/>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4</w:t>
            </w:r>
          </w:p>
        </w:tc>
        <w:tc>
          <w:tcPr>
            <w:tcW w:w="438" w:type="pct"/>
            <w:vMerge w:val="restart"/>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5</w:t>
            </w:r>
          </w:p>
        </w:tc>
      </w:tr>
      <w:tr w:rsidR="000233F5" w:rsidRPr="00556482" w:rsidTr="00556482">
        <w:trPr>
          <w:trHeight w:val="61"/>
          <w:jc w:val="center"/>
        </w:trPr>
        <w:tc>
          <w:tcPr>
            <w:tcW w:w="330" w:type="pct"/>
            <w:vMerge/>
            <w:tcBorders>
              <w:top w:val="single" w:sz="4" w:space="0" w:color="auto"/>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740" w:type="pct"/>
            <w:vMerge/>
            <w:tcBorders>
              <w:top w:val="single" w:sz="4" w:space="0" w:color="auto"/>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438" w:type="pct"/>
            <w:vMerge/>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426" w:type="pct"/>
            <w:tcBorders>
              <w:top w:val="nil"/>
              <w:left w:val="nil"/>
              <w:bottom w:val="single" w:sz="4" w:space="0" w:color="auto"/>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кв1</w:t>
            </w:r>
          </w:p>
        </w:tc>
        <w:tc>
          <w:tcPr>
            <w:tcW w:w="438" w:type="pct"/>
            <w:tcBorders>
              <w:top w:val="nil"/>
              <w:left w:val="nil"/>
              <w:bottom w:val="single" w:sz="4" w:space="0" w:color="auto"/>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кв2</w:t>
            </w:r>
          </w:p>
        </w:tc>
        <w:tc>
          <w:tcPr>
            <w:tcW w:w="438" w:type="pct"/>
            <w:tcBorders>
              <w:top w:val="nil"/>
              <w:left w:val="nil"/>
              <w:bottom w:val="single" w:sz="4" w:space="0" w:color="auto"/>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кв3</w:t>
            </w:r>
          </w:p>
        </w:tc>
        <w:tc>
          <w:tcPr>
            <w:tcW w:w="438" w:type="pct"/>
            <w:tcBorders>
              <w:top w:val="nil"/>
              <w:left w:val="nil"/>
              <w:bottom w:val="single" w:sz="4" w:space="0" w:color="auto"/>
              <w:right w:val="single" w:sz="4" w:space="0" w:color="auto"/>
            </w:tcBorders>
            <w:vAlign w:val="center"/>
          </w:tcPr>
          <w:p w:rsidR="000233F5" w:rsidRPr="00556482" w:rsidRDefault="000233F5" w:rsidP="00556482">
            <w:pPr>
              <w:widowControl/>
              <w:spacing w:line="360" w:lineRule="auto"/>
              <w:rPr>
                <w:bCs/>
                <w:sz w:val="20"/>
              </w:rPr>
            </w:pPr>
            <w:r w:rsidRPr="00556482">
              <w:rPr>
                <w:bCs/>
                <w:sz w:val="20"/>
              </w:rPr>
              <w:t>кв4</w:t>
            </w:r>
          </w:p>
        </w:tc>
        <w:tc>
          <w:tcPr>
            <w:tcW w:w="438" w:type="pct"/>
            <w:vMerge/>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438" w:type="pct"/>
            <w:vMerge/>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438" w:type="pct"/>
            <w:vMerge/>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c>
          <w:tcPr>
            <w:tcW w:w="438" w:type="pct"/>
            <w:vMerge/>
            <w:tcBorders>
              <w:top w:val="nil"/>
              <w:left w:val="single" w:sz="4" w:space="0" w:color="auto"/>
              <w:bottom w:val="single" w:sz="4" w:space="0" w:color="000000"/>
              <w:right w:val="single" w:sz="4" w:space="0" w:color="auto"/>
            </w:tcBorders>
            <w:vAlign w:val="center"/>
          </w:tcPr>
          <w:p w:rsidR="000233F5" w:rsidRPr="00556482" w:rsidRDefault="000233F5" w:rsidP="00556482">
            <w:pPr>
              <w:widowControl/>
              <w:spacing w:line="360" w:lineRule="auto"/>
              <w:rPr>
                <w:bCs/>
                <w:sz w:val="20"/>
              </w:rPr>
            </w:pPr>
          </w:p>
        </w:tc>
      </w:tr>
      <w:tr w:rsidR="000233F5" w:rsidRPr="00556482" w:rsidTr="00556482">
        <w:trPr>
          <w:trHeight w:val="141"/>
          <w:jc w:val="center"/>
        </w:trPr>
        <w:tc>
          <w:tcPr>
            <w:tcW w:w="5000" w:type="pct"/>
            <w:gridSpan w:val="11"/>
            <w:tcBorders>
              <w:top w:val="single" w:sz="4" w:space="0" w:color="auto"/>
              <w:left w:val="single" w:sz="4" w:space="0" w:color="auto"/>
              <w:bottom w:val="single" w:sz="4" w:space="0" w:color="auto"/>
              <w:right w:val="single" w:sz="4" w:space="0" w:color="000000"/>
            </w:tcBorders>
            <w:vAlign w:val="center"/>
          </w:tcPr>
          <w:p w:rsidR="000233F5" w:rsidRPr="00556482" w:rsidRDefault="000233F5" w:rsidP="00556482">
            <w:pPr>
              <w:widowControl/>
              <w:spacing w:line="360" w:lineRule="auto"/>
              <w:rPr>
                <w:bCs/>
                <w:iCs/>
                <w:sz w:val="20"/>
              </w:rPr>
            </w:pPr>
            <w:r w:rsidRPr="00556482">
              <w:rPr>
                <w:bCs/>
                <w:iCs/>
                <w:sz w:val="20"/>
              </w:rPr>
              <w:t>Операционная деятельность</w:t>
            </w:r>
          </w:p>
        </w:tc>
      </w:tr>
      <w:tr w:rsidR="000233F5" w:rsidRPr="00556482" w:rsidTr="00556482">
        <w:trPr>
          <w:trHeight w:val="250"/>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Объем реализации (куб.м.)</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300,0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400,0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500,0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560,0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2080,0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2240,0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2240,0</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2240,0</w:t>
            </w:r>
          </w:p>
        </w:tc>
      </w:tr>
      <w:tr w:rsidR="000233F5" w:rsidRPr="00556482" w:rsidTr="00556482">
        <w:trPr>
          <w:trHeight w:val="163"/>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Цена (тыс.руб/куб.м.)</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3,08</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3,08</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3,08</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3,08</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3,25</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3,36</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3,42</w:t>
            </w:r>
          </w:p>
        </w:tc>
        <w:tc>
          <w:tcPr>
            <w:tcW w:w="438" w:type="pct"/>
            <w:tcBorders>
              <w:top w:val="nil"/>
              <w:left w:val="nil"/>
              <w:bottom w:val="single" w:sz="4" w:space="0" w:color="auto"/>
              <w:right w:val="single" w:sz="4" w:space="0" w:color="auto"/>
            </w:tcBorders>
          </w:tcPr>
          <w:p w:rsidR="000233F5" w:rsidRPr="00556482" w:rsidRDefault="000233F5" w:rsidP="00556482">
            <w:pPr>
              <w:widowControl/>
              <w:spacing w:line="360" w:lineRule="auto"/>
              <w:rPr>
                <w:sz w:val="20"/>
              </w:rPr>
            </w:pPr>
            <w:r w:rsidRPr="00556482">
              <w:rPr>
                <w:sz w:val="20"/>
              </w:rPr>
              <w:t>3,50</w:t>
            </w:r>
          </w:p>
        </w:tc>
      </w:tr>
      <w:tr w:rsidR="000233F5" w:rsidRPr="00556482" w:rsidTr="00556482">
        <w:trPr>
          <w:trHeight w:val="133"/>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ПРИТОКИ</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r>
      <w:tr w:rsidR="000233F5" w:rsidRPr="00556482" w:rsidTr="00556482">
        <w:trPr>
          <w:trHeight w:val="89"/>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Выручка от реализации</w:t>
            </w:r>
            <w:r w:rsidR="00DD3416" w:rsidRPr="00556482">
              <w:rPr>
                <w:sz w:val="20"/>
              </w:rPr>
              <w:t xml:space="preserve"> </w:t>
            </w:r>
            <w:r w:rsidRPr="00556482">
              <w:rPr>
                <w:sz w:val="20"/>
              </w:rPr>
              <w:t>(1) х (2)</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924,0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1232,0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1540,0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1724,8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6755,8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7526,4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7651,8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7840,0</w:t>
            </w:r>
          </w:p>
        </w:tc>
      </w:tr>
      <w:tr w:rsidR="000233F5" w:rsidRPr="00556482" w:rsidTr="00556482">
        <w:trPr>
          <w:trHeight w:val="61"/>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ОТТОКИ</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r>
      <w:tr w:rsidR="000233F5" w:rsidRPr="00556482" w:rsidTr="00556482">
        <w:trPr>
          <w:trHeight w:val="69"/>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4.</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Переменные затраты</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712,2</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712,2</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712,2</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712,2</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3004,1</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3107,7</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3159,5</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3237,2</w:t>
            </w:r>
          </w:p>
        </w:tc>
      </w:tr>
      <w:tr w:rsidR="000233F5" w:rsidRPr="00556482" w:rsidTr="00556482">
        <w:trPr>
          <w:trHeight w:val="162"/>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Постоянные затраты</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325,3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325,3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325,3</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325,3</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1372,1</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1419,4</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1443,1</w:t>
            </w:r>
          </w:p>
        </w:tc>
        <w:tc>
          <w:tcPr>
            <w:tcW w:w="438" w:type="pct"/>
            <w:tcBorders>
              <w:top w:val="nil"/>
              <w:left w:val="nil"/>
              <w:bottom w:val="single" w:sz="8"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1478,5</w:t>
            </w:r>
          </w:p>
        </w:tc>
      </w:tr>
      <w:tr w:rsidR="000233F5" w:rsidRPr="00556482" w:rsidTr="00556482">
        <w:trPr>
          <w:trHeight w:val="124"/>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6.</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Амортизация активной части ОПФ</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133,4</w:t>
            </w:r>
          </w:p>
        </w:tc>
        <w:tc>
          <w:tcPr>
            <w:tcW w:w="438" w:type="pct"/>
            <w:tcBorders>
              <w:top w:val="nil"/>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133,4</w:t>
            </w:r>
          </w:p>
        </w:tc>
        <w:tc>
          <w:tcPr>
            <w:tcW w:w="438" w:type="pct"/>
            <w:tcBorders>
              <w:top w:val="nil"/>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133,4</w:t>
            </w:r>
          </w:p>
        </w:tc>
        <w:tc>
          <w:tcPr>
            <w:tcW w:w="438" w:type="pct"/>
            <w:tcBorders>
              <w:top w:val="nil"/>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133,4</w:t>
            </w:r>
          </w:p>
        </w:tc>
        <w:tc>
          <w:tcPr>
            <w:tcW w:w="438" w:type="pct"/>
            <w:tcBorders>
              <w:top w:val="nil"/>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426,7</w:t>
            </w:r>
          </w:p>
        </w:tc>
        <w:tc>
          <w:tcPr>
            <w:tcW w:w="438" w:type="pct"/>
            <w:tcBorders>
              <w:top w:val="nil"/>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341,4</w:t>
            </w:r>
          </w:p>
        </w:tc>
        <w:tc>
          <w:tcPr>
            <w:tcW w:w="438" w:type="pct"/>
            <w:tcBorders>
              <w:top w:val="nil"/>
              <w:left w:val="nil"/>
              <w:bottom w:val="nil"/>
              <w:right w:val="single" w:sz="8" w:space="0" w:color="auto"/>
            </w:tcBorders>
          </w:tcPr>
          <w:p w:rsidR="000233F5" w:rsidRPr="00556482" w:rsidRDefault="000233F5" w:rsidP="00556482">
            <w:pPr>
              <w:widowControl/>
              <w:spacing w:line="360" w:lineRule="auto"/>
              <w:rPr>
                <w:sz w:val="20"/>
              </w:rPr>
            </w:pPr>
            <w:r w:rsidRPr="00556482">
              <w:rPr>
                <w:sz w:val="20"/>
              </w:rPr>
              <w:t>273,1</w:t>
            </w:r>
          </w:p>
        </w:tc>
        <w:tc>
          <w:tcPr>
            <w:tcW w:w="438" w:type="pct"/>
            <w:tcBorders>
              <w:top w:val="single" w:sz="8" w:space="0" w:color="auto"/>
              <w:left w:val="single" w:sz="8" w:space="0" w:color="auto"/>
              <w:bottom w:val="single" w:sz="8" w:space="0" w:color="auto"/>
              <w:right w:val="single" w:sz="8" w:space="0" w:color="auto"/>
            </w:tcBorders>
          </w:tcPr>
          <w:p w:rsidR="000233F5" w:rsidRPr="00556482" w:rsidRDefault="000233F5" w:rsidP="00556482">
            <w:pPr>
              <w:widowControl/>
              <w:spacing w:line="360" w:lineRule="auto"/>
              <w:rPr>
                <w:sz w:val="20"/>
              </w:rPr>
            </w:pPr>
            <w:r w:rsidRPr="00556482">
              <w:rPr>
                <w:sz w:val="20"/>
              </w:rPr>
              <w:t>218,5</w:t>
            </w:r>
          </w:p>
        </w:tc>
      </w:tr>
      <w:tr w:rsidR="000233F5" w:rsidRPr="00556482" w:rsidTr="00556482">
        <w:trPr>
          <w:trHeight w:val="189"/>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Амортизация пассивной части ОПФ</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32,0</w:t>
            </w:r>
          </w:p>
        </w:tc>
        <w:tc>
          <w:tcPr>
            <w:tcW w:w="438"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32,0</w:t>
            </w:r>
          </w:p>
        </w:tc>
        <w:tc>
          <w:tcPr>
            <w:tcW w:w="438"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32,0</w:t>
            </w:r>
          </w:p>
        </w:tc>
        <w:tc>
          <w:tcPr>
            <w:tcW w:w="438"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32,0</w:t>
            </w:r>
          </w:p>
        </w:tc>
        <w:tc>
          <w:tcPr>
            <w:tcW w:w="438"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115,2</w:t>
            </w:r>
          </w:p>
        </w:tc>
        <w:tc>
          <w:tcPr>
            <w:tcW w:w="438"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103,7</w:t>
            </w:r>
          </w:p>
        </w:tc>
        <w:tc>
          <w:tcPr>
            <w:tcW w:w="438" w:type="pct"/>
            <w:tcBorders>
              <w:top w:val="single" w:sz="4"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93,3</w:t>
            </w:r>
          </w:p>
        </w:tc>
        <w:tc>
          <w:tcPr>
            <w:tcW w:w="438" w:type="pct"/>
            <w:tcBorders>
              <w:top w:val="single" w:sz="8" w:space="0" w:color="auto"/>
              <w:left w:val="nil"/>
              <w:bottom w:val="nil"/>
              <w:right w:val="single" w:sz="4" w:space="0" w:color="auto"/>
            </w:tcBorders>
          </w:tcPr>
          <w:p w:rsidR="000233F5" w:rsidRPr="00556482" w:rsidRDefault="000233F5" w:rsidP="00556482">
            <w:pPr>
              <w:widowControl/>
              <w:spacing w:line="360" w:lineRule="auto"/>
              <w:rPr>
                <w:sz w:val="20"/>
              </w:rPr>
            </w:pPr>
            <w:r w:rsidRPr="00556482">
              <w:rPr>
                <w:sz w:val="20"/>
              </w:rPr>
              <w:t>84,0</w:t>
            </w:r>
          </w:p>
        </w:tc>
      </w:tr>
      <w:tr w:rsidR="000233F5" w:rsidRPr="00556482" w:rsidTr="00556482">
        <w:trPr>
          <w:trHeight w:val="330"/>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8.</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Выплата процентов по кредиту (17%</w:t>
            </w:r>
            <w:r w:rsidR="00DD3416" w:rsidRPr="00556482">
              <w:rPr>
                <w:sz w:val="20"/>
              </w:rPr>
              <w:t xml:space="preserve"> </w:t>
            </w:r>
            <w:r w:rsidRPr="00556482">
              <w:rPr>
                <w:sz w:val="20"/>
              </w:rPr>
              <w:t>годовых)</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66,9</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66,9</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66,9</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66,9</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267,4</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267,4</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w:t>
            </w:r>
            <w:r w:rsidR="00DD3416" w:rsidRPr="00556482">
              <w:rPr>
                <w:sz w:val="20"/>
              </w:rPr>
              <w:t xml:space="preserve"> </w:t>
            </w:r>
          </w:p>
        </w:tc>
        <w:tc>
          <w:tcPr>
            <w:tcW w:w="438" w:type="pct"/>
            <w:tcBorders>
              <w:top w:val="single" w:sz="4" w:space="0" w:color="auto"/>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w:t>
            </w:r>
          </w:p>
        </w:tc>
      </w:tr>
      <w:tr w:rsidR="000233F5" w:rsidRPr="00556482" w:rsidTr="00556482">
        <w:trPr>
          <w:trHeight w:val="255"/>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9.</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Прибыль до вычета налогов (3)-(4)-(5)-(6)-(7)-(8)</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-345,7</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-37,7</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270,3</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455,1</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1570,4</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2286,8</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2682,9</w:t>
            </w:r>
          </w:p>
        </w:tc>
        <w:tc>
          <w:tcPr>
            <w:tcW w:w="438" w:type="pct"/>
            <w:tcBorders>
              <w:top w:val="nil"/>
              <w:left w:val="nil"/>
              <w:bottom w:val="single" w:sz="4" w:space="0" w:color="auto"/>
              <w:right w:val="single" w:sz="4" w:space="0" w:color="auto"/>
            </w:tcBorders>
            <w:noWrap/>
            <w:vAlign w:val="bottom"/>
          </w:tcPr>
          <w:p w:rsidR="000233F5" w:rsidRPr="00556482" w:rsidRDefault="000233F5" w:rsidP="00556482">
            <w:pPr>
              <w:widowControl/>
              <w:spacing w:line="360" w:lineRule="auto"/>
              <w:rPr>
                <w:sz w:val="20"/>
              </w:rPr>
            </w:pPr>
            <w:r w:rsidRPr="00556482">
              <w:rPr>
                <w:sz w:val="20"/>
              </w:rPr>
              <w:t>2821,8</w:t>
            </w:r>
          </w:p>
        </w:tc>
      </w:tr>
      <w:tr w:rsidR="000233F5" w:rsidRPr="00556482" w:rsidTr="00556482">
        <w:trPr>
          <w:trHeight w:val="116"/>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10.</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Налог УСНО 6%</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27,7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37,0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46,2</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51,7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202,7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225,8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229,6</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235,2</w:t>
            </w:r>
          </w:p>
        </w:tc>
      </w:tr>
      <w:tr w:rsidR="000233F5" w:rsidRPr="00556482" w:rsidTr="00556482">
        <w:trPr>
          <w:trHeight w:val="268"/>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11.</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Чистый доход</w:t>
            </w:r>
            <w:r w:rsidR="00DD3416" w:rsidRPr="00556482">
              <w:rPr>
                <w:sz w:val="20"/>
              </w:rPr>
              <w:t xml:space="preserve"> </w:t>
            </w:r>
            <w:r w:rsidRPr="00556482">
              <w:rPr>
                <w:sz w:val="20"/>
              </w:rPr>
              <w:t>(9)-(10)+(8)</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-373,4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-74,6</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224,1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403,4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1367,7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2061,0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2453,3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2586,6</w:t>
            </w:r>
          </w:p>
        </w:tc>
      </w:tr>
      <w:tr w:rsidR="000233F5" w:rsidRPr="00556482" w:rsidTr="00556482">
        <w:trPr>
          <w:trHeight w:val="167"/>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12.</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Амортизация (6)+(7)</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165,4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165,4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165,4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165,4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541,9</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445,1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366,4</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302,5</w:t>
            </w:r>
          </w:p>
        </w:tc>
      </w:tr>
      <w:tr w:rsidR="000233F5" w:rsidRPr="00556482" w:rsidTr="00556482">
        <w:trPr>
          <w:trHeight w:val="300"/>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 xml:space="preserve">Сальдо, </w:t>
            </w:r>
            <w:r w:rsidRPr="00556482">
              <w:rPr>
                <w:iCs/>
                <w:sz w:val="20"/>
              </w:rPr>
              <w:t>Фо</w:t>
            </w:r>
            <w:r w:rsidRPr="00556482">
              <w:rPr>
                <w:sz w:val="20"/>
              </w:rPr>
              <w:t xml:space="preserve"> (Чистый приток)</w:t>
            </w:r>
            <w:r w:rsidR="00DD3416" w:rsidRPr="00556482">
              <w:rPr>
                <w:sz w:val="20"/>
              </w:rPr>
              <w:t xml:space="preserve"> </w:t>
            </w:r>
            <w:r w:rsidRPr="00556482">
              <w:rPr>
                <w:sz w:val="20"/>
              </w:rPr>
              <w:t xml:space="preserve">(11)+(12) </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-208,0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90,7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389,5</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568,7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1909,6</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2506,1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2819,8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2889,1</w:t>
            </w:r>
          </w:p>
        </w:tc>
      </w:tr>
      <w:tr w:rsidR="000233F5" w:rsidRPr="00556482" w:rsidTr="00556482">
        <w:trPr>
          <w:trHeight w:val="208"/>
          <w:jc w:val="center"/>
        </w:trPr>
        <w:tc>
          <w:tcPr>
            <w:tcW w:w="5000" w:type="pct"/>
            <w:gridSpan w:val="11"/>
            <w:tcBorders>
              <w:top w:val="single" w:sz="4" w:space="0" w:color="auto"/>
              <w:left w:val="single" w:sz="4" w:space="0" w:color="auto"/>
              <w:bottom w:val="single" w:sz="4" w:space="0" w:color="auto"/>
              <w:right w:val="single" w:sz="4" w:space="0" w:color="000000"/>
            </w:tcBorders>
            <w:vAlign w:val="center"/>
          </w:tcPr>
          <w:p w:rsidR="000233F5" w:rsidRPr="00556482" w:rsidRDefault="000233F5" w:rsidP="00556482">
            <w:pPr>
              <w:widowControl/>
              <w:spacing w:line="360" w:lineRule="auto"/>
              <w:rPr>
                <w:bCs/>
                <w:iCs/>
                <w:sz w:val="20"/>
              </w:rPr>
            </w:pPr>
            <w:r w:rsidRPr="00556482">
              <w:rPr>
                <w:bCs/>
                <w:iCs/>
                <w:sz w:val="20"/>
              </w:rPr>
              <w:t>Инвестиционная деятельность</w:t>
            </w:r>
          </w:p>
        </w:tc>
      </w:tr>
      <w:tr w:rsidR="000233F5" w:rsidRPr="00556482" w:rsidTr="00556482">
        <w:trPr>
          <w:trHeight w:val="178"/>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ПРИТОКИ</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r>
      <w:tr w:rsidR="000233F5" w:rsidRPr="00556482" w:rsidTr="00556482">
        <w:trPr>
          <w:trHeight w:val="300"/>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14.</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Реализация излишних оборотных активов</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253"/>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15.</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Высвобождение оборотных активов</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61"/>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740" w:type="pct"/>
            <w:tcBorders>
              <w:top w:val="nil"/>
              <w:left w:val="nil"/>
              <w:bottom w:val="nil"/>
              <w:right w:val="single" w:sz="4" w:space="0" w:color="auto"/>
            </w:tcBorders>
            <w:vAlign w:val="bottom"/>
          </w:tcPr>
          <w:p w:rsidR="000233F5" w:rsidRPr="00556482" w:rsidRDefault="000233F5" w:rsidP="00556482">
            <w:pPr>
              <w:widowControl/>
              <w:spacing w:line="360" w:lineRule="auto"/>
              <w:rPr>
                <w:sz w:val="20"/>
              </w:rPr>
            </w:pPr>
            <w:r w:rsidRPr="00556482">
              <w:rPr>
                <w:sz w:val="20"/>
              </w:rPr>
              <w:t>ОТТОКИ</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r>
      <w:tr w:rsidR="000233F5" w:rsidRPr="00556482" w:rsidTr="00556482">
        <w:trPr>
          <w:trHeight w:val="150"/>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16.</w:t>
            </w:r>
          </w:p>
        </w:tc>
        <w:tc>
          <w:tcPr>
            <w:tcW w:w="740" w:type="pct"/>
            <w:tcBorders>
              <w:top w:val="single" w:sz="4" w:space="0" w:color="auto"/>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Инвестиции в постоянные активы</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-1573,0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285"/>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17.</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 xml:space="preserve">Инвестиции в прирост оборотного капитала </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226"/>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18.</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 xml:space="preserve">Сальдо, </w:t>
            </w:r>
            <w:r w:rsidRPr="00556482">
              <w:rPr>
                <w:iCs/>
                <w:sz w:val="20"/>
              </w:rPr>
              <w:t>Фи</w:t>
            </w:r>
            <w:r w:rsidRPr="00556482">
              <w:rPr>
                <w:sz w:val="20"/>
              </w:rPr>
              <w:t xml:space="preserve"> (14)+(15)-(16)-(17)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-1573,0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167"/>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19.</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Сальдо двух потоков (13)+(18)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-1573,0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-208,0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90,7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389,5</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568,7</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1909,6</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2506,1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2819,8</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2889,1</w:t>
            </w:r>
          </w:p>
        </w:tc>
      </w:tr>
      <w:tr w:rsidR="000233F5" w:rsidRPr="00556482" w:rsidTr="00556482">
        <w:trPr>
          <w:trHeight w:val="123"/>
          <w:jc w:val="center"/>
        </w:trPr>
        <w:tc>
          <w:tcPr>
            <w:tcW w:w="5000" w:type="pct"/>
            <w:gridSpan w:val="11"/>
            <w:tcBorders>
              <w:top w:val="single" w:sz="4" w:space="0" w:color="auto"/>
              <w:left w:val="single" w:sz="4" w:space="0" w:color="auto"/>
              <w:bottom w:val="single" w:sz="4" w:space="0" w:color="auto"/>
              <w:right w:val="single" w:sz="4" w:space="0" w:color="000000"/>
            </w:tcBorders>
            <w:vAlign w:val="center"/>
          </w:tcPr>
          <w:p w:rsidR="000233F5" w:rsidRPr="00556482" w:rsidRDefault="000233F5" w:rsidP="00556482">
            <w:pPr>
              <w:widowControl/>
              <w:spacing w:line="360" w:lineRule="auto"/>
              <w:rPr>
                <w:bCs/>
                <w:iCs/>
                <w:sz w:val="20"/>
              </w:rPr>
            </w:pPr>
            <w:r w:rsidRPr="00556482">
              <w:rPr>
                <w:bCs/>
                <w:iCs/>
                <w:sz w:val="20"/>
              </w:rPr>
              <w:t>Финансовая деятельность</w:t>
            </w:r>
          </w:p>
        </w:tc>
      </w:tr>
      <w:tr w:rsidR="000233F5" w:rsidRPr="00556482" w:rsidTr="00556482">
        <w:trPr>
          <w:trHeight w:val="273"/>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ПРИТОКИ</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r>
      <w:tr w:rsidR="000233F5" w:rsidRPr="00556482" w:rsidTr="00556482">
        <w:trPr>
          <w:trHeight w:val="159"/>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20.</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Собственный капитал</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309"/>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21.</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Заемный капитал (кредит под 17% годовых)</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1573,0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69"/>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ОТТОКИ</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26"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vAlign w:val="bottom"/>
          </w:tcPr>
          <w:p w:rsidR="000233F5" w:rsidRPr="00556482" w:rsidRDefault="00DD3416" w:rsidP="00556482">
            <w:pPr>
              <w:widowControl/>
              <w:spacing w:line="360" w:lineRule="auto"/>
              <w:rPr>
                <w:sz w:val="20"/>
              </w:rPr>
            </w:pPr>
            <w:r w:rsidRPr="00556482">
              <w:rPr>
                <w:sz w:val="20"/>
              </w:rPr>
              <w:t xml:space="preserve"> </w:t>
            </w:r>
          </w:p>
        </w:tc>
        <w:tc>
          <w:tcPr>
            <w:tcW w:w="438" w:type="pct"/>
            <w:tcBorders>
              <w:top w:val="nil"/>
              <w:left w:val="nil"/>
              <w:bottom w:val="single" w:sz="4" w:space="0" w:color="auto"/>
              <w:right w:val="single" w:sz="4" w:space="0" w:color="auto"/>
            </w:tcBorders>
            <w:noWrap/>
            <w:vAlign w:val="bottom"/>
          </w:tcPr>
          <w:p w:rsidR="000233F5" w:rsidRPr="00556482" w:rsidRDefault="00DD3416" w:rsidP="00556482">
            <w:pPr>
              <w:widowControl/>
              <w:spacing w:line="360" w:lineRule="auto"/>
              <w:rPr>
                <w:sz w:val="20"/>
              </w:rPr>
            </w:pPr>
            <w:r w:rsidRPr="00556482">
              <w:rPr>
                <w:sz w:val="20"/>
              </w:rPr>
              <w:t xml:space="preserve"> </w:t>
            </w:r>
          </w:p>
        </w:tc>
      </w:tr>
      <w:tr w:rsidR="000233F5" w:rsidRPr="00556482" w:rsidTr="00556482">
        <w:trPr>
          <w:trHeight w:val="385"/>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22.</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 xml:space="preserve">Погашение задолженности по сумме кредита </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-524,3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-524,3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146"/>
          <w:jc w:val="center"/>
        </w:trPr>
        <w:tc>
          <w:tcPr>
            <w:tcW w:w="330" w:type="pct"/>
            <w:tcBorders>
              <w:top w:val="nil"/>
              <w:left w:val="single" w:sz="4" w:space="0" w:color="auto"/>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23.</w:t>
            </w:r>
          </w:p>
        </w:tc>
        <w:tc>
          <w:tcPr>
            <w:tcW w:w="740"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 xml:space="preserve">Сальдо, </w:t>
            </w:r>
            <w:r w:rsidRPr="00556482">
              <w:rPr>
                <w:iCs/>
                <w:sz w:val="20"/>
              </w:rPr>
              <w:t>Фф</w:t>
            </w:r>
            <w:r w:rsidRPr="00556482">
              <w:rPr>
                <w:sz w:val="20"/>
              </w:rPr>
              <w:t xml:space="preserve"> (20)+(21)-(22)</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1573,0</w:t>
            </w:r>
          </w:p>
        </w:tc>
        <w:tc>
          <w:tcPr>
            <w:tcW w:w="426"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-131,1</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-524,3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-524,3</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c>
          <w:tcPr>
            <w:tcW w:w="438" w:type="pct"/>
            <w:tcBorders>
              <w:top w:val="nil"/>
              <w:left w:val="nil"/>
              <w:bottom w:val="single" w:sz="4"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0,0</w:t>
            </w:r>
          </w:p>
        </w:tc>
      </w:tr>
      <w:tr w:rsidR="000233F5" w:rsidRPr="00556482" w:rsidTr="00556482">
        <w:trPr>
          <w:trHeight w:val="295"/>
          <w:jc w:val="center"/>
        </w:trPr>
        <w:tc>
          <w:tcPr>
            <w:tcW w:w="330" w:type="pct"/>
            <w:tcBorders>
              <w:top w:val="nil"/>
              <w:left w:val="single" w:sz="4" w:space="0" w:color="auto"/>
              <w:bottom w:val="nil"/>
              <w:right w:val="single" w:sz="4" w:space="0" w:color="auto"/>
            </w:tcBorders>
            <w:vAlign w:val="bottom"/>
          </w:tcPr>
          <w:p w:rsidR="000233F5" w:rsidRPr="00556482" w:rsidRDefault="000233F5" w:rsidP="00556482">
            <w:pPr>
              <w:widowControl/>
              <w:spacing w:line="360" w:lineRule="auto"/>
              <w:rPr>
                <w:sz w:val="20"/>
              </w:rPr>
            </w:pPr>
            <w:r w:rsidRPr="00556482">
              <w:rPr>
                <w:sz w:val="20"/>
              </w:rPr>
              <w:t>24.</w:t>
            </w:r>
          </w:p>
        </w:tc>
        <w:tc>
          <w:tcPr>
            <w:tcW w:w="740"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Суммарное сальдо трех потоков (19)+(23)</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0,0</w:t>
            </w:r>
          </w:p>
        </w:tc>
        <w:tc>
          <w:tcPr>
            <w:tcW w:w="426"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-339,1</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-40,4</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258,4</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437,7</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1385,2</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1981,8</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2819,8</w:t>
            </w:r>
          </w:p>
        </w:tc>
        <w:tc>
          <w:tcPr>
            <w:tcW w:w="438" w:type="pct"/>
            <w:tcBorders>
              <w:top w:val="nil"/>
              <w:left w:val="nil"/>
              <w:bottom w:val="nil"/>
              <w:right w:val="single" w:sz="4" w:space="0" w:color="auto"/>
            </w:tcBorders>
            <w:vAlign w:val="bottom"/>
          </w:tcPr>
          <w:p w:rsidR="000233F5" w:rsidRPr="00556482" w:rsidRDefault="000233F5" w:rsidP="00556482">
            <w:pPr>
              <w:widowControl/>
              <w:spacing w:line="360" w:lineRule="auto"/>
              <w:rPr>
                <w:bCs/>
                <w:sz w:val="20"/>
              </w:rPr>
            </w:pPr>
            <w:r w:rsidRPr="00556482">
              <w:rPr>
                <w:bCs/>
                <w:sz w:val="20"/>
              </w:rPr>
              <w:t>2889,1</w:t>
            </w:r>
          </w:p>
        </w:tc>
      </w:tr>
      <w:tr w:rsidR="000233F5" w:rsidRPr="00556482" w:rsidTr="00556482">
        <w:trPr>
          <w:trHeight w:val="211"/>
          <w:jc w:val="center"/>
        </w:trPr>
        <w:tc>
          <w:tcPr>
            <w:tcW w:w="330" w:type="pct"/>
            <w:tcBorders>
              <w:top w:val="single" w:sz="8" w:space="0" w:color="auto"/>
              <w:left w:val="single" w:sz="8" w:space="0" w:color="auto"/>
              <w:bottom w:val="single" w:sz="8" w:space="0" w:color="auto"/>
              <w:right w:val="single" w:sz="4" w:space="0" w:color="auto"/>
            </w:tcBorders>
            <w:vAlign w:val="bottom"/>
          </w:tcPr>
          <w:p w:rsidR="000233F5" w:rsidRPr="00556482" w:rsidRDefault="000233F5" w:rsidP="00556482">
            <w:pPr>
              <w:widowControl/>
              <w:spacing w:line="360" w:lineRule="auto"/>
              <w:rPr>
                <w:sz w:val="20"/>
              </w:rPr>
            </w:pPr>
            <w:r w:rsidRPr="00556482">
              <w:rPr>
                <w:sz w:val="20"/>
              </w:rPr>
              <w:t>25.</w:t>
            </w:r>
          </w:p>
        </w:tc>
        <w:tc>
          <w:tcPr>
            <w:tcW w:w="740" w:type="pct"/>
            <w:tcBorders>
              <w:top w:val="single" w:sz="8" w:space="0" w:color="auto"/>
              <w:left w:val="nil"/>
              <w:bottom w:val="single" w:sz="8" w:space="0" w:color="auto"/>
              <w:right w:val="nil"/>
            </w:tcBorders>
            <w:vAlign w:val="bottom"/>
          </w:tcPr>
          <w:p w:rsidR="000233F5" w:rsidRPr="00556482" w:rsidRDefault="000233F5" w:rsidP="00556482">
            <w:pPr>
              <w:widowControl/>
              <w:spacing w:line="360" w:lineRule="auto"/>
              <w:rPr>
                <w:bCs/>
                <w:sz w:val="20"/>
              </w:rPr>
            </w:pPr>
            <w:r w:rsidRPr="00556482">
              <w:rPr>
                <w:bCs/>
                <w:sz w:val="20"/>
              </w:rPr>
              <w:t>Накопленное сальдо</w:t>
            </w:r>
          </w:p>
        </w:tc>
        <w:tc>
          <w:tcPr>
            <w:tcW w:w="438" w:type="pct"/>
            <w:tcBorders>
              <w:top w:val="single" w:sz="8" w:space="0" w:color="auto"/>
              <w:left w:val="single" w:sz="8" w:space="0" w:color="auto"/>
              <w:bottom w:val="single" w:sz="8" w:space="0" w:color="auto"/>
              <w:right w:val="single" w:sz="8" w:space="0" w:color="auto"/>
            </w:tcBorders>
            <w:vAlign w:val="bottom"/>
          </w:tcPr>
          <w:p w:rsidR="000233F5" w:rsidRPr="00556482" w:rsidRDefault="000233F5" w:rsidP="00556482">
            <w:pPr>
              <w:widowControl/>
              <w:spacing w:line="360" w:lineRule="auto"/>
              <w:rPr>
                <w:bCs/>
                <w:sz w:val="20"/>
              </w:rPr>
            </w:pPr>
            <w:r w:rsidRPr="00556482">
              <w:rPr>
                <w:bCs/>
                <w:sz w:val="20"/>
              </w:rPr>
              <w:t>0,0</w:t>
            </w:r>
          </w:p>
        </w:tc>
        <w:tc>
          <w:tcPr>
            <w:tcW w:w="426"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-339,1</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-379,5</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-121,1</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316,6</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1701,9</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3683,7</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6503,4</w:t>
            </w:r>
          </w:p>
        </w:tc>
        <w:tc>
          <w:tcPr>
            <w:tcW w:w="438" w:type="pct"/>
            <w:tcBorders>
              <w:top w:val="single" w:sz="8" w:space="0" w:color="auto"/>
              <w:left w:val="nil"/>
              <w:bottom w:val="single" w:sz="8" w:space="0" w:color="auto"/>
              <w:right w:val="single" w:sz="8" w:space="0" w:color="auto"/>
            </w:tcBorders>
            <w:noWrap/>
            <w:vAlign w:val="bottom"/>
          </w:tcPr>
          <w:p w:rsidR="000233F5" w:rsidRPr="00556482" w:rsidRDefault="000233F5" w:rsidP="00556482">
            <w:pPr>
              <w:widowControl/>
              <w:spacing w:line="360" w:lineRule="auto"/>
              <w:rPr>
                <w:bCs/>
                <w:sz w:val="20"/>
              </w:rPr>
            </w:pPr>
            <w:r w:rsidRPr="00556482">
              <w:rPr>
                <w:bCs/>
                <w:sz w:val="20"/>
              </w:rPr>
              <w:t>9392,5</w:t>
            </w:r>
          </w:p>
        </w:tc>
      </w:tr>
    </w:tbl>
    <w:p w:rsidR="000233F5" w:rsidRPr="00DD3416" w:rsidRDefault="000233F5" w:rsidP="00DD3416">
      <w:pPr>
        <w:widowControl/>
        <w:spacing w:line="360" w:lineRule="auto"/>
        <w:ind w:firstLine="709"/>
        <w:jc w:val="both"/>
        <w:rPr>
          <w:bCs/>
          <w:szCs w:val="28"/>
        </w:rPr>
      </w:pPr>
    </w:p>
    <w:p w:rsidR="007355F3" w:rsidRPr="00DD3416" w:rsidRDefault="00FA0820" w:rsidP="00DD3416">
      <w:pPr>
        <w:widowControl/>
        <w:suppressAutoHyphens/>
        <w:autoSpaceDE w:val="0"/>
        <w:autoSpaceDN w:val="0"/>
        <w:adjustRightInd w:val="0"/>
        <w:spacing w:line="360" w:lineRule="auto"/>
        <w:ind w:firstLine="709"/>
        <w:jc w:val="both"/>
        <w:rPr>
          <w:szCs w:val="28"/>
        </w:rPr>
      </w:pPr>
      <w:r w:rsidRPr="00DD3416">
        <w:rPr>
          <w:szCs w:val="28"/>
        </w:rPr>
        <w:t>Основываясь на полученных данных</w:t>
      </w:r>
      <w:r w:rsidR="000233F5" w:rsidRPr="00DD3416">
        <w:rPr>
          <w:szCs w:val="28"/>
        </w:rPr>
        <w:t>,</w:t>
      </w:r>
      <w:r w:rsidRPr="00DD3416">
        <w:rPr>
          <w:szCs w:val="28"/>
        </w:rPr>
        <w:t xml:space="preserve"> </w:t>
      </w:r>
      <w:r w:rsidR="00271E4E" w:rsidRPr="00DD3416">
        <w:rPr>
          <w:szCs w:val="28"/>
        </w:rPr>
        <w:t>выберем</w:t>
      </w:r>
      <w:r w:rsidRPr="00DD3416">
        <w:rPr>
          <w:szCs w:val="28"/>
        </w:rPr>
        <w:t xml:space="preserve"> основные показатели,</w:t>
      </w:r>
      <w:r w:rsidR="00556482">
        <w:rPr>
          <w:szCs w:val="28"/>
        </w:rPr>
        <w:t xml:space="preserve"> </w:t>
      </w:r>
      <w:r w:rsidRPr="00DD3416">
        <w:rPr>
          <w:szCs w:val="28"/>
        </w:rPr>
        <w:t>необходимые для дальнейших расчетов (см.</w:t>
      </w:r>
      <w:r w:rsidR="003E70EC" w:rsidRPr="00DD3416">
        <w:rPr>
          <w:szCs w:val="28"/>
        </w:rPr>
        <w:t xml:space="preserve"> </w:t>
      </w:r>
      <w:r w:rsidRPr="00DD3416">
        <w:rPr>
          <w:szCs w:val="28"/>
        </w:rPr>
        <w:t xml:space="preserve">таблицу </w:t>
      </w:r>
      <w:r w:rsidR="00271E4E" w:rsidRPr="00DD3416">
        <w:rPr>
          <w:szCs w:val="28"/>
        </w:rPr>
        <w:t>22</w:t>
      </w:r>
      <w:r w:rsidRPr="00DD3416">
        <w:rPr>
          <w:szCs w:val="28"/>
        </w:rPr>
        <w:t xml:space="preserve">) </w:t>
      </w:r>
    </w:p>
    <w:tbl>
      <w:tblPr>
        <w:tblpPr w:leftFromText="180" w:rightFromText="180" w:vertAnchor="text" w:horzAnchor="margin" w:tblpXSpec="center" w:tblpY="953"/>
        <w:tblW w:w="10188" w:type="dxa"/>
        <w:jc w:val="center"/>
        <w:tblLook w:val="0000" w:firstRow="0" w:lastRow="0" w:firstColumn="0" w:lastColumn="0" w:noHBand="0" w:noVBand="0"/>
      </w:tblPr>
      <w:tblGrid>
        <w:gridCol w:w="2590"/>
        <w:gridCol w:w="758"/>
        <w:gridCol w:w="923"/>
        <w:gridCol w:w="28"/>
        <w:gridCol w:w="861"/>
        <w:gridCol w:w="861"/>
        <w:gridCol w:w="766"/>
        <w:gridCol w:w="866"/>
        <w:gridCol w:w="866"/>
        <w:gridCol w:w="866"/>
        <w:gridCol w:w="866"/>
      </w:tblGrid>
      <w:tr w:rsidR="00573A23" w:rsidRPr="00556482" w:rsidTr="00556482">
        <w:trPr>
          <w:trHeight w:val="255"/>
          <w:jc w:val="center"/>
        </w:trPr>
        <w:tc>
          <w:tcPr>
            <w:tcW w:w="2590" w:type="dxa"/>
            <w:vMerge w:val="restart"/>
            <w:tcBorders>
              <w:top w:val="single" w:sz="4" w:space="0" w:color="auto"/>
              <w:left w:val="single" w:sz="4" w:space="0" w:color="auto"/>
              <w:bottom w:val="single" w:sz="4" w:space="0" w:color="000000"/>
              <w:right w:val="single" w:sz="4" w:space="0" w:color="auto"/>
            </w:tcBorders>
            <w:vAlign w:val="center"/>
          </w:tcPr>
          <w:p w:rsidR="007355F3" w:rsidRPr="00556482" w:rsidRDefault="007355F3" w:rsidP="00556482">
            <w:pPr>
              <w:widowControl/>
              <w:spacing w:line="360" w:lineRule="auto"/>
              <w:rPr>
                <w:bCs/>
                <w:sz w:val="20"/>
                <w:szCs w:val="18"/>
              </w:rPr>
            </w:pPr>
          </w:p>
          <w:p w:rsidR="00573A23" w:rsidRPr="00556482" w:rsidRDefault="00573A23" w:rsidP="00556482">
            <w:pPr>
              <w:widowControl/>
              <w:spacing w:line="360" w:lineRule="auto"/>
              <w:rPr>
                <w:bCs/>
                <w:sz w:val="20"/>
                <w:szCs w:val="18"/>
              </w:rPr>
            </w:pPr>
            <w:r w:rsidRPr="00556482">
              <w:rPr>
                <w:bCs/>
                <w:sz w:val="20"/>
                <w:szCs w:val="18"/>
              </w:rPr>
              <w:t>Показатели</w:t>
            </w:r>
          </w:p>
        </w:tc>
        <w:tc>
          <w:tcPr>
            <w:tcW w:w="7598" w:type="dxa"/>
            <w:gridSpan w:val="10"/>
            <w:tcBorders>
              <w:top w:val="single" w:sz="4" w:space="0" w:color="auto"/>
              <w:left w:val="nil"/>
              <w:bottom w:val="single" w:sz="4" w:space="0" w:color="auto"/>
              <w:right w:val="single" w:sz="4" w:space="0" w:color="auto"/>
            </w:tcBorders>
            <w:noWrap/>
            <w:vAlign w:val="center"/>
          </w:tcPr>
          <w:p w:rsidR="00573A23" w:rsidRPr="00556482" w:rsidRDefault="00573A23" w:rsidP="00556482">
            <w:pPr>
              <w:widowControl/>
              <w:spacing w:line="360" w:lineRule="auto"/>
              <w:rPr>
                <w:bCs/>
                <w:sz w:val="20"/>
                <w:szCs w:val="18"/>
              </w:rPr>
            </w:pPr>
            <w:r w:rsidRPr="00556482">
              <w:rPr>
                <w:bCs/>
                <w:sz w:val="20"/>
                <w:szCs w:val="18"/>
              </w:rPr>
              <w:t xml:space="preserve">№ шага расчетного периода </w:t>
            </w:r>
          </w:p>
        </w:tc>
      </w:tr>
      <w:tr w:rsidR="00573A23" w:rsidRPr="00556482" w:rsidTr="00556482">
        <w:trPr>
          <w:trHeight w:val="255"/>
          <w:jc w:val="center"/>
        </w:trPr>
        <w:tc>
          <w:tcPr>
            <w:tcW w:w="2590" w:type="dxa"/>
            <w:vMerge/>
            <w:tcBorders>
              <w:top w:val="single" w:sz="4" w:space="0" w:color="auto"/>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c>
          <w:tcPr>
            <w:tcW w:w="758" w:type="dxa"/>
            <w:vMerge w:val="restart"/>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0</w:t>
            </w:r>
          </w:p>
        </w:tc>
        <w:tc>
          <w:tcPr>
            <w:tcW w:w="3439" w:type="dxa"/>
            <w:gridSpan w:val="5"/>
            <w:tcBorders>
              <w:top w:val="single" w:sz="4" w:space="0" w:color="auto"/>
              <w:left w:val="nil"/>
              <w:bottom w:val="single" w:sz="4" w:space="0" w:color="auto"/>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1</w:t>
            </w:r>
          </w:p>
        </w:tc>
        <w:tc>
          <w:tcPr>
            <w:tcW w:w="866" w:type="dxa"/>
            <w:vMerge w:val="restart"/>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2</w:t>
            </w:r>
          </w:p>
        </w:tc>
        <w:tc>
          <w:tcPr>
            <w:tcW w:w="866" w:type="dxa"/>
            <w:vMerge w:val="restart"/>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3</w:t>
            </w:r>
          </w:p>
        </w:tc>
        <w:tc>
          <w:tcPr>
            <w:tcW w:w="866" w:type="dxa"/>
            <w:vMerge w:val="restart"/>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4</w:t>
            </w:r>
          </w:p>
        </w:tc>
        <w:tc>
          <w:tcPr>
            <w:tcW w:w="803" w:type="dxa"/>
            <w:vMerge w:val="restart"/>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5</w:t>
            </w:r>
          </w:p>
        </w:tc>
      </w:tr>
      <w:tr w:rsidR="00573A23" w:rsidRPr="00556482" w:rsidTr="00556482">
        <w:trPr>
          <w:trHeight w:val="70"/>
          <w:jc w:val="center"/>
        </w:trPr>
        <w:tc>
          <w:tcPr>
            <w:tcW w:w="2590" w:type="dxa"/>
            <w:vMerge/>
            <w:tcBorders>
              <w:top w:val="single" w:sz="4" w:space="0" w:color="auto"/>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c>
          <w:tcPr>
            <w:tcW w:w="758" w:type="dxa"/>
            <w:vMerge/>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c>
          <w:tcPr>
            <w:tcW w:w="923" w:type="dxa"/>
            <w:tcBorders>
              <w:top w:val="nil"/>
              <w:left w:val="nil"/>
              <w:bottom w:val="single" w:sz="4" w:space="0" w:color="auto"/>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кв1</w:t>
            </w:r>
          </w:p>
        </w:tc>
        <w:tc>
          <w:tcPr>
            <w:tcW w:w="889" w:type="dxa"/>
            <w:gridSpan w:val="2"/>
            <w:tcBorders>
              <w:top w:val="nil"/>
              <w:left w:val="nil"/>
              <w:bottom w:val="single" w:sz="4" w:space="0" w:color="auto"/>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кв2</w:t>
            </w:r>
          </w:p>
        </w:tc>
        <w:tc>
          <w:tcPr>
            <w:tcW w:w="861" w:type="dxa"/>
            <w:tcBorders>
              <w:top w:val="nil"/>
              <w:left w:val="nil"/>
              <w:bottom w:val="single" w:sz="4" w:space="0" w:color="auto"/>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кв3</w:t>
            </w:r>
          </w:p>
        </w:tc>
        <w:tc>
          <w:tcPr>
            <w:tcW w:w="766" w:type="dxa"/>
            <w:tcBorders>
              <w:top w:val="nil"/>
              <w:left w:val="nil"/>
              <w:bottom w:val="single" w:sz="4" w:space="0" w:color="auto"/>
              <w:right w:val="single" w:sz="4" w:space="0" w:color="auto"/>
            </w:tcBorders>
            <w:vAlign w:val="center"/>
          </w:tcPr>
          <w:p w:rsidR="00573A23" w:rsidRPr="00556482" w:rsidRDefault="00573A23" w:rsidP="00556482">
            <w:pPr>
              <w:widowControl/>
              <w:spacing w:line="360" w:lineRule="auto"/>
              <w:rPr>
                <w:bCs/>
                <w:sz w:val="20"/>
                <w:szCs w:val="18"/>
              </w:rPr>
            </w:pPr>
            <w:r w:rsidRPr="00556482">
              <w:rPr>
                <w:bCs/>
                <w:sz w:val="20"/>
                <w:szCs w:val="18"/>
              </w:rPr>
              <w:t>кв4</w:t>
            </w:r>
          </w:p>
        </w:tc>
        <w:tc>
          <w:tcPr>
            <w:tcW w:w="866" w:type="dxa"/>
            <w:vMerge/>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c>
          <w:tcPr>
            <w:tcW w:w="866" w:type="dxa"/>
            <w:vMerge/>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c>
          <w:tcPr>
            <w:tcW w:w="866" w:type="dxa"/>
            <w:vMerge/>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c>
          <w:tcPr>
            <w:tcW w:w="803" w:type="dxa"/>
            <w:vMerge/>
            <w:tcBorders>
              <w:top w:val="nil"/>
              <w:left w:val="single" w:sz="4" w:space="0" w:color="auto"/>
              <w:bottom w:val="single" w:sz="4" w:space="0" w:color="000000"/>
              <w:right w:val="single" w:sz="4" w:space="0" w:color="auto"/>
            </w:tcBorders>
            <w:vAlign w:val="center"/>
          </w:tcPr>
          <w:p w:rsidR="00573A23" w:rsidRPr="00556482" w:rsidRDefault="00573A23" w:rsidP="00556482">
            <w:pPr>
              <w:widowControl/>
              <w:spacing w:line="360" w:lineRule="auto"/>
              <w:rPr>
                <w:bCs/>
                <w:sz w:val="20"/>
                <w:szCs w:val="18"/>
              </w:rPr>
            </w:pPr>
          </w:p>
        </w:tc>
      </w:tr>
      <w:tr w:rsidR="00573A23" w:rsidRPr="00556482" w:rsidTr="00556482">
        <w:trPr>
          <w:trHeight w:val="360"/>
          <w:jc w:val="center"/>
        </w:trPr>
        <w:tc>
          <w:tcPr>
            <w:tcW w:w="2590" w:type="dxa"/>
            <w:tcBorders>
              <w:top w:val="nil"/>
              <w:left w:val="single" w:sz="4" w:space="0" w:color="auto"/>
              <w:bottom w:val="single" w:sz="4" w:space="0" w:color="auto"/>
              <w:right w:val="single" w:sz="4" w:space="0" w:color="auto"/>
            </w:tcBorders>
            <w:vAlign w:val="bottom"/>
          </w:tcPr>
          <w:p w:rsidR="00573A23" w:rsidRPr="00556482" w:rsidRDefault="00573A23" w:rsidP="00556482">
            <w:pPr>
              <w:widowControl/>
              <w:spacing w:line="360" w:lineRule="auto"/>
              <w:rPr>
                <w:sz w:val="20"/>
              </w:rPr>
            </w:pPr>
            <w:r w:rsidRPr="00556482">
              <w:rPr>
                <w:sz w:val="20"/>
              </w:rPr>
              <w:t xml:space="preserve">Чистый доход </w:t>
            </w:r>
          </w:p>
        </w:tc>
        <w:tc>
          <w:tcPr>
            <w:tcW w:w="758"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0,0</w:t>
            </w:r>
          </w:p>
        </w:tc>
        <w:tc>
          <w:tcPr>
            <w:tcW w:w="923"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-373,4</w:t>
            </w:r>
          </w:p>
        </w:tc>
        <w:tc>
          <w:tcPr>
            <w:tcW w:w="889" w:type="dxa"/>
            <w:gridSpan w:val="2"/>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-74,6</w:t>
            </w:r>
          </w:p>
        </w:tc>
        <w:tc>
          <w:tcPr>
            <w:tcW w:w="861"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224,1</w:t>
            </w:r>
          </w:p>
        </w:tc>
        <w:tc>
          <w:tcPr>
            <w:tcW w:w="766"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403,4</w:t>
            </w:r>
          </w:p>
        </w:tc>
        <w:tc>
          <w:tcPr>
            <w:tcW w:w="866"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1367,7</w:t>
            </w:r>
          </w:p>
        </w:tc>
        <w:tc>
          <w:tcPr>
            <w:tcW w:w="866"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2061,0</w:t>
            </w:r>
          </w:p>
        </w:tc>
        <w:tc>
          <w:tcPr>
            <w:tcW w:w="866"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2453,3</w:t>
            </w:r>
          </w:p>
        </w:tc>
        <w:tc>
          <w:tcPr>
            <w:tcW w:w="803" w:type="dxa"/>
            <w:tcBorders>
              <w:top w:val="nil"/>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2586,6</w:t>
            </w:r>
          </w:p>
        </w:tc>
      </w:tr>
      <w:tr w:rsidR="00573A23" w:rsidRPr="00556482" w:rsidTr="00556482">
        <w:trPr>
          <w:trHeight w:val="345"/>
          <w:jc w:val="center"/>
        </w:trPr>
        <w:tc>
          <w:tcPr>
            <w:tcW w:w="2590" w:type="dxa"/>
            <w:tcBorders>
              <w:top w:val="nil"/>
              <w:left w:val="single" w:sz="4" w:space="0" w:color="auto"/>
              <w:bottom w:val="nil"/>
              <w:right w:val="single" w:sz="4" w:space="0" w:color="auto"/>
            </w:tcBorders>
            <w:vAlign w:val="bottom"/>
          </w:tcPr>
          <w:p w:rsidR="00573A23" w:rsidRPr="00556482" w:rsidRDefault="00573A23" w:rsidP="00556482">
            <w:pPr>
              <w:widowControl/>
              <w:spacing w:line="360" w:lineRule="auto"/>
              <w:rPr>
                <w:sz w:val="20"/>
              </w:rPr>
            </w:pPr>
            <w:r w:rsidRPr="00556482">
              <w:rPr>
                <w:sz w:val="20"/>
              </w:rPr>
              <w:t>Накопленное сальдо</w:t>
            </w:r>
          </w:p>
        </w:tc>
        <w:tc>
          <w:tcPr>
            <w:tcW w:w="758" w:type="dxa"/>
            <w:tcBorders>
              <w:top w:val="nil"/>
              <w:left w:val="nil"/>
              <w:bottom w:val="nil"/>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0,0</w:t>
            </w:r>
          </w:p>
        </w:tc>
        <w:tc>
          <w:tcPr>
            <w:tcW w:w="923" w:type="dxa"/>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-339,1</w:t>
            </w:r>
          </w:p>
        </w:tc>
        <w:tc>
          <w:tcPr>
            <w:tcW w:w="889" w:type="dxa"/>
            <w:gridSpan w:val="2"/>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-379,5</w:t>
            </w:r>
          </w:p>
        </w:tc>
        <w:tc>
          <w:tcPr>
            <w:tcW w:w="861" w:type="dxa"/>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-121,1</w:t>
            </w:r>
          </w:p>
        </w:tc>
        <w:tc>
          <w:tcPr>
            <w:tcW w:w="766" w:type="dxa"/>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316,6</w:t>
            </w:r>
          </w:p>
        </w:tc>
        <w:tc>
          <w:tcPr>
            <w:tcW w:w="866" w:type="dxa"/>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1701,9</w:t>
            </w:r>
          </w:p>
        </w:tc>
        <w:tc>
          <w:tcPr>
            <w:tcW w:w="866" w:type="dxa"/>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3683,7</w:t>
            </w:r>
          </w:p>
        </w:tc>
        <w:tc>
          <w:tcPr>
            <w:tcW w:w="866" w:type="dxa"/>
            <w:tcBorders>
              <w:top w:val="nil"/>
              <w:left w:val="nil"/>
              <w:bottom w:val="nil"/>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6503,4</w:t>
            </w:r>
          </w:p>
        </w:tc>
        <w:tc>
          <w:tcPr>
            <w:tcW w:w="803" w:type="dxa"/>
            <w:tcBorders>
              <w:top w:val="nil"/>
              <w:left w:val="nil"/>
              <w:bottom w:val="single" w:sz="8"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9392,5</w:t>
            </w:r>
          </w:p>
        </w:tc>
      </w:tr>
      <w:tr w:rsidR="00573A23" w:rsidRPr="00556482" w:rsidTr="00556482">
        <w:trPr>
          <w:trHeight w:val="285"/>
          <w:jc w:val="center"/>
        </w:trPr>
        <w:tc>
          <w:tcPr>
            <w:tcW w:w="2590" w:type="dxa"/>
            <w:tcBorders>
              <w:top w:val="single" w:sz="4" w:space="0" w:color="auto"/>
              <w:left w:val="single" w:sz="4" w:space="0" w:color="auto"/>
              <w:bottom w:val="single" w:sz="4" w:space="0" w:color="auto"/>
              <w:right w:val="single" w:sz="4" w:space="0" w:color="auto"/>
            </w:tcBorders>
            <w:vAlign w:val="bottom"/>
          </w:tcPr>
          <w:p w:rsidR="00573A23" w:rsidRPr="00556482" w:rsidRDefault="00573A23" w:rsidP="00556482">
            <w:pPr>
              <w:widowControl/>
              <w:spacing w:line="360" w:lineRule="auto"/>
              <w:rPr>
                <w:sz w:val="20"/>
              </w:rPr>
            </w:pPr>
            <w:r w:rsidRPr="00556482">
              <w:rPr>
                <w:sz w:val="20"/>
              </w:rPr>
              <w:t>Дисконтирующий множитель</w:t>
            </w:r>
          </w:p>
        </w:tc>
        <w:tc>
          <w:tcPr>
            <w:tcW w:w="758" w:type="dxa"/>
            <w:tcBorders>
              <w:top w:val="single" w:sz="4" w:space="0" w:color="auto"/>
              <w:left w:val="nil"/>
              <w:bottom w:val="single" w:sz="4" w:space="0" w:color="auto"/>
              <w:right w:val="single" w:sz="4" w:space="0" w:color="auto"/>
            </w:tcBorders>
            <w:vAlign w:val="bottom"/>
          </w:tcPr>
          <w:p w:rsidR="00573A23" w:rsidRPr="00556482" w:rsidRDefault="00573A23" w:rsidP="00556482">
            <w:pPr>
              <w:widowControl/>
              <w:spacing w:line="360" w:lineRule="auto"/>
              <w:rPr>
                <w:sz w:val="20"/>
                <w:szCs w:val="18"/>
              </w:rPr>
            </w:pPr>
            <w:r w:rsidRPr="00556482">
              <w:rPr>
                <w:sz w:val="20"/>
                <w:szCs w:val="18"/>
              </w:rPr>
              <w:t>1,0</w:t>
            </w:r>
          </w:p>
        </w:tc>
        <w:tc>
          <w:tcPr>
            <w:tcW w:w="3439" w:type="dxa"/>
            <w:gridSpan w:val="5"/>
            <w:tcBorders>
              <w:top w:val="single" w:sz="4" w:space="0" w:color="auto"/>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0,85</w:t>
            </w:r>
          </w:p>
        </w:tc>
        <w:tc>
          <w:tcPr>
            <w:tcW w:w="866" w:type="dxa"/>
            <w:tcBorders>
              <w:top w:val="single" w:sz="4" w:space="0" w:color="auto"/>
              <w:left w:val="nil"/>
              <w:bottom w:val="single" w:sz="4" w:space="0" w:color="auto"/>
              <w:right w:val="nil"/>
            </w:tcBorders>
            <w:noWrap/>
            <w:vAlign w:val="bottom"/>
          </w:tcPr>
          <w:p w:rsidR="00573A23" w:rsidRPr="00556482" w:rsidRDefault="00573A23" w:rsidP="00556482">
            <w:pPr>
              <w:widowControl/>
              <w:spacing w:line="360" w:lineRule="auto"/>
              <w:rPr>
                <w:sz w:val="20"/>
                <w:szCs w:val="18"/>
              </w:rPr>
            </w:pPr>
            <w:r w:rsidRPr="00556482">
              <w:rPr>
                <w:sz w:val="20"/>
                <w:szCs w:val="18"/>
              </w:rPr>
              <w:t>0,73</w:t>
            </w:r>
          </w:p>
        </w:tc>
        <w:tc>
          <w:tcPr>
            <w:tcW w:w="866" w:type="dxa"/>
            <w:tcBorders>
              <w:top w:val="single" w:sz="4" w:space="0" w:color="auto"/>
              <w:left w:val="single" w:sz="4" w:space="0" w:color="auto"/>
              <w:bottom w:val="single" w:sz="4" w:space="0" w:color="auto"/>
              <w:right w:val="nil"/>
            </w:tcBorders>
            <w:noWrap/>
            <w:vAlign w:val="bottom"/>
          </w:tcPr>
          <w:p w:rsidR="00573A23" w:rsidRPr="00556482" w:rsidRDefault="00573A23" w:rsidP="00556482">
            <w:pPr>
              <w:widowControl/>
              <w:spacing w:line="360" w:lineRule="auto"/>
              <w:rPr>
                <w:sz w:val="20"/>
                <w:szCs w:val="18"/>
              </w:rPr>
            </w:pPr>
            <w:r w:rsidRPr="00556482">
              <w:rPr>
                <w:sz w:val="20"/>
                <w:szCs w:val="18"/>
              </w:rPr>
              <w:t>0,62</w:t>
            </w:r>
          </w:p>
        </w:tc>
        <w:tc>
          <w:tcPr>
            <w:tcW w:w="866" w:type="dxa"/>
            <w:tcBorders>
              <w:top w:val="single" w:sz="4" w:space="0" w:color="auto"/>
              <w:left w:val="single" w:sz="4" w:space="0" w:color="auto"/>
              <w:bottom w:val="single" w:sz="4" w:space="0" w:color="auto"/>
              <w:right w:val="single" w:sz="8"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0,53</w:t>
            </w:r>
          </w:p>
        </w:tc>
        <w:tc>
          <w:tcPr>
            <w:tcW w:w="803" w:type="dxa"/>
            <w:tcBorders>
              <w:top w:val="single" w:sz="8" w:space="0" w:color="auto"/>
              <w:left w:val="single" w:sz="8" w:space="0" w:color="auto"/>
              <w:bottom w:val="single" w:sz="8" w:space="0" w:color="auto"/>
              <w:right w:val="single" w:sz="8"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0,46</w:t>
            </w:r>
          </w:p>
        </w:tc>
      </w:tr>
      <w:tr w:rsidR="00573A23" w:rsidRPr="00556482" w:rsidTr="00556482">
        <w:trPr>
          <w:trHeight w:val="255"/>
          <w:jc w:val="center"/>
        </w:trPr>
        <w:tc>
          <w:tcPr>
            <w:tcW w:w="2590" w:type="dxa"/>
            <w:tcBorders>
              <w:top w:val="nil"/>
              <w:left w:val="single" w:sz="4" w:space="0" w:color="auto"/>
              <w:bottom w:val="single" w:sz="4" w:space="0" w:color="auto"/>
              <w:right w:val="single" w:sz="4" w:space="0" w:color="auto"/>
            </w:tcBorders>
            <w:noWrap/>
            <w:vAlign w:val="bottom"/>
          </w:tcPr>
          <w:p w:rsidR="00573A23" w:rsidRPr="00556482" w:rsidRDefault="00573A23" w:rsidP="00556482">
            <w:pPr>
              <w:widowControl/>
              <w:spacing w:line="360" w:lineRule="auto"/>
              <w:rPr>
                <w:sz w:val="20"/>
              </w:rPr>
            </w:pPr>
            <w:r w:rsidRPr="00556482">
              <w:rPr>
                <w:sz w:val="20"/>
              </w:rPr>
              <w:t>Дисконтированные потоки</w:t>
            </w:r>
          </w:p>
        </w:tc>
        <w:tc>
          <w:tcPr>
            <w:tcW w:w="758" w:type="dxa"/>
            <w:tcBorders>
              <w:top w:val="nil"/>
              <w:left w:val="nil"/>
              <w:bottom w:val="single" w:sz="4" w:space="0" w:color="auto"/>
              <w:right w:val="single" w:sz="4" w:space="0" w:color="auto"/>
            </w:tcBorders>
            <w:noWrap/>
            <w:vAlign w:val="bottom"/>
          </w:tcPr>
          <w:p w:rsidR="00573A23" w:rsidRPr="00556482" w:rsidRDefault="00DD3416" w:rsidP="00556482">
            <w:pPr>
              <w:widowControl/>
              <w:spacing w:line="360" w:lineRule="auto"/>
              <w:rPr>
                <w:sz w:val="20"/>
                <w:szCs w:val="18"/>
              </w:rPr>
            </w:pPr>
            <w:r w:rsidRPr="00556482">
              <w:rPr>
                <w:sz w:val="20"/>
                <w:szCs w:val="18"/>
              </w:rPr>
              <w:t xml:space="preserve"> </w:t>
            </w:r>
          </w:p>
        </w:tc>
        <w:tc>
          <w:tcPr>
            <w:tcW w:w="3439" w:type="dxa"/>
            <w:gridSpan w:val="5"/>
            <w:tcBorders>
              <w:top w:val="single" w:sz="4" w:space="0" w:color="auto"/>
              <w:left w:val="nil"/>
              <w:bottom w:val="single" w:sz="4" w:space="0" w:color="auto"/>
              <w:right w:val="single" w:sz="4" w:space="0" w:color="000000"/>
            </w:tcBorders>
            <w:noWrap/>
            <w:vAlign w:val="bottom"/>
          </w:tcPr>
          <w:p w:rsidR="00573A23" w:rsidRPr="00556482" w:rsidRDefault="00573A23" w:rsidP="00556482">
            <w:pPr>
              <w:widowControl/>
              <w:spacing w:line="360" w:lineRule="auto"/>
              <w:rPr>
                <w:sz w:val="20"/>
                <w:szCs w:val="18"/>
              </w:rPr>
            </w:pPr>
            <w:r w:rsidRPr="00556482">
              <w:rPr>
                <w:sz w:val="20"/>
                <w:szCs w:val="18"/>
              </w:rPr>
              <w:t>153,46</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999,11</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1286,86</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1309,23</w:t>
            </w:r>
          </w:p>
        </w:tc>
        <w:tc>
          <w:tcPr>
            <w:tcW w:w="803"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1179,78</w:t>
            </w:r>
          </w:p>
        </w:tc>
      </w:tr>
      <w:tr w:rsidR="00573A23" w:rsidRPr="00556482" w:rsidTr="00556482">
        <w:trPr>
          <w:trHeight w:val="255"/>
          <w:jc w:val="center"/>
        </w:trPr>
        <w:tc>
          <w:tcPr>
            <w:tcW w:w="2590" w:type="dxa"/>
            <w:tcBorders>
              <w:top w:val="nil"/>
              <w:left w:val="single" w:sz="4" w:space="0" w:color="auto"/>
              <w:bottom w:val="single" w:sz="4" w:space="0" w:color="auto"/>
              <w:right w:val="single" w:sz="4" w:space="0" w:color="auto"/>
            </w:tcBorders>
            <w:noWrap/>
            <w:vAlign w:val="bottom"/>
          </w:tcPr>
          <w:p w:rsidR="00573A23" w:rsidRPr="00556482" w:rsidRDefault="00573A23" w:rsidP="00556482">
            <w:pPr>
              <w:widowControl/>
              <w:spacing w:line="360" w:lineRule="auto"/>
              <w:rPr>
                <w:sz w:val="20"/>
              </w:rPr>
            </w:pPr>
            <w:r w:rsidRPr="00556482">
              <w:rPr>
                <w:sz w:val="20"/>
              </w:rPr>
              <w:t>Дисконтированное накопленное сальдо</w:t>
            </w:r>
          </w:p>
        </w:tc>
        <w:tc>
          <w:tcPr>
            <w:tcW w:w="758"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0</w:t>
            </w:r>
          </w:p>
        </w:tc>
        <w:tc>
          <w:tcPr>
            <w:tcW w:w="951" w:type="dxa"/>
            <w:gridSpan w:val="2"/>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-289,84</w:t>
            </w:r>
          </w:p>
        </w:tc>
        <w:tc>
          <w:tcPr>
            <w:tcW w:w="861"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-324,33</w:t>
            </w:r>
          </w:p>
        </w:tc>
        <w:tc>
          <w:tcPr>
            <w:tcW w:w="861"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-103,46</w:t>
            </w:r>
          </w:p>
        </w:tc>
        <w:tc>
          <w:tcPr>
            <w:tcW w:w="7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270,61</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1243,24</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2299,97</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3470,55</w:t>
            </w:r>
          </w:p>
        </w:tc>
        <w:tc>
          <w:tcPr>
            <w:tcW w:w="803"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4284,03</w:t>
            </w:r>
          </w:p>
        </w:tc>
      </w:tr>
      <w:tr w:rsidR="00573A23" w:rsidRPr="00556482" w:rsidTr="00556482">
        <w:trPr>
          <w:trHeight w:val="255"/>
          <w:jc w:val="center"/>
        </w:trPr>
        <w:tc>
          <w:tcPr>
            <w:tcW w:w="2590" w:type="dxa"/>
            <w:tcBorders>
              <w:top w:val="nil"/>
              <w:left w:val="single" w:sz="4" w:space="0" w:color="auto"/>
              <w:bottom w:val="single" w:sz="4" w:space="0" w:color="auto"/>
              <w:right w:val="single" w:sz="4" w:space="0" w:color="auto"/>
            </w:tcBorders>
            <w:noWrap/>
            <w:vAlign w:val="bottom"/>
          </w:tcPr>
          <w:p w:rsidR="00573A23" w:rsidRPr="00556482" w:rsidRDefault="00573A23" w:rsidP="00556482">
            <w:pPr>
              <w:widowControl/>
              <w:spacing w:line="360" w:lineRule="auto"/>
              <w:rPr>
                <w:sz w:val="20"/>
              </w:rPr>
            </w:pPr>
            <w:r w:rsidRPr="00556482">
              <w:rPr>
                <w:sz w:val="20"/>
              </w:rPr>
              <w:t>Дисконтирование сальдо трех потоков</w:t>
            </w:r>
          </w:p>
        </w:tc>
        <w:tc>
          <w:tcPr>
            <w:tcW w:w="758"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0</w:t>
            </w:r>
          </w:p>
        </w:tc>
        <w:tc>
          <w:tcPr>
            <w:tcW w:w="951" w:type="dxa"/>
            <w:gridSpan w:val="2"/>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-289,84</w:t>
            </w:r>
          </w:p>
        </w:tc>
        <w:tc>
          <w:tcPr>
            <w:tcW w:w="861"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-324,33</w:t>
            </w:r>
          </w:p>
        </w:tc>
        <w:tc>
          <w:tcPr>
            <w:tcW w:w="861"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20,86</w:t>
            </w:r>
          </w:p>
        </w:tc>
        <w:tc>
          <w:tcPr>
            <w:tcW w:w="7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374,07</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1011,94</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1237,37</w:t>
            </w:r>
          </w:p>
        </w:tc>
        <w:tc>
          <w:tcPr>
            <w:tcW w:w="866"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1504,76</w:t>
            </w:r>
          </w:p>
        </w:tc>
        <w:tc>
          <w:tcPr>
            <w:tcW w:w="803" w:type="dxa"/>
            <w:tcBorders>
              <w:top w:val="nil"/>
              <w:left w:val="nil"/>
              <w:bottom w:val="single" w:sz="4" w:space="0" w:color="auto"/>
              <w:right w:val="single" w:sz="4" w:space="0" w:color="auto"/>
            </w:tcBorders>
            <w:noWrap/>
            <w:vAlign w:val="bottom"/>
          </w:tcPr>
          <w:p w:rsidR="00573A23" w:rsidRPr="00556482" w:rsidRDefault="00573A23" w:rsidP="00556482">
            <w:pPr>
              <w:widowControl/>
              <w:spacing w:line="360" w:lineRule="auto"/>
              <w:rPr>
                <w:sz w:val="20"/>
                <w:szCs w:val="18"/>
              </w:rPr>
            </w:pPr>
            <w:r w:rsidRPr="00556482">
              <w:rPr>
                <w:sz w:val="20"/>
                <w:szCs w:val="18"/>
              </w:rPr>
              <w:t>1317,75</w:t>
            </w:r>
          </w:p>
        </w:tc>
      </w:tr>
    </w:tbl>
    <w:p w:rsidR="00573A23" w:rsidRPr="00DD3416" w:rsidRDefault="00573A23" w:rsidP="00DD3416">
      <w:pPr>
        <w:widowControl/>
        <w:spacing w:line="360" w:lineRule="auto"/>
        <w:ind w:firstLine="709"/>
        <w:jc w:val="both"/>
        <w:rPr>
          <w:bCs/>
          <w:szCs w:val="28"/>
        </w:rPr>
      </w:pPr>
      <w:r w:rsidRPr="00DD3416">
        <w:rPr>
          <w:bCs/>
          <w:szCs w:val="28"/>
        </w:rPr>
        <w:t xml:space="preserve">Таблица </w:t>
      </w:r>
      <w:r w:rsidR="00271E4E" w:rsidRPr="00DD3416">
        <w:rPr>
          <w:bCs/>
          <w:szCs w:val="28"/>
        </w:rPr>
        <w:t>22</w:t>
      </w:r>
      <w:r w:rsidRPr="00DD3416">
        <w:rPr>
          <w:bCs/>
          <w:szCs w:val="28"/>
        </w:rPr>
        <w:t xml:space="preserve"> </w:t>
      </w:r>
      <w:r w:rsidR="00271E4E" w:rsidRPr="00DD3416">
        <w:rPr>
          <w:bCs/>
          <w:szCs w:val="28"/>
        </w:rPr>
        <w:t>-</w:t>
      </w:r>
      <w:r w:rsidRPr="00DD3416">
        <w:rPr>
          <w:bCs/>
          <w:szCs w:val="28"/>
        </w:rPr>
        <w:t xml:space="preserve"> Основные показатели проекта Б</w:t>
      </w:r>
    </w:p>
    <w:p w:rsidR="000233F5" w:rsidRPr="00DD3416" w:rsidRDefault="000233F5" w:rsidP="00DD3416">
      <w:pPr>
        <w:widowControl/>
        <w:spacing w:line="360" w:lineRule="auto"/>
        <w:ind w:firstLine="709"/>
        <w:jc w:val="both"/>
        <w:rPr>
          <w:bCs/>
          <w:szCs w:val="28"/>
        </w:rPr>
      </w:pPr>
    </w:p>
    <w:p w:rsidR="00FA0820" w:rsidRPr="00DD3416" w:rsidRDefault="00FA0820" w:rsidP="00DD3416">
      <w:pPr>
        <w:widowControl/>
        <w:spacing w:line="360" w:lineRule="auto"/>
        <w:ind w:firstLine="709"/>
        <w:jc w:val="both"/>
        <w:rPr>
          <w:szCs w:val="28"/>
        </w:rPr>
      </w:pPr>
      <w:r w:rsidRPr="00DD3416">
        <w:rPr>
          <w:szCs w:val="28"/>
        </w:rPr>
        <w:t>Из полученных данных, при помощи компьютерной программы Microsoft Exel произведем расчеты эффективности согласно формул (</w:t>
      </w:r>
      <w:r w:rsidR="00271E4E" w:rsidRPr="00DD3416">
        <w:rPr>
          <w:szCs w:val="28"/>
        </w:rPr>
        <w:t>2</w:t>
      </w:r>
      <w:r w:rsidRPr="00DD3416">
        <w:rPr>
          <w:szCs w:val="28"/>
        </w:rPr>
        <w:t>-9)</w:t>
      </w:r>
      <w:r w:rsidR="00CF3A60" w:rsidRPr="00DD3416">
        <w:rPr>
          <w:szCs w:val="28"/>
        </w:rPr>
        <w:t xml:space="preserve"> и результат</w:t>
      </w:r>
      <w:r w:rsidR="000233F5" w:rsidRPr="00DD3416">
        <w:rPr>
          <w:szCs w:val="28"/>
        </w:rPr>
        <w:t xml:space="preserve"> </w:t>
      </w:r>
      <w:r w:rsidR="00CF3A60" w:rsidRPr="00DD3416">
        <w:rPr>
          <w:szCs w:val="28"/>
        </w:rPr>
        <w:t xml:space="preserve">отразим в </w:t>
      </w:r>
      <w:r w:rsidRPr="00DD3416">
        <w:rPr>
          <w:szCs w:val="28"/>
        </w:rPr>
        <w:t>таблиц</w:t>
      </w:r>
      <w:r w:rsidR="00CF3A60" w:rsidRPr="00DD3416">
        <w:rPr>
          <w:szCs w:val="28"/>
        </w:rPr>
        <w:t>е</w:t>
      </w:r>
      <w:r w:rsidR="00271E4E" w:rsidRPr="00DD3416">
        <w:rPr>
          <w:szCs w:val="28"/>
        </w:rPr>
        <w:t xml:space="preserve"> 23</w:t>
      </w:r>
      <w:r w:rsidRPr="00DD3416">
        <w:rPr>
          <w:szCs w:val="28"/>
        </w:rPr>
        <w:t>.</w:t>
      </w:r>
      <w:r w:rsidR="003970E2" w:rsidRPr="00DD3416">
        <w:rPr>
          <w:szCs w:val="28"/>
        </w:rPr>
        <w:t xml:space="preserve"> Норма дохода (норма дисконта) как и в проекте А возьмем равной 17%.</w:t>
      </w:r>
    </w:p>
    <w:p w:rsidR="00556482" w:rsidRDefault="00556482" w:rsidP="00DD3416">
      <w:pPr>
        <w:widowControl/>
        <w:suppressAutoHyphens/>
        <w:autoSpaceDE w:val="0"/>
        <w:autoSpaceDN w:val="0"/>
        <w:adjustRightInd w:val="0"/>
        <w:spacing w:line="360" w:lineRule="auto"/>
        <w:ind w:firstLine="709"/>
        <w:jc w:val="both"/>
        <w:rPr>
          <w:szCs w:val="28"/>
        </w:rPr>
      </w:pPr>
    </w:p>
    <w:p w:rsidR="00CF3A60" w:rsidRPr="00DD3416" w:rsidRDefault="00271E4E" w:rsidP="00DD3416">
      <w:pPr>
        <w:widowControl/>
        <w:suppressAutoHyphens/>
        <w:autoSpaceDE w:val="0"/>
        <w:autoSpaceDN w:val="0"/>
        <w:adjustRightInd w:val="0"/>
        <w:spacing w:line="360" w:lineRule="auto"/>
        <w:ind w:firstLine="709"/>
        <w:jc w:val="both"/>
        <w:rPr>
          <w:szCs w:val="28"/>
        </w:rPr>
      </w:pPr>
      <w:r w:rsidRPr="00DD3416">
        <w:rPr>
          <w:szCs w:val="28"/>
        </w:rPr>
        <w:t>Таблица 23</w:t>
      </w:r>
      <w:r w:rsidR="00CF3A60" w:rsidRPr="00DD3416">
        <w:rPr>
          <w:szCs w:val="28"/>
        </w:rPr>
        <w:t xml:space="preserve"> - Расчет показателей эффективности проекта Б</w:t>
      </w:r>
    </w:p>
    <w:tbl>
      <w:tblPr>
        <w:tblW w:w="9070" w:type="dxa"/>
        <w:jc w:val="center"/>
        <w:tblLook w:val="0000" w:firstRow="0" w:lastRow="0" w:firstColumn="0" w:lastColumn="0" w:noHBand="0" w:noVBand="0"/>
      </w:tblPr>
      <w:tblGrid>
        <w:gridCol w:w="5866"/>
        <w:gridCol w:w="3204"/>
      </w:tblGrid>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center"/>
          </w:tcPr>
          <w:p w:rsidR="0072321B" w:rsidRPr="00556482" w:rsidRDefault="0072321B" w:rsidP="00556482">
            <w:pPr>
              <w:widowControl/>
              <w:spacing w:line="360" w:lineRule="auto"/>
              <w:rPr>
                <w:sz w:val="20"/>
                <w:szCs w:val="24"/>
              </w:rPr>
            </w:pPr>
            <w:r w:rsidRPr="00556482">
              <w:rPr>
                <w:sz w:val="20"/>
                <w:szCs w:val="24"/>
              </w:rPr>
              <w:t>Показатель</w:t>
            </w:r>
          </w:p>
        </w:tc>
        <w:tc>
          <w:tcPr>
            <w:tcW w:w="1766" w:type="pct"/>
            <w:tcBorders>
              <w:top w:val="single" w:sz="8" w:space="0" w:color="auto"/>
              <w:left w:val="nil"/>
              <w:bottom w:val="single" w:sz="8" w:space="0" w:color="auto"/>
              <w:right w:val="single" w:sz="4" w:space="0" w:color="auto"/>
            </w:tcBorders>
            <w:noWrap/>
            <w:vAlign w:val="center"/>
          </w:tcPr>
          <w:p w:rsidR="0072321B" w:rsidRPr="00556482" w:rsidRDefault="0072321B" w:rsidP="00556482">
            <w:pPr>
              <w:widowControl/>
              <w:spacing w:line="360" w:lineRule="auto"/>
              <w:rPr>
                <w:sz w:val="20"/>
                <w:szCs w:val="24"/>
              </w:rPr>
            </w:pPr>
            <w:r w:rsidRPr="00556482">
              <w:rPr>
                <w:sz w:val="20"/>
                <w:szCs w:val="24"/>
              </w:rPr>
              <w:t>Полученный результат</w:t>
            </w:r>
          </w:p>
        </w:tc>
      </w:tr>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Срок окупаемости инвестиций</w:t>
            </w:r>
            <w:r w:rsidR="002C500D" w:rsidRPr="00556482">
              <w:rPr>
                <w:sz w:val="20"/>
                <w:szCs w:val="24"/>
              </w:rPr>
              <w:t xml:space="preserve">, </w:t>
            </w:r>
            <w:r w:rsidRPr="00556482">
              <w:rPr>
                <w:sz w:val="20"/>
                <w:szCs w:val="24"/>
              </w:rPr>
              <w:t>PP</w:t>
            </w:r>
          </w:p>
        </w:tc>
        <w:tc>
          <w:tcPr>
            <w:tcW w:w="1766" w:type="pct"/>
            <w:tcBorders>
              <w:top w:val="single" w:sz="8" w:space="0" w:color="auto"/>
              <w:left w:val="nil"/>
              <w:bottom w:val="single" w:sz="8" w:space="0" w:color="auto"/>
              <w:right w:val="single" w:sz="4" w:space="0" w:color="auto"/>
            </w:tcBorders>
            <w:noWrap/>
            <w:vAlign w:val="bottom"/>
          </w:tcPr>
          <w:p w:rsidR="0072321B" w:rsidRPr="00556482" w:rsidRDefault="00080CB7" w:rsidP="00556482">
            <w:pPr>
              <w:widowControl/>
              <w:spacing w:line="360" w:lineRule="auto"/>
              <w:rPr>
                <w:sz w:val="20"/>
                <w:szCs w:val="24"/>
              </w:rPr>
            </w:pPr>
            <w:r w:rsidRPr="00556482">
              <w:rPr>
                <w:sz w:val="20"/>
                <w:szCs w:val="24"/>
              </w:rPr>
              <w:t>10 месяцев</w:t>
            </w:r>
          </w:p>
        </w:tc>
      </w:tr>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Коэффициент рентабельности</w:t>
            </w:r>
            <w:r w:rsidR="002C500D" w:rsidRPr="00556482">
              <w:rPr>
                <w:sz w:val="20"/>
                <w:szCs w:val="24"/>
              </w:rPr>
              <w:t xml:space="preserve"> </w:t>
            </w:r>
            <w:r w:rsidRPr="00556482">
              <w:rPr>
                <w:sz w:val="20"/>
                <w:szCs w:val="24"/>
              </w:rPr>
              <w:t>инвестиции</w:t>
            </w:r>
            <w:r w:rsidR="002C500D" w:rsidRPr="00556482">
              <w:rPr>
                <w:sz w:val="20"/>
                <w:szCs w:val="24"/>
              </w:rPr>
              <w:t>,</w:t>
            </w:r>
            <w:r w:rsidRPr="00556482">
              <w:rPr>
                <w:sz w:val="20"/>
                <w:szCs w:val="24"/>
              </w:rPr>
              <w:t xml:space="preserve"> ARR </w:t>
            </w:r>
          </w:p>
        </w:tc>
        <w:tc>
          <w:tcPr>
            <w:tcW w:w="1766" w:type="pct"/>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2,</w:t>
            </w:r>
            <w:r w:rsidR="007803D4" w:rsidRPr="00556482">
              <w:rPr>
                <w:sz w:val="20"/>
                <w:szCs w:val="24"/>
              </w:rPr>
              <w:t>2</w:t>
            </w:r>
            <w:r w:rsidRPr="00556482">
              <w:rPr>
                <w:sz w:val="20"/>
                <w:szCs w:val="24"/>
              </w:rPr>
              <w:t>0</w:t>
            </w:r>
          </w:p>
        </w:tc>
      </w:tr>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 xml:space="preserve">Чистый дисконтированный доход, </w:t>
            </w:r>
            <w:r w:rsidRPr="00556482">
              <w:rPr>
                <w:iCs/>
                <w:sz w:val="20"/>
                <w:szCs w:val="24"/>
              </w:rPr>
              <w:t>NPV</w:t>
            </w:r>
          </w:p>
        </w:tc>
        <w:tc>
          <w:tcPr>
            <w:tcW w:w="1766" w:type="pct"/>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3</w:t>
            </w:r>
            <w:r w:rsidR="007803D4" w:rsidRPr="00556482">
              <w:rPr>
                <w:sz w:val="20"/>
                <w:szCs w:val="24"/>
              </w:rPr>
              <w:t>355,44</w:t>
            </w:r>
          </w:p>
        </w:tc>
      </w:tr>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bottom"/>
          </w:tcPr>
          <w:p w:rsidR="0072321B" w:rsidRPr="00556482" w:rsidRDefault="002C500D" w:rsidP="00556482">
            <w:pPr>
              <w:widowControl/>
              <w:spacing w:line="360" w:lineRule="auto"/>
              <w:rPr>
                <w:sz w:val="20"/>
                <w:szCs w:val="24"/>
              </w:rPr>
            </w:pPr>
            <w:r w:rsidRPr="00556482">
              <w:rPr>
                <w:sz w:val="20"/>
                <w:szCs w:val="24"/>
              </w:rPr>
              <w:t xml:space="preserve">Индекс рентабельности, </w:t>
            </w:r>
            <w:r w:rsidR="0072321B" w:rsidRPr="00556482">
              <w:rPr>
                <w:sz w:val="20"/>
                <w:szCs w:val="24"/>
              </w:rPr>
              <w:t>PI</w:t>
            </w:r>
          </w:p>
        </w:tc>
        <w:tc>
          <w:tcPr>
            <w:tcW w:w="1766" w:type="pct"/>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3,</w:t>
            </w:r>
            <w:r w:rsidR="00DB2ED4" w:rsidRPr="00556482">
              <w:rPr>
                <w:sz w:val="20"/>
                <w:szCs w:val="24"/>
              </w:rPr>
              <w:t>21</w:t>
            </w:r>
          </w:p>
        </w:tc>
      </w:tr>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Диск</w:t>
            </w:r>
            <w:r w:rsidR="002C500D" w:rsidRPr="00556482">
              <w:rPr>
                <w:sz w:val="20"/>
                <w:szCs w:val="24"/>
              </w:rPr>
              <w:t>онтированный срок окупаемости, DPP</w:t>
            </w:r>
          </w:p>
        </w:tc>
        <w:tc>
          <w:tcPr>
            <w:tcW w:w="1766" w:type="pct"/>
            <w:tcBorders>
              <w:top w:val="single" w:sz="8" w:space="0" w:color="auto"/>
              <w:left w:val="nil"/>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2</w:t>
            </w:r>
            <w:r w:rsidR="007803D4" w:rsidRPr="00556482">
              <w:rPr>
                <w:sz w:val="20"/>
                <w:szCs w:val="24"/>
              </w:rPr>
              <w:t>,5</w:t>
            </w:r>
            <w:r w:rsidR="00F37F60" w:rsidRPr="00556482">
              <w:rPr>
                <w:sz w:val="20"/>
                <w:szCs w:val="24"/>
              </w:rPr>
              <w:t xml:space="preserve"> года</w:t>
            </w:r>
          </w:p>
        </w:tc>
      </w:tr>
      <w:tr w:rsidR="0072321B" w:rsidRPr="00556482" w:rsidTr="00556482">
        <w:trPr>
          <w:trHeight w:val="261"/>
          <w:jc w:val="center"/>
        </w:trPr>
        <w:tc>
          <w:tcPr>
            <w:tcW w:w="3234" w:type="pct"/>
            <w:tcBorders>
              <w:top w:val="single" w:sz="8" w:space="0" w:color="auto"/>
              <w:left w:val="single" w:sz="8" w:space="0" w:color="auto"/>
              <w:bottom w:val="single" w:sz="8" w:space="0" w:color="auto"/>
              <w:right w:val="single" w:sz="4" w:space="0" w:color="auto"/>
            </w:tcBorders>
            <w:noWrap/>
            <w:vAlign w:val="bottom"/>
          </w:tcPr>
          <w:p w:rsidR="0072321B" w:rsidRPr="00556482" w:rsidRDefault="0072321B" w:rsidP="00556482">
            <w:pPr>
              <w:widowControl/>
              <w:spacing w:line="360" w:lineRule="auto"/>
              <w:rPr>
                <w:sz w:val="20"/>
                <w:szCs w:val="24"/>
              </w:rPr>
            </w:pPr>
            <w:r w:rsidRPr="00556482">
              <w:rPr>
                <w:sz w:val="20"/>
                <w:szCs w:val="24"/>
              </w:rPr>
              <w:t>Внутренняя норма прибыли</w:t>
            </w:r>
            <w:r w:rsidR="002C500D" w:rsidRPr="00556482">
              <w:rPr>
                <w:sz w:val="20"/>
                <w:szCs w:val="24"/>
              </w:rPr>
              <w:t xml:space="preserve">, </w:t>
            </w:r>
            <w:r w:rsidRPr="00556482">
              <w:rPr>
                <w:sz w:val="20"/>
                <w:szCs w:val="24"/>
              </w:rPr>
              <w:t>I</w:t>
            </w:r>
            <w:r w:rsidR="002C500D" w:rsidRPr="00556482">
              <w:rPr>
                <w:sz w:val="20"/>
                <w:szCs w:val="24"/>
              </w:rPr>
              <w:t>RR</w:t>
            </w:r>
          </w:p>
        </w:tc>
        <w:tc>
          <w:tcPr>
            <w:tcW w:w="1766" w:type="pct"/>
            <w:tcBorders>
              <w:top w:val="single" w:sz="8" w:space="0" w:color="auto"/>
              <w:left w:val="nil"/>
              <w:bottom w:val="single" w:sz="8" w:space="0" w:color="auto"/>
              <w:right w:val="single" w:sz="4" w:space="0" w:color="auto"/>
            </w:tcBorders>
            <w:noWrap/>
            <w:vAlign w:val="bottom"/>
          </w:tcPr>
          <w:p w:rsidR="0072321B" w:rsidRPr="00556482" w:rsidRDefault="007803D4" w:rsidP="00556482">
            <w:pPr>
              <w:widowControl/>
              <w:spacing w:line="360" w:lineRule="auto"/>
              <w:rPr>
                <w:sz w:val="20"/>
                <w:szCs w:val="24"/>
              </w:rPr>
            </w:pPr>
            <w:r w:rsidRPr="00556482">
              <w:rPr>
                <w:sz w:val="20"/>
                <w:szCs w:val="24"/>
              </w:rPr>
              <w:t>66,36</w:t>
            </w:r>
            <w:r w:rsidR="0072321B" w:rsidRPr="00556482">
              <w:rPr>
                <w:sz w:val="20"/>
                <w:szCs w:val="24"/>
              </w:rPr>
              <w:t>%.</w:t>
            </w:r>
          </w:p>
        </w:tc>
      </w:tr>
    </w:tbl>
    <w:p w:rsidR="003F2112" w:rsidRPr="00DD3416" w:rsidRDefault="003F2112" w:rsidP="00DD3416">
      <w:pPr>
        <w:widowControl/>
        <w:spacing w:line="360" w:lineRule="auto"/>
        <w:ind w:firstLine="709"/>
        <w:jc w:val="both"/>
        <w:rPr>
          <w:szCs w:val="28"/>
        </w:rPr>
      </w:pPr>
    </w:p>
    <w:p w:rsidR="003F2112" w:rsidRPr="00DD3416" w:rsidRDefault="003F2112" w:rsidP="00DD3416">
      <w:pPr>
        <w:widowControl/>
        <w:spacing w:line="360" w:lineRule="auto"/>
        <w:ind w:firstLine="709"/>
        <w:jc w:val="both"/>
        <w:rPr>
          <w:szCs w:val="28"/>
        </w:rPr>
      </w:pPr>
      <w:r w:rsidRPr="00DD3416">
        <w:rPr>
          <w:szCs w:val="28"/>
        </w:rPr>
        <w:t>Для расчета внутренней нормы прибыли воспользуемся формулой 8 и приведем полученные результаты в таблице 24.</w:t>
      </w:r>
    </w:p>
    <w:p w:rsidR="00556482" w:rsidRDefault="00556482" w:rsidP="00DD3416">
      <w:pPr>
        <w:widowControl/>
        <w:spacing w:line="360" w:lineRule="auto"/>
        <w:ind w:firstLine="709"/>
        <w:jc w:val="both"/>
        <w:rPr>
          <w:szCs w:val="28"/>
        </w:rPr>
      </w:pPr>
    </w:p>
    <w:p w:rsidR="008846D1" w:rsidRPr="00DD3416" w:rsidRDefault="00556482" w:rsidP="00DD3416">
      <w:pPr>
        <w:widowControl/>
        <w:spacing w:line="360" w:lineRule="auto"/>
        <w:ind w:firstLine="709"/>
        <w:jc w:val="both"/>
        <w:rPr>
          <w:szCs w:val="28"/>
        </w:rPr>
      </w:pPr>
      <w:r>
        <w:rPr>
          <w:szCs w:val="28"/>
        </w:rPr>
        <w:br w:type="page"/>
      </w:r>
      <w:r w:rsidR="008846D1" w:rsidRPr="00DD3416">
        <w:rPr>
          <w:szCs w:val="28"/>
        </w:rPr>
        <w:t>Таблица</w:t>
      </w:r>
      <w:r w:rsidR="00271E4E" w:rsidRPr="00DD3416">
        <w:rPr>
          <w:szCs w:val="28"/>
        </w:rPr>
        <w:t xml:space="preserve"> 24</w:t>
      </w:r>
      <w:r w:rsidR="00CF3A60" w:rsidRPr="00DD3416">
        <w:rPr>
          <w:szCs w:val="28"/>
        </w:rPr>
        <w:t xml:space="preserve"> - </w:t>
      </w:r>
      <w:r w:rsidR="008846D1" w:rsidRPr="00DD3416">
        <w:rPr>
          <w:szCs w:val="28"/>
        </w:rPr>
        <w:t>Расчеты внутренней нормы дохода для проекта Б</w:t>
      </w:r>
    </w:p>
    <w:tbl>
      <w:tblPr>
        <w:tblW w:w="9070" w:type="dxa"/>
        <w:jc w:val="center"/>
        <w:tblLook w:val="0000" w:firstRow="0" w:lastRow="0" w:firstColumn="0" w:lastColumn="0" w:noHBand="0" w:noVBand="0"/>
      </w:tblPr>
      <w:tblGrid>
        <w:gridCol w:w="577"/>
        <w:gridCol w:w="1255"/>
        <w:gridCol w:w="845"/>
        <w:gridCol w:w="965"/>
        <w:gridCol w:w="845"/>
        <w:gridCol w:w="965"/>
        <w:gridCol w:w="845"/>
        <w:gridCol w:w="965"/>
        <w:gridCol w:w="845"/>
        <w:gridCol w:w="963"/>
      </w:tblGrid>
      <w:tr w:rsidR="00F32E4C" w:rsidRPr="00556482" w:rsidTr="00556482">
        <w:trPr>
          <w:cantSplit/>
          <w:trHeight w:val="270"/>
          <w:jc w:val="center"/>
        </w:trPr>
        <w:tc>
          <w:tcPr>
            <w:tcW w:w="5000" w:type="pct"/>
            <w:gridSpan w:val="10"/>
            <w:tcBorders>
              <w:top w:val="single" w:sz="8" w:space="0" w:color="auto"/>
              <w:left w:val="single" w:sz="8" w:space="0" w:color="auto"/>
              <w:bottom w:val="single" w:sz="8" w:space="0" w:color="auto"/>
              <w:right w:val="single" w:sz="8" w:space="0" w:color="000000"/>
            </w:tcBorders>
            <w:vAlign w:val="bottom"/>
          </w:tcPr>
          <w:p w:rsidR="00F32E4C" w:rsidRPr="00556482" w:rsidRDefault="00F32E4C" w:rsidP="00556482">
            <w:pPr>
              <w:widowControl/>
              <w:spacing w:line="360" w:lineRule="auto"/>
              <w:rPr>
                <w:sz w:val="20"/>
                <w:szCs w:val="22"/>
              </w:rPr>
            </w:pPr>
            <w:r w:rsidRPr="00556482">
              <w:rPr>
                <w:sz w:val="20"/>
                <w:szCs w:val="22"/>
              </w:rPr>
              <w:t>Расчеты внутренней нормы дохода</w:t>
            </w:r>
          </w:p>
        </w:tc>
      </w:tr>
      <w:tr w:rsidR="00F32E4C" w:rsidRPr="00556482" w:rsidTr="00556482">
        <w:trPr>
          <w:cantSplit/>
          <w:trHeight w:val="255"/>
          <w:jc w:val="center"/>
        </w:trPr>
        <w:tc>
          <w:tcPr>
            <w:tcW w:w="297" w:type="pct"/>
            <w:vMerge w:val="restart"/>
            <w:tcBorders>
              <w:top w:val="nil"/>
              <w:left w:val="single" w:sz="8" w:space="0" w:color="auto"/>
              <w:bottom w:val="single" w:sz="4" w:space="0" w:color="auto"/>
              <w:right w:val="single" w:sz="4" w:space="0" w:color="auto"/>
            </w:tcBorders>
            <w:noWrap/>
            <w:textDirection w:val="btLr"/>
            <w:vAlign w:val="center"/>
          </w:tcPr>
          <w:p w:rsidR="00F32E4C" w:rsidRPr="00556482" w:rsidRDefault="00F32E4C" w:rsidP="00556482">
            <w:pPr>
              <w:widowControl/>
              <w:spacing w:line="360" w:lineRule="auto"/>
              <w:rPr>
                <w:sz w:val="20"/>
                <w:szCs w:val="22"/>
              </w:rPr>
            </w:pPr>
            <w:r w:rsidRPr="00556482">
              <w:rPr>
                <w:sz w:val="20"/>
                <w:szCs w:val="22"/>
              </w:rPr>
              <w:t>Год</w:t>
            </w:r>
          </w:p>
        </w:tc>
        <w:tc>
          <w:tcPr>
            <w:tcW w:w="664" w:type="pct"/>
            <w:vMerge w:val="restart"/>
            <w:tcBorders>
              <w:top w:val="nil"/>
              <w:left w:val="single" w:sz="4" w:space="0" w:color="auto"/>
              <w:bottom w:val="single" w:sz="4" w:space="0" w:color="auto"/>
              <w:right w:val="nil"/>
            </w:tcBorders>
            <w:vAlign w:val="center"/>
          </w:tcPr>
          <w:p w:rsidR="00F32E4C" w:rsidRPr="00556482" w:rsidRDefault="00F32E4C" w:rsidP="00556482">
            <w:pPr>
              <w:widowControl/>
              <w:spacing w:line="360" w:lineRule="auto"/>
              <w:rPr>
                <w:sz w:val="20"/>
                <w:szCs w:val="22"/>
              </w:rPr>
            </w:pPr>
            <w:r w:rsidRPr="00556482">
              <w:rPr>
                <w:sz w:val="20"/>
                <w:szCs w:val="22"/>
              </w:rPr>
              <w:t>Инвестиции</w:t>
            </w:r>
          </w:p>
        </w:tc>
        <w:tc>
          <w:tcPr>
            <w:tcW w:w="1010" w:type="pct"/>
            <w:gridSpan w:val="2"/>
            <w:tcBorders>
              <w:top w:val="single" w:sz="8" w:space="0" w:color="auto"/>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Расчет 1</w:t>
            </w:r>
          </w:p>
        </w:tc>
        <w:tc>
          <w:tcPr>
            <w:tcW w:w="1010" w:type="pct"/>
            <w:gridSpan w:val="2"/>
            <w:tcBorders>
              <w:top w:val="single" w:sz="8" w:space="0" w:color="auto"/>
              <w:left w:val="single" w:sz="8" w:space="0" w:color="auto"/>
              <w:bottom w:val="single" w:sz="4" w:space="0" w:color="auto"/>
              <w:right w:val="single" w:sz="8" w:space="0" w:color="000000"/>
            </w:tcBorders>
            <w:noWrap/>
            <w:vAlign w:val="bottom"/>
          </w:tcPr>
          <w:p w:rsidR="00F32E4C" w:rsidRPr="00556482" w:rsidRDefault="00F32E4C" w:rsidP="00556482">
            <w:pPr>
              <w:widowControl/>
              <w:spacing w:line="360" w:lineRule="auto"/>
              <w:rPr>
                <w:sz w:val="20"/>
                <w:szCs w:val="22"/>
              </w:rPr>
            </w:pPr>
            <w:r w:rsidRPr="00556482">
              <w:rPr>
                <w:sz w:val="20"/>
                <w:szCs w:val="22"/>
              </w:rPr>
              <w:t>Расчет 2</w:t>
            </w:r>
          </w:p>
        </w:tc>
        <w:tc>
          <w:tcPr>
            <w:tcW w:w="1010" w:type="pct"/>
            <w:gridSpan w:val="2"/>
            <w:tcBorders>
              <w:top w:val="single" w:sz="8" w:space="0" w:color="auto"/>
              <w:left w:val="nil"/>
              <w:bottom w:val="single" w:sz="4" w:space="0" w:color="auto"/>
              <w:right w:val="single" w:sz="8" w:space="0" w:color="000000"/>
            </w:tcBorders>
            <w:noWrap/>
            <w:vAlign w:val="bottom"/>
          </w:tcPr>
          <w:p w:rsidR="00F32E4C" w:rsidRPr="00556482" w:rsidRDefault="00F32E4C" w:rsidP="00556482">
            <w:pPr>
              <w:widowControl/>
              <w:spacing w:line="360" w:lineRule="auto"/>
              <w:rPr>
                <w:sz w:val="20"/>
                <w:szCs w:val="22"/>
              </w:rPr>
            </w:pPr>
            <w:r w:rsidRPr="00556482">
              <w:rPr>
                <w:sz w:val="20"/>
                <w:szCs w:val="22"/>
              </w:rPr>
              <w:t>Расчет 3</w:t>
            </w:r>
          </w:p>
        </w:tc>
        <w:tc>
          <w:tcPr>
            <w:tcW w:w="1009" w:type="pct"/>
            <w:gridSpan w:val="2"/>
            <w:tcBorders>
              <w:top w:val="nil"/>
              <w:left w:val="nil"/>
              <w:bottom w:val="single" w:sz="4" w:space="0" w:color="auto"/>
              <w:right w:val="single" w:sz="8" w:space="0" w:color="000000"/>
            </w:tcBorders>
            <w:noWrap/>
            <w:vAlign w:val="bottom"/>
          </w:tcPr>
          <w:p w:rsidR="00F32E4C" w:rsidRPr="00556482" w:rsidRDefault="00F32E4C" w:rsidP="00556482">
            <w:pPr>
              <w:widowControl/>
              <w:spacing w:line="360" w:lineRule="auto"/>
              <w:rPr>
                <w:sz w:val="20"/>
                <w:szCs w:val="22"/>
              </w:rPr>
            </w:pPr>
            <w:r w:rsidRPr="00556482">
              <w:rPr>
                <w:sz w:val="20"/>
                <w:szCs w:val="22"/>
              </w:rPr>
              <w:t>Расчет 4</w:t>
            </w:r>
          </w:p>
        </w:tc>
      </w:tr>
      <w:tr w:rsidR="00175FDB" w:rsidRPr="00556482" w:rsidTr="00556482">
        <w:trPr>
          <w:cantSplit/>
          <w:trHeight w:val="255"/>
          <w:jc w:val="center"/>
        </w:trPr>
        <w:tc>
          <w:tcPr>
            <w:tcW w:w="297" w:type="pct"/>
            <w:vMerge/>
            <w:tcBorders>
              <w:top w:val="nil"/>
              <w:left w:val="single" w:sz="8" w:space="0" w:color="auto"/>
              <w:bottom w:val="single" w:sz="4" w:space="0" w:color="auto"/>
              <w:right w:val="single" w:sz="4" w:space="0" w:color="auto"/>
            </w:tcBorders>
            <w:vAlign w:val="center"/>
          </w:tcPr>
          <w:p w:rsidR="00F32E4C" w:rsidRPr="00556482" w:rsidRDefault="00F32E4C" w:rsidP="00556482">
            <w:pPr>
              <w:widowControl/>
              <w:spacing w:line="360" w:lineRule="auto"/>
              <w:rPr>
                <w:sz w:val="20"/>
                <w:szCs w:val="22"/>
              </w:rPr>
            </w:pPr>
          </w:p>
        </w:tc>
        <w:tc>
          <w:tcPr>
            <w:tcW w:w="664" w:type="pct"/>
            <w:vMerge/>
            <w:tcBorders>
              <w:top w:val="nil"/>
              <w:left w:val="single" w:sz="4" w:space="0" w:color="auto"/>
              <w:bottom w:val="single" w:sz="4" w:space="0" w:color="auto"/>
              <w:right w:val="nil"/>
            </w:tcBorders>
            <w:vAlign w:val="center"/>
          </w:tcPr>
          <w:p w:rsidR="00F32E4C" w:rsidRPr="00556482" w:rsidRDefault="00F32E4C" w:rsidP="00556482">
            <w:pPr>
              <w:widowControl/>
              <w:spacing w:line="360" w:lineRule="auto"/>
              <w:rPr>
                <w:sz w:val="20"/>
                <w:szCs w:val="22"/>
              </w:rPr>
            </w:pP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r=60%</w:t>
            </w:r>
          </w:p>
        </w:tc>
        <w:tc>
          <w:tcPr>
            <w:tcW w:w="538" w:type="pct"/>
            <w:vMerge w:val="restart"/>
            <w:tcBorders>
              <w:top w:val="nil"/>
              <w:left w:val="single" w:sz="4" w:space="0" w:color="auto"/>
              <w:bottom w:val="single" w:sz="4" w:space="0" w:color="000000"/>
              <w:right w:val="nil"/>
            </w:tcBorders>
            <w:noWrap/>
            <w:vAlign w:val="bottom"/>
          </w:tcPr>
          <w:p w:rsidR="00F32E4C" w:rsidRPr="00556482" w:rsidRDefault="00F32E4C" w:rsidP="00556482">
            <w:pPr>
              <w:widowControl/>
              <w:spacing w:line="360" w:lineRule="auto"/>
              <w:rPr>
                <w:sz w:val="20"/>
                <w:szCs w:val="22"/>
              </w:rPr>
            </w:pPr>
            <w:r w:rsidRPr="00556482">
              <w:rPr>
                <w:sz w:val="20"/>
                <w:szCs w:val="22"/>
              </w:rPr>
              <w:t>NPV</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r=70%</w:t>
            </w:r>
          </w:p>
        </w:tc>
        <w:tc>
          <w:tcPr>
            <w:tcW w:w="538" w:type="pct"/>
            <w:vMerge w:val="restart"/>
            <w:tcBorders>
              <w:top w:val="nil"/>
              <w:left w:val="single" w:sz="4" w:space="0" w:color="auto"/>
              <w:bottom w:val="single" w:sz="4" w:space="0" w:color="000000"/>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NPV</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r=66%</w:t>
            </w:r>
          </w:p>
        </w:tc>
        <w:tc>
          <w:tcPr>
            <w:tcW w:w="538" w:type="pct"/>
            <w:vMerge w:val="restart"/>
            <w:tcBorders>
              <w:top w:val="nil"/>
              <w:left w:val="single" w:sz="4" w:space="0" w:color="auto"/>
              <w:bottom w:val="single" w:sz="4" w:space="0" w:color="000000"/>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NPV</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r=67%</w:t>
            </w:r>
          </w:p>
        </w:tc>
        <w:tc>
          <w:tcPr>
            <w:tcW w:w="537" w:type="pct"/>
            <w:vMerge w:val="restart"/>
            <w:tcBorders>
              <w:top w:val="nil"/>
              <w:left w:val="single" w:sz="4" w:space="0" w:color="auto"/>
              <w:bottom w:val="single" w:sz="4" w:space="0" w:color="000000"/>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NPV</w:t>
            </w:r>
          </w:p>
        </w:tc>
      </w:tr>
      <w:tr w:rsidR="00175FDB" w:rsidRPr="00556482" w:rsidTr="00556482">
        <w:trPr>
          <w:cantSplit/>
          <w:trHeight w:val="166"/>
          <w:jc w:val="center"/>
        </w:trPr>
        <w:tc>
          <w:tcPr>
            <w:tcW w:w="297" w:type="pct"/>
            <w:vMerge/>
            <w:tcBorders>
              <w:top w:val="nil"/>
              <w:left w:val="single" w:sz="8" w:space="0" w:color="auto"/>
              <w:bottom w:val="single" w:sz="4" w:space="0" w:color="auto"/>
              <w:right w:val="single" w:sz="4" w:space="0" w:color="auto"/>
            </w:tcBorders>
            <w:vAlign w:val="center"/>
          </w:tcPr>
          <w:p w:rsidR="00F32E4C" w:rsidRPr="00556482" w:rsidRDefault="00F32E4C" w:rsidP="00556482">
            <w:pPr>
              <w:widowControl/>
              <w:spacing w:line="360" w:lineRule="auto"/>
              <w:rPr>
                <w:sz w:val="20"/>
                <w:szCs w:val="22"/>
              </w:rPr>
            </w:pPr>
          </w:p>
        </w:tc>
        <w:tc>
          <w:tcPr>
            <w:tcW w:w="664" w:type="pct"/>
            <w:vMerge/>
            <w:tcBorders>
              <w:top w:val="nil"/>
              <w:left w:val="single" w:sz="4" w:space="0" w:color="auto"/>
              <w:bottom w:val="single" w:sz="4" w:space="0" w:color="auto"/>
              <w:right w:val="nil"/>
            </w:tcBorders>
            <w:vAlign w:val="center"/>
          </w:tcPr>
          <w:p w:rsidR="00F32E4C" w:rsidRPr="00556482" w:rsidRDefault="00F32E4C" w:rsidP="00556482">
            <w:pPr>
              <w:widowControl/>
              <w:spacing w:line="360" w:lineRule="auto"/>
              <w:rPr>
                <w:sz w:val="20"/>
                <w:szCs w:val="22"/>
              </w:rPr>
            </w:pPr>
          </w:p>
        </w:tc>
        <w:tc>
          <w:tcPr>
            <w:tcW w:w="472" w:type="pct"/>
            <w:tcBorders>
              <w:top w:val="nil"/>
              <w:left w:val="single" w:sz="8" w:space="0" w:color="auto"/>
              <w:bottom w:val="nil"/>
              <w:right w:val="nil"/>
            </w:tcBorders>
            <w:noWrap/>
            <w:vAlign w:val="bottom"/>
          </w:tcPr>
          <w:p w:rsidR="00F32E4C" w:rsidRPr="00556482" w:rsidRDefault="00F32E4C" w:rsidP="00556482">
            <w:pPr>
              <w:widowControl/>
              <w:spacing w:line="360" w:lineRule="auto"/>
              <w:rPr>
                <w:sz w:val="20"/>
                <w:szCs w:val="22"/>
              </w:rPr>
            </w:pPr>
            <w:r w:rsidRPr="00556482">
              <w:rPr>
                <w:sz w:val="20"/>
                <w:szCs w:val="22"/>
              </w:rPr>
              <w:t>0,6</w:t>
            </w:r>
          </w:p>
        </w:tc>
        <w:tc>
          <w:tcPr>
            <w:tcW w:w="538" w:type="pct"/>
            <w:vMerge/>
            <w:tcBorders>
              <w:top w:val="nil"/>
              <w:left w:val="single" w:sz="4" w:space="0" w:color="auto"/>
              <w:bottom w:val="single" w:sz="4" w:space="0" w:color="000000"/>
              <w:right w:val="nil"/>
            </w:tcBorders>
            <w:vAlign w:val="center"/>
          </w:tcPr>
          <w:p w:rsidR="00F32E4C" w:rsidRPr="00556482" w:rsidRDefault="00F32E4C" w:rsidP="00556482">
            <w:pPr>
              <w:widowControl/>
              <w:spacing w:line="360" w:lineRule="auto"/>
              <w:rPr>
                <w:sz w:val="20"/>
                <w:szCs w:val="22"/>
              </w:rPr>
            </w:pP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0,7</w:t>
            </w:r>
          </w:p>
        </w:tc>
        <w:tc>
          <w:tcPr>
            <w:tcW w:w="538" w:type="pct"/>
            <w:vMerge/>
            <w:tcBorders>
              <w:top w:val="nil"/>
              <w:left w:val="single" w:sz="4" w:space="0" w:color="auto"/>
              <w:bottom w:val="single" w:sz="4" w:space="0" w:color="000000"/>
              <w:right w:val="single" w:sz="8" w:space="0" w:color="auto"/>
            </w:tcBorders>
            <w:vAlign w:val="center"/>
          </w:tcPr>
          <w:p w:rsidR="00F32E4C" w:rsidRPr="00556482" w:rsidRDefault="00F32E4C" w:rsidP="00556482">
            <w:pPr>
              <w:widowControl/>
              <w:spacing w:line="360" w:lineRule="auto"/>
              <w:rPr>
                <w:sz w:val="20"/>
                <w:szCs w:val="22"/>
              </w:rPr>
            </w:pP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0,66</w:t>
            </w:r>
          </w:p>
        </w:tc>
        <w:tc>
          <w:tcPr>
            <w:tcW w:w="538" w:type="pct"/>
            <w:vMerge/>
            <w:tcBorders>
              <w:top w:val="nil"/>
              <w:left w:val="single" w:sz="4" w:space="0" w:color="auto"/>
              <w:bottom w:val="single" w:sz="4" w:space="0" w:color="000000"/>
              <w:right w:val="single" w:sz="8" w:space="0" w:color="auto"/>
            </w:tcBorders>
            <w:vAlign w:val="center"/>
          </w:tcPr>
          <w:p w:rsidR="00F32E4C" w:rsidRPr="00556482" w:rsidRDefault="00F32E4C" w:rsidP="00556482">
            <w:pPr>
              <w:widowControl/>
              <w:spacing w:line="360" w:lineRule="auto"/>
              <w:rPr>
                <w:sz w:val="20"/>
                <w:szCs w:val="22"/>
              </w:rPr>
            </w:pPr>
          </w:p>
        </w:tc>
        <w:tc>
          <w:tcPr>
            <w:tcW w:w="472" w:type="pct"/>
            <w:tcBorders>
              <w:top w:val="nil"/>
              <w:left w:val="nil"/>
              <w:bottom w:val="nil"/>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0,67</w:t>
            </w:r>
          </w:p>
        </w:tc>
        <w:tc>
          <w:tcPr>
            <w:tcW w:w="537" w:type="pct"/>
            <w:vMerge/>
            <w:tcBorders>
              <w:top w:val="nil"/>
              <w:left w:val="single" w:sz="4" w:space="0" w:color="auto"/>
              <w:bottom w:val="single" w:sz="4" w:space="0" w:color="000000"/>
              <w:right w:val="single" w:sz="8" w:space="0" w:color="auto"/>
            </w:tcBorders>
            <w:vAlign w:val="center"/>
          </w:tcPr>
          <w:p w:rsidR="00F32E4C" w:rsidRPr="00556482" w:rsidRDefault="00F32E4C" w:rsidP="00556482">
            <w:pPr>
              <w:widowControl/>
              <w:spacing w:line="360" w:lineRule="auto"/>
              <w:rPr>
                <w:sz w:val="20"/>
                <w:szCs w:val="22"/>
              </w:rPr>
            </w:pPr>
          </w:p>
        </w:tc>
      </w:tr>
      <w:tr w:rsidR="00175FDB" w:rsidRPr="00556482" w:rsidTr="00556482">
        <w:trPr>
          <w:cantSplit/>
          <w:trHeight w:val="232"/>
          <w:jc w:val="center"/>
        </w:trPr>
        <w:tc>
          <w:tcPr>
            <w:tcW w:w="297"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w:t>
            </w:r>
          </w:p>
        </w:tc>
        <w:tc>
          <w:tcPr>
            <w:tcW w:w="664"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-1573,00</w:t>
            </w:r>
          </w:p>
        </w:tc>
        <w:tc>
          <w:tcPr>
            <w:tcW w:w="472" w:type="pct"/>
            <w:tcBorders>
              <w:top w:val="single" w:sz="4" w:space="0" w:color="auto"/>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1,00</w:t>
            </w:r>
          </w:p>
        </w:tc>
        <w:tc>
          <w:tcPr>
            <w:tcW w:w="538"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-1573,00</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1,00</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-1573,00</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1,00</w:t>
            </w:r>
          </w:p>
        </w:tc>
        <w:tc>
          <w:tcPr>
            <w:tcW w:w="538"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-1573,00</w:t>
            </w:r>
          </w:p>
        </w:tc>
        <w:tc>
          <w:tcPr>
            <w:tcW w:w="472" w:type="pct"/>
            <w:tcBorders>
              <w:top w:val="single" w:sz="4" w:space="0" w:color="auto"/>
              <w:left w:val="single" w:sz="4"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1,00</w:t>
            </w:r>
          </w:p>
        </w:tc>
        <w:tc>
          <w:tcPr>
            <w:tcW w:w="537"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-1573,00</w:t>
            </w:r>
          </w:p>
        </w:tc>
      </w:tr>
      <w:tr w:rsidR="00175FDB" w:rsidRPr="00556482" w:rsidTr="00556482">
        <w:trPr>
          <w:cantSplit/>
          <w:trHeight w:val="189"/>
          <w:jc w:val="center"/>
        </w:trPr>
        <w:tc>
          <w:tcPr>
            <w:tcW w:w="297"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w:t>
            </w:r>
          </w:p>
        </w:tc>
        <w:tc>
          <w:tcPr>
            <w:tcW w:w="664"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179,55</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0,63</w:t>
            </w:r>
          </w:p>
        </w:tc>
        <w:tc>
          <w:tcPr>
            <w:tcW w:w="538"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112,22</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0,59</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105,62</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0,60</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108,16</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0,60</w:t>
            </w:r>
          </w:p>
        </w:tc>
        <w:tc>
          <w:tcPr>
            <w:tcW w:w="537"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107,51</w:t>
            </w:r>
          </w:p>
        </w:tc>
      </w:tr>
      <w:tr w:rsidR="00175FDB" w:rsidRPr="00556482" w:rsidTr="00556482">
        <w:trPr>
          <w:cantSplit/>
          <w:trHeight w:val="255"/>
          <w:jc w:val="center"/>
        </w:trPr>
        <w:tc>
          <w:tcPr>
            <w:tcW w:w="297"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2</w:t>
            </w:r>
          </w:p>
        </w:tc>
        <w:tc>
          <w:tcPr>
            <w:tcW w:w="664"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1367,68</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0,39</w:t>
            </w:r>
          </w:p>
        </w:tc>
        <w:tc>
          <w:tcPr>
            <w:tcW w:w="538"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534,25</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0,35</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473,25</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0,36</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496,33</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0,36</w:t>
            </w:r>
          </w:p>
        </w:tc>
        <w:tc>
          <w:tcPr>
            <w:tcW w:w="537"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490,40</w:t>
            </w:r>
          </w:p>
        </w:tc>
      </w:tr>
      <w:tr w:rsidR="00175FDB" w:rsidRPr="00556482" w:rsidTr="00556482">
        <w:trPr>
          <w:cantSplit/>
          <w:trHeight w:val="255"/>
          <w:jc w:val="center"/>
        </w:trPr>
        <w:tc>
          <w:tcPr>
            <w:tcW w:w="297"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3</w:t>
            </w:r>
          </w:p>
        </w:tc>
        <w:tc>
          <w:tcPr>
            <w:tcW w:w="664"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2061,04</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0,24</w:t>
            </w:r>
          </w:p>
        </w:tc>
        <w:tc>
          <w:tcPr>
            <w:tcW w:w="538"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503,18</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0,20</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419,51</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0,22</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450,57</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0,21</w:t>
            </w:r>
          </w:p>
        </w:tc>
        <w:tc>
          <w:tcPr>
            <w:tcW w:w="537"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442,53</w:t>
            </w:r>
          </w:p>
        </w:tc>
      </w:tr>
      <w:tr w:rsidR="00175FDB" w:rsidRPr="00556482" w:rsidTr="00556482">
        <w:trPr>
          <w:cantSplit/>
          <w:trHeight w:val="255"/>
          <w:jc w:val="center"/>
        </w:trPr>
        <w:tc>
          <w:tcPr>
            <w:tcW w:w="297"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4</w:t>
            </w:r>
          </w:p>
        </w:tc>
        <w:tc>
          <w:tcPr>
            <w:tcW w:w="664"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2453,35</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0,15</w:t>
            </w:r>
          </w:p>
        </w:tc>
        <w:tc>
          <w:tcPr>
            <w:tcW w:w="538" w:type="pct"/>
            <w:tcBorders>
              <w:top w:val="nil"/>
              <w:left w:val="nil"/>
              <w:bottom w:val="single" w:sz="4" w:space="0" w:color="auto"/>
              <w:right w:val="nil"/>
            </w:tcBorders>
            <w:noWrap/>
            <w:vAlign w:val="bottom"/>
          </w:tcPr>
          <w:p w:rsidR="00F32E4C" w:rsidRPr="00556482" w:rsidRDefault="00F32E4C" w:rsidP="00556482">
            <w:pPr>
              <w:widowControl/>
              <w:spacing w:line="360" w:lineRule="auto"/>
              <w:rPr>
                <w:sz w:val="20"/>
                <w:szCs w:val="22"/>
              </w:rPr>
            </w:pPr>
            <w:r w:rsidRPr="00556482">
              <w:rPr>
                <w:sz w:val="20"/>
                <w:szCs w:val="22"/>
              </w:rPr>
              <w:t>374,35</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0,12</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293,74</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0,13</w:t>
            </w:r>
          </w:p>
        </w:tc>
        <w:tc>
          <w:tcPr>
            <w:tcW w:w="538"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323,09</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0,13</w:t>
            </w:r>
          </w:p>
        </w:tc>
        <w:tc>
          <w:tcPr>
            <w:tcW w:w="537" w:type="pct"/>
            <w:tcBorders>
              <w:top w:val="nil"/>
              <w:left w:val="nil"/>
              <w:bottom w:val="single" w:sz="4" w:space="0" w:color="auto"/>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315,42</w:t>
            </w:r>
          </w:p>
        </w:tc>
      </w:tr>
      <w:tr w:rsidR="00175FDB" w:rsidRPr="00556482" w:rsidTr="00556482">
        <w:trPr>
          <w:cantSplit/>
          <w:trHeight w:val="206"/>
          <w:jc w:val="center"/>
        </w:trPr>
        <w:tc>
          <w:tcPr>
            <w:tcW w:w="297" w:type="pct"/>
            <w:tcBorders>
              <w:top w:val="nil"/>
              <w:left w:val="single" w:sz="8" w:space="0" w:color="auto"/>
              <w:bottom w:val="nil"/>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5</w:t>
            </w:r>
          </w:p>
        </w:tc>
        <w:tc>
          <w:tcPr>
            <w:tcW w:w="664" w:type="pct"/>
            <w:tcBorders>
              <w:top w:val="nil"/>
              <w:left w:val="nil"/>
              <w:bottom w:val="nil"/>
              <w:right w:val="nil"/>
            </w:tcBorders>
            <w:noWrap/>
            <w:vAlign w:val="bottom"/>
          </w:tcPr>
          <w:p w:rsidR="00F32E4C" w:rsidRPr="00556482" w:rsidRDefault="00F32E4C" w:rsidP="00556482">
            <w:pPr>
              <w:widowControl/>
              <w:spacing w:line="360" w:lineRule="auto"/>
              <w:rPr>
                <w:sz w:val="20"/>
                <w:szCs w:val="22"/>
              </w:rPr>
            </w:pPr>
            <w:r w:rsidRPr="00556482">
              <w:rPr>
                <w:sz w:val="20"/>
                <w:szCs w:val="22"/>
              </w:rPr>
              <w:t>2586,62</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0,10</w:t>
            </w:r>
          </w:p>
        </w:tc>
        <w:tc>
          <w:tcPr>
            <w:tcW w:w="538" w:type="pct"/>
            <w:tcBorders>
              <w:top w:val="nil"/>
              <w:left w:val="nil"/>
              <w:bottom w:val="nil"/>
              <w:right w:val="nil"/>
            </w:tcBorders>
            <w:noWrap/>
            <w:vAlign w:val="bottom"/>
          </w:tcPr>
          <w:p w:rsidR="00F32E4C" w:rsidRPr="00556482" w:rsidRDefault="00F32E4C" w:rsidP="00556482">
            <w:pPr>
              <w:widowControl/>
              <w:spacing w:line="360" w:lineRule="auto"/>
              <w:rPr>
                <w:sz w:val="20"/>
                <w:szCs w:val="22"/>
              </w:rPr>
            </w:pPr>
            <w:r w:rsidRPr="00556482">
              <w:rPr>
                <w:sz w:val="20"/>
                <w:szCs w:val="22"/>
              </w:rPr>
              <w:t>246,68</w:t>
            </w:r>
          </w:p>
        </w:tc>
        <w:tc>
          <w:tcPr>
            <w:tcW w:w="472" w:type="pct"/>
            <w:tcBorders>
              <w:top w:val="nil"/>
              <w:left w:val="single" w:sz="8" w:space="0" w:color="auto"/>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0,07</w:t>
            </w:r>
          </w:p>
        </w:tc>
        <w:tc>
          <w:tcPr>
            <w:tcW w:w="538" w:type="pct"/>
            <w:tcBorders>
              <w:top w:val="nil"/>
              <w:left w:val="nil"/>
              <w:bottom w:val="nil"/>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182,17</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0,08</w:t>
            </w:r>
          </w:p>
        </w:tc>
        <w:tc>
          <w:tcPr>
            <w:tcW w:w="538" w:type="pct"/>
            <w:tcBorders>
              <w:top w:val="nil"/>
              <w:left w:val="nil"/>
              <w:bottom w:val="nil"/>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205,21</w:t>
            </w:r>
          </w:p>
        </w:tc>
        <w:tc>
          <w:tcPr>
            <w:tcW w:w="472" w:type="pct"/>
            <w:tcBorders>
              <w:top w:val="nil"/>
              <w:left w:val="nil"/>
              <w:bottom w:val="single" w:sz="4" w:space="0" w:color="auto"/>
              <w:right w:val="single" w:sz="4"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0,08</w:t>
            </w:r>
          </w:p>
        </w:tc>
        <w:tc>
          <w:tcPr>
            <w:tcW w:w="537" w:type="pct"/>
            <w:tcBorders>
              <w:top w:val="nil"/>
              <w:left w:val="nil"/>
              <w:bottom w:val="nil"/>
              <w:right w:val="single" w:sz="8" w:space="0" w:color="auto"/>
            </w:tcBorders>
            <w:noWrap/>
            <w:vAlign w:val="bottom"/>
          </w:tcPr>
          <w:p w:rsidR="00F32E4C" w:rsidRPr="00556482" w:rsidRDefault="00F32E4C" w:rsidP="00556482">
            <w:pPr>
              <w:widowControl/>
              <w:spacing w:line="360" w:lineRule="auto"/>
              <w:rPr>
                <w:sz w:val="20"/>
                <w:szCs w:val="22"/>
              </w:rPr>
            </w:pPr>
            <w:r w:rsidRPr="00556482">
              <w:rPr>
                <w:sz w:val="20"/>
                <w:szCs w:val="22"/>
              </w:rPr>
              <w:t>199,14</w:t>
            </w:r>
          </w:p>
        </w:tc>
      </w:tr>
      <w:tr w:rsidR="00175FDB" w:rsidRPr="00556482" w:rsidTr="00556482">
        <w:trPr>
          <w:cantSplit/>
          <w:trHeight w:val="51"/>
          <w:jc w:val="center"/>
        </w:trPr>
        <w:tc>
          <w:tcPr>
            <w:tcW w:w="297" w:type="pct"/>
            <w:tcBorders>
              <w:top w:val="single" w:sz="8" w:space="0" w:color="auto"/>
              <w:left w:val="single" w:sz="8" w:space="0" w:color="auto"/>
              <w:bottom w:val="single" w:sz="8" w:space="0" w:color="auto"/>
              <w:right w:val="single" w:sz="4" w:space="0" w:color="auto"/>
            </w:tcBorders>
            <w:noWrap/>
            <w:vAlign w:val="bottom"/>
          </w:tcPr>
          <w:p w:rsidR="00F32E4C" w:rsidRPr="00556482" w:rsidRDefault="00DD3416" w:rsidP="00556482">
            <w:pPr>
              <w:widowControl/>
              <w:spacing w:line="360" w:lineRule="auto"/>
              <w:rPr>
                <w:bCs/>
                <w:sz w:val="20"/>
                <w:szCs w:val="22"/>
              </w:rPr>
            </w:pPr>
            <w:r w:rsidRPr="00556482">
              <w:rPr>
                <w:bCs/>
                <w:sz w:val="20"/>
                <w:szCs w:val="22"/>
              </w:rPr>
              <w:t xml:space="preserve"> </w:t>
            </w:r>
          </w:p>
        </w:tc>
        <w:tc>
          <w:tcPr>
            <w:tcW w:w="664" w:type="pct"/>
            <w:tcBorders>
              <w:top w:val="single" w:sz="8" w:space="0" w:color="auto"/>
              <w:left w:val="nil"/>
              <w:bottom w:val="single" w:sz="8" w:space="0" w:color="auto"/>
              <w:right w:val="nil"/>
            </w:tcBorders>
            <w:noWrap/>
            <w:vAlign w:val="bottom"/>
          </w:tcPr>
          <w:p w:rsidR="00F32E4C" w:rsidRPr="00556482" w:rsidRDefault="00DD3416" w:rsidP="00556482">
            <w:pPr>
              <w:widowControl/>
              <w:spacing w:line="360" w:lineRule="auto"/>
              <w:rPr>
                <w:bCs/>
                <w:sz w:val="20"/>
                <w:szCs w:val="22"/>
              </w:rPr>
            </w:pPr>
            <w:r w:rsidRPr="00556482">
              <w:rPr>
                <w:bCs/>
                <w:sz w:val="20"/>
                <w:szCs w:val="22"/>
              </w:rPr>
              <w:t xml:space="preserve"> </w:t>
            </w:r>
          </w:p>
        </w:tc>
        <w:tc>
          <w:tcPr>
            <w:tcW w:w="472" w:type="pct"/>
            <w:tcBorders>
              <w:top w:val="single" w:sz="8" w:space="0" w:color="auto"/>
              <w:left w:val="single" w:sz="8" w:space="0" w:color="auto"/>
              <w:bottom w:val="single" w:sz="8" w:space="0" w:color="auto"/>
              <w:right w:val="single" w:sz="4" w:space="0" w:color="auto"/>
            </w:tcBorders>
            <w:noWrap/>
            <w:vAlign w:val="bottom"/>
          </w:tcPr>
          <w:p w:rsidR="00F32E4C" w:rsidRPr="00556482" w:rsidRDefault="00DD3416" w:rsidP="00556482">
            <w:pPr>
              <w:widowControl/>
              <w:spacing w:line="360" w:lineRule="auto"/>
              <w:rPr>
                <w:bCs/>
                <w:sz w:val="20"/>
                <w:szCs w:val="22"/>
              </w:rPr>
            </w:pPr>
            <w:r w:rsidRPr="00556482">
              <w:rPr>
                <w:bCs/>
                <w:sz w:val="20"/>
                <w:szCs w:val="22"/>
              </w:rPr>
              <w:t xml:space="preserve"> </w:t>
            </w:r>
          </w:p>
        </w:tc>
        <w:tc>
          <w:tcPr>
            <w:tcW w:w="538" w:type="pct"/>
            <w:tcBorders>
              <w:top w:val="single" w:sz="8" w:space="0" w:color="auto"/>
              <w:left w:val="nil"/>
              <w:bottom w:val="single" w:sz="8" w:space="0" w:color="auto"/>
              <w:right w:val="single" w:sz="8" w:space="0" w:color="auto"/>
            </w:tcBorders>
            <w:noWrap/>
            <w:vAlign w:val="bottom"/>
          </w:tcPr>
          <w:p w:rsidR="00F32E4C" w:rsidRPr="00556482" w:rsidRDefault="00F32E4C" w:rsidP="00556482">
            <w:pPr>
              <w:widowControl/>
              <w:spacing w:line="360" w:lineRule="auto"/>
              <w:rPr>
                <w:bCs/>
                <w:sz w:val="20"/>
                <w:szCs w:val="22"/>
              </w:rPr>
            </w:pPr>
            <w:r w:rsidRPr="00556482">
              <w:rPr>
                <w:bCs/>
                <w:sz w:val="20"/>
                <w:szCs w:val="22"/>
              </w:rPr>
              <w:t>197,68</w:t>
            </w:r>
          </w:p>
        </w:tc>
        <w:tc>
          <w:tcPr>
            <w:tcW w:w="472" w:type="pct"/>
            <w:tcBorders>
              <w:top w:val="single" w:sz="8" w:space="0" w:color="auto"/>
              <w:left w:val="nil"/>
              <w:bottom w:val="single" w:sz="8" w:space="0" w:color="auto"/>
              <w:right w:val="single" w:sz="4" w:space="0" w:color="auto"/>
            </w:tcBorders>
            <w:noWrap/>
            <w:vAlign w:val="bottom"/>
          </w:tcPr>
          <w:p w:rsidR="00F32E4C" w:rsidRPr="00556482" w:rsidRDefault="00DD3416" w:rsidP="00556482">
            <w:pPr>
              <w:widowControl/>
              <w:spacing w:line="360" w:lineRule="auto"/>
              <w:rPr>
                <w:bCs/>
                <w:sz w:val="20"/>
                <w:szCs w:val="22"/>
              </w:rPr>
            </w:pPr>
            <w:r w:rsidRPr="00556482">
              <w:rPr>
                <w:bCs/>
                <w:sz w:val="20"/>
                <w:szCs w:val="22"/>
              </w:rPr>
              <w:t xml:space="preserve"> </w:t>
            </w:r>
          </w:p>
        </w:tc>
        <w:tc>
          <w:tcPr>
            <w:tcW w:w="538" w:type="pct"/>
            <w:tcBorders>
              <w:top w:val="single" w:sz="8" w:space="0" w:color="auto"/>
              <w:left w:val="nil"/>
              <w:bottom w:val="single" w:sz="8" w:space="0" w:color="auto"/>
              <w:right w:val="single" w:sz="8" w:space="0" w:color="auto"/>
            </w:tcBorders>
            <w:noWrap/>
            <w:vAlign w:val="bottom"/>
          </w:tcPr>
          <w:p w:rsidR="00F32E4C" w:rsidRPr="00556482" w:rsidRDefault="00F32E4C" w:rsidP="00556482">
            <w:pPr>
              <w:widowControl/>
              <w:spacing w:line="360" w:lineRule="auto"/>
              <w:rPr>
                <w:bCs/>
                <w:sz w:val="20"/>
                <w:szCs w:val="22"/>
              </w:rPr>
            </w:pPr>
            <w:r w:rsidRPr="00556482">
              <w:rPr>
                <w:bCs/>
                <w:sz w:val="20"/>
                <w:szCs w:val="22"/>
              </w:rPr>
              <w:t>-98,71</w:t>
            </w:r>
          </w:p>
        </w:tc>
        <w:tc>
          <w:tcPr>
            <w:tcW w:w="472" w:type="pct"/>
            <w:tcBorders>
              <w:top w:val="single" w:sz="8" w:space="0" w:color="auto"/>
              <w:left w:val="nil"/>
              <w:bottom w:val="single" w:sz="8" w:space="0" w:color="auto"/>
              <w:right w:val="single" w:sz="8" w:space="0" w:color="auto"/>
            </w:tcBorders>
            <w:noWrap/>
            <w:vAlign w:val="bottom"/>
          </w:tcPr>
          <w:p w:rsidR="00F32E4C" w:rsidRPr="00556482" w:rsidRDefault="00DD3416" w:rsidP="00556482">
            <w:pPr>
              <w:widowControl/>
              <w:spacing w:line="360" w:lineRule="auto"/>
              <w:rPr>
                <w:bCs/>
                <w:sz w:val="20"/>
                <w:szCs w:val="22"/>
              </w:rPr>
            </w:pPr>
            <w:r w:rsidRPr="00556482">
              <w:rPr>
                <w:bCs/>
                <w:sz w:val="20"/>
                <w:szCs w:val="22"/>
              </w:rPr>
              <w:t xml:space="preserve"> </w:t>
            </w:r>
          </w:p>
        </w:tc>
        <w:tc>
          <w:tcPr>
            <w:tcW w:w="538" w:type="pct"/>
            <w:tcBorders>
              <w:top w:val="single" w:sz="8" w:space="0" w:color="auto"/>
              <w:left w:val="nil"/>
              <w:bottom w:val="single" w:sz="8" w:space="0" w:color="auto"/>
              <w:right w:val="single" w:sz="8" w:space="0" w:color="auto"/>
            </w:tcBorders>
            <w:noWrap/>
            <w:vAlign w:val="bottom"/>
          </w:tcPr>
          <w:p w:rsidR="00F32E4C" w:rsidRPr="00556482" w:rsidRDefault="00F32E4C" w:rsidP="00556482">
            <w:pPr>
              <w:widowControl/>
              <w:spacing w:line="360" w:lineRule="auto"/>
              <w:rPr>
                <w:bCs/>
                <w:sz w:val="20"/>
                <w:szCs w:val="22"/>
              </w:rPr>
            </w:pPr>
            <w:r w:rsidRPr="00556482">
              <w:rPr>
                <w:bCs/>
                <w:sz w:val="20"/>
                <w:szCs w:val="22"/>
              </w:rPr>
              <w:t>10,36</w:t>
            </w:r>
          </w:p>
        </w:tc>
        <w:tc>
          <w:tcPr>
            <w:tcW w:w="472" w:type="pct"/>
            <w:tcBorders>
              <w:top w:val="single" w:sz="8" w:space="0" w:color="auto"/>
              <w:left w:val="nil"/>
              <w:bottom w:val="single" w:sz="8" w:space="0" w:color="auto"/>
              <w:right w:val="single" w:sz="8" w:space="0" w:color="auto"/>
            </w:tcBorders>
            <w:noWrap/>
            <w:vAlign w:val="bottom"/>
          </w:tcPr>
          <w:p w:rsidR="00F32E4C" w:rsidRPr="00556482" w:rsidRDefault="00DD3416" w:rsidP="00556482">
            <w:pPr>
              <w:widowControl/>
              <w:spacing w:line="360" w:lineRule="auto"/>
              <w:rPr>
                <w:bCs/>
                <w:sz w:val="20"/>
                <w:szCs w:val="22"/>
              </w:rPr>
            </w:pPr>
            <w:r w:rsidRPr="00556482">
              <w:rPr>
                <w:bCs/>
                <w:sz w:val="20"/>
                <w:szCs w:val="22"/>
              </w:rPr>
              <w:t xml:space="preserve"> </w:t>
            </w:r>
          </w:p>
        </w:tc>
        <w:tc>
          <w:tcPr>
            <w:tcW w:w="537" w:type="pct"/>
            <w:tcBorders>
              <w:top w:val="single" w:sz="8" w:space="0" w:color="auto"/>
              <w:left w:val="nil"/>
              <w:bottom w:val="single" w:sz="8" w:space="0" w:color="auto"/>
              <w:right w:val="single" w:sz="8" w:space="0" w:color="auto"/>
            </w:tcBorders>
            <w:noWrap/>
            <w:vAlign w:val="bottom"/>
          </w:tcPr>
          <w:p w:rsidR="00F32E4C" w:rsidRPr="00556482" w:rsidRDefault="00F32E4C" w:rsidP="00556482">
            <w:pPr>
              <w:widowControl/>
              <w:spacing w:line="360" w:lineRule="auto"/>
              <w:rPr>
                <w:bCs/>
                <w:sz w:val="20"/>
                <w:szCs w:val="22"/>
              </w:rPr>
            </w:pPr>
            <w:r w:rsidRPr="00556482">
              <w:rPr>
                <w:bCs/>
                <w:sz w:val="20"/>
                <w:szCs w:val="22"/>
              </w:rPr>
              <w:t>-18,00</w:t>
            </w:r>
          </w:p>
        </w:tc>
      </w:tr>
    </w:tbl>
    <w:p w:rsidR="007355F3" w:rsidRPr="00DD3416" w:rsidRDefault="007355F3" w:rsidP="00DD3416">
      <w:pPr>
        <w:widowControl/>
        <w:spacing w:line="360" w:lineRule="auto"/>
        <w:ind w:firstLine="709"/>
        <w:jc w:val="both"/>
        <w:rPr>
          <w:szCs w:val="28"/>
        </w:rPr>
      </w:pPr>
    </w:p>
    <w:p w:rsidR="00F32E4C" w:rsidRPr="00DD3416" w:rsidRDefault="00F32E4C" w:rsidP="00DD3416">
      <w:pPr>
        <w:widowControl/>
        <w:spacing w:line="360" w:lineRule="auto"/>
        <w:ind w:firstLine="709"/>
        <w:jc w:val="both"/>
        <w:rPr>
          <w:szCs w:val="28"/>
        </w:rPr>
      </w:pPr>
      <w:r w:rsidRPr="00DD3416">
        <w:rPr>
          <w:szCs w:val="28"/>
        </w:rPr>
        <w:t>IRR = 60%+(197,68/(197,68-(-98,71))</w:t>
      </w:r>
      <w:r w:rsidR="007170BF" w:rsidRPr="00DD3416">
        <w:rPr>
          <w:szCs w:val="28"/>
        </w:rPr>
        <w:t>х</w:t>
      </w:r>
      <w:r w:rsidRPr="00DD3416">
        <w:rPr>
          <w:szCs w:val="28"/>
        </w:rPr>
        <w:t>(70%-60%) = 66,67%</w:t>
      </w:r>
    </w:p>
    <w:p w:rsidR="00556482" w:rsidRDefault="00556482" w:rsidP="00DD3416">
      <w:pPr>
        <w:widowControl/>
        <w:spacing w:line="360" w:lineRule="auto"/>
        <w:ind w:firstLine="709"/>
        <w:jc w:val="both"/>
        <w:rPr>
          <w:szCs w:val="28"/>
        </w:rPr>
      </w:pPr>
    </w:p>
    <w:p w:rsidR="008846D1" w:rsidRDefault="008846D1" w:rsidP="00DD3416">
      <w:pPr>
        <w:widowControl/>
        <w:spacing w:line="360" w:lineRule="auto"/>
        <w:ind w:firstLine="709"/>
        <w:jc w:val="both"/>
        <w:rPr>
          <w:szCs w:val="28"/>
        </w:rPr>
      </w:pPr>
      <w:r w:rsidRPr="00DD3416">
        <w:rPr>
          <w:szCs w:val="28"/>
        </w:rPr>
        <w:t>Далее таким же образом уточним полученное значение IRR путем нескольких интераций (подбором), определив ближайшие целые значения коэффициента дисконтирования, при которых NPV меняет знак. Такими целыми значениями являются r</w:t>
      </w:r>
      <w:r w:rsidRPr="00DD3416">
        <w:rPr>
          <w:szCs w:val="28"/>
          <w:vertAlign w:val="subscript"/>
        </w:rPr>
        <w:t xml:space="preserve">1 </w:t>
      </w:r>
      <w:r w:rsidRPr="00DD3416">
        <w:rPr>
          <w:szCs w:val="28"/>
        </w:rPr>
        <w:t xml:space="preserve">= </w:t>
      </w:r>
      <w:r w:rsidR="00F32E4C" w:rsidRPr="00DD3416">
        <w:rPr>
          <w:szCs w:val="28"/>
        </w:rPr>
        <w:t>66</w:t>
      </w:r>
      <w:r w:rsidRPr="00DD3416">
        <w:rPr>
          <w:szCs w:val="28"/>
        </w:rPr>
        <w:t>% &lt; r</w:t>
      </w:r>
      <w:r w:rsidRPr="00DD3416">
        <w:rPr>
          <w:szCs w:val="28"/>
          <w:vertAlign w:val="subscript"/>
        </w:rPr>
        <w:t xml:space="preserve">2 </w:t>
      </w:r>
      <w:r w:rsidRPr="00DD3416">
        <w:rPr>
          <w:szCs w:val="28"/>
        </w:rPr>
        <w:t xml:space="preserve">= </w:t>
      </w:r>
      <w:r w:rsidR="00F32E4C" w:rsidRPr="00DD3416">
        <w:rPr>
          <w:szCs w:val="28"/>
        </w:rPr>
        <w:t>67</w:t>
      </w:r>
      <w:r w:rsidRPr="00DD3416">
        <w:rPr>
          <w:szCs w:val="28"/>
        </w:rPr>
        <w:t>%.</w:t>
      </w:r>
    </w:p>
    <w:p w:rsidR="00556482" w:rsidRPr="00DD3416" w:rsidRDefault="00556482" w:rsidP="00DD3416">
      <w:pPr>
        <w:widowControl/>
        <w:spacing w:line="360" w:lineRule="auto"/>
        <w:ind w:firstLine="709"/>
        <w:jc w:val="both"/>
        <w:rPr>
          <w:szCs w:val="28"/>
        </w:rPr>
      </w:pPr>
    </w:p>
    <w:p w:rsidR="00F32E4C" w:rsidRDefault="00F32E4C" w:rsidP="00DD3416">
      <w:pPr>
        <w:widowControl/>
        <w:spacing w:line="360" w:lineRule="auto"/>
        <w:ind w:firstLine="709"/>
        <w:jc w:val="both"/>
        <w:rPr>
          <w:szCs w:val="28"/>
        </w:rPr>
      </w:pPr>
      <w:r w:rsidRPr="00DD3416">
        <w:rPr>
          <w:szCs w:val="28"/>
        </w:rPr>
        <w:t>IRR = 66%+(10,36/(10,36-(-18,00))</w:t>
      </w:r>
      <w:r w:rsidR="007170BF" w:rsidRPr="00DD3416">
        <w:rPr>
          <w:szCs w:val="28"/>
        </w:rPr>
        <w:t>х</w:t>
      </w:r>
      <w:r w:rsidRPr="00DD3416">
        <w:rPr>
          <w:szCs w:val="28"/>
        </w:rPr>
        <w:t>(67%-66%) = 66,36%</w:t>
      </w:r>
    </w:p>
    <w:p w:rsidR="00556482" w:rsidRPr="00DD3416" w:rsidRDefault="00556482" w:rsidP="00DD3416">
      <w:pPr>
        <w:widowControl/>
        <w:spacing w:line="360" w:lineRule="auto"/>
        <w:ind w:firstLine="709"/>
        <w:jc w:val="both"/>
        <w:rPr>
          <w:szCs w:val="28"/>
        </w:rPr>
      </w:pPr>
    </w:p>
    <w:p w:rsidR="007761E6" w:rsidRPr="00DD3416" w:rsidRDefault="00C80E6A" w:rsidP="00DD3416">
      <w:pPr>
        <w:widowControl/>
        <w:spacing w:line="360" w:lineRule="auto"/>
        <w:ind w:firstLine="709"/>
        <w:jc w:val="both"/>
        <w:rPr>
          <w:bCs/>
          <w:szCs w:val="28"/>
        </w:rPr>
      </w:pPr>
      <w:r w:rsidRPr="00DD3416">
        <w:rPr>
          <w:bCs/>
          <w:szCs w:val="28"/>
        </w:rPr>
        <w:t>Построим г</w:t>
      </w:r>
      <w:r w:rsidR="007761E6" w:rsidRPr="00DD3416">
        <w:rPr>
          <w:bCs/>
          <w:szCs w:val="28"/>
        </w:rPr>
        <w:t>рафическ</w:t>
      </w:r>
      <w:r w:rsidR="005C2256" w:rsidRPr="00DD3416">
        <w:rPr>
          <w:bCs/>
          <w:szCs w:val="28"/>
        </w:rPr>
        <w:t xml:space="preserve">ую </w:t>
      </w:r>
      <w:r w:rsidRPr="00DD3416">
        <w:rPr>
          <w:bCs/>
          <w:szCs w:val="28"/>
        </w:rPr>
        <w:t xml:space="preserve">модель </w:t>
      </w:r>
      <w:r w:rsidR="007761E6" w:rsidRPr="00DD3416">
        <w:rPr>
          <w:bCs/>
          <w:szCs w:val="28"/>
        </w:rPr>
        <w:t xml:space="preserve">расчета </w:t>
      </w:r>
      <w:r w:rsidRPr="00DD3416">
        <w:rPr>
          <w:bCs/>
          <w:szCs w:val="28"/>
        </w:rPr>
        <w:t xml:space="preserve">внутренней нормы дохода для </w:t>
      </w:r>
      <w:r w:rsidR="007761E6" w:rsidRPr="00DD3416">
        <w:rPr>
          <w:bCs/>
          <w:szCs w:val="28"/>
        </w:rPr>
        <w:t>проекта Б</w:t>
      </w:r>
      <w:r w:rsidRPr="00DD3416">
        <w:rPr>
          <w:bCs/>
          <w:szCs w:val="28"/>
        </w:rPr>
        <w:t xml:space="preserve"> (см.рис</w:t>
      </w:r>
      <w:r w:rsidR="004F158B" w:rsidRPr="00DD3416">
        <w:rPr>
          <w:bCs/>
          <w:szCs w:val="28"/>
        </w:rPr>
        <w:t>унок</w:t>
      </w:r>
      <w:r w:rsidRPr="00DD3416">
        <w:rPr>
          <w:bCs/>
          <w:szCs w:val="28"/>
        </w:rPr>
        <w:t xml:space="preserve"> </w:t>
      </w:r>
      <w:r w:rsidR="00271E4E" w:rsidRPr="00DD3416">
        <w:rPr>
          <w:bCs/>
          <w:szCs w:val="28"/>
        </w:rPr>
        <w:t>9</w:t>
      </w:r>
      <w:r w:rsidRPr="00DD3416">
        <w:rPr>
          <w:bCs/>
          <w:szCs w:val="28"/>
        </w:rPr>
        <w:t>)</w:t>
      </w:r>
      <w:r w:rsidR="005C2256" w:rsidRPr="00DD3416">
        <w:rPr>
          <w:bCs/>
          <w:szCs w:val="28"/>
        </w:rPr>
        <w:t>.</w:t>
      </w:r>
    </w:p>
    <w:p w:rsidR="005C2256" w:rsidRPr="00DD3416" w:rsidRDefault="00986213" w:rsidP="00DD3416">
      <w:pPr>
        <w:widowControl/>
        <w:spacing w:line="360" w:lineRule="auto"/>
        <w:ind w:firstLine="709"/>
        <w:jc w:val="both"/>
        <w:rPr>
          <w:szCs w:val="28"/>
        </w:rPr>
      </w:pPr>
      <w:r>
        <w:rPr>
          <w:noProof/>
        </w:rPr>
        <w:pict>
          <v:group id="_x0000_s1389" editas="canvas" style="position:absolute;left:0;text-align:left;margin-left:36pt;margin-top:10.8pt;width:370.5pt;height:188.7pt;z-index:251654144" coordorigin="2885,7617" coordsize="7410,3774">
            <o:lock v:ext="edit" aspectratio="t"/>
            <v:shape id="_x0000_s1390" type="#_x0000_t75" style="position:absolute;left:2885;top:7617;width:7410;height:3774" o:preferrelative="f">
              <v:fill o:detectmouseclick="t"/>
              <v:path o:extrusionok="t" o:connecttype="none"/>
              <o:lock v:ext="edit" text="t"/>
            </v:shape>
            <v:rect id="_x0000_s1391" style="position:absolute;left:4505;top:8673;width:5790;height:2145" stroked="f"/>
            <v:line id="_x0000_s1392" style="position:absolute" from="4076,8517" to="4077,10662" strokeweight="1.5pt"/>
            <v:line id="_x0000_s1393" style="position:absolute" from="4016,10662" to="4076,10663" strokeweight="1.5pt"/>
            <v:line id="_x0000_s1394" style="position:absolute" from="4016,10392" to="4076,10393" strokeweight="1.5pt"/>
            <v:line id="_x0000_s1395" style="position:absolute" from="4016,10122" to="4076,10123" strokeweight="1.5pt"/>
            <v:line id="_x0000_s1396" style="position:absolute" from="4016,9852" to="4076,9853" strokeweight="1.5pt"/>
            <v:line id="_x0000_s1397" style="position:absolute" from="4016,9597" to="4076,9598" strokeweight="1.5pt"/>
            <v:line id="_x0000_s1398" style="position:absolute" from="4016,9327" to="4076,9328" strokeweight="1.5pt"/>
            <v:line id="_x0000_s1399" style="position:absolute" from="4016,9057" to="4076,9058" strokeweight="1.5pt"/>
            <v:line id="_x0000_s1400" style="position:absolute" from="4016,8787" to="4076,8788" strokeweight="1.5pt"/>
            <v:line id="_x0000_s1401" style="position:absolute" from="4016,8517" to="4076,8518" strokeweight="1.5pt"/>
            <v:line id="_x0000_s1402" style="position:absolute" from="4076,9852" to="9866,9853" strokeweight="1.5pt"/>
            <v:line id="_x0000_s1403" style="position:absolute;flip:y" from="4076,9852" to="4077,9912" strokeweight="1.5pt"/>
            <v:line id="_x0000_s1404" style="position:absolute;flip:y" from="6971,9852" to="6972,9912" strokeweight="1.5pt"/>
            <v:line id="_x0000_s1405" style="position:absolute;flip:y" from="9866,9852" to="9867,9912" strokeweight="1.5pt"/>
            <v:line id="_x0000_s1406" style="position:absolute" from="5531,8802" to="8426,10392" strokecolor="navy"/>
            <v:line id="_x0000_s1407" style="position:absolute" from="5531,9852" to="8426,9853" strokecolor="fuchsia"/>
            <v:line id="_x0000_s1408" style="position:absolute" from="5531,8802" to="5532,9852" strokeweight="0">
              <v:stroke dashstyle="1 1"/>
            </v:line>
            <v:line id="_x0000_s1409" style="position:absolute;flip:y" from="8426,9852" to="8427,10392" strokeweight="0">
              <v:stroke dashstyle="1 1"/>
            </v:line>
            <v:shape id="_x0000_s1410" style="position:absolute;left:5486;top:8757;width:90;height:90" coordsize="90,90" path="m45,l90,45,45,90,,45,45,xe" fillcolor="navy" strokecolor="navy">
              <v:path arrowok="t"/>
            </v:shape>
            <v:shape id="_x0000_s1411" style="position:absolute;left:8381;top:10347;width:90;height:90" coordsize="90,90" path="m45,l90,45,45,90,,45,45,xe" fillcolor="navy" strokecolor="navy">
              <v:path arrowok="t"/>
            </v:shape>
            <v:rect id="_x0000_s1412" style="position:absolute;left:5486;top:9807;width:75;height:75" fillcolor="fuchsia" strokecolor="fuchsia"/>
            <v:rect id="_x0000_s1413" style="position:absolute;left:8381;top:9807;width:75;height:75" fillcolor="fuchsia" strokecolor="fuchsia"/>
            <v:rect id="_x0000_s1414" style="position:absolute;left:4121;top:7827;width:105;height:285;mso-wrap-style:none" filled="f" stroked="f">
              <v:textbox style="mso-next-textbox:#_x0000_s1414;mso-fit-shape-to-text:t" inset="0,0,0,0">
                <w:txbxContent>
                  <w:p w:rsidR="00556482" w:rsidRPr="007761E6" w:rsidRDefault="00556482" w:rsidP="007761E6">
                    <w:pPr>
                      <w:widowControl/>
                      <w:spacing w:line="240" w:lineRule="auto"/>
                      <w:rPr>
                        <w:sz w:val="24"/>
                        <w:szCs w:val="24"/>
                      </w:rPr>
                    </w:pPr>
                  </w:p>
                </w:txbxContent>
              </v:textbox>
            </v:rect>
            <v:rect id="_x0000_s1415" style="position:absolute;left:5666;top:8682;width:639;height:230" filled="f" stroked="f">
              <v:textbox style="mso-next-textbox:#_x0000_s1415;mso-fit-shape-to-text:t" inset="0,0,0,0">
                <w:txbxContent>
                  <w:p w:rsidR="00556482" w:rsidRPr="002C500D" w:rsidRDefault="00556482" w:rsidP="00D579C7">
                    <w:pPr>
                      <w:widowControl/>
                      <w:spacing w:line="240" w:lineRule="auto"/>
                      <w:rPr>
                        <w:sz w:val="20"/>
                      </w:rPr>
                    </w:pPr>
                    <w:r w:rsidRPr="002C500D">
                      <w:rPr>
                        <w:rFonts w:cs="Arial"/>
                        <w:color w:val="000000"/>
                        <w:sz w:val="20"/>
                        <w:lang w:val="en-US"/>
                      </w:rPr>
                      <w:t>197,68</w:t>
                    </w:r>
                  </w:p>
                </w:txbxContent>
              </v:textbox>
            </v:rect>
            <v:rect id="_x0000_s1416" style="position:absolute;left:8561;top:10272;width:525;height:225;mso-wrap-style:none" filled="f" stroked="f">
              <v:textbox style="mso-next-textbox:#_x0000_s1416;mso-fit-shape-to-text:t" inset="0,0,0,0">
                <w:txbxContent>
                  <w:p w:rsidR="00556482" w:rsidRPr="002C500D" w:rsidRDefault="00556482" w:rsidP="00D579C7">
                    <w:pPr>
                      <w:widowControl/>
                      <w:spacing w:line="240" w:lineRule="auto"/>
                      <w:rPr>
                        <w:sz w:val="20"/>
                      </w:rPr>
                    </w:pPr>
                    <w:r w:rsidRPr="002C500D">
                      <w:rPr>
                        <w:rFonts w:cs="Arial"/>
                        <w:color w:val="000000"/>
                        <w:sz w:val="20"/>
                        <w:lang w:val="en-US"/>
                      </w:rPr>
                      <w:t>-98,71</w:t>
                    </w:r>
                  </w:p>
                </w:txbxContent>
              </v:textbox>
            </v:rect>
            <v:rect id="_x0000_s1417" style="position:absolute;left:5405;top:9933;width:251;height:230;mso-wrap-style:none" filled="f" stroked="f">
              <v:textbox style="mso-next-textbox:#_x0000_s1417;mso-fit-shape-to-text:t" inset="0,0,0,0">
                <w:txbxContent>
                  <w:p w:rsidR="00556482" w:rsidRPr="002C500D" w:rsidRDefault="00556482" w:rsidP="00D579C7">
                    <w:pPr>
                      <w:widowControl/>
                      <w:spacing w:line="240" w:lineRule="auto"/>
                      <w:rPr>
                        <w:sz w:val="20"/>
                      </w:rPr>
                    </w:pPr>
                    <w:r w:rsidRPr="002C500D">
                      <w:rPr>
                        <w:rFonts w:cs="Arial"/>
                        <w:color w:val="000000"/>
                        <w:sz w:val="20"/>
                        <w:lang w:val="en-US"/>
                      </w:rPr>
                      <w:t>0,6</w:t>
                    </w:r>
                  </w:p>
                </w:txbxContent>
              </v:textbox>
            </v:rect>
            <v:rect id="_x0000_s1418" style="position:absolute;left:8465;top:9879;width:251;height:179;mso-wrap-style:none" filled="f" stroked="f">
              <v:textbox style="mso-next-textbox:#_x0000_s1418" inset="0,0,0,0">
                <w:txbxContent>
                  <w:p w:rsidR="00556482" w:rsidRPr="002C500D" w:rsidRDefault="00556482" w:rsidP="00D579C7">
                    <w:pPr>
                      <w:widowControl/>
                      <w:spacing w:line="240" w:lineRule="auto"/>
                      <w:rPr>
                        <w:sz w:val="20"/>
                      </w:rPr>
                    </w:pPr>
                    <w:r w:rsidRPr="002C500D">
                      <w:rPr>
                        <w:rFonts w:cs="Arial"/>
                        <w:color w:val="000000"/>
                        <w:sz w:val="20"/>
                        <w:lang w:val="en-US"/>
                      </w:rPr>
                      <w:t>0,7</w:t>
                    </w:r>
                  </w:p>
                </w:txbxContent>
              </v:textbox>
            </v:rect>
            <v:rect id="_x0000_s1419" style="position:absolute;left:3551;top:10542;width:375;height:225;mso-wrap-style:none" filled="f" stroked="f">
              <v:textbox style="mso-next-textbox:#_x0000_s1419;mso-fit-shape-to-text:t" inset="0,0,0,0">
                <w:txbxContent>
                  <w:p w:rsidR="00556482" w:rsidRPr="005C465C" w:rsidRDefault="00556482" w:rsidP="00D579C7">
                    <w:pPr>
                      <w:widowControl/>
                      <w:spacing w:line="240" w:lineRule="auto"/>
                      <w:rPr>
                        <w:sz w:val="24"/>
                        <w:szCs w:val="24"/>
                      </w:rPr>
                    </w:pPr>
                    <w:r>
                      <w:rPr>
                        <w:rFonts w:ascii="Arial" w:hAnsi="Arial" w:cs="Arial"/>
                        <w:color w:val="000000"/>
                        <w:sz w:val="18"/>
                        <w:szCs w:val="18"/>
                        <w:lang w:val="en-US"/>
                      </w:rPr>
                      <w:t>-</w:t>
                    </w:r>
                    <w:r w:rsidRPr="005C465C">
                      <w:rPr>
                        <w:color w:val="000000"/>
                        <w:sz w:val="20"/>
                        <w:lang w:val="en-US"/>
                      </w:rPr>
                      <w:t>150</w:t>
                    </w:r>
                  </w:p>
                </w:txbxContent>
              </v:textbox>
            </v:rect>
            <v:rect id="_x0000_s1420" style="position:absolute;left:3551;top:10272;width:375;height:225;mso-wrap-style:none" filled="f" stroked="f">
              <v:textbox style="mso-next-textbox:#_x0000_s1420;mso-fit-shape-to-text:t" inset="0,0,0,0">
                <w:txbxContent>
                  <w:p w:rsidR="00556482" w:rsidRPr="005C465C" w:rsidRDefault="00556482" w:rsidP="00D579C7">
                    <w:pPr>
                      <w:widowControl/>
                      <w:spacing w:line="240" w:lineRule="auto"/>
                      <w:rPr>
                        <w:sz w:val="20"/>
                      </w:rPr>
                    </w:pPr>
                    <w:r w:rsidRPr="005C465C">
                      <w:rPr>
                        <w:color w:val="000000"/>
                        <w:sz w:val="20"/>
                        <w:lang w:val="en-US"/>
                      </w:rPr>
                      <w:t>-100</w:t>
                    </w:r>
                  </w:p>
                </w:txbxContent>
              </v:textbox>
            </v:rect>
            <v:rect id="_x0000_s1421" style="position:absolute;left:3656;top:10002;width:270;height:225;mso-wrap-style:none" filled="f" stroked="f">
              <v:textbox style="mso-next-textbox:#_x0000_s1421;mso-fit-shape-to-text:t" inset="0,0,0,0">
                <w:txbxContent>
                  <w:p w:rsidR="00556482" w:rsidRPr="002C500D" w:rsidRDefault="00556482" w:rsidP="00D579C7">
                    <w:pPr>
                      <w:widowControl/>
                      <w:spacing w:line="240" w:lineRule="auto"/>
                      <w:rPr>
                        <w:sz w:val="20"/>
                      </w:rPr>
                    </w:pPr>
                    <w:r w:rsidRPr="002C500D">
                      <w:rPr>
                        <w:color w:val="000000"/>
                        <w:sz w:val="20"/>
                        <w:lang w:val="en-US"/>
                      </w:rPr>
                      <w:t>-50</w:t>
                    </w:r>
                  </w:p>
                </w:txbxContent>
              </v:textbox>
            </v:rect>
            <v:rect id="_x0000_s1422" style="position:absolute;left:3821;top:9732;width:101;height:230;mso-wrap-style:none" filled="f" stroked="f">
              <v:textbox style="mso-next-textbox:#_x0000_s1422;mso-fit-shape-to-text:t" inset="0,0,0,0">
                <w:txbxContent>
                  <w:p w:rsidR="00556482" w:rsidRPr="002C500D" w:rsidRDefault="00556482" w:rsidP="00D579C7">
                    <w:pPr>
                      <w:widowControl/>
                      <w:spacing w:line="240" w:lineRule="auto"/>
                      <w:rPr>
                        <w:sz w:val="20"/>
                      </w:rPr>
                    </w:pPr>
                    <w:r w:rsidRPr="002C500D">
                      <w:rPr>
                        <w:color w:val="000000"/>
                        <w:sz w:val="20"/>
                        <w:lang w:val="en-US"/>
                      </w:rPr>
                      <w:t>0</w:t>
                    </w:r>
                  </w:p>
                </w:txbxContent>
              </v:textbox>
            </v:rect>
            <v:rect id="_x0000_s1423" style="position:absolute;left:3716;top:9477;width:210;height:225;mso-wrap-style:none" filled="f" stroked="f">
              <v:textbox style="mso-next-textbox:#_x0000_s1423;mso-fit-shape-to-text:t" inset="0,0,0,0">
                <w:txbxContent>
                  <w:p w:rsidR="00556482" w:rsidRPr="002C500D" w:rsidRDefault="00556482" w:rsidP="00D579C7">
                    <w:pPr>
                      <w:widowControl/>
                      <w:spacing w:line="240" w:lineRule="auto"/>
                      <w:rPr>
                        <w:sz w:val="20"/>
                      </w:rPr>
                    </w:pPr>
                    <w:r w:rsidRPr="002C500D">
                      <w:rPr>
                        <w:color w:val="000000"/>
                        <w:sz w:val="20"/>
                        <w:lang w:val="en-US"/>
                      </w:rPr>
                      <w:t>50</w:t>
                    </w:r>
                  </w:p>
                </w:txbxContent>
              </v:textbox>
            </v:rect>
            <v:rect id="_x0000_s1424" style="position:absolute;left:3611;top:9207;width:315;height:225;mso-wrap-style:none" filled="f" stroked="f">
              <v:textbox style="mso-next-textbox:#_x0000_s1424;mso-fit-shape-to-text:t" inset="0,0,0,0">
                <w:txbxContent>
                  <w:p w:rsidR="00556482" w:rsidRPr="002C500D" w:rsidRDefault="00556482" w:rsidP="00D579C7">
                    <w:pPr>
                      <w:widowControl/>
                      <w:spacing w:line="240" w:lineRule="auto"/>
                      <w:rPr>
                        <w:sz w:val="20"/>
                      </w:rPr>
                    </w:pPr>
                    <w:r w:rsidRPr="002C500D">
                      <w:rPr>
                        <w:color w:val="000000"/>
                        <w:sz w:val="20"/>
                        <w:lang w:val="en-US"/>
                      </w:rPr>
                      <w:t>100</w:t>
                    </w:r>
                  </w:p>
                </w:txbxContent>
              </v:textbox>
            </v:rect>
            <v:rect id="_x0000_s1425" style="position:absolute;left:3611;top:8937;width:315;height:225;mso-wrap-style:none" filled="f" stroked="f">
              <v:textbox style="mso-next-textbox:#_x0000_s1425;mso-fit-shape-to-text:t" inset="0,0,0,0">
                <w:txbxContent>
                  <w:p w:rsidR="00556482" w:rsidRPr="002C500D" w:rsidRDefault="00556482" w:rsidP="00D579C7">
                    <w:pPr>
                      <w:widowControl/>
                      <w:spacing w:line="240" w:lineRule="auto"/>
                      <w:rPr>
                        <w:sz w:val="20"/>
                      </w:rPr>
                    </w:pPr>
                    <w:r w:rsidRPr="002C500D">
                      <w:rPr>
                        <w:color w:val="000000"/>
                        <w:sz w:val="20"/>
                        <w:lang w:val="en-US"/>
                      </w:rPr>
                      <w:t>150</w:t>
                    </w:r>
                  </w:p>
                </w:txbxContent>
              </v:textbox>
            </v:rect>
            <v:rect id="_x0000_s1426" style="position:absolute;left:3611;top:8667;width:315;height:225;mso-wrap-style:none" filled="f" stroked="f">
              <v:textbox style="mso-next-textbox:#_x0000_s1426;mso-fit-shape-to-text:t" inset="0,0,0,0">
                <w:txbxContent>
                  <w:p w:rsidR="00556482" w:rsidRPr="002C500D" w:rsidRDefault="00556482" w:rsidP="00D579C7">
                    <w:pPr>
                      <w:widowControl/>
                      <w:spacing w:line="240" w:lineRule="auto"/>
                      <w:rPr>
                        <w:sz w:val="20"/>
                      </w:rPr>
                    </w:pPr>
                    <w:r w:rsidRPr="002C500D">
                      <w:rPr>
                        <w:color w:val="000000"/>
                        <w:sz w:val="20"/>
                        <w:lang w:val="en-US"/>
                      </w:rPr>
                      <w:t>200</w:t>
                    </w:r>
                  </w:p>
                </w:txbxContent>
              </v:textbox>
            </v:rect>
            <v:rect id="_x0000_s1427" style="position:absolute;left:3611;top:8397;width:354;height:636" filled="f" stroked="f">
              <v:textbox style="mso-next-textbox:#_x0000_s1427" inset="0,0,0,0">
                <w:txbxContent>
                  <w:p w:rsidR="00556482" w:rsidRPr="002C500D" w:rsidRDefault="00556482" w:rsidP="00D579C7">
                    <w:pPr>
                      <w:widowControl/>
                      <w:spacing w:line="240" w:lineRule="auto"/>
                      <w:rPr>
                        <w:sz w:val="20"/>
                      </w:rPr>
                    </w:pPr>
                    <w:r w:rsidRPr="002C500D">
                      <w:rPr>
                        <w:color w:val="000000"/>
                        <w:sz w:val="20"/>
                        <w:lang w:val="en-US"/>
                      </w:rPr>
                      <w:t>250</w:t>
                    </w:r>
                  </w:p>
                </w:txbxContent>
              </v:textbox>
            </v:rect>
            <v:rect id="_x0000_s1428" style="position:absolute;left:7385;top:9491;width:360;height:225;mso-wrap-style:none" filled="f" stroked="f">
              <v:textbox style="mso-next-textbox:#_x0000_s1428;mso-fit-shape-to-text:t" inset="0,0,0,0">
                <w:txbxContent>
                  <w:p w:rsidR="00556482" w:rsidRPr="002C500D" w:rsidRDefault="00556482" w:rsidP="00D579C7">
                    <w:pPr>
                      <w:widowControl/>
                      <w:spacing w:line="240" w:lineRule="auto"/>
                      <w:rPr>
                        <w:sz w:val="20"/>
                      </w:rPr>
                    </w:pPr>
                    <w:r w:rsidRPr="002C500D">
                      <w:rPr>
                        <w:rFonts w:cs="Arial"/>
                        <w:color w:val="000000"/>
                        <w:sz w:val="20"/>
                      </w:rPr>
                      <w:t>0,66</w:t>
                    </w:r>
                  </w:p>
                </w:txbxContent>
              </v:textbox>
            </v:rect>
            <v:rect id="_x0000_s1429" style="position:absolute;left:6266;top:10653;width:1410;height:360;mso-wrap-style:none" filled="f" stroked="f">
              <v:textbox style="mso-next-textbox:#_x0000_s1429" inset="0,0,0,0">
                <w:txbxContent>
                  <w:p w:rsidR="00556482" w:rsidRPr="007761E6" w:rsidRDefault="00556482" w:rsidP="00D579C7">
                    <w:pPr>
                      <w:widowControl/>
                      <w:spacing w:line="240" w:lineRule="auto"/>
                      <w:rPr>
                        <w:sz w:val="20"/>
                      </w:rPr>
                    </w:pPr>
                    <w:r w:rsidRPr="007761E6">
                      <w:rPr>
                        <w:rFonts w:cs="Arial"/>
                        <w:bCs/>
                        <w:color w:val="000000"/>
                        <w:sz w:val="20"/>
                        <w:lang w:val="en-US"/>
                      </w:rPr>
                      <w:t>Норма дохода, r</w:t>
                    </w:r>
                  </w:p>
                </w:txbxContent>
              </v:textbox>
            </v:rect>
            <v:rect id="_x0000_s1430" style="position:absolute;left:3133;top:9050;width:230;height:721;rotation:270" filled="f" stroked="f">
              <v:textbox style="mso-next-textbox:#_x0000_s1430;mso-fit-shape-to-text:t" inset="0,0,0,0">
                <w:txbxContent>
                  <w:p w:rsidR="00556482" w:rsidRPr="007761E6" w:rsidRDefault="00556482" w:rsidP="00D579C7">
                    <w:pPr>
                      <w:widowControl/>
                      <w:spacing w:line="240" w:lineRule="auto"/>
                      <w:rPr>
                        <w:sz w:val="20"/>
                      </w:rPr>
                    </w:pPr>
                    <w:r w:rsidRPr="007761E6">
                      <w:rPr>
                        <w:rFonts w:cs="Arial"/>
                        <w:bCs/>
                        <w:color w:val="000000"/>
                        <w:sz w:val="20"/>
                        <w:lang w:val="en-US"/>
                      </w:rPr>
                      <w:t>NPV</w:t>
                    </w:r>
                  </w:p>
                </w:txbxContent>
              </v:textbox>
            </v:rect>
            <v:rect id="_x0000_s1431" style="position:absolute;left:2885;top:7761;width:6975;height:3630" filled="f" stroked="f" strokeweight="0"/>
            <v:rect id="_x0000_s1432" style="position:absolute;left:7385;top:9851;width:75;height:75" fillcolor="fuchsia" strokecolor="fuchsia"/>
          </v:group>
        </w:pict>
      </w:r>
    </w:p>
    <w:p w:rsidR="008846D1" w:rsidRPr="00DD3416" w:rsidRDefault="008846D1"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8846D1" w:rsidRPr="00DD3416" w:rsidRDefault="00986213"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r>
        <w:rPr>
          <w:noProof/>
        </w:rPr>
        <w:pict>
          <v:rect id="_x0000_s1433" style="position:absolute;left:0;text-align:left;margin-left:261pt;margin-top:112.05pt;width:3.75pt;height:3.75pt;z-index:251653120" fillcolor="black"/>
        </w:pict>
      </w:r>
    </w:p>
    <w:p w:rsidR="008846D1" w:rsidRPr="00DD3416" w:rsidRDefault="008846D1"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8846D1" w:rsidRPr="00DD3416" w:rsidRDefault="008846D1"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8846D1" w:rsidRPr="00DD3416" w:rsidRDefault="008846D1"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8846D1" w:rsidRPr="00DD3416" w:rsidRDefault="008846D1"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8846D1" w:rsidRPr="00DD3416" w:rsidRDefault="008846D1"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7761E6" w:rsidRPr="00DD3416" w:rsidRDefault="00C336DF" w:rsidP="00DD3416">
      <w:pPr>
        <w:widowControl/>
        <w:spacing w:line="360" w:lineRule="auto"/>
        <w:ind w:firstLine="709"/>
        <w:jc w:val="both"/>
        <w:rPr>
          <w:szCs w:val="28"/>
        </w:rPr>
      </w:pPr>
      <w:r w:rsidRPr="00DD3416">
        <w:rPr>
          <w:szCs w:val="28"/>
        </w:rPr>
        <w:t>Рис</w:t>
      </w:r>
      <w:r w:rsidR="004F158B" w:rsidRPr="00DD3416">
        <w:rPr>
          <w:szCs w:val="28"/>
        </w:rPr>
        <w:t xml:space="preserve">унок </w:t>
      </w:r>
      <w:r w:rsidR="00271E4E" w:rsidRPr="00DD3416">
        <w:rPr>
          <w:szCs w:val="28"/>
        </w:rPr>
        <w:t>9</w:t>
      </w:r>
      <w:r w:rsidR="00C80E6A" w:rsidRPr="00DD3416">
        <w:rPr>
          <w:szCs w:val="28"/>
        </w:rPr>
        <w:t xml:space="preserve"> </w:t>
      </w:r>
      <w:r w:rsidR="004F158B" w:rsidRPr="00DD3416">
        <w:rPr>
          <w:szCs w:val="28"/>
        </w:rPr>
        <w:t xml:space="preserve">- </w:t>
      </w:r>
      <w:r w:rsidR="007761E6" w:rsidRPr="00DD3416">
        <w:rPr>
          <w:bCs/>
          <w:szCs w:val="28"/>
        </w:rPr>
        <w:t>Графическ</w:t>
      </w:r>
      <w:r w:rsidR="004F158B" w:rsidRPr="00DD3416">
        <w:rPr>
          <w:bCs/>
          <w:szCs w:val="28"/>
        </w:rPr>
        <w:t>ая</w:t>
      </w:r>
      <w:r w:rsidR="007761E6" w:rsidRPr="00DD3416">
        <w:rPr>
          <w:bCs/>
          <w:szCs w:val="28"/>
        </w:rPr>
        <w:t xml:space="preserve"> </w:t>
      </w:r>
      <w:r w:rsidR="00C80E6A" w:rsidRPr="00DD3416">
        <w:rPr>
          <w:bCs/>
          <w:szCs w:val="28"/>
        </w:rPr>
        <w:t>интерпретация</w:t>
      </w:r>
      <w:r w:rsidR="007761E6" w:rsidRPr="00DD3416">
        <w:rPr>
          <w:bCs/>
          <w:szCs w:val="28"/>
        </w:rPr>
        <w:t xml:space="preserve"> расчета </w:t>
      </w:r>
      <w:r w:rsidR="007761E6" w:rsidRPr="00DD3416">
        <w:rPr>
          <w:bCs/>
          <w:szCs w:val="28"/>
          <w:lang w:val="en-US"/>
        </w:rPr>
        <w:t>IRR</w:t>
      </w:r>
      <w:r w:rsidR="007761E6" w:rsidRPr="00DD3416">
        <w:rPr>
          <w:bCs/>
          <w:szCs w:val="28"/>
        </w:rPr>
        <w:t xml:space="preserve"> </w:t>
      </w:r>
      <w:r w:rsidR="00C80E6A" w:rsidRPr="00DD3416">
        <w:rPr>
          <w:bCs/>
          <w:szCs w:val="28"/>
        </w:rPr>
        <w:t xml:space="preserve">для </w:t>
      </w:r>
      <w:r w:rsidR="007761E6" w:rsidRPr="00DD3416">
        <w:rPr>
          <w:bCs/>
          <w:szCs w:val="28"/>
        </w:rPr>
        <w:t>проекта Б</w:t>
      </w:r>
    </w:p>
    <w:p w:rsidR="00C80E6A" w:rsidRPr="00DD3416" w:rsidRDefault="00C80E6A" w:rsidP="00DD3416">
      <w:pPr>
        <w:widowControl/>
        <w:spacing w:line="360" w:lineRule="auto"/>
        <w:ind w:firstLine="709"/>
        <w:jc w:val="both"/>
        <w:rPr>
          <w:szCs w:val="28"/>
        </w:rPr>
      </w:pPr>
      <w:r w:rsidRPr="00DD3416">
        <w:rPr>
          <w:szCs w:val="28"/>
        </w:rPr>
        <w:t>На рис</w:t>
      </w:r>
      <w:r w:rsidR="004F158B" w:rsidRPr="00DD3416">
        <w:rPr>
          <w:szCs w:val="28"/>
        </w:rPr>
        <w:t xml:space="preserve">унке </w:t>
      </w:r>
      <w:r w:rsidR="00271E4E" w:rsidRPr="00DD3416">
        <w:rPr>
          <w:szCs w:val="28"/>
        </w:rPr>
        <w:t>9</w:t>
      </w:r>
      <w:r w:rsidRPr="00DD3416">
        <w:rPr>
          <w:szCs w:val="28"/>
        </w:rPr>
        <w:t xml:space="preserve"> отмечена точка внутренней нормы прибыли соотве</w:t>
      </w:r>
      <w:r w:rsidR="004F158B" w:rsidRPr="00DD3416">
        <w:rPr>
          <w:szCs w:val="28"/>
        </w:rPr>
        <w:t>т</w:t>
      </w:r>
      <w:r w:rsidRPr="00DD3416">
        <w:rPr>
          <w:szCs w:val="28"/>
        </w:rPr>
        <w:t>ствующ</w:t>
      </w:r>
      <w:r w:rsidR="004F158B" w:rsidRPr="00DD3416">
        <w:rPr>
          <w:szCs w:val="28"/>
        </w:rPr>
        <w:t>ая</w:t>
      </w:r>
      <w:r w:rsidRPr="00DD3416">
        <w:rPr>
          <w:szCs w:val="28"/>
        </w:rPr>
        <w:t xml:space="preserve"> 66,36%</w:t>
      </w:r>
      <w:r w:rsidR="00C461B1" w:rsidRPr="00DD3416">
        <w:rPr>
          <w:szCs w:val="28"/>
        </w:rPr>
        <w:t xml:space="preserve"> и</w:t>
      </w:r>
      <w:r w:rsidRPr="00DD3416">
        <w:rPr>
          <w:szCs w:val="28"/>
        </w:rPr>
        <w:t xml:space="preserve"> </w:t>
      </w:r>
      <w:r w:rsidR="004F158B" w:rsidRPr="00DD3416">
        <w:rPr>
          <w:szCs w:val="28"/>
        </w:rPr>
        <w:t>р</w:t>
      </w:r>
      <w:r w:rsidRPr="00DD3416">
        <w:rPr>
          <w:szCs w:val="28"/>
        </w:rPr>
        <w:t>ассчитанная выше по математическим формулам.</w:t>
      </w:r>
    </w:p>
    <w:p w:rsidR="008846D1" w:rsidRPr="00DD3416" w:rsidRDefault="00BD441E"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r w:rsidRPr="00DD3416">
        <w:rPr>
          <w:szCs w:val="28"/>
        </w:rPr>
        <w:t xml:space="preserve">Проведем сравнительный анализ результатов, </w:t>
      </w:r>
      <w:r w:rsidR="0072321B" w:rsidRPr="00DD3416">
        <w:rPr>
          <w:szCs w:val="28"/>
        </w:rPr>
        <w:t>полученны</w:t>
      </w:r>
      <w:r w:rsidRPr="00DD3416">
        <w:rPr>
          <w:szCs w:val="28"/>
        </w:rPr>
        <w:t>х</w:t>
      </w:r>
      <w:r w:rsidR="0072321B" w:rsidRPr="00DD3416">
        <w:rPr>
          <w:szCs w:val="28"/>
        </w:rPr>
        <w:t xml:space="preserve"> </w:t>
      </w:r>
      <w:r w:rsidRPr="00DD3416">
        <w:rPr>
          <w:szCs w:val="28"/>
        </w:rPr>
        <w:t xml:space="preserve">по проектам А и Б, основные показатели по которым </w:t>
      </w:r>
      <w:r w:rsidR="00C80E6A" w:rsidRPr="00DD3416">
        <w:rPr>
          <w:szCs w:val="28"/>
        </w:rPr>
        <w:t xml:space="preserve">представлены </w:t>
      </w:r>
      <w:r w:rsidRPr="00DD3416">
        <w:rPr>
          <w:szCs w:val="28"/>
        </w:rPr>
        <w:t>в таблиц</w:t>
      </w:r>
      <w:r w:rsidR="00C80E6A" w:rsidRPr="00DD3416">
        <w:rPr>
          <w:szCs w:val="28"/>
        </w:rPr>
        <w:t>е</w:t>
      </w:r>
      <w:r w:rsidRPr="00DD3416">
        <w:rPr>
          <w:szCs w:val="28"/>
        </w:rPr>
        <w:t xml:space="preserve"> </w:t>
      </w:r>
      <w:r w:rsidR="0079414F" w:rsidRPr="00DD3416">
        <w:rPr>
          <w:szCs w:val="28"/>
        </w:rPr>
        <w:t>25</w:t>
      </w:r>
      <w:r w:rsidR="00C80E6A" w:rsidRPr="00DD3416">
        <w:rPr>
          <w:szCs w:val="28"/>
        </w:rPr>
        <w:t xml:space="preserve"> и выберем наибол</w:t>
      </w:r>
      <w:r w:rsidR="00F37F60" w:rsidRPr="00DD3416">
        <w:rPr>
          <w:szCs w:val="28"/>
        </w:rPr>
        <w:t>е</w:t>
      </w:r>
      <w:r w:rsidR="00C80E6A" w:rsidRPr="00DD3416">
        <w:rPr>
          <w:szCs w:val="28"/>
        </w:rPr>
        <w:t>е эффективный.</w:t>
      </w:r>
    </w:p>
    <w:p w:rsidR="004F158B" w:rsidRPr="00DD3416" w:rsidRDefault="004F158B"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p>
    <w:p w:rsidR="00E905A9" w:rsidRPr="00DD3416" w:rsidRDefault="00C80E6A" w:rsidP="00DD3416">
      <w:pPr>
        <w:widowControl/>
        <w:tabs>
          <w:tab w:val="left" w:pos="1091"/>
          <w:tab w:val="left" w:pos="2030"/>
          <w:tab w:val="left" w:pos="2866"/>
          <w:tab w:val="left" w:pos="3702"/>
          <w:tab w:val="left" w:pos="4578"/>
          <w:tab w:val="left" w:pos="5554"/>
          <w:tab w:val="left" w:pos="6530"/>
        </w:tabs>
        <w:spacing w:line="360" w:lineRule="auto"/>
        <w:ind w:firstLine="709"/>
        <w:jc w:val="both"/>
        <w:rPr>
          <w:szCs w:val="28"/>
        </w:rPr>
      </w:pPr>
      <w:r w:rsidRPr="00DD3416">
        <w:rPr>
          <w:szCs w:val="28"/>
        </w:rPr>
        <w:t xml:space="preserve">Таблица </w:t>
      </w:r>
      <w:r w:rsidR="00271E4E" w:rsidRPr="00DD3416">
        <w:rPr>
          <w:szCs w:val="28"/>
        </w:rPr>
        <w:t>25</w:t>
      </w:r>
      <w:r w:rsidR="004F158B" w:rsidRPr="00DD3416">
        <w:rPr>
          <w:szCs w:val="28"/>
        </w:rPr>
        <w:t xml:space="preserve"> </w:t>
      </w:r>
      <w:r w:rsidR="00271E4E" w:rsidRPr="00DD3416">
        <w:rPr>
          <w:szCs w:val="28"/>
        </w:rPr>
        <w:t>-</w:t>
      </w:r>
      <w:r w:rsidR="004F158B" w:rsidRPr="00DD3416">
        <w:rPr>
          <w:szCs w:val="28"/>
        </w:rPr>
        <w:t xml:space="preserve"> Результаты расчета эффективности проектов А и Б</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8"/>
        <w:gridCol w:w="4472"/>
        <w:gridCol w:w="1709"/>
        <w:gridCol w:w="1751"/>
      </w:tblGrid>
      <w:tr w:rsidR="005C2159" w:rsidRPr="00556482" w:rsidTr="00556482">
        <w:trPr>
          <w:trHeight w:val="388"/>
          <w:jc w:val="center"/>
        </w:trPr>
        <w:tc>
          <w:tcPr>
            <w:tcW w:w="628" w:type="pct"/>
            <w:vAlign w:val="center"/>
          </w:tcPr>
          <w:p w:rsidR="005C2159" w:rsidRPr="00556482" w:rsidRDefault="005C2159" w:rsidP="00556482">
            <w:pPr>
              <w:widowControl/>
              <w:spacing w:line="360" w:lineRule="auto"/>
              <w:rPr>
                <w:sz w:val="20"/>
                <w:szCs w:val="24"/>
              </w:rPr>
            </w:pPr>
            <w:r w:rsidRPr="00556482">
              <w:rPr>
                <w:sz w:val="20"/>
                <w:szCs w:val="24"/>
              </w:rPr>
              <w:t>№ п/п</w:t>
            </w:r>
          </w:p>
        </w:tc>
        <w:tc>
          <w:tcPr>
            <w:tcW w:w="2465" w:type="pct"/>
            <w:vAlign w:val="center"/>
          </w:tcPr>
          <w:p w:rsidR="005C2159" w:rsidRPr="00556482" w:rsidRDefault="005C2159" w:rsidP="00556482">
            <w:pPr>
              <w:widowControl/>
              <w:spacing w:line="360" w:lineRule="auto"/>
              <w:rPr>
                <w:sz w:val="20"/>
                <w:szCs w:val="24"/>
              </w:rPr>
            </w:pPr>
            <w:r w:rsidRPr="00556482">
              <w:rPr>
                <w:sz w:val="20"/>
                <w:szCs w:val="24"/>
              </w:rPr>
              <w:t>Показатель эффективности</w:t>
            </w:r>
          </w:p>
        </w:tc>
        <w:tc>
          <w:tcPr>
            <w:tcW w:w="942" w:type="pct"/>
            <w:vAlign w:val="center"/>
          </w:tcPr>
          <w:p w:rsidR="005C2159" w:rsidRPr="00556482" w:rsidRDefault="005C2159" w:rsidP="00556482">
            <w:pPr>
              <w:widowControl/>
              <w:spacing w:line="360" w:lineRule="auto"/>
              <w:rPr>
                <w:sz w:val="20"/>
                <w:szCs w:val="24"/>
              </w:rPr>
            </w:pPr>
            <w:r w:rsidRPr="00556482">
              <w:rPr>
                <w:sz w:val="20"/>
                <w:szCs w:val="24"/>
              </w:rPr>
              <w:t>Проект А</w:t>
            </w:r>
          </w:p>
        </w:tc>
        <w:tc>
          <w:tcPr>
            <w:tcW w:w="965" w:type="pct"/>
            <w:vAlign w:val="center"/>
          </w:tcPr>
          <w:p w:rsidR="005C2159" w:rsidRPr="00556482" w:rsidRDefault="005C2159" w:rsidP="00556482">
            <w:pPr>
              <w:widowControl/>
              <w:spacing w:line="360" w:lineRule="auto"/>
              <w:rPr>
                <w:sz w:val="20"/>
                <w:szCs w:val="24"/>
              </w:rPr>
            </w:pPr>
            <w:r w:rsidRPr="00556482">
              <w:rPr>
                <w:sz w:val="20"/>
                <w:szCs w:val="24"/>
              </w:rPr>
              <w:t xml:space="preserve">Проект </w:t>
            </w:r>
            <w:r w:rsidR="00BD441E" w:rsidRPr="00556482">
              <w:rPr>
                <w:sz w:val="20"/>
                <w:szCs w:val="24"/>
              </w:rPr>
              <w:t>Б</w:t>
            </w:r>
          </w:p>
        </w:tc>
      </w:tr>
      <w:tr w:rsidR="00D579C7" w:rsidRPr="00556482" w:rsidTr="00556482">
        <w:trPr>
          <w:trHeight w:val="221"/>
          <w:jc w:val="center"/>
        </w:trPr>
        <w:tc>
          <w:tcPr>
            <w:tcW w:w="628" w:type="pct"/>
            <w:vAlign w:val="center"/>
          </w:tcPr>
          <w:p w:rsidR="00D579C7" w:rsidRPr="00556482" w:rsidRDefault="00D579C7" w:rsidP="00556482">
            <w:pPr>
              <w:widowControl/>
              <w:spacing w:line="360" w:lineRule="auto"/>
              <w:rPr>
                <w:sz w:val="20"/>
                <w:szCs w:val="24"/>
              </w:rPr>
            </w:pPr>
            <w:r w:rsidRPr="00556482">
              <w:rPr>
                <w:sz w:val="20"/>
                <w:szCs w:val="24"/>
              </w:rPr>
              <w:t>1.</w:t>
            </w:r>
          </w:p>
        </w:tc>
        <w:tc>
          <w:tcPr>
            <w:tcW w:w="2465" w:type="pct"/>
            <w:vAlign w:val="center"/>
          </w:tcPr>
          <w:p w:rsidR="00D579C7" w:rsidRPr="00556482" w:rsidRDefault="00D579C7" w:rsidP="00556482">
            <w:pPr>
              <w:widowControl/>
              <w:spacing w:line="360" w:lineRule="auto"/>
              <w:rPr>
                <w:sz w:val="20"/>
                <w:szCs w:val="24"/>
              </w:rPr>
            </w:pPr>
            <w:r w:rsidRPr="00556482">
              <w:rPr>
                <w:sz w:val="20"/>
                <w:szCs w:val="24"/>
              </w:rPr>
              <w:t>Срок окупаемости инвестиций (PP)</w:t>
            </w:r>
          </w:p>
        </w:tc>
        <w:tc>
          <w:tcPr>
            <w:tcW w:w="942" w:type="pct"/>
            <w:vAlign w:val="center"/>
          </w:tcPr>
          <w:p w:rsidR="00D579C7" w:rsidRPr="00556482" w:rsidRDefault="00C80E6A" w:rsidP="00556482">
            <w:pPr>
              <w:widowControl/>
              <w:spacing w:line="360" w:lineRule="auto"/>
              <w:rPr>
                <w:sz w:val="20"/>
                <w:szCs w:val="24"/>
              </w:rPr>
            </w:pPr>
            <w:r w:rsidRPr="00556482">
              <w:rPr>
                <w:sz w:val="20"/>
                <w:szCs w:val="24"/>
              </w:rPr>
              <w:t>1,</w:t>
            </w:r>
            <w:r w:rsidR="00F37F60" w:rsidRPr="00556482">
              <w:rPr>
                <w:sz w:val="20"/>
                <w:szCs w:val="24"/>
              </w:rPr>
              <w:t>44</w:t>
            </w:r>
            <w:r w:rsidRPr="00556482">
              <w:rPr>
                <w:sz w:val="20"/>
                <w:szCs w:val="24"/>
              </w:rPr>
              <w:t xml:space="preserve"> года</w:t>
            </w:r>
          </w:p>
        </w:tc>
        <w:tc>
          <w:tcPr>
            <w:tcW w:w="965" w:type="pct"/>
            <w:vAlign w:val="bottom"/>
          </w:tcPr>
          <w:p w:rsidR="00D579C7" w:rsidRPr="00556482" w:rsidRDefault="00C80E6A" w:rsidP="00556482">
            <w:pPr>
              <w:widowControl/>
              <w:spacing w:line="360" w:lineRule="auto"/>
              <w:rPr>
                <w:sz w:val="20"/>
                <w:szCs w:val="24"/>
              </w:rPr>
            </w:pPr>
            <w:r w:rsidRPr="00556482">
              <w:rPr>
                <w:sz w:val="20"/>
                <w:szCs w:val="24"/>
              </w:rPr>
              <w:t>10 мес.</w:t>
            </w:r>
          </w:p>
        </w:tc>
      </w:tr>
      <w:tr w:rsidR="00D579C7" w:rsidRPr="00556482" w:rsidTr="00556482">
        <w:trPr>
          <w:jc w:val="center"/>
        </w:trPr>
        <w:tc>
          <w:tcPr>
            <w:tcW w:w="628" w:type="pct"/>
            <w:vAlign w:val="center"/>
          </w:tcPr>
          <w:p w:rsidR="00D579C7" w:rsidRPr="00556482" w:rsidRDefault="00D579C7" w:rsidP="00556482">
            <w:pPr>
              <w:widowControl/>
              <w:spacing w:line="360" w:lineRule="auto"/>
              <w:rPr>
                <w:sz w:val="20"/>
                <w:szCs w:val="24"/>
              </w:rPr>
            </w:pPr>
            <w:r w:rsidRPr="00556482">
              <w:rPr>
                <w:sz w:val="20"/>
                <w:szCs w:val="24"/>
              </w:rPr>
              <w:t>2.</w:t>
            </w:r>
          </w:p>
        </w:tc>
        <w:tc>
          <w:tcPr>
            <w:tcW w:w="2465" w:type="pct"/>
            <w:vAlign w:val="center"/>
          </w:tcPr>
          <w:p w:rsidR="00D579C7" w:rsidRPr="00556482" w:rsidRDefault="00D579C7" w:rsidP="00556482">
            <w:pPr>
              <w:widowControl/>
              <w:spacing w:line="360" w:lineRule="auto"/>
              <w:rPr>
                <w:sz w:val="20"/>
                <w:szCs w:val="24"/>
              </w:rPr>
            </w:pPr>
            <w:r w:rsidRPr="00556482">
              <w:rPr>
                <w:sz w:val="20"/>
                <w:szCs w:val="24"/>
              </w:rPr>
              <w:t>Коэффициент эффективности инвестиции (ARR)</w:t>
            </w:r>
          </w:p>
        </w:tc>
        <w:tc>
          <w:tcPr>
            <w:tcW w:w="942" w:type="pct"/>
            <w:vAlign w:val="center"/>
          </w:tcPr>
          <w:p w:rsidR="00D579C7" w:rsidRPr="00556482" w:rsidRDefault="00D579C7" w:rsidP="00556482">
            <w:pPr>
              <w:widowControl/>
              <w:spacing w:line="360" w:lineRule="auto"/>
              <w:rPr>
                <w:sz w:val="20"/>
                <w:szCs w:val="24"/>
              </w:rPr>
            </w:pPr>
            <w:r w:rsidRPr="00556482">
              <w:rPr>
                <w:sz w:val="20"/>
                <w:szCs w:val="24"/>
              </w:rPr>
              <w:t>1,10</w:t>
            </w:r>
          </w:p>
        </w:tc>
        <w:tc>
          <w:tcPr>
            <w:tcW w:w="965" w:type="pct"/>
            <w:vAlign w:val="center"/>
          </w:tcPr>
          <w:p w:rsidR="00D579C7" w:rsidRPr="00556482" w:rsidRDefault="00D579C7" w:rsidP="00556482">
            <w:pPr>
              <w:widowControl/>
              <w:spacing w:line="360" w:lineRule="auto"/>
              <w:rPr>
                <w:sz w:val="20"/>
                <w:szCs w:val="24"/>
              </w:rPr>
            </w:pPr>
            <w:r w:rsidRPr="00556482">
              <w:rPr>
                <w:sz w:val="20"/>
                <w:szCs w:val="24"/>
              </w:rPr>
              <w:t>2,20</w:t>
            </w:r>
          </w:p>
        </w:tc>
      </w:tr>
      <w:tr w:rsidR="00D579C7" w:rsidRPr="00556482" w:rsidTr="00556482">
        <w:trPr>
          <w:jc w:val="center"/>
        </w:trPr>
        <w:tc>
          <w:tcPr>
            <w:tcW w:w="628" w:type="pct"/>
            <w:vAlign w:val="center"/>
          </w:tcPr>
          <w:p w:rsidR="00D579C7" w:rsidRPr="00556482" w:rsidRDefault="00D579C7" w:rsidP="00556482">
            <w:pPr>
              <w:widowControl/>
              <w:spacing w:line="360" w:lineRule="auto"/>
              <w:rPr>
                <w:sz w:val="20"/>
                <w:szCs w:val="24"/>
              </w:rPr>
            </w:pPr>
            <w:r w:rsidRPr="00556482">
              <w:rPr>
                <w:sz w:val="20"/>
                <w:szCs w:val="24"/>
              </w:rPr>
              <w:t>3.</w:t>
            </w:r>
          </w:p>
        </w:tc>
        <w:tc>
          <w:tcPr>
            <w:tcW w:w="2465" w:type="pct"/>
            <w:vAlign w:val="center"/>
          </w:tcPr>
          <w:p w:rsidR="00D579C7" w:rsidRPr="00556482" w:rsidRDefault="00D579C7" w:rsidP="00556482">
            <w:pPr>
              <w:widowControl/>
              <w:spacing w:line="360" w:lineRule="auto"/>
              <w:rPr>
                <w:sz w:val="20"/>
                <w:szCs w:val="24"/>
              </w:rPr>
            </w:pPr>
            <w:r w:rsidRPr="00556482">
              <w:rPr>
                <w:sz w:val="20"/>
                <w:szCs w:val="24"/>
              </w:rPr>
              <w:t>Чистый дисконтированный доход, (</w:t>
            </w:r>
            <w:r w:rsidRPr="00556482">
              <w:rPr>
                <w:iCs/>
                <w:sz w:val="20"/>
                <w:szCs w:val="24"/>
              </w:rPr>
              <w:t>NPV)</w:t>
            </w:r>
          </w:p>
        </w:tc>
        <w:tc>
          <w:tcPr>
            <w:tcW w:w="942" w:type="pct"/>
            <w:vAlign w:val="center"/>
          </w:tcPr>
          <w:p w:rsidR="00D579C7" w:rsidRPr="00556482" w:rsidRDefault="00D579C7" w:rsidP="00556482">
            <w:pPr>
              <w:widowControl/>
              <w:spacing w:line="360" w:lineRule="auto"/>
              <w:rPr>
                <w:sz w:val="20"/>
                <w:szCs w:val="24"/>
              </w:rPr>
            </w:pPr>
            <w:r w:rsidRPr="00556482">
              <w:rPr>
                <w:sz w:val="20"/>
                <w:szCs w:val="24"/>
              </w:rPr>
              <w:t>104,18</w:t>
            </w:r>
          </w:p>
        </w:tc>
        <w:tc>
          <w:tcPr>
            <w:tcW w:w="965" w:type="pct"/>
            <w:vAlign w:val="center"/>
          </w:tcPr>
          <w:p w:rsidR="00D579C7" w:rsidRPr="00556482" w:rsidRDefault="00D579C7" w:rsidP="00556482">
            <w:pPr>
              <w:widowControl/>
              <w:spacing w:line="360" w:lineRule="auto"/>
              <w:rPr>
                <w:sz w:val="20"/>
                <w:szCs w:val="24"/>
              </w:rPr>
            </w:pPr>
            <w:r w:rsidRPr="00556482">
              <w:rPr>
                <w:sz w:val="20"/>
                <w:szCs w:val="24"/>
              </w:rPr>
              <w:t>3355,44</w:t>
            </w:r>
          </w:p>
        </w:tc>
      </w:tr>
      <w:tr w:rsidR="00D579C7" w:rsidRPr="00556482" w:rsidTr="00556482">
        <w:trPr>
          <w:jc w:val="center"/>
        </w:trPr>
        <w:tc>
          <w:tcPr>
            <w:tcW w:w="628" w:type="pct"/>
            <w:vAlign w:val="center"/>
          </w:tcPr>
          <w:p w:rsidR="00D579C7" w:rsidRPr="00556482" w:rsidRDefault="00D579C7" w:rsidP="00556482">
            <w:pPr>
              <w:widowControl/>
              <w:spacing w:line="360" w:lineRule="auto"/>
              <w:rPr>
                <w:sz w:val="20"/>
                <w:szCs w:val="24"/>
              </w:rPr>
            </w:pPr>
            <w:r w:rsidRPr="00556482">
              <w:rPr>
                <w:sz w:val="20"/>
                <w:szCs w:val="24"/>
              </w:rPr>
              <w:t>4.</w:t>
            </w:r>
          </w:p>
        </w:tc>
        <w:tc>
          <w:tcPr>
            <w:tcW w:w="2465" w:type="pct"/>
            <w:vAlign w:val="center"/>
          </w:tcPr>
          <w:p w:rsidR="00D579C7" w:rsidRPr="00556482" w:rsidRDefault="00D579C7" w:rsidP="00556482">
            <w:pPr>
              <w:widowControl/>
              <w:spacing w:line="360" w:lineRule="auto"/>
              <w:rPr>
                <w:sz w:val="20"/>
                <w:szCs w:val="24"/>
              </w:rPr>
            </w:pPr>
            <w:r w:rsidRPr="00556482">
              <w:rPr>
                <w:sz w:val="20"/>
                <w:szCs w:val="24"/>
              </w:rPr>
              <w:t>Индекс рентабельности, (PI)</w:t>
            </w:r>
          </w:p>
        </w:tc>
        <w:tc>
          <w:tcPr>
            <w:tcW w:w="942" w:type="pct"/>
            <w:vAlign w:val="center"/>
          </w:tcPr>
          <w:p w:rsidR="00D579C7" w:rsidRPr="00556482" w:rsidRDefault="00D579C7" w:rsidP="00556482">
            <w:pPr>
              <w:widowControl/>
              <w:spacing w:line="360" w:lineRule="auto"/>
              <w:rPr>
                <w:sz w:val="20"/>
                <w:szCs w:val="24"/>
              </w:rPr>
            </w:pPr>
            <w:r w:rsidRPr="00556482">
              <w:rPr>
                <w:sz w:val="20"/>
                <w:szCs w:val="24"/>
              </w:rPr>
              <w:t>4,68</w:t>
            </w:r>
          </w:p>
        </w:tc>
        <w:tc>
          <w:tcPr>
            <w:tcW w:w="965" w:type="pct"/>
          </w:tcPr>
          <w:p w:rsidR="00D579C7" w:rsidRPr="00556482" w:rsidRDefault="00D579C7" w:rsidP="00556482">
            <w:pPr>
              <w:widowControl/>
              <w:spacing w:line="360" w:lineRule="auto"/>
              <w:rPr>
                <w:sz w:val="20"/>
                <w:szCs w:val="24"/>
              </w:rPr>
            </w:pPr>
            <w:r w:rsidRPr="00556482">
              <w:rPr>
                <w:sz w:val="20"/>
                <w:szCs w:val="24"/>
              </w:rPr>
              <w:t>3,</w:t>
            </w:r>
            <w:r w:rsidR="00DB2ED4" w:rsidRPr="00556482">
              <w:rPr>
                <w:sz w:val="20"/>
                <w:szCs w:val="24"/>
              </w:rPr>
              <w:t>21</w:t>
            </w:r>
          </w:p>
        </w:tc>
      </w:tr>
      <w:tr w:rsidR="00D579C7" w:rsidRPr="00556482" w:rsidTr="00556482">
        <w:trPr>
          <w:jc w:val="center"/>
        </w:trPr>
        <w:tc>
          <w:tcPr>
            <w:tcW w:w="628" w:type="pct"/>
            <w:vAlign w:val="center"/>
          </w:tcPr>
          <w:p w:rsidR="00D579C7" w:rsidRPr="00556482" w:rsidRDefault="00D579C7" w:rsidP="00556482">
            <w:pPr>
              <w:widowControl/>
              <w:spacing w:line="360" w:lineRule="auto"/>
              <w:rPr>
                <w:sz w:val="20"/>
                <w:szCs w:val="24"/>
              </w:rPr>
            </w:pPr>
            <w:r w:rsidRPr="00556482">
              <w:rPr>
                <w:sz w:val="20"/>
                <w:szCs w:val="24"/>
              </w:rPr>
              <w:t>5.</w:t>
            </w:r>
          </w:p>
        </w:tc>
        <w:tc>
          <w:tcPr>
            <w:tcW w:w="2465" w:type="pct"/>
            <w:vAlign w:val="center"/>
          </w:tcPr>
          <w:p w:rsidR="00D579C7" w:rsidRPr="00556482" w:rsidRDefault="00D579C7" w:rsidP="00556482">
            <w:pPr>
              <w:widowControl/>
              <w:spacing w:line="360" w:lineRule="auto"/>
              <w:rPr>
                <w:sz w:val="20"/>
                <w:szCs w:val="24"/>
              </w:rPr>
            </w:pPr>
            <w:r w:rsidRPr="00556482">
              <w:rPr>
                <w:sz w:val="20"/>
                <w:szCs w:val="24"/>
              </w:rPr>
              <w:t>Дисконтированный срок окупаемости, (DPP)</w:t>
            </w:r>
          </w:p>
        </w:tc>
        <w:tc>
          <w:tcPr>
            <w:tcW w:w="942" w:type="pct"/>
            <w:vAlign w:val="center"/>
          </w:tcPr>
          <w:p w:rsidR="00D579C7" w:rsidRPr="00556482" w:rsidRDefault="00F37F60" w:rsidP="00556482">
            <w:pPr>
              <w:widowControl/>
              <w:spacing w:line="360" w:lineRule="auto"/>
              <w:rPr>
                <w:sz w:val="20"/>
                <w:szCs w:val="24"/>
              </w:rPr>
            </w:pPr>
            <w:r w:rsidRPr="00556482">
              <w:rPr>
                <w:sz w:val="20"/>
                <w:szCs w:val="24"/>
              </w:rPr>
              <w:t>1,48 года</w:t>
            </w:r>
          </w:p>
        </w:tc>
        <w:tc>
          <w:tcPr>
            <w:tcW w:w="965" w:type="pct"/>
            <w:vAlign w:val="center"/>
          </w:tcPr>
          <w:p w:rsidR="00D579C7" w:rsidRPr="00556482" w:rsidRDefault="00D579C7" w:rsidP="00556482">
            <w:pPr>
              <w:widowControl/>
              <w:spacing w:line="360" w:lineRule="auto"/>
              <w:rPr>
                <w:sz w:val="20"/>
                <w:szCs w:val="24"/>
              </w:rPr>
            </w:pPr>
            <w:r w:rsidRPr="00556482">
              <w:rPr>
                <w:sz w:val="20"/>
                <w:szCs w:val="24"/>
              </w:rPr>
              <w:t>2,5</w:t>
            </w:r>
            <w:r w:rsidR="00571B05" w:rsidRPr="00556482">
              <w:rPr>
                <w:sz w:val="20"/>
                <w:szCs w:val="24"/>
              </w:rPr>
              <w:t xml:space="preserve"> </w:t>
            </w:r>
            <w:r w:rsidR="00F37F60" w:rsidRPr="00556482">
              <w:rPr>
                <w:sz w:val="20"/>
                <w:szCs w:val="24"/>
              </w:rPr>
              <w:t>года</w:t>
            </w:r>
          </w:p>
        </w:tc>
      </w:tr>
      <w:tr w:rsidR="00D579C7" w:rsidRPr="00556482" w:rsidTr="00556482">
        <w:trPr>
          <w:jc w:val="center"/>
        </w:trPr>
        <w:tc>
          <w:tcPr>
            <w:tcW w:w="628" w:type="pct"/>
            <w:vAlign w:val="center"/>
          </w:tcPr>
          <w:p w:rsidR="00D579C7" w:rsidRPr="00556482" w:rsidRDefault="00D579C7" w:rsidP="00556482">
            <w:pPr>
              <w:widowControl/>
              <w:spacing w:line="360" w:lineRule="auto"/>
              <w:rPr>
                <w:sz w:val="20"/>
                <w:szCs w:val="24"/>
              </w:rPr>
            </w:pPr>
            <w:r w:rsidRPr="00556482">
              <w:rPr>
                <w:sz w:val="20"/>
                <w:szCs w:val="24"/>
              </w:rPr>
              <w:t>6.</w:t>
            </w:r>
          </w:p>
        </w:tc>
        <w:tc>
          <w:tcPr>
            <w:tcW w:w="2465" w:type="pct"/>
            <w:vAlign w:val="center"/>
          </w:tcPr>
          <w:p w:rsidR="00D579C7" w:rsidRPr="00556482" w:rsidRDefault="00D579C7" w:rsidP="00556482">
            <w:pPr>
              <w:widowControl/>
              <w:spacing w:line="360" w:lineRule="auto"/>
              <w:rPr>
                <w:sz w:val="20"/>
                <w:szCs w:val="24"/>
              </w:rPr>
            </w:pPr>
            <w:r w:rsidRPr="00556482">
              <w:rPr>
                <w:sz w:val="20"/>
                <w:szCs w:val="24"/>
              </w:rPr>
              <w:t>Внутренняя норма прибыли (IRR)</w:t>
            </w:r>
          </w:p>
        </w:tc>
        <w:tc>
          <w:tcPr>
            <w:tcW w:w="942" w:type="pct"/>
            <w:vAlign w:val="center"/>
          </w:tcPr>
          <w:p w:rsidR="00D579C7" w:rsidRPr="00556482" w:rsidRDefault="00D579C7" w:rsidP="00556482">
            <w:pPr>
              <w:widowControl/>
              <w:spacing w:line="360" w:lineRule="auto"/>
              <w:rPr>
                <w:sz w:val="20"/>
                <w:szCs w:val="24"/>
              </w:rPr>
            </w:pPr>
            <w:r w:rsidRPr="00556482">
              <w:rPr>
                <w:sz w:val="20"/>
                <w:szCs w:val="24"/>
              </w:rPr>
              <w:t>22,24%</w:t>
            </w:r>
          </w:p>
        </w:tc>
        <w:tc>
          <w:tcPr>
            <w:tcW w:w="965" w:type="pct"/>
          </w:tcPr>
          <w:p w:rsidR="00D579C7" w:rsidRPr="00556482" w:rsidRDefault="00D579C7" w:rsidP="00556482">
            <w:pPr>
              <w:widowControl/>
              <w:spacing w:line="360" w:lineRule="auto"/>
              <w:rPr>
                <w:sz w:val="20"/>
                <w:szCs w:val="24"/>
              </w:rPr>
            </w:pPr>
            <w:r w:rsidRPr="00556482">
              <w:rPr>
                <w:sz w:val="20"/>
                <w:szCs w:val="24"/>
              </w:rPr>
              <w:t>66,36%</w:t>
            </w:r>
          </w:p>
        </w:tc>
      </w:tr>
    </w:tbl>
    <w:p w:rsidR="007355F3" w:rsidRPr="00DD3416" w:rsidRDefault="007355F3" w:rsidP="00DD3416">
      <w:pPr>
        <w:widowControl/>
        <w:tabs>
          <w:tab w:val="left" w:pos="78"/>
          <w:tab w:val="left" w:pos="5272"/>
          <w:tab w:val="left" w:pos="6667"/>
        </w:tabs>
        <w:spacing w:line="360" w:lineRule="auto"/>
        <w:ind w:firstLine="709"/>
        <w:jc w:val="both"/>
        <w:rPr>
          <w:szCs w:val="28"/>
        </w:rPr>
      </w:pPr>
    </w:p>
    <w:p w:rsidR="004F158B" w:rsidRPr="00DD3416" w:rsidRDefault="004F158B" w:rsidP="00DD3416">
      <w:pPr>
        <w:widowControl/>
        <w:tabs>
          <w:tab w:val="left" w:pos="78"/>
          <w:tab w:val="left" w:pos="5272"/>
          <w:tab w:val="left" w:pos="6667"/>
        </w:tabs>
        <w:spacing w:line="360" w:lineRule="auto"/>
        <w:ind w:firstLine="709"/>
        <w:jc w:val="both"/>
        <w:rPr>
          <w:szCs w:val="28"/>
        </w:rPr>
      </w:pPr>
      <w:r w:rsidRPr="00DD3416">
        <w:rPr>
          <w:szCs w:val="28"/>
        </w:rPr>
        <w:t xml:space="preserve">Исходя из результатов расчетов эффективности проектов А и Б представленных в таблице </w:t>
      </w:r>
      <w:r w:rsidR="00271E4E" w:rsidRPr="00DD3416">
        <w:rPr>
          <w:szCs w:val="28"/>
        </w:rPr>
        <w:t>25</w:t>
      </w:r>
      <w:r w:rsidRPr="00DD3416">
        <w:rPr>
          <w:szCs w:val="28"/>
        </w:rPr>
        <w:t xml:space="preserve"> можно сделать следующие выводы:</w:t>
      </w:r>
    </w:p>
    <w:p w:rsidR="005C2159" w:rsidRPr="00DD3416" w:rsidRDefault="005C2159" w:rsidP="00DD3416">
      <w:pPr>
        <w:widowControl/>
        <w:numPr>
          <w:ilvl w:val="0"/>
          <w:numId w:val="8"/>
        </w:numPr>
        <w:tabs>
          <w:tab w:val="clear" w:pos="1335"/>
          <w:tab w:val="num" w:pos="1080"/>
        </w:tabs>
        <w:spacing w:line="360" w:lineRule="auto"/>
        <w:ind w:left="0" w:firstLine="709"/>
        <w:jc w:val="both"/>
        <w:rPr>
          <w:szCs w:val="28"/>
        </w:rPr>
      </w:pPr>
      <w:r w:rsidRPr="00DD3416">
        <w:rPr>
          <w:szCs w:val="28"/>
        </w:rPr>
        <w:t>Срок окупаемости инвестиций (PP): чем меньше срок окупаемости инвестиций, тем проект более выгоден. В нашем слу</w:t>
      </w:r>
      <w:r w:rsidR="0079414F" w:rsidRPr="00DD3416">
        <w:rPr>
          <w:szCs w:val="28"/>
        </w:rPr>
        <w:t>чае по данному критерию проект Б</w:t>
      </w:r>
      <w:r w:rsidRPr="00DD3416">
        <w:rPr>
          <w:szCs w:val="28"/>
        </w:rPr>
        <w:t xml:space="preserve"> более выгоден.</w:t>
      </w:r>
    </w:p>
    <w:p w:rsidR="005C2159" w:rsidRPr="00DD3416" w:rsidRDefault="005C2159" w:rsidP="00DD3416">
      <w:pPr>
        <w:widowControl/>
        <w:numPr>
          <w:ilvl w:val="0"/>
          <w:numId w:val="8"/>
        </w:numPr>
        <w:tabs>
          <w:tab w:val="clear" w:pos="1335"/>
          <w:tab w:val="num" w:pos="1080"/>
        </w:tabs>
        <w:spacing w:line="360" w:lineRule="auto"/>
        <w:ind w:left="0" w:firstLine="709"/>
        <w:jc w:val="both"/>
        <w:rPr>
          <w:szCs w:val="28"/>
        </w:rPr>
      </w:pPr>
      <w:r w:rsidRPr="00DD3416">
        <w:rPr>
          <w:szCs w:val="28"/>
        </w:rPr>
        <w:t xml:space="preserve">Коэффициент эффективности инвестиции (ARR): согласно нашим расчетам в двух случаях </w:t>
      </w:r>
      <w:r w:rsidRPr="00DD3416">
        <w:rPr>
          <w:iCs/>
          <w:szCs w:val="28"/>
          <w:lang w:val="en-US"/>
        </w:rPr>
        <w:t>ARR</w:t>
      </w:r>
      <w:r w:rsidRPr="00DD3416">
        <w:rPr>
          <w:szCs w:val="28"/>
        </w:rPr>
        <w:t xml:space="preserve"> &gt; 1, но наибольшее значение </w:t>
      </w:r>
      <w:r w:rsidRPr="00DD3416">
        <w:rPr>
          <w:iCs/>
          <w:szCs w:val="28"/>
          <w:lang w:val="en-US"/>
        </w:rPr>
        <w:t>ARR</w:t>
      </w:r>
      <w:r w:rsidRPr="00DD3416">
        <w:rPr>
          <w:szCs w:val="28"/>
        </w:rPr>
        <w:t xml:space="preserve"> имеет проект </w:t>
      </w:r>
      <w:r w:rsidR="00BD441E" w:rsidRPr="00DD3416">
        <w:rPr>
          <w:szCs w:val="28"/>
        </w:rPr>
        <w:t>Б</w:t>
      </w:r>
      <w:r w:rsidRPr="00DD3416">
        <w:rPr>
          <w:szCs w:val="28"/>
        </w:rPr>
        <w:t xml:space="preserve"> (2,</w:t>
      </w:r>
      <w:r w:rsidR="00D579C7" w:rsidRPr="00DD3416">
        <w:rPr>
          <w:szCs w:val="28"/>
        </w:rPr>
        <w:t>2</w:t>
      </w:r>
      <w:r w:rsidR="00667267" w:rsidRPr="00DD3416">
        <w:rPr>
          <w:szCs w:val="28"/>
        </w:rPr>
        <w:t>0</w:t>
      </w:r>
      <w:r w:rsidRPr="00DD3416">
        <w:rPr>
          <w:szCs w:val="28"/>
        </w:rPr>
        <w:t xml:space="preserve">), следовательно по данному критерию он </w:t>
      </w:r>
      <w:r w:rsidR="00D2573D" w:rsidRPr="00DD3416">
        <w:rPr>
          <w:szCs w:val="28"/>
        </w:rPr>
        <w:t xml:space="preserve">также </w:t>
      </w:r>
      <w:r w:rsidRPr="00DD3416">
        <w:rPr>
          <w:szCs w:val="28"/>
        </w:rPr>
        <w:t>более выгоден.</w:t>
      </w:r>
    </w:p>
    <w:p w:rsidR="005C2159" w:rsidRPr="00DD3416" w:rsidRDefault="005C2159" w:rsidP="00DD3416">
      <w:pPr>
        <w:widowControl/>
        <w:numPr>
          <w:ilvl w:val="0"/>
          <w:numId w:val="8"/>
        </w:numPr>
        <w:tabs>
          <w:tab w:val="clear" w:pos="1335"/>
          <w:tab w:val="num" w:pos="1080"/>
        </w:tabs>
        <w:spacing w:line="360" w:lineRule="auto"/>
        <w:ind w:left="0" w:firstLine="709"/>
        <w:jc w:val="both"/>
        <w:rPr>
          <w:szCs w:val="28"/>
        </w:rPr>
      </w:pPr>
      <w:r w:rsidRPr="00DD3416">
        <w:rPr>
          <w:szCs w:val="28"/>
        </w:rPr>
        <w:t>Чистый дисконтированный доход, (</w:t>
      </w:r>
      <w:r w:rsidRPr="00DD3416">
        <w:rPr>
          <w:iCs/>
          <w:szCs w:val="28"/>
        </w:rPr>
        <w:t xml:space="preserve">NPV): в </w:t>
      </w:r>
      <w:r w:rsidR="00BD441E" w:rsidRPr="00DD3416">
        <w:rPr>
          <w:iCs/>
          <w:szCs w:val="28"/>
        </w:rPr>
        <w:t>обои</w:t>
      </w:r>
      <w:r w:rsidRPr="00DD3416">
        <w:rPr>
          <w:iCs/>
          <w:szCs w:val="28"/>
        </w:rPr>
        <w:t xml:space="preserve">х случаях данный показатель больше нуля, но это значение проекта </w:t>
      </w:r>
      <w:r w:rsidR="00BD441E" w:rsidRPr="00DD3416">
        <w:rPr>
          <w:iCs/>
          <w:szCs w:val="28"/>
        </w:rPr>
        <w:t>Б</w:t>
      </w:r>
      <w:r w:rsidRPr="00DD3416">
        <w:rPr>
          <w:iCs/>
          <w:szCs w:val="28"/>
        </w:rPr>
        <w:t xml:space="preserve"> горазда больше, чем проекта А, </w:t>
      </w:r>
      <w:r w:rsidRPr="00DD3416">
        <w:rPr>
          <w:szCs w:val="28"/>
        </w:rPr>
        <w:t xml:space="preserve">следовательно по данному критерию проект </w:t>
      </w:r>
      <w:r w:rsidR="00C336DF" w:rsidRPr="00DD3416">
        <w:rPr>
          <w:szCs w:val="28"/>
        </w:rPr>
        <w:t>Б</w:t>
      </w:r>
      <w:r w:rsidRPr="00DD3416">
        <w:rPr>
          <w:szCs w:val="28"/>
        </w:rPr>
        <w:t xml:space="preserve"> более выгоден.</w:t>
      </w:r>
    </w:p>
    <w:p w:rsidR="005C2159" w:rsidRPr="00DD3416" w:rsidRDefault="005C2159" w:rsidP="00DD3416">
      <w:pPr>
        <w:widowControl/>
        <w:numPr>
          <w:ilvl w:val="0"/>
          <w:numId w:val="8"/>
        </w:numPr>
        <w:tabs>
          <w:tab w:val="clear" w:pos="1335"/>
          <w:tab w:val="num" w:pos="1080"/>
        </w:tabs>
        <w:spacing w:line="360" w:lineRule="auto"/>
        <w:ind w:left="0" w:firstLine="709"/>
        <w:jc w:val="both"/>
        <w:rPr>
          <w:szCs w:val="28"/>
        </w:rPr>
      </w:pPr>
      <w:r w:rsidRPr="00DD3416">
        <w:rPr>
          <w:szCs w:val="28"/>
        </w:rPr>
        <w:t xml:space="preserve">Индекс рентабельности, (PI): </w:t>
      </w:r>
      <w:r w:rsidRPr="00DD3416">
        <w:rPr>
          <w:iCs/>
          <w:szCs w:val="28"/>
        </w:rPr>
        <w:t xml:space="preserve">в двух случаях данный показатель больше нуля, но это значение </w:t>
      </w:r>
      <w:r w:rsidR="00C461B1" w:rsidRPr="00DD3416">
        <w:rPr>
          <w:iCs/>
          <w:szCs w:val="28"/>
        </w:rPr>
        <w:t xml:space="preserve">в </w:t>
      </w:r>
      <w:r w:rsidRPr="00DD3416">
        <w:rPr>
          <w:iCs/>
          <w:szCs w:val="28"/>
        </w:rPr>
        <w:t>проект</w:t>
      </w:r>
      <w:r w:rsidR="00C461B1" w:rsidRPr="00DD3416">
        <w:rPr>
          <w:iCs/>
          <w:szCs w:val="28"/>
        </w:rPr>
        <w:t>е</w:t>
      </w:r>
      <w:r w:rsidRPr="00DD3416">
        <w:rPr>
          <w:iCs/>
          <w:szCs w:val="28"/>
        </w:rPr>
        <w:t xml:space="preserve"> А выше, чем </w:t>
      </w:r>
      <w:r w:rsidR="00C461B1" w:rsidRPr="00DD3416">
        <w:rPr>
          <w:iCs/>
          <w:szCs w:val="28"/>
        </w:rPr>
        <w:t xml:space="preserve">в </w:t>
      </w:r>
      <w:r w:rsidRPr="00DD3416">
        <w:rPr>
          <w:iCs/>
          <w:szCs w:val="28"/>
        </w:rPr>
        <w:t>проект</w:t>
      </w:r>
      <w:r w:rsidR="00C461B1" w:rsidRPr="00DD3416">
        <w:rPr>
          <w:iCs/>
          <w:szCs w:val="28"/>
        </w:rPr>
        <w:t>е</w:t>
      </w:r>
      <w:r w:rsidRPr="00DD3416">
        <w:rPr>
          <w:iCs/>
          <w:szCs w:val="28"/>
        </w:rPr>
        <w:t xml:space="preserve"> </w:t>
      </w:r>
      <w:r w:rsidR="0079414F" w:rsidRPr="00DD3416">
        <w:rPr>
          <w:iCs/>
          <w:szCs w:val="28"/>
        </w:rPr>
        <w:t>Б</w:t>
      </w:r>
      <w:r w:rsidRPr="00DD3416">
        <w:rPr>
          <w:iCs/>
          <w:szCs w:val="28"/>
        </w:rPr>
        <w:t xml:space="preserve">, </w:t>
      </w:r>
      <w:r w:rsidRPr="00DD3416">
        <w:rPr>
          <w:szCs w:val="28"/>
        </w:rPr>
        <w:t>следовательно по данному критерию проект А более выгоден.</w:t>
      </w:r>
    </w:p>
    <w:p w:rsidR="005C2159" w:rsidRPr="00DD3416" w:rsidRDefault="005C2159" w:rsidP="00DD3416">
      <w:pPr>
        <w:widowControl/>
        <w:numPr>
          <w:ilvl w:val="0"/>
          <w:numId w:val="8"/>
        </w:numPr>
        <w:tabs>
          <w:tab w:val="clear" w:pos="1335"/>
          <w:tab w:val="num" w:pos="1080"/>
        </w:tabs>
        <w:spacing w:line="360" w:lineRule="auto"/>
        <w:ind w:left="0" w:firstLine="709"/>
        <w:jc w:val="both"/>
        <w:rPr>
          <w:szCs w:val="28"/>
        </w:rPr>
      </w:pPr>
      <w:r w:rsidRPr="00DD3416">
        <w:rPr>
          <w:szCs w:val="28"/>
        </w:rPr>
        <w:t>Дисконтированный срок окупаемости, (DPP) меньше по проекту А</w:t>
      </w:r>
      <w:r w:rsidR="00F37F60" w:rsidRPr="00DD3416">
        <w:rPr>
          <w:szCs w:val="28"/>
        </w:rPr>
        <w:t>, он составляет 1,48 года, тогда как в варианте Б проект окупится за 2,5 года</w:t>
      </w:r>
      <w:r w:rsidRPr="00DD3416">
        <w:rPr>
          <w:szCs w:val="28"/>
        </w:rPr>
        <w:t>.</w:t>
      </w:r>
    </w:p>
    <w:p w:rsidR="00D2573D" w:rsidRPr="00DD3416" w:rsidRDefault="005C2159" w:rsidP="00DD3416">
      <w:pPr>
        <w:widowControl/>
        <w:numPr>
          <w:ilvl w:val="0"/>
          <w:numId w:val="8"/>
        </w:numPr>
        <w:tabs>
          <w:tab w:val="clear" w:pos="1335"/>
          <w:tab w:val="num" w:pos="1080"/>
        </w:tabs>
        <w:spacing w:line="360" w:lineRule="auto"/>
        <w:ind w:left="0" w:firstLine="709"/>
        <w:jc w:val="both"/>
        <w:rPr>
          <w:szCs w:val="28"/>
        </w:rPr>
      </w:pPr>
      <w:r w:rsidRPr="00DD3416">
        <w:rPr>
          <w:szCs w:val="28"/>
        </w:rPr>
        <w:t>Внутренняя норма прибыли (IRR) сравнивается с выбранной нормой дохода (17%).</w:t>
      </w:r>
      <w:r w:rsidR="004C6B64" w:rsidRPr="00DD3416">
        <w:rPr>
          <w:szCs w:val="28"/>
        </w:rPr>
        <w:t xml:space="preserve"> Если IRR больше этого значения, то проект следует реализовать, т.к. альтернативное использование данной суммы инвестиций, (положить финансовые средства под 17% годовых в банк) приведут к меньшему эффекту. </w:t>
      </w:r>
      <w:r w:rsidRPr="00DD3416">
        <w:rPr>
          <w:szCs w:val="28"/>
        </w:rPr>
        <w:t xml:space="preserve">Чем </w:t>
      </w:r>
      <w:r w:rsidR="004C6B64" w:rsidRPr="00DD3416">
        <w:rPr>
          <w:szCs w:val="28"/>
        </w:rPr>
        <w:t xml:space="preserve">больше отклонение в положительную сторону внутренней нормы дохода от установленной нормы дохода, тем </w:t>
      </w:r>
      <w:r w:rsidRPr="00DD3416">
        <w:rPr>
          <w:szCs w:val="28"/>
        </w:rPr>
        <w:t xml:space="preserve">большую прибыль принесут капитальные вложения. </w:t>
      </w:r>
      <w:r w:rsidR="004C6B64" w:rsidRPr="00DD3416">
        <w:rPr>
          <w:szCs w:val="28"/>
        </w:rPr>
        <w:t>Согласно наши</w:t>
      </w:r>
      <w:r w:rsidR="00C461B1" w:rsidRPr="00DD3416">
        <w:rPr>
          <w:szCs w:val="28"/>
        </w:rPr>
        <w:t>м</w:t>
      </w:r>
      <w:r w:rsidR="004C6B64" w:rsidRPr="00DD3416">
        <w:rPr>
          <w:szCs w:val="28"/>
        </w:rPr>
        <w:t xml:space="preserve"> расчет</w:t>
      </w:r>
      <w:r w:rsidR="00C461B1" w:rsidRPr="00DD3416">
        <w:rPr>
          <w:szCs w:val="28"/>
        </w:rPr>
        <w:t>ам</w:t>
      </w:r>
      <w:r w:rsidR="004C6B64" w:rsidRPr="00DD3416">
        <w:rPr>
          <w:szCs w:val="28"/>
        </w:rPr>
        <w:t xml:space="preserve"> по данному критерию проект Б снова выигрывает.</w:t>
      </w:r>
    </w:p>
    <w:p w:rsidR="00C336DF" w:rsidRPr="00DD3416" w:rsidRDefault="00DB58BA" w:rsidP="00DD3416">
      <w:pPr>
        <w:widowControl/>
        <w:tabs>
          <w:tab w:val="num" w:pos="0"/>
        </w:tabs>
        <w:spacing w:line="360" w:lineRule="auto"/>
        <w:ind w:firstLine="709"/>
        <w:jc w:val="both"/>
        <w:rPr>
          <w:szCs w:val="28"/>
        </w:rPr>
      </w:pPr>
      <w:r w:rsidRPr="00DD3416">
        <w:rPr>
          <w:szCs w:val="28"/>
        </w:rPr>
        <w:t>С</w:t>
      </w:r>
      <w:r w:rsidR="0072321B" w:rsidRPr="00DD3416">
        <w:rPr>
          <w:szCs w:val="28"/>
        </w:rPr>
        <w:t>равн</w:t>
      </w:r>
      <w:r w:rsidR="00C336DF" w:rsidRPr="00DD3416">
        <w:rPr>
          <w:szCs w:val="28"/>
        </w:rPr>
        <w:t>ивая</w:t>
      </w:r>
      <w:r w:rsidR="0072321B" w:rsidRPr="00DD3416">
        <w:rPr>
          <w:szCs w:val="28"/>
        </w:rPr>
        <w:t xml:space="preserve"> экономически</w:t>
      </w:r>
      <w:r w:rsidR="00C336DF" w:rsidRPr="00DD3416">
        <w:rPr>
          <w:szCs w:val="28"/>
        </w:rPr>
        <w:t>е</w:t>
      </w:r>
      <w:r w:rsidR="0072321B" w:rsidRPr="00DD3416">
        <w:rPr>
          <w:szCs w:val="28"/>
        </w:rPr>
        <w:t xml:space="preserve"> показател</w:t>
      </w:r>
      <w:r w:rsidR="00C336DF" w:rsidRPr="00DD3416">
        <w:rPr>
          <w:szCs w:val="28"/>
        </w:rPr>
        <w:t>и</w:t>
      </w:r>
      <w:r w:rsidR="0072321B" w:rsidRPr="00DD3416">
        <w:rPr>
          <w:szCs w:val="28"/>
        </w:rPr>
        <w:t xml:space="preserve"> эффективности обоих проектов целесообразно остановиться на проекте Б, как на наиболее </w:t>
      </w:r>
      <w:r w:rsidR="003970E2" w:rsidRPr="00DD3416">
        <w:rPr>
          <w:szCs w:val="28"/>
        </w:rPr>
        <w:t>экономически эффективном</w:t>
      </w:r>
      <w:r w:rsidR="0072321B" w:rsidRPr="00DD3416">
        <w:rPr>
          <w:szCs w:val="28"/>
        </w:rPr>
        <w:t xml:space="preserve">. </w:t>
      </w:r>
      <w:r w:rsidR="00C461B1" w:rsidRPr="00DD3416">
        <w:rPr>
          <w:szCs w:val="28"/>
        </w:rPr>
        <w:t>К п</w:t>
      </w:r>
      <w:r w:rsidR="00367ADA" w:rsidRPr="00DD3416">
        <w:rPr>
          <w:szCs w:val="28"/>
        </w:rPr>
        <w:t>реимущества</w:t>
      </w:r>
      <w:r w:rsidR="00C461B1" w:rsidRPr="00DD3416">
        <w:rPr>
          <w:szCs w:val="28"/>
        </w:rPr>
        <w:t>м</w:t>
      </w:r>
      <w:r w:rsidR="00367ADA" w:rsidRPr="00DD3416">
        <w:rPr>
          <w:szCs w:val="28"/>
        </w:rPr>
        <w:t xml:space="preserve"> д</w:t>
      </w:r>
      <w:r w:rsidR="0072321B" w:rsidRPr="00DD3416">
        <w:rPr>
          <w:szCs w:val="28"/>
        </w:rPr>
        <w:t>анн</w:t>
      </w:r>
      <w:r w:rsidR="00367ADA" w:rsidRPr="00DD3416">
        <w:rPr>
          <w:szCs w:val="28"/>
        </w:rPr>
        <w:t>ого</w:t>
      </w:r>
      <w:r w:rsidR="0072321B" w:rsidRPr="00DD3416">
        <w:rPr>
          <w:szCs w:val="28"/>
        </w:rPr>
        <w:t xml:space="preserve"> проект</w:t>
      </w:r>
      <w:r w:rsidR="00367ADA" w:rsidRPr="00DD3416">
        <w:rPr>
          <w:szCs w:val="28"/>
        </w:rPr>
        <w:t>а</w:t>
      </w:r>
      <w:r w:rsidR="00A7681F" w:rsidRPr="00DD3416">
        <w:rPr>
          <w:szCs w:val="28"/>
        </w:rPr>
        <w:t xml:space="preserve"> относятся</w:t>
      </w:r>
      <w:r w:rsidR="001134DA" w:rsidRPr="00DD3416">
        <w:rPr>
          <w:szCs w:val="28"/>
        </w:rPr>
        <w:t xml:space="preserve">: </w:t>
      </w:r>
      <w:r w:rsidR="00C461B1" w:rsidRPr="00DD3416">
        <w:rPr>
          <w:szCs w:val="28"/>
        </w:rPr>
        <w:t>минимальный</w:t>
      </w:r>
      <w:r w:rsidR="0072321B" w:rsidRPr="00DD3416">
        <w:rPr>
          <w:szCs w:val="28"/>
        </w:rPr>
        <w:t xml:space="preserve"> срок окупаемости – в течение 3 кварталов первого года эксплуатации вн</w:t>
      </w:r>
      <w:r w:rsidR="001134DA" w:rsidRPr="00DD3416">
        <w:rPr>
          <w:szCs w:val="28"/>
        </w:rPr>
        <w:t>овь приобретенного оборудования; высок</w:t>
      </w:r>
      <w:r w:rsidR="00C461B1" w:rsidRPr="00DD3416">
        <w:rPr>
          <w:szCs w:val="28"/>
        </w:rPr>
        <w:t>ая</w:t>
      </w:r>
      <w:r w:rsidR="001134DA" w:rsidRPr="00DD3416">
        <w:rPr>
          <w:szCs w:val="28"/>
        </w:rPr>
        <w:t xml:space="preserve"> рентабельность, которая </w:t>
      </w:r>
      <w:r w:rsidR="00C461B1" w:rsidRPr="00DD3416">
        <w:rPr>
          <w:szCs w:val="28"/>
        </w:rPr>
        <w:t>достигается</w:t>
      </w:r>
      <w:r w:rsidR="0072321B" w:rsidRPr="00DD3416">
        <w:rPr>
          <w:szCs w:val="28"/>
        </w:rPr>
        <w:t xml:space="preserve"> </w:t>
      </w:r>
      <w:r w:rsidR="00C461B1" w:rsidRPr="00DD3416">
        <w:rPr>
          <w:szCs w:val="28"/>
        </w:rPr>
        <w:t xml:space="preserve">загруженностью </w:t>
      </w:r>
      <w:r w:rsidR="0072321B" w:rsidRPr="00DD3416">
        <w:rPr>
          <w:szCs w:val="28"/>
        </w:rPr>
        <w:t>приобретаемо</w:t>
      </w:r>
      <w:r w:rsidR="00C461B1" w:rsidRPr="00DD3416">
        <w:rPr>
          <w:szCs w:val="28"/>
        </w:rPr>
        <w:t>го</w:t>
      </w:r>
      <w:r w:rsidR="0072321B" w:rsidRPr="00DD3416">
        <w:rPr>
          <w:szCs w:val="28"/>
        </w:rPr>
        <w:t xml:space="preserve"> </w:t>
      </w:r>
      <w:r w:rsidR="00C461B1" w:rsidRPr="00DD3416">
        <w:rPr>
          <w:szCs w:val="28"/>
        </w:rPr>
        <w:t>оборудования</w:t>
      </w:r>
      <w:r w:rsidR="001134DA" w:rsidRPr="00DD3416">
        <w:rPr>
          <w:szCs w:val="28"/>
        </w:rPr>
        <w:t xml:space="preserve"> на полную мощность,</w:t>
      </w:r>
      <w:r w:rsidR="0072321B" w:rsidRPr="00DD3416">
        <w:rPr>
          <w:szCs w:val="28"/>
        </w:rPr>
        <w:t xml:space="preserve"> что при сравнительно небольших издержках дает </w:t>
      </w:r>
      <w:r w:rsidR="00C461B1" w:rsidRPr="00DD3416">
        <w:rPr>
          <w:szCs w:val="28"/>
        </w:rPr>
        <w:t>максимальный экономический эффект</w:t>
      </w:r>
      <w:r w:rsidR="0072321B" w:rsidRPr="00DD3416">
        <w:rPr>
          <w:szCs w:val="28"/>
        </w:rPr>
        <w:t>.</w:t>
      </w:r>
    </w:p>
    <w:p w:rsidR="00C336DF" w:rsidRPr="00DD3416" w:rsidRDefault="00C336DF" w:rsidP="00DD3416">
      <w:pPr>
        <w:widowControl/>
        <w:tabs>
          <w:tab w:val="num" w:pos="0"/>
        </w:tabs>
        <w:spacing w:line="360" w:lineRule="auto"/>
        <w:ind w:firstLine="709"/>
        <w:jc w:val="both"/>
        <w:rPr>
          <w:szCs w:val="28"/>
        </w:rPr>
      </w:pPr>
      <w:r w:rsidRPr="00DD3416">
        <w:rPr>
          <w:szCs w:val="28"/>
        </w:rPr>
        <w:t xml:space="preserve">Таким образом, принимаем решение о необходимости реализации </w:t>
      </w:r>
      <w:r w:rsidR="00DB58BA" w:rsidRPr="00DD3416">
        <w:rPr>
          <w:szCs w:val="28"/>
        </w:rPr>
        <w:t xml:space="preserve">проекта </w:t>
      </w:r>
      <w:r w:rsidRPr="00DD3416">
        <w:rPr>
          <w:szCs w:val="28"/>
        </w:rPr>
        <w:t>Б</w:t>
      </w:r>
      <w:r w:rsidR="004F158B" w:rsidRPr="00DD3416">
        <w:rPr>
          <w:szCs w:val="28"/>
        </w:rPr>
        <w:t>, поскольку он наиболее соответствует целям эффективной деятельности предприятия</w:t>
      </w:r>
      <w:r w:rsidR="001134DA" w:rsidRPr="00DD3416">
        <w:rPr>
          <w:szCs w:val="28"/>
        </w:rPr>
        <w:t xml:space="preserve"> ООО</w:t>
      </w:r>
      <w:r w:rsidR="004F158B" w:rsidRPr="00DD3416">
        <w:rPr>
          <w:szCs w:val="28"/>
        </w:rPr>
        <w:t xml:space="preserve"> «ЛесКо»</w:t>
      </w:r>
      <w:r w:rsidRPr="00DD3416">
        <w:rPr>
          <w:szCs w:val="28"/>
        </w:rPr>
        <w:t>.</w:t>
      </w:r>
    </w:p>
    <w:p w:rsidR="00F54717" w:rsidRPr="00DD3416" w:rsidRDefault="00C336DF" w:rsidP="00DD3416">
      <w:pPr>
        <w:widowControl/>
        <w:tabs>
          <w:tab w:val="num" w:pos="0"/>
        </w:tabs>
        <w:spacing w:line="360" w:lineRule="auto"/>
        <w:ind w:firstLine="709"/>
        <w:jc w:val="both"/>
        <w:rPr>
          <w:szCs w:val="28"/>
        </w:rPr>
      </w:pPr>
      <w:r w:rsidRPr="00DD3416">
        <w:rPr>
          <w:szCs w:val="28"/>
        </w:rPr>
        <w:t xml:space="preserve">Далее </w:t>
      </w:r>
      <w:r w:rsidR="00E02FB3" w:rsidRPr="00DD3416">
        <w:rPr>
          <w:szCs w:val="28"/>
        </w:rPr>
        <w:t>проследим реакцию проекта Б на возможные изменения внешних факторов</w:t>
      </w:r>
      <w:r w:rsidR="00F54717" w:rsidRPr="00DD3416">
        <w:rPr>
          <w:szCs w:val="28"/>
        </w:rPr>
        <w:t xml:space="preserve"> с помощью</w:t>
      </w:r>
      <w:r w:rsidRPr="00DD3416">
        <w:rPr>
          <w:szCs w:val="28"/>
        </w:rPr>
        <w:t xml:space="preserve"> </w:t>
      </w:r>
      <w:r w:rsidR="00740729" w:rsidRPr="00DD3416">
        <w:rPr>
          <w:szCs w:val="28"/>
        </w:rPr>
        <w:t>анализ</w:t>
      </w:r>
      <w:r w:rsidR="00F54717" w:rsidRPr="00DD3416">
        <w:rPr>
          <w:szCs w:val="28"/>
        </w:rPr>
        <w:t>а чувствительности. Для</w:t>
      </w:r>
      <w:r w:rsidR="00740729" w:rsidRPr="00DD3416">
        <w:rPr>
          <w:szCs w:val="28"/>
        </w:rPr>
        <w:t xml:space="preserve"> </w:t>
      </w:r>
      <w:r w:rsidR="00C461B1" w:rsidRPr="00DD3416">
        <w:rPr>
          <w:szCs w:val="28"/>
        </w:rPr>
        <w:t>этого</w:t>
      </w:r>
      <w:r w:rsidR="00740729" w:rsidRPr="00DD3416">
        <w:rPr>
          <w:szCs w:val="28"/>
        </w:rPr>
        <w:t xml:space="preserve"> воспользуемся </w:t>
      </w:r>
      <w:r w:rsidR="00F54717" w:rsidRPr="00DD3416">
        <w:rPr>
          <w:szCs w:val="28"/>
        </w:rPr>
        <w:t xml:space="preserve">примерными </w:t>
      </w:r>
      <w:r w:rsidR="00740729" w:rsidRPr="00DD3416">
        <w:rPr>
          <w:szCs w:val="28"/>
        </w:rPr>
        <w:t>сценариями оценки чувствительности инвестиционного проекта</w:t>
      </w:r>
      <w:r w:rsidR="007355F3" w:rsidRPr="00DD3416">
        <w:rPr>
          <w:szCs w:val="28"/>
        </w:rPr>
        <w:t xml:space="preserve"> [61, </w:t>
      </w:r>
      <w:r w:rsidR="007355F3" w:rsidRPr="00DD3416">
        <w:rPr>
          <w:szCs w:val="28"/>
          <w:lang w:val="en-US"/>
        </w:rPr>
        <w:t>c</w:t>
      </w:r>
      <w:r w:rsidR="007355F3" w:rsidRPr="00DD3416">
        <w:rPr>
          <w:szCs w:val="28"/>
        </w:rPr>
        <w:t>.300]</w:t>
      </w:r>
      <w:r w:rsidR="00E02FB3" w:rsidRPr="00DD3416">
        <w:rPr>
          <w:szCs w:val="28"/>
        </w:rPr>
        <w:t xml:space="preserve">. </w:t>
      </w:r>
    </w:p>
    <w:p w:rsidR="00F54717" w:rsidRPr="00DD3416" w:rsidRDefault="00F54717" w:rsidP="00DD3416">
      <w:pPr>
        <w:widowControl/>
        <w:tabs>
          <w:tab w:val="num" w:pos="0"/>
        </w:tabs>
        <w:spacing w:line="360" w:lineRule="auto"/>
        <w:ind w:firstLine="709"/>
        <w:jc w:val="both"/>
        <w:rPr>
          <w:szCs w:val="28"/>
        </w:rPr>
      </w:pPr>
      <w:r w:rsidRPr="00DD3416">
        <w:rPr>
          <w:szCs w:val="28"/>
        </w:rPr>
        <w:t>Перечислим возможные риски, связанные с реализацией нашего проекта обусловленные спецификой производства предприятия (см. таблицу 26).</w:t>
      </w:r>
    </w:p>
    <w:p w:rsidR="00C336DF" w:rsidRPr="00DD3416" w:rsidRDefault="00A7681F" w:rsidP="00DD3416">
      <w:pPr>
        <w:widowControl/>
        <w:tabs>
          <w:tab w:val="num" w:pos="0"/>
        </w:tabs>
        <w:spacing w:line="360" w:lineRule="auto"/>
        <w:ind w:firstLine="709"/>
        <w:jc w:val="both"/>
        <w:rPr>
          <w:szCs w:val="28"/>
        </w:rPr>
      </w:pPr>
      <w:r w:rsidRPr="00DD3416">
        <w:rPr>
          <w:szCs w:val="28"/>
        </w:rPr>
        <w:t xml:space="preserve">Для расчетов чувствительности проекта воспользуемся компьютерной программой Microsoft Exel. Результаты анализа чувствительности проекта Б к </w:t>
      </w:r>
      <w:r w:rsidR="003970E2" w:rsidRPr="00DD3416">
        <w:rPr>
          <w:szCs w:val="28"/>
        </w:rPr>
        <w:t xml:space="preserve">различным видам риска </w:t>
      </w:r>
      <w:r w:rsidRPr="00DD3416">
        <w:rPr>
          <w:szCs w:val="28"/>
        </w:rPr>
        <w:t>представлены в таблице 27</w:t>
      </w:r>
    </w:p>
    <w:p w:rsidR="00F37F60" w:rsidRPr="00DD3416" w:rsidRDefault="00F37F60" w:rsidP="00DD3416">
      <w:pPr>
        <w:widowControl/>
        <w:tabs>
          <w:tab w:val="num" w:pos="0"/>
        </w:tabs>
        <w:spacing w:line="360" w:lineRule="auto"/>
        <w:ind w:firstLine="709"/>
        <w:jc w:val="both"/>
        <w:rPr>
          <w:szCs w:val="28"/>
        </w:rPr>
      </w:pPr>
    </w:p>
    <w:p w:rsidR="00740729" w:rsidRPr="00DD3416" w:rsidRDefault="00740729" w:rsidP="00DD3416">
      <w:pPr>
        <w:widowControl/>
        <w:tabs>
          <w:tab w:val="num" w:pos="0"/>
        </w:tabs>
        <w:spacing w:line="360" w:lineRule="auto"/>
        <w:ind w:firstLine="709"/>
        <w:jc w:val="both"/>
        <w:rPr>
          <w:szCs w:val="28"/>
        </w:rPr>
      </w:pPr>
      <w:r w:rsidRPr="00DD3416">
        <w:rPr>
          <w:szCs w:val="28"/>
        </w:rPr>
        <w:t>Таблица</w:t>
      </w:r>
      <w:r w:rsidR="00F37F60" w:rsidRPr="00DD3416">
        <w:rPr>
          <w:szCs w:val="28"/>
        </w:rPr>
        <w:t xml:space="preserve"> </w:t>
      </w:r>
      <w:r w:rsidR="00DD14AD" w:rsidRPr="00DD3416">
        <w:rPr>
          <w:szCs w:val="28"/>
        </w:rPr>
        <w:t>26</w:t>
      </w:r>
      <w:r w:rsidR="00D2573D" w:rsidRPr="00DD3416">
        <w:rPr>
          <w:szCs w:val="28"/>
        </w:rPr>
        <w:t xml:space="preserve"> - </w:t>
      </w:r>
      <w:r w:rsidRPr="00DD3416">
        <w:rPr>
          <w:szCs w:val="28"/>
        </w:rPr>
        <w:t>Сценарии оценки чувствительности инвестиционного проекта</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5"/>
        <w:gridCol w:w="3893"/>
        <w:gridCol w:w="3942"/>
      </w:tblGrid>
      <w:tr w:rsidR="00740729" w:rsidRPr="00556482" w:rsidTr="00556482">
        <w:trPr>
          <w:jc w:val="center"/>
        </w:trPr>
        <w:tc>
          <w:tcPr>
            <w:tcW w:w="681" w:type="pct"/>
            <w:vAlign w:val="center"/>
          </w:tcPr>
          <w:p w:rsidR="00740729" w:rsidRPr="00556482" w:rsidRDefault="00740729" w:rsidP="00556482">
            <w:pPr>
              <w:widowControl/>
              <w:tabs>
                <w:tab w:val="num" w:pos="0"/>
              </w:tabs>
              <w:spacing w:line="360" w:lineRule="auto"/>
              <w:rPr>
                <w:sz w:val="20"/>
                <w:szCs w:val="24"/>
              </w:rPr>
            </w:pPr>
            <w:r w:rsidRPr="00556482">
              <w:rPr>
                <w:sz w:val="20"/>
                <w:szCs w:val="24"/>
              </w:rPr>
              <w:t>№</w:t>
            </w:r>
          </w:p>
          <w:p w:rsidR="00740729" w:rsidRPr="00556482" w:rsidRDefault="00740729" w:rsidP="00556482">
            <w:pPr>
              <w:widowControl/>
              <w:tabs>
                <w:tab w:val="num" w:pos="0"/>
              </w:tabs>
              <w:spacing w:line="360" w:lineRule="auto"/>
              <w:rPr>
                <w:sz w:val="20"/>
                <w:szCs w:val="24"/>
              </w:rPr>
            </w:pPr>
            <w:r w:rsidRPr="00556482">
              <w:rPr>
                <w:sz w:val="20"/>
                <w:szCs w:val="24"/>
              </w:rPr>
              <w:t>п/п</w:t>
            </w:r>
          </w:p>
        </w:tc>
        <w:tc>
          <w:tcPr>
            <w:tcW w:w="2146" w:type="pct"/>
            <w:vAlign w:val="center"/>
          </w:tcPr>
          <w:p w:rsidR="00740729" w:rsidRPr="00556482" w:rsidRDefault="00740729" w:rsidP="00556482">
            <w:pPr>
              <w:widowControl/>
              <w:tabs>
                <w:tab w:val="num" w:pos="0"/>
              </w:tabs>
              <w:spacing w:line="360" w:lineRule="auto"/>
              <w:rPr>
                <w:sz w:val="20"/>
                <w:szCs w:val="24"/>
              </w:rPr>
            </w:pPr>
            <w:r w:rsidRPr="00556482">
              <w:rPr>
                <w:sz w:val="20"/>
                <w:szCs w:val="24"/>
              </w:rPr>
              <w:t>Перечень варьируемых параметров проекта</w:t>
            </w:r>
          </w:p>
        </w:tc>
        <w:tc>
          <w:tcPr>
            <w:tcW w:w="2173" w:type="pct"/>
            <w:vAlign w:val="center"/>
          </w:tcPr>
          <w:p w:rsidR="00740729" w:rsidRPr="00556482" w:rsidRDefault="00740729" w:rsidP="00556482">
            <w:pPr>
              <w:widowControl/>
              <w:tabs>
                <w:tab w:val="num" w:pos="0"/>
              </w:tabs>
              <w:spacing w:line="360" w:lineRule="auto"/>
              <w:rPr>
                <w:sz w:val="20"/>
                <w:szCs w:val="24"/>
              </w:rPr>
            </w:pPr>
            <w:r w:rsidRPr="00556482">
              <w:rPr>
                <w:sz w:val="20"/>
                <w:szCs w:val="24"/>
              </w:rPr>
              <w:t>Изменение значения базового параметра</w:t>
            </w:r>
          </w:p>
        </w:tc>
      </w:tr>
      <w:tr w:rsidR="00740729" w:rsidRPr="00556482" w:rsidTr="00556482">
        <w:trPr>
          <w:trHeight w:val="363"/>
          <w:jc w:val="center"/>
        </w:trPr>
        <w:tc>
          <w:tcPr>
            <w:tcW w:w="681" w:type="pct"/>
          </w:tcPr>
          <w:p w:rsidR="00740729" w:rsidRPr="00556482" w:rsidRDefault="00740729" w:rsidP="00556482">
            <w:pPr>
              <w:widowControl/>
              <w:tabs>
                <w:tab w:val="num" w:pos="0"/>
              </w:tabs>
              <w:spacing w:line="360" w:lineRule="auto"/>
              <w:rPr>
                <w:sz w:val="20"/>
                <w:szCs w:val="24"/>
              </w:rPr>
            </w:pPr>
            <w:r w:rsidRPr="00556482">
              <w:rPr>
                <w:sz w:val="20"/>
                <w:szCs w:val="24"/>
              </w:rPr>
              <w:t>1.</w:t>
            </w:r>
          </w:p>
        </w:tc>
        <w:tc>
          <w:tcPr>
            <w:tcW w:w="2146" w:type="pct"/>
          </w:tcPr>
          <w:p w:rsidR="00740729" w:rsidRPr="00556482" w:rsidRDefault="00740729" w:rsidP="00556482">
            <w:pPr>
              <w:widowControl/>
              <w:tabs>
                <w:tab w:val="num" w:pos="0"/>
              </w:tabs>
              <w:spacing w:line="360" w:lineRule="auto"/>
              <w:rPr>
                <w:sz w:val="20"/>
                <w:szCs w:val="24"/>
              </w:rPr>
            </w:pPr>
            <w:r w:rsidRPr="00556482">
              <w:rPr>
                <w:sz w:val="20"/>
                <w:szCs w:val="24"/>
              </w:rPr>
              <w:t>Физический объем продаж</w:t>
            </w:r>
          </w:p>
        </w:tc>
        <w:tc>
          <w:tcPr>
            <w:tcW w:w="2173" w:type="pct"/>
          </w:tcPr>
          <w:p w:rsidR="00740729" w:rsidRPr="00556482" w:rsidRDefault="00740729" w:rsidP="00556482">
            <w:pPr>
              <w:widowControl/>
              <w:tabs>
                <w:tab w:val="num" w:pos="0"/>
              </w:tabs>
              <w:spacing w:line="360" w:lineRule="auto"/>
              <w:rPr>
                <w:sz w:val="20"/>
                <w:szCs w:val="24"/>
              </w:rPr>
            </w:pPr>
            <w:r w:rsidRPr="00556482">
              <w:rPr>
                <w:sz w:val="20"/>
                <w:szCs w:val="24"/>
              </w:rPr>
              <w:t>1.1. Снижение продаж на 10%</w:t>
            </w:r>
          </w:p>
        </w:tc>
      </w:tr>
      <w:tr w:rsidR="00740729" w:rsidRPr="00556482" w:rsidTr="00556482">
        <w:trPr>
          <w:trHeight w:val="370"/>
          <w:jc w:val="center"/>
        </w:trPr>
        <w:tc>
          <w:tcPr>
            <w:tcW w:w="681" w:type="pct"/>
          </w:tcPr>
          <w:p w:rsidR="00740729" w:rsidRPr="00556482" w:rsidRDefault="00740729" w:rsidP="00556482">
            <w:pPr>
              <w:widowControl/>
              <w:tabs>
                <w:tab w:val="num" w:pos="0"/>
              </w:tabs>
              <w:spacing w:line="360" w:lineRule="auto"/>
              <w:rPr>
                <w:sz w:val="20"/>
                <w:szCs w:val="24"/>
              </w:rPr>
            </w:pPr>
            <w:r w:rsidRPr="00556482">
              <w:rPr>
                <w:sz w:val="20"/>
                <w:szCs w:val="24"/>
              </w:rPr>
              <w:t>2.</w:t>
            </w:r>
          </w:p>
        </w:tc>
        <w:tc>
          <w:tcPr>
            <w:tcW w:w="2146" w:type="pct"/>
          </w:tcPr>
          <w:p w:rsidR="00740729" w:rsidRPr="00556482" w:rsidRDefault="00740729" w:rsidP="00556482">
            <w:pPr>
              <w:widowControl/>
              <w:tabs>
                <w:tab w:val="num" w:pos="0"/>
              </w:tabs>
              <w:spacing w:line="360" w:lineRule="auto"/>
              <w:rPr>
                <w:sz w:val="20"/>
                <w:szCs w:val="24"/>
              </w:rPr>
            </w:pPr>
            <w:r w:rsidRPr="00556482">
              <w:rPr>
                <w:sz w:val="20"/>
                <w:szCs w:val="24"/>
              </w:rPr>
              <w:t>Переменные производственные издержки</w:t>
            </w:r>
          </w:p>
        </w:tc>
        <w:tc>
          <w:tcPr>
            <w:tcW w:w="2173" w:type="pct"/>
          </w:tcPr>
          <w:p w:rsidR="00740729" w:rsidRPr="00556482" w:rsidRDefault="00740729" w:rsidP="00556482">
            <w:pPr>
              <w:widowControl/>
              <w:tabs>
                <w:tab w:val="num" w:pos="0"/>
              </w:tabs>
              <w:spacing w:line="360" w:lineRule="auto"/>
              <w:rPr>
                <w:sz w:val="20"/>
                <w:szCs w:val="24"/>
              </w:rPr>
            </w:pPr>
            <w:r w:rsidRPr="00556482">
              <w:rPr>
                <w:sz w:val="20"/>
                <w:szCs w:val="24"/>
              </w:rPr>
              <w:t>2.1. Увеличение издержек на 10%</w:t>
            </w:r>
          </w:p>
        </w:tc>
      </w:tr>
      <w:tr w:rsidR="00740729" w:rsidRPr="00556482" w:rsidTr="00556482">
        <w:trPr>
          <w:jc w:val="center"/>
        </w:trPr>
        <w:tc>
          <w:tcPr>
            <w:tcW w:w="681" w:type="pct"/>
          </w:tcPr>
          <w:p w:rsidR="00740729" w:rsidRPr="00556482" w:rsidRDefault="00740729" w:rsidP="00556482">
            <w:pPr>
              <w:widowControl/>
              <w:tabs>
                <w:tab w:val="num" w:pos="0"/>
              </w:tabs>
              <w:spacing w:line="360" w:lineRule="auto"/>
              <w:rPr>
                <w:sz w:val="20"/>
                <w:szCs w:val="24"/>
              </w:rPr>
            </w:pPr>
            <w:r w:rsidRPr="00556482">
              <w:rPr>
                <w:sz w:val="20"/>
                <w:szCs w:val="24"/>
              </w:rPr>
              <w:t>3.</w:t>
            </w:r>
          </w:p>
        </w:tc>
        <w:tc>
          <w:tcPr>
            <w:tcW w:w="2146" w:type="pct"/>
          </w:tcPr>
          <w:p w:rsidR="00740729" w:rsidRPr="00556482" w:rsidRDefault="00740729" w:rsidP="00556482">
            <w:pPr>
              <w:widowControl/>
              <w:tabs>
                <w:tab w:val="num" w:pos="0"/>
              </w:tabs>
              <w:spacing w:line="360" w:lineRule="auto"/>
              <w:rPr>
                <w:sz w:val="20"/>
                <w:szCs w:val="24"/>
              </w:rPr>
            </w:pPr>
            <w:r w:rsidRPr="00556482">
              <w:rPr>
                <w:sz w:val="20"/>
                <w:szCs w:val="24"/>
              </w:rPr>
              <w:t>Сокращение срока возврата кредита</w:t>
            </w:r>
          </w:p>
        </w:tc>
        <w:tc>
          <w:tcPr>
            <w:tcW w:w="2173" w:type="pct"/>
          </w:tcPr>
          <w:p w:rsidR="00740729" w:rsidRPr="00556482" w:rsidRDefault="00740729" w:rsidP="00556482">
            <w:pPr>
              <w:widowControl/>
              <w:tabs>
                <w:tab w:val="num" w:pos="0"/>
              </w:tabs>
              <w:spacing w:line="360" w:lineRule="auto"/>
              <w:rPr>
                <w:sz w:val="20"/>
                <w:szCs w:val="24"/>
              </w:rPr>
            </w:pPr>
            <w:r w:rsidRPr="00556482">
              <w:rPr>
                <w:sz w:val="20"/>
                <w:szCs w:val="24"/>
              </w:rPr>
              <w:t xml:space="preserve">3.1. </w:t>
            </w:r>
            <w:r w:rsidR="00B624D2" w:rsidRPr="00556482">
              <w:rPr>
                <w:sz w:val="20"/>
                <w:szCs w:val="24"/>
              </w:rPr>
              <w:t>Сокращение до 1 года</w:t>
            </w:r>
          </w:p>
          <w:p w:rsidR="00B624D2" w:rsidRPr="00556482" w:rsidRDefault="00B624D2" w:rsidP="00556482">
            <w:pPr>
              <w:widowControl/>
              <w:tabs>
                <w:tab w:val="num" w:pos="0"/>
              </w:tabs>
              <w:spacing w:line="360" w:lineRule="auto"/>
              <w:rPr>
                <w:sz w:val="20"/>
                <w:szCs w:val="24"/>
              </w:rPr>
            </w:pPr>
            <w:r w:rsidRPr="00556482">
              <w:rPr>
                <w:sz w:val="20"/>
                <w:szCs w:val="24"/>
              </w:rPr>
              <w:t>3.2. Сокращение до 2 лет</w:t>
            </w:r>
          </w:p>
        </w:tc>
      </w:tr>
      <w:tr w:rsidR="00B624D2" w:rsidRPr="00556482" w:rsidTr="00556482">
        <w:trPr>
          <w:jc w:val="center"/>
        </w:trPr>
        <w:tc>
          <w:tcPr>
            <w:tcW w:w="681" w:type="pct"/>
          </w:tcPr>
          <w:p w:rsidR="00B624D2" w:rsidRPr="00556482" w:rsidRDefault="00B624D2" w:rsidP="00556482">
            <w:pPr>
              <w:widowControl/>
              <w:tabs>
                <w:tab w:val="num" w:pos="0"/>
              </w:tabs>
              <w:spacing w:line="360" w:lineRule="auto"/>
              <w:rPr>
                <w:sz w:val="20"/>
                <w:szCs w:val="24"/>
              </w:rPr>
            </w:pPr>
            <w:r w:rsidRPr="00556482">
              <w:rPr>
                <w:sz w:val="20"/>
                <w:szCs w:val="24"/>
              </w:rPr>
              <w:t>4.</w:t>
            </w:r>
          </w:p>
        </w:tc>
        <w:tc>
          <w:tcPr>
            <w:tcW w:w="2146" w:type="pct"/>
          </w:tcPr>
          <w:p w:rsidR="00B624D2" w:rsidRPr="00556482" w:rsidRDefault="00B624D2" w:rsidP="00556482">
            <w:pPr>
              <w:widowControl/>
              <w:tabs>
                <w:tab w:val="num" w:pos="0"/>
              </w:tabs>
              <w:spacing w:line="360" w:lineRule="auto"/>
              <w:rPr>
                <w:sz w:val="20"/>
                <w:szCs w:val="24"/>
              </w:rPr>
            </w:pPr>
            <w:r w:rsidRPr="00556482">
              <w:rPr>
                <w:sz w:val="20"/>
                <w:szCs w:val="24"/>
              </w:rPr>
              <w:t>Изменение ставки кредитования</w:t>
            </w:r>
          </w:p>
        </w:tc>
        <w:tc>
          <w:tcPr>
            <w:tcW w:w="2173" w:type="pct"/>
          </w:tcPr>
          <w:p w:rsidR="00D2573D" w:rsidRPr="00556482" w:rsidRDefault="00B624D2" w:rsidP="00556482">
            <w:pPr>
              <w:widowControl/>
              <w:tabs>
                <w:tab w:val="num" w:pos="0"/>
              </w:tabs>
              <w:spacing w:line="360" w:lineRule="auto"/>
              <w:rPr>
                <w:sz w:val="20"/>
                <w:szCs w:val="24"/>
              </w:rPr>
            </w:pPr>
            <w:r w:rsidRPr="00556482">
              <w:rPr>
                <w:sz w:val="20"/>
                <w:szCs w:val="24"/>
              </w:rPr>
              <w:t>4.1. Увеличение ставки</w:t>
            </w:r>
            <w:r w:rsidR="00DD3416" w:rsidRPr="00556482">
              <w:rPr>
                <w:sz w:val="20"/>
                <w:szCs w:val="24"/>
              </w:rPr>
              <w:t xml:space="preserve"> </w:t>
            </w:r>
          </w:p>
          <w:p w:rsidR="00B624D2" w:rsidRPr="00556482" w:rsidRDefault="00DD3416" w:rsidP="00556482">
            <w:pPr>
              <w:widowControl/>
              <w:tabs>
                <w:tab w:val="num" w:pos="0"/>
              </w:tabs>
              <w:spacing w:line="360" w:lineRule="auto"/>
              <w:rPr>
                <w:sz w:val="20"/>
                <w:szCs w:val="24"/>
              </w:rPr>
            </w:pPr>
            <w:r w:rsidRPr="00556482">
              <w:rPr>
                <w:sz w:val="20"/>
                <w:szCs w:val="24"/>
              </w:rPr>
              <w:t xml:space="preserve"> </w:t>
            </w:r>
            <w:r w:rsidR="00B624D2" w:rsidRPr="00556482">
              <w:rPr>
                <w:sz w:val="20"/>
                <w:szCs w:val="24"/>
              </w:rPr>
              <w:t>кредитования на 10 пунктов</w:t>
            </w:r>
          </w:p>
        </w:tc>
      </w:tr>
      <w:tr w:rsidR="00B624D2" w:rsidRPr="00556482" w:rsidTr="00556482">
        <w:trPr>
          <w:trHeight w:val="271"/>
          <w:jc w:val="center"/>
        </w:trPr>
        <w:tc>
          <w:tcPr>
            <w:tcW w:w="681" w:type="pct"/>
          </w:tcPr>
          <w:p w:rsidR="00B624D2" w:rsidRPr="00556482" w:rsidRDefault="00B624D2" w:rsidP="00556482">
            <w:pPr>
              <w:widowControl/>
              <w:tabs>
                <w:tab w:val="num" w:pos="0"/>
              </w:tabs>
              <w:spacing w:line="360" w:lineRule="auto"/>
              <w:rPr>
                <w:sz w:val="20"/>
                <w:szCs w:val="24"/>
              </w:rPr>
            </w:pPr>
            <w:r w:rsidRPr="00556482">
              <w:rPr>
                <w:sz w:val="20"/>
                <w:szCs w:val="24"/>
              </w:rPr>
              <w:t>5.</w:t>
            </w:r>
          </w:p>
        </w:tc>
        <w:tc>
          <w:tcPr>
            <w:tcW w:w="2146" w:type="pct"/>
          </w:tcPr>
          <w:p w:rsidR="00B624D2" w:rsidRPr="00556482" w:rsidRDefault="00D6567B" w:rsidP="00556482">
            <w:pPr>
              <w:widowControl/>
              <w:tabs>
                <w:tab w:val="num" w:pos="0"/>
              </w:tabs>
              <w:spacing w:line="360" w:lineRule="auto"/>
              <w:rPr>
                <w:sz w:val="20"/>
                <w:szCs w:val="24"/>
              </w:rPr>
            </w:pPr>
            <w:r w:rsidRPr="00556482">
              <w:rPr>
                <w:sz w:val="20"/>
                <w:szCs w:val="24"/>
              </w:rPr>
              <w:t>Сумма инвестиционных затрат</w:t>
            </w:r>
          </w:p>
        </w:tc>
        <w:tc>
          <w:tcPr>
            <w:tcW w:w="2173" w:type="pct"/>
          </w:tcPr>
          <w:p w:rsidR="00D6567B" w:rsidRPr="00556482" w:rsidRDefault="00D6567B" w:rsidP="00556482">
            <w:pPr>
              <w:widowControl/>
              <w:spacing w:line="360" w:lineRule="auto"/>
              <w:rPr>
                <w:sz w:val="20"/>
                <w:szCs w:val="24"/>
              </w:rPr>
            </w:pPr>
            <w:r w:rsidRPr="00556482">
              <w:rPr>
                <w:sz w:val="20"/>
                <w:szCs w:val="24"/>
              </w:rPr>
              <w:t>5.1. Увеличение суммы на 10%</w:t>
            </w:r>
          </w:p>
        </w:tc>
      </w:tr>
      <w:tr w:rsidR="00D6567B" w:rsidRPr="00556482" w:rsidTr="00556482">
        <w:trPr>
          <w:jc w:val="center"/>
        </w:trPr>
        <w:tc>
          <w:tcPr>
            <w:tcW w:w="681" w:type="pct"/>
          </w:tcPr>
          <w:p w:rsidR="00D6567B" w:rsidRPr="00556482" w:rsidRDefault="00D6567B" w:rsidP="00556482">
            <w:pPr>
              <w:widowControl/>
              <w:tabs>
                <w:tab w:val="num" w:pos="0"/>
              </w:tabs>
              <w:spacing w:line="360" w:lineRule="auto"/>
              <w:rPr>
                <w:sz w:val="20"/>
                <w:szCs w:val="24"/>
              </w:rPr>
            </w:pPr>
            <w:r w:rsidRPr="00556482">
              <w:rPr>
                <w:sz w:val="20"/>
                <w:szCs w:val="24"/>
              </w:rPr>
              <w:t>6.</w:t>
            </w:r>
          </w:p>
        </w:tc>
        <w:tc>
          <w:tcPr>
            <w:tcW w:w="2146" w:type="pct"/>
          </w:tcPr>
          <w:p w:rsidR="00D6567B" w:rsidRPr="00556482" w:rsidRDefault="00D6567B" w:rsidP="00556482">
            <w:pPr>
              <w:widowControl/>
              <w:tabs>
                <w:tab w:val="num" w:pos="0"/>
              </w:tabs>
              <w:spacing w:line="360" w:lineRule="auto"/>
              <w:rPr>
                <w:sz w:val="20"/>
                <w:szCs w:val="24"/>
              </w:rPr>
            </w:pPr>
            <w:r w:rsidRPr="00556482">
              <w:rPr>
                <w:sz w:val="20"/>
                <w:szCs w:val="24"/>
              </w:rPr>
              <w:t>Комплексный сценарий</w:t>
            </w:r>
          </w:p>
        </w:tc>
        <w:tc>
          <w:tcPr>
            <w:tcW w:w="2173" w:type="pct"/>
          </w:tcPr>
          <w:p w:rsidR="00D2573D" w:rsidRPr="00556482" w:rsidRDefault="00D2573D" w:rsidP="00556482">
            <w:pPr>
              <w:widowControl/>
              <w:spacing w:line="360" w:lineRule="auto"/>
              <w:rPr>
                <w:sz w:val="20"/>
                <w:szCs w:val="24"/>
              </w:rPr>
            </w:pPr>
            <w:r w:rsidRPr="00556482">
              <w:rPr>
                <w:sz w:val="20"/>
                <w:szCs w:val="24"/>
              </w:rPr>
              <w:t xml:space="preserve">6.1. </w:t>
            </w:r>
            <w:r w:rsidR="00D6567B" w:rsidRPr="00556482">
              <w:rPr>
                <w:sz w:val="20"/>
                <w:szCs w:val="24"/>
              </w:rPr>
              <w:t>Одновременное варьирование</w:t>
            </w:r>
            <w:r w:rsidR="00DD3416" w:rsidRPr="00556482">
              <w:rPr>
                <w:sz w:val="20"/>
                <w:szCs w:val="24"/>
              </w:rPr>
              <w:t xml:space="preserve"> </w:t>
            </w:r>
          </w:p>
          <w:p w:rsidR="00D2573D" w:rsidRPr="00556482" w:rsidRDefault="00DD3416" w:rsidP="00556482">
            <w:pPr>
              <w:widowControl/>
              <w:spacing w:line="360" w:lineRule="auto"/>
              <w:rPr>
                <w:sz w:val="20"/>
                <w:szCs w:val="24"/>
              </w:rPr>
            </w:pPr>
            <w:r w:rsidRPr="00556482">
              <w:rPr>
                <w:sz w:val="20"/>
                <w:szCs w:val="24"/>
              </w:rPr>
              <w:t xml:space="preserve"> </w:t>
            </w:r>
            <w:r w:rsidR="00D2573D" w:rsidRPr="00556482">
              <w:rPr>
                <w:sz w:val="20"/>
                <w:szCs w:val="24"/>
              </w:rPr>
              <w:t>д</w:t>
            </w:r>
            <w:r w:rsidR="00D6567B" w:rsidRPr="00556482">
              <w:rPr>
                <w:sz w:val="20"/>
                <w:szCs w:val="24"/>
              </w:rPr>
              <w:t>вух</w:t>
            </w:r>
            <w:r w:rsidR="00D2573D" w:rsidRPr="00556482">
              <w:rPr>
                <w:sz w:val="20"/>
                <w:szCs w:val="24"/>
              </w:rPr>
              <w:t xml:space="preserve"> </w:t>
            </w:r>
            <w:r w:rsidR="00D6567B" w:rsidRPr="00556482">
              <w:rPr>
                <w:sz w:val="20"/>
                <w:szCs w:val="24"/>
              </w:rPr>
              <w:t>или трех независимых</w:t>
            </w:r>
            <w:r w:rsidRPr="00556482">
              <w:rPr>
                <w:sz w:val="20"/>
                <w:szCs w:val="24"/>
              </w:rPr>
              <w:t xml:space="preserve"> </w:t>
            </w:r>
          </w:p>
          <w:p w:rsidR="00D2573D" w:rsidRPr="00556482" w:rsidRDefault="00DD3416" w:rsidP="00556482">
            <w:pPr>
              <w:widowControl/>
              <w:spacing w:line="360" w:lineRule="auto"/>
              <w:rPr>
                <w:sz w:val="20"/>
                <w:szCs w:val="24"/>
              </w:rPr>
            </w:pPr>
            <w:r w:rsidRPr="00556482">
              <w:rPr>
                <w:sz w:val="20"/>
                <w:szCs w:val="24"/>
              </w:rPr>
              <w:t xml:space="preserve"> </w:t>
            </w:r>
            <w:r w:rsidR="00D6567B" w:rsidRPr="00556482">
              <w:rPr>
                <w:sz w:val="20"/>
                <w:szCs w:val="24"/>
              </w:rPr>
              <w:t xml:space="preserve">параметров в указанных </w:t>
            </w:r>
          </w:p>
          <w:p w:rsidR="00D6567B" w:rsidRPr="00556482" w:rsidRDefault="00DD3416" w:rsidP="00556482">
            <w:pPr>
              <w:widowControl/>
              <w:spacing w:line="360" w:lineRule="auto"/>
              <w:rPr>
                <w:sz w:val="20"/>
                <w:szCs w:val="24"/>
              </w:rPr>
            </w:pPr>
            <w:r w:rsidRPr="00556482">
              <w:rPr>
                <w:sz w:val="20"/>
                <w:szCs w:val="24"/>
              </w:rPr>
              <w:t xml:space="preserve"> </w:t>
            </w:r>
            <w:r w:rsidR="00D6567B" w:rsidRPr="00556482">
              <w:rPr>
                <w:sz w:val="20"/>
                <w:szCs w:val="24"/>
              </w:rPr>
              <w:t>диапазонах</w:t>
            </w:r>
          </w:p>
        </w:tc>
      </w:tr>
    </w:tbl>
    <w:p w:rsidR="007F202E" w:rsidRPr="00DD3416" w:rsidRDefault="007F202E" w:rsidP="00DD3416">
      <w:pPr>
        <w:widowControl/>
        <w:tabs>
          <w:tab w:val="num" w:pos="0"/>
        </w:tabs>
        <w:spacing w:line="360" w:lineRule="auto"/>
        <w:ind w:firstLine="709"/>
        <w:jc w:val="both"/>
        <w:rPr>
          <w:szCs w:val="28"/>
        </w:rPr>
      </w:pPr>
    </w:p>
    <w:p w:rsidR="00594F93" w:rsidRPr="00DD3416" w:rsidRDefault="00594F93" w:rsidP="00DD3416">
      <w:pPr>
        <w:widowControl/>
        <w:tabs>
          <w:tab w:val="num" w:pos="0"/>
        </w:tabs>
        <w:spacing w:line="360" w:lineRule="auto"/>
        <w:ind w:firstLine="709"/>
        <w:jc w:val="both"/>
        <w:rPr>
          <w:szCs w:val="28"/>
        </w:rPr>
      </w:pPr>
      <w:r w:rsidRPr="00DD3416">
        <w:rPr>
          <w:szCs w:val="28"/>
        </w:rPr>
        <w:t>Таблица</w:t>
      </w:r>
      <w:r w:rsidR="001C7BFE" w:rsidRPr="00DD3416">
        <w:rPr>
          <w:szCs w:val="28"/>
        </w:rPr>
        <w:t xml:space="preserve"> </w:t>
      </w:r>
      <w:r w:rsidR="00DD14AD" w:rsidRPr="00DD3416">
        <w:rPr>
          <w:szCs w:val="28"/>
        </w:rPr>
        <w:t>27</w:t>
      </w:r>
      <w:r w:rsidR="00D2573D" w:rsidRPr="00DD3416">
        <w:rPr>
          <w:szCs w:val="28"/>
        </w:rPr>
        <w:t xml:space="preserve"> - Результаты расчетов сценариев чувствительности проекта Б </w:t>
      </w:r>
    </w:p>
    <w:tbl>
      <w:tblPr>
        <w:tblW w:w="9070" w:type="dxa"/>
        <w:jc w:val="center"/>
        <w:tblLayout w:type="fixed"/>
        <w:tblLook w:val="0000" w:firstRow="0" w:lastRow="0" w:firstColumn="0" w:lastColumn="0" w:noHBand="0" w:noVBand="0"/>
      </w:tblPr>
      <w:tblGrid>
        <w:gridCol w:w="757"/>
        <w:gridCol w:w="4310"/>
        <w:gridCol w:w="1656"/>
        <w:gridCol w:w="1324"/>
        <w:gridCol w:w="1023"/>
      </w:tblGrid>
      <w:tr w:rsidR="002E5942" w:rsidRPr="008C112A" w:rsidTr="008C112A">
        <w:trPr>
          <w:trHeight w:val="255"/>
          <w:jc w:val="center"/>
        </w:trPr>
        <w:tc>
          <w:tcPr>
            <w:tcW w:w="417" w:type="pct"/>
            <w:tcBorders>
              <w:top w:val="single" w:sz="4" w:space="0" w:color="auto"/>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 п/п</w:t>
            </w:r>
          </w:p>
        </w:tc>
        <w:tc>
          <w:tcPr>
            <w:tcW w:w="2376"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Перечень варьируемых параметров</w:t>
            </w:r>
          </w:p>
        </w:tc>
        <w:tc>
          <w:tcPr>
            <w:tcW w:w="913"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NPV</w:t>
            </w:r>
          </w:p>
        </w:tc>
        <w:tc>
          <w:tcPr>
            <w:tcW w:w="730"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IRR</w:t>
            </w:r>
          </w:p>
        </w:tc>
        <w:tc>
          <w:tcPr>
            <w:tcW w:w="564"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PP</w:t>
            </w:r>
          </w:p>
        </w:tc>
      </w:tr>
      <w:tr w:rsidR="002E5942" w:rsidRPr="008C112A" w:rsidTr="008C112A">
        <w:trPr>
          <w:trHeight w:val="390"/>
          <w:jc w:val="center"/>
        </w:trPr>
        <w:tc>
          <w:tcPr>
            <w:tcW w:w="417" w:type="pct"/>
            <w:tcBorders>
              <w:top w:val="single" w:sz="4" w:space="0" w:color="auto"/>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1</w:t>
            </w:r>
          </w:p>
        </w:tc>
        <w:tc>
          <w:tcPr>
            <w:tcW w:w="2376" w:type="pct"/>
            <w:tcBorders>
              <w:top w:val="single" w:sz="4" w:space="0" w:color="auto"/>
              <w:left w:val="nil"/>
              <w:bottom w:val="single" w:sz="4" w:space="0" w:color="auto"/>
              <w:right w:val="single" w:sz="4" w:space="0" w:color="auto"/>
            </w:tcBorders>
            <w:vAlign w:val="center"/>
          </w:tcPr>
          <w:p w:rsidR="002E5942" w:rsidRPr="008C112A" w:rsidRDefault="002E5942" w:rsidP="008C112A">
            <w:pPr>
              <w:widowControl/>
              <w:spacing w:line="360" w:lineRule="auto"/>
              <w:rPr>
                <w:sz w:val="20"/>
                <w:szCs w:val="24"/>
              </w:rPr>
            </w:pPr>
            <w:r w:rsidRPr="008C112A">
              <w:rPr>
                <w:sz w:val="20"/>
                <w:szCs w:val="24"/>
              </w:rPr>
              <w:t>Снижение объема продаж на 10%</w:t>
            </w:r>
          </w:p>
        </w:tc>
        <w:tc>
          <w:tcPr>
            <w:tcW w:w="913" w:type="pct"/>
            <w:tcBorders>
              <w:top w:val="single" w:sz="4" w:space="0" w:color="auto"/>
              <w:left w:val="nil"/>
              <w:bottom w:val="single" w:sz="4" w:space="0" w:color="auto"/>
              <w:right w:val="nil"/>
            </w:tcBorders>
            <w:noWrap/>
            <w:vAlign w:val="center"/>
          </w:tcPr>
          <w:p w:rsidR="002E5942" w:rsidRPr="008C112A" w:rsidRDefault="002E5942" w:rsidP="008C112A">
            <w:pPr>
              <w:widowControl/>
              <w:spacing w:line="360" w:lineRule="auto"/>
              <w:rPr>
                <w:sz w:val="20"/>
                <w:szCs w:val="24"/>
              </w:rPr>
            </w:pPr>
            <w:r w:rsidRPr="008C112A">
              <w:rPr>
                <w:sz w:val="20"/>
                <w:szCs w:val="24"/>
              </w:rPr>
              <w:t>1228,52</w:t>
            </w:r>
          </w:p>
        </w:tc>
        <w:tc>
          <w:tcPr>
            <w:tcW w:w="730" w:type="pct"/>
            <w:tcBorders>
              <w:top w:val="single" w:sz="4" w:space="0" w:color="auto"/>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35,54</w:t>
            </w:r>
          </w:p>
        </w:tc>
        <w:tc>
          <w:tcPr>
            <w:tcW w:w="564"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0,32</w:t>
            </w:r>
          </w:p>
        </w:tc>
      </w:tr>
      <w:tr w:rsidR="002E5942" w:rsidRPr="008C112A" w:rsidTr="008C112A">
        <w:trPr>
          <w:trHeight w:val="237"/>
          <w:jc w:val="center"/>
        </w:trPr>
        <w:tc>
          <w:tcPr>
            <w:tcW w:w="417" w:type="pct"/>
            <w:tcBorders>
              <w:top w:val="nil"/>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2</w:t>
            </w:r>
          </w:p>
        </w:tc>
        <w:tc>
          <w:tcPr>
            <w:tcW w:w="2376" w:type="pct"/>
            <w:tcBorders>
              <w:top w:val="nil"/>
              <w:left w:val="nil"/>
              <w:bottom w:val="single" w:sz="4" w:space="0" w:color="auto"/>
              <w:right w:val="single" w:sz="4" w:space="0" w:color="auto"/>
            </w:tcBorders>
            <w:vAlign w:val="center"/>
          </w:tcPr>
          <w:p w:rsidR="002E5942" w:rsidRPr="008C112A" w:rsidRDefault="002E5942" w:rsidP="008C112A">
            <w:pPr>
              <w:widowControl/>
              <w:spacing w:line="360" w:lineRule="auto"/>
              <w:rPr>
                <w:sz w:val="20"/>
                <w:szCs w:val="24"/>
              </w:rPr>
            </w:pPr>
            <w:r w:rsidRPr="008C112A">
              <w:rPr>
                <w:sz w:val="20"/>
                <w:szCs w:val="24"/>
              </w:rPr>
              <w:t>Увеличение переменных издержек на 10%</w:t>
            </w:r>
          </w:p>
        </w:tc>
        <w:tc>
          <w:tcPr>
            <w:tcW w:w="913"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2382,22</w:t>
            </w:r>
          </w:p>
        </w:tc>
        <w:tc>
          <w:tcPr>
            <w:tcW w:w="730"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48,42</w:t>
            </w:r>
          </w:p>
        </w:tc>
        <w:tc>
          <w:tcPr>
            <w:tcW w:w="564"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0,91</w:t>
            </w:r>
          </w:p>
        </w:tc>
      </w:tr>
      <w:tr w:rsidR="002E5942" w:rsidRPr="008C112A" w:rsidTr="008C112A">
        <w:trPr>
          <w:trHeight w:val="265"/>
          <w:jc w:val="center"/>
        </w:trPr>
        <w:tc>
          <w:tcPr>
            <w:tcW w:w="417" w:type="pct"/>
            <w:tcBorders>
              <w:top w:val="nil"/>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3</w:t>
            </w:r>
          </w:p>
        </w:tc>
        <w:tc>
          <w:tcPr>
            <w:tcW w:w="2376" w:type="pct"/>
            <w:tcBorders>
              <w:top w:val="nil"/>
              <w:left w:val="nil"/>
              <w:bottom w:val="single" w:sz="4" w:space="0" w:color="auto"/>
              <w:right w:val="single" w:sz="4" w:space="0" w:color="auto"/>
            </w:tcBorders>
            <w:vAlign w:val="center"/>
          </w:tcPr>
          <w:p w:rsidR="002E5942" w:rsidRPr="008C112A" w:rsidRDefault="002E5942" w:rsidP="008C112A">
            <w:pPr>
              <w:widowControl/>
              <w:spacing w:line="360" w:lineRule="auto"/>
              <w:rPr>
                <w:sz w:val="20"/>
                <w:szCs w:val="24"/>
              </w:rPr>
            </w:pPr>
            <w:r w:rsidRPr="008C112A">
              <w:rPr>
                <w:sz w:val="20"/>
                <w:szCs w:val="24"/>
              </w:rPr>
              <w:t>Сокращение срока кредита до 1 года</w:t>
            </w:r>
          </w:p>
        </w:tc>
        <w:tc>
          <w:tcPr>
            <w:tcW w:w="913"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3717,75</w:t>
            </w:r>
          </w:p>
        </w:tc>
        <w:tc>
          <w:tcPr>
            <w:tcW w:w="730"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71,43</w:t>
            </w:r>
          </w:p>
        </w:tc>
        <w:tc>
          <w:tcPr>
            <w:tcW w:w="564"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0,34</w:t>
            </w:r>
          </w:p>
        </w:tc>
      </w:tr>
      <w:tr w:rsidR="002E5942" w:rsidRPr="008C112A" w:rsidTr="008C112A">
        <w:trPr>
          <w:trHeight w:val="247"/>
          <w:jc w:val="center"/>
        </w:trPr>
        <w:tc>
          <w:tcPr>
            <w:tcW w:w="417" w:type="pct"/>
            <w:tcBorders>
              <w:top w:val="nil"/>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4</w:t>
            </w:r>
          </w:p>
        </w:tc>
        <w:tc>
          <w:tcPr>
            <w:tcW w:w="2376" w:type="pct"/>
            <w:tcBorders>
              <w:top w:val="nil"/>
              <w:left w:val="nil"/>
              <w:bottom w:val="single" w:sz="4" w:space="0" w:color="auto"/>
              <w:right w:val="single" w:sz="4" w:space="0" w:color="auto"/>
            </w:tcBorders>
            <w:vAlign w:val="center"/>
          </w:tcPr>
          <w:p w:rsidR="002E5942" w:rsidRPr="008C112A" w:rsidRDefault="002E5942" w:rsidP="008C112A">
            <w:pPr>
              <w:widowControl/>
              <w:spacing w:line="360" w:lineRule="auto"/>
              <w:rPr>
                <w:sz w:val="20"/>
                <w:szCs w:val="24"/>
              </w:rPr>
            </w:pPr>
            <w:r w:rsidRPr="008C112A">
              <w:rPr>
                <w:sz w:val="20"/>
                <w:szCs w:val="24"/>
              </w:rPr>
              <w:t>Сокращение срока кредита до 2 лет</w:t>
            </w:r>
          </w:p>
        </w:tc>
        <w:tc>
          <w:tcPr>
            <w:tcW w:w="913"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3522,40</w:t>
            </w:r>
          </w:p>
        </w:tc>
        <w:tc>
          <w:tcPr>
            <w:tcW w:w="730"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68,34</w:t>
            </w:r>
          </w:p>
        </w:tc>
        <w:tc>
          <w:tcPr>
            <w:tcW w:w="564"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0,85</w:t>
            </w:r>
          </w:p>
        </w:tc>
      </w:tr>
      <w:tr w:rsidR="002E5942" w:rsidRPr="008C112A" w:rsidTr="008C112A">
        <w:trPr>
          <w:trHeight w:val="291"/>
          <w:jc w:val="center"/>
        </w:trPr>
        <w:tc>
          <w:tcPr>
            <w:tcW w:w="417" w:type="pct"/>
            <w:tcBorders>
              <w:top w:val="single" w:sz="4" w:space="0" w:color="auto"/>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5</w:t>
            </w:r>
          </w:p>
        </w:tc>
        <w:tc>
          <w:tcPr>
            <w:tcW w:w="2376" w:type="pct"/>
            <w:tcBorders>
              <w:top w:val="single" w:sz="4" w:space="0" w:color="auto"/>
              <w:left w:val="nil"/>
              <w:bottom w:val="single" w:sz="4" w:space="0" w:color="auto"/>
              <w:right w:val="single" w:sz="4" w:space="0" w:color="auto"/>
            </w:tcBorders>
            <w:vAlign w:val="center"/>
          </w:tcPr>
          <w:p w:rsidR="002E5942" w:rsidRPr="008C112A" w:rsidRDefault="002E5942" w:rsidP="008C112A">
            <w:pPr>
              <w:widowControl/>
              <w:spacing w:line="360" w:lineRule="auto"/>
              <w:rPr>
                <w:sz w:val="20"/>
                <w:szCs w:val="24"/>
              </w:rPr>
            </w:pPr>
            <w:r w:rsidRPr="008C112A">
              <w:rPr>
                <w:sz w:val="20"/>
                <w:szCs w:val="24"/>
              </w:rPr>
              <w:t>Увеличение ставки кредитования до 24%</w:t>
            </w:r>
          </w:p>
        </w:tc>
        <w:tc>
          <w:tcPr>
            <w:tcW w:w="913"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3112,14</w:t>
            </w:r>
          </w:p>
        </w:tc>
        <w:tc>
          <w:tcPr>
            <w:tcW w:w="730"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61,87</w:t>
            </w:r>
          </w:p>
        </w:tc>
        <w:tc>
          <w:tcPr>
            <w:tcW w:w="564" w:type="pct"/>
            <w:tcBorders>
              <w:top w:val="single" w:sz="4" w:space="0" w:color="auto"/>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1,88</w:t>
            </w:r>
          </w:p>
        </w:tc>
      </w:tr>
      <w:tr w:rsidR="002E5942" w:rsidRPr="008C112A" w:rsidTr="008C112A">
        <w:trPr>
          <w:trHeight w:val="432"/>
          <w:jc w:val="center"/>
        </w:trPr>
        <w:tc>
          <w:tcPr>
            <w:tcW w:w="417" w:type="pct"/>
            <w:tcBorders>
              <w:top w:val="nil"/>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6</w:t>
            </w:r>
          </w:p>
        </w:tc>
        <w:tc>
          <w:tcPr>
            <w:tcW w:w="2376"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Увеличение суммы инвестиционных затрат на 10%</w:t>
            </w:r>
          </w:p>
        </w:tc>
        <w:tc>
          <w:tcPr>
            <w:tcW w:w="913"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3139,05</w:t>
            </w:r>
          </w:p>
        </w:tc>
        <w:tc>
          <w:tcPr>
            <w:tcW w:w="730"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59,63</w:t>
            </w:r>
          </w:p>
        </w:tc>
        <w:tc>
          <w:tcPr>
            <w:tcW w:w="564" w:type="pct"/>
            <w:tcBorders>
              <w:top w:val="nil"/>
              <w:left w:val="nil"/>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0,43</w:t>
            </w:r>
          </w:p>
        </w:tc>
      </w:tr>
      <w:tr w:rsidR="002E5942" w:rsidRPr="008C112A" w:rsidTr="008C112A">
        <w:trPr>
          <w:trHeight w:val="360"/>
          <w:jc w:val="center"/>
        </w:trPr>
        <w:tc>
          <w:tcPr>
            <w:tcW w:w="417" w:type="pct"/>
            <w:tcBorders>
              <w:top w:val="nil"/>
              <w:left w:val="single" w:sz="4" w:space="0" w:color="auto"/>
              <w:bottom w:val="single" w:sz="4" w:space="0" w:color="auto"/>
              <w:right w:val="single" w:sz="4" w:space="0" w:color="auto"/>
            </w:tcBorders>
            <w:noWrap/>
            <w:vAlign w:val="center"/>
          </w:tcPr>
          <w:p w:rsidR="002E5942" w:rsidRPr="008C112A" w:rsidRDefault="002E5942" w:rsidP="008C112A">
            <w:pPr>
              <w:widowControl/>
              <w:spacing w:line="360" w:lineRule="auto"/>
              <w:rPr>
                <w:sz w:val="20"/>
                <w:szCs w:val="24"/>
              </w:rPr>
            </w:pPr>
            <w:r w:rsidRPr="008C112A">
              <w:rPr>
                <w:sz w:val="20"/>
                <w:szCs w:val="24"/>
              </w:rPr>
              <w:t>7</w:t>
            </w:r>
          </w:p>
        </w:tc>
        <w:tc>
          <w:tcPr>
            <w:tcW w:w="2376" w:type="pct"/>
            <w:tcBorders>
              <w:top w:val="nil"/>
              <w:left w:val="nil"/>
              <w:bottom w:val="single" w:sz="4" w:space="0" w:color="auto"/>
              <w:right w:val="single" w:sz="4" w:space="0" w:color="auto"/>
            </w:tcBorders>
            <w:vAlign w:val="center"/>
          </w:tcPr>
          <w:p w:rsidR="002E5942" w:rsidRPr="008C112A" w:rsidRDefault="002E5942" w:rsidP="008C112A">
            <w:pPr>
              <w:widowControl/>
              <w:spacing w:line="360" w:lineRule="auto"/>
              <w:rPr>
                <w:sz w:val="20"/>
                <w:szCs w:val="24"/>
              </w:rPr>
            </w:pPr>
            <w:r w:rsidRPr="008C112A">
              <w:rPr>
                <w:sz w:val="20"/>
                <w:szCs w:val="24"/>
              </w:rPr>
              <w:t>Комплексный сценарий (п.п.1+</w:t>
            </w:r>
            <w:r w:rsidR="001C7BFE" w:rsidRPr="008C112A">
              <w:rPr>
                <w:sz w:val="20"/>
                <w:szCs w:val="24"/>
              </w:rPr>
              <w:t>2</w:t>
            </w:r>
            <w:r w:rsidRPr="008C112A">
              <w:rPr>
                <w:sz w:val="20"/>
                <w:szCs w:val="24"/>
              </w:rPr>
              <w:t>+</w:t>
            </w:r>
            <w:r w:rsidR="001C7BFE" w:rsidRPr="008C112A">
              <w:rPr>
                <w:sz w:val="20"/>
                <w:szCs w:val="24"/>
              </w:rPr>
              <w:t>5</w:t>
            </w:r>
            <w:r w:rsidRPr="008C112A">
              <w:rPr>
                <w:sz w:val="20"/>
                <w:szCs w:val="24"/>
              </w:rPr>
              <w:t>)</w:t>
            </w:r>
          </w:p>
        </w:tc>
        <w:tc>
          <w:tcPr>
            <w:tcW w:w="913" w:type="pct"/>
            <w:tcBorders>
              <w:top w:val="nil"/>
              <w:left w:val="nil"/>
              <w:bottom w:val="single" w:sz="4" w:space="0" w:color="auto"/>
              <w:right w:val="single" w:sz="4" w:space="0" w:color="auto"/>
            </w:tcBorders>
            <w:noWrap/>
            <w:vAlign w:val="bottom"/>
          </w:tcPr>
          <w:p w:rsidR="002E5942" w:rsidRPr="008C112A" w:rsidRDefault="002E5942" w:rsidP="008C112A">
            <w:pPr>
              <w:widowControl/>
              <w:spacing w:line="360" w:lineRule="auto"/>
              <w:rPr>
                <w:sz w:val="20"/>
                <w:szCs w:val="24"/>
              </w:rPr>
            </w:pPr>
            <w:r w:rsidRPr="008C112A">
              <w:rPr>
                <w:sz w:val="20"/>
                <w:szCs w:val="24"/>
              </w:rPr>
              <w:t>-469,43</w:t>
            </w:r>
          </w:p>
        </w:tc>
        <w:tc>
          <w:tcPr>
            <w:tcW w:w="730" w:type="pct"/>
            <w:tcBorders>
              <w:top w:val="nil"/>
              <w:left w:val="nil"/>
              <w:bottom w:val="single" w:sz="4" w:space="0" w:color="auto"/>
              <w:right w:val="single" w:sz="4" w:space="0" w:color="auto"/>
            </w:tcBorders>
            <w:noWrap/>
            <w:vAlign w:val="bottom"/>
          </w:tcPr>
          <w:p w:rsidR="002E5942" w:rsidRPr="008C112A" w:rsidRDefault="002E5942" w:rsidP="008C112A">
            <w:pPr>
              <w:widowControl/>
              <w:spacing w:line="360" w:lineRule="auto"/>
              <w:rPr>
                <w:sz w:val="20"/>
                <w:szCs w:val="24"/>
              </w:rPr>
            </w:pPr>
            <w:r w:rsidRPr="008C112A">
              <w:rPr>
                <w:sz w:val="20"/>
                <w:szCs w:val="24"/>
              </w:rPr>
              <w:t>10,78</w:t>
            </w:r>
          </w:p>
        </w:tc>
        <w:tc>
          <w:tcPr>
            <w:tcW w:w="564" w:type="pct"/>
            <w:tcBorders>
              <w:top w:val="nil"/>
              <w:left w:val="nil"/>
              <w:bottom w:val="single" w:sz="4" w:space="0" w:color="auto"/>
              <w:right w:val="single" w:sz="4" w:space="0" w:color="auto"/>
            </w:tcBorders>
            <w:noWrap/>
            <w:vAlign w:val="bottom"/>
          </w:tcPr>
          <w:p w:rsidR="002E5942" w:rsidRPr="008C112A" w:rsidRDefault="002E5942" w:rsidP="008C112A">
            <w:pPr>
              <w:widowControl/>
              <w:spacing w:line="360" w:lineRule="auto"/>
              <w:rPr>
                <w:sz w:val="20"/>
                <w:szCs w:val="24"/>
              </w:rPr>
            </w:pPr>
            <w:r w:rsidRPr="008C112A">
              <w:rPr>
                <w:sz w:val="20"/>
                <w:szCs w:val="24"/>
              </w:rPr>
              <w:t>0,99</w:t>
            </w:r>
          </w:p>
        </w:tc>
      </w:tr>
    </w:tbl>
    <w:p w:rsidR="00D2573D" w:rsidRPr="00DD3416" w:rsidRDefault="00D2573D" w:rsidP="00DD3416">
      <w:pPr>
        <w:widowControl/>
        <w:spacing w:line="360" w:lineRule="auto"/>
        <w:ind w:firstLine="709"/>
        <w:jc w:val="both"/>
        <w:rPr>
          <w:szCs w:val="24"/>
        </w:rPr>
      </w:pPr>
    </w:p>
    <w:p w:rsidR="00C336DF" w:rsidRPr="00DD3416" w:rsidRDefault="00905605" w:rsidP="00DD3416">
      <w:pPr>
        <w:widowControl/>
        <w:spacing w:line="360" w:lineRule="auto"/>
        <w:ind w:firstLine="709"/>
        <w:jc w:val="both"/>
        <w:rPr>
          <w:szCs w:val="28"/>
        </w:rPr>
      </w:pPr>
      <w:r w:rsidRPr="00DD3416">
        <w:rPr>
          <w:szCs w:val="28"/>
        </w:rPr>
        <w:t xml:space="preserve">Проведем ранжирование полученных результатов </w:t>
      </w:r>
      <w:r w:rsidR="00D2573D" w:rsidRPr="00DD3416">
        <w:rPr>
          <w:szCs w:val="28"/>
        </w:rPr>
        <w:t xml:space="preserve">расчетов </w:t>
      </w:r>
      <w:r w:rsidR="00FD3CDD" w:rsidRPr="00DD3416">
        <w:rPr>
          <w:szCs w:val="28"/>
        </w:rPr>
        <w:t>сценариев риска</w:t>
      </w:r>
      <w:r w:rsidRPr="00DD3416">
        <w:rPr>
          <w:szCs w:val="28"/>
        </w:rPr>
        <w:t xml:space="preserve"> проекта </w:t>
      </w:r>
      <w:r w:rsidR="00D2573D" w:rsidRPr="00DD3416">
        <w:rPr>
          <w:szCs w:val="28"/>
        </w:rPr>
        <w:t xml:space="preserve">Б </w:t>
      </w:r>
      <w:r w:rsidRPr="00DD3416">
        <w:rPr>
          <w:szCs w:val="28"/>
        </w:rPr>
        <w:t>(см.табл.</w:t>
      </w:r>
      <w:r w:rsidR="001C7BFE" w:rsidRPr="00DD3416">
        <w:rPr>
          <w:szCs w:val="28"/>
        </w:rPr>
        <w:t xml:space="preserve"> 2</w:t>
      </w:r>
      <w:r w:rsidR="00AA58B9" w:rsidRPr="00DD3416">
        <w:rPr>
          <w:szCs w:val="28"/>
        </w:rPr>
        <w:t>8</w:t>
      </w:r>
      <w:r w:rsidRPr="00DD3416">
        <w:rPr>
          <w:szCs w:val="28"/>
        </w:rPr>
        <w:t>)</w:t>
      </w:r>
      <w:r w:rsidR="00AA58B9" w:rsidRPr="00DD3416">
        <w:rPr>
          <w:szCs w:val="28"/>
        </w:rPr>
        <w:t>.</w:t>
      </w:r>
      <w:r w:rsidR="003970E2" w:rsidRPr="00DD3416">
        <w:rPr>
          <w:szCs w:val="28"/>
        </w:rPr>
        <w:t xml:space="preserve"> </w:t>
      </w:r>
    </w:p>
    <w:p w:rsidR="003970E2" w:rsidRPr="00DD3416" w:rsidRDefault="003970E2" w:rsidP="00DD3416">
      <w:pPr>
        <w:widowControl/>
        <w:spacing w:line="360" w:lineRule="auto"/>
        <w:ind w:firstLine="709"/>
        <w:jc w:val="both"/>
        <w:rPr>
          <w:szCs w:val="28"/>
        </w:rPr>
      </w:pPr>
      <w:r w:rsidRPr="00DD3416">
        <w:rPr>
          <w:szCs w:val="28"/>
        </w:rPr>
        <w:t xml:space="preserve">Исходя их таблицы 28, можно сделать вывод, что проект Б более чувствителен к воздействию комплексного сценария, и наименее </w:t>
      </w:r>
      <w:r w:rsidR="00EC414C" w:rsidRPr="00DD3416">
        <w:rPr>
          <w:szCs w:val="28"/>
        </w:rPr>
        <w:t xml:space="preserve">чувствителен к уменьшению срока кредита до одного года, т.е. если даже предприятие возьмет кредит на один год (а не на три года как в планируемом проекте Б) под 17% годовых, то оно все равно будет получать прибыль. </w:t>
      </w:r>
    </w:p>
    <w:p w:rsidR="003F2112" w:rsidRPr="00DD3416" w:rsidRDefault="003F2112" w:rsidP="00DD3416">
      <w:pPr>
        <w:widowControl/>
        <w:spacing w:line="360" w:lineRule="auto"/>
        <w:ind w:firstLine="709"/>
        <w:jc w:val="both"/>
        <w:rPr>
          <w:szCs w:val="28"/>
        </w:rPr>
      </w:pPr>
    </w:p>
    <w:p w:rsidR="001C7BFE" w:rsidRPr="00DD3416" w:rsidRDefault="001C7BFE" w:rsidP="00DD3416">
      <w:pPr>
        <w:widowControl/>
        <w:spacing w:line="360" w:lineRule="auto"/>
        <w:ind w:firstLine="709"/>
        <w:jc w:val="both"/>
        <w:rPr>
          <w:szCs w:val="28"/>
        </w:rPr>
      </w:pPr>
      <w:r w:rsidRPr="00DD3416">
        <w:rPr>
          <w:szCs w:val="28"/>
        </w:rPr>
        <w:t>Таблица 2</w:t>
      </w:r>
      <w:r w:rsidR="00AA58B9" w:rsidRPr="00DD3416">
        <w:rPr>
          <w:szCs w:val="28"/>
        </w:rPr>
        <w:t>8</w:t>
      </w:r>
      <w:r w:rsidR="00667267" w:rsidRPr="00DD3416">
        <w:rPr>
          <w:szCs w:val="28"/>
        </w:rPr>
        <w:t xml:space="preserve"> - </w:t>
      </w:r>
      <w:r w:rsidR="003F2112" w:rsidRPr="00DD3416">
        <w:rPr>
          <w:szCs w:val="28"/>
        </w:rPr>
        <w:t>Р</w:t>
      </w:r>
      <w:r w:rsidR="00667267" w:rsidRPr="00DD3416">
        <w:rPr>
          <w:szCs w:val="28"/>
        </w:rPr>
        <w:t>анжирование результатов расчетов сценариев риска проекта Б</w:t>
      </w:r>
    </w:p>
    <w:tbl>
      <w:tblPr>
        <w:tblW w:w="9070" w:type="dxa"/>
        <w:jc w:val="center"/>
        <w:tblLook w:val="0000" w:firstRow="0" w:lastRow="0" w:firstColumn="0" w:lastColumn="0" w:noHBand="0" w:noVBand="0"/>
      </w:tblPr>
      <w:tblGrid>
        <w:gridCol w:w="594"/>
        <w:gridCol w:w="4991"/>
        <w:gridCol w:w="1260"/>
        <w:gridCol w:w="1201"/>
        <w:gridCol w:w="1355"/>
      </w:tblGrid>
      <w:tr w:rsidR="00905605" w:rsidRPr="008C112A" w:rsidTr="008C112A">
        <w:trPr>
          <w:trHeight w:val="255"/>
          <w:jc w:val="center"/>
        </w:trPr>
        <w:tc>
          <w:tcPr>
            <w:tcW w:w="594" w:type="dxa"/>
            <w:tcBorders>
              <w:top w:val="single" w:sz="4" w:space="0" w:color="auto"/>
              <w:left w:val="single" w:sz="4" w:space="0" w:color="auto"/>
              <w:bottom w:val="single" w:sz="4" w:space="0" w:color="auto"/>
              <w:right w:val="single" w:sz="4" w:space="0" w:color="auto"/>
            </w:tcBorders>
            <w:noWrap/>
            <w:vAlign w:val="center"/>
          </w:tcPr>
          <w:p w:rsidR="00905605" w:rsidRPr="008C112A" w:rsidRDefault="00905605" w:rsidP="008C112A">
            <w:pPr>
              <w:widowControl/>
              <w:spacing w:line="360" w:lineRule="auto"/>
              <w:rPr>
                <w:sz w:val="20"/>
                <w:szCs w:val="26"/>
              </w:rPr>
            </w:pPr>
            <w:r w:rsidRPr="008C112A">
              <w:rPr>
                <w:sz w:val="20"/>
                <w:szCs w:val="26"/>
              </w:rPr>
              <w:t>№ п/п</w:t>
            </w:r>
          </w:p>
        </w:tc>
        <w:tc>
          <w:tcPr>
            <w:tcW w:w="4991" w:type="dxa"/>
            <w:tcBorders>
              <w:top w:val="single" w:sz="4" w:space="0" w:color="auto"/>
              <w:left w:val="nil"/>
              <w:bottom w:val="single" w:sz="4" w:space="0" w:color="auto"/>
              <w:right w:val="single" w:sz="4" w:space="0" w:color="auto"/>
            </w:tcBorders>
            <w:noWrap/>
            <w:vAlign w:val="center"/>
          </w:tcPr>
          <w:p w:rsidR="00905605" w:rsidRPr="008C112A" w:rsidRDefault="00905605" w:rsidP="008C112A">
            <w:pPr>
              <w:widowControl/>
              <w:spacing w:line="360" w:lineRule="auto"/>
              <w:rPr>
                <w:sz w:val="20"/>
                <w:szCs w:val="26"/>
              </w:rPr>
            </w:pPr>
            <w:r w:rsidRPr="008C112A">
              <w:rPr>
                <w:sz w:val="20"/>
                <w:szCs w:val="26"/>
              </w:rPr>
              <w:t>Перечень варьируемых параметров</w:t>
            </w:r>
          </w:p>
        </w:tc>
        <w:tc>
          <w:tcPr>
            <w:tcW w:w="1260" w:type="dxa"/>
            <w:tcBorders>
              <w:top w:val="single" w:sz="4" w:space="0" w:color="auto"/>
              <w:left w:val="nil"/>
              <w:bottom w:val="single" w:sz="4" w:space="0" w:color="auto"/>
              <w:right w:val="single" w:sz="8" w:space="0" w:color="auto"/>
            </w:tcBorders>
            <w:noWrap/>
            <w:vAlign w:val="center"/>
          </w:tcPr>
          <w:p w:rsidR="00905605" w:rsidRPr="008C112A" w:rsidRDefault="00905605" w:rsidP="008C112A">
            <w:pPr>
              <w:widowControl/>
              <w:spacing w:line="360" w:lineRule="auto"/>
              <w:rPr>
                <w:sz w:val="20"/>
                <w:szCs w:val="26"/>
              </w:rPr>
            </w:pPr>
            <w:r w:rsidRPr="008C112A">
              <w:rPr>
                <w:sz w:val="20"/>
                <w:szCs w:val="26"/>
              </w:rPr>
              <w:t>Текущее значение NPV</w:t>
            </w:r>
          </w:p>
        </w:tc>
        <w:tc>
          <w:tcPr>
            <w:tcW w:w="1496" w:type="dxa"/>
            <w:tcBorders>
              <w:top w:val="single" w:sz="8" w:space="0" w:color="auto"/>
              <w:left w:val="single" w:sz="8" w:space="0" w:color="auto"/>
              <w:bottom w:val="single" w:sz="8" w:space="0" w:color="auto"/>
              <w:right w:val="single" w:sz="8" w:space="0" w:color="auto"/>
            </w:tcBorders>
          </w:tcPr>
          <w:p w:rsidR="00905605" w:rsidRPr="008C112A" w:rsidRDefault="00905605" w:rsidP="008C112A">
            <w:pPr>
              <w:widowControl/>
              <w:spacing w:line="360" w:lineRule="auto"/>
              <w:rPr>
                <w:sz w:val="20"/>
                <w:szCs w:val="26"/>
              </w:rPr>
            </w:pPr>
            <w:r w:rsidRPr="008C112A">
              <w:rPr>
                <w:sz w:val="20"/>
                <w:szCs w:val="26"/>
              </w:rPr>
              <w:t>Отношение изменения NPV</w:t>
            </w:r>
            <w:r w:rsidR="00893A3E" w:rsidRPr="008C112A">
              <w:rPr>
                <w:sz w:val="20"/>
                <w:szCs w:val="26"/>
              </w:rPr>
              <w:t>(%)</w:t>
            </w:r>
            <w:r w:rsidRPr="008C112A">
              <w:rPr>
                <w:sz w:val="20"/>
                <w:szCs w:val="26"/>
              </w:rPr>
              <w:t xml:space="preserve"> к изменению параметра</w:t>
            </w:r>
          </w:p>
        </w:tc>
        <w:tc>
          <w:tcPr>
            <w:tcW w:w="1355" w:type="dxa"/>
            <w:tcBorders>
              <w:top w:val="single" w:sz="4" w:space="0" w:color="auto"/>
              <w:left w:val="single" w:sz="8" w:space="0" w:color="auto"/>
              <w:bottom w:val="single" w:sz="4" w:space="0" w:color="auto"/>
              <w:right w:val="single" w:sz="4" w:space="0" w:color="auto"/>
            </w:tcBorders>
            <w:noWrap/>
            <w:vAlign w:val="center"/>
          </w:tcPr>
          <w:p w:rsidR="00905605" w:rsidRPr="008C112A" w:rsidRDefault="00905605" w:rsidP="008C112A">
            <w:pPr>
              <w:widowControl/>
              <w:spacing w:line="360" w:lineRule="auto"/>
              <w:rPr>
                <w:sz w:val="20"/>
                <w:szCs w:val="26"/>
              </w:rPr>
            </w:pPr>
            <w:r w:rsidRPr="008C112A">
              <w:rPr>
                <w:sz w:val="20"/>
                <w:szCs w:val="26"/>
              </w:rPr>
              <w:t>Ранг параметра</w:t>
            </w:r>
          </w:p>
        </w:tc>
      </w:tr>
      <w:tr w:rsidR="00975FD1" w:rsidRPr="008C112A" w:rsidTr="008C112A">
        <w:trPr>
          <w:trHeight w:val="247"/>
          <w:jc w:val="center"/>
        </w:trPr>
        <w:tc>
          <w:tcPr>
            <w:tcW w:w="594" w:type="dxa"/>
            <w:tcBorders>
              <w:top w:val="single" w:sz="4" w:space="0" w:color="auto"/>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1</w:t>
            </w:r>
          </w:p>
        </w:tc>
        <w:tc>
          <w:tcPr>
            <w:tcW w:w="4991" w:type="dxa"/>
            <w:tcBorders>
              <w:top w:val="single" w:sz="4" w:space="0" w:color="auto"/>
              <w:left w:val="nil"/>
              <w:bottom w:val="single" w:sz="4" w:space="0" w:color="auto"/>
              <w:right w:val="single" w:sz="4" w:space="0" w:color="auto"/>
            </w:tcBorders>
            <w:vAlign w:val="center"/>
          </w:tcPr>
          <w:p w:rsidR="00975FD1" w:rsidRPr="008C112A" w:rsidRDefault="00975FD1" w:rsidP="008C112A">
            <w:pPr>
              <w:widowControl/>
              <w:spacing w:line="360" w:lineRule="auto"/>
              <w:rPr>
                <w:sz w:val="20"/>
                <w:szCs w:val="26"/>
              </w:rPr>
            </w:pPr>
            <w:r w:rsidRPr="008C112A">
              <w:rPr>
                <w:sz w:val="20"/>
                <w:szCs w:val="26"/>
              </w:rPr>
              <w:t>Снижение объема продаж на 10%</w:t>
            </w:r>
          </w:p>
        </w:tc>
        <w:tc>
          <w:tcPr>
            <w:tcW w:w="1260" w:type="dxa"/>
            <w:tcBorders>
              <w:top w:val="single" w:sz="4" w:space="0" w:color="auto"/>
              <w:left w:val="nil"/>
              <w:bottom w:val="single" w:sz="4" w:space="0" w:color="auto"/>
              <w:right w:val="single" w:sz="8"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1228,52</w:t>
            </w:r>
          </w:p>
        </w:tc>
        <w:tc>
          <w:tcPr>
            <w:tcW w:w="1496" w:type="dxa"/>
            <w:tcBorders>
              <w:top w:val="single" w:sz="8" w:space="0" w:color="auto"/>
              <w:left w:val="single" w:sz="8" w:space="0" w:color="auto"/>
              <w:bottom w:val="single" w:sz="8" w:space="0" w:color="auto"/>
              <w:right w:val="single" w:sz="8" w:space="0" w:color="auto"/>
            </w:tcBorders>
            <w:vAlign w:val="bottom"/>
          </w:tcPr>
          <w:p w:rsidR="00975FD1" w:rsidRPr="008C112A" w:rsidRDefault="00975FD1" w:rsidP="008C112A">
            <w:pPr>
              <w:widowControl/>
              <w:spacing w:line="360" w:lineRule="auto"/>
              <w:rPr>
                <w:sz w:val="20"/>
                <w:szCs w:val="26"/>
              </w:rPr>
            </w:pPr>
            <w:r w:rsidRPr="008C112A">
              <w:rPr>
                <w:sz w:val="20"/>
                <w:szCs w:val="26"/>
              </w:rPr>
              <w:t>6,34</w:t>
            </w:r>
          </w:p>
        </w:tc>
        <w:tc>
          <w:tcPr>
            <w:tcW w:w="1355" w:type="dxa"/>
            <w:tcBorders>
              <w:top w:val="single" w:sz="4" w:space="0" w:color="auto"/>
              <w:left w:val="single" w:sz="8" w:space="0" w:color="auto"/>
              <w:bottom w:val="single" w:sz="4" w:space="0" w:color="auto"/>
              <w:right w:val="single" w:sz="4" w:space="0" w:color="auto"/>
            </w:tcBorders>
            <w:noWrap/>
            <w:vAlign w:val="bottom"/>
          </w:tcPr>
          <w:p w:rsidR="00975FD1" w:rsidRPr="008C112A" w:rsidRDefault="003575A1" w:rsidP="008C112A">
            <w:pPr>
              <w:widowControl/>
              <w:spacing w:line="360" w:lineRule="auto"/>
              <w:rPr>
                <w:sz w:val="20"/>
                <w:szCs w:val="26"/>
              </w:rPr>
            </w:pPr>
            <w:r w:rsidRPr="008C112A">
              <w:rPr>
                <w:sz w:val="20"/>
                <w:szCs w:val="26"/>
              </w:rPr>
              <w:t>2</w:t>
            </w:r>
          </w:p>
        </w:tc>
      </w:tr>
      <w:tr w:rsidR="00975FD1" w:rsidRPr="008C112A" w:rsidTr="008C112A">
        <w:trPr>
          <w:trHeight w:val="237"/>
          <w:jc w:val="center"/>
        </w:trPr>
        <w:tc>
          <w:tcPr>
            <w:tcW w:w="594" w:type="dxa"/>
            <w:tcBorders>
              <w:top w:val="nil"/>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2</w:t>
            </w:r>
          </w:p>
        </w:tc>
        <w:tc>
          <w:tcPr>
            <w:tcW w:w="4991" w:type="dxa"/>
            <w:tcBorders>
              <w:top w:val="nil"/>
              <w:left w:val="nil"/>
              <w:bottom w:val="single" w:sz="4" w:space="0" w:color="auto"/>
              <w:right w:val="single" w:sz="4" w:space="0" w:color="auto"/>
            </w:tcBorders>
            <w:vAlign w:val="center"/>
          </w:tcPr>
          <w:p w:rsidR="00975FD1" w:rsidRPr="008C112A" w:rsidRDefault="00975FD1" w:rsidP="008C112A">
            <w:pPr>
              <w:widowControl/>
              <w:spacing w:line="360" w:lineRule="auto"/>
              <w:rPr>
                <w:sz w:val="20"/>
                <w:szCs w:val="26"/>
              </w:rPr>
            </w:pPr>
            <w:r w:rsidRPr="008C112A">
              <w:rPr>
                <w:sz w:val="20"/>
                <w:szCs w:val="26"/>
              </w:rPr>
              <w:t>Увеличение переменных издержек на 10%</w:t>
            </w:r>
          </w:p>
        </w:tc>
        <w:tc>
          <w:tcPr>
            <w:tcW w:w="1260" w:type="dxa"/>
            <w:tcBorders>
              <w:top w:val="nil"/>
              <w:left w:val="nil"/>
              <w:bottom w:val="single" w:sz="4" w:space="0" w:color="auto"/>
              <w:right w:val="single" w:sz="8"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2382,22</w:t>
            </w:r>
          </w:p>
        </w:tc>
        <w:tc>
          <w:tcPr>
            <w:tcW w:w="1496" w:type="dxa"/>
            <w:tcBorders>
              <w:top w:val="single" w:sz="8" w:space="0" w:color="auto"/>
              <w:left w:val="single" w:sz="8" w:space="0" w:color="auto"/>
              <w:bottom w:val="single" w:sz="8" w:space="0" w:color="auto"/>
              <w:right w:val="single" w:sz="8" w:space="0" w:color="auto"/>
            </w:tcBorders>
            <w:vAlign w:val="bottom"/>
          </w:tcPr>
          <w:p w:rsidR="00975FD1" w:rsidRPr="008C112A" w:rsidRDefault="00975FD1" w:rsidP="008C112A">
            <w:pPr>
              <w:widowControl/>
              <w:spacing w:line="360" w:lineRule="auto"/>
              <w:rPr>
                <w:sz w:val="20"/>
                <w:szCs w:val="26"/>
              </w:rPr>
            </w:pPr>
            <w:r w:rsidRPr="008C112A">
              <w:rPr>
                <w:sz w:val="20"/>
                <w:szCs w:val="26"/>
              </w:rPr>
              <w:t>2,90</w:t>
            </w:r>
          </w:p>
        </w:tc>
        <w:tc>
          <w:tcPr>
            <w:tcW w:w="1355" w:type="dxa"/>
            <w:tcBorders>
              <w:top w:val="nil"/>
              <w:left w:val="single" w:sz="8" w:space="0" w:color="auto"/>
              <w:bottom w:val="single" w:sz="4" w:space="0" w:color="auto"/>
              <w:right w:val="single" w:sz="4" w:space="0" w:color="auto"/>
            </w:tcBorders>
            <w:noWrap/>
            <w:vAlign w:val="bottom"/>
          </w:tcPr>
          <w:p w:rsidR="00975FD1" w:rsidRPr="008C112A" w:rsidRDefault="003575A1" w:rsidP="008C112A">
            <w:pPr>
              <w:widowControl/>
              <w:spacing w:line="360" w:lineRule="auto"/>
              <w:rPr>
                <w:sz w:val="20"/>
                <w:szCs w:val="26"/>
              </w:rPr>
            </w:pPr>
            <w:r w:rsidRPr="008C112A">
              <w:rPr>
                <w:sz w:val="20"/>
                <w:szCs w:val="26"/>
              </w:rPr>
              <w:t>3</w:t>
            </w:r>
          </w:p>
        </w:tc>
      </w:tr>
      <w:tr w:rsidR="00975FD1" w:rsidRPr="008C112A" w:rsidTr="008C112A">
        <w:trPr>
          <w:trHeight w:val="185"/>
          <w:jc w:val="center"/>
        </w:trPr>
        <w:tc>
          <w:tcPr>
            <w:tcW w:w="594" w:type="dxa"/>
            <w:tcBorders>
              <w:top w:val="nil"/>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3</w:t>
            </w:r>
          </w:p>
        </w:tc>
        <w:tc>
          <w:tcPr>
            <w:tcW w:w="4991" w:type="dxa"/>
            <w:tcBorders>
              <w:top w:val="nil"/>
              <w:left w:val="nil"/>
              <w:bottom w:val="single" w:sz="4" w:space="0" w:color="auto"/>
              <w:right w:val="single" w:sz="4" w:space="0" w:color="auto"/>
            </w:tcBorders>
            <w:vAlign w:val="center"/>
          </w:tcPr>
          <w:p w:rsidR="00975FD1" w:rsidRPr="008C112A" w:rsidRDefault="00975FD1" w:rsidP="008C112A">
            <w:pPr>
              <w:widowControl/>
              <w:spacing w:line="360" w:lineRule="auto"/>
              <w:rPr>
                <w:sz w:val="20"/>
                <w:szCs w:val="26"/>
              </w:rPr>
            </w:pPr>
            <w:r w:rsidRPr="008C112A">
              <w:rPr>
                <w:sz w:val="20"/>
                <w:szCs w:val="26"/>
              </w:rPr>
              <w:t>Сокращение срока кредита до 1 года</w:t>
            </w:r>
          </w:p>
        </w:tc>
        <w:tc>
          <w:tcPr>
            <w:tcW w:w="1260" w:type="dxa"/>
            <w:tcBorders>
              <w:top w:val="nil"/>
              <w:left w:val="nil"/>
              <w:bottom w:val="single" w:sz="4" w:space="0" w:color="auto"/>
              <w:right w:val="single" w:sz="8"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3717,75</w:t>
            </w:r>
          </w:p>
        </w:tc>
        <w:tc>
          <w:tcPr>
            <w:tcW w:w="1496" w:type="dxa"/>
            <w:tcBorders>
              <w:top w:val="single" w:sz="8" w:space="0" w:color="auto"/>
              <w:left w:val="single" w:sz="8" w:space="0" w:color="auto"/>
              <w:bottom w:val="single" w:sz="8" w:space="0" w:color="auto"/>
              <w:right w:val="single" w:sz="8" w:space="0" w:color="auto"/>
            </w:tcBorders>
            <w:vAlign w:val="bottom"/>
          </w:tcPr>
          <w:p w:rsidR="00975FD1" w:rsidRPr="008C112A" w:rsidRDefault="00975FD1" w:rsidP="008C112A">
            <w:pPr>
              <w:widowControl/>
              <w:spacing w:line="360" w:lineRule="auto"/>
              <w:rPr>
                <w:sz w:val="20"/>
                <w:szCs w:val="26"/>
              </w:rPr>
            </w:pPr>
            <w:r w:rsidRPr="008C112A">
              <w:rPr>
                <w:sz w:val="20"/>
                <w:szCs w:val="26"/>
              </w:rPr>
              <w:t>-1,08</w:t>
            </w:r>
          </w:p>
        </w:tc>
        <w:tc>
          <w:tcPr>
            <w:tcW w:w="1355" w:type="dxa"/>
            <w:tcBorders>
              <w:top w:val="nil"/>
              <w:left w:val="single" w:sz="8" w:space="0" w:color="auto"/>
              <w:bottom w:val="single" w:sz="4" w:space="0" w:color="auto"/>
              <w:right w:val="single" w:sz="4" w:space="0" w:color="auto"/>
            </w:tcBorders>
            <w:noWrap/>
            <w:vAlign w:val="bottom"/>
          </w:tcPr>
          <w:p w:rsidR="00975FD1" w:rsidRPr="008C112A" w:rsidRDefault="001056B9" w:rsidP="008C112A">
            <w:pPr>
              <w:widowControl/>
              <w:spacing w:line="360" w:lineRule="auto"/>
              <w:rPr>
                <w:sz w:val="20"/>
                <w:szCs w:val="26"/>
              </w:rPr>
            </w:pPr>
            <w:r w:rsidRPr="008C112A">
              <w:rPr>
                <w:sz w:val="20"/>
                <w:szCs w:val="26"/>
              </w:rPr>
              <w:t>7</w:t>
            </w:r>
          </w:p>
        </w:tc>
      </w:tr>
      <w:tr w:rsidR="00975FD1" w:rsidRPr="008C112A" w:rsidTr="008C112A">
        <w:trPr>
          <w:trHeight w:val="247"/>
          <w:jc w:val="center"/>
        </w:trPr>
        <w:tc>
          <w:tcPr>
            <w:tcW w:w="594" w:type="dxa"/>
            <w:tcBorders>
              <w:top w:val="nil"/>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4</w:t>
            </w:r>
          </w:p>
        </w:tc>
        <w:tc>
          <w:tcPr>
            <w:tcW w:w="4991" w:type="dxa"/>
            <w:tcBorders>
              <w:top w:val="nil"/>
              <w:left w:val="nil"/>
              <w:bottom w:val="single" w:sz="4" w:space="0" w:color="auto"/>
              <w:right w:val="single" w:sz="4" w:space="0" w:color="auto"/>
            </w:tcBorders>
            <w:vAlign w:val="center"/>
          </w:tcPr>
          <w:p w:rsidR="00975FD1" w:rsidRPr="008C112A" w:rsidRDefault="00975FD1" w:rsidP="008C112A">
            <w:pPr>
              <w:widowControl/>
              <w:spacing w:line="360" w:lineRule="auto"/>
              <w:rPr>
                <w:sz w:val="20"/>
                <w:szCs w:val="26"/>
              </w:rPr>
            </w:pPr>
            <w:r w:rsidRPr="008C112A">
              <w:rPr>
                <w:sz w:val="20"/>
                <w:szCs w:val="26"/>
              </w:rPr>
              <w:t>Сокращение срока кредита до 2 лет</w:t>
            </w:r>
          </w:p>
        </w:tc>
        <w:tc>
          <w:tcPr>
            <w:tcW w:w="1260" w:type="dxa"/>
            <w:tcBorders>
              <w:top w:val="nil"/>
              <w:left w:val="nil"/>
              <w:bottom w:val="single" w:sz="4" w:space="0" w:color="auto"/>
              <w:right w:val="single" w:sz="8"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3522,40</w:t>
            </w:r>
          </w:p>
        </w:tc>
        <w:tc>
          <w:tcPr>
            <w:tcW w:w="1496" w:type="dxa"/>
            <w:tcBorders>
              <w:top w:val="single" w:sz="8" w:space="0" w:color="auto"/>
              <w:left w:val="single" w:sz="8" w:space="0" w:color="auto"/>
              <w:bottom w:val="single" w:sz="8" w:space="0" w:color="auto"/>
              <w:right w:val="single" w:sz="8" w:space="0" w:color="auto"/>
            </w:tcBorders>
            <w:vAlign w:val="bottom"/>
          </w:tcPr>
          <w:p w:rsidR="00975FD1" w:rsidRPr="008C112A" w:rsidRDefault="00975FD1" w:rsidP="008C112A">
            <w:pPr>
              <w:widowControl/>
              <w:spacing w:line="360" w:lineRule="auto"/>
              <w:rPr>
                <w:sz w:val="20"/>
                <w:szCs w:val="26"/>
              </w:rPr>
            </w:pPr>
            <w:r w:rsidRPr="008C112A">
              <w:rPr>
                <w:sz w:val="20"/>
                <w:szCs w:val="26"/>
              </w:rPr>
              <w:t>-0,50</w:t>
            </w:r>
          </w:p>
        </w:tc>
        <w:tc>
          <w:tcPr>
            <w:tcW w:w="1355" w:type="dxa"/>
            <w:tcBorders>
              <w:top w:val="nil"/>
              <w:left w:val="single" w:sz="8" w:space="0" w:color="auto"/>
              <w:bottom w:val="single" w:sz="4" w:space="0" w:color="auto"/>
              <w:right w:val="single" w:sz="4" w:space="0" w:color="auto"/>
            </w:tcBorders>
            <w:noWrap/>
            <w:vAlign w:val="bottom"/>
          </w:tcPr>
          <w:p w:rsidR="00975FD1" w:rsidRPr="008C112A" w:rsidRDefault="001056B9" w:rsidP="008C112A">
            <w:pPr>
              <w:widowControl/>
              <w:spacing w:line="360" w:lineRule="auto"/>
              <w:rPr>
                <w:sz w:val="20"/>
                <w:szCs w:val="26"/>
              </w:rPr>
            </w:pPr>
            <w:r w:rsidRPr="008C112A">
              <w:rPr>
                <w:sz w:val="20"/>
                <w:szCs w:val="26"/>
              </w:rPr>
              <w:t>6</w:t>
            </w:r>
          </w:p>
        </w:tc>
      </w:tr>
      <w:tr w:rsidR="00975FD1" w:rsidRPr="008C112A" w:rsidTr="008C112A">
        <w:trPr>
          <w:trHeight w:val="291"/>
          <w:jc w:val="center"/>
        </w:trPr>
        <w:tc>
          <w:tcPr>
            <w:tcW w:w="594" w:type="dxa"/>
            <w:tcBorders>
              <w:top w:val="nil"/>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5</w:t>
            </w:r>
          </w:p>
        </w:tc>
        <w:tc>
          <w:tcPr>
            <w:tcW w:w="4991" w:type="dxa"/>
            <w:tcBorders>
              <w:top w:val="nil"/>
              <w:left w:val="nil"/>
              <w:bottom w:val="single" w:sz="4" w:space="0" w:color="auto"/>
              <w:right w:val="single" w:sz="4" w:space="0" w:color="auto"/>
            </w:tcBorders>
            <w:vAlign w:val="center"/>
          </w:tcPr>
          <w:p w:rsidR="00975FD1" w:rsidRPr="008C112A" w:rsidRDefault="00975FD1" w:rsidP="008C112A">
            <w:pPr>
              <w:widowControl/>
              <w:spacing w:line="360" w:lineRule="auto"/>
              <w:rPr>
                <w:sz w:val="20"/>
                <w:szCs w:val="26"/>
              </w:rPr>
            </w:pPr>
            <w:r w:rsidRPr="008C112A">
              <w:rPr>
                <w:sz w:val="20"/>
                <w:szCs w:val="26"/>
              </w:rPr>
              <w:t>Увеличение ставки кредитования до 24%</w:t>
            </w:r>
          </w:p>
        </w:tc>
        <w:tc>
          <w:tcPr>
            <w:tcW w:w="1260" w:type="dxa"/>
            <w:tcBorders>
              <w:top w:val="nil"/>
              <w:left w:val="nil"/>
              <w:bottom w:val="single" w:sz="4" w:space="0" w:color="auto"/>
              <w:right w:val="single" w:sz="8"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3112,14</w:t>
            </w:r>
          </w:p>
        </w:tc>
        <w:tc>
          <w:tcPr>
            <w:tcW w:w="1496" w:type="dxa"/>
            <w:tcBorders>
              <w:top w:val="single" w:sz="8" w:space="0" w:color="auto"/>
              <w:left w:val="single" w:sz="8" w:space="0" w:color="auto"/>
              <w:bottom w:val="single" w:sz="8" w:space="0" w:color="auto"/>
              <w:right w:val="single" w:sz="8" w:space="0" w:color="auto"/>
            </w:tcBorders>
            <w:vAlign w:val="bottom"/>
          </w:tcPr>
          <w:p w:rsidR="00975FD1" w:rsidRPr="008C112A" w:rsidRDefault="00975FD1" w:rsidP="008C112A">
            <w:pPr>
              <w:widowControl/>
              <w:spacing w:line="360" w:lineRule="auto"/>
              <w:rPr>
                <w:sz w:val="20"/>
                <w:szCs w:val="26"/>
              </w:rPr>
            </w:pPr>
            <w:r w:rsidRPr="008C112A">
              <w:rPr>
                <w:sz w:val="20"/>
                <w:szCs w:val="26"/>
              </w:rPr>
              <w:t>0,73</w:t>
            </w:r>
          </w:p>
        </w:tc>
        <w:tc>
          <w:tcPr>
            <w:tcW w:w="1355" w:type="dxa"/>
            <w:tcBorders>
              <w:top w:val="nil"/>
              <w:left w:val="single" w:sz="8" w:space="0" w:color="auto"/>
              <w:bottom w:val="single" w:sz="4" w:space="0" w:color="auto"/>
              <w:right w:val="single" w:sz="4" w:space="0" w:color="auto"/>
            </w:tcBorders>
            <w:noWrap/>
            <w:vAlign w:val="bottom"/>
          </w:tcPr>
          <w:p w:rsidR="00975FD1" w:rsidRPr="008C112A" w:rsidRDefault="00975FD1" w:rsidP="008C112A">
            <w:pPr>
              <w:widowControl/>
              <w:spacing w:line="360" w:lineRule="auto"/>
              <w:rPr>
                <w:sz w:val="20"/>
                <w:szCs w:val="26"/>
              </w:rPr>
            </w:pPr>
            <w:r w:rsidRPr="008C112A">
              <w:rPr>
                <w:sz w:val="20"/>
                <w:szCs w:val="26"/>
              </w:rPr>
              <w:t>4</w:t>
            </w:r>
          </w:p>
        </w:tc>
      </w:tr>
      <w:tr w:rsidR="00975FD1" w:rsidRPr="008C112A" w:rsidTr="008C112A">
        <w:trPr>
          <w:trHeight w:val="189"/>
          <w:jc w:val="center"/>
        </w:trPr>
        <w:tc>
          <w:tcPr>
            <w:tcW w:w="594" w:type="dxa"/>
            <w:tcBorders>
              <w:top w:val="nil"/>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6</w:t>
            </w:r>
          </w:p>
        </w:tc>
        <w:tc>
          <w:tcPr>
            <w:tcW w:w="4991" w:type="dxa"/>
            <w:tcBorders>
              <w:top w:val="nil"/>
              <w:left w:val="nil"/>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Увеличение суммы инвестиционных</w:t>
            </w:r>
            <w:r w:rsidR="00DD3416" w:rsidRPr="008C112A">
              <w:rPr>
                <w:sz w:val="20"/>
                <w:szCs w:val="26"/>
              </w:rPr>
              <w:t xml:space="preserve"> </w:t>
            </w:r>
            <w:r w:rsidRPr="008C112A">
              <w:rPr>
                <w:sz w:val="20"/>
                <w:szCs w:val="26"/>
              </w:rPr>
              <w:t>затрат на 10%</w:t>
            </w:r>
          </w:p>
        </w:tc>
        <w:tc>
          <w:tcPr>
            <w:tcW w:w="1260" w:type="dxa"/>
            <w:tcBorders>
              <w:top w:val="nil"/>
              <w:left w:val="nil"/>
              <w:bottom w:val="single" w:sz="4" w:space="0" w:color="auto"/>
              <w:right w:val="single" w:sz="8"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3139,05</w:t>
            </w:r>
          </w:p>
        </w:tc>
        <w:tc>
          <w:tcPr>
            <w:tcW w:w="1496" w:type="dxa"/>
            <w:tcBorders>
              <w:top w:val="single" w:sz="8" w:space="0" w:color="auto"/>
              <w:left w:val="single" w:sz="8" w:space="0" w:color="auto"/>
              <w:bottom w:val="single" w:sz="8" w:space="0" w:color="auto"/>
              <w:right w:val="single" w:sz="8" w:space="0" w:color="auto"/>
            </w:tcBorders>
            <w:vAlign w:val="center"/>
          </w:tcPr>
          <w:p w:rsidR="00975FD1" w:rsidRPr="008C112A" w:rsidRDefault="00975FD1" w:rsidP="008C112A">
            <w:pPr>
              <w:widowControl/>
              <w:spacing w:line="360" w:lineRule="auto"/>
              <w:rPr>
                <w:sz w:val="20"/>
                <w:szCs w:val="26"/>
              </w:rPr>
            </w:pPr>
            <w:r w:rsidRPr="008C112A">
              <w:rPr>
                <w:sz w:val="20"/>
                <w:szCs w:val="26"/>
              </w:rPr>
              <w:t>0,64</w:t>
            </w:r>
          </w:p>
        </w:tc>
        <w:tc>
          <w:tcPr>
            <w:tcW w:w="1355" w:type="dxa"/>
            <w:tcBorders>
              <w:top w:val="nil"/>
              <w:left w:val="single" w:sz="8" w:space="0" w:color="auto"/>
              <w:bottom w:val="single" w:sz="4" w:space="0" w:color="auto"/>
              <w:right w:val="single" w:sz="4" w:space="0" w:color="auto"/>
            </w:tcBorders>
            <w:noWrap/>
            <w:vAlign w:val="center"/>
          </w:tcPr>
          <w:p w:rsidR="00975FD1" w:rsidRPr="008C112A" w:rsidRDefault="001056B9" w:rsidP="008C112A">
            <w:pPr>
              <w:widowControl/>
              <w:spacing w:line="360" w:lineRule="auto"/>
              <w:rPr>
                <w:sz w:val="20"/>
                <w:szCs w:val="26"/>
              </w:rPr>
            </w:pPr>
            <w:r w:rsidRPr="008C112A">
              <w:rPr>
                <w:sz w:val="20"/>
                <w:szCs w:val="26"/>
              </w:rPr>
              <w:t>5</w:t>
            </w:r>
          </w:p>
        </w:tc>
      </w:tr>
      <w:tr w:rsidR="00975FD1" w:rsidRPr="008C112A" w:rsidTr="008C112A">
        <w:trPr>
          <w:trHeight w:val="360"/>
          <w:jc w:val="center"/>
        </w:trPr>
        <w:tc>
          <w:tcPr>
            <w:tcW w:w="594" w:type="dxa"/>
            <w:tcBorders>
              <w:top w:val="nil"/>
              <w:left w:val="single" w:sz="4" w:space="0" w:color="auto"/>
              <w:bottom w:val="single" w:sz="4" w:space="0" w:color="auto"/>
              <w:right w:val="single" w:sz="4" w:space="0" w:color="auto"/>
            </w:tcBorders>
            <w:noWrap/>
            <w:vAlign w:val="center"/>
          </w:tcPr>
          <w:p w:rsidR="00975FD1" w:rsidRPr="008C112A" w:rsidRDefault="00975FD1" w:rsidP="008C112A">
            <w:pPr>
              <w:widowControl/>
              <w:spacing w:line="360" w:lineRule="auto"/>
              <w:rPr>
                <w:sz w:val="20"/>
                <w:szCs w:val="26"/>
              </w:rPr>
            </w:pPr>
            <w:r w:rsidRPr="008C112A">
              <w:rPr>
                <w:sz w:val="20"/>
                <w:szCs w:val="26"/>
              </w:rPr>
              <w:t>7</w:t>
            </w:r>
          </w:p>
        </w:tc>
        <w:tc>
          <w:tcPr>
            <w:tcW w:w="4991" w:type="dxa"/>
            <w:tcBorders>
              <w:top w:val="nil"/>
              <w:left w:val="nil"/>
              <w:bottom w:val="single" w:sz="4" w:space="0" w:color="auto"/>
              <w:right w:val="single" w:sz="4" w:space="0" w:color="auto"/>
            </w:tcBorders>
            <w:vAlign w:val="center"/>
          </w:tcPr>
          <w:p w:rsidR="00975FD1" w:rsidRPr="008C112A" w:rsidRDefault="00975FD1" w:rsidP="008C112A">
            <w:pPr>
              <w:widowControl/>
              <w:spacing w:line="360" w:lineRule="auto"/>
              <w:rPr>
                <w:sz w:val="20"/>
                <w:szCs w:val="26"/>
              </w:rPr>
            </w:pPr>
            <w:r w:rsidRPr="008C112A">
              <w:rPr>
                <w:sz w:val="20"/>
                <w:szCs w:val="26"/>
              </w:rPr>
              <w:t>Комплексный сценарий (п.п.1+2+5)</w:t>
            </w:r>
          </w:p>
        </w:tc>
        <w:tc>
          <w:tcPr>
            <w:tcW w:w="1260" w:type="dxa"/>
            <w:tcBorders>
              <w:top w:val="nil"/>
              <w:left w:val="nil"/>
              <w:bottom w:val="single" w:sz="4" w:space="0" w:color="auto"/>
              <w:right w:val="single" w:sz="8" w:space="0" w:color="auto"/>
            </w:tcBorders>
            <w:noWrap/>
            <w:vAlign w:val="bottom"/>
          </w:tcPr>
          <w:p w:rsidR="00975FD1" w:rsidRPr="008C112A" w:rsidRDefault="00975FD1" w:rsidP="008C112A">
            <w:pPr>
              <w:widowControl/>
              <w:spacing w:line="360" w:lineRule="auto"/>
              <w:rPr>
                <w:sz w:val="20"/>
                <w:szCs w:val="26"/>
              </w:rPr>
            </w:pPr>
            <w:r w:rsidRPr="008C112A">
              <w:rPr>
                <w:sz w:val="20"/>
                <w:szCs w:val="26"/>
              </w:rPr>
              <w:t>-469,43</w:t>
            </w:r>
          </w:p>
        </w:tc>
        <w:tc>
          <w:tcPr>
            <w:tcW w:w="1496" w:type="dxa"/>
            <w:tcBorders>
              <w:top w:val="single" w:sz="8" w:space="0" w:color="auto"/>
              <w:left w:val="single" w:sz="8" w:space="0" w:color="auto"/>
              <w:bottom w:val="single" w:sz="8" w:space="0" w:color="auto"/>
              <w:right w:val="single" w:sz="8" w:space="0" w:color="auto"/>
            </w:tcBorders>
            <w:vAlign w:val="bottom"/>
          </w:tcPr>
          <w:p w:rsidR="00975FD1" w:rsidRPr="008C112A" w:rsidRDefault="00975FD1" w:rsidP="008C112A">
            <w:pPr>
              <w:widowControl/>
              <w:spacing w:line="360" w:lineRule="auto"/>
              <w:rPr>
                <w:sz w:val="20"/>
                <w:szCs w:val="26"/>
              </w:rPr>
            </w:pPr>
            <w:r w:rsidRPr="008C112A">
              <w:rPr>
                <w:sz w:val="20"/>
                <w:szCs w:val="26"/>
              </w:rPr>
              <w:t>11,40</w:t>
            </w:r>
          </w:p>
        </w:tc>
        <w:tc>
          <w:tcPr>
            <w:tcW w:w="1355" w:type="dxa"/>
            <w:tcBorders>
              <w:top w:val="nil"/>
              <w:left w:val="single" w:sz="8" w:space="0" w:color="auto"/>
              <w:bottom w:val="single" w:sz="4" w:space="0" w:color="auto"/>
              <w:right w:val="single" w:sz="4" w:space="0" w:color="auto"/>
            </w:tcBorders>
            <w:noWrap/>
            <w:vAlign w:val="bottom"/>
          </w:tcPr>
          <w:p w:rsidR="00975FD1" w:rsidRPr="008C112A" w:rsidRDefault="003575A1" w:rsidP="008C112A">
            <w:pPr>
              <w:widowControl/>
              <w:spacing w:line="360" w:lineRule="auto"/>
              <w:rPr>
                <w:sz w:val="20"/>
                <w:szCs w:val="26"/>
              </w:rPr>
            </w:pPr>
            <w:r w:rsidRPr="008C112A">
              <w:rPr>
                <w:sz w:val="20"/>
                <w:szCs w:val="26"/>
              </w:rPr>
              <w:t>1</w:t>
            </w:r>
          </w:p>
        </w:tc>
      </w:tr>
    </w:tbl>
    <w:p w:rsidR="00685652" w:rsidRPr="00DD3416" w:rsidRDefault="00685652" w:rsidP="00DD3416">
      <w:pPr>
        <w:widowControl/>
        <w:shd w:val="clear" w:color="auto" w:fill="FFFFFF"/>
        <w:spacing w:line="360" w:lineRule="auto"/>
        <w:ind w:firstLine="709"/>
        <w:jc w:val="both"/>
        <w:rPr>
          <w:szCs w:val="28"/>
        </w:rPr>
      </w:pPr>
    </w:p>
    <w:p w:rsidR="00975FD1" w:rsidRDefault="009213B3" w:rsidP="00DD3416">
      <w:pPr>
        <w:widowControl/>
        <w:shd w:val="clear" w:color="auto" w:fill="FFFFFF"/>
        <w:spacing w:line="360" w:lineRule="auto"/>
        <w:ind w:firstLine="709"/>
        <w:jc w:val="both"/>
        <w:rPr>
          <w:szCs w:val="28"/>
        </w:rPr>
      </w:pPr>
      <w:r w:rsidRPr="00DD3416">
        <w:rPr>
          <w:szCs w:val="28"/>
        </w:rPr>
        <w:t>Поскольку вероятность наступления какого-либо из рассмотренных сценария точно не</w:t>
      </w:r>
      <w:r w:rsidR="002E5942" w:rsidRPr="00DD3416">
        <w:rPr>
          <w:szCs w:val="28"/>
        </w:rPr>
        <w:t xml:space="preserve"> </w:t>
      </w:r>
      <w:r w:rsidRPr="00DD3416">
        <w:rPr>
          <w:szCs w:val="28"/>
        </w:rPr>
        <w:t>известна, для расчетов воспользуе</w:t>
      </w:r>
      <w:r w:rsidR="002E5942" w:rsidRPr="00DD3416">
        <w:rPr>
          <w:szCs w:val="28"/>
        </w:rPr>
        <w:t>м</w:t>
      </w:r>
      <w:r w:rsidRPr="00DD3416">
        <w:rPr>
          <w:szCs w:val="28"/>
        </w:rPr>
        <w:t xml:space="preserve">ся формулой </w:t>
      </w:r>
      <w:r w:rsidR="00851D55" w:rsidRPr="00DD3416">
        <w:rPr>
          <w:szCs w:val="28"/>
        </w:rPr>
        <w:t>(</w:t>
      </w:r>
      <w:r w:rsidR="00FD3CDD" w:rsidRPr="00DD3416">
        <w:rPr>
          <w:szCs w:val="28"/>
        </w:rPr>
        <w:t>12</w:t>
      </w:r>
      <w:r w:rsidR="00851D55" w:rsidRPr="00DD3416">
        <w:rPr>
          <w:szCs w:val="28"/>
        </w:rPr>
        <w:t>)</w:t>
      </w:r>
      <w:r w:rsidR="00FD3CDD" w:rsidRPr="00DD3416">
        <w:rPr>
          <w:szCs w:val="28"/>
        </w:rPr>
        <w:t>:</w:t>
      </w:r>
    </w:p>
    <w:p w:rsidR="008C112A" w:rsidRPr="00DD3416" w:rsidRDefault="008C112A" w:rsidP="00DD3416">
      <w:pPr>
        <w:widowControl/>
        <w:shd w:val="clear" w:color="auto" w:fill="FFFFFF"/>
        <w:spacing w:line="360" w:lineRule="auto"/>
        <w:ind w:firstLine="709"/>
        <w:jc w:val="both"/>
        <w:rPr>
          <w:szCs w:val="28"/>
        </w:rPr>
      </w:pPr>
    </w:p>
    <w:p w:rsidR="00E10BFA" w:rsidRDefault="00E10BFA" w:rsidP="00DD3416">
      <w:pPr>
        <w:widowControl/>
        <w:shd w:val="clear" w:color="auto" w:fill="FFFFFF"/>
        <w:spacing w:line="360" w:lineRule="auto"/>
        <w:ind w:firstLine="709"/>
        <w:jc w:val="both"/>
        <w:rPr>
          <w:szCs w:val="28"/>
        </w:rPr>
      </w:pPr>
      <w:r w:rsidRPr="00DD3416">
        <w:rPr>
          <w:szCs w:val="28"/>
        </w:rPr>
        <w:t>Э</w:t>
      </w:r>
      <w:r w:rsidRPr="00DD3416">
        <w:rPr>
          <w:szCs w:val="28"/>
          <w:vertAlign w:val="subscript"/>
        </w:rPr>
        <w:t>ож</w:t>
      </w:r>
      <w:r w:rsidRPr="00DD3416">
        <w:rPr>
          <w:szCs w:val="28"/>
        </w:rPr>
        <w:t xml:space="preserve"> = </w:t>
      </w:r>
      <w:r w:rsidR="00975FD1" w:rsidRPr="00DD3416">
        <w:rPr>
          <w:szCs w:val="28"/>
        </w:rPr>
        <w:t>0,3</w:t>
      </w:r>
      <w:r w:rsidR="00056508" w:rsidRPr="00DD3416">
        <w:rPr>
          <w:szCs w:val="28"/>
        </w:rPr>
        <w:t xml:space="preserve"> </w:t>
      </w:r>
      <w:r w:rsidR="00986213">
        <w:rPr>
          <w:position w:val="-4"/>
          <w:szCs w:val="28"/>
        </w:rPr>
        <w:pict>
          <v:shape id="_x0000_i1035" type="#_x0000_t75" style="width:9pt;height:9.75pt">
            <v:imagedata r:id="rId23" o:title=""/>
          </v:shape>
        </w:pict>
      </w:r>
      <w:r w:rsidR="00056508" w:rsidRPr="00DD3416">
        <w:rPr>
          <w:szCs w:val="28"/>
        </w:rPr>
        <w:t xml:space="preserve"> </w:t>
      </w:r>
      <w:r w:rsidR="009213B3" w:rsidRPr="00DD3416">
        <w:rPr>
          <w:szCs w:val="28"/>
        </w:rPr>
        <w:t>3717,75</w:t>
      </w:r>
      <w:r w:rsidRPr="00DD3416">
        <w:rPr>
          <w:szCs w:val="28"/>
        </w:rPr>
        <w:t xml:space="preserve"> + (1+</w:t>
      </w:r>
      <w:r w:rsidR="009213B3" w:rsidRPr="00DD3416">
        <w:rPr>
          <w:szCs w:val="28"/>
        </w:rPr>
        <w:t>0,3</w:t>
      </w:r>
      <w:r w:rsidRPr="00DD3416">
        <w:rPr>
          <w:szCs w:val="28"/>
        </w:rPr>
        <w:t>)</w:t>
      </w:r>
      <w:r w:rsidR="00056508" w:rsidRPr="00DD3416">
        <w:rPr>
          <w:szCs w:val="28"/>
        </w:rPr>
        <w:t xml:space="preserve"> </w:t>
      </w:r>
      <w:r w:rsidR="00986213">
        <w:rPr>
          <w:position w:val="-4"/>
          <w:szCs w:val="28"/>
        </w:rPr>
        <w:pict>
          <v:shape id="_x0000_i1036" type="#_x0000_t75" style="width:9pt;height:9.75pt">
            <v:imagedata r:id="rId24" o:title=""/>
          </v:shape>
        </w:pict>
      </w:r>
      <w:r w:rsidR="00056508" w:rsidRPr="00DD3416">
        <w:rPr>
          <w:szCs w:val="28"/>
        </w:rPr>
        <w:t xml:space="preserve"> </w:t>
      </w:r>
      <w:r w:rsidR="009213B3" w:rsidRPr="00DD3416">
        <w:rPr>
          <w:szCs w:val="28"/>
        </w:rPr>
        <w:t>-469,43 =</w:t>
      </w:r>
      <w:r w:rsidR="0047502F" w:rsidRPr="00DD3416">
        <w:rPr>
          <w:szCs w:val="28"/>
        </w:rPr>
        <w:t xml:space="preserve"> 631,81 тыс. руб.</w:t>
      </w:r>
    </w:p>
    <w:p w:rsidR="008C112A" w:rsidRPr="00DD3416" w:rsidRDefault="008C112A" w:rsidP="00DD3416">
      <w:pPr>
        <w:widowControl/>
        <w:shd w:val="clear" w:color="auto" w:fill="FFFFFF"/>
        <w:spacing w:line="360" w:lineRule="auto"/>
        <w:ind w:firstLine="709"/>
        <w:jc w:val="both"/>
        <w:rPr>
          <w:szCs w:val="28"/>
        </w:rPr>
      </w:pPr>
    </w:p>
    <w:p w:rsidR="00E10BFA" w:rsidRPr="00DD3416" w:rsidRDefault="009213B3" w:rsidP="00DD3416">
      <w:pPr>
        <w:widowControl/>
        <w:shd w:val="clear" w:color="auto" w:fill="FFFFFF"/>
        <w:spacing w:line="360" w:lineRule="auto"/>
        <w:ind w:firstLine="709"/>
        <w:jc w:val="both"/>
        <w:rPr>
          <w:szCs w:val="28"/>
        </w:rPr>
      </w:pPr>
      <w:r w:rsidRPr="00DD3416">
        <w:rPr>
          <w:szCs w:val="28"/>
        </w:rPr>
        <w:t xml:space="preserve">Таким образом, </w:t>
      </w:r>
      <w:r w:rsidR="00E10BFA" w:rsidRPr="00DD3416">
        <w:rPr>
          <w:szCs w:val="28"/>
        </w:rPr>
        <w:t>ожидаемый чистый дисконтированный доход</w:t>
      </w:r>
      <w:r w:rsidRPr="00DD3416">
        <w:rPr>
          <w:szCs w:val="28"/>
        </w:rPr>
        <w:t xml:space="preserve"> от проекта Б с учетом </w:t>
      </w:r>
      <w:r w:rsidR="0047502F" w:rsidRPr="00DD3416">
        <w:rPr>
          <w:szCs w:val="28"/>
        </w:rPr>
        <w:t xml:space="preserve">возможных </w:t>
      </w:r>
      <w:r w:rsidRPr="00DD3416">
        <w:rPr>
          <w:szCs w:val="28"/>
        </w:rPr>
        <w:t xml:space="preserve">рисков составит </w:t>
      </w:r>
      <w:r w:rsidR="0047502F" w:rsidRPr="00DD3416">
        <w:rPr>
          <w:szCs w:val="28"/>
        </w:rPr>
        <w:t>631,81 тыс. руб.</w:t>
      </w:r>
    </w:p>
    <w:p w:rsidR="00C16288" w:rsidRPr="00DD3416" w:rsidRDefault="00FD3CDD" w:rsidP="00DD3416">
      <w:pPr>
        <w:widowControl/>
        <w:spacing w:line="360" w:lineRule="auto"/>
        <w:ind w:firstLine="709"/>
        <w:jc w:val="both"/>
        <w:rPr>
          <w:szCs w:val="28"/>
        </w:rPr>
      </w:pPr>
      <w:r w:rsidRPr="00DD3416">
        <w:rPr>
          <w:szCs w:val="28"/>
        </w:rPr>
        <w:t xml:space="preserve">Далее </w:t>
      </w:r>
      <w:r w:rsidR="001056B9" w:rsidRPr="00DD3416">
        <w:rPr>
          <w:szCs w:val="28"/>
        </w:rPr>
        <w:t xml:space="preserve">по формуле </w:t>
      </w:r>
      <w:r w:rsidR="00851D55" w:rsidRPr="00DD3416">
        <w:rPr>
          <w:szCs w:val="28"/>
        </w:rPr>
        <w:t>(</w:t>
      </w:r>
      <w:r w:rsidR="001056B9" w:rsidRPr="00DD3416">
        <w:rPr>
          <w:szCs w:val="28"/>
        </w:rPr>
        <w:t>13</w:t>
      </w:r>
      <w:r w:rsidR="00851D55" w:rsidRPr="00DD3416">
        <w:rPr>
          <w:szCs w:val="28"/>
        </w:rPr>
        <w:t>)</w:t>
      </w:r>
      <w:r w:rsidR="001056B9" w:rsidRPr="00DD3416">
        <w:rPr>
          <w:szCs w:val="28"/>
        </w:rPr>
        <w:t xml:space="preserve"> </w:t>
      </w:r>
      <w:r w:rsidRPr="00DD3416">
        <w:rPr>
          <w:szCs w:val="28"/>
        </w:rPr>
        <w:t xml:space="preserve">найдем точку безубыточности проекта </w:t>
      </w:r>
      <w:r w:rsidR="00C16288" w:rsidRPr="00DD3416">
        <w:rPr>
          <w:szCs w:val="28"/>
        </w:rPr>
        <w:t xml:space="preserve">Б. </w:t>
      </w:r>
      <w:r w:rsidR="00AA58B9" w:rsidRPr="00DD3416">
        <w:rPr>
          <w:szCs w:val="28"/>
        </w:rPr>
        <w:t>Поскольку</w:t>
      </w:r>
      <w:r w:rsidR="00C16288" w:rsidRPr="00DD3416">
        <w:rPr>
          <w:szCs w:val="28"/>
        </w:rPr>
        <w:t xml:space="preserve"> проект окупается в первый год реализации, данные для расчетов возьмем из таблицы </w:t>
      </w:r>
      <w:r w:rsidR="00AA58B9" w:rsidRPr="00DD3416">
        <w:rPr>
          <w:szCs w:val="28"/>
        </w:rPr>
        <w:t>21</w:t>
      </w:r>
      <w:r w:rsidR="00EC585E" w:rsidRPr="00DD3416">
        <w:rPr>
          <w:szCs w:val="28"/>
        </w:rPr>
        <w:t>:</w:t>
      </w:r>
    </w:p>
    <w:p w:rsidR="00C16288" w:rsidRPr="00DD3416" w:rsidRDefault="00C16288" w:rsidP="00DD3416">
      <w:pPr>
        <w:widowControl/>
        <w:numPr>
          <w:ilvl w:val="0"/>
          <w:numId w:val="20"/>
        </w:numPr>
        <w:shd w:val="clear" w:color="auto" w:fill="FFFFFF"/>
        <w:tabs>
          <w:tab w:val="clear" w:pos="0"/>
          <w:tab w:val="num" w:pos="1080"/>
        </w:tabs>
        <w:spacing w:line="360" w:lineRule="auto"/>
        <w:ind w:firstLine="709"/>
        <w:jc w:val="both"/>
        <w:rPr>
          <w:szCs w:val="28"/>
        </w:rPr>
      </w:pPr>
      <w:r w:rsidRPr="00DD3416">
        <w:rPr>
          <w:szCs w:val="28"/>
        </w:rPr>
        <w:t>общие постоянные издержки составят 1301</w:t>
      </w:r>
      <w:r w:rsidRPr="00DD3416">
        <w:rPr>
          <w:caps/>
          <w:szCs w:val="28"/>
        </w:rPr>
        <w:t>,1</w:t>
      </w:r>
      <w:r w:rsidRPr="00DD3416">
        <w:rPr>
          <w:szCs w:val="28"/>
        </w:rPr>
        <w:t>тыс.руб.</w:t>
      </w:r>
      <w:r w:rsidR="00851D55" w:rsidRPr="00DD3416">
        <w:rPr>
          <w:szCs w:val="28"/>
        </w:rPr>
        <w:t>;</w:t>
      </w:r>
    </w:p>
    <w:p w:rsidR="00C16288" w:rsidRPr="00DD3416" w:rsidRDefault="00C16288" w:rsidP="00DD3416">
      <w:pPr>
        <w:widowControl/>
        <w:numPr>
          <w:ilvl w:val="0"/>
          <w:numId w:val="20"/>
        </w:numPr>
        <w:shd w:val="clear" w:color="auto" w:fill="FFFFFF"/>
        <w:tabs>
          <w:tab w:val="clear" w:pos="0"/>
          <w:tab w:val="num" w:pos="1080"/>
        </w:tabs>
        <w:spacing w:line="360" w:lineRule="auto"/>
        <w:ind w:firstLine="709"/>
        <w:jc w:val="both"/>
        <w:rPr>
          <w:szCs w:val="28"/>
        </w:rPr>
      </w:pPr>
      <w:r w:rsidRPr="00DD3416">
        <w:rPr>
          <w:szCs w:val="28"/>
        </w:rPr>
        <w:t>общие переменные издержки = 2848,7 тыс.руб.</w:t>
      </w:r>
      <w:r w:rsidR="00851D55" w:rsidRPr="00DD3416">
        <w:rPr>
          <w:szCs w:val="28"/>
        </w:rPr>
        <w:t>;</w:t>
      </w:r>
    </w:p>
    <w:p w:rsidR="00C16288" w:rsidRPr="00DD3416" w:rsidRDefault="00C16288" w:rsidP="00DD3416">
      <w:pPr>
        <w:widowControl/>
        <w:numPr>
          <w:ilvl w:val="0"/>
          <w:numId w:val="20"/>
        </w:numPr>
        <w:shd w:val="clear" w:color="auto" w:fill="FFFFFF"/>
        <w:tabs>
          <w:tab w:val="clear" w:pos="0"/>
          <w:tab w:val="num" w:pos="1080"/>
        </w:tabs>
        <w:spacing w:line="360" w:lineRule="auto"/>
        <w:ind w:firstLine="709"/>
        <w:jc w:val="both"/>
        <w:rPr>
          <w:szCs w:val="28"/>
        </w:rPr>
      </w:pPr>
      <w:r w:rsidRPr="00DD3416">
        <w:rPr>
          <w:szCs w:val="28"/>
        </w:rPr>
        <w:t>объем выпуска пиломатериалов в 1-й год составит 1760 куб.м.</w:t>
      </w:r>
      <w:r w:rsidR="00851D55" w:rsidRPr="00DD3416">
        <w:rPr>
          <w:szCs w:val="28"/>
        </w:rPr>
        <w:t>;</w:t>
      </w:r>
    </w:p>
    <w:p w:rsidR="00C16288" w:rsidRPr="00DD3416" w:rsidRDefault="00C16288" w:rsidP="00DD3416">
      <w:pPr>
        <w:widowControl/>
        <w:numPr>
          <w:ilvl w:val="0"/>
          <w:numId w:val="20"/>
        </w:numPr>
        <w:shd w:val="clear" w:color="auto" w:fill="FFFFFF"/>
        <w:tabs>
          <w:tab w:val="clear" w:pos="0"/>
          <w:tab w:val="num" w:pos="1080"/>
        </w:tabs>
        <w:spacing w:line="360" w:lineRule="auto"/>
        <w:ind w:firstLine="709"/>
        <w:jc w:val="both"/>
        <w:rPr>
          <w:szCs w:val="28"/>
        </w:rPr>
      </w:pPr>
      <w:r w:rsidRPr="00DD3416">
        <w:rPr>
          <w:szCs w:val="28"/>
        </w:rPr>
        <w:t>цена 1 куб.м готовой продукции = 3,08 тыс.руб.</w:t>
      </w:r>
      <w:r w:rsidR="00851D55" w:rsidRPr="00DD3416">
        <w:rPr>
          <w:szCs w:val="28"/>
        </w:rPr>
        <w:t>;</w:t>
      </w:r>
    </w:p>
    <w:p w:rsidR="00C16288" w:rsidRDefault="00C16288" w:rsidP="00DD3416">
      <w:pPr>
        <w:widowControl/>
        <w:numPr>
          <w:ilvl w:val="0"/>
          <w:numId w:val="20"/>
        </w:numPr>
        <w:shd w:val="clear" w:color="auto" w:fill="FFFFFF"/>
        <w:tabs>
          <w:tab w:val="clear" w:pos="0"/>
          <w:tab w:val="num" w:pos="1080"/>
        </w:tabs>
        <w:spacing w:line="360" w:lineRule="auto"/>
        <w:ind w:firstLine="709"/>
        <w:jc w:val="both"/>
        <w:rPr>
          <w:szCs w:val="28"/>
        </w:rPr>
      </w:pPr>
      <w:r w:rsidRPr="00DD3416">
        <w:rPr>
          <w:szCs w:val="28"/>
        </w:rPr>
        <w:t>удельные переменные издержки на 1 куб.м. пиломатериалов составля</w:t>
      </w:r>
      <w:r w:rsidR="00A7681F" w:rsidRPr="00DD3416">
        <w:rPr>
          <w:szCs w:val="28"/>
        </w:rPr>
        <w:t>ю</w:t>
      </w:r>
      <w:r w:rsidRPr="00DD3416">
        <w:rPr>
          <w:szCs w:val="28"/>
        </w:rPr>
        <w:t>т 1,62 тыс.руб./куб.м.</w:t>
      </w:r>
    </w:p>
    <w:p w:rsidR="008C112A" w:rsidRPr="00DD3416" w:rsidRDefault="008C112A" w:rsidP="008C112A">
      <w:pPr>
        <w:widowControl/>
        <w:shd w:val="clear" w:color="auto" w:fill="FFFFFF"/>
        <w:spacing w:line="360" w:lineRule="auto"/>
        <w:jc w:val="both"/>
        <w:rPr>
          <w:szCs w:val="28"/>
        </w:rPr>
      </w:pPr>
    </w:p>
    <w:p w:rsidR="001056B9" w:rsidRDefault="001056B9" w:rsidP="00DD3416">
      <w:pPr>
        <w:widowControl/>
        <w:shd w:val="clear" w:color="auto" w:fill="FFFFFF"/>
        <w:spacing w:line="360" w:lineRule="auto"/>
        <w:ind w:firstLine="709"/>
        <w:jc w:val="both"/>
        <w:rPr>
          <w:szCs w:val="28"/>
        </w:rPr>
      </w:pPr>
      <w:r w:rsidRPr="00DD3416">
        <w:rPr>
          <w:szCs w:val="28"/>
        </w:rPr>
        <w:t>ТБУ</w:t>
      </w:r>
      <w:r w:rsidR="00685652" w:rsidRPr="00DD3416">
        <w:rPr>
          <w:szCs w:val="28"/>
        </w:rPr>
        <w:t xml:space="preserve"> </w:t>
      </w:r>
      <w:r w:rsidRPr="00DD3416">
        <w:rPr>
          <w:szCs w:val="28"/>
        </w:rPr>
        <w:t>=</w:t>
      </w:r>
      <w:r w:rsidR="00DD3416" w:rsidRPr="00DD3416">
        <w:rPr>
          <w:szCs w:val="28"/>
        </w:rPr>
        <w:t xml:space="preserve"> </w:t>
      </w:r>
      <w:r w:rsidR="005A392B" w:rsidRPr="00DD3416">
        <w:rPr>
          <w:szCs w:val="28"/>
        </w:rPr>
        <w:t>1301,1</w:t>
      </w:r>
      <w:r w:rsidR="00C16288" w:rsidRPr="00DD3416">
        <w:rPr>
          <w:szCs w:val="28"/>
        </w:rPr>
        <w:t xml:space="preserve"> </w:t>
      </w:r>
      <w:r w:rsidR="00D52A31" w:rsidRPr="00DD3416">
        <w:rPr>
          <w:szCs w:val="28"/>
        </w:rPr>
        <w:t>/</w:t>
      </w:r>
      <w:r w:rsidR="00C16288" w:rsidRPr="00DD3416">
        <w:rPr>
          <w:szCs w:val="28"/>
        </w:rPr>
        <w:t xml:space="preserve"> </w:t>
      </w:r>
      <w:r w:rsidR="005A392B" w:rsidRPr="00DD3416">
        <w:rPr>
          <w:szCs w:val="28"/>
        </w:rPr>
        <w:t>(</w:t>
      </w:r>
      <w:r w:rsidR="00D52A31" w:rsidRPr="00DD3416">
        <w:rPr>
          <w:szCs w:val="28"/>
        </w:rPr>
        <w:t>3,08-</w:t>
      </w:r>
      <w:r w:rsidR="005A392B" w:rsidRPr="00DD3416">
        <w:rPr>
          <w:szCs w:val="28"/>
        </w:rPr>
        <w:t>1</w:t>
      </w:r>
      <w:r w:rsidR="00D52A31" w:rsidRPr="00DD3416">
        <w:rPr>
          <w:szCs w:val="28"/>
        </w:rPr>
        <w:t>,</w:t>
      </w:r>
      <w:r w:rsidR="005A392B" w:rsidRPr="00DD3416">
        <w:rPr>
          <w:szCs w:val="28"/>
        </w:rPr>
        <w:t>62) = 890,3 куб.м.</w:t>
      </w:r>
    </w:p>
    <w:p w:rsidR="008C112A" w:rsidRPr="00DD3416" w:rsidRDefault="008C112A" w:rsidP="00DD3416">
      <w:pPr>
        <w:widowControl/>
        <w:shd w:val="clear" w:color="auto" w:fill="FFFFFF"/>
        <w:spacing w:line="360" w:lineRule="auto"/>
        <w:ind w:firstLine="709"/>
        <w:jc w:val="both"/>
        <w:rPr>
          <w:szCs w:val="28"/>
        </w:rPr>
      </w:pPr>
    </w:p>
    <w:p w:rsidR="001056B9" w:rsidRPr="00DD3416" w:rsidRDefault="00C16288" w:rsidP="00DD3416">
      <w:pPr>
        <w:widowControl/>
        <w:shd w:val="clear" w:color="auto" w:fill="FFFFFF"/>
        <w:spacing w:line="360" w:lineRule="auto"/>
        <w:ind w:firstLine="709"/>
        <w:jc w:val="both"/>
        <w:rPr>
          <w:szCs w:val="28"/>
        </w:rPr>
      </w:pPr>
      <w:r w:rsidRPr="00DD3416">
        <w:rPr>
          <w:szCs w:val="28"/>
        </w:rPr>
        <w:t>Построим графическую модель точки безубыточности проекта Б</w:t>
      </w:r>
      <w:r w:rsidR="00AA58B9" w:rsidRPr="00DD3416">
        <w:rPr>
          <w:szCs w:val="28"/>
        </w:rPr>
        <w:t xml:space="preserve"> (см. рисунок 10).</w:t>
      </w:r>
    </w:p>
    <w:p w:rsidR="000D68B9" w:rsidRPr="00DD3416" w:rsidRDefault="00986213" w:rsidP="008C112A">
      <w:pPr>
        <w:widowControl/>
        <w:shd w:val="clear" w:color="auto" w:fill="FFFFFF"/>
        <w:spacing w:line="360" w:lineRule="auto"/>
        <w:ind w:firstLine="709"/>
        <w:jc w:val="both"/>
        <w:rPr>
          <w:caps/>
          <w:szCs w:val="24"/>
        </w:rPr>
      </w:pPr>
      <w:r>
        <w:rPr>
          <w:noProof/>
        </w:rPr>
        <w:pict>
          <v:group id="_x0000_s1434" editas="canvas" style="position:absolute;left:0;text-align:left;margin-left:54pt;margin-top:0;width:341pt;height:299.15pt;z-index:251656192" coordorigin="2781,10145" coordsize="6820,5983">
            <o:lock v:ext="edit" aspectratio="t"/>
            <v:shape id="_x0000_s1435" type="#_x0000_t75" style="position:absolute;left:2781;top:10145;width:6820;height:5983" o:preferrelative="f">
              <v:fill o:detectmouseclick="t"/>
              <v:path o:extrusionok="t" o:connecttype="none"/>
              <o:lock v:ext="edit" text="t"/>
            </v:shape>
            <v:rect id="_x0000_s1436" style="position:absolute;left:4265;top:11516;width:4089;height:3608" filled="f" stroked="f"/>
            <v:line id="_x0000_s1437" style="position:absolute" from="6310,11516" to="6310,15124" strokecolor="white" strokeweight="0"/>
            <v:line id="_x0000_s1438" style="position:absolute" from="8354,11516" to="8355,15124" strokecolor="white" strokeweight="0"/>
            <v:rect id="_x0000_s1439" style="position:absolute;left:4265;top:11516;width:4089;height:3608" filled="f" strokecolor="white"/>
            <v:line id="_x0000_s1440" style="position:absolute" from="4265,11516" to="4267,15124" strokeweight="1.5pt"/>
            <v:line id="_x0000_s1441" style="position:absolute" from="4209,15124" to="4321,15124" strokeweight="1.5pt"/>
            <v:line id="_x0000_s1442" style="position:absolute" from="4209,14522" to="4321,14523" strokeweight="1.5pt"/>
            <v:line id="_x0000_s1443" style="position:absolute" from="4209,13921" to="4321,13922" strokeweight="1.5pt"/>
            <v:line id="_x0000_s1444" style="position:absolute" from="4209,13320" to="4321,13320" strokeweight="1.5pt"/>
            <v:line id="_x0000_s1445" style="position:absolute" from="4209,12718" to="4321,12719" strokeweight="1.5pt"/>
            <v:line id="_x0000_s1446" style="position:absolute" from="4209,12117" to="4321,12118" strokeweight="1.5pt"/>
            <v:line id="_x0000_s1447" style="position:absolute" from="4209,11516" to="4321,11517" strokeweight="1.5pt"/>
            <v:line id="_x0000_s1448" style="position:absolute" from="4265,15124" to="8354,15124" strokeweight="1.5pt"/>
            <v:line id="_x0000_s1449" style="position:absolute;flip:y" from="4265,15067" to="4267,15180" strokeweight="1.5pt"/>
            <v:line id="_x0000_s1450" style="position:absolute;flip:y" from="8354,15067" to="8355,15180" strokeweight="1.5pt"/>
            <v:line id="_x0000_s1451" style="position:absolute;flip:y" from="4265,11865" to="8354,15124" strokecolor="navy" strokeweight="1.5pt"/>
            <v:line id="_x0000_s1452" style="position:absolute;flip:y" from="4265,13417" to="8354,15124" strokecolor="#036"/>
            <v:line id="_x0000_s1453" style="position:absolute;flip:y" from="4265,12634" to="8354,14340" strokeweight="1.5pt"/>
            <v:line id="_x0000_s1454" style="position:absolute" from="4265,14340" to="8354,14341"/>
            <v:rect id="_x0000_s1455" style="position:absolute;left:8480;top:11753;width:781;height:372" filled="f" stroked="f">
              <v:textbox style="mso-next-textbox:#_x0000_s1455" inset="0,0,0,0">
                <w:txbxContent>
                  <w:p w:rsidR="00556482" w:rsidRPr="004F5E6F" w:rsidRDefault="00556482" w:rsidP="000F7CB2">
                    <w:pPr>
                      <w:widowControl/>
                      <w:spacing w:line="240" w:lineRule="auto"/>
                      <w:rPr>
                        <w:sz w:val="20"/>
                      </w:rPr>
                    </w:pPr>
                    <w:r w:rsidRPr="004F5E6F">
                      <w:rPr>
                        <w:color w:val="000000"/>
                        <w:sz w:val="20"/>
                        <w:lang w:val="en-US"/>
                      </w:rPr>
                      <w:t>5420,8</w:t>
                    </w:r>
                  </w:p>
                </w:txbxContent>
              </v:textbox>
            </v:rect>
            <v:rect id="_x0000_s1456" style="position:absolute;left:6212;top:13088;width:202;height:403" filled="f" stroked="f">
              <v:textbox style="mso-next-textbox:#_x0000_s1456" inset="0,0,0,0">
                <w:txbxContent>
                  <w:p w:rsidR="00556482" w:rsidRPr="004F5E6F" w:rsidRDefault="00556482" w:rsidP="000F7CB2">
                    <w:pPr>
                      <w:widowControl/>
                      <w:spacing w:line="240" w:lineRule="auto"/>
                      <w:rPr>
                        <w:sz w:val="22"/>
                        <w:szCs w:val="24"/>
                      </w:rPr>
                    </w:pPr>
                    <w:r w:rsidRPr="004F5E6F">
                      <w:rPr>
                        <w:rFonts w:ascii="Arial" w:hAnsi="Arial" w:cs="Arial"/>
                        <w:color w:val="000000"/>
                        <w:sz w:val="22"/>
                        <w:szCs w:val="24"/>
                      </w:rPr>
                      <w:t>А</w:t>
                    </w:r>
                  </w:p>
                </w:txbxContent>
              </v:textbox>
            </v:rect>
            <v:rect id="_x0000_s1457" style="position:absolute;left:8480;top:13305;width:781;height:260" filled="f" stroked="f">
              <v:textbox style="mso-next-textbox:#_x0000_s1457" inset="0,0,0,0">
                <w:txbxContent>
                  <w:p w:rsidR="00556482" w:rsidRPr="004F5E6F" w:rsidRDefault="00556482" w:rsidP="000F7CB2">
                    <w:pPr>
                      <w:widowControl/>
                      <w:spacing w:line="240" w:lineRule="auto"/>
                      <w:rPr>
                        <w:sz w:val="20"/>
                      </w:rPr>
                    </w:pPr>
                    <w:r w:rsidRPr="004F5E6F">
                      <w:rPr>
                        <w:color w:val="000000"/>
                        <w:sz w:val="20"/>
                        <w:lang w:val="en-US"/>
                      </w:rPr>
                      <w:t>2848,7</w:t>
                    </w:r>
                  </w:p>
                </w:txbxContent>
              </v:textbox>
            </v:rect>
            <v:rect id="_x0000_s1458" style="position:absolute;left:3501;top:14105;width:570;height:225;mso-wrap-style:none" filled="f" stroked="f">
              <v:textbox style="mso-next-textbox:#_x0000_s1458;mso-fit-shape-to-text:t" inset="0,0,0,0">
                <w:txbxContent>
                  <w:p w:rsidR="00556482" w:rsidRPr="004F5E6F" w:rsidRDefault="00556482" w:rsidP="000F7CB2">
                    <w:pPr>
                      <w:widowControl/>
                      <w:spacing w:line="240" w:lineRule="auto"/>
                      <w:rPr>
                        <w:sz w:val="20"/>
                      </w:rPr>
                    </w:pPr>
                    <w:r w:rsidRPr="004F5E6F">
                      <w:rPr>
                        <w:color w:val="000000"/>
                        <w:sz w:val="20"/>
                        <w:lang w:val="en-US"/>
                      </w:rPr>
                      <w:t>1301,1</w:t>
                    </w:r>
                  </w:p>
                </w:txbxContent>
              </v:textbox>
            </v:rect>
            <v:rect id="_x0000_s1459" style="position:absolute;left:8480;top:12522;width:495;height:225;mso-wrap-style:none" filled="f" stroked="f">
              <v:textbox style="mso-next-textbox:#_x0000_s1459;mso-fit-shape-to-text:t" inset="0,0,0,0">
                <w:txbxContent>
                  <w:p w:rsidR="00556482" w:rsidRPr="004F5E6F" w:rsidRDefault="00556482" w:rsidP="000F7CB2">
                    <w:pPr>
                      <w:widowControl/>
                      <w:spacing w:line="240" w:lineRule="auto"/>
                      <w:rPr>
                        <w:sz w:val="18"/>
                        <w:szCs w:val="18"/>
                      </w:rPr>
                    </w:pPr>
                    <w:r w:rsidRPr="004F5E6F">
                      <w:rPr>
                        <w:color w:val="000000"/>
                        <w:sz w:val="18"/>
                        <w:szCs w:val="18"/>
                        <w:lang w:val="en-US"/>
                      </w:rPr>
                      <w:t>4149,8</w:t>
                    </w:r>
                  </w:p>
                </w:txbxContent>
              </v:textbox>
            </v:rect>
            <v:rect id="_x0000_s1460" style="position:absolute;left:8480;top:14228;width:570;height:225;mso-wrap-style:none" filled="f" stroked="f">
              <v:textbox style="mso-next-textbox:#_x0000_s1460;mso-fit-shape-to-text:t" inset="0,0,0,0">
                <w:txbxContent>
                  <w:p w:rsidR="00556482" w:rsidRPr="004F5E6F" w:rsidRDefault="00556482" w:rsidP="000F7CB2">
                    <w:pPr>
                      <w:widowControl/>
                      <w:spacing w:line="240" w:lineRule="auto"/>
                      <w:rPr>
                        <w:sz w:val="20"/>
                      </w:rPr>
                    </w:pPr>
                    <w:r w:rsidRPr="004F5E6F">
                      <w:rPr>
                        <w:color w:val="000000"/>
                        <w:sz w:val="20"/>
                        <w:lang w:val="en-US"/>
                      </w:rPr>
                      <w:t>1301,1</w:t>
                    </w:r>
                  </w:p>
                </w:txbxContent>
              </v:textbox>
            </v:rect>
            <v:rect id="_x0000_s1461" style="position:absolute;left:3861;top:15071;width:120;height:255;mso-wrap-style:none" filled="f" stroked="f">
              <v:textbox style="mso-next-textbox:#_x0000_s1461;mso-fit-shape-to-text:t" inset="0,0,0,0">
                <w:txbxContent>
                  <w:p w:rsidR="00556482" w:rsidRPr="004F5E6F" w:rsidRDefault="00556482" w:rsidP="000F7CB2">
                    <w:pPr>
                      <w:widowControl/>
                      <w:spacing w:line="240" w:lineRule="auto"/>
                      <w:rPr>
                        <w:sz w:val="22"/>
                        <w:szCs w:val="24"/>
                      </w:rPr>
                    </w:pPr>
                    <w:r w:rsidRPr="004F5E6F">
                      <w:rPr>
                        <w:color w:val="000000"/>
                        <w:sz w:val="22"/>
                        <w:szCs w:val="24"/>
                        <w:lang w:val="en-US"/>
                      </w:rPr>
                      <w:t>0</w:t>
                    </w:r>
                  </w:p>
                </w:txbxContent>
              </v:textbox>
            </v:rect>
            <v:rect id="_x0000_s1462" style="position:absolute;left:3681;top:14465;width:360;height:225;mso-wrap-style:none" filled="f" stroked="f">
              <v:textbox style="mso-next-textbox:#_x0000_s1462;mso-fit-shape-to-text:t" inset="0,0,0,0">
                <w:txbxContent>
                  <w:p w:rsidR="00556482" w:rsidRPr="004F5E6F" w:rsidRDefault="00556482" w:rsidP="000F7CB2">
                    <w:pPr>
                      <w:widowControl/>
                      <w:spacing w:line="240" w:lineRule="auto"/>
                      <w:rPr>
                        <w:sz w:val="18"/>
                        <w:szCs w:val="18"/>
                      </w:rPr>
                    </w:pPr>
                    <w:r w:rsidRPr="004F5E6F">
                      <w:rPr>
                        <w:color w:val="000000"/>
                        <w:sz w:val="18"/>
                        <w:szCs w:val="18"/>
                        <w:lang w:val="en-US"/>
                      </w:rPr>
                      <w:t>1000</w:t>
                    </w:r>
                  </w:p>
                </w:txbxContent>
              </v:textbox>
            </v:rect>
            <v:rect id="_x0000_s1463" style="position:absolute;left:3681;top:13745;width:360;height:225;mso-wrap-style:none" filled="f" stroked="f">
              <v:textbox style="mso-next-textbox:#_x0000_s1463;mso-fit-shape-to-text:t" inset="0,0,0,0">
                <w:txbxContent>
                  <w:p w:rsidR="00556482" w:rsidRPr="004F5E6F" w:rsidRDefault="00556482" w:rsidP="000F7CB2">
                    <w:pPr>
                      <w:widowControl/>
                      <w:spacing w:line="240" w:lineRule="auto"/>
                      <w:rPr>
                        <w:sz w:val="18"/>
                        <w:szCs w:val="18"/>
                      </w:rPr>
                    </w:pPr>
                    <w:r w:rsidRPr="004F5E6F">
                      <w:rPr>
                        <w:color w:val="000000"/>
                        <w:sz w:val="18"/>
                        <w:szCs w:val="18"/>
                        <w:lang w:val="en-US"/>
                      </w:rPr>
                      <w:t>2000</w:t>
                    </w:r>
                  </w:p>
                </w:txbxContent>
              </v:textbox>
            </v:rect>
            <v:rect id="_x0000_s1464" style="position:absolute;left:3681;top:13205;width:361;height:283;mso-wrap-style:none" filled="f" stroked="f">
              <v:textbox style="mso-next-textbox:#_x0000_s1464" inset="0,0,0,0">
                <w:txbxContent>
                  <w:p w:rsidR="00556482" w:rsidRPr="004F5E6F" w:rsidRDefault="00556482" w:rsidP="000F7CB2">
                    <w:pPr>
                      <w:widowControl/>
                      <w:spacing w:line="240" w:lineRule="auto"/>
                      <w:rPr>
                        <w:sz w:val="18"/>
                        <w:szCs w:val="18"/>
                      </w:rPr>
                    </w:pPr>
                    <w:r w:rsidRPr="004F5E6F">
                      <w:rPr>
                        <w:color w:val="000000"/>
                        <w:sz w:val="18"/>
                        <w:szCs w:val="18"/>
                        <w:lang w:val="en-US"/>
                      </w:rPr>
                      <w:t>3000</w:t>
                    </w:r>
                  </w:p>
                  <w:p w:rsidR="00556482" w:rsidRPr="004F5E6F" w:rsidRDefault="00556482" w:rsidP="000F7CB2">
                    <w:pPr>
                      <w:widowControl/>
                      <w:spacing w:line="240" w:lineRule="auto"/>
                      <w:rPr>
                        <w:sz w:val="18"/>
                        <w:szCs w:val="18"/>
                      </w:rPr>
                    </w:pPr>
                  </w:p>
                </w:txbxContent>
              </v:textbox>
            </v:rect>
            <v:rect id="_x0000_s1465" style="position:absolute;left:3681;top:12665;width:360;height:225;mso-wrap-style:none" filled="f" stroked="f">
              <v:textbox style="mso-next-textbox:#_x0000_s1465;mso-fit-shape-to-text:t" inset="0,0,0,0">
                <w:txbxContent>
                  <w:p w:rsidR="00556482" w:rsidRPr="004F5E6F" w:rsidRDefault="00556482" w:rsidP="000F7CB2">
                    <w:pPr>
                      <w:widowControl/>
                      <w:spacing w:line="240" w:lineRule="auto"/>
                      <w:rPr>
                        <w:sz w:val="18"/>
                        <w:szCs w:val="18"/>
                      </w:rPr>
                    </w:pPr>
                    <w:r w:rsidRPr="004F5E6F">
                      <w:rPr>
                        <w:color w:val="000000"/>
                        <w:sz w:val="18"/>
                        <w:szCs w:val="18"/>
                        <w:lang w:val="en-US"/>
                      </w:rPr>
                      <w:t>4000</w:t>
                    </w:r>
                  </w:p>
                </w:txbxContent>
              </v:textbox>
            </v:rect>
            <v:rect id="_x0000_s1466" style="position:absolute;left:3681;top:11945;width:360;height:225;mso-wrap-style:none" filled="f" stroked="f">
              <v:textbox style="mso-next-textbox:#_x0000_s1466;mso-fit-shape-to-text:t" inset="0,0,0,0">
                <w:txbxContent>
                  <w:p w:rsidR="00556482" w:rsidRPr="004F5E6F" w:rsidRDefault="00556482" w:rsidP="000F7CB2">
                    <w:pPr>
                      <w:widowControl/>
                      <w:spacing w:line="240" w:lineRule="auto"/>
                      <w:rPr>
                        <w:sz w:val="18"/>
                        <w:szCs w:val="18"/>
                      </w:rPr>
                    </w:pPr>
                    <w:r w:rsidRPr="004F5E6F">
                      <w:rPr>
                        <w:color w:val="000000"/>
                        <w:sz w:val="18"/>
                        <w:szCs w:val="18"/>
                        <w:lang w:val="en-US"/>
                      </w:rPr>
                      <w:t>5000</w:t>
                    </w:r>
                  </w:p>
                </w:txbxContent>
              </v:textbox>
            </v:rect>
            <v:rect id="_x0000_s1467" style="position:absolute;left:3681;top:11405;width:361;height:271;mso-wrap-style:none" filled="f" stroked="f">
              <v:textbox style="mso-next-textbox:#_x0000_s1467" inset="0,0,0,0">
                <w:txbxContent>
                  <w:p w:rsidR="00556482" w:rsidRPr="004F5E6F" w:rsidRDefault="00556482" w:rsidP="000F7CB2">
                    <w:pPr>
                      <w:widowControl/>
                      <w:spacing w:line="240" w:lineRule="auto"/>
                      <w:rPr>
                        <w:sz w:val="18"/>
                        <w:szCs w:val="18"/>
                      </w:rPr>
                    </w:pPr>
                    <w:r w:rsidRPr="004F5E6F">
                      <w:rPr>
                        <w:color w:val="000000"/>
                        <w:sz w:val="18"/>
                        <w:szCs w:val="18"/>
                        <w:lang w:val="en-US"/>
                      </w:rPr>
                      <w:t>6000</w:t>
                    </w:r>
                  </w:p>
                </w:txbxContent>
              </v:textbox>
            </v:rect>
            <v:rect id="_x0000_s1468" style="position:absolute;left:6212;top:15307;width:465;height:225;mso-wrap-style:none" filled="f" stroked="f">
              <v:textbox style="mso-next-textbox:#_x0000_s1468;mso-fit-shape-to-text:t" inset="0,0,0,0">
                <w:txbxContent>
                  <w:p w:rsidR="00556482" w:rsidRPr="004F5E6F" w:rsidRDefault="00556482" w:rsidP="000F7CB2">
                    <w:pPr>
                      <w:widowControl/>
                      <w:spacing w:line="240" w:lineRule="auto"/>
                      <w:rPr>
                        <w:sz w:val="20"/>
                      </w:rPr>
                    </w:pPr>
                    <w:r w:rsidRPr="004F5E6F">
                      <w:rPr>
                        <w:color w:val="000000"/>
                        <w:sz w:val="20"/>
                      </w:rPr>
                      <w:t>890,3</w:t>
                    </w:r>
                  </w:p>
                </w:txbxContent>
              </v:textbox>
            </v:rect>
            <v:rect id="_x0000_s1469" style="position:absolute;left:8361;top:15251;width:540;height:360" filled="f" stroked="f">
              <v:textbox style="mso-next-textbox:#_x0000_s1469" inset="0,0,0,0">
                <w:txbxContent>
                  <w:p w:rsidR="00556482" w:rsidRPr="004F5E6F" w:rsidRDefault="00556482" w:rsidP="000F7CB2">
                    <w:pPr>
                      <w:widowControl/>
                      <w:spacing w:line="240" w:lineRule="auto"/>
                      <w:rPr>
                        <w:sz w:val="20"/>
                      </w:rPr>
                    </w:pPr>
                    <w:r w:rsidRPr="004F5E6F">
                      <w:rPr>
                        <w:color w:val="000000"/>
                        <w:sz w:val="20"/>
                      </w:rPr>
                      <w:t>1760</w:t>
                    </w:r>
                  </w:p>
                </w:txbxContent>
              </v:textbox>
            </v:rect>
            <v:rect id="_x0000_s1470" style="position:absolute;left:5232;top:15613;width:2475;height:300;mso-wrap-style:none" filled="f" stroked="f">
              <v:textbox style="mso-next-textbox:#_x0000_s1470" inset="0,0,0,0">
                <w:txbxContent>
                  <w:p w:rsidR="00556482" w:rsidRPr="004F5E6F" w:rsidRDefault="00556482" w:rsidP="000F7CB2">
                    <w:pPr>
                      <w:widowControl/>
                      <w:spacing w:line="240" w:lineRule="auto"/>
                      <w:rPr>
                        <w:sz w:val="20"/>
                      </w:rPr>
                    </w:pPr>
                    <w:r w:rsidRPr="004F5E6F">
                      <w:rPr>
                        <w:b/>
                        <w:bCs/>
                        <w:color w:val="000000"/>
                        <w:sz w:val="20"/>
                        <w:lang w:val="en-US"/>
                      </w:rPr>
                      <w:t>Объем производства, куб.м</w:t>
                    </w:r>
                  </w:p>
                </w:txbxContent>
              </v:textbox>
            </v:rect>
            <v:rect id="_x0000_s1471" style="position:absolute;left:1505;top:12750;width:3359;height:403;rotation:270" filled="f" stroked="f">
              <v:textbox style="layout-flow:vertical;mso-layout-flow-alt:bottom-to-top;mso-next-textbox:#_x0000_s1471" inset="0,0,0,0">
                <w:txbxContent>
                  <w:p w:rsidR="00556482" w:rsidRPr="004F5E6F" w:rsidRDefault="00556482" w:rsidP="000F7CB2">
                    <w:pPr>
                      <w:widowControl/>
                      <w:spacing w:line="240" w:lineRule="auto"/>
                      <w:rPr>
                        <w:sz w:val="19"/>
                      </w:rPr>
                    </w:pPr>
                    <w:r w:rsidRPr="004F5E6F">
                      <w:rPr>
                        <w:b/>
                        <w:bCs/>
                        <w:color w:val="000000"/>
                        <w:sz w:val="19"/>
                        <w:lang w:val="en-US"/>
                      </w:rPr>
                      <w:t>Объем продаж, издержки, тыс.руб</w:t>
                    </w:r>
                  </w:p>
                </w:txbxContent>
              </v:textbox>
            </v:rect>
            <v:line id="_x0000_s1472" style="position:absolute" from="6414,13491" to="6415,15106">
              <v:stroke dashstyle="dash"/>
            </v:line>
            <v:rect id="_x0000_s1473" style="position:absolute;left:4580;top:13270;width:1260;height:364" filled="f" stroked="f">
              <v:textbox style="mso-next-textbox:#_x0000_s1473" inset="0,0,0,0">
                <w:txbxContent>
                  <w:p w:rsidR="00556482" w:rsidRPr="00766FCB" w:rsidRDefault="00556482" w:rsidP="000F7CB2">
                    <w:pPr>
                      <w:widowControl/>
                      <w:spacing w:line="240" w:lineRule="auto"/>
                      <w:rPr>
                        <w:sz w:val="18"/>
                        <w:szCs w:val="18"/>
                      </w:rPr>
                    </w:pPr>
                    <w:r>
                      <w:rPr>
                        <w:color w:val="000000"/>
                        <w:sz w:val="18"/>
                        <w:szCs w:val="18"/>
                      </w:rPr>
                      <w:t>Зона у</w:t>
                    </w:r>
                    <w:r w:rsidRPr="00766FCB">
                      <w:rPr>
                        <w:color w:val="000000"/>
                        <w:sz w:val="18"/>
                        <w:szCs w:val="18"/>
                      </w:rPr>
                      <w:t>бытк</w:t>
                    </w:r>
                    <w:r>
                      <w:rPr>
                        <w:color w:val="000000"/>
                        <w:sz w:val="18"/>
                        <w:szCs w:val="18"/>
                      </w:rPr>
                      <w:t>а</w:t>
                    </w:r>
                  </w:p>
                </w:txbxContent>
              </v:textbox>
            </v:rect>
            <v:line id="_x0000_s1474" style="position:absolute" from="4941,13451" to="5121,14171">
              <v:stroke endarrow="block"/>
            </v:line>
            <v:rect id="_x0000_s1475" style="position:absolute;left:4941;top:12551;width:1259;height:361" filled="f" stroked="f">
              <v:textbox style="mso-next-textbox:#_x0000_s1475" inset="0,0,0,0">
                <w:txbxContent>
                  <w:p w:rsidR="00556482" w:rsidRPr="00766FCB" w:rsidRDefault="00556482" w:rsidP="000F7CB2">
                    <w:pPr>
                      <w:widowControl/>
                      <w:spacing w:line="240" w:lineRule="auto"/>
                      <w:rPr>
                        <w:sz w:val="18"/>
                        <w:szCs w:val="18"/>
                      </w:rPr>
                    </w:pPr>
                    <w:r w:rsidRPr="00766FCB">
                      <w:rPr>
                        <w:color w:val="000000"/>
                        <w:sz w:val="18"/>
                        <w:szCs w:val="18"/>
                      </w:rPr>
                      <w:t>Общие расходы</w:t>
                    </w:r>
                  </w:p>
                </w:txbxContent>
              </v:textbox>
            </v:rect>
            <v:rect id="_x0000_s1476" style="position:absolute;left:7821;top:13025;width:1780;height:361" filled="f" stroked="f">
              <v:textbox style="mso-next-textbox:#_x0000_s1476" inset="0,0,0,0">
                <w:txbxContent>
                  <w:p w:rsidR="00556482" w:rsidRPr="00766FCB" w:rsidRDefault="00556482" w:rsidP="000F7CB2">
                    <w:pPr>
                      <w:widowControl/>
                      <w:spacing w:line="240" w:lineRule="auto"/>
                      <w:rPr>
                        <w:sz w:val="18"/>
                        <w:szCs w:val="18"/>
                      </w:rPr>
                    </w:pPr>
                    <w:r>
                      <w:rPr>
                        <w:color w:val="000000"/>
                        <w:sz w:val="18"/>
                        <w:szCs w:val="18"/>
                      </w:rPr>
                      <w:t>Переменные расходы</w:t>
                    </w:r>
                  </w:p>
                </w:txbxContent>
              </v:textbox>
            </v:rect>
            <v:rect id="_x0000_s1477" style="position:absolute;left:7821;top:13745;width:1780;height:361" filled="f" stroked="f">
              <v:textbox style="mso-next-textbox:#_x0000_s1477" inset="0,0,0,0">
                <w:txbxContent>
                  <w:p w:rsidR="00556482" w:rsidRPr="00766FCB" w:rsidRDefault="00556482" w:rsidP="000F7CB2">
                    <w:pPr>
                      <w:widowControl/>
                      <w:spacing w:line="240" w:lineRule="auto"/>
                      <w:rPr>
                        <w:sz w:val="18"/>
                        <w:szCs w:val="18"/>
                      </w:rPr>
                    </w:pPr>
                    <w:r>
                      <w:rPr>
                        <w:color w:val="000000"/>
                        <w:sz w:val="18"/>
                        <w:szCs w:val="18"/>
                      </w:rPr>
                      <w:t>Постоянные расходы</w:t>
                    </w:r>
                  </w:p>
                </w:txbxContent>
              </v:textbox>
            </v:rect>
            <v:line id="_x0000_s1478" style="position:absolute" from="5661,12731" to="5662,13631">
              <v:stroke endarrow="block"/>
            </v:line>
            <v:line id="_x0000_s1479" style="position:absolute;flip:x" from="8001,11585" to="8361,12125" strokeweight=".5pt">
              <v:stroke endarrow="block"/>
            </v:line>
            <v:rect id="_x0000_s1480" style="position:absolute;left:6561;top:14711;width:1780;height:361" filled="f" stroked="f">
              <v:textbox style="mso-next-textbox:#_x0000_s1480" inset="0,0,0,0">
                <w:txbxContent>
                  <w:p w:rsidR="00556482" w:rsidRPr="00766FCB" w:rsidRDefault="00556482" w:rsidP="000F7CB2">
                    <w:pPr>
                      <w:widowControl/>
                      <w:spacing w:line="240" w:lineRule="auto"/>
                      <w:rPr>
                        <w:sz w:val="18"/>
                        <w:szCs w:val="18"/>
                      </w:rPr>
                    </w:pPr>
                    <w:r>
                      <w:rPr>
                        <w:color w:val="000000"/>
                        <w:sz w:val="18"/>
                        <w:szCs w:val="18"/>
                      </w:rPr>
                      <w:t>Точка безубыточности</w:t>
                    </w:r>
                  </w:p>
                </w:txbxContent>
              </v:textbox>
            </v:rect>
            <v:line id="_x0000_s1481" style="position:absolute;flip:x y" from="6381,13451" to="7101,14711">
              <v:stroke endarrow="block"/>
            </v:line>
            <v:line id="_x0000_s1482" style="position:absolute;flip:x" from="7821,13271" to="8001,13631">
              <v:stroke endarrow="block"/>
            </v:line>
            <v:line id="_x0000_s1483" style="position:absolute" from="8001,13991" to="8001,14351">
              <v:stroke endarrow="block"/>
            </v:line>
            <v:rect id="_x0000_s1484" style="position:absolute;left:6021;top:12011;width:1260;height:360" filled="f" stroked="f">
              <v:textbox style="mso-next-textbox:#_x0000_s1484" inset="0,0,0,0">
                <w:txbxContent>
                  <w:p w:rsidR="00556482" w:rsidRPr="00766FCB" w:rsidRDefault="00556482" w:rsidP="000F7CB2">
                    <w:pPr>
                      <w:widowControl/>
                      <w:spacing w:line="240" w:lineRule="auto"/>
                      <w:rPr>
                        <w:sz w:val="18"/>
                        <w:szCs w:val="18"/>
                      </w:rPr>
                    </w:pPr>
                    <w:r>
                      <w:rPr>
                        <w:color w:val="000000"/>
                        <w:sz w:val="18"/>
                        <w:szCs w:val="18"/>
                      </w:rPr>
                      <w:t>Зона прибыли</w:t>
                    </w:r>
                  </w:p>
                </w:txbxContent>
              </v:textbox>
            </v:rect>
            <v:line id="_x0000_s1485" style="position:absolute" from="6741,12191" to="7461,12911">
              <v:stroke endarrow="block"/>
            </v:line>
          </v:group>
        </w:pict>
      </w:r>
      <w:r>
        <w:rPr>
          <w:noProof/>
        </w:rPr>
        <w:pict>
          <v:rect id="_x0000_s1486" style="position:absolute;left:0;text-align:left;margin-left:279pt;margin-top:22.15pt;width:117pt;height:18.05pt;z-index:251660288" filled="f" stroked="f">
            <v:textbox style="mso-next-textbox:#_x0000_s1486" inset="0,0,0,0">
              <w:txbxContent>
                <w:p w:rsidR="00556482" w:rsidRPr="00766FCB" w:rsidRDefault="00556482" w:rsidP="000F7CB2">
                  <w:pPr>
                    <w:widowControl/>
                    <w:spacing w:line="240" w:lineRule="auto"/>
                    <w:rPr>
                      <w:sz w:val="18"/>
                      <w:szCs w:val="18"/>
                    </w:rPr>
                  </w:pPr>
                  <w:r w:rsidRPr="00766FCB">
                    <w:rPr>
                      <w:color w:val="000000"/>
                      <w:sz w:val="18"/>
                      <w:szCs w:val="18"/>
                    </w:rPr>
                    <w:t>Прибыль до уплаты налогов</w:t>
                  </w:r>
                </w:p>
              </w:txbxContent>
            </v:textbox>
          </v:rect>
        </w:pict>
      </w:r>
    </w:p>
    <w:p w:rsidR="00FF08F7" w:rsidRPr="00DD3416" w:rsidRDefault="00FF08F7" w:rsidP="00DD3416">
      <w:pPr>
        <w:widowControl/>
        <w:spacing w:line="360" w:lineRule="auto"/>
        <w:ind w:firstLine="709"/>
        <w:jc w:val="both"/>
        <w:rPr>
          <w:caps/>
          <w:szCs w:val="24"/>
        </w:rPr>
      </w:pPr>
    </w:p>
    <w:p w:rsidR="00FF08F7" w:rsidRPr="00DD3416" w:rsidRDefault="00FF08F7" w:rsidP="00DD3416">
      <w:pPr>
        <w:widowControl/>
        <w:spacing w:line="360" w:lineRule="auto"/>
        <w:ind w:firstLine="709"/>
        <w:jc w:val="both"/>
        <w:rPr>
          <w:caps/>
          <w:szCs w:val="24"/>
        </w:rPr>
      </w:pPr>
    </w:p>
    <w:p w:rsidR="002F758A" w:rsidRPr="00DD3416" w:rsidRDefault="002F758A" w:rsidP="00DD3416">
      <w:pPr>
        <w:widowControl/>
        <w:spacing w:line="360" w:lineRule="auto"/>
        <w:ind w:firstLine="709"/>
        <w:jc w:val="both"/>
        <w:rPr>
          <w:caps/>
          <w:szCs w:val="24"/>
        </w:rPr>
      </w:pPr>
    </w:p>
    <w:p w:rsidR="00C16288" w:rsidRPr="00DD3416" w:rsidRDefault="00C16288" w:rsidP="00DD3416">
      <w:pPr>
        <w:widowControl/>
        <w:spacing w:line="360" w:lineRule="auto"/>
        <w:ind w:firstLine="709"/>
        <w:jc w:val="both"/>
        <w:rPr>
          <w:caps/>
          <w:szCs w:val="24"/>
        </w:rPr>
      </w:pPr>
    </w:p>
    <w:p w:rsidR="000D68B9" w:rsidRPr="00DD3416" w:rsidRDefault="000D68B9" w:rsidP="00DD3416">
      <w:pPr>
        <w:widowControl/>
        <w:spacing w:line="360" w:lineRule="auto"/>
        <w:ind w:firstLine="709"/>
        <w:jc w:val="both"/>
        <w:rPr>
          <w:szCs w:val="24"/>
          <w:highlight w:val="red"/>
        </w:rPr>
      </w:pPr>
    </w:p>
    <w:p w:rsidR="005A77C0" w:rsidRPr="00DD3416" w:rsidRDefault="005A77C0" w:rsidP="00DD3416">
      <w:pPr>
        <w:widowControl/>
        <w:spacing w:line="360" w:lineRule="auto"/>
        <w:ind w:firstLine="709"/>
        <w:jc w:val="both"/>
        <w:rPr>
          <w:szCs w:val="28"/>
        </w:rPr>
      </w:pPr>
    </w:p>
    <w:p w:rsidR="005A77C0" w:rsidRPr="00DD3416" w:rsidRDefault="005A77C0" w:rsidP="00DD3416">
      <w:pPr>
        <w:widowControl/>
        <w:spacing w:line="360" w:lineRule="auto"/>
        <w:ind w:firstLine="709"/>
        <w:jc w:val="both"/>
        <w:rPr>
          <w:szCs w:val="28"/>
        </w:rPr>
      </w:pPr>
    </w:p>
    <w:p w:rsidR="00DF2B5D" w:rsidRPr="00DD3416" w:rsidRDefault="00DF2B5D" w:rsidP="00DD3416">
      <w:pPr>
        <w:widowControl/>
        <w:spacing w:line="360" w:lineRule="auto"/>
        <w:ind w:firstLine="709"/>
        <w:jc w:val="both"/>
        <w:rPr>
          <w:szCs w:val="28"/>
        </w:rPr>
      </w:pPr>
    </w:p>
    <w:p w:rsidR="00DF2B5D" w:rsidRPr="00DD3416" w:rsidRDefault="00DF2B5D" w:rsidP="00DD3416">
      <w:pPr>
        <w:widowControl/>
        <w:spacing w:line="360" w:lineRule="auto"/>
        <w:ind w:firstLine="709"/>
        <w:jc w:val="both"/>
        <w:rPr>
          <w:szCs w:val="28"/>
        </w:rPr>
      </w:pPr>
    </w:p>
    <w:p w:rsidR="008C112A" w:rsidRDefault="008C112A" w:rsidP="00DD3416">
      <w:pPr>
        <w:widowControl/>
        <w:spacing w:line="360" w:lineRule="auto"/>
        <w:ind w:firstLine="709"/>
        <w:jc w:val="both"/>
        <w:rPr>
          <w:szCs w:val="28"/>
        </w:rPr>
      </w:pPr>
    </w:p>
    <w:p w:rsidR="008C112A" w:rsidRDefault="008C112A" w:rsidP="00DD3416">
      <w:pPr>
        <w:widowControl/>
        <w:spacing w:line="360" w:lineRule="auto"/>
        <w:ind w:firstLine="709"/>
        <w:jc w:val="both"/>
        <w:rPr>
          <w:szCs w:val="28"/>
        </w:rPr>
      </w:pPr>
    </w:p>
    <w:p w:rsidR="00C16288" w:rsidRPr="00DD3416" w:rsidRDefault="00EA24AA" w:rsidP="00DD3416">
      <w:pPr>
        <w:widowControl/>
        <w:spacing w:line="360" w:lineRule="auto"/>
        <w:ind w:firstLine="709"/>
        <w:jc w:val="both"/>
        <w:rPr>
          <w:caps/>
          <w:szCs w:val="28"/>
        </w:rPr>
      </w:pPr>
      <w:r w:rsidRPr="00DD3416">
        <w:rPr>
          <w:szCs w:val="28"/>
        </w:rPr>
        <w:t>Рис</w:t>
      </w:r>
      <w:r w:rsidR="00851D55" w:rsidRPr="00DD3416">
        <w:rPr>
          <w:szCs w:val="28"/>
        </w:rPr>
        <w:t>унок</w:t>
      </w:r>
      <w:r w:rsidRPr="00DD3416">
        <w:rPr>
          <w:szCs w:val="28"/>
        </w:rPr>
        <w:t xml:space="preserve"> </w:t>
      </w:r>
      <w:r w:rsidR="00AA58B9" w:rsidRPr="00DD3416">
        <w:rPr>
          <w:szCs w:val="28"/>
        </w:rPr>
        <w:t>10</w:t>
      </w:r>
      <w:r w:rsidR="00D960C4" w:rsidRPr="00DD3416">
        <w:rPr>
          <w:szCs w:val="28"/>
        </w:rPr>
        <w:t xml:space="preserve"> </w:t>
      </w:r>
      <w:r w:rsidR="00851D55" w:rsidRPr="00DD3416">
        <w:rPr>
          <w:szCs w:val="28"/>
        </w:rPr>
        <w:t>-</w:t>
      </w:r>
      <w:r w:rsidRPr="00DD3416">
        <w:rPr>
          <w:szCs w:val="28"/>
        </w:rPr>
        <w:t xml:space="preserve"> Графическая интерпретация точки безубыточности</w:t>
      </w:r>
      <w:r w:rsidR="006D7F9E" w:rsidRPr="00DD3416">
        <w:rPr>
          <w:szCs w:val="28"/>
        </w:rPr>
        <w:t xml:space="preserve"> проекта Б</w:t>
      </w:r>
    </w:p>
    <w:p w:rsidR="008E12AD" w:rsidRPr="00DD3416" w:rsidRDefault="008E12AD" w:rsidP="00DD3416">
      <w:pPr>
        <w:widowControl/>
        <w:spacing w:line="360" w:lineRule="auto"/>
        <w:ind w:firstLine="709"/>
        <w:jc w:val="both"/>
        <w:rPr>
          <w:szCs w:val="28"/>
        </w:rPr>
      </w:pPr>
    </w:p>
    <w:p w:rsidR="00EC414C" w:rsidRPr="00DD3416" w:rsidRDefault="00EC414C" w:rsidP="00DD3416">
      <w:pPr>
        <w:widowControl/>
        <w:spacing w:line="360" w:lineRule="auto"/>
        <w:ind w:firstLine="709"/>
        <w:jc w:val="both"/>
        <w:rPr>
          <w:szCs w:val="28"/>
        </w:rPr>
      </w:pPr>
      <w:r w:rsidRPr="00DD3416">
        <w:rPr>
          <w:szCs w:val="28"/>
        </w:rPr>
        <w:t>Согласно полученным расчетам по проекту Б годовой объем производства пиломатериалов, при котором предприятие не получает прибыли, но и не несет убытков –890,3 куб. м.</w:t>
      </w:r>
    </w:p>
    <w:p w:rsidR="003E70EC" w:rsidRDefault="003E70EC" w:rsidP="00DD3416">
      <w:pPr>
        <w:widowControl/>
        <w:spacing w:line="360" w:lineRule="auto"/>
        <w:ind w:firstLine="709"/>
        <w:jc w:val="both"/>
        <w:rPr>
          <w:szCs w:val="28"/>
        </w:rPr>
      </w:pPr>
      <w:r w:rsidRPr="00DD3416">
        <w:rPr>
          <w:szCs w:val="28"/>
        </w:rPr>
        <w:t xml:space="preserve">Рассчитаем диапазон безопасности для первого года реализации проекта Б по формуле (14): </w:t>
      </w:r>
    </w:p>
    <w:p w:rsidR="008C112A" w:rsidRPr="00DD3416" w:rsidRDefault="008C112A" w:rsidP="00DD3416">
      <w:pPr>
        <w:widowControl/>
        <w:spacing w:line="360" w:lineRule="auto"/>
        <w:ind w:firstLine="709"/>
        <w:jc w:val="both"/>
        <w:rPr>
          <w:szCs w:val="28"/>
        </w:rPr>
      </w:pPr>
    </w:p>
    <w:p w:rsidR="003E70EC" w:rsidRPr="00DD3416" w:rsidRDefault="003E70EC" w:rsidP="00DD3416">
      <w:pPr>
        <w:widowControl/>
        <w:spacing w:line="360" w:lineRule="auto"/>
        <w:ind w:firstLine="709"/>
        <w:jc w:val="both"/>
        <w:rPr>
          <w:szCs w:val="28"/>
        </w:rPr>
      </w:pPr>
      <w:r w:rsidRPr="00DD3416">
        <w:rPr>
          <w:szCs w:val="28"/>
        </w:rPr>
        <w:t>ДБ = ((1760 – 890,3) / 1760) * 100% = 49,41%</w:t>
      </w:r>
    </w:p>
    <w:p w:rsidR="00F26787" w:rsidRPr="00DD3416" w:rsidRDefault="008C112A" w:rsidP="00DD3416">
      <w:pPr>
        <w:widowControl/>
        <w:spacing w:line="360" w:lineRule="auto"/>
        <w:ind w:firstLine="709"/>
        <w:jc w:val="both"/>
        <w:rPr>
          <w:szCs w:val="28"/>
        </w:rPr>
      </w:pPr>
      <w:r>
        <w:rPr>
          <w:szCs w:val="28"/>
        </w:rPr>
        <w:br w:type="page"/>
      </w:r>
      <w:r w:rsidR="003E70EC" w:rsidRPr="00DD3416">
        <w:rPr>
          <w:szCs w:val="28"/>
        </w:rPr>
        <w:t>Полученный результат доказывает, что проект Б устойчив к влиянию рисков, т.к. снижение объема производства до 50,6% мощности будет безопасно для проекта.</w:t>
      </w:r>
    </w:p>
    <w:p w:rsidR="00894DB5" w:rsidRPr="00DD3416" w:rsidRDefault="00894DB5" w:rsidP="00DD3416">
      <w:pPr>
        <w:widowControl/>
        <w:spacing w:line="360" w:lineRule="auto"/>
        <w:ind w:firstLine="709"/>
        <w:jc w:val="both"/>
        <w:rPr>
          <w:caps/>
          <w:szCs w:val="28"/>
        </w:rPr>
      </w:pPr>
    </w:p>
    <w:p w:rsidR="00E10BFA" w:rsidRPr="00DD3416" w:rsidRDefault="00894DB5" w:rsidP="00DD3416">
      <w:pPr>
        <w:widowControl/>
        <w:spacing w:line="360" w:lineRule="auto"/>
        <w:ind w:firstLine="709"/>
        <w:jc w:val="both"/>
        <w:rPr>
          <w:szCs w:val="28"/>
        </w:rPr>
      </w:pPr>
      <w:r w:rsidRPr="00DD3416">
        <w:rPr>
          <w:szCs w:val="28"/>
        </w:rPr>
        <w:t xml:space="preserve">3.3 </w:t>
      </w:r>
      <w:r w:rsidR="00F26787" w:rsidRPr="00DD3416">
        <w:rPr>
          <w:szCs w:val="28"/>
        </w:rPr>
        <w:t>Разработка рекомендаций</w:t>
      </w:r>
      <w:r w:rsidR="002F758A" w:rsidRPr="00DD3416">
        <w:rPr>
          <w:szCs w:val="28"/>
        </w:rPr>
        <w:t xml:space="preserve"> по повышению эффект</w:t>
      </w:r>
      <w:r w:rsidR="008C112A">
        <w:rPr>
          <w:szCs w:val="28"/>
        </w:rPr>
        <w:t>ивности инвестиционных проектов</w:t>
      </w:r>
    </w:p>
    <w:p w:rsidR="008C112A" w:rsidRDefault="008C112A" w:rsidP="00DD3416">
      <w:pPr>
        <w:widowControl/>
        <w:spacing w:line="360" w:lineRule="auto"/>
        <w:ind w:firstLine="709"/>
        <w:jc w:val="both"/>
        <w:rPr>
          <w:szCs w:val="28"/>
        </w:rPr>
      </w:pPr>
    </w:p>
    <w:p w:rsidR="005B7CC7" w:rsidRPr="00DD3416" w:rsidRDefault="003F2112" w:rsidP="00DD3416">
      <w:pPr>
        <w:widowControl/>
        <w:spacing w:line="360" w:lineRule="auto"/>
        <w:ind w:firstLine="709"/>
        <w:jc w:val="both"/>
        <w:rPr>
          <w:szCs w:val="28"/>
        </w:rPr>
      </w:pPr>
      <w:r w:rsidRPr="00DD3416">
        <w:rPr>
          <w:szCs w:val="28"/>
        </w:rPr>
        <w:t>Организационный план реализации инвестиционного проекта</w:t>
      </w:r>
    </w:p>
    <w:p w:rsidR="002F758A" w:rsidRPr="00DD3416" w:rsidRDefault="002F758A" w:rsidP="00DD3416">
      <w:pPr>
        <w:widowControl/>
        <w:spacing w:line="360" w:lineRule="auto"/>
        <w:ind w:firstLine="709"/>
        <w:jc w:val="both"/>
        <w:rPr>
          <w:szCs w:val="28"/>
        </w:rPr>
      </w:pPr>
      <w:r w:rsidRPr="00DD3416">
        <w:rPr>
          <w:szCs w:val="28"/>
        </w:rPr>
        <w:t>В ходе рассмотрения и оценки инвестиционных проектов ООО «ЛесКо» нами были разработаны практические рекомендации для повышения их эффективности:</w:t>
      </w:r>
    </w:p>
    <w:p w:rsidR="002F758A" w:rsidRPr="00DD3416" w:rsidRDefault="002F758A" w:rsidP="00DD3416">
      <w:pPr>
        <w:widowControl/>
        <w:numPr>
          <w:ilvl w:val="0"/>
          <w:numId w:val="9"/>
        </w:numPr>
        <w:tabs>
          <w:tab w:val="clear" w:pos="1410"/>
          <w:tab w:val="num" w:pos="1080"/>
        </w:tabs>
        <w:spacing w:line="360" w:lineRule="auto"/>
        <w:ind w:left="0" w:firstLine="709"/>
        <w:jc w:val="both"/>
        <w:rPr>
          <w:szCs w:val="28"/>
        </w:rPr>
      </w:pPr>
      <w:r w:rsidRPr="00DD3416">
        <w:rPr>
          <w:szCs w:val="28"/>
        </w:rPr>
        <w:t>Для увеличения объемов выпуска пиломатериалов необходимо обеспечить двухсменную работу пилорамы. Так как паспортная мощность пилорамы ЛП-80 составляет 10-</w:t>
      </w:r>
      <w:smartTag w:uri="urn:schemas-microsoft-com:office:smarttags" w:element="metricconverter">
        <w:smartTagPr>
          <w:attr w:name="ProductID" w:val="12 куб. метров"/>
        </w:smartTagPr>
        <w:r w:rsidRPr="00DD3416">
          <w:rPr>
            <w:szCs w:val="28"/>
          </w:rPr>
          <w:t>12 куб. метров</w:t>
        </w:r>
      </w:smartTag>
      <w:r w:rsidRPr="00DD3416">
        <w:rPr>
          <w:szCs w:val="28"/>
        </w:rPr>
        <w:t xml:space="preserve"> пиломатериалов</w:t>
      </w:r>
      <w:r w:rsidR="00DD3416" w:rsidRPr="00DD3416">
        <w:rPr>
          <w:szCs w:val="28"/>
        </w:rPr>
        <w:t xml:space="preserve"> </w:t>
      </w:r>
      <w:r w:rsidRPr="00DD3416">
        <w:rPr>
          <w:szCs w:val="28"/>
        </w:rPr>
        <w:t>в смену, то ежесуточный объем готовой продукции может составлять до 20-24 куб.метров пиломатериалов. Для этого необходимо обеспечить следующие условия:</w:t>
      </w:r>
    </w:p>
    <w:p w:rsidR="002F758A" w:rsidRPr="00DD3416" w:rsidRDefault="002F758A" w:rsidP="00DD3416">
      <w:pPr>
        <w:widowControl/>
        <w:numPr>
          <w:ilvl w:val="1"/>
          <w:numId w:val="9"/>
        </w:numPr>
        <w:tabs>
          <w:tab w:val="clear" w:pos="0"/>
          <w:tab w:val="num" w:pos="1620"/>
        </w:tabs>
        <w:spacing w:line="360" w:lineRule="auto"/>
        <w:ind w:firstLine="709"/>
        <w:jc w:val="both"/>
        <w:rPr>
          <w:szCs w:val="28"/>
        </w:rPr>
      </w:pPr>
      <w:r w:rsidRPr="00DD3416">
        <w:rPr>
          <w:szCs w:val="28"/>
        </w:rPr>
        <w:t>непрерывная поставка круглого леса в объеме до 30 куб.метров в день, а при невозможности выполнения данного условия необходимо осуществлять закупку недостающего количества сырья у других поставщиков;</w:t>
      </w:r>
    </w:p>
    <w:p w:rsidR="002F758A" w:rsidRPr="00DD3416" w:rsidRDefault="002F758A" w:rsidP="00DD3416">
      <w:pPr>
        <w:widowControl/>
        <w:numPr>
          <w:ilvl w:val="1"/>
          <w:numId w:val="9"/>
        </w:numPr>
        <w:tabs>
          <w:tab w:val="clear" w:pos="0"/>
          <w:tab w:val="left" w:pos="1080"/>
        </w:tabs>
        <w:spacing w:line="360" w:lineRule="auto"/>
        <w:ind w:firstLine="709"/>
        <w:jc w:val="both"/>
        <w:rPr>
          <w:szCs w:val="28"/>
        </w:rPr>
      </w:pPr>
      <w:r w:rsidRPr="00DD3416">
        <w:rPr>
          <w:szCs w:val="28"/>
        </w:rPr>
        <w:t xml:space="preserve">своевременное обеспечение перерабатывающего оборудования необходимыми комплектующими и запасными частями; </w:t>
      </w:r>
    </w:p>
    <w:p w:rsidR="002F758A" w:rsidRPr="00DD3416" w:rsidRDefault="002F758A" w:rsidP="00DD3416">
      <w:pPr>
        <w:widowControl/>
        <w:numPr>
          <w:ilvl w:val="1"/>
          <w:numId w:val="9"/>
        </w:numPr>
        <w:tabs>
          <w:tab w:val="clear" w:pos="0"/>
          <w:tab w:val="left" w:pos="1080"/>
        </w:tabs>
        <w:spacing w:line="360" w:lineRule="auto"/>
        <w:ind w:firstLine="709"/>
        <w:jc w:val="both"/>
        <w:rPr>
          <w:szCs w:val="28"/>
        </w:rPr>
      </w:pPr>
      <w:r w:rsidRPr="00DD3416">
        <w:rPr>
          <w:szCs w:val="28"/>
        </w:rPr>
        <w:t>регулярное проведение технического обслуживания оборудования для минимизации простоев вследствие его поломок;</w:t>
      </w:r>
    </w:p>
    <w:p w:rsidR="002F758A" w:rsidRPr="00DD3416" w:rsidRDefault="002F758A" w:rsidP="00DD3416">
      <w:pPr>
        <w:widowControl/>
        <w:numPr>
          <w:ilvl w:val="1"/>
          <w:numId w:val="9"/>
        </w:numPr>
        <w:tabs>
          <w:tab w:val="clear" w:pos="0"/>
          <w:tab w:val="left" w:pos="1080"/>
        </w:tabs>
        <w:spacing w:line="360" w:lineRule="auto"/>
        <w:ind w:firstLine="709"/>
        <w:jc w:val="both"/>
        <w:rPr>
          <w:szCs w:val="28"/>
        </w:rPr>
      </w:pPr>
      <w:r w:rsidRPr="00DD3416">
        <w:rPr>
          <w:szCs w:val="28"/>
        </w:rPr>
        <w:t xml:space="preserve">обучение и повышение квалификации персонала предприятия в целом и деревообрабатывающего цеха в частности; </w:t>
      </w:r>
    </w:p>
    <w:p w:rsidR="002F758A" w:rsidRPr="00DD3416" w:rsidRDefault="002F758A" w:rsidP="00DD3416">
      <w:pPr>
        <w:widowControl/>
        <w:numPr>
          <w:ilvl w:val="1"/>
          <w:numId w:val="9"/>
        </w:numPr>
        <w:tabs>
          <w:tab w:val="clear" w:pos="0"/>
          <w:tab w:val="left" w:pos="1080"/>
        </w:tabs>
        <w:spacing w:line="360" w:lineRule="auto"/>
        <w:ind w:firstLine="709"/>
        <w:jc w:val="both"/>
        <w:rPr>
          <w:szCs w:val="28"/>
        </w:rPr>
      </w:pPr>
      <w:r w:rsidRPr="00DD3416">
        <w:rPr>
          <w:szCs w:val="28"/>
        </w:rPr>
        <w:t>обеспечение социальных гарантий рабочим, а также сдельно-премиальную оплату труда для повышения их заинтересованности в выпуске максимального количества качественной продукции;</w:t>
      </w:r>
    </w:p>
    <w:p w:rsidR="002F758A" w:rsidRPr="00DD3416" w:rsidRDefault="002F758A" w:rsidP="00DD3416">
      <w:pPr>
        <w:widowControl/>
        <w:numPr>
          <w:ilvl w:val="0"/>
          <w:numId w:val="9"/>
        </w:numPr>
        <w:tabs>
          <w:tab w:val="clear" w:pos="1410"/>
          <w:tab w:val="num" w:pos="1080"/>
        </w:tabs>
        <w:spacing w:line="360" w:lineRule="auto"/>
        <w:ind w:left="0" w:firstLine="709"/>
        <w:jc w:val="both"/>
        <w:rPr>
          <w:szCs w:val="28"/>
        </w:rPr>
      </w:pPr>
      <w:r w:rsidRPr="00DD3416">
        <w:rPr>
          <w:szCs w:val="28"/>
        </w:rPr>
        <w:t xml:space="preserve">Для повышения рентабельности производства, а также обеспечения безотходного процесса необходимо организовать реализацию отходов производства (деловой и дровяной горбыль, дрова, опилки) населению, а также собственным работникам предприятия (последним - по льготным ценам и под зарплату). Это позволит обеспечить дополнительную прибыль предприятия и решить проблему утилизации отходов; </w:t>
      </w:r>
    </w:p>
    <w:p w:rsidR="002F758A" w:rsidRPr="00DD3416" w:rsidRDefault="002F758A" w:rsidP="00DD3416">
      <w:pPr>
        <w:widowControl/>
        <w:numPr>
          <w:ilvl w:val="0"/>
          <w:numId w:val="9"/>
        </w:numPr>
        <w:tabs>
          <w:tab w:val="clear" w:pos="1410"/>
          <w:tab w:val="num" w:pos="1080"/>
        </w:tabs>
        <w:spacing w:line="360" w:lineRule="auto"/>
        <w:ind w:left="0" w:firstLine="709"/>
        <w:jc w:val="both"/>
        <w:rPr>
          <w:szCs w:val="28"/>
        </w:rPr>
      </w:pPr>
      <w:r w:rsidRPr="00DD3416">
        <w:rPr>
          <w:szCs w:val="28"/>
        </w:rPr>
        <w:t>В целях изучения покупательского спроса и расширения рынка сбыта коммерческому директору необходимо проводить маркетинговые исследования потребности рынка пиломатериалов и расширять круг покупателей данной продукции.</w:t>
      </w:r>
    </w:p>
    <w:p w:rsidR="002F758A" w:rsidRPr="00DD3416" w:rsidRDefault="002F758A" w:rsidP="00DD3416">
      <w:pPr>
        <w:widowControl/>
        <w:numPr>
          <w:ilvl w:val="0"/>
          <w:numId w:val="9"/>
        </w:numPr>
        <w:tabs>
          <w:tab w:val="clear" w:pos="1410"/>
          <w:tab w:val="num" w:pos="1080"/>
        </w:tabs>
        <w:spacing w:line="360" w:lineRule="auto"/>
        <w:ind w:left="0" w:firstLine="709"/>
        <w:jc w:val="both"/>
        <w:rPr>
          <w:szCs w:val="28"/>
        </w:rPr>
      </w:pPr>
      <w:r w:rsidRPr="00DD3416">
        <w:rPr>
          <w:szCs w:val="28"/>
        </w:rPr>
        <w:t xml:space="preserve">Следующим этапом расширения производства </w:t>
      </w:r>
      <w:r w:rsidR="00F15904" w:rsidRPr="00DD3416">
        <w:rPr>
          <w:szCs w:val="28"/>
        </w:rPr>
        <w:t xml:space="preserve">и повышения его эффективности </w:t>
      </w:r>
      <w:r w:rsidRPr="00DD3416">
        <w:rPr>
          <w:szCs w:val="28"/>
        </w:rPr>
        <w:t>необходимо освоить более глубокую переработку древесины – изготовление столярной продукции (двер</w:t>
      </w:r>
      <w:r w:rsidR="00F15904" w:rsidRPr="00DD3416">
        <w:rPr>
          <w:szCs w:val="28"/>
        </w:rPr>
        <w:t>ные блоки и</w:t>
      </w:r>
      <w:r w:rsidRPr="00DD3416">
        <w:rPr>
          <w:szCs w:val="28"/>
        </w:rPr>
        <w:t xml:space="preserve"> оконные рамы, плинтус,</w:t>
      </w:r>
      <w:r w:rsidR="00F15904" w:rsidRPr="00DD3416">
        <w:rPr>
          <w:szCs w:val="28"/>
        </w:rPr>
        <w:t xml:space="preserve"> наличники, половая рейка и т.д.), для чего потребуется приобретение дополнительного деревообрабатывающего оборудования, что может стать отдельным инвестиционным проектом.</w:t>
      </w:r>
      <w:r w:rsidRPr="00DD3416">
        <w:rPr>
          <w:szCs w:val="28"/>
        </w:rPr>
        <w:t xml:space="preserve"> </w:t>
      </w:r>
    </w:p>
    <w:p w:rsidR="002F758A" w:rsidRPr="00DD3416" w:rsidRDefault="002F758A" w:rsidP="00DD3416">
      <w:pPr>
        <w:widowControl/>
        <w:spacing w:line="360" w:lineRule="auto"/>
        <w:ind w:firstLine="709"/>
        <w:jc w:val="both"/>
        <w:rPr>
          <w:szCs w:val="28"/>
        </w:rPr>
      </w:pPr>
      <w:r w:rsidRPr="00DD3416">
        <w:rPr>
          <w:szCs w:val="28"/>
        </w:rPr>
        <w:t>При учете данных рекомендаций, особенно пунктов 1 и 2, можно также повысить эффективность инвестиционного проекта А и сделать его более прибыльным по сравнению с тем вариантом, который предлагается предприятием.</w:t>
      </w:r>
    </w:p>
    <w:p w:rsidR="00894DB5" w:rsidRDefault="002F758A" w:rsidP="00DD3416">
      <w:pPr>
        <w:widowControl/>
        <w:spacing w:line="360" w:lineRule="auto"/>
        <w:ind w:firstLine="709"/>
        <w:jc w:val="both"/>
        <w:rPr>
          <w:szCs w:val="28"/>
        </w:rPr>
      </w:pPr>
      <w:r w:rsidRPr="00DD3416">
        <w:rPr>
          <w:szCs w:val="28"/>
        </w:rPr>
        <w:t>Вариант инвестиционного проекта Б разработанный в ООО «ЛесКо», который является сам по себе эффективным, при внедрении данных рекомендаций позволит сократить срок окупаемости оборудования и возврата кредита, и уже на начальном этапе своей реализации приносит</w:t>
      </w:r>
      <w:r w:rsidR="008C112A">
        <w:rPr>
          <w:szCs w:val="28"/>
        </w:rPr>
        <w:t>ь предприятию ощутимую прибыль.</w:t>
      </w:r>
    </w:p>
    <w:p w:rsidR="008C112A" w:rsidRPr="00DD3416" w:rsidRDefault="008C112A" w:rsidP="00DD3416">
      <w:pPr>
        <w:widowControl/>
        <w:spacing w:line="360" w:lineRule="auto"/>
        <w:ind w:firstLine="709"/>
        <w:jc w:val="both"/>
        <w:rPr>
          <w:szCs w:val="28"/>
        </w:rPr>
      </w:pPr>
    </w:p>
    <w:p w:rsidR="004C66C8" w:rsidRPr="00DD3416" w:rsidRDefault="00894DB5" w:rsidP="00DD3416">
      <w:pPr>
        <w:widowControl/>
        <w:spacing w:line="360" w:lineRule="auto"/>
        <w:ind w:firstLine="709"/>
        <w:jc w:val="both"/>
        <w:rPr>
          <w:caps/>
          <w:szCs w:val="28"/>
        </w:rPr>
      </w:pPr>
      <w:r w:rsidRPr="00DD3416">
        <w:rPr>
          <w:szCs w:val="24"/>
        </w:rPr>
        <w:br w:type="page"/>
      </w:r>
      <w:r w:rsidR="00253BC6" w:rsidRPr="00DD3416">
        <w:rPr>
          <w:caps/>
          <w:szCs w:val="28"/>
        </w:rPr>
        <w:t>Заключение</w:t>
      </w:r>
    </w:p>
    <w:p w:rsidR="002379D7" w:rsidRPr="00DD3416" w:rsidRDefault="002379D7" w:rsidP="00DD3416">
      <w:pPr>
        <w:pStyle w:val="a9"/>
        <w:tabs>
          <w:tab w:val="left" w:pos="4112"/>
        </w:tabs>
        <w:ind w:firstLine="709"/>
        <w:rPr>
          <w:bCs w:val="0"/>
          <w:color w:val="auto"/>
          <w:sz w:val="28"/>
          <w:szCs w:val="28"/>
        </w:rPr>
      </w:pPr>
    </w:p>
    <w:p w:rsidR="00A42800" w:rsidRPr="00DD3416" w:rsidRDefault="00A42800" w:rsidP="00DD3416">
      <w:pPr>
        <w:widowControl/>
        <w:shd w:val="clear" w:color="auto" w:fill="FFFFFF"/>
        <w:spacing w:line="360" w:lineRule="auto"/>
        <w:ind w:firstLine="709"/>
        <w:jc w:val="both"/>
        <w:rPr>
          <w:szCs w:val="26"/>
        </w:rPr>
      </w:pPr>
      <w:r w:rsidRPr="00DD3416">
        <w:rPr>
          <w:szCs w:val="28"/>
        </w:rPr>
        <w:t>Подводя итог проведенной работе можно отметить, что задачи, поставленные перед нами, были выполнены полностью:</w:t>
      </w:r>
    </w:p>
    <w:p w:rsidR="00A42800" w:rsidRPr="00DD3416" w:rsidRDefault="00A42800" w:rsidP="00DD3416">
      <w:pPr>
        <w:widowControl/>
        <w:numPr>
          <w:ilvl w:val="0"/>
          <w:numId w:val="35"/>
        </w:numPr>
        <w:shd w:val="clear" w:color="auto" w:fill="FFFFFF"/>
        <w:tabs>
          <w:tab w:val="clear" w:pos="720"/>
          <w:tab w:val="num" w:pos="1260"/>
        </w:tabs>
        <w:spacing w:line="360" w:lineRule="auto"/>
        <w:ind w:left="0" w:firstLine="709"/>
        <w:jc w:val="both"/>
        <w:rPr>
          <w:szCs w:val="28"/>
        </w:rPr>
      </w:pPr>
      <w:r w:rsidRPr="00DD3416">
        <w:rPr>
          <w:szCs w:val="28"/>
        </w:rPr>
        <w:t>Анализ научно-методической литературы по проблеме</w:t>
      </w:r>
      <w:r w:rsidR="00DF2403" w:rsidRPr="00DD3416">
        <w:rPr>
          <w:szCs w:val="28"/>
        </w:rPr>
        <w:t xml:space="preserve"> инвестиций и </w:t>
      </w:r>
      <w:r w:rsidR="00B85DA5" w:rsidRPr="00DD3416">
        <w:rPr>
          <w:szCs w:val="28"/>
        </w:rPr>
        <w:t xml:space="preserve">инвестиционной деятельности, а также изучение текущего состояния дел в современной российской экономике </w:t>
      </w:r>
      <w:r w:rsidR="00DF2403" w:rsidRPr="00DD3416">
        <w:rPr>
          <w:szCs w:val="28"/>
        </w:rPr>
        <w:t xml:space="preserve">позволяет утверждать, что выбранная нами тема настоящей работы является актуальной для </w:t>
      </w:r>
      <w:r w:rsidR="00B85DA5" w:rsidRPr="00DD3416">
        <w:rPr>
          <w:szCs w:val="28"/>
        </w:rPr>
        <w:t>исследования. Невозможны оздоровление и стабилизация экономики без укрепления материально-технической производственной базы предприятий всех областей деятельности, начиная с пищевой, сельскохозяйственной и заканчивая лесной промышленностью. Инвестирование в значительной степени определяет экономический рост государства, занятость населения</w:t>
      </w:r>
      <w:r w:rsidR="00DD3416" w:rsidRPr="00DD3416">
        <w:rPr>
          <w:szCs w:val="28"/>
        </w:rPr>
        <w:t xml:space="preserve"> </w:t>
      </w:r>
      <w:r w:rsidR="00B85DA5" w:rsidRPr="00DD3416">
        <w:rPr>
          <w:szCs w:val="28"/>
        </w:rPr>
        <w:t xml:space="preserve">и составляет существенный элемент базы, на которой основывается экономическое развитие общества. Поэтому проблема, связанная с эффективным осуществлением инвестирования заслуживает серьезного внимания. Необходимо отметить, что инвестиционная деятельность в современных </w:t>
      </w:r>
      <w:r w:rsidR="00A50CE3" w:rsidRPr="00DD3416">
        <w:rPr>
          <w:szCs w:val="28"/>
        </w:rPr>
        <w:t xml:space="preserve">рыночных </w:t>
      </w:r>
      <w:r w:rsidR="00B85DA5" w:rsidRPr="00DD3416">
        <w:rPr>
          <w:szCs w:val="28"/>
        </w:rPr>
        <w:t xml:space="preserve">условиях тесно связана с умением разработать эффективный инвестиционный проект и </w:t>
      </w:r>
      <w:r w:rsidR="00A50CE3" w:rsidRPr="00DD3416">
        <w:rPr>
          <w:szCs w:val="28"/>
        </w:rPr>
        <w:t xml:space="preserve">умением его </w:t>
      </w:r>
      <w:r w:rsidR="00B85DA5" w:rsidRPr="00DD3416">
        <w:rPr>
          <w:szCs w:val="28"/>
        </w:rPr>
        <w:t>реализовать</w:t>
      </w:r>
      <w:r w:rsidRPr="00DD3416">
        <w:rPr>
          <w:szCs w:val="28"/>
        </w:rPr>
        <w:t>;</w:t>
      </w:r>
    </w:p>
    <w:p w:rsidR="00A42800" w:rsidRPr="00DD3416" w:rsidRDefault="00173541" w:rsidP="00DD3416">
      <w:pPr>
        <w:widowControl/>
        <w:numPr>
          <w:ilvl w:val="0"/>
          <w:numId w:val="35"/>
        </w:numPr>
        <w:shd w:val="clear" w:color="auto" w:fill="FFFFFF"/>
        <w:tabs>
          <w:tab w:val="clear" w:pos="720"/>
          <w:tab w:val="num" w:pos="1260"/>
        </w:tabs>
        <w:spacing w:line="360" w:lineRule="auto"/>
        <w:ind w:left="0" w:firstLine="709"/>
        <w:jc w:val="both"/>
        <w:rPr>
          <w:szCs w:val="28"/>
        </w:rPr>
      </w:pPr>
      <w:r w:rsidRPr="00DD3416">
        <w:rPr>
          <w:szCs w:val="28"/>
        </w:rPr>
        <w:t xml:space="preserve">В </w:t>
      </w:r>
      <w:r w:rsidR="003F2BBD" w:rsidRPr="00DD3416">
        <w:rPr>
          <w:szCs w:val="28"/>
        </w:rPr>
        <w:t xml:space="preserve">настоящей </w:t>
      </w:r>
      <w:r w:rsidRPr="00DD3416">
        <w:rPr>
          <w:szCs w:val="28"/>
        </w:rPr>
        <w:t xml:space="preserve">дипломной работе был произведен </w:t>
      </w:r>
      <w:r w:rsidR="00A42800" w:rsidRPr="00DD3416">
        <w:rPr>
          <w:szCs w:val="28"/>
        </w:rPr>
        <w:t>анализ развит</w:t>
      </w:r>
      <w:r w:rsidRPr="00DD3416">
        <w:rPr>
          <w:szCs w:val="28"/>
        </w:rPr>
        <w:t xml:space="preserve">ия сферы капитальных вложений на различных региональных уровнях – в </w:t>
      </w:r>
      <w:r w:rsidR="00A42800" w:rsidRPr="00DD3416">
        <w:rPr>
          <w:szCs w:val="28"/>
        </w:rPr>
        <w:t>России, Дальневосточном федеральном округе и Е</w:t>
      </w:r>
      <w:r w:rsidRPr="00DD3416">
        <w:rPr>
          <w:szCs w:val="28"/>
        </w:rPr>
        <w:t xml:space="preserve">врейской автономной области. Нами были выявлены основные проблемы, препятствующие процессу осуществления капиталовложений. Среди них </w:t>
      </w:r>
      <w:r w:rsidR="00CF4848" w:rsidRPr="00DD3416">
        <w:rPr>
          <w:szCs w:val="28"/>
        </w:rPr>
        <w:t xml:space="preserve">необходимо отметить такие как износ основных средств большинства отечественных предприятий, несовершенство законодательной базы, отток капитала за рубеж вследствие неблагоприятного инвестиционного климата в России и ее регионах, и другие проблемы. Далее </w:t>
      </w:r>
      <w:r w:rsidRPr="00DD3416">
        <w:rPr>
          <w:szCs w:val="28"/>
        </w:rPr>
        <w:t xml:space="preserve">нами были намечены пути преодоления выявленных проблем со стороны государственных органов власти, сферы банковского кредитования и бизнес-сектора. </w:t>
      </w:r>
      <w:r w:rsidR="003B3D66" w:rsidRPr="00DD3416">
        <w:rPr>
          <w:szCs w:val="28"/>
        </w:rPr>
        <w:t>Поскольку в</w:t>
      </w:r>
      <w:r w:rsidR="00CF4848" w:rsidRPr="00DD3416">
        <w:rPr>
          <w:szCs w:val="28"/>
        </w:rPr>
        <w:t>ажнейшую роль в создании благоприятного инвестиционного климата в стране играет государственное регулирование</w:t>
      </w:r>
      <w:r w:rsidR="003B3D66" w:rsidRPr="00DD3416">
        <w:rPr>
          <w:szCs w:val="28"/>
        </w:rPr>
        <w:t xml:space="preserve">, </w:t>
      </w:r>
      <w:r w:rsidR="000971EA" w:rsidRPr="00DD3416">
        <w:rPr>
          <w:szCs w:val="28"/>
        </w:rPr>
        <w:t xml:space="preserve">от </w:t>
      </w:r>
      <w:r w:rsidR="003B3D66" w:rsidRPr="00DD3416">
        <w:rPr>
          <w:szCs w:val="28"/>
        </w:rPr>
        <w:t>орган</w:t>
      </w:r>
      <w:r w:rsidR="000971EA" w:rsidRPr="00DD3416">
        <w:rPr>
          <w:szCs w:val="28"/>
        </w:rPr>
        <w:t>ов</w:t>
      </w:r>
      <w:r w:rsidR="003B3D66" w:rsidRPr="00DD3416">
        <w:rPr>
          <w:szCs w:val="28"/>
        </w:rPr>
        <w:t xml:space="preserve"> государственной власти </w:t>
      </w:r>
      <w:r w:rsidR="000971EA" w:rsidRPr="00DD3416">
        <w:rPr>
          <w:szCs w:val="28"/>
        </w:rPr>
        <w:t>зависит развитие наметившихся позитивных тенденций к оздоровлению инвестиционных процессов в российской экономике. Немаловажная роль здесь отводится российскому и зарубежному предпринимательству, т.к. именно от инвестиций бизнес-сектора</w:t>
      </w:r>
      <w:r w:rsidR="00BF2186" w:rsidRPr="00DD3416">
        <w:rPr>
          <w:szCs w:val="28"/>
        </w:rPr>
        <w:t xml:space="preserve"> зависит развитие тех инвестиционных проектов, которые должно поощрять государство.</w:t>
      </w:r>
      <w:r w:rsidR="000971EA" w:rsidRPr="00DD3416">
        <w:rPr>
          <w:szCs w:val="28"/>
        </w:rPr>
        <w:t xml:space="preserve"> </w:t>
      </w:r>
      <w:r w:rsidR="00BF2186" w:rsidRPr="00DD3416">
        <w:rPr>
          <w:szCs w:val="28"/>
        </w:rPr>
        <w:t>Таким образом, на наш взгляд, только при тесном взаимодействии всех секторов власти возможно создание благоприятного инвестиционного климата, позволяющего осуществлять капиталовложения на мак</w:t>
      </w:r>
      <w:r w:rsidR="003F2BBD" w:rsidRPr="00DD3416">
        <w:rPr>
          <w:szCs w:val="28"/>
        </w:rPr>
        <w:t>ро- и микроэкономическом уровне;</w:t>
      </w:r>
      <w:r w:rsidR="00DD3416" w:rsidRPr="00DD3416">
        <w:rPr>
          <w:szCs w:val="28"/>
        </w:rPr>
        <w:t xml:space="preserve"> </w:t>
      </w:r>
    </w:p>
    <w:p w:rsidR="00A42800" w:rsidRPr="00DD3416" w:rsidRDefault="00173541" w:rsidP="00DD3416">
      <w:pPr>
        <w:widowControl/>
        <w:numPr>
          <w:ilvl w:val="0"/>
          <w:numId w:val="35"/>
        </w:numPr>
        <w:shd w:val="clear" w:color="auto" w:fill="FFFFFF"/>
        <w:tabs>
          <w:tab w:val="clear" w:pos="720"/>
          <w:tab w:val="num" w:pos="1080"/>
        </w:tabs>
        <w:spacing w:line="360" w:lineRule="auto"/>
        <w:ind w:left="0" w:firstLine="709"/>
        <w:jc w:val="both"/>
        <w:rPr>
          <w:szCs w:val="28"/>
        </w:rPr>
      </w:pPr>
      <w:r w:rsidRPr="00DD3416">
        <w:rPr>
          <w:szCs w:val="28"/>
        </w:rPr>
        <w:t>В практической части</w:t>
      </w:r>
      <w:r w:rsidR="00DD3416" w:rsidRPr="00DD3416">
        <w:rPr>
          <w:szCs w:val="28"/>
        </w:rPr>
        <w:t xml:space="preserve"> </w:t>
      </w:r>
      <w:r w:rsidRPr="00DD3416">
        <w:rPr>
          <w:szCs w:val="28"/>
        </w:rPr>
        <w:t xml:space="preserve">исследования был </w:t>
      </w:r>
      <w:r w:rsidR="003F2BBD" w:rsidRPr="00DD3416">
        <w:rPr>
          <w:szCs w:val="28"/>
        </w:rPr>
        <w:t xml:space="preserve">сделан обзор состояния лесной отрасли в целом по России и в частности по ЕАО, дана краткая характеристика биробиджанского лесоперерабатывающего предприятия ООО «ЛесКо» и рассмотрены </w:t>
      </w:r>
      <w:r w:rsidR="00A42800" w:rsidRPr="00DD3416">
        <w:rPr>
          <w:szCs w:val="28"/>
        </w:rPr>
        <w:t>существующи</w:t>
      </w:r>
      <w:r w:rsidR="003F2BBD" w:rsidRPr="00DD3416">
        <w:rPr>
          <w:szCs w:val="28"/>
        </w:rPr>
        <w:t>е</w:t>
      </w:r>
      <w:r w:rsidR="00BF2186" w:rsidRPr="00DD3416">
        <w:rPr>
          <w:szCs w:val="28"/>
        </w:rPr>
        <w:t xml:space="preserve"> </w:t>
      </w:r>
      <w:r w:rsidR="00A42800" w:rsidRPr="00DD3416">
        <w:rPr>
          <w:szCs w:val="28"/>
        </w:rPr>
        <w:t>на предприятии</w:t>
      </w:r>
      <w:r w:rsidR="003F2BBD" w:rsidRPr="00DD3416">
        <w:rPr>
          <w:szCs w:val="28"/>
        </w:rPr>
        <w:t xml:space="preserve"> </w:t>
      </w:r>
      <w:r w:rsidR="00A42800" w:rsidRPr="00DD3416">
        <w:rPr>
          <w:szCs w:val="28"/>
        </w:rPr>
        <w:t>инвестиционны</w:t>
      </w:r>
      <w:r w:rsidR="003F2BBD" w:rsidRPr="00DD3416">
        <w:rPr>
          <w:szCs w:val="28"/>
        </w:rPr>
        <w:t>е</w:t>
      </w:r>
      <w:r w:rsidR="00A42800" w:rsidRPr="00DD3416">
        <w:rPr>
          <w:szCs w:val="28"/>
        </w:rPr>
        <w:t xml:space="preserve"> проект</w:t>
      </w:r>
      <w:r w:rsidR="003F2BBD" w:rsidRPr="00DD3416">
        <w:rPr>
          <w:szCs w:val="28"/>
        </w:rPr>
        <w:t>ы</w:t>
      </w:r>
      <w:r w:rsidR="00BF2186" w:rsidRPr="00DD3416">
        <w:rPr>
          <w:szCs w:val="28"/>
        </w:rPr>
        <w:t xml:space="preserve"> (А и Б)</w:t>
      </w:r>
      <w:r w:rsidR="003F2BBD" w:rsidRPr="00DD3416">
        <w:rPr>
          <w:szCs w:val="28"/>
        </w:rPr>
        <w:t xml:space="preserve">. Нами были составлены финансово-экономические бюджеты обоих проектов учитывающие влияние инфляции и риска, произведены расчеты, необходимые для всестороннего изучения эффективности каждого из предложенных проектов, и сделан выбор </w:t>
      </w:r>
      <w:r w:rsidR="00A42800" w:rsidRPr="00DD3416">
        <w:rPr>
          <w:szCs w:val="28"/>
        </w:rPr>
        <w:t>наиболее оптимальн</w:t>
      </w:r>
      <w:r w:rsidR="00A50CE3" w:rsidRPr="00DD3416">
        <w:rPr>
          <w:szCs w:val="28"/>
        </w:rPr>
        <w:t>ого</w:t>
      </w:r>
      <w:r w:rsidR="00A42800" w:rsidRPr="00DD3416">
        <w:rPr>
          <w:szCs w:val="28"/>
        </w:rPr>
        <w:t xml:space="preserve"> из них;</w:t>
      </w:r>
    </w:p>
    <w:p w:rsidR="00C96B7A" w:rsidRPr="00DD3416" w:rsidRDefault="00A50CE3" w:rsidP="00DD3416">
      <w:pPr>
        <w:widowControl/>
        <w:numPr>
          <w:ilvl w:val="0"/>
          <w:numId w:val="35"/>
        </w:numPr>
        <w:shd w:val="clear" w:color="auto" w:fill="FFFFFF"/>
        <w:tabs>
          <w:tab w:val="clear" w:pos="720"/>
          <w:tab w:val="num" w:pos="1080"/>
        </w:tabs>
        <w:spacing w:line="360" w:lineRule="auto"/>
        <w:ind w:left="0" w:firstLine="709"/>
        <w:jc w:val="both"/>
        <w:rPr>
          <w:szCs w:val="28"/>
        </w:rPr>
      </w:pPr>
      <w:r w:rsidRPr="00DD3416">
        <w:rPr>
          <w:szCs w:val="28"/>
        </w:rPr>
        <w:t xml:space="preserve">Итоговой частью </w:t>
      </w:r>
      <w:r w:rsidR="00A42800" w:rsidRPr="00DD3416">
        <w:rPr>
          <w:szCs w:val="28"/>
        </w:rPr>
        <w:t>практическ</w:t>
      </w:r>
      <w:r w:rsidRPr="00DD3416">
        <w:rPr>
          <w:szCs w:val="28"/>
        </w:rPr>
        <w:t xml:space="preserve">ой работы стали </w:t>
      </w:r>
      <w:r w:rsidR="00A42800" w:rsidRPr="00DD3416">
        <w:rPr>
          <w:szCs w:val="28"/>
        </w:rPr>
        <w:t>рекомендации по повышению эффективности капитальных вложений на лесоперерабатывающем предприятии ООО «ЛесКо».</w:t>
      </w:r>
      <w:r w:rsidRPr="00DD3416">
        <w:rPr>
          <w:szCs w:val="28"/>
        </w:rPr>
        <w:t xml:space="preserve"> В них содержатся предложения, позволяющие добиться безотходной работы данного предприятия и увеличить ее рентабельность. Данные рекомендации будут полезны всем предприятиям, занимающимся глубокой переработкой</w:t>
      </w:r>
      <w:r w:rsidR="00C96B7A" w:rsidRPr="00DD3416">
        <w:rPr>
          <w:szCs w:val="28"/>
        </w:rPr>
        <w:t xml:space="preserve"> леса.</w:t>
      </w:r>
    </w:p>
    <w:p w:rsidR="00A42800" w:rsidRPr="00DD3416" w:rsidRDefault="00C96B7A" w:rsidP="00DD3416">
      <w:pPr>
        <w:widowControl/>
        <w:shd w:val="clear" w:color="auto" w:fill="FFFFFF"/>
        <w:spacing w:line="360" w:lineRule="auto"/>
        <w:ind w:firstLine="709"/>
        <w:jc w:val="both"/>
        <w:rPr>
          <w:szCs w:val="28"/>
        </w:rPr>
      </w:pPr>
      <w:r w:rsidRPr="00DD3416">
        <w:rPr>
          <w:szCs w:val="28"/>
        </w:rPr>
        <w:t>Таким образом, мы считаем, что цель нашего исследования была достигнута.</w:t>
      </w:r>
    </w:p>
    <w:p w:rsidR="00DF2403" w:rsidRPr="00DD3416" w:rsidRDefault="00716F6F" w:rsidP="00DD3416">
      <w:pPr>
        <w:pStyle w:val="FR1"/>
        <w:spacing w:line="360" w:lineRule="auto"/>
        <w:ind w:firstLine="709"/>
        <w:rPr>
          <w:rFonts w:ascii="Times New Roman" w:hAnsi="Times New Roman"/>
          <w:i w:val="0"/>
          <w:sz w:val="28"/>
          <w:szCs w:val="28"/>
        </w:rPr>
      </w:pPr>
      <w:r w:rsidRPr="00DD3416">
        <w:rPr>
          <w:rFonts w:ascii="Times New Roman" w:hAnsi="Times New Roman"/>
          <w:i w:val="0"/>
          <w:sz w:val="28"/>
          <w:szCs w:val="28"/>
        </w:rPr>
        <w:t>Раскрыть 3 и 4 выводы.</w:t>
      </w:r>
    </w:p>
    <w:p w:rsidR="00BF2186" w:rsidRPr="00DD3416" w:rsidRDefault="00716F6F" w:rsidP="00DD3416">
      <w:pPr>
        <w:widowControl/>
        <w:shd w:val="clear" w:color="auto" w:fill="FFFFFF"/>
        <w:spacing w:line="360" w:lineRule="auto"/>
        <w:ind w:firstLine="709"/>
        <w:jc w:val="both"/>
        <w:rPr>
          <w:szCs w:val="28"/>
        </w:rPr>
      </w:pPr>
      <w:r w:rsidRPr="00DD3416">
        <w:rPr>
          <w:szCs w:val="28"/>
        </w:rPr>
        <w:t>Оформление работы проверить на соответствие стандарту АмГУ</w:t>
      </w:r>
    </w:p>
    <w:p w:rsidR="00BF2186" w:rsidRPr="00DD3416" w:rsidRDefault="00716F6F" w:rsidP="00DD3416">
      <w:pPr>
        <w:widowControl/>
        <w:shd w:val="clear" w:color="auto" w:fill="FFFFFF"/>
        <w:spacing w:line="360" w:lineRule="auto"/>
        <w:ind w:firstLine="709"/>
        <w:jc w:val="both"/>
        <w:rPr>
          <w:szCs w:val="28"/>
        </w:rPr>
      </w:pPr>
      <w:r w:rsidRPr="00DD3416">
        <w:rPr>
          <w:szCs w:val="28"/>
        </w:rPr>
        <w:t>С 25.11 по 29.11 буду в Биробиджане, готовь отчет по практике и доклад по диплому на предзащиту.</w:t>
      </w:r>
    </w:p>
    <w:p w:rsidR="008C112A" w:rsidRDefault="008C112A" w:rsidP="00DD3416">
      <w:pPr>
        <w:widowControl/>
        <w:shd w:val="clear" w:color="auto" w:fill="FFFFFF"/>
        <w:spacing w:line="360" w:lineRule="auto"/>
        <w:ind w:firstLine="709"/>
        <w:jc w:val="both"/>
        <w:rPr>
          <w:caps/>
          <w:szCs w:val="28"/>
        </w:rPr>
      </w:pPr>
    </w:p>
    <w:p w:rsidR="00C96B7A" w:rsidRPr="00DD3416" w:rsidRDefault="008C112A" w:rsidP="00DD3416">
      <w:pPr>
        <w:widowControl/>
        <w:shd w:val="clear" w:color="auto" w:fill="FFFFFF"/>
        <w:spacing w:line="360" w:lineRule="auto"/>
        <w:ind w:firstLine="709"/>
        <w:jc w:val="both"/>
        <w:rPr>
          <w:caps/>
          <w:szCs w:val="28"/>
        </w:rPr>
      </w:pPr>
      <w:r>
        <w:rPr>
          <w:caps/>
          <w:szCs w:val="28"/>
        </w:rPr>
        <w:br w:type="page"/>
      </w:r>
      <w:r w:rsidR="0081117A" w:rsidRPr="00DD3416">
        <w:rPr>
          <w:caps/>
          <w:szCs w:val="28"/>
        </w:rPr>
        <w:t xml:space="preserve">библиографический </w:t>
      </w:r>
      <w:r w:rsidR="00C96B7A" w:rsidRPr="00DD3416">
        <w:rPr>
          <w:caps/>
          <w:szCs w:val="28"/>
        </w:rPr>
        <w:t xml:space="preserve">Список </w:t>
      </w:r>
    </w:p>
    <w:p w:rsidR="00C96B7A" w:rsidRPr="00DD3416" w:rsidRDefault="00C96B7A" w:rsidP="00DD3416">
      <w:pPr>
        <w:widowControl/>
        <w:shd w:val="clear" w:color="auto" w:fill="FFFFFF"/>
        <w:spacing w:line="360" w:lineRule="auto"/>
        <w:ind w:firstLine="709"/>
        <w:jc w:val="both"/>
        <w:rPr>
          <w:szCs w:val="28"/>
        </w:rPr>
      </w:pP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 xml:space="preserve">Налоговый кодекс Российской Федерации </w:t>
      </w:r>
      <w:r w:rsidRPr="00DD3416">
        <w:rPr>
          <w:szCs w:val="28"/>
        </w:rPr>
        <w:sym w:font="Symbol" w:char="F05B"/>
      </w:r>
      <w:r w:rsidRPr="00DD3416">
        <w:rPr>
          <w:szCs w:val="28"/>
        </w:rPr>
        <w:t>Электронный ресурс</w:t>
      </w:r>
      <w:r w:rsidRPr="00DD3416">
        <w:rPr>
          <w:szCs w:val="28"/>
        </w:rPr>
        <w:sym w:font="Symbol" w:char="F05D"/>
      </w:r>
      <w:r w:rsidRPr="00DD3416">
        <w:rPr>
          <w:szCs w:val="28"/>
        </w:rPr>
        <w:t xml:space="preserve">. – Режим доступа: </w:t>
      </w:r>
      <w:r w:rsidRPr="00DD3416">
        <w:rPr>
          <w:szCs w:val="28"/>
          <w:lang w:val="en-US"/>
        </w:rPr>
        <w:t>http</w:t>
      </w:r>
      <w:r w:rsidRPr="00DD3416">
        <w:rPr>
          <w:szCs w:val="28"/>
        </w:rPr>
        <w:t>:</w:t>
      </w:r>
      <w:r w:rsidRPr="00DD3416">
        <w:rPr>
          <w:szCs w:val="28"/>
        </w:rPr>
        <w:sym w:font="Symbol" w:char="F02F"/>
      </w:r>
      <w:r w:rsidRPr="00DD3416">
        <w:rPr>
          <w:szCs w:val="28"/>
        </w:rPr>
        <w:sym w:font="Symbol" w:char="F02F"/>
      </w:r>
      <w:r w:rsidRPr="00DD3416">
        <w:rPr>
          <w:szCs w:val="28"/>
        </w:rPr>
        <w:t xml:space="preserve"> </w:t>
      </w:r>
      <w:r w:rsidRPr="007A7815">
        <w:rPr>
          <w:szCs w:val="28"/>
          <w:lang w:val="en-US"/>
        </w:rPr>
        <w:t>www</w:t>
      </w:r>
      <w:r w:rsidRPr="007A7815">
        <w:rPr>
          <w:szCs w:val="28"/>
        </w:rPr>
        <w:t>.</w:t>
      </w:r>
      <w:r w:rsidRPr="007A7815">
        <w:rPr>
          <w:szCs w:val="28"/>
          <w:lang w:val="en-US"/>
        </w:rPr>
        <w:t>nalog</w:t>
      </w:r>
      <w:r w:rsidRPr="007A7815">
        <w:rPr>
          <w:szCs w:val="28"/>
        </w:rPr>
        <w:t>.</w:t>
      </w:r>
      <w:r w:rsidRPr="007A7815">
        <w:rPr>
          <w:szCs w:val="28"/>
          <w:lang w:val="en-US"/>
        </w:rPr>
        <w:t>ru</w:t>
      </w:r>
      <w:r w:rsidRPr="00DD3416">
        <w:rPr>
          <w:szCs w:val="28"/>
        </w:rPr>
        <w:t>., дата 15. 04. 2006</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Закон Российской Федерации «Об иностранных инвестициях в Российской Федерации» № 160-ФЗ от 9 июля 1999г. // Сборник учебно-методических материалов и документов по профессиональному образованию. Часть 1. – М.: ФСЗР, </w:t>
      </w:r>
      <w:r w:rsidR="00B2475D" w:rsidRPr="00DD3416">
        <w:rPr>
          <w:szCs w:val="28"/>
        </w:rPr>
        <w:t>2003</w:t>
      </w:r>
      <w:r w:rsidRPr="00DD3416">
        <w:rPr>
          <w:szCs w:val="28"/>
        </w:rPr>
        <w:t>.</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Закон Российской Федерации </w:t>
      </w:r>
      <w:r w:rsidRPr="00DD3416">
        <w:rPr>
          <w:iCs/>
          <w:szCs w:val="28"/>
        </w:rPr>
        <w:t xml:space="preserve">№ </w:t>
      </w:r>
      <w:r w:rsidRPr="00DD3416">
        <w:rPr>
          <w:szCs w:val="28"/>
        </w:rPr>
        <w:t xml:space="preserve">39-ФЗ (с изменениями внесенными Федеральным законом от 2 января </w:t>
      </w:r>
      <w:smartTag w:uri="urn:schemas-microsoft-com:office:smarttags" w:element="metricconverter">
        <w:smartTagPr>
          <w:attr w:name="ProductID" w:val="2000 г"/>
        </w:smartTagPr>
        <w:r w:rsidRPr="00DD3416">
          <w:rPr>
            <w:szCs w:val="28"/>
          </w:rPr>
          <w:t>2000 г</w:t>
        </w:r>
      </w:smartTag>
      <w:r w:rsidRPr="00DD3416">
        <w:rPr>
          <w:szCs w:val="28"/>
        </w:rPr>
        <w:t xml:space="preserve">. № 22-ФЗ) «Об инвестиционной деятельности в Российской Федерации, осуществляемой в форме капитальных вложений» // Сборник учебно-методических материалов и документов по профессиональному образованию. Часть 1. – М.: ФСЗР, </w:t>
      </w:r>
      <w:r w:rsidR="00B2475D" w:rsidRPr="00DD3416">
        <w:rPr>
          <w:szCs w:val="28"/>
        </w:rPr>
        <w:t>2003</w:t>
      </w:r>
      <w:r w:rsidRPr="00DD3416">
        <w:rPr>
          <w:szCs w:val="28"/>
        </w:rPr>
        <w:t>.</w:t>
      </w:r>
    </w:p>
    <w:p w:rsidR="00C96B7A" w:rsidRPr="00DD3416" w:rsidRDefault="00C96B7A" w:rsidP="008C112A">
      <w:pPr>
        <w:widowControl/>
        <w:numPr>
          <w:ilvl w:val="0"/>
          <w:numId w:val="23"/>
        </w:numPr>
        <w:shd w:val="clear" w:color="auto" w:fill="FFFFFF"/>
        <w:spacing w:line="360" w:lineRule="auto"/>
        <w:ind w:left="0" w:firstLine="0"/>
        <w:jc w:val="both"/>
        <w:rPr>
          <w:bCs/>
          <w:szCs w:val="28"/>
        </w:rPr>
      </w:pPr>
      <w:r w:rsidRPr="00DD3416">
        <w:rPr>
          <w:szCs w:val="28"/>
        </w:rPr>
        <w:t>Антикризисное управление: Учеб. пособие: В 2 т, Т. 2.:</w:t>
      </w:r>
      <w:r w:rsidR="00DD3416" w:rsidRPr="00DD3416">
        <w:rPr>
          <w:szCs w:val="28"/>
        </w:rPr>
        <w:t xml:space="preserve"> </w:t>
      </w:r>
      <w:r w:rsidRPr="00DD3416">
        <w:rPr>
          <w:szCs w:val="28"/>
        </w:rPr>
        <w:t xml:space="preserve">Экономические основы / Отв. ред. Г.К. Таль.- М.: </w:t>
      </w:r>
      <w:r w:rsidRPr="00DD3416">
        <w:rPr>
          <w:bCs/>
          <w:szCs w:val="28"/>
        </w:rPr>
        <w:t xml:space="preserve">ИНФРА-М, </w:t>
      </w:r>
      <w:r w:rsidR="00B2475D" w:rsidRPr="00DD3416">
        <w:rPr>
          <w:szCs w:val="28"/>
        </w:rPr>
        <w:t>2006</w:t>
      </w:r>
      <w:r w:rsidRPr="00DD3416">
        <w:rPr>
          <w:szCs w:val="28"/>
        </w:rPr>
        <w:t xml:space="preserve">. - 1027 с. </w:t>
      </w:r>
    </w:p>
    <w:p w:rsidR="00C96B7A" w:rsidRPr="00DD3416" w:rsidRDefault="00C96B7A" w:rsidP="008C112A">
      <w:pPr>
        <w:widowControl/>
        <w:numPr>
          <w:ilvl w:val="0"/>
          <w:numId w:val="23"/>
        </w:numPr>
        <w:shd w:val="clear" w:color="auto" w:fill="FFFFFF"/>
        <w:spacing w:line="360" w:lineRule="auto"/>
        <w:ind w:left="0" w:firstLine="0"/>
        <w:jc w:val="both"/>
        <w:rPr>
          <w:bCs/>
          <w:szCs w:val="28"/>
        </w:rPr>
      </w:pPr>
      <w:r w:rsidRPr="00DD3416">
        <w:rPr>
          <w:bCs/>
          <w:szCs w:val="28"/>
        </w:rPr>
        <w:t xml:space="preserve">Антикризисное управление: Учебник / Под ред. Э.М. Короткова. – М.: ИНФРА-М, </w:t>
      </w:r>
      <w:r w:rsidR="00B2475D" w:rsidRPr="00DD3416">
        <w:rPr>
          <w:bCs/>
          <w:szCs w:val="28"/>
        </w:rPr>
        <w:t>2003</w:t>
      </w:r>
      <w:r w:rsidRPr="00DD3416">
        <w:rPr>
          <w:bCs/>
          <w:szCs w:val="28"/>
        </w:rPr>
        <w:t>. – 432 с.</w:t>
      </w:r>
    </w:p>
    <w:p w:rsidR="00C96B7A" w:rsidRPr="00DD3416" w:rsidRDefault="00C96B7A" w:rsidP="008C112A">
      <w:pPr>
        <w:widowControl/>
        <w:numPr>
          <w:ilvl w:val="0"/>
          <w:numId w:val="23"/>
        </w:numPr>
        <w:shd w:val="clear" w:color="auto" w:fill="FFFFFF"/>
        <w:spacing w:line="360" w:lineRule="auto"/>
        <w:ind w:left="0" w:firstLine="0"/>
        <w:jc w:val="both"/>
        <w:rPr>
          <w:bCs/>
          <w:szCs w:val="28"/>
        </w:rPr>
      </w:pPr>
      <w:r w:rsidRPr="00DD3416">
        <w:rPr>
          <w:bCs/>
          <w:szCs w:val="28"/>
        </w:rPr>
        <w:t>Бернштам</w:t>
      </w:r>
      <w:r w:rsidR="00303B47" w:rsidRPr="00DD3416">
        <w:rPr>
          <w:bCs/>
          <w:szCs w:val="28"/>
        </w:rPr>
        <w:t>,</w:t>
      </w:r>
      <w:r w:rsidRPr="00DD3416">
        <w:rPr>
          <w:bCs/>
          <w:szCs w:val="28"/>
        </w:rPr>
        <w:t xml:space="preserve"> Е. Сравнительный анализ инвестиционных преимуществ федеральных округов // Экономист. – </w:t>
      </w:r>
      <w:r w:rsidR="00B2475D" w:rsidRPr="00DD3416">
        <w:rPr>
          <w:bCs/>
          <w:szCs w:val="28"/>
        </w:rPr>
        <w:t>2004</w:t>
      </w:r>
      <w:r w:rsidRPr="00DD3416">
        <w:rPr>
          <w:bCs/>
          <w:szCs w:val="28"/>
        </w:rPr>
        <w:t>. - №10. – С. 55 – 59.</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Бизнес-планирование: Учебник / Под ред. В. М. Попова, С.И. Ляпунова. - М.: Финансы и статистика, </w:t>
      </w:r>
      <w:r w:rsidR="00B2475D" w:rsidRPr="00DD3416">
        <w:rPr>
          <w:szCs w:val="28"/>
        </w:rPr>
        <w:t>2006</w:t>
      </w:r>
      <w:r w:rsidRPr="00DD3416">
        <w:rPr>
          <w:szCs w:val="28"/>
        </w:rPr>
        <w:t xml:space="preserve">.- 672 с. </w:t>
      </w:r>
    </w:p>
    <w:p w:rsidR="00C96B7A" w:rsidRPr="00DD3416" w:rsidRDefault="00C96B7A" w:rsidP="008C112A">
      <w:pPr>
        <w:pStyle w:val="2"/>
        <w:numPr>
          <w:ilvl w:val="0"/>
          <w:numId w:val="23"/>
        </w:numPr>
        <w:spacing w:before="0" w:after="0" w:line="360" w:lineRule="auto"/>
        <w:ind w:left="0" w:firstLine="0"/>
        <w:jc w:val="both"/>
        <w:rPr>
          <w:rFonts w:ascii="Times New Roman" w:hAnsi="Times New Roman" w:cs="Times New Roman"/>
          <w:b w:val="0"/>
          <w:i w:val="0"/>
        </w:rPr>
      </w:pPr>
      <w:r w:rsidRPr="00DD3416">
        <w:rPr>
          <w:rFonts w:ascii="Times New Roman" w:hAnsi="Times New Roman" w:cs="Times New Roman"/>
          <w:b w:val="0"/>
          <w:i w:val="0"/>
        </w:rPr>
        <w:t>Бланк</w:t>
      </w:r>
      <w:r w:rsidR="00303B47" w:rsidRPr="00DD3416">
        <w:rPr>
          <w:rFonts w:ascii="Times New Roman" w:hAnsi="Times New Roman" w:cs="Times New Roman"/>
          <w:b w:val="0"/>
          <w:i w:val="0"/>
        </w:rPr>
        <w:t>,</w:t>
      </w:r>
      <w:r w:rsidRPr="00DD3416">
        <w:rPr>
          <w:rFonts w:ascii="Times New Roman" w:hAnsi="Times New Roman" w:cs="Times New Roman"/>
          <w:b w:val="0"/>
          <w:i w:val="0"/>
        </w:rPr>
        <w:t xml:space="preserve"> И.А. Инвестиционный менеджмент: Учебный курс / И.А. Бланк.- К.: Эльга-Н, Ника-Центр, </w:t>
      </w:r>
      <w:r w:rsidR="00B2475D" w:rsidRPr="00DD3416">
        <w:rPr>
          <w:rFonts w:ascii="Times New Roman" w:hAnsi="Times New Roman" w:cs="Times New Roman"/>
          <w:b w:val="0"/>
          <w:i w:val="0"/>
        </w:rPr>
        <w:t>2003</w:t>
      </w:r>
      <w:r w:rsidRPr="00DD3416">
        <w:rPr>
          <w:rFonts w:ascii="Times New Roman" w:hAnsi="Times New Roman" w:cs="Times New Roman"/>
          <w:b w:val="0"/>
          <w:i w:val="0"/>
        </w:rPr>
        <w:t xml:space="preserve">.- 448 с.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Борисов</w:t>
      </w:r>
      <w:r w:rsidR="00303B47" w:rsidRPr="00DD3416">
        <w:rPr>
          <w:szCs w:val="28"/>
        </w:rPr>
        <w:t>,</w:t>
      </w:r>
      <w:r w:rsidRPr="00DD3416">
        <w:rPr>
          <w:szCs w:val="28"/>
        </w:rPr>
        <w:t xml:space="preserve"> О. Кто остановит «черных» лесорубов? // Экономика и жизнь. – 2006. - № 8 - С. 38.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Бочаров</w:t>
      </w:r>
      <w:r w:rsidR="00303B47" w:rsidRPr="00DD3416">
        <w:rPr>
          <w:szCs w:val="28"/>
        </w:rPr>
        <w:t>,</w:t>
      </w:r>
      <w:r w:rsidRPr="00DD3416">
        <w:rPr>
          <w:szCs w:val="28"/>
        </w:rPr>
        <w:t xml:space="preserve"> В.В. Инвестиции / Под ред. В.В. Бочарова. – СПб.: Питер, </w:t>
      </w:r>
      <w:r w:rsidR="00B2475D" w:rsidRPr="00DD3416">
        <w:rPr>
          <w:szCs w:val="28"/>
        </w:rPr>
        <w:t>2004</w:t>
      </w:r>
      <w:r w:rsidRPr="00DD3416">
        <w:rPr>
          <w:szCs w:val="28"/>
        </w:rPr>
        <w:t>. – 288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Бузова</w:t>
      </w:r>
      <w:r w:rsidR="00303B47" w:rsidRPr="00DD3416">
        <w:rPr>
          <w:szCs w:val="28"/>
        </w:rPr>
        <w:t>,</w:t>
      </w:r>
      <w:r w:rsidRPr="00DD3416">
        <w:rPr>
          <w:szCs w:val="28"/>
        </w:rPr>
        <w:t xml:space="preserve"> И.А., Коммерческая оценка инвестиций / И.А. Бузова [и др.];</w:t>
      </w:r>
      <w:r w:rsidR="00DD3416">
        <w:rPr>
          <w:szCs w:val="28"/>
        </w:rPr>
        <w:t xml:space="preserve"> </w:t>
      </w:r>
      <w:r w:rsidRPr="00DD3416">
        <w:rPr>
          <w:szCs w:val="28"/>
        </w:rPr>
        <w:t xml:space="preserve">Под ред. Есиповой В.Е; - Спб.: Питер, </w:t>
      </w:r>
      <w:r w:rsidR="00B2475D" w:rsidRPr="00DD3416">
        <w:rPr>
          <w:szCs w:val="28"/>
        </w:rPr>
        <w:t>2006</w:t>
      </w:r>
      <w:r w:rsidRPr="00DD3416">
        <w:rPr>
          <w:szCs w:val="28"/>
        </w:rPr>
        <w:t xml:space="preserve">. - 432 с.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Вахрин</w:t>
      </w:r>
      <w:r w:rsidR="00303B47" w:rsidRPr="00DD3416">
        <w:rPr>
          <w:szCs w:val="28"/>
        </w:rPr>
        <w:t>,</w:t>
      </w:r>
      <w:r w:rsidRPr="00DD3416">
        <w:rPr>
          <w:szCs w:val="28"/>
        </w:rPr>
        <w:t xml:space="preserve"> П.И. Инвестиции: Учебник / П.И. Вахрина. - М.: Издательско -торговая корпорация «Дашков и К</w:t>
      </w:r>
      <w:r w:rsidRPr="00DD3416">
        <w:rPr>
          <w:szCs w:val="28"/>
          <w:vertAlign w:val="superscript"/>
        </w:rPr>
        <w:t>о</w:t>
      </w:r>
      <w:r w:rsidRPr="00DD3416">
        <w:rPr>
          <w:szCs w:val="28"/>
        </w:rPr>
        <w:t xml:space="preserve">», </w:t>
      </w:r>
      <w:r w:rsidR="00B2475D" w:rsidRPr="00DD3416">
        <w:rPr>
          <w:szCs w:val="28"/>
        </w:rPr>
        <w:t>2006</w:t>
      </w:r>
      <w:r w:rsidRPr="00DD3416">
        <w:rPr>
          <w:szCs w:val="28"/>
        </w:rPr>
        <w:t>. – 384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Вахрин</w:t>
      </w:r>
      <w:r w:rsidR="00303B47" w:rsidRPr="00DD3416">
        <w:rPr>
          <w:szCs w:val="28"/>
        </w:rPr>
        <w:t>,</w:t>
      </w:r>
      <w:r w:rsidRPr="00DD3416">
        <w:rPr>
          <w:szCs w:val="28"/>
        </w:rPr>
        <w:t xml:space="preserve"> П.И. Методика подготовки и процедура защиты выпускных квалификационных (дипломных) работ по финансам и экономическим специальностям: Учеб. Пособие / П.И. Вахрин. - М.: Издательско-торговая корпорация «Дашков и К</w:t>
      </w:r>
      <w:r w:rsidRPr="00DD3416">
        <w:rPr>
          <w:szCs w:val="28"/>
          <w:vertAlign w:val="superscript"/>
        </w:rPr>
        <w:t>о</w:t>
      </w:r>
      <w:r w:rsidRPr="00DD3416">
        <w:rPr>
          <w:szCs w:val="28"/>
        </w:rPr>
        <w:t xml:space="preserve">», </w:t>
      </w:r>
      <w:r w:rsidR="00B2475D" w:rsidRPr="00DD3416">
        <w:rPr>
          <w:szCs w:val="28"/>
        </w:rPr>
        <w:t>2006</w:t>
      </w:r>
      <w:r w:rsidRPr="00DD3416">
        <w:rPr>
          <w:szCs w:val="28"/>
        </w:rPr>
        <w:t xml:space="preserve">. – 176 с.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Волков</w:t>
      </w:r>
      <w:r w:rsidR="00303B47" w:rsidRPr="00DD3416">
        <w:rPr>
          <w:szCs w:val="28"/>
        </w:rPr>
        <w:t>,</w:t>
      </w:r>
      <w:r w:rsidRPr="00DD3416">
        <w:rPr>
          <w:szCs w:val="28"/>
        </w:rPr>
        <w:t xml:space="preserve"> И.М. Проектный анализ: Продвинутый курс: Учебное пособие / И.М. Волков, М.В. Грачева. - М.: ИНФРА-М, </w:t>
      </w:r>
      <w:r w:rsidR="00B2475D" w:rsidRPr="00DD3416">
        <w:rPr>
          <w:szCs w:val="28"/>
        </w:rPr>
        <w:t>2006</w:t>
      </w:r>
      <w:r w:rsidRPr="00DD3416">
        <w:rPr>
          <w:szCs w:val="28"/>
        </w:rPr>
        <w:t xml:space="preserve">. – 495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Гончаренко</w:t>
      </w:r>
      <w:r w:rsidR="00303B47" w:rsidRPr="00DD3416">
        <w:rPr>
          <w:szCs w:val="28"/>
        </w:rPr>
        <w:t>,</w:t>
      </w:r>
      <w:r w:rsidRPr="00DD3416">
        <w:rPr>
          <w:szCs w:val="28"/>
        </w:rPr>
        <w:t xml:space="preserve"> Л.П.</w:t>
      </w:r>
      <w:r w:rsidR="00DD3416" w:rsidRPr="00DD3416">
        <w:rPr>
          <w:szCs w:val="28"/>
        </w:rPr>
        <w:t xml:space="preserve"> </w:t>
      </w:r>
      <w:r w:rsidRPr="00DD3416">
        <w:rPr>
          <w:szCs w:val="28"/>
        </w:rPr>
        <w:t>Инвестиционный менеджмент: Учебное пособие / Л.П.</w:t>
      </w:r>
      <w:r w:rsidR="00DD3416" w:rsidRPr="00DD3416">
        <w:rPr>
          <w:szCs w:val="28"/>
        </w:rPr>
        <w:t xml:space="preserve"> </w:t>
      </w:r>
      <w:r w:rsidRPr="00DD3416">
        <w:rPr>
          <w:szCs w:val="28"/>
        </w:rPr>
        <w:t>Гончаренко. - М.:</w:t>
      </w:r>
      <w:r w:rsidR="00DD3416" w:rsidRPr="00DD3416">
        <w:rPr>
          <w:szCs w:val="28"/>
        </w:rPr>
        <w:t xml:space="preserve"> </w:t>
      </w:r>
      <w:r w:rsidRPr="00DD3416">
        <w:rPr>
          <w:szCs w:val="28"/>
        </w:rPr>
        <w:t xml:space="preserve">КНОРУС, 2005. - 296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Дронова</w:t>
      </w:r>
      <w:r w:rsidR="00303B47" w:rsidRPr="00DD3416">
        <w:rPr>
          <w:szCs w:val="28"/>
        </w:rPr>
        <w:t>,</w:t>
      </w:r>
      <w:r w:rsidRPr="00DD3416">
        <w:rPr>
          <w:szCs w:val="28"/>
        </w:rPr>
        <w:t xml:space="preserve"> Л.А. Экономика и управление инвестиционной деятельностью: Учебное пособие / Л.А. Дронова. - Хабаровск:</w:t>
      </w:r>
      <w:r w:rsidR="00DD3416" w:rsidRPr="00DD3416">
        <w:rPr>
          <w:szCs w:val="28"/>
        </w:rPr>
        <w:t xml:space="preserve"> </w:t>
      </w:r>
      <w:r w:rsidRPr="00DD3416">
        <w:rPr>
          <w:szCs w:val="28"/>
        </w:rPr>
        <w:t xml:space="preserve">ХГАЭП </w:t>
      </w:r>
      <w:r w:rsidR="00B2475D" w:rsidRPr="00DD3416">
        <w:rPr>
          <w:szCs w:val="28"/>
        </w:rPr>
        <w:t>2004</w:t>
      </w:r>
      <w:r w:rsidRPr="00DD3416">
        <w:rPr>
          <w:szCs w:val="28"/>
        </w:rPr>
        <w:t xml:space="preserve">. - 112с.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Задорнов</w:t>
      </w:r>
      <w:r w:rsidR="00303B47" w:rsidRPr="00DD3416">
        <w:rPr>
          <w:szCs w:val="28"/>
        </w:rPr>
        <w:t>,</w:t>
      </w:r>
      <w:r w:rsidRPr="00DD3416">
        <w:rPr>
          <w:szCs w:val="28"/>
        </w:rPr>
        <w:t xml:space="preserve"> М. Инвестиционный климат России и перспективы его улучшения //</w:t>
      </w:r>
      <w:r w:rsidRPr="00DD3416">
        <w:rPr>
          <w:bCs/>
          <w:szCs w:val="28"/>
        </w:rPr>
        <w:t xml:space="preserve"> Проблемы теории и практики управления. – 2005. - № 5. – С. 14 – 19.</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Зайцев</w:t>
      </w:r>
      <w:r w:rsidR="00303B47" w:rsidRPr="00DD3416">
        <w:rPr>
          <w:szCs w:val="28"/>
        </w:rPr>
        <w:t>,</w:t>
      </w:r>
      <w:r w:rsidRPr="00DD3416">
        <w:rPr>
          <w:szCs w:val="28"/>
        </w:rPr>
        <w:t xml:space="preserve"> Н.Л. Экономика организации: Учебник для вузов / Н.</w:t>
      </w:r>
      <w:r w:rsidR="00AE7BB4" w:rsidRPr="00DD3416">
        <w:rPr>
          <w:szCs w:val="28"/>
        </w:rPr>
        <w:t xml:space="preserve"> </w:t>
      </w:r>
      <w:r w:rsidRPr="00DD3416">
        <w:rPr>
          <w:szCs w:val="28"/>
        </w:rPr>
        <w:t xml:space="preserve">Л Зайцев.- М.: Издательство «Экзамен», </w:t>
      </w:r>
      <w:r w:rsidR="00B2475D" w:rsidRPr="00DD3416">
        <w:rPr>
          <w:szCs w:val="28"/>
        </w:rPr>
        <w:t>2005</w:t>
      </w:r>
      <w:r w:rsidRPr="00DD3416">
        <w:rPr>
          <w:szCs w:val="28"/>
        </w:rPr>
        <w:t xml:space="preserve">. – 642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bCs/>
          <w:szCs w:val="28"/>
        </w:rPr>
        <w:t>Игонина</w:t>
      </w:r>
      <w:r w:rsidR="00303B47" w:rsidRPr="00DD3416">
        <w:rPr>
          <w:bCs/>
          <w:szCs w:val="28"/>
        </w:rPr>
        <w:t>,</w:t>
      </w:r>
      <w:r w:rsidRPr="00DD3416">
        <w:rPr>
          <w:bCs/>
          <w:szCs w:val="28"/>
        </w:rPr>
        <w:t xml:space="preserve"> Л.Л. </w:t>
      </w:r>
      <w:r w:rsidRPr="00DD3416">
        <w:rPr>
          <w:szCs w:val="28"/>
        </w:rPr>
        <w:t xml:space="preserve">Инвестиции: Учеб. Пособие / </w:t>
      </w:r>
      <w:r w:rsidRPr="00DD3416">
        <w:rPr>
          <w:bCs/>
          <w:szCs w:val="28"/>
        </w:rPr>
        <w:t>Л.</w:t>
      </w:r>
      <w:r w:rsidR="00AE7BB4" w:rsidRPr="00DD3416">
        <w:rPr>
          <w:bCs/>
          <w:szCs w:val="28"/>
        </w:rPr>
        <w:t xml:space="preserve"> </w:t>
      </w:r>
      <w:r w:rsidRPr="00DD3416">
        <w:rPr>
          <w:bCs/>
          <w:szCs w:val="28"/>
        </w:rPr>
        <w:t>Л.</w:t>
      </w:r>
      <w:r w:rsidRPr="00DD3416">
        <w:rPr>
          <w:szCs w:val="28"/>
        </w:rPr>
        <w:t xml:space="preserve"> </w:t>
      </w:r>
      <w:r w:rsidRPr="00DD3416">
        <w:rPr>
          <w:bCs/>
          <w:szCs w:val="28"/>
        </w:rPr>
        <w:t>Игонина. -</w:t>
      </w:r>
      <w:r w:rsidRPr="00DD3416">
        <w:rPr>
          <w:szCs w:val="28"/>
        </w:rPr>
        <w:t xml:space="preserve"> М.: Экономистъ, </w:t>
      </w:r>
      <w:r w:rsidR="00B2475D" w:rsidRPr="00DD3416">
        <w:rPr>
          <w:szCs w:val="28"/>
        </w:rPr>
        <w:t>2005</w:t>
      </w:r>
      <w:r w:rsidRPr="00DD3416">
        <w:rPr>
          <w:szCs w:val="28"/>
        </w:rPr>
        <w:t>. - 478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Игошин</w:t>
      </w:r>
      <w:r w:rsidR="00303B47" w:rsidRPr="00DD3416">
        <w:rPr>
          <w:szCs w:val="28"/>
        </w:rPr>
        <w:t>,</w:t>
      </w:r>
      <w:r w:rsidRPr="00DD3416">
        <w:rPr>
          <w:szCs w:val="28"/>
        </w:rPr>
        <w:t xml:space="preserve"> Н.В. Инвестиции. Организация управления и финансирование: Учебник для вузов / Н.В. Игошин. – М.: ЮНИТИ-ДАНА, </w:t>
      </w:r>
      <w:r w:rsidR="00B2475D" w:rsidRPr="00DD3416">
        <w:rPr>
          <w:szCs w:val="28"/>
        </w:rPr>
        <w:t>2004</w:t>
      </w:r>
      <w:r w:rsidRPr="00DD3416">
        <w:rPr>
          <w:szCs w:val="28"/>
        </w:rPr>
        <w:t>. – 542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Инвестиции: Учебник / Под ред. В.В. Ковалева, В.В. Иванова, В.А. Лялина.</w:t>
      </w:r>
      <w:r w:rsidR="00CA1640" w:rsidRPr="00DD3416">
        <w:rPr>
          <w:szCs w:val="28"/>
        </w:rPr>
        <w:t xml:space="preserve"> </w:t>
      </w:r>
      <w:r w:rsidRPr="00DD3416">
        <w:rPr>
          <w:szCs w:val="28"/>
        </w:rPr>
        <w:t>-М.: ТК Вебли, Изд-во Проспект, 2005. - 440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Инвестиции в России. </w:t>
      </w:r>
      <w:r w:rsidR="002B308E" w:rsidRPr="00DD3416">
        <w:rPr>
          <w:szCs w:val="28"/>
        </w:rPr>
        <w:t>2006</w:t>
      </w:r>
      <w:r w:rsidRPr="00DD3416">
        <w:rPr>
          <w:szCs w:val="28"/>
        </w:rPr>
        <w:t>: Стат. сб. / Госкомстат</w:t>
      </w:r>
      <w:r w:rsidR="00DD3416" w:rsidRPr="00DD3416">
        <w:rPr>
          <w:szCs w:val="28"/>
        </w:rPr>
        <w:t xml:space="preserve"> </w:t>
      </w:r>
      <w:r w:rsidRPr="00DD3416">
        <w:rPr>
          <w:szCs w:val="28"/>
        </w:rPr>
        <w:t xml:space="preserve">России. – М., </w:t>
      </w:r>
      <w:r w:rsidR="002B308E" w:rsidRPr="00DD3416">
        <w:rPr>
          <w:szCs w:val="28"/>
        </w:rPr>
        <w:t>2007</w:t>
      </w:r>
      <w:r w:rsidRPr="00DD3416">
        <w:rPr>
          <w:szCs w:val="28"/>
        </w:rPr>
        <w:t xml:space="preserve">. – 252 с.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Инвестиции в России. 2</w:t>
      </w:r>
      <w:r w:rsidR="002B308E" w:rsidRPr="00DD3416">
        <w:rPr>
          <w:szCs w:val="28"/>
        </w:rPr>
        <w:t>006</w:t>
      </w:r>
      <w:r w:rsidRPr="00DD3416">
        <w:rPr>
          <w:szCs w:val="28"/>
        </w:rPr>
        <w:t>: Стат. сб.</w:t>
      </w:r>
      <w:r w:rsidR="002B308E" w:rsidRPr="00DD3416">
        <w:rPr>
          <w:szCs w:val="28"/>
        </w:rPr>
        <w:t>/ Госкомстат</w:t>
      </w:r>
      <w:r w:rsidR="00DD3416" w:rsidRPr="00DD3416">
        <w:rPr>
          <w:szCs w:val="28"/>
        </w:rPr>
        <w:t xml:space="preserve"> </w:t>
      </w:r>
      <w:r w:rsidR="002B308E" w:rsidRPr="00DD3416">
        <w:rPr>
          <w:szCs w:val="28"/>
        </w:rPr>
        <w:t>России. – М., 2007</w:t>
      </w:r>
      <w:r w:rsidRPr="00DD3416">
        <w:rPr>
          <w:szCs w:val="28"/>
        </w:rPr>
        <w:t>. – 287 с.</w:t>
      </w:r>
    </w:p>
    <w:p w:rsidR="00C96B7A" w:rsidRPr="00DD3416" w:rsidRDefault="00C96B7A" w:rsidP="008C112A">
      <w:pPr>
        <w:pStyle w:val="afb"/>
        <w:numPr>
          <w:ilvl w:val="0"/>
          <w:numId w:val="23"/>
        </w:numPr>
        <w:spacing w:line="360" w:lineRule="auto"/>
        <w:ind w:left="0" w:firstLine="0"/>
        <w:jc w:val="both"/>
        <w:rPr>
          <w:sz w:val="28"/>
          <w:szCs w:val="28"/>
        </w:rPr>
      </w:pPr>
      <w:r w:rsidRPr="00DD3416">
        <w:rPr>
          <w:sz w:val="28"/>
          <w:szCs w:val="28"/>
        </w:rPr>
        <w:t>Инвестиционная политика: Учебное пособие./ Под ред. Ю.Н. Лапыгина. – М.: КНОРУС, 2005. – 320 с.</w:t>
      </w:r>
    </w:p>
    <w:p w:rsidR="00C96B7A" w:rsidRPr="00DD3416" w:rsidRDefault="00C96B7A" w:rsidP="008C112A">
      <w:pPr>
        <w:pStyle w:val="afb"/>
        <w:numPr>
          <w:ilvl w:val="0"/>
          <w:numId w:val="23"/>
        </w:numPr>
        <w:spacing w:line="360" w:lineRule="auto"/>
        <w:ind w:left="0" w:firstLine="0"/>
        <w:jc w:val="both"/>
        <w:rPr>
          <w:sz w:val="28"/>
          <w:szCs w:val="28"/>
        </w:rPr>
      </w:pPr>
      <w:r w:rsidRPr="00DD3416">
        <w:rPr>
          <w:sz w:val="28"/>
          <w:szCs w:val="28"/>
        </w:rPr>
        <w:t xml:space="preserve">Индикаторы. Финансовый рынок России. // Эксперт. – 2006. - № 4. – С. 88 – 89. </w:t>
      </w:r>
    </w:p>
    <w:p w:rsidR="00C96B7A" w:rsidRPr="00DD3416" w:rsidRDefault="00C96B7A" w:rsidP="008C112A">
      <w:pPr>
        <w:pStyle w:val="afb"/>
        <w:numPr>
          <w:ilvl w:val="0"/>
          <w:numId w:val="23"/>
        </w:numPr>
        <w:spacing w:line="360" w:lineRule="auto"/>
        <w:ind w:left="0" w:firstLine="0"/>
        <w:jc w:val="both"/>
        <w:rPr>
          <w:sz w:val="28"/>
          <w:szCs w:val="28"/>
        </w:rPr>
      </w:pPr>
      <w:r w:rsidRPr="00DD3416">
        <w:rPr>
          <w:iCs/>
          <w:sz w:val="28"/>
          <w:szCs w:val="28"/>
        </w:rPr>
        <w:t xml:space="preserve">Ковалев В.В. </w:t>
      </w:r>
      <w:r w:rsidRPr="00DD3416">
        <w:rPr>
          <w:sz w:val="28"/>
          <w:szCs w:val="28"/>
        </w:rPr>
        <w:t xml:space="preserve">Методы оценки инвестиционных проектов / </w:t>
      </w:r>
      <w:r w:rsidRPr="00DD3416">
        <w:rPr>
          <w:iCs/>
          <w:sz w:val="28"/>
          <w:szCs w:val="28"/>
        </w:rPr>
        <w:t xml:space="preserve">В.В. Ковалев. </w:t>
      </w:r>
      <w:r w:rsidRPr="00DD3416">
        <w:rPr>
          <w:sz w:val="28"/>
          <w:szCs w:val="28"/>
        </w:rPr>
        <w:t xml:space="preserve">- М.: Финансы и статистика, </w:t>
      </w:r>
      <w:r w:rsidR="00B2475D" w:rsidRPr="00DD3416">
        <w:rPr>
          <w:sz w:val="28"/>
          <w:szCs w:val="28"/>
        </w:rPr>
        <w:t>2002</w:t>
      </w:r>
      <w:r w:rsidRPr="00DD3416">
        <w:rPr>
          <w:sz w:val="28"/>
          <w:szCs w:val="28"/>
        </w:rPr>
        <w:t>. С. 54.</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Ковалев</w:t>
      </w:r>
      <w:r w:rsidR="00303B47" w:rsidRPr="00DD3416">
        <w:rPr>
          <w:szCs w:val="28"/>
        </w:rPr>
        <w:t>,</w:t>
      </w:r>
      <w:r w:rsidRPr="00DD3416">
        <w:rPr>
          <w:szCs w:val="28"/>
        </w:rPr>
        <w:t xml:space="preserve"> В.В. Анализ хозяйственной деятельности предприятия / В.В. Ковалев, О.Н. Волкова. – М.: ПБОЮЛ Гриженко Е.М., </w:t>
      </w:r>
      <w:r w:rsidR="00B2475D" w:rsidRPr="00DD3416">
        <w:rPr>
          <w:szCs w:val="28"/>
        </w:rPr>
        <w:t>2002</w:t>
      </w:r>
      <w:r w:rsidRPr="00DD3416">
        <w:rPr>
          <w:szCs w:val="28"/>
        </w:rPr>
        <w:t xml:space="preserve">, - 424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Ковалев</w:t>
      </w:r>
      <w:r w:rsidR="00303B47" w:rsidRPr="00DD3416">
        <w:rPr>
          <w:szCs w:val="28"/>
        </w:rPr>
        <w:t>,</w:t>
      </w:r>
      <w:r w:rsidRPr="00DD3416">
        <w:rPr>
          <w:szCs w:val="28"/>
        </w:rPr>
        <w:t xml:space="preserve"> В.В. Методы оценки инвестиционных проектов. – М.: Финансы и статистика, </w:t>
      </w:r>
      <w:r w:rsidR="00B2475D" w:rsidRPr="00DD3416">
        <w:rPr>
          <w:szCs w:val="28"/>
        </w:rPr>
        <w:t>2002</w:t>
      </w:r>
      <w:r w:rsidRPr="00DD3416">
        <w:rPr>
          <w:szCs w:val="28"/>
        </w:rPr>
        <w:t xml:space="preserve">. – 144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Колтынюк</w:t>
      </w:r>
      <w:r w:rsidR="00303B47" w:rsidRPr="00DD3416">
        <w:rPr>
          <w:szCs w:val="28"/>
        </w:rPr>
        <w:t>,</w:t>
      </w:r>
      <w:r w:rsidRPr="00DD3416">
        <w:rPr>
          <w:szCs w:val="28"/>
        </w:rPr>
        <w:t xml:space="preserve"> Б. А. Инвестиционные проекты: учебник. Второе издание / В.В. Ковалев. – СПб.: Изд-во Михайлова В.А., </w:t>
      </w:r>
      <w:r w:rsidR="00B2475D" w:rsidRPr="00DD3416">
        <w:rPr>
          <w:szCs w:val="28"/>
        </w:rPr>
        <w:t>2004</w:t>
      </w:r>
      <w:r w:rsidRPr="00DD3416">
        <w:rPr>
          <w:szCs w:val="28"/>
        </w:rPr>
        <w:t>. – 622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Кондратьев</w:t>
      </w:r>
      <w:r w:rsidR="00303B47" w:rsidRPr="00DD3416">
        <w:rPr>
          <w:szCs w:val="28"/>
        </w:rPr>
        <w:t>,</w:t>
      </w:r>
      <w:r w:rsidRPr="00DD3416">
        <w:rPr>
          <w:szCs w:val="28"/>
        </w:rPr>
        <w:t xml:space="preserve"> В. Особенности инвестиционной модели России</w:t>
      </w:r>
      <w:r w:rsidRPr="00DD3416">
        <w:rPr>
          <w:bCs/>
          <w:szCs w:val="28"/>
        </w:rPr>
        <w:t xml:space="preserve"> // Проблемы теории и практики управления. – </w:t>
      </w:r>
      <w:r w:rsidR="00B2475D" w:rsidRPr="00DD3416">
        <w:rPr>
          <w:bCs/>
          <w:szCs w:val="28"/>
        </w:rPr>
        <w:t>2006</w:t>
      </w:r>
      <w:r w:rsidRPr="00DD3416">
        <w:rPr>
          <w:bCs/>
          <w:szCs w:val="28"/>
        </w:rPr>
        <w:t>. - № 3. – С. 69 – 74.</w:t>
      </w:r>
    </w:p>
    <w:p w:rsidR="00C96B7A" w:rsidRPr="00DD3416" w:rsidRDefault="00C96B7A" w:rsidP="008C112A">
      <w:pPr>
        <w:widowControl/>
        <w:numPr>
          <w:ilvl w:val="0"/>
          <w:numId w:val="23"/>
        </w:numPr>
        <w:spacing w:line="360" w:lineRule="auto"/>
        <w:ind w:left="0" w:firstLine="0"/>
        <w:jc w:val="both"/>
        <w:rPr>
          <w:szCs w:val="28"/>
        </w:rPr>
      </w:pPr>
      <w:r w:rsidRPr="00DD3416">
        <w:rPr>
          <w:bCs/>
          <w:szCs w:val="28"/>
        </w:rPr>
        <w:t>Крылов</w:t>
      </w:r>
      <w:r w:rsidR="00303B47" w:rsidRPr="00DD3416">
        <w:rPr>
          <w:bCs/>
          <w:szCs w:val="28"/>
        </w:rPr>
        <w:t>,</w:t>
      </w:r>
      <w:r w:rsidRPr="00DD3416">
        <w:rPr>
          <w:bCs/>
          <w:szCs w:val="28"/>
        </w:rPr>
        <w:t xml:space="preserve"> Э.И., Анализ эффективности инвестиционной и инновационной деятельности предприятия: Учеб. Пособие / Э.И. Крылов, И.В. Журавкова.</w:t>
      </w:r>
      <w:r w:rsidR="00DD3416">
        <w:rPr>
          <w:bCs/>
          <w:szCs w:val="28"/>
        </w:rPr>
        <w:t xml:space="preserve"> </w:t>
      </w:r>
      <w:r w:rsidRPr="00DD3416">
        <w:rPr>
          <w:bCs/>
          <w:szCs w:val="28"/>
        </w:rPr>
        <w:t xml:space="preserve">– М.: Финансы и статистика, </w:t>
      </w:r>
      <w:r w:rsidR="00B2475D" w:rsidRPr="00DD3416">
        <w:rPr>
          <w:bCs/>
          <w:szCs w:val="28"/>
        </w:rPr>
        <w:t>2003</w:t>
      </w:r>
      <w:r w:rsidRPr="00DD3416">
        <w:rPr>
          <w:bCs/>
          <w:szCs w:val="28"/>
        </w:rPr>
        <w:t>. – 384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Лесной доход в </w:t>
      </w:r>
      <w:smartTag w:uri="urn:schemas-microsoft-com:office:smarttags" w:element="metricconverter">
        <w:smartTagPr>
          <w:attr w:name="ProductID" w:val="2006 г"/>
        </w:smartTagPr>
        <w:r w:rsidR="00B2475D" w:rsidRPr="00DD3416">
          <w:rPr>
            <w:szCs w:val="28"/>
          </w:rPr>
          <w:t>2006</w:t>
        </w:r>
        <w:r w:rsidRPr="00DD3416">
          <w:rPr>
            <w:szCs w:val="28"/>
          </w:rPr>
          <w:t xml:space="preserve"> г</w:t>
        </w:r>
      </w:smartTag>
      <w:r w:rsidRPr="00DD3416">
        <w:rPr>
          <w:szCs w:val="28"/>
        </w:rPr>
        <w:t>. вырос на 2 млрд.долларов // Леспром-Дальний Восток, №1, 2005. – с.3</w:t>
      </w:r>
    </w:p>
    <w:p w:rsidR="00C96B7A" w:rsidRPr="00DD3416" w:rsidRDefault="00C96B7A" w:rsidP="008C112A">
      <w:pPr>
        <w:widowControl/>
        <w:numPr>
          <w:ilvl w:val="0"/>
          <w:numId w:val="23"/>
        </w:numPr>
        <w:spacing w:line="360" w:lineRule="auto"/>
        <w:ind w:left="0" w:firstLine="0"/>
        <w:jc w:val="both"/>
        <w:rPr>
          <w:szCs w:val="28"/>
        </w:rPr>
      </w:pPr>
      <w:r w:rsidRPr="00DD3416">
        <w:rPr>
          <w:bCs/>
          <w:szCs w:val="28"/>
        </w:rPr>
        <w:t>Маренков</w:t>
      </w:r>
      <w:r w:rsidR="00303B47" w:rsidRPr="00DD3416">
        <w:rPr>
          <w:bCs/>
          <w:szCs w:val="28"/>
        </w:rPr>
        <w:t>,</w:t>
      </w:r>
      <w:r w:rsidRPr="00DD3416">
        <w:rPr>
          <w:bCs/>
          <w:szCs w:val="28"/>
        </w:rPr>
        <w:t xml:space="preserve"> Н.Л. Инвестиции / Н.Л.</w:t>
      </w:r>
      <w:r w:rsidR="00DD3416" w:rsidRPr="00DD3416">
        <w:rPr>
          <w:bCs/>
          <w:szCs w:val="28"/>
        </w:rPr>
        <w:t xml:space="preserve"> </w:t>
      </w:r>
      <w:r w:rsidRPr="00DD3416">
        <w:rPr>
          <w:bCs/>
          <w:szCs w:val="28"/>
        </w:rPr>
        <w:t xml:space="preserve">Маренков. </w:t>
      </w:r>
      <w:r w:rsidRPr="00DD3416">
        <w:rPr>
          <w:szCs w:val="28"/>
        </w:rPr>
        <w:t>Серия «Учебники МГУ».</w:t>
      </w:r>
      <w:r w:rsidR="00DD3416">
        <w:rPr>
          <w:szCs w:val="28"/>
        </w:rPr>
        <w:t xml:space="preserve"> </w:t>
      </w:r>
      <w:r w:rsidR="00DD3416" w:rsidRPr="00DD3416">
        <w:rPr>
          <w:szCs w:val="28"/>
        </w:rPr>
        <w:t xml:space="preserve"> </w:t>
      </w:r>
      <w:r w:rsidRPr="00DD3416">
        <w:rPr>
          <w:szCs w:val="28"/>
        </w:rPr>
        <w:t xml:space="preserve">- Ростов н/Д: «Феникс», </w:t>
      </w:r>
      <w:r w:rsidR="00B2475D" w:rsidRPr="00DD3416">
        <w:rPr>
          <w:szCs w:val="28"/>
        </w:rPr>
        <w:t>2004</w:t>
      </w:r>
      <w:r w:rsidRPr="00DD3416">
        <w:rPr>
          <w:szCs w:val="28"/>
        </w:rPr>
        <w:t xml:space="preserve">. - 448 с. </w:t>
      </w:r>
    </w:p>
    <w:p w:rsidR="00C96B7A" w:rsidRPr="00DD3416" w:rsidRDefault="00C96B7A" w:rsidP="008C112A">
      <w:pPr>
        <w:widowControl/>
        <w:numPr>
          <w:ilvl w:val="0"/>
          <w:numId w:val="23"/>
        </w:numPr>
        <w:shd w:val="clear" w:color="auto" w:fill="FFFFFF"/>
        <w:spacing w:line="360" w:lineRule="auto"/>
        <w:ind w:left="0" w:firstLine="0"/>
        <w:jc w:val="both"/>
        <w:rPr>
          <w:bCs/>
          <w:szCs w:val="28"/>
        </w:rPr>
      </w:pPr>
      <w:r w:rsidRPr="00DD3416">
        <w:rPr>
          <w:bCs/>
          <w:szCs w:val="28"/>
        </w:rPr>
        <w:t>Маренков</w:t>
      </w:r>
      <w:r w:rsidR="00303B47" w:rsidRPr="00DD3416">
        <w:rPr>
          <w:bCs/>
          <w:szCs w:val="28"/>
        </w:rPr>
        <w:t>,</w:t>
      </w:r>
      <w:r w:rsidRPr="00DD3416">
        <w:rPr>
          <w:bCs/>
          <w:szCs w:val="28"/>
        </w:rPr>
        <w:t xml:space="preserve"> Н.Л. Антикризисное управление / Н.Л.</w:t>
      </w:r>
      <w:r w:rsidR="00DD3416" w:rsidRPr="00DD3416">
        <w:rPr>
          <w:bCs/>
          <w:szCs w:val="28"/>
        </w:rPr>
        <w:t xml:space="preserve"> </w:t>
      </w:r>
      <w:r w:rsidRPr="00DD3416">
        <w:rPr>
          <w:bCs/>
          <w:szCs w:val="28"/>
        </w:rPr>
        <w:t>Маренков, В.В. Касьянов.</w:t>
      </w:r>
      <w:r w:rsidR="00DD3416" w:rsidRPr="00DD3416">
        <w:rPr>
          <w:bCs/>
          <w:szCs w:val="28"/>
        </w:rPr>
        <w:t xml:space="preserve"> </w:t>
      </w:r>
      <w:r w:rsidRPr="00DD3416">
        <w:rPr>
          <w:bCs/>
          <w:szCs w:val="28"/>
        </w:rPr>
        <w:t>Серия «Высшее образование».</w:t>
      </w:r>
      <w:r w:rsidRPr="00DD3416">
        <w:rPr>
          <w:szCs w:val="28"/>
        </w:rPr>
        <w:t xml:space="preserve"> - Ростов н/Д: «Феникс», </w:t>
      </w:r>
      <w:r w:rsidR="00B2475D" w:rsidRPr="00DD3416">
        <w:rPr>
          <w:szCs w:val="28"/>
        </w:rPr>
        <w:t>2004</w:t>
      </w:r>
      <w:r w:rsidRPr="00DD3416">
        <w:rPr>
          <w:szCs w:val="28"/>
        </w:rPr>
        <w:t>. - 448 с.</w:t>
      </w:r>
      <w:r w:rsidRPr="00DD3416">
        <w:rPr>
          <w:bCs/>
          <w:szCs w:val="28"/>
        </w:rPr>
        <w:t xml:space="preserve"> </w:t>
      </w:r>
    </w:p>
    <w:p w:rsidR="00C96B7A" w:rsidRPr="00DD3416" w:rsidRDefault="00C96B7A" w:rsidP="008C112A">
      <w:pPr>
        <w:widowControl/>
        <w:numPr>
          <w:ilvl w:val="0"/>
          <w:numId w:val="23"/>
        </w:numPr>
        <w:shd w:val="clear" w:color="auto" w:fill="FFFFFF"/>
        <w:spacing w:line="360" w:lineRule="auto"/>
        <w:ind w:left="0" w:firstLine="0"/>
        <w:jc w:val="both"/>
        <w:rPr>
          <w:bCs/>
          <w:szCs w:val="28"/>
        </w:rPr>
      </w:pPr>
      <w:r w:rsidRPr="00DD3416">
        <w:rPr>
          <w:bCs/>
          <w:szCs w:val="28"/>
        </w:rPr>
        <w:t xml:space="preserve">Методические рекомендации по оценке эффективности инвестиционных проектов № ВК 477 от 21 июня </w:t>
      </w:r>
      <w:smartTag w:uri="urn:schemas-microsoft-com:office:smarttags" w:element="metricconverter">
        <w:smartTagPr>
          <w:attr w:name="ProductID" w:val="1999 г"/>
        </w:smartTagPr>
        <w:r w:rsidRPr="00DD3416">
          <w:rPr>
            <w:bCs/>
            <w:szCs w:val="28"/>
          </w:rPr>
          <w:t>1999 г</w:t>
        </w:r>
      </w:smartTag>
      <w:r w:rsidRPr="00DD3416">
        <w:rPr>
          <w:bCs/>
          <w:szCs w:val="28"/>
        </w:rPr>
        <w:t>.</w:t>
      </w:r>
      <w:r w:rsidRPr="00DD3416">
        <w:rPr>
          <w:szCs w:val="28"/>
        </w:rPr>
        <w:t xml:space="preserve"> – Биробиджан: Правительство ЕАО, </w:t>
      </w:r>
      <w:r w:rsidR="00B2475D" w:rsidRPr="00DD3416">
        <w:rPr>
          <w:szCs w:val="28"/>
        </w:rPr>
        <w:t>2004</w:t>
      </w:r>
      <w:r w:rsidRPr="00DD3416">
        <w:rPr>
          <w:szCs w:val="28"/>
        </w:rPr>
        <w:t>. – 120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bCs/>
          <w:szCs w:val="28"/>
        </w:rPr>
        <w:t xml:space="preserve">Москва: национальный институт бизнеса. - Ростов-на-Дону: Изд-во «Феникс», </w:t>
      </w:r>
      <w:r w:rsidR="00B2475D" w:rsidRPr="00DD3416">
        <w:rPr>
          <w:bCs/>
          <w:szCs w:val="28"/>
        </w:rPr>
        <w:t>2006</w:t>
      </w:r>
      <w:r w:rsidRPr="00DD3416">
        <w:rPr>
          <w:bCs/>
          <w:szCs w:val="28"/>
        </w:rPr>
        <w:t>. – 512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Оценка бизнеса: Учебник / Под ред. А.Г. Грязновой, М.А. Федотовой. – М.: Финансы и статистика, </w:t>
      </w:r>
      <w:r w:rsidR="00B2475D" w:rsidRPr="00DD3416">
        <w:rPr>
          <w:szCs w:val="28"/>
        </w:rPr>
        <w:t>2006</w:t>
      </w:r>
      <w:r w:rsidRPr="00DD3416">
        <w:rPr>
          <w:szCs w:val="28"/>
        </w:rPr>
        <w:t>. – 736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Пивоваров</w:t>
      </w:r>
      <w:r w:rsidR="00303B47" w:rsidRPr="00DD3416">
        <w:rPr>
          <w:szCs w:val="28"/>
        </w:rPr>
        <w:t>,</w:t>
      </w:r>
      <w:r w:rsidRPr="00DD3416">
        <w:rPr>
          <w:szCs w:val="28"/>
        </w:rPr>
        <w:t xml:space="preserve"> К.В. Бизнес-планирование: Учебно-методическое пособие</w:t>
      </w:r>
      <w:r w:rsidR="00DD3416" w:rsidRPr="00DD3416">
        <w:rPr>
          <w:szCs w:val="28"/>
        </w:rPr>
        <w:t xml:space="preserve"> </w:t>
      </w:r>
      <w:r w:rsidRPr="00DD3416">
        <w:rPr>
          <w:szCs w:val="28"/>
        </w:rPr>
        <w:t>/</w:t>
      </w:r>
      <w:r w:rsidR="00DD3416" w:rsidRPr="00DD3416">
        <w:rPr>
          <w:szCs w:val="28"/>
        </w:rPr>
        <w:t xml:space="preserve"> </w:t>
      </w:r>
      <w:r w:rsidRPr="00DD3416">
        <w:rPr>
          <w:szCs w:val="28"/>
        </w:rPr>
        <w:t>К.В. Пивоваров. - М.: Издательско-торговая корпорация «Дашков и К</w:t>
      </w:r>
      <w:r w:rsidRPr="00DD3416">
        <w:rPr>
          <w:szCs w:val="28"/>
          <w:vertAlign w:val="superscript"/>
        </w:rPr>
        <w:t>о</w:t>
      </w:r>
      <w:r w:rsidRPr="00DD3416">
        <w:rPr>
          <w:szCs w:val="28"/>
        </w:rPr>
        <w:t xml:space="preserve">», 2005. – 164 с.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 xml:space="preserve">Российский статистический ежегодник. </w:t>
      </w:r>
      <w:r w:rsidR="00B2475D" w:rsidRPr="00DD3416">
        <w:rPr>
          <w:szCs w:val="28"/>
        </w:rPr>
        <w:t>2006</w:t>
      </w:r>
      <w:r w:rsidRPr="00DD3416">
        <w:rPr>
          <w:szCs w:val="28"/>
        </w:rPr>
        <w:t xml:space="preserve">: Стат. сб. / Росстат. – М., </w:t>
      </w:r>
      <w:r w:rsidR="00B2475D" w:rsidRPr="00DD3416">
        <w:rPr>
          <w:szCs w:val="28"/>
        </w:rPr>
        <w:t>2006</w:t>
      </w:r>
      <w:r w:rsidRPr="00DD3416">
        <w:rPr>
          <w:szCs w:val="28"/>
        </w:rPr>
        <w:t>. – 725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Российский статистический ежегодник. 2005: Стат. сб . / Росстат. – М., 2006.– 819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Румянцева</w:t>
      </w:r>
      <w:r w:rsidR="00303B47" w:rsidRPr="00DD3416">
        <w:rPr>
          <w:szCs w:val="28"/>
        </w:rPr>
        <w:t>,</w:t>
      </w:r>
      <w:r w:rsidRPr="00DD3416">
        <w:rPr>
          <w:szCs w:val="28"/>
        </w:rPr>
        <w:t xml:space="preserve"> Е. Инвестиционные приоритеты технологического обновления российского производства // </w:t>
      </w:r>
      <w:r w:rsidRPr="00DD3416">
        <w:rPr>
          <w:bCs/>
          <w:szCs w:val="28"/>
        </w:rPr>
        <w:t xml:space="preserve">Проблемы теории и практики управления. – </w:t>
      </w:r>
      <w:r w:rsidR="00B2475D" w:rsidRPr="00DD3416">
        <w:rPr>
          <w:bCs/>
          <w:szCs w:val="28"/>
        </w:rPr>
        <w:t>2006</w:t>
      </w:r>
      <w:r w:rsidRPr="00DD3416">
        <w:rPr>
          <w:bCs/>
          <w:szCs w:val="28"/>
        </w:rPr>
        <w:t>. - № 4. – С. 83 – 88.</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Савченко</w:t>
      </w:r>
      <w:r w:rsidR="00303B47" w:rsidRPr="00DD3416">
        <w:rPr>
          <w:szCs w:val="28"/>
        </w:rPr>
        <w:t>,</w:t>
      </w:r>
      <w:r w:rsidRPr="00DD3416">
        <w:rPr>
          <w:szCs w:val="28"/>
        </w:rPr>
        <w:t xml:space="preserve"> Н.Н. Технико-экономический анализ проектных решений. Учебное пособие / Н.Н. Савченко.</w:t>
      </w:r>
      <w:r w:rsidR="00DD3416" w:rsidRPr="00DD3416">
        <w:rPr>
          <w:szCs w:val="28"/>
        </w:rPr>
        <w:t xml:space="preserve"> </w:t>
      </w:r>
      <w:r w:rsidRPr="00DD3416">
        <w:rPr>
          <w:szCs w:val="28"/>
        </w:rPr>
        <w:t xml:space="preserve">– М.: Издательство «Экзамен», </w:t>
      </w:r>
      <w:r w:rsidR="00B2475D" w:rsidRPr="00DD3416">
        <w:rPr>
          <w:szCs w:val="28"/>
        </w:rPr>
        <w:t>2004</w:t>
      </w:r>
      <w:r w:rsidRPr="00DD3416">
        <w:rPr>
          <w:szCs w:val="28"/>
        </w:rPr>
        <w:t>. - 128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Семагин</w:t>
      </w:r>
      <w:r w:rsidR="00303B47" w:rsidRPr="00DD3416">
        <w:rPr>
          <w:szCs w:val="28"/>
        </w:rPr>
        <w:t>,</w:t>
      </w:r>
      <w:r w:rsidRPr="00DD3416">
        <w:rPr>
          <w:szCs w:val="28"/>
        </w:rPr>
        <w:t xml:space="preserve"> С. Продукция лесопереработки // Экономист. – 2006. - №1. - С. 90-91.</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Симчера</w:t>
      </w:r>
      <w:r w:rsidR="00303B47" w:rsidRPr="00DD3416">
        <w:rPr>
          <w:szCs w:val="28"/>
        </w:rPr>
        <w:t>,</w:t>
      </w:r>
      <w:r w:rsidRPr="00DD3416">
        <w:rPr>
          <w:szCs w:val="28"/>
        </w:rPr>
        <w:t xml:space="preserve"> В.М. Рейтинги деловой активности, предпринимательской уверенности и инвестиционной привлекательности регионов России // Вопросы статистики. – 2005. - №6. – С. 3 – 12.</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Слипенчук</w:t>
      </w:r>
      <w:r w:rsidR="00303B47" w:rsidRPr="00DD3416">
        <w:rPr>
          <w:szCs w:val="28"/>
        </w:rPr>
        <w:t>,</w:t>
      </w:r>
      <w:r w:rsidRPr="00DD3416">
        <w:rPr>
          <w:szCs w:val="28"/>
        </w:rPr>
        <w:t xml:space="preserve"> М. Структурные особенности</w:t>
      </w:r>
      <w:r w:rsidR="00DD3416" w:rsidRPr="00DD3416">
        <w:rPr>
          <w:szCs w:val="28"/>
        </w:rPr>
        <w:t xml:space="preserve"> </w:t>
      </w:r>
      <w:r w:rsidRPr="00DD3416">
        <w:rPr>
          <w:szCs w:val="28"/>
        </w:rPr>
        <w:t xml:space="preserve">источников инвестиций // </w:t>
      </w:r>
      <w:r w:rsidRPr="00DD3416">
        <w:rPr>
          <w:bCs/>
          <w:szCs w:val="28"/>
        </w:rPr>
        <w:t>Экономист.</w:t>
      </w:r>
      <w:r w:rsidR="00DD3416" w:rsidRPr="00DD3416">
        <w:rPr>
          <w:bCs/>
          <w:szCs w:val="28"/>
        </w:rPr>
        <w:t xml:space="preserve"> </w:t>
      </w:r>
      <w:r w:rsidRPr="00DD3416">
        <w:rPr>
          <w:bCs/>
          <w:szCs w:val="28"/>
        </w:rPr>
        <w:t xml:space="preserve">– </w:t>
      </w:r>
      <w:r w:rsidR="00B2475D" w:rsidRPr="00DD3416">
        <w:rPr>
          <w:bCs/>
          <w:szCs w:val="28"/>
        </w:rPr>
        <w:t>2004</w:t>
      </w:r>
      <w:r w:rsidRPr="00DD3416">
        <w:rPr>
          <w:bCs/>
          <w:szCs w:val="28"/>
        </w:rPr>
        <w:t xml:space="preserve">. - №10. – </w:t>
      </w:r>
      <w:r w:rsidRPr="00DD3416">
        <w:rPr>
          <w:szCs w:val="28"/>
        </w:rPr>
        <w:t>С. 38 – 42.</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 xml:space="preserve">Справочник директора предприятия / под ред.М.Г. Лапусты. – М.: ИНФРА-М, </w:t>
      </w:r>
      <w:r w:rsidR="00B2475D" w:rsidRPr="00DD3416">
        <w:rPr>
          <w:szCs w:val="28"/>
        </w:rPr>
        <w:t>2005</w:t>
      </w:r>
      <w:r w:rsidRPr="00DD3416">
        <w:rPr>
          <w:szCs w:val="28"/>
        </w:rPr>
        <w:t xml:space="preserve">. – 912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Статистический раздел по официальным данным Федеральной службы государственной статистики, Банка России, Федеральной налоговой службы, Минфина России // Экономически журнал. – 2006, - № 1. С. 147-149</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 xml:space="preserve">Статистический сборник Еврейской автономной области: стат. сб. в 2 ч., Ч.2 / Евростат. – Биробиджан, 2005. – 201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Сухова</w:t>
      </w:r>
      <w:r w:rsidR="00303B47" w:rsidRPr="00DD3416">
        <w:rPr>
          <w:szCs w:val="28"/>
        </w:rPr>
        <w:t>,</w:t>
      </w:r>
      <w:r w:rsidRPr="00DD3416">
        <w:rPr>
          <w:szCs w:val="28"/>
        </w:rPr>
        <w:t xml:space="preserve"> Л.Ф. Практикум по разработке бизнес-плана и финансовому анализу предприятия: Учебное пособие / Л.Ф. Сухова, Н.А. Чернова. –М.: Финансы и статистика, </w:t>
      </w:r>
      <w:r w:rsidR="00B2475D" w:rsidRPr="00DD3416">
        <w:rPr>
          <w:szCs w:val="28"/>
        </w:rPr>
        <w:t>2004</w:t>
      </w:r>
      <w:r w:rsidRPr="00DD3416">
        <w:rPr>
          <w:szCs w:val="28"/>
        </w:rPr>
        <w:t>. – 160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Ульянов</w:t>
      </w:r>
      <w:r w:rsidR="00303B47" w:rsidRPr="00DD3416">
        <w:rPr>
          <w:szCs w:val="28"/>
        </w:rPr>
        <w:t>,</w:t>
      </w:r>
      <w:r w:rsidRPr="00DD3416">
        <w:rPr>
          <w:szCs w:val="28"/>
        </w:rPr>
        <w:t xml:space="preserve"> И.С. Рентабельность и инвестиции в основной капитал // Вопросы статистики. – </w:t>
      </w:r>
      <w:r w:rsidR="00B2475D" w:rsidRPr="00DD3416">
        <w:rPr>
          <w:szCs w:val="28"/>
        </w:rPr>
        <w:t>2006</w:t>
      </w:r>
      <w:r w:rsidRPr="00DD3416">
        <w:rPr>
          <w:szCs w:val="28"/>
        </w:rPr>
        <w:t>. - №2. – С. 35 – 37.</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Управленческий, финансовый и инвестиционный анализ: Практикум. Серия «Экономика и управление» / Герасименко Г.П., [и др.].</w:t>
      </w:r>
      <w:r w:rsidR="00DD3416" w:rsidRPr="00DD3416">
        <w:rPr>
          <w:szCs w:val="28"/>
        </w:rPr>
        <w:t xml:space="preserve"> </w:t>
      </w:r>
      <w:r w:rsidRPr="00DD3416">
        <w:rPr>
          <w:szCs w:val="28"/>
        </w:rPr>
        <w:t xml:space="preserve">– Ростов н/Д: Издательский центр МарТ», </w:t>
      </w:r>
      <w:r w:rsidR="00B2475D" w:rsidRPr="00DD3416">
        <w:rPr>
          <w:szCs w:val="28"/>
        </w:rPr>
        <w:t>2004</w:t>
      </w:r>
      <w:r w:rsidRPr="00DD3416">
        <w:rPr>
          <w:szCs w:val="28"/>
        </w:rPr>
        <w:t xml:space="preserve">. – 160с .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Фишер</w:t>
      </w:r>
      <w:r w:rsidR="00303B47" w:rsidRPr="00DD3416">
        <w:rPr>
          <w:szCs w:val="28"/>
        </w:rPr>
        <w:t>,</w:t>
      </w:r>
      <w:r w:rsidRPr="00DD3416">
        <w:rPr>
          <w:szCs w:val="28"/>
        </w:rPr>
        <w:t xml:space="preserve"> П. Россия и мировые притоки прямых иностранных инвестиций: проблемы и перспективы // Вопросы статистики. – 2005. - №9. – С. 26 – 30.</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Фридман</w:t>
      </w:r>
      <w:r w:rsidR="00303B47" w:rsidRPr="00DD3416">
        <w:rPr>
          <w:szCs w:val="28"/>
        </w:rPr>
        <w:t>,</w:t>
      </w:r>
      <w:r w:rsidRPr="00DD3416">
        <w:rPr>
          <w:szCs w:val="28"/>
        </w:rPr>
        <w:t xml:space="preserve"> Дж. Анализ и оценка приносящий доход недвижимости / Дж. Фридман, Н. Ордуэй. – М.: Дело Лтд, 1995. – 657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Четыркин</w:t>
      </w:r>
      <w:r w:rsidR="00303B47" w:rsidRPr="00DD3416">
        <w:rPr>
          <w:szCs w:val="28"/>
        </w:rPr>
        <w:t>,</w:t>
      </w:r>
      <w:r w:rsidRPr="00DD3416">
        <w:rPr>
          <w:szCs w:val="28"/>
        </w:rPr>
        <w:t xml:space="preserve"> Е.М. Финансовый анализ производственных инвестиций / Е.М. Четыркин. – М.: Дело, </w:t>
      </w:r>
      <w:r w:rsidR="00B2475D" w:rsidRPr="00DD3416">
        <w:rPr>
          <w:szCs w:val="28"/>
        </w:rPr>
        <w:t>2003</w:t>
      </w:r>
      <w:r w:rsidRPr="00DD3416">
        <w:rPr>
          <w:szCs w:val="28"/>
        </w:rPr>
        <w:t>. – 256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Чуев</w:t>
      </w:r>
      <w:r w:rsidR="00303B47" w:rsidRPr="00DD3416">
        <w:rPr>
          <w:szCs w:val="28"/>
        </w:rPr>
        <w:t>,</w:t>
      </w:r>
      <w:r w:rsidRPr="00DD3416">
        <w:rPr>
          <w:szCs w:val="28"/>
        </w:rPr>
        <w:t xml:space="preserve"> И.Н. Экономика предприятия: Учебник / И.Н. Чуев, Л.Н. Чечевицина. –М. : Издательско-торговая корпорация «Дашков и К</w:t>
      </w:r>
      <w:r w:rsidRPr="00DD3416">
        <w:rPr>
          <w:szCs w:val="28"/>
          <w:vertAlign w:val="superscript"/>
        </w:rPr>
        <w:t>о</w:t>
      </w:r>
      <w:r w:rsidRPr="00DD3416">
        <w:rPr>
          <w:szCs w:val="28"/>
        </w:rPr>
        <w:t xml:space="preserve">», </w:t>
      </w:r>
      <w:r w:rsidR="00B2475D" w:rsidRPr="00DD3416">
        <w:rPr>
          <w:szCs w:val="28"/>
        </w:rPr>
        <w:t>2005</w:t>
      </w:r>
      <w:r w:rsidRPr="00DD3416">
        <w:rPr>
          <w:szCs w:val="28"/>
        </w:rPr>
        <w:t>. – 416 с.</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Шарп</w:t>
      </w:r>
      <w:r w:rsidR="00303B47" w:rsidRPr="00DD3416">
        <w:rPr>
          <w:szCs w:val="28"/>
        </w:rPr>
        <w:t>,</w:t>
      </w:r>
      <w:r w:rsidRPr="00DD3416">
        <w:rPr>
          <w:szCs w:val="28"/>
        </w:rPr>
        <w:t xml:space="preserve"> У. Инвестиции: Пер. с англ. / У. Шарп, Г. Александер, Дж. Бейли.- М.: ИНФРА-М, </w:t>
      </w:r>
      <w:r w:rsidR="00B2475D" w:rsidRPr="00DD3416">
        <w:rPr>
          <w:szCs w:val="28"/>
        </w:rPr>
        <w:t>2005</w:t>
      </w:r>
      <w:r w:rsidRPr="00DD3416">
        <w:rPr>
          <w:szCs w:val="28"/>
        </w:rPr>
        <w:t xml:space="preserve">.- 1028 с. </w:t>
      </w:r>
    </w:p>
    <w:p w:rsidR="00C96B7A" w:rsidRPr="00DD3416" w:rsidRDefault="00C96B7A" w:rsidP="008C112A">
      <w:pPr>
        <w:widowControl/>
        <w:numPr>
          <w:ilvl w:val="0"/>
          <w:numId w:val="23"/>
        </w:numPr>
        <w:spacing w:line="360" w:lineRule="auto"/>
        <w:ind w:left="0" w:firstLine="0"/>
        <w:jc w:val="both"/>
        <w:rPr>
          <w:szCs w:val="28"/>
        </w:rPr>
      </w:pPr>
      <w:r w:rsidRPr="00DD3416">
        <w:rPr>
          <w:szCs w:val="28"/>
        </w:rPr>
        <w:t>Шепеленко</w:t>
      </w:r>
      <w:r w:rsidR="00303B47" w:rsidRPr="00DD3416">
        <w:rPr>
          <w:szCs w:val="28"/>
        </w:rPr>
        <w:t>,</w:t>
      </w:r>
      <w:r w:rsidRPr="00DD3416">
        <w:rPr>
          <w:szCs w:val="28"/>
        </w:rPr>
        <w:t xml:space="preserve"> Г.И. Экономика, организация и планирование производства на предприятии: Учебное пособие / Г.И. Шепеленко. – Ростов-на-Дону: издательский центр «МарТ», </w:t>
      </w:r>
      <w:r w:rsidR="00B2475D" w:rsidRPr="00DD3416">
        <w:rPr>
          <w:szCs w:val="28"/>
        </w:rPr>
        <w:t>2004</w:t>
      </w:r>
      <w:r w:rsidRPr="00DD3416">
        <w:rPr>
          <w:szCs w:val="28"/>
        </w:rPr>
        <w:t>. – 544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Ширенбек</w:t>
      </w:r>
      <w:r w:rsidR="00303B47" w:rsidRPr="00DD3416">
        <w:rPr>
          <w:szCs w:val="28"/>
        </w:rPr>
        <w:t>,</w:t>
      </w:r>
      <w:r w:rsidRPr="00DD3416">
        <w:rPr>
          <w:szCs w:val="28"/>
        </w:rPr>
        <w:t xml:space="preserve"> Х. Экономика предприятия: Учебник для вузов. 15-е изд./Пер. с нем. Под общ. Ред. И.П. Бойко, С.В. Валдайцева, К. Рихтера.- Спб.: Питер, 2005. – 848 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 xml:space="preserve">Экономика / П. Самуэльсон [и др.]; Пер. с англ.: 16-е изд.: Уч. Пос.- М.: Издательский дом «Вильямс», </w:t>
      </w:r>
      <w:r w:rsidR="00B2475D" w:rsidRPr="00DD3416">
        <w:rPr>
          <w:szCs w:val="28"/>
        </w:rPr>
        <w:t>2002</w:t>
      </w:r>
      <w:r w:rsidRPr="00DD3416">
        <w:rPr>
          <w:szCs w:val="28"/>
        </w:rPr>
        <w:t>. - 688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 xml:space="preserve">Экономика предприятия: учебник / Под ред. А.Е. Карлика, М.Л. Шухгальтер. – М.: ИНФРА-М, </w:t>
      </w:r>
      <w:r w:rsidR="00B2475D" w:rsidRPr="00DD3416">
        <w:rPr>
          <w:szCs w:val="28"/>
        </w:rPr>
        <w:t>2006</w:t>
      </w:r>
      <w:r w:rsidRPr="00DD3416">
        <w:rPr>
          <w:szCs w:val="28"/>
        </w:rPr>
        <w:t>. – 432с .</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rPr>
        <w:t>Экономическая оценка инвестиций / М.И. Ример, А.Д. Касатов, Н.Н. Матиенко.</w:t>
      </w:r>
      <w:r w:rsidR="00DD3416" w:rsidRPr="00DD3416">
        <w:rPr>
          <w:szCs w:val="28"/>
        </w:rPr>
        <w:t xml:space="preserve"> </w:t>
      </w:r>
      <w:r w:rsidRPr="00DD3416">
        <w:rPr>
          <w:szCs w:val="28"/>
        </w:rPr>
        <w:t>– Спб.: Питер, 2006. – 480 с.</w:t>
      </w:r>
    </w:p>
    <w:p w:rsidR="00C96B7A" w:rsidRPr="00DD3416" w:rsidRDefault="00C96B7A" w:rsidP="008C112A">
      <w:pPr>
        <w:widowControl/>
        <w:numPr>
          <w:ilvl w:val="0"/>
          <w:numId w:val="23"/>
        </w:numPr>
        <w:shd w:val="clear" w:color="auto" w:fill="FFFFFF"/>
        <w:spacing w:line="360" w:lineRule="auto"/>
        <w:ind w:left="0" w:firstLine="0"/>
        <w:jc w:val="both"/>
        <w:rPr>
          <w:szCs w:val="28"/>
        </w:rPr>
      </w:pPr>
      <w:r w:rsidRPr="00DD3416">
        <w:rPr>
          <w:szCs w:val="28"/>
          <w:lang w:val="en-US"/>
        </w:rPr>
        <w:t>http</w:t>
      </w:r>
      <w:r w:rsidRPr="00DD3416">
        <w:rPr>
          <w:szCs w:val="28"/>
        </w:rPr>
        <w:t>://</w:t>
      </w:r>
      <w:r w:rsidRPr="00DD3416">
        <w:rPr>
          <w:szCs w:val="28"/>
          <w:lang w:val="en-US"/>
        </w:rPr>
        <w:t>www</w:t>
      </w:r>
      <w:r w:rsidRPr="00DD3416">
        <w:rPr>
          <w:szCs w:val="28"/>
        </w:rPr>
        <w:t>.</w:t>
      </w:r>
      <w:r w:rsidRPr="00DD3416">
        <w:rPr>
          <w:szCs w:val="28"/>
          <w:lang w:val="en-US"/>
        </w:rPr>
        <w:t>alt</w:t>
      </w:r>
      <w:r w:rsidRPr="00DD3416">
        <w:rPr>
          <w:szCs w:val="28"/>
        </w:rPr>
        <w:t>.</w:t>
      </w:r>
      <w:r w:rsidRPr="00DD3416">
        <w:rPr>
          <w:szCs w:val="28"/>
          <w:lang w:val="en-US"/>
        </w:rPr>
        <w:t>rcom</w:t>
      </w:r>
      <w:r w:rsidRPr="00DD3416">
        <w:rPr>
          <w:szCs w:val="28"/>
        </w:rPr>
        <w:t>.</w:t>
      </w:r>
      <w:r w:rsidRPr="00DD3416">
        <w:rPr>
          <w:szCs w:val="28"/>
          <w:lang w:val="en-US"/>
        </w:rPr>
        <w:t>ru</w:t>
      </w:r>
    </w:p>
    <w:p w:rsidR="00C96B7A" w:rsidRPr="00DD3416" w:rsidRDefault="00C96B7A" w:rsidP="008C112A">
      <w:pPr>
        <w:widowControl/>
        <w:numPr>
          <w:ilvl w:val="0"/>
          <w:numId w:val="23"/>
        </w:numPr>
        <w:spacing w:line="360" w:lineRule="auto"/>
        <w:ind w:left="0" w:firstLine="0"/>
        <w:jc w:val="both"/>
        <w:rPr>
          <w:szCs w:val="28"/>
        </w:rPr>
      </w:pPr>
      <w:r w:rsidRPr="007A7815">
        <w:rPr>
          <w:szCs w:val="28"/>
          <w:lang w:val="en-US"/>
        </w:rPr>
        <w:t>www</w:t>
      </w:r>
      <w:r w:rsidRPr="007A7815">
        <w:rPr>
          <w:szCs w:val="28"/>
        </w:rPr>
        <w:t>.</w:t>
      </w:r>
      <w:r w:rsidRPr="007A7815">
        <w:rPr>
          <w:szCs w:val="28"/>
          <w:lang w:val="en-US"/>
        </w:rPr>
        <w:t>pro</w:t>
      </w:r>
      <w:r w:rsidRPr="007A7815">
        <w:rPr>
          <w:szCs w:val="28"/>
        </w:rPr>
        <w:t>-</w:t>
      </w:r>
      <w:r w:rsidRPr="007A7815">
        <w:rPr>
          <w:szCs w:val="28"/>
          <w:lang w:val="en-US"/>
        </w:rPr>
        <w:t>invest</w:t>
      </w:r>
      <w:r w:rsidRPr="007A7815">
        <w:rPr>
          <w:szCs w:val="28"/>
        </w:rPr>
        <w:t>.</w:t>
      </w:r>
      <w:r w:rsidRPr="007A7815">
        <w:rPr>
          <w:szCs w:val="28"/>
          <w:lang w:val="en-US"/>
        </w:rPr>
        <w:t>com</w:t>
      </w:r>
      <w:r w:rsidRPr="007A7815">
        <w:rPr>
          <w:szCs w:val="28"/>
        </w:rPr>
        <w:t>/</w:t>
      </w:r>
      <w:r w:rsidRPr="007A7815">
        <w:rPr>
          <w:szCs w:val="28"/>
          <w:lang w:val="en-US"/>
        </w:rPr>
        <w:t>it</w:t>
      </w:r>
    </w:p>
    <w:p w:rsidR="00C96B7A" w:rsidRPr="00DD3416" w:rsidRDefault="00C96B7A" w:rsidP="008C112A">
      <w:pPr>
        <w:widowControl/>
        <w:numPr>
          <w:ilvl w:val="0"/>
          <w:numId w:val="23"/>
        </w:numPr>
        <w:spacing w:line="360" w:lineRule="auto"/>
        <w:ind w:left="0" w:firstLine="0"/>
        <w:jc w:val="both"/>
        <w:rPr>
          <w:szCs w:val="28"/>
          <w:lang w:val="en-US"/>
        </w:rPr>
      </w:pPr>
      <w:r w:rsidRPr="007A7815">
        <w:rPr>
          <w:szCs w:val="28"/>
          <w:lang w:val="en-US"/>
        </w:rPr>
        <w:t>http://</w:t>
      </w:r>
      <w:r w:rsidRPr="007A7815">
        <w:rPr>
          <w:szCs w:val="28"/>
        </w:rPr>
        <w:t>с</w:t>
      </w:r>
      <w:r w:rsidRPr="007A7815">
        <w:rPr>
          <w:szCs w:val="28"/>
          <w:lang w:val="en-US"/>
        </w:rPr>
        <w:t>br.</w:t>
      </w:r>
      <w:r w:rsidRPr="00DD3416">
        <w:rPr>
          <w:szCs w:val="28"/>
          <w:lang w:val="en-US"/>
        </w:rPr>
        <w:t>ru/print. asp?file=/statistics/credit statistics/refinancing rates/html</w:t>
      </w:r>
    </w:p>
    <w:p w:rsidR="00C96B7A" w:rsidRPr="00DD3416" w:rsidRDefault="00C96B7A" w:rsidP="008C112A">
      <w:pPr>
        <w:widowControl/>
        <w:numPr>
          <w:ilvl w:val="0"/>
          <w:numId w:val="23"/>
        </w:numPr>
        <w:spacing w:line="360" w:lineRule="auto"/>
        <w:ind w:left="0" w:firstLine="0"/>
        <w:jc w:val="both"/>
        <w:rPr>
          <w:szCs w:val="28"/>
          <w:lang w:val="en-US"/>
        </w:rPr>
      </w:pPr>
      <w:r w:rsidRPr="007A7815">
        <w:rPr>
          <w:szCs w:val="28"/>
          <w:lang w:val="en-US"/>
        </w:rPr>
        <w:t>www.kurskcity.ru/rusnews/</w:t>
      </w:r>
    </w:p>
    <w:p w:rsidR="00C96B7A" w:rsidRPr="00DD3416" w:rsidRDefault="00C96B7A" w:rsidP="008C112A">
      <w:pPr>
        <w:widowControl/>
        <w:numPr>
          <w:ilvl w:val="0"/>
          <w:numId w:val="23"/>
        </w:numPr>
        <w:spacing w:line="360" w:lineRule="auto"/>
        <w:ind w:left="0" w:firstLine="0"/>
        <w:jc w:val="both"/>
        <w:rPr>
          <w:szCs w:val="28"/>
          <w:lang w:val="en-US"/>
        </w:rPr>
      </w:pPr>
      <w:r w:rsidRPr="007A7815">
        <w:rPr>
          <w:szCs w:val="28"/>
          <w:lang w:val="en-US"/>
        </w:rPr>
        <w:t>www.rg.</w:t>
      </w:r>
      <w:r w:rsidRPr="00DD3416">
        <w:rPr>
          <w:szCs w:val="28"/>
          <w:lang w:val="en-US"/>
        </w:rPr>
        <w:t>ru/2006/01/20/bank. html banker.ru/newsline/4356. html</w:t>
      </w:r>
    </w:p>
    <w:p w:rsidR="00C96B7A" w:rsidRPr="00DD3416" w:rsidRDefault="00C96B7A" w:rsidP="008C112A">
      <w:pPr>
        <w:widowControl/>
        <w:numPr>
          <w:ilvl w:val="0"/>
          <w:numId w:val="23"/>
        </w:numPr>
        <w:spacing w:line="360" w:lineRule="auto"/>
        <w:ind w:left="0" w:firstLine="0"/>
        <w:jc w:val="both"/>
        <w:rPr>
          <w:szCs w:val="28"/>
          <w:lang w:val="en-US"/>
        </w:rPr>
      </w:pPr>
      <w:r w:rsidRPr="00DD3416">
        <w:rPr>
          <w:szCs w:val="28"/>
          <w:lang w:val="en-US"/>
        </w:rPr>
        <w:t xml:space="preserve">http: www.economy.gov.ru/wps/portal </w:t>
      </w:r>
    </w:p>
    <w:p w:rsidR="004E07A5" w:rsidRPr="00DD3416" w:rsidRDefault="004E07A5" w:rsidP="00DD3416">
      <w:pPr>
        <w:widowControl/>
        <w:spacing w:line="360" w:lineRule="auto"/>
        <w:ind w:firstLine="709"/>
        <w:jc w:val="both"/>
        <w:rPr>
          <w:szCs w:val="28"/>
          <w:lang w:val="en-US"/>
        </w:rPr>
      </w:pPr>
    </w:p>
    <w:p w:rsidR="002E36A6" w:rsidRPr="00DD3416" w:rsidRDefault="008C112A" w:rsidP="00DD3416">
      <w:pPr>
        <w:widowControl/>
        <w:spacing w:line="360" w:lineRule="auto"/>
        <w:ind w:firstLine="709"/>
        <w:jc w:val="both"/>
        <w:rPr>
          <w:szCs w:val="28"/>
        </w:rPr>
      </w:pPr>
      <w:r>
        <w:rPr>
          <w:szCs w:val="28"/>
        </w:rPr>
        <w:br w:type="page"/>
      </w:r>
      <w:r w:rsidR="00AE7BB4" w:rsidRPr="00DD3416">
        <w:rPr>
          <w:szCs w:val="28"/>
        </w:rPr>
        <w:t>Приложение</w:t>
      </w:r>
      <w:r w:rsidR="002E36A6" w:rsidRPr="00DD3416">
        <w:rPr>
          <w:szCs w:val="28"/>
        </w:rPr>
        <w:t xml:space="preserve"> А</w:t>
      </w:r>
    </w:p>
    <w:p w:rsidR="002E36A6" w:rsidRPr="00DD3416" w:rsidRDefault="002E36A6" w:rsidP="00DD3416">
      <w:pPr>
        <w:widowControl/>
        <w:spacing w:line="360" w:lineRule="auto"/>
        <w:ind w:firstLine="709"/>
        <w:jc w:val="both"/>
        <w:rPr>
          <w:szCs w:val="28"/>
        </w:rPr>
      </w:pPr>
    </w:p>
    <w:p w:rsidR="002E36A6" w:rsidRPr="00DD3416" w:rsidRDefault="002E36A6" w:rsidP="00DD3416">
      <w:pPr>
        <w:widowControl/>
        <w:spacing w:line="360" w:lineRule="auto"/>
        <w:ind w:firstLine="709"/>
        <w:jc w:val="both"/>
        <w:rPr>
          <w:szCs w:val="28"/>
        </w:rPr>
      </w:pPr>
      <w:r w:rsidRPr="00DD3416">
        <w:rPr>
          <w:szCs w:val="28"/>
        </w:rPr>
        <w:t xml:space="preserve">Таблица </w:t>
      </w:r>
      <w:r w:rsidR="00AE7BB4" w:rsidRPr="00DD3416">
        <w:rPr>
          <w:szCs w:val="28"/>
        </w:rPr>
        <w:t>А.</w:t>
      </w:r>
      <w:r w:rsidRPr="00DD3416">
        <w:rPr>
          <w:szCs w:val="28"/>
        </w:rPr>
        <w:t>1 - Сценарий оценки чувствительности инвестиционного проекта</w:t>
      </w:r>
      <w:r w:rsidR="003011E2" w:rsidRPr="00DD3416">
        <w:rPr>
          <w:szCs w:val="28"/>
        </w:rPr>
        <w:t xml:space="preserve"> [61, с.300]</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7"/>
        <w:gridCol w:w="3121"/>
        <w:gridCol w:w="4822"/>
      </w:tblGrid>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 п/п</w:t>
            </w:r>
          </w:p>
        </w:tc>
        <w:tc>
          <w:tcPr>
            <w:tcW w:w="3282" w:type="dxa"/>
          </w:tcPr>
          <w:p w:rsidR="002E36A6" w:rsidRPr="008C112A" w:rsidRDefault="002E36A6" w:rsidP="008C112A">
            <w:pPr>
              <w:widowControl/>
              <w:spacing w:line="360" w:lineRule="auto"/>
              <w:rPr>
                <w:sz w:val="20"/>
                <w:szCs w:val="26"/>
              </w:rPr>
            </w:pPr>
            <w:r w:rsidRPr="008C112A">
              <w:rPr>
                <w:sz w:val="20"/>
                <w:szCs w:val="26"/>
              </w:rPr>
              <w:t>Перечень варьируемых параметров проекта</w:t>
            </w:r>
          </w:p>
        </w:tc>
        <w:tc>
          <w:tcPr>
            <w:tcW w:w="5161" w:type="dxa"/>
          </w:tcPr>
          <w:p w:rsidR="002E36A6" w:rsidRPr="008C112A" w:rsidRDefault="002E36A6" w:rsidP="008C112A">
            <w:pPr>
              <w:widowControl/>
              <w:spacing w:line="360" w:lineRule="auto"/>
              <w:rPr>
                <w:sz w:val="20"/>
                <w:szCs w:val="26"/>
              </w:rPr>
            </w:pPr>
            <w:r w:rsidRPr="008C112A">
              <w:rPr>
                <w:sz w:val="20"/>
                <w:szCs w:val="26"/>
              </w:rPr>
              <w:t>Изменение значения базового параметра</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1</w:t>
            </w:r>
          </w:p>
        </w:tc>
        <w:tc>
          <w:tcPr>
            <w:tcW w:w="3282" w:type="dxa"/>
          </w:tcPr>
          <w:p w:rsidR="002E36A6" w:rsidRPr="008C112A" w:rsidRDefault="002E36A6" w:rsidP="008C112A">
            <w:pPr>
              <w:widowControl/>
              <w:spacing w:line="360" w:lineRule="auto"/>
              <w:rPr>
                <w:sz w:val="20"/>
                <w:szCs w:val="26"/>
              </w:rPr>
            </w:pPr>
            <w:r w:rsidRPr="008C112A">
              <w:rPr>
                <w:sz w:val="20"/>
                <w:szCs w:val="26"/>
              </w:rPr>
              <w:t>Физический объем продаж</w:t>
            </w:r>
          </w:p>
        </w:tc>
        <w:tc>
          <w:tcPr>
            <w:tcW w:w="5161" w:type="dxa"/>
          </w:tcPr>
          <w:p w:rsidR="002E36A6" w:rsidRPr="008C112A" w:rsidRDefault="002E36A6" w:rsidP="008C112A">
            <w:pPr>
              <w:widowControl/>
              <w:numPr>
                <w:ilvl w:val="1"/>
                <w:numId w:val="6"/>
              </w:numPr>
              <w:tabs>
                <w:tab w:val="clear" w:pos="420"/>
                <w:tab w:val="num" w:pos="792"/>
              </w:tabs>
              <w:spacing w:line="360" w:lineRule="auto"/>
              <w:ind w:left="0" w:firstLine="0"/>
              <w:rPr>
                <w:sz w:val="20"/>
                <w:szCs w:val="26"/>
              </w:rPr>
            </w:pPr>
            <w:r w:rsidRPr="008C112A">
              <w:rPr>
                <w:sz w:val="20"/>
                <w:szCs w:val="26"/>
              </w:rPr>
              <w:t xml:space="preserve">Снижение продаж на 10% </w:t>
            </w:r>
          </w:p>
          <w:p w:rsidR="002E36A6" w:rsidRPr="008C112A" w:rsidRDefault="002E36A6" w:rsidP="008C112A">
            <w:pPr>
              <w:widowControl/>
              <w:numPr>
                <w:ilvl w:val="1"/>
                <w:numId w:val="6"/>
              </w:numPr>
              <w:tabs>
                <w:tab w:val="clear" w:pos="420"/>
                <w:tab w:val="num" w:pos="792"/>
              </w:tabs>
              <w:spacing w:line="360" w:lineRule="auto"/>
              <w:ind w:left="0" w:firstLine="0"/>
              <w:rPr>
                <w:sz w:val="20"/>
                <w:szCs w:val="26"/>
              </w:rPr>
            </w:pPr>
            <w:r w:rsidRPr="008C112A">
              <w:rPr>
                <w:sz w:val="20"/>
                <w:szCs w:val="26"/>
              </w:rPr>
              <w:t>Снижение продаж на 20%</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2</w:t>
            </w:r>
          </w:p>
        </w:tc>
        <w:tc>
          <w:tcPr>
            <w:tcW w:w="3282" w:type="dxa"/>
          </w:tcPr>
          <w:p w:rsidR="002E36A6" w:rsidRPr="008C112A" w:rsidRDefault="002E36A6" w:rsidP="008C112A">
            <w:pPr>
              <w:widowControl/>
              <w:spacing w:line="360" w:lineRule="auto"/>
              <w:rPr>
                <w:sz w:val="20"/>
                <w:szCs w:val="26"/>
              </w:rPr>
            </w:pPr>
            <w:r w:rsidRPr="008C112A">
              <w:rPr>
                <w:sz w:val="20"/>
                <w:szCs w:val="26"/>
              </w:rPr>
              <w:t>Цена на продукцию при неизменном объеме продаж</w:t>
            </w:r>
          </w:p>
        </w:tc>
        <w:tc>
          <w:tcPr>
            <w:tcW w:w="5161" w:type="dxa"/>
          </w:tcPr>
          <w:p w:rsidR="002E36A6" w:rsidRPr="008C112A" w:rsidRDefault="002E36A6" w:rsidP="008C112A">
            <w:pPr>
              <w:widowControl/>
              <w:tabs>
                <w:tab w:val="num" w:pos="792"/>
              </w:tabs>
              <w:spacing w:line="360" w:lineRule="auto"/>
              <w:rPr>
                <w:sz w:val="20"/>
                <w:szCs w:val="26"/>
              </w:rPr>
            </w:pPr>
            <w:r w:rsidRPr="008C112A">
              <w:rPr>
                <w:sz w:val="20"/>
                <w:szCs w:val="26"/>
              </w:rPr>
              <w:t>2.1. Снижение цены на 10%</w:t>
            </w:r>
          </w:p>
          <w:p w:rsidR="002E36A6" w:rsidRPr="008C112A" w:rsidRDefault="002E36A6" w:rsidP="008C112A">
            <w:pPr>
              <w:widowControl/>
              <w:tabs>
                <w:tab w:val="num" w:pos="792"/>
              </w:tabs>
              <w:spacing w:line="360" w:lineRule="auto"/>
              <w:rPr>
                <w:sz w:val="20"/>
                <w:szCs w:val="26"/>
              </w:rPr>
            </w:pPr>
            <w:r w:rsidRPr="008C112A">
              <w:rPr>
                <w:sz w:val="20"/>
                <w:szCs w:val="26"/>
              </w:rPr>
              <w:t>2.1. Снижение цены на 20%</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3</w:t>
            </w:r>
          </w:p>
        </w:tc>
        <w:tc>
          <w:tcPr>
            <w:tcW w:w="3282" w:type="dxa"/>
          </w:tcPr>
          <w:p w:rsidR="002E36A6" w:rsidRPr="008C112A" w:rsidRDefault="002E36A6" w:rsidP="008C112A">
            <w:pPr>
              <w:widowControl/>
              <w:spacing w:line="360" w:lineRule="auto"/>
              <w:rPr>
                <w:sz w:val="20"/>
                <w:szCs w:val="26"/>
              </w:rPr>
            </w:pPr>
            <w:r w:rsidRPr="008C112A">
              <w:rPr>
                <w:sz w:val="20"/>
                <w:szCs w:val="26"/>
              </w:rPr>
              <w:t>Прямые (переменные) производственные издержки</w:t>
            </w:r>
          </w:p>
        </w:tc>
        <w:tc>
          <w:tcPr>
            <w:tcW w:w="5161" w:type="dxa"/>
          </w:tcPr>
          <w:p w:rsidR="002E36A6" w:rsidRPr="008C112A" w:rsidRDefault="002E36A6" w:rsidP="008C112A">
            <w:pPr>
              <w:widowControl/>
              <w:numPr>
                <w:ilvl w:val="1"/>
                <w:numId w:val="4"/>
              </w:numPr>
              <w:tabs>
                <w:tab w:val="clear" w:pos="360"/>
                <w:tab w:val="num" w:pos="252"/>
              </w:tabs>
              <w:spacing w:line="360" w:lineRule="auto"/>
              <w:rPr>
                <w:sz w:val="20"/>
                <w:szCs w:val="26"/>
              </w:rPr>
            </w:pPr>
            <w:r w:rsidRPr="008C112A">
              <w:rPr>
                <w:sz w:val="20"/>
                <w:szCs w:val="26"/>
              </w:rPr>
              <w:t>3.1. Увеличение издержек на 10%</w:t>
            </w:r>
          </w:p>
          <w:p w:rsidR="002E36A6" w:rsidRPr="008C112A" w:rsidRDefault="002E36A6" w:rsidP="008C112A">
            <w:pPr>
              <w:widowControl/>
              <w:numPr>
                <w:ilvl w:val="1"/>
                <w:numId w:val="4"/>
              </w:numPr>
              <w:tabs>
                <w:tab w:val="clear" w:pos="360"/>
                <w:tab w:val="num" w:pos="252"/>
              </w:tabs>
              <w:spacing w:line="360" w:lineRule="auto"/>
              <w:rPr>
                <w:sz w:val="20"/>
                <w:szCs w:val="26"/>
              </w:rPr>
            </w:pPr>
            <w:r w:rsidRPr="008C112A">
              <w:rPr>
                <w:sz w:val="20"/>
                <w:szCs w:val="26"/>
              </w:rPr>
              <w:t>3.2. Увеличение издержек на 20%</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4</w:t>
            </w:r>
          </w:p>
        </w:tc>
        <w:tc>
          <w:tcPr>
            <w:tcW w:w="3282" w:type="dxa"/>
          </w:tcPr>
          <w:p w:rsidR="002E36A6" w:rsidRPr="008C112A" w:rsidRDefault="002E36A6" w:rsidP="008C112A">
            <w:pPr>
              <w:widowControl/>
              <w:spacing w:line="360" w:lineRule="auto"/>
              <w:rPr>
                <w:sz w:val="20"/>
                <w:szCs w:val="26"/>
              </w:rPr>
            </w:pPr>
            <w:r w:rsidRPr="008C112A">
              <w:rPr>
                <w:sz w:val="20"/>
                <w:szCs w:val="26"/>
              </w:rPr>
              <w:t>Постоянные (накладные) производственные издержки</w:t>
            </w:r>
          </w:p>
        </w:tc>
        <w:tc>
          <w:tcPr>
            <w:tcW w:w="5161" w:type="dxa"/>
          </w:tcPr>
          <w:p w:rsidR="002E36A6" w:rsidRPr="008C112A" w:rsidRDefault="002E36A6" w:rsidP="008C112A">
            <w:pPr>
              <w:widowControl/>
              <w:numPr>
                <w:ilvl w:val="1"/>
                <w:numId w:val="7"/>
              </w:numPr>
              <w:tabs>
                <w:tab w:val="num" w:pos="792"/>
              </w:tabs>
              <w:spacing w:line="360" w:lineRule="auto"/>
              <w:ind w:left="0" w:firstLine="0"/>
              <w:rPr>
                <w:sz w:val="20"/>
                <w:szCs w:val="26"/>
              </w:rPr>
            </w:pPr>
            <w:r w:rsidRPr="008C112A">
              <w:rPr>
                <w:sz w:val="20"/>
                <w:szCs w:val="26"/>
              </w:rPr>
              <w:t>Увеличение издержек на 10%</w:t>
            </w:r>
          </w:p>
          <w:p w:rsidR="002E36A6" w:rsidRPr="008C112A" w:rsidRDefault="002E36A6" w:rsidP="008C112A">
            <w:pPr>
              <w:widowControl/>
              <w:tabs>
                <w:tab w:val="num" w:pos="792"/>
              </w:tabs>
              <w:spacing w:line="360" w:lineRule="auto"/>
              <w:rPr>
                <w:sz w:val="20"/>
                <w:szCs w:val="26"/>
              </w:rPr>
            </w:pPr>
            <w:r w:rsidRPr="008C112A">
              <w:rPr>
                <w:sz w:val="20"/>
                <w:szCs w:val="26"/>
              </w:rPr>
              <w:t>4.2. Увеличение издержек на 20%</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5</w:t>
            </w:r>
          </w:p>
        </w:tc>
        <w:tc>
          <w:tcPr>
            <w:tcW w:w="3282" w:type="dxa"/>
          </w:tcPr>
          <w:p w:rsidR="002E36A6" w:rsidRPr="008C112A" w:rsidRDefault="002E36A6" w:rsidP="008C112A">
            <w:pPr>
              <w:widowControl/>
              <w:spacing w:line="360" w:lineRule="auto"/>
              <w:rPr>
                <w:sz w:val="20"/>
                <w:szCs w:val="26"/>
              </w:rPr>
            </w:pPr>
            <w:r w:rsidRPr="008C112A">
              <w:rPr>
                <w:sz w:val="20"/>
                <w:szCs w:val="26"/>
              </w:rPr>
              <w:t>Длительность инвестиционного периода</w:t>
            </w:r>
          </w:p>
        </w:tc>
        <w:tc>
          <w:tcPr>
            <w:tcW w:w="5161" w:type="dxa"/>
          </w:tcPr>
          <w:p w:rsidR="002E36A6" w:rsidRPr="008C112A" w:rsidRDefault="002E36A6" w:rsidP="008C112A">
            <w:pPr>
              <w:widowControl/>
              <w:tabs>
                <w:tab w:val="num" w:pos="792"/>
              </w:tabs>
              <w:spacing w:line="360" w:lineRule="auto"/>
              <w:rPr>
                <w:sz w:val="20"/>
                <w:szCs w:val="26"/>
              </w:rPr>
            </w:pPr>
            <w:r w:rsidRPr="008C112A">
              <w:rPr>
                <w:sz w:val="20"/>
                <w:szCs w:val="26"/>
              </w:rPr>
              <w:t>5.1. Увеличение времени на 3 месяца</w:t>
            </w:r>
          </w:p>
          <w:p w:rsidR="002E36A6" w:rsidRPr="008C112A" w:rsidRDefault="002E36A6" w:rsidP="008C112A">
            <w:pPr>
              <w:widowControl/>
              <w:tabs>
                <w:tab w:val="num" w:pos="792"/>
              </w:tabs>
              <w:spacing w:line="360" w:lineRule="auto"/>
              <w:rPr>
                <w:sz w:val="20"/>
                <w:szCs w:val="26"/>
              </w:rPr>
            </w:pPr>
            <w:r w:rsidRPr="008C112A">
              <w:rPr>
                <w:sz w:val="20"/>
                <w:szCs w:val="26"/>
              </w:rPr>
              <w:t>5.2. Увеличение времени на 6 месяцев</w:t>
            </w:r>
          </w:p>
        </w:tc>
      </w:tr>
      <w:tr w:rsidR="002E36A6" w:rsidRPr="008C112A" w:rsidTr="008C112A">
        <w:trPr>
          <w:trHeight w:val="539"/>
          <w:jc w:val="center"/>
        </w:trPr>
        <w:tc>
          <w:tcPr>
            <w:tcW w:w="1205" w:type="dxa"/>
          </w:tcPr>
          <w:p w:rsidR="002E36A6" w:rsidRPr="008C112A" w:rsidRDefault="002E36A6" w:rsidP="008C112A">
            <w:pPr>
              <w:widowControl/>
              <w:spacing w:line="360" w:lineRule="auto"/>
              <w:rPr>
                <w:sz w:val="20"/>
                <w:szCs w:val="26"/>
              </w:rPr>
            </w:pPr>
            <w:r w:rsidRPr="008C112A">
              <w:rPr>
                <w:sz w:val="20"/>
                <w:szCs w:val="26"/>
              </w:rPr>
              <w:t>6</w:t>
            </w:r>
          </w:p>
        </w:tc>
        <w:tc>
          <w:tcPr>
            <w:tcW w:w="3282" w:type="dxa"/>
          </w:tcPr>
          <w:p w:rsidR="002E36A6" w:rsidRPr="008C112A" w:rsidRDefault="002E36A6" w:rsidP="008C112A">
            <w:pPr>
              <w:widowControl/>
              <w:spacing w:line="360" w:lineRule="auto"/>
              <w:rPr>
                <w:sz w:val="20"/>
                <w:szCs w:val="26"/>
              </w:rPr>
            </w:pPr>
            <w:r w:rsidRPr="008C112A">
              <w:rPr>
                <w:sz w:val="20"/>
                <w:szCs w:val="26"/>
              </w:rPr>
              <w:t>Сумма инвестиционных затрат</w:t>
            </w:r>
          </w:p>
        </w:tc>
        <w:tc>
          <w:tcPr>
            <w:tcW w:w="5161" w:type="dxa"/>
          </w:tcPr>
          <w:p w:rsidR="002E36A6" w:rsidRPr="008C112A" w:rsidRDefault="002E36A6" w:rsidP="008C112A">
            <w:pPr>
              <w:widowControl/>
              <w:numPr>
                <w:ilvl w:val="1"/>
                <w:numId w:val="2"/>
              </w:numPr>
              <w:tabs>
                <w:tab w:val="clear" w:pos="360"/>
                <w:tab w:val="num" w:pos="252"/>
                <w:tab w:val="num" w:pos="792"/>
              </w:tabs>
              <w:spacing w:line="360" w:lineRule="auto"/>
              <w:rPr>
                <w:sz w:val="20"/>
                <w:szCs w:val="26"/>
              </w:rPr>
            </w:pPr>
            <w:r w:rsidRPr="008C112A">
              <w:rPr>
                <w:sz w:val="20"/>
                <w:szCs w:val="26"/>
              </w:rPr>
              <w:t>6.1.</w:t>
            </w:r>
            <w:r w:rsidR="00DD3416" w:rsidRPr="008C112A">
              <w:rPr>
                <w:sz w:val="20"/>
                <w:szCs w:val="26"/>
              </w:rPr>
              <w:t xml:space="preserve"> </w:t>
            </w:r>
            <w:r w:rsidRPr="008C112A">
              <w:rPr>
                <w:sz w:val="20"/>
                <w:szCs w:val="26"/>
              </w:rPr>
              <w:t>Увеличение суммы на 10%</w:t>
            </w:r>
          </w:p>
          <w:p w:rsidR="002E36A6" w:rsidRPr="008C112A" w:rsidRDefault="002E36A6" w:rsidP="008C112A">
            <w:pPr>
              <w:widowControl/>
              <w:tabs>
                <w:tab w:val="num" w:pos="792"/>
              </w:tabs>
              <w:spacing w:line="360" w:lineRule="auto"/>
              <w:rPr>
                <w:sz w:val="20"/>
                <w:szCs w:val="26"/>
              </w:rPr>
            </w:pPr>
            <w:r w:rsidRPr="008C112A">
              <w:rPr>
                <w:sz w:val="20"/>
                <w:szCs w:val="26"/>
              </w:rPr>
              <w:t>6.2.</w:t>
            </w:r>
            <w:r w:rsidR="00DD3416" w:rsidRPr="008C112A">
              <w:rPr>
                <w:sz w:val="20"/>
                <w:szCs w:val="26"/>
              </w:rPr>
              <w:t xml:space="preserve"> </w:t>
            </w:r>
            <w:r w:rsidRPr="008C112A">
              <w:rPr>
                <w:sz w:val="20"/>
                <w:szCs w:val="26"/>
              </w:rPr>
              <w:t>Увеличение суммы на 20%</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7</w:t>
            </w:r>
          </w:p>
        </w:tc>
        <w:tc>
          <w:tcPr>
            <w:tcW w:w="3282" w:type="dxa"/>
          </w:tcPr>
          <w:p w:rsidR="002E36A6" w:rsidRPr="008C112A" w:rsidRDefault="002E36A6" w:rsidP="008C112A">
            <w:pPr>
              <w:widowControl/>
              <w:spacing w:line="360" w:lineRule="auto"/>
              <w:rPr>
                <w:sz w:val="20"/>
                <w:szCs w:val="26"/>
              </w:rPr>
            </w:pPr>
            <w:r w:rsidRPr="008C112A">
              <w:rPr>
                <w:sz w:val="20"/>
                <w:szCs w:val="26"/>
              </w:rPr>
              <w:t>Время задержки платежей за продукцию</w:t>
            </w:r>
          </w:p>
        </w:tc>
        <w:tc>
          <w:tcPr>
            <w:tcW w:w="5161" w:type="dxa"/>
          </w:tcPr>
          <w:p w:rsidR="002E36A6" w:rsidRPr="008C112A" w:rsidRDefault="002E36A6" w:rsidP="008C112A">
            <w:pPr>
              <w:widowControl/>
              <w:tabs>
                <w:tab w:val="num" w:pos="792"/>
              </w:tabs>
              <w:spacing w:line="360" w:lineRule="auto"/>
              <w:rPr>
                <w:sz w:val="20"/>
                <w:szCs w:val="26"/>
              </w:rPr>
            </w:pPr>
            <w:r w:rsidRPr="008C112A">
              <w:rPr>
                <w:sz w:val="20"/>
                <w:szCs w:val="26"/>
              </w:rPr>
              <w:t>7.1. Увеличение задержки на 45 дней</w:t>
            </w:r>
          </w:p>
          <w:p w:rsidR="002E36A6" w:rsidRPr="008C112A" w:rsidRDefault="002E36A6" w:rsidP="008C112A">
            <w:pPr>
              <w:widowControl/>
              <w:tabs>
                <w:tab w:val="num" w:pos="792"/>
              </w:tabs>
              <w:spacing w:line="360" w:lineRule="auto"/>
              <w:rPr>
                <w:sz w:val="20"/>
                <w:szCs w:val="26"/>
              </w:rPr>
            </w:pPr>
            <w:r w:rsidRPr="008C112A">
              <w:rPr>
                <w:sz w:val="20"/>
                <w:szCs w:val="26"/>
              </w:rPr>
              <w:t>7.2. Увеличение задержки на 90 дней</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8</w:t>
            </w:r>
          </w:p>
        </w:tc>
        <w:tc>
          <w:tcPr>
            <w:tcW w:w="3282" w:type="dxa"/>
          </w:tcPr>
          <w:p w:rsidR="002E36A6" w:rsidRPr="008C112A" w:rsidRDefault="002E36A6" w:rsidP="008C112A">
            <w:pPr>
              <w:widowControl/>
              <w:spacing w:line="360" w:lineRule="auto"/>
              <w:rPr>
                <w:sz w:val="20"/>
                <w:szCs w:val="26"/>
              </w:rPr>
            </w:pPr>
            <w:r w:rsidRPr="008C112A">
              <w:rPr>
                <w:sz w:val="20"/>
                <w:szCs w:val="26"/>
              </w:rPr>
              <w:t>Изменение ставки кредитования</w:t>
            </w:r>
          </w:p>
        </w:tc>
        <w:tc>
          <w:tcPr>
            <w:tcW w:w="5161" w:type="dxa"/>
          </w:tcPr>
          <w:p w:rsidR="002E36A6" w:rsidRPr="008C112A" w:rsidRDefault="002E36A6" w:rsidP="008C112A">
            <w:pPr>
              <w:widowControl/>
              <w:tabs>
                <w:tab w:val="num" w:pos="792"/>
              </w:tabs>
              <w:spacing w:line="360" w:lineRule="auto"/>
              <w:rPr>
                <w:sz w:val="20"/>
                <w:szCs w:val="26"/>
              </w:rPr>
            </w:pPr>
            <w:r w:rsidRPr="008C112A">
              <w:rPr>
                <w:sz w:val="20"/>
                <w:szCs w:val="26"/>
              </w:rPr>
              <w:t>8.1.</w:t>
            </w:r>
            <w:r w:rsidR="00DD3416" w:rsidRPr="008C112A">
              <w:rPr>
                <w:sz w:val="20"/>
                <w:szCs w:val="26"/>
              </w:rPr>
              <w:t xml:space="preserve"> </w:t>
            </w:r>
            <w:r w:rsidRPr="008C112A">
              <w:rPr>
                <w:sz w:val="20"/>
                <w:szCs w:val="26"/>
              </w:rPr>
              <w:t>Увеличение ставки кредитования на 10 пунктов</w:t>
            </w:r>
          </w:p>
          <w:p w:rsidR="002E36A6" w:rsidRPr="008C112A" w:rsidRDefault="002E36A6" w:rsidP="008C112A">
            <w:pPr>
              <w:widowControl/>
              <w:tabs>
                <w:tab w:val="num" w:pos="792"/>
              </w:tabs>
              <w:spacing w:line="360" w:lineRule="auto"/>
              <w:rPr>
                <w:sz w:val="20"/>
                <w:szCs w:val="26"/>
              </w:rPr>
            </w:pPr>
            <w:r w:rsidRPr="008C112A">
              <w:rPr>
                <w:sz w:val="20"/>
                <w:szCs w:val="26"/>
              </w:rPr>
              <w:t>8.2.</w:t>
            </w:r>
            <w:r w:rsidR="00DD3416" w:rsidRPr="008C112A">
              <w:rPr>
                <w:sz w:val="20"/>
                <w:szCs w:val="26"/>
              </w:rPr>
              <w:t xml:space="preserve"> </w:t>
            </w:r>
            <w:r w:rsidRPr="008C112A">
              <w:rPr>
                <w:sz w:val="20"/>
                <w:szCs w:val="26"/>
              </w:rPr>
              <w:t>Увеличение валютной ставки на 5 пунктов</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9</w:t>
            </w:r>
          </w:p>
        </w:tc>
        <w:tc>
          <w:tcPr>
            <w:tcW w:w="3282" w:type="dxa"/>
          </w:tcPr>
          <w:p w:rsidR="002E36A6" w:rsidRPr="008C112A" w:rsidRDefault="002E36A6" w:rsidP="008C112A">
            <w:pPr>
              <w:widowControl/>
              <w:spacing w:line="360" w:lineRule="auto"/>
              <w:rPr>
                <w:sz w:val="20"/>
                <w:szCs w:val="26"/>
              </w:rPr>
            </w:pPr>
            <w:r w:rsidRPr="008C112A">
              <w:rPr>
                <w:sz w:val="20"/>
                <w:szCs w:val="26"/>
              </w:rPr>
              <w:t>Сокращение срока возврата кредита</w:t>
            </w:r>
          </w:p>
        </w:tc>
        <w:tc>
          <w:tcPr>
            <w:tcW w:w="5161" w:type="dxa"/>
          </w:tcPr>
          <w:p w:rsidR="002E36A6" w:rsidRPr="008C112A" w:rsidRDefault="002E36A6" w:rsidP="008C112A">
            <w:pPr>
              <w:widowControl/>
              <w:tabs>
                <w:tab w:val="num" w:pos="792"/>
              </w:tabs>
              <w:spacing w:line="360" w:lineRule="auto"/>
              <w:rPr>
                <w:sz w:val="20"/>
                <w:szCs w:val="26"/>
              </w:rPr>
            </w:pPr>
            <w:r w:rsidRPr="008C112A">
              <w:rPr>
                <w:sz w:val="20"/>
                <w:szCs w:val="26"/>
              </w:rPr>
              <w:t>9.1. Сокращение до 2 лет</w:t>
            </w:r>
          </w:p>
          <w:p w:rsidR="002E36A6" w:rsidRPr="008C112A" w:rsidRDefault="002E36A6" w:rsidP="008C112A">
            <w:pPr>
              <w:widowControl/>
              <w:tabs>
                <w:tab w:val="num" w:pos="792"/>
              </w:tabs>
              <w:spacing w:line="360" w:lineRule="auto"/>
              <w:rPr>
                <w:sz w:val="20"/>
                <w:szCs w:val="26"/>
              </w:rPr>
            </w:pPr>
            <w:r w:rsidRPr="008C112A">
              <w:rPr>
                <w:sz w:val="20"/>
                <w:szCs w:val="26"/>
              </w:rPr>
              <w:t>9.2. Сокращение до 3 лет</w:t>
            </w:r>
          </w:p>
          <w:p w:rsidR="002E36A6" w:rsidRPr="008C112A" w:rsidRDefault="002E36A6" w:rsidP="008C112A">
            <w:pPr>
              <w:widowControl/>
              <w:tabs>
                <w:tab w:val="num" w:pos="792"/>
              </w:tabs>
              <w:spacing w:line="360" w:lineRule="auto"/>
              <w:rPr>
                <w:sz w:val="20"/>
                <w:szCs w:val="26"/>
              </w:rPr>
            </w:pPr>
            <w:r w:rsidRPr="008C112A">
              <w:rPr>
                <w:sz w:val="20"/>
                <w:szCs w:val="26"/>
              </w:rPr>
              <w:t>9.3. Сокращение до 4 лет</w:t>
            </w:r>
          </w:p>
        </w:tc>
      </w:tr>
      <w:tr w:rsidR="002E36A6" w:rsidRPr="008C112A" w:rsidTr="008C112A">
        <w:trPr>
          <w:jc w:val="center"/>
        </w:trPr>
        <w:tc>
          <w:tcPr>
            <w:tcW w:w="1205" w:type="dxa"/>
          </w:tcPr>
          <w:p w:rsidR="002E36A6" w:rsidRPr="008C112A" w:rsidRDefault="002E36A6" w:rsidP="008C112A">
            <w:pPr>
              <w:widowControl/>
              <w:spacing w:line="360" w:lineRule="auto"/>
              <w:rPr>
                <w:sz w:val="20"/>
                <w:szCs w:val="26"/>
              </w:rPr>
            </w:pPr>
            <w:r w:rsidRPr="008C112A">
              <w:rPr>
                <w:sz w:val="20"/>
                <w:szCs w:val="26"/>
              </w:rPr>
              <w:t>10</w:t>
            </w:r>
          </w:p>
        </w:tc>
        <w:tc>
          <w:tcPr>
            <w:tcW w:w="3282" w:type="dxa"/>
          </w:tcPr>
          <w:p w:rsidR="002E36A6" w:rsidRPr="008C112A" w:rsidRDefault="002E36A6" w:rsidP="008C112A">
            <w:pPr>
              <w:widowControl/>
              <w:spacing w:line="360" w:lineRule="auto"/>
              <w:rPr>
                <w:sz w:val="20"/>
                <w:szCs w:val="26"/>
              </w:rPr>
            </w:pPr>
            <w:r w:rsidRPr="008C112A">
              <w:rPr>
                <w:sz w:val="20"/>
                <w:szCs w:val="26"/>
              </w:rPr>
              <w:t>Комплексный сценарий</w:t>
            </w:r>
          </w:p>
        </w:tc>
        <w:tc>
          <w:tcPr>
            <w:tcW w:w="5161" w:type="dxa"/>
          </w:tcPr>
          <w:p w:rsidR="002E36A6" w:rsidRPr="008C112A" w:rsidRDefault="002E36A6" w:rsidP="008C112A">
            <w:pPr>
              <w:widowControl/>
              <w:tabs>
                <w:tab w:val="num" w:pos="792"/>
              </w:tabs>
              <w:spacing w:line="360" w:lineRule="auto"/>
              <w:rPr>
                <w:sz w:val="20"/>
                <w:szCs w:val="26"/>
              </w:rPr>
            </w:pPr>
            <w:r w:rsidRPr="008C112A">
              <w:rPr>
                <w:sz w:val="20"/>
                <w:szCs w:val="26"/>
              </w:rPr>
              <w:t>10.1. Одновременное варьирование двух или трех независимых параметров в указанных диапазонах</w:t>
            </w:r>
          </w:p>
        </w:tc>
      </w:tr>
    </w:tbl>
    <w:p w:rsidR="002E36A6" w:rsidRPr="00DD3416" w:rsidRDefault="002E36A6" w:rsidP="00DD3416">
      <w:pPr>
        <w:widowControl/>
        <w:spacing w:line="360" w:lineRule="auto"/>
        <w:ind w:firstLine="709"/>
        <w:jc w:val="both"/>
        <w:rPr>
          <w:szCs w:val="24"/>
        </w:rPr>
      </w:pPr>
    </w:p>
    <w:p w:rsidR="002E36A6" w:rsidRPr="00DD3416" w:rsidRDefault="008C112A" w:rsidP="00DD3416">
      <w:pPr>
        <w:widowControl/>
        <w:spacing w:line="360" w:lineRule="auto"/>
        <w:ind w:firstLine="709"/>
        <w:jc w:val="both"/>
        <w:rPr>
          <w:bCs/>
          <w:szCs w:val="28"/>
        </w:rPr>
      </w:pPr>
      <w:r>
        <w:rPr>
          <w:bCs/>
          <w:szCs w:val="28"/>
        </w:rPr>
        <w:br w:type="page"/>
      </w:r>
      <w:r w:rsidR="002E36A6" w:rsidRPr="00DD3416">
        <w:rPr>
          <w:bCs/>
          <w:szCs w:val="28"/>
        </w:rPr>
        <w:t>Приложение Б</w:t>
      </w:r>
    </w:p>
    <w:p w:rsidR="00527184" w:rsidRPr="00DD3416" w:rsidRDefault="00527184" w:rsidP="00DD3416">
      <w:pPr>
        <w:widowControl/>
        <w:spacing w:line="360" w:lineRule="auto"/>
        <w:ind w:firstLine="709"/>
        <w:jc w:val="both"/>
        <w:rPr>
          <w:bCs/>
          <w:szCs w:val="28"/>
        </w:rPr>
      </w:pPr>
    </w:p>
    <w:p w:rsidR="002E36A6" w:rsidRPr="00DD3416" w:rsidRDefault="002E36A6" w:rsidP="00DD3416">
      <w:pPr>
        <w:widowControl/>
        <w:spacing w:line="360" w:lineRule="auto"/>
        <w:ind w:firstLine="709"/>
        <w:jc w:val="both"/>
        <w:rPr>
          <w:bCs/>
          <w:szCs w:val="28"/>
        </w:rPr>
      </w:pPr>
      <w:r w:rsidRPr="00DD3416">
        <w:rPr>
          <w:szCs w:val="28"/>
        </w:rPr>
        <w:t>Таблица</w:t>
      </w:r>
      <w:r w:rsidR="003011E2" w:rsidRPr="00DD3416">
        <w:rPr>
          <w:szCs w:val="28"/>
        </w:rPr>
        <w:t xml:space="preserve"> Б.</w:t>
      </w:r>
      <w:r w:rsidRPr="00DD3416">
        <w:rPr>
          <w:szCs w:val="28"/>
        </w:rPr>
        <w:t xml:space="preserve"> 1 - </w:t>
      </w:r>
      <w:r w:rsidRPr="00DD3416">
        <w:rPr>
          <w:bCs/>
          <w:szCs w:val="28"/>
        </w:rPr>
        <w:t>Оборотные средства по проекту А в 1-й год проекта</w:t>
      </w:r>
    </w:p>
    <w:tbl>
      <w:tblPr>
        <w:tblW w:w="90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831"/>
        <w:gridCol w:w="3167"/>
        <w:gridCol w:w="1170"/>
        <w:gridCol w:w="1119"/>
        <w:gridCol w:w="1422"/>
        <w:gridCol w:w="1361"/>
      </w:tblGrid>
      <w:tr w:rsidR="002E36A6" w:rsidRPr="008C112A" w:rsidTr="008C112A">
        <w:trPr>
          <w:trHeight w:val="585"/>
          <w:jc w:val="center"/>
        </w:trPr>
        <w:tc>
          <w:tcPr>
            <w:tcW w:w="458" w:type="pct"/>
            <w:vAlign w:val="center"/>
          </w:tcPr>
          <w:p w:rsidR="002E36A6" w:rsidRPr="008C112A" w:rsidRDefault="002E36A6" w:rsidP="008C112A">
            <w:pPr>
              <w:widowControl/>
              <w:spacing w:line="360" w:lineRule="auto"/>
              <w:rPr>
                <w:sz w:val="20"/>
                <w:szCs w:val="22"/>
              </w:rPr>
            </w:pPr>
            <w:r w:rsidRPr="008C112A">
              <w:rPr>
                <w:sz w:val="20"/>
                <w:szCs w:val="22"/>
              </w:rPr>
              <w:t>№ п/п</w:t>
            </w:r>
          </w:p>
        </w:tc>
        <w:tc>
          <w:tcPr>
            <w:tcW w:w="1746" w:type="pct"/>
            <w:vAlign w:val="center"/>
          </w:tcPr>
          <w:p w:rsidR="002E36A6" w:rsidRPr="008C112A" w:rsidRDefault="002E36A6" w:rsidP="008C112A">
            <w:pPr>
              <w:widowControl/>
              <w:spacing w:line="360" w:lineRule="auto"/>
              <w:rPr>
                <w:sz w:val="20"/>
                <w:szCs w:val="22"/>
              </w:rPr>
            </w:pPr>
            <w:r w:rsidRPr="008C112A">
              <w:rPr>
                <w:sz w:val="20"/>
                <w:szCs w:val="22"/>
              </w:rPr>
              <w:t>Наименование и единицы измерения</w:t>
            </w:r>
          </w:p>
        </w:tc>
        <w:tc>
          <w:tcPr>
            <w:tcW w:w="645" w:type="pct"/>
            <w:vAlign w:val="center"/>
          </w:tcPr>
          <w:p w:rsidR="002E36A6" w:rsidRPr="008C112A" w:rsidRDefault="002E36A6" w:rsidP="008C112A">
            <w:pPr>
              <w:widowControl/>
              <w:spacing w:line="360" w:lineRule="auto"/>
              <w:rPr>
                <w:sz w:val="20"/>
                <w:szCs w:val="22"/>
              </w:rPr>
            </w:pPr>
            <w:r w:rsidRPr="008C112A">
              <w:rPr>
                <w:sz w:val="20"/>
                <w:szCs w:val="22"/>
              </w:rPr>
              <w:t>Ед.</w:t>
            </w:r>
          </w:p>
          <w:p w:rsidR="002E36A6" w:rsidRPr="008C112A" w:rsidRDefault="002E36A6" w:rsidP="008C112A">
            <w:pPr>
              <w:widowControl/>
              <w:spacing w:line="360" w:lineRule="auto"/>
              <w:rPr>
                <w:sz w:val="20"/>
                <w:szCs w:val="22"/>
              </w:rPr>
            </w:pPr>
            <w:r w:rsidRPr="008C112A">
              <w:rPr>
                <w:sz w:val="20"/>
                <w:szCs w:val="22"/>
              </w:rPr>
              <w:t>измер.</w:t>
            </w:r>
          </w:p>
        </w:tc>
        <w:tc>
          <w:tcPr>
            <w:tcW w:w="617" w:type="pct"/>
            <w:vAlign w:val="center"/>
          </w:tcPr>
          <w:p w:rsidR="002E36A6" w:rsidRPr="008C112A" w:rsidRDefault="002E36A6" w:rsidP="008C112A">
            <w:pPr>
              <w:widowControl/>
              <w:spacing w:line="360" w:lineRule="auto"/>
              <w:rPr>
                <w:sz w:val="20"/>
                <w:szCs w:val="22"/>
              </w:rPr>
            </w:pPr>
            <w:r w:rsidRPr="008C112A">
              <w:rPr>
                <w:sz w:val="20"/>
                <w:szCs w:val="22"/>
              </w:rPr>
              <w:t>Кол-во</w:t>
            </w:r>
          </w:p>
        </w:tc>
        <w:tc>
          <w:tcPr>
            <w:tcW w:w="784" w:type="pct"/>
            <w:vAlign w:val="center"/>
          </w:tcPr>
          <w:p w:rsidR="002E36A6" w:rsidRPr="008C112A" w:rsidRDefault="002E36A6" w:rsidP="008C112A">
            <w:pPr>
              <w:widowControl/>
              <w:spacing w:line="360" w:lineRule="auto"/>
              <w:rPr>
                <w:sz w:val="20"/>
                <w:szCs w:val="22"/>
              </w:rPr>
            </w:pPr>
            <w:r w:rsidRPr="008C112A">
              <w:rPr>
                <w:sz w:val="20"/>
                <w:szCs w:val="22"/>
              </w:rPr>
              <w:t>Цена (руб.)</w:t>
            </w:r>
          </w:p>
        </w:tc>
        <w:tc>
          <w:tcPr>
            <w:tcW w:w="750" w:type="pct"/>
            <w:vAlign w:val="center"/>
          </w:tcPr>
          <w:p w:rsidR="002E36A6" w:rsidRPr="008C112A" w:rsidRDefault="002E36A6" w:rsidP="008C112A">
            <w:pPr>
              <w:widowControl/>
              <w:spacing w:line="360" w:lineRule="auto"/>
              <w:rPr>
                <w:sz w:val="20"/>
                <w:szCs w:val="22"/>
              </w:rPr>
            </w:pPr>
            <w:r w:rsidRPr="008C112A">
              <w:rPr>
                <w:sz w:val="20"/>
                <w:szCs w:val="22"/>
              </w:rPr>
              <w:t>Сумма (руб.)</w:t>
            </w:r>
          </w:p>
        </w:tc>
      </w:tr>
      <w:tr w:rsidR="002E36A6" w:rsidRPr="008C112A" w:rsidTr="008C112A">
        <w:trPr>
          <w:trHeight w:val="248"/>
          <w:jc w:val="center"/>
        </w:trPr>
        <w:tc>
          <w:tcPr>
            <w:tcW w:w="458" w:type="pct"/>
            <w:tcBorders>
              <w:bottom w:val="single" w:sz="4" w:space="0" w:color="auto"/>
            </w:tcBorders>
          </w:tcPr>
          <w:p w:rsidR="002E36A6" w:rsidRPr="008C112A" w:rsidRDefault="002E36A6" w:rsidP="008C112A">
            <w:pPr>
              <w:widowControl/>
              <w:spacing w:line="360" w:lineRule="auto"/>
              <w:rPr>
                <w:sz w:val="20"/>
                <w:szCs w:val="22"/>
              </w:rPr>
            </w:pPr>
            <w:r w:rsidRPr="008C112A">
              <w:rPr>
                <w:sz w:val="20"/>
                <w:szCs w:val="22"/>
              </w:rPr>
              <w:t>1.</w:t>
            </w:r>
          </w:p>
        </w:tc>
        <w:tc>
          <w:tcPr>
            <w:tcW w:w="1746" w:type="pct"/>
            <w:tcBorders>
              <w:bottom w:val="single" w:sz="4" w:space="0" w:color="auto"/>
            </w:tcBorders>
          </w:tcPr>
          <w:p w:rsidR="002E36A6" w:rsidRPr="008C112A" w:rsidRDefault="002E36A6" w:rsidP="008C112A">
            <w:pPr>
              <w:widowControl/>
              <w:spacing w:line="360" w:lineRule="auto"/>
              <w:rPr>
                <w:sz w:val="20"/>
                <w:szCs w:val="22"/>
              </w:rPr>
            </w:pPr>
            <w:r w:rsidRPr="008C112A">
              <w:rPr>
                <w:sz w:val="20"/>
                <w:szCs w:val="22"/>
              </w:rPr>
              <w:t>Автол</w:t>
            </w:r>
          </w:p>
        </w:tc>
        <w:tc>
          <w:tcPr>
            <w:tcW w:w="645" w:type="pct"/>
            <w:tcBorders>
              <w:bottom w:val="single" w:sz="4" w:space="0" w:color="auto"/>
            </w:tcBorders>
          </w:tcPr>
          <w:p w:rsidR="002E36A6" w:rsidRPr="008C112A" w:rsidRDefault="002E36A6" w:rsidP="008C112A">
            <w:pPr>
              <w:widowControl/>
              <w:spacing w:line="360" w:lineRule="auto"/>
              <w:rPr>
                <w:sz w:val="20"/>
                <w:szCs w:val="22"/>
              </w:rPr>
            </w:pPr>
            <w:r w:rsidRPr="008C112A">
              <w:rPr>
                <w:sz w:val="20"/>
                <w:szCs w:val="22"/>
              </w:rPr>
              <w:t>л.</w:t>
            </w:r>
          </w:p>
        </w:tc>
        <w:tc>
          <w:tcPr>
            <w:tcW w:w="617" w:type="pct"/>
            <w:tcBorders>
              <w:bottom w:val="single" w:sz="4" w:space="0" w:color="auto"/>
            </w:tcBorders>
            <w:vAlign w:val="bottom"/>
          </w:tcPr>
          <w:p w:rsidR="002E36A6" w:rsidRPr="008C112A" w:rsidRDefault="002E36A6" w:rsidP="008C112A">
            <w:pPr>
              <w:widowControl/>
              <w:spacing w:line="360" w:lineRule="auto"/>
              <w:rPr>
                <w:sz w:val="20"/>
                <w:szCs w:val="22"/>
              </w:rPr>
            </w:pPr>
            <w:r w:rsidRPr="008C112A">
              <w:rPr>
                <w:sz w:val="20"/>
                <w:szCs w:val="22"/>
              </w:rPr>
              <w:t>200</w:t>
            </w:r>
          </w:p>
        </w:tc>
        <w:tc>
          <w:tcPr>
            <w:tcW w:w="784" w:type="pct"/>
            <w:tcBorders>
              <w:bottom w:val="single" w:sz="4" w:space="0" w:color="auto"/>
            </w:tcBorders>
          </w:tcPr>
          <w:p w:rsidR="002E36A6" w:rsidRPr="008C112A" w:rsidRDefault="002E36A6" w:rsidP="008C112A">
            <w:pPr>
              <w:widowControl/>
              <w:spacing w:line="360" w:lineRule="auto"/>
              <w:rPr>
                <w:sz w:val="20"/>
                <w:szCs w:val="22"/>
              </w:rPr>
            </w:pPr>
            <w:r w:rsidRPr="008C112A">
              <w:rPr>
                <w:sz w:val="20"/>
                <w:szCs w:val="22"/>
              </w:rPr>
              <w:t>25</w:t>
            </w:r>
          </w:p>
        </w:tc>
        <w:tc>
          <w:tcPr>
            <w:tcW w:w="750" w:type="pct"/>
            <w:tcBorders>
              <w:bottom w:val="single" w:sz="4" w:space="0" w:color="auto"/>
            </w:tcBorders>
          </w:tcPr>
          <w:p w:rsidR="002E36A6" w:rsidRPr="008C112A" w:rsidRDefault="002E36A6" w:rsidP="008C112A">
            <w:pPr>
              <w:widowControl/>
              <w:spacing w:line="360" w:lineRule="auto"/>
              <w:rPr>
                <w:sz w:val="20"/>
                <w:szCs w:val="22"/>
              </w:rPr>
            </w:pPr>
            <w:r w:rsidRPr="008C112A">
              <w:rPr>
                <w:sz w:val="20"/>
                <w:szCs w:val="22"/>
              </w:rPr>
              <w:t>5000</w:t>
            </w:r>
          </w:p>
        </w:tc>
      </w:tr>
      <w:tr w:rsidR="002E36A6" w:rsidRPr="008C112A" w:rsidTr="008C112A">
        <w:trPr>
          <w:trHeight w:val="315"/>
          <w:jc w:val="center"/>
        </w:trPr>
        <w:tc>
          <w:tcPr>
            <w:tcW w:w="45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w:t>
            </w:r>
          </w:p>
        </w:tc>
        <w:tc>
          <w:tcPr>
            <w:tcW w:w="174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Пила (лезвие) ленточная</w:t>
            </w:r>
          </w:p>
        </w:tc>
        <w:tc>
          <w:tcPr>
            <w:tcW w:w="64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30</w:t>
            </w:r>
          </w:p>
        </w:tc>
        <w:tc>
          <w:tcPr>
            <w:tcW w:w="784"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3500</w:t>
            </w:r>
          </w:p>
        </w:tc>
        <w:tc>
          <w:tcPr>
            <w:tcW w:w="75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105000</w:t>
            </w:r>
          </w:p>
        </w:tc>
      </w:tr>
      <w:tr w:rsidR="002E36A6" w:rsidRPr="008C112A" w:rsidTr="008C112A">
        <w:trPr>
          <w:trHeight w:val="315"/>
          <w:jc w:val="center"/>
        </w:trPr>
        <w:tc>
          <w:tcPr>
            <w:tcW w:w="45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w:t>
            </w:r>
          </w:p>
        </w:tc>
        <w:tc>
          <w:tcPr>
            <w:tcW w:w="174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Пила (лезвие) дисковая</w:t>
            </w:r>
          </w:p>
        </w:tc>
        <w:tc>
          <w:tcPr>
            <w:tcW w:w="64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10</w:t>
            </w:r>
          </w:p>
        </w:tc>
        <w:tc>
          <w:tcPr>
            <w:tcW w:w="784"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1750</w:t>
            </w:r>
          </w:p>
        </w:tc>
        <w:tc>
          <w:tcPr>
            <w:tcW w:w="75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17500</w:t>
            </w:r>
          </w:p>
        </w:tc>
      </w:tr>
      <w:tr w:rsidR="002E36A6" w:rsidRPr="008C112A" w:rsidTr="008C112A">
        <w:trPr>
          <w:trHeight w:val="315"/>
          <w:jc w:val="center"/>
        </w:trPr>
        <w:tc>
          <w:tcPr>
            <w:tcW w:w="45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w:t>
            </w:r>
          </w:p>
        </w:tc>
        <w:tc>
          <w:tcPr>
            <w:tcW w:w="174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Цепь к бензопиле</w:t>
            </w:r>
          </w:p>
        </w:tc>
        <w:tc>
          <w:tcPr>
            <w:tcW w:w="64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40</w:t>
            </w:r>
          </w:p>
        </w:tc>
        <w:tc>
          <w:tcPr>
            <w:tcW w:w="784"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420</w:t>
            </w:r>
          </w:p>
        </w:tc>
        <w:tc>
          <w:tcPr>
            <w:tcW w:w="75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16800</w:t>
            </w:r>
          </w:p>
        </w:tc>
      </w:tr>
      <w:tr w:rsidR="002E36A6" w:rsidRPr="008C112A" w:rsidTr="008C112A">
        <w:trPr>
          <w:trHeight w:val="315"/>
          <w:jc w:val="center"/>
        </w:trPr>
        <w:tc>
          <w:tcPr>
            <w:tcW w:w="45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5.</w:t>
            </w:r>
          </w:p>
        </w:tc>
        <w:tc>
          <w:tcPr>
            <w:tcW w:w="174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Напильник заточной</w:t>
            </w:r>
          </w:p>
        </w:tc>
        <w:tc>
          <w:tcPr>
            <w:tcW w:w="64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50</w:t>
            </w:r>
          </w:p>
        </w:tc>
        <w:tc>
          <w:tcPr>
            <w:tcW w:w="784"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40</w:t>
            </w:r>
          </w:p>
        </w:tc>
        <w:tc>
          <w:tcPr>
            <w:tcW w:w="75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2000</w:t>
            </w:r>
          </w:p>
        </w:tc>
      </w:tr>
      <w:tr w:rsidR="002E36A6" w:rsidRPr="008C112A" w:rsidTr="008C112A">
        <w:trPr>
          <w:trHeight w:val="315"/>
          <w:jc w:val="center"/>
        </w:trPr>
        <w:tc>
          <w:tcPr>
            <w:tcW w:w="45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6.</w:t>
            </w:r>
          </w:p>
        </w:tc>
        <w:tc>
          <w:tcPr>
            <w:tcW w:w="174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Запасные части к бензопилам</w:t>
            </w:r>
          </w:p>
        </w:tc>
        <w:tc>
          <w:tcPr>
            <w:tcW w:w="64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w:t>
            </w:r>
          </w:p>
        </w:tc>
        <w:tc>
          <w:tcPr>
            <w:tcW w:w="784" w:type="pct"/>
            <w:tcBorders>
              <w:top w:val="single" w:sz="4" w:space="0" w:color="auto"/>
              <w:left w:val="single" w:sz="4" w:space="0" w:color="auto"/>
              <w:bottom w:val="single" w:sz="4" w:space="0" w:color="auto"/>
              <w:right w:val="single" w:sz="4" w:space="0" w:color="auto"/>
            </w:tcBorders>
          </w:tcPr>
          <w:p w:rsidR="002E36A6" w:rsidRPr="008C112A" w:rsidRDefault="00DD3416" w:rsidP="008C112A">
            <w:pPr>
              <w:widowControl/>
              <w:spacing w:line="360" w:lineRule="auto"/>
              <w:rPr>
                <w:sz w:val="20"/>
                <w:szCs w:val="22"/>
              </w:rPr>
            </w:pPr>
            <w:r w:rsidRPr="008C112A">
              <w:rPr>
                <w:sz w:val="20"/>
                <w:szCs w:val="22"/>
              </w:rPr>
              <w:t xml:space="preserve"> </w:t>
            </w:r>
          </w:p>
        </w:tc>
        <w:tc>
          <w:tcPr>
            <w:tcW w:w="75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12000</w:t>
            </w:r>
          </w:p>
        </w:tc>
      </w:tr>
      <w:tr w:rsidR="002E36A6" w:rsidRPr="008C112A" w:rsidTr="008C112A">
        <w:trPr>
          <w:trHeight w:val="315"/>
          <w:jc w:val="center"/>
        </w:trPr>
        <w:tc>
          <w:tcPr>
            <w:tcW w:w="45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7.</w:t>
            </w:r>
          </w:p>
        </w:tc>
        <w:tc>
          <w:tcPr>
            <w:tcW w:w="174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Масло индустриальное И-20</w:t>
            </w:r>
          </w:p>
        </w:tc>
        <w:tc>
          <w:tcPr>
            <w:tcW w:w="64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 xml:space="preserve"> л.</w:t>
            </w:r>
          </w:p>
        </w:tc>
        <w:tc>
          <w:tcPr>
            <w:tcW w:w="6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600</w:t>
            </w:r>
          </w:p>
        </w:tc>
        <w:tc>
          <w:tcPr>
            <w:tcW w:w="784"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25</w:t>
            </w:r>
          </w:p>
        </w:tc>
        <w:tc>
          <w:tcPr>
            <w:tcW w:w="75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15000</w:t>
            </w:r>
          </w:p>
        </w:tc>
      </w:tr>
      <w:tr w:rsidR="002E36A6" w:rsidRPr="008C112A" w:rsidTr="008C112A">
        <w:trPr>
          <w:trHeight w:val="112"/>
          <w:jc w:val="center"/>
        </w:trPr>
        <w:tc>
          <w:tcPr>
            <w:tcW w:w="458"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8.</w:t>
            </w:r>
          </w:p>
        </w:tc>
        <w:tc>
          <w:tcPr>
            <w:tcW w:w="1746"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Масло дизельное</w:t>
            </w:r>
          </w:p>
        </w:tc>
        <w:tc>
          <w:tcPr>
            <w:tcW w:w="645"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л.</w:t>
            </w:r>
          </w:p>
        </w:tc>
        <w:tc>
          <w:tcPr>
            <w:tcW w:w="617"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500</w:t>
            </w:r>
          </w:p>
        </w:tc>
        <w:tc>
          <w:tcPr>
            <w:tcW w:w="784"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22</w:t>
            </w:r>
          </w:p>
        </w:tc>
        <w:tc>
          <w:tcPr>
            <w:tcW w:w="750"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11000</w:t>
            </w:r>
          </w:p>
        </w:tc>
      </w:tr>
      <w:tr w:rsidR="002E36A6" w:rsidRPr="008C112A" w:rsidTr="008C112A">
        <w:trPr>
          <w:trHeight w:val="233"/>
          <w:jc w:val="center"/>
        </w:trPr>
        <w:tc>
          <w:tcPr>
            <w:tcW w:w="458" w:type="pct"/>
          </w:tcPr>
          <w:p w:rsidR="002E36A6" w:rsidRPr="008C112A" w:rsidRDefault="002E36A6" w:rsidP="008C112A">
            <w:pPr>
              <w:widowControl/>
              <w:spacing w:line="360" w:lineRule="auto"/>
              <w:rPr>
                <w:sz w:val="20"/>
                <w:szCs w:val="22"/>
              </w:rPr>
            </w:pPr>
            <w:r w:rsidRPr="008C112A">
              <w:rPr>
                <w:sz w:val="20"/>
                <w:szCs w:val="22"/>
              </w:rPr>
              <w:t>9.</w:t>
            </w:r>
          </w:p>
        </w:tc>
        <w:tc>
          <w:tcPr>
            <w:tcW w:w="1746" w:type="pct"/>
          </w:tcPr>
          <w:p w:rsidR="002E36A6" w:rsidRPr="008C112A" w:rsidRDefault="002E36A6" w:rsidP="008C112A">
            <w:pPr>
              <w:widowControl/>
              <w:spacing w:line="360" w:lineRule="auto"/>
              <w:rPr>
                <w:sz w:val="20"/>
                <w:szCs w:val="22"/>
              </w:rPr>
            </w:pPr>
            <w:r w:rsidRPr="008C112A">
              <w:rPr>
                <w:sz w:val="20"/>
                <w:szCs w:val="22"/>
              </w:rPr>
              <w:t>Инструменты</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шт.</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80</w:t>
            </w:r>
          </w:p>
        </w:tc>
        <w:tc>
          <w:tcPr>
            <w:tcW w:w="784" w:type="pct"/>
            <w:noWrap/>
            <w:vAlign w:val="bottom"/>
          </w:tcPr>
          <w:p w:rsidR="002E36A6" w:rsidRPr="008C112A" w:rsidRDefault="00DD3416" w:rsidP="008C112A">
            <w:pPr>
              <w:widowControl/>
              <w:spacing w:line="360" w:lineRule="auto"/>
              <w:rPr>
                <w:sz w:val="20"/>
                <w:szCs w:val="22"/>
              </w:rPr>
            </w:pPr>
            <w:r w:rsidRPr="008C112A">
              <w:rPr>
                <w:sz w:val="20"/>
                <w:szCs w:val="22"/>
              </w:rPr>
              <w:t xml:space="preserve"> </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30000</w:t>
            </w:r>
          </w:p>
        </w:tc>
      </w:tr>
      <w:tr w:rsidR="002E36A6" w:rsidRPr="008C112A" w:rsidTr="008C112A">
        <w:trPr>
          <w:trHeight w:val="148"/>
          <w:jc w:val="center"/>
        </w:trPr>
        <w:tc>
          <w:tcPr>
            <w:tcW w:w="458" w:type="pct"/>
          </w:tcPr>
          <w:p w:rsidR="002E36A6" w:rsidRPr="008C112A" w:rsidRDefault="002E36A6" w:rsidP="008C112A">
            <w:pPr>
              <w:widowControl/>
              <w:spacing w:line="360" w:lineRule="auto"/>
              <w:rPr>
                <w:sz w:val="20"/>
                <w:szCs w:val="22"/>
              </w:rPr>
            </w:pPr>
            <w:r w:rsidRPr="008C112A">
              <w:rPr>
                <w:sz w:val="20"/>
                <w:szCs w:val="22"/>
              </w:rPr>
              <w:t>10</w:t>
            </w:r>
          </w:p>
        </w:tc>
        <w:tc>
          <w:tcPr>
            <w:tcW w:w="1746" w:type="pct"/>
          </w:tcPr>
          <w:p w:rsidR="002E36A6" w:rsidRPr="008C112A" w:rsidRDefault="002E36A6" w:rsidP="008C112A">
            <w:pPr>
              <w:widowControl/>
              <w:spacing w:line="360" w:lineRule="auto"/>
              <w:rPr>
                <w:sz w:val="20"/>
                <w:szCs w:val="22"/>
              </w:rPr>
            </w:pPr>
            <w:r w:rsidRPr="008C112A">
              <w:rPr>
                <w:sz w:val="20"/>
                <w:szCs w:val="22"/>
              </w:rPr>
              <w:t>Дизельное топливо</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л.</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4000</w:t>
            </w:r>
          </w:p>
        </w:tc>
        <w:tc>
          <w:tcPr>
            <w:tcW w:w="784" w:type="pct"/>
            <w:noWrap/>
            <w:vAlign w:val="bottom"/>
          </w:tcPr>
          <w:p w:rsidR="002E36A6" w:rsidRPr="008C112A" w:rsidRDefault="002E36A6" w:rsidP="008C112A">
            <w:pPr>
              <w:widowControl/>
              <w:spacing w:line="360" w:lineRule="auto"/>
              <w:rPr>
                <w:sz w:val="20"/>
                <w:szCs w:val="22"/>
              </w:rPr>
            </w:pPr>
            <w:r w:rsidRPr="008C112A">
              <w:rPr>
                <w:sz w:val="20"/>
                <w:szCs w:val="22"/>
              </w:rPr>
              <w:t>18</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72000</w:t>
            </w:r>
          </w:p>
        </w:tc>
      </w:tr>
      <w:tr w:rsidR="002E36A6" w:rsidRPr="008C112A" w:rsidTr="008C112A">
        <w:trPr>
          <w:trHeight w:val="269"/>
          <w:jc w:val="center"/>
        </w:trPr>
        <w:tc>
          <w:tcPr>
            <w:tcW w:w="458" w:type="pct"/>
          </w:tcPr>
          <w:p w:rsidR="002E36A6" w:rsidRPr="008C112A" w:rsidRDefault="002E36A6" w:rsidP="008C112A">
            <w:pPr>
              <w:widowControl/>
              <w:spacing w:line="360" w:lineRule="auto"/>
              <w:rPr>
                <w:sz w:val="20"/>
                <w:szCs w:val="22"/>
              </w:rPr>
            </w:pPr>
            <w:r w:rsidRPr="008C112A">
              <w:rPr>
                <w:sz w:val="20"/>
                <w:szCs w:val="22"/>
              </w:rPr>
              <w:t>11</w:t>
            </w:r>
          </w:p>
        </w:tc>
        <w:tc>
          <w:tcPr>
            <w:tcW w:w="1746" w:type="pct"/>
          </w:tcPr>
          <w:p w:rsidR="002E36A6" w:rsidRPr="008C112A" w:rsidRDefault="002E36A6" w:rsidP="008C112A">
            <w:pPr>
              <w:widowControl/>
              <w:spacing w:line="360" w:lineRule="auto"/>
              <w:rPr>
                <w:sz w:val="20"/>
                <w:szCs w:val="22"/>
              </w:rPr>
            </w:pPr>
            <w:r w:rsidRPr="008C112A">
              <w:rPr>
                <w:sz w:val="20"/>
                <w:szCs w:val="22"/>
              </w:rPr>
              <w:t>Бензин А-95</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л.</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20</w:t>
            </w:r>
          </w:p>
        </w:tc>
        <w:tc>
          <w:tcPr>
            <w:tcW w:w="784" w:type="pct"/>
            <w:noWrap/>
            <w:vAlign w:val="bottom"/>
          </w:tcPr>
          <w:p w:rsidR="002E36A6" w:rsidRPr="008C112A" w:rsidRDefault="002E36A6" w:rsidP="008C112A">
            <w:pPr>
              <w:widowControl/>
              <w:spacing w:line="360" w:lineRule="auto"/>
              <w:rPr>
                <w:sz w:val="20"/>
                <w:szCs w:val="22"/>
              </w:rPr>
            </w:pPr>
            <w:r w:rsidRPr="008C112A">
              <w:rPr>
                <w:sz w:val="20"/>
                <w:szCs w:val="22"/>
              </w:rPr>
              <w:t>20</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400</w:t>
            </w:r>
          </w:p>
        </w:tc>
      </w:tr>
      <w:tr w:rsidR="002E36A6" w:rsidRPr="008C112A" w:rsidTr="008C112A">
        <w:trPr>
          <w:trHeight w:val="156"/>
          <w:jc w:val="center"/>
        </w:trPr>
        <w:tc>
          <w:tcPr>
            <w:tcW w:w="458" w:type="pct"/>
          </w:tcPr>
          <w:p w:rsidR="002E36A6" w:rsidRPr="008C112A" w:rsidRDefault="002E36A6" w:rsidP="008C112A">
            <w:pPr>
              <w:widowControl/>
              <w:spacing w:line="360" w:lineRule="auto"/>
              <w:rPr>
                <w:sz w:val="20"/>
                <w:szCs w:val="22"/>
              </w:rPr>
            </w:pPr>
            <w:r w:rsidRPr="008C112A">
              <w:rPr>
                <w:sz w:val="20"/>
                <w:szCs w:val="22"/>
              </w:rPr>
              <w:t>12</w:t>
            </w:r>
          </w:p>
        </w:tc>
        <w:tc>
          <w:tcPr>
            <w:tcW w:w="1746" w:type="pct"/>
          </w:tcPr>
          <w:p w:rsidR="002E36A6" w:rsidRPr="008C112A" w:rsidRDefault="002E36A6" w:rsidP="008C112A">
            <w:pPr>
              <w:widowControl/>
              <w:spacing w:line="360" w:lineRule="auto"/>
              <w:rPr>
                <w:sz w:val="20"/>
                <w:szCs w:val="22"/>
              </w:rPr>
            </w:pPr>
            <w:r w:rsidRPr="008C112A">
              <w:rPr>
                <w:sz w:val="20"/>
                <w:szCs w:val="22"/>
              </w:rPr>
              <w:t>Бензин А-76</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л.</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500</w:t>
            </w:r>
          </w:p>
        </w:tc>
        <w:tc>
          <w:tcPr>
            <w:tcW w:w="784" w:type="pct"/>
            <w:noWrap/>
            <w:vAlign w:val="bottom"/>
          </w:tcPr>
          <w:p w:rsidR="002E36A6" w:rsidRPr="008C112A" w:rsidRDefault="002E36A6" w:rsidP="008C112A">
            <w:pPr>
              <w:widowControl/>
              <w:spacing w:line="360" w:lineRule="auto"/>
              <w:rPr>
                <w:sz w:val="20"/>
                <w:szCs w:val="22"/>
              </w:rPr>
            </w:pPr>
            <w:r w:rsidRPr="008C112A">
              <w:rPr>
                <w:sz w:val="20"/>
                <w:szCs w:val="22"/>
              </w:rPr>
              <w:t>17,5</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8750</w:t>
            </w:r>
          </w:p>
        </w:tc>
      </w:tr>
      <w:tr w:rsidR="002E36A6" w:rsidRPr="008C112A" w:rsidTr="008C112A">
        <w:trPr>
          <w:trHeight w:val="84"/>
          <w:jc w:val="center"/>
        </w:trPr>
        <w:tc>
          <w:tcPr>
            <w:tcW w:w="458" w:type="pct"/>
            <w:noWrap/>
            <w:vAlign w:val="bottom"/>
          </w:tcPr>
          <w:p w:rsidR="002E36A6" w:rsidRPr="008C112A" w:rsidRDefault="002E36A6" w:rsidP="008C112A">
            <w:pPr>
              <w:widowControl/>
              <w:spacing w:line="360" w:lineRule="auto"/>
              <w:rPr>
                <w:sz w:val="20"/>
                <w:szCs w:val="22"/>
              </w:rPr>
            </w:pPr>
            <w:r w:rsidRPr="008C112A">
              <w:rPr>
                <w:sz w:val="20"/>
                <w:szCs w:val="22"/>
              </w:rPr>
              <w:t>13</w:t>
            </w:r>
          </w:p>
        </w:tc>
        <w:tc>
          <w:tcPr>
            <w:tcW w:w="1746" w:type="pct"/>
            <w:noWrap/>
            <w:vAlign w:val="bottom"/>
          </w:tcPr>
          <w:p w:rsidR="002E36A6" w:rsidRPr="008C112A" w:rsidRDefault="002E36A6" w:rsidP="008C112A">
            <w:pPr>
              <w:widowControl/>
              <w:spacing w:line="360" w:lineRule="auto"/>
              <w:rPr>
                <w:sz w:val="20"/>
                <w:szCs w:val="22"/>
              </w:rPr>
            </w:pPr>
            <w:r w:rsidRPr="008C112A">
              <w:rPr>
                <w:sz w:val="20"/>
                <w:szCs w:val="22"/>
              </w:rPr>
              <w:t>Запасные части к технике</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шт.</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w:t>
            </w:r>
          </w:p>
        </w:tc>
        <w:tc>
          <w:tcPr>
            <w:tcW w:w="784" w:type="pct"/>
            <w:noWrap/>
            <w:vAlign w:val="bottom"/>
          </w:tcPr>
          <w:p w:rsidR="002E36A6" w:rsidRPr="008C112A" w:rsidRDefault="00DD3416" w:rsidP="008C112A">
            <w:pPr>
              <w:widowControl/>
              <w:spacing w:line="360" w:lineRule="auto"/>
              <w:rPr>
                <w:sz w:val="20"/>
                <w:szCs w:val="22"/>
              </w:rPr>
            </w:pPr>
            <w:r w:rsidRPr="008C112A">
              <w:rPr>
                <w:sz w:val="20"/>
                <w:szCs w:val="22"/>
              </w:rPr>
              <w:t xml:space="preserve"> </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60000</w:t>
            </w:r>
          </w:p>
        </w:tc>
      </w:tr>
      <w:tr w:rsidR="002E36A6" w:rsidRPr="008C112A" w:rsidTr="008C112A">
        <w:trPr>
          <w:trHeight w:val="192"/>
          <w:jc w:val="center"/>
        </w:trPr>
        <w:tc>
          <w:tcPr>
            <w:tcW w:w="458" w:type="pct"/>
            <w:noWrap/>
            <w:vAlign w:val="bottom"/>
          </w:tcPr>
          <w:p w:rsidR="002E36A6" w:rsidRPr="008C112A" w:rsidRDefault="002E36A6" w:rsidP="008C112A">
            <w:pPr>
              <w:widowControl/>
              <w:spacing w:line="360" w:lineRule="auto"/>
              <w:rPr>
                <w:sz w:val="20"/>
                <w:szCs w:val="22"/>
              </w:rPr>
            </w:pPr>
            <w:r w:rsidRPr="008C112A">
              <w:rPr>
                <w:sz w:val="20"/>
                <w:szCs w:val="22"/>
              </w:rPr>
              <w:t>14</w:t>
            </w:r>
          </w:p>
        </w:tc>
        <w:tc>
          <w:tcPr>
            <w:tcW w:w="1746" w:type="pct"/>
            <w:noWrap/>
            <w:vAlign w:val="bottom"/>
          </w:tcPr>
          <w:p w:rsidR="002E36A6" w:rsidRPr="008C112A" w:rsidRDefault="002E36A6" w:rsidP="008C112A">
            <w:pPr>
              <w:widowControl/>
              <w:spacing w:line="360" w:lineRule="auto"/>
              <w:rPr>
                <w:sz w:val="20"/>
                <w:szCs w:val="22"/>
              </w:rPr>
            </w:pPr>
            <w:r w:rsidRPr="008C112A">
              <w:rPr>
                <w:sz w:val="20"/>
                <w:szCs w:val="22"/>
              </w:rPr>
              <w:t>Водоснабжение и канализация</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куб.м.</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250</w:t>
            </w:r>
          </w:p>
        </w:tc>
        <w:tc>
          <w:tcPr>
            <w:tcW w:w="784" w:type="pct"/>
            <w:noWrap/>
            <w:vAlign w:val="bottom"/>
          </w:tcPr>
          <w:p w:rsidR="002E36A6" w:rsidRPr="008C112A" w:rsidRDefault="002E36A6" w:rsidP="008C112A">
            <w:pPr>
              <w:widowControl/>
              <w:spacing w:line="360" w:lineRule="auto"/>
              <w:rPr>
                <w:sz w:val="20"/>
                <w:szCs w:val="22"/>
              </w:rPr>
            </w:pPr>
            <w:r w:rsidRPr="008C112A">
              <w:rPr>
                <w:sz w:val="20"/>
                <w:szCs w:val="22"/>
              </w:rPr>
              <w:t>2,25+2,98</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1307,5</w:t>
            </w:r>
          </w:p>
        </w:tc>
      </w:tr>
      <w:tr w:rsidR="002E36A6" w:rsidRPr="008C112A" w:rsidTr="008C112A">
        <w:trPr>
          <w:trHeight w:val="120"/>
          <w:jc w:val="center"/>
        </w:trPr>
        <w:tc>
          <w:tcPr>
            <w:tcW w:w="458" w:type="pct"/>
            <w:noWrap/>
            <w:vAlign w:val="bottom"/>
          </w:tcPr>
          <w:p w:rsidR="002E36A6" w:rsidRPr="008C112A" w:rsidRDefault="002E36A6" w:rsidP="008C112A">
            <w:pPr>
              <w:widowControl/>
              <w:spacing w:line="360" w:lineRule="auto"/>
              <w:rPr>
                <w:sz w:val="20"/>
                <w:szCs w:val="22"/>
              </w:rPr>
            </w:pPr>
            <w:r w:rsidRPr="008C112A">
              <w:rPr>
                <w:sz w:val="20"/>
                <w:szCs w:val="22"/>
              </w:rPr>
              <w:t>15</w:t>
            </w:r>
          </w:p>
        </w:tc>
        <w:tc>
          <w:tcPr>
            <w:tcW w:w="1746" w:type="pct"/>
            <w:noWrap/>
            <w:vAlign w:val="bottom"/>
          </w:tcPr>
          <w:p w:rsidR="002E36A6" w:rsidRPr="008C112A" w:rsidRDefault="002E36A6" w:rsidP="008C112A">
            <w:pPr>
              <w:widowControl/>
              <w:spacing w:line="360" w:lineRule="auto"/>
              <w:rPr>
                <w:sz w:val="20"/>
                <w:szCs w:val="22"/>
              </w:rPr>
            </w:pPr>
            <w:r w:rsidRPr="008C112A">
              <w:rPr>
                <w:sz w:val="20"/>
                <w:szCs w:val="22"/>
              </w:rPr>
              <w:t xml:space="preserve">Электроснабжение </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кВт</w:t>
            </w:r>
            <w:r w:rsidR="007170BF" w:rsidRPr="008C112A">
              <w:rPr>
                <w:sz w:val="20"/>
                <w:szCs w:val="22"/>
              </w:rPr>
              <w:t>х</w:t>
            </w:r>
            <w:r w:rsidRPr="008C112A">
              <w:rPr>
                <w:sz w:val="20"/>
                <w:szCs w:val="22"/>
              </w:rPr>
              <w:t>ч</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42720</w:t>
            </w:r>
          </w:p>
        </w:tc>
        <w:tc>
          <w:tcPr>
            <w:tcW w:w="784" w:type="pct"/>
            <w:noWrap/>
            <w:vAlign w:val="bottom"/>
          </w:tcPr>
          <w:p w:rsidR="002E36A6" w:rsidRPr="008C112A" w:rsidRDefault="002E36A6" w:rsidP="008C112A">
            <w:pPr>
              <w:widowControl/>
              <w:spacing w:line="360" w:lineRule="auto"/>
              <w:rPr>
                <w:sz w:val="20"/>
                <w:szCs w:val="22"/>
              </w:rPr>
            </w:pPr>
            <w:r w:rsidRPr="008C112A">
              <w:rPr>
                <w:sz w:val="20"/>
                <w:szCs w:val="22"/>
              </w:rPr>
              <w:t>1,56</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66643,2</w:t>
            </w:r>
          </w:p>
        </w:tc>
      </w:tr>
      <w:tr w:rsidR="002E36A6" w:rsidRPr="008C112A" w:rsidTr="008C112A">
        <w:trPr>
          <w:trHeight w:val="61"/>
          <w:jc w:val="center"/>
        </w:trPr>
        <w:tc>
          <w:tcPr>
            <w:tcW w:w="458" w:type="pct"/>
            <w:noWrap/>
            <w:vAlign w:val="bottom"/>
          </w:tcPr>
          <w:p w:rsidR="002E36A6" w:rsidRPr="008C112A" w:rsidRDefault="002E36A6" w:rsidP="008C112A">
            <w:pPr>
              <w:widowControl/>
              <w:spacing w:line="360" w:lineRule="auto"/>
              <w:rPr>
                <w:sz w:val="20"/>
                <w:szCs w:val="22"/>
              </w:rPr>
            </w:pPr>
            <w:r w:rsidRPr="008C112A">
              <w:rPr>
                <w:sz w:val="20"/>
                <w:szCs w:val="22"/>
              </w:rPr>
              <w:t>16</w:t>
            </w:r>
          </w:p>
        </w:tc>
        <w:tc>
          <w:tcPr>
            <w:tcW w:w="1746" w:type="pct"/>
            <w:noWrap/>
            <w:vAlign w:val="bottom"/>
          </w:tcPr>
          <w:p w:rsidR="002E36A6" w:rsidRPr="008C112A" w:rsidRDefault="002E36A6" w:rsidP="008C112A">
            <w:pPr>
              <w:widowControl/>
              <w:spacing w:line="360" w:lineRule="auto"/>
              <w:rPr>
                <w:sz w:val="20"/>
                <w:szCs w:val="22"/>
              </w:rPr>
            </w:pPr>
            <w:r w:rsidRPr="008C112A">
              <w:rPr>
                <w:sz w:val="20"/>
                <w:szCs w:val="22"/>
              </w:rPr>
              <w:t>Теплоснабжение</w:t>
            </w:r>
          </w:p>
        </w:tc>
        <w:tc>
          <w:tcPr>
            <w:tcW w:w="645" w:type="pct"/>
            <w:noWrap/>
            <w:vAlign w:val="bottom"/>
          </w:tcPr>
          <w:p w:rsidR="002E36A6" w:rsidRPr="008C112A" w:rsidRDefault="002E36A6" w:rsidP="008C112A">
            <w:pPr>
              <w:widowControl/>
              <w:spacing w:line="360" w:lineRule="auto"/>
              <w:rPr>
                <w:sz w:val="20"/>
                <w:szCs w:val="22"/>
              </w:rPr>
            </w:pPr>
            <w:r w:rsidRPr="008C112A">
              <w:rPr>
                <w:sz w:val="20"/>
                <w:szCs w:val="22"/>
              </w:rPr>
              <w:t>Гкал</w:t>
            </w:r>
          </w:p>
        </w:tc>
        <w:tc>
          <w:tcPr>
            <w:tcW w:w="617" w:type="pct"/>
            <w:noWrap/>
            <w:vAlign w:val="bottom"/>
          </w:tcPr>
          <w:p w:rsidR="002E36A6" w:rsidRPr="008C112A" w:rsidRDefault="002E36A6" w:rsidP="008C112A">
            <w:pPr>
              <w:widowControl/>
              <w:spacing w:line="360" w:lineRule="auto"/>
              <w:rPr>
                <w:sz w:val="20"/>
                <w:szCs w:val="22"/>
              </w:rPr>
            </w:pPr>
            <w:r w:rsidRPr="008C112A">
              <w:rPr>
                <w:sz w:val="20"/>
                <w:szCs w:val="22"/>
              </w:rPr>
              <w:t>0,27</w:t>
            </w:r>
          </w:p>
        </w:tc>
        <w:tc>
          <w:tcPr>
            <w:tcW w:w="784" w:type="pct"/>
            <w:noWrap/>
            <w:vAlign w:val="bottom"/>
          </w:tcPr>
          <w:p w:rsidR="002E36A6" w:rsidRPr="008C112A" w:rsidRDefault="002E36A6" w:rsidP="008C112A">
            <w:pPr>
              <w:widowControl/>
              <w:spacing w:line="360" w:lineRule="auto"/>
              <w:rPr>
                <w:sz w:val="20"/>
                <w:szCs w:val="22"/>
              </w:rPr>
            </w:pPr>
            <w:r w:rsidRPr="008C112A">
              <w:rPr>
                <w:sz w:val="20"/>
                <w:szCs w:val="22"/>
              </w:rPr>
              <w:t>692</w:t>
            </w:r>
          </w:p>
        </w:tc>
        <w:tc>
          <w:tcPr>
            <w:tcW w:w="750" w:type="pct"/>
            <w:noWrap/>
            <w:vAlign w:val="bottom"/>
          </w:tcPr>
          <w:p w:rsidR="002E36A6" w:rsidRPr="008C112A" w:rsidRDefault="002E36A6" w:rsidP="008C112A">
            <w:pPr>
              <w:widowControl/>
              <w:spacing w:line="360" w:lineRule="auto"/>
              <w:rPr>
                <w:sz w:val="20"/>
                <w:szCs w:val="22"/>
              </w:rPr>
            </w:pPr>
            <w:r w:rsidRPr="008C112A">
              <w:rPr>
                <w:sz w:val="20"/>
                <w:szCs w:val="22"/>
              </w:rPr>
              <w:t>56052</w:t>
            </w:r>
          </w:p>
        </w:tc>
      </w:tr>
      <w:tr w:rsidR="002E36A6" w:rsidRPr="008C112A" w:rsidTr="008C112A">
        <w:trPr>
          <w:trHeight w:val="170"/>
          <w:jc w:val="center"/>
        </w:trPr>
        <w:tc>
          <w:tcPr>
            <w:tcW w:w="4250" w:type="pct"/>
            <w:gridSpan w:val="5"/>
          </w:tcPr>
          <w:p w:rsidR="002E36A6" w:rsidRPr="008C112A" w:rsidRDefault="002E36A6" w:rsidP="008C112A">
            <w:pPr>
              <w:widowControl/>
              <w:spacing w:line="360" w:lineRule="auto"/>
              <w:rPr>
                <w:sz w:val="20"/>
                <w:szCs w:val="22"/>
              </w:rPr>
            </w:pPr>
            <w:r w:rsidRPr="008C112A">
              <w:rPr>
                <w:sz w:val="20"/>
                <w:szCs w:val="22"/>
              </w:rPr>
              <w:t>ИТОГО</w:t>
            </w:r>
          </w:p>
        </w:tc>
        <w:tc>
          <w:tcPr>
            <w:tcW w:w="750" w:type="pct"/>
          </w:tcPr>
          <w:p w:rsidR="002E36A6" w:rsidRPr="008C112A" w:rsidRDefault="002E36A6" w:rsidP="008C112A">
            <w:pPr>
              <w:widowControl/>
              <w:spacing w:line="360" w:lineRule="auto"/>
              <w:rPr>
                <w:sz w:val="20"/>
                <w:szCs w:val="22"/>
              </w:rPr>
            </w:pPr>
            <w:r w:rsidRPr="008C112A">
              <w:rPr>
                <w:sz w:val="20"/>
                <w:szCs w:val="22"/>
              </w:rPr>
              <w:t>423400,7</w:t>
            </w:r>
          </w:p>
        </w:tc>
      </w:tr>
    </w:tbl>
    <w:p w:rsidR="002E36A6" w:rsidRPr="00DD3416" w:rsidRDefault="002E36A6" w:rsidP="00DD3416">
      <w:pPr>
        <w:widowControl/>
        <w:tabs>
          <w:tab w:val="left" w:pos="615"/>
          <w:tab w:val="left" w:pos="3717"/>
          <w:tab w:val="left" w:pos="4977"/>
          <w:tab w:val="left" w:pos="5938"/>
          <w:tab w:val="left" w:pos="7218"/>
        </w:tabs>
        <w:spacing w:line="360" w:lineRule="auto"/>
        <w:ind w:firstLine="709"/>
        <w:jc w:val="both"/>
        <w:rPr>
          <w:szCs w:val="28"/>
        </w:rPr>
      </w:pPr>
    </w:p>
    <w:p w:rsidR="002E36A6" w:rsidRPr="00DD3416" w:rsidRDefault="002E36A6" w:rsidP="00DD3416">
      <w:pPr>
        <w:widowControl/>
        <w:tabs>
          <w:tab w:val="left" w:pos="9360"/>
        </w:tabs>
        <w:spacing w:line="360" w:lineRule="auto"/>
        <w:ind w:firstLine="709"/>
        <w:jc w:val="both"/>
        <w:rPr>
          <w:bCs/>
          <w:szCs w:val="28"/>
        </w:rPr>
      </w:pPr>
      <w:r w:rsidRPr="00DD3416">
        <w:rPr>
          <w:szCs w:val="28"/>
        </w:rPr>
        <w:t xml:space="preserve">Таблица </w:t>
      </w:r>
      <w:r w:rsidR="003011E2" w:rsidRPr="00DD3416">
        <w:rPr>
          <w:szCs w:val="28"/>
        </w:rPr>
        <w:t>Б.</w:t>
      </w:r>
      <w:r w:rsidRPr="00DD3416">
        <w:rPr>
          <w:szCs w:val="28"/>
        </w:rPr>
        <w:t xml:space="preserve">2 - </w:t>
      </w:r>
      <w:r w:rsidRPr="00DD3416">
        <w:rPr>
          <w:bCs/>
          <w:szCs w:val="28"/>
        </w:rPr>
        <w:t>Оборотные средства по проекту Б в 1-й год проекта</w:t>
      </w:r>
    </w:p>
    <w:tbl>
      <w:tblPr>
        <w:tblW w:w="90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815"/>
        <w:gridCol w:w="3380"/>
        <w:gridCol w:w="1146"/>
        <w:gridCol w:w="1097"/>
        <w:gridCol w:w="1393"/>
        <w:gridCol w:w="1239"/>
      </w:tblGrid>
      <w:tr w:rsidR="002E36A6" w:rsidRPr="008C112A" w:rsidTr="008C112A">
        <w:trPr>
          <w:trHeight w:val="585"/>
          <w:jc w:val="center"/>
        </w:trPr>
        <w:tc>
          <w:tcPr>
            <w:tcW w:w="449"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szCs w:val="22"/>
              </w:rPr>
            </w:pPr>
            <w:r w:rsidRPr="008C112A">
              <w:rPr>
                <w:sz w:val="20"/>
                <w:szCs w:val="22"/>
              </w:rPr>
              <w:t>№ п/п</w:t>
            </w:r>
          </w:p>
        </w:tc>
        <w:tc>
          <w:tcPr>
            <w:tcW w:w="1863"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szCs w:val="22"/>
              </w:rPr>
            </w:pPr>
            <w:r w:rsidRPr="008C112A">
              <w:rPr>
                <w:sz w:val="20"/>
                <w:szCs w:val="22"/>
              </w:rPr>
              <w:t>Наименование и единицы измерения</w:t>
            </w:r>
          </w:p>
        </w:tc>
        <w:tc>
          <w:tcPr>
            <w:tcW w:w="632"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szCs w:val="22"/>
              </w:rPr>
            </w:pPr>
            <w:r w:rsidRPr="008C112A">
              <w:rPr>
                <w:sz w:val="20"/>
                <w:szCs w:val="22"/>
              </w:rPr>
              <w:t>Ед.</w:t>
            </w:r>
          </w:p>
          <w:p w:rsidR="002E36A6" w:rsidRPr="008C112A" w:rsidRDefault="002E36A6" w:rsidP="008C112A">
            <w:pPr>
              <w:widowControl/>
              <w:spacing w:line="360" w:lineRule="auto"/>
              <w:rPr>
                <w:sz w:val="20"/>
                <w:szCs w:val="22"/>
              </w:rPr>
            </w:pPr>
            <w:r w:rsidRPr="008C112A">
              <w:rPr>
                <w:sz w:val="20"/>
                <w:szCs w:val="22"/>
              </w:rPr>
              <w:t>измер.</w:t>
            </w:r>
          </w:p>
        </w:tc>
        <w:tc>
          <w:tcPr>
            <w:tcW w:w="605"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szCs w:val="22"/>
              </w:rPr>
            </w:pPr>
            <w:r w:rsidRPr="008C112A">
              <w:rPr>
                <w:sz w:val="20"/>
                <w:szCs w:val="22"/>
              </w:rPr>
              <w:t>Кол-во</w:t>
            </w:r>
          </w:p>
        </w:tc>
        <w:tc>
          <w:tcPr>
            <w:tcW w:w="768"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szCs w:val="22"/>
              </w:rPr>
            </w:pPr>
            <w:r w:rsidRPr="008C112A">
              <w:rPr>
                <w:sz w:val="20"/>
                <w:szCs w:val="22"/>
              </w:rPr>
              <w:t>Цена (руб.)</w:t>
            </w:r>
          </w:p>
        </w:tc>
        <w:tc>
          <w:tcPr>
            <w:tcW w:w="683"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szCs w:val="22"/>
              </w:rPr>
            </w:pPr>
            <w:r w:rsidRPr="008C112A">
              <w:rPr>
                <w:sz w:val="20"/>
                <w:szCs w:val="22"/>
              </w:rPr>
              <w:t>Сумма (руб.)</w:t>
            </w:r>
          </w:p>
        </w:tc>
      </w:tr>
      <w:tr w:rsidR="002E36A6" w:rsidRPr="008C112A" w:rsidTr="008C112A">
        <w:trPr>
          <w:trHeight w:val="253"/>
          <w:jc w:val="center"/>
        </w:trPr>
        <w:tc>
          <w:tcPr>
            <w:tcW w:w="449" w:type="pct"/>
            <w:tcBorders>
              <w:top w:val="single" w:sz="4" w:space="0" w:color="auto"/>
              <w:bottom w:val="single" w:sz="4" w:space="0" w:color="auto"/>
            </w:tcBorders>
          </w:tcPr>
          <w:p w:rsidR="002E36A6" w:rsidRPr="008C112A" w:rsidRDefault="002E36A6" w:rsidP="008C112A">
            <w:pPr>
              <w:widowControl/>
              <w:spacing w:line="360" w:lineRule="auto"/>
              <w:rPr>
                <w:sz w:val="20"/>
                <w:szCs w:val="22"/>
              </w:rPr>
            </w:pPr>
            <w:r w:rsidRPr="008C112A">
              <w:rPr>
                <w:sz w:val="20"/>
                <w:szCs w:val="22"/>
              </w:rPr>
              <w:t>1.</w:t>
            </w:r>
          </w:p>
        </w:tc>
        <w:tc>
          <w:tcPr>
            <w:tcW w:w="1863" w:type="pct"/>
            <w:tcBorders>
              <w:top w:val="single" w:sz="4" w:space="0" w:color="auto"/>
              <w:bottom w:val="single" w:sz="4" w:space="0" w:color="auto"/>
            </w:tcBorders>
          </w:tcPr>
          <w:p w:rsidR="002E36A6" w:rsidRPr="008C112A" w:rsidRDefault="002E36A6" w:rsidP="008C112A">
            <w:pPr>
              <w:widowControl/>
              <w:spacing w:line="360" w:lineRule="auto"/>
              <w:rPr>
                <w:sz w:val="20"/>
                <w:szCs w:val="22"/>
              </w:rPr>
            </w:pPr>
            <w:r w:rsidRPr="008C112A">
              <w:rPr>
                <w:sz w:val="20"/>
                <w:szCs w:val="22"/>
              </w:rPr>
              <w:t>Автол</w:t>
            </w:r>
          </w:p>
        </w:tc>
        <w:tc>
          <w:tcPr>
            <w:tcW w:w="632" w:type="pct"/>
            <w:tcBorders>
              <w:top w:val="single" w:sz="4" w:space="0" w:color="auto"/>
              <w:bottom w:val="single" w:sz="4" w:space="0" w:color="auto"/>
            </w:tcBorders>
          </w:tcPr>
          <w:p w:rsidR="002E36A6" w:rsidRPr="008C112A" w:rsidRDefault="002E36A6" w:rsidP="008C112A">
            <w:pPr>
              <w:widowControl/>
              <w:spacing w:line="360" w:lineRule="auto"/>
              <w:rPr>
                <w:sz w:val="20"/>
                <w:szCs w:val="22"/>
              </w:rPr>
            </w:pPr>
            <w:r w:rsidRPr="008C112A">
              <w:rPr>
                <w:sz w:val="20"/>
                <w:szCs w:val="22"/>
              </w:rPr>
              <w:t>л.</w:t>
            </w:r>
          </w:p>
        </w:tc>
        <w:tc>
          <w:tcPr>
            <w:tcW w:w="605" w:type="pct"/>
            <w:tcBorders>
              <w:top w:val="single" w:sz="4" w:space="0" w:color="auto"/>
              <w:bottom w:val="single" w:sz="4" w:space="0" w:color="auto"/>
            </w:tcBorders>
            <w:vAlign w:val="bottom"/>
          </w:tcPr>
          <w:p w:rsidR="002E36A6" w:rsidRPr="008C112A" w:rsidRDefault="002E36A6" w:rsidP="008C112A">
            <w:pPr>
              <w:widowControl/>
              <w:spacing w:line="360" w:lineRule="auto"/>
              <w:rPr>
                <w:sz w:val="20"/>
                <w:szCs w:val="22"/>
              </w:rPr>
            </w:pPr>
            <w:r w:rsidRPr="008C112A">
              <w:rPr>
                <w:sz w:val="20"/>
                <w:szCs w:val="22"/>
              </w:rPr>
              <w:t>400</w:t>
            </w:r>
          </w:p>
        </w:tc>
        <w:tc>
          <w:tcPr>
            <w:tcW w:w="768" w:type="pct"/>
            <w:tcBorders>
              <w:top w:val="single" w:sz="4" w:space="0" w:color="auto"/>
              <w:bottom w:val="single" w:sz="4" w:space="0" w:color="auto"/>
            </w:tcBorders>
          </w:tcPr>
          <w:p w:rsidR="002E36A6" w:rsidRPr="008C112A" w:rsidRDefault="002E36A6" w:rsidP="008C112A">
            <w:pPr>
              <w:widowControl/>
              <w:spacing w:line="360" w:lineRule="auto"/>
              <w:rPr>
                <w:sz w:val="20"/>
                <w:szCs w:val="22"/>
              </w:rPr>
            </w:pPr>
            <w:r w:rsidRPr="008C112A">
              <w:rPr>
                <w:sz w:val="20"/>
                <w:szCs w:val="22"/>
              </w:rPr>
              <w:t>25</w:t>
            </w:r>
          </w:p>
        </w:tc>
        <w:tc>
          <w:tcPr>
            <w:tcW w:w="683" w:type="pct"/>
            <w:tcBorders>
              <w:top w:val="single" w:sz="4" w:space="0" w:color="auto"/>
              <w:bottom w:val="single" w:sz="4" w:space="0" w:color="auto"/>
            </w:tcBorders>
          </w:tcPr>
          <w:p w:rsidR="002E36A6" w:rsidRPr="008C112A" w:rsidRDefault="002E36A6" w:rsidP="008C112A">
            <w:pPr>
              <w:widowControl/>
              <w:spacing w:line="360" w:lineRule="auto"/>
              <w:rPr>
                <w:sz w:val="20"/>
                <w:szCs w:val="22"/>
              </w:rPr>
            </w:pPr>
            <w:r w:rsidRPr="008C112A">
              <w:rPr>
                <w:sz w:val="20"/>
                <w:szCs w:val="22"/>
              </w:rPr>
              <w:t>10000</w:t>
            </w:r>
          </w:p>
        </w:tc>
      </w:tr>
      <w:tr w:rsidR="002E36A6" w:rsidRPr="008C112A" w:rsidTr="008C112A">
        <w:trPr>
          <w:trHeight w:val="153"/>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Пила (лезвие) ленточная</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50</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3500</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175000</w:t>
            </w:r>
          </w:p>
        </w:tc>
      </w:tr>
      <w:tr w:rsidR="002E36A6" w:rsidRPr="008C112A" w:rsidTr="008C112A">
        <w:trPr>
          <w:trHeight w:val="261"/>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Пила (лезвие) дисковая</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10</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1750</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17500</w:t>
            </w:r>
          </w:p>
        </w:tc>
      </w:tr>
      <w:tr w:rsidR="002E36A6" w:rsidRPr="008C112A" w:rsidTr="008C112A">
        <w:trPr>
          <w:trHeight w:val="161"/>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Цепь к бензопиле</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50</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420</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21000</w:t>
            </w:r>
          </w:p>
        </w:tc>
      </w:tr>
      <w:tr w:rsidR="002E36A6" w:rsidRPr="008C112A" w:rsidTr="008C112A">
        <w:trPr>
          <w:trHeight w:val="269"/>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5.</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Напильник заточной</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75</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40</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3000</w:t>
            </w:r>
          </w:p>
        </w:tc>
      </w:tr>
      <w:tr w:rsidR="002E36A6" w:rsidRPr="008C112A" w:rsidTr="008C112A">
        <w:trPr>
          <w:trHeight w:val="169"/>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6.</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Запасные части к бензопилам</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шт.</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026541" w:rsidP="008C112A">
            <w:pPr>
              <w:widowControl/>
              <w:spacing w:line="360" w:lineRule="auto"/>
              <w:rPr>
                <w:sz w:val="20"/>
                <w:szCs w:val="22"/>
              </w:rPr>
            </w:pPr>
            <w:r w:rsidRPr="008C112A">
              <w:rPr>
                <w:sz w:val="20"/>
                <w:szCs w:val="22"/>
              </w:rPr>
              <w:t>…</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DD3416" w:rsidP="008C112A">
            <w:pPr>
              <w:widowControl/>
              <w:spacing w:line="360" w:lineRule="auto"/>
              <w:rPr>
                <w:sz w:val="20"/>
                <w:szCs w:val="22"/>
              </w:rPr>
            </w:pPr>
            <w:r w:rsidRPr="008C112A">
              <w:rPr>
                <w:sz w:val="20"/>
                <w:szCs w:val="22"/>
              </w:rPr>
              <w:t xml:space="preserve"> </w:t>
            </w:r>
            <w:r w:rsidR="00026541" w:rsidRPr="008C112A">
              <w:rPr>
                <w:sz w:val="20"/>
                <w:szCs w:val="22"/>
              </w:rPr>
              <w:t>…</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24000</w:t>
            </w:r>
          </w:p>
        </w:tc>
      </w:tr>
      <w:tr w:rsidR="002E36A6" w:rsidRPr="008C112A" w:rsidTr="008C112A">
        <w:trPr>
          <w:trHeight w:val="260"/>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7.</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Масло индустриальное И-20</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 xml:space="preserve"> л.</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600</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25</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15000</w:t>
            </w:r>
          </w:p>
        </w:tc>
      </w:tr>
      <w:tr w:rsidR="002E36A6" w:rsidRPr="008C112A" w:rsidTr="008C112A">
        <w:trPr>
          <w:trHeight w:val="163"/>
          <w:jc w:val="center"/>
        </w:trPr>
        <w:tc>
          <w:tcPr>
            <w:tcW w:w="449"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8.</w:t>
            </w:r>
          </w:p>
        </w:tc>
        <w:tc>
          <w:tcPr>
            <w:tcW w:w="186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Масло дизельное</w:t>
            </w:r>
          </w:p>
        </w:tc>
        <w:tc>
          <w:tcPr>
            <w:tcW w:w="632"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л.</w:t>
            </w:r>
          </w:p>
        </w:tc>
        <w:tc>
          <w:tcPr>
            <w:tcW w:w="605"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1500</w:t>
            </w:r>
          </w:p>
        </w:tc>
        <w:tc>
          <w:tcPr>
            <w:tcW w:w="7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22</w:t>
            </w:r>
          </w:p>
        </w:tc>
        <w:tc>
          <w:tcPr>
            <w:tcW w:w="68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2"/>
              </w:rPr>
            </w:pPr>
            <w:r w:rsidRPr="008C112A">
              <w:rPr>
                <w:sz w:val="20"/>
                <w:szCs w:val="22"/>
              </w:rPr>
              <w:t>33000</w:t>
            </w:r>
          </w:p>
        </w:tc>
      </w:tr>
      <w:tr w:rsidR="002E36A6" w:rsidRPr="008C112A" w:rsidTr="008C112A">
        <w:trPr>
          <w:trHeight w:val="285"/>
          <w:jc w:val="center"/>
        </w:trPr>
        <w:tc>
          <w:tcPr>
            <w:tcW w:w="449"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9.</w:t>
            </w:r>
          </w:p>
        </w:tc>
        <w:tc>
          <w:tcPr>
            <w:tcW w:w="1863" w:type="pct"/>
            <w:tcBorders>
              <w:top w:val="single" w:sz="4" w:space="0" w:color="auto"/>
            </w:tcBorders>
          </w:tcPr>
          <w:p w:rsidR="002E36A6" w:rsidRPr="008C112A" w:rsidRDefault="002E36A6" w:rsidP="008C112A">
            <w:pPr>
              <w:widowControl/>
              <w:spacing w:line="360" w:lineRule="auto"/>
              <w:rPr>
                <w:sz w:val="20"/>
                <w:szCs w:val="22"/>
              </w:rPr>
            </w:pPr>
            <w:r w:rsidRPr="008C112A">
              <w:rPr>
                <w:sz w:val="20"/>
                <w:szCs w:val="22"/>
              </w:rPr>
              <w:t>Инструменты</w:t>
            </w:r>
          </w:p>
        </w:tc>
        <w:tc>
          <w:tcPr>
            <w:tcW w:w="632" w:type="pct"/>
            <w:tcBorders>
              <w:top w:val="single" w:sz="4" w:space="0" w:color="auto"/>
            </w:tcBorders>
            <w:noWrap/>
            <w:vAlign w:val="bottom"/>
          </w:tcPr>
          <w:p w:rsidR="002E36A6" w:rsidRPr="008C112A" w:rsidRDefault="002E36A6" w:rsidP="008C112A">
            <w:pPr>
              <w:widowControl/>
              <w:spacing w:line="360" w:lineRule="auto"/>
              <w:rPr>
                <w:sz w:val="20"/>
                <w:szCs w:val="22"/>
              </w:rPr>
            </w:pPr>
            <w:r w:rsidRPr="008C112A">
              <w:rPr>
                <w:sz w:val="20"/>
                <w:szCs w:val="22"/>
              </w:rPr>
              <w:t>шт.</w:t>
            </w:r>
          </w:p>
        </w:tc>
        <w:tc>
          <w:tcPr>
            <w:tcW w:w="605" w:type="pct"/>
            <w:tcBorders>
              <w:top w:val="single" w:sz="4" w:space="0" w:color="auto"/>
            </w:tcBorders>
            <w:noWrap/>
            <w:vAlign w:val="bottom"/>
          </w:tcPr>
          <w:p w:rsidR="002E36A6" w:rsidRPr="008C112A" w:rsidRDefault="00026541" w:rsidP="008C112A">
            <w:pPr>
              <w:widowControl/>
              <w:spacing w:line="360" w:lineRule="auto"/>
              <w:rPr>
                <w:sz w:val="20"/>
                <w:szCs w:val="22"/>
              </w:rPr>
            </w:pPr>
            <w:r w:rsidRPr="008C112A">
              <w:rPr>
                <w:sz w:val="20"/>
                <w:szCs w:val="22"/>
              </w:rPr>
              <w:t>…</w:t>
            </w:r>
          </w:p>
        </w:tc>
        <w:tc>
          <w:tcPr>
            <w:tcW w:w="768" w:type="pct"/>
            <w:tcBorders>
              <w:top w:val="single" w:sz="4" w:space="0" w:color="auto"/>
            </w:tcBorders>
            <w:noWrap/>
            <w:vAlign w:val="bottom"/>
          </w:tcPr>
          <w:p w:rsidR="002E36A6" w:rsidRPr="008C112A" w:rsidRDefault="00DD3416" w:rsidP="008C112A">
            <w:pPr>
              <w:widowControl/>
              <w:spacing w:line="360" w:lineRule="auto"/>
              <w:rPr>
                <w:sz w:val="20"/>
                <w:szCs w:val="22"/>
              </w:rPr>
            </w:pPr>
            <w:r w:rsidRPr="008C112A">
              <w:rPr>
                <w:sz w:val="20"/>
                <w:szCs w:val="22"/>
              </w:rPr>
              <w:t xml:space="preserve"> </w:t>
            </w:r>
            <w:r w:rsidR="00026541" w:rsidRPr="008C112A">
              <w:rPr>
                <w:sz w:val="20"/>
                <w:szCs w:val="22"/>
              </w:rPr>
              <w:t>…</w:t>
            </w:r>
          </w:p>
        </w:tc>
        <w:tc>
          <w:tcPr>
            <w:tcW w:w="683" w:type="pct"/>
            <w:tcBorders>
              <w:top w:val="single" w:sz="4" w:space="0" w:color="auto"/>
            </w:tcBorders>
            <w:noWrap/>
            <w:vAlign w:val="bottom"/>
          </w:tcPr>
          <w:p w:rsidR="002E36A6" w:rsidRPr="008C112A" w:rsidRDefault="002E36A6" w:rsidP="008C112A">
            <w:pPr>
              <w:widowControl/>
              <w:spacing w:line="360" w:lineRule="auto"/>
              <w:rPr>
                <w:sz w:val="20"/>
                <w:szCs w:val="22"/>
              </w:rPr>
            </w:pPr>
            <w:r w:rsidRPr="008C112A">
              <w:rPr>
                <w:sz w:val="20"/>
                <w:szCs w:val="22"/>
              </w:rPr>
              <w:t>30000</w:t>
            </w:r>
          </w:p>
        </w:tc>
      </w:tr>
      <w:tr w:rsidR="002E36A6" w:rsidRPr="008C112A" w:rsidTr="008C112A">
        <w:trPr>
          <w:trHeight w:val="157"/>
          <w:jc w:val="center"/>
        </w:trPr>
        <w:tc>
          <w:tcPr>
            <w:tcW w:w="449" w:type="pct"/>
          </w:tcPr>
          <w:p w:rsidR="002E36A6" w:rsidRPr="008C112A" w:rsidRDefault="002E36A6" w:rsidP="008C112A">
            <w:pPr>
              <w:widowControl/>
              <w:spacing w:line="360" w:lineRule="auto"/>
              <w:rPr>
                <w:sz w:val="20"/>
                <w:szCs w:val="22"/>
              </w:rPr>
            </w:pPr>
            <w:r w:rsidRPr="008C112A">
              <w:rPr>
                <w:sz w:val="20"/>
                <w:szCs w:val="22"/>
              </w:rPr>
              <w:t>10</w:t>
            </w:r>
          </w:p>
        </w:tc>
        <w:tc>
          <w:tcPr>
            <w:tcW w:w="1863" w:type="pct"/>
          </w:tcPr>
          <w:p w:rsidR="002E36A6" w:rsidRPr="008C112A" w:rsidRDefault="002E36A6" w:rsidP="008C112A">
            <w:pPr>
              <w:widowControl/>
              <w:spacing w:line="360" w:lineRule="auto"/>
              <w:rPr>
                <w:sz w:val="20"/>
                <w:szCs w:val="22"/>
              </w:rPr>
            </w:pPr>
            <w:r w:rsidRPr="008C112A">
              <w:rPr>
                <w:sz w:val="20"/>
                <w:szCs w:val="22"/>
              </w:rPr>
              <w:t>Дизельное топливо</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л.</w:t>
            </w:r>
          </w:p>
        </w:tc>
        <w:tc>
          <w:tcPr>
            <w:tcW w:w="605" w:type="pct"/>
            <w:noWrap/>
            <w:vAlign w:val="bottom"/>
          </w:tcPr>
          <w:p w:rsidR="002E36A6" w:rsidRPr="008C112A" w:rsidRDefault="002E36A6" w:rsidP="008C112A">
            <w:pPr>
              <w:widowControl/>
              <w:spacing w:line="360" w:lineRule="auto"/>
              <w:rPr>
                <w:sz w:val="20"/>
                <w:szCs w:val="22"/>
              </w:rPr>
            </w:pPr>
            <w:r w:rsidRPr="008C112A">
              <w:rPr>
                <w:sz w:val="20"/>
                <w:szCs w:val="22"/>
              </w:rPr>
              <w:t>8000</w:t>
            </w:r>
          </w:p>
        </w:tc>
        <w:tc>
          <w:tcPr>
            <w:tcW w:w="768" w:type="pct"/>
            <w:noWrap/>
            <w:vAlign w:val="bottom"/>
          </w:tcPr>
          <w:p w:rsidR="002E36A6" w:rsidRPr="008C112A" w:rsidRDefault="002E36A6" w:rsidP="008C112A">
            <w:pPr>
              <w:widowControl/>
              <w:spacing w:line="360" w:lineRule="auto"/>
              <w:rPr>
                <w:sz w:val="20"/>
                <w:szCs w:val="22"/>
              </w:rPr>
            </w:pPr>
            <w:r w:rsidRPr="008C112A">
              <w:rPr>
                <w:sz w:val="20"/>
                <w:szCs w:val="22"/>
              </w:rPr>
              <w:t>18</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144000</w:t>
            </w:r>
          </w:p>
        </w:tc>
      </w:tr>
      <w:tr w:rsidR="002E36A6" w:rsidRPr="008C112A" w:rsidTr="008C112A">
        <w:trPr>
          <w:trHeight w:val="265"/>
          <w:jc w:val="center"/>
        </w:trPr>
        <w:tc>
          <w:tcPr>
            <w:tcW w:w="449" w:type="pct"/>
          </w:tcPr>
          <w:p w:rsidR="002E36A6" w:rsidRPr="008C112A" w:rsidRDefault="002E36A6" w:rsidP="008C112A">
            <w:pPr>
              <w:widowControl/>
              <w:spacing w:line="360" w:lineRule="auto"/>
              <w:rPr>
                <w:sz w:val="20"/>
                <w:szCs w:val="22"/>
              </w:rPr>
            </w:pPr>
            <w:r w:rsidRPr="008C112A">
              <w:rPr>
                <w:sz w:val="20"/>
                <w:szCs w:val="22"/>
              </w:rPr>
              <w:t>11</w:t>
            </w:r>
          </w:p>
        </w:tc>
        <w:tc>
          <w:tcPr>
            <w:tcW w:w="1863" w:type="pct"/>
          </w:tcPr>
          <w:p w:rsidR="002E36A6" w:rsidRPr="008C112A" w:rsidRDefault="002E36A6" w:rsidP="008C112A">
            <w:pPr>
              <w:widowControl/>
              <w:spacing w:line="360" w:lineRule="auto"/>
              <w:rPr>
                <w:sz w:val="20"/>
                <w:szCs w:val="22"/>
              </w:rPr>
            </w:pPr>
            <w:r w:rsidRPr="008C112A">
              <w:rPr>
                <w:sz w:val="20"/>
                <w:szCs w:val="22"/>
              </w:rPr>
              <w:t>Бензин А-95</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л.</w:t>
            </w:r>
          </w:p>
        </w:tc>
        <w:tc>
          <w:tcPr>
            <w:tcW w:w="605" w:type="pct"/>
            <w:noWrap/>
            <w:vAlign w:val="bottom"/>
          </w:tcPr>
          <w:p w:rsidR="002E36A6" w:rsidRPr="008C112A" w:rsidRDefault="002E36A6" w:rsidP="008C112A">
            <w:pPr>
              <w:widowControl/>
              <w:spacing w:line="360" w:lineRule="auto"/>
              <w:rPr>
                <w:sz w:val="20"/>
                <w:szCs w:val="22"/>
              </w:rPr>
            </w:pPr>
            <w:r w:rsidRPr="008C112A">
              <w:rPr>
                <w:sz w:val="20"/>
                <w:szCs w:val="22"/>
              </w:rPr>
              <w:t>100</w:t>
            </w:r>
          </w:p>
        </w:tc>
        <w:tc>
          <w:tcPr>
            <w:tcW w:w="768" w:type="pct"/>
            <w:noWrap/>
            <w:vAlign w:val="bottom"/>
          </w:tcPr>
          <w:p w:rsidR="002E36A6" w:rsidRPr="008C112A" w:rsidRDefault="002E36A6" w:rsidP="008C112A">
            <w:pPr>
              <w:widowControl/>
              <w:spacing w:line="360" w:lineRule="auto"/>
              <w:rPr>
                <w:sz w:val="20"/>
                <w:szCs w:val="22"/>
              </w:rPr>
            </w:pPr>
            <w:r w:rsidRPr="008C112A">
              <w:rPr>
                <w:sz w:val="20"/>
                <w:szCs w:val="22"/>
              </w:rPr>
              <w:t>20</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2000</w:t>
            </w:r>
          </w:p>
        </w:tc>
      </w:tr>
      <w:tr w:rsidR="002E36A6" w:rsidRPr="008C112A" w:rsidTr="008C112A">
        <w:trPr>
          <w:trHeight w:val="152"/>
          <w:jc w:val="center"/>
        </w:trPr>
        <w:tc>
          <w:tcPr>
            <w:tcW w:w="449" w:type="pct"/>
          </w:tcPr>
          <w:p w:rsidR="002E36A6" w:rsidRPr="008C112A" w:rsidRDefault="002E36A6" w:rsidP="008C112A">
            <w:pPr>
              <w:widowControl/>
              <w:spacing w:line="360" w:lineRule="auto"/>
              <w:rPr>
                <w:sz w:val="20"/>
                <w:szCs w:val="22"/>
              </w:rPr>
            </w:pPr>
            <w:r w:rsidRPr="008C112A">
              <w:rPr>
                <w:sz w:val="20"/>
                <w:szCs w:val="22"/>
              </w:rPr>
              <w:t>12</w:t>
            </w:r>
          </w:p>
        </w:tc>
        <w:tc>
          <w:tcPr>
            <w:tcW w:w="1863" w:type="pct"/>
          </w:tcPr>
          <w:p w:rsidR="002E36A6" w:rsidRPr="008C112A" w:rsidRDefault="002E36A6" w:rsidP="008C112A">
            <w:pPr>
              <w:widowControl/>
              <w:spacing w:line="360" w:lineRule="auto"/>
              <w:rPr>
                <w:sz w:val="20"/>
                <w:szCs w:val="22"/>
              </w:rPr>
            </w:pPr>
            <w:r w:rsidRPr="008C112A">
              <w:rPr>
                <w:sz w:val="20"/>
                <w:szCs w:val="22"/>
              </w:rPr>
              <w:t>Бензин А-76</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л.</w:t>
            </w:r>
          </w:p>
        </w:tc>
        <w:tc>
          <w:tcPr>
            <w:tcW w:w="605" w:type="pct"/>
            <w:noWrap/>
            <w:vAlign w:val="bottom"/>
          </w:tcPr>
          <w:p w:rsidR="002E36A6" w:rsidRPr="008C112A" w:rsidRDefault="002E36A6" w:rsidP="008C112A">
            <w:pPr>
              <w:widowControl/>
              <w:spacing w:line="360" w:lineRule="auto"/>
              <w:rPr>
                <w:sz w:val="20"/>
                <w:szCs w:val="22"/>
              </w:rPr>
            </w:pPr>
            <w:r w:rsidRPr="008C112A">
              <w:rPr>
                <w:sz w:val="20"/>
                <w:szCs w:val="22"/>
              </w:rPr>
              <w:t>500</w:t>
            </w:r>
          </w:p>
        </w:tc>
        <w:tc>
          <w:tcPr>
            <w:tcW w:w="768" w:type="pct"/>
            <w:noWrap/>
            <w:vAlign w:val="bottom"/>
          </w:tcPr>
          <w:p w:rsidR="002E36A6" w:rsidRPr="008C112A" w:rsidRDefault="002E36A6" w:rsidP="008C112A">
            <w:pPr>
              <w:widowControl/>
              <w:spacing w:line="360" w:lineRule="auto"/>
              <w:rPr>
                <w:sz w:val="20"/>
                <w:szCs w:val="22"/>
              </w:rPr>
            </w:pPr>
            <w:r w:rsidRPr="008C112A">
              <w:rPr>
                <w:sz w:val="20"/>
                <w:szCs w:val="22"/>
              </w:rPr>
              <w:t>17,5</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8750</w:t>
            </w:r>
          </w:p>
        </w:tc>
      </w:tr>
      <w:tr w:rsidR="002E36A6" w:rsidRPr="008C112A" w:rsidTr="008C112A">
        <w:trPr>
          <w:trHeight w:val="299"/>
          <w:jc w:val="center"/>
        </w:trPr>
        <w:tc>
          <w:tcPr>
            <w:tcW w:w="449" w:type="pct"/>
            <w:noWrap/>
            <w:vAlign w:val="bottom"/>
          </w:tcPr>
          <w:p w:rsidR="002E36A6" w:rsidRPr="008C112A" w:rsidRDefault="002E36A6" w:rsidP="008C112A">
            <w:pPr>
              <w:widowControl/>
              <w:spacing w:line="360" w:lineRule="auto"/>
              <w:rPr>
                <w:sz w:val="20"/>
                <w:szCs w:val="22"/>
              </w:rPr>
            </w:pPr>
            <w:r w:rsidRPr="008C112A">
              <w:rPr>
                <w:sz w:val="20"/>
                <w:szCs w:val="22"/>
              </w:rPr>
              <w:t>13</w:t>
            </w:r>
          </w:p>
        </w:tc>
        <w:tc>
          <w:tcPr>
            <w:tcW w:w="1863" w:type="pct"/>
            <w:noWrap/>
            <w:vAlign w:val="bottom"/>
          </w:tcPr>
          <w:p w:rsidR="002E36A6" w:rsidRPr="008C112A" w:rsidRDefault="002E36A6" w:rsidP="008C112A">
            <w:pPr>
              <w:widowControl/>
              <w:spacing w:line="360" w:lineRule="auto"/>
              <w:rPr>
                <w:sz w:val="20"/>
                <w:szCs w:val="22"/>
              </w:rPr>
            </w:pPr>
            <w:r w:rsidRPr="008C112A">
              <w:rPr>
                <w:sz w:val="20"/>
                <w:szCs w:val="22"/>
              </w:rPr>
              <w:t>Запасные части для оборудования</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шт.</w:t>
            </w:r>
          </w:p>
        </w:tc>
        <w:tc>
          <w:tcPr>
            <w:tcW w:w="605" w:type="pct"/>
            <w:noWrap/>
            <w:vAlign w:val="bottom"/>
          </w:tcPr>
          <w:p w:rsidR="002E36A6" w:rsidRPr="008C112A" w:rsidRDefault="00026541" w:rsidP="008C112A">
            <w:pPr>
              <w:widowControl/>
              <w:spacing w:line="360" w:lineRule="auto"/>
              <w:rPr>
                <w:sz w:val="20"/>
                <w:szCs w:val="22"/>
              </w:rPr>
            </w:pPr>
            <w:r w:rsidRPr="008C112A">
              <w:rPr>
                <w:sz w:val="20"/>
                <w:szCs w:val="22"/>
              </w:rPr>
              <w:t>…</w:t>
            </w:r>
          </w:p>
        </w:tc>
        <w:tc>
          <w:tcPr>
            <w:tcW w:w="768" w:type="pct"/>
            <w:noWrap/>
            <w:vAlign w:val="bottom"/>
          </w:tcPr>
          <w:p w:rsidR="002E36A6" w:rsidRPr="008C112A" w:rsidRDefault="00026541" w:rsidP="008C112A">
            <w:pPr>
              <w:widowControl/>
              <w:spacing w:line="360" w:lineRule="auto"/>
              <w:rPr>
                <w:sz w:val="20"/>
                <w:szCs w:val="22"/>
              </w:rPr>
            </w:pPr>
            <w:r w:rsidRPr="008C112A">
              <w:rPr>
                <w:sz w:val="20"/>
                <w:szCs w:val="22"/>
              </w:rPr>
              <w:t>…</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70000</w:t>
            </w:r>
          </w:p>
        </w:tc>
      </w:tr>
      <w:tr w:rsidR="002E36A6" w:rsidRPr="008C112A" w:rsidTr="008C112A">
        <w:trPr>
          <w:trHeight w:val="346"/>
          <w:jc w:val="center"/>
        </w:trPr>
        <w:tc>
          <w:tcPr>
            <w:tcW w:w="449" w:type="pct"/>
            <w:noWrap/>
            <w:vAlign w:val="bottom"/>
          </w:tcPr>
          <w:p w:rsidR="002E36A6" w:rsidRPr="008C112A" w:rsidRDefault="002E36A6" w:rsidP="008C112A">
            <w:pPr>
              <w:widowControl/>
              <w:spacing w:line="360" w:lineRule="auto"/>
              <w:rPr>
                <w:sz w:val="20"/>
                <w:szCs w:val="22"/>
              </w:rPr>
            </w:pPr>
            <w:r w:rsidRPr="008C112A">
              <w:rPr>
                <w:sz w:val="20"/>
                <w:szCs w:val="22"/>
              </w:rPr>
              <w:t>14</w:t>
            </w:r>
          </w:p>
        </w:tc>
        <w:tc>
          <w:tcPr>
            <w:tcW w:w="1863" w:type="pct"/>
            <w:noWrap/>
            <w:vAlign w:val="bottom"/>
          </w:tcPr>
          <w:p w:rsidR="002E36A6" w:rsidRPr="008C112A" w:rsidRDefault="002E36A6" w:rsidP="008C112A">
            <w:pPr>
              <w:widowControl/>
              <w:spacing w:line="360" w:lineRule="auto"/>
              <w:rPr>
                <w:sz w:val="20"/>
                <w:szCs w:val="22"/>
              </w:rPr>
            </w:pPr>
            <w:r w:rsidRPr="008C112A">
              <w:rPr>
                <w:sz w:val="20"/>
                <w:szCs w:val="22"/>
              </w:rPr>
              <w:t>Водоснабжение и канализация</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куб.м.</w:t>
            </w:r>
          </w:p>
        </w:tc>
        <w:tc>
          <w:tcPr>
            <w:tcW w:w="605" w:type="pct"/>
            <w:noWrap/>
            <w:vAlign w:val="bottom"/>
          </w:tcPr>
          <w:p w:rsidR="002E36A6" w:rsidRPr="008C112A" w:rsidRDefault="002E36A6" w:rsidP="008C112A">
            <w:pPr>
              <w:widowControl/>
              <w:spacing w:line="360" w:lineRule="auto"/>
              <w:rPr>
                <w:sz w:val="20"/>
                <w:szCs w:val="22"/>
              </w:rPr>
            </w:pPr>
            <w:r w:rsidRPr="008C112A">
              <w:rPr>
                <w:sz w:val="20"/>
                <w:szCs w:val="22"/>
              </w:rPr>
              <w:t>250</w:t>
            </w:r>
          </w:p>
        </w:tc>
        <w:tc>
          <w:tcPr>
            <w:tcW w:w="768" w:type="pct"/>
            <w:noWrap/>
            <w:vAlign w:val="bottom"/>
          </w:tcPr>
          <w:p w:rsidR="002E36A6" w:rsidRPr="008C112A" w:rsidRDefault="002E36A6" w:rsidP="008C112A">
            <w:pPr>
              <w:widowControl/>
              <w:spacing w:line="360" w:lineRule="auto"/>
              <w:rPr>
                <w:sz w:val="20"/>
                <w:szCs w:val="22"/>
              </w:rPr>
            </w:pPr>
            <w:r w:rsidRPr="008C112A">
              <w:rPr>
                <w:sz w:val="20"/>
                <w:szCs w:val="22"/>
              </w:rPr>
              <w:t>2,25+2,98</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1307,5</w:t>
            </w:r>
          </w:p>
        </w:tc>
      </w:tr>
      <w:tr w:rsidR="002E36A6" w:rsidRPr="008C112A" w:rsidTr="008C112A">
        <w:trPr>
          <w:trHeight w:val="315"/>
          <w:jc w:val="center"/>
        </w:trPr>
        <w:tc>
          <w:tcPr>
            <w:tcW w:w="449" w:type="pct"/>
            <w:noWrap/>
            <w:vAlign w:val="bottom"/>
          </w:tcPr>
          <w:p w:rsidR="002E36A6" w:rsidRPr="008C112A" w:rsidRDefault="002E36A6" w:rsidP="008C112A">
            <w:pPr>
              <w:widowControl/>
              <w:spacing w:line="360" w:lineRule="auto"/>
              <w:rPr>
                <w:sz w:val="20"/>
                <w:szCs w:val="22"/>
              </w:rPr>
            </w:pPr>
            <w:r w:rsidRPr="008C112A">
              <w:rPr>
                <w:sz w:val="20"/>
                <w:szCs w:val="22"/>
              </w:rPr>
              <w:t>15</w:t>
            </w:r>
          </w:p>
        </w:tc>
        <w:tc>
          <w:tcPr>
            <w:tcW w:w="1863" w:type="pct"/>
            <w:noWrap/>
            <w:vAlign w:val="bottom"/>
          </w:tcPr>
          <w:p w:rsidR="002E36A6" w:rsidRPr="008C112A" w:rsidRDefault="002E36A6" w:rsidP="008C112A">
            <w:pPr>
              <w:widowControl/>
              <w:spacing w:line="360" w:lineRule="auto"/>
              <w:rPr>
                <w:sz w:val="20"/>
                <w:szCs w:val="22"/>
              </w:rPr>
            </w:pPr>
            <w:r w:rsidRPr="008C112A">
              <w:rPr>
                <w:sz w:val="20"/>
                <w:szCs w:val="22"/>
              </w:rPr>
              <w:t xml:space="preserve">Электроснабжение </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кВтч</w:t>
            </w:r>
          </w:p>
        </w:tc>
        <w:tc>
          <w:tcPr>
            <w:tcW w:w="605" w:type="pct"/>
            <w:noWrap/>
            <w:vAlign w:val="bottom"/>
          </w:tcPr>
          <w:p w:rsidR="002E36A6" w:rsidRPr="008C112A" w:rsidRDefault="002E36A6" w:rsidP="008C112A">
            <w:pPr>
              <w:widowControl/>
              <w:spacing w:line="360" w:lineRule="auto"/>
              <w:rPr>
                <w:sz w:val="20"/>
                <w:szCs w:val="22"/>
              </w:rPr>
            </w:pPr>
            <w:r w:rsidRPr="008C112A">
              <w:rPr>
                <w:sz w:val="20"/>
                <w:szCs w:val="22"/>
              </w:rPr>
              <w:t>42720</w:t>
            </w:r>
          </w:p>
        </w:tc>
        <w:tc>
          <w:tcPr>
            <w:tcW w:w="768" w:type="pct"/>
            <w:noWrap/>
            <w:vAlign w:val="bottom"/>
          </w:tcPr>
          <w:p w:rsidR="002E36A6" w:rsidRPr="008C112A" w:rsidRDefault="002E36A6" w:rsidP="008C112A">
            <w:pPr>
              <w:widowControl/>
              <w:spacing w:line="360" w:lineRule="auto"/>
              <w:rPr>
                <w:sz w:val="20"/>
                <w:szCs w:val="22"/>
              </w:rPr>
            </w:pPr>
            <w:r w:rsidRPr="008C112A">
              <w:rPr>
                <w:sz w:val="20"/>
                <w:szCs w:val="22"/>
              </w:rPr>
              <w:t>1,56</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66643,2</w:t>
            </w:r>
          </w:p>
        </w:tc>
      </w:tr>
      <w:tr w:rsidR="002E36A6" w:rsidRPr="008C112A" w:rsidTr="008C112A">
        <w:trPr>
          <w:trHeight w:val="95"/>
          <w:jc w:val="center"/>
        </w:trPr>
        <w:tc>
          <w:tcPr>
            <w:tcW w:w="449" w:type="pct"/>
            <w:noWrap/>
            <w:vAlign w:val="bottom"/>
          </w:tcPr>
          <w:p w:rsidR="002E36A6" w:rsidRPr="008C112A" w:rsidRDefault="002E36A6" w:rsidP="008C112A">
            <w:pPr>
              <w:widowControl/>
              <w:spacing w:line="360" w:lineRule="auto"/>
              <w:rPr>
                <w:sz w:val="20"/>
                <w:szCs w:val="22"/>
              </w:rPr>
            </w:pPr>
            <w:r w:rsidRPr="008C112A">
              <w:rPr>
                <w:sz w:val="20"/>
                <w:szCs w:val="22"/>
              </w:rPr>
              <w:t>16</w:t>
            </w:r>
          </w:p>
        </w:tc>
        <w:tc>
          <w:tcPr>
            <w:tcW w:w="1863" w:type="pct"/>
            <w:noWrap/>
            <w:vAlign w:val="bottom"/>
          </w:tcPr>
          <w:p w:rsidR="002E36A6" w:rsidRPr="008C112A" w:rsidRDefault="002E36A6" w:rsidP="008C112A">
            <w:pPr>
              <w:widowControl/>
              <w:spacing w:line="360" w:lineRule="auto"/>
              <w:rPr>
                <w:sz w:val="20"/>
                <w:szCs w:val="22"/>
              </w:rPr>
            </w:pPr>
            <w:r w:rsidRPr="008C112A">
              <w:rPr>
                <w:sz w:val="20"/>
                <w:szCs w:val="22"/>
              </w:rPr>
              <w:t>Теплоснабжение</w:t>
            </w:r>
          </w:p>
        </w:tc>
        <w:tc>
          <w:tcPr>
            <w:tcW w:w="632" w:type="pct"/>
            <w:noWrap/>
            <w:vAlign w:val="bottom"/>
          </w:tcPr>
          <w:p w:rsidR="002E36A6" w:rsidRPr="008C112A" w:rsidRDefault="002E36A6" w:rsidP="008C112A">
            <w:pPr>
              <w:widowControl/>
              <w:spacing w:line="360" w:lineRule="auto"/>
              <w:rPr>
                <w:sz w:val="20"/>
                <w:szCs w:val="22"/>
              </w:rPr>
            </w:pPr>
            <w:r w:rsidRPr="008C112A">
              <w:rPr>
                <w:sz w:val="20"/>
                <w:szCs w:val="22"/>
              </w:rPr>
              <w:t>Гкал</w:t>
            </w:r>
          </w:p>
        </w:tc>
        <w:tc>
          <w:tcPr>
            <w:tcW w:w="605" w:type="pct"/>
            <w:noWrap/>
            <w:vAlign w:val="bottom"/>
          </w:tcPr>
          <w:p w:rsidR="002E36A6" w:rsidRPr="008C112A" w:rsidRDefault="002E36A6" w:rsidP="008C112A">
            <w:pPr>
              <w:widowControl/>
              <w:spacing w:line="360" w:lineRule="auto"/>
              <w:rPr>
                <w:sz w:val="20"/>
                <w:szCs w:val="22"/>
              </w:rPr>
            </w:pPr>
            <w:r w:rsidRPr="008C112A">
              <w:rPr>
                <w:sz w:val="20"/>
                <w:szCs w:val="22"/>
              </w:rPr>
              <w:t>0,27</w:t>
            </w:r>
          </w:p>
        </w:tc>
        <w:tc>
          <w:tcPr>
            <w:tcW w:w="768" w:type="pct"/>
            <w:noWrap/>
            <w:vAlign w:val="bottom"/>
          </w:tcPr>
          <w:p w:rsidR="002E36A6" w:rsidRPr="008C112A" w:rsidRDefault="002E36A6" w:rsidP="008C112A">
            <w:pPr>
              <w:widowControl/>
              <w:spacing w:line="360" w:lineRule="auto"/>
              <w:rPr>
                <w:sz w:val="20"/>
                <w:szCs w:val="22"/>
              </w:rPr>
            </w:pPr>
            <w:r w:rsidRPr="008C112A">
              <w:rPr>
                <w:sz w:val="20"/>
                <w:szCs w:val="22"/>
              </w:rPr>
              <w:t>692</w:t>
            </w:r>
          </w:p>
        </w:tc>
        <w:tc>
          <w:tcPr>
            <w:tcW w:w="683" w:type="pct"/>
            <w:noWrap/>
            <w:vAlign w:val="bottom"/>
          </w:tcPr>
          <w:p w:rsidR="002E36A6" w:rsidRPr="008C112A" w:rsidRDefault="002E36A6" w:rsidP="008C112A">
            <w:pPr>
              <w:widowControl/>
              <w:spacing w:line="360" w:lineRule="auto"/>
              <w:rPr>
                <w:sz w:val="20"/>
                <w:szCs w:val="22"/>
              </w:rPr>
            </w:pPr>
            <w:r w:rsidRPr="008C112A">
              <w:rPr>
                <w:sz w:val="20"/>
                <w:szCs w:val="22"/>
              </w:rPr>
              <w:t>56052</w:t>
            </w:r>
          </w:p>
        </w:tc>
      </w:tr>
      <w:tr w:rsidR="002E36A6" w:rsidRPr="008C112A" w:rsidTr="008C112A">
        <w:trPr>
          <w:trHeight w:val="249"/>
          <w:jc w:val="center"/>
        </w:trPr>
        <w:tc>
          <w:tcPr>
            <w:tcW w:w="4317" w:type="pct"/>
            <w:gridSpan w:val="5"/>
          </w:tcPr>
          <w:p w:rsidR="002E36A6" w:rsidRPr="008C112A" w:rsidRDefault="002E36A6" w:rsidP="008C112A">
            <w:pPr>
              <w:widowControl/>
              <w:spacing w:line="360" w:lineRule="auto"/>
              <w:rPr>
                <w:sz w:val="20"/>
                <w:szCs w:val="22"/>
              </w:rPr>
            </w:pPr>
            <w:r w:rsidRPr="008C112A">
              <w:rPr>
                <w:sz w:val="20"/>
                <w:szCs w:val="22"/>
              </w:rPr>
              <w:t>ИТОГО</w:t>
            </w:r>
          </w:p>
        </w:tc>
        <w:tc>
          <w:tcPr>
            <w:tcW w:w="683" w:type="pct"/>
          </w:tcPr>
          <w:p w:rsidR="002E36A6" w:rsidRPr="008C112A" w:rsidRDefault="002E36A6" w:rsidP="008C112A">
            <w:pPr>
              <w:widowControl/>
              <w:spacing w:line="360" w:lineRule="auto"/>
              <w:rPr>
                <w:sz w:val="20"/>
                <w:szCs w:val="22"/>
              </w:rPr>
            </w:pPr>
            <w:r w:rsidRPr="008C112A">
              <w:rPr>
                <w:sz w:val="20"/>
                <w:szCs w:val="22"/>
              </w:rPr>
              <w:t>553250</w:t>
            </w:r>
          </w:p>
        </w:tc>
      </w:tr>
    </w:tbl>
    <w:p w:rsidR="002E36A6" w:rsidRPr="00DD3416" w:rsidRDefault="002E36A6" w:rsidP="00DD3416">
      <w:pPr>
        <w:widowControl/>
        <w:spacing w:line="360" w:lineRule="auto"/>
        <w:ind w:firstLine="709"/>
        <w:jc w:val="both"/>
        <w:rPr>
          <w:szCs w:val="24"/>
        </w:rPr>
      </w:pPr>
    </w:p>
    <w:p w:rsidR="002E36A6" w:rsidRPr="00DD3416" w:rsidRDefault="008C112A" w:rsidP="00DD3416">
      <w:pPr>
        <w:widowControl/>
        <w:spacing w:line="360" w:lineRule="auto"/>
        <w:ind w:firstLine="709"/>
        <w:jc w:val="both"/>
        <w:rPr>
          <w:szCs w:val="28"/>
        </w:rPr>
      </w:pPr>
      <w:r>
        <w:rPr>
          <w:szCs w:val="28"/>
        </w:rPr>
        <w:br w:type="page"/>
      </w:r>
      <w:r w:rsidR="002E36A6" w:rsidRPr="00DD3416">
        <w:rPr>
          <w:szCs w:val="28"/>
        </w:rPr>
        <w:t xml:space="preserve">Приложение </w:t>
      </w:r>
      <w:r w:rsidR="00EB077A" w:rsidRPr="00DD3416">
        <w:rPr>
          <w:szCs w:val="28"/>
        </w:rPr>
        <w:t>В</w:t>
      </w:r>
    </w:p>
    <w:p w:rsidR="002E36A6" w:rsidRPr="00DD3416" w:rsidRDefault="002E36A6" w:rsidP="00DD3416">
      <w:pPr>
        <w:widowControl/>
        <w:spacing w:line="360" w:lineRule="auto"/>
        <w:ind w:firstLine="709"/>
        <w:jc w:val="both"/>
        <w:rPr>
          <w:bCs/>
          <w:szCs w:val="28"/>
        </w:rPr>
      </w:pPr>
    </w:p>
    <w:p w:rsidR="002E36A6" w:rsidRPr="00DD3416" w:rsidRDefault="00EB077A" w:rsidP="00DD3416">
      <w:pPr>
        <w:widowControl/>
        <w:spacing w:line="360" w:lineRule="auto"/>
        <w:ind w:firstLine="709"/>
        <w:jc w:val="both"/>
        <w:rPr>
          <w:szCs w:val="28"/>
        </w:rPr>
      </w:pPr>
      <w:r w:rsidRPr="00DD3416">
        <w:rPr>
          <w:szCs w:val="28"/>
        </w:rPr>
        <w:t>Таблица</w:t>
      </w:r>
      <w:r w:rsidR="003011E2" w:rsidRPr="00DD3416">
        <w:rPr>
          <w:szCs w:val="28"/>
        </w:rPr>
        <w:t xml:space="preserve"> В.</w:t>
      </w:r>
      <w:r w:rsidRPr="00DD3416">
        <w:rPr>
          <w:szCs w:val="28"/>
        </w:rPr>
        <w:t xml:space="preserve"> 1 - </w:t>
      </w:r>
      <w:r w:rsidR="002E36A6" w:rsidRPr="00DD3416">
        <w:rPr>
          <w:szCs w:val="28"/>
        </w:rPr>
        <w:t>Численность персонала предприятия и ФОТ в 1-й год по проекту А</w:t>
      </w:r>
    </w:p>
    <w:tbl>
      <w:tblPr>
        <w:tblW w:w="9070" w:type="dxa"/>
        <w:jc w:val="center"/>
        <w:tblLook w:val="0000" w:firstRow="0" w:lastRow="0" w:firstColumn="0" w:lastColumn="0" w:noHBand="0" w:noVBand="0"/>
      </w:tblPr>
      <w:tblGrid>
        <w:gridCol w:w="832"/>
        <w:gridCol w:w="32"/>
        <w:gridCol w:w="2663"/>
        <w:gridCol w:w="1025"/>
        <w:gridCol w:w="1506"/>
        <w:gridCol w:w="1506"/>
        <w:gridCol w:w="1506"/>
      </w:tblGrid>
      <w:tr w:rsidR="002E36A6" w:rsidRPr="008C112A" w:rsidTr="008C112A">
        <w:trPr>
          <w:trHeight w:val="874"/>
          <w:jc w:val="center"/>
        </w:trPr>
        <w:tc>
          <w:tcPr>
            <w:tcW w:w="47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п/п</w:t>
            </w:r>
          </w:p>
        </w:tc>
        <w:tc>
          <w:tcPr>
            <w:tcW w:w="1468"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Занимаемая должность (специальность)</w:t>
            </w:r>
          </w:p>
        </w:tc>
        <w:tc>
          <w:tcPr>
            <w:tcW w:w="565" w:type="pct"/>
            <w:tcBorders>
              <w:top w:val="single" w:sz="4" w:space="0" w:color="auto"/>
              <w:left w:val="single" w:sz="4" w:space="0" w:color="auto"/>
              <w:bottom w:val="single" w:sz="4" w:space="0" w:color="auto"/>
              <w:right w:val="single" w:sz="4" w:space="0" w:color="auto"/>
            </w:tcBorders>
          </w:tcPr>
          <w:p w:rsidR="002E36A6" w:rsidRPr="008C112A" w:rsidRDefault="00EB077A" w:rsidP="008C112A">
            <w:pPr>
              <w:widowControl/>
              <w:spacing w:line="360" w:lineRule="auto"/>
              <w:rPr>
                <w:sz w:val="20"/>
                <w:szCs w:val="24"/>
              </w:rPr>
            </w:pPr>
            <w:r w:rsidRPr="008C112A">
              <w:rPr>
                <w:sz w:val="20"/>
                <w:szCs w:val="24"/>
              </w:rPr>
              <w:t>Кол-во</w:t>
            </w:r>
            <w:r w:rsidR="002E36A6" w:rsidRPr="008C112A">
              <w:rPr>
                <w:sz w:val="20"/>
                <w:szCs w:val="24"/>
              </w:rPr>
              <w:t xml:space="preserve"> (чел.)</w:t>
            </w:r>
          </w:p>
        </w:tc>
        <w:tc>
          <w:tcPr>
            <w:tcW w:w="830" w:type="pct"/>
            <w:tcBorders>
              <w:top w:val="single" w:sz="4" w:space="0" w:color="auto"/>
              <w:left w:val="single" w:sz="4" w:space="0" w:color="auto"/>
              <w:bottom w:val="single" w:sz="4" w:space="0" w:color="auto"/>
              <w:right w:val="single" w:sz="8" w:space="0" w:color="auto"/>
            </w:tcBorders>
          </w:tcPr>
          <w:p w:rsidR="002E36A6" w:rsidRPr="008C112A" w:rsidRDefault="002E36A6" w:rsidP="008C112A">
            <w:pPr>
              <w:widowControl/>
              <w:spacing w:line="360" w:lineRule="auto"/>
              <w:rPr>
                <w:sz w:val="20"/>
                <w:szCs w:val="24"/>
              </w:rPr>
            </w:pPr>
            <w:r w:rsidRPr="008C112A">
              <w:rPr>
                <w:sz w:val="20"/>
                <w:szCs w:val="24"/>
              </w:rPr>
              <w:t>Месячный ФОТ</w:t>
            </w:r>
            <w:r w:rsidR="00DD3416" w:rsidRPr="008C112A">
              <w:rPr>
                <w:sz w:val="20"/>
                <w:szCs w:val="24"/>
              </w:rPr>
              <w:t xml:space="preserve"> </w:t>
            </w:r>
            <w:r w:rsidRPr="008C112A">
              <w:rPr>
                <w:sz w:val="20"/>
                <w:szCs w:val="24"/>
              </w:rPr>
              <w:t>1 работника, (руб.)</w:t>
            </w:r>
          </w:p>
        </w:tc>
        <w:tc>
          <w:tcPr>
            <w:tcW w:w="830"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szCs w:val="24"/>
              </w:rPr>
            </w:pPr>
            <w:r w:rsidRPr="008C112A">
              <w:rPr>
                <w:sz w:val="20"/>
                <w:szCs w:val="24"/>
              </w:rPr>
              <w:t>Месячный ФОТ (руб.)</w:t>
            </w:r>
          </w:p>
          <w:p w:rsidR="002E36A6" w:rsidRPr="008C112A" w:rsidRDefault="00DD3416" w:rsidP="008C112A">
            <w:pPr>
              <w:widowControl/>
              <w:spacing w:line="360" w:lineRule="auto"/>
              <w:rPr>
                <w:sz w:val="20"/>
                <w:szCs w:val="24"/>
              </w:rPr>
            </w:pPr>
            <w:r w:rsidRPr="008C112A">
              <w:rPr>
                <w:sz w:val="20"/>
                <w:szCs w:val="24"/>
              </w:rPr>
              <w:t xml:space="preserve"> </w:t>
            </w:r>
          </w:p>
        </w:tc>
        <w:tc>
          <w:tcPr>
            <w:tcW w:w="831" w:type="pct"/>
            <w:tcBorders>
              <w:top w:val="single" w:sz="4" w:space="0" w:color="auto"/>
              <w:left w:val="single" w:sz="8"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Годовой ФОТ (руб.)</w:t>
            </w:r>
          </w:p>
        </w:tc>
      </w:tr>
      <w:tr w:rsidR="002E36A6" w:rsidRPr="008C112A" w:rsidTr="008C112A">
        <w:trPr>
          <w:trHeight w:val="177"/>
          <w:jc w:val="center"/>
        </w:trPr>
        <w:tc>
          <w:tcPr>
            <w:tcW w:w="477" w:type="pct"/>
            <w:gridSpan w:val="2"/>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1468"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Генеральный директор</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11 000,00 </w:t>
            </w:r>
          </w:p>
        </w:tc>
        <w:tc>
          <w:tcPr>
            <w:tcW w:w="830" w:type="pct"/>
            <w:tcBorders>
              <w:top w:val="single" w:sz="8" w:space="0" w:color="auto"/>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11 000,00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132 000,00 </w:t>
            </w:r>
          </w:p>
        </w:tc>
      </w:tr>
      <w:tr w:rsidR="002E36A6" w:rsidRPr="008C112A" w:rsidTr="008C112A">
        <w:trPr>
          <w:trHeight w:val="119"/>
          <w:jc w:val="center"/>
        </w:trPr>
        <w:tc>
          <w:tcPr>
            <w:tcW w:w="477" w:type="pct"/>
            <w:gridSpan w:val="2"/>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2</w:t>
            </w:r>
          </w:p>
        </w:tc>
        <w:tc>
          <w:tcPr>
            <w:tcW w:w="1468"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Коммерческий директор</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9 500,00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9 500,00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114 000,00 </w:t>
            </w:r>
          </w:p>
        </w:tc>
      </w:tr>
      <w:tr w:rsidR="002E36A6" w:rsidRPr="008C112A" w:rsidTr="008C112A">
        <w:trPr>
          <w:trHeight w:val="227"/>
          <w:jc w:val="center"/>
        </w:trPr>
        <w:tc>
          <w:tcPr>
            <w:tcW w:w="477" w:type="pct"/>
            <w:gridSpan w:val="2"/>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3</w:t>
            </w:r>
          </w:p>
        </w:tc>
        <w:tc>
          <w:tcPr>
            <w:tcW w:w="1468"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Гл.инженер</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9 000,00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9 000,00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108 000,00 </w:t>
            </w:r>
          </w:p>
        </w:tc>
      </w:tr>
      <w:tr w:rsidR="002E36A6" w:rsidRPr="008C112A" w:rsidTr="008C112A">
        <w:trPr>
          <w:trHeight w:val="183"/>
          <w:jc w:val="center"/>
        </w:trPr>
        <w:tc>
          <w:tcPr>
            <w:tcW w:w="477" w:type="pct"/>
            <w:gridSpan w:val="2"/>
            <w:tcBorders>
              <w:top w:val="nil"/>
              <w:left w:val="single" w:sz="4" w:space="0" w:color="auto"/>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4</w:t>
            </w:r>
          </w:p>
        </w:tc>
        <w:tc>
          <w:tcPr>
            <w:tcW w:w="1468"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Гл.бухгалтер</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7 000,00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7 000,00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84 000,00 </w:t>
            </w:r>
          </w:p>
        </w:tc>
      </w:tr>
      <w:tr w:rsidR="002E36A6" w:rsidRPr="008C112A" w:rsidTr="008C112A">
        <w:trPr>
          <w:trHeight w:val="101"/>
          <w:jc w:val="center"/>
        </w:trPr>
        <w:tc>
          <w:tcPr>
            <w:tcW w:w="477" w:type="pct"/>
            <w:gridSpan w:val="2"/>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5</w:t>
            </w:r>
          </w:p>
        </w:tc>
        <w:tc>
          <w:tcPr>
            <w:tcW w:w="1468" w:type="pct"/>
            <w:tcBorders>
              <w:top w:val="nil"/>
              <w:left w:val="single" w:sz="8" w:space="0" w:color="auto"/>
              <w:bottom w:val="nil"/>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Секретарь</w:t>
            </w:r>
          </w:p>
        </w:tc>
        <w:tc>
          <w:tcPr>
            <w:tcW w:w="565"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42 000,00 </w:t>
            </w:r>
          </w:p>
        </w:tc>
      </w:tr>
      <w:tr w:rsidR="002E36A6" w:rsidRPr="008C112A" w:rsidTr="008C112A">
        <w:trPr>
          <w:trHeight w:val="224"/>
          <w:jc w:val="center"/>
        </w:trPr>
        <w:tc>
          <w:tcPr>
            <w:tcW w:w="1944" w:type="pct"/>
            <w:gridSpan w:val="3"/>
            <w:tcBorders>
              <w:top w:val="single" w:sz="4" w:space="0" w:color="auto"/>
              <w:left w:val="single" w:sz="4" w:space="0" w:color="auto"/>
              <w:bottom w:val="single" w:sz="4" w:space="0" w:color="auto"/>
              <w:right w:val="single" w:sz="4" w:space="0" w:color="000000"/>
            </w:tcBorders>
            <w:noWrap/>
            <w:vAlign w:val="bottom"/>
          </w:tcPr>
          <w:p w:rsidR="002E36A6" w:rsidRPr="008C112A" w:rsidRDefault="002E36A6" w:rsidP="008C112A">
            <w:pPr>
              <w:widowControl/>
              <w:spacing w:line="360" w:lineRule="auto"/>
              <w:rPr>
                <w:bCs/>
                <w:sz w:val="20"/>
                <w:szCs w:val="24"/>
              </w:rPr>
            </w:pPr>
            <w:r w:rsidRPr="008C112A">
              <w:rPr>
                <w:bCs/>
                <w:sz w:val="20"/>
                <w:szCs w:val="24"/>
              </w:rPr>
              <w:t>ИТОГО АДМ.РАБОТНИКОВ</w:t>
            </w:r>
          </w:p>
        </w:tc>
        <w:tc>
          <w:tcPr>
            <w:tcW w:w="565"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5</w:t>
            </w:r>
          </w:p>
        </w:tc>
        <w:tc>
          <w:tcPr>
            <w:tcW w:w="830" w:type="pct"/>
            <w:tcBorders>
              <w:top w:val="nil"/>
              <w:left w:val="nil"/>
              <w:bottom w:val="single" w:sz="4" w:space="0" w:color="auto"/>
              <w:right w:val="single" w:sz="4" w:space="0" w:color="auto"/>
            </w:tcBorders>
            <w:noWrap/>
            <w:vAlign w:val="bottom"/>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40 000,00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480 000,00 </w:t>
            </w:r>
          </w:p>
        </w:tc>
      </w:tr>
      <w:tr w:rsidR="002E36A6" w:rsidRPr="008C112A" w:rsidTr="008C112A">
        <w:trPr>
          <w:trHeight w:val="1395"/>
          <w:jc w:val="center"/>
        </w:trPr>
        <w:tc>
          <w:tcPr>
            <w:tcW w:w="459" w:type="pct"/>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6</w:t>
            </w:r>
          </w:p>
        </w:tc>
        <w:tc>
          <w:tcPr>
            <w:tcW w:w="1485" w:type="pct"/>
            <w:gridSpan w:val="2"/>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iCs/>
                <w:sz w:val="20"/>
                <w:szCs w:val="24"/>
              </w:rPr>
              <w:t>Участок лесозаготовки:</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вальщик леса;</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чокеровщик;</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сучкоруб;</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тракторист;</w:t>
            </w:r>
            <w:r w:rsidR="00DD3416" w:rsidRPr="008C112A">
              <w:rPr>
                <w:sz w:val="20"/>
                <w:szCs w:val="24"/>
              </w:rPr>
              <w:t xml:space="preserve">  </w:t>
            </w:r>
          </w:p>
          <w:p w:rsidR="002E36A6" w:rsidRPr="008C112A" w:rsidRDefault="002E36A6" w:rsidP="008C112A">
            <w:pPr>
              <w:widowControl/>
              <w:spacing w:line="360" w:lineRule="auto"/>
              <w:rPr>
                <w:iCs/>
                <w:sz w:val="20"/>
                <w:szCs w:val="24"/>
              </w:rPr>
            </w:pPr>
            <w:r w:rsidRPr="008C112A">
              <w:rPr>
                <w:sz w:val="20"/>
                <w:szCs w:val="24"/>
              </w:rPr>
              <w:t>- раскряжевщик</w:t>
            </w:r>
          </w:p>
        </w:tc>
        <w:tc>
          <w:tcPr>
            <w:tcW w:w="565"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5</w:t>
            </w:r>
          </w:p>
        </w:tc>
        <w:tc>
          <w:tcPr>
            <w:tcW w:w="830"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 xml:space="preserve">8 000,00 </w:t>
            </w:r>
          </w:p>
        </w:tc>
        <w:tc>
          <w:tcPr>
            <w:tcW w:w="830" w:type="pct"/>
            <w:tcBorders>
              <w:top w:val="nil"/>
              <w:left w:val="nil"/>
              <w:bottom w:val="single" w:sz="4" w:space="0" w:color="auto"/>
              <w:right w:val="single" w:sz="4" w:space="0" w:color="auto"/>
            </w:tcBorders>
            <w:vAlign w:val="bottom"/>
          </w:tcPr>
          <w:p w:rsidR="002E36A6" w:rsidRPr="008C112A" w:rsidRDefault="002E36A6" w:rsidP="008C112A">
            <w:pPr>
              <w:widowControl/>
              <w:spacing w:line="360" w:lineRule="auto"/>
              <w:rPr>
                <w:sz w:val="20"/>
                <w:szCs w:val="24"/>
              </w:rPr>
            </w:pPr>
            <w:r w:rsidRPr="008C112A">
              <w:rPr>
                <w:sz w:val="20"/>
                <w:szCs w:val="24"/>
              </w:rPr>
              <w:t xml:space="preserve">40 000,00 </w:t>
            </w:r>
          </w:p>
        </w:tc>
        <w:tc>
          <w:tcPr>
            <w:tcW w:w="831" w:type="pct"/>
            <w:tcBorders>
              <w:top w:val="nil"/>
              <w:left w:val="nil"/>
              <w:bottom w:val="single" w:sz="4" w:space="0" w:color="auto"/>
              <w:right w:val="single" w:sz="4" w:space="0" w:color="auto"/>
            </w:tcBorders>
            <w:vAlign w:val="bottom"/>
          </w:tcPr>
          <w:p w:rsidR="002E36A6" w:rsidRPr="008C112A" w:rsidRDefault="002E36A6" w:rsidP="008C112A">
            <w:pPr>
              <w:widowControl/>
              <w:spacing w:line="360" w:lineRule="auto"/>
              <w:rPr>
                <w:sz w:val="20"/>
                <w:szCs w:val="24"/>
              </w:rPr>
            </w:pPr>
            <w:r w:rsidRPr="008C112A">
              <w:rPr>
                <w:sz w:val="20"/>
                <w:szCs w:val="24"/>
              </w:rPr>
              <w:t xml:space="preserve">480 000,00 </w:t>
            </w:r>
          </w:p>
        </w:tc>
      </w:tr>
      <w:tr w:rsidR="002E36A6" w:rsidRPr="008C112A" w:rsidTr="008C112A">
        <w:trPr>
          <w:trHeight w:val="896"/>
          <w:jc w:val="center"/>
        </w:trPr>
        <w:tc>
          <w:tcPr>
            <w:tcW w:w="459" w:type="pct"/>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7</w:t>
            </w:r>
          </w:p>
        </w:tc>
        <w:tc>
          <w:tcPr>
            <w:tcW w:w="1485" w:type="pct"/>
            <w:gridSpan w:val="2"/>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iCs/>
                <w:sz w:val="20"/>
                <w:szCs w:val="24"/>
              </w:rPr>
              <w:t>Участок лесопереработки:</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начальник участка</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рамщик;</w:t>
            </w:r>
            <w:r w:rsidR="00DD3416" w:rsidRPr="008C112A">
              <w:rPr>
                <w:sz w:val="20"/>
                <w:szCs w:val="24"/>
              </w:rPr>
              <w:t xml:space="preserve">  </w:t>
            </w:r>
          </w:p>
          <w:p w:rsidR="002E36A6" w:rsidRPr="008C112A" w:rsidRDefault="002E36A6" w:rsidP="008C112A">
            <w:pPr>
              <w:widowControl/>
              <w:spacing w:line="360" w:lineRule="auto"/>
              <w:rPr>
                <w:iCs/>
                <w:sz w:val="20"/>
                <w:szCs w:val="24"/>
              </w:rPr>
            </w:pPr>
            <w:r w:rsidRPr="008C112A">
              <w:rPr>
                <w:sz w:val="20"/>
                <w:szCs w:val="24"/>
              </w:rPr>
              <w:t>- помощник рамщика</w:t>
            </w:r>
          </w:p>
        </w:tc>
        <w:tc>
          <w:tcPr>
            <w:tcW w:w="565"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4</w:t>
            </w:r>
          </w:p>
        </w:tc>
        <w:tc>
          <w:tcPr>
            <w:tcW w:w="830"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 xml:space="preserve">7 000,00 </w:t>
            </w:r>
          </w:p>
        </w:tc>
        <w:tc>
          <w:tcPr>
            <w:tcW w:w="830" w:type="pct"/>
            <w:tcBorders>
              <w:top w:val="nil"/>
              <w:left w:val="nil"/>
              <w:bottom w:val="single" w:sz="4" w:space="0" w:color="auto"/>
              <w:right w:val="single" w:sz="4" w:space="0" w:color="auto"/>
            </w:tcBorders>
            <w:vAlign w:val="bottom"/>
          </w:tcPr>
          <w:p w:rsidR="002E36A6" w:rsidRPr="008C112A" w:rsidRDefault="002E36A6" w:rsidP="008C112A">
            <w:pPr>
              <w:widowControl/>
              <w:spacing w:line="360" w:lineRule="auto"/>
              <w:rPr>
                <w:sz w:val="20"/>
                <w:szCs w:val="24"/>
              </w:rPr>
            </w:pPr>
            <w:r w:rsidRPr="008C112A">
              <w:rPr>
                <w:sz w:val="20"/>
                <w:szCs w:val="24"/>
              </w:rPr>
              <w:t xml:space="preserve">28 000,00 </w:t>
            </w:r>
          </w:p>
        </w:tc>
        <w:tc>
          <w:tcPr>
            <w:tcW w:w="831" w:type="pct"/>
            <w:tcBorders>
              <w:top w:val="nil"/>
              <w:left w:val="nil"/>
              <w:bottom w:val="single" w:sz="4" w:space="0" w:color="auto"/>
              <w:right w:val="single" w:sz="4" w:space="0" w:color="auto"/>
            </w:tcBorders>
            <w:vAlign w:val="bottom"/>
          </w:tcPr>
          <w:p w:rsidR="002E36A6" w:rsidRPr="008C112A" w:rsidRDefault="002E36A6" w:rsidP="008C112A">
            <w:pPr>
              <w:widowControl/>
              <w:spacing w:line="360" w:lineRule="auto"/>
              <w:rPr>
                <w:sz w:val="20"/>
                <w:szCs w:val="24"/>
              </w:rPr>
            </w:pPr>
            <w:r w:rsidRPr="008C112A">
              <w:rPr>
                <w:sz w:val="20"/>
                <w:szCs w:val="24"/>
              </w:rPr>
              <w:t xml:space="preserve">336 000,00 </w:t>
            </w:r>
          </w:p>
        </w:tc>
      </w:tr>
      <w:tr w:rsidR="002E36A6" w:rsidRPr="008C112A" w:rsidTr="008C112A">
        <w:trPr>
          <w:trHeight w:val="163"/>
          <w:jc w:val="center"/>
        </w:trPr>
        <w:tc>
          <w:tcPr>
            <w:tcW w:w="1944" w:type="pct"/>
            <w:gridSpan w:val="3"/>
            <w:tcBorders>
              <w:top w:val="single" w:sz="4" w:space="0" w:color="auto"/>
              <w:left w:val="single" w:sz="4" w:space="0" w:color="auto"/>
              <w:bottom w:val="single" w:sz="4" w:space="0" w:color="auto"/>
              <w:right w:val="single" w:sz="4" w:space="0" w:color="000000"/>
            </w:tcBorders>
          </w:tcPr>
          <w:p w:rsidR="002E36A6" w:rsidRPr="008C112A" w:rsidRDefault="002E36A6" w:rsidP="008C112A">
            <w:pPr>
              <w:widowControl/>
              <w:spacing w:line="360" w:lineRule="auto"/>
              <w:rPr>
                <w:bCs/>
                <w:sz w:val="20"/>
                <w:szCs w:val="24"/>
              </w:rPr>
            </w:pPr>
            <w:r w:rsidRPr="008C112A">
              <w:rPr>
                <w:bCs/>
                <w:sz w:val="20"/>
                <w:szCs w:val="24"/>
              </w:rPr>
              <w:t>ИТОГО ППП</w:t>
            </w:r>
          </w:p>
        </w:tc>
        <w:tc>
          <w:tcPr>
            <w:tcW w:w="565" w:type="pct"/>
            <w:tcBorders>
              <w:top w:val="nil"/>
              <w:left w:val="nil"/>
              <w:bottom w:val="single" w:sz="4" w:space="0" w:color="auto"/>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9</w:t>
            </w:r>
          </w:p>
        </w:tc>
        <w:tc>
          <w:tcPr>
            <w:tcW w:w="830" w:type="pct"/>
            <w:tcBorders>
              <w:top w:val="nil"/>
              <w:left w:val="nil"/>
              <w:bottom w:val="single" w:sz="4" w:space="0" w:color="auto"/>
              <w:right w:val="single" w:sz="4" w:space="0" w:color="auto"/>
            </w:tcBorders>
            <w:noWrap/>
            <w:vAlign w:val="bottom"/>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830" w:type="pct"/>
            <w:tcBorders>
              <w:top w:val="nil"/>
              <w:left w:val="nil"/>
              <w:bottom w:val="single" w:sz="4" w:space="0" w:color="auto"/>
              <w:right w:val="single" w:sz="4" w:space="0" w:color="auto"/>
            </w:tcBorders>
            <w:vAlign w:val="bottom"/>
          </w:tcPr>
          <w:p w:rsidR="002E36A6" w:rsidRPr="008C112A" w:rsidRDefault="002E36A6" w:rsidP="008C112A">
            <w:pPr>
              <w:widowControl/>
              <w:spacing w:line="360" w:lineRule="auto"/>
              <w:rPr>
                <w:bCs/>
                <w:sz w:val="20"/>
                <w:szCs w:val="24"/>
              </w:rPr>
            </w:pPr>
            <w:r w:rsidRPr="008C112A">
              <w:rPr>
                <w:bCs/>
                <w:sz w:val="20"/>
                <w:szCs w:val="24"/>
              </w:rPr>
              <w:t xml:space="preserve">68 000,00 </w:t>
            </w:r>
          </w:p>
        </w:tc>
        <w:tc>
          <w:tcPr>
            <w:tcW w:w="831" w:type="pct"/>
            <w:tcBorders>
              <w:top w:val="nil"/>
              <w:left w:val="nil"/>
              <w:bottom w:val="single" w:sz="4" w:space="0" w:color="auto"/>
              <w:right w:val="single" w:sz="4" w:space="0" w:color="auto"/>
            </w:tcBorders>
            <w:vAlign w:val="bottom"/>
          </w:tcPr>
          <w:p w:rsidR="002E36A6" w:rsidRPr="008C112A" w:rsidRDefault="002E36A6" w:rsidP="008C112A">
            <w:pPr>
              <w:widowControl/>
              <w:spacing w:line="360" w:lineRule="auto"/>
              <w:rPr>
                <w:bCs/>
                <w:sz w:val="20"/>
                <w:szCs w:val="24"/>
              </w:rPr>
            </w:pPr>
            <w:r w:rsidRPr="008C112A">
              <w:rPr>
                <w:bCs/>
                <w:sz w:val="20"/>
                <w:szCs w:val="24"/>
              </w:rPr>
              <w:t xml:space="preserve">816 000,00 </w:t>
            </w:r>
          </w:p>
        </w:tc>
      </w:tr>
      <w:tr w:rsidR="002E36A6" w:rsidRPr="008C112A" w:rsidTr="008C112A">
        <w:trPr>
          <w:trHeight w:val="271"/>
          <w:jc w:val="center"/>
        </w:trPr>
        <w:tc>
          <w:tcPr>
            <w:tcW w:w="459" w:type="pct"/>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8</w:t>
            </w:r>
          </w:p>
        </w:tc>
        <w:tc>
          <w:tcPr>
            <w:tcW w:w="1485" w:type="pct"/>
            <w:gridSpan w:val="2"/>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Транспортный участок</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3</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5 500,00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16 500,00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198 000,00 </w:t>
            </w:r>
          </w:p>
        </w:tc>
      </w:tr>
      <w:tr w:rsidR="002E36A6" w:rsidRPr="008C112A" w:rsidTr="008C112A">
        <w:trPr>
          <w:trHeight w:val="171"/>
          <w:jc w:val="center"/>
        </w:trPr>
        <w:tc>
          <w:tcPr>
            <w:tcW w:w="459" w:type="pct"/>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9</w:t>
            </w:r>
          </w:p>
        </w:tc>
        <w:tc>
          <w:tcPr>
            <w:tcW w:w="1485" w:type="pct"/>
            <w:gridSpan w:val="2"/>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Механик</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5 000,00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5 000,00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60 000,00 </w:t>
            </w:r>
          </w:p>
        </w:tc>
      </w:tr>
      <w:tr w:rsidR="002E36A6" w:rsidRPr="008C112A" w:rsidTr="008C112A">
        <w:trPr>
          <w:trHeight w:val="113"/>
          <w:jc w:val="center"/>
        </w:trPr>
        <w:tc>
          <w:tcPr>
            <w:tcW w:w="459" w:type="pct"/>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10</w:t>
            </w:r>
          </w:p>
        </w:tc>
        <w:tc>
          <w:tcPr>
            <w:tcW w:w="1485" w:type="pct"/>
            <w:gridSpan w:val="2"/>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Сторож</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2</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3 200,00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6 400,00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76 800,00 </w:t>
            </w:r>
          </w:p>
        </w:tc>
      </w:tr>
      <w:tr w:rsidR="002E36A6" w:rsidRPr="008C112A" w:rsidTr="008C112A">
        <w:trPr>
          <w:trHeight w:val="235"/>
          <w:jc w:val="center"/>
        </w:trPr>
        <w:tc>
          <w:tcPr>
            <w:tcW w:w="459" w:type="pct"/>
            <w:tcBorders>
              <w:top w:val="nil"/>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11</w:t>
            </w:r>
          </w:p>
        </w:tc>
        <w:tc>
          <w:tcPr>
            <w:tcW w:w="1485" w:type="pct"/>
            <w:gridSpan w:val="2"/>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Кладовщик</w:t>
            </w:r>
          </w:p>
        </w:tc>
        <w:tc>
          <w:tcPr>
            <w:tcW w:w="565"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830"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831" w:type="pct"/>
            <w:tcBorders>
              <w:top w:val="nil"/>
              <w:left w:val="nil"/>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42 000,00 </w:t>
            </w:r>
          </w:p>
        </w:tc>
      </w:tr>
      <w:tr w:rsidR="002E36A6" w:rsidRPr="008C112A" w:rsidTr="008C112A">
        <w:trPr>
          <w:trHeight w:val="177"/>
          <w:jc w:val="center"/>
        </w:trPr>
        <w:tc>
          <w:tcPr>
            <w:tcW w:w="459" w:type="pct"/>
            <w:tcBorders>
              <w:top w:val="nil"/>
              <w:left w:val="single" w:sz="4" w:space="0" w:color="auto"/>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12</w:t>
            </w:r>
          </w:p>
        </w:tc>
        <w:tc>
          <w:tcPr>
            <w:tcW w:w="1485" w:type="pct"/>
            <w:gridSpan w:val="2"/>
            <w:tcBorders>
              <w:top w:val="nil"/>
              <w:left w:val="nil"/>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Разнорабочие </w:t>
            </w:r>
          </w:p>
        </w:tc>
        <w:tc>
          <w:tcPr>
            <w:tcW w:w="565" w:type="pct"/>
            <w:tcBorders>
              <w:top w:val="nil"/>
              <w:left w:val="nil"/>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2</w:t>
            </w:r>
          </w:p>
        </w:tc>
        <w:tc>
          <w:tcPr>
            <w:tcW w:w="830" w:type="pct"/>
            <w:tcBorders>
              <w:top w:val="nil"/>
              <w:left w:val="nil"/>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3 000,00 </w:t>
            </w:r>
          </w:p>
        </w:tc>
        <w:tc>
          <w:tcPr>
            <w:tcW w:w="830" w:type="pct"/>
            <w:tcBorders>
              <w:top w:val="nil"/>
              <w:left w:val="nil"/>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6 000,00 </w:t>
            </w:r>
          </w:p>
        </w:tc>
        <w:tc>
          <w:tcPr>
            <w:tcW w:w="831" w:type="pct"/>
            <w:tcBorders>
              <w:top w:val="nil"/>
              <w:left w:val="nil"/>
              <w:bottom w:val="single" w:sz="8"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72 000,00 </w:t>
            </w:r>
          </w:p>
        </w:tc>
      </w:tr>
      <w:tr w:rsidR="002E36A6" w:rsidRPr="008C112A" w:rsidTr="008C112A">
        <w:trPr>
          <w:trHeight w:val="174"/>
          <w:jc w:val="center"/>
        </w:trPr>
        <w:tc>
          <w:tcPr>
            <w:tcW w:w="1944" w:type="pct"/>
            <w:gridSpan w:val="3"/>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szCs w:val="24"/>
              </w:rPr>
            </w:pPr>
            <w:r w:rsidRPr="008C112A">
              <w:rPr>
                <w:bCs/>
                <w:sz w:val="20"/>
                <w:szCs w:val="24"/>
              </w:rPr>
              <w:t>ИТОГО ВСП</w:t>
            </w:r>
            <w:r w:rsidR="00EB077A" w:rsidRPr="008C112A">
              <w:rPr>
                <w:bCs/>
                <w:sz w:val="20"/>
                <w:szCs w:val="24"/>
              </w:rPr>
              <w:t>ОМОГАТ.П</w:t>
            </w:r>
            <w:r w:rsidRPr="008C112A">
              <w:rPr>
                <w:bCs/>
                <w:sz w:val="20"/>
                <w:szCs w:val="24"/>
              </w:rPr>
              <w:t>ЕРС</w:t>
            </w:r>
            <w:r w:rsidR="00EB077A" w:rsidRPr="008C112A">
              <w:rPr>
                <w:bCs/>
                <w:sz w:val="20"/>
                <w:szCs w:val="24"/>
              </w:rPr>
              <w:t>ОН</w:t>
            </w:r>
            <w:r w:rsidRPr="008C112A">
              <w:rPr>
                <w:bCs/>
                <w:sz w:val="20"/>
                <w:szCs w:val="24"/>
              </w:rPr>
              <w:t>.</w:t>
            </w:r>
          </w:p>
        </w:tc>
        <w:tc>
          <w:tcPr>
            <w:tcW w:w="565"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7</w:t>
            </w:r>
          </w:p>
        </w:tc>
        <w:tc>
          <w:tcPr>
            <w:tcW w:w="830"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830"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 xml:space="preserve">37 400,00 </w:t>
            </w:r>
          </w:p>
        </w:tc>
        <w:tc>
          <w:tcPr>
            <w:tcW w:w="831"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 xml:space="preserve">448 800,00 </w:t>
            </w:r>
          </w:p>
        </w:tc>
      </w:tr>
      <w:tr w:rsidR="002E36A6" w:rsidRPr="008C112A" w:rsidTr="008C112A">
        <w:trPr>
          <w:trHeight w:val="101"/>
          <w:jc w:val="center"/>
        </w:trPr>
        <w:tc>
          <w:tcPr>
            <w:tcW w:w="1944" w:type="pct"/>
            <w:gridSpan w:val="3"/>
            <w:tcBorders>
              <w:top w:val="single" w:sz="8"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ВСЕГО:</w:t>
            </w:r>
          </w:p>
        </w:tc>
        <w:tc>
          <w:tcPr>
            <w:tcW w:w="565" w:type="pct"/>
            <w:tcBorders>
              <w:top w:val="single" w:sz="8" w:space="0" w:color="auto"/>
              <w:left w:val="nil"/>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21</w:t>
            </w:r>
          </w:p>
        </w:tc>
        <w:tc>
          <w:tcPr>
            <w:tcW w:w="830" w:type="pct"/>
            <w:tcBorders>
              <w:top w:val="single" w:sz="8" w:space="0" w:color="auto"/>
              <w:left w:val="nil"/>
              <w:bottom w:val="single" w:sz="4" w:space="0" w:color="auto"/>
              <w:right w:val="single" w:sz="4" w:space="0" w:color="auto"/>
            </w:tcBorders>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830" w:type="pct"/>
            <w:tcBorders>
              <w:top w:val="single" w:sz="8" w:space="0" w:color="auto"/>
              <w:left w:val="nil"/>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145 400,00 </w:t>
            </w:r>
          </w:p>
        </w:tc>
        <w:tc>
          <w:tcPr>
            <w:tcW w:w="831" w:type="pct"/>
            <w:tcBorders>
              <w:top w:val="single" w:sz="4" w:space="0" w:color="auto"/>
              <w:left w:val="nil"/>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1 744 800,00 </w:t>
            </w:r>
          </w:p>
        </w:tc>
      </w:tr>
    </w:tbl>
    <w:p w:rsidR="00EB077A" w:rsidRPr="00DD3416" w:rsidRDefault="00EB077A" w:rsidP="00DD3416">
      <w:pPr>
        <w:widowControl/>
        <w:spacing w:line="360" w:lineRule="auto"/>
        <w:ind w:firstLine="709"/>
        <w:jc w:val="both"/>
        <w:rPr>
          <w:bCs/>
          <w:szCs w:val="28"/>
        </w:rPr>
      </w:pPr>
    </w:p>
    <w:p w:rsidR="002E36A6" w:rsidRPr="00DD3416" w:rsidRDefault="008C112A" w:rsidP="00DD3416">
      <w:pPr>
        <w:widowControl/>
        <w:spacing w:line="360" w:lineRule="auto"/>
        <w:ind w:firstLine="709"/>
        <w:jc w:val="both"/>
        <w:rPr>
          <w:szCs w:val="28"/>
        </w:rPr>
      </w:pPr>
      <w:r>
        <w:rPr>
          <w:szCs w:val="28"/>
        </w:rPr>
        <w:br w:type="page"/>
      </w:r>
      <w:r w:rsidR="00EB077A" w:rsidRPr="00DD3416">
        <w:rPr>
          <w:szCs w:val="28"/>
        </w:rPr>
        <w:t>Таблица</w:t>
      </w:r>
      <w:r w:rsidR="003011E2" w:rsidRPr="00DD3416">
        <w:rPr>
          <w:szCs w:val="28"/>
        </w:rPr>
        <w:t xml:space="preserve"> В.</w:t>
      </w:r>
      <w:r w:rsidR="00EB077A" w:rsidRPr="00DD3416">
        <w:rPr>
          <w:szCs w:val="28"/>
        </w:rPr>
        <w:t xml:space="preserve">2 - </w:t>
      </w:r>
      <w:r w:rsidR="002E36A6" w:rsidRPr="00DD3416">
        <w:rPr>
          <w:szCs w:val="28"/>
        </w:rPr>
        <w:t>Численность персонала предприятия и ФОТ в 1-й год по проекту Б</w:t>
      </w:r>
    </w:p>
    <w:tbl>
      <w:tblPr>
        <w:tblW w:w="90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540"/>
        <w:gridCol w:w="3253"/>
        <w:gridCol w:w="1074"/>
        <w:gridCol w:w="1940"/>
        <w:gridCol w:w="1172"/>
        <w:gridCol w:w="1091"/>
      </w:tblGrid>
      <w:tr w:rsidR="002E36A6" w:rsidRPr="008C112A" w:rsidTr="008C112A">
        <w:trPr>
          <w:trHeight w:val="600"/>
          <w:jc w:val="center"/>
        </w:trPr>
        <w:tc>
          <w:tcPr>
            <w:tcW w:w="540" w:type="dxa"/>
            <w:vMerge w:val="restart"/>
          </w:tcPr>
          <w:p w:rsidR="002E36A6" w:rsidRPr="008C112A" w:rsidRDefault="002E36A6" w:rsidP="008C112A">
            <w:pPr>
              <w:widowControl/>
              <w:spacing w:line="360" w:lineRule="auto"/>
              <w:rPr>
                <w:sz w:val="20"/>
                <w:szCs w:val="24"/>
              </w:rPr>
            </w:pPr>
            <w:r w:rsidRPr="008C112A">
              <w:rPr>
                <w:sz w:val="20"/>
                <w:szCs w:val="24"/>
              </w:rPr>
              <w:t>№ п/п</w:t>
            </w:r>
          </w:p>
        </w:tc>
        <w:tc>
          <w:tcPr>
            <w:tcW w:w="3253" w:type="dxa"/>
            <w:vMerge w:val="restart"/>
          </w:tcPr>
          <w:p w:rsidR="002E36A6" w:rsidRPr="008C112A" w:rsidRDefault="002E36A6" w:rsidP="008C112A">
            <w:pPr>
              <w:widowControl/>
              <w:spacing w:line="360" w:lineRule="auto"/>
              <w:rPr>
                <w:sz w:val="20"/>
                <w:szCs w:val="24"/>
              </w:rPr>
            </w:pPr>
            <w:r w:rsidRPr="008C112A">
              <w:rPr>
                <w:sz w:val="20"/>
                <w:szCs w:val="24"/>
              </w:rPr>
              <w:t>Занимаемая должность (специальность)</w:t>
            </w:r>
          </w:p>
        </w:tc>
        <w:tc>
          <w:tcPr>
            <w:tcW w:w="1074" w:type="dxa"/>
            <w:vMerge w:val="restart"/>
          </w:tcPr>
          <w:p w:rsidR="002E36A6" w:rsidRPr="008C112A" w:rsidRDefault="00EB077A" w:rsidP="008C112A">
            <w:pPr>
              <w:widowControl/>
              <w:spacing w:line="360" w:lineRule="auto"/>
              <w:rPr>
                <w:sz w:val="20"/>
                <w:szCs w:val="24"/>
              </w:rPr>
            </w:pPr>
            <w:r w:rsidRPr="008C112A">
              <w:rPr>
                <w:sz w:val="20"/>
                <w:szCs w:val="24"/>
              </w:rPr>
              <w:t>Кол-во</w:t>
            </w:r>
            <w:r w:rsidR="002E36A6" w:rsidRPr="008C112A">
              <w:rPr>
                <w:sz w:val="20"/>
                <w:szCs w:val="24"/>
              </w:rPr>
              <w:t xml:space="preserve"> (чел.)</w:t>
            </w:r>
          </w:p>
        </w:tc>
        <w:tc>
          <w:tcPr>
            <w:tcW w:w="1940" w:type="dxa"/>
            <w:vMerge w:val="restart"/>
          </w:tcPr>
          <w:p w:rsidR="002E36A6" w:rsidRPr="008C112A" w:rsidRDefault="002E36A6" w:rsidP="008C112A">
            <w:pPr>
              <w:widowControl/>
              <w:spacing w:line="360" w:lineRule="auto"/>
              <w:rPr>
                <w:sz w:val="20"/>
                <w:szCs w:val="24"/>
              </w:rPr>
            </w:pPr>
            <w:r w:rsidRPr="008C112A">
              <w:rPr>
                <w:sz w:val="20"/>
                <w:szCs w:val="24"/>
              </w:rPr>
              <w:t>Месячный ФОТ</w:t>
            </w:r>
            <w:r w:rsidR="00DD3416" w:rsidRPr="008C112A">
              <w:rPr>
                <w:sz w:val="20"/>
                <w:szCs w:val="24"/>
              </w:rPr>
              <w:t xml:space="preserve"> </w:t>
            </w:r>
            <w:r w:rsidRPr="008C112A">
              <w:rPr>
                <w:sz w:val="20"/>
                <w:szCs w:val="24"/>
              </w:rPr>
              <w:t>1 работника , (руб.)</w:t>
            </w:r>
          </w:p>
        </w:tc>
        <w:tc>
          <w:tcPr>
            <w:tcW w:w="1306" w:type="dxa"/>
            <w:vMerge w:val="restart"/>
          </w:tcPr>
          <w:p w:rsidR="002E36A6" w:rsidRPr="008C112A" w:rsidRDefault="002E36A6" w:rsidP="008C112A">
            <w:pPr>
              <w:widowControl/>
              <w:spacing w:line="360" w:lineRule="auto"/>
              <w:rPr>
                <w:sz w:val="20"/>
                <w:szCs w:val="24"/>
              </w:rPr>
            </w:pPr>
            <w:r w:rsidRPr="008C112A">
              <w:rPr>
                <w:sz w:val="20"/>
                <w:szCs w:val="24"/>
              </w:rPr>
              <w:t>Месячный ФОТ, руб.</w:t>
            </w:r>
          </w:p>
        </w:tc>
        <w:tc>
          <w:tcPr>
            <w:tcW w:w="1440" w:type="dxa"/>
            <w:vMerge w:val="restart"/>
          </w:tcPr>
          <w:p w:rsidR="002E36A6" w:rsidRPr="008C112A" w:rsidRDefault="002E36A6" w:rsidP="008C112A">
            <w:pPr>
              <w:widowControl/>
              <w:spacing w:line="360" w:lineRule="auto"/>
              <w:rPr>
                <w:sz w:val="20"/>
                <w:szCs w:val="24"/>
              </w:rPr>
            </w:pPr>
            <w:r w:rsidRPr="008C112A">
              <w:rPr>
                <w:sz w:val="20"/>
                <w:szCs w:val="24"/>
              </w:rPr>
              <w:t>Годовой ФОТ (руб.)</w:t>
            </w:r>
          </w:p>
        </w:tc>
      </w:tr>
      <w:tr w:rsidR="002E36A6" w:rsidRPr="008C112A" w:rsidTr="008C112A">
        <w:trPr>
          <w:trHeight w:val="483"/>
          <w:jc w:val="center"/>
        </w:trPr>
        <w:tc>
          <w:tcPr>
            <w:tcW w:w="540" w:type="dxa"/>
            <w:vMerge/>
            <w:tcBorders>
              <w:bottom w:val="single" w:sz="4" w:space="0" w:color="auto"/>
            </w:tcBorders>
            <w:vAlign w:val="center"/>
          </w:tcPr>
          <w:p w:rsidR="002E36A6" w:rsidRPr="008C112A" w:rsidRDefault="002E36A6" w:rsidP="008C112A">
            <w:pPr>
              <w:widowControl/>
              <w:spacing w:line="360" w:lineRule="auto"/>
              <w:rPr>
                <w:sz w:val="20"/>
                <w:szCs w:val="24"/>
              </w:rPr>
            </w:pPr>
          </w:p>
        </w:tc>
        <w:tc>
          <w:tcPr>
            <w:tcW w:w="3253" w:type="dxa"/>
            <w:vMerge/>
            <w:tcBorders>
              <w:bottom w:val="single" w:sz="4" w:space="0" w:color="auto"/>
            </w:tcBorders>
            <w:vAlign w:val="center"/>
          </w:tcPr>
          <w:p w:rsidR="002E36A6" w:rsidRPr="008C112A" w:rsidRDefault="002E36A6" w:rsidP="008C112A">
            <w:pPr>
              <w:widowControl/>
              <w:spacing w:line="360" w:lineRule="auto"/>
              <w:rPr>
                <w:sz w:val="20"/>
                <w:szCs w:val="24"/>
              </w:rPr>
            </w:pPr>
          </w:p>
        </w:tc>
        <w:tc>
          <w:tcPr>
            <w:tcW w:w="1074" w:type="dxa"/>
            <w:vMerge/>
            <w:tcBorders>
              <w:bottom w:val="single" w:sz="4" w:space="0" w:color="auto"/>
            </w:tcBorders>
            <w:vAlign w:val="center"/>
          </w:tcPr>
          <w:p w:rsidR="002E36A6" w:rsidRPr="008C112A" w:rsidRDefault="002E36A6" w:rsidP="008C112A">
            <w:pPr>
              <w:widowControl/>
              <w:spacing w:line="360" w:lineRule="auto"/>
              <w:rPr>
                <w:sz w:val="20"/>
                <w:szCs w:val="24"/>
              </w:rPr>
            </w:pPr>
          </w:p>
        </w:tc>
        <w:tc>
          <w:tcPr>
            <w:tcW w:w="1940" w:type="dxa"/>
            <w:vMerge/>
            <w:tcBorders>
              <w:bottom w:val="single" w:sz="4" w:space="0" w:color="auto"/>
            </w:tcBorders>
            <w:vAlign w:val="center"/>
          </w:tcPr>
          <w:p w:rsidR="002E36A6" w:rsidRPr="008C112A" w:rsidRDefault="002E36A6" w:rsidP="008C112A">
            <w:pPr>
              <w:widowControl/>
              <w:spacing w:line="360" w:lineRule="auto"/>
              <w:rPr>
                <w:sz w:val="20"/>
                <w:szCs w:val="24"/>
              </w:rPr>
            </w:pPr>
          </w:p>
        </w:tc>
        <w:tc>
          <w:tcPr>
            <w:tcW w:w="1306" w:type="dxa"/>
            <w:vMerge/>
            <w:tcBorders>
              <w:bottom w:val="single" w:sz="4" w:space="0" w:color="auto"/>
            </w:tcBorders>
            <w:vAlign w:val="center"/>
          </w:tcPr>
          <w:p w:rsidR="002E36A6" w:rsidRPr="008C112A" w:rsidRDefault="002E36A6" w:rsidP="008C112A">
            <w:pPr>
              <w:widowControl/>
              <w:spacing w:line="360" w:lineRule="auto"/>
              <w:rPr>
                <w:sz w:val="20"/>
                <w:szCs w:val="24"/>
              </w:rPr>
            </w:pPr>
          </w:p>
        </w:tc>
        <w:tc>
          <w:tcPr>
            <w:tcW w:w="1440" w:type="dxa"/>
            <w:vMerge/>
            <w:tcBorders>
              <w:bottom w:val="single" w:sz="4" w:space="0" w:color="auto"/>
            </w:tcBorders>
            <w:vAlign w:val="center"/>
          </w:tcPr>
          <w:p w:rsidR="002E36A6" w:rsidRPr="008C112A" w:rsidRDefault="002E36A6" w:rsidP="008C112A">
            <w:pPr>
              <w:widowControl/>
              <w:spacing w:line="360" w:lineRule="auto"/>
              <w:rPr>
                <w:sz w:val="20"/>
                <w:szCs w:val="24"/>
              </w:rPr>
            </w:pPr>
          </w:p>
        </w:tc>
      </w:tr>
      <w:tr w:rsidR="002E36A6" w:rsidRPr="008C112A" w:rsidTr="008C112A">
        <w:trPr>
          <w:trHeight w:val="127"/>
          <w:jc w:val="center"/>
        </w:trPr>
        <w:tc>
          <w:tcPr>
            <w:tcW w:w="5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3253"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Генеральный директор</w:t>
            </w:r>
          </w:p>
        </w:tc>
        <w:tc>
          <w:tcPr>
            <w:tcW w:w="1074"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19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11 000,00 </w:t>
            </w:r>
          </w:p>
        </w:tc>
        <w:tc>
          <w:tcPr>
            <w:tcW w:w="1306"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11 000,00 </w:t>
            </w:r>
          </w:p>
        </w:tc>
        <w:tc>
          <w:tcPr>
            <w:tcW w:w="14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132 000,00 </w:t>
            </w:r>
          </w:p>
        </w:tc>
      </w:tr>
      <w:tr w:rsidR="002E36A6" w:rsidRPr="008C112A" w:rsidTr="008C112A">
        <w:trPr>
          <w:trHeight w:val="97"/>
          <w:jc w:val="center"/>
        </w:trPr>
        <w:tc>
          <w:tcPr>
            <w:tcW w:w="5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2</w:t>
            </w:r>
          </w:p>
        </w:tc>
        <w:tc>
          <w:tcPr>
            <w:tcW w:w="3253"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Коммерческий директор</w:t>
            </w:r>
          </w:p>
        </w:tc>
        <w:tc>
          <w:tcPr>
            <w:tcW w:w="1074"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19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9 500,00 </w:t>
            </w:r>
          </w:p>
        </w:tc>
        <w:tc>
          <w:tcPr>
            <w:tcW w:w="1306"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9 500,00 </w:t>
            </w:r>
          </w:p>
        </w:tc>
        <w:tc>
          <w:tcPr>
            <w:tcW w:w="14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114 000,00 </w:t>
            </w:r>
          </w:p>
        </w:tc>
      </w:tr>
      <w:tr w:rsidR="002E36A6" w:rsidRPr="008C112A" w:rsidTr="008C112A">
        <w:trPr>
          <w:trHeight w:val="205"/>
          <w:jc w:val="center"/>
        </w:trPr>
        <w:tc>
          <w:tcPr>
            <w:tcW w:w="5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3</w:t>
            </w:r>
          </w:p>
        </w:tc>
        <w:tc>
          <w:tcPr>
            <w:tcW w:w="3253"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Гл.инженер</w:t>
            </w:r>
          </w:p>
        </w:tc>
        <w:tc>
          <w:tcPr>
            <w:tcW w:w="1074"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19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9 000,00 </w:t>
            </w:r>
          </w:p>
        </w:tc>
        <w:tc>
          <w:tcPr>
            <w:tcW w:w="1306"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9 000,00 </w:t>
            </w:r>
          </w:p>
        </w:tc>
        <w:tc>
          <w:tcPr>
            <w:tcW w:w="14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108 000,00 </w:t>
            </w:r>
          </w:p>
        </w:tc>
      </w:tr>
      <w:tr w:rsidR="002E36A6" w:rsidRPr="008C112A" w:rsidTr="008C112A">
        <w:trPr>
          <w:trHeight w:val="147"/>
          <w:jc w:val="center"/>
        </w:trPr>
        <w:tc>
          <w:tcPr>
            <w:tcW w:w="5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4</w:t>
            </w:r>
          </w:p>
        </w:tc>
        <w:tc>
          <w:tcPr>
            <w:tcW w:w="3253"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Гл.бухгалтер</w:t>
            </w:r>
          </w:p>
        </w:tc>
        <w:tc>
          <w:tcPr>
            <w:tcW w:w="1074"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19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7 000,00 </w:t>
            </w:r>
          </w:p>
        </w:tc>
        <w:tc>
          <w:tcPr>
            <w:tcW w:w="1306"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7 000,00 </w:t>
            </w:r>
          </w:p>
        </w:tc>
        <w:tc>
          <w:tcPr>
            <w:tcW w:w="14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84 000,00 </w:t>
            </w:r>
          </w:p>
        </w:tc>
      </w:tr>
      <w:tr w:rsidR="002E36A6" w:rsidRPr="008C112A" w:rsidTr="008C112A">
        <w:trPr>
          <w:trHeight w:val="79"/>
          <w:jc w:val="center"/>
        </w:trPr>
        <w:tc>
          <w:tcPr>
            <w:tcW w:w="540" w:type="dxa"/>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5</w:t>
            </w:r>
          </w:p>
        </w:tc>
        <w:tc>
          <w:tcPr>
            <w:tcW w:w="3253" w:type="dxa"/>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Секретарь</w:t>
            </w:r>
          </w:p>
        </w:tc>
        <w:tc>
          <w:tcPr>
            <w:tcW w:w="1074" w:type="dxa"/>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1</w:t>
            </w:r>
          </w:p>
        </w:tc>
        <w:tc>
          <w:tcPr>
            <w:tcW w:w="1940" w:type="dxa"/>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1306"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1440" w:type="dxa"/>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42 000,00 </w:t>
            </w:r>
          </w:p>
        </w:tc>
      </w:tr>
      <w:tr w:rsidR="002E36A6" w:rsidRPr="008C112A" w:rsidTr="008C112A">
        <w:trPr>
          <w:trHeight w:val="187"/>
          <w:jc w:val="center"/>
        </w:trPr>
        <w:tc>
          <w:tcPr>
            <w:tcW w:w="3793" w:type="dxa"/>
            <w:gridSpan w:val="2"/>
            <w:tcBorders>
              <w:top w:val="single" w:sz="4" w:space="0" w:color="auto"/>
              <w:left w:val="single" w:sz="4" w:space="0" w:color="auto"/>
              <w:bottom w:val="nil"/>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ИТОГО АДМ.</w:t>
            </w:r>
          </w:p>
        </w:tc>
        <w:tc>
          <w:tcPr>
            <w:tcW w:w="1074" w:type="dxa"/>
            <w:tcBorders>
              <w:top w:val="single" w:sz="4" w:space="0" w:color="auto"/>
              <w:left w:val="single" w:sz="4" w:space="0" w:color="auto"/>
              <w:bottom w:val="nil"/>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5</w:t>
            </w:r>
          </w:p>
        </w:tc>
        <w:tc>
          <w:tcPr>
            <w:tcW w:w="1940" w:type="dxa"/>
            <w:tcBorders>
              <w:top w:val="single" w:sz="4" w:space="0" w:color="auto"/>
              <w:left w:val="single" w:sz="4" w:space="0" w:color="auto"/>
              <w:bottom w:val="nil"/>
              <w:right w:val="single" w:sz="4" w:space="0" w:color="auto"/>
            </w:tcBorders>
            <w:noWrap/>
            <w:vAlign w:val="bottom"/>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1306" w:type="dxa"/>
            <w:tcBorders>
              <w:top w:val="single" w:sz="4" w:space="0" w:color="auto"/>
              <w:left w:val="single" w:sz="4" w:space="0" w:color="auto"/>
              <w:bottom w:val="nil"/>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40 000,00 </w:t>
            </w:r>
          </w:p>
        </w:tc>
        <w:tc>
          <w:tcPr>
            <w:tcW w:w="1440" w:type="dxa"/>
            <w:tcBorders>
              <w:top w:val="single" w:sz="4" w:space="0" w:color="auto"/>
              <w:left w:val="single" w:sz="4" w:space="0" w:color="auto"/>
              <w:bottom w:val="nil"/>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480 000,00 </w:t>
            </w:r>
          </w:p>
        </w:tc>
      </w:tr>
    </w:tbl>
    <w:p w:rsidR="00EB077A" w:rsidRPr="00DD3416" w:rsidRDefault="00EB077A" w:rsidP="00DD3416">
      <w:pPr>
        <w:widowControl/>
        <w:spacing w:line="360" w:lineRule="auto"/>
        <w:ind w:firstLine="709"/>
        <w:jc w:val="both"/>
        <w:rPr>
          <w:szCs w:val="24"/>
        </w:rPr>
      </w:pPr>
    </w:p>
    <w:p w:rsidR="00E823FA" w:rsidRPr="00DD3416" w:rsidRDefault="008C112A" w:rsidP="00DD3416">
      <w:pPr>
        <w:widowControl/>
        <w:spacing w:line="360" w:lineRule="auto"/>
        <w:ind w:firstLine="709"/>
        <w:jc w:val="both"/>
        <w:rPr>
          <w:bCs/>
          <w:szCs w:val="28"/>
        </w:rPr>
      </w:pPr>
      <w:r>
        <w:rPr>
          <w:bCs/>
          <w:szCs w:val="28"/>
        </w:rPr>
        <w:br w:type="page"/>
      </w:r>
      <w:r w:rsidR="00E4041B" w:rsidRPr="00DD3416">
        <w:rPr>
          <w:bCs/>
          <w:szCs w:val="28"/>
        </w:rPr>
        <w:t xml:space="preserve">Окончание </w:t>
      </w:r>
      <w:r w:rsidR="00E823FA" w:rsidRPr="00DD3416">
        <w:rPr>
          <w:bCs/>
          <w:szCs w:val="28"/>
        </w:rPr>
        <w:t>приложения В</w:t>
      </w:r>
    </w:p>
    <w:p w:rsidR="00F838CB" w:rsidRPr="00DD3416" w:rsidRDefault="00F838CB" w:rsidP="00DD3416">
      <w:pPr>
        <w:widowControl/>
        <w:spacing w:line="360" w:lineRule="auto"/>
        <w:ind w:firstLine="709"/>
        <w:jc w:val="both"/>
        <w:rPr>
          <w:szCs w:val="28"/>
        </w:rPr>
      </w:pPr>
    </w:p>
    <w:p w:rsidR="00EB077A" w:rsidRPr="00DD3416" w:rsidRDefault="00EB602C" w:rsidP="00DD3416">
      <w:pPr>
        <w:widowControl/>
        <w:spacing w:line="360" w:lineRule="auto"/>
        <w:ind w:firstLine="709"/>
        <w:jc w:val="both"/>
        <w:rPr>
          <w:szCs w:val="28"/>
        </w:rPr>
      </w:pPr>
      <w:r w:rsidRPr="00DD3416">
        <w:rPr>
          <w:bCs/>
          <w:szCs w:val="28"/>
        </w:rPr>
        <w:t>Продолже</w:t>
      </w:r>
      <w:r w:rsidR="005532A6" w:rsidRPr="00DD3416">
        <w:rPr>
          <w:bCs/>
          <w:szCs w:val="28"/>
        </w:rPr>
        <w:t>ние</w:t>
      </w:r>
      <w:r w:rsidR="00E823FA" w:rsidRPr="00DD3416">
        <w:rPr>
          <w:szCs w:val="28"/>
        </w:rPr>
        <w:t xml:space="preserve"> таблицы </w:t>
      </w:r>
      <w:r w:rsidR="005532A6" w:rsidRPr="00DD3416">
        <w:rPr>
          <w:szCs w:val="28"/>
        </w:rPr>
        <w:t>В.2</w:t>
      </w:r>
    </w:p>
    <w:tbl>
      <w:tblPr>
        <w:tblW w:w="90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918"/>
        <w:gridCol w:w="2037"/>
        <w:gridCol w:w="1130"/>
        <w:gridCol w:w="7"/>
        <w:gridCol w:w="1653"/>
        <w:gridCol w:w="11"/>
        <w:gridCol w:w="1651"/>
        <w:gridCol w:w="1663"/>
      </w:tblGrid>
      <w:tr w:rsidR="00CA1640" w:rsidRPr="008C112A" w:rsidTr="008C112A">
        <w:trPr>
          <w:trHeight w:val="600"/>
          <w:jc w:val="center"/>
        </w:trPr>
        <w:tc>
          <w:tcPr>
            <w:tcW w:w="506" w:type="pct"/>
            <w:vMerge w:val="restart"/>
          </w:tcPr>
          <w:p w:rsidR="00CA1640" w:rsidRPr="008C112A" w:rsidRDefault="00CA1640" w:rsidP="008C112A">
            <w:pPr>
              <w:widowControl/>
              <w:spacing w:line="360" w:lineRule="auto"/>
              <w:rPr>
                <w:sz w:val="20"/>
                <w:szCs w:val="24"/>
              </w:rPr>
            </w:pPr>
            <w:r w:rsidRPr="008C112A">
              <w:rPr>
                <w:sz w:val="20"/>
                <w:szCs w:val="24"/>
              </w:rPr>
              <w:t>№ п/п</w:t>
            </w:r>
          </w:p>
        </w:tc>
        <w:tc>
          <w:tcPr>
            <w:tcW w:w="1123" w:type="pct"/>
            <w:vMerge w:val="restart"/>
          </w:tcPr>
          <w:p w:rsidR="00CA1640" w:rsidRPr="008C112A" w:rsidRDefault="00CA1640" w:rsidP="008C112A">
            <w:pPr>
              <w:widowControl/>
              <w:spacing w:line="360" w:lineRule="auto"/>
              <w:rPr>
                <w:sz w:val="20"/>
                <w:szCs w:val="24"/>
              </w:rPr>
            </w:pPr>
            <w:r w:rsidRPr="008C112A">
              <w:rPr>
                <w:sz w:val="20"/>
                <w:szCs w:val="24"/>
              </w:rPr>
              <w:t>Занимаемая должность (специальность)</w:t>
            </w:r>
          </w:p>
        </w:tc>
        <w:tc>
          <w:tcPr>
            <w:tcW w:w="623" w:type="pct"/>
            <w:vMerge w:val="restart"/>
          </w:tcPr>
          <w:p w:rsidR="00CA1640" w:rsidRPr="008C112A" w:rsidRDefault="00CA1640" w:rsidP="008C112A">
            <w:pPr>
              <w:widowControl/>
              <w:spacing w:line="360" w:lineRule="auto"/>
              <w:rPr>
                <w:sz w:val="20"/>
                <w:szCs w:val="24"/>
              </w:rPr>
            </w:pPr>
            <w:r w:rsidRPr="008C112A">
              <w:rPr>
                <w:sz w:val="20"/>
                <w:szCs w:val="24"/>
              </w:rPr>
              <w:t>Кол-во (чел.)</w:t>
            </w:r>
          </w:p>
        </w:tc>
        <w:tc>
          <w:tcPr>
            <w:tcW w:w="915" w:type="pct"/>
            <w:gridSpan w:val="2"/>
            <w:vMerge w:val="restart"/>
          </w:tcPr>
          <w:p w:rsidR="00CA1640" w:rsidRPr="008C112A" w:rsidRDefault="00CA1640" w:rsidP="008C112A">
            <w:pPr>
              <w:widowControl/>
              <w:spacing w:line="360" w:lineRule="auto"/>
              <w:rPr>
                <w:sz w:val="20"/>
                <w:szCs w:val="24"/>
              </w:rPr>
            </w:pPr>
            <w:r w:rsidRPr="008C112A">
              <w:rPr>
                <w:sz w:val="20"/>
                <w:szCs w:val="24"/>
              </w:rPr>
              <w:t>Месячный ФОТ</w:t>
            </w:r>
            <w:r w:rsidR="00DD3416" w:rsidRPr="008C112A">
              <w:rPr>
                <w:sz w:val="20"/>
                <w:szCs w:val="24"/>
              </w:rPr>
              <w:t xml:space="preserve"> </w:t>
            </w:r>
            <w:r w:rsidRPr="008C112A">
              <w:rPr>
                <w:sz w:val="20"/>
                <w:szCs w:val="24"/>
              </w:rPr>
              <w:t>1 работника , (руб.)</w:t>
            </w:r>
          </w:p>
        </w:tc>
        <w:tc>
          <w:tcPr>
            <w:tcW w:w="916" w:type="pct"/>
            <w:gridSpan w:val="2"/>
            <w:vMerge w:val="restart"/>
          </w:tcPr>
          <w:p w:rsidR="00CA1640" w:rsidRPr="008C112A" w:rsidRDefault="00CA1640" w:rsidP="008C112A">
            <w:pPr>
              <w:widowControl/>
              <w:spacing w:line="360" w:lineRule="auto"/>
              <w:rPr>
                <w:sz w:val="20"/>
                <w:szCs w:val="24"/>
              </w:rPr>
            </w:pPr>
            <w:r w:rsidRPr="008C112A">
              <w:rPr>
                <w:sz w:val="20"/>
                <w:szCs w:val="24"/>
              </w:rPr>
              <w:t>Месячный ФОТ, руб.</w:t>
            </w:r>
          </w:p>
        </w:tc>
        <w:tc>
          <w:tcPr>
            <w:tcW w:w="917" w:type="pct"/>
            <w:vMerge w:val="restart"/>
          </w:tcPr>
          <w:p w:rsidR="00CA1640" w:rsidRPr="008C112A" w:rsidRDefault="00CA1640" w:rsidP="008C112A">
            <w:pPr>
              <w:widowControl/>
              <w:spacing w:line="360" w:lineRule="auto"/>
              <w:rPr>
                <w:sz w:val="20"/>
                <w:szCs w:val="24"/>
              </w:rPr>
            </w:pPr>
            <w:r w:rsidRPr="008C112A">
              <w:rPr>
                <w:sz w:val="20"/>
                <w:szCs w:val="24"/>
              </w:rPr>
              <w:t>Годовой ФОТ (руб.)</w:t>
            </w:r>
          </w:p>
        </w:tc>
      </w:tr>
      <w:tr w:rsidR="00CA1640" w:rsidRPr="008C112A" w:rsidTr="008C112A">
        <w:trPr>
          <w:trHeight w:val="483"/>
          <w:jc w:val="center"/>
        </w:trPr>
        <w:tc>
          <w:tcPr>
            <w:tcW w:w="506" w:type="pct"/>
            <w:vMerge/>
            <w:vAlign w:val="center"/>
          </w:tcPr>
          <w:p w:rsidR="00CA1640" w:rsidRPr="008C112A" w:rsidRDefault="00CA1640" w:rsidP="008C112A">
            <w:pPr>
              <w:widowControl/>
              <w:spacing w:line="360" w:lineRule="auto"/>
              <w:rPr>
                <w:sz w:val="20"/>
                <w:szCs w:val="24"/>
              </w:rPr>
            </w:pPr>
          </w:p>
        </w:tc>
        <w:tc>
          <w:tcPr>
            <w:tcW w:w="1123" w:type="pct"/>
            <w:vMerge/>
            <w:vAlign w:val="center"/>
          </w:tcPr>
          <w:p w:rsidR="00CA1640" w:rsidRPr="008C112A" w:rsidRDefault="00CA1640" w:rsidP="008C112A">
            <w:pPr>
              <w:widowControl/>
              <w:spacing w:line="360" w:lineRule="auto"/>
              <w:rPr>
                <w:sz w:val="20"/>
                <w:szCs w:val="24"/>
              </w:rPr>
            </w:pPr>
          </w:p>
        </w:tc>
        <w:tc>
          <w:tcPr>
            <w:tcW w:w="623" w:type="pct"/>
            <w:vMerge/>
            <w:vAlign w:val="center"/>
          </w:tcPr>
          <w:p w:rsidR="00CA1640" w:rsidRPr="008C112A" w:rsidRDefault="00CA1640" w:rsidP="008C112A">
            <w:pPr>
              <w:widowControl/>
              <w:spacing w:line="360" w:lineRule="auto"/>
              <w:rPr>
                <w:sz w:val="20"/>
                <w:szCs w:val="24"/>
              </w:rPr>
            </w:pPr>
          </w:p>
        </w:tc>
        <w:tc>
          <w:tcPr>
            <w:tcW w:w="915" w:type="pct"/>
            <w:gridSpan w:val="2"/>
            <w:vMerge/>
            <w:vAlign w:val="center"/>
          </w:tcPr>
          <w:p w:rsidR="00CA1640" w:rsidRPr="008C112A" w:rsidRDefault="00CA1640" w:rsidP="008C112A">
            <w:pPr>
              <w:widowControl/>
              <w:spacing w:line="360" w:lineRule="auto"/>
              <w:rPr>
                <w:sz w:val="20"/>
                <w:szCs w:val="24"/>
              </w:rPr>
            </w:pPr>
          </w:p>
        </w:tc>
        <w:tc>
          <w:tcPr>
            <w:tcW w:w="916" w:type="pct"/>
            <w:gridSpan w:val="2"/>
            <w:vMerge/>
            <w:vAlign w:val="center"/>
          </w:tcPr>
          <w:p w:rsidR="00CA1640" w:rsidRPr="008C112A" w:rsidRDefault="00CA1640" w:rsidP="008C112A">
            <w:pPr>
              <w:widowControl/>
              <w:spacing w:line="360" w:lineRule="auto"/>
              <w:rPr>
                <w:sz w:val="20"/>
                <w:szCs w:val="24"/>
              </w:rPr>
            </w:pPr>
          </w:p>
        </w:tc>
        <w:tc>
          <w:tcPr>
            <w:tcW w:w="917" w:type="pct"/>
            <w:vMerge/>
            <w:vAlign w:val="center"/>
          </w:tcPr>
          <w:p w:rsidR="00CA1640" w:rsidRPr="008C112A" w:rsidRDefault="00CA1640" w:rsidP="008C112A">
            <w:pPr>
              <w:widowControl/>
              <w:spacing w:line="360" w:lineRule="auto"/>
              <w:rPr>
                <w:sz w:val="20"/>
                <w:szCs w:val="24"/>
              </w:rPr>
            </w:pPr>
          </w:p>
        </w:tc>
      </w:tr>
      <w:tr w:rsidR="002E36A6" w:rsidRPr="008C112A" w:rsidTr="008C112A">
        <w:trPr>
          <w:trHeight w:val="1393"/>
          <w:jc w:val="center"/>
        </w:trPr>
        <w:tc>
          <w:tcPr>
            <w:tcW w:w="506" w:type="pct"/>
          </w:tcPr>
          <w:p w:rsidR="002E36A6" w:rsidRPr="008C112A" w:rsidRDefault="002E36A6" w:rsidP="008C112A">
            <w:pPr>
              <w:widowControl/>
              <w:spacing w:line="360" w:lineRule="auto"/>
              <w:rPr>
                <w:sz w:val="20"/>
                <w:szCs w:val="24"/>
              </w:rPr>
            </w:pPr>
            <w:r w:rsidRPr="008C112A">
              <w:rPr>
                <w:sz w:val="20"/>
                <w:szCs w:val="24"/>
              </w:rPr>
              <w:t>6</w:t>
            </w:r>
          </w:p>
        </w:tc>
        <w:tc>
          <w:tcPr>
            <w:tcW w:w="1123" w:type="pct"/>
          </w:tcPr>
          <w:p w:rsidR="002E36A6" w:rsidRPr="008C112A" w:rsidRDefault="002E36A6" w:rsidP="008C112A">
            <w:pPr>
              <w:widowControl/>
              <w:spacing w:line="360" w:lineRule="auto"/>
              <w:rPr>
                <w:sz w:val="20"/>
                <w:szCs w:val="24"/>
              </w:rPr>
            </w:pPr>
            <w:r w:rsidRPr="008C112A">
              <w:rPr>
                <w:iCs/>
                <w:sz w:val="20"/>
                <w:szCs w:val="24"/>
              </w:rPr>
              <w:t>Участок лесозаготовки:</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вальщик леса;</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чокеровщик;</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сучкоруб;</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тракторист;</w:t>
            </w:r>
            <w:r w:rsidR="00DD3416" w:rsidRPr="008C112A">
              <w:rPr>
                <w:sz w:val="20"/>
                <w:szCs w:val="24"/>
              </w:rPr>
              <w:t xml:space="preserve">  </w:t>
            </w:r>
          </w:p>
          <w:p w:rsidR="002E36A6" w:rsidRPr="008C112A" w:rsidRDefault="002E36A6" w:rsidP="008C112A">
            <w:pPr>
              <w:widowControl/>
              <w:spacing w:line="360" w:lineRule="auto"/>
              <w:rPr>
                <w:iCs/>
                <w:sz w:val="20"/>
                <w:szCs w:val="24"/>
              </w:rPr>
            </w:pPr>
            <w:r w:rsidRPr="008C112A">
              <w:rPr>
                <w:sz w:val="20"/>
                <w:szCs w:val="24"/>
              </w:rPr>
              <w:t>- раскряжевщик</w:t>
            </w:r>
          </w:p>
        </w:tc>
        <w:tc>
          <w:tcPr>
            <w:tcW w:w="627" w:type="pct"/>
            <w:gridSpan w:val="2"/>
            <w:noWrap/>
            <w:vAlign w:val="bottom"/>
          </w:tcPr>
          <w:p w:rsidR="002E36A6" w:rsidRPr="008C112A" w:rsidRDefault="002E36A6" w:rsidP="008C112A">
            <w:pPr>
              <w:widowControl/>
              <w:spacing w:line="360" w:lineRule="auto"/>
              <w:rPr>
                <w:sz w:val="20"/>
                <w:szCs w:val="24"/>
              </w:rPr>
            </w:pPr>
            <w:r w:rsidRPr="008C112A">
              <w:rPr>
                <w:sz w:val="20"/>
                <w:szCs w:val="24"/>
              </w:rPr>
              <w:t>10</w:t>
            </w:r>
          </w:p>
        </w:tc>
        <w:tc>
          <w:tcPr>
            <w:tcW w:w="917" w:type="pct"/>
            <w:gridSpan w:val="2"/>
            <w:noWrap/>
            <w:vAlign w:val="bottom"/>
          </w:tcPr>
          <w:p w:rsidR="002E36A6" w:rsidRPr="008C112A" w:rsidRDefault="002E36A6" w:rsidP="008C112A">
            <w:pPr>
              <w:widowControl/>
              <w:spacing w:line="360" w:lineRule="auto"/>
              <w:rPr>
                <w:sz w:val="20"/>
                <w:szCs w:val="24"/>
              </w:rPr>
            </w:pPr>
            <w:r w:rsidRPr="008C112A">
              <w:rPr>
                <w:sz w:val="20"/>
                <w:szCs w:val="24"/>
              </w:rPr>
              <w:t xml:space="preserve">8 000,00 </w:t>
            </w:r>
          </w:p>
        </w:tc>
        <w:tc>
          <w:tcPr>
            <w:tcW w:w="910" w:type="pct"/>
            <w:vAlign w:val="bottom"/>
          </w:tcPr>
          <w:p w:rsidR="002E36A6" w:rsidRPr="008C112A" w:rsidRDefault="002E36A6" w:rsidP="008C112A">
            <w:pPr>
              <w:widowControl/>
              <w:spacing w:line="360" w:lineRule="auto"/>
              <w:rPr>
                <w:sz w:val="20"/>
                <w:szCs w:val="24"/>
              </w:rPr>
            </w:pPr>
            <w:r w:rsidRPr="008C112A">
              <w:rPr>
                <w:sz w:val="20"/>
                <w:szCs w:val="24"/>
              </w:rPr>
              <w:t xml:space="preserve">80 000,00 </w:t>
            </w:r>
          </w:p>
        </w:tc>
        <w:tc>
          <w:tcPr>
            <w:tcW w:w="917" w:type="pct"/>
            <w:vAlign w:val="bottom"/>
          </w:tcPr>
          <w:p w:rsidR="002E36A6" w:rsidRPr="008C112A" w:rsidRDefault="002E36A6" w:rsidP="008C112A">
            <w:pPr>
              <w:widowControl/>
              <w:spacing w:line="360" w:lineRule="auto"/>
              <w:rPr>
                <w:sz w:val="20"/>
                <w:szCs w:val="24"/>
              </w:rPr>
            </w:pPr>
            <w:r w:rsidRPr="008C112A">
              <w:rPr>
                <w:sz w:val="20"/>
                <w:szCs w:val="24"/>
              </w:rPr>
              <w:t xml:space="preserve">960 000,00 </w:t>
            </w:r>
          </w:p>
        </w:tc>
      </w:tr>
      <w:tr w:rsidR="002E36A6" w:rsidRPr="008C112A" w:rsidTr="008C112A">
        <w:trPr>
          <w:trHeight w:val="884"/>
          <w:jc w:val="center"/>
        </w:trPr>
        <w:tc>
          <w:tcPr>
            <w:tcW w:w="506" w:type="pct"/>
          </w:tcPr>
          <w:p w:rsidR="002E36A6" w:rsidRPr="008C112A" w:rsidRDefault="002E36A6" w:rsidP="008C112A">
            <w:pPr>
              <w:widowControl/>
              <w:spacing w:line="360" w:lineRule="auto"/>
              <w:rPr>
                <w:sz w:val="20"/>
                <w:szCs w:val="24"/>
              </w:rPr>
            </w:pPr>
            <w:r w:rsidRPr="008C112A">
              <w:rPr>
                <w:sz w:val="20"/>
                <w:szCs w:val="24"/>
              </w:rPr>
              <w:t>7</w:t>
            </w:r>
          </w:p>
        </w:tc>
        <w:tc>
          <w:tcPr>
            <w:tcW w:w="1123" w:type="pct"/>
          </w:tcPr>
          <w:p w:rsidR="002E36A6" w:rsidRPr="008C112A" w:rsidRDefault="002E36A6" w:rsidP="008C112A">
            <w:pPr>
              <w:widowControl/>
              <w:spacing w:line="360" w:lineRule="auto"/>
              <w:rPr>
                <w:sz w:val="20"/>
                <w:szCs w:val="24"/>
              </w:rPr>
            </w:pPr>
            <w:r w:rsidRPr="008C112A">
              <w:rPr>
                <w:iCs/>
                <w:sz w:val="20"/>
                <w:szCs w:val="24"/>
              </w:rPr>
              <w:t>Участок лесопереработки:</w:t>
            </w:r>
            <w:r w:rsidR="00DD3416" w:rsidRPr="008C112A">
              <w:rPr>
                <w:sz w:val="20"/>
                <w:szCs w:val="24"/>
              </w:rPr>
              <w:t xml:space="preserve"> </w:t>
            </w:r>
            <w:r w:rsidRPr="008C112A">
              <w:rPr>
                <w:sz w:val="20"/>
                <w:szCs w:val="24"/>
              </w:rPr>
              <w:t>- начальник участка</w:t>
            </w:r>
            <w:r w:rsidR="00DD3416" w:rsidRPr="008C112A">
              <w:rPr>
                <w:sz w:val="20"/>
                <w:szCs w:val="24"/>
              </w:rPr>
              <w:t xml:space="preserve"> </w:t>
            </w:r>
          </w:p>
          <w:p w:rsidR="002E36A6" w:rsidRPr="008C112A" w:rsidRDefault="002E36A6" w:rsidP="008C112A">
            <w:pPr>
              <w:widowControl/>
              <w:spacing w:line="360" w:lineRule="auto"/>
              <w:rPr>
                <w:sz w:val="20"/>
                <w:szCs w:val="24"/>
              </w:rPr>
            </w:pPr>
            <w:r w:rsidRPr="008C112A">
              <w:rPr>
                <w:sz w:val="20"/>
                <w:szCs w:val="24"/>
              </w:rPr>
              <w:t>- рамщик;</w:t>
            </w:r>
            <w:r w:rsidR="00DD3416" w:rsidRPr="008C112A">
              <w:rPr>
                <w:sz w:val="20"/>
                <w:szCs w:val="24"/>
              </w:rPr>
              <w:t xml:space="preserve">  </w:t>
            </w:r>
          </w:p>
          <w:p w:rsidR="002E36A6" w:rsidRPr="008C112A" w:rsidRDefault="002E36A6" w:rsidP="008C112A">
            <w:pPr>
              <w:widowControl/>
              <w:spacing w:line="360" w:lineRule="auto"/>
              <w:rPr>
                <w:iCs/>
                <w:sz w:val="20"/>
                <w:szCs w:val="24"/>
              </w:rPr>
            </w:pPr>
            <w:r w:rsidRPr="008C112A">
              <w:rPr>
                <w:sz w:val="20"/>
                <w:szCs w:val="24"/>
              </w:rPr>
              <w:t>- помощник рамщика</w:t>
            </w:r>
          </w:p>
        </w:tc>
        <w:tc>
          <w:tcPr>
            <w:tcW w:w="627" w:type="pct"/>
            <w:gridSpan w:val="2"/>
            <w:noWrap/>
            <w:vAlign w:val="bottom"/>
          </w:tcPr>
          <w:p w:rsidR="002E36A6" w:rsidRPr="008C112A" w:rsidRDefault="002E36A6" w:rsidP="008C112A">
            <w:pPr>
              <w:widowControl/>
              <w:spacing w:line="360" w:lineRule="auto"/>
              <w:rPr>
                <w:sz w:val="20"/>
                <w:szCs w:val="24"/>
              </w:rPr>
            </w:pPr>
            <w:r w:rsidRPr="008C112A">
              <w:rPr>
                <w:sz w:val="20"/>
                <w:szCs w:val="24"/>
              </w:rPr>
              <w:t>8</w:t>
            </w:r>
          </w:p>
        </w:tc>
        <w:tc>
          <w:tcPr>
            <w:tcW w:w="917" w:type="pct"/>
            <w:gridSpan w:val="2"/>
            <w:noWrap/>
            <w:vAlign w:val="bottom"/>
          </w:tcPr>
          <w:p w:rsidR="002E36A6" w:rsidRPr="008C112A" w:rsidRDefault="002E36A6" w:rsidP="008C112A">
            <w:pPr>
              <w:widowControl/>
              <w:spacing w:line="360" w:lineRule="auto"/>
              <w:rPr>
                <w:sz w:val="20"/>
                <w:szCs w:val="24"/>
              </w:rPr>
            </w:pPr>
            <w:r w:rsidRPr="008C112A">
              <w:rPr>
                <w:sz w:val="20"/>
                <w:szCs w:val="24"/>
              </w:rPr>
              <w:t xml:space="preserve">7 000,00 </w:t>
            </w:r>
          </w:p>
        </w:tc>
        <w:tc>
          <w:tcPr>
            <w:tcW w:w="910" w:type="pct"/>
            <w:vAlign w:val="bottom"/>
          </w:tcPr>
          <w:p w:rsidR="002E36A6" w:rsidRPr="008C112A" w:rsidRDefault="002E36A6" w:rsidP="008C112A">
            <w:pPr>
              <w:widowControl/>
              <w:spacing w:line="360" w:lineRule="auto"/>
              <w:rPr>
                <w:sz w:val="20"/>
                <w:szCs w:val="24"/>
              </w:rPr>
            </w:pPr>
            <w:r w:rsidRPr="008C112A">
              <w:rPr>
                <w:sz w:val="20"/>
                <w:szCs w:val="24"/>
              </w:rPr>
              <w:t xml:space="preserve">56 000,00 </w:t>
            </w:r>
          </w:p>
        </w:tc>
        <w:tc>
          <w:tcPr>
            <w:tcW w:w="917" w:type="pct"/>
            <w:vAlign w:val="bottom"/>
          </w:tcPr>
          <w:p w:rsidR="002E36A6" w:rsidRPr="008C112A" w:rsidRDefault="002E36A6" w:rsidP="008C112A">
            <w:pPr>
              <w:widowControl/>
              <w:spacing w:line="360" w:lineRule="auto"/>
              <w:rPr>
                <w:sz w:val="20"/>
                <w:szCs w:val="24"/>
              </w:rPr>
            </w:pPr>
            <w:r w:rsidRPr="008C112A">
              <w:rPr>
                <w:sz w:val="20"/>
                <w:szCs w:val="24"/>
              </w:rPr>
              <w:t xml:space="preserve">672 000,00 </w:t>
            </w:r>
          </w:p>
        </w:tc>
      </w:tr>
      <w:tr w:rsidR="002E36A6" w:rsidRPr="008C112A" w:rsidTr="008C112A">
        <w:trPr>
          <w:trHeight w:val="127"/>
          <w:jc w:val="center"/>
        </w:trPr>
        <w:tc>
          <w:tcPr>
            <w:tcW w:w="1629" w:type="pct"/>
            <w:gridSpan w:val="2"/>
            <w:tcBorders>
              <w:bottom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ИТОГО ППП</w:t>
            </w:r>
          </w:p>
        </w:tc>
        <w:tc>
          <w:tcPr>
            <w:tcW w:w="627" w:type="pct"/>
            <w:gridSpan w:val="2"/>
            <w:tcBorders>
              <w:bottom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18</w:t>
            </w:r>
          </w:p>
        </w:tc>
        <w:tc>
          <w:tcPr>
            <w:tcW w:w="917" w:type="pct"/>
            <w:gridSpan w:val="2"/>
            <w:tcBorders>
              <w:bottom w:val="single" w:sz="4" w:space="0" w:color="auto"/>
            </w:tcBorders>
            <w:noWrap/>
            <w:vAlign w:val="bottom"/>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910" w:type="pct"/>
            <w:tcBorders>
              <w:bottom w:val="single" w:sz="4" w:space="0" w:color="auto"/>
            </w:tcBorders>
            <w:vAlign w:val="bottom"/>
          </w:tcPr>
          <w:p w:rsidR="002E36A6" w:rsidRPr="008C112A" w:rsidRDefault="002E36A6" w:rsidP="008C112A">
            <w:pPr>
              <w:widowControl/>
              <w:spacing w:line="360" w:lineRule="auto"/>
              <w:rPr>
                <w:bCs/>
                <w:sz w:val="20"/>
                <w:szCs w:val="24"/>
              </w:rPr>
            </w:pPr>
            <w:r w:rsidRPr="008C112A">
              <w:rPr>
                <w:bCs/>
                <w:sz w:val="20"/>
                <w:szCs w:val="24"/>
              </w:rPr>
              <w:t xml:space="preserve">136 000,00 </w:t>
            </w:r>
          </w:p>
        </w:tc>
        <w:tc>
          <w:tcPr>
            <w:tcW w:w="917" w:type="pct"/>
            <w:tcBorders>
              <w:bottom w:val="single" w:sz="4" w:space="0" w:color="auto"/>
            </w:tcBorders>
            <w:vAlign w:val="bottom"/>
          </w:tcPr>
          <w:p w:rsidR="002E36A6" w:rsidRPr="008C112A" w:rsidRDefault="002E36A6" w:rsidP="008C112A">
            <w:pPr>
              <w:widowControl/>
              <w:spacing w:line="360" w:lineRule="auto"/>
              <w:rPr>
                <w:bCs/>
                <w:sz w:val="20"/>
                <w:szCs w:val="24"/>
              </w:rPr>
            </w:pPr>
            <w:r w:rsidRPr="008C112A">
              <w:rPr>
                <w:bCs/>
                <w:sz w:val="20"/>
                <w:szCs w:val="24"/>
              </w:rPr>
              <w:t xml:space="preserve">1 632 000,00 </w:t>
            </w:r>
          </w:p>
        </w:tc>
      </w:tr>
      <w:tr w:rsidR="002E36A6" w:rsidRPr="008C112A" w:rsidTr="008C112A">
        <w:trPr>
          <w:trHeight w:val="221"/>
          <w:jc w:val="center"/>
        </w:trPr>
        <w:tc>
          <w:tcPr>
            <w:tcW w:w="50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8</w:t>
            </w:r>
          </w:p>
        </w:tc>
        <w:tc>
          <w:tcPr>
            <w:tcW w:w="112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Транспортный участок</w:t>
            </w:r>
          </w:p>
        </w:tc>
        <w:tc>
          <w:tcPr>
            <w:tcW w:w="62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3</w:t>
            </w:r>
          </w:p>
        </w:tc>
        <w:tc>
          <w:tcPr>
            <w:tcW w:w="91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5 500,00 </w:t>
            </w:r>
          </w:p>
        </w:tc>
        <w:tc>
          <w:tcPr>
            <w:tcW w:w="91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16 500,00 </w:t>
            </w:r>
          </w:p>
        </w:tc>
        <w:tc>
          <w:tcPr>
            <w:tcW w:w="9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198 000,00 </w:t>
            </w:r>
          </w:p>
        </w:tc>
      </w:tr>
      <w:tr w:rsidR="002E36A6" w:rsidRPr="008C112A" w:rsidTr="008C112A">
        <w:trPr>
          <w:trHeight w:val="79"/>
          <w:jc w:val="center"/>
        </w:trPr>
        <w:tc>
          <w:tcPr>
            <w:tcW w:w="50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9</w:t>
            </w:r>
          </w:p>
        </w:tc>
        <w:tc>
          <w:tcPr>
            <w:tcW w:w="112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Механик</w:t>
            </w:r>
          </w:p>
        </w:tc>
        <w:tc>
          <w:tcPr>
            <w:tcW w:w="62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91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5 000,00 </w:t>
            </w:r>
          </w:p>
        </w:tc>
        <w:tc>
          <w:tcPr>
            <w:tcW w:w="91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5 000,00 </w:t>
            </w:r>
          </w:p>
        </w:tc>
        <w:tc>
          <w:tcPr>
            <w:tcW w:w="9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60 000,00 </w:t>
            </w:r>
          </w:p>
        </w:tc>
      </w:tr>
      <w:tr w:rsidR="002E36A6" w:rsidRPr="008C112A" w:rsidTr="008C112A">
        <w:trPr>
          <w:trHeight w:val="201"/>
          <w:jc w:val="center"/>
        </w:trPr>
        <w:tc>
          <w:tcPr>
            <w:tcW w:w="50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10</w:t>
            </w:r>
          </w:p>
        </w:tc>
        <w:tc>
          <w:tcPr>
            <w:tcW w:w="112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Сторож</w:t>
            </w:r>
          </w:p>
        </w:tc>
        <w:tc>
          <w:tcPr>
            <w:tcW w:w="62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2</w:t>
            </w:r>
          </w:p>
        </w:tc>
        <w:tc>
          <w:tcPr>
            <w:tcW w:w="91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3 200,00 </w:t>
            </w:r>
          </w:p>
        </w:tc>
        <w:tc>
          <w:tcPr>
            <w:tcW w:w="91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6 400,00 </w:t>
            </w:r>
          </w:p>
        </w:tc>
        <w:tc>
          <w:tcPr>
            <w:tcW w:w="9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76 800,00 </w:t>
            </w:r>
          </w:p>
        </w:tc>
      </w:tr>
      <w:tr w:rsidR="002E36A6" w:rsidRPr="008C112A" w:rsidTr="008C112A">
        <w:trPr>
          <w:trHeight w:val="166"/>
          <w:jc w:val="center"/>
        </w:trPr>
        <w:tc>
          <w:tcPr>
            <w:tcW w:w="50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11</w:t>
            </w:r>
          </w:p>
        </w:tc>
        <w:tc>
          <w:tcPr>
            <w:tcW w:w="112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Кладовщик</w:t>
            </w:r>
          </w:p>
        </w:tc>
        <w:tc>
          <w:tcPr>
            <w:tcW w:w="62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w:t>
            </w:r>
          </w:p>
        </w:tc>
        <w:tc>
          <w:tcPr>
            <w:tcW w:w="91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91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3 500,00 </w:t>
            </w:r>
          </w:p>
        </w:tc>
        <w:tc>
          <w:tcPr>
            <w:tcW w:w="9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42 000,00 </w:t>
            </w:r>
          </w:p>
        </w:tc>
      </w:tr>
      <w:tr w:rsidR="002E36A6" w:rsidRPr="008C112A" w:rsidTr="008C112A">
        <w:trPr>
          <w:trHeight w:val="122"/>
          <w:jc w:val="center"/>
        </w:trPr>
        <w:tc>
          <w:tcPr>
            <w:tcW w:w="506"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12</w:t>
            </w:r>
          </w:p>
        </w:tc>
        <w:tc>
          <w:tcPr>
            <w:tcW w:w="1123"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Разнорабочие </w:t>
            </w:r>
          </w:p>
        </w:tc>
        <w:tc>
          <w:tcPr>
            <w:tcW w:w="62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2</w:t>
            </w:r>
          </w:p>
        </w:tc>
        <w:tc>
          <w:tcPr>
            <w:tcW w:w="91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3 000,00 </w:t>
            </w:r>
          </w:p>
        </w:tc>
        <w:tc>
          <w:tcPr>
            <w:tcW w:w="91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6 000,00 </w:t>
            </w:r>
          </w:p>
        </w:tc>
        <w:tc>
          <w:tcPr>
            <w:tcW w:w="9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sz w:val="20"/>
                <w:szCs w:val="24"/>
              </w:rPr>
            </w:pPr>
            <w:r w:rsidRPr="008C112A">
              <w:rPr>
                <w:sz w:val="20"/>
                <w:szCs w:val="24"/>
              </w:rPr>
              <w:t xml:space="preserve">72 000,00 </w:t>
            </w:r>
          </w:p>
        </w:tc>
      </w:tr>
      <w:tr w:rsidR="002E36A6" w:rsidRPr="008C112A" w:rsidTr="008C112A">
        <w:trPr>
          <w:trHeight w:val="234"/>
          <w:jc w:val="center"/>
        </w:trPr>
        <w:tc>
          <w:tcPr>
            <w:tcW w:w="1629"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ИТОГО ВСП</w:t>
            </w:r>
            <w:r w:rsidR="00EB077A" w:rsidRPr="008C112A">
              <w:rPr>
                <w:bCs/>
                <w:sz w:val="20"/>
                <w:szCs w:val="24"/>
              </w:rPr>
              <w:t>ОМОГАТ</w:t>
            </w:r>
            <w:r w:rsidRPr="008C112A">
              <w:rPr>
                <w:bCs/>
                <w:sz w:val="20"/>
                <w:szCs w:val="24"/>
              </w:rPr>
              <w:t>.ПЕРС.</w:t>
            </w:r>
          </w:p>
        </w:tc>
        <w:tc>
          <w:tcPr>
            <w:tcW w:w="627" w:type="pct"/>
            <w:gridSpan w:val="2"/>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7</w:t>
            </w:r>
          </w:p>
        </w:tc>
        <w:tc>
          <w:tcPr>
            <w:tcW w:w="917" w:type="pct"/>
            <w:gridSpan w:val="2"/>
            <w:tcBorders>
              <w:top w:val="single" w:sz="4" w:space="0" w:color="auto"/>
              <w:left w:val="single" w:sz="4" w:space="0" w:color="auto"/>
              <w:bottom w:val="single" w:sz="4" w:space="0" w:color="auto"/>
              <w:right w:val="single" w:sz="4" w:space="0" w:color="auto"/>
            </w:tcBorders>
            <w:noWrap/>
            <w:vAlign w:val="bottom"/>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910"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 xml:space="preserve">37 400,00 </w:t>
            </w:r>
          </w:p>
        </w:tc>
        <w:tc>
          <w:tcPr>
            <w:tcW w:w="917"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bCs/>
                <w:sz w:val="20"/>
                <w:szCs w:val="24"/>
              </w:rPr>
            </w:pPr>
            <w:r w:rsidRPr="008C112A">
              <w:rPr>
                <w:bCs/>
                <w:sz w:val="20"/>
                <w:szCs w:val="24"/>
              </w:rPr>
              <w:t xml:space="preserve">448 800,00 </w:t>
            </w:r>
          </w:p>
        </w:tc>
      </w:tr>
      <w:tr w:rsidR="002E36A6" w:rsidRPr="008C112A" w:rsidTr="008C112A">
        <w:trPr>
          <w:trHeight w:val="162"/>
          <w:jc w:val="center"/>
        </w:trPr>
        <w:tc>
          <w:tcPr>
            <w:tcW w:w="1629"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ВСЕГО:</w:t>
            </w:r>
          </w:p>
        </w:tc>
        <w:tc>
          <w:tcPr>
            <w:tcW w:w="627" w:type="pct"/>
            <w:gridSpan w:val="2"/>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30</w:t>
            </w:r>
          </w:p>
        </w:tc>
        <w:tc>
          <w:tcPr>
            <w:tcW w:w="917" w:type="pct"/>
            <w:gridSpan w:val="2"/>
            <w:tcBorders>
              <w:top w:val="single" w:sz="4" w:space="0" w:color="auto"/>
              <w:left w:val="single" w:sz="4" w:space="0" w:color="auto"/>
              <w:bottom w:val="single" w:sz="4" w:space="0" w:color="auto"/>
              <w:right w:val="single" w:sz="4" w:space="0" w:color="auto"/>
            </w:tcBorders>
          </w:tcPr>
          <w:p w:rsidR="002E36A6" w:rsidRPr="008C112A" w:rsidRDefault="00DD3416" w:rsidP="008C112A">
            <w:pPr>
              <w:widowControl/>
              <w:spacing w:line="360" w:lineRule="auto"/>
              <w:rPr>
                <w:bCs/>
                <w:sz w:val="20"/>
                <w:szCs w:val="24"/>
              </w:rPr>
            </w:pPr>
            <w:r w:rsidRPr="008C112A">
              <w:rPr>
                <w:bCs/>
                <w:sz w:val="20"/>
                <w:szCs w:val="24"/>
              </w:rPr>
              <w:t xml:space="preserve"> </w:t>
            </w:r>
          </w:p>
        </w:tc>
        <w:tc>
          <w:tcPr>
            <w:tcW w:w="910"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213 400,00 </w:t>
            </w:r>
          </w:p>
        </w:tc>
        <w:tc>
          <w:tcPr>
            <w:tcW w:w="917"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szCs w:val="24"/>
              </w:rPr>
            </w:pPr>
            <w:r w:rsidRPr="008C112A">
              <w:rPr>
                <w:bCs/>
                <w:sz w:val="20"/>
                <w:szCs w:val="24"/>
              </w:rPr>
              <w:t xml:space="preserve">2 560 800,00 </w:t>
            </w:r>
          </w:p>
        </w:tc>
      </w:tr>
    </w:tbl>
    <w:p w:rsidR="002E36A6" w:rsidRPr="00DD3416" w:rsidRDefault="002E36A6" w:rsidP="00DD3416">
      <w:pPr>
        <w:widowControl/>
        <w:spacing w:line="360" w:lineRule="auto"/>
        <w:ind w:firstLine="709"/>
        <w:jc w:val="both"/>
        <w:rPr>
          <w:szCs w:val="28"/>
        </w:rPr>
      </w:pPr>
    </w:p>
    <w:p w:rsidR="002E36A6" w:rsidRPr="00DD3416" w:rsidRDefault="008C112A" w:rsidP="00DD3416">
      <w:pPr>
        <w:widowControl/>
        <w:spacing w:line="360" w:lineRule="auto"/>
        <w:ind w:firstLine="709"/>
        <w:jc w:val="both"/>
        <w:rPr>
          <w:szCs w:val="28"/>
        </w:rPr>
      </w:pPr>
      <w:r>
        <w:rPr>
          <w:szCs w:val="28"/>
        </w:rPr>
        <w:br w:type="page"/>
      </w:r>
      <w:r w:rsidR="002E36A6" w:rsidRPr="00DD3416">
        <w:rPr>
          <w:szCs w:val="28"/>
        </w:rPr>
        <w:t xml:space="preserve">Приложение </w:t>
      </w:r>
      <w:r w:rsidR="00EB077A" w:rsidRPr="00DD3416">
        <w:rPr>
          <w:szCs w:val="28"/>
        </w:rPr>
        <w:t>Г</w:t>
      </w:r>
    </w:p>
    <w:p w:rsidR="00EB077A" w:rsidRPr="00DD3416" w:rsidRDefault="00EB077A" w:rsidP="00DD3416">
      <w:pPr>
        <w:widowControl/>
        <w:spacing w:line="360" w:lineRule="auto"/>
        <w:ind w:firstLine="709"/>
        <w:jc w:val="both"/>
        <w:rPr>
          <w:szCs w:val="28"/>
        </w:rPr>
      </w:pPr>
    </w:p>
    <w:p w:rsidR="002E36A6" w:rsidRPr="00DD3416" w:rsidRDefault="002E36A6" w:rsidP="00DD3416">
      <w:pPr>
        <w:widowControl/>
        <w:spacing w:line="360" w:lineRule="auto"/>
        <w:ind w:firstLine="709"/>
        <w:jc w:val="both"/>
        <w:rPr>
          <w:szCs w:val="28"/>
        </w:rPr>
      </w:pPr>
      <w:r w:rsidRPr="00DD3416">
        <w:rPr>
          <w:szCs w:val="28"/>
        </w:rPr>
        <w:t xml:space="preserve">Таблица </w:t>
      </w:r>
      <w:r w:rsidR="003011E2" w:rsidRPr="00DD3416">
        <w:rPr>
          <w:szCs w:val="28"/>
        </w:rPr>
        <w:t>Г.</w:t>
      </w:r>
      <w:r w:rsidRPr="00DD3416">
        <w:rPr>
          <w:szCs w:val="28"/>
        </w:rPr>
        <w:t>1</w:t>
      </w:r>
      <w:r w:rsidR="00EB077A" w:rsidRPr="00DD3416">
        <w:rPr>
          <w:szCs w:val="28"/>
        </w:rPr>
        <w:t xml:space="preserve"> </w:t>
      </w:r>
      <w:r w:rsidR="003011E2" w:rsidRPr="00DD3416">
        <w:rPr>
          <w:szCs w:val="28"/>
        </w:rPr>
        <w:t>–</w:t>
      </w:r>
      <w:r w:rsidR="00EB077A" w:rsidRPr="00DD3416">
        <w:rPr>
          <w:szCs w:val="28"/>
        </w:rPr>
        <w:t xml:space="preserve"> </w:t>
      </w:r>
      <w:r w:rsidRPr="00DD3416">
        <w:rPr>
          <w:szCs w:val="28"/>
        </w:rPr>
        <w:t>Стоимость</w:t>
      </w:r>
      <w:r w:rsidR="003011E2" w:rsidRPr="00DD3416">
        <w:rPr>
          <w:szCs w:val="28"/>
        </w:rPr>
        <w:t xml:space="preserve"> </w:t>
      </w:r>
      <w:r w:rsidRPr="00DD3416">
        <w:rPr>
          <w:szCs w:val="28"/>
        </w:rPr>
        <w:t>имеющихся в ООО «ЛесКо» собственных основных средств</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8"/>
        <w:gridCol w:w="1925"/>
        <w:gridCol w:w="1068"/>
        <w:gridCol w:w="1272"/>
        <w:gridCol w:w="1371"/>
        <w:gridCol w:w="1281"/>
        <w:gridCol w:w="1295"/>
      </w:tblGrid>
      <w:tr w:rsidR="002E36A6" w:rsidRPr="008C112A" w:rsidTr="008C112A">
        <w:trPr>
          <w:trHeight w:val="390"/>
          <w:jc w:val="center"/>
        </w:trPr>
        <w:tc>
          <w:tcPr>
            <w:tcW w:w="473" w:type="pct"/>
            <w:vMerge w:val="restart"/>
          </w:tcPr>
          <w:p w:rsidR="002E36A6" w:rsidRPr="008C112A" w:rsidRDefault="002E36A6" w:rsidP="008C112A">
            <w:pPr>
              <w:widowControl/>
              <w:spacing w:line="360" w:lineRule="auto"/>
              <w:rPr>
                <w:sz w:val="20"/>
                <w:szCs w:val="24"/>
              </w:rPr>
            </w:pPr>
            <w:r w:rsidRPr="008C112A">
              <w:rPr>
                <w:sz w:val="20"/>
                <w:szCs w:val="24"/>
              </w:rPr>
              <w:t>№ п/п</w:t>
            </w:r>
          </w:p>
        </w:tc>
        <w:tc>
          <w:tcPr>
            <w:tcW w:w="1061" w:type="pct"/>
            <w:vMerge w:val="restart"/>
          </w:tcPr>
          <w:p w:rsidR="002E36A6" w:rsidRPr="008C112A" w:rsidRDefault="002E36A6" w:rsidP="008C112A">
            <w:pPr>
              <w:widowControl/>
              <w:spacing w:line="360" w:lineRule="auto"/>
              <w:rPr>
                <w:sz w:val="20"/>
                <w:szCs w:val="24"/>
              </w:rPr>
            </w:pPr>
            <w:r w:rsidRPr="008C112A">
              <w:rPr>
                <w:sz w:val="20"/>
                <w:szCs w:val="24"/>
              </w:rPr>
              <w:t>Наименование оборудования и его мощность</w:t>
            </w:r>
          </w:p>
        </w:tc>
        <w:tc>
          <w:tcPr>
            <w:tcW w:w="589" w:type="pct"/>
            <w:vMerge w:val="restart"/>
          </w:tcPr>
          <w:p w:rsidR="002E36A6" w:rsidRPr="008C112A" w:rsidRDefault="002E36A6" w:rsidP="008C112A">
            <w:pPr>
              <w:widowControl/>
              <w:spacing w:line="360" w:lineRule="auto"/>
              <w:rPr>
                <w:sz w:val="20"/>
                <w:szCs w:val="24"/>
              </w:rPr>
            </w:pPr>
            <w:r w:rsidRPr="008C112A">
              <w:rPr>
                <w:sz w:val="20"/>
                <w:szCs w:val="24"/>
              </w:rPr>
              <w:t>Кол-во</w:t>
            </w:r>
          </w:p>
        </w:tc>
        <w:tc>
          <w:tcPr>
            <w:tcW w:w="701" w:type="pct"/>
            <w:vMerge w:val="restart"/>
          </w:tcPr>
          <w:p w:rsidR="002E36A6" w:rsidRPr="008C112A" w:rsidRDefault="002E36A6" w:rsidP="008C112A">
            <w:pPr>
              <w:widowControl/>
              <w:spacing w:line="360" w:lineRule="auto"/>
              <w:rPr>
                <w:sz w:val="20"/>
                <w:szCs w:val="24"/>
              </w:rPr>
            </w:pPr>
            <w:r w:rsidRPr="008C112A">
              <w:rPr>
                <w:sz w:val="20"/>
                <w:szCs w:val="24"/>
              </w:rPr>
              <w:t>Цена</w:t>
            </w:r>
          </w:p>
        </w:tc>
        <w:tc>
          <w:tcPr>
            <w:tcW w:w="756" w:type="pct"/>
            <w:vMerge w:val="restart"/>
          </w:tcPr>
          <w:p w:rsidR="002E36A6" w:rsidRPr="008C112A" w:rsidRDefault="002E36A6" w:rsidP="008C112A">
            <w:pPr>
              <w:widowControl/>
              <w:spacing w:line="360" w:lineRule="auto"/>
              <w:rPr>
                <w:sz w:val="20"/>
                <w:szCs w:val="24"/>
              </w:rPr>
            </w:pPr>
            <w:r w:rsidRPr="008C112A">
              <w:rPr>
                <w:sz w:val="20"/>
                <w:szCs w:val="24"/>
              </w:rPr>
              <w:t>Сумма</w:t>
            </w:r>
          </w:p>
        </w:tc>
        <w:tc>
          <w:tcPr>
            <w:tcW w:w="1420" w:type="pct"/>
            <w:gridSpan w:val="2"/>
          </w:tcPr>
          <w:p w:rsidR="002E36A6" w:rsidRPr="008C112A" w:rsidRDefault="002E36A6" w:rsidP="008C112A">
            <w:pPr>
              <w:widowControl/>
              <w:spacing w:line="360" w:lineRule="auto"/>
              <w:rPr>
                <w:sz w:val="20"/>
                <w:szCs w:val="24"/>
              </w:rPr>
            </w:pPr>
            <w:r w:rsidRPr="008C112A">
              <w:rPr>
                <w:sz w:val="20"/>
                <w:szCs w:val="24"/>
              </w:rPr>
              <w:t>Амортизация</w:t>
            </w:r>
          </w:p>
        </w:tc>
      </w:tr>
      <w:tr w:rsidR="002E36A6" w:rsidRPr="008C112A" w:rsidTr="008C112A">
        <w:trPr>
          <w:trHeight w:val="390"/>
          <w:jc w:val="center"/>
        </w:trPr>
        <w:tc>
          <w:tcPr>
            <w:tcW w:w="473" w:type="pct"/>
            <w:vMerge/>
            <w:vAlign w:val="center"/>
          </w:tcPr>
          <w:p w:rsidR="002E36A6" w:rsidRPr="008C112A" w:rsidRDefault="002E36A6" w:rsidP="008C112A">
            <w:pPr>
              <w:widowControl/>
              <w:spacing w:line="360" w:lineRule="auto"/>
              <w:rPr>
                <w:sz w:val="20"/>
                <w:szCs w:val="24"/>
              </w:rPr>
            </w:pPr>
          </w:p>
        </w:tc>
        <w:tc>
          <w:tcPr>
            <w:tcW w:w="1061" w:type="pct"/>
            <w:vMerge/>
            <w:vAlign w:val="center"/>
          </w:tcPr>
          <w:p w:rsidR="002E36A6" w:rsidRPr="008C112A" w:rsidRDefault="002E36A6" w:rsidP="008C112A">
            <w:pPr>
              <w:widowControl/>
              <w:spacing w:line="360" w:lineRule="auto"/>
              <w:rPr>
                <w:sz w:val="20"/>
                <w:szCs w:val="24"/>
              </w:rPr>
            </w:pPr>
          </w:p>
        </w:tc>
        <w:tc>
          <w:tcPr>
            <w:tcW w:w="589" w:type="pct"/>
            <w:vMerge/>
            <w:vAlign w:val="center"/>
          </w:tcPr>
          <w:p w:rsidR="002E36A6" w:rsidRPr="008C112A" w:rsidRDefault="002E36A6" w:rsidP="008C112A">
            <w:pPr>
              <w:widowControl/>
              <w:spacing w:line="360" w:lineRule="auto"/>
              <w:rPr>
                <w:sz w:val="20"/>
                <w:szCs w:val="24"/>
              </w:rPr>
            </w:pPr>
          </w:p>
        </w:tc>
        <w:tc>
          <w:tcPr>
            <w:tcW w:w="701" w:type="pct"/>
            <w:vMerge/>
            <w:vAlign w:val="center"/>
          </w:tcPr>
          <w:p w:rsidR="002E36A6" w:rsidRPr="008C112A" w:rsidRDefault="002E36A6" w:rsidP="008C112A">
            <w:pPr>
              <w:widowControl/>
              <w:spacing w:line="360" w:lineRule="auto"/>
              <w:rPr>
                <w:sz w:val="20"/>
                <w:szCs w:val="24"/>
              </w:rPr>
            </w:pPr>
          </w:p>
        </w:tc>
        <w:tc>
          <w:tcPr>
            <w:tcW w:w="756" w:type="pct"/>
            <w:vMerge/>
            <w:vAlign w:val="center"/>
          </w:tcPr>
          <w:p w:rsidR="002E36A6" w:rsidRPr="008C112A" w:rsidRDefault="002E36A6" w:rsidP="008C112A">
            <w:pPr>
              <w:widowControl/>
              <w:spacing w:line="360" w:lineRule="auto"/>
              <w:rPr>
                <w:sz w:val="20"/>
                <w:szCs w:val="24"/>
              </w:rPr>
            </w:pPr>
          </w:p>
        </w:tc>
        <w:tc>
          <w:tcPr>
            <w:tcW w:w="706" w:type="pct"/>
          </w:tcPr>
          <w:p w:rsidR="002E36A6" w:rsidRPr="008C112A" w:rsidRDefault="002E36A6" w:rsidP="008C112A">
            <w:pPr>
              <w:widowControl/>
              <w:spacing w:line="360" w:lineRule="auto"/>
              <w:rPr>
                <w:sz w:val="20"/>
                <w:szCs w:val="24"/>
              </w:rPr>
            </w:pPr>
            <w:r w:rsidRPr="008C112A">
              <w:rPr>
                <w:sz w:val="20"/>
                <w:szCs w:val="24"/>
              </w:rPr>
              <w:t>Норма, %</w:t>
            </w:r>
          </w:p>
        </w:tc>
        <w:tc>
          <w:tcPr>
            <w:tcW w:w="714" w:type="pct"/>
          </w:tcPr>
          <w:p w:rsidR="002E36A6" w:rsidRPr="008C112A" w:rsidRDefault="002E36A6" w:rsidP="008C112A">
            <w:pPr>
              <w:widowControl/>
              <w:spacing w:line="360" w:lineRule="auto"/>
              <w:rPr>
                <w:sz w:val="20"/>
                <w:szCs w:val="24"/>
              </w:rPr>
            </w:pPr>
            <w:r w:rsidRPr="008C112A">
              <w:rPr>
                <w:sz w:val="20"/>
                <w:szCs w:val="24"/>
              </w:rPr>
              <w:t>Сумма, руб.</w:t>
            </w:r>
          </w:p>
        </w:tc>
      </w:tr>
      <w:tr w:rsidR="002E36A6" w:rsidRPr="008C112A" w:rsidTr="008C112A">
        <w:trPr>
          <w:trHeight w:val="410"/>
          <w:jc w:val="center"/>
        </w:trPr>
        <w:tc>
          <w:tcPr>
            <w:tcW w:w="473" w:type="pct"/>
          </w:tcPr>
          <w:p w:rsidR="002E36A6" w:rsidRPr="008C112A" w:rsidRDefault="002E36A6" w:rsidP="008C112A">
            <w:pPr>
              <w:widowControl/>
              <w:spacing w:line="360" w:lineRule="auto"/>
              <w:rPr>
                <w:sz w:val="20"/>
                <w:szCs w:val="24"/>
              </w:rPr>
            </w:pPr>
            <w:r w:rsidRPr="008C112A">
              <w:rPr>
                <w:sz w:val="20"/>
                <w:szCs w:val="24"/>
              </w:rPr>
              <w:t>1.</w:t>
            </w:r>
          </w:p>
        </w:tc>
        <w:tc>
          <w:tcPr>
            <w:tcW w:w="1061" w:type="pct"/>
          </w:tcPr>
          <w:p w:rsidR="002E36A6" w:rsidRPr="008C112A" w:rsidRDefault="002E36A6" w:rsidP="008C112A">
            <w:pPr>
              <w:widowControl/>
              <w:spacing w:line="360" w:lineRule="auto"/>
              <w:rPr>
                <w:sz w:val="20"/>
                <w:szCs w:val="24"/>
              </w:rPr>
            </w:pPr>
            <w:r w:rsidRPr="008C112A">
              <w:rPr>
                <w:sz w:val="20"/>
                <w:szCs w:val="24"/>
              </w:rPr>
              <w:t>Здания и сооружения общей площадью S=300 м</w:t>
            </w:r>
            <w:r w:rsidRPr="008C112A">
              <w:rPr>
                <w:sz w:val="20"/>
                <w:szCs w:val="24"/>
                <w:vertAlign w:val="superscript"/>
              </w:rPr>
              <w:t>2</w:t>
            </w:r>
          </w:p>
        </w:tc>
        <w:tc>
          <w:tcPr>
            <w:tcW w:w="589" w:type="pct"/>
          </w:tcPr>
          <w:p w:rsidR="002E36A6" w:rsidRPr="008C112A" w:rsidRDefault="002E36A6" w:rsidP="008C112A">
            <w:pPr>
              <w:widowControl/>
              <w:spacing w:line="360" w:lineRule="auto"/>
              <w:rPr>
                <w:sz w:val="20"/>
                <w:szCs w:val="24"/>
              </w:rPr>
            </w:pPr>
            <w:r w:rsidRPr="008C112A">
              <w:rPr>
                <w:sz w:val="20"/>
                <w:szCs w:val="24"/>
              </w:rPr>
              <w:t>3</w:t>
            </w:r>
          </w:p>
        </w:tc>
        <w:tc>
          <w:tcPr>
            <w:tcW w:w="701" w:type="pct"/>
          </w:tcPr>
          <w:p w:rsidR="002E36A6" w:rsidRPr="008C112A" w:rsidRDefault="004036BC" w:rsidP="008C112A">
            <w:pPr>
              <w:widowControl/>
              <w:spacing w:line="360" w:lineRule="auto"/>
              <w:rPr>
                <w:sz w:val="20"/>
                <w:szCs w:val="24"/>
              </w:rPr>
            </w:pPr>
            <w:r w:rsidRPr="008C112A">
              <w:rPr>
                <w:sz w:val="20"/>
                <w:szCs w:val="24"/>
              </w:rPr>
              <w:t>-</w:t>
            </w:r>
          </w:p>
        </w:tc>
        <w:tc>
          <w:tcPr>
            <w:tcW w:w="756" w:type="pct"/>
          </w:tcPr>
          <w:p w:rsidR="002E36A6" w:rsidRPr="008C112A" w:rsidRDefault="002E36A6" w:rsidP="008C112A">
            <w:pPr>
              <w:widowControl/>
              <w:spacing w:line="360" w:lineRule="auto"/>
              <w:rPr>
                <w:sz w:val="20"/>
                <w:szCs w:val="24"/>
              </w:rPr>
            </w:pPr>
            <w:r w:rsidRPr="008C112A">
              <w:rPr>
                <w:sz w:val="20"/>
                <w:szCs w:val="24"/>
              </w:rPr>
              <w:t>1200000</w:t>
            </w:r>
          </w:p>
        </w:tc>
        <w:tc>
          <w:tcPr>
            <w:tcW w:w="706" w:type="pct"/>
          </w:tcPr>
          <w:p w:rsidR="002E36A6" w:rsidRPr="008C112A" w:rsidRDefault="002E36A6" w:rsidP="008C112A">
            <w:pPr>
              <w:widowControl/>
              <w:spacing w:line="360" w:lineRule="auto"/>
              <w:rPr>
                <w:sz w:val="20"/>
                <w:szCs w:val="24"/>
              </w:rPr>
            </w:pPr>
            <w:r w:rsidRPr="008C112A">
              <w:rPr>
                <w:sz w:val="20"/>
                <w:szCs w:val="24"/>
              </w:rPr>
              <w:t>10</w:t>
            </w:r>
          </w:p>
        </w:tc>
        <w:tc>
          <w:tcPr>
            <w:tcW w:w="714" w:type="pct"/>
          </w:tcPr>
          <w:p w:rsidR="002E36A6" w:rsidRPr="008C112A" w:rsidRDefault="002E36A6" w:rsidP="008C112A">
            <w:pPr>
              <w:widowControl/>
              <w:spacing w:line="360" w:lineRule="auto"/>
              <w:rPr>
                <w:sz w:val="20"/>
                <w:szCs w:val="24"/>
              </w:rPr>
            </w:pPr>
            <w:r w:rsidRPr="008C112A">
              <w:rPr>
                <w:sz w:val="20"/>
                <w:szCs w:val="24"/>
              </w:rPr>
              <w:t>120000</w:t>
            </w:r>
          </w:p>
        </w:tc>
      </w:tr>
      <w:tr w:rsidR="002E36A6" w:rsidRPr="008C112A" w:rsidTr="008C112A">
        <w:trPr>
          <w:trHeight w:val="239"/>
          <w:jc w:val="center"/>
        </w:trPr>
        <w:tc>
          <w:tcPr>
            <w:tcW w:w="473" w:type="pct"/>
          </w:tcPr>
          <w:p w:rsidR="002E36A6" w:rsidRPr="008C112A" w:rsidRDefault="002E36A6" w:rsidP="008C112A">
            <w:pPr>
              <w:widowControl/>
              <w:spacing w:line="360" w:lineRule="auto"/>
              <w:rPr>
                <w:sz w:val="20"/>
                <w:szCs w:val="24"/>
              </w:rPr>
            </w:pPr>
            <w:r w:rsidRPr="008C112A">
              <w:rPr>
                <w:sz w:val="20"/>
                <w:szCs w:val="24"/>
              </w:rPr>
              <w:t>2.</w:t>
            </w:r>
          </w:p>
        </w:tc>
        <w:tc>
          <w:tcPr>
            <w:tcW w:w="1061" w:type="pct"/>
          </w:tcPr>
          <w:p w:rsidR="002E36A6" w:rsidRPr="008C112A" w:rsidRDefault="002E36A6" w:rsidP="008C112A">
            <w:pPr>
              <w:widowControl/>
              <w:spacing w:line="360" w:lineRule="auto"/>
              <w:rPr>
                <w:sz w:val="20"/>
                <w:szCs w:val="24"/>
              </w:rPr>
            </w:pPr>
            <w:r w:rsidRPr="008C112A">
              <w:rPr>
                <w:sz w:val="20"/>
                <w:szCs w:val="24"/>
              </w:rPr>
              <w:t>Трелевочный трактор ТДТ-55</w:t>
            </w:r>
          </w:p>
        </w:tc>
        <w:tc>
          <w:tcPr>
            <w:tcW w:w="589" w:type="pct"/>
          </w:tcPr>
          <w:p w:rsidR="002E36A6" w:rsidRPr="008C112A" w:rsidRDefault="002E36A6" w:rsidP="008C112A">
            <w:pPr>
              <w:widowControl/>
              <w:spacing w:line="360" w:lineRule="auto"/>
              <w:rPr>
                <w:sz w:val="20"/>
                <w:szCs w:val="24"/>
              </w:rPr>
            </w:pPr>
            <w:r w:rsidRPr="008C112A">
              <w:rPr>
                <w:sz w:val="20"/>
                <w:szCs w:val="24"/>
              </w:rPr>
              <w:t>1</w:t>
            </w:r>
          </w:p>
        </w:tc>
        <w:tc>
          <w:tcPr>
            <w:tcW w:w="701" w:type="pct"/>
          </w:tcPr>
          <w:p w:rsidR="002E36A6" w:rsidRPr="008C112A" w:rsidRDefault="002E36A6" w:rsidP="008C112A">
            <w:pPr>
              <w:widowControl/>
              <w:spacing w:line="360" w:lineRule="auto"/>
              <w:rPr>
                <w:sz w:val="20"/>
                <w:szCs w:val="24"/>
              </w:rPr>
            </w:pPr>
            <w:r w:rsidRPr="008C112A">
              <w:rPr>
                <w:sz w:val="20"/>
                <w:szCs w:val="24"/>
              </w:rPr>
              <w:t>520000</w:t>
            </w:r>
          </w:p>
        </w:tc>
        <w:tc>
          <w:tcPr>
            <w:tcW w:w="756" w:type="pct"/>
          </w:tcPr>
          <w:p w:rsidR="002E36A6" w:rsidRPr="008C112A" w:rsidRDefault="002E36A6" w:rsidP="008C112A">
            <w:pPr>
              <w:widowControl/>
              <w:spacing w:line="360" w:lineRule="auto"/>
              <w:rPr>
                <w:sz w:val="20"/>
                <w:szCs w:val="24"/>
              </w:rPr>
            </w:pPr>
            <w:r w:rsidRPr="008C112A">
              <w:rPr>
                <w:sz w:val="20"/>
                <w:szCs w:val="24"/>
              </w:rPr>
              <w:t>520000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104000</w:t>
            </w:r>
          </w:p>
        </w:tc>
      </w:tr>
      <w:tr w:rsidR="002E36A6" w:rsidRPr="008C112A" w:rsidTr="008C112A">
        <w:trPr>
          <w:trHeight w:val="153"/>
          <w:jc w:val="center"/>
        </w:trPr>
        <w:tc>
          <w:tcPr>
            <w:tcW w:w="473" w:type="pct"/>
          </w:tcPr>
          <w:p w:rsidR="002E36A6" w:rsidRPr="008C112A" w:rsidRDefault="002E36A6" w:rsidP="008C112A">
            <w:pPr>
              <w:widowControl/>
              <w:spacing w:line="360" w:lineRule="auto"/>
              <w:rPr>
                <w:sz w:val="20"/>
                <w:szCs w:val="24"/>
              </w:rPr>
            </w:pPr>
            <w:r w:rsidRPr="008C112A">
              <w:rPr>
                <w:sz w:val="20"/>
                <w:szCs w:val="24"/>
              </w:rPr>
              <w:t>3.</w:t>
            </w:r>
          </w:p>
        </w:tc>
        <w:tc>
          <w:tcPr>
            <w:tcW w:w="1061" w:type="pct"/>
          </w:tcPr>
          <w:p w:rsidR="002E36A6" w:rsidRPr="008C112A" w:rsidRDefault="002E36A6" w:rsidP="008C112A">
            <w:pPr>
              <w:widowControl/>
              <w:spacing w:line="360" w:lineRule="auto"/>
              <w:rPr>
                <w:sz w:val="20"/>
                <w:szCs w:val="24"/>
              </w:rPr>
            </w:pPr>
            <w:r w:rsidRPr="008C112A">
              <w:rPr>
                <w:sz w:val="20"/>
                <w:szCs w:val="24"/>
              </w:rPr>
              <w:t>Лесовоз ЗИЛ-131</w:t>
            </w:r>
          </w:p>
        </w:tc>
        <w:tc>
          <w:tcPr>
            <w:tcW w:w="589" w:type="pct"/>
          </w:tcPr>
          <w:p w:rsidR="002E36A6" w:rsidRPr="008C112A" w:rsidRDefault="002E36A6" w:rsidP="008C112A">
            <w:pPr>
              <w:widowControl/>
              <w:spacing w:line="360" w:lineRule="auto"/>
              <w:rPr>
                <w:sz w:val="20"/>
                <w:szCs w:val="24"/>
              </w:rPr>
            </w:pPr>
            <w:r w:rsidRPr="008C112A">
              <w:rPr>
                <w:sz w:val="20"/>
                <w:szCs w:val="24"/>
              </w:rPr>
              <w:t>1</w:t>
            </w:r>
          </w:p>
        </w:tc>
        <w:tc>
          <w:tcPr>
            <w:tcW w:w="701" w:type="pct"/>
          </w:tcPr>
          <w:p w:rsidR="002E36A6" w:rsidRPr="008C112A" w:rsidRDefault="002E36A6" w:rsidP="008C112A">
            <w:pPr>
              <w:widowControl/>
              <w:spacing w:line="360" w:lineRule="auto"/>
              <w:rPr>
                <w:sz w:val="20"/>
                <w:szCs w:val="24"/>
              </w:rPr>
            </w:pPr>
            <w:r w:rsidRPr="008C112A">
              <w:rPr>
                <w:sz w:val="20"/>
                <w:szCs w:val="24"/>
              </w:rPr>
              <w:t>200000</w:t>
            </w:r>
          </w:p>
        </w:tc>
        <w:tc>
          <w:tcPr>
            <w:tcW w:w="756" w:type="pct"/>
          </w:tcPr>
          <w:p w:rsidR="002E36A6" w:rsidRPr="008C112A" w:rsidRDefault="002E36A6" w:rsidP="008C112A">
            <w:pPr>
              <w:widowControl/>
              <w:spacing w:line="360" w:lineRule="auto"/>
              <w:rPr>
                <w:sz w:val="20"/>
                <w:szCs w:val="24"/>
              </w:rPr>
            </w:pPr>
            <w:r w:rsidRPr="008C112A">
              <w:rPr>
                <w:sz w:val="20"/>
                <w:szCs w:val="24"/>
              </w:rPr>
              <w:t>200000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40000</w:t>
            </w:r>
          </w:p>
        </w:tc>
      </w:tr>
      <w:tr w:rsidR="002E36A6" w:rsidRPr="008C112A" w:rsidTr="008C112A">
        <w:trPr>
          <w:trHeight w:val="247"/>
          <w:jc w:val="center"/>
        </w:trPr>
        <w:tc>
          <w:tcPr>
            <w:tcW w:w="473" w:type="pct"/>
          </w:tcPr>
          <w:p w:rsidR="002E36A6" w:rsidRPr="008C112A" w:rsidRDefault="002E36A6" w:rsidP="008C112A">
            <w:pPr>
              <w:widowControl/>
              <w:spacing w:line="360" w:lineRule="auto"/>
              <w:rPr>
                <w:sz w:val="20"/>
                <w:szCs w:val="24"/>
              </w:rPr>
            </w:pPr>
            <w:r w:rsidRPr="008C112A">
              <w:rPr>
                <w:sz w:val="20"/>
                <w:szCs w:val="24"/>
              </w:rPr>
              <w:t>4.</w:t>
            </w:r>
          </w:p>
        </w:tc>
        <w:tc>
          <w:tcPr>
            <w:tcW w:w="1061" w:type="pct"/>
          </w:tcPr>
          <w:p w:rsidR="002E36A6" w:rsidRPr="008C112A" w:rsidRDefault="002E36A6" w:rsidP="008C112A">
            <w:pPr>
              <w:widowControl/>
              <w:spacing w:line="360" w:lineRule="auto"/>
              <w:rPr>
                <w:sz w:val="20"/>
                <w:szCs w:val="24"/>
              </w:rPr>
            </w:pPr>
            <w:r w:rsidRPr="008C112A">
              <w:rPr>
                <w:sz w:val="20"/>
                <w:szCs w:val="24"/>
              </w:rPr>
              <w:t>Лесовоз УРАЛ с крановой установкой</w:t>
            </w:r>
          </w:p>
        </w:tc>
        <w:tc>
          <w:tcPr>
            <w:tcW w:w="589" w:type="pct"/>
          </w:tcPr>
          <w:p w:rsidR="002E36A6" w:rsidRPr="008C112A" w:rsidRDefault="002E36A6" w:rsidP="008C112A">
            <w:pPr>
              <w:widowControl/>
              <w:spacing w:line="360" w:lineRule="auto"/>
              <w:rPr>
                <w:sz w:val="20"/>
                <w:szCs w:val="24"/>
              </w:rPr>
            </w:pPr>
            <w:r w:rsidRPr="008C112A">
              <w:rPr>
                <w:sz w:val="20"/>
                <w:szCs w:val="24"/>
              </w:rPr>
              <w:t>1</w:t>
            </w:r>
          </w:p>
        </w:tc>
        <w:tc>
          <w:tcPr>
            <w:tcW w:w="701" w:type="pct"/>
          </w:tcPr>
          <w:p w:rsidR="002E36A6" w:rsidRPr="008C112A" w:rsidRDefault="002E36A6" w:rsidP="008C112A">
            <w:pPr>
              <w:widowControl/>
              <w:spacing w:line="360" w:lineRule="auto"/>
              <w:rPr>
                <w:sz w:val="20"/>
                <w:szCs w:val="24"/>
              </w:rPr>
            </w:pPr>
            <w:r w:rsidRPr="008C112A">
              <w:rPr>
                <w:sz w:val="20"/>
                <w:szCs w:val="24"/>
              </w:rPr>
              <w:t>320000</w:t>
            </w:r>
          </w:p>
        </w:tc>
        <w:tc>
          <w:tcPr>
            <w:tcW w:w="756" w:type="pct"/>
          </w:tcPr>
          <w:p w:rsidR="002E36A6" w:rsidRPr="008C112A" w:rsidRDefault="002E36A6" w:rsidP="008C112A">
            <w:pPr>
              <w:widowControl/>
              <w:spacing w:line="360" w:lineRule="auto"/>
              <w:rPr>
                <w:sz w:val="20"/>
                <w:szCs w:val="24"/>
              </w:rPr>
            </w:pPr>
            <w:r w:rsidRPr="008C112A">
              <w:rPr>
                <w:sz w:val="20"/>
                <w:szCs w:val="24"/>
              </w:rPr>
              <w:t>320000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64000</w:t>
            </w:r>
          </w:p>
        </w:tc>
      </w:tr>
      <w:tr w:rsidR="002E36A6" w:rsidRPr="008C112A" w:rsidTr="008C112A">
        <w:trPr>
          <w:trHeight w:val="147"/>
          <w:jc w:val="center"/>
        </w:trPr>
        <w:tc>
          <w:tcPr>
            <w:tcW w:w="473" w:type="pct"/>
          </w:tcPr>
          <w:p w:rsidR="002E36A6" w:rsidRPr="008C112A" w:rsidRDefault="002E36A6" w:rsidP="008C112A">
            <w:pPr>
              <w:widowControl/>
              <w:spacing w:line="360" w:lineRule="auto"/>
              <w:rPr>
                <w:sz w:val="20"/>
                <w:szCs w:val="24"/>
              </w:rPr>
            </w:pPr>
            <w:r w:rsidRPr="008C112A">
              <w:rPr>
                <w:sz w:val="20"/>
                <w:szCs w:val="24"/>
              </w:rPr>
              <w:t>5.</w:t>
            </w:r>
          </w:p>
        </w:tc>
        <w:tc>
          <w:tcPr>
            <w:tcW w:w="1061" w:type="pct"/>
          </w:tcPr>
          <w:p w:rsidR="002E36A6" w:rsidRPr="008C112A" w:rsidRDefault="002E36A6" w:rsidP="008C112A">
            <w:pPr>
              <w:widowControl/>
              <w:spacing w:line="360" w:lineRule="auto"/>
              <w:rPr>
                <w:sz w:val="20"/>
                <w:szCs w:val="24"/>
              </w:rPr>
            </w:pPr>
            <w:r w:rsidRPr="008C112A">
              <w:rPr>
                <w:sz w:val="20"/>
                <w:szCs w:val="24"/>
              </w:rPr>
              <w:t>Прицеп к лесовозу</w:t>
            </w:r>
          </w:p>
        </w:tc>
        <w:tc>
          <w:tcPr>
            <w:tcW w:w="589" w:type="pct"/>
          </w:tcPr>
          <w:p w:rsidR="002E36A6" w:rsidRPr="008C112A" w:rsidRDefault="002E36A6" w:rsidP="008C112A">
            <w:pPr>
              <w:widowControl/>
              <w:spacing w:line="360" w:lineRule="auto"/>
              <w:rPr>
                <w:sz w:val="20"/>
                <w:szCs w:val="24"/>
              </w:rPr>
            </w:pPr>
            <w:r w:rsidRPr="008C112A">
              <w:rPr>
                <w:sz w:val="20"/>
                <w:szCs w:val="24"/>
              </w:rPr>
              <w:t>1</w:t>
            </w:r>
          </w:p>
        </w:tc>
        <w:tc>
          <w:tcPr>
            <w:tcW w:w="701" w:type="pct"/>
          </w:tcPr>
          <w:p w:rsidR="002E36A6" w:rsidRPr="008C112A" w:rsidRDefault="002E36A6" w:rsidP="008C112A">
            <w:pPr>
              <w:widowControl/>
              <w:spacing w:line="360" w:lineRule="auto"/>
              <w:rPr>
                <w:sz w:val="20"/>
                <w:szCs w:val="24"/>
              </w:rPr>
            </w:pPr>
            <w:r w:rsidRPr="008C112A">
              <w:rPr>
                <w:sz w:val="20"/>
                <w:szCs w:val="24"/>
              </w:rPr>
              <w:t>120000</w:t>
            </w:r>
          </w:p>
        </w:tc>
        <w:tc>
          <w:tcPr>
            <w:tcW w:w="756" w:type="pct"/>
          </w:tcPr>
          <w:p w:rsidR="002E36A6" w:rsidRPr="008C112A" w:rsidRDefault="002E36A6" w:rsidP="008C112A">
            <w:pPr>
              <w:widowControl/>
              <w:spacing w:line="360" w:lineRule="auto"/>
              <w:rPr>
                <w:sz w:val="20"/>
                <w:szCs w:val="24"/>
              </w:rPr>
            </w:pPr>
            <w:r w:rsidRPr="008C112A">
              <w:rPr>
                <w:sz w:val="20"/>
                <w:szCs w:val="24"/>
              </w:rPr>
              <w:t>120000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24000</w:t>
            </w:r>
          </w:p>
        </w:tc>
      </w:tr>
      <w:tr w:rsidR="002E36A6" w:rsidRPr="008C112A" w:rsidTr="008C112A">
        <w:trPr>
          <w:trHeight w:val="227"/>
          <w:jc w:val="center"/>
        </w:trPr>
        <w:tc>
          <w:tcPr>
            <w:tcW w:w="473" w:type="pct"/>
          </w:tcPr>
          <w:p w:rsidR="002E36A6" w:rsidRPr="008C112A" w:rsidRDefault="002E36A6" w:rsidP="008C112A">
            <w:pPr>
              <w:widowControl/>
              <w:spacing w:line="360" w:lineRule="auto"/>
              <w:rPr>
                <w:sz w:val="20"/>
                <w:szCs w:val="24"/>
              </w:rPr>
            </w:pPr>
            <w:r w:rsidRPr="008C112A">
              <w:rPr>
                <w:sz w:val="20"/>
                <w:szCs w:val="24"/>
              </w:rPr>
              <w:t>6.</w:t>
            </w:r>
          </w:p>
        </w:tc>
        <w:tc>
          <w:tcPr>
            <w:tcW w:w="1061" w:type="pct"/>
          </w:tcPr>
          <w:p w:rsidR="002E36A6" w:rsidRPr="008C112A" w:rsidRDefault="002E36A6" w:rsidP="008C112A">
            <w:pPr>
              <w:widowControl/>
              <w:spacing w:line="360" w:lineRule="auto"/>
              <w:rPr>
                <w:sz w:val="20"/>
                <w:szCs w:val="24"/>
              </w:rPr>
            </w:pPr>
            <w:r w:rsidRPr="008C112A">
              <w:rPr>
                <w:sz w:val="20"/>
                <w:szCs w:val="24"/>
              </w:rPr>
              <w:t>Вагончик бытовой</w:t>
            </w:r>
          </w:p>
        </w:tc>
        <w:tc>
          <w:tcPr>
            <w:tcW w:w="589" w:type="pct"/>
          </w:tcPr>
          <w:p w:rsidR="002E36A6" w:rsidRPr="008C112A" w:rsidRDefault="002E36A6" w:rsidP="008C112A">
            <w:pPr>
              <w:widowControl/>
              <w:spacing w:line="360" w:lineRule="auto"/>
              <w:rPr>
                <w:sz w:val="20"/>
                <w:szCs w:val="24"/>
              </w:rPr>
            </w:pPr>
            <w:r w:rsidRPr="008C112A">
              <w:rPr>
                <w:sz w:val="20"/>
                <w:szCs w:val="24"/>
              </w:rPr>
              <w:t>1</w:t>
            </w:r>
          </w:p>
        </w:tc>
        <w:tc>
          <w:tcPr>
            <w:tcW w:w="701" w:type="pct"/>
          </w:tcPr>
          <w:p w:rsidR="002E36A6" w:rsidRPr="008C112A" w:rsidRDefault="002E36A6" w:rsidP="008C112A">
            <w:pPr>
              <w:widowControl/>
              <w:spacing w:line="360" w:lineRule="auto"/>
              <w:rPr>
                <w:sz w:val="20"/>
                <w:szCs w:val="24"/>
              </w:rPr>
            </w:pPr>
            <w:r w:rsidRPr="008C112A">
              <w:rPr>
                <w:sz w:val="20"/>
                <w:szCs w:val="24"/>
              </w:rPr>
              <w:t>25000</w:t>
            </w:r>
          </w:p>
        </w:tc>
        <w:tc>
          <w:tcPr>
            <w:tcW w:w="756" w:type="pct"/>
          </w:tcPr>
          <w:p w:rsidR="002E36A6" w:rsidRPr="008C112A" w:rsidRDefault="002E36A6" w:rsidP="008C112A">
            <w:pPr>
              <w:widowControl/>
              <w:spacing w:line="360" w:lineRule="auto"/>
              <w:rPr>
                <w:sz w:val="20"/>
                <w:szCs w:val="24"/>
              </w:rPr>
            </w:pPr>
            <w:r w:rsidRPr="008C112A">
              <w:rPr>
                <w:sz w:val="20"/>
                <w:szCs w:val="24"/>
              </w:rPr>
              <w:t>25000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5000</w:t>
            </w:r>
          </w:p>
        </w:tc>
      </w:tr>
      <w:tr w:rsidR="002E36A6" w:rsidRPr="008C112A" w:rsidTr="008C112A">
        <w:trPr>
          <w:trHeight w:val="141"/>
          <w:jc w:val="center"/>
        </w:trPr>
        <w:tc>
          <w:tcPr>
            <w:tcW w:w="473" w:type="pct"/>
          </w:tcPr>
          <w:p w:rsidR="002E36A6" w:rsidRPr="008C112A" w:rsidRDefault="002E36A6" w:rsidP="008C112A">
            <w:pPr>
              <w:widowControl/>
              <w:spacing w:line="360" w:lineRule="auto"/>
              <w:rPr>
                <w:sz w:val="20"/>
                <w:szCs w:val="24"/>
              </w:rPr>
            </w:pPr>
            <w:r w:rsidRPr="008C112A">
              <w:rPr>
                <w:sz w:val="20"/>
                <w:szCs w:val="24"/>
              </w:rPr>
              <w:t>7.</w:t>
            </w:r>
          </w:p>
        </w:tc>
        <w:tc>
          <w:tcPr>
            <w:tcW w:w="1061" w:type="pct"/>
          </w:tcPr>
          <w:p w:rsidR="002E36A6" w:rsidRPr="008C112A" w:rsidRDefault="002E36A6" w:rsidP="008C112A">
            <w:pPr>
              <w:widowControl/>
              <w:spacing w:line="360" w:lineRule="auto"/>
              <w:rPr>
                <w:sz w:val="20"/>
                <w:szCs w:val="24"/>
              </w:rPr>
            </w:pPr>
            <w:r w:rsidRPr="008C112A">
              <w:rPr>
                <w:sz w:val="20"/>
                <w:szCs w:val="24"/>
              </w:rPr>
              <w:t>Бензопила МП-5 "Урал"</w:t>
            </w:r>
          </w:p>
        </w:tc>
        <w:tc>
          <w:tcPr>
            <w:tcW w:w="589" w:type="pct"/>
          </w:tcPr>
          <w:p w:rsidR="002E36A6" w:rsidRPr="008C112A" w:rsidRDefault="002E36A6" w:rsidP="008C112A">
            <w:pPr>
              <w:widowControl/>
              <w:spacing w:line="360" w:lineRule="auto"/>
              <w:rPr>
                <w:sz w:val="20"/>
                <w:szCs w:val="24"/>
              </w:rPr>
            </w:pPr>
            <w:r w:rsidRPr="008C112A">
              <w:rPr>
                <w:sz w:val="20"/>
                <w:szCs w:val="24"/>
              </w:rPr>
              <w:t>3</w:t>
            </w:r>
          </w:p>
        </w:tc>
        <w:tc>
          <w:tcPr>
            <w:tcW w:w="701" w:type="pct"/>
          </w:tcPr>
          <w:p w:rsidR="002E36A6" w:rsidRPr="008C112A" w:rsidRDefault="002E36A6" w:rsidP="008C112A">
            <w:pPr>
              <w:widowControl/>
              <w:spacing w:line="360" w:lineRule="auto"/>
              <w:rPr>
                <w:sz w:val="20"/>
                <w:szCs w:val="24"/>
              </w:rPr>
            </w:pPr>
            <w:r w:rsidRPr="008C112A">
              <w:rPr>
                <w:sz w:val="20"/>
                <w:szCs w:val="24"/>
              </w:rPr>
              <w:t>8900</w:t>
            </w:r>
          </w:p>
        </w:tc>
        <w:tc>
          <w:tcPr>
            <w:tcW w:w="756" w:type="pct"/>
          </w:tcPr>
          <w:p w:rsidR="002E36A6" w:rsidRPr="008C112A" w:rsidRDefault="002E36A6" w:rsidP="008C112A">
            <w:pPr>
              <w:widowControl/>
              <w:spacing w:line="360" w:lineRule="auto"/>
              <w:rPr>
                <w:sz w:val="20"/>
                <w:szCs w:val="24"/>
              </w:rPr>
            </w:pPr>
            <w:r w:rsidRPr="008C112A">
              <w:rPr>
                <w:sz w:val="20"/>
                <w:szCs w:val="24"/>
              </w:rPr>
              <w:t>26700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5340</w:t>
            </w:r>
          </w:p>
        </w:tc>
      </w:tr>
      <w:tr w:rsidR="002E36A6" w:rsidRPr="008C112A" w:rsidTr="008C112A">
        <w:trPr>
          <w:trHeight w:val="221"/>
          <w:jc w:val="center"/>
        </w:trPr>
        <w:tc>
          <w:tcPr>
            <w:tcW w:w="473" w:type="pct"/>
          </w:tcPr>
          <w:p w:rsidR="002E36A6" w:rsidRPr="008C112A" w:rsidRDefault="002E36A6" w:rsidP="008C112A">
            <w:pPr>
              <w:widowControl/>
              <w:spacing w:line="360" w:lineRule="auto"/>
              <w:rPr>
                <w:sz w:val="20"/>
                <w:szCs w:val="24"/>
              </w:rPr>
            </w:pPr>
            <w:r w:rsidRPr="008C112A">
              <w:rPr>
                <w:sz w:val="20"/>
                <w:szCs w:val="24"/>
              </w:rPr>
              <w:t>8.</w:t>
            </w:r>
          </w:p>
        </w:tc>
        <w:tc>
          <w:tcPr>
            <w:tcW w:w="1061" w:type="pct"/>
          </w:tcPr>
          <w:p w:rsidR="002E36A6" w:rsidRPr="008C112A" w:rsidRDefault="002E36A6" w:rsidP="008C112A">
            <w:pPr>
              <w:widowControl/>
              <w:spacing w:line="360" w:lineRule="auto"/>
              <w:rPr>
                <w:sz w:val="20"/>
                <w:szCs w:val="24"/>
              </w:rPr>
            </w:pPr>
            <w:r w:rsidRPr="008C112A">
              <w:rPr>
                <w:sz w:val="20"/>
                <w:szCs w:val="24"/>
              </w:rPr>
              <w:t>Бензопила "Партнер-350"</w:t>
            </w:r>
          </w:p>
        </w:tc>
        <w:tc>
          <w:tcPr>
            <w:tcW w:w="589" w:type="pct"/>
          </w:tcPr>
          <w:p w:rsidR="002E36A6" w:rsidRPr="008C112A" w:rsidRDefault="002E36A6" w:rsidP="008C112A">
            <w:pPr>
              <w:widowControl/>
              <w:spacing w:line="360" w:lineRule="auto"/>
              <w:rPr>
                <w:sz w:val="20"/>
                <w:szCs w:val="24"/>
              </w:rPr>
            </w:pPr>
            <w:r w:rsidRPr="008C112A">
              <w:rPr>
                <w:sz w:val="20"/>
                <w:szCs w:val="24"/>
              </w:rPr>
              <w:t>2</w:t>
            </w:r>
          </w:p>
        </w:tc>
        <w:tc>
          <w:tcPr>
            <w:tcW w:w="701" w:type="pct"/>
          </w:tcPr>
          <w:p w:rsidR="002E36A6" w:rsidRPr="008C112A" w:rsidRDefault="002E36A6" w:rsidP="008C112A">
            <w:pPr>
              <w:widowControl/>
              <w:spacing w:line="360" w:lineRule="auto"/>
              <w:rPr>
                <w:sz w:val="20"/>
                <w:szCs w:val="24"/>
              </w:rPr>
            </w:pPr>
            <w:r w:rsidRPr="008C112A">
              <w:rPr>
                <w:sz w:val="20"/>
                <w:szCs w:val="24"/>
              </w:rPr>
              <w:t>6200</w:t>
            </w:r>
          </w:p>
        </w:tc>
        <w:tc>
          <w:tcPr>
            <w:tcW w:w="756" w:type="pct"/>
          </w:tcPr>
          <w:p w:rsidR="002E36A6" w:rsidRPr="008C112A" w:rsidRDefault="002E36A6" w:rsidP="008C112A">
            <w:pPr>
              <w:widowControl/>
              <w:spacing w:line="360" w:lineRule="auto"/>
              <w:rPr>
                <w:sz w:val="20"/>
                <w:szCs w:val="24"/>
              </w:rPr>
            </w:pPr>
            <w:r w:rsidRPr="008C112A">
              <w:rPr>
                <w:sz w:val="20"/>
                <w:szCs w:val="24"/>
              </w:rPr>
              <w:t>12400</w:t>
            </w:r>
          </w:p>
        </w:tc>
        <w:tc>
          <w:tcPr>
            <w:tcW w:w="706" w:type="pct"/>
          </w:tcPr>
          <w:p w:rsidR="002E36A6" w:rsidRPr="008C112A" w:rsidRDefault="002E36A6" w:rsidP="008C112A">
            <w:pPr>
              <w:widowControl/>
              <w:spacing w:line="360" w:lineRule="auto"/>
              <w:rPr>
                <w:sz w:val="20"/>
                <w:szCs w:val="24"/>
              </w:rPr>
            </w:pPr>
            <w:r w:rsidRPr="008C112A">
              <w:rPr>
                <w:sz w:val="20"/>
                <w:szCs w:val="24"/>
              </w:rPr>
              <w:t>20</w:t>
            </w:r>
          </w:p>
        </w:tc>
        <w:tc>
          <w:tcPr>
            <w:tcW w:w="714" w:type="pct"/>
          </w:tcPr>
          <w:p w:rsidR="002E36A6" w:rsidRPr="008C112A" w:rsidRDefault="002E36A6" w:rsidP="008C112A">
            <w:pPr>
              <w:widowControl/>
              <w:spacing w:line="360" w:lineRule="auto"/>
              <w:rPr>
                <w:sz w:val="20"/>
                <w:szCs w:val="24"/>
              </w:rPr>
            </w:pPr>
            <w:r w:rsidRPr="008C112A">
              <w:rPr>
                <w:sz w:val="20"/>
                <w:szCs w:val="24"/>
              </w:rPr>
              <w:t>2480</w:t>
            </w:r>
          </w:p>
        </w:tc>
      </w:tr>
      <w:tr w:rsidR="002E36A6" w:rsidRPr="008C112A" w:rsidTr="008C112A">
        <w:trPr>
          <w:trHeight w:val="495"/>
          <w:jc w:val="center"/>
        </w:trPr>
        <w:tc>
          <w:tcPr>
            <w:tcW w:w="473" w:type="pct"/>
          </w:tcPr>
          <w:p w:rsidR="002E36A6" w:rsidRPr="008C112A" w:rsidRDefault="002E36A6" w:rsidP="008C112A">
            <w:pPr>
              <w:widowControl/>
              <w:spacing w:line="360" w:lineRule="auto"/>
              <w:rPr>
                <w:sz w:val="20"/>
                <w:szCs w:val="24"/>
              </w:rPr>
            </w:pPr>
            <w:r w:rsidRPr="008C112A">
              <w:rPr>
                <w:sz w:val="20"/>
                <w:szCs w:val="24"/>
              </w:rPr>
              <w:t>9.</w:t>
            </w:r>
          </w:p>
        </w:tc>
        <w:tc>
          <w:tcPr>
            <w:tcW w:w="1061" w:type="pct"/>
          </w:tcPr>
          <w:p w:rsidR="002E36A6" w:rsidRPr="008C112A" w:rsidRDefault="002E36A6" w:rsidP="008C112A">
            <w:pPr>
              <w:widowControl/>
              <w:spacing w:line="360" w:lineRule="auto"/>
              <w:rPr>
                <w:sz w:val="20"/>
                <w:szCs w:val="24"/>
              </w:rPr>
            </w:pPr>
            <w:r w:rsidRPr="008C112A">
              <w:rPr>
                <w:sz w:val="20"/>
                <w:szCs w:val="24"/>
              </w:rPr>
              <w:t>Офисная техника (факс, компьютер, копир) (4кВтч)</w:t>
            </w:r>
          </w:p>
        </w:tc>
        <w:tc>
          <w:tcPr>
            <w:tcW w:w="589" w:type="pct"/>
          </w:tcPr>
          <w:p w:rsidR="002E36A6" w:rsidRPr="008C112A" w:rsidRDefault="002E36A6" w:rsidP="008C112A">
            <w:pPr>
              <w:widowControl/>
              <w:spacing w:line="360" w:lineRule="auto"/>
              <w:rPr>
                <w:sz w:val="20"/>
                <w:szCs w:val="24"/>
              </w:rPr>
            </w:pPr>
            <w:r w:rsidRPr="008C112A">
              <w:rPr>
                <w:sz w:val="20"/>
                <w:szCs w:val="24"/>
              </w:rPr>
              <w:t>3</w:t>
            </w:r>
          </w:p>
        </w:tc>
        <w:tc>
          <w:tcPr>
            <w:tcW w:w="701" w:type="pct"/>
          </w:tcPr>
          <w:p w:rsidR="002E36A6" w:rsidRPr="008C112A" w:rsidRDefault="002E36A6" w:rsidP="008C112A">
            <w:pPr>
              <w:widowControl/>
              <w:spacing w:line="360" w:lineRule="auto"/>
              <w:rPr>
                <w:sz w:val="20"/>
                <w:szCs w:val="24"/>
              </w:rPr>
            </w:pPr>
            <w:r w:rsidRPr="008C112A">
              <w:rPr>
                <w:sz w:val="20"/>
                <w:szCs w:val="24"/>
              </w:rPr>
              <w:t>-</w:t>
            </w:r>
          </w:p>
        </w:tc>
        <w:tc>
          <w:tcPr>
            <w:tcW w:w="756" w:type="pct"/>
          </w:tcPr>
          <w:p w:rsidR="002E36A6" w:rsidRPr="008C112A" w:rsidRDefault="002E36A6" w:rsidP="008C112A">
            <w:pPr>
              <w:widowControl/>
              <w:spacing w:line="360" w:lineRule="auto"/>
              <w:rPr>
                <w:sz w:val="20"/>
                <w:szCs w:val="24"/>
              </w:rPr>
            </w:pPr>
            <w:r w:rsidRPr="008C112A">
              <w:rPr>
                <w:sz w:val="20"/>
                <w:szCs w:val="24"/>
              </w:rPr>
              <w:t>80000</w:t>
            </w:r>
          </w:p>
        </w:tc>
        <w:tc>
          <w:tcPr>
            <w:tcW w:w="706" w:type="pct"/>
          </w:tcPr>
          <w:p w:rsidR="002E36A6" w:rsidRPr="008C112A" w:rsidRDefault="002E36A6" w:rsidP="008C112A">
            <w:pPr>
              <w:widowControl/>
              <w:spacing w:line="360" w:lineRule="auto"/>
              <w:rPr>
                <w:sz w:val="20"/>
                <w:szCs w:val="24"/>
              </w:rPr>
            </w:pPr>
            <w:r w:rsidRPr="008C112A">
              <w:rPr>
                <w:sz w:val="20"/>
                <w:szCs w:val="24"/>
              </w:rPr>
              <w:t>10</w:t>
            </w:r>
          </w:p>
        </w:tc>
        <w:tc>
          <w:tcPr>
            <w:tcW w:w="714" w:type="pct"/>
          </w:tcPr>
          <w:p w:rsidR="002E36A6" w:rsidRPr="008C112A" w:rsidRDefault="002E36A6" w:rsidP="008C112A">
            <w:pPr>
              <w:widowControl/>
              <w:spacing w:line="360" w:lineRule="auto"/>
              <w:rPr>
                <w:sz w:val="20"/>
                <w:szCs w:val="24"/>
              </w:rPr>
            </w:pPr>
            <w:r w:rsidRPr="008C112A">
              <w:rPr>
                <w:sz w:val="20"/>
                <w:szCs w:val="24"/>
              </w:rPr>
              <w:t>8000</w:t>
            </w:r>
          </w:p>
        </w:tc>
      </w:tr>
      <w:tr w:rsidR="002E36A6" w:rsidRPr="008C112A" w:rsidTr="008C112A">
        <w:trPr>
          <w:trHeight w:val="157"/>
          <w:jc w:val="center"/>
        </w:trPr>
        <w:tc>
          <w:tcPr>
            <w:tcW w:w="2824" w:type="pct"/>
            <w:gridSpan w:val="4"/>
          </w:tcPr>
          <w:p w:rsidR="002E36A6" w:rsidRPr="008C112A" w:rsidRDefault="002E36A6" w:rsidP="008C112A">
            <w:pPr>
              <w:widowControl/>
              <w:spacing w:line="360" w:lineRule="auto"/>
              <w:rPr>
                <w:bCs/>
                <w:sz w:val="20"/>
                <w:szCs w:val="24"/>
              </w:rPr>
            </w:pPr>
            <w:r w:rsidRPr="008C112A">
              <w:rPr>
                <w:bCs/>
                <w:sz w:val="20"/>
                <w:szCs w:val="24"/>
              </w:rPr>
              <w:t xml:space="preserve">Итого </w:t>
            </w:r>
          </w:p>
        </w:tc>
        <w:tc>
          <w:tcPr>
            <w:tcW w:w="756" w:type="pct"/>
          </w:tcPr>
          <w:p w:rsidR="002E36A6" w:rsidRPr="008C112A" w:rsidRDefault="002E36A6" w:rsidP="008C112A">
            <w:pPr>
              <w:widowControl/>
              <w:spacing w:line="360" w:lineRule="auto"/>
              <w:rPr>
                <w:sz w:val="20"/>
                <w:szCs w:val="24"/>
              </w:rPr>
            </w:pPr>
            <w:r w:rsidRPr="008C112A">
              <w:rPr>
                <w:sz w:val="20"/>
                <w:szCs w:val="24"/>
              </w:rPr>
              <w:t>2504100</w:t>
            </w:r>
          </w:p>
        </w:tc>
        <w:tc>
          <w:tcPr>
            <w:tcW w:w="706" w:type="pct"/>
          </w:tcPr>
          <w:p w:rsidR="002E36A6" w:rsidRPr="008C112A" w:rsidRDefault="002E36A6" w:rsidP="008C112A">
            <w:pPr>
              <w:widowControl/>
              <w:spacing w:line="360" w:lineRule="auto"/>
              <w:rPr>
                <w:sz w:val="20"/>
                <w:szCs w:val="24"/>
              </w:rPr>
            </w:pPr>
            <w:r w:rsidRPr="008C112A">
              <w:rPr>
                <w:sz w:val="20"/>
                <w:szCs w:val="24"/>
              </w:rPr>
              <w:t>-</w:t>
            </w:r>
          </w:p>
        </w:tc>
        <w:tc>
          <w:tcPr>
            <w:tcW w:w="714" w:type="pct"/>
          </w:tcPr>
          <w:p w:rsidR="002E36A6" w:rsidRPr="008C112A" w:rsidRDefault="002E36A6" w:rsidP="008C112A">
            <w:pPr>
              <w:widowControl/>
              <w:spacing w:line="360" w:lineRule="auto"/>
              <w:rPr>
                <w:sz w:val="20"/>
                <w:szCs w:val="24"/>
              </w:rPr>
            </w:pPr>
            <w:r w:rsidRPr="008C112A">
              <w:rPr>
                <w:sz w:val="20"/>
                <w:szCs w:val="24"/>
              </w:rPr>
              <w:t>372820</w:t>
            </w:r>
          </w:p>
        </w:tc>
      </w:tr>
    </w:tbl>
    <w:p w:rsidR="00026541" w:rsidRPr="00DD3416" w:rsidRDefault="00026541" w:rsidP="00DD3416">
      <w:pPr>
        <w:widowControl/>
        <w:spacing w:line="360" w:lineRule="auto"/>
        <w:ind w:firstLine="709"/>
        <w:jc w:val="both"/>
        <w:rPr>
          <w:bCs/>
          <w:szCs w:val="28"/>
        </w:rPr>
      </w:pPr>
    </w:p>
    <w:p w:rsidR="002E36A6" w:rsidRPr="00DD3416" w:rsidRDefault="002E36A6" w:rsidP="00DD3416">
      <w:pPr>
        <w:widowControl/>
        <w:spacing w:line="360" w:lineRule="auto"/>
        <w:ind w:firstLine="709"/>
        <w:jc w:val="both"/>
        <w:rPr>
          <w:bCs/>
          <w:szCs w:val="28"/>
        </w:rPr>
      </w:pPr>
      <w:r w:rsidRPr="00DD3416">
        <w:rPr>
          <w:bCs/>
          <w:szCs w:val="28"/>
        </w:rPr>
        <w:t xml:space="preserve">Таблица </w:t>
      </w:r>
      <w:r w:rsidR="003011E2" w:rsidRPr="00DD3416">
        <w:rPr>
          <w:bCs/>
          <w:szCs w:val="28"/>
        </w:rPr>
        <w:t>Г.</w:t>
      </w:r>
      <w:r w:rsidRPr="00DD3416">
        <w:rPr>
          <w:bCs/>
          <w:szCs w:val="28"/>
        </w:rPr>
        <w:t>2</w:t>
      </w:r>
      <w:r w:rsidR="007170BF" w:rsidRPr="00DD3416">
        <w:rPr>
          <w:bCs/>
          <w:szCs w:val="28"/>
        </w:rPr>
        <w:t xml:space="preserve"> - </w:t>
      </w:r>
      <w:r w:rsidRPr="00DD3416">
        <w:rPr>
          <w:bCs/>
          <w:szCs w:val="28"/>
        </w:rPr>
        <w:t xml:space="preserve">Деятельность ООО «ЛесКо» за </w:t>
      </w:r>
      <w:r w:rsidR="00B2475D" w:rsidRPr="00DD3416">
        <w:rPr>
          <w:bCs/>
          <w:szCs w:val="28"/>
        </w:rPr>
        <w:t xml:space="preserve">2004 - </w:t>
      </w:r>
      <w:smartTag w:uri="urn:schemas-microsoft-com:office:smarttags" w:element="metricconverter">
        <w:smartTagPr>
          <w:attr w:name="ProductID" w:val="2006 г"/>
        </w:smartTagPr>
        <w:r w:rsidR="00B2475D" w:rsidRPr="00DD3416">
          <w:rPr>
            <w:bCs/>
            <w:szCs w:val="28"/>
          </w:rPr>
          <w:t>2006</w:t>
        </w:r>
        <w:r w:rsidRPr="00DD3416">
          <w:rPr>
            <w:bCs/>
            <w:szCs w:val="28"/>
          </w:rPr>
          <w:t xml:space="preserve"> г</w:t>
        </w:r>
      </w:smartTag>
      <w:r w:rsidRPr="00DD3416">
        <w:rPr>
          <w:bCs/>
          <w:szCs w:val="28"/>
        </w:rPr>
        <w:t>.г.</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9"/>
        <w:gridCol w:w="2329"/>
        <w:gridCol w:w="1440"/>
        <w:gridCol w:w="1440"/>
        <w:gridCol w:w="1442"/>
      </w:tblGrid>
      <w:tr w:rsidR="002E36A6" w:rsidRPr="008C112A" w:rsidTr="008C112A">
        <w:trPr>
          <w:trHeight w:val="285"/>
          <w:jc w:val="center"/>
        </w:trPr>
        <w:tc>
          <w:tcPr>
            <w:tcW w:w="1333" w:type="pct"/>
            <w:vMerge w:val="restart"/>
            <w:noWrap/>
            <w:vAlign w:val="center"/>
          </w:tcPr>
          <w:p w:rsidR="002E36A6" w:rsidRPr="008C112A" w:rsidRDefault="002E36A6" w:rsidP="008C112A">
            <w:pPr>
              <w:widowControl/>
              <w:spacing w:line="360" w:lineRule="auto"/>
              <w:rPr>
                <w:bCs/>
                <w:sz w:val="20"/>
                <w:szCs w:val="22"/>
              </w:rPr>
            </w:pPr>
            <w:r w:rsidRPr="008C112A">
              <w:rPr>
                <w:bCs/>
                <w:sz w:val="20"/>
                <w:szCs w:val="22"/>
              </w:rPr>
              <w:t>Показатель</w:t>
            </w:r>
          </w:p>
        </w:tc>
        <w:tc>
          <w:tcPr>
            <w:tcW w:w="1284" w:type="pct"/>
            <w:vMerge w:val="restart"/>
            <w:noWrap/>
            <w:vAlign w:val="center"/>
          </w:tcPr>
          <w:p w:rsidR="002E36A6" w:rsidRPr="008C112A" w:rsidRDefault="002E36A6" w:rsidP="008C112A">
            <w:pPr>
              <w:widowControl/>
              <w:spacing w:line="360" w:lineRule="auto"/>
              <w:rPr>
                <w:bCs/>
                <w:sz w:val="20"/>
                <w:szCs w:val="22"/>
              </w:rPr>
            </w:pPr>
            <w:r w:rsidRPr="008C112A">
              <w:rPr>
                <w:bCs/>
                <w:sz w:val="20"/>
                <w:szCs w:val="22"/>
              </w:rPr>
              <w:t>Формула</w:t>
            </w:r>
          </w:p>
        </w:tc>
        <w:tc>
          <w:tcPr>
            <w:tcW w:w="2383" w:type="pct"/>
            <w:gridSpan w:val="3"/>
            <w:noWrap/>
            <w:vAlign w:val="bottom"/>
          </w:tcPr>
          <w:p w:rsidR="002E36A6" w:rsidRPr="008C112A" w:rsidRDefault="002E36A6" w:rsidP="008C112A">
            <w:pPr>
              <w:widowControl/>
              <w:spacing w:line="360" w:lineRule="auto"/>
              <w:rPr>
                <w:bCs/>
                <w:sz w:val="20"/>
                <w:szCs w:val="22"/>
              </w:rPr>
            </w:pPr>
            <w:r w:rsidRPr="008C112A">
              <w:rPr>
                <w:bCs/>
                <w:sz w:val="20"/>
                <w:szCs w:val="22"/>
              </w:rPr>
              <w:t>Год</w:t>
            </w:r>
          </w:p>
        </w:tc>
      </w:tr>
      <w:tr w:rsidR="002E36A6" w:rsidRPr="008C112A" w:rsidTr="008C112A">
        <w:trPr>
          <w:trHeight w:val="300"/>
          <w:jc w:val="center"/>
        </w:trPr>
        <w:tc>
          <w:tcPr>
            <w:tcW w:w="1333" w:type="pct"/>
            <w:vMerge/>
            <w:vAlign w:val="center"/>
          </w:tcPr>
          <w:p w:rsidR="002E36A6" w:rsidRPr="008C112A" w:rsidRDefault="002E36A6" w:rsidP="008C112A">
            <w:pPr>
              <w:widowControl/>
              <w:spacing w:line="360" w:lineRule="auto"/>
              <w:rPr>
                <w:bCs/>
                <w:sz w:val="20"/>
                <w:szCs w:val="22"/>
              </w:rPr>
            </w:pPr>
          </w:p>
        </w:tc>
        <w:tc>
          <w:tcPr>
            <w:tcW w:w="1284" w:type="pct"/>
            <w:vMerge/>
            <w:vAlign w:val="center"/>
          </w:tcPr>
          <w:p w:rsidR="002E36A6" w:rsidRPr="008C112A" w:rsidRDefault="002E36A6" w:rsidP="008C112A">
            <w:pPr>
              <w:widowControl/>
              <w:spacing w:line="360" w:lineRule="auto"/>
              <w:rPr>
                <w:bCs/>
                <w:sz w:val="20"/>
                <w:szCs w:val="22"/>
              </w:rPr>
            </w:pPr>
          </w:p>
        </w:tc>
        <w:tc>
          <w:tcPr>
            <w:tcW w:w="794" w:type="pct"/>
            <w:noWrap/>
            <w:vAlign w:val="bottom"/>
          </w:tcPr>
          <w:p w:rsidR="002E36A6" w:rsidRPr="008C112A" w:rsidRDefault="00B2475D" w:rsidP="008C112A">
            <w:pPr>
              <w:widowControl/>
              <w:spacing w:line="360" w:lineRule="auto"/>
              <w:rPr>
                <w:bCs/>
                <w:sz w:val="20"/>
                <w:szCs w:val="22"/>
              </w:rPr>
            </w:pPr>
            <w:r w:rsidRPr="008C112A">
              <w:rPr>
                <w:bCs/>
                <w:sz w:val="20"/>
                <w:szCs w:val="22"/>
              </w:rPr>
              <w:t>2004</w:t>
            </w:r>
          </w:p>
        </w:tc>
        <w:tc>
          <w:tcPr>
            <w:tcW w:w="794" w:type="pct"/>
            <w:noWrap/>
            <w:vAlign w:val="bottom"/>
          </w:tcPr>
          <w:p w:rsidR="002E36A6" w:rsidRPr="008C112A" w:rsidRDefault="00B2475D" w:rsidP="008C112A">
            <w:pPr>
              <w:widowControl/>
              <w:spacing w:line="360" w:lineRule="auto"/>
              <w:rPr>
                <w:bCs/>
                <w:sz w:val="20"/>
                <w:szCs w:val="22"/>
              </w:rPr>
            </w:pPr>
            <w:r w:rsidRPr="008C112A">
              <w:rPr>
                <w:bCs/>
                <w:sz w:val="20"/>
                <w:szCs w:val="22"/>
              </w:rPr>
              <w:t>2005</w:t>
            </w:r>
          </w:p>
        </w:tc>
        <w:tc>
          <w:tcPr>
            <w:tcW w:w="795" w:type="pct"/>
            <w:noWrap/>
            <w:vAlign w:val="bottom"/>
          </w:tcPr>
          <w:p w:rsidR="002E36A6" w:rsidRPr="008C112A" w:rsidRDefault="00B2475D" w:rsidP="008C112A">
            <w:pPr>
              <w:widowControl/>
              <w:spacing w:line="360" w:lineRule="auto"/>
              <w:rPr>
                <w:bCs/>
                <w:sz w:val="20"/>
                <w:szCs w:val="22"/>
              </w:rPr>
            </w:pPr>
            <w:r w:rsidRPr="008C112A">
              <w:rPr>
                <w:bCs/>
                <w:sz w:val="20"/>
                <w:szCs w:val="22"/>
              </w:rPr>
              <w:t>2006</w:t>
            </w:r>
          </w:p>
        </w:tc>
      </w:tr>
      <w:tr w:rsidR="002E36A6" w:rsidRPr="008C112A" w:rsidTr="008C112A">
        <w:trPr>
          <w:trHeight w:val="161"/>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Объем выпуска продукции (куб.м.)</w:t>
            </w:r>
          </w:p>
        </w:tc>
        <w:tc>
          <w:tcPr>
            <w:tcW w:w="1284" w:type="pct"/>
          </w:tcPr>
          <w:p w:rsidR="002E36A6" w:rsidRPr="008C112A" w:rsidRDefault="002E36A6" w:rsidP="008C112A">
            <w:pPr>
              <w:widowControl/>
              <w:spacing w:line="360" w:lineRule="auto"/>
              <w:rPr>
                <w:bCs/>
                <w:sz w:val="20"/>
                <w:szCs w:val="22"/>
              </w:rPr>
            </w:pPr>
            <w:r w:rsidRPr="008C112A">
              <w:rPr>
                <w:bCs/>
                <w:sz w:val="20"/>
                <w:szCs w:val="22"/>
              </w:rPr>
              <w:t>Q</w:t>
            </w:r>
          </w:p>
        </w:tc>
        <w:tc>
          <w:tcPr>
            <w:tcW w:w="794" w:type="pct"/>
            <w:noWrap/>
            <w:vAlign w:val="bottom"/>
          </w:tcPr>
          <w:p w:rsidR="002E36A6" w:rsidRPr="008C112A" w:rsidRDefault="002E36A6" w:rsidP="008C112A">
            <w:pPr>
              <w:widowControl/>
              <w:spacing w:line="360" w:lineRule="auto"/>
              <w:rPr>
                <w:bCs/>
                <w:sz w:val="20"/>
                <w:szCs w:val="22"/>
              </w:rPr>
            </w:pPr>
            <w:r w:rsidRPr="008C112A">
              <w:rPr>
                <w:bCs/>
                <w:sz w:val="20"/>
                <w:szCs w:val="22"/>
              </w:rPr>
              <w:t>1386</w:t>
            </w:r>
          </w:p>
        </w:tc>
        <w:tc>
          <w:tcPr>
            <w:tcW w:w="794" w:type="pct"/>
            <w:noWrap/>
            <w:vAlign w:val="bottom"/>
          </w:tcPr>
          <w:p w:rsidR="002E36A6" w:rsidRPr="008C112A" w:rsidRDefault="002E36A6" w:rsidP="008C112A">
            <w:pPr>
              <w:widowControl/>
              <w:spacing w:line="360" w:lineRule="auto"/>
              <w:rPr>
                <w:bCs/>
                <w:sz w:val="20"/>
                <w:szCs w:val="22"/>
              </w:rPr>
            </w:pPr>
            <w:r w:rsidRPr="008C112A">
              <w:rPr>
                <w:bCs/>
                <w:sz w:val="20"/>
                <w:szCs w:val="22"/>
              </w:rPr>
              <w:t>1420</w:t>
            </w:r>
          </w:p>
        </w:tc>
        <w:tc>
          <w:tcPr>
            <w:tcW w:w="795" w:type="pct"/>
            <w:noWrap/>
            <w:vAlign w:val="bottom"/>
          </w:tcPr>
          <w:p w:rsidR="002E36A6" w:rsidRPr="008C112A" w:rsidRDefault="002E36A6" w:rsidP="008C112A">
            <w:pPr>
              <w:widowControl/>
              <w:spacing w:line="360" w:lineRule="auto"/>
              <w:rPr>
                <w:bCs/>
                <w:sz w:val="20"/>
                <w:szCs w:val="22"/>
              </w:rPr>
            </w:pPr>
            <w:r w:rsidRPr="008C112A">
              <w:rPr>
                <w:bCs/>
                <w:sz w:val="20"/>
                <w:szCs w:val="22"/>
              </w:rPr>
              <w:t>1412</w:t>
            </w:r>
          </w:p>
        </w:tc>
      </w:tr>
      <w:tr w:rsidR="002E36A6" w:rsidRPr="008C112A" w:rsidTr="008C112A">
        <w:trPr>
          <w:trHeight w:val="255"/>
          <w:jc w:val="center"/>
        </w:trPr>
        <w:tc>
          <w:tcPr>
            <w:tcW w:w="1333" w:type="pct"/>
          </w:tcPr>
          <w:p w:rsidR="002E36A6" w:rsidRPr="008C112A" w:rsidRDefault="002E36A6" w:rsidP="008C112A">
            <w:pPr>
              <w:widowControl/>
              <w:spacing w:line="360" w:lineRule="auto"/>
              <w:rPr>
                <w:sz w:val="20"/>
                <w:szCs w:val="22"/>
              </w:rPr>
            </w:pPr>
            <w:r w:rsidRPr="008C112A">
              <w:rPr>
                <w:sz w:val="20"/>
                <w:szCs w:val="22"/>
              </w:rPr>
              <w:t>Цена (руб/куб.м)</w:t>
            </w:r>
          </w:p>
        </w:tc>
        <w:tc>
          <w:tcPr>
            <w:tcW w:w="1284" w:type="pct"/>
          </w:tcPr>
          <w:p w:rsidR="002E36A6" w:rsidRPr="008C112A" w:rsidRDefault="002E36A6" w:rsidP="008C112A">
            <w:pPr>
              <w:widowControl/>
              <w:spacing w:line="360" w:lineRule="auto"/>
              <w:rPr>
                <w:sz w:val="20"/>
                <w:szCs w:val="22"/>
              </w:rPr>
            </w:pPr>
            <w:r w:rsidRPr="008C112A">
              <w:rPr>
                <w:sz w:val="20"/>
                <w:szCs w:val="22"/>
              </w:rPr>
              <w:t>P</w:t>
            </w:r>
          </w:p>
        </w:tc>
        <w:tc>
          <w:tcPr>
            <w:tcW w:w="794" w:type="pct"/>
          </w:tcPr>
          <w:p w:rsidR="002E36A6" w:rsidRPr="008C112A" w:rsidRDefault="002E36A6" w:rsidP="008C112A">
            <w:pPr>
              <w:widowControl/>
              <w:spacing w:line="360" w:lineRule="auto"/>
              <w:rPr>
                <w:sz w:val="20"/>
                <w:szCs w:val="22"/>
              </w:rPr>
            </w:pPr>
            <w:r w:rsidRPr="008C112A">
              <w:rPr>
                <w:sz w:val="20"/>
                <w:szCs w:val="22"/>
              </w:rPr>
              <w:t>1120</w:t>
            </w:r>
          </w:p>
        </w:tc>
        <w:tc>
          <w:tcPr>
            <w:tcW w:w="794" w:type="pct"/>
          </w:tcPr>
          <w:p w:rsidR="002E36A6" w:rsidRPr="008C112A" w:rsidRDefault="002E36A6" w:rsidP="008C112A">
            <w:pPr>
              <w:widowControl/>
              <w:spacing w:line="360" w:lineRule="auto"/>
              <w:rPr>
                <w:sz w:val="20"/>
                <w:szCs w:val="22"/>
              </w:rPr>
            </w:pPr>
            <w:r w:rsidRPr="008C112A">
              <w:rPr>
                <w:sz w:val="20"/>
                <w:szCs w:val="22"/>
              </w:rPr>
              <w:t>1200</w:t>
            </w:r>
          </w:p>
        </w:tc>
        <w:tc>
          <w:tcPr>
            <w:tcW w:w="795" w:type="pct"/>
          </w:tcPr>
          <w:p w:rsidR="002E36A6" w:rsidRPr="008C112A" w:rsidRDefault="002E36A6" w:rsidP="008C112A">
            <w:pPr>
              <w:widowControl/>
              <w:spacing w:line="360" w:lineRule="auto"/>
              <w:rPr>
                <w:sz w:val="20"/>
                <w:szCs w:val="22"/>
              </w:rPr>
            </w:pPr>
            <w:r w:rsidRPr="008C112A">
              <w:rPr>
                <w:sz w:val="20"/>
                <w:szCs w:val="22"/>
              </w:rPr>
              <w:t>1300</w:t>
            </w:r>
          </w:p>
        </w:tc>
      </w:tr>
      <w:tr w:rsidR="002E36A6" w:rsidRPr="008C112A" w:rsidTr="008C112A">
        <w:trPr>
          <w:trHeight w:val="155"/>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Валовая выручка (руб.)</w:t>
            </w:r>
          </w:p>
        </w:tc>
        <w:tc>
          <w:tcPr>
            <w:tcW w:w="1284" w:type="pct"/>
          </w:tcPr>
          <w:p w:rsidR="002E36A6" w:rsidRPr="008C112A" w:rsidRDefault="002E36A6" w:rsidP="008C112A">
            <w:pPr>
              <w:widowControl/>
              <w:spacing w:line="360" w:lineRule="auto"/>
              <w:rPr>
                <w:bCs/>
                <w:sz w:val="20"/>
                <w:szCs w:val="22"/>
              </w:rPr>
            </w:pPr>
            <w:r w:rsidRPr="008C112A">
              <w:rPr>
                <w:bCs/>
                <w:sz w:val="20"/>
                <w:szCs w:val="22"/>
              </w:rPr>
              <w:t>ВВ=P</w:t>
            </w:r>
            <w:r w:rsidR="007170BF" w:rsidRPr="008C112A">
              <w:rPr>
                <w:bCs/>
                <w:sz w:val="20"/>
                <w:szCs w:val="22"/>
              </w:rPr>
              <w:t>х</w:t>
            </w:r>
            <w:r w:rsidRPr="008C112A">
              <w:rPr>
                <w:bCs/>
                <w:sz w:val="20"/>
                <w:szCs w:val="22"/>
              </w:rPr>
              <w:t>Q</w:t>
            </w:r>
          </w:p>
        </w:tc>
        <w:tc>
          <w:tcPr>
            <w:tcW w:w="794" w:type="pct"/>
          </w:tcPr>
          <w:p w:rsidR="002E36A6" w:rsidRPr="008C112A" w:rsidRDefault="002E36A6" w:rsidP="008C112A">
            <w:pPr>
              <w:widowControl/>
              <w:spacing w:line="360" w:lineRule="auto"/>
              <w:rPr>
                <w:bCs/>
                <w:sz w:val="20"/>
                <w:szCs w:val="22"/>
              </w:rPr>
            </w:pPr>
            <w:r w:rsidRPr="008C112A">
              <w:rPr>
                <w:bCs/>
                <w:sz w:val="20"/>
                <w:szCs w:val="22"/>
              </w:rPr>
              <w:t>1552320</w:t>
            </w:r>
          </w:p>
        </w:tc>
        <w:tc>
          <w:tcPr>
            <w:tcW w:w="794" w:type="pct"/>
          </w:tcPr>
          <w:p w:rsidR="002E36A6" w:rsidRPr="008C112A" w:rsidRDefault="002E36A6" w:rsidP="008C112A">
            <w:pPr>
              <w:widowControl/>
              <w:spacing w:line="360" w:lineRule="auto"/>
              <w:rPr>
                <w:bCs/>
                <w:sz w:val="20"/>
                <w:szCs w:val="22"/>
              </w:rPr>
            </w:pPr>
            <w:r w:rsidRPr="008C112A">
              <w:rPr>
                <w:bCs/>
                <w:sz w:val="20"/>
                <w:szCs w:val="22"/>
              </w:rPr>
              <w:t>1704000</w:t>
            </w:r>
          </w:p>
        </w:tc>
        <w:tc>
          <w:tcPr>
            <w:tcW w:w="795" w:type="pct"/>
          </w:tcPr>
          <w:p w:rsidR="002E36A6" w:rsidRPr="008C112A" w:rsidRDefault="002E36A6" w:rsidP="008C112A">
            <w:pPr>
              <w:widowControl/>
              <w:spacing w:line="360" w:lineRule="auto"/>
              <w:rPr>
                <w:bCs/>
                <w:sz w:val="20"/>
                <w:szCs w:val="22"/>
              </w:rPr>
            </w:pPr>
            <w:r w:rsidRPr="008C112A">
              <w:rPr>
                <w:bCs/>
                <w:sz w:val="20"/>
                <w:szCs w:val="22"/>
              </w:rPr>
              <w:t>1835600</w:t>
            </w:r>
          </w:p>
        </w:tc>
      </w:tr>
      <w:tr w:rsidR="002E36A6" w:rsidRPr="008C112A" w:rsidTr="008C112A">
        <w:trPr>
          <w:trHeight w:val="285"/>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Валовая прибыль (руб.)</w:t>
            </w:r>
          </w:p>
        </w:tc>
        <w:tc>
          <w:tcPr>
            <w:tcW w:w="1284" w:type="pct"/>
            <w:vAlign w:val="center"/>
          </w:tcPr>
          <w:p w:rsidR="002E36A6" w:rsidRPr="008C112A" w:rsidRDefault="002E36A6" w:rsidP="008C112A">
            <w:pPr>
              <w:widowControl/>
              <w:spacing w:line="360" w:lineRule="auto"/>
              <w:rPr>
                <w:bCs/>
                <w:sz w:val="20"/>
                <w:szCs w:val="22"/>
              </w:rPr>
            </w:pPr>
            <w:r w:rsidRPr="008C112A">
              <w:rPr>
                <w:bCs/>
                <w:sz w:val="20"/>
                <w:szCs w:val="22"/>
              </w:rPr>
              <w:t>ВП=ВВ-ОИ</w:t>
            </w:r>
          </w:p>
        </w:tc>
        <w:tc>
          <w:tcPr>
            <w:tcW w:w="794" w:type="pct"/>
          </w:tcPr>
          <w:p w:rsidR="002E36A6" w:rsidRPr="008C112A" w:rsidRDefault="002E36A6" w:rsidP="008C112A">
            <w:pPr>
              <w:widowControl/>
              <w:spacing w:line="360" w:lineRule="auto"/>
              <w:rPr>
                <w:bCs/>
                <w:sz w:val="20"/>
                <w:szCs w:val="22"/>
              </w:rPr>
            </w:pPr>
            <w:r w:rsidRPr="008C112A">
              <w:rPr>
                <w:bCs/>
                <w:sz w:val="20"/>
                <w:szCs w:val="22"/>
              </w:rPr>
              <w:t>66160</w:t>
            </w:r>
          </w:p>
        </w:tc>
        <w:tc>
          <w:tcPr>
            <w:tcW w:w="794" w:type="pct"/>
          </w:tcPr>
          <w:p w:rsidR="002E36A6" w:rsidRPr="008C112A" w:rsidRDefault="002E36A6" w:rsidP="008C112A">
            <w:pPr>
              <w:widowControl/>
              <w:spacing w:line="360" w:lineRule="auto"/>
              <w:rPr>
                <w:bCs/>
                <w:sz w:val="20"/>
                <w:szCs w:val="22"/>
              </w:rPr>
            </w:pPr>
            <w:r w:rsidRPr="008C112A">
              <w:rPr>
                <w:bCs/>
                <w:sz w:val="20"/>
                <w:szCs w:val="22"/>
              </w:rPr>
              <w:t>119306</w:t>
            </w:r>
          </w:p>
        </w:tc>
        <w:tc>
          <w:tcPr>
            <w:tcW w:w="795" w:type="pct"/>
          </w:tcPr>
          <w:p w:rsidR="002E36A6" w:rsidRPr="008C112A" w:rsidRDefault="002E36A6" w:rsidP="008C112A">
            <w:pPr>
              <w:widowControl/>
              <w:spacing w:line="360" w:lineRule="auto"/>
              <w:rPr>
                <w:bCs/>
                <w:sz w:val="20"/>
                <w:szCs w:val="22"/>
              </w:rPr>
            </w:pPr>
            <w:r w:rsidRPr="008C112A">
              <w:rPr>
                <w:bCs/>
                <w:sz w:val="20"/>
                <w:szCs w:val="22"/>
              </w:rPr>
              <w:t>137510</w:t>
            </w:r>
          </w:p>
        </w:tc>
      </w:tr>
      <w:tr w:rsidR="002E36A6" w:rsidRPr="008C112A" w:rsidTr="008C112A">
        <w:trPr>
          <w:trHeight w:val="300"/>
          <w:jc w:val="center"/>
        </w:trPr>
        <w:tc>
          <w:tcPr>
            <w:tcW w:w="1333" w:type="pct"/>
          </w:tcPr>
          <w:p w:rsidR="002E36A6" w:rsidRPr="008C112A" w:rsidRDefault="002E36A6" w:rsidP="008C112A">
            <w:pPr>
              <w:widowControl/>
              <w:spacing w:line="360" w:lineRule="auto"/>
              <w:rPr>
                <w:sz w:val="20"/>
                <w:szCs w:val="22"/>
              </w:rPr>
            </w:pPr>
            <w:r w:rsidRPr="008C112A">
              <w:rPr>
                <w:sz w:val="20"/>
                <w:szCs w:val="22"/>
              </w:rPr>
              <w:t>Норма налогообложения, %</w:t>
            </w:r>
          </w:p>
        </w:tc>
        <w:tc>
          <w:tcPr>
            <w:tcW w:w="1284" w:type="pct"/>
          </w:tcPr>
          <w:p w:rsidR="002E36A6" w:rsidRPr="008C112A" w:rsidRDefault="002E36A6" w:rsidP="008C112A">
            <w:pPr>
              <w:widowControl/>
              <w:spacing w:line="360" w:lineRule="auto"/>
              <w:rPr>
                <w:sz w:val="20"/>
                <w:szCs w:val="22"/>
              </w:rPr>
            </w:pPr>
            <w:r w:rsidRPr="008C112A">
              <w:rPr>
                <w:sz w:val="20"/>
                <w:szCs w:val="22"/>
              </w:rPr>
              <w:t xml:space="preserve">УСНО, % </w:t>
            </w:r>
          </w:p>
        </w:tc>
        <w:tc>
          <w:tcPr>
            <w:tcW w:w="794" w:type="pct"/>
          </w:tcPr>
          <w:p w:rsidR="002E36A6" w:rsidRPr="008C112A" w:rsidRDefault="002E36A6" w:rsidP="008C112A">
            <w:pPr>
              <w:widowControl/>
              <w:spacing w:line="360" w:lineRule="auto"/>
              <w:rPr>
                <w:sz w:val="20"/>
                <w:szCs w:val="22"/>
              </w:rPr>
            </w:pPr>
            <w:r w:rsidRPr="008C112A">
              <w:rPr>
                <w:sz w:val="20"/>
                <w:szCs w:val="22"/>
              </w:rPr>
              <w:t>6</w:t>
            </w:r>
          </w:p>
        </w:tc>
        <w:tc>
          <w:tcPr>
            <w:tcW w:w="794" w:type="pct"/>
          </w:tcPr>
          <w:p w:rsidR="002E36A6" w:rsidRPr="008C112A" w:rsidRDefault="002E36A6" w:rsidP="008C112A">
            <w:pPr>
              <w:widowControl/>
              <w:spacing w:line="360" w:lineRule="auto"/>
              <w:rPr>
                <w:sz w:val="20"/>
                <w:szCs w:val="22"/>
              </w:rPr>
            </w:pPr>
            <w:r w:rsidRPr="008C112A">
              <w:rPr>
                <w:sz w:val="20"/>
                <w:szCs w:val="22"/>
              </w:rPr>
              <w:t>6</w:t>
            </w:r>
          </w:p>
        </w:tc>
        <w:tc>
          <w:tcPr>
            <w:tcW w:w="795" w:type="pct"/>
          </w:tcPr>
          <w:p w:rsidR="002E36A6" w:rsidRPr="008C112A" w:rsidRDefault="002E36A6" w:rsidP="008C112A">
            <w:pPr>
              <w:widowControl/>
              <w:spacing w:line="360" w:lineRule="auto"/>
              <w:rPr>
                <w:sz w:val="20"/>
                <w:szCs w:val="22"/>
              </w:rPr>
            </w:pPr>
            <w:r w:rsidRPr="008C112A">
              <w:rPr>
                <w:sz w:val="20"/>
                <w:szCs w:val="22"/>
              </w:rPr>
              <w:t>6</w:t>
            </w:r>
          </w:p>
        </w:tc>
      </w:tr>
      <w:tr w:rsidR="002E36A6" w:rsidRPr="008C112A" w:rsidTr="008C112A">
        <w:trPr>
          <w:trHeight w:val="159"/>
          <w:jc w:val="center"/>
        </w:trPr>
        <w:tc>
          <w:tcPr>
            <w:tcW w:w="1333" w:type="pct"/>
          </w:tcPr>
          <w:p w:rsidR="002E36A6" w:rsidRPr="008C112A" w:rsidRDefault="002E36A6" w:rsidP="008C112A">
            <w:pPr>
              <w:widowControl/>
              <w:spacing w:line="360" w:lineRule="auto"/>
              <w:rPr>
                <w:sz w:val="20"/>
                <w:szCs w:val="22"/>
              </w:rPr>
            </w:pPr>
            <w:r w:rsidRPr="008C112A">
              <w:rPr>
                <w:sz w:val="20"/>
                <w:szCs w:val="22"/>
              </w:rPr>
              <w:t>Сумма налога, руб.</w:t>
            </w:r>
          </w:p>
        </w:tc>
        <w:tc>
          <w:tcPr>
            <w:tcW w:w="1284" w:type="pct"/>
          </w:tcPr>
          <w:p w:rsidR="002E36A6" w:rsidRPr="008C112A" w:rsidRDefault="002E36A6" w:rsidP="008C112A">
            <w:pPr>
              <w:widowControl/>
              <w:spacing w:line="360" w:lineRule="auto"/>
              <w:rPr>
                <w:sz w:val="20"/>
                <w:szCs w:val="22"/>
              </w:rPr>
            </w:pPr>
            <w:r w:rsidRPr="008C112A">
              <w:rPr>
                <w:sz w:val="20"/>
                <w:szCs w:val="22"/>
              </w:rPr>
              <w:t>(ВВ</w:t>
            </w:r>
            <w:r w:rsidR="007170BF" w:rsidRPr="008C112A">
              <w:rPr>
                <w:sz w:val="20"/>
                <w:szCs w:val="22"/>
              </w:rPr>
              <w:t>х</w:t>
            </w:r>
            <w:r w:rsidRPr="008C112A">
              <w:rPr>
                <w:sz w:val="20"/>
                <w:szCs w:val="22"/>
              </w:rPr>
              <w:t>0,06)/2</w:t>
            </w:r>
          </w:p>
        </w:tc>
        <w:tc>
          <w:tcPr>
            <w:tcW w:w="794" w:type="pct"/>
          </w:tcPr>
          <w:p w:rsidR="002E36A6" w:rsidRPr="008C112A" w:rsidRDefault="002E36A6" w:rsidP="008C112A">
            <w:pPr>
              <w:widowControl/>
              <w:spacing w:line="360" w:lineRule="auto"/>
              <w:rPr>
                <w:sz w:val="20"/>
                <w:szCs w:val="22"/>
              </w:rPr>
            </w:pPr>
            <w:r w:rsidRPr="008C112A">
              <w:rPr>
                <w:sz w:val="20"/>
                <w:szCs w:val="22"/>
              </w:rPr>
              <w:t>46570</w:t>
            </w:r>
          </w:p>
        </w:tc>
        <w:tc>
          <w:tcPr>
            <w:tcW w:w="794" w:type="pct"/>
          </w:tcPr>
          <w:p w:rsidR="002E36A6" w:rsidRPr="008C112A" w:rsidRDefault="002E36A6" w:rsidP="008C112A">
            <w:pPr>
              <w:widowControl/>
              <w:spacing w:line="360" w:lineRule="auto"/>
              <w:rPr>
                <w:sz w:val="20"/>
                <w:szCs w:val="22"/>
              </w:rPr>
            </w:pPr>
            <w:r w:rsidRPr="008C112A">
              <w:rPr>
                <w:sz w:val="20"/>
                <w:szCs w:val="22"/>
              </w:rPr>
              <w:t>51120</w:t>
            </w:r>
          </w:p>
        </w:tc>
        <w:tc>
          <w:tcPr>
            <w:tcW w:w="795" w:type="pct"/>
          </w:tcPr>
          <w:p w:rsidR="002E36A6" w:rsidRPr="008C112A" w:rsidRDefault="002E36A6" w:rsidP="008C112A">
            <w:pPr>
              <w:widowControl/>
              <w:spacing w:line="360" w:lineRule="auto"/>
              <w:rPr>
                <w:sz w:val="20"/>
                <w:szCs w:val="22"/>
              </w:rPr>
            </w:pPr>
            <w:r w:rsidRPr="008C112A">
              <w:rPr>
                <w:sz w:val="20"/>
                <w:szCs w:val="22"/>
              </w:rPr>
              <w:t>55068</w:t>
            </w:r>
          </w:p>
        </w:tc>
      </w:tr>
      <w:tr w:rsidR="002E36A6" w:rsidRPr="008C112A" w:rsidTr="008C112A">
        <w:trPr>
          <w:trHeight w:val="285"/>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Чистая прибыль (руб.)</w:t>
            </w:r>
          </w:p>
        </w:tc>
        <w:tc>
          <w:tcPr>
            <w:tcW w:w="1284" w:type="pct"/>
          </w:tcPr>
          <w:p w:rsidR="002E36A6" w:rsidRPr="008C112A" w:rsidRDefault="002E36A6" w:rsidP="008C112A">
            <w:pPr>
              <w:widowControl/>
              <w:spacing w:line="360" w:lineRule="auto"/>
              <w:rPr>
                <w:bCs/>
                <w:sz w:val="20"/>
                <w:szCs w:val="22"/>
              </w:rPr>
            </w:pPr>
            <w:r w:rsidRPr="008C112A">
              <w:rPr>
                <w:bCs/>
                <w:sz w:val="20"/>
                <w:szCs w:val="22"/>
              </w:rPr>
              <w:t>ВП-Нал.</w:t>
            </w:r>
          </w:p>
        </w:tc>
        <w:tc>
          <w:tcPr>
            <w:tcW w:w="794" w:type="pct"/>
          </w:tcPr>
          <w:p w:rsidR="002E36A6" w:rsidRPr="008C112A" w:rsidRDefault="002E36A6" w:rsidP="008C112A">
            <w:pPr>
              <w:widowControl/>
              <w:spacing w:line="360" w:lineRule="auto"/>
              <w:rPr>
                <w:bCs/>
                <w:sz w:val="20"/>
                <w:szCs w:val="22"/>
              </w:rPr>
            </w:pPr>
            <w:r w:rsidRPr="008C112A">
              <w:rPr>
                <w:bCs/>
                <w:sz w:val="20"/>
                <w:szCs w:val="22"/>
              </w:rPr>
              <w:t>19590</w:t>
            </w:r>
          </w:p>
        </w:tc>
        <w:tc>
          <w:tcPr>
            <w:tcW w:w="794" w:type="pct"/>
          </w:tcPr>
          <w:p w:rsidR="002E36A6" w:rsidRPr="008C112A" w:rsidRDefault="002E36A6" w:rsidP="008C112A">
            <w:pPr>
              <w:widowControl/>
              <w:spacing w:line="360" w:lineRule="auto"/>
              <w:rPr>
                <w:bCs/>
                <w:sz w:val="20"/>
                <w:szCs w:val="22"/>
              </w:rPr>
            </w:pPr>
            <w:r w:rsidRPr="008C112A">
              <w:rPr>
                <w:bCs/>
                <w:sz w:val="20"/>
                <w:szCs w:val="22"/>
              </w:rPr>
              <w:t>68186</w:t>
            </w:r>
          </w:p>
        </w:tc>
        <w:tc>
          <w:tcPr>
            <w:tcW w:w="795" w:type="pct"/>
          </w:tcPr>
          <w:p w:rsidR="002E36A6" w:rsidRPr="008C112A" w:rsidRDefault="002E36A6" w:rsidP="008C112A">
            <w:pPr>
              <w:widowControl/>
              <w:spacing w:line="360" w:lineRule="auto"/>
              <w:rPr>
                <w:bCs/>
                <w:sz w:val="20"/>
                <w:szCs w:val="22"/>
              </w:rPr>
            </w:pPr>
            <w:r w:rsidRPr="008C112A">
              <w:rPr>
                <w:bCs/>
                <w:sz w:val="20"/>
                <w:szCs w:val="22"/>
              </w:rPr>
              <w:t>82442</w:t>
            </w:r>
          </w:p>
        </w:tc>
      </w:tr>
      <w:tr w:rsidR="002E36A6" w:rsidRPr="008C112A" w:rsidTr="008C112A">
        <w:trPr>
          <w:trHeight w:val="285"/>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Стоимость ОПФ (руб.)</w:t>
            </w:r>
          </w:p>
        </w:tc>
        <w:tc>
          <w:tcPr>
            <w:tcW w:w="1284" w:type="pct"/>
          </w:tcPr>
          <w:p w:rsidR="002E36A6" w:rsidRPr="008C112A" w:rsidRDefault="002E36A6" w:rsidP="008C112A">
            <w:pPr>
              <w:widowControl/>
              <w:spacing w:line="360" w:lineRule="auto"/>
              <w:rPr>
                <w:bCs/>
                <w:sz w:val="20"/>
                <w:szCs w:val="22"/>
              </w:rPr>
            </w:pPr>
            <w:r w:rsidRPr="008C112A">
              <w:rPr>
                <w:bCs/>
                <w:sz w:val="20"/>
                <w:szCs w:val="22"/>
              </w:rPr>
              <w:t>ОПФ</w:t>
            </w:r>
          </w:p>
        </w:tc>
        <w:tc>
          <w:tcPr>
            <w:tcW w:w="794" w:type="pct"/>
          </w:tcPr>
          <w:p w:rsidR="002E36A6" w:rsidRPr="008C112A" w:rsidRDefault="002E36A6" w:rsidP="008C112A">
            <w:pPr>
              <w:widowControl/>
              <w:spacing w:line="360" w:lineRule="auto"/>
              <w:rPr>
                <w:bCs/>
                <w:sz w:val="20"/>
                <w:szCs w:val="22"/>
              </w:rPr>
            </w:pPr>
            <w:r w:rsidRPr="008C112A">
              <w:rPr>
                <w:bCs/>
                <w:sz w:val="20"/>
                <w:szCs w:val="22"/>
              </w:rPr>
              <w:t>2504100</w:t>
            </w:r>
          </w:p>
        </w:tc>
        <w:tc>
          <w:tcPr>
            <w:tcW w:w="794" w:type="pct"/>
          </w:tcPr>
          <w:p w:rsidR="002E36A6" w:rsidRPr="008C112A" w:rsidRDefault="002E36A6" w:rsidP="008C112A">
            <w:pPr>
              <w:widowControl/>
              <w:spacing w:line="360" w:lineRule="auto"/>
              <w:rPr>
                <w:bCs/>
                <w:sz w:val="20"/>
                <w:szCs w:val="22"/>
              </w:rPr>
            </w:pPr>
            <w:r w:rsidRPr="008C112A">
              <w:rPr>
                <w:bCs/>
                <w:sz w:val="20"/>
                <w:szCs w:val="22"/>
              </w:rPr>
              <w:t>2253690</w:t>
            </w:r>
          </w:p>
        </w:tc>
        <w:tc>
          <w:tcPr>
            <w:tcW w:w="795" w:type="pct"/>
          </w:tcPr>
          <w:p w:rsidR="002E36A6" w:rsidRPr="008C112A" w:rsidRDefault="002E36A6" w:rsidP="008C112A">
            <w:pPr>
              <w:widowControl/>
              <w:spacing w:line="360" w:lineRule="auto"/>
              <w:rPr>
                <w:bCs/>
                <w:sz w:val="20"/>
                <w:szCs w:val="22"/>
              </w:rPr>
            </w:pPr>
            <w:r w:rsidRPr="008C112A">
              <w:rPr>
                <w:bCs/>
                <w:sz w:val="20"/>
                <w:szCs w:val="22"/>
              </w:rPr>
              <w:t>2028321</w:t>
            </w:r>
          </w:p>
        </w:tc>
      </w:tr>
      <w:tr w:rsidR="002E36A6" w:rsidRPr="008C112A" w:rsidTr="008C112A">
        <w:trPr>
          <w:trHeight w:val="177"/>
          <w:jc w:val="center"/>
        </w:trPr>
        <w:tc>
          <w:tcPr>
            <w:tcW w:w="1333" w:type="pct"/>
          </w:tcPr>
          <w:p w:rsidR="002E36A6" w:rsidRPr="008C112A" w:rsidRDefault="002E36A6" w:rsidP="008C112A">
            <w:pPr>
              <w:widowControl/>
              <w:spacing w:line="360" w:lineRule="auto"/>
              <w:rPr>
                <w:sz w:val="20"/>
                <w:szCs w:val="22"/>
              </w:rPr>
            </w:pPr>
            <w:r w:rsidRPr="008C112A">
              <w:rPr>
                <w:sz w:val="20"/>
                <w:szCs w:val="22"/>
              </w:rPr>
              <w:t>Оборотный капитал</w:t>
            </w:r>
          </w:p>
        </w:tc>
        <w:tc>
          <w:tcPr>
            <w:tcW w:w="1284" w:type="pct"/>
          </w:tcPr>
          <w:p w:rsidR="002E36A6" w:rsidRPr="008C112A" w:rsidRDefault="002E36A6" w:rsidP="008C112A">
            <w:pPr>
              <w:widowControl/>
              <w:spacing w:line="360" w:lineRule="auto"/>
              <w:rPr>
                <w:sz w:val="20"/>
                <w:szCs w:val="22"/>
              </w:rPr>
            </w:pPr>
            <w:r w:rsidRPr="008C112A">
              <w:rPr>
                <w:sz w:val="20"/>
                <w:szCs w:val="22"/>
              </w:rPr>
              <w:t>ОК=ОИ-А</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1235750</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1359325</w:t>
            </w:r>
          </w:p>
        </w:tc>
        <w:tc>
          <w:tcPr>
            <w:tcW w:w="795" w:type="pct"/>
            <w:noWrap/>
            <w:vAlign w:val="bottom"/>
          </w:tcPr>
          <w:p w:rsidR="002E36A6" w:rsidRPr="008C112A" w:rsidRDefault="002E36A6" w:rsidP="008C112A">
            <w:pPr>
              <w:widowControl/>
              <w:spacing w:line="360" w:lineRule="auto"/>
              <w:rPr>
                <w:sz w:val="20"/>
                <w:szCs w:val="22"/>
              </w:rPr>
            </w:pPr>
            <w:r w:rsidRPr="008C112A">
              <w:rPr>
                <w:sz w:val="20"/>
                <w:szCs w:val="22"/>
              </w:rPr>
              <w:t>1495258</w:t>
            </w:r>
          </w:p>
        </w:tc>
      </w:tr>
      <w:tr w:rsidR="002E36A6" w:rsidRPr="008C112A" w:rsidTr="008C112A">
        <w:trPr>
          <w:trHeight w:val="257"/>
          <w:jc w:val="center"/>
        </w:trPr>
        <w:tc>
          <w:tcPr>
            <w:tcW w:w="1333" w:type="pct"/>
          </w:tcPr>
          <w:p w:rsidR="002E36A6" w:rsidRPr="008C112A" w:rsidRDefault="002E36A6" w:rsidP="008C112A">
            <w:pPr>
              <w:widowControl/>
              <w:spacing w:line="360" w:lineRule="auto"/>
              <w:rPr>
                <w:sz w:val="20"/>
                <w:szCs w:val="22"/>
              </w:rPr>
            </w:pPr>
            <w:r w:rsidRPr="008C112A">
              <w:rPr>
                <w:sz w:val="20"/>
                <w:szCs w:val="22"/>
              </w:rPr>
              <w:t>Заемный капитал</w:t>
            </w:r>
          </w:p>
        </w:tc>
        <w:tc>
          <w:tcPr>
            <w:tcW w:w="1284" w:type="pct"/>
          </w:tcPr>
          <w:p w:rsidR="002E36A6" w:rsidRPr="008C112A" w:rsidRDefault="002E36A6" w:rsidP="008C112A">
            <w:pPr>
              <w:widowControl/>
              <w:spacing w:line="360" w:lineRule="auto"/>
              <w:rPr>
                <w:sz w:val="20"/>
                <w:szCs w:val="22"/>
              </w:rPr>
            </w:pPr>
            <w:r w:rsidRPr="008C112A">
              <w:rPr>
                <w:sz w:val="20"/>
                <w:szCs w:val="22"/>
              </w:rPr>
              <w:t>ЗК</w:t>
            </w:r>
          </w:p>
        </w:tc>
        <w:tc>
          <w:tcPr>
            <w:tcW w:w="794" w:type="pct"/>
          </w:tcPr>
          <w:p w:rsidR="002E36A6" w:rsidRPr="008C112A" w:rsidRDefault="002E36A6" w:rsidP="008C112A">
            <w:pPr>
              <w:widowControl/>
              <w:spacing w:line="360" w:lineRule="auto"/>
              <w:rPr>
                <w:sz w:val="20"/>
                <w:szCs w:val="22"/>
              </w:rPr>
            </w:pPr>
            <w:r w:rsidRPr="008C112A">
              <w:rPr>
                <w:sz w:val="20"/>
                <w:szCs w:val="22"/>
              </w:rPr>
              <w:t>0</w:t>
            </w:r>
          </w:p>
        </w:tc>
        <w:tc>
          <w:tcPr>
            <w:tcW w:w="794" w:type="pct"/>
          </w:tcPr>
          <w:p w:rsidR="002E36A6" w:rsidRPr="008C112A" w:rsidRDefault="002E36A6" w:rsidP="008C112A">
            <w:pPr>
              <w:widowControl/>
              <w:spacing w:line="360" w:lineRule="auto"/>
              <w:rPr>
                <w:sz w:val="20"/>
                <w:szCs w:val="22"/>
              </w:rPr>
            </w:pPr>
            <w:r w:rsidRPr="008C112A">
              <w:rPr>
                <w:sz w:val="20"/>
                <w:szCs w:val="22"/>
              </w:rPr>
              <w:t>0</w:t>
            </w:r>
          </w:p>
        </w:tc>
        <w:tc>
          <w:tcPr>
            <w:tcW w:w="795" w:type="pct"/>
          </w:tcPr>
          <w:p w:rsidR="002E36A6" w:rsidRPr="008C112A" w:rsidRDefault="002E36A6" w:rsidP="008C112A">
            <w:pPr>
              <w:widowControl/>
              <w:spacing w:line="360" w:lineRule="auto"/>
              <w:rPr>
                <w:sz w:val="20"/>
                <w:szCs w:val="22"/>
              </w:rPr>
            </w:pPr>
            <w:r w:rsidRPr="008C112A">
              <w:rPr>
                <w:sz w:val="20"/>
                <w:szCs w:val="22"/>
              </w:rPr>
              <w:t>0</w:t>
            </w:r>
          </w:p>
        </w:tc>
      </w:tr>
      <w:tr w:rsidR="002E36A6" w:rsidRPr="008C112A" w:rsidTr="008C112A">
        <w:trPr>
          <w:trHeight w:val="285"/>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Общие издержки</w:t>
            </w:r>
          </w:p>
        </w:tc>
        <w:tc>
          <w:tcPr>
            <w:tcW w:w="1284" w:type="pct"/>
          </w:tcPr>
          <w:p w:rsidR="002E36A6" w:rsidRPr="008C112A" w:rsidRDefault="002E36A6" w:rsidP="008C112A">
            <w:pPr>
              <w:widowControl/>
              <w:spacing w:line="360" w:lineRule="auto"/>
              <w:rPr>
                <w:bCs/>
                <w:sz w:val="20"/>
                <w:szCs w:val="22"/>
              </w:rPr>
            </w:pPr>
            <w:r w:rsidRPr="008C112A">
              <w:rPr>
                <w:bCs/>
                <w:sz w:val="20"/>
                <w:szCs w:val="22"/>
              </w:rPr>
              <w:t>OИ=ПИ+Иоб+А</w:t>
            </w:r>
          </w:p>
        </w:tc>
        <w:tc>
          <w:tcPr>
            <w:tcW w:w="794" w:type="pct"/>
            <w:noWrap/>
            <w:vAlign w:val="bottom"/>
          </w:tcPr>
          <w:p w:rsidR="002E36A6" w:rsidRPr="008C112A" w:rsidRDefault="002E36A6" w:rsidP="008C112A">
            <w:pPr>
              <w:widowControl/>
              <w:spacing w:line="360" w:lineRule="auto"/>
              <w:rPr>
                <w:bCs/>
                <w:sz w:val="20"/>
                <w:szCs w:val="22"/>
              </w:rPr>
            </w:pPr>
            <w:r w:rsidRPr="008C112A">
              <w:rPr>
                <w:bCs/>
                <w:sz w:val="20"/>
                <w:szCs w:val="22"/>
              </w:rPr>
              <w:t>1486160</w:t>
            </w:r>
          </w:p>
        </w:tc>
        <w:tc>
          <w:tcPr>
            <w:tcW w:w="794" w:type="pct"/>
            <w:noWrap/>
            <w:vAlign w:val="bottom"/>
          </w:tcPr>
          <w:p w:rsidR="002E36A6" w:rsidRPr="008C112A" w:rsidRDefault="002E36A6" w:rsidP="008C112A">
            <w:pPr>
              <w:widowControl/>
              <w:spacing w:line="360" w:lineRule="auto"/>
              <w:rPr>
                <w:bCs/>
                <w:sz w:val="20"/>
                <w:szCs w:val="22"/>
              </w:rPr>
            </w:pPr>
            <w:r w:rsidRPr="008C112A">
              <w:rPr>
                <w:bCs/>
                <w:sz w:val="20"/>
                <w:szCs w:val="22"/>
              </w:rPr>
              <w:t>1584694</w:t>
            </w:r>
          </w:p>
        </w:tc>
        <w:tc>
          <w:tcPr>
            <w:tcW w:w="795" w:type="pct"/>
            <w:noWrap/>
            <w:vAlign w:val="bottom"/>
          </w:tcPr>
          <w:p w:rsidR="002E36A6" w:rsidRPr="008C112A" w:rsidRDefault="002E36A6" w:rsidP="008C112A">
            <w:pPr>
              <w:widowControl/>
              <w:spacing w:line="360" w:lineRule="auto"/>
              <w:rPr>
                <w:bCs/>
                <w:sz w:val="20"/>
                <w:szCs w:val="22"/>
              </w:rPr>
            </w:pPr>
            <w:r w:rsidRPr="008C112A">
              <w:rPr>
                <w:bCs/>
                <w:sz w:val="20"/>
                <w:szCs w:val="22"/>
              </w:rPr>
              <w:t>1698090</w:t>
            </w:r>
          </w:p>
        </w:tc>
      </w:tr>
      <w:tr w:rsidR="002E36A6" w:rsidRPr="008C112A" w:rsidTr="008C112A">
        <w:trPr>
          <w:trHeight w:val="219"/>
          <w:jc w:val="center"/>
        </w:trPr>
        <w:tc>
          <w:tcPr>
            <w:tcW w:w="1333" w:type="pct"/>
          </w:tcPr>
          <w:p w:rsidR="002E36A6" w:rsidRPr="008C112A" w:rsidRDefault="002E36A6" w:rsidP="008C112A">
            <w:pPr>
              <w:widowControl/>
              <w:spacing w:line="360" w:lineRule="auto"/>
              <w:rPr>
                <w:sz w:val="20"/>
                <w:szCs w:val="22"/>
              </w:rPr>
            </w:pPr>
            <w:r w:rsidRPr="008C112A">
              <w:rPr>
                <w:sz w:val="20"/>
                <w:szCs w:val="22"/>
              </w:rPr>
              <w:t>Материальные затраты</w:t>
            </w:r>
          </w:p>
        </w:tc>
        <w:tc>
          <w:tcPr>
            <w:tcW w:w="1284" w:type="pct"/>
          </w:tcPr>
          <w:p w:rsidR="002E36A6" w:rsidRPr="008C112A" w:rsidRDefault="002E36A6" w:rsidP="008C112A">
            <w:pPr>
              <w:widowControl/>
              <w:spacing w:line="360" w:lineRule="auto"/>
              <w:rPr>
                <w:sz w:val="20"/>
                <w:szCs w:val="22"/>
              </w:rPr>
            </w:pPr>
            <w:r w:rsidRPr="008C112A">
              <w:rPr>
                <w:sz w:val="20"/>
                <w:szCs w:val="22"/>
              </w:rPr>
              <w:t>МЗ</w:t>
            </w:r>
          </w:p>
        </w:tc>
        <w:tc>
          <w:tcPr>
            <w:tcW w:w="794" w:type="pct"/>
          </w:tcPr>
          <w:p w:rsidR="002E36A6" w:rsidRPr="008C112A" w:rsidRDefault="002E36A6" w:rsidP="008C112A">
            <w:pPr>
              <w:widowControl/>
              <w:spacing w:line="360" w:lineRule="auto"/>
              <w:rPr>
                <w:sz w:val="20"/>
                <w:szCs w:val="22"/>
              </w:rPr>
            </w:pPr>
            <w:r w:rsidRPr="008C112A">
              <w:rPr>
                <w:sz w:val="20"/>
                <w:szCs w:val="22"/>
              </w:rPr>
              <w:t>202950</w:t>
            </w:r>
          </w:p>
        </w:tc>
        <w:tc>
          <w:tcPr>
            <w:tcW w:w="794" w:type="pct"/>
          </w:tcPr>
          <w:p w:rsidR="002E36A6" w:rsidRPr="008C112A" w:rsidRDefault="002E36A6" w:rsidP="008C112A">
            <w:pPr>
              <w:widowControl/>
              <w:spacing w:line="360" w:lineRule="auto"/>
              <w:rPr>
                <w:sz w:val="20"/>
                <w:szCs w:val="22"/>
              </w:rPr>
            </w:pPr>
            <w:r w:rsidRPr="008C112A">
              <w:rPr>
                <w:sz w:val="20"/>
                <w:szCs w:val="22"/>
              </w:rPr>
              <w:t>223245</w:t>
            </w:r>
          </w:p>
        </w:tc>
        <w:tc>
          <w:tcPr>
            <w:tcW w:w="795" w:type="pct"/>
          </w:tcPr>
          <w:p w:rsidR="002E36A6" w:rsidRPr="008C112A" w:rsidRDefault="002E36A6" w:rsidP="008C112A">
            <w:pPr>
              <w:widowControl/>
              <w:spacing w:line="360" w:lineRule="auto"/>
              <w:rPr>
                <w:sz w:val="20"/>
                <w:szCs w:val="22"/>
              </w:rPr>
            </w:pPr>
            <w:r w:rsidRPr="008C112A">
              <w:rPr>
                <w:sz w:val="20"/>
                <w:szCs w:val="22"/>
              </w:rPr>
              <w:t>245570</w:t>
            </w:r>
          </w:p>
        </w:tc>
      </w:tr>
      <w:tr w:rsidR="002E36A6" w:rsidRPr="008C112A" w:rsidTr="008C112A">
        <w:trPr>
          <w:trHeight w:val="300"/>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Производственные издержки</w:t>
            </w:r>
          </w:p>
        </w:tc>
        <w:tc>
          <w:tcPr>
            <w:tcW w:w="1284" w:type="pct"/>
          </w:tcPr>
          <w:p w:rsidR="002E36A6" w:rsidRPr="008C112A" w:rsidRDefault="007170BF" w:rsidP="008C112A">
            <w:pPr>
              <w:widowControl/>
              <w:spacing w:line="360" w:lineRule="auto"/>
              <w:rPr>
                <w:bCs/>
                <w:sz w:val="20"/>
                <w:szCs w:val="22"/>
              </w:rPr>
            </w:pPr>
            <w:r w:rsidRPr="008C112A">
              <w:rPr>
                <w:bCs/>
                <w:sz w:val="20"/>
                <w:szCs w:val="22"/>
              </w:rPr>
              <w:t>ПИ=МЗ+</w:t>
            </w:r>
            <w:r w:rsidR="002E36A6" w:rsidRPr="008C112A">
              <w:rPr>
                <w:bCs/>
                <w:sz w:val="20"/>
                <w:szCs w:val="22"/>
              </w:rPr>
              <w:t>ФОТппп</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602950</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663245</w:t>
            </w:r>
          </w:p>
        </w:tc>
        <w:tc>
          <w:tcPr>
            <w:tcW w:w="795" w:type="pct"/>
            <w:noWrap/>
            <w:vAlign w:val="bottom"/>
          </w:tcPr>
          <w:p w:rsidR="002E36A6" w:rsidRPr="008C112A" w:rsidRDefault="002E36A6" w:rsidP="008C112A">
            <w:pPr>
              <w:widowControl/>
              <w:spacing w:line="360" w:lineRule="auto"/>
              <w:rPr>
                <w:sz w:val="20"/>
                <w:szCs w:val="22"/>
              </w:rPr>
            </w:pPr>
            <w:r w:rsidRPr="008C112A">
              <w:rPr>
                <w:sz w:val="20"/>
                <w:szCs w:val="22"/>
              </w:rPr>
              <w:t>729570</w:t>
            </w:r>
          </w:p>
        </w:tc>
      </w:tr>
      <w:tr w:rsidR="002E36A6" w:rsidRPr="008C112A" w:rsidTr="008C112A">
        <w:trPr>
          <w:trHeight w:val="199"/>
          <w:jc w:val="center"/>
        </w:trPr>
        <w:tc>
          <w:tcPr>
            <w:tcW w:w="1333" w:type="pct"/>
          </w:tcPr>
          <w:p w:rsidR="002E36A6" w:rsidRPr="008C112A" w:rsidRDefault="002E36A6" w:rsidP="008C112A">
            <w:pPr>
              <w:widowControl/>
              <w:spacing w:line="360" w:lineRule="auto"/>
              <w:rPr>
                <w:sz w:val="20"/>
                <w:szCs w:val="22"/>
              </w:rPr>
            </w:pPr>
            <w:r w:rsidRPr="008C112A">
              <w:rPr>
                <w:sz w:val="20"/>
                <w:szCs w:val="22"/>
              </w:rPr>
              <w:t>Накладные затраты</w:t>
            </w:r>
          </w:p>
        </w:tc>
        <w:tc>
          <w:tcPr>
            <w:tcW w:w="1284" w:type="pct"/>
          </w:tcPr>
          <w:p w:rsidR="002E36A6" w:rsidRPr="008C112A" w:rsidRDefault="002E36A6" w:rsidP="008C112A">
            <w:pPr>
              <w:widowControl/>
              <w:spacing w:line="360" w:lineRule="auto"/>
              <w:rPr>
                <w:sz w:val="20"/>
                <w:szCs w:val="22"/>
              </w:rPr>
            </w:pPr>
            <w:r w:rsidRPr="008C112A">
              <w:rPr>
                <w:sz w:val="20"/>
                <w:szCs w:val="22"/>
              </w:rPr>
              <w:t>НЗ</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10000</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11000</w:t>
            </w:r>
          </w:p>
        </w:tc>
        <w:tc>
          <w:tcPr>
            <w:tcW w:w="795" w:type="pct"/>
            <w:noWrap/>
            <w:vAlign w:val="bottom"/>
          </w:tcPr>
          <w:p w:rsidR="002E36A6" w:rsidRPr="008C112A" w:rsidRDefault="002E36A6" w:rsidP="008C112A">
            <w:pPr>
              <w:widowControl/>
              <w:spacing w:line="360" w:lineRule="auto"/>
              <w:rPr>
                <w:sz w:val="20"/>
                <w:szCs w:val="22"/>
              </w:rPr>
            </w:pPr>
            <w:r w:rsidRPr="008C112A">
              <w:rPr>
                <w:sz w:val="20"/>
                <w:szCs w:val="22"/>
              </w:rPr>
              <w:t>12100</w:t>
            </w:r>
          </w:p>
        </w:tc>
      </w:tr>
      <w:tr w:rsidR="002E36A6" w:rsidRPr="008C112A" w:rsidTr="008C112A">
        <w:trPr>
          <w:trHeight w:val="265"/>
          <w:jc w:val="center"/>
        </w:trPr>
        <w:tc>
          <w:tcPr>
            <w:tcW w:w="1333" w:type="pct"/>
          </w:tcPr>
          <w:p w:rsidR="002E36A6" w:rsidRPr="008C112A" w:rsidRDefault="002E36A6" w:rsidP="008C112A">
            <w:pPr>
              <w:widowControl/>
              <w:spacing w:line="360" w:lineRule="auto"/>
              <w:rPr>
                <w:sz w:val="20"/>
                <w:szCs w:val="22"/>
              </w:rPr>
            </w:pPr>
            <w:r w:rsidRPr="008C112A">
              <w:rPr>
                <w:sz w:val="20"/>
                <w:szCs w:val="22"/>
              </w:rPr>
              <w:t>Транзакционные издержки</w:t>
            </w:r>
          </w:p>
        </w:tc>
        <w:tc>
          <w:tcPr>
            <w:tcW w:w="1284" w:type="pct"/>
          </w:tcPr>
          <w:p w:rsidR="002E36A6" w:rsidRPr="008C112A" w:rsidRDefault="002E36A6" w:rsidP="008C112A">
            <w:pPr>
              <w:widowControl/>
              <w:spacing w:line="360" w:lineRule="auto"/>
              <w:rPr>
                <w:sz w:val="20"/>
                <w:szCs w:val="22"/>
              </w:rPr>
            </w:pPr>
            <w:r w:rsidRPr="008C112A">
              <w:rPr>
                <w:sz w:val="20"/>
                <w:szCs w:val="22"/>
              </w:rPr>
              <w:t>ТИ</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20000</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22000</w:t>
            </w:r>
          </w:p>
        </w:tc>
        <w:tc>
          <w:tcPr>
            <w:tcW w:w="795" w:type="pct"/>
            <w:noWrap/>
            <w:vAlign w:val="bottom"/>
          </w:tcPr>
          <w:p w:rsidR="002E36A6" w:rsidRPr="008C112A" w:rsidRDefault="002E36A6" w:rsidP="008C112A">
            <w:pPr>
              <w:widowControl/>
              <w:spacing w:line="360" w:lineRule="auto"/>
              <w:rPr>
                <w:sz w:val="20"/>
                <w:szCs w:val="22"/>
              </w:rPr>
            </w:pPr>
            <w:r w:rsidRPr="008C112A">
              <w:rPr>
                <w:sz w:val="20"/>
                <w:szCs w:val="22"/>
              </w:rPr>
              <w:t>24200</w:t>
            </w:r>
          </w:p>
        </w:tc>
      </w:tr>
      <w:tr w:rsidR="002E36A6" w:rsidRPr="008C112A" w:rsidTr="008C112A">
        <w:trPr>
          <w:trHeight w:val="511"/>
          <w:jc w:val="center"/>
        </w:trPr>
        <w:tc>
          <w:tcPr>
            <w:tcW w:w="1333" w:type="pct"/>
          </w:tcPr>
          <w:p w:rsidR="002E36A6" w:rsidRPr="008C112A" w:rsidRDefault="002E36A6" w:rsidP="008C112A">
            <w:pPr>
              <w:widowControl/>
              <w:spacing w:line="360" w:lineRule="auto"/>
              <w:rPr>
                <w:bCs/>
                <w:sz w:val="20"/>
                <w:szCs w:val="22"/>
              </w:rPr>
            </w:pPr>
            <w:r w:rsidRPr="008C112A">
              <w:rPr>
                <w:bCs/>
                <w:sz w:val="20"/>
                <w:szCs w:val="22"/>
              </w:rPr>
              <w:t>Издержки обращения (руб.)</w:t>
            </w:r>
          </w:p>
        </w:tc>
        <w:tc>
          <w:tcPr>
            <w:tcW w:w="1284" w:type="pct"/>
          </w:tcPr>
          <w:p w:rsidR="002E36A6" w:rsidRPr="008C112A" w:rsidRDefault="002E36A6" w:rsidP="008C112A">
            <w:pPr>
              <w:widowControl/>
              <w:spacing w:line="360" w:lineRule="auto"/>
              <w:rPr>
                <w:bCs/>
                <w:sz w:val="20"/>
                <w:szCs w:val="22"/>
              </w:rPr>
            </w:pPr>
            <w:r w:rsidRPr="008C112A">
              <w:rPr>
                <w:bCs/>
                <w:sz w:val="20"/>
                <w:szCs w:val="22"/>
              </w:rPr>
              <w:t>ТИ+НЗ+ФОТад +ФОТвс.</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632800</w:t>
            </w:r>
          </w:p>
        </w:tc>
        <w:tc>
          <w:tcPr>
            <w:tcW w:w="794" w:type="pct"/>
            <w:noWrap/>
            <w:vAlign w:val="bottom"/>
          </w:tcPr>
          <w:p w:rsidR="002E36A6" w:rsidRPr="008C112A" w:rsidRDefault="002E36A6" w:rsidP="008C112A">
            <w:pPr>
              <w:widowControl/>
              <w:spacing w:line="360" w:lineRule="auto"/>
              <w:rPr>
                <w:sz w:val="20"/>
                <w:szCs w:val="22"/>
              </w:rPr>
            </w:pPr>
            <w:r w:rsidRPr="008C112A">
              <w:rPr>
                <w:sz w:val="20"/>
                <w:szCs w:val="22"/>
              </w:rPr>
              <w:t>696080</w:t>
            </w:r>
          </w:p>
        </w:tc>
        <w:tc>
          <w:tcPr>
            <w:tcW w:w="795" w:type="pct"/>
            <w:noWrap/>
            <w:vAlign w:val="bottom"/>
          </w:tcPr>
          <w:p w:rsidR="002E36A6" w:rsidRPr="008C112A" w:rsidRDefault="002E36A6" w:rsidP="008C112A">
            <w:pPr>
              <w:widowControl/>
              <w:spacing w:line="360" w:lineRule="auto"/>
              <w:rPr>
                <w:sz w:val="20"/>
                <w:szCs w:val="22"/>
              </w:rPr>
            </w:pPr>
            <w:r w:rsidRPr="008C112A">
              <w:rPr>
                <w:sz w:val="20"/>
                <w:szCs w:val="22"/>
              </w:rPr>
              <w:t>765688</w:t>
            </w:r>
          </w:p>
        </w:tc>
      </w:tr>
      <w:tr w:rsidR="002E36A6" w:rsidRPr="008C112A" w:rsidTr="008C112A">
        <w:trPr>
          <w:trHeight w:val="297"/>
          <w:jc w:val="center"/>
        </w:trPr>
        <w:tc>
          <w:tcPr>
            <w:tcW w:w="1333" w:type="pct"/>
          </w:tcPr>
          <w:p w:rsidR="002E36A6" w:rsidRPr="008C112A" w:rsidRDefault="002E36A6" w:rsidP="008C112A">
            <w:pPr>
              <w:widowControl/>
              <w:spacing w:line="360" w:lineRule="auto"/>
              <w:rPr>
                <w:sz w:val="20"/>
                <w:szCs w:val="22"/>
              </w:rPr>
            </w:pPr>
            <w:r w:rsidRPr="008C112A">
              <w:rPr>
                <w:sz w:val="20"/>
                <w:szCs w:val="22"/>
              </w:rPr>
              <w:t>Норма амортизационных отчислений, %</w:t>
            </w:r>
          </w:p>
        </w:tc>
        <w:tc>
          <w:tcPr>
            <w:tcW w:w="1284" w:type="pct"/>
            <w:noWrap/>
            <w:vAlign w:val="bottom"/>
          </w:tcPr>
          <w:p w:rsidR="002E36A6" w:rsidRPr="008C112A" w:rsidRDefault="002E36A6" w:rsidP="008C112A">
            <w:pPr>
              <w:widowControl/>
              <w:spacing w:line="360" w:lineRule="auto"/>
              <w:rPr>
                <w:sz w:val="20"/>
                <w:szCs w:val="22"/>
              </w:rPr>
            </w:pPr>
            <w:r w:rsidRPr="008C112A">
              <w:rPr>
                <w:sz w:val="20"/>
                <w:szCs w:val="22"/>
              </w:rPr>
              <w:t>%</w:t>
            </w:r>
          </w:p>
        </w:tc>
        <w:tc>
          <w:tcPr>
            <w:tcW w:w="794" w:type="pct"/>
          </w:tcPr>
          <w:p w:rsidR="002E36A6" w:rsidRPr="008C112A" w:rsidRDefault="002E36A6" w:rsidP="008C112A">
            <w:pPr>
              <w:widowControl/>
              <w:spacing w:line="360" w:lineRule="auto"/>
              <w:rPr>
                <w:sz w:val="20"/>
                <w:szCs w:val="22"/>
              </w:rPr>
            </w:pPr>
            <w:r w:rsidRPr="008C112A">
              <w:rPr>
                <w:sz w:val="20"/>
                <w:szCs w:val="22"/>
              </w:rPr>
              <w:t>10</w:t>
            </w:r>
          </w:p>
        </w:tc>
        <w:tc>
          <w:tcPr>
            <w:tcW w:w="794" w:type="pct"/>
          </w:tcPr>
          <w:p w:rsidR="002E36A6" w:rsidRPr="008C112A" w:rsidRDefault="002E36A6" w:rsidP="008C112A">
            <w:pPr>
              <w:widowControl/>
              <w:spacing w:line="360" w:lineRule="auto"/>
              <w:rPr>
                <w:sz w:val="20"/>
                <w:szCs w:val="22"/>
              </w:rPr>
            </w:pPr>
            <w:r w:rsidRPr="008C112A">
              <w:rPr>
                <w:sz w:val="20"/>
                <w:szCs w:val="22"/>
              </w:rPr>
              <w:t>10</w:t>
            </w:r>
          </w:p>
        </w:tc>
        <w:tc>
          <w:tcPr>
            <w:tcW w:w="795" w:type="pct"/>
          </w:tcPr>
          <w:p w:rsidR="002E36A6" w:rsidRPr="008C112A" w:rsidRDefault="002E36A6" w:rsidP="008C112A">
            <w:pPr>
              <w:widowControl/>
              <w:spacing w:line="360" w:lineRule="auto"/>
              <w:rPr>
                <w:sz w:val="20"/>
                <w:szCs w:val="22"/>
              </w:rPr>
            </w:pPr>
            <w:r w:rsidRPr="008C112A">
              <w:rPr>
                <w:sz w:val="20"/>
                <w:szCs w:val="22"/>
              </w:rPr>
              <w:t>10</w:t>
            </w:r>
          </w:p>
        </w:tc>
      </w:tr>
      <w:tr w:rsidR="002E36A6" w:rsidRPr="008C112A" w:rsidTr="008C112A">
        <w:trPr>
          <w:trHeight w:val="169"/>
          <w:jc w:val="center"/>
        </w:trPr>
        <w:tc>
          <w:tcPr>
            <w:tcW w:w="1333" w:type="pct"/>
            <w:tcBorders>
              <w:bottom w:val="nil"/>
            </w:tcBorders>
          </w:tcPr>
          <w:p w:rsidR="002E36A6" w:rsidRPr="008C112A" w:rsidRDefault="002E36A6" w:rsidP="008C112A">
            <w:pPr>
              <w:widowControl/>
              <w:spacing w:line="360" w:lineRule="auto"/>
              <w:rPr>
                <w:sz w:val="20"/>
                <w:szCs w:val="22"/>
              </w:rPr>
            </w:pPr>
            <w:r w:rsidRPr="008C112A">
              <w:rPr>
                <w:sz w:val="20"/>
                <w:szCs w:val="22"/>
              </w:rPr>
              <w:t>Сумма амортизации</w:t>
            </w:r>
          </w:p>
        </w:tc>
        <w:tc>
          <w:tcPr>
            <w:tcW w:w="1284" w:type="pct"/>
            <w:tcBorders>
              <w:bottom w:val="nil"/>
            </w:tcBorders>
          </w:tcPr>
          <w:p w:rsidR="002E36A6" w:rsidRPr="008C112A" w:rsidRDefault="002E36A6" w:rsidP="008C112A">
            <w:pPr>
              <w:widowControl/>
              <w:spacing w:line="360" w:lineRule="auto"/>
              <w:rPr>
                <w:sz w:val="20"/>
                <w:szCs w:val="22"/>
              </w:rPr>
            </w:pPr>
            <w:r w:rsidRPr="008C112A">
              <w:rPr>
                <w:sz w:val="20"/>
                <w:szCs w:val="22"/>
              </w:rPr>
              <w:t>А=ОПФ</w:t>
            </w:r>
            <w:r w:rsidR="007170BF" w:rsidRPr="008C112A">
              <w:rPr>
                <w:sz w:val="20"/>
                <w:szCs w:val="22"/>
              </w:rPr>
              <w:t>х</w:t>
            </w:r>
            <w:r w:rsidRPr="008C112A">
              <w:rPr>
                <w:sz w:val="20"/>
                <w:szCs w:val="22"/>
              </w:rPr>
              <w:t>10/100</w:t>
            </w:r>
          </w:p>
        </w:tc>
        <w:tc>
          <w:tcPr>
            <w:tcW w:w="794" w:type="pct"/>
            <w:tcBorders>
              <w:bottom w:val="nil"/>
            </w:tcBorders>
          </w:tcPr>
          <w:p w:rsidR="002E36A6" w:rsidRPr="008C112A" w:rsidRDefault="002E36A6" w:rsidP="008C112A">
            <w:pPr>
              <w:widowControl/>
              <w:spacing w:line="360" w:lineRule="auto"/>
              <w:rPr>
                <w:sz w:val="20"/>
                <w:szCs w:val="22"/>
              </w:rPr>
            </w:pPr>
            <w:r w:rsidRPr="008C112A">
              <w:rPr>
                <w:sz w:val="20"/>
                <w:szCs w:val="22"/>
              </w:rPr>
              <w:t>250410</w:t>
            </w:r>
          </w:p>
        </w:tc>
        <w:tc>
          <w:tcPr>
            <w:tcW w:w="794" w:type="pct"/>
            <w:tcBorders>
              <w:bottom w:val="nil"/>
            </w:tcBorders>
          </w:tcPr>
          <w:p w:rsidR="002E36A6" w:rsidRPr="008C112A" w:rsidRDefault="002E36A6" w:rsidP="008C112A">
            <w:pPr>
              <w:widowControl/>
              <w:spacing w:line="360" w:lineRule="auto"/>
              <w:rPr>
                <w:sz w:val="20"/>
                <w:szCs w:val="22"/>
              </w:rPr>
            </w:pPr>
            <w:r w:rsidRPr="008C112A">
              <w:rPr>
                <w:sz w:val="20"/>
                <w:szCs w:val="22"/>
              </w:rPr>
              <w:t>225369</w:t>
            </w:r>
          </w:p>
        </w:tc>
        <w:tc>
          <w:tcPr>
            <w:tcW w:w="795" w:type="pct"/>
            <w:tcBorders>
              <w:bottom w:val="nil"/>
            </w:tcBorders>
          </w:tcPr>
          <w:p w:rsidR="002E36A6" w:rsidRPr="008C112A" w:rsidRDefault="002E36A6" w:rsidP="008C112A">
            <w:pPr>
              <w:widowControl/>
              <w:spacing w:line="360" w:lineRule="auto"/>
              <w:rPr>
                <w:sz w:val="20"/>
                <w:szCs w:val="22"/>
              </w:rPr>
            </w:pPr>
            <w:r w:rsidRPr="008C112A">
              <w:rPr>
                <w:sz w:val="20"/>
                <w:szCs w:val="22"/>
              </w:rPr>
              <w:t>202832</w:t>
            </w:r>
          </w:p>
        </w:tc>
      </w:tr>
    </w:tbl>
    <w:p w:rsidR="008C112A" w:rsidRDefault="008C112A" w:rsidP="00DD3416">
      <w:pPr>
        <w:widowControl/>
        <w:spacing w:line="360" w:lineRule="auto"/>
        <w:ind w:firstLine="709"/>
        <w:jc w:val="both"/>
        <w:rPr>
          <w:bCs/>
          <w:szCs w:val="28"/>
        </w:rPr>
      </w:pPr>
    </w:p>
    <w:p w:rsidR="00D978F1" w:rsidRPr="00DD3416" w:rsidRDefault="008C112A" w:rsidP="00DD3416">
      <w:pPr>
        <w:widowControl/>
        <w:spacing w:line="360" w:lineRule="auto"/>
        <w:ind w:firstLine="709"/>
        <w:jc w:val="both"/>
        <w:rPr>
          <w:szCs w:val="28"/>
        </w:rPr>
      </w:pPr>
      <w:r>
        <w:rPr>
          <w:bCs/>
          <w:szCs w:val="28"/>
        </w:rPr>
        <w:br w:type="page"/>
      </w:r>
      <w:r w:rsidR="00D978F1" w:rsidRPr="00DD3416">
        <w:rPr>
          <w:bCs/>
          <w:szCs w:val="28"/>
        </w:rPr>
        <w:t xml:space="preserve">Продолжение </w:t>
      </w:r>
      <w:r w:rsidR="00D978F1" w:rsidRPr="00DD3416">
        <w:rPr>
          <w:szCs w:val="28"/>
        </w:rPr>
        <w:t>приложения Д</w:t>
      </w:r>
    </w:p>
    <w:p w:rsidR="00D978F1" w:rsidRPr="00DD3416" w:rsidRDefault="00D978F1" w:rsidP="00DD3416">
      <w:pPr>
        <w:widowControl/>
        <w:spacing w:line="360" w:lineRule="auto"/>
        <w:ind w:firstLine="709"/>
        <w:jc w:val="both"/>
        <w:rPr>
          <w:szCs w:val="28"/>
        </w:rPr>
      </w:pPr>
    </w:p>
    <w:p w:rsidR="00D978F1" w:rsidRPr="00DD3416" w:rsidRDefault="00D978F1" w:rsidP="00DD3416">
      <w:pPr>
        <w:widowControl/>
        <w:spacing w:line="360" w:lineRule="auto"/>
        <w:ind w:firstLine="709"/>
        <w:jc w:val="both"/>
        <w:rPr>
          <w:szCs w:val="28"/>
        </w:rPr>
      </w:pPr>
      <w:r w:rsidRPr="00DD3416">
        <w:rPr>
          <w:szCs w:val="28"/>
        </w:rPr>
        <w:t>Продолжение таблицы Д.1</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03"/>
        <w:gridCol w:w="1858"/>
        <w:gridCol w:w="1061"/>
        <w:gridCol w:w="1061"/>
        <w:gridCol w:w="1087"/>
      </w:tblGrid>
      <w:tr w:rsidR="00D978F1" w:rsidRPr="008C112A" w:rsidTr="008C112A">
        <w:trPr>
          <w:trHeight w:val="221"/>
          <w:jc w:val="center"/>
        </w:trPr>
        <w:tc>
          <w:tcPr>
            <w:tcW w:w="2207" w:type="pct"/>
            <w:vMerge w:val="restart"/>
            <w:vAlign w:val="center"/>
          </w:tcPr>
          <w:p w:rsidR="00D978F1" w:rsidRPr="008C112A" w:rsidRDefault="00D978F1" w:rsidP="008C112A">
            <w:pPr>
              <w:widowControl/>
              <w:spacing w:line="360" w:lineRule="auto"/>
              <w:rPr>
                <w:bCs/>
                <w:sz w:val="20"/>
                <w:szCs w:val="22"/>
              </w:rPr>
            </w:pPr>
            <w:r w:rsidRPr="008C112A">
              <w:rPr>
                <w:bCs/>
                <w:sz w:val="20"/>
                <w:szCs w:val="22"/>
              </w:rPr>
              <w:t>Показатель</w:t>
            </w:r>
          </w:p>
        </w:tc>
        <w:tc>
          <w:tcPr>
            <w:tcW w:w="1024" w:type="pct"/>
            <w:vMerge w:val="restart"/>
            <w:vAlign w:val="center"/>
          </w:tcPr>
          <w:p w:rsidR="00D978F1" w:rsidRPr="008C112A" w:rsidRDefault="00D978F1" w:rsidP="008C112A">
            <w:pPr>
              <w:widowControl/>
              <w:spacing w:line="360" w:lineRule="auto"/>
              <w:rPr>
                <w:bCs/>
                <w:sz w:val="20"/>
                <w:szCs w:val="22"/>
              </w:rPr>
            </w:pPr>
            <w:r w:rsidRPr="008C112A">
              <w:rPr>
                <w:bCs/>
                <w:sz w:val="20"/>
                <w:szCs w:val="22"/>
              </w:rPr>
              <w:t>Формула</w:t>
            </w:r>
          </w:p>
        </w:tc>
        <w:tc>
          <w:tcPr>
            <w:tcW w:w="1769" w:type="pct"/>
            <w:gridSpan w:val="3"/>
            <w:vAlign w:val="bottom"/>
          </w:tcPr>
          <w:p w:rsidR="00D978F1" w:rsidRPr="008C112A" w:rsidRDefault="00D978F1" w:rsidP="008C112A">
            <w:pPr>
              <w:widowControl/>
              <w:spacing w:line="360" w:lineRule="auto"/>
              <w:rPr>
                <w:bCs/>
                <w:sz w:val="20"/>
                <w:szCs w:val="22"/>
              </w:rPr>
            </w:pPr>
            <w:r w:rsidRPr="008C112A">
              <w:rPr>
                <w:bCs/>
                <w:sz w:val="20"/>
                <w:szCs w:val="22"/>
              </w:rPr>
              <w:t>Год</w:t>
            </w:r>
          </w:p>
        </w:tc>
      </w:tr>
      <w:tr w:rsidR="00D978F1" w:rsidRPr="008C112A" w:rsidTr="008C112A">
        <w:trPr>
          <w:trHeight w:val="221"/>
          <w:jc w:val="center"/>
        </w:trPr>
        <w:tc>
          <w:tcPr>
            <w:tcW w:w="2207" w:type="pct"/>
            <w:vMerge/>
          </w:tcPr>
          <w:p w:rsidR="00D978F1" w:rsidRPr="008C112A" w:rsidRDefault="00D978F1" w:rsidP="008C112A">
            <w:pPr>
              <w:widowControl/>
              <w:spacing w:line="360" w:lineRule="auto"/>
              <w:rPr>
                <w:bCs/>
                <w:sz w:val="20"/>
                <w:szCs w:val="22"/>
              </w:rPr>
            </w:pPr>
          </w:p>
        </w:tc>
        <w:tc>
          <w:tcPr>
            <w:tcW w:w="1024" w:type="pct"/>
            <w:vMerge/>
          </w:tcPr>
          <w:p w:rsidR="00D978F1" w:rsidRPr="008C112A" w:rsidRDefault="00D978F1" w:rsidP="008C112A">
            <w:pPr>
              <w:widowControl/>
              <w:spacing w:line="360" w:lineRule="auto"/>
              <w:rPr>
                <w:bCs/>
                <w:sz w:val="20"/>
                <w:szCs w:val="22"/>
              </w:rPr>
            </w:pPr>
          </w:p>
        </w:tc>
        <w:tc>
          <w:tcPr>
            <w:tcW w:w="585" w:type="pct"/>
          </w:tcPr>
          <w:p w:rsidR="00D978F1" w:rsidRPr="008C112A" w:rsidRDefault="00B2475D" w:rsidP="008C112A">
            <w:pPr>
              <w:widowControl/>
              <w:spacing w:line="360" w:lineRule="auto"/>
              <w:rPr>
                <w:bCs/>
                <w:sz w:val="20"/>
                <w:szCs w:val="22"/>
              </w:rPr>
            </w:pPr>
            <w:r w:rsidRPr="008C112A">
              <w:rPr>
                <w:bCs/>
                <w:sz w:val="20"/>
                <w:szCs w:val="22"/>
              </w:rPr>
              <w:t>2004</w:t>
            </w:r>
          </w:p>
        </w:tc>
        <w:tc>
          <w:tcPr>
            <w:tcW w:w="585" w:type="pct"/>
          </w:tcPr>
          <w:p w:rsidR="00D978F1" w:rsidRPr="008C112A" w:rsidRDefault="00B2475D" w:rsidP="008C112A">
            <w:pPr>
              <w:widowControl/>
              <w:spacing w:line="360" w:lineRule="auto"/>
              <w:rPr>
                <w:bCs/>
                <w:sz w:val="20"/>
                <w:szCs w:val="22"/>
              </w:rPr>
            </w:pPr>
            <w:r w:rsidRPr="008C112A">
              <w:rPr>
                <w:bCs/>
                <w:sz w:val="20"/>
                <w:szCs w:val="22"/>
              </w:rPr>
              <w:t>2005</w:t>
            </w:r>
          </w:p>
        </w:tc>
        <w:tc>
          <w:tcPr>
            <w:tcW w:w="599" w:type="pct"/>
          </w:tcPr>
          <w:p w:rsidR="00D978F1" w:rsidRPr="008C112A" w:rsidRDefault="00D978F1" w:rsidP="008C112A">
            <w:pPr>
              <w:widowControl/>
              <w:spacing w:line="360" w:lineRule="auto"/>
              <w:rPr>
                <w:bCs/>
                <w:sz w:val="20"/>
                <w:szCs w:val="22"/>
              </w:rPr>
            </w:pPr>
            <w:r w:rsidRPr="008C112A">
              <w:rPr>
                <w:bCs/>
                <w:sz w:val="20"/>
                <w:szCs w:val="22"/>
              </w:rPr>
              <w:t>200</w:t>
            </w:r>
            <w:r w:rsidR="00B2475D" w:rsidRPr="008C112A">
              <w:rPr>
                <w:bCs/>
                <w:sz w:val="20"/>
                <w:szCs w:val="22"/>
              </w:rPr>
              <w:t>6</w:t>
            </w:r>
          </w:p>
        </w:tc>
      </w:tr>
      <w:tr w:rsidR="002E36A6" w:rsidRPr="008C112A" w:rsidTr="008C112A">
        <w:trPr>
          <w:trHeight w:val="221"/>
          <w:jc w:val="center"/>
        </w:trPr>
        <w:tc>
          <w:tcPr>
            <w:tcW w:w="2207" w:type="pct"/>
          </w:tcPr>
          <w:p w:rsidR="002E36A6" w:rsidRPr="008C112A" w:rsidRDefault="002E36A6" w:rsidP="008C112A">
            <w:pPr>
              <w:widowControl/>
              <w:spacing w:line="360" w:lineRule="auto"/>
              <w:rPr>
                <w:bCs/>
                <w:sz w:val="20"/>
                <w:szCs w:val="22"/>
              </w:rPr>
            </w:pPr>
            <w:r w:rsidRPr="008C112A">
              <w:rPr>
                <w:bCs/>
                <w:sz w:val="20"/>
                <w:szCs w:val="22"/>
              </w:rPr>
              <w:t>ФОТ</w:t>
            </w:r>
          </w:p>
        </w:tc>
        <w:tc>
          <w:tcPr>
            <w:tcW w:w="1024" w:type="pct"/>
          </w:tcPr>
          <w:p w:rsidR="002E36A6" w:rsidRPr="008C112A" w:rsidRDefault="002E36A6" w:rsidP="008C112A">
            <w:pPr>
              <w:widowControl/>
              <w:spacing w:line="360" w:lineRule="auto"/>
              <w:rPr>
                <w:bCs/>
                <w:sz w:val="20"/>
                <w:szCs w:val="22"/>
              </w:rPr>
            </w:pPr>
            <w:r w:rsidRPr="008C112A">
              <w:rPr>
                <w:bCs/>
                <w:sz w:val="20"/>
                <w:szCs w:val="22"/>
              </w:rPr>
              <w:t xml:space="preserve"> </w:t>
            </w:r>
          </w:p>
        </w:tc>
        <w:tc>
          <w:tcPr>
            <w:tcW w:w="585" w:type="pct"/>
          </w:tcPr>
          <w:p w:rsidR="002E36A6" w:rsidRPr="008C112A" w:rsidRDefault="002E36A6" w:rsidP="008C112A">
            <w:pPr>
              <w:widowControl/>
              <w:spacing w:line="360" w:lineRule="auto"/>
              <w:rPr>
                <w:bCs/>
                <w:sz w:val="20"/>
                <w:szCs w:val="22"/>
              </w:rPr>
            </w:pPr>
            <w:r w:rsidRPr="008C112A">
              <w:rPr>
                <w:bCs/>
                <w:sz w:val="20"/>
                <w:szCs w:val="22"/>
              </w:rPr>
              <w:t>1002800</w:t>
            </w:r>
          </w:p>
        </w:tc>
        <w:tc>
          <w:tcPr>
            <w:tcW w:w="585" w:type="pct"/>
          </w:tcPr>
          <w:p w:rsidR="002E36A6" w:rsidRPr="008C112A" w:rsidRDefault="002E36A6" w:rsidP="008C112A">
            <w:pPr>
              <w:widowControl/>
              <w:spacing w:line="360" w:lineRule="auto"/>
              <w:rPr>
                <w:bCs/>
                <w:sz w:val="20"/>
                <w:szCs w:val="22"/>
              </w:rPr>
            </w:pPr>
            <w:r w:rsidRPr="008C112A">
              <w:rPr>
                <w:bCs/>
                <w:sz w:val="20"/>
                <w:szCs w:val="22"/>
              </w:rPr>
              <w:t>1103080</w:t>
            </w:r>
          </w:p>
        </w:tc>
        <w:tc>
          <w:tcPr>
            <w:tcW w:w="599" w:type="pct"/>
          </w:tcPr>
          <w:p w:rsidR="002E36A6" w:rsidRPr="008C112A" w:rsidRDefault="002E36A6" w:rsidP="008C112A">
            <w:pPr>
              <w:widowControl/>
              <w:spacing w:line="360" w:lineRule="auto"/>
              <w:rPr>
                <w:bCs/>
                <w:sz w:val="20"/>
                <w:szCs w:val="22"/>
              </w:rPr>
            </w:pPr>
            <w:r w:rsidRPr="008C112A">
              <w:rPr>
                <w:bCs/>
                <w:sz w:val="20"/>
                <w:szCs w:val="22"/>
              </w:rPr>
              <w:t>1213388</w:t>
            </w:r>
          </w:p>
        </w:tc>
      </w:tr>
      <w:tr w:rsidR="002E36A6" w:rsidRPr="008C112A" w:rsidTr="008C112A">
        <w:trPr>
          <w:trHeight w:val="300"/>
          <w:jc w:val="center"/>
        </w:trPr>
        <w:tc>
          <w:tcPr>
            <w:tcW w:w="2207" w:type="pct"/>
          </w:tcPr>
          <w:p w:rsidR="002E36A6" w:rsidRPr="008C112A" w:rsidRDefault="002E36A6" w:rsidP="008C112A">
            <w:pPr>
              <w:widowControl/>
              <w:spacing w:line="360" w:lineRule="auto"/>
              <w:rPr>
                <w:iCs/>
                <w:sz w:val="20"/>
                <w:szCs w:val="22"/>
              </w:rPr>
            </w:pPr>
            <w:r w:rsidRPr="008C112A">
              <w:rPr>
                <w:iCs/>
                <w:sz w:val="20"/>
                <w:szCs w:val="22"/>
              </w:rPr>
              <w:t>Налог с ФОТ (ПФР 14%)</w:t>
            </w:r>
          </w:p>
        </w:tc>
        <w:tc>
          <w:tcPr>
            <w:tcW w:w="1024" w:type="pct"/>
          </w:tcPr>
          <w:p w:rsidR="002E36A6" w:rsidRPr="008C112A" w:rsidRDefault="002E36A6" w:rsidP="008C112A">
            <w:pPr>
              <w:widowControl/>
              <w:spacing w:line="360" w:lineRule="auto"/>
              <w:rPr>
                <w:bCs/>
                <w:sz w:val="20"/>
                <w:szCs w:val="22"/>
              </w:rPr>
            </w:pPr>
            <w:r w:rsidRPr="008C112A">
              <w:rPr>
                <w:bCs/>
                <w:sz w:val="20"/>
                <w:szCs w:val="22"/>
              </w:rPr>
              <w:t xml:space="preserve">ФОТ </w:t>
            </w:r>
            <w:r w:rsidR="00D978F1" w:rsidRPr="008C112A">
              <w:rPr>
                <w:bCs/>
                <w:sz w:val="20"/>
                <w:szCs w:val="22"/>
              </w:rPr>
              <w:t>×</w:t>
            </w:r>
            <w:r w:rsidRPr="008C112A">
              <w:rPr>
                <w:bCs/>
                <w:sz w:val="20"/>
                <w:szCs w:val="22"/>
              </w:rPr>
              <w:t xml:space="preserve"> 14%</w:t>
            </w:r>
          </w:p>
        </w:tc>
        <w:tc>
          <w:tcPr>
            <w:tcW w:w="585" w:type="pct"/>
          </w:tcPr>
          <w:p w:rsidR="002E36A6" w:rsidRPr="008C112A" w:rsidRDefault="002E36A6" w:rsidP="008C112A">
            <w:pPr>
              <w:widowControl/>
              <w:spacing w:line="360" w:lineRule="auto"/>
              <w:rPr>
                <w:sz w:val="20"/>
                <w:szCs w:val="22"/>
              </w:rPr>
            </w:pPr>
            <w:r w:rsidRPr="008C112A">
              <w:rPr>
                <w:sz w:val="20"/>
                <w:szCs w:val="22"/>
              </w:rPr>
              <w:t>140392</w:t>
            </w:r>
          </w:p>
        </w:tc>
        <w:tc>
          <w:tcPr>
            <w:tcW w:w="585" w:type="pct"/>
          </w:tcPr>
          <w:p w:rsidR="002E36A6" w:rsidRPr="008C112A" w:rsidRDefault="002E36A6" w:rsidP="008C112A">
            <w:pPr>
              <w:widowControl/>
              <w:spacing w:line="360" w:lineRule="auto"/>
              <w:rPr>
                <w:sz w:val="20"/>
                <w:szCs w:val="22"/>
              </w:rPr>
            </w:pPr>
            <w:r w:rsidRPr="008C112A">
              <w:rPr>
                <w:sz w:val="20"/>
                <w:szCs w:val="22"/>
              </w:rPr>
              <w:t>154431</w:t>
            </w:r>
          </w:p>
        </w:tc>
        <w:tc>
          <w:tcPr>
            <w:tcW w:w="599" w:type="pct"/>
          </w:tcPr>
          <w:p w:rsidR="002E36A6" w:rsidRPr="008C112A" w:rsidRDefault="002E36A6" w:rsidP="008C112A">
            <w:pPr>
              <w:widowControl/>
              <w:spacing w:line="360" w:lineRule="auto"/>
              <w:rPr>
                <w:sz w:val="20"/>
                <w:szCs w:val="22"/>
              </w:rPr>
            </w:pPr>
            <w:r w:rsidRPr="008C112A">
              <w:rPr>
                <w:sz w:val="20"/>
                <w:szCs w:val="22"/>
              </w:rPr>
              <w:t>169874</w:t>
            </w:r>
          </w:p>
        </w:tc>
      </w:tr>
      <w:tr w:rsidR="002E36A6" w:rsidRPr="008C112A" w:rsidTr="008C112A">
        <w:trPr>
          <w:trHeight w:val="300"/>
          <w:jc w:val="center"/>
        </w:trPr>
        <w:tc>
          <w:tcPr>
            <w:tcW w:w="2207" w:type="pct"/>
          </w:tcPr>
          <w:p w:rsidR="002E36A6" w:rsidRPr="008C112A" w:rsidRDefault="002E36A6" w:rsidP="008C112A">
            <w:pPr>
              <w:widowControl/>
              <w:spacing w:line="360" w:lineRule="auto"/>
              <w:rPr>
                <w:sz w:val="20"/>
                <w:szCs w:val="22"/>
              </w:rPr>
            </w:pPr>
            <w:r w:rsidRPr="008C112A">
              <w:rPr>
                <w:sz w:val="20"/>
                <w:szCs w:val="22"/>
              </w:rPr>
              <w:t>ФОТ адм. работн.</w:t>
            </w:r>
          </w:p>
        </w:tc>
        <w:tc>
          <w:tcPr>
            <w:tcW w:w="1024" w:type="pct"/>
          </w:tcPr>
          <w:p w:rsidR="002E36A6" w:rsidRPr="008C112A" w:rsidRDefault="00DD3416" w:rsidP="008C112A">
            <w:pPr>
              <w:widowControl/>
              <w:spacing w:line="360" w:lineRule="auto"/>
              <w:rPr>
                <w:sz w:val="20"/>
                <w:szCs w:val="22"/>
              </w:rPr>
            </w:pPr>
            <w:r w:rsidRPr="008C112A">
              <w:rPr>
                <w:sz w:val="20"/>
                <w:szCs w:val="22"/>
              </w:rPr>
              <w:t xml:space="preserve"> </w:t>
            </w:r>
          </w:p>
        </w:tc>
        <w:tc>
          <w:tcPr>
            <w:tcW w:w="585" w:type="pct"/>
            <w:noWrap/>
            <w:vAlign w:val="bottom"/>
          </w:tcPr>
          <w:p w:rsidR="002E36A6" w:rsidRPr="008C112A" w:rsidRDefault="002E36A6" w:rsidP="008C112A">
            <w:pPr>
              <w:widowControl/>
              <w:spacing w:line="360" w:lineRule="auto"/>
              <w:rPr>
                <w:sz w:val="20"/>
                <w:szCs w:val="22"/>
              </w:rPr>
            </w:pPr>
            <w:r w:rsidRPr="008C112A">
              <w:rPr>
                <w:sz w:val="20"/>
                <w:szCs w:val="22"/>
              </w:rPr>
              <w:t>316000</w:t>
            </w:r>
          </w:p>
        </w:tc>
        <w:tc>
          <w:tcPr>
            <w:tcW w:w="585" w:type="pct"/>
            <w:noWrap/>
            <w:vAlign w:val="bottom"/>
          </w:tcPr>
          <w:p w:rsidR="002E36A6" w:rsidRPr="008C112A" w:rsidRDefault="002E36A6" w:rsidP="008C112A">
            <w:pPr>
              <w:widowControl/>
              <w:spacing w:line="360" w:lineRule="auto"/>
              <w:rPr>
                <w:sz w:val="20"/>
                <w:szCs w:val="22"/>
              </w:rPr>
            </w:pPr>
            <w:r w:rsidRPr="008C112A">
              <w:rPr>
                <w:sz w:val="20"/>
                <w:szCs w:val="22"/>
              </w:rPr>
              <w:t>347600</w:t>
            </w:r>
          </w:p>
        </w:tc>
        <w:tc>
          <w:tcPr>
            <w:tcW w:w="599" w:type="pct"/>
            <w:noWrap/>
            <w:vAlign w:val="bottom"/>
          </w:tcPr>
          <w:p w:rsidR="002E36A6" w:rsidRPr="008C112A" w:rsidRDefault="002E36A6" w:rsidP="008C112A">
            <w:pPr>
              <w:widowControl/>
              <w:spacing w:line="360" w:lineRule="auto"/>
              <w:rPr>
                <w:sz w:val="20"/>
                <w:szCs w:val="22"/>
              </w:rPr>
            </w:pPr>
            <w:r w:rsidRPr="008C112A">
              <w:rPr>
                <w:sz w:val="20"/>
                <w:szCs w:val="22"/>
              </w:rPr>
              <w:t>382360</w:t>
            </w:r>
          </w:p>
        </w:tc>
      </w:tr>
      <w:tr w:rsidR="002E36A6" w:rsidRPr="008C112A" w:rsidTr="008C112A">
        <w:trPr>
          <w:trHeight w:val="211"/>
          <w:jc w:val="center"/>
        </w:trPr>
        <w:tc>
          <w:tcPr>
            <w:tcW w:w="2207" w:type="pct"/>
          </w:tcPr>
          <w:p w:rsidR="002E36A6" w:rsidRPr="008C112A" w:rsidRDefault="002E36A6" w:rsidP="008C112A">
            <w:pPr>
              <w:widowControl/>
              <w:spacing w:line="360" w:lineRule="auto"/>
              <w:rPr>
                <w:sz w:val="20"/>
                <w:szCs w:val="22"/>
              </w:rPr>
            </w:pPr>
            <w:r w:rsidRPr="008C112A">
              <w:rPr>
                <w:sz w:val="20"/>
                <w:szCs w:val="22"/>
              </w:rPr>
              <w:t>ФОТ ППП</w:t>
            </w:r>
          </w:p>
        </w:tc>
        <w:tc>
          <w:tcPr>
            <w:tcW w:w="1024" w:type="pct"/>
          </w:tcPr>
          <w:p w:rsidR="002E36A6" w:rsidRPr="008C112A" w:rsidRDefault="00DD3416" w:rsidP="008C112A">
            <w:pPr>
              <w:widowControl/>
              <w:spacing w:line="360" w:lineRule="auto"/>
              <w:rPr>
                <w:sz w:val="20"/>
                <w:szCs w:val="22"/>
              </w:rPr>
            </w:pPr>
            <w:r w:rsidRPr="008C112A">
              <w:rPr>
                <w:sz w:val="20"/>
                <w:szCs w:val="22"/>
              </w:rPr>
              <w:t xml:space="preserve"> </w:t>
            </w:r>
          </w:p>
        </w:tc>
        <w:tc>
          <w:tcPr>
            <w:tcW w:w="585" w:type="pct"/>
            <w:noWrap/>
            <w:vAlign w:val="bottom"/>
          </w:tcPr>
          <w:p w:rsidR="002E36A6" w:rsidRPr="008C112A" w:rsidRDefault="002E36A6" w:rsidP="008C112A">
            <w:pPr>
              <w:widowControl/>
              <w:spacing w:line="360" w:lineRule="auto"/>
              <w:rPr>
                <w:sz w:val="20"/>
                <w:szCs w:val="22"/>
              </w:rPr>
            </w:pPr>
            <w:r w:rsidRPr="008C112A">
              <w:rPr>
                <w:sz w:val="20"/>
                <w:szCs w:val="22"/>
              </w:rPr>
              <w:t>400000</w:t>
            </w:r>
          </w:p>
        </w:tc>
        <w:tc>
          <w:tcPr>
            <w:tcW w:w="585" w:type="pct"/>
            <w:noWrap/>
            <w:vAlign w:val="bottom"/>
          </w:tcPr>
          <w:p w:rsidR="002E36A6" w:rsidRPr="008C112A" w:rsidRDefault="002E36A6" w:rsidP="008C112A">
            <w:pPr>
              <w:widowControl/>
              <w:spacing w:line="360" w:lineRule="auto"/>
              <w:rPr>
                <w:sz w:val="20"/>
                <w:szCs w:val="22"/>
              </w:rPr>
            </w:pPr>
            <w:r w:rsidRPr="008C112A">
              <w:rPr>
                <w:sz w:val="20"/>
                <w:szCs w:val="22"/>
              </w:rPr>
              <w:t>440000</w:t>
            </w:r>
          </w:p>
        </w:tc>
        <w:tc>
          <w:tcPr>
            <w:tcW w:w="599" w:type="pct"/>
            <w:noWrap/>
            <w:vAlign w:val="bottom"/>
          </w:tcPr>
          <w:p w:rsidR="002E36A6" w:rsidRPr="008C112A" w:rsidRDefault="002E36A6" w:rsidP="008C112A">
            <w:pPr>
              <w:widowControl/>
              <w:spacing w:line="360" w:lineRule="auto"/>
              <w:rPr>
                <w:sz w:val="20"/>
                <w:szCs w:val="22"/>
              </w:rPr>
            </w:pPr>
            <w:r w:rsidRPr="008C112A">
              <w:rPr>
                <w:sz w:val="20"/>
                <w:szCs w:val="22"/>
              </w:rPr>
              <w:t>484000</w:t>
            </w:r>
          </w:p>
        </w:tc>
      </w:tr>
      <w:tr w:rsidR="002E36A6" w:rsidRPr="008C112A" w:rsidTr="008C112A">
        <w:trPr>
          <w:trHeight w:val="125"/>
          <w:jc w:val="center"/>
        </w:trPr>
        <w:tc>
          <w:tcPr>
            <w:tcW w:w="2207" w:type="pct"/>
          </w:tcPr>
          <w:p w:rsidR="002E36A6" w:rsidRPr="008C112A" w:rsidRDefault="002E36A6" w:rsidP="008C112A">
            <w:pPr>
              <w:widowControl/>
              <w:spacing w:line="360" w:lineRule="auto"/>
              <w:rPr>
                <w:sz w:val="20"/>
                <w:szCs w:val="22"/>
              </w:rPr>
            </w:pPr>
            <w:r w:rsidRPr="008C112A">
              <w:rPr>
                <w:sz w:val="20"/>
                <w:szCs w:val="22"/>
              </w:rPr>
              <w:t>ФОТ вспомогат.рабочих</w:t>
            </w:r>
          </w:p>
        </w:tc>
        <w:tc>
          <w:tcPr>
            <w:tcW w:w="1024" w:type="pct"/>
          </w:tcPr>
          <w:p w:rsidR="002E36A6" w:rsidRPr="008C112A" w:rsidRDefault="00DD3416" w:rsidP="008C112A">
            <w:pPr>
              <w:widowControl/>
              <w:spacing w:line="360" w:lineRule="auto"/>
              <w:rPr>
                <w:sz w:val="20"/>
                <w:szCs w:val="22"/>
              </w:rPr>
            </w:pPr>
            <w:r w:rsidRPr="008C112A">
              <w:rPr>
                <w:sz w:val="20"/>
                <w:szCs w:val="22"/>
              </w:rPr>
              <w:t xml:space="preserve"> </w:t>
            </w:r>
          </w:p>
        </w:tc>
        <w:tc>
          <w:tcPr>
            <w:tcW w:w="585" w:type="pct"/>
            <w:noWrap/>
            <w:vAlign w:val="bottom"/>
          </w:tcPr>
          <w:p w:rsidR="002E36A6" w:rsidRPr="008C112A" w:rsidRDefault="002E36A6" w:rsidP="008C112A">
            <w:pPr>
              <w:widowControl/>
              <w:spacing w:line="360" w:lineRule="auto"/>
              <w:rPr>
                <w:sz w:val="20"/>
                <w:szCs w:val="22"/>
              </w:rPr>
            </w:pPr>
            <w:r w:rsidRPr="008C112A">
              <w:rPr>
                <w:sz w:val="20"/>
                <w:szCs w:val="22"/>
              </w:rPr>
              <w:t>286800</w:t>
            </w:r>
          </w:p>
        </w:tc>
        <w:tc>
          <w:tcPr>
            <w:tcW w:w="585" w:type="pct"/>
            <w:noWrap/>
            <w:vAlign w:val="bottom"/>
          </w:tcPr>
          <w:p w:rsidR="002E36A6" w:rsidRPr="008C112A" w:rsidRDefault="002E36A6" w:rsidP="008C112A">
            <w:pPr>
              <w:widowControl/>
              <w:spacing w:line="360" w:lineRule="auto"/>
              <w:rPr>
                <w:sz w:val="20"/>
                <w:szCs w:val="22"/>
              </w:rPr>
            </w:pPr>
            <w:r w:rsidRPr="008C112A">
              <w:rPr>
                <w:sz w:val="20"/>
                <w:szCs w:val="22"/>
              </w:rPr>
              <w:t>315480</w:t>
            </w:r>
          </w:p>
        </w:tc>
        <w:tc>
          <w:tcPr>
            <w:tcW w:w="599" w:type="pct"/>
            <w:noWrap/>
            <w:vAlign w:val="bottom"/>
          </w:tcPr>
          <w:p w:rsidR="002E36A6" w:rsidRPr="008C112A" w:rsidRDefault="002E36A6" w:rsidP="008C112A">
            <w:pPr>
              <w:widowControl/>
              <w:spacing w:line="360" w:lineRule="auto"/>
              <w:rPr>
                <w:sz w:val="20"/>
                <w:szCs w:val="22"/>
              </w:rPr>
            </w:pPr>
            <w:r w:rsidRPr="008C112A">
              <w:rPr>
                <w:sz w:val="20"/>
                <w:szCs w:val="22"/>
              </w:rPr>
              <w:t>347028</w:t>
            </w:r>
          </w:p>
        </w:tc>
      </w:tr>
    </w:tbl>
    <w:p w:rsidR="003011E2" w:rsidRPr="00DD3416" w:rsidRDefault="003011E2" w:rsidP="00DD3416">
      <w:pPr>
        <w:widowControl/>
        <w:tabs>
          <w:tab w:val="left" w:pos="6588"/>
          <w:tab w:val="left" w:pos="7668"/>
          <w:tab w:val="left" w:pos="8680"/>
        </w:tabs>
        <w:spacing w:line="360" w:lineRule="auto"/>
        <w:ind w:firstLine="709"/>
        <w:jc w:val="both"/>
        <w:rPr>
          <w:szCs w:val="28"/>
        </w:rPr>
      </w:pPr>
    </w:p>
    <w:p w:rsidR="002E36A6" w:rsidRPr="00DD3416" w:rsidRDefault="008C112A" w:rsidP="00DD3416">
      <w:pPr>
        <w:widowControl/>
        <w:tabs>
          <w:tab w:val="left" w:pos="6588"/>
          <w:tab w:val="left" w:pos="7668"/>
          <w:tab w:val="left" w:pos="8680"/>
        </w:tabs>
        <w:spacing w:line="360" w:lineRule="auto"/>
        <w:ind w:firstLine="709"/>
        <w:jc w:val="both"/>
        <w:rPr>
          <w:szCs w:val="28"/>
        </w:rPr>
      </w:pPr>
      <w:r>
        <w:rPr>
          <w:szCs w:val="28"/>
        </w:rPr>
        <w:br w:type="page"/>
      </w:r>
      <w:r w:rsidR="002E36A6" w:rsidRPr="00DD3416">
        <w:rPr>
          <w:szCs w:val="28"/>
        </w:rPr>
        <w:t>Приложение</w:t>
      </w:r>
      <w:r w:rsidR="00DD3416" w:rsidRPr="00DD3416">
        <w:rPr>
          <w:szCs w:val="28"/>
        </w:rPr>
        <w:t xml:space="preserve"> </w:t>
      </w:r>
      <w:r w:rsidR="007170BF" w:rsidRPr="00DD3416">
        <w:rPr>
          <w:szCs w:val="28"/>
        </w:rPr>
        <w:t>Д</w:t>
      </w:r>
    </w:p>
    <w:p w:rsidR="007170BF" w:rsidRPr="00DD3416" w:rsidRDefault="007170BF" w:rsidP="00DD3416">
      <w:pPr>
        <w:widowControl/>
        <w:tabs>
          <w:tab w:val="left" w:pos="6588"/>
          <w:tab w:val="left" w:pos="7668"/>
          <w:tab w:val="left" w:pos="8680"/>
        </w:tabs>
        <w:spacing w:line="360" w:lineRule="auto"/>
        <w:ind w:firstLine="709"/>
        <w:jc w:val="both"/>
        <w:rPr>
          <w:szCs w:val="28"/>
        </w:rPr>
      </w:pPr>
    </w:p>
    <w:p w:rsidR="002E36A6" w:rsidRPr="00DD3416" w:rsidRDefault="007170BF" w:rsidP="00DD3416">
      <w:pPr>
        <w:widowControl/>
        <w:tabs>
          <w:tab w:val="left" w:pos="11142"/>
        </w:tabs>
        <w:spacing w:line="360" w:lineRule="auto"/>
        <w:ind w:firstLine="709"/>
        <w:jc w:val="both"/>
        <w:rPr>
          <w:bCs/>
          <w:szCs w:val="28"/>
        </w:rPr>
      </w:pPr>
      <w:r w:rsidRPr="00DD3416">
        <w:rPr>
          <w:bCs/>
          <w:szCs w:val="28"/>
        </w:rPr>
        <w:t>Таблица</w:t>
      </w:r>
      <w:r w:rsidR="003011E2" w:rsidRPr="00DD3416">
        <w:rPr>
          <w:bCs/>
          <w:szCs w:val="28"/>
        </w:rPr>
        <w:t xml:space="preserve"> Д.</w:t>
      </w:r>
      <w:r w:rsidRPr="00DD3416">
        <w:rPr>
          <w:bCs/>
          <w:szCs w:val="28"/>
        </w:rPr>
        <w:t xml:space="preserve">1 </w:t>
      </w:r>
      <w:r w:rsidR="00D978F1" w:rsidRPr="00DD3416">
        <w:rPr>
          <w:bCs/>
          <w:szCs w:val="28"/>
        </w:rPr>
        <w:t>–</w:t>
      </w:r>
      <w:r w:rsidRPr="00DD3416">
        <w:rPr>
          <w:bCs/>
          <w:szCs w:val="28"/>
        </w:rPr>
        <w:t xml:space="preserve"> </w:t>
      </w:r>
      <w:r w:rsidR="003C7F48" w:rsidRPr="00DD3416">
        <w:rPr>
          <w:bCs/>
          <w:szCs w:val="28"/>
        </w:rPr>
        <w:t xml:space="preserve">Базисные расчеты по проекту </w:t>
      </w:r>
      <w:r w:rsidR="00D978F1" w:rsidRPr="00DD3416">
        <w:rPr>
          <w:bCs/>
          <w:szCs w:val="28"/>
        </w:rPr>
        <w:t>А</w:t>
      </w:r>
      <w:r w:rsidR="002E36A6" w:rsidRPr="00DD3416">
        <w:rPr>
          <w:bCs/>
          <w:szCs w:val="28"/>
        </w:rPr>
        <w:t xml:space="preserve">, </w:t>
      </w:r>
      <w:r w:rsidR="00D978F1" w:rsidRPr="00DD3416">
        <w:rPr>
          <w:bCs/>
          <w:szCs w:val="28"/>
        </w:rPr>
        <w:t>руб.</w:t>
      </w:r>
    </w:p>
    <w:tbl>
      <w:tblPr>
        <w:tblW w:w="9070" w:type="dxa"/>
        <w:jc w:val="center"/>
        <w:tblLook w:val="0000" w:firstRow="0" w:lastRow="0" w:firstColumn="0" w:lastColumn="0" w:noHBand="0" w:noVBand="0"/>
      </w:tblPr>
      <w:tblGrid>
        <w:gridCol w:w="1779"/>
        <w:gridCol w:w="1901"/>
        <w:gridCol w:w="816"/>
        <w:gridCol w:w="916"/>
        <w:gridCol w:w="916"/>
        <w:gridCol w:w="916"/>
        <w:gridCol w:w="916"/>
        <w:gridCol w:w="916"/>
      </w:tblGrid>
      <w:tr w:rsidR="002E36A6" w:rsidRPr="008C112A" w:rsidTr="008C112A">
        <w:trPr>
          <w:trHeight w:val="285"/>
          <w:jc w:val="center"/>
        </w:trPr>
        <w:tc>
          <w:tcPr>
            <w:tcW w:w="826" w:type="pct"/>
            <w:vMerge w:val="restart"/>
            <w:tcBorders>
              <w:top w:val="single" w:sz="8" w:space="0" w:color="auto"/>
              <w:left w:val="single" w:sz="8" w:space="0" w:color="auto"/>
              <w:bottom w:val="single" w:sz="8" w:space="0" w:color="000000"/>
              <w:right w:val="nil"/>
            </w:tcBorders>
            <w:noWrap/>
            <w:vAlign w:val="center"/>
          </w:tcPr>
          <w:p w:rsidR="002E36A6" w:rsidRPr="008C112A" w:rsidRDefault="002E36A6" w:rsidP="008C112A">
            <w:pPr>
              <w:widowControl/>
              <w:spacing w:line="360" w:lineRule="auto"/>
              <w:rPr>
                <w:bCs/>
                <w:sz w:val="20"/>
                <w:szCs w:val="22"/>
              </w:rPr>
            </w:pPr>
            <w:r w:rsidRPr="008C112A">
              <w:rPr>
                <w:bCs/>
                <w:sz w:val="20"/>
                <w:szCs w:val="22"/>
              </w:rPr>
              <w:t>Показатель</w:t>
            </w:r>
          </w:p>
        </w:tc>
        <w:tc>
          <w:tcPr>
            <w:tcW w:w="894" w:type="pct"/>
            <w:vMerge w:val="restart"/>
            <w:tcBorders>
              <w:top w:val="single" w:sz="8" w:space="0" w:color="auto"/>
              <w:left w:val="single" w:sz="8" w:space="0" w:color="auto"/>
              <w:bottom w:val="single" w:sz="8" w:space="0" w:color="000000"/>
              <w:right w:val="single" w:sz="8" w:space="0" w:color="auto"/>
            </w:tcBorders>
            <w:noWrap/>
            <w:vAlign w:val="center"/>
          </w:tcPr>
          <w:p w:rsidR="002E36A6" w:rsidRPr="008C112A" w:rsidRDefault="002E36A6" w:rsidP="008C112A">
            <w:pPr>
              <w:widowControl/>
              <w:spacing w:line="360" w:lineRule="auto"/>
              <w:rPr>
                <w:bCs/>
                <w:sz w:val="20"/>
                <w:szCs w:val="22"/>
              </w:rPr>
            </w:pPr>
            <w:r w:rsidRPr="008C112A">
              <w:rPr>
                <w:bCs/>
                <w:sz w:val="20"/>
                <w:szCs w:val="22"/>
              </w:rPr>
              <w:t>Формула</w:t>
            </w:r>
          </w:p>
        </w:tc>
        <w:tc>
          <w:tcPr>
            <w:tcW w:w="3280" w:type="pct"/>
            <w:gridSpan w:val="6"/>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Год</w:t>
            </w:r>
          </w:p>
        </w:tc>
      </w:tr>
      <w:tr w:rsidR="002E36A6" w:rsidRPr="008C112A" w:rsidTr="008C112A">
        <w:trPr>
          <w:trHeight w:val="244"/>
          <w:jc w:val="center"/>
        </w:trPr>
        <w:tc>
          <w:tcPr>
            <w:tcW w:w="826" w:type="pct"/>
            <w:vMerge/>
            <w:tcBorders>
              <w:top w:val="single" w:sz="8" w:space="0" w:color="auto"/>
              <w:left w:val="single" w:sz="8" w:space="0" w:color="auto"/>
              <w:bottom w:val="single" w:sz="8" w:space="0" w:color="000000"/>
              <w:right w:val="nil"/>
            </w:tcBorders>
            <w:vAlign w:val="center"/>
          </w:tcPr>
          <w:p w:rsidR="002E36A6" w:rsidRPr="008C112A" w:rsidRDefault="002E36A6" w:rsidP="008C112A">
            <w:pPr>
              <w:widowControl/>
              <w:spacing w:line="360" w:lineRule="auto"/>
              <w:rPr>
                <w:bCs/>
                <w:sz w:val="20"/>
                <w:szCs w:val="22"/>
              </w:rPr>
            </w:pPr>
          </w:p>
        </w:tc>
        <w:tc>
          <w:tcPr>
            <w:tcW w:w="894" w:type="pct"/>
            <w:vMerge/>
            <w:tcBorders>
              <w:top w:val="single" w:sz="8" w:space="0" w:color="auto"/>
              <w:left w:val="single" w:sz="8" w:space="0" w:color="auto"/>
              <w:bottom w:val="single" w:sz="8" w:space="0" w:color="000000"/>
              <w:right w:val="single" w:sz="8" w:space="0" w:color="auto"/>
            </w:tcBorders>
            <w:vAlign w:val="center"/>
          </w:tcPr>
          <w:p w:rsidR="002E36A6" w:rsidRPr="008C112A" w:rsidRDefault="002E36A6" w:rsidP="008C112A">
            <w:pPr>
              <w:widowControl/>
              <w:spacing w:line="360" w:lineRule="auto"/>
              <w:rPr>
                <w:bCs/>
                <w:sz w:val="20"/>
                <w:szCs w:val="22"/>
              </w:rPr>
            </w:pPr>
          </w:p>
        </w:tc>
        <w:tc>
          <w:tcPr>
            <w:tcW w:w="51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0</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1</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2</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4</w:t>
            </w:r>
          </w:p>
        </w:tc>
        <w:tc>
          <w:tcPr>
            <w:tcW w:w="555"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szCs w:val="22"/>
              </w:rPr>
            </w:pPr>
            <w:r w:rsidRPr="008C112A">
              <w:rPr>
                <w:bCs/>
                <w:sz w:val="20"/>
                <w:szCs w:val="22"/>
              </w:rPr>
              <w:t>5</w:t>
            </w:r>
          </w:p>
        </w:tc>
      </w:tr>
      <w:tr w:rsidR="002E36A6" w:rsidRPr="008C112A" w:rsidTr="008C112A">
        <w:trPr>
          <w:trHeight w:val="405"/>
          <w:jc w:val="center"/>
        </w:trPr>
        <w:tc>
          <w:tcPr>
            <w:tcW w:w="826" w:type="pct"/>
            <w:tcBorders>
              <w:top w:val="nil"/>
              <w:left w:val="single" w:sz="8" w:space="0" w:color="auto"/>
              <w:bottom w:val="single" w:sz="8"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Объем выпуска продукции (куб.м.)</w:t>
            </w:r>
          </w:p>
        </w:tc>
        <w:tc>
          <w:tcPr>
            <w:tcW w:w="894" w:type="pct"/>
            <w:tcBorders>
              <w:top w:val="nil"/>
              <w:left w:val="nil"/>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Q</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1000</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1120</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1120</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1120</w:t>
            </w:r>
          </w:p>
        </w:tc>
        <w:tc>
          <w:tcPr>
            <w:tcW w:w="555"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1120</w:t>
            </w:r>
          </w:p>
        </w:tc>
      </w:tr>
      <w:tr w:rsidR="002E36A6" w:rsidRPr="008C112A" w:rsidTr="008C112A">
        <w:trPr>
          <w:trHeight w:val="165"/>
          <w:jc w:val="center"/>
        </w:trPr>
        <w:tc>
          <w:tcPr>
            <w:tcW w:w="826" w:type="pct"/>
            <w:tcBorders>
              <w:top w:val="nil"/>
              <w:left w:val="single" w:sz="8"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Цена (руб/куб.м)</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P</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2800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2800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2800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2800</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2800</w:t>
            </w:r>
          </w:p>
        </w:tc>
      </w:tr>
      <w:tr w:rsidR="002E36A6" w:rsidRPr="008C112A" w:rsidTr="008C112A">
        <w:trPr>
          <w:trHeight w:val="259"/>
          <w:jc w:val="center"/>
        </w:trPr>
        <w:tc>
          <w:tcPr>
            <w:tcW w:w="826" w:type="pct"/>
            <w:tcBorders>
              <w:top w:val="nil"/>
              <w:left w:val="single" w:sz="8" w:space="0" w:color="auto"/>
              <w:bottom w:val="single" w:sz="4"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Валовая выручка (руб.)</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ВВ=P</w:t>
            </w:r>
            <w:r w:rsidR="007170BF" w:rsidRPr="008C112A">
              <w:rPr>
                <w:bCs/>
                <w:sz w:val="20"/>
              </w:rPr>
              <w:t>х</w:t>
            </w:r>
            <w:r w:rsidRPr="008C112A">
              <w:rPr>
                <w:bCs/>
                <w:sz w:val="20"/>
              </w:rPr>
              <w:t>Q</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2800000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3136000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3136000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3136000</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3136000</w:t>
            </w:r>
          </w:p>
        </w:tc>
      </w:tr>
      <w:tr w:rsidR="002E36A6" w:rsidRPr="008C112A" w:rsidTr="008C112A">
        <w:trPr>
          <w:trHeight w:val="229"/>
          <w:jc w:val="center"/>
        </w:trPr>
        <w:tc>
          <w:tcPr>
            <w:tcW w:w="826" w:type="pct"/>
            <w:tcBorders>
              <w:top w:val="nil"/>
              <w:left w:val="single" w:sz="8" w:space="0" w:color="auto"/>
              <w:bottom w:val="single" w:sz="4"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Валовая прибыль (руб.)</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ВП=ВВ-ОИ</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-198893</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137107</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137107</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137107</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137107</w:t>
            </w:r>
          </w:p>
        </w:tc>
      </w:tr>
      <w:tr w:rsidR="002E36A6" w:rsidRPr="008C112A" w:rsidTr="008C112A">
        <w:trPr>
          <w:trHeight w:val="157"/>
          <w:jc w:val="center"/>
        </w:trPr>
        <w:tc>
          <w:tcPr>
            <w:tcW w:w="826" w:type="pct"/>
            <w:tcBorders>
              <w:top w:val="nil"/>
              <w:left w:val="single" w:sz="8"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Норма налогообложения, %</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 xml:space="preserve">УСНО, % </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6</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6</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6</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6</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6</w:t>
            </w:r>
          </w:p>
        </w:tc>
      </w:tr>
      <w:tr w:rsidR="002E36A6" w:rsidRPr="008C112A" w:rsidTr="008C112A">
        <w:trPr>
          <w:trHeight w:val="444"/>
          <w:jc w:val="center"/>
        </w:trPr>
        <w:tc>
          <w:tcPr>
            <w:tcW w:w="826" w:type="pct"/>
            <w:tcBorders>
              <w:top w:val="nil"/>
              <w:left w:val="single" w:sz="8"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Сумма налога, руб.</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(ВВ</w:t>
            </w:r>
            <w:r w:rsidR="007170BF" w:rsidRPr="008C112A">
              <w:rPr>
                <w:sz w:val="20"/>
              </w:rPr>
              <w:t xml:space="preserve"> х</w:t>
            </w:r>
            <w:r w:rsidRPr="008C112A">
              <w:rPr>
                <w:sz w:val="20"/>
              </w:rPr>
              <w:t xml:space="preserve"> УСНО)/2</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84000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94080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94080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94080</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94080</w:t>
            </w:r>
          </w:p>
        </w:tc>
      </w:tr>
      <w:tr w:rsidR="002E36A6" w:rsidRPr="008C112A" w:rsidTr="008C112A">
        <w:trPr>
          <w:trHeight w:val="315"/>
          <w:jc w:val="center"/>
        </w:trPr>
        <w:tc>
          <w:tcPr>
            <w:tcW w:w="826" w:type="pct"/>
            <w:tcBorders>
              <w:top w:val="nil"/>
              <w:left w:val="single" w:sz="8" w:space="0" w:color="auto"/>
              <w:bottom w:val="nil"/>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Чистая прибыль (руб.)</w:t>
            </w:r>
          </w:p>
        </w:tc>
        <w:tc>
          <w:tcPr>
            <w:tcW w:w="894" w:type="pct"/>
            <w:tcBorders>
              <w:top w:val="nil"/>
              <w:left w:val="nil"/>
              <w:bottom w:val="nil"/>
              <w:right w:val="single" w:sz="8" w:space="0" w:color="auto"/>
            </w:tcBorders>
          </w:tcPr>
          <w:p w:rsidR="002E36A6" w:rsidRPr="008C112A" w:rsidRDefault="002E36A6" w:rsidP="008C112A">
            <w:pPr>
              <w:widowControl/>
              <w:spacing w:line="360" w:lineRule="auto"/>
              <w:rPr>
                <w:bCs/>
                <w:sz w:val="20"/>
              </w:rPr>
            </w:pPr>
            <w:r w:rsidRPr="008C112A">
              <w:rPr>
                <w:bCs/>
                <w:sz w:val="20"/>
              </w:rPr>
              <w:t>ВП-Нал.</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-282893</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43027</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43027</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43027</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43027</w:t>
            </w:r>
          </w:p>
        </w:tc>
      </w:tr>
      <w:tr w:rsidR="002E36A6" w:rsidRPr="008C112A" w:rsidTr="008C112A">
        <w:trPr>
          <w:trHeight w:val="173"/>
          <w:jc w:val="center"/>
        </w:trPr>
        <w:tc>
          <w:tcPr>
            <w:tcW w:w="826" w:type="pct"/>
            <w:tcBorders>
              <w:top w:val="single" w:sz="8" w:space="0" w:color="auto"/>
              <w:left w:val="single" w:sz="8" w:space="0" w:color="auto"/>
              <w:bottom w:val="single" w:sz="8"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СтоимостьОПФ (руб.)</w:t>
            </w:r>
          </w:p>
        </w:tc>
        <w:tc>
          <w:tcPr>
            <w:tcW w:w="894" w:type="pct"/>
            <w:tcBorders>
              <w:top w:val="single" w:sz="8" w:space="0" w:color="auto"/>
              <w:left w:val="nil"/>
              <w:bottom w:val="single" w:sz="8"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ОПФ</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2772100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2345680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1919260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1492840</w:t>
            </w:r>
          </w:p>
        </w:tc>
        <w:tc>
          <w:tcPr>
            <w:tcW w:w="555"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1066420</w:t>
            </w:r>
          </w:p>
        </w:tc>
      </w:tr>
      <w:tr w:rsidR="002E36A6" w:rsidRPr="008C112A" w:rsidTr="008C112A">
        <w:trPr>
          <w:trHeight w:val="267"/>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в т.ч. ОПФ активной части</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ОПФа</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1492100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1193680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895260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596840</w:t>
            </w:r>
          </w:p>
        </w:tc>
        <w:tc>
          <w:tcPr>
            <w:tcW w:w="555"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298420</w:t>
            </w:r>
          </w:p>
        </w:tc>
      </w:tr>
      <w:tr w:rsidR="002E36A6" w:rsidRPr="008C112A" w:rsidTr="008C112A">
        <w:trPr>
          <w:trHeight w:val="167"/>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ОПФ пассивной части</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ОПФп</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1280000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1152000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1024000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896000</w:t>
            </w:r>
          </w:p>
        </w:tc>
        <w:tc>
          <w:tcPr>
            <w:tcW w:w="555"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sz w:val="20"/>
              </w:rPr>
            </w:pPr>
            <w:r w:rsidRPr="008C112A">
              <w:rPr>
                <w:sz w:val="20"/>
              </w:rPr>
              <w:t>768000</w:t>
            </w:r>
          </w:p>
        </w:tc>
      </w:tr>
      <w:tr w:rsidR="002E36A6" w:rsidRPr="008C112A" w:rsidTr="008C112A">
        <w:trPr>
          <w:trHeight w:val="454"/>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в т.ч. реинвестиции в капитальные вложения</w:t>
            </w:r>
          </w:p>
        </w:tc>
        <w:tc>
          <w:tcPr>
            <w:tcW w:w="894" w:type="pct"/>
            <w:tcBorders>
              <w:top w:val="nil"/>
              <w:left w:val="nil"/>
              <w:bottom w:val="single" w:sz="4"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1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398000</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0</w:t>
            </w:r>
          </w:p>
        </w:tc>
        <w:tc>
          <w:tcPr>
            <w:tcW w:w="553"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0</w:t>
            </w:r>
          </w:p>
        </w:tc>
        <w:tc>
          <w:tcPr>
            <w:tcW w:w="555" w:type="pct"/>
            <w:tcBorders>
              <w:top w:val="single" w:sz="8" w:space="0" w:color="auto"/>
              <w:left w:val="single" w:sz="8" w:space="0" w:color="auto"/>
              <w:bottom w:val="single" w:sz="8" w:space="0" w:color="auto"/>
              <w:right w:val="single" w:sz="8" w:space="0" w:color="auto"/>
            </w:tcBorders>
            <w:vAlign w:val="bottom"/>
          </w:tcPr>
          <w:p w:rsidR="002E36A6" w:rsidRPr="008C112A" w:rsidRDefault="002E36A6" w:rsidP="008C112A">
            <w:pPr>
              <w:widowControl/>
              <w:spacing w:line="360" w:lineRule="auto"/>
              <w:rPr>
                <w:bCs/>
                <w:sz w:val="20"/>
              </w:rPr>
            </w:pPr>
            <w:r w:rsidRPr="008C112A">
              <w:rPr>
                <w:bCs/>
                <w:sz w:val="20"/>
              </w:rPr>
              <w:t>0</w:t>
            </w:r>
          </w:p>
        </w:tc>
      </w:tr>
      <w:tr w:rsidR="002E36A6" w:rsidRPr="008C112A" w:rsidTr="008C112A">
        <w:trPr>
          <w:trHeight w:val="145"/>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Оборотный капитал</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ОК=ОИ-А</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2870893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2870893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2870893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2870893</w:t>
            </w:r>
          </w:p>
        </w:tc>
        <w:tc>
          <w:tcPr>
            <w:tcW w:w="555"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2870893</w:t>
            </w:r>
          </w:p>
        </w:tc>
      </w:tr>
      <w:tr w:rsidR="002E36A6" w:rsidRPr="008C112A" w:rsidTr="008C112A">
        <w:trPr>
          <w:trHeight w:val="267"/>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Заемный капитал</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sz w:val="20"/>
              </w:rPr>
            </w:pPr>
            <w:r w:rsidRPr="008C112A">
              <w:rPr>
                <w:sz w:val="20"/>
              </w:rPr>
              <w:t>ЗК</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r>
      <w:tr w:rsidR="002E36A6" w:rsidRPr="008C112A" w:rsidTr="008C112A">
        <w:trPr>
          <w:trHeight w:val="212"/>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Срок погашения кредита</w:t>
            </w:r>
          </w:p>
        </w:tc>
        <w:tc>
          <w:tcPr>
            <w:tcW w:w="894" w:type="pct"/>
            <w:tcBorders>
              <w:top w:val="nil"/>
              <w:left w:val="nil"/>
              <w:bottom w:val="single" w:sz="4" w:space="0" w:color="auto"/>
              <w:right w:val="single" w:sz="8" w:space="0" w:color="auto"/>
            </w:tcBorders>
          </w:tcPr>
          <w:p w:rsidR="002E36A6" w:rsidRPr="008C112A" w:rsidRDefault="007170BF" w:rsidP="008C112A">
            <w:pPr>
              <w:widowControl/>
              <w:spacing w:line="360" w:lineRule="auto"/>
              <w:rPr>
                <w:sz w:val="20"/>
              </w:rPr>
            </w:pPr>
            <w:r w:rsidRPr="008C112A">
              <w:rPr>
                <w:sz w:val="20"/>
              </w:rPr>
              <w:t>лет</w:t>
            </w:r>
            <w:r w:rsidR="00DD3416" w:rsidRPr="008C112A">
              <w:rPr>
                <w:sz w:val="20"/>
              </w:rPr>
              <w:t xml:space="preserve"> </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0</w:t>
            </w:r>
          </w:p>
        </w:tc>
      </w:tr>
      <w:tr w:rsidR="002E36A6" w:rsidRPr="008C112A" w:rsidTr="008C112A">
        <w:trPr>
          <w:trHeight w:val="630"/>
          <w:jc w:val="center"/>
        </w:trPr>
        <w:tc>
          <w:tcPr>
            <w:tcW w:w="826" w:type="pct"/>
            <w:tcBorders>
              <w:top w:val="nil"/>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Общие издержки</w:t>
            </w:r>
          </w:p>
        </w:tc>
        <w:tc>
          <w:tcPr>
            <w:tcW w:w="894" w:type="pct"/>
            <w:tcBorders>
              <w:top w:val="nil"/>
              <w:left w:val="nil"/>
              <w:bottom w:val="single" w:sz="4" w:space="0" w:color="auto"/>
              <w:right w:val="single" w:sz="8" w:space="0" w:color="auto"/>
            </w:tcBorders>
          </w:tcPr>
          <w:p w:rsidR="002E36A6" w:rsidRPr="008C112A" w:rsidRDefault="002E36A6" w:rsidP="008C112A">
            <w:pPr>
              <w:widowControl/>
              <w:spacing w:line="360" w:lineRule="auto"/>
              <w:rPr>
                <w:bCs/>
                <w:sz w:val="20"/>
              </w:rPr>
            </w:pPr>
            <w:r w:rsidRPr="008C112A">
              <w:rPr>
                <w:bCs/>
                <w:sz w:val="20"/>
              </w:rPr>
              <w:t>OИ=ПИ+ Иоб+Аа+Ап+Налог ПФР с ФОТ</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2998893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2998893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2998893</w:t>
            </w:r>
          </w:p>
        </w:tc>
        <w:tc>
          <w:tcPr>
            <w:tcW w:w="553"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2998893</w:t>
            </w:r>
          </w:p>
        </w:tc>
        <w:tc>
          <w:tcPr>
            <w:tcW w:w="555" w:type="pct"/>
            <w:tcBorders>
              <w:top w:val="single" w:sz="8" w:space="0" w:color="auto"/>
              <w:left w:val="single" w:sz="8" w:space="0" w:color="auto"/>
              <w:bottom w:val="single" w:sz="8" w:space="0" w:color="auto"/>
              <w:right w:val="single" w:sz="8" w:space="0" w:color="auto"/>
            </w:tcBorders>
            <w:noWrap/>
            <w:vAlign w:val="bottom"/>
          </w:tcPr>
          <w:p w:rsidR="002E36A6" w:rsidRPr="008C112A" w:rsidRDefault="002E36A6" w:rsidP="008C112A">
            <w:pPr>
              <w:widowControl/>
              <w:spacing w:line="360" w:lineRule="auto"/>
              <w:rPr>
                <w:bCs/>
                <w:sz w:val="20"/>
              </w:rPr>
            </w:pPr>
            <w:r w:rsidRPr="008C112A">
              <w:rPr>
                <w:bCs/>
                <w:sz w:val="20"/>
              </w:rPr>
              <w:t>2998893</w:t>
            </w:r>
          </w:p>
        </w:tc>
      </w:tr>
      <w:tr w:rsidR="002E36A6" w:rsidRPr="008C112A" w:rsidTr="008C112A">
        <w:trPr>
          <w:trHeight w:val="179"/>
          <w:jc w:val="center"/>
        </w:trPr>
        <w:tc>
          <w:tcPr>
            <w:tcW w:w="826" w:type="pct"/>
            <w:tcBorders>
              <w:top w:val="nil"/>
              <w:left w:val="single" w:sz="4" w:space="0" w:color="auto"/>
              <w:bottom w:val="nil"/>
              <w:right w:val="single" w:sz="4" w:space="0" w:color="auto"/>
            </w:tcBorders>
            <w:vAlign w:val="center"/>
          </w:tcPr>
          <w:p w:rsidR="002E36A6" w:rsidRPr="008C112A" w:rsidRDefault="002E36A6" w:rsidP="008C112A">
            <w:pPr>
              <w:widowControl/>
              <w:spacing w:line="360" w:lineRule="auto"/>
              <w:rPr>
                <w:sz w:val="20"/>
              </w:rPr>
            </w:pPr>
            <w:r w:rsidRPr="008C112A">
              <w:rPr>
                <w:sz w:val="20"/>
              </w:rPr>
              <w:t xml:space="preserve">Материальн. </w:t>
            </w:r>
            <w:r w:rsidR="003C7F48" w:rsidRPr="008C112A">
              <w:rPr>
                <w:sz w:val="20"/>
              </w:rPr>
              <w:t>З</w:t>
            </w:r>
            <w:r w:rsidRPr="008C112A">
              <w:rPr>
                <w:sz w:val="20"/>
              </w:rPr>
              <w:t>атр.</w:t>
            </w:r>
            <w:r w:rsidR="006D0E23" w:rsidRPr="008C112A">
              <w:rPr>
                <w:rStyle w:val="a5"/>
                <w:sz w:val="20"/>
              </w:rPr>
              <w:footnoteReference w:id="1"/>
            </w:r>
          </w:p>
        </w:tc>
        <w:tc>
          <w:tcPr>
            <w:tcW w:w="894" w:type="pct"/>
            <w:tcBorders>
              <w:top w:val="nil"/>
              <w:left w:val="nil"/>
              <w:bottom w:val="nil"/>
              <w:right w:val="single" w:sz="8" w:space="0" w:color="auto"/>
            </w:tcBorders>
          </w:tcPr>
          <w:p w:rsidR="002E36A6" w:rsidRPr="008C112A" w:rsidRDefault="002E36A6" w:rsidP="008C112A">
            <w:pPr>
              <w:widowControl/>
              <w:spacing w:line="360" w:lineRule="auto"/>
              <w:rPr>
                <w:sz w:val="20"/>
              </w:rPr>
            </w:pPr>
            <w:r w:rsidRPr="008C112A">
              <w:rPr>
                <w:sz w:val="20"/>
              </w:rPr>
              <w:t>МЗ</w:t>
            </w:r>
          </w:p>
        </w:tc>
        <w:tc>
          <w:tcPr>
            <w:tcW w:w="51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423401</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423401</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423401</w:t>
            </w:r>
          </w:p>
        </w:tc>
        <w:tc>
          <w:tcPr>
            <w:tcW w:w="553"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423401</w:t>
            </w:r>
          </w:p>
        </w:tc>
        <w:tc>
          <w:tcPr>
            <w:tcW w:w="555" w:type="pct"/>
            <w:tcBorders>
              <w:top w:val="single" w:sz="8" w:space="0" w:color="auto"/>
              <w:left w:val="single" w:sz="8" w:space="0" w:color="auto"/>
              <w:bottom w:val="single" w:sz="8" w:space="0" w:color="auto"/>
              <w:right w:val="single" w:sz="8" w:space="0" w:color="auto"/>
            </w:tcBorders>
          </w:tcPr>
          <w:p w:rsidR="002E36A6" w:rsidRPr="008C112A" w:rsidRDefault="002E36A6" w:rsidP="008C112A">
            <w:pPr>
              <w:widowControl/>
              <w:spacing w:line="360" w:lineRule="auto"/>
              <w:rPr>
                <w:sz w:val="20"/>
              </w:rPr>
            </w:pPr>
            <w:r w:rsidRPr="008C112A">
              <w:rPr>
                <w:sz w:val="20"/>
              </w:rPr>
              <w:t>423401</w:t>
            </w:r>
          </w:p>
        </w:tc>
      </w:tr>
      <w:tr w:rsidR="002E36A6" w:rsidRPr="008C112A" w:rsidTr="008C112A">
        <w:trPr>
          <w:trHeight w:val="467"/>
          <w:jc w:val="center"/>
        </w:trPr>
        <w:tc>
          <w:tcPr>
            <w:tcW w:w="826"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sz w:val="20"/>
              </w:rPr>
            </w:pPr>
            <w:r w:rsidRPr="008C112A">
              <w:rPr>
                <w:sz w:val="20"/>
              </w:rPr>
              <w:t>в т.ч. Тепло-, электро-, водо-снабжение, канализация</w:t>
            </w:r>
          </w:p>
        </w:tc>
        <w:tc>
          <w:tcPr>
            <w:tcW w:w="894" w:type="pct"/>
            <w:tcBorders>
              <w:top w:val="single" w:sz="4" w:space="0" w:color="auto"/>
              <w:left w:val="nil"/>
              <w:bottom w:val="single" w:sz="4"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13" w:type="pct"/>
            <w:tcBorders>
              <w:top w:val="single" w:sz="8" w:space="0" w:color="auto"/>
              <w:left w:val="single" w:sz="8" w:space="0" w:color="auto"/>
              <w:bottom w:val="single" w:sz="4" w:space="0" w:color="auto"/>
              <w:right w:val="single" w:sz="8" w:space="0" w:color="auto"/>
            </w:tcBorders>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8" w:space="0" w:color="auto"/>
              <w:left w:val="single" w:sz="8" w:space="0" w:color="auto"/>
              <w:bottom w:val="single" w:sz="4"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124003</w:t>
            </w:r>
          </w:p>
        </w:tc>
        <w:tc>
          <w:tcPr>
            <w:tcW w:w="553" w:type="pct"/>
            <w:tcBorders>
              <w:top w:val="single" w:sz="8" w:space="0" w:color="auto"/>
              <w:left w:val="single" w:sz="8" w:space="0" w:color="auto"/>
              <w:bottom w:val="single" w:sz="4"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124003</w:t>
            </w:r>
          </w:p>
        </w:tc>
        <w:tc>
          <w:tcPr>
            <w:tcW w:w="553" w:type="pct"/>
            <w:tcBorders>
              <w:top w:val="single" w:sz="8" w:space="0" w:color="auto"/>
              <w:left w:val="single" w:sz="8" w:space="0" w:color="auto"/>
              <w:bottom w:val="single" w:sz="4"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124003</w:t>
            </w:r>
          </w:p>
        </w:tc>
        <w:tc>
          <w:tcPr>
            <w:tcW w:w="553" w:type="pct"/>
            <w:tcBorders>
              <w:top w:val="single" w:sz="8" w:space="0" w:color="auto"/>
              <w:left w:val="single" w:sz="8" w:space="0" w:color="auto"/>
              <w:bottom w:val="single" w:sz="4"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124003</w:t>
            </w:r>
          </w:p>
        </w:tc>
        <w:tc>
          <w:tcPr>
            <w:tcW w:w="555" w:type="pct"/>
            <w:tcBorders>
              <w:top w:val="single" w:sz="8" w:space="0" w:color="auto"/>
              <w:left w:val="single" w:sz="8" w:space="0" w:color="auto"/>
              <w:bottom w:val="single" w:sz="4" w:space="0" w:color="auto"/>
              <w:right w:val="single" w:sz="8" w:space="0" w:color="auto"/>
            </w:tcBorders>
            <w:noWrap/>
            <w:vAlign w:val="bottom"/>
          </w:tcPr>
          <w:p w:rsidR="002E36A6" w:rsidRPr="008C112A" w:rsidRDefault="002E36A6" w:rsidP="008C112A">
            <w:pPr>
              <w:widowControl/>
              <w:spacing w:line="360" w:lineRule="auto"/>
              <w:rPr>
                <w:sz w:val="20"/>
              </w:rPr>
            </w:pPr>
            <w:r w:rsidRPr="008C112A">
              <w:rPr>
                <w:sz w:val="20"/>
              </w:rPr>
              <w:t>124003</w:t>
            </w:r>
          </w:p>
        </w:tc>
      </w:tr>
      <w:tr w:rsidR="002E36A6" w:rsidRPr="008C112A" w:rsidTr="008C112A">
        <w:trPr>
          <w:trHeight w:val="315"/>
          <w:jc w:val="center"/>
        </w:trPr>
        <w:tc>
          <w:tcPr>
            <w:tcW w:w="826" w:type="pct"/>
            <w:tcBorders>
              <w:top w:val="single" w:sz="4" w:space="0" w:color="auto"/>
              <w:left w:val="single" w:sz="4" w:space="0" w:color="auto"/>
              <w:bottom w:val="single" w:sz="4" w:space="0" w:color="auto"/>
              <w:right w:val="single" w:sz="4" w:space="0" w:color="auto"/>
            </w:tcBorders>
            <w:vAlign w:val="center"/>
          </w:tcPr>
          <w:p w:rsidR="002E36A6" w:rsidRPr="008C112A" w:rsidRDefault="002E36A6" w:rsidP="008C112A">
            <w:pPr>
              <w:widowControl/>
              <w:spacing w:line="360" w:lineRule="auto"/>
              <w:rPr>
                <w:bCs/>
                <w:sz w:val="20"/>
              </w:rPr>
            </w:pPr>
            <w:r w:rsidRPr="008C112A">
              <w:rPr>
                <w:bCs/>
                <w:sz w:val="20"/>
              </w:rPr>
              <w:t xml:space="preserve">Производ. </w:t>
            </w:r>
            <w:r w:rsidR="003C7F48" w:rsidRPr="008C112A">
              <w:rPr>
                <w:bCs/>
                <w:sz w:val="20"/>
              </w:rPr>
              <w:t>И</w:t>
            </w:r>
            <w:r w:rsidRPr="008C112A">
              <w:rPr>
                <w:bCs/>
                <w:sz w:val="20"/>
              </w:rPr>
              <w:t>зд-ки</w:t>
            </w:r>
          </w:p>
        </w:tc>
        <w:tc>
          <w:tcPr>
            <w:tcW w:w="894" w:type="pct"/>
            <w:tcBorders>
              <w:top w:val="single" w:sz="4" w:space="0" w:color="auto"/>
              <w:left w:val="single" w:sz="4" w:space="0" w:color="auto"/>
              <w:bottom w:val="single" w:sz="4" w:space="0" w:color="auto"/>
              <w:right w:val="single" w:sz="4" w:space="0" w:color="auto"/>
            </w:tcBorders>
          </w:tcPr>
          <w:p w:rsidR="002E36A6" w:rsidRPr="008C112A" w:rsidRDefault="002E36A6" w:rsidP="008C112A">
            <w:pPr>
              <w:widowControl/>
              <w:spacing w:line="360" w:lineRule="auto"/>
              <w:rPr>
                <w:bCs/>
                <w:sz w:val="20"/>
              </w:rPr>
            </w:pPr>
            <w:r w:rsidRPr="008C112A">
              <w:rPr>
                <w:bCs/>
                <w:sz w:val="20"/>
              </w:rPr>
              <w:t>ПИ=МЗ+ФОТппп</w:t>
            </w:r>
          </w:p>
        </w:tc>
        <w:tc>
          <w:tcPr>
            <w:tcW w:w="513" w:type="pct"/>
            <w:tcBorders>
              <w:top w:val="single" w:sz="4" w:space="0" w:color="auto"/>
              <w:left w:val="single" w:sz="4" w:space="0" w:color="auto"/>
              <w:bottom w:val="single" w:sz="4" w:space="0" w:color="auto"/>
              <w:right w:val="single" w:sz="4" w:space="0" w:color="auto"/>
            </w:tcBorders>
          </w:tcPr>
          <w:p w:rsidR="002E36A6" w:rsidRPr="008C112A" w:rsidRDefault="00DD3416" w:rsidP="008C112A">
            <w:pPr>
              <w:widowControl/>
              <w:spacing w:line="360" w:lineRule="auto"/>
              <w:rPr>
                <w:bCs/>
                <w:sz w:val="20"/>
              </w:rPr>
            </w:pPr>
            <w:r w:rsidRPr="008C112A">
              <w:rPr>
                <w:bCs/>
                <w:sz w:val="20"/>
              </w:rPr>
              <w:t xml:space="preserve"> </w:t>
            </w:r>
          </w:p>
        </w:tc>
        <w:tc>
          <w:tcPr>
            <w:tcW w:w="553"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1239401</w:t>
            </w:r>
          </w:p>
        </w:tc>
        <w:tc>
          <w:tcPr>
            <w:tcW w:w="553"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1239401</w:t>
            </w:r>
          </w:p>
        </w:tc>
        <w:tc>
          <w:tcPr>
            <w:tcW w:w="553"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1239401</w:t>
            </w:r>
          </w:p>
        </w:tc>
        <w:tc>
          <w:tcPr>
            <w:tcW w:w="553"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1239401</w:t>
            </w:r>
          </w:p>
        </w:tc>
        <w:tc>
          <w:tcPr>
            <w:tcW w:w="555" w:type="pct"/>
            <w:tcBorders>
              <w:top w:val="single" w:sz="4" w:space="0" w:color="auto"/>
              <w:left w:val="single" w:sz="4" w:space="0" w:color="auto"/>
              <w:bottom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1239401</w:t>
            </w:r>
          </w:p>
        </w:tc>
      </w:tr>
      <w:tr w:rsidR="002E36A6" w:rsidRPr="008C112A" w:rsidTr="008C112A">
        <w:trPr>
          <w:trHeight w:val="401"/>
          <w:jc w:val="center"/>
        </w:trPr>
        <w:tc>
          <w:tcPr>
            <w:tcW w:w="826" w:type="pct"/>
            <w:tcBorders>
              <w:top w:val="single" w:sz="4" w:space="0" w:color="auto"/>
              <w:left w:val="single" w:sz="4" w:space="0" w:color="auto"/>
              <w:right w:val="single" w:sz="4" w:space="0" w:color="auto"/>
            </w:tcBorders>
            <w:vAlign w:val="center"/>
          </w:tcPr>
          <w:p w:rsidR="002E36A6" w:rsidRPr="008C112A" w:rsidRDefault="00DD3416" w:rsidP="008C112A">
            <w:pPr>
              <w:widowControl/>
              <w:spacing w:line="360" w:lineRule="auto"/>
              <w:rPr>
                <w:sz w:val="20"/>
              </w:rPr>
            </w:pPr>
            <w:r w:rsidRPr="008C112A">
              <w:rPr>
                <w:sz w:val="20"/>
              </w:rPr>
              <w:t xml:space="preserve"> </w:t>
            </w:r>
            <w:r w:rsidR="002E36A6" w:rsidRPr="008C112A">
              <w:rPr>
                <w:sz w:val="20"/>
              </w:rPr>
              <w:t>Накладные затраты (лесные подати, аукционы)</w:t>
            </w:r>
          </w:p>
        </w:tc>
        <w:tc>
          <w:tcPr>
            <w:tcW w:w="894" w:type="pct"/>
            <w:tcBorders>
              <w:top w:val="single" w:sz="4" w:space="0" w:color="auto"/>
              <w:left w:val="single" w:sz="4" w:space="0" w:color="auto"/>
              <w:right w:val="single" w:sz="4" w:space="0" w:color="auto"/>
            </w:tcBorders>
            <w:vAlign w:val="bottom"/>
          </w:tcPr>
          <w:p w:rsidR="002E36A6" w:rsidRPr="008C112A" w:rsidRDefault="002E36A6" w:rsidP="008C112A">
            <w:pPr>
              <w:widowControl/>
              <w:spacing w:line="360" w:lineRule="auto"/>
              <w:rPr>
                <w:sz w:val="20"/>
              </w:rPr>
            </w:pPr>
            <w:r w:rsidRPr="008C112A">
              <w:rPr>
                <w:sz w:val="20"/>
              </w:rPr>
              <w:t>НЗ</w:t>
            </w:r>
          </w:p>
        </w:tc>
        <w:tc>
          <w:tcPr>
            <w:tcW w:w="513" w:type="pct"/>
            <w:tcBorders>
              <w:top w:val="single" w:sz="4" w:space="0" w:color="auto"/>
              <w:left w:val="single" w:sz="4" w:space="0" w:color="auto"/>
              <w:right w:val="single" w:sz="4" w:space="0" w:color="auto"/>
            </w:tcBorders>
            <w:vAlign w:val="bottom"/>
          </w:tcPr>
          <w:p w:rsidR="002E36A6" w:rsidRPr="008C112A" w:rsidRDefault="00DD3416" w:rsidP="008C112A">
            <w:pPr>
              <w:widowControl/>
              <w:spacing w:line="360" w:lineRule="auto"/>
              <w:rPr>
                <w:sz w:val="20"/>
              </w:rPr>
            </w:pPr>
            <w:r w:rsidRPr="008C112A">
              <w:rPr>
                <w:sz w:val="20"/>
              </w:rPr>
              <w:t xml:space="preserve"> </w:t>
            </w:r>
          </w:p>
        </w:tc>
        <w:tc>
          <w:tcPr>
            <w:tcW w:w="553" w:type="pct"/>
            <w:tcBorders>
              <w:top w:val="single" w:sz="4" w:space="0" w:color="auto"/>
              <w:left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140000</w:t>
            </w:r>
          </w:p>
        </w:tc>
        <w:tc>
          <w:tcPr>
            <w:tcW w:w="553" w:type="pct"/>
            <w:tcBorders>
              <w:top w:val="single" w:sz="4" w:space="0" w:color="auto"/>
              <w:left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140000</w:t>
            </w:r>
          </w:p>
        </w:tc>
        <w:tc>
          <w:tcPr>
            <w:tcW w:w="553" w:type="pct"/>
            <w:tcBorders>
              <w:top w:val="single" w:sz="4" w:space="0" w:color="auto"/>
              <w:left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140000</w:t>
            </w:r>
          </w:p>
        </w:tc>
        <w:tc>
          <w:tcPr>
            <w:tcW w:w="553" w:type="pct"/>
            <w:tcBorders>
              <w:top w:val="single" w:sz="4" w:space="0" w:color="auto"/>
              <w:left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140000</w:t>
            </w:r>
          </w:p>
        </w:tc>
        <w:tc>
          <w:tcPr>
            <w:tcW w:w="555" w:type="pct"/>
            <w:tcBorders>
              <w:top w:val="single" w:sz="4" w:space="0" w:color="auto"/>
              <w:left w:val="single" w:sz="4" w:space="0" w:color="auto"/>
              <w:right w:val="single" w:sz="4" w:space="0" w:color="auto"/>
            </w:tcBorders>
            <w:noWrap/>
            <w:vAlign w:val="bottom"/>
          </w:tcPr>
          <w:p w:rsidR="002E36A6" w:rsidRPr="008C112A" w:rsidRDefault="002E36A6" w:rsidP="008C112A">
            <w:pPr>
              <w:widowControl/>
              <w:spacing w:line="360" w:lineRule="auto"/>
              <w:rPr>
                <w:sz w:val="20"/>
              </w:rPr>
            </w:pPr>
            <w:r w:rsidRPr="008C112A">
              <w:rPr>
                <w:sz w:val="20"/>
              </w:rPr>
              <w:t>140000</w:t>
            </w:r>
          </w:p>
        </w:tc>
      </w:tr>
    </w:tbl>
    <w:p w:rsidR="00D978F1" w:rsidRPr="00DD3416" w:rsidRDefault="00D978F1" w:rsidP="00DD3416">
      <w:pPr>
        <w:widowControl/>
        <w:spacing w:line="360" w:lineRule="auto"/>
        <w:ind w:firstLine="709"/>
        <w:jc w:val="both"/>
        <w:rPr>
          <w:szCs w:val="24"/>
        </w:rPr>
      </w:pPr>
    </w:p>
    <w:p w:rsidR="00D978F1" w:rsidRPr="00DD3416" w:rsidRDefault="008C112A" w:rsidP="00DD3416">
      <w:pPr>
        <w:widowControl/>
        <w:spacing w:line="360" w:lineRule="auto"/>
        <w:ind w:firstLine="709"/>
        <w:jc w:val="both"/>
        <w:rPr>
          <w:szCs w:val="28"/>
        </w:rPr>
      </w:pPr>
      <w:r>
        <w:rPr>
          <w:bCs/>
          <w:szCs w:val="28"/>
        </w:rPr>
        <w:br w:type="page"/>
      </w:r>
      <w:r w:rsidR="00D978F1" w:rsidRPr="00DD3416">
        <w:rPr>
          <w:bCs/>
          <w:szCs w:val="28"/>
        </w:rPr>
        <w:t xml:space="preserve">Продолжение </w:t>
      </w:r>
      <w:r w:rsidR="00D978F1" w:rsidRPr="00DD3416">
        <w:rPr>
          <w:szCs w:val="28"/>
        </w:rPr>
        <w:t>приложения Д</w:t>
      </w:r>
    </w:p>
    <w:p w:rsidR="008C112A" w:rsidRDefault="008C112A" w:rsidP="00DD3416">
      <w:pPr>
        <w:widowControl/>
        <w:spacing w:line="360" w:lineRule="auto"/>
        <w:ind w:firstLine="709"/>
        <w:jc w:val="both"/>
        <w:rPr>
          <w:szCs w:val="28"/>
        </w:rPr>
      </w:pPr>
    </w:p>
    <w:p w:rsidR="00D978F1" w:rsidRPr="00DD3416" w:rsidRDefault="00D978F1" w:rsidP="00DD3416">
      <w:pPr>
        <w:widowControl/>
        <w:spacing w:line="360" w:lineRule="auto"/>
        <w:ind w:firstLine="709"/>
        <w:jc w:val="both"/>
        <w:rPr>
          <w:szCs w:val="28"/>
        </w:rPr>
      </w:pPr>
      <w:r w:rsidRPr="00DD3416">
        <w:rPr>
          <w:szCs w:val="28"/>
        </w:rPr>
        <w:t>Продолжение таблицы Д.1</w:t>
      </w:r>
    </w:p>
    <w:tbl>
      <w:tblPr>
        <w:tblW w:w="9070" w:type="dxa"/>
        <w:jc w:val="center"/>
        <w:tblLayout w:type="fixed"/>
        <w:tblLook w:val="0000" w:firstRow="0" w:lastRow="0" w:firstColumn="0" w:lastColumn="0" w:noHBand="0" w:noVBand="0"/>
      </w:tblPr>
      <w:tblGrid>
        <w:gridCol w:w="2517"/>
        <w:gridCol w:w="42"/>
        <w:gridCol w:w="1647"/>
        <w:gridCol w:w="18"/>
        <w:gridCol w:w="633"/>
        <w:gridCol w:w="7"/>
        <w:gridCol w:w="784"/>
        <w:gridCol w:w="842"/>
        <w:gridCol w:w="13"/>
        <w:gridCol w:w="842"/>
        <w:gridCol w:w="13"/>
        <w:gridCol w:w="847"/>
        <w:gridCol w:w="856"/>
        <w:gridCol w:w="9"/>
      </w:tblGrid>
      <w:tr w:rsidR="00656437" w:rsidRPr="008C112A" w:rsidTr="008C112A">
        <w:trPr>
          <w:gridAfter w:val="1"/>
          <w:wAfter w:w="5" w:type="pct"/>
          <w:trHeight w:val="105"/>
          <w:jc w:val="center"/>
        </w:trPr>
        <w:tc>
          <w:tcPr>
            <w:tcW w:w="1388" w:type="pct"/>
            <w:vMerge w:val="restart"/>
            <w:tcBorders>
              <w:top w:val="single" w:sz="4" w:space="0" w:color="auto"/>
              <w:left w:val="single" w:sz="4" w:space="0" w:color="auto"/>
              <w:right w:val="single" w:sz="4" w:space="0" w:color="auto"/>
            </w:tcBorders>
            <w:vAlign w:val="center"/>
          </w:tcPr>
          <w:p w:rsidR="00656437" w:rsidRPr="008C112A" w:rsidRDefault="00656437" w:rsidP="008C112A">
            <w:pPr>
              <w:widowControl/>
              <w:spacing w:line="360" w:lineRule="auto"/>
              <w:rPr>
                <w:bCs/>
                <w:sz w:val="20"/>
                <w:szCs w:val="22"/>
              </w:rPr>
            </w:pPr>
            <w:r w:rsidRPr="008C112A">
              <w:rPr>
                <w:bCs/>
                <w:sz w:val="20"/>
                <w:szCs w:val="22"/>
              </w:rPr>
              <w:t>Показатель</w:t>
            </w:r>
          </w:p>
        </w:tc>
        <w:tc>
          <w:tcPr>
            <w:tcW w:w="931" w:type="pct"/>
            <w:gridSpan w:val="2"/>
            <w:vMerge w:val="restart"/>
            <w:tcBorders>
              <w:top w:val="single" w:sz="4" w:space="0" w:color="auto"/>
              <w:left w:val="single" w:sz="4" w:space="0" w:color="auto"/>
              <w:right w:val="single" w:sz="4" w:space="0" w:color="auto"/>
            </w:tcBorders>
            <w:vAlign w:val="center"/>
          </w:tcPr>
          <w:p w:rsidR="00656437" w:rsidRPr="008C112A" w:rsidRDefault="00656437" w:rsidP="008C112A">
            <w:pPr>
              <w:widowControl/>
              <w:spacing w:line="360" w:lineRule="auto"/>
              <w:rPr>
                <w:bCs/>
                <w:sz w:val="20"/>
                <w:szCs w:val="22"/>
              </w:rPr>
            </w:pPr>
            <w:r w:rsidRPr="008C112A">
              <w:rPr>
                <w:bCs/>
                <w:sz w:val="20"/>
                <w:szCs w:val="22"/>
              </w:rPr>
              <w:t>Формула</w:t>
            </w:r>
          </w:p>
        </w:tc>
        <w:tc>
          <w:tcPr>
            <w:tcW w:w="2676" w:type="pct"/>
            <w:gridSpan w:val="10"/>
            <w:tcBorders>
              <w:top w:val="single" w:sz="4" w:space="0" w:color="auto"/>
              <w:left w:val="single" w:sz="4" w:space="0" w:color="auto"/>
              <w:bottom w:val="single" w:sz="4" w:space="0" w:color="auto"/>
              <w:right w:val="single" w:sz="4" w:space="0" w:color="auto"/>
            </w:tcBorders>
            <w:vAlign w:val="bottom"/>
          </w:tcPr>
          <w:p w:rsidR="00656437" w:rsidRPr="008C112A" w:rsidRDefault="00656437" w:rsidP="008C112A">
            <w:pPr>
              <w:widowControl/>
              <w:spacing w:line="360" w:lineRule="auto"/>
              <w:rPr>
                <w:sz w:val="20"/>
              </w:rPr>
            </w:pPr>
            <w:r w:rsidRPr="008C112A">
              <w:rPr>
                <w:bCs/>
                <w:sz w:val="20"/>
                <w:szCs w:val="22"/>
              </w:rPr>
              <w:t>Год</w:t>
            </w:r>
          </w:p>
        </w:tc>
      </w:tr>
      <w:tr w:rsidR="00656437" w:rsidRPr="008C112A" w:rsidTr="008C112A">
        <w:trPr>
          <w:gridAfter w:val="1"/>
          <w:wAfter w:w="5" w:type="pct"/>
          <w:trHeight w:val="105"/>
          <w:jc w:val="center"/>
        </w:trPr>
        <w:tc>
          <w:tcPr>
            <w:tcW w:w="1388" w:type="pct"/>
            <w:vMerge/>
            <w:tcBorders>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bCs/>
                <w:sz w:val="20"/>
                <w:szCs w:val="22"/>
              </w:rPr>
            </w:pPr>
          </w:p>
        </w:tc>
        <w:tc>
          <w:tcPr>
            <w:tcW w:w="931" w:type="pct"/>
            <w:gridSpan w:val="2"/>
            <w:vMerge/>
            <w:tcBorders>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bCs/>
                <w:sz w:val="20"/>
                <w:szCs w:val="22"/>
              </w:rPr>
            </w:pPr>
          </w:p>
        </w:tc>
        <w:tc>
          <w:tcPr>
            <w:tcW w:w="363" w:type="pct"/>
            <w:gridSpan w:val="3"/>
            <w:tcBorders>
              <w:top w:val="single" w:sz="4" w:space="0" w:color="auto"/>
              <w:left w:val="single" w:sz="4" w:space="0" w:color="auto"/>
              <w:bottom w:val="single" w:sz="4" w:space="0" w:color="auto"/>
              <w:right w:val="single" w:sz="4" w:space="0" w:color="auto"/>
            </w:tcBorders>
            <w:vAlign w:val="bottom"/>
          </w:tcPr>
          <w:p w:rsidR="00656437" w:rsidRPr="008C112A" w:rsidRDefault="00656437" w:rsidP="008C112A">
            <w:pPr>
              <w:widowControl/>
              <w:spacing w:line="360" w:lineRule="auto"/>
              <w:rPr>
                <w:bCs/>
                <w:sz w:val="20"/>
                <w:szCs w:val="22"/>
              </w:rPr>
            </w:pPr>
            <w:r w:rsidRPr="008C112A">
              <w:rPr>
                <w:bCs/>
                <w:sz w:val="20"/>
                <w:szCs w:val="22"/>
              </w:rPr>
              <w:t>0</w:t>
            </w:r>
          </w:p>
        </w:tc>
        <w:tc>
          <w:tcPr>
            <w:tcW w:w="432" w:type="pct"/>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bCs/>
                <w:sz w:val="20"/>
                <w:szCs w:val="22"/>
              </w:rPr>
            </w:pPr>
            <w:r w:rsidRPr="008C112A">
              <w:rPr>
                <w:bCs/>
                <w:sz w:val="20"/>
                <w:szCs w:val="22"/>
              </w:rPr>
              <w:t>1</w:t>
            </w:r>
          </w:p>
        </w:tc>
        <w:tc>
          <w:tcPr>
            <w:tcW w:w="464" w:type="pct"/>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bCs/>
                <w:sz w:val="20"/>
                <w:szCs w:val="22"/>
              </w:rPr>
            </w:pPr>
            <w:r w:rsidRPr="008C112A">
              <w:rPr>
                <w:bCs/>
                <w:sz w:val="20"/>
                <w:szCs w:val="22"/>
              </w:rPr>
              <w:t>2</w:t>
            </w:r>
          </w:p>
        </w:tc>
        <w:tc>
          <w:tcPr>
            <w:tcW w:w="471" w:type="pct"/>
            <w:gridSpan w:val="2"/>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bCs/>
                <w:sz w:val="20"/>
                <w:szCs w:val="22"/>
              </w:rPr>
            </w:pPr>
            <w:r w:rsidRPr="008C112A">
              <w:rPr>
                <w:bCs/>
                <w:sz w:val="20"/>
                <w:szCs w:val="22"/>
              </w:rPr>
              <w:t>3</w:t>
            </w:r>
          </w:p>
        </w:tc>
        <w:tc>
          <w:tcPr>
            <w:tcW w:w="474" w:type="pct"/>
            <w:gridSpan w:val="2"/>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bCs/>
                <w:sz w:val="20"/>
                <w:szCs w:val="22"/>
              </w:rPr>
            </w:pPr>
            <w:r w:rsidRPr="008C112A">
              <w:rPr>
                <w:bCs/>
                <w:sz w:val="20"/>
                <w:szCs w:val="22"/>
              </w:rPr>
              <w:t>4</w:t>
            </w:r>
          </w:p>
        </w:tc>
        <w:tc>
          <w:tcPr>
            <w:tcW w:w="472" w:type="pct"/>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bCs/>
                <w:sz w:val="20"/>
                <w:szCs w:val="22"/>
              </w:rPr>
            </w:pPr>
            <w:r w:rsidRPr="008C112A">
              <w:rPr>
                <w:bCs/>
                <w:sz w:val="20"/>
                <w:szCs w:val="22"/>
              </w:rPr>
              <w:t>5</w:t>
            </w:r>
          </w:p>
        </w:tc>
      </w:tr>
      <w:tr w:rsidR="00656437" w:rsidRPr="008C112A" w:rsidTr="008C112A">
        <w:trPr>
          <w:gridAfter w:val="1"/>
          <w:wAfter w:w="5" w:type="pct"/>
          <w:trHeight w:val="105"/>
          <w:jc w:val="center"/>
        </w:trPr>
        <w:tc>
          <w:tcPr>
            <w:tcW w:w="1388" w:type="pct"/>
            <w:tcBorders>
              <w:top w:val="single" w:sz="4" w:space="0" w:color="auto"/>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Транзакцион. Изд.</w:t>
            </w:r>
          </w:p>
        </w:tc>
        <w:tc>
          <w:tcPr>
            <w:tcW w:w="931" w:type="pct"/>
            <w:gridSpan w:val="2"/>
            <w:tcBorders>
              <w:top w:val="single" w:sz="4" w:space="0" w:color="auto"/>
              <w:left w:val="single" w:sz="4" w:space="0" w:color="auto"/>
              <w:bottom w:val="single" w:sz="4" w:space="0" w:color="auto"/>
              <w:right w:val="single" w:sz="4" w:space="0" w:color="auto"/>
            </w:tcBorders>
          </w:tcPr>
          <w:p w:rsidR="00656437" w:rsidRPr="008C112A" w:rsidRDefault="00656437" w:rsidP="008C112A">
            <w:pPr>
              <w:widowControl/>
              <w:spacing w:line="360" w:lineRule="auto"/>
              <w:rPr>
                <w:sz w:val="20"/>
              </w:rPr>
            </w:pPr>
            <w:r w:rsidRPr="008C112A">
              <w:rPr>
                <w:sz w:val="20"/>
              </w:rPr>
              <w:t>ТИ</w:t>
            </w:r>
          </w:p>
        </w:tc>
        <w:tc>
          <w:tcPr>
            <w:tcW w:w="363" w:type="pct"/>
            <w:gridSpan w:val="3"/>
            <w:tcBorders>
              <w:top w:val="single" w:sz="4" w:space="0" w:color="auto"/>
              <w:left w:val="single" w:sz="4" w:space="0" w:color="auto"/>
              <w:bottom w:val="single" w:sz="4" w:space="0" w:color="auto"/>
              <w:right w:val="single" w:sz="4" w:space="0" w:color="auto"/>
            </w:tcBorders>
          </w:tcPr>
          <w:p w:rsidR="00656437" w:rsidRPr="008C112A" w:rsidRDefault="00DD3416" w:rsidP="008C112A">
            <w:pPr>
              <w:widowControl/>
              <w:spacing w:line="360" w:lineRule="auto"/>
              <w:rPr>
                <w:sz w:val="20"/>
              </w:rPr>
            </w:pPr>
            <w:r w:rsidRPr="008C112A">
              <w:rPr>
                <w:sz w:val="20"/>
              </w:rPr>
              <w:t xml:space="preserve"> </w:t>
            </w:r>
          </w:p>
        </w:tc>
        <w:tc>
          <w:tcPr>
            <w:tcW w:w="432" w:type="pct"/>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sz w:val="20"/>
              </w:rPr>
            </w:pPr>
            <w:r w:rsidRPr="008C112A">
              <w:rPr>
                <w:sz w:val="20"/>
              </w:rPr>
              <w:t>20000</w:t>
            </w:r>
          </w:p>
        </w:tc>
        <w:tc>
          <w:tcPr>
            <w:tcW w:w="464" w:type="pct"/>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sz w:val="20"/>
              </w:rPr>
            </w:pPr>
            <w:r w:rsidRPr="008C112A">
              <w:rPr>
                <w:sz w:val="20"/>
              </w:rPr>
              <w:t>20000</w:t>
            </w:r>
          </w:p>
        </w:tc>
        <w:tc>
          <w:tcPr>
            <w:tcW w:w="471" w:type="pct"/>
            <w:gridSpan w:val="2"/>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sz w:val="20"/>
              </w:rPr>
            </w:pPr>
            <w:r w:rsidRPr="008C112A">
              <w:rPr>
                <w:sz w:val="20"/>
              </w:rPr>
              <w:t>20000</w:t>
            </w:r>
          </w:p>
        </w:tc>
        <w:tc>
          <w:tcPr>
            <w:tcW w:w="474" w:type="pct"/>
            <w:gridSpan w:val="2"/>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sz w:val="20"/>
              </w:rPr>
            </w:pPr>
            <w:r w:rsidRPr="008C112A">
              <w:rPr>
                <w:sz w:val="20"/>
              </w:rPr>
              <w:t>20000</w:t>
            </w:r>
          </w:p>
        </w:tc>
        <w:tc>
          <w:tcPr>
            <w:tcW w:w="472" w:type="pct"/>
            <w:tcBorders>
              <w:top w:val="single" w:sz="4" w:space="0" w:color="auto"/>
              <w:left w:val="single" w:sz="4" w:space="0" w:color="auto"/>
              <w:bottom w:val="single" w:sz="4" w:space="0" w:color="auto"/>
              <w:right w:val="single" w:sz="4" w:space="0" w:color="auto"/>
            </w:tcBorders>
            <w:noWrap/>
            <w:vAlign w:val="bottom"/>
          </w:tcPr>
          <w:p w:rsidR="00656437" w:rsidRPr="008C112A" w:rsidRDefault="00656437" w:rsidP="008C112A">
            <w:pPr>
              <w:widowControl/>
              <w:spacing w:line="360" w:lineRule="auto"/>
              <w:rPr>
                <w:sz w:val="20"/>
              </w:rPr>
            </w:pPr>
            <w:r w:rsidRPr="008C112A">
              <w:rPr>
                <w:sz w:val="20"/>
              </w:rPr>
              <w:t>20000</w:t>
            </w:r>
          </w:p>
        </w:tc>
      </w:tr>
      <w:tr w:rsidR="00656437" w:rsidRPr="008C112A" w:rsidTr="008C112A">
        <w:trPr>
          <w:gridAfter w:val="1"/>
          <w:wAfter w:w="5" w:type="pct"/>
          <w:trHeight w:val="630"/>
          <w:jc w:val="center"/>
        </w:trPr>
        <w:tc>
          <w:tcPr>
            <w:tcW w:w="1388" w:type="pct"/>
            <w:tcBorders>
              <w:top w:val="single" w:sz="4" w:space="0" w:color="auto"/>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bCs/>
                <w:sz w:val="20"/>
              </w:rPr>
            </w:pPr>
            <w:r w:rsidRPr="008C112A">
              <w:rPr>
                <w:bCs/>
                <w:sz w:val="20"/>
              </w:rPr>
              <w:t>Изд. Обращения (руб.)</w:t>
            </w:r>
          </w:p>
        </w:tc>
        <w:tc>
          <w:tcPr>
            <w:tcW w:w="931" w:type="pct"/>
            <w:gridSpan w:val="2"/>
            <w:tcBorders>
              <w:top w:val="single" w:sz="4" w:space="0" w:color="auto"/>
              <w:left w:val="nil"/>
              <w:bottom w:val="single" w:sz="4"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ТИ+НЗ+ ФОТад +ФОТвс.</w:t>
            </w:r>
          </w:p>
        </w:tc>
        <w:tc>
          <w:tcPr>
            <w:tcW w:w="363" w:type="pct"/>
            <w:gridSpan w:val="3"/>
            <w:tcBorders>
              <w:top w:val="single" w:sz="4"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bCs/>
                <w:sz w:val="20"/>
              </w:rPr>
            </w:pPr>
            <w:r w:rsidRPr="008C112A">
              <w:rPr>
                <w:bCs/>
                <w:sz w:val="20"/>
              </w:rPr>
              <w:t xml:space="preserve"> </w:t>
            </w:r>
          </w:p>
        </w:tc>
        <w:tc>
          <w:tcPr>
            <w:tcW w:w="432" w:type="pct"/>
            <w:tcBorders>
              <w:top w:val="single" w:sz="4"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1088800</w:t>
            </w:r>
          </w:p>
        </w:tc>
        <w:tc>
          <w:tcPr>
            <w:tcW w:w="464" w:type="pct"/>
            <w:tcBorders>
              <w:top w:val="single" w:sz="4"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1088800</w:t>
            </w:r>
          </w:p>
        </w:tc>
        <w:tc>
          <w:tcPr>
            <w:tcW w:w="471" w:type="pct"/>
            <w:gridSpan w:val="2"/>
            <w:tcBorders>
              <w:top w:val="single" w:sz="4"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1088800</w:t>
            </w:r>
          </w:p>
        </w:tc>
        <w:tc>
          <w:tcPr>
            <w:tcW w:w="474" w:type="pct"/>
            <w:gridSpan w:val="2"/>
            <w:tcBorders>
              <w:top w:val="single" w:sz="4"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1088800</w:t>
            </w:r>
          </w:p>
        </w:tc>
        <w:tc>
          <w:tcPr>
            <w:tcW w:w="472" w:type="pct"/>
            <w:tcBorders>
              <w:top w:val="single" w:sz="4"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1088800</w:t>
            </w:r>
          </w:p>
        </w:tc>
      </w:tr>
      <w:tr w:rsidR="00656437" w:rsidRPr="008C112A" w:rsidTr="008C112A">
        <w:trPr>
          <w:gridAfter w:val="1"/>
          <w:wAfter w:w="5" w:type="pct"/>
          <w:trHeight w:val="175"/>
          <w:jc w:val="center"/>
        </w:trPr>
        <w:tc>
          <w:tcPr>
            <w:tcW w:w="1388" w:type="pct"/>
            <w:tcBorders>
              <w:top w:val="nil"/>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Сумма % за кредит.</w:t>
            </w:r>
          </w:p>
        </w:tc>
        <w:tc>
          <w:tcPr>
            <w:tcW w:w="931" w:type="pct"/>
            <w:gridSpan w:val="2"/>
            <w:tcBorders>
              <w:top w:val="nil"/>
              <w:left w:val="nil"/>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ЗКх0,17</w:t>
            </w:r>
          </w:p>
        </w:tc>
        <w:tc>
          <w:tcPr>
            <w:tcW w:w="363" w:type="pct"/>
            <w:gridSpan w:val="3"/>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2" w:type="pct"/>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0</w:t>
            </w:r>
          </w:p>
        </w:tc>
        <w:tc>
          <w:tcPr>
            <w:tcW w:w="464" w:type="pct"/>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0</w:t>
            </w:r>
          </w:p>
        </w:tc>
        <w:tc>
          <w:tcPr>
            <w:tcW w:w="474"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0</w:t>
            </w:r>
          </w:p>
        </w:tc>
        <w:tc>
          <w:tcPr>
            <w:tcW w:w="472" w:type="pct"/>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0</w:t>
            </w:r>
          </w:p>
        </w:tc>
      </w:tr>
      <w:tr w:rsidR="00656437" w:rsidRPr="008C112A" w:rsidTr="008C112A">
        <w:trPr>
          <w:gridAfter w:val="1"/>
          <w:wAfter w:w="5" w:type="pct"/>
          <w:trHeight w:val="283"/>
          <w:jc w:val="center"/>
        </w:trPr>
        <w:tc>
          <w:tcPr>
            <w:tcW w:w="1388" w:type="pct"/>
            <w:tcBorders>
              <w:top w:val="nil"/>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 xml:space="preserve">Возврат кредита </w:t>
            </w:r>
          </w:p>
        </w:tc>
        <w:tc>
          <w:tcPr>
            <w:tcW w:w="931" w:type="pct"/>
            <w:gridSpan w:val="2"/>
            <w:tcBorders>
              <w:top w:val="nil"/>
              <w:left w:val="nil"/>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Кр</w:t>
            </w:r>
          </w:p>
        </w:tc>
        <w:tc>
          <w:tcPr>
            <w:tcW w:w="363" w:type="pct"/>
            <w:gridSpan w:val="3"/>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2"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0</w:t>
            </w:r>
          </w:p>
        </w:tc>
        <w:tc>
          <w:tcPr>
            <w:tcW w:w="464"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0</w:t>
            </w:r>
          </w:p>
        </w:tc>
        <w:tc>
          <w:tcPr>
            <w:tcW w:w="474"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0</w:t>
            </w:r>
          </w:p>
        </w:tc>
        <w:tc>
          <w:tcPr>
            <w:tcW w:w="472"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0</w:t>
            </w:r>
          </w:p>
        </w:tc>
      </w:tr>
      <w:tr w:rsidR="00656437" w:rsidRPr="008C112A" w:rsidTr="008C112A">
        <w:trPr>
          <w:gridAfter w:val="1"/>
          <w:wAfter w:w="5" w:type="pct"/>
          <w:trHeight w:val="360"/>
          <w:jc w:val="center"/>
        </w:trPr>
        <w:tc>
          <w:tcPr>
            <w:tcW w:w="1388" w:type="pct"/>
            <w:vMerge w:val="restart"/>
            <w:tcBorders>
              <w:top w:val="single" w:sz="4" w:space="0" w:color="auto"/>
              <w:left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Норма амортизационных отчислений, %</w:t>
            </w:r>
          </w:p>
        </w:tc>
        <w:tc>
          <w:tcPr>
            <w:tcW w:w="931" w:type="pct"/>
            <w:gridSpan w:val="2"/>
            <w:tcBorders>
              <w:top w:val="nil"/>
              <w:left w:val="nil"/>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Норма ОПФа</w:t>
            </w:r>
          </w:p>
        </w:tc>
        <w:tc>
          <w:tcPr>
            <w:tcW w:w="363" w:type="pct"/>
            <w:gridSpan w:val="3"/>
            <w:tcBorders>
              <w:top w:val="single" w:sz="8" w:space="0" w:color="auto"/>
              <w:left w:val="single" w:sz="8" w:space="0" w:color="auto"/>
              <w:bottom w:val="single" w:sz="4"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2" w:type="pct"/>
            <w:tcBorders>
              <w:top w:val="single" w:sz="8" w:space="0" w:color="auto"/>
              <w:left w:val="single" w:sz="8" w:space="0" w:color="auto"/>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20</w:t>
            </w:r>
          </w:p>
        </w:tc>
        <w:tc>
          <w:tcPr>
            <w:tcW w:w="464" w:type="pct"/>
            <w:tcBorders>
              <w:top w:val="single" w:sz="8" w:space="0" w:color="auto"/>
              <w:left w:val="single" w:sz="8" w:space="0" w:color="auto"/>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20</w:t>
            </w:r>
          </w:p>
        </w:tc>
        <w:tc>
          <w:tcPr>
            <w:tcW w:w="471" w:type="pct"/>
            <w:gridSpan w:val="2"/>
            <w:tcBorders>
              <w:top w:val="single" w:sz="8" w:space="0" w:color="auto"/>
              <w:left w:val="single" w:sz="8" w:space="0" w:color="auto"/>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20</w:t>
            </w:r>
          </w:p>
        </w:tc>
        <w:tc>
          <w:tcPr>
            <w:tcW w:w="474" w:type="pct"/>
            <w:gridSpan w:val="2"/>
            <w:tcBorders>
              <w:top w:val="single" w:sz="8" w:space="0" w:color="auto"/>
              <w:left w:val="single" w:sz="8" w:space="0" w:color="auto"/>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20</w:t>
            </w:r>
          </w:p>
        </w:tc>
        <w:tc>
          <w:tcPr>
            <w:tcW w:w="472" w:type="pct"/>
            <w:tcBorders>
              <w:top w:val="single" w:sz="8" w:space="0" w:color="auto"/>
              <w:left w:val="single" w:sz="8" w:space="0" w:color="auto"/>
              <w:bottom w:val="single" w:sz="4" w:space="0" w:color="auto"/>
              <w:right w:val="single" w:sz="8" w:space="0" w:color="auto"/>
            </w:tcBorders>
          </w:tcPr>
          <w:p w:rsidR="00656437" w:rsidRPr="008C112A" w:rsidRDefault="00656437" w:rsidP="008C112A">
            <w:pPr>
              <w:widowControl/>
              <w:spacing w:line="360" w:lineRule="auto"/>
              <w:rPr>
                <w:sz w:val="20"/>
              </w:rPr>
            </w:pPr>
            <w:r w:rsidRPr="008C112A">
              <w:rPr>
                <w:sz w:val="20"/>
              </w:rPr>
              <w:t>20</w:t>
            </w:r>
          </w:p>
        </w:tc>
      </w:tr>
      <w:tr w:rsidR="00656437" w:rsidRPr="008C112A" w:rsidTr="008C112A">
        <w:trPr>
          <w:gridAfter w:val="1"/>
          <w:wAfter w:w="5" w:type="pct"/>
          <w:trHeight w:val="360"/>
          <w:jc w:val="center"/>
        </w:trPr>
        <w:tc>
          <w:tcPr>
            <w:tcW w:w="1388" w:type="pct"/>
            <w:vMerge/>
            <w:tcBorders>
              <w:top w:val="single" w:sz="4" w:space="0" w:color="000000"/>
              <w:left w:val="single" w:sz="4" w:space="0" w:color="auto"/>
              <w:right w:val="single" w:sz="4" w:space="0" w:color="auto"/>
            </w:tcBorders>
            <w:vAlign w:val="center"/>
          </w:tcPr>
          <w:p w:rsidR="00656437" w:rsidRPr="008C112A" w:rsidRDefault="00656437" w:rsidP="008C112A">
            <w:pPr>
              <w:widowControl/>
              <w:spacing w:line="360" w:lineRule="auto"/>
              <w:rPr>
                <w:sz w:val="20"/>
              </w:rPr>
            </w:pPr>
          </w:p>
        </w:tc>
        <w:tc>
          <w:tcPr>
            <w:tcW w:w="931" w:type="pct"/>
            <w:gridSpan w:val="2"/>
            <w:tcBorders>
              <w:top w:val="single" w:sz="4" w:space="0" w:color="auto"/>
              <w:left w:val="nil"/>
              <w:right w:val="single" w:sz="4" w:space="0" w:color="auto"/>
            </w:tcBorders>
            <w:noWrap/>
            <w:vAlign w:val="bottom"/>
          </w:tcPr>
          <w:p w:rsidR="00656437" w:rsidRPr="008C112A" w:rsidRDefault="00656437" w:rsidP="008C112A">
            <w:pPr>
              <w:widowControl/>
              <w:spacing w:line="360" w:lineRule="auto"/>
              <w:rPr>
                <w:sz w:val="20"/>
              </w:rPr>
            </w:pPr>
            <w:r w:rsidRPr="008C112A">
              <w:rPr>
                <w:sz w:val="20"/>
              </w:rPr>
              <w:t>Норма ОПФп</w:t>
            </w:r>
          </w:p>
        </w:tc>
        <w:tc>
          <w:tcPr>
            <w:tcW w:w="363" w:type="pct"/>
            <w:gridSpan w:val="3"/>
            <w:tcBorders>
              <w:top w:val="single" w:sz="4" w:space="0" w:color="auto"/>
              <w:left w:val="single" w:sz="4" w:space="0" w:color="auto"/>
              <w:right w:val="single" w:sz="4" w:space="0" w:color="auto"/>
            </w:tcBorders>
            <w:noWrap/>
            <w:vAlign w:val="bottom"/>
          </w:tcPr>
          <w:p w:rsidR="00656437" w:rsidRPr="008C112A" w:rsidRDefault="00DD3416" w:rsidP="008C112A">
            <w:pPr>
              <w:widowControl/>
              <w:spacing w:line="360" w:lineRule="auto"/>
              <w:rPr>
                <w:sz w:val="20"/>
              </w:rPr>
            </w:pPr>
            <w:r w:rsidRPr="008C112A">
              <w:rPr>
                <w:sz w:val="20"/>
              </w:rPr>
              <w:t xml:space="preserve"> </w:t>
            </w:r>
          </w:p>
        </w:tc>
        <w:tc>
          <w:tcPr>
            <w:tcW w:w="432" w:type="pct"/>
            <w:tcBorders>
              <w:top w:val="single" w:sz="4" w:space="0" w:color="auto"/>
              <w:left w:val="single" w:sz="4" w:space="0" w:color="auto"/>
              <w:right w:val="single" w:sz="4" w:space="0" w:color="auto"/>
            </w:tcBorders>
          </w:tcPr>
          <w:p w:rsidR="00656437" w:rsidRPr="008C112A" w:rsidRDefault="00656437" w:rsidP="008C112A">
            <w:pPr>
              <w:widowControl/>
              <w:spacing w:line="360" w:lineRule="auto"/>
              <w:rPr>
                <w:sz w:val="20"/>
              </w:rPr>
            </w:pPr>
            <w:r w:rsidRPr="008C112A">
              <w:rPr>
                <w:sz w:val="20"/>
              </w:rPr>
              <w:t>10</w:t>
            </w:r>
          </w:p>
        </w:tc>
        <w:tc>
          <w:tcPr>
            <w:tcW w:w="464" w:type="pct"/>
            <w:tcBorders>
              <w:top w:val="single" w:sz="4" w:space="0" w:color="auto"/>
              <w:left w:val="single" w:sz="4" w:space="0" w:color="auto"/>
              <w:right w:val="single" w:sz="4" w:space="0" w:color="auto"/>
            </w:tcBorders>
          </w:tcPr>
          <w:p w:rsidR="00656437" w:rsidRPr="008C112A" w:rsidRDefault="00656437" w:rsidP="008C112A">
            <w:pPr>
              <w:widowControl/>
              <w:spacing w:line="360" w:lineRule="auto"/>
              <w:rPr>
                <w:sz w:val="20"/>
              </w:rPr>
            </w:pPr>
            <w:r w:rsidRPr="008C112A">
              <w:rPr>
                <w:sz w:val="20"/>
              </w:rPr>
              <w:t>10</w:t>
            </w:r>
          </w:p>
        </w:tc>
        <w:tc>
          <w:tcPr>
            <w:tcW w:w="471" w:type="pct"/>
            <w:gridSpan w:val="2"/>
            <w:tcBorders>
              <w:top w:val="single" w:sz="4" w:space="0" w:color="auto"/>
              <w:left w:val="single" w:sz="4" w:space="0" w:color="auto"/>
              <w:right w:val="single" w:sz="4" w:space="0" w:color="auto"/>
            </w:tcBorders>
          </w:tcPr>
          <w:p w:rsidR="00656437" w:rsidRPr="008C112A" w:rsidRDefault="00656437" w:rsidP="008C112A">
            <w:pPr>
              <w:widowControl/>
              <w:spacing w:line="360" w:lineRule="auto"/>
              <w:rPr>
                <w:sz w:val="20"/>
              </w:rPr>
            </w:pPr>
            <w:r w:rsidRPr="008C112A">
              <w:rPr>
                <w:sz w:val="20"/>
              </w:rPr>
              <w:t>10</w:t>
            </w:r>
          </w:p>
        </w:tc>
        <w:tc>
          <w:tcPr>
            <w:tcW w:w="474" w:type="pct"/>
            <w:gridSpan w:val="2"/>
            <w:tcBorders>
              <w:top w:val="single" w:sz="4" w:space="0" w:color="auto"/>
              <w:left w:val="single" w:sz="4" w:space="0" w:color="auto"/>
              <w:right w:val="single" w:sz="4" w:space="0" w:color="auto"/>
            </w:tcBorders>
          </w:tcPr>
          <w:p w:rsidR="00656437" w:rsidRPr="008C112A" w:rsidRDefault="00656437" w:rsidP="008C112A">
            <w:pPr>
              <w:widowControl/>
              <w:spacing w:line="360" w:lineRule="auto"/>
              <w:rPr>
                <w:sz w:val="20"/>
              </w:rPr>
            </w:pPr>
            <w:r w:rsidRPr="008C112A">
              <w:rPr>
                <w:sz w:val="20"/>
              </w:rPr>
              <w:t>10</w:t>
            </w:r>
          </w:p>
        </w:tc>
        <w:tc>
          <w:tcPr>
            <w:tcW w:w="472" w:type="pct"/>
            <w:tcBorders>
              <w:top w:val="single" w:sz="4" w:space="0" w:color="auto"/>
              <w:left w:val="single" w:sz="4" w:space="0" w:color="auto"/>
              <w:right w:val="single" w:sz="4" w:space="0" w:color="auto"/>
            </w:tcBorders>
          </w:tcPr>
          <w:p w:rsidR="00656437" w:rsidRPr="008C112A" w:rsidRDefault="00656437" w:rsidP="008C112A">
            <w:pPr>
              <w:widowControl/>
              <w:spacing w:line="360" w:lineRule="auto"/>
              <w:rPr>
                <w:sz w:val="20"/>
              </w:rPr>
            </w:pPr>
            <w:r w:rsidRPr="008C112A">
              <w:rPr>
                <w:sz w:val="20"/>
              </w:rPr>
              <w:t>10</w:t>
            </w:r>
          </w:p>
        </w:tc>
      </w:tr>
      <w:tr w:rsidR="00656437" w:rsidRPr="008C112A" w:rsidTr="008C112A">
        <w:trPr>
          <w:trHeight w:val="244"/>
          <w:jc w:val="center"/>
        </w:trPr>
        <w:tc>
          <w:tcPr>
            <w:tcW w:w="1411" w:type="pct"/>
            <w:gridSpan w:val="2"/>
            <w:tcBorders>
              <w:top w:val="single" w:sz="4" w:space="0" w:color="auto"/>
              <w:left w:val="single" w:sz="8" w:space="0" w:color="auto"/>
              <w:bottom w:val="single" w:sz="8" w:space="0" w:color="000000"/>
              <w:right w:val="nil"/>
            </w:tcBorders>
            <w:vAlign w:val="center"/>
          </w:tcPr>
          <w:p w:rsidR="00656437" w:rsidRPr="008C112A" w:rsidRDefault="00656437" w:rsidP="008C112A">
            <w:pPr>
              <w:widowControl/>
              <w:spacing w:line="360" w:lineRule="auto"/>
              <w:rPr>
                <w:sz w:val="20"/>
              </w:rPr>
            </w:pPr>
            <w:r w:rsidRPr="008C112A">
              <w:rPr>
                <w:sz w:val="20"/>
              </w:rPr>
              <w:t>Сумма амортизации ОПФа</w:t>
            </w:r>
          </w:p>
        </w:tc>
        <w:tc>
          <w:tcPr>
            <w:tcW w:w="918" w:type="pct"/>
            <w:gridSpan w:val="2"/>
            <w:tcBorders>
              <w:top w:val="single" w:sz="4" w:space="0" w:color="auto"/>
              <w:left w:val="single" w:sz="8" w:space="0" w:color="auto"/>
              <w:bottom w:val="single" w:sz="8" w:space="0" w:color="000000"/>
              <w:right w:val="single" w:sz="8" w:space="0" w:color="auto"/>
            </w:tcBorders>
          </w:tcPr>
          <w:p w:rsidR="00656437" w:rsidRPr="008C112A" w:rsidRDefault="00656437" w:rsidP="008C112A">
            <w:pPr>
              <w:widowControl/>
              <w:spacing w:line="360" w:lineRule="auto"/>
              <w:rPr>
                <w:sz w:val="20"/>
              </w:rPr>
            </w:pPr>
            <w:r w:rsidRPr="008C112A">
              <w:rPr>
                <w:sz w:val="20"/>
              </w:rPr>
              <w:t>Аа=ОПФахНа/100</w:t>
            </w:r>
          </w:p>
        </w:tc>
        <w:tc>
          <w:tcPr>
            <w:tcW w:w="349" w:type="pct"/>
            <w:tcBorders>
              <w:top w:val="single" w:sz="4" w:space="0" w:color="auto"/>
              <w:left w:val="single" w:sz="8" w:space="0" w:color="auto"/>
              <w:bottom w:val="single" w:sz="8" w:space="0" w:color="auto"/>
              <w:right w:val="single" w:sz="8" w:space="0" w:color="auto"/>
            </w:tcBorders>
            <w:noWrap/>
            <w:vAlign w:val="bottom"/>
          </w:tcPr>
          <w:p w:rsidR="00656437" w:rsidRPr="008C112A" w:rsidRDefault="00DD3416" w:rsidP="008C112A">
            <w:pPr>
              <w:widowControl/>
              <w:spacing w:line="360" w:lineRule="auto"/>
              <w:rPr>
                <w:sz w:val="20"/>
              </w:rPr>
            </w:pPr>
            <w:r w:rsidRPr="008C112A">
              <w:rPr>
                <w:sz w:val="20"/>
              </w:rPr>
              <w:t xml:space="preserve"> </w:t>
            </w:r>
          </w:p>
        </w:tc>
        <w:tc>
          <w:tcPr>
            <w:tcW w:w="436" w:type="pct"/>
            <w:gridSpan w:val="2"/>
            <w:tcBorders>
              <w:top w:val="single" w:sz="4" w:space="0" w:color="auto"/>
              <w:left w:val="single" w:sz="8" w:space="0" w:color="auto"/>
              <w:bottom w:val="single" w:sz="8" w:space="0" w:color="auto"/>
              <w:right w:val="single" w:sz="8" w:space="0" w:color="auto"/>
            </w:tcBorders>
            <w:noWrap/>
          </w:tcPr>
          <w:p w:rsidR="00656437" w:rsidRPr="008C112A" w:rsidRDefault="00656437" w:rsidP="008C112A">
            <w:pPr>
              <w:widowControl/>
              <w:spacing w:line="360" w:lineRule="auto"/>
              <w:rPr>
                <w:sz w:val="20"/>
              </w:rPr>
            </w:pPr>
            <w:r w:rsidRPr="008C112A">
              <w:rPr>
                <w:sz w:val="20"/>
              </w:rPr>
              <w:t>298420</w:t>
            </w:r>
          </w:p>
        </w:tc>
        <w:tc>
          <w:tcPr>
            <w:tcW w:w="471" w:type="pct"/>
            <w:gridSpan w:val="2"/>
            <w:tcBorders>
              <w:top w:val="single" w:sz="4" w:space="0" w:color="auto"/>
              <w:left w:val="single" w:sz="8" w:space="0" w:color="auto"/>
              <w:bottom w:val="single" w:sz="8" w:space="0" w:color="auto"/>
              <w:right w:val="single" w:sz="8" w:space="0" w:color="auto"/>
            </w:tcBorders>
            <w:noWrap/>
          </w:tcPr>
          <w:p w:rsidR="00656437" w:rsidRPr="008C112A" w:rsidRDefault="00656437" w:rsidP="008C112A">
            <w:pPr>
              <w:widowControl/>
              <w:spacing w:line="360" w:lineRule="auto"/>
              <w:rPr>
                <w:sz w:val="20"/>
              </w:rPr>
            </w:pPr>
            <w:r w:rsidRPr="008C112A">
              <w:rPr>
                <w:sz w:val="20"/>
              </w:rPr>
              <w:t>298420</w:t>
            </w:r>
          </w:p>
        </w:tc>
        <w:tc>
          <w:tcPr>
            <w:tcW w:w="471" w:type="pct"/>
            <w:gridSpan w:val="2"/>
            <w:tcBorders>
              <w:top w:val="single" w:sz="4" w:space="0" w:color="auto"/>
              <w:left w:val="single" w:sz="8" w:space="0" w:color="auto"/>
              <w:bottom w:val="single" w:sz="8" w:space="0" w:color="auto"/>
              <w:right w:val="single" w:sz="8" w:space="0" w:color="auto"/>
            </w:tcBorders>
            <w:noWrap/>
          </w:tcPr>
          <w:p w:rsidR="00656437" w:rsidRPr="008C112A" w:rsidRDefault="00656437" w:rsidP="008C112A">
            <w:pPr>
              <w:widowControl/>
              <w:spacing w:line="360" w:lineRule="auto"/>
              <w:rPr>
                <w:sz w:val="20"/>
              </w:rPr>
            </w:pPr>
            <w:r w:rsidRPr="008C112A">
              <w:rPr>
                <w:sz w:val="20"/>
              </w:rPr>
              <w:t>29</w:t>
            </w:r>
            <w:r w:rsidRPr="008C112A">
              <w:rPr>
                <w:sz w:val="20"/>
                <w:bdr w:val="single" w:sz="4" w:space="0" w:color="auto"/>
              </w:rPr>
              <w:t>8</w:t>
            </w:r>
            <w:r w:rsidRPr="008C112A">
              <w:rPr>
                <w:sz w:val="20"/>
              </w:rPr>
              <w:t>420</w:t>
            </w:r>
          </w:p>
        </w:tc>
        <w:tc>
          <w:tcPr>
            <w:tcW w:w="467" w:type="pct"/>
            <w:tcBorders>
              <w:top w:val="single" w:sz="4" w:space="0" w:color="auto"/>
              <w:left w:val="single" w:sz="8" w:space="0" w:color="auto"/>
              <w:bottom w:val="single" w:sz="8" w:space="0" w:color="auto"/>
              <w:right w:val="single" w:sz="8" w:space="0" w:color="auto"/>
            </w:tcBorders>
            <w:noWrap/>
          </w:tcPr>
          <w:p w:rsidR="00656437" w:rsidRPr="008C112A" w:rsidRDefault="00656437" w:rsidP="008C112A">
            <w:pPr>
              <w:widowControl/>
              <w:spacing w:line="360" w:lineRule="auto"/>
              <w:rPr>
                <w:sz w:val="20"/>
              </w:rPr>
            </w:pPr>
            <w:r w:rsidRPr="008C112A">
              <w:rPr>
                <w:sz w:val="20"/>
              </w:rPr>
              <w:t>298420</w:t>
            </w:r>
          </w:p>
        </w:tc>
        <w:tc>
          <w:tcPr>
            <w:tcW w:w="477" w:type="pct"/>
            <w:gridSpan w:val="2"/>
            <w:tcBorders>
              <w:top w:val="single" w:sz="4" w:space="0" w:color="auto"/>
              <w:left w:val="single" w:sz="8" w:space="0" w:color="auto"/>
              <w:bottom w:val="single" w:sz="8" w:space="0" w:color="auto"/>
              <w:right w:val="single" w:sz="8" w:space="0" w:color="auto"/>
            </w:tcBorders>
            <w:noWrap/>
          </w:tcPr>
          <w:p w:rsidR="00656437" w:rsidRPr="008C112A" w:rsidRDefault="00656437" w:rsidP="008C112A">
            <w:pPr>
              <w:widowControl/>
              <w:spacing w:line="360" w:lineRule="auto"/>
              <w:rPr>
                <w:sz w:val="20"/>
              </w:rPr>
            </w:pPr>
            <w:r w:rsidRPr="008C112A">
              <w:rPr>
                <w:sz w:val="20"/>
              </w:rPr>
              <w:t>298420</w:t>
            </w:r>
          </w:p>
        </w:tc>
      </w:tr>
      <w:tr w:rsidR="00656437" w:rsidRPr="008C112A" w:rsidTr="008C112A">
        <w:trPr>
          <w:trHeight w:val="390"/>
          <w:jc w:val="center"/>
        </w:trPr>
        <w:tc>
          <w:tcPr>
            <w:tcW w:w="1411" w:type="pct"/>
            <w:gridSpan w:val="2"/>
            <w:tcBorders>
              <w:top w:val="single" w:sz="4" w:space="0" w:color="auto"/>
              <w:left w:val="single" w:sz="8" w:space="0" w:color="auto"/>
              <w:bottom w:val="single" w:sz="8"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Сумма амортизации ОПФп</w:t>
            </w:r>
          </w:p>
        </w:tc>
        <w:tc>
          <w:tcPr>
            <w:tcW w:w="918" w:type="pct"/>
            <w:gridSpan w:val="2"/>
            <w:tcBorders>
              <w:top w:val="single" w:sz="4" w:space="0" w:color="auto"/>
              <w:left w:val="nil"/>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Ап=ОПФпх Нп/100</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128000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128000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128000</w:t>
            </w:r>
          </w:p>
        </w:tc>
        <w:tc>
          <w:tcPr>
            <w:tcW w:w="467"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128000</w:t>
            </w:r>
          </w:p>
        </w:tc>
        <w:tc>
          <w:tcPr>
            <w:tcW w:w="477"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128000</w:t>
            </w:r>
          </w:p>
        </w:tc>
      </w:tr>
      <w:tr w:rsidR="00656437" w:rsidRPr="008C112A" w:rsidTr="008C112A">
        <w:trPr>
          <w:trHeight w:val="217"/>
          <w:jc w:val="center"/>
        </w:trPr>
        <w:tc>
          <w:tcPr>
            <w:tcW w:w="1411" w:type="pct"/>
            <w:gridSpan w:val="2"/>
            <w:tcBorders>
              <w:top w:val="single" w:sz="8" w:space="0" w:color="auto"/>
              <w:left w:val="single" w:sz="8" w:space="0" w:color="auto"/>
              <w:bottom w:val="single" w:sz="8" w:space="0" w:color="auto"/>
              <w:right w:val="single" w:sz="8" w:space="0" w:color="auto"/>
            </w:tcBorders>
            <w:vAlign w:val="center"/>
          </w:tcPr>
          <w:p w:rsidR="00656437" w:rsidRPr="008C112A" w:rsidRDefault="00656437" w:rsidP="008C112A">
            <w:pPr>
              <w:widowControl/>
              <w:spacing w:line="360" w:lineRule="auto"/>
              <w:rPr>
                <w:bCs/>
                <w:sz w:val="20"/>
              </w:rPr>
            </w:pPr>
            <w:r w:rsidRPr="008C112A">
              <w:rPr>
                <w:bCs/>
                <w:sz w:val="20"/>
              </w:rPr>
              <w:t>Амортизация</w:t>
            </w:r>
          </w:p>
        </w:tc>
        <w:tc>
          <w:tcPr>
            <w:tcW w:w="918"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А= Аа+Ап</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426420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426420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426420</w:t>
            </w:r>
          </w:p>
        </w:tc>
        <w:tc>
          <w:tcPr>
            <w:tcW w:w="467"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426420</w:t>
            </w:r>
          </w:p>
        </w:tc>
        <w:tc>
          <w:tcPr>
            <w:tcW w:w="477"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426420</w:t>
            </w:r>
          </w:p>
        </w:tc>
      </w:tr>
      <w:tr w:rsidR="00656437" w:rsidRPr="008C112A" w:rsidTr="008C112A">
        <w:trPr>
          <w:trHeight w:val="132"/>
          <w:jc w:val="center"/>
        </w:trPr>
        <w:tc>
          <w:tcPr>
            <w:tcW w:w="1411" w:type="pct"/>
            <w:gridSpan w:val="2"/>
            <w:tcBorders>
              <w:top w:val="single" w:sz="8" w:space="0" w:color="auto"/>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bCs/>
                <w:sz w:val="20"/>
              </w:rPr>
            </w:pPr>
            <w:r w:rsidRPr="008C112A">
              <w:rPr>
                <w:bCs/>
                <w:sz w:val="20"/>
              </w:rPr>
              <w:t>ФОТ</w:t>
            </w:r>
            <w:r w:rsidRPr="008C112A">
              <w:rPr>
                <w:rStyle w:val="a5"/>
                <w:bCs/>
                <w:sz w:val="20"/>
              </w:rPr>
              <w:footnoteReference w:id="2"/>
            </w:r>
          </w:p>
        </w:tc>
        <w:tc>
          <w:tcPr>
            <w:tcW w:w="918" w:type="pct"/>
            <w:gridSpan w:val="2"/>
            <w:tcBorders>
              <w:top w:val="single" w:sz="8" w:space="0" w:color="auto"/>
              <w:left w:val="nil"/>
              <w:bottom w:val="single" w:sz="4"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 xml:space="preserve"> </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bCs/>
                <w:sz w:val="20"/>
              </w:rPr>
            </w:pPr>
            <w:r w:rsidRPr="008C112A">
              <w:rPr>
                <w:bCs/>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17448</w:t>
            </w:r>
          </w:p>
          <w:p w:rsidR="00656437" w:rsidRPr="008C112A" w:rsidRDefault="00656437" w:rsidP="008C112A">
            <w:pPr>
              <w:widowControl/>
              <w:spacing w:line="360" w:lineRule="auto"/>
              <w:rPr>
                <w:bCs/>
                <w:sz w:val="20"/>
              </w:rPr>
            </w:pPr>
            <w:r w:rsidRPr="008C112A">
              <w:rPr>
                <w:bCs/>
                <w:sz w:val="20"/>
              </w:rPr>
              <w:t>00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1744800</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1744800</w:t>
            </w:r>
          </w:p>
        </w:tc>
        <w:tc>
          <w:tcPr>
            <w:tcW w:w="467"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1744800</w:t>
            </w:r>
          </w:p>
        </w:tc>
        <w:tc>
          <w:tcPr>
            <w:tcW w:w="477"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1744800</w:t>
            </w:r>
          </w:p>
        </w:tc>
      </w:tr>
      <w:tr w:rsidR="00656437" w:rsidRPr="008C112A" w:rsidTr="008C112A">
        <w:trPr>
          <w:trHeight w:val="234"/>
          <w:jc w:val="center"/>
        </w:trPr>
        <w:tc>
          <w:tcPr>
            <w:tcW w:w="1411" w:type="pct"/>
            <w:gridSpan w:val="2"/>
            <w:tcBorders>
              <w:top w:val="nil"/>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Налог с ФОТ (ПФР 14%)</w:t>
            </w:r>
          </w:p>
        </w:tc>
        <w:tc>
          <w:tcPr>
            <w:tcW w:w="918" w:type="pct"/>
            <w:gridSpan w:val="2"/>
            <w:tcBorders>
              <w:top w:val="nil"/>
              <w:left w:val="nil"/>
              <w:bottom w:val="single" w:sz="4" w:space="0" w:color="auto"/>
              <w:right w:val="single" w:sz="8" w:space="0" w:color="auto"/>
            </w:tcBorders>
          </w:tcPr>
          <w:p w:rsidR="00656437" w:rsidRPr="008C112A" w:rsidRDefault="00656437" w:rsidP="008C112A">
            <w:pPr>
              <w:widowControl/>
              <w:spacing w:line="360" w:lineRule="auto"/>
              <w:rPr>
                <w:bCs/>
                <w:sz w:val="20"/>
              </w:rPr>
            </w:pPr>
            <w:r w:rsidRPr="008C112A">
              <w:rPr>
                <w:bCs/>
                <w:sz w:val="20"/>
              </w:rPr>
              <w:t>ФОТ х 14%</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bCs/>
                <w:sz w:val="20"/>
              </w:rPr>
            </w:pPr>
            <w:r w:rsidRPr="008C112A">
              <w:rPr>
                <w:bCs/>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244272</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244272</w:t>
            </w:r>
          </w:p>
        </w:tc>
        <w:tc>
          <w:tcPr>
            <w:tcW w:w="471"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244272</w:t>
            </w:r>
          </w:p>
        </w:tc>
        <w:tc>
          <w:tcPr>
            <w:tcW w:w="467" w:type="pct"/>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244272</w:t>
            </w:r>
          </w:p>
        </w:tc>
        <w:tc>
          <w:tcPr>
            <w:tcW w:w="477" w:type="pct"/>
            <w:gridSpan w:val="2"/>
            <w:tcBorders>
              <w:top w:val="single" w:sz="8" w:space="0" w:color="auto"/>
              <w:left w:val="single" w:sz="8" w:space="0" w:color="auto"/>
              <w:bottom w:val="single" w:sz="8" w:space="0" w:color="auto"/>
              <w:right w:val="single" w:sz="8" w:space="0" w:color="auto"/>
            </w:tcBorders>
          </w:tcPr>
          <w:p w:rsidR="00656437" w:rsidRPr="008C112A" w:rsidRDefault="00656437" w:rsidP="008C112A">
            <w:pPr>
              <w:widowControl/>
              <w:spacing w:line="360" w:lineRule="auto"/>
              <w:rPr>
                <w:sz w:val="20"/>
              </w:rPr>
            </w:pPr>
            <w:r w:rsidRPr="008C112A">
              <w:rPr>
                <w:sz w:val="20"/>
              </w:rPr>
              <w:t>244272</w:t>
            </w:r>
          </w:p>
        </w:tc>
      </w:tr>
      <w:tr w:rsidR="00656437" w:rsidRPr="008C112A" w:rsidTr="008C112A">
        <w:trPr>
          <w:trHeight w:val="169"/>
          <w:jc w:val="center"/>
        </w:trPr>
        <w:tc>
          <w:tcPr>
            <w:tcW w:w="1411" w:type="pct"/>
            <w:gridSpan w:val="2"/>
            <w:tcBorders>
              <w:top w:val="nil"/>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 xml:space="preserve">ФОТ адм. </w:t>
            </w:r>
            <w:r w:rsidR="003C7F48" w:rsidRPr="008C112A">
              <w:rPr>
                <w:sz w:val="20"/>
              </w:rPr>
              <w:t>Р</w:t>
            </w:r>
            <w:r w:rsidRPr="008C112A">
              <w:rPr>
                <w:sz w:val="20"/>
              </w:rPr>
              <w:t>аботн.</w:t>
            </w:r>
          </w:p>
        </w:tc>
        <w:tc>
          <w:tcPr>
            <w:tcW w:w="918" w:type="pct"/>
            <w:gridSpan w:val="2"/>
            <w:tcBorders>
              <w:top w:val="nil"/>
              <w:left w:val="nil"/>
              <w:bottom w:val="single" w:sz="4"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480000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480000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480000</w:t>
            </w:r>
          </w:p>
        </w:tc>
        <w:tc>
          <w:tcPr>
            <w:tcW w:w="467" w:type="pct"/>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480000</w:t>
            </w:r>
          </w:p>
        </w:tc>
        <w:tc>
          <w:tcPr>
            <w:tcW w:w="477"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480000</w:t>
            </w:r>
          </w:p>
        </w:tc>
      </w:tr>
      <w:tr w:rsidR="00656437" w:rsidRPr="008C112A" w:rsidTr="008C112A">
        <w:trPr>
          <w:trHeight w:val="98"/>
          <w:jc w:val="center"/>
        </w:trPr>
        <w:tc>
          <w:tcPr>
            <w:tcW w:w="1411" w:type="pct"/>
            <w:gridSpan w:val="2"/>
            <w:tcBorders>
              <w:top w:val="nil"/>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ФОТ ППП</w:t>
            </w:r>
          </w:p>
        </w:tc>
        <w:tc>
          <w:tcPr>
            <w:tcW w:w="918" w:type="pct"/>
            <w:gridSpan w:val="2"/>
            <w:tcBorders>
              <w:top w:val="nil"/>
              <w:left w:val="nil"/>
              <w:bottom w:val="single" w:sz="4"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816000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816000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816000</w:t>
            </w:r>
          </w:p>
        </w:tc>
        <w:tc>
          <w:tcPr>
            <w:tcW w:w="467" w:type="pct"/>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816000</w:t>
            </w:r>
          </w:p>
        </w:tc>
        <w:tc>
          <w:tcPr>
            <w:tcW w:w="477"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816000</w:t>
            </w:r>
          </w:p>
        </w:tc>
      </w:tr>
      <w:tr w:rsidR="00656437" w:rsidRPr="008C112A" w:rsidTr="008C112A">
        <w:trPr>
          <w:trHeight w:val="199"/>
          <w:jc w:val="center"/>
        </w:trPr>
        <w:tc>
          <w:tcPr>
            <w:tcW w:w="1411" w:type="pct"/>
            <w:gridSpan w:val="2"/>
            <w:tcBorders>
              <w:top w:val="nil"/>
              <w:left w:val="single" w:sz="4" w:space="0" w:color="auto"/>
              <w:bottom w:val="single" w:sz="4" w:space="0" w:color="auto"/>
              <w:right w:val="single" w:sz="4" w:space="0" w:color="auto"/>
            </w:tcBorders>
            <w:vAlign w:val="center"/>
          </w:tcPr>
          <w:p w:rsidR="00656437" w:rsidRPr="008C112A" w:rsidRDefault="00656437" w:rsidP="008C112A">
            <w:pPr>
              <w:widowControl/>
              <w:spacing w:line="360" w:lineRule="auto"/>
              <w:rPr>
                <w:sz w:val="20"/>
              </w:rPr>
            </w:pPr>
            <w:r w:rsidRPr="008C112A">
              <w:rPr>
                <w:sz w:val="20"/>
              </w:rPr>
              <w:t>ФОТ вспомогат.рабочих</w:t>
            </w:r>
          </w:p>
        </w:tc>
        <w:tc>
          <w:tcPr>
            <w:tcW w:w="918" w:type="pct"/>
            <w:gridSpan w:val="2"/>
            <w:tcBorders>
              <w:top w:val="nil"/>
              <w:left w:val="nil"/>
              <w:bottom w:val="single" w:sz="4"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349" w:type="pct"/>
            <w:tcBorders>
              <w:top w:val="single" w:sz="8" w:space="0" w:color="auto"/>
              <w:left w:val="single" w:sz="8" w:space="0" w:color="auto"/>
              <w:bottom w:val="single" w:sz="8" w:space="0" w:color="auto"/>
              <w:right w:val="single" w:sz="8" w:space="0" w:color="auto"/>
            </w:tcBorders>
          </w:tcPr>
          <w:p w:rsidR="00656437" w:rsidRPr="008C112A" w:rsidRDefault="00DD3416" w:rsidP="008C112A">
            <w:pPr>
              <w:widowControl/>
              <w:spacing w:line="360" w:lineRule="auto"/>
              <w:rPr>
                <w:sz w:val="20"/>
              </w:rPr>
            </w:pPr>
            <w:r w:rsidRPr="008C112A">
              <w:rPr>
                <w:sz w:val="20"/>
              </w:rPr>
              <w:t xml:space="preserve"> </w:t>
            </w:r>
          </w:p>
        </w:tc>
        <w:tc>
          <w:tcPr>
            <w:tcW w:w="436"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448800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448800</w:t>
            </w:r>
          </w:p>
        </w:tc>
        <w:tc>
          <w:tcPr>
            <w:tcW w:w="471"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448800</w:t>
            </w:r>
          </w:p>
        </w:tc>
        <w:tc>
          <w:tcPr>
            <w:tcW w:w="467" w:type="pct"/>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448800</w:t>
            </w:r>
          </w:p>
        </w:tc>
        <w:tc>
          <w:tcPr>
            <w:tcW w:w="477" w:type="pct"/>
            <w:gridSpan w:val="2"/>
            <w:tcBorders>
              <w:top w:val="single" w:sz="8" w:space="0" w:color="auto"/>
              <w:left w:val="single" w:sz="8" w:space="0" w:color="auto"/>
              <w:bottom w:val="single" w:sz="8" w:space="0" w:color="auto"/>
              <w:right w:val="single" w:sz="8" w:space="0" w:color="auto"/>
            </w:tcBorders>
            <w:noWrap/>
            <w:vAlign w:val="bottom"/>
          </w:tcPr>
          <w:p w:rsidR="00656437" w:rsidRPr="008C112A" w:rsidRDefault="00656437" w:rsidP="008C112A">
            <w:pPr>
              <w:widowControl/>
              <w:spacing w:line="360" w:lineRule="auto"/>
              <w:rPr>
                <w:sz w:val="20"/>
              </w:rPr>
            </w:pPr>
            <w:r w:rsidRPr="008C112A">
              <w:rPr>
                <w:sz w:val="20"/>
              </w:rPr>
              <w:t>448800</w:t>
            </w:r>
          </w:p>
        </w:tc>
      </w:tr>
      <w:tr w:rsidR="00656437" w:rsidRPr="008C112A" w:rsidTr="008C11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5"/>
          <w:jc w:val="center"/>
        </w:trPr>
        <w:tc>
          <w:tcPr>
            <w:tcW w:w="1411" w:type="pct"/>
            <w:gridSpan w:val="2"/>
            <w:noWrap/>
            <w:vAlign w:val="center"/>
          </w:tcPr>
          <w:p w:rsidR="00656437" w:rsidRPr="008C112A" w:rsidRDefault="00656437" w:rsidP="008C112A">
            <w:pPr>
              <w:widowControl/>
              <w:spacing w:line="360" w:lineRule="auto"/>
              <w:rPr>
                <w:sz w:val="20"/>
              </w:rPr>
            </w:pPr>
            <w:r w:rsidRPr="008C112A">
              <w:rPr>
                <w:sz w:val="20"/>
              </w:rPr>
              <w:t>ПЕРЕМЕННЫЕ ИЗДЕРЖКИ</w:t>
            </w:r>
          </w:p>
        </w:tc>
        <w:tc>
          <w:tcPr>
            <w:tcW w:w="918" w:type="pct"/>
            <w:gridSpan w:val="2"/>
            <w:noWrap/>
            <w:vAlign w:val="bottom"/>
          </w:tcPr>
          <w:p w:rsidR="00656437" w:rsidRPr="008C112A" w:rsidRDefault="00DD3416" w:rsidP="008C112A">
            <w:pPr>
              <w:widowControl/>
              <w:spacing w:line="360" w:lineRule="auto"/>
              <w:rPr>
                <w:bCs/>
                <w:sz w:val="20"/>
              </w:rPr>
            </w:pPr>
            <w:r w:rsidRPr="008C112A">
              <w:rPr>
                <w:bCs/>
                <w:sz w:val="20"/>
              </w:rPr>
              <w:t xml:space="preserve"> </w:t>
            </w:r>
          </w:p>
        </w:tc>
        <w:tc>
          <w:tcPr>
            <w:tcW w:w="349" w:type="pct"/>
            <w:noWrap/>
            <w:vAlign w:val="bottom"/>
          </w:tcPr>
          <w:p w:rsidR="00656437" w:rsidRPr="008C112A" w:rsidRDefault="00DD3416" w:rsidP="008C112A">
            <w:pPr>
              <w:widowControl/>
              <w:spacing w:line="360" w:lineRule="auto"/>
              <w:rPr>
                <w:bCs/>
                <w:sz w:val="20"/>
              </w:rPr>
            </w:pPr>
            <w:r w:rsidRPr="008C112A">
              <w:rPr>
                <w:bCs/>
                <w:sz w:val="20"/>
              </w:rPr>
              <w:t xml:space="preserve"> </w:t>
            </w:r>
          </w:p>
        </w:tc>
        <w:tc>
          <w:tcPr>
            <w:tcW w:w="436" w:type="pct"/>
            <w:gridSpan w:val="2"/>
            <w:noWrap/>
            <w:vAlign w:val="bottom"/>
          </w:tcPr>
          <w:p w:rsidR="00656437" w:rsidRPr="008C112A" w:rsidRDefault="00656437" w:rsidP="008C112A">
            <w:pPr>
              <w:widowControl/>
              <w:spacing w:line="360" w:lineRule="auto"/>
              <w:rPr>
                <w:bCs/>
                <w:sz w:val="20"/>
              </w:rPr>
            </w:pPr>
            <w:r w:rsidRPr="008C112A">
              <w:rPr>
                <w:bCs/>
                <w:sz w:val="20"/>
              </w:rPr>
              <w:t>1389638</w:t>
            </w:r>
          </w:p>
        </w:tc>
        <w:tc>
          <w:tcPr>
            <w:tcW w:w="471" w:type="pct"/>
            <w:gridSpan w:val="2"/>
            <w:noWrap/>
            <w:vAlign w:val="bottom"/>
          </w:tcPr>
          <w:p w:rsidR="00656437" w:rsidRPr="008C112A" w:rsidRDefault="00656437" w:rsidP="008C112A">
            <w:pPr>
              <w:widowControl/>
              <w:spacing w:line="360" w:lineRule="auto"/>
              <w:rPr>
                <w:bCs/>
                <w:sz w:val="20"/>
              </w:rPr>
            </w:pPr>
            <w:r w:rsidRPr="008C112A">
              <w:rPr>
                <w:bCs/>
                <w:sz w:val="20"/>
              </w:rPr>
              <w:t>1389638</w:t>
            </w:r>
          </w:p>
        </w:tc>
        <w:tc>
          <w:tcPr>
            <w:tcW w:w="471" w:type="pct"/>
            <w:gridSpan w:val="2"/>
            <w:noWrap/>
            <w:vAlign w:val="bottom"/>
          </w:tcPr>
          <w:p w:rsidR="00656437" w:rsidRPr="008C112A" w:rsidRDefault="00656437" w:rsidP="008C112A">
            <w:pPr>
              <w:widowControl/>
              <w:spacing w:line="360" w:lineRule="auto"/>
              <w:rPr>
                <w:bCs/>
                <w:sz w:val="20"/>
              </w:rPr>
            </w:pPr>
            <w:r w:rsidRPr="008C112A">
              <w:rPr>
                <w:bCs/>
                <w:sz w:val="20"/>
              </w:rPr>
              <w:t>1389638</w:t>
            </w:r>
          </w:p>
        </w:tc>
        <w:tc>
          <w:tcPr>
            <w:tcW w:w="467" w:type="pct"/>
            <w:noWrap/>
            <w:vAlign w:val="bottom"/>
          </w:tcPr>
          <w:p w:rsidR="00656437" w:rsidRPr="008C112A" w:rsidRDefault="00656437" w:rsidP="008C112A">
            <w:pPr>
              <w:widowControl/>
              <w:spacing w:line="360" w:lineRule="auto"/>
              <w:rPr>
                <w:bCs/>
                <w:sz w:val="20"/>
              </w:rPr>
            </w:pPr>
            <w:r w:rsidRPr="008C112A">
              <w:rPr>
                <w:bCs/>
                <w:sz w:val="20"/>
              </w:rPr>
              <w:t>1389638</w:t>
            </w:r>
          </w:p>
        </w:tc>
        <w:tc>
          <w:tcPr>
            <w:tcW w:w="477" w:type="pct"/>
            <w:gridSpan w:val="2"/>
            <w:noWrap/>
            <w:vAlign w:val="bottom"/>
          </w:tcPr>
          <w:p w:rsidR="00656437" w:rsidRPr="008C112A" w:rsidRDefault="00656437" w:rsidP="008C112A">
            <w:pPr>
              <w:widowControl/>
              <w:spacing w:line="360" w:lineRule="auto"/>
              <w:rPr>
                <w:bCs/>
                <w:sz w:val="20"/>
              </w:rPr>
            </w:pPr>
            <w:r w:rsidRPr="008C112A">
              <w:rPr>
                <w:bCs/>
                <w:sz w:val="20"/>
              </w:rPr>
              <w:t>1389638</w:t>
            </w:r>
          </w:p>
        </w:tc>
      </w:tr>
      <w:tr w:rsidR="00656437" w:rsidRPr="008C112A" w:rsidTr="008C11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15"/>
          <w:jc w:val="center"/>
        </w:trPr>
        <w:tc>
          <w:tcPr>
            <w:tcW w:w="1411" w:type="pct"/>
            <w:gridSpan w:val="2"/>
            <w:noWrap/>
            <w:vAlign w:val="center"/>
          </w:tcPr>
          <w:p w:rsidR="00656437" w:rsidRPr="008C112A" w:rsidRDefault="00656437" w:rsidP="008C112A">
            <w:pPr>
              <w:widowControl/>
              <w:spacing w:line="360" w:lineRule="auto"/>
              <w:rPr>
                <w:sz w:val="20"/>
              </w:rPr>
            </w:pPr>
            <w:r w:rsidRPr="008C112A">
              <w:rPr>
                <w:sz w:val="20"/>
              </w:rPr>
              <w:t>ПОСТОЯННЫЕ ИЗДЕРЖКИ</w:t>
            </w:r>
          </w:p>
        </w:tc>
        <w:tc>
          <w:tcPr>
            <w:tcW w:w="918" w:type="pct"/>
            <w:gridSpan w:val="2"/>
            <w:noWrap/>
            <w:vAlign w:val="bottom"/>
          </w:tcPr>
          <w:p w:rsidR="00656437" w:rsidRPr="008C112A" w:rsidRDefault="00DD3416" w:rsidP="008C112A">
            <w:pPr>
              <w:widowControl/>
              <w:spacing w:line="360" w:lineRule="auto"/>
              <w:rPr>
                <w:bCs/>
                <w:sz w:val="20"/>
              </w:rPr>
            </w:pPr>
            <w:r w:rsidRPr="008C112A">
              <w:rPr>
                <w:bCs/>
                <w:sz w:val="20"/>
              </w:rPr>
              <w:t xml:space="preserve"> </w:t>
            </w:r>
          </w:p>
        </w:tc>
        <w:tc>
          <w:tcPr>
            <w:tcW w:w="349" w:type="pct"/>
            <w:noWrap/>
            <w:vAlign w:val="bottom"/>
          </w:tcPr>
          <w:p w:rsidR="00656437" w:rsidRPr="008C112A" w:rsidRDefault="00DD3416" w:rsidP="008C112A">
            <w:pPr>
              <w:widowControl/>
              <w:spacing w:line="360" w:lineRule="auto"/>
              <w:rPr>
                <w:bCs/>
                <w:sz w:val="20"/>
              </w:rPr>
            </w:pPr>
            <w:r w:rsidRPr="008C112A">
              <w:rPr>
                <w:bCs/>
                <w:sz w:val="20"/>
              </w:rPr>
              <w:t xml:space="preserve"> </w:t>
            </w:r>
          </w:p>
        </w:tc>
        <w:tc>
          <w:tcPr>
            <w:tcW w:w="436" w:type="pct"/>
            <w:gridSpan w:val="2"/>
            <w:noWrap/>
            <w:vAlign w:val="bottom"/>
          </w:tcPr>
          <w:p w:rsidR="00656437" w:rsidRPr="008C112A" w:rsidRDefault="00656437" w:rsidP="008C112A">
            <w:pPr>
              <w:widowControl/>
              <w:spacing w:line="360" w:lineRule="auto"/>
              <w:rPr>
                <w:bCs/>
                <w:sz w:val="20"/>
              </w:rPr>
            </w:pPr>
            <w:r w:rsidRPr="008C112A">
              <w:rPr>
                <w:bCs/>
                <w:sz w:val="20"/>
              </w:rPr>
              <w:t>1182835</w:t>
            </w:r>
          </w:p>
        </w:tc>
        <w:tc>
          <w:tcPr>
            <w:tcW w:w="471" w:type="pct"/>
            <w:gridSpan w:val="2"/>
            <w:noWrap/>
            <w:vAlign w:val="bottom"/>
          </w:tcPr>
          <w:p w:rsidR="00656437" w:rsidRPr="008C112A" w:rsidRDefault="00656437" w:rsidP="008C112A">
            <w:pPr>
              <w:widowControl/>
              <w:spacing w:line="360" w:lineRule="auto"/>
              <w:rPr>
                <w:bCs/>
                <w:sz w:val="20"/>
              </w:rPr>
            </w:pPr>
            <w:r w:rsidRPr="008C112A">
              <w:rPr>
                <w:bCs/>
                <w:sz w:val="20"/>
              </w:rPr>
              <w:t>1182835</w:t>
            </w:r>
          </w:p>
        </w:tc>
        <w:tc>
          <w:tcPr>
            <w:tcW w:w="471" w:type="pct"/>
            <w:gridSpan w:val="2"/>
            <w:noWrap/>
            <w:vAlign w:val="bottom"/>
          </w:tcPr>
          <w:p w:rsidR="00656437" w:rsidRPr="008C112A" w:rsidRDefault="00656437" w:rsidP="008C112A">
            <w:pPr>
              <w:widowControl/>
              <w:spacing w:line="360" w:lineRule="auto"/>
              <w:rPr>
                <w:bCs/>
                <w:sz w:val="20"/>
              </w:rPr>
            </w:pPr>
            <w:r w:rsidRPr="008C112A">
              <w:rPr>
                <w:bCs/>
                <w:sz w:val="20"/>
              </w:rPr>
              <w:t>1182835</w:t>
            </w:r>
          </w:p>
        </w:tc>
        <w:tc>
          <w:tcPr>
            <w:tcW w:w="467" w:type="pct"/>
            <w:noWrap/>
            <w:vAlign w:val="bottom"/>
          </w:tcPr>
          <w:p w:rsidR="00656437" w:rsidRPr="008C112A" w:rsidRDefault="00656437" w:rsidP="008C112A">
            <w:pPr>
              <w:widowControl/>
              <w:spacing w:line="360" w:lineRule="auto"/>
              <w:rPr>
                <w:bCs/>
                <w:sz w:val="20"/>
              </w:rPr>
            </w:pPr>
            <w:r w:rsidRPr="008C112A">
              <w:rPr>
                <w:bCs/>
                <w:sz w:val="20"/>
              </w:rPr>
              <w:t>1182835</w:t>
            </w:r>
          </w:p>
        </w:tc>
        <w:tc>
          <w:tcPr>
            <w:tcW w:w="477" w:type="pct"/>
            <w:gridSpan w:val="2"/>
            <w:noWrap/>
            <w:vAlign w:val="bottom"/>
          </w:tcPr>
          <w:p w:rsidR="00656437" w:rsidRPr="008C112A" w:rsidRDefault="00656437" w:rsidP="008C112A">
            <w:pPr>
              <w:widowControl/>
              <w:spacing w:line="360" w:lineRule="auto"/>
              <w:rPr>
                <w:bCs/>
                <w:sz w:val="20"/>
              </w:rPr>
            </w:pPr>
            <w:r w:rsidRPr="008C112A">
              <w:rPr>
                <w:bCs/>
                <w:sz w:val="20"/>
              </w:rPr>
              <w:t>1182835</w:t>
            </w:r>
          </w:p>
        </w:tc>
      </w:tr>
      <w:tr w:rsidR="00656437" w:rsidRPr="008C112A" w:rsidTr="008C112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5"/>
          <w:jc w:val="center"/>
        </w:trPr>
        <w:tc>
          <w:tcPr>
            <w:tcW w:w="1411" w:type="pct"/>
            <w:gridSpan w:val="2"/>
            <w:noWrap/>
            <w:vAlign w:val="center"/>
          </w:tcPr>
          <w:p w:rsidR="00656437" w:rsidRPr="008C112A" w:rsidRDefault="00656437" w:rsidP="008C112A">
            <w:pPr>
              <w:widowControl/>
              <w:spacing w:line="360" w:lineRule="auto"/>
              <w:rPr>
                <w:sz w:val="20"/>
              </w:rPr>
            </w:pPr>
            <w:r w:rsidRPr="008C112A">
              <w:rPr>
                <w:sz w:val="20"/>
              </w:rPr>
              <w:t>Операционные затраты</w:t>
            </w:r>
          </w:p>
        </w:tc>
        <w:tc>
          <w:tcPr>
            <w:tcW w:w="918" w:type="pct"/>
            <w:gridSpan w:val="2"/>
            <w:noWrap/>
            <w:vAlign w:val="bottom"/>
          </w:tcPr>
          <w:p w:rsidR="00656437" w:rsidRPr="008C112A" w:rsidRDefault="00656437" w:rsidP="008C112A">
            <w:pPr>
              <w:widowControl/>
              <w:spacing w:line="360" w:lineRule="auto"/>
              <w:rPr>
                <w:sz w:val="20"/>
              </w:rPr>
            </w:pPr>
            <w:r w:rsidRPr="008C112A">
              <w:rPr>
                <w:sz w:val="20"/>
              </w:rPr>
              <w:t>ОЗ = ОИ-А</w:t>
            </w:r>
          </w:p>
        </w:tc>
        <w:tc>
          <w:tcPr>
            <w:tcW w:w="349" w:type="pct"/>
            <w:noWrap/>
            <w:vAlign w:val="bottom"/>
          </w:tcPr>
          <w:p w:rsidR="00656437" w:rsidRPr="008C112A" w:rsidRDefault="00DD3416" w:rsidP="008C112A">
            <w:pPr>
              <w:widowControl/>
              <w:spacing w:line="360" w:lineRule="auto"/>
              <w:rPr>
                <w:sz w:val="20"/>
              </w:rPr>
            </w:pPr>
            <w:r w:rsidRPr="008C112A">
              <w:rPr>
                <w:sz w:val="20"/>
              </w:rPr>
              <w:t xml:space="preserve"> </w:t>
            </w:r>
          </w:p>
        </w:tc>
        <w:tc>
          <w:tcPr>
            <w:tcW w:w="436" w:type="pct"/>
            <w:gridSpan w:val="2"/>
            <w:noWrap/>
            <w:vAlign w:val="bottom"/>
          </w:tcPr>
          <w:p w:rsidR="00656437" w:rsidRPr="008C112A" w:rsidRDefault="00656437" w:rsidP="008C112A">
            <w:pPr>
              <w:widowControl/>
              <w:spacing w:line="360" w:lineRule="auto"/>
              <w:rPr>
                <w:sz w:val="20"/>
              </w:rPr>
            </w:pPr>
            <w:r w:rsidRPr="008C112A">
              <w:rPr>
                <w:sz w:val="20"/>
              </w:rPr>
              <w:t>2572473</w:t>
            </w:r>
          </w:p>
        </w:tc>
        <w:tc>
          <w:tcPr>
            <w:tcW w:w="471" w:type="pct"/>
            <w:gridSpan w:val="2"/>
            <w:noWrap/>
            <w:vAlign w:val="bottom"/>
          </w:tcPr>
          <w:p w:rsidR="00656437" w:rsidRPr="008C112A" w:rsidRDefault="00656437" w:rsidP="008C112A">
            <w:pPr>
              <w:widowControl/>
              <w:spacing w:line="360" w:lineRule="auto"/>
              <w:rPr>
                <w:sz w:val="20"/>
              </w:rPr>
            </w:pPr>
            <w:r w:rsidRPr="008C112A">
              <w:rPr>
                <w:sz w:val="20"/>
              </w:rPr>
              <w:t>2572473</w:t>
            </w:r>
          </w:p>
        </w:tc>
        <w:tc>
          <w:tcPr>
            <w:tcW w:w="471" w:type="pct"/>
            <w:gridSpan w:val="2"/>
            <w:noWrap/>
            <w:vAlign w:val="bottom"/>
          </w:tcPr>
          <w:p w:rsidR="00656437" w:rsidRPr="008C112A" w:rsidRDefault="00656437" w:rsidP="008C112A">
            <w:pPr>
              <w:widowControl/>
              <w:spacing w:line="360" w:lineRule="auto"/>
              <w:rPr>
                <w:sz w:val="20"/>
              </w:rPr>
            </w:pPr>
            <w:r w:rsidRPr="008C112A">
              <w:rPr>
                <w:sz w:val="20"/>
              </w:rPr>
              <w:t>2572473</w:t>
            </w:r>
          </w:p>
        </w:tc>
        <w:tc>
          <w:tcPr>
            <w:tcW w:w="467" w:type="pct"/>
            <w:noWrap/>
            <w:vAlign w:val="bottom"/>
          </w:tcPr>
          <w:p w:rsidR="00656437" w:rsidRPr="008C112A" w:rsidRDefault="00656437" w:rsidP="008C112A">
            <w:pPr>
              <w:widowControl/>
              <w:spacing w:line="360" w:lineRule="auto"/>
              <w:rPr>
                <w:sz w:val="20"/>
              </w:rPr>
            </w:pPr>
            <w:r w:rsidRPr="008C112A">
              <w:rPr>
                <w:sz w:val="20"/>
              </w:rPr>
              <w:t>2572473</w:t>
            </w:r>
          </w:p>
        </w:tc>
        <w:tc>
          <w:tcPr>
            <w:tcW w:w="477" w:type="pct"/>
            <w:gridSpan w:val="2"/>
            <w:noWrap/>
            <w:vAlign w:val="bottom"/>
          </w:tcPr>
          <w:p w:rsidR="00656437" w:rsidRPr="008C112A" w:rsidRDefault="00656437" w:rsidP="008C112A">
            <w:pPr>
              <w:widowControl/>
              <w:spacing w:line="360" w:lineRule="auto"/>
              <w:rPr>
                <w:sz w:val="20"/>
              </w:rPr>
            </w:pPr>
            <w:r w:rsidRPr="008C112A">
              <w:rPr>
                <w:sz w:val="20"/>
              </w:rPr>
              <w:t>2572473</w:t>
            </w:r>
          </w:p>
        </w:tc>
      </w:tr>
    </w:tbl>
    <w:p w:rsidR="006A7819" w:rsidRPr="00DD3416" w:rsidRDefault="006A7819" w:rsidP="00DD3416">
      <w:pPr>
        <w:widowControl/>
        <w:spacing w:line="360" w:lineRule="auto"/>
        <w:ind w:firstLine="709"/>
        <w:jc w:val="both"/>
        <w:rPr>
          <w:szCs w:val="28"/>
        </w:rPr>
      </w:pPr>
    </w:p>
    <w:p w:rsidR="002E36A6" w:rsidRPr="00DD3416" w:rsidRDefault="008C112A" w:rsidP="00DD3416">
      <w:pPr>
        <w:widowControl/>
        <w:spacing w:line="360" w:lineRule="auto"/>
        <w:ind w:firstLine="709"/>
        <w:jc w:val="both"/>
        <w:rPr>
          <w:bCs/>
          <w:szCs w:val="28"/>
        </w:rPr>
      </w:pPr>
      <w:bookmarkStart w:id="1" w:name="RANGE!A1:H38"/>
      <w:bookmarkEnd w:id="1"/>
      <w:r>
        <w:rPr>
          <w:bCs/>
          <w:szCs w:val="28"/>
        </w:rPr>
        <w:br w:type="page"/>
      </w:r>
      <w:r w:rsidR="007170BF" w:rsidRPr="00DD3416">
        <w:rPr>
          <w:bCs/>
          <w:szCs w:val="28"/>
        </w:rPr>
        <w:t>Таблица</w:t>
      </w:r>
      <w:r w:rsidR="003011E2" w:rsidRPr="00DD3416">
        <w:rPr>
          <w:bCs/>
          <w:szCs w:val="28"/>
        </w:rPr>
        <w:t xml:space="preserve"> Д.</w:t>
      </w:r>
      <w:r w:rsidR="007170BF" w:rsidRPr="00DD3416">
        <w:rPr>
          <w:bCs/>
          <w:szCs w:val="28"/>
        </w:rPr>
        <w:t xml:space="preserve">2 </w:t>
      </w:r>
      <w:r w:rsidR="00BF57B9" w:rsidRPr="00DD3416">
        <w:rPr>
          <w:bCs/>
          <w:szCs w:val="28"/>
        </w:rPr>
        <w:t>–</w:t>
      </w:r>
      <w:r w:rsidR="007170BF" w:rsidRPr="00DD3416">
        <w:rPr>
          <w:bCs/>
          <w:szCs w:val="28"/>
        </w:rPr>
        <w:t xml:space="preserve"> </w:t>
      </w:r>
      <w:r w:rsidR="00D978F1" w:rsidRPr="00DD3416">
        <w:rPr>
          <w:bCs/>
          <w:szCs w:val="28"/>
        </w:rPr>
        <w:t>Базисн</w:t>
      </w:r>
      <w:r w:rsidR="003C7F48" w:rsidRPr="00DD3416">
        <w:rPr>
          <w:bCs/>
          <w:szCs w:val="28"/>
        </w:rPr>
        <w:t>ые расчеты по</w:t>
      </w:r>
      <w:r w:rsidR="00D978F1" w:rsidRPr="00DD3416">
        <w:rPr>
          <w:bCs/>
          <w:szCs w:val="28"/>
        </w:rPr>
        <w:t xml:space="preserve"> п</w:t>
      </w:r>
      <w:r w:rsidR="005532A6" w:rsidRPr="00DD3416">
        <w:rPr>
          <w:bCs/>
          <w:szCs w:val="28"/>
        </w:rPr>
        <w:t>роект</w:t>
      </w:r>
      <w:r w:rsidR="003C7F48" w:rsidRPr="00DD3416">
        <w:rPr>
          <w:bCs/>
          <w:szCs w:val="28"/>
        </w:rPr>
        <w:t>у</w:t>
      </w:r>
      <w:r w:rsidR="002E36A6" w:rsidRPr="00DD3416">
        <w:rPr>
          <w:bCs/>
          <w:szCs w:val="28"/>
        </w:rPr>
        <w:t xml:space="preserve"> Б, руб.</w:t>
      </w:r>
    </w:p>
    <w:tbl>
      <w:tblPr>
        <w:tblW w:w="907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2338"/>
        <w:gridCol w:w="1173"/>
        <w:gridCol w:w="844"/>
        <w:gridCol w:w="1009"/>
        <w:gridCol w:w="844"/>
        <w:gridCol w:w="844"/>
        <w:gridCol w:w="1009"/>
        <w:gridCol w:w="1009"/>
      </w:tblGrid>
      <w:tr w:rsidR="002E36A6" w:rsidRPr="008C112A" w:rsidTr="008C112A">
        <w:trPr>
          <w:trHeight w:val="239"/>
          <w:jc w:val="center"/>
        </w:trPr>
        <w:tc>
          <w:tcPr>
            <w:tcW w:w="2338" w:type="dxa"/>
            <w:vMerge w:val="restart"/>
            <w:noWrap/>
            <w:vAlign w:val="center"/>
          </w:tcPr>
          <w:p w:rsidR="002E36A6" w:rsidRPr="008C112A" w:rsidRDefault="002E36A6" w:rsidP="008C112A">
            <w:pPr>
              <w:widowControl/>
              <w:spacing w:line="360" w:lineRule="auto"/>
              <w:rPr>
                <w:bCs/>
                <w:sz w:val="20"/>
              </w:rPr>
            </w:pPr>
            <w:r w:rsidRPr="008C112A">
              <w:rPr>
                <w:bCs/>
                <w:sz w:val="20"/>
              </w:rPr>
              <w:t>Показатель</w:t>
            </w:r>
          </w:p>
        </w:tc>
        <w:tc>
          <w:tcPr>
            <w:tcW w:w="1173" w:type="dxa"/>
            <w:vMerge w:val="restart"/>
            <w:noWrap/>
            <w:vAlign w:val="center"/>
          </w:tcPr>
          <w:p w:rsidR="002E36A6" w:rsidRPr="008C112A" w:rsidRDefault="002E36A6" w:rsidP="008C112A">
            <w:pPr>
              <w:widowControl/>
              <w:spacing w:line="360" w:lineRule="auto"/>
              <w:rPr>
                <w:bCs/>
                <w:sz w:val="20"/>
              </w:rPr>
            </w:pPr>
            <w:r w:rsidRPr="008C112A">
              <w:rPr>
                <w:bCs/>
                <w:sz w:val="20"/>
              </w:rPr>
              <w:t>Формула</w:t>
            </w:r>
          </w:p>
        </w:tc>
        <w:tc>
          <w:tcPr>
            <w:tcW w:w="5559" w:type="dxa"/>
            <w:gridSpan w:val="6"/>
            <w:noWrap/>
            <w:vAlign w:val="bottom"/>
          </w:tcPr>
          <w:p w:rsidR="002E36A6" w:rsidRPr="008C112A" w:rsidRDefault="002E36A6" w:rsidP="008C112A">
            <w:pPr>
              <w:widowControl/>
              <w:spacing w:line="360" w:lineRule="auto"/>
              <w:rPr>
                <w:bCs/>
                <w:sz w:val="20"/>
              </w:rPr>
            </w:pPr>
            <w:r w:rsidRPr="008C112A">
              <w:rPr>
                <w:bCs/>
                <w:sz w:val="20"/>
              </w:rPr>
              <w:t>Год</w:t>
            </w:r>
          </w:p>
        </w:tc>
      </w:tr>
      <w:tr w:rsidR="002E36A6" w:rsidRPr="008C112A" w:rsidTr="008C112A">
        <w:trPr>
          <w:trHeight w:val="73"/>
          <w:jc w:val="center"/>
        </w:trPr>
        <w:tc>
          <w:tcPr>
            <w:tcW w:w="2338" w:type="dxa"/>
            <w:vMerge/>
            <w:vAlign w:val="center"/>
          </w:tcPr>
          <w:p w:rsidR="002E36A6" w:rsidRPr="008C112A" w:rsidRDefault="002E36A6" w:rsidP="008C112A">
            <w:pPr>
              <w:widowControl/>
              <w:spacing w:line="360" w:lineRule="auto"/>
              <w:rPr>
                <w:bCs/>
                <w:sz w:val="20"/>
              </w:rPr>
            </w:pPr>
          </w:p>
        </w:tc>
        <w:tc>
          <w:tcPr>
            <w:tcW w:w="1173" w:type="dxa"/>
            <w:vMerge/>
            <w:vAlign w:val="center"/>
          </w:tcPr>
          <w:p w:rsidR="002E36A6" w:rsidRPr="008C112A" w:rsidRDefault="002E36A6" w:rsidP="008C112A">
            <w:pPr>
              <w:widowControl/>
              <w:spacing w:line="360" w:lineRule="auto"/>
              <w:rPr>
                <w:bCs/>
                <w:sz w:val="20"/>
              </w:rPr>
            </w:pPr>
          </w:p>
        </w:tc>
        <w:tc>
          <w:tcPr>
            <w:tcW w:w="844" w:type="dxa"/>
            <w:noWrap/>
            <w:vAlign w:val="bottom"/>
          </w:tcPr>
          <w:p w:rsidR="002E36A6" w:rsidRPr="008C112A" w:rsidRDefault="002E36A6" w:rsidP="008C112A">
            <w:pPr>
              <w:widowControl/>
              <w:spacing w:line="360" w:lineRule="auto"/>
              <w:rPr>
                <w:bCs/>
                <w:sz w:val="20"/>
              </w:rPr>
            </w:pPr>
            <w:r w:rsidRPr="008C112A">
              <w:rPr>
                <w:bCs/>
                <w:sz w:val="20"/>
              </w:rPr>
              <w:t>0</w:t>
            </w:r>
          </w:p>
        </w:tc>
        <w:tc>
          <w:tcPr>
            <w:tcW w:w="1009" w:type="dxa"/>
            <w:noWrap/>
            <w:vAlign w:val="bottom"/>
          </w:tcPr>
          <w:p w:rsidR="002E36A6" w:rsidRPr="008C112A" w:rsidRDefault="002E36A6" w:rsidP="008C112A">
            <w:pPr>
              <w:widowControl/>
              <w:spacing w:line="360" w:lineRule="auto"/>
              <w:rPr>
                <w:bCs/>
                <w:sz w:val="20"/>
              </w:rPr>
            </w:pPr>
            <w:r w:rsidRPr="008C112A">
              <w:rPr>
                <w:bCs/>
                <w:sz w:val="20"/>
              </w:rPr>
              <w:t>1</w:t>
            </w:r>
          </w:p>
        </w:tc>
        <w:tc>
          <w:tcPr>
            <w:tcW w:w="844" w:type="dxa"/>
            <w:noWrap/>
            <w:vAlign w:val="bottom"/>
          </w:tcPr>
          <w:p w:rsidR="002E36A6" w:rsidRPr="008C112A" w:rsidRDefault="002E36A6" w:rsidP="008C112A">
            <w:pPr>
              <w:widowControl/>
              <w:spacing w:line="360" w:lineRule="auto"/>
              <w:rPr>
                <w:bCs/>
                <w:sz w:val="20"/>
              </w:rPr>
            </w:pPr>
            <w:r w:rsidRPr="008C112A">
              <w:rPr>
                <w:bCs/>
                <w:sz w:val="20"/>
              </w:rPr>
              <w:t>2</w:t>
            </w:r>
          </w:p>
        </w:tc>
        <w:tc>
          <w:tcPr>
            <w:tcW w:w="844" w:type="dxa"/>
            <w:noWrap/>
            <w:vAlign w:val="bottom"/>
          </w:tcPr>
          <w:p w:rsidR="002E36A6" w:rsidRPr="008C112A" w:rsidRDefault="002E36A6" w:rsidP="008C112A">
            <w:pPr>
              <w:widowControl/>
              <w:spacing w:line="360" w:lineRule="auto"/>
              <w:rPr>
                <w:bCs/>
                <w:sz w:val="20"/>
              </w:rPr>
            </w:pPr>
            <w:r w:rsidRPr="008C112A">
              <w:rPr>
                <w:bCs/>
                <w:sz w:val="20"/>
              </w:rPr>
              <w:t>3</w:t>
            </w:r>
          </w:p>
        </w:tc>
        <w:tc>
          <w:tcPr>
            <w:tcW w:w="1009" w:type="dxa"/>
            <w:noWrap/>
            <w:vAlign w:val="bottom"/>
          </w:tcPr>
          <w:p w:rsidR="002E36A6" w:rsidRPr="008C112A" w:rsidRDefault="002E36A6" w:rsidP="008C112A">
            <w:pPr>
              <w:widowControl/>
              <w:spacing w:line="360" w:lineRule="auto"/>
              <w:rPr>
                <w:bCs/>
                <w:sz w:val="20"/>
              </w:rPr>
            </w:pPr>
            <w:r w:rsidRPr="008C112A">
              <w:rPr>
                <w:bCs/>
                <w:sz w:val="20"/>
              </w:rPr>
              <w:t>4</w:t>
            </w:r>
          </w:p>
        </w:tc>
        <w:tc>
          <w:tcPr>
            <w:tcW w:w="1009" w:type="dxa"/>
            <w:noWrap/>
            <w:vAlign w:val="bottom"/>
          </w:tcPr>
          <w:p w:rsidR="002E36A6" w:rsidRPr="008C112A" w:rsidRDefault="002E36A6" w:rsidP="008C112A">
            <w:pPr>
              <w:widowControl/>
              <w:spacing w:line="360" w:lineRule="auto"/>
              <w:rPr>
                <w:bCs/>
                <w:sz w:val="20"/>
              </w:rPr>
            </w:pPr>
            <w:r w:rsidRPr="008C112A">
              <w:rPr>
                <w:bCs/>
                <w:sz w:val="20"/>
              </w:rPr>
              <w:t>5</w:t>
            </w:r>
          </w:p>
        </w:tc>
      </w:tr>
      <w:tr w:rsidR="002E36A6" w:rsidRPr="008C112A" w:rsidTr="008C112A">
        <w:trPr>
          <w:trHeight w:val="346"/>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Объем выпуска продукции (куб.м.)</w:t>
            </w:r>
          </w:p>
        </w:tc>
        <w:tc>
          <w:tcPr>
            <w:tcW w:w="1173" w:type="dxa"/>
          </w:tcPr>
          <w:p w:rsidR="002E36A6" w:rsidRPr="008C112A" w:rsidRDefault="002E36A6" w:rsidP="008C112A">
            <w:pPr>
              <w:widowControl/>
              <w:spacing w:line="360" w:lineRule="auto"/>
              <w:rPr>
                <w:bCs/>
                <w:sz w:val="20"/>
              </w:rPr>
            </w:pPr>
            <w:r w:rsidRPr="008C112A">
              <w:rPr>
                <w:bCs/>
                <w:sz w:val="20"/>
              </w:rPr>
              <w:t>Q</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bCs/>
                <w:sz w:val="20"/>
              </w:rPr>
            </w:pPr>
            <w:r w:rsidRPr="008C112A">
              <w:rPr>
                <w:bCs/>
                <w:sz w:val="20"/>
              </w:rPr>
              <w:t>1760</w:t>
            </w:r>
          </w:p>
        </w:tc>
        <w:tc>
          <w:tcPr>
            <w:tcW w:w="844" w:type="dxa"/>
            <w:noWrap/>
            <w:vAlign w:val="bottom"/>
          </w:tcPr>
          <w:p w:rsidR="002E36A6" w:rsidRPr="008C112A" w:rsidRDefault="002E36A6" w:rsidP="008C112A">
            <w:pPr>
              <w:widowControl/>
              <w:spacing w:line="360" w:lineRule="auto"/>
              <w:rPr>
                <w:bCs/>
                <w:sz w:val="20"/>
              </w:rPr>
            </w:pPr>
            <w:r w:rsidRPr="008C112A">
              <w:rPr>
                <w:bCs/>
                <w:sz w:val="20"/>
              </w:rPr>
              <w:t>2080</w:t>
            </w:r>
          </w:p>
        </w:tc>
        <w:tc>
          <w:tcPr>
            <w:tcW w:w="844" w:type="dxa"/>
            <w:noWrap/>
            <w:vAlign w:val="bottom"/>
          </w:tcPr>
          <w:p w:rsidR="002E36A6" w:rsidRPr="008C112A" w:rsidRDefault="002E36A6" w:rsidP="008C112A">
            <w:pPr>
              <w:widowControl/>
              <w:spacing w:line="360" w:lineRule="auto"/>
              <w:rPr>
                <w:bCs/>
                <w:sz w:val="20"/>
              </w:rPr>
            </w:pPr>
            <w:r w:rsidRPr="008C112A">
              <w:rPr>
                <w:bCs/>
                <w:sz w:val="20"/>
              </w:rPr>
              <w:t>2240</w:t>
            </w:r>
          </w:p>
        </w:tc>
        <w:tc>
          <w:tcPr>
            <w:tcW w:w="1009" w:type="dxa"/>
            <w:noWrap/>
            <w:vAlign w:val="bottom"/>
          </w:tcPr>
          <w:p w:rsidR="002E36A6" w:rsidRPr="008C112A" w:rsidRDefault="002E36A6" w:rsidP="008C112A">
            <w:pPr>
              <w:widowControl/>
              <w:spacing w:line="360" w:lineRule="auto"/>
              <w:rPr>
                <w:bCs/>
                <w:sz w:val="20"/>
              </w:rPr>
            </w:pPr>
            <w:r w:rsidRPr="008C112A">
              <w:rPr>
                <w:bCs/>
                <w:sz w:val="20"/>
              </w:rPr>
              <w:t>2240</w:t>
            </w:r>
          </w:p>
        </w:tc>
        <w:tc>
          <w:tcPr>
            <w:tcW w:w="1009" w:type="dxa"/>
            <w:noWrap/>
            <w:vAlign w:val="bottom"/>
          </w:tcPr>
          <w:p w:rsidR="002E36A6" w:rsidRPr="008C112A" w:rsidRDefault="002E36A6" w:rsidP="008C112A">
            <w:pPr>
              <w:widowControl/>
              <w:spacing w:line="360" w:lineRule="auto"/>
              <w:rPr>
                <w:bCs/>
                <w:sz w:val="20"/>
              </w:rPr>
            </w:pPr>
            <w:r w:rsidRPr="008C112A">
              <w:rPr>
                <w:bCs/>
                <w:sz w:val="20"/>
              </w:rPr>
              <w:t>2240</w:t>
            </w:r>
          </w:p>
        </w:tc>
      </w:tr>
      <w:tr w:rsidR="002E36A6" w:rsidRPr="008C112A" w:rsidTr="008C112A">
        <w:trPr>
          <w:trHeight w:val="231"/>
          <w:jc w:val="center"/>
        </w:trPr>
        <w:tc>
          <w:tcPr>
            <w:tcW w:w="2338" w:type="dxa"/>
            <w:vAlign w:val="center"/>
          </w:tcPr>
          <w:p w:rsidR="002E36A6" w:rsidRPr="008C112A" w:rsidRDefault="002E36A6" w:rsidP="008C112A">
            <w:pPr>
              <w:widowControl/>
              <w:spacing w:line="360" w:lineRule="auto"/>
              <w:rPr>
                <w:sz w:val="20"/>
              </w:rPr>
            </w:pPr>
            <w:r w:rsidRPr="008C112A">
              <w:rPr>
                <w:sz w:val="20"/>
              </w:rPr>
              <w:t>Цена (руб/куб.м)</w:t>
            </w:r>
          </w:p>
        </w:tc>
        <w:tc>
          <w:tcPr>
            <w:tcW w:w="1173" w:type="dxa"/>
          </w:tcPr>
          <w:p w:rsidR="002E36A6" w:rsidRPr="008C112A" w:rsidRDefault="002E36A6" w:rsidP="008C112A">
            <w:pPr>
              <w:widowControl/>
              <w:spacing w:line="360" w:lineRule="auto"/>
              <w:rPr>
                <w:sz w:val="20"/>
              </w:rPr>
            </w:pPr>
            <w:r w:rsidRPr="008C112A">
              <w:rPr>
                <w:sz w:val="20"/>
              </w:rPr>
              <w:t>P</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2800</w:t>
            </w:r>
          </w:p>
        </w:tc>
        <w:tc>
          <w:tcPr>
            <w:tcW w:w="844" w:type="dxa"/>
          </w:tcPr>
          <w:p w:rsidR="002E36A6" w:rsidRPr="008C112A" w:rsidRDefault="002E36A6" w:rsidP="008C112A">
            <w:pPr>
              <w:widowControl/>
              <w:spacing w:line="360" w:lineRule="auto"/>
              <w:rPr>
                <w:sz w:val="20"/>
              </w:rPr>
            </w:pPr>
            <w:r w:rsidRPr="008C112A">
              <w:rPr>
                <w:sz w:val="20"/>
              </w:rPr>
              <w:t>2800</w:t>
            </w:r>
          </w:p>
        </w:tc>
        <w:tc>
          <w:tcPr>
            <w:tcW w:w="844" w:type="dxa"/>
          </w:tcPr>
          <w:p w:rsidR="002E36A6" w:rsidRPr="008C112A" w:rsidRDefault="002E36A6" w:rsidP="008C112A">
            <w:pPr>
              <w:widowControl/>
              <w:spacing w:line="360" w:lineRule="auto"/>
              <w:rPr>
                <w:sz w:val="20"/>
              </w:rPr>
            </w:pPr>
            <w:r w:rsidRPr="008C112A">
              <w:rPr>
                <w:sz w:val="20"/>
              </w:rPr>
              <w:t>2800</w:t>
            </w:r>
          </w:p>
        </w:tc>
        <w:tc>
          <w:tcPr>
            <w:tcW w:w="1009" w:type="dxa"/>
          </w:tcPr>
          <w:p w:rsidR="002E36A6" w:rsidRPr="008C112A" w:rsidRDefault="002E36A6" w:rsidP="008C112A">
            <w:pPr>
              <w:widowControl/>
              <w:spacing w:line="360" w:lineRule="auto"/>
              <w:rPr>
                <w:sz w:val="20"/>
              </w:rPr>
            </w:pPr>
            <w:r w:rsidRPr="008C112A">
              <w:rPr>
                <w:sz w:val="20"/>
              </w:rPr>
              <w:t>2800</w:t>
            </w:r>
          </w:p>
        </w:tc>
        <w:tc>
          <w:tcPr>
            <w:tcW w:w="1009" w:type="dxa"/>
          </w:tcPr>
          <w:p w:rsidR="002E36A6" w:rsidRPr="008C112A" w:rsidRDefault="002E36A6" w:rsidP="008C112A">
            <w:pPr>
              <w:widowControl/>
              <w:spacing w:line="360" w:lineRule="auto"/>
              <w:rPr>
                <w:sz w:val="20"/>
              </w:rPr>
            </w:pPr>
            <w:r w:rsidRPr="008C112A">
              <w:rPr>
                <w:sz w:val="20"/>
              </w:rPr>
              <w:t>2800</w:t>
            </w:r>
          </w:p>
        </w:tc>
      </w:tr>
      <w:tr w:rsidR="002E36A6" w:rsidRPr="008C112A" w:rsidTr="008C112A">
        <w:trPr>
          <w:trHeight w:val="159"/>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Валовая выручка (руб.)</w:t>
            </w:r>
          </w:p>
        </w:tc>
        <w:tc>
          <w:tcPr>
            <w:tcW w:w="1173" w:type="dxa"/>
          </w:tcPr>
          <w:p w:rsidR="002E36A6" w:rsidRPr="008C112A" w:rsidRDefault="002E36A6" w:rsidP="008C112A">
            <w:pPr>
              <w:widowControl/>
              <w:spacing w:line="360" w:lineRule="auto"/>
              <w:rPr>
                <w:bCs/>
                <w:sz w:val="20"/>
              </w:rPr>
            </w:pPr>
            <w:r w:rsidRPr="008C112A">
              <w:rPr>
                <w:bCs/>
                <w:sz w:val="20"/>
              </w:rPr>
              <w:t>ВВ=P</w:t>
            </w:r>
            <w:r w:rsidR="007170BF" w:rsidRPr="008C112A">
              <w:rPr>
                <w:bCs/>
                <w:sz w:val="20"/>
              </w:rPr>
              <w:t>х</w:t>
            </w:r>
            <w:r w:rsidRPr="008C112A">
              <w:rPr>
                <w:bCs/>
                <w:sz w:val="20"/>
              </w:rPr>
              <w:t>Q</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tcPr>
          <w:p w:rsidR="002E36A6" w:rsidRPr="008C112A" w:rsidRDefault="002E36A6" w:rsidP="008C112A">
            <w:pPr>
              <w:widowControl/>
              <w:spacing w:line="360" w:lineRule="auto"/>
              <w:rPr>
                <w:bCs/>
                <w:sz w:val="20"/>
              </w:rPr>
            </w:pPr>
            <w:r w:rsidRPr="008C112A">
              <w:rPr>
                <w:bCs/>
                <w:sz w:val="20"/>
              </w:rPr>
              <w:t>4928000</w:t>
            </w:r>
          </w:p>
        </w:tc>
        <w:tc>
          <w:tcPr>
            <w:tcW w:w="844" w:type="dxa"/>
          </w:tcPr>
          <w:p w:rsidR="002E36A6" w:rsidRPr="008C112A" w:rsidRDefault="002E36A6" w:rsidP="008C112A">
            <w:pPr>
              <w:widowControl/>
              <w:spacing w:line="360" w:lineRule="auto"/>
              <w:rPr>
                <w:bCs/>
                <w:sz w:val="20"/>
              </w:rPr>
            </w:pPr>
            <w:r w:rsidRPr="008C112A">
              <w:rPr>
                <w:bCs/>
                <w:sz w:val="20"/>
              </w:rPr>
              <w:t>5824000</w:t>
            </w:r>
          </w:p>
        </w:tc>
        <w:tc>
          <w:tcPr>
            <w:tcW w:w="844" w:type="dxa"/>
          </w:tcPr>
          <w:p w:rsidR="002E36A6" w:rsidRPr="008C112A" w:rsidRDefault="002E36A6" w:rsidP="008C112A">
            <w:pPr>
              <w:widowControl/>
              <w:spacing w:line="360" w:lineRule="auto"/>
              <w:rPr>
                <w:bCs/>
                <w:sz w:val="20"/>
              </w:rPr>
            </w:pPr>
            <w:r w:rsidRPr="008C112A">
              <w:rPr>
                <w:bCs/>
                <w:sz w:val="20"/>
              </w:rPr>
              <w:t>6272000</w:t>
            </w:r>
          </w:p>
        </w:tc>
        <w:tc>
          <w:tcPr>
            <w:tcW w:w="1009" w:type="dxa"/>
          </w:tcPr>
          <w:p w:rsidR="002E36A6" w:rsidRPr="008C112A" w:rsidRDefault="002E36A6" w:rsidP="008C112A">
            <w:pPr>
              <w:widowControl/>
              <w:spacing w:line="360" w:lineRule="auto"/>
              <w:rPr>
                <w:bCs/>
                <w:sz w:val="20"/>
              </w:rPr>
            </w:pPr>
            <w:r w:rsidRPr="008C112A">
              <w:rPr>
                <w:bCs/>
                <w:sz w:val="20"/>
              </w:rPr>
              <w:t>6272000</w:t>
            </w:r>
          </w:p>
        </w:tc>
        <w:tc>
          <w:tcPr>
            <w:tcW w:w="1009" w:type="dxa"/>
          </w:tcPr>
          <w:p w:rsidR="002E36A6" w:rsidRPr="008C112A" w:rsidRDefault="002E36A6" w:rsidP="008C112A">
            <w:pPr>
              <w:widowControl/>
              <w:spacing w:line="360" w:lineRule="auto"/>
              <w:rPr>
                <w:bCs/>
                <w:sz w:val="20"/>
              </w:rPr>
            </w:pPr>
            <w:r w:rsidRPr="008C112A">
              <w:rPr>
                <w:bCs/>
                <w:sz w:val="20"/>
              </w:rPr>
              <w:t>6272000</w:t>
            </w:r>
          </w:p>
        </w:tc>
      </w:tr>
      <w:tr w:rsidR="002E36A6" w:rsidRPr="008C112A" w:rsidTr="008C112A">
        <w:trPr>
          <w:trHeight w:val="101"/>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Валовая прибыль (руб.)</w:t>
            </w:r>
          </w:p>
        </w:tc>
        <w:tc>
          <w:tcPr>
            <w:tcW w:w="1173" w:type="dxa"/>
          </w:tcPr>
          <w:p w:rsidR="002E36A6" w:rsidRPr="008C112A" w:rsidRDefault="002E36A6" w:rsidP="008C112A">
            <w:pPr>
              <w:widowControl/>
              <w:spacing w:line="360" w:lineRule="auto"/>
              <w:rPr>
                <w:bCs/>
                <w:sz w:val="20"/>
              </w:rPr>
            </w:pPr>
            <w:r w:rsidRPr="008C112A">
              <w:rPr>
                <w:bCs/>
                <w:sz w:val="20"/>
              </w:rPr>
              <w:t>ВП=ВВ-ОИ</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tcPr>
          <w:p w:rsidR="002E36A6" w:rsidRPr="008C112A" w:rsidRDefault="002E36A6" w:rsidP="008C112A">
            <w:pPr>
              <w:widowControl/>
              <w:spacing w:line="360" w:lineRule="auto"/>
              <w:rPr>
                <w:bCs/>
                <w:sz w:val="20"/>
              </w:rPr>
            </w:pPr>
            <w:r w:rsidRPr="008C112A">
              <w:rPr>
                <w:bCs/>
                <w:sz w:val="20"/>
              </w:rPr>
              <w:t>494018</w:t>
            </w:r>
          </w:p>
        </w:tc>
        <w:tc>
          <w:tcPr>
            <w:tcW w:w="844" w:type="dxa"/>
          </w:tcPr>
          <w:p w:rsidR="002E36A6" w:rsidRPr="008C112A" w:rsidRDefault="002E36A6" w:rsidP="008C112A">
            <w:pPr>
              <w:widowControl/>
              <w:spacing w:line="360" w:lineRule="auto"/>
              <w:rPr>
                <w:bCs/>
                <w:sz w:val="20"/>
              </w:rPr>
            </w:pPr>
            <w:r w:rsidRPr="008C112A">
              <w:rPr>
                <w:bCs/>
                <w:sz w:val="20"/>
              </w:rPr>
              <w:t>1390018</w:t>
            </w:r>
          </w:p>
        </w:tc>
        <w:tc>
          <w:tcPr>
            <w:tcW w:w="844" w:type="dxa"/>
          </w:tcPr>
          <w:p w:rsidR="002E36A6" w:rsidRPr="008C112A" w:rsidRDefault="002E36A6" w:rsidP="008C112A">
            <w:pPr>
              <w:widowControl/>
              <w:spacing w:line="360" w:lineRule="auto"/>
              <w:rPr>
                <w:bCs/>
                <w:sz w:val="20"/>
              </w:rPr>
            </w:pPr>
            <w:r w:rsidRPr="008C112A">
              <w:rPr>
                <w:bCs/>
                <w:sz w:val="20"/>
              </w:rPr>
              <w:t>1838018</w:t>
            </w:r>
          </w:p>
        </w:tc>
        <w:tc>
          <w:tcPr>
            <w:tcW w:w="1009" w:type="dxa"/>
          </w:tcPr>
          <w:p w:rsidR="002E36A6" w:rsidRPr="008C112A" w:rsidRDefault="002E36A6" w:rsidP="008C112A">
            <w:pPr>
              <w:widowControl/>
              <w:spacing w:line="360" w:lineRule="auto"/>
              <w:rPr>
                <w:bCs/>
                <w:sz w:val="20"/>
              </w:rPr>
            </w:pPr>
            <w:r w:rsidRPr="008C112A">
              <w:rPr>
                <w:bCs/>
                <w:sz w:val="20"/>
              </w:rPr>
              <w:t>1838018</w:t>
            </w:r>
          </w:p>
        </w:tc>
        <w:tc>
          <w:tcPr>
            <w:tcW w:w="1009" w:type="dxa"/>
          </w:tcPr>
          <w:p w:rsidR="002E36A6" w:rsidRPr="008C112A" w:rsidRDefault="002E36A6" w:rsidP="008C112A">
            <w:pPr>
              <w:widowControl/>
              <w:spacing w:line="360" w:lineRule="auto"/>
              <w:rPr>
                <w:bCs/>
                <w:sz w:val="20"/>
              </w:rPr>
            </w:pPr>
            <w:r w:rsidRPr="008C112A">
              <w:rPr>
                <w:bCs/>
                <w:sz w:val="20"/>
              </w:rPr>
              <w:t>1838018</w:t>
            </w:r>
          </w:p>
        </w:tc>
      </w:tr>
      <w:tr w:rsidR="002E36A6" w:rsidRPr="008C112A" w:rsidTr="008C112A">
        <w:trPr>
          <w:trHeight w:val="195"/>
          <w:jc w:val="center"/>
        </w:trPr>
        <w:tc>
          <w:tcPr>
            <w:tcW w:w="2338" w:type="dxa"/>
            <w:vAlign w:val="center"/>
          </w:tcPr>
          <w:p w:rsidR="002E36A6" w:rsidRPr="008C112A" w:rsidRDefault="002E36A6" w:rsidP="008C112A">
            <w:pPr>
              <w:widowControl/>
              <w:spacing w:line="360" w:lineRule="auto"/>
              <w:rPr>
                <w:sz w:val="20"/>
              </w:rPr>
            </w:pPr>
            <w:r w:rsidRPr="008C112A">
              <w:rPr>
                <w:sz w:val="20"/>
              </w:rPr>
              <w:t>Норма налогообложения, %</w:t>
            </w:r>
          </w:p>
        </w:tc>
        <w:tc>
          <w:tcPr>
            <w:tcW w:w="1173" w:type="dxa"/>
          </w:tcPr>
          <w:p w:rsidR="002E36A6" w:rsidRPr="008C112A" w:rsidRDefault="002E36A6" w:rsidP="008C112A">
            <w:pPr>
              <w:widowControl/>
              <w:spacing w:line="360" w:lineRule="auto"/>
              <w:rPr>
                <w:sz w:val="20"/>
              </w:rPr>
            </w:pPr>
            <w:r w:rsidRPr="008C112A">
              <w:rPr>
                <w:sz w:val="20"/>
              </w:rPr>
              <w:t xml:space="preserve">УСНО, % </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6</w:t>
            </w:r>
          </w:p>
        </w:tc>
        <w:tc>
          <w:tcPr>
            <w:tcW w:w="844" w:type="dxa"/>
          </w:tcPr>
          <w:p w:rsidR="002E36A6" w:rsidRPr="008C112A" w:rsidRDefault="002E36A6" w:rsidP="008C112A">
            <w:pPr>
              <w:widowControl/>
              <w:spacing w:line="360" w:lineRule="auto"/>
              <w:rPr>
                <w:sz w:val="20"/>
              </w:rPr>
            </w:pPr>
            <w:r w:rsidRPr="008C112A">
              <w:rPr>
                <w:sz w:val="20"/>
              </w:rPr>
              <w:t>6</w:t>
            </w:r>
          </w:p>
        </w:tc>
        <w:tc>
          <w:tcPr>
            <w:tcW w:w="844" w:type="dxa"/>
          </w:tcPr>
          <w:p w:rsidR="002E36A6" w:rsidRPr="008C112A" w:rsidRDefault="002E36A6" w:rsidP="008C112A">
            <w:pPr>
              <w:widowControl/>
              <w:spacing w:line="360" w:lineRule="auto"/>
              <w:rPr>
                <w:sz w:val="20"/>
              </w:rPr>
            </w:pPr>
            <w:r w:rsidRPr="008C112A">
              <w:rPr>
                <w:sz w:val="20"/>
              </w:rPr>
              <w:t>6</w:t>
            </w:r>
          </w:p>
        </w:tc>
        <w:tc>
          <w:tcPr>
            <w:tcW w:w="1009" w:type="dxa"/>
          </w:tcPr>
          <w:p w:rsidR="002E36A6" w:rsidRPr="008C112A" w:rsidRDefault="002E36A6" w:rsidP="008C112A">
            <w:pPr>
              <w:widowControl/>
              <w:spacing w:line="360" w:lineRule="auto"/>
              <w:rPr>
                <w:sz w:val="20"/>
              </w:rPr>
            </w:pPr>
            <w:r w:rsidRPr="008C112A">
              <w:rPr>
                <w:sz w:val="20"/>
              </w:rPr>
              <w:t>6</w:t>
            </w:r>
          </w:p>
        </w:tc>
        <w:tc>
          <w:tcPr>
            <w:tcW w:w="1009" w:type="dxa"/>
          </w:tcPr>
          <w:p w:rsidR="002E36A6" w:rsidRPr="008C112A" w:rsidRDefault="002E36A6" w:rsidP="008C112A">
            <w:pPr>
              <w:widowControl/>
              <w:spacing w:line="360" w:lineRule="auto"/>
              <w:rPr>
                <w:sz w:val="20"/>
              </w:rPr>
            </w:pPr>
            <w:r w:rsidRPr="008C112A">
              <w:rPr>
                <w:sz w:val="20"/>
              </w:rPr>
              <w:t>6</w:t>
            </w:r>
          </w:p>
        </w:tc>
      </w:tr>
      <w:tr w:rsidR="002E36A6" w:rsidRPr="008C112A" w:rsidTr="008C112A">
        <w:trPr>
          <w:trHeight w:val="384"/>
          <w:jc w:val="center"/>
        </w:trPr>
        <w:tc>
          <w:tcPr>
            <w:tcW w:w="2338" w:type="dxa"/>
            <w:vAlign w:val="center"/>
          </w:tcPr>
          <w:p w:rsidR="002E36A6" w:rsidRPr="008C112A" w:rsidRDefault="002E36A6" w:rsidP="008C112A">
            <w:pPr>
              <w:widowControl/>
              <w:spacing w:line="360" w:lineRule="auto"/>
              <w:rPr>
                <w:sz w:val="20"/>
              </w:rPr>
            </w:pPr>
            <w:r w:rsidRPr="008C112A">
              <w:rPr>
                <w:sz w:val="20"/>
              </w:rPr>
              <w:t>Сумма налога, руб.</w:t>
            </w:r>
          </w:p>
        </w:tc>
        <w:tc>
          <w:tcPr>
            <w:tcW w:w="1173" w:type="dxa"/>
          </w:tcPr>
          <w:p w:rsidR="002E36A6" w:rsidRPr="008C112A" w:rsidRDefault="002E36A6" w:rsidP="008C112A">
            <w:pPr>
              <w:widowControl/>
              <w:spacing w:line="360" w:lineRule="auto"/>
              <w:rPr>
                <w:sz w:val="20"/>
              </w:rPr>
            </w:pPr>
            <w:r w:rsidRPr="008C112A">
              <w:rPr>
                <w:sz w:val="20"/>
              </w:rPr>
              <w:t>(ВВ</w:t>
            </w:r>
            <w:r w:rsidR="007170BF" w:rsidRPr="008C112A">
              <w:rPr>
                <w:sz w:val="20"/>
              </w:rPr>
              <w:t>х</w:t>
            </w:r>
            <w:r w:rsidRPr="008C112A">
              <w:rPr>
                <w:sz w:val="20"/>
              </w:rPr>
              <w:t xml:space="preserve"> УСНО)/2</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147840</w:t>
            </w:r>
          </w:p>
        </w:tc>
        <w:tc>
          <w:tcPr>
            <w:tcW w:w="844" w:type="dxa"/>
          </w:tcPr>
          <w:p w:rsidR="002E36A6" w:rsidRPr="008C112A" w:rsidRDefault="002E36A6" w:rsidP="008C112A">
            <w:pPr>
              <w:widowControl/>
              <w:spacing w:line="360" w:lineRule="auto"/>
              <w:rPr>
                <w:sz w:val="20"/>
              </w:rPr>
            </w:pPr>
            <w:r w:rsidRPr="008C112A">
              <w:rPr>
                <w:sz w:val="20"/>
              </w:rPr>
              <w:t>174720</w:t>
            </w:r>
          </w:p>
        </w:tc>
        <w:tc>
          <w:tcPr>
            <w:tcW w:w="844" w:type="dxa"/>
          </w:tcPr>
          <w:p w:rsidR="002E36A6" w:rsidRPr="008C112A" w:rsidRDefault="002E36A6" w:rsidP="008C112A">
            <w:pPr>
              <w:widowControl/>
              <w:spacing w:line="360" w:lineRule="auto"/>
              <w:rPr>
                <w:sz w:val="20"/>
              </w:rPr>
            </w:pPr>
            <w:r w:rsidRPr="008C112A">
              <w:rPr>
                <w:sz w:val="20"/>
              </w:rPr>
              <w:t>188160</w:t>
            </w:r>
          </w:p>
        </w:tc>
        <w:tc>
          <w:tcPr>
            <w:tcW w:w="1009" w:type="dxa"/>
          </w:tcPr>
          <w:p w:rsidR="002E36A6" w:rsidRPr="008C112A" w:rsidRDefault="002E36A6" w:rsidP="008C112A">
            <w:pPr>
              <w:widowControl/>
              <w:spacing w:line="360" w:lineRule="auto"/>
              <w:rPr>
                <w:sz w:val="20"/>
              </w:rPr>
            </w:pPr>
            <w:r w:rsidRPr="008C112A">
              <w:rPr>
                <w:sz w:val="20"/>
              </w:rPr>
              <w:t>188160</w:t>
            </w:r>
          </w:p>
        </w:tc>
        <w:tc>
          <w:tcPr>
            <w:tcW w:w="1009" w:type="dxa"/>
          </w:tcPr>
          <w:p w:rsidR="002E36A6" w:rsidRPr="008C112A" w:rsidRDefault="002E36A6" w:rsidP="008C112A">
            <w:pPr>
              <w:widowControl/>
              <w:spacing w:line="360" w:lineRule="auto"/>
              <w:rPr>
                <w:sz w:val="20"/>
              </w:rPr>
            </w:pPr>
            <w:r w:rsidRPr="008C112A">
              <w:rPr>
                <w:sz w:val="20"/>
              </w:rPr>
              <w:t>188160</w:t>
            </w:r>
          </w:p>
        </w:tc>
      </w:tr>
      <w:tr w:rsidR="002E36A6" w:rsidRPr="008C112A" w:rsidTr="008C112A">
        <w:trPr>
          <w:trHeight w:val="187"/>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Чистая прибыль (руб.)</w:t>
            </w:r>
          </w:p>
        </w:tc>
        <w:tc>
          <w:tcPr>
            <w:tcW w:w="1173" w:type="dxa"/>
          </w:tcPr>
          <w:p w:rsidR="002E36A6" w:rsidRPr="008C112A" w:rsidRDefault="002E36A6" w:rsidP="008C112A">
            <w:pPr>
              <w:widowControl/>
              <w:spacing w:line="360" w:lineRule="auto"/>
              <w:rPr>
                <w:bCs/>
                <w:sz w:val="20"/>
              </w:rPr>
            </w:pPr>
            <w:r w:rsidRPr="008C112A">
              <w:rPr>
                <w:bCs/>
                <w:sz w:val="20"/>
              </w:rPr>
              <w:t>ВП-Нал.</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tcPr>
          <w:p w:rsidR="002E36A6" w:rsidRPr="008C112A" w:rsidRDefault="002E36A6" w:rsidP="008C112A">
            <w:pPr>
              <w:widowControl/>
              <w:spacing w:line="360" w:lineRule="auto"/>
              <w:rPr>
                <w:bCs/>
                <w:sz w:val="20"/>
              </w:rPr>
            </w:pPr>
            <w:r w:rsidRPr="008C112A">
              <w:rPr>
                <w:bCs/>
                <w:sz w:val="20"/>
              </w:rPr>
              <w:t>346178</w:t>
            </w:r>
          </w:p>
        </w:tc>
        <w:tc>
          <w:tcPr>
            <w:tcW w:w="844" w:type="dxa"/>
          </w:tcPr>
          <w:p w:rsidR="002E36A6" w:rsidRPr="008C112A" w:rsidRDefault="002E36A6" w:rsidP="008C112A">
            <w:pPr>
              <w:widowControl/>
              <w:spacing w:line="360" w:lineRule="auto"/>
              <w:rPr>
                <w:bCs/>
                <w:sz w:val="20"/>
              </w:rPr>
            </w:pPr>
            <w:r w:rsidRPr="008C112A">
              <w:rPr>
                <w:bCs/>
                <w:sz w:val="20"/>
              </w:rPr>
              <w:t>1215298</w:t>
            </w:r>
          </w:p>
        </w:tc>
        <w:tc>
          <w:tcPr>
            <w:tcW w:w="844" w:type="dxa"/>
          </w:tcPr>
          <w:p w:rsidR="002E36A6" w:rsidRPr="008C112A" w:rsidRDefault="002E36A6" w:rsidP="008C112A">
            <w:pPr>
              <w:widowControl/>
              <w:spacing w:line="360" w:lineRule="auto"/>
              <w:rPr>
                <w:bCs/>
                <w:sz w:val="20"/>
              </w:rPr>
            </w:pPr>
            <w:r w:rsidRPr="008C112A">
              <w:rPr>
                <w:bCs/>
                <w:sz w:val="20"/>
              </w:rPr>
              <w:t>1649858</w:t>
            </w:r>
          </w:p>
        </w:tc>
        <w:tc>
          <w:tcPr>
            <w:tcW w:w="1009" w:type="dxa"/>
          </w:tcPr>
          <w:p w:rsidR="002E36A6" w:rsidRPr="008C112A" w:rsidRDefault="002E36A6" w:rsidP="008C112A">
            <w:pPr>
              <w:widowControl/>
              <w:spacing w:line="360" w:lineRule="auto"/>
              <w:rPr>
                <w:bCs/>
                <w:sz w:val="20"/>
              </w:rPr>
            </w:pPr>
            <w:r w:rsidRPr="008C112A">
              <w:rPr>
                <w:bCs/>
                <w:sz w:val="20"/>
              </w:rPr>
              <w:t>1649858</w:t>
            </w:r>
          </w:p>
        </w:tc>
        <w:tc>
          <w:tcPr>
            <w:tcW w:w="1009" w:type="dxa"/>
          </w:tcPr>
          <w:p w:rsidR="002E36A6" w:rsidRPr="008C112A" w:rsidRDefault="002E36A6" w:rsidP="008C112A">
            <w:pPr>
              <w:widowControl/>
              <w:spacing w:line="360" w:lineRule="auto"/>
              <w:rPr>
                <w:bCs/>
                <w:sz w:val="20"/>
              </w:rPr>
            </w:pPr>
            <w:r w:rsidRPr="008C112A">
              <w:rPr>
                <w:bCs/>
                <w:sz w:val="20"/>
              </w:rPr>
              <w:t>1649858</w:t>
            </w:r>
          </w:p>
        </w:tc>
      </w:tr>
      <w:tr w:rsidR="002E36A6" w:rsidRPr="008C112A" w:rsidTr="008C112A">
        <w:trPr>
          <w:trHeight w:val="129"/>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Стоимость ОПФ (руб.)</w:t>
            </w:r>
          </w:p>
        </w:tc>
        <w:tc>
          <w:tcPr>
            <w:tcW w:w="1173" w:type="dxa"/>
          </w:tcPr>
          <w:p w:rsidR="002E36A6" w:rsidRPr="008C112A" w:rsidRDefault="002E36A6" w:rsidP="008C112A">
            <w:pPr>
              <w:widowControl/>
              <w:spacing w:line="360" w:lineRule="auto"/>
              <w:rPr>
                <w:bCs/>
                <w:sz w:val="20"/>
              </w:rPr>
            </w:pPr>
            <w:r w:rsidRPr="008C112A">
              <w:rPr>
                <w:bCs/>
                <w:sz w:val="20"/>
              </w:rPr>
              <w:t>ОПФ</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tcPr>
          <w:p w:rsidR="002E36A6" w:rsidRPr="008C112A" w:rsidRDefault="002E36A6" w:rsidP="008C112A">
            <w:pPr>
              <w:widowControl/>
              <w:spacing w:line="360" w:lineRule="auto"/>
              <w:rPr>
                <w:bCs/>
                <w:sz w:val="20"/>
              </w:rPr>
            </w:pPr>
            <w:r w:rsidRPr="008C112A">
              <w:rPr>
                <w:bCs/>
                <w:sz w:val="20"/>
              </w:rPr>
              <w:t>3947100</w:t>
            </w:r>
          </w:p>
        </w:tc>
        <w:tc>
          <w:tcPr>
            <w:tcW w:w="844" w:type="dxa"/>
          </w:tcPr>
          <w:p w:rsidR="002E36A6" w:rsidRPr="008C112A" w:rsidRDefault="002E36A6" w:rsidP="008C112A">
            <w:pPr>
              <w:widowControl/>
              <w:spacing w:line="360" w:lineRule="auto"/>
              <w:rPr>
                <w:bCs/>
                <w:sz w:val="20"/>
              </w:rPr>
            </w:pPr>
            <w:r w:rsidRPr="008C112A">
              <w:rPr>
                <w:bCs/>
                <w:sz w:val="20"/>
              </w:rPr>
              <w:t>3285680</w:t>
            </w:r>
          </w:p>
        </w:tc>
        <w:tc>
          <w:tcPr>
            <w:tcW w:w="844" w:type="dxa"/>
          </w:tcPr>
          <w:p w:rsidR="002E36A6" w:rsidRPr="008C112A" w:rsidRDefault="002E36A6" w:rsidP="008C112A">
            <w:pPr>
              <w:widowControl/>
              <w:spacing w:line="360" w:lineRule="auto"/>
              <w:rPr>
                <w:bCs/>
                <w:sz w:val="20"/>
              </w:rPr>
            </w:pPr>
            <w:r w:rsidRPr="008C112A">
              <w:rPr>
                <w:bCs/>
                <w:sz w:val="20"/>
              </w:rPr>
              <w:t>2624260</w:t>
            </w:r>
          </w:p>
        </w:tc>
        <w:tc>
          <w:tcPr>
            <w:tcW w:w="1009" w:type="dxa"/>
          </w:tcPr>
          <w:p w:rsidR="002E36A6" w:rsidRPr="008C112A" w:rsidRDefault="002E36A6" w:rsidP="008C112A">
            <w:pPr>
              <w:widowControl/>
              <w:spacing w:line="360" w:lineRule="auto"/>
              <w:rPr>
                <w:bCs/>
                <w:sz w:val="20"/>
              </w:rPr>
            </w:pPr>
            <w:r w:rsidRPr="008C112A">
              <w:rPr>
                <w:bCs/>
                <w:sz w:val="20"/>
              </w:rPr>
              <w:t>1962840</w:t>
            </w:r>
          </w:p>
        </w:tc>
        <w:tc>
          <w:tcPr>
            <w:tcW w:w="1009" w:type="dxa"/>
          </w:tcPr>
          <w:p w:rsidR="002E36A6" w:rsidRPr="008C112A" w:rsidRDefault="002E36A6" w:rsidP="008C112A">
            <w:pPr>
              <w:widowControl/>
              <w:spacing w:line="360" w:lineRule="auto"/>
              <w:rPr>
                <w:bCs/>
                <w:sz w:val="20"/>
              </w:rPr>
            </w:pPr>
            <w:r w:rsidRPr="008C112A">
              <w:rPr>
                <w:bCs/>
                <w:sz w:val="20"/>
              </w:rPr>
              <w:t>1301420</w:t>
            </w:r>
          </w:p>
        </w:tc>
      </w:tr>
      <w:tr w:rsidR="002E36A6" w:rsidRPr="008C112A" w:rsidTr="008C112A">
        <w:trPr>
          <w:trHeight w:val="223"/>
          <w:jc w:val="center"/>
        </w:trPr>
        <w:tc>
          <w:tcPr>
            <w:tcW w:w="2338" w:type="dxa"/>
            <w:vAlign w:val="center"/>
          </w:tcPr>
          <w:p w:rsidR="002E36A6" w:rsidRPr="008C112A" w:rsidRDefault="002E36A6" w:rsidP="008C112A">
            <w:pPr>
              <w:widowControl/>
              <w:spacing w:line="360" w:lineRule="auto"/>
              <w:rPr>
                <w:sz w:val="20"/>
              </w:rPr>
            </w:pPr>
            <w:r w:rsidRPr="008C112A">
              <w:rPr>
                <w:sz w:val="20"/>
              </w:rPr>
              <w:t>в т.ч. ОПФ активной части</w:t>
            </w:r>
          </w:p>
        </w:tc>
        <w:tc>
          <w:tcPr>
            <w:tcW w:w="1173" w:type="dxa"/>
          </w:tcPr>
          <w:p w:rsidR="002E36A6" w:rsidRPr="008C112A" w:rsidRDefault="002E36A6" w:rsidP="008C112A">
            <w:pPr>
              <w:widowControl/>
              <w:spacing w:line="360" w:lineRule="auto"/>
              <w:rPr>
                <w:sz w:val="20"/>
              </w:rPr>
            </w:pPr>
            <w:r w:rsidRPr="008C112A">
              <w:rPr>
                <w:sz w:val="20"/>
              </w:rPr>
              <w:t>ОПФа</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2667100</w:t>
            </w:r>
          </w:p>
        </w:tc>
        <w:tc>
          <w:tcPr>
            <w:tcW w:w="844" w:type="dxa"/>
            <w:vAlign w:val="bottom"/>
          </w:tcPr>
          <w:p w:rsidR="002E36A6" w:rsidRPr="008C112A" w:rsidRDefault="002E36A6" w:rsidP="008C112A">
            <w:pPr>
              <w:widowControl/>
              <w:spacing w:line="360" w:lineRule="auto"/>
              <w:rPr>
                <w:sz w:val="20"/>
              </w:rPr>
            </w:pPr>
            <w:r w:rsidRPr="008C112A">
              <w:rPr>
                <w:sz w:val="20"/>
              </w:rPr>
              <w:t>2133680</w:t>
            </w:r>
          </w:p>
        </w:tc>
        <w:tc>
          <w:tcPr>
            <w:tcW w:w="844" w:type="dxa"/>
            <w:vAlign w:val="bottom"/>
          </w:tcPr>
          <w:p w:rsidR="002E36A6" w:rsidRPr="008C112A" w:rsidRDefault="002E36A6" w:rsidP="008C112A">
            <w:pPr>
              <w:widowControl/>
              <w:spacing w:line="360" w:lineRule="auto"/>
              <w:rPr>
                <w:sz w:val="20"/>
              </w:rPr>
            </w:pPr>
            <w:r w:rsidRPr="008C112A">
              <w:rPr>
                <w:sz w:val="20"/>
              </w:rPr>
              <w:t>1600260</w:t>
            </w:r>
          </w:p>
        </w:tc>
        <w:tc>
          <w:tcPr>
            <w:tcW w:w="1009" w:type="dxa"/>
            <w:vAlign w:val="bottom"/>
          </w:tcPr>
          <w:p w:rsidR="002E36A6" w:rsidRPr="008C112A" w:rsidRDefault="002E36A6" w:rsidP="008C112A">
            <w:pPr>
              <w:widowControl/>
              <w:spacing w:line="360" w:lineRule="auto"/>
              <w:rPr>
                <w:sz w:val="20"/>
              </w:rPr>
            </w:pPr>
            <w:r w:rsidRPr="008C112A">
              <w:rPr>
                <w:sz w:val="20"/>
              </w:rPr>
              <w:t>1066840</w:t>
            </w:r>
          </w:p>
        </w:tc>
        <w:tc>
          <w:tcPr>
            <w:tcW w:w="1009" w:type="dxa"/>
            <w:vAlign w:val="bottom"/>
          </w:tcPr>
          <w:p w:rsidR="002E36A6" w:rsidRPr="008C112A" w:rsidRDefault="002E36A6" w:rsidP="008C112A">
            <w:pPr>
              <w:widowControl/>
              <w:spacing w:line="360" w:lineRule="auto"/>
              <w:rPr>
                <w:sz w:val="20"/>
              </w:rPr>
            </w:pPr>
            <w:r w:rsidRPr="008C112A">
              <w:rPr>
                <w:sz w:val="20"/>
              </w:rPr>
              <w:t>533420</w:t>
            </w:r>
          </w:p>
        </w:tc>
      </w:tr>
      <w:tr w:rsidR="002E36A6" w:rsidRPr="008C112A" w:rsidTr="008C112A">
        <w:trPr>
          <w:trHeight w:val="151"/>
          <w:jc w:val="center"/>
        </w:trPr>
        <w:tc>
          <w:tcPr>
            <w:tcW w:w="2338" w:type="dxa"/>
            <w:vAlign w:val="center"/>
          </w:tcPr>
          <w:p w:rsidR="002E36A6" w:rsidRPr="008C112A" w:rsidRDefault="002E36A6" w:rsidP="008C112A">
            <w:pPr>
              <w:widowControl/>
              <w:spacing w:line="360" w:lineRule="auto"/>
              <w:rPr>
                <w:sz w:val="20"/>
              </w:rPr>
            </w:pPr>
            <w:r w:rsidRPr="008C112A">
              <w:rPr>
                <w:sz w:val="20"/>
              </w:rPr>
              <w:t>ОПФ пассивной части</w:t>
            </w:r>
          </w:p>
        </w:tc>
        <w:tc>
          <w:tcPr>
            <w:tcW w:w="1173" w:type="dxa"/>
          </w:tcPr>
          <w:p w:rsidR="002E36A6" w:rsidRPr="008C112A" w:rsidRDefault="002E36A6" w:rsidP="008C112A">
            <w:pPr>
              <w:widowControl/>
              <w:spacing w:line="360" w:lineRule="auto"/>
              <w:rPr>
                <w:sz w:val="20"/>
              </w:rPr>
            </w:pPr>
            <w:r w:rsidRPr="008C112A">
              <w:rPr>
                <w:sz w:val="20"/>
              </w:rPr>
              <w:t>ОПФп</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1280000</w:t>
            </w:r>
          </w:p>
        </w:tc>
        <w:tc>
          <w:tcPr>
            <w:tcW w:w="844" w:type="dxa"/>
            <w:vAlign w:val="bottom"/>
          </w:tcPr>
          <w:p w:rsidR="002E36A6" w:rsidRPr="008C112A" w:rsidRDefault="002E36A6" w:rsidP="008C112A">
            <w:pPr>
              <w:widowControl/>
              <w:spacing w:line="360" w:lineRule="auto"/>
              <w:rPr>
                <w:sz w:val="20"/>
              </w:rPr>
            </w:pPr>
            <w:r w:rsidRPr="008C112A">
              <w:rPr>
                <w:sz w:val="20"/>
              </w:rPr>
              <w:t>1152000</w:t>
            </w:r>
          </w:p>
        </w:tc>
        <w:tc>
          <w:tcPr>
            <w:tcW w:w="844" w:type="dxa"/>
            <w:vAlign w:val="bottom"/>
          </w:tcPr>
          <w:p w:rsidR="002E36A6" w:rsidRPr="008C112A" w:rsidRDefault="002E36A6" w:rsidP="008C112A">
            <w:pPr>
              <w:widowControl/>
              <w:spacing w:line="360" w:lineRule="auto"/>
              <w:rPr>
                <w:sz w:val="20"/>
              </w:rPr>
            </w:pPr>
            <w:r w:rsidRPr="008C112A">
              <w:rPr>
                <w:sz w:val="20"/>
              </w:rPr>
              <w:t>1024000</w:t>
            </w:r>
          </w:p>
        </w:tc>
        <w:tc>
          <w:tcPr>
            <w:tcW w:w="1009" w:type="dxa"/>
            <w:vAlign w:val="bottom"/>
          </w:tcPr>
          <w:p w:rsidR="002E36A6" w:rsidRPr="008C112A" w:rsidRDefault="002E36A6" w:rsidP="008C112A">
            <w:pPr>
              <w:widowControl/>
              <w:spacing w:line="360" w:lineRule="auto"/>
              <w:rPr>
                <w:sz w:val="20"/>
              </w:rPr>
            </w:pPr>
            <w:r w:rsidRPr="008C112A">
              <w:rPr>
                <w:sz w:val="20"/>
              </w:rPr>
              <w:t>896000</w:t>
            </w:r>
          </w:p>
        </w:tc>
        <w:tc>
          <w:tcPr>
            <w:tcW w:w="1009" w:type="dxa"/>
            <w:vAlign w:val="bottom"/>
          </w:tcPr>
          <w:p w:rsidR="002E36A6" w:rsidRPr="008C112A" w:rsidRDefault="002E36A6" w:rsidP="008C112A">
            <w:pPr>
              <w:widowControl/>
              <w:spacing w:line="360" w:lineRule="auto"/>
              <w:rPr>
                <w:sz w:val="20"/>
              </w:rPr>
            </w:pPr>
            <w:r w:rsidRPr="008C112A">
              <w:rPr>
                <w:sz w:val="20"/>
              </w:rPr>
              <w:t>768000</w:t>
            </w:r>
          </w:p>
        </w:tc>
      </w:tr>
      <w:tr w:rsidR="002E36A6" w:rsidRPr="008C112A" w:rsidTr="008C112A">
        <w:trPr>
          <w:trHeight w:val="93"/>
          <w:jc w:val="center"/>
        </w:trPr>
        <w:tc>
          <w:tcPr>
            <w:tcW w:w="2338" w:type="dxa"/>
            <w:vAlign w:val="center"/>
          </w:tcPr>
          <w:p w:rsidR="002E36A6" w:rsidRPr="008C112A" w:rsidRDefault="002E36A6" w:rsidP="008C112A">
            <w:pPr>
              <w:widowControl/>
              <w:spacing w:line="360" w:lineRule="auto"/>
              <w:rPr>
                <w:sz w:val="20"/>
              </w:rPr>
            </w:pPr>
            <w:r w:rsidRPr="008C112A">
              <w:rPr>
                <w:sz w:val="20"/>
              </w:rPr>
              <w:t>Оборотный капитал</w:t>
            </w:r>
          </w:p>
        </w:tc>
        <w:tc>
          <w:tcPr>
            <w:tcW w:w="1173" w:type="dxa"/>
          </w:tcPr>
          <w:p w:rsidR="002E36A6" w:rsidRPr="008C112A" w:rsidRDefault="002E36A6" w:rsidP="008C112A">
            <w:pPr>
              <w:widowControl/>
              <w:spacing w:line="360" w:lineRule="auto"/>
              <w:rPr>
                <w:sz w:val="20"/>
              </w:rPr>
            </w:pPr>
            <w:r w:rsidRPr="008C112A">
              <w:rPr>
                <w:sz w:val="20"/>
              </w:rPr>
              <w:t>ОК=ОИ-А</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3772562</w:t>
            </w:r>
          </w:p>
        </w:tc>
        <w:tc>
          <w:tcPr>
            <w:tcW w:w="844" w:type="dxa"/>
            <w:noWrap/>
            <w:vAlign w:val="bottom"/>
          </w:tcPr>
          <w:p w:rsidR="002E36A6" w:rsidRPr="008C112A" w:rsidRDefault="002E36A6" w:rsidP="008C112A">
            <w:pPr>
              <w:widowControl/>
              <w:spacing w:line="360" w:lineRule="auto"/>
              <w:rPr>
                <w:sz w:val="20"/>
              </w:rPr>
            </w:pPr>
            <w:r w:rsidRPr="008C112A">
              <w:rPr>
                <w:sz w:val="20"/>
              </w:rPr>
              <w:t>4305982</w:t>
            </w:r>
          </w:p>
        </w:tc>
        <w:tc>
          <w:tcPr>
            <w:tcW w:w="844" w:type="dxa"/>
            <w:noWrap/>
            <w:vAlign w:val="bottom"/>
          </w:tcPr>
          <w:p w:rsidR="002E36A6" w:rsidRPr="008C112A" w:rsidRDefault="002E36A6" w:rsidP="008C112A">
            <w:pPr>
              <w:widowControl/>
              <w:spacing w:line="360" w:lineRule="auto"/>
              <w:rPr>
                <w:sz w:val="20"/>
              </w:rPr>
            </w:pPr>
            <w:r w:rsidRPr="008C112A">
              <w:rPr>
                <w:sz w:val="20"/>
              </w:rPr>
              <w:t>4305982</w:t>
            </w:r>
          </w:p>
        </w:tc>
        <w:tc>
          <w:tcPr>
            <w:tcW w:w="1009" w:type="dxa"/>
            <w:noWrap/>
            <w:vAlign w:val="bottom"/>
          </w:tcPr>
          <w:p w:rsidR="002E36A6" w:rsidRPr="008C112A" w:rsidRDefault="002E36A6" w:rsidP="008C112A">
            <w:pPr>
              <w:widowControl/>
              <w:spacing w:line="360" w:lineRule="auto"/>
              <w:rPr>
                <w:sz w:val="20"/>
              </w:rPr>
            </w:pPr>
            <w:r w:rsidRPr="008C112A">
              <w:rPr>
                <w:sz w:val="20"/>
              </w:rPr>
              <w:t>4305982</w:t>
            </w:r>
          </w:p>
        </w:tc>
        <w:tc>
          <w:tcPr>
            <w:tcW w:w="1009" w:type="dxa"/>
            <w:noWrap/>
            <w:vAlign w:val="bottom"/>
          </w:tcPr>
          <w:p w:rsidR="002E36A6" w:rsidRPr="008C112A" w:rsidRDefault="002E36A6" w:rsidP="008C112A">
            <w:pPr>
              <w:widowControl/>
              <w:spacing w:line="360" w:lineRule="auto"/>
              <w:rPr>
                <w:sz w:val="20"/>
              </w:rPr>
            </w:pPr>
            <w:r w:rsidRPr="008C112A">
              <w:rPr>
                <w:sz w:val="20"/>
              </w:rPr>
              <w:t>4305982</w:t>
            </w:r>
          </w:p>
        </w:tc>
      </w:tr>
      <w:tr w:rsidR="002E36A6" w:rsidRPr="008C112A" w:rsidTr="008C112A">
        <w:trPr>
          <w:trHeight w:val="381"/>
          <w:jc w:val="center"/>
        </w:trPr>
        <w:tc>
          <w:tcPr>
            <w:tcW w:w="2338" w:type="dxa"/>
            <w:tcBorders>
              <w:bottom w:val="nil"/>
            </w:tcBorders>
            <w:vAlign w:val="center"/>
          </w:tcPr>
          <w:p w:rsidR="002E36A6" w:rsidRPr="008C112A" w:rsidRDefault="002E36A6" w:rsidP="008C112A">
            <w:pPr>
              <w:widowControl/>
              <w:spacing w:line="360" w:lineRule="auto"/>
              <w:rPr>
                <w:iCs/>
                <w:sz w:val="20"/>
              </w:rPr>
            </w:pPr>
            <w:r w:rsidRPr="008C112A">
              <w:rPr>
                <w:iCs/>
                <w:sz w:val="20"/>
              </w:rPr>
              <w:t>Заемный капитал (Инвестиции)</w:t>
            </w:r>
          </w:p>
        </w:tc>
        <w:tc>
          <w:tcPr>
            <w:tcW w:w="1173" w:type="dxa"/>
            <w:tcBorders>
              <w:bottom w:val="nil"/>
            </w:tcBorders>
          </w:tcPr>
          <w:p w:rsidR="002E36A6" w:rsidRPr="008C112A" w:rsidRDefault="002E36A6" w:rsidP="008C112A">
            <w:pPr>
              <w:widowControl/>
              <w:spacing w:line="360" w:lineRule="auto"/>
              <w:rPr>
                <w:sz w:val="20"/>
              </w:rPr>
            </w:pPr>
            <w:r w:rsidRPr="008C112A">
              <w:rPr>
                <w:sz w:val="20"/>
              </w:rPr>
              <w:t>ЗК</w:t>
            </w:r>
          </w:p>
        </w:tc>
        <w:tc>
          <w:tcPr>
            <w:tcW w:w="844" w:type="dxa"/>
            <w:tcBorders>
              <w:bottom w:val="nil"/>
            </w:tcBorders>
            <w:vAlign w:val="bottom"/>
          </w:tcPr>
          <w:p w:rsidR="002E36A6" w:rsidRPr="008C112A" w:rsidRDefault="002E36A6" w:rsidP="008C112A">
            <w:pPr>
              <w:widowControl/>
              <w:spacing w:line="360" w:lineRule="auto"/>
              <w:rPr>
                <w:bCs/>
                <w:sz w:val="20"/>
              </w:rPr>
            </w:pPr>
            <w:r w:rsidRPr="008C112A">
              <w:rPr>
                <w:bCs/>
                <w:sz w:val="20"/>
              </w:rPr>
              <w:t>1573000</w:t>
            </w:r>
          </w:p>
        </w:tc>
        <w:tc>
          <w:tcPr>
            <w:tcW w:w="1009" w:type="dxa"/>
            <w:tcBorders>
              <w:bottom w:val="nil"/>
            </w:tcBorders>
            <w:noWrap/>
            <w:vAlign w:val="bottom"/>
          </w:tcPr>
          <w:p w:rsidR="002E36A6" w:rsidRPr="008C112A" w:rsidRDefault="002E36A6" w:rsidP="008C112A">
            <w:pPr>
              <w:widowControl/>
              <w:spacing w:line="360" w:lineRule="auto"/>
              <w:rPr>
                <w:bCs/>
                <w:sz w:val="20"/>
              </w:rPr>
            </w:pPr>
            <w:r w:rsidRPr="008C112A">
              <w:rPr>
                <w:bCs/>
                <w:sz w:val="20"/>
              </w:rPr>
              <w:t>0</w:t>
            </w:r>
          </w:p>
        </w:tc>
        <w:tc>
          <w:tcPr>
            <w:tcW w:w="844" w:type="dxa"/>
            <w:tcBorders>
              <w:bottom w:val="nil"/>
            </w:tcBorders>
            <w:vAlign w:val="bottom"/>
          </w:tcPr>
          <w:p w:rsidR="002E36A6" w:rsidRPr="008C112A" w:rsidRDefault="002E36A6" w:rsidP="008C112A">
            <w:pPr>
              <w:widowControl/>
              <w:spacing w:line="360" w:lineRule="auto"/>
              <w:rPr>
                <w:sz w:val="20"/>
              </w:rPr>
            </w:pPr>
            <w:r w:rsidRPr="008C112A">
              <w:rPr>
                <w:sz w:val="20"/>
              </w:rPr>
              <w:t>0</w:t>
            </w:r>
          </w:p>
        </w:tc>
        <w:tc>
          <w:tcPr>
            <w:tcW w:w="844" w:type="dxa"/>
            <w:tcBorders>
              <w:bottom w:val="nil"/>
            </w:tcBorders>
            <w:vAlign w:val="bottom"/>
          </w:tcPr>
          <w:p w:rsidR="002E36A6" w:rsidRPr="008C112A" w:rsidRDefault="002E36A6" w:rsidP="008C112A">
            <w:pPr>
              <w:widowControl/>
              <w:spacing w:line="360" w:lineRule="auto"/>
              <w:rPr>
                <w:sz w:val="20"/>
              </w:rPr>
            </w:pPr>
            <w:r w:rsidRPr="008C112A">
              <w:rPr>
                <w:sz w:val="20"/>
              </w:rPr>
              <w:t>0</w:t>
            </w:r>
          </w:p>
        </w:tc>
        <w:tc>
          <w:tcPr>
            <w:tcW w:w="1009" w:type="dxa"/>
            <w:tcBorders>
              <w:bottom w:val="nil"/>
            </w:tcBorders>
            <w:vAlign w:val="bottom"/>
          </w:tcPr>
          <w:p w:rsidR="002E36A6" w:rsidRPr="008C112A" w:rsidRDefault="002E36A6" w:rsidP="008C112A">
            <w:pPr>
              <w:widowControl/>
              <w:spacing w:line="360" w:lineRule="auto"/>
              <w:rPr>
                <w:sz w:val="20"/>
              </w:rPr>
            </w:pPr>
            <w:r w:rsidRPr="008C112A">
              <w:rPr>
                <w:sz w:val="20"/>
              </w:rPr>
              <w:t>0</w:t>
            </w:r>
          </w:p>
        </w:tc>
        <w:tc>
          <w:tcPr>
            <w:tcW w:w="1009" w:type="dxa"/>
            <w:tcBorders>
              <w:bottom w:val="nil"/>
            </w:tcBorders>
            <w:vAlign w:val="bottom"/>
          </w:tcPr>
          <w:p w:rsidR="002E36A6" w:rsidRPr="008C112A" w:rsidRDefault="002E36A6" w:rsidP="008C112A">
            <w:pPr>
              <w:widowControl/>
              <w:spacing w:line="360" w:lineRule="auto"/>
              <w:rPr>
                <w:sz w:val="20"/>
              </w:rPr>
            </w:pPr>
            <w:r w:rsidRPr="008C112A">
              <w:rPr>
                <w:sz w:val="20"/>
              </w:rPr>
              <w:t>0</w:t>
            </w:r>
          </w:p>
        </w:tc>
      </w:tr>
      <w:tr w:rsidR="00656437" w:rsidRPr="008C112A" w:rsidTr="008C112A">
        <w:trPr>
          <w:trHeight w:val="675"/>
          <w:jc w:val="center"/>
        </w:trPr>
        <w:tc>
          <w:tcPr>
            <w:tcW w:w="2338" w:type="dxa"/>
            <w:vAlign w:val="center"/>
          </w:tcPr>
          <w:p w:rsidR="00656437" w:rsidRPr="008C112A" w:rsidRDefault="00656437" w:rsidP="008C112A">
            <w:pPr>
              <w:widowControl/>
              <w:spacing w:line="360" w:lineRule="auto"/>
              <w:rPr>
                <w:bCs/>
                <w:sz w:val="20"/>
              </w:rPr>
            </w:pPr>
            <w:r w:rsidRPr="008C112A">
              <w:rPr>
                <w:bCs/>
                <w:sz w:val="20"/>
              </w:rPr>
              <w:t>Общие издержки</w:t>
            </w:r>
          </w:p>
        </w:tc>
        <w:tc>
          <w:tcPr>
            <w:tcW w:w="1173" w:type="dxa"/>
          </w:tcPr>
          <w:p w:rsidR="00656437" w:rsidRPr="008C112A" w:rsidRDefault="00656437" w:rsidP="008C112A">
            <w:pPr>
              <w:widowControl/>
              <w:spacing w:line="360" w:lineRule="auto"/>
              <w:rPr>
                <w:bCs/>
                <w:sz w:val="20"/>
              </w:rPr>
            </w:pPr>
            <w:r w:rsidRPr="008C112A">
              <w:rPr>
                <w:bCs/>
                <w:sz w:val="20"/>
              </w:rPr>
              <w:t>OИ=ПИ+ Иоб+А+</w:t>
            </w:r>
            <w:r w:rsidR="00DD3416" w:rsidRPr="008C112A">
              <w:rPr>
                <w:bCs/>
                <w:sz w:val="20"/>
              </w:rPr>
              <w:t xml:space="preserve"> </w:t>
            </w:r>
            <w:r w:rsidRPr="008C112A">
              <w:rPr>
                <w:bCs/>
                <w:sz w:val="20"/>
              </w:rPr>
              <w:t>+Налог ПФР с ФОТ</w:t>
            </w:r>
          </w:p>
        </w:tc>
        <w:tc>
          <w:tcPr>
            <w:tcW w:w="844" w:type="dxa"/>
          </w:tcPr>
          <w:p w:rsidR="00656437"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656437" w:rsidRPr="008C112A" w:rsidRDefault="00656437" w:rsidP="008C112A">
            <w:pPr>
              <w:widowControl/>
              <w:spacing w:line="360" w:lineRule="auto"/>
              <w:rPr>
                <w:bCs/>
                <w:sz w:val="20"/>
              </w:rPr>
            </w:pPr>
            <w:r w:rsidRPr="008C112A">
              <w:rPr>
                <w:bCs/>
                <w:sz w:val="20"/>
              </w:rPr>
              <w:t>4433982</w:t>
            </w:r>
          </w:p>
        </w:tc>
        <w:tc>
          <w:tcPr>
            <w:tcW w:w="844" w:type="dxa"/>
            <w:noWrap/>
            <w:vAlign w:val="bottom"/>
          </w:tcPr>
          <w:p w:rsidR="00656437" w:rsidRPr="008C112A" w:rsidRDefault="00656437" w:rsidP="008C112A">
            <w:pPr>
              <w:widowControl/>
              <w:spacing w:line="360" w:lineRule="auto"/>
              <w:rPr>
                <w:bCs/>
                <w:sz w:val="20"/>
              </w:rPr>
            </w:pPr>
            <w:r w:rsidRPr="008C112A">
              <w:rPr>
                <w:bCs/>
                <w:sz w:val="20"/>
              </w:rPr>
              <w:t>4433982</w:t>
            </w:r>
          </w:p>
        </w:tc>
        <w:tc>
          <w:tcPr>
            <w:tcW w:w="844" w:type="dxa"/>
            <w:noWrap/>
            <w:vAlign w:val="bottom"/>
          </w:tcPr>
          <w:p w:rsidR="00656437" w:rsidRPr="008C112A" w:rsidRDefault="00656437" w:rsidP="008C112A">
            <w:pPr>
              <w:widowControl/>
              <w:spacing w:line="360" w:lineRule="auto"/>
              <w:rPr>
                <w:bCs/>
                <w:sz w:val="20"/>
              </w:rPr>
            </w:pPr>
            <w:r w:rsidRPr="008C112A">
              <w:rPr>
                <w:bCs/>
                <w:sz w:val="20"/>
              </w:rPr>
              <w:t>4433982</w:t>
            </w:r>
          </w:p>
        </w:tc>
        <w:tc>
          <w:tcPr>
            <w:tcW w:w="1009" w:type="dxa"/>
            <w:noWrap/>
            <w:vAlign w:val="bottom"/>
          </w:tcPr>
          <w:p w:rsidR="00656437" w:rsidRPr="008C112A" w:rsidRDefault="00656437" w:rsidP="008C112A">
            <w:pPr>
              <w:widowControl/>
              <w:spacing w:line="360" w:lineRule="auto"/>
              <w:rPr>
                <w:bCs/>
                <w:sz w:val="20"/>
              </w:rPr>
            </w:pPr>
            <w:r w:rsidRPr="008C112A">
              <w:rPr>
                <w:bCs/>
                <w:sz w:val="20"/>
              </w:rPr>
              <w:t>4433982</w:t>
            </w:r>
          </w:p>
        </w:tc>
        <w:tc>
          <w:tcPr>
            <w:tcW w:w="1009" w:type="dxa"/>
            <w:noWrap/>
            <w:vAlign w:val="bottom"/>
          </w:tcPr>
          <w:p w:rsidR="00656437" w:rsidRPr="008C112A" w:rsidRDefault="00656437" w:rsidP="008C112A">
            <w:pPr>
              <w:widowControl/>
              <w:spacing w:line="360" w:lineRule="auto"/>
              <w:rPr>
                <w:bCs/>
                <w:sz w:val="20"/>
              </w:rPr>
            </w:pPr>
            <w:r w:rsidRPr="008C112A">
              <w:rPr>
                <w:bCs/>
                <w:sz w:val="20"/>
              </w:rPr>
              <w:t>4433982</w:t>
            </w:r>
          </w:p>
        </w:tc>
      </w:tr>
      <w:tr w:rsidR="00656437" w:rsidRPr="008C112A" w:rsidTr="008C112A">
        <w:trPr>
          <w:trHeight w:val="263"/>
          <w:jc w:val="center"/>
        </w:trPr>
        <w:tc>
          <w:tcPr>
            <w:tcW w:w="2338" w:type="dxa"/>
            <w:vAlign w:val="center"/>
          </w:tcPr>
          <w:p w:rsidR="00656437" w:rsidRPr="008C112A" w:rsidRDefault="00656437" w:rsidP="008C112A">
            <w:pPr>
              <w:widowControl/>
              <w:spacing w:line="360" w:lineRule="auto"/>
              <w:rPr>
                <w:sz w:val="20"/>
              </w:rPr>
            </w:pPr>
            <w:r w:rsidRPr="008C112A">
              <w:rPr>
                <w:sz w:val="20"/>
              </w:rPr>
              <w:t>Материальные затраты</w:t>
            </w:r>
            <w:r w:rsidRPr="008C112A">
              <w:rPr>
                <w:rStyle w:val="a5"/>
                <w:sz w:val="20"/>
              </w:rPr>
              <w:footnoteReference w:id="3"/>
            </w:r>
          </w:p>
        </w:tc>
        <w:tc>
          <w:tcPr>
            <w:tcW w:w="1173" w:type="dxa"/>
          </w:tcPr>
          <w:p w:rsidR="00656437" w:rsidRPr="008C112A" w:rsidRDefault="00656437" w:rsidP="008C112A">
            <w:pPr>
              <w:widowControl/>
              <w:spacing w:line="360" w:lineRule="auto"/>
              <w:rPr>
                <w:sz w:val="20"/>
              </w:rPr>
            </w:pPr>
            <w:r w:rsidRPr="008C112A">
              <w:rPr>
                <w:sz w:val="20"/>
              </w:rPr>
              <w:t>МЗ</w:t>
            </w:r>
          </w:p>
        </w:tc>
        <w:tc>
          <w:tcPr>
            <w:tcW w:w="844" w:type="dxa"/>
          </w:tcPr>
          <w:p w:rsidR="00656437" w:rsidRPr="008C112A" w:rsidRDefault="00DD3416" w:rsidP="008C112A">
            <w:pPr>
              <w:widowControl/>
              <w:spacing w:line="360" w:lineRule="auto"/>
              <w:rPr>
                <w:sz w:val="20"/>
              </w:rPr>
            </w:pPr>
            <w:r w:rsidRPr="008C112A">
              <w:rPr>
                <w:sz w:val="20"/>
              </w:rPr>
              <w:t xml:space="preserve"> </w:t>
            </w:r>
          </w:p>
        </w:tc>
        <w:tc>
          <w:tcPr>
            <w:tcW w:w="1009" w:type="dxa"/>
          </w:tcPr>
          <w:p w:rsidR="00656437" w:rsidRPr="008C112A" w:rsidRDefault="00656437" w:rsidP="008C112A">
            <w:pPr>
              <w:widowControl/>
              <w:spacing w:line="360" w:lineRule="auto"/>
              <w:rPr>
                <w:sz w:val="20"/>
              </w:rPr>
            </w:pPr>
            <w:r w:rsidRPr="008C112A">
              <w:rPr>
                <w:sz w:val="20"/>
              </w:rPr>
              <w:t>553250</w:t>
            </w:r>
          </w:p>
        </w:tc>
        <w:tc>
          <w:tcPr>
            <w:tcW w:w="844" w:type="dxa"/>
          </w:tcPr>
          <w:p w:rsidR="00656437" w:rsidRPr="008C112A" w:rsidRDefault="00656437" w:rsidP="008C112A">
            <w:pPr>
              <w:widowControl/>
              <w:spacing w:line="360" w:lineRule="auto"/>
              <w:rPr>
                <w:sz w:val="20"/>
              </w:rPr>
            </w:pPr>
            <w:r w:rsidRPr="008C112A">
              <w:rPr>
                <w:sz w:val="20"/>
              </w:rPr>
              <w:t>553250</w:t>
            </w:r>
          </w:p>
        </w:tc>
        <w:tc>
          <w:tcPr>
            <w:tcW w:w="844" w:type="dxa"/>
          </w:tcPr>
          <w:p w:rsidR="00656437" w:rsidRPr="008C112A" w:rsidRDefault="00656437" w:rsidP="008C112A">
            <w:pPr>
              <w:widowControl/>
              <w:spacing w:line="360" w:lineRule="auto"/>
              <w:rPr>
                <w:sz w:val="20"/>
              </w:rPr>
            </w:pPr>
            <w:r w:rsidRPr="008C112A">
              <w:rPr>
                <w:sz w:val="20"/>
              </w:rPr>
              <w:t>553250</w:t>
            </w:r>
          </w:p>
        </w:tc>
        <w:tc>
          <w:tcPr>
            <w:tcW w:w="1009" w:type="dxa"/>
          </w:tcPr>
          <w:p w:rsidR="00656437" w:rsidRPr="008C112A" w:rsidRDefault="00656437" w:rsidP="008C112A">
            <w:pPr>
              <w:widowControl/>
              <w:spacing w:line="360" w:lineRule="auto"/>
              <w:rPr>
                <w:sz w:val="20"/>
              </w:rPr>
            </w:pPr>
            <w:r w:rsidRPr="008C112A">
              <w:rPr>
                <w:sz w:val="20"/>
              </w:rPr>
              <w:t>553250</w:t>
            </w:r>
          </w:p>
        </w:tc>
        <w:tc>
          <w:tcPr>
            <w:tcW w:w="1009" w:type="dxa"/>
          </w:tcPr>
          <w:p w:rsidR="00656437" w:rsidRPr="008C112A" w:rsidRDefault="00656437" w:rsidP="008C112A">
            <w:pPr>
              <w:widowControl/>
              <w:spacing w:line="360" w:lineRule="auto"/>
              <w:rPr>
                <w:sz w:val="20"/>
              </w:rPr>
            </w:pPr>
            <w:r w:rsidRPr="008C112A">
              <w:rPr>
                <w:sz w:val="20"/>
              </w:rPr>
              <w:t>553250</w:t>
            </w:r>
          </w:p>
        </w:tc>
      </w:tr>
      <w:tr w:rsidR="00656437" w:rsidRPr="008C112A" w:rsidTr="008C112A">
        <w:trPr>
          <w:trHeight w:val="343"/>
          <w:jc w:val="center"/>
        </w:trPr>
        <w:tc>
          <w:tcPr>
            <w:tcW w:w="2338" w:type="dxa"/>
            <w:tcBorders>
              <w:bottom w:val="nil"/>
            </w:tcBorders>
            <w:vAlign w:val="center"/>
          </w:tcPr>
          <w:p w:rsidR="00656437" w:rsidRPr="008C112A" w:rsidRDefault="00656437" w:rsidP="008C112A">
            <w:pPr>
              <w:widowControl/>
              <w:spacing w:line="360" w:lineRule="auto"/>
              <w:rPr>
                <w:sz w:val="20"/>
              </w:rPr>
            </w:pPr>
            <w:r w:rsidRPr="008C112A">
              <w:rPr>
                <w:sz w:val="20"/>
              </w:rPr>
              <w:t>в т.ч. Тепло-, электро-, водо-снабжение, канализация</w:t>
            </w:r>
          </w:p>
        </w:tc>
        <w:tc>
          <w:tcPr>
            <w:tcW w:w="1173" w:type="dxa"/>
            <w:tcBorders>
              <w:bottom w:val="nil"/>
            </w:tcBorders>
          </w:tcPr>
          <w:p w:rsidR="00656437" w:rsidRPr="008C112A" w:rsidRDefault="00DD3416" w:rsidP="008C112A">
            <w:pPr>
              <w:widowControl/>
              <w:spacing w:line="360" w:lineRule="auto"/>
              <w:rPr>
                <w:sz w:val="20"/>
              </w:rPr>
            </w:pPr>
            <w:r w:rsidRPr="008C112A">
              <w:rPr>
                <w:sz w:val="20"/>
              </w:rPr>
              <w:t xml:space="preserve"> </w:t>
            </w:r>
          </w:p>
        </w:tc>
        <w:tc>
          <w:tcPr>
            <w:tcW w:w="844" w:type="dxa"/>
            <w:tcBorders>
              <w:bottom w:val="nil"/>
            </w:tcBorders>
          </w:tcPr>
          <w:p w:rsidR="00656437" w:rsidRPr="008C112A" w:rsidRDefault="00DD3416" w:rsidP="008C112A">
            <w:pPr>
              <w:widowControl/>
              <w:spacing w:line="360" w:lineRule="auto"/>
              <w:rPr>
                <w:sz w:val="20"/>
              </w:rPr>
            </w:pPr>
            <w:r w:rsidRPr="008C112A">
              <w:rPr>
                <w:sz w:val="20"/>
              </w:rPr>
              <w:t xml:space="preserve"> </w:t>
            </w:r>
          </w:p>
        </w:tc>
        <w:tc>
          <w:tcPr>
            <w:tcW w:w="1009" w:type="dxa"/>
            <w:tcBorders>
              <w:bottom w:val="nil"/>
            </w:tcBorders>
            <w:noWrap/>
            <w:vAlign w:val="bottom"/>
          </w:tcPr>
          <w:p w:rsidR="00656437" w:rsidRPr="008C112A" w:rsidRDefault="00656437" w:rsidP="008C112A">
            <w:pPr>
              <w:widowControl/>
              <w:spacing w:line="360" w:lineRule="auto"/>
              <w:rPr>
                <w:sz w:val="20"/>
              </w:rPr>
            </w:pPr>
            <w:r w:rsidRPr="008C112A">
              <w:rPr>
                <w:sz w:val="20"/>
              </w:rPr>
              <w:t>124003</w:t>
            </w:r>
          </w:p>
        </w:tc>
        <w:tc>
          <w:tcPr>
            <w:tcW w:w="844" w:type="dxa"/>
            <w:tcBorders>
              <w:bottom w:val="nil"/>
            </w:tcBorders>
            <w:noWrap/>
            <w:vAlign w:val="bottom"/>
          </w:tcPr>
          <w:p w:rsidR="00656437" w:rsidRPr="008C112A" w:rsidRDefault="00656437" w:rsidP="008C112A">
            <w:pPr>
              <w:widowControl/>
              <w:spacing w:line="360" w:lineRule="auto"/>
              <w:rPr>
                <w:sz w:val="20"/>
              </w:rPr>
            </w:pPr>
            <w:r w:rsidRPr="008C112A">
              <w:rPr>
                <w:sz w:val="20"/>
              </w:rPr>
              <w:t>124003</w:t>
            </w:r>
          </w:p>
        </w:tc>
        <w:tc>
          <w:tcPr>
            <w:tcW w:w="844" w:type="dxa"/>
            <w:tcBorders>
              <w:bottom w:val="nil"/>
            </w:tcBorders>
            <w:noWrap/>
            <w:vAlign w:val="bottom"/>
          </w:tcPr>
          <w:p w:rsidR="00656437" w:rsidRPr="008C112A" w:rsidRDefault="00656437" w:rsidP="008C112A">
            <w:pPr>
              <w:widowControl/>
              <w:spacing w:line="360" w:lineRule="auto"/>
              <w:rPr>
                <w:sz w:val="20"/>
              </w:rPr>
            </w:pPr>
            <w:r w:rsidRPr="008C112A">
              <w:rPr>
                <w:sz w:val="20"/>
              </w:rPr>
              <w:t>124003</w:t>
            </w:r>
          </w:p>
        </w:tc>
        <w:tc>
          <w:tcPr>
            <w:tcW w:w="1009" w:type="dxa"/>
            <w:tcBorders>
              <w:bottom w:val="nil"/>
            </w:tcBorders>
            <w:noWrap/>
            <w:vAlign w:val="bottom"/>
          </w:tcPr>
          <w:p w:rsidR="00656437" w:rsidRPr="008C112A" w:rsidRDefault="00656437" w:rsidP="008C112A">
            <w:pPr>
              <w:widowControl/>
              <w:spacing w:line="360" w:lineRule="auto"/>
              <w:rPr>
                <w:sz w:val="20"/>
              </w:rPr>
            </w:pPr>
            <w:r w:rsidRPr="008C112A">
              <w:rPr>
                <w:sz w:val="20"/>
              </w:rPr>
              <w:t>124003</w:t>
            </w:r>
          </w:p>
        </w:tc>
        <w:tc>
          <w:tcPr>
            <w:tcW w:w="1009" w:type="dxa"/>
            <w:tcBorders>
              <w:bottom w:val="nil"/>
            </w:tcBorders>
            <w:noWrap/>
            <w:vAlign w:val="bottom"/>
          </w:tcPr>
          <w:p w:rsidR="00656437" w:rsidRPr="008C112A" w:rsidRDefault="00656437" w:rsidP="008C112A">
            <w:pPr>
              <w:widowControl/>
              <w:spacing w:line="360" w:lineRule="auto"/>
              <w:rPr>
                <w:sz w:val="20"/>
              </w:rPr>
            </w:pPr>
            <w:r w:rsidRPr="008C112A">
              <w:rPr>
                <w:sz w:val="20"/>
              </w:rPr>
              <w:t>124003</w:t>
            </w:r>
          </w:p>
        </w:tc>
      </w:tr>
      <w:tr w:rsidR="002E36A6" w:rsidRPr="008C112A" w:rsidTr="008C112A">
        <w:trPr>
          <w:trHeight w:val="360"/>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 xml:space="preserve">Производ. </w:t>
            </w:r>
            <w:r w:rsidR="00BF57B9" w:rsidRPr="008C112A">
              <w:rPr>
                <w:bCs/>
                <w:sz w:val="20"/>
              </w:rPr>
              <w:t>И</w:t>
            </w:r>
            <w:r w:rsidRPr="008C112A">
              <w:rPr>
                <w:bCs/>
                <w:sz w:val="20"/>
              </w:rPr>
              <w:t>зд-ки</w:t>
            </w:r>
          </w:p>
        </w:tc>
        <w:tc>
          <w:tcPr>
            <w:tcW w:w="1173" w:type="dxa"/>
          </w:tcPr>
          <w:p w:rsidR="002E36A6" w:rsidRPr="008C112A" w:rsidRDefault="002E36A6" w:rsidP="008C112A">
            <w:pPr>
              <w:widowControl/>
              <w:spacing w:line="360" w:lineRule="auto"/>
              <w:rPr>
                <w:bCs/>
                <w:sz w:val="20"/>
              </w:rPr>
            </w:pPr>
            <w:r w:rsidRPr="008C112A">
              <w:rPr>
                <w:bCs/>
                <w:sz w:val="20"/>
              </w:rPr>
              <w:t>ПИ=МЗ+ ФОТппп</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2185250</w:t>
            </w:r>
          </w:p>
        </w:tc>
        <w:tc>
          <w:tcPr>
            <w:tcW w:w="844" w:type="dxa"/>
            <w:noWrap/>
            <w:vAlign w:val="bottom"/>
          </w:tcPr>
          <w:p w:rsidR="002E36A6" w:rsidRPr="008C112A" w:rsidRDefault="002E36A6" w:rsidP="008C112A">
            <w:pPr>
              <w:widowControl/>
              <w:spacing w:line="360" w:lineRule="auto"/>
              <w:rPr>
                <w:sz w:val="20"/>
              </w:rPr>
            </w:pPr>
            <w:r w:rsidRPr="008C112A">
              <w:rPr>
                <w:sz w:val="20"/>
              </w:rPr>
              <w:t>2185250</w:t>
            </w:r>
          </w:p>
        </w:tc>
        <w:tc>
          <w:tcPr>
            <w:tcW w:w="844" w:type="dxa"/>
            <w:noWrap/>
            <w:vAlign w:val="bottom"/>
          </w:tcPr>
          <w:p w:rsidR="002E36A6" w:rsidRPr="008C112A" w:rsidRDefault="002E36A6" w:rsidP="008C112A">
            <w:pPr>
              <w:widowControl/>
              <w:spacing w:line="360" w:lineRule="auto"/>
              <w:rPr>
                <w:sz w:val="20"/>
              </w:rPr>
            </w:pPr>
            <w:r w:rsidRPr="008C112A">
              <w:rPr>
                <w:sz w:val="20"/>
              </w:rPr>
              <w:t>2185250</w:t>
            </w:r>
          </w:p>
        </w:tc>
        <w:tc>
          <w:tcPr>
            <w:tcW w:w="1009" w:type="dxa"/>
            <w:noWrap/>
            <w:vAlign w:val="bottom"/>
          </w:tcPr>
          <w:p w:rsidR="002E36A6" w:rsidRPr="008C112A" w:rsidRDefault="002E36A6" w:rsidP="008C112A">
            <w:pPr>
              <w:widowControl/>
              <w:spacing w:line="360" w:lineRule="auto"/>
              <w:rPr>
                <w:sz w:val="20"/>
              </w:rPr>
            </w:pPr>
            <w:r w:rsidRPr="008C112A">
              <w:rPr>
                <w:sz w:val="20"/>
              </w:rPr>
              <w:t>2185250</w:t>
            </w:r>
          </w:p>
        </w:tc>
        <w:tc>
          <w:tcPr>
            <w:tcW w:w="1009" w:type="dxa"/>
            <w:noWrap/>
            <w:vAlign w:val="bottom"/>
          </w:tcPr>
          <w:p w:rsidR="002E36A6" w:rsidRPr="008C112A" w:rsidRDefault="002E36A6" w:rsidP="008C112A">
            <w:pPr>
              <w:widowControl/>
              <w:spacing w:line="360" w:lineRule="auto"/>
              <w:rPr>
                <w:sz w:val="20"/>
              </w:rPr>
            </w:pPr>
            <w:r w:rsidRPr="008C112A">
              <w:rPr>
                <w:sz w:val="20"/>
              </w:rPr>
              <w:t>2185250</w:t>
            </w:r>
          </w:p>
        </w:tc>
      </w:tr>
      <w:tr w:rsidR="002E36A6" w:rsidRPr="008C112A" w:rsidTr="008C112A">
        <w:trPr>
          <w:trHeight w:val="457"/>
          <w:jc w:val="center"/>
        </w:trPr>
        <w:tc>
          <w:tcPr>
            <w:tcW w:w="2338" w:type="dxa"/>
            <w:vAlign w:val="center"/>
          </w:tcPr>
          <w:p w:rsidR="002E36A6" w:rsidRPr="008C112A" w:rsidRDefault="002E36A6" w:rsidP="008C112A">
            <w:pPr>
              <w:widowControl/>
              <w:spacing w:line="360" w:lineRule="auto"/>
              <w:rPr>
                <w:sz w:val="20"/>
              </w:rPr>
            </w:pPr>
            <w:r w:rsidRPr="008C112A">
              <w:rPr>
                <w:sz w:val="20"/>
              </w:rPr>
              <w:t>Накладные затраты</w:t>
            </w:r>
            <w:r w:rsidR="00DD3416" w:rsidRPr="008C112A">
              <w:rPr>
                <w:sz w:val="20"/>
              </w:rPr>
              <w:t xml:space="preserve"> </w:t>
            </w:r>
            <w:r w:rsidRPr="008C112A">
              <w:rPr>
                <w:sz w:val="20"/>
              </w:rPr>
              <w:t>(лесные подати, аукционы)</w:t>
            </w:r>
          </w:p>
        </w:tc>
        <w:tc>
          <w:tcPr>
            <w:tcW w:w="1173" w:type="dxa"/>
          </w:tcPr>
          <w:p w:rsidR="002E36A6" w:rsidRPr="008C112A" w:rsidRDefault="002E36A6" w:rsidP="008C112A">
            <w:pPr>
              <w:widowControl/>
              <w:spacing w:line="360" w:lineRule="auto"/>
              <w:rPr>
                <w:sz w:val="20"/>
              </w:rPr>
            </w:pPr>
            <w:r w:rsidRPr="008C112A">
              <w:rPr>
                <w:sz w:val="20"/>
              </w:rPr>
              <w:t>НЗ</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280000</w:t>
            </w:r>
          </w:p>
        </w:tc>
        <w:tc>
          <w:tcPr>
            <w:tcW w:w="844" w:type="dxa"/>
            <w:noWrap/>
            <w:vAlign w:val="bottom"/>
          </w:tcPr>
          <w:p w:rsidR="002E36A6" w:rsidRPr="008C112A" w:rsidRDefault="002E36A6" w:rsidP="008C112A">
            <w:pPr>
              <w:widowControl/>
              <w:spacing w:line="360" w:lineRule="auto"/>
              <w:rPr>
                <w:sz w:val="20"/>
              </w:rPr>
            </w:pPr>
            <w:r w:rsidRPr="008C112A">
              <w:rPr>
                <w:sz w:val="20"/>
              </w:rPr>
              <w:t>280000</w:t>
            </w:r>
          </w:p>
        </w:tc>
        <w:tc>
          <w:tcPr>
            <w:tcW w:w="844" w:type="dxa"/>
            <w:noWrap/>
            <w:vAlign w:val="bottom"/>
          </w:tcPr>
          <w:p w:rsidR="002E36A6" w:rsidRPr="008C112A" w:rsidRDefault="002E36A6" w:rsidP="008C112A">
            <w:pPr>
              <w:widowControl/>
              <w:spacing w:line="360" w:lineRule="auto"/>
              <w:rPr>
                <w:sz w:val="20"/>
              </w:rPr>
            </w:pPr>
            <w:r w:rsidRPr="008C112A">
              <w:rPr>
                <w:sz w:val="20"/>
              </w:rPr>
              <w:t>280000</w:t>
            </w:r>
          </w:p>
        </w:tc>
        <w:tc>
          <w:tcPr>
            <w:tcW w:w="1009" w:type="dxa"/>
            <w:noWrap/>
            <w:vAlign w:val="bottom"/>
          </w:tcPr>
          <w:p w:rsidR="002E36A6" w:rsidRPr="008C112A" w:rsidRDefault="002E36A6" w:rsidP="008C112A">
            <w:pPr>
              <w:widowControl/>
              <w:spacing w:line="360" w:lineRule="auto"/>
              <w:rPr>
                <w:sz w:val="20"/>
              </w:rPr>
            </w:pPr>
            <w:r w:rsidRPr="008C112A">
              <w:rPr>
                <w:sz w:val="20"/>
              </w:rPr>
              <w:t>280000</w:t>
            </w:r>
          </w:p>
        </w:tc>
        <w:tc>
          <w:tcPr>
            <w:tcW w:w="1009" w:type="dxa"/>
            <w:noWrap/>
            <w:vAlign w:val="bottom"/>
          </w:tcPr>
          <w:p w:rsidR="002E36A6" w:rsidRPr="008C112A" w:rsidRDefault="002E36A6" w:rsidP="008C112A">
            <w:pPr>
              <w:widowControl/>
              <w:spacing w:line="360" w:lineRule="auto"/>
              <w:rPr>
                <w:sz w:val="20"/>
              </w:rPr>
            </w:pPr>
            <w:r w:rsidRPr="008C112A">
              <w:rPr>
                <w:sz w:val="20"/>
              </w:rPr>
              <w:t>280000</w:t>
            </w:r>
          </w:p>
        </w:tc>
      </w:tr>
      <w:tr w:rsidR="002E36A6" w:rsidRPr="008C112A" w:rsidTr="008C112A">
        <w:trPr>
          <w:trHeight w:val="161"/>
          <w:jc w:val="center"/>
        </w:trPr>
        <w:tc>
          <w:tcPr>
            <w:tcW w:w="2338" w:type="dxa"/>
            <w:vAlign w:val="center"/>
          </w:tcPr>
          <w:p w:rsidR="002E36A6" w:rsidRPr="008C112A" w:rsidRDefault="002E36A6" w:rsidP="008C112A">
            <w:pPr>
              <w:widowControl/>
              <w:spacing w:line="360" w:lineRule="auto"/>
              <w:rPr>
                <w:sz w:val="20"/>
              </w:rPr>
            </w:pPr>
            <w:r w:rsidRPr="008C112A">
              <w:rPr>
                <w:sz w:val="20"/>
              </w:rPr>
              <w:t>Транзакцион. Изд.</w:t>
            </w:r>
          </w:p>
        </w:tc>
        <w:tc>
          <w:tcPr>
            <w:tcW w:w="1173" w:type="dxa"/>
          </w:tcPr>
          <w:p w:rsidR="002E36A6" w:rsidRPr="008C112A" w:rsidRDefault="002E36A6" w:rsidP="008C112A">
            <w:pPr>
              <w:widowControl/>
              <w:spacing w:line="360" w:lineRule="auto"/>
              <w:rPr>
                <w:sz w:val="20"/>
              </w:rPr>
            </w:pPr>
            <w:r w:rsidRPr="008C112A">
              <w:rPr>
                <w:sz w:val="20"/>
              </w:rPr>
              <w:t>ТИ</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20000</w:t>
            </w:r>
          </w:p>
        </w:tc>
        <w:tc>
          <w:tcPr>
            <w:tcW w:w="844" w:type="dxa"/>
            <w:noWrap/>
            <w:vAlign w:val="bottom"/>
          </w:tcPr>
          <w:p w:rsidR="002E36A6" w:rsidRPr="008C112A" w:rsidRDefault="002E36A6" w:rsidP="008C112A">
            <w:pPr>
              <w:widowControl/>
              <w:spacing w:line="360" w:lineRule="auto"/>
              <w:rPr>
                <w:sz w:val="20"/>
              </w:rPr>
            </w:pPr>
            <w:r w:rsidRPr="008C112A">
              <w:rPr>
                <w:sz w:val="20"/>
              </w:rPr>
              <w:t>20000</w:t>
            </w:r>
          </w:p>
        </w:tc>
        <w:tc>
          <w:tcPr>
            <w:tcW w:w="844" w:type="dxa"/>
            <w:noWrap/>
            <w:vAlign w:val="bottom"/>
          </w:tcPr>
          <w:p w:rsidR="002E36A6" w:rsidRPr="008C112A" w:rsidRDefault="002E36A6" w:rsidP="008C112A">
            <w:pPr>
              <w:widowControl/>
              <w:spacing w:line="360" w:lineRule="auto"/>
              <w:rPr>
                <w:sz w:val="20"/>
              </w:rPr>
            </w:pPr>
            <w:r w:rsidRPr="008C112A">
              <w:rPr>
                <w:sz w:val="20"/>
              </w:rPr>
              <w:t>20000</w:t>
            </w:r>
          </w:p>
        </w:tc>
        <w:tc>
          <w:tcPr>
            <w:tcW w:w="1009" w:type="dxa"/>
            <w:noWrap/>
            <w:vAlign w:val="bottom"/>
          </w:tcPr>
          <w:p w:rsidR="002E36A6" w:rsidRPr="008C112A" w:rsidRDefault="002E36A6" w:rsidP="008C112A">
            <w:pPr>
              <w:widowControl/>
              <w:spacing w:line="360" w:lineRule="auto"/>
              <w:rPr>
                <w:sz w:val="20"/>
              </w:rPr>
            </w:pPr>
            <w:r w:rsidRPr="008C112A">
              <w:rPr>
                <w:sz w:val="20"/>
              </w:rPr>
              <w:t>20000</w:t>
            </w:r>
          </w:p>
        </w:tc>
        <w:tc>
          <w:tcPr>
            <w:tcW w:w="1009" w:type="dxa"/>
            <w:noWrap/>
            <w:vAlign w:val="bottom"/>
          </w:tcPr>
          <w:p w:rsidR="002E36A6" w:rsidRPr="008C112A" w:rsidRDefault="002E36A6" w:rsidP="008C112A">
            <w:pPr>
              <w:widowControl/>
              <w:spacing w:line="360" w:lineRule="auto"/>
              <w:rPr>
                <w:sz w:val="20"/>
              </w:rPr>
            </w:pPr>
            <w:r w:rsidRPr="008C112A">
              <w:rPr>
                <w:sz w:val="20"/>
              </w:rPr>
              <w:t>20000</w:t>
            </w:r>
          </w:p>
        </w:tc>
      </w:tr>
      <w:tr w:rsidR="002E36A6" w:rsidRPr="008C112A" w:rsidTr="008C112A">
        <w:trPr>
          <w:trHeight w:val="630"/>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Изд. Обращения (руб.)</w:t>
            </w:r>
          </w:p>
        </w:tc>
        <w:tc>
          <w:tcPr>
            <w:tcW w:w="1173" w:type="dxa"/>
          </w:tcPr>
          <w:p w:rsidR="002E36A6" w:rsidRPr="008C112A" w:rsidRDefault="002E36A6" w:rsidP="008C112A">
            <w:pPr>
              <w:widowControl/>
              <w:spacing w:line="360" w:lineRule="auto"/>
              <w:rPr>
                <w:bCs/>
                <w:sz w:val="20"/>
              </w:rPr>
            </w:pPr>
            <w:r w:rsidRPr="008C112A">
              <w:rPr>
                <w:bCs/>
                <w:sz w:val="20"/>
              </w:rPr>
              <w:t>ТИ+НЗ+ ФОТад. +ФОТвс.</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1228800</w:t>
            </w:r>
          </w:p>
        </w:tc>
        <w:tc>
          <w:tcPr>
            <w:tcW w:w="844" w:type="dxa"/>
            <w:noWrap/>
            <w:vAlign w:val="bottom"/>
          </w:tcPr>
          <w:p w:rsidR="002E36A6" w:rsidRPr="008C112A" w:rsidRDefault="002E36A6" w:rsidP="008C112A">
            <w:pPr>
              <w:widowControl/>
              <w:spacing w:line="360" w:lineRule="auto"/>
              <w:rPr>
                <w:sz w:val="20"/>
              </w:rPr>
            </w:pPr>
            <w:r w:rsidRPr="008C112A">
              <w:rPr>
                <w:sz w:val="20"/>
              </w:rPr>
              <w:t>1228800</w:t>
            </w:r>
          </w:p>
        </w:tc>
        <w:tc>
          <w:tcPr>
            <w:tcW w:w="844" w:type="dxa"/>
            <w:noWrap/>
            <w:vAlign w:val="bottom"/>
          </w:tcPr>
          <w:p w:rsidR="002E36A6" w:rsidRPr="008C112A" w:rsidRDefault="002E36A6" w:rsidP="008C112A">
            <w:pPr>
              <w:widowControl/>
              <w:spacing w:line="360" w:lineRule="auto"/>
              <w:rPr>
                <w:sz w:val="20"/>
              </w:rPr>
            </w:pPr>
            <w:r w:rsidRPr="008C112A">
              <w:rPr>
                <w:sz w:val="20"/>
              </w:rPr>
              <w:t>1228800</w:t>
            </w:r>
          </w:p>
        </w:tc>
        <w:tc>
          <w:tcPr>
            <w:tcW w:w="1009" w:type="dxa"/>
            <w:noWrap/>
            <w:vAlign w:val="bottom"/>
          </w:tcPr>
          <w:p w:rsidR="002E36A6" w:rsidRPr="008C112A" w:rsidRDefault="002E36A6" w:rsidP="008C112A">
            <w:pPr>
              <w:widowControl/>
              <w:spacing w:line="360" w:lineRule="auto"/>
              <w:rPr>
                <w:sz w:val="20"/>
              </w:rPr>
            </w:pPr>
            <w:r w:rsidRPr="008C112A">
              <w:rPr>
                <w:sz w:val="20"/>
              </w:rPr>
              <w:t>1228800</w:t>
            </w:r>
          </w:p>
        </w:tc>
        <w:tc>
          <w:tcPr>
            <w:tcW w:w="1009" w:type="dxa"/>
            <w:noWrap/>
            <w:vAlign w:val="bottom"/>
          </w:tcPr>
          <w:p w:rsidR="002E36A6" w:rsidRPr="008C112A" w:rsidRDefault="002E36A6" w:rsidP="008C112A">
            <w:pPr>
              <w:widowControl/>
              <w:spacing w:line="360" w:lineRule="auto"/>
              <w:rPr>
                <w:sz w:val="20"/>
              </w:rPr>
            </w:pPr>
            <w:r w:rsidRPr="008C112A">
              <w:rPr>
                <w:sz w:val="20"/>
              </w:rPr>
              <w:t>1228800</w:t>
            </w:r>
          </w:p>
        </w:tc>
      </w:tr>
      <w:tr w:rsidR="002E36A6" w:rsidRPr="008C112A" w:rsidTr="008C112A">
        <w:trPr>
          <w:trHeight w:val="275"/>
          <w:jc w:val="center"/>
        </w:trPr>
        <w:tc>
          <w:tcPr>
            <w:tcW w:w="2338" w:type="dxa"/>
            <w:vAlign w:val="center"/>
          </w:tcPr>
          <w:p w:rsidR="002E36A6" w:rsidRPr="008C112A" w:rsidRDefault="002E36A6" w:rsidP="008C112A">
            <w:pPr>
              <w:widowControl/>
              <w:spacing w:line="360" w:lineRule="auto"/>
              <w:rPr>
                <w:sz w:val="20"/>
              </w:rPr>
            </w:pPr>
            <w:r w:rsidRPr="008C112A">
              <w:rPr>
                <w:sz w:val="20"/>
              </w:rPr>
              <w:t>Сумма % за кредит.</w:t>
            </w:r>
          </w:p>
        </w:tc>
        <w:tc>
          <w:tcPr>
            <w:tcW w:w="1173" w:type="dxa"/>
          </w:tcPr>
          <w:p w:rsidR="002E36A6" w:rsidRPr="008C112A" w:rsidRDefault="002E36A6" w:rsidP="008C112A">
            <w:pPr>
              <w:widowControl/>
              <w:spacing w:line="360" w:lineRule="auto"/>
              <w:rPr>
                <w:sz w:val="20"/>
              </w:rPr>
            </w:pPr>
            <w:r w:rsidRPr="008C112A">
              <w:rPr>
                <w:sz w:val="20"/>
              </w:rPr>
              <w:t>ЗК</w:t>
            </w:r>
            <w:r w:rsidR="007170BF" w:rsidRPr="008C112A">
              <w:rPr>
                <w:sz w:val="20"/>
              </w:rPr>
              <w:t xml:space="preserve"> х </w:t>
            </w:r>
            <w:r w:rsidRPr="008C112A">
              <w:rPr>
                <w:sz w:val="20"/>
              </w:rPr>
              <w:t>0,17</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267410</w:t>
            </w:r>
          </w:p>
        </w:tc>
        <w:tc>
          <w:tcPr>
            <w:tcW w:w="844" w:type="dxa"/>
            <w:noWrap/>
            <w:vAlign w:val="bottom"/>
          </w:tcPr>
          <w:p w:rsidR="002E36A6" w:rsidRPr="008C112A" w:rsidRDefault="002E36A6" w:rsidP="008C112A">
            <w:pPr>
              <w:widowControl/>
              <w:spacing w:line="360" w:lineRule="auto"/>
              <w:rPr>
                <w:sz w:val="20"/>
              </w:rPr>
            </w:pPr>
            <w:r w:rsidRPr="008C112A">
              <w:rPr>
                <w:sz w:val="20"/>
              </w:rPr>
              <w:t>267410</w:t>
            </w:r>
          </w:p>
        </w:tc>
        <w:tc>
          <w:tcPr>
            <w:tcW w:w="844" w:type="dxa"/>
            <w:noWrap/>
            <w:vAlign w:val="bottom"/>
          </w:tcPr>
          <w:p w:rsidR="002E36A6" w:rsidRPr="008C112A" w:rsidRDefault="002E36A6" w:rsidP="008C112A">
            <w:pPr>
              <w:widowControl/>
              <w:spacing w:line="360" w:lineRule="auto"/>
              <w:rPr>
                <w:sz w:val="20"/>
              </w:rPr>
            </w:pPr>
            <w:r w:rsidRPr="008C112A">
              <w:rPr>
                <w:sz w:val="20"/>
              </w:rPr>
              <w:t>267410</w:t>
            </w:r>
          </w:p>
        </w:tc>
        <w:tc>
          <w:tcPr>
            <w:tcW w:w="1009" w:type="dxa"/>
            <w:noWrap/>
            <w:vAlign w:val="bottom"/>
          </w:tcPr>
          <w:p w:rsidR="002E36A6" w:rsidRPr="008C112A" w:rsidRDefault="002E36A6" w:rsidP="008C112A">
            <w:pPr>
              <w:widowControl/>
              <w:spacing w:line="360" w:lineRule="auto"/>
              <w:rPr>
                <w:sz w:val="20"/>
              </w:rPr>
            </w:pPr>
            <w:r w:rsidRPr="008C112A">
              <w:rPr>
                <w:sz w:val="20"/>
              </w:rPr>
              <w:t>0</w:t>
            </w:r>
          </w:p>
        </w:tc>
        <w:tc>
          <w:tcPr>
            <w:tcW w:w="1009" w:type="dxa"/>
            <w:noWrap/>
            <w:vAlign w:val="bottom"/>
          </w:tcPr>
          <w:p w:rsidR="002E36A6" w:rsidRPr="008C112A" w:rsidRDefault="002E36A6" w:rsidP="008C112A">
            <w:pPr>
              <w:widowControl/>
              <w:spacing w:line="360" w:lineRule="auto"/>
              <w:rPr>
                <w:sz w:val="20"/>
              </w:rPr>
            </w:pPr>
            <w:r w:rsidRPr="008C112A">
              <w:rPr>
                <w:sz w:val="20"/>
              </w:rPr>
              <w:t>0</w:t>
            </w:r>
          </w:p>
        </w:tc>
      </w:tr>
      <w:tr w:rsidR="002E36A6" w:rsidRPr="008C112A" w:rsidTr="008C112A">
        <w:trPr>
          <w:trHeight w:val="175"/>
          <w:jc w:val="center"/>
        </w:trPr>
        <w:tc>
          <w:tcPr>
            <w:tcW w:w="2338" w:type="dxa"/>
            <w:vAlign w:val="center"/>
          </w:tcPr>
          <w:p w:rsidR="002E36A6" w:rsidRPr="008C112A" w:rsidRDefault="002E36A6" w:rsidP="008C112A">
            <w:pPr>
              <w:widowControl/>
              <w:spacing w:line="360" w:lineRule="auto"/>
              <w:rPr>
                <w:sz w:val="20"/>
              </w:rPr>
            </w:pPr>
            <w:r w:rsidRPr="008C112A">
              <w:rPr>
                <w:sz w:val="20"/>
              </w:rPr>
              <w:t>Погашение кредита, руб.</w:t>
            </w:r>
            <w:r w:rsidR="00DD3416" w:rsidRPr="008C112A">
              <w:rPr>
                <w:sz w:val="20"/>
              </w:rPr>
              <w:t xml:space="preserve"> </w:t>
            </w:r>
          </w:p>
        </w:tc>
        <w:tc>
          <w:tcPr>
            <w:tcW w:w="1173" w:type="dxa"/>
          </w:tcPr>
          <w:p w:rsidR="002E36A6" w:rsidRPr="008C112A" w:rsidRDefault="002E36A6" w:rsidP="008C112A">
            <w:pPr>
              <w:widowControl/>
              <w:spacing w:line="360" w:lineRule="auto"/>
              <w:rPr>
                <w:sz w:val="20"/>
              </w:rPr>
            </w:pPr>
            <w:r w:rsidRPr="008C112A">
              <w:rPr>
                <w:sz w:val="20"/>
              </w:rPr>
              <w:t>Кр</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524333</w:t>
            </w:r>
          </w:p>
        </w:tc>
        <w:tc>
          <w:tcPr>
            <w:tcW w:w="844" w:type="dxa"/>
          </w:tcPr>
          <w:p w:rsidR="002E36A6" w:rsidRPr="008C112A" w:rsidRDefault="002E36A6" w:rsidP="008C112A">
            <w:pPr>
              <w:widowControl/>
              <w:spacing w:line="360" w:lineRule="auto"/>
              <w:rPr>
                <w:sz w:val="20"/>
              </w:rPr>
            </w:pPr>
            <w:r w:rsidRPr="008C112A">
              <w:rPr>
                <w:sz w:val="20"/>
              </w:rPr>
              <w:t>524333</w:t>
            </w:r>
          </w:p>
        </w:tc>
        <w:tc>
          <w:tcPr>
            <w:tcW w:w="844" w:type="dxa"/>
          </w:tcPr>
          <w:p w:rsidR="002E36A6" w:rsidRPr="008C112A" w:rsidRDefault="002E36A6" w:rsidP="008C112A">
            <w:pPr>
              <w:widowControl/>
              <w:spacing w:line="360" w:lineRule="auto"/>
              <w:rPr>
                <w:sz w:val="20"/>
              </w:rPr>
            </w:pPr>
            <w:r w:rsidRPr="008C112A">
              <w:rPr>
                <w:sz w:val="20"/>
              </w:rPr>
              <w:t>524333</w:t>
            </w:r>
          </w:p>
        </w:tc>
        <w:tc>
          <w:tcPr>
            <w:tcW w:w="1009" w:type="dxa"/>
          </w:tcPr>
          <w:p w:rsidR="002E36A6" w:rsidRPr="008C112A" w:rsidRDefault="002E36A6" w:rsidP="008C112A">
            <w:pPr>
              <w:widowControl/>
              <w:spacing w:line="360" w:lineRule="auto"/>
              <w:rPr>
                <w:sz w:val="20"/>
              </w:rPr>
            </w:pPr>
            <w:r w:rsidRPr="008C112A">
              <w:rPr>
                <w:sz w:val="20"/>
              </w:rPr>
              <w:t>0</w:t>
            </w:r>
          </w:p>
        </w:tc>
        <w:tc>
          <w:tcPr>
            <w:tcW w:w="1009" w:type="dxa"/>
          </w:tcPr>
          <w:p w:rsidR="002E36A6" w:rsidRPr="008C112A" w:rsidRDefault="002E36A6" w:rsidP="008C112A">
            <w:pPr>
              <w:widowControl/>
              <w:spacing w:line="360" w:lineRule="auto"/>
              <w:rPr>
                <w:sz w:val="20"/>
              </w:rPr>
            </w:pPr>
            <w:r w:rsidRPr="008C112A">
              <w:rPr>
                <w:sz w:val="20"/>
              </w:rPr>
              <w:t>0</w:t>
            </w:r>
          </w:p>
        </w:tc>
      </w:tr>
      <w:tr w:rsidR="002E36A6" w:rsidRPr="008C112A" w:rsidTr="008C112A">
        <w:trPr>
          <w:trHeight w:val="103"/>
          <w:jc w:val="center"/>
        </w:trPr>
        <w:tc>
          <w:tcPr>
            <w:tcW w:w="2338" w:type="dxa"/>
            <w:vMerge w:val="restart"/>
            <w:vAlign w:val="center"/>
          </w:tcPr>
          <w:p w:rsidR="002E36A6" w:rsidRPr="008C112A" w:rsidRDefault="002E36A6" w:rsidP="008C112A">
            <w:pPr>
              <w:widowControl/>
              <w:spacing w:line="360" w:lineRule="auto"/>
              <w:rPr>
                <w:sz w:val="20"/>
              </w:rPr>
            </w:pPr>
            <w:r w:rsidRPr="008C112A">
              <w:rPr>
                <w:sz w:val="20"/>
              </w:rPr>
              <w:t>Норма амортизационных отчислений, %</w:t>
            </w:r>
          </w:p>
        </w:tc>
        <w:tc>
          <w:tcPr>
            <w:tcW w:w="1173" w:type="dxa"/>
          </w:tcPr>
          <w:p w:rsidR="002E36A6" w:rsidRPr="008C112A" w:rsidRDefault="002E36A6" w:rsidP="008C112A">
            <w:pPr>
              <w:widowControl/>
              <w:spacing w:line="360" w:lineRule="auto"/>
              <w:rPr>
                <w:sz w:val="20"/>
              </w:rPr>
            </w:pPr>
            <w:r w:rsidRPr="008C112A">
              <w:rPr>
                <w:sz w:val="20"/>
              </w:rPr>
              <w:t>На</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20</w:t>
            </w:r>
          </w:p>
        </w:tc>
        <w:tc>
          <w:tcPr>
            <w:tcW w:w="844" w:type="dxa"/>
          </w:tcPr>
          <w:p w:rsidR="002E36A6" w:rsidRPr="008C112A" w:rsidRDefault="002E36A6" w:rsidP="008C112A">
            <w:pPr>
              <w:widowControl/>
              <w:spacing w:line="360" w:lineRule="auto"/>
              <w:rPr>
                <w:sz w:val="20"/>
              </w:rPr>
            </w:pPr>
            <w:r w:rsidRPr="008C112A">
              <w:rPr>
                <w:sz w:val="20"/>
              </w:rPr>
              <w:t>20</w:t>
            </w:r>
          </w:p>
        </w:tc>
        <w:tc>
          <w:tcPr>
            <w:tcW w:w="844" w:type="dxa"/>
          </w:tcPr>
          <w:p w:rsidR="002E36A6" w:rsidRPr="008C112A" w:rsidRDefault="002E36A6" w:rsidP="008C112A">
            <w:pPr>
              <w:widowControl/>
              <w:spacing w:line="360" w:lineRule="auto"/>
              <w:rPr>
                <w:sz w:val="20"/>
              </w:rPr>
            </w:pPr>
            <w:r w:rsidRPr="008C112A">
              <w:rPr>
                <w:sz w:val="20"/>
              </w:rPr>
              <w:t>20</w:t>
            </w:r>
          </w:p>
        </w:tc>
        <w:tc>
          <w:tcPr>
            <w:tcW w:w="1009" w:type="dxa"/>
          </w:tcPr>
          <w:p w:rsidR="002E36A6" w:rsidRPr="008C112A" w:rsidRDefault="002E36A6" w:rsidP="008C112A">
            <w:pPr>
              <w:widowControl/>
              <w:spacing w:line="360" w:lineRule="auto"/>
              <w:rPr>
                <w:sz w:val="20"/>
              </w:rPr>
            </w:pPr>
            <w:r w:rsidRPr="008C112A">
              <w:rPr>
                <w:sz w:val="20"/>
              </w:rPr>
              <w:t>20</w:t>
            </w:r>
          </w:p>
        </w:tc>
        <w:tc>
          <w:tcPr>
            <w:tcW w:w="1009" w:type="dxa"/>
          </w:tcPr>
          <w:p w:rsidR="002E36A6" w:rsidRPr="008C112A" w:rsidRDefault="002E36A6" w:rsidP="008C112A">
            <w:pPr>
              <w:widowControl/>
              <w:spacing w:line="360" w:lineRule="auto"/>
              <w:rPr>
                <w:sz w:val="20"/>
              </w:rPr>
            </w:pPr>
            <w:r w:rsidRPr="008C112A">
              <w:rPr>
                <w:sz w:val="20"/>
              </w:rPr>
              <w:t>20</w:t>
            </w:r>
          </w:p>
        </w:tc>
      </w:tr>
      <w:tr w:rsidR="002E36A6" w:rsidRPr="008C112A" w:rsidTr="008C112A">
        <w:trPr>
          <w:trHeight w:val="113"/>
          <w:jc w:val="center"/>
        </w:trPr>
        <w:tc>
          <w:tcPr>
            <w:tcW w:w="2338" w:type="dxa"/>
            <w:vMerge/>
            <w:vAlign w:val="center"/>
          </w:tcPr>
          <w:p w:rsidR="002E36A6" w:rsidRPr="008C112A" w:rsidRDefault="002E36A6" w:rsidP="008C112A">
            <w:pPr>
              <w:widowControl/>
              <w:spacing w:line="360" w:lineRule="auto"/>
              <w:rPr>
                <w:sz w:val="20"/>
              </w:rPr>
            </w:pPr>
          </w:p>
        </w:tc>
        <w:tc>
          <w:tcPr>
            <w:tcW w:w="1173" w:type="dxa"/>
          </w:tcPr>
          <w:p w:rsidR="002E36A6" w:rsidRPr="008C112A" w:rsidRDefault="002E36A6" w:rsidP="008C112A">
            <w:pPr>
              <w:widowControl/>
              <w:spacing w:line="360" w:lineRule="auto"/>
              <w:rPr>
                <w:sz w:val="20"/>
              </w:rPr>
            </w:pPr>
            <w:r w:rsidRPr="008C112A">
              <w:rPr>
                <w:sz w:val="20"/>
              </w:rPr>
              <w:t>Нп</w:t>
            </w:r>
          </w:p>
        </w:tc>
        <w:tc>
          <w:tcPr>
            <w:tcW w:w="844" w:type="dxa"/>
            <w:noWrap/>
            <w:vAlign w:val="bottom"/>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10</w:t>
            </w:r>
          </w:p>
        </w:tc>
        <w:tc>
          <w:tcPr>
            <w:tcW w:w="844" w:type="dxa"/>
          </w:tcPr>
          <w:p w:rsidR="002E36A6" w:rsidRPr="008C112A" w:rsidRDefault="002E36A6" w:rsidP="008C112A">
            <w:pPr>
              <w:widowControl/>
              <w:spacing w:line="360" w:lineRule="auto"/>
              <w:rPr>
                <w:sz w:val="20"/>
              </w:rPr>
            </w:pPr>
            <w:r w:rsidRPr="008C112A">
              <w:rPr>
                <w:sz w:val="20"/>
              </w:rPr>
              <w:t>10</w:t>
            </w:r>
          </w:p>
        </w:tc>
        <w:tc>
          <w:tcPr>
            <w:tcW w:w="844" w:type="dxa"/>
          </w:tcPr>
          <w:p w:rsidR="002E36A6" w:rsidRPr="008C112A" w:rsidRDefault="002E36A6" w:rsidP="008C112A">
            <w:pPr>
              <w:widowControl/>
              <w:spacing w:line="360" w:lineRule="auto"/>
              <w:rPr>
                <w:sz w:val="20"/>
              </w:rPr>
            </w:pPr>
            <w:r w:rsidRPr="008C112A">
              <w:rPr>
                <w:sz w:val="20"/>
              </w:rPr>
              <w:t>10</w:t>
            </w:r>
          </w:p>
        </w:tc>
        <w:tc>
          <w:tcPr>
            <w:tcW w:w="1009" w:type="dxa"/>
          </w:tcPr>
          <w:p w:rsidR="002E36A6" w:rsidRPr="008C112A" w:rsidRDefault="002E36A6" w:rsidP="008C112A">
            <w:pPr>
              <w:widowControl/>
              <w:spacing w:line="360" w:lineRule="auto"/>
              <w:rPr>
                <w:sz w:val="20"/>
              </w:rPr>
            </w:pPr>
            <w:r w:rsidRPr="008C112A">
              <w:rPr>
                <w:sz w:val="20"/>
              </w:rPr>
              <w:t>10</w:t>
            </w:r>
          </w:p>
        </w:tc>
        <w:tc>
          <w:tcPr>
            <w:tcW w:w="1009" w:type="dxa"/>
          </w:tcPr>
          <w:p w:rsidR="002E36A6" w:rsidRPr="008C112A" w:rsidRDefault="002E36A6" w:rsidP="008C112A">
            <w:pPr>
              <w:widowControl/>
              <w:spacing w:line="360" w:lineRule="auto"/>
              <w:rPr>
                <w:sz w:val="20"/>
              </w:rPr>
            </w:pPr>
            <w:r w:rsidRPr="008C112A">
              <w:rPr>
                <w:sz w:val="20"/>
              </w:rPr>
              <w:t>10</w:t>
            </w:r>
          </w:p>
        </w:tc>
      </w:tr>
      <w:tr w:rsidR="002E36A6" w:rsidRPr="008C112A" w:rsidTr="008C112A">
        <w:trPr>
          <w:trHeight w:val="228"/>
          <w:jc w:val="center"/>
        </w:trPr>
        <w:tc>
          <w:tcPr>
            <w:tcW w:w="2338" w:type="dxa"/>
            <w:vAlign w:val="center"/>
          </w:tcPr>
          <w:p w:rsidR="002E36A6" w:rsidRPr="008C112A" w:rsidRDefault="002E36A6" w:rsidP="008C112A">
            <w:pPr>
              <w:widowControl/>
              <w:spacing w:line="360" w:lineRule="auto"/>
              <w:rPr>
                <w:sz w:val="20"/>
              </w:rPr>
            </w:pPr>
            <w:r w:rsidRPr="008C112A">
              <w:rPr>
                <w:sz w:val="20"/>
              </w:rPr>
              <w:t>Сумма амортизации ОПФа</w:t>
            </w:r>
          </w:p>
        </w:tc>
        <w:tc>
          <w:tcPr>
            <w:tcW w:w="1173" w:type="dxa"/>
          </w:tcPr>
          <w:p w:rsidR="002E36A6" w:rsidRPr="008C112A" w:rsidRDefault="002E36A6" w:rsidP="008C112A">
            <w:pPr>
              <w:widowControl/>
              <w:spacing w:line="360" w:lineRule="auto"/>
              <w:rPr>
                <w:sz w:val="20"/>
              </w:rPr>
            </w:pPr>
            <w:r w:rsidRPr="008C112A">
              <w:rPr>
                <w:sz w:val="20"/>
              </w:rPr>
              <w:t>Аа=</w:t>
            </w:r>
            <w:r w:rsidR="00FD5965" w:rsidRPr="008C112A">
              <w:rPr>
                <w:sz w:val="20"/>
              </w:rPr>
              <w:t>О</w:t>
            </w:r>
            <w:r w:rsidR="001345CC" w:rsidRPr="008C112A">
              <w:rPr>
                <w:sz w:val="20"/>
              </w:rPr>
              <w:t>ПФа</w:t>
            </w:r>
            <w:r w:rsidR="00FD5965" w:rsidRPr="008C112A">
              <w:rPr>
                <w:sz w:val="20"/>
              </w:rPr>
              <w:t xml:space="preserve"> </w:t>
            </w:r>
            <w:r w:rsidR="001345CC" w:rsidRPr="008C112A">
              <w:rPr>
                <w:sz w:val="20"/>
              </w:rPr>
              <w:t>х</w:t>
            </w:r>
            <w:r w:rsidR="007170BF" w:rsidRPr="008C112A">
              <w:rPr>
                <w:sz w:val="20"/>
              </w:rPr>
              <w:t xml:space="preserve"> </w:t>
            </w:r>
            <w:r w:rsidRPr="008C112A">
              <w:rPr>
                <w:sz w:val="20"/>
              </w:rPr>
              <w:t>На/100</w:t>
            </w:r>
          </w:p>
        </w:tc>
        <w:tc>
          <w:tcPr>
            <w:tcW w:w="844" w:type="dxa"/>
            <w:noWrap/>
            <w:vAlign w:val="bottom"/>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533420</w:t>
            </w:r>
          </w:p>
        </w:tc>
        <w:tc>
          <w:tcPr>
            <w:tcW w:w="844" w:type="dxa"/>
          </w:tcPr>
          <w:p w:rsidR="002E36A6" w:rsidRPr="008C112A" w:rsidRDefault="002E36A6" w:rsidP="008C112A">
            <w:pPr>
              <w:widowControl/>
              <w:spacing w:line="360" w:lineRule="auto"/>
              <w:rPr>
                <w:sz w:val="20"/>
              </w:rPr>
            </w:pPr>
            <w:r w:rsidRPr="008C112A">
              <w:rPr>
                <w:sz w:val="20"/>
              </w:rPr>
              <w:t>533420</w:t>
            </w:r>
          </w:p>
        </w:tc>
        <w:tc>
          <w:tcPr>
            <w:tcW w:w="844" w:type="dxa"/>
          </w:tcPr>
          <w:p w:rsidR="002E36A6" w:rsidRPr="008C112A" w:rsidRDefault="002E36A6" w:rsidP="008C112A">
            <w:pPr>
              <w:widowControl/>
              <w:spacing w:line="360" w:lineRule="auto"/>
              <w:rPr>
                <w:sz w:val="20"/>
              </w:rPr>
            </w:pPr>
            <w:r w:rsidRPr="008C112A">
              <w:rPr>
                <w:sz w:val="20"/>
              </w:rPr>
              <w:t>533420</w:t>
            </w:r>
          </w:p>
        </w:tc>
        <w:tc>
          <w:tcPr>
            <w:tcW w:w="1009" w:type="dxa"/>
          </w:tcPr>
          <w:p w:rsidR="002E36A6" w:rsidRPr="008C112A" w:rsidRDefault="002E36A6" w:rsidP="008C112A">
            <w:pPr>
              <w:widowControl/>
              <w:spacing w:line="360" w:lineRule="auto"/>
              <w:rPr>
                <w:sz w:val="20"/>
              </w:rPr>
            </w:pPr>
            <w:r w:rsidRPr="008C112A">
              <w:rPr>
                <w:sz w:val="20"/>
              </w:rPr>
              <w:t>533420</w:t>
            </w:r>
          </w:p>
        </w:tc>
        <w:tc>
          <w:tcPr>
            <w:tcW w:w="1009" w:type="dxa"/>
          </w:tcPr>
          <w:p w:rsidR="002E36A6" w:rsidRPr="008C112A" w:rsidRDefault="002E36A6" w:rsidP="008C112A">
            <w:pPr>
              <w:widowControl/>
              <w:spacing w:line="360" w:lineRule="auto"/>
              <w:rPr>
                <w:sz w:val="20"/>
              </w:rPr>
            </w:pPr>
            <w:r w:rsidRPr="008C112A">
              <w:rPr>
                <w:sz w:val="20"/>
              </w:rPr>
              <w:t>533420</w:t>
            </w:r>
          </w:p>
        </w:tc>
      </w:tr>
      <w:tr w:rsidR="002E36A6" w:rsidRPr="008C112A" w:rsidTr="008C112A">
        <w:trPr>
          <w:trHeight w:val="390"/>
          <w:jc w:val="center"/>
        </w:trPr>
        <w:tc>
          <w:tcPr>
            <w:tcW w:w="2338" w:type="dxa"/>
            <w:vAlign w:val="center"/>
          </w:tcPr>
          <w:p w:rsidR="002E36A6" w:rsidRPr="008C112A" w:rsidRDefault="002E36A6" w:rsidP="008C112A">
            <w:pPr>
              <w:widowControl/>
              <w:spacing w:line="360" w:lineRule="auto"/>
              <w:rPr>
                <w:sz w:val="20"/>
              </w:rPr>
            </w:pPr>
            <w:r w:rsidRPr="008C112A">
              <w:rPr>
                <w:sz w:val="20"/>
              </w:rPr>
              <w:t>Сумма амортизации ОПФп</w:t>
            </w:r>
          </w:p>
        </w:tc>
        <w:tc>
          <w:tcPr>
            <w:tcW w:w="1173" w:type="dxa"/>
          </w:tcPr>
          <w:p w:rsidR="002E36A6" w:rsidRPr="008C112A" w:rsidRDefault="002E36A6" w:rsidP="008C112A">
            <w:pPr>
              <w:widowControl/>
              <w:spacing w:line="360" w:lineRule="auto"/>
              <w:rPr>
                <w:sz w:val="20"/>
              </w:rPr>
            </w:pPr>
            <w:r w:rsidRPr="008C112A">
              <w:rPr>
                <w:sz w:val="20"/>
              </w:rPr>
              <w:t>Ап=ОПФп</w:t>
            </w:r>
            <w:r w:rsidR="00FD5965" w:rsidRPr="008C112A">
              <w:rPr>
                <w:sz w:val="20"/>
              </w:rPr>
              <w:t xml:space="preserve"> </w:t>
            </w:r>
            <w:r w:rsidR="007170BF" w:rsidRPr="008C112A">
              <w:rPr>
                <w:sz w:val="20"/>
              </w:rPr>
              <w:t>х</w:t>
            </w:r>
            <w:r w:rsidRPr="008C112A">
              <w:rPr>
                <w:sz w:val="20"/>
              </w:rPr>
              <w:t>Нп/100</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sz w:val="20"/>
              </w:rPr>
            </w:pPr>
            <w:r w:rsidRPr="008C112A">
              <w:rPr>
                <w:sz w:val="20"/>
              </w:rPr>
              <w:t>128000</w:t>
            </w:r>
          </w:p>
        </w:tc>
        <w:tc>
          <w:tcPr>
            <w:tcW w:w="844" w:type="dxa"/>
          </w:tcPr>
          <w:p w:rsidR="002E36A6" w:rsidRPr="008C112A" w:rsidRDefault="002E36A6" w:rsidP="008C112A">
            <w:pPr>
              <w:widowControl/>
              <w:spacing w:line="360" w:lineRule="auto"/>
              <w:rPr>
                <w:sz w:val="20"/>
              </w:rPr>
            </w:pPr>
            <w:r w:rsidRPr="008C112A">
              <w:rPr>
                <w:sz w:val="20"/>
              </w:rPr>
              <w:t>128000</w:t>
            </w:r>
          </w:p>
        </w:tc>
        <w:tc>
          <w:tcPr>
            <w:tcW w:w="844" w:type="dxa"/>
          </w:tcPr>
          <w:p w:rsidR="002E36A6" w:rsidRPr="008C112A" w:rsidRDefault="002E36A6" w:rsidP="008C112A">
            <w:pPr>
              <w:widowControl/>
              <w:spacing w:line="360" w:lineRule="auto"/>
              <w:rPr>
                <w:sz w:val="20"/>
              </w:rPr>
            </w:pPr>
            <w:r w:rsidRPr="008C112A">
              <w:rPr>
                <w:sz w:val="20"/>
              </w:rPr>
              <w:t>128000</w:t>
            </w:r>
          </w:p>
        </w:tc>
        <w:tc>
          <w:tcPr>
            <w:tcW w:w="1009" w:type="dxa"/>
          </w:tcPr>
          <w:p w:rsidR="002E36A6" w:rsidRPr="008C112A" w:rsidRDefault="002E36A6" w:rsidP="008C112A">
            <w:pPr>
              <w:widowControl/>
              <w:spacing w:line="360" w:lineRule="auto"/>
              <w:rPr>
                <w:sz w:val="20"/>
              </w:rPr>
            </w:pPr>
            <w:r w:rsidRPr="008C112A">
              <w:rPr>
                <w:sz w:val="20"/>
              </w:rPr>
              <w:t>128000</w:t>
            </w:r>
          </w:p>
        </w:tc>
        <w:tc>
          <w:tcPr>
            <w:tcW w:w="1009" w:type="dxa"/>
          </w:tcPr>
          <w:p w:rsidR="002E36A6" w:rsidRPr="008C112A" w:rsidRDefault="002E36A6" w:rsidP="008C112A">
            <w:pPr>
              <w:widowControl/>
              <w:spacing w:line="360" w:lineRule="auto"/>
              <w:rPr>
                <w:sz w:val="20"/>
              </w:rPr>
            </w:pPr>
            <w:r w:rsidRPr="008C112A">
              <w:rPr>
                <w:sz w:val="20"/>
              </w:rPr>
              <w:t>128000</w:t>
            </w:r>
          </w:p>
        </w:tc>
      </w:tr>
      <w:tr w:rsidR="002E36A6" w:rsidRPr="008C112A" w:rsidTr="008C112A">
        <w:trPr>
          <w:trHeight w:val="253"/>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Амортизация</w:t>
            </w:r>
          </w:p>
        </w:tc>
        <w:tc>
          <w:tcPr>
            <w:tcW w:w="1173" w:type="dxa"/>
          </w:tcPr>
          <w:p w:rsidR="002E36A6" w:rsidRPr="008C112A" w:rsidRDefault="002E36A6" w:rsidP="008C112A">
            <w:pPr>
              <w:widowControl/>
              <w:spacing w:line="360" w:lineRule="auto"/>
              <w:rPr>
                <w:sz w:val="20"/>
              </w:rPr>
            </w:pPr>
            <w:r w:rsidRPr="008C112A">
              <w:rPr>
                <w:sz w:val="20"/>
              </w:rPr>
              <w:t>А= Аа+Ап</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tcPr>
          <w:p w:rsidR="002E36A6" w:rsidRPr="008C112A" w:rsidRDefault="002E36A6" w:rsidP="008C112A">
            <w:pPr>
              <w:widowControl/>
              <w:spacing w:line="360" w:lineRule="auto"/>
              <w:rPr>
                <w:bCs/>
                <w:sz w:val="20"/>
              </w:rPr>
            </w:pPr>
            <w:r w:rsidRPr="008C112A">
              <w:rPr>
                <w:bCs/>
                <w:sz w:val="20"/>
              </w:rPr>
              <w:t>661420</w:t>
            </w:r>
          </w:p>
        </w:tc>
        <w:tc>
          <w:tcPr>
            <w:tcW w:w="844" w:type="dxa"/>
          </w:tcPr>
          <w:p w:rsidR="002E36A6" w:rsidRPr="008C112A" w:rsidRDefault="002E36A6" w:rsidP="008C112A">
            <w:pPr>
              <w:widowControl/>
              <w:spacing w:line="360" w:lineRule="auto"/>
              <w:rPr>
                <w:bCs/>
                <w:sz w:val="20"/>
              </w:rPr>
            </w:pPr>
            <w:r w:rsidRPr="008C112A">
              <w:rPr>
                <w:bCs/>
                <w:sz w:val="20"/>
              </w:rPr>
              <w:t>661420</w:t>
            </w:r>
          </w:p>
        </w:tc>
        <w:tc>
          <w:tcPr>
            <w:tcW w:w="844" w:type="dxa"/>
          </w:tcPr>
          <w:p w:rsidR="002E36A6" w:rsidRPr="008C112A" w:rsidRDefault="002E36A6" w:rsidP="008C112A">
            <w:pPr>
              <w:widowControl/>
              <w:spacing w:line="360" w:lineRule="auto"/>
              <w:rPr>
                <w:bCs/>
                <w:sz w:val="20"/>
              </w:rPr>
            </w:pPr>
            <w:r w:rsidRPr="008C112A">
              <w:rPr>
                <w:bCs/>
                <w:sz w:val="20"/>
              </w:rPr>
              <w:t>661420</w:t>
            </w:r>
          </w:p>
        </w:tc>
        <w:tc>
          <w:tcPr>
            <w:tcW w:w="1009" w:type="dxa"/>
          </w:tcPr>
          <w:p w:rsidR="002E36A6" w:rsidRPr="008C112A" w:rsidRDefault="002E36A6" w:rsidP="008C112A">
            <w:pPr>
              <w:widowControl/>
              <w:spacing w:line="360" w:lineRule="auto"/>
              <w:rPr>
                <w:bCs/>
                <w:sz w:val="20"/>
              </w:rPr>
            </w:pPr>
            <w:r w:rsidRPr="008C112A">
              <w:rPr>
                <w:bCs/>
                <w:sz w:val="20"/>
              </w:rPr>
              <w:t>661420</w:t>
            </w:r>
          </w:p>
        </w:tc>
        <w:tc>
          <w:tcPr>
            <w:tcW w:w="1009" w:type="dxa"/>
          </w:tcPr>
          <w:p w:rsidR="002E36A6" w:rsidRPr="008C112A" w:rsidRDefault="002E36A6" w:rsidP="008C112A">
            <w:pPr>
              <w:widowControl/>
              <w:spacing w:line="360" w:lineRule="auto"/>
              <w:rPr>
                <w:bCs/>
                <w:sz w:val="20"/>
              </w:rPr>
            </w:pPr>
            <w:r w:rsidRPr="008C112A">
              <w:rPr>
                <w:bCs/>
                <w:sz w:val="20"/>
              </w:rPr>
              <w:t>661420</w:t>
            </w:r>
          </w:p>
        </w:tc>
      </w:tr>
      <w:tr w:rsidR="002E36A6" w:rsidRPr="008C112A" w:rsidTr="008C112A">
        <w:trPr>
          <w:trHeight w:val="153"/>
          <w:jc w:val="center"/>
        </w:trPr>
        <w:tc>
          <w:tcPr>
            <w:tcW w:w="2338" w:type="dxa"/>
            <w:vAlign w:val="center"/>
          </w:tcPr>
          <w:p w:rsidR="002E36A6" w:rsidRPr="008C112A" w:rsidRDefault="002E36A6" w:rsidP="008C112A">
            <w:pPr>
              <w:widowControl/>
              <w:spacing w:line="360" w:lineRule="auto"/>
              <w:rPr>
                <w:bCs/>
                <w:sz w:val="20"/>
              </w:rPr>
            </w:pPr>
            <w:r w:rsidRPr="008C112A">
              <w:rPr>
                <w:bCs/>
                <w:sz w:val="20"/>
              </w:rPr>
              <w:t>ФОТ</w:t>
            </w:r>
            <w:r w:rsidR="00BF57B9" w:rsidRPr="008C112A">
              <w:rPr>
                <w:bCs/>
                <w:sz w:val="20"/>
              </w:rPr>
              <w:t xml:space="preserve"> </w:t>
            </w:r>
            <w:r w:rsidR="00FD5965" w:rsidRPr="008C112A">
              <w:rPr>
                <w:rStyle w:val="a5"/>
                <w:bCs/>
                <w:sz w:val="20"/>
              </w:rPr>
              <w:footnoteReference w:id="4"/>
            </w:r>
          </w:p>
        </w:tc>
        <w:tc>
          <w:tcPr>
            <w:tcW w:w="1173" w:type="dxa"/>
          </w:tcPr>
          <w:p w:rsidR="002E36A6" w:rsidRPr="008C112A" w:rsidRDefault="002E36A6" w:rsidP="008C112A">
            <w:pPr>
              <w:widowControl/>
              <w:spacing w:line="360" w:lineRule="auto"/>
              <w:rPr>
                <w:bCs/>
                <w:sz w:val="20"/>
              </w:rPr>
            </w:pPr>
            <w:r w:rsidRPr="008C112A">
              <w:rPr>
                <w:bCs/>
                <w:sz w:val="20"/>
              </w:rPr>
              <w:t xml:space="preserve"> ЗПмес</w:t>
            </w:r>
            <w:r w:rsidR="00BF57B9" w:rsidRPr="008C112A">
              <w:rPr>
                <w:bCs/>
                <w:sz w:val="20"/>
              </w:rPr>
              <w:t xml:space="preserve"> </w:t>
            </w:r>
            <w:r w:rsidR="007170BF" w:rsidRPr="008C112A">
              <w:rPr>
                <w:bCs/>
                <w:sz w:val="20"/>
              </w:rPr>
              <w:t>х</w:t>
            </w:r>
            <w:r w:rsidR="00BF57B9" w:rsidRPr="008C112A">
              <w:rPr>
                <w:bCs/>
                <w:sz w:val="20"/>
              </w:rPr>
              <w:t xml:space="preserve"> </w:t>
            </w:r>
            <w:r w:rsidRPr="008C112A">
              <w:rPr>
                <w:bCs/>
                <w:sz w:val="20"/>
              </w:rPr>
              <w:t>12</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tcPr>
          <w:p w:rsidR="002E36A6" w:rsidRPr="008C112A" w:rsidRDefault="002E36A6" w:rsidP="008C112A">
            <w:pPr>
              <w:widowControl/>
              <w:spacing w:line="360" w:lineRule="auto"/>
              <w:rPr>
                <w:bCs/>
                <w:sz w:val="20"/>
              </w:rPr>
            </w:pPr>
            <w:r w:rsidRPr="008C112A">
              <w:rPr>
                <w:bCs/>
                <w:sz w:val="20"/>
              </w:rPr>
              <w:t>2560800</w:t>
            </w:r>
          </w:p>
        </w:tc>
        <w:tc>
          <w:tcPr>
            <w:tcW w:w="844" w:type="dxa"/>
          </w:tcPr>
          <w:p w:rsidR="002E36A6" w:rsidRPr="008C112A" w:rsidRDefault="002E36A6" w:rsidP="008C112A">
            <w:pPr>
              <w:widowControl/>
              <w:spacing w:line="360" w:lineRule="auto"/>
              <w:rPr>
                <w:bCs/>
                <w:sz w:val="20"/>
              </w:rPr>
            </w:pPr>
            <w:r w:rsidRPr="008C112A">
              <w:rPr>
                <w:bCs/>
                <w:sz w:val="20"/>
              </w:rPr>
              <w:t>2560800</w:t>
            </w:r>
          </w:p>
        </w:tc>
        <w:tc>
          <w:tcPr>
            <w:tcW w:w="844" w:type="dxa"/>
          </w:tcPr>
          <w:p w:rsidR="002E36A6" w:rsidRPr="008C112A" w:rsidRDefault="002E36A6" w:rsidP="008C112A">
            <w:pPr>
              <w:widowControl/>
              <w:spacing w:line="360" w:lineRule="auto"/>
              <w:rPr>
                <w:bCs/>
                <w:sz w:val="20"/>
              </w:rPr>
            </w:pPr>
            <w:r w:rsidRPr="008C112A">
              <w:rPr>
                <w:bCs/>
                <w:sz w:val="20"/>
              </w:rPr>
              <w:t>2560800</w:t>
            </w:r>
          </w:p>
        </w:tc>
        <w:tc>
          <w:tcPr>
            <w:tcW w:w="1009" w:type="dxa"/>
          </w:tcPr>
          <w:p w:rsidR="002E36A6" w:rsidRPr="008C112A" w:rsidRDefault="002E36A6" w:rsidP="008C112A">
            <w:pPr>
              <w:widowControl/>
              <w:spacing w:line="360" w:lineRule="auto"/>
              <w:rPr>
                <w:bCs/>
                <w:sz w:val="20"/>
              </w:rPr>
            </w:pPr>
            <w:r w:rsidRPr="008C112A">
              <w:rPr>
                <w:bCs/>
                <w:sz w:val="20"/>
              </w:rPr>
              <w:t>2560800</w:t>
            </w:r>
          </w:p>
        </w:tc>
        <w:tc>
          <w:tcPr>
            <w:tcW w:w="1009" w:type="dxa"/>
          </w:tcPr>
          <w:p w:rsidR="002E36A6" w:rsidRPr="008C112A" w:rsidRDefault="002E36A6" w:rsidP="008C112A">
            <w:pPr>
              <w:widowControl/>
              <w:spacing w:line="360" w:lineRule="auto"/>
              <w:rPr>
                <w:bCs/>
                <w:sz w:val="20"/>
              </w:rPr>
            </w:pPr>
            <w:r w:rsidRPr="008C112A">
              <w:rPr>
                <w:bCs/>
                <w:sz w:val="20"/>
              </w:rPr>
              <w:t>2560800</w:t>
            </w:r>
          </w:p>
        </w:tc>
      </w:tr>
      <w:tr w:rsidR="002E36A6" w:rsidRPr="008C112A" w:rsidTr="008C112A">
        <w:trPr>
          <w:trHeight w:val="275"/>
          <w:jc w:val="center"/>
        </w:trPr>
        <w:tc>
          <w:tcPr>
            <w:tcW w:w="2338" w:type="dxa"/>
            <w:vAlign w:val="center"/>
          </w:tcPr>
          <w:p w:rsidR="002E36A6" w:rsidRPr="008C112A" w:rsidRDefault="002E36A6" w:rsidP="008C112A">
            <w:pPr>
              <w:widowControl/>
              <w:spacing w:line="360" w:lineRule="auto"/>
              <w:rPr>
                <w:sz w:val="20"/>
              </w:rPr>
            </w:pPr>
            <w:r w:rsidRPr="008C112A">
              <w:rPr>
                <w:sz w:val="20"/>
              </w:rPr>
              <w:t>Налог с ФОТ (ПФР 14%)</w:t>
            </w:r>
          </w:p>
        </w:tc>
        <w:tc>
          <w:tcPr>
            <w:tcW w:w="1173" w:type="dxa"/>
          </w:tcPr>
          <w:p w:rsidR="002E36A6" w:rsidRPr="008C112A" w:rsidRDefault="00DD3416" w:rsidP="008C112A">
            <w:pPr>
              <w:widowControl/>
              <w:spacing w:line="360" w:lineRule="auto"/>
              <w:rPr>
                <w:bCs/>
                <w:sz w:val="20"/>
              </w:rPr>
            </w:pPr>
            <w:r w:rsidRPr="008C112A">
              <w:rPr>
                <w:bCs/>
                <w:sz w:val="20"/>
              </w:rPr>
              <w:t xml:space="preserve"> </w:t>
            </w:r>
          </w:p>
        </w:tc>
        <w:tc>
          <w:tcPr>
            <w:tcW w:w="844" w:type="dxa"/>
          </w:tcPr>
          <w:p w:rsidR="002E36A6" w:rsidRPr="008C112A" w:rsidRDefault="00DD3416" w:rsidP="008C112A">
            <w:pPr>
              <w:widowControl/>
              <w:spacing w:line="360" w:lineRule="auto"/>
              <w:rPr>
                <w:bCs/>
                <w:sz w:val="20"/>
              </w:rPr>
            </w:pPr>
            <w:r w:rsidRPr="008C112A">
              <w:rPr>
                <w:bCs/>
                <w:sz w:val="20"/>
              </w:rPr>
              <w:t xml:space="preserve"> </w:t>
            </w:r>
          </w:p>
        </w:tc>
        <w:tc>
          <w:tcPr>
            <w:tcW w:w="1009" w:type="dxa"/>
          </w:tcPr>
          <w:p w:rsidR="002E36A6" w:rsidRPr="008C112A" w:rsidRDefault="002E36A6" w:rsidP="008C112A">
            <w:pPr>
              <w:widowControl/>
              <w:spacing w:line="360" w:lineRule="auto"/>
              <w:rPr>
                <w:sz w:val="20"/>
              </w:rPr>
            </w:pPr>
            <w:r w:rsidRPr="008C112A">
              <w:rPr>
                <w:sz w:val="20"/>
              </w:rPr>
              <w:t>358512</w:t>
            </w:r>
          </w:p>
        </w:tc>
        <w:tc>
          <w:tcPr>
            <w:tcW w:w="844" w:type="dxa"/>
          </w:tcPr>
          <w:p w:rsidR="002E36A6" w:rsidRPr="008C112A" w:rsidRDefault="002E36A6" w:rsidP="008C112A">
            <w:pPr>
              <w:widowControl/>
              <w:spacing w:line="360" w:lineRule="auto"/>
              <w:rPr>
                <w:sz w:val="20"/>
              </w:rPr>
            </w:pPr>
            <w:r w:rsidRPr="008C112A">
              <w:rPr>
                <w:sz w:val="20"/>
              </w:rPr>
              <w:t>358512</w:t>
            </w:r>
          </w:p>
        </w:tc>
        <w:tc>
          <w:tcPr>
            <w:tcW w:w="844" w:type="dxa"/>
          </w:tcPr>
          <w:p w:rsidR="002E36A6" w:rsidRPr="008C112A" w:rsidRDefault="002E36A6" w:rsidP="008C112A">
            <w:pPr>
              <w:widowControl/>
              <w:spacing w:line="360" w:lineRule="auto"/>
              <w:rPr>
                <w:sz w:val="20"/>
              </w:rPr>
            </w:pPr>
            <w:r w:rsidRPr="008C112A">
              <w:rPr>
                <w:sz w:val="20"/>
              </w:rPr>
              <w:t>358512</w:t>
            </w:r>
          </w:p>
        </w:tc>
        <w:tc>
          <w:tcPr>
            <w:tcW w:w="1009" w:type="dxa"/>
          </w:tcPr>
          <w:p w:rsidR="002E36A6" w:rsidRPr="008C112A" w:rsidRDefault="002E36A6" w:rsidP="008C112A">
            <w:pPr>
              <w:widowControl/>
              <w:spacing w:line="360" w:lineRule="auto"/>
              <w:rPr>
                <w:sz w:val="20"/>
              </w:rPr>
            </w:pPr>
            <w:r w:rsidRPr="008C112A">
              <w:rPr>
                <w:sz w:val="20"/>
              </w:rPr>
              <w:t>358512</w:t>
            </w:r>
          </w:p>
        </w:tc>
        <w:tc>
          <w:tcPr>
            <w:tcW w:w="1009" w:type="dxa"/>
          </w:tcPr>
          <w:p w:rsidR="002E36A6" w:rsidRPr="008C112A" w:rsidRDefault="002E36A6" w:rsidP="008C112A">
            <w:pPr>
              <w:widowControl/>
              <w:spacing w:line="360" w:lineRule="auto"/>
              <w:rPr>
                <w:sz w:val="20"/>
              </w:rPr>
            </w:pPr>
            <w:r w:rsidRPr="008C112A">
              <w:rPr>
                <w:sz w:val="20"/>
              </w:rPr>
              <w:t>358512</w:t>
            </w:r>
          </w:p>
        </w:tc>
      </w:tr>
      <w:tr w:rsidR="002E36A6" w:rsidRPr="008C112A" w:rsidTr="008C112A">
        <w:trPr>
          <w:trHeight w:val="147"/>
          <w:jc w:val="center"/>
        </w:trPr>
        <w:tc>
          <w:tcPr>
            <w:tcW w:w="2338" w:type="dxa"/>
            <w:vAlign w:val="center"/>
          </w:tcPr>
          <w:p w:rsidR="002E36A6" w:rsidRPr="008C112A" w:rsidRDefault="002E36A6" w:rsidP="008C112A">
            <w:pPr>
              <w:widowControl/>
              <w:spacing w:line="360" w:lineRule="auto"/>
              <w:rPr>
                <w:sz w:val="20"/>
              </w:rPr>
            </w:pPr>
            <w:r w:rsidRPr="008C112A">
              <w:rPr>
                <w:sz w:val="20"/>
              </w:rPr>
              <w:t>ФОТ адм. работн.</w:t>
            </w:r>
          </w:p>
        </w:tc>
        <w:tc>
          <w:tcPr>
            <w:tcW w:w="1173" w:type="dxa"/>
          </w:tcPr>
          <w:p w:rsidR="002E36A6" w:rsidRPr="008C112A" w:rsidRDefault="00DD3416" w:rsidP="008C112A">
            <w:pPr>
              <w:widowControl/>
              <w:spacing w:line="360" w:lineRule="auto"/>
              <w:rPr>
                <w:sz w:val="20"/>
              </w:rPr>
            </w:pPr>
            <w:r w:rsidRPr="008C112A">
              <w:rPr>
                <w:sz w:val="20"/>
              </w:rPr>
              <w:t xml:space="preserve"> </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480000</w:t>
            </w:r>
          </w:p>
        </w:tc>
        <w:tc>
          <w:tcPr>
            <w:tcW w:w="844" w:type="dxa"/>
            <w:noWrap/>
            <w:vAlign w:val="bottom"/>
          </w:tcPr>
          <w:p w:rsidR="002E36A6" w:rsidRPr="008C112A" w:rsidRDefault="002E36A6" w:rsidP="008C112A">
            <w:pPr>
              <w:widowControl/>
              <w:spacing w:line="360" w:lineRule="auto"/>
              <w:rPr>
                <w:sz w:val="20"/>
              </w:rPr>
            </w:pPr>
            <w:r w:rsidRPr="008C112A">
              <w:rPr>
                <w:sz w:val="20"/>
              </w:rPr>
              <w:t>480000</w:t>
            </w:r>
          </w:p>
        </w:tc>
        <w:tc>
          <w:tcPr>
            <w:tcW w:w="844" w:type="dxa"/>
            <w:noWrap/>
            <w:vAlign w:val="bottom"/>
          </w:tcPr>
          <w:p w:rsidR="002E36A6" w:rsidRPr="008C112A" w:rsidRDefault="002E36A6" w:rsidP="008C112A">
            <w:pPr>
              <w:widowControl/>
              <w:spacing w:line="360" w:lineRule="auto"/>
              <w:rPr>
                <w:sz w:val="20"/>
              </w:rPr>
            </w:pPr>
            <w:r w:rsidRPr="008C112A">
              <w:rPr>
                <w:sz w:val="20"/>
              </w:rPr>
              <w:t>480000</w:t>
            </w:r>
          </w:p>
        </w:tc>
        <w:tc>
          <w:tcPr>
            <w:tcW w:w="1009" w:type="dxa"/>
            <w:noWrap/>
            <w:vAlign w:val="bottom"/>
          </w:tcPr>
          <w:p w:rsidR="002E36A6" w:rsidRPr="008C112A" w:rsidRDefault="002E36A6" w:rsidP="008C112A">
            <w:pPr>
              <w:widowControl/>
              <w:spacing w:line="360" w:lineRule="auto"/>
              <w:rPr>
                <w:sz w:val="20"/>
              </w:rPr>
            </w:pPr>
            <w:r w:rsidRPr="008C112A">
              <w:rPr>
                <w:sz w:val="20"/>
              </w:rPr>
              <w:t>480000</w:t>
            </w:r>
          </w:p>
        </w:tc>
        <w:tc>
          <w:tcPr>
            <w:tcW w:w="1009" w:type="dxa"/>
            <w:noWrap/>
            <w:vAlign w:val="bottom"/>
          </w:tcPr>
          <w:p w:rsidR="002E36A6" w:rsidRPr="008C112A" w:rsidRDefault="002E36A6" w:rsidP="008C112A">
            <w:pPr>
              <w:widowControl/>
              <w:spacing w:line="360" w:lineRule="auto"/>
              <w:rPr>
                <w:sz w:val="20"/>
              </w:rPr>
            </w:pPr>
            <w:r w:rsidRPr="008C112A">
              <w:rPr>
                <w:sz w:val="20"/>
              </w:rPr>
              <w:t>480000</w:t>
            </w:r>
          </w:p>
        </w:tc>
      </w:tr>
      <w:tr w:rsidR="002E36A6" w:rsidRPr="008C112A" w:rsidTr="008C112A">
        <w:trPr>
          <w:trHeight w:val="255"/>
          <w:jc w:val="center"/>
        </w:trPr>
        <w:tc>
          <w:tcPr>
            <w:tcW w:w="2338" w:type="dxa"/>
            <w:vAlign w:val="center"/>
          </w:tcPr>
          <w:p w:rsidR="002E36A6" w:rsidRPr="008C112A" w:rsidRDefault="002E36A6" w:rsidP="008C112A">
            <w:pPr>
              <w:widowControl/>
              <w:spacing w:line="360" w:lineRule="auto"/>
              <w:rPr>
                <w:sz w:val="20"/>
              </w:rPr>
            </w:pPr>
            <w:r w:rsidRPr="008C112A">
              <w:rPr>
                <w:sz w:val="20"/>
              </w:rPr>
              <w:t>ФОТ ППП</w:t>
            </w:r>
          </w:p>
        </w:tc>
        <w:tc>
          <w:tcPr>
            <w:tcW w:w="1173" w:type="dxa"/>
          </w:tcPr>
          <w:p w:rsidR="002E36A6" w:rsidRPr="008C112A" w:rsidRDefault="00DD3416" w:rsidP="008C112A">
            <w:pPr>
              <w:widowControl/>
              <w:spacing w:line="360" w:lineRule="auto"/>
              <w:rPr>
                <w:sz w:val="20"/>
              </w:rPr>
            </w:pPr>
            <w:r w:rsidRPr="008C112A">
              <w:rPr>
                <w:sz w:val="20"/>
              </w:rPr>
              <w:t xml:space="preserve"> </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1632000</w:t>
            </w:r>
          </w:p>
        </w:tc>
        <w:tc>
          <w:tcPr>
            <w:tcW w:w="844" w:type="dxa"/>
            <w:noWrap/>
            <w:vAlign w:val="bottom"/>
          </w:tcPr>
          <w:p w:rsidR="002E36A6" w:rsidRPr="008C112A" w:rsidRDefault="002E36A6" w:rsidP="008C112A">
            <w:pPr>
              <w:widowControl/>
              <w:spacing w:line="360" w:lineRule="auto"/>
              <w:rPr>
                <w:sz w:val="20"/>
              </w:rPr>
            </w:pPr>
            <w:r w:rsidRPr="008C112A">
              <w:rPr>
                <w:sz w:val="20"/>
              </w:rPr>
              <w:t>1632000</w:t>
            </w:r>
          </w:p>
        </w:tc>
        <w:tc>
          <w:tcPr>
            <w:tcW w:w="844" w:type="dxa"/>
            <w:noWrap/>
            <w:vAlign w:val="bottom"/>
          </w:tcPr>
          <w:p w:rsidR="002E36A6" w:rsidRPr="008C112A" w:rsidRDefault="002E36A6" w:rsidP="008C112A">
            <w:pPr>
              <w:widowControl/>
              <w:spacing w:line="360" w:lineRule="auto"/>
              <w:rPr>
                <w:sz w:val="20"/>
              </w:rPr>
            </w:pPr>
            <w:r w:rsidRPr="008C112A">
              <w:rPr>
                <w:sz w:val="20"/>
              </w:rPr>
              <w:t>1632000</w:t>
            </w:r>
          </w:p>
        </w:tc>
        <w:tc>
          <w:tcPr>
            <w:tcW w:w="1009" w:type="dxa"/>
            <w:noWrap/>
            <w:vAlign w:val="bottom"/>
          </w:tcPr>
          <w:p w:rsidR="002E36A6" w:rsidRPr="008C112A" w:rsidRDefault="002E36A6" w:rsidP="008C112A">
            <w:pPr>
              <w:widowControl/>
              <w:spacing w:line="360" w:lineRule="auto"/>
              <w:rPr>
                <w:sz w:val="20"/>
              </w:rPr>
            </w:pPr>
            <w:r w:rsidRPr="008C112A">
              <w:rPr>
                <w:sz w:val="20"/>
              </w:rPr>
              <w:t>1632000</w:t>
            </w:r>
          </w:p>
        </w:tc>
        <w:tc>
          <w:tcPr>
            <w:tcW w:w="1009" w:type="dxa"/>
            <w:noWrap/>
            <w:vAlign w:val="bottom"/>
          </w:tcPr>
          <w:p w:rsidR="002E36A6" w:rsidRPr="008C112A" w:rsidRDefault="002E36A6" w:rsidP="008C112A">
            <w:pPr>
              <w:widowControl/>
              <w:spacing w:line="360" w:lineRule="auto"/>
              <w:rPr>
                <w:sz w:val="20"/>
              </w:rPr>
            </w:pPr>
            <w:r w:rsidRPr="008C112A">
              <w:rPr>
                <w:sz w:val="20"/>
              </w:rPr>
              <w:t>1632000</w:t>
            </w:r>
          </w:p>
        </w:tc>
      </w:tr>
      <w:tr w:rsidR="002E36A6" w:rsidRPr="008C112A" w:rsidTr="008C112A">
        <w:trPr>
          <w:trHeight w:val="300"/>
          <w:jc w:val="center"/>
        </w:trPr>
        <w:tc>
          <w:tcPr>
            <w:tcW w:w="2338" w:type="dxa"/>
            <w:vAlign w:val="center"/>
          </w:tcPr>
          <w:p w:rsidR="002E36A6" w:rsidRPr="008C112A" w:rsidRDefault="002E36A6" w:rsidP="008C112A">
            <w:pPr>
              <w:widowControl/>
              <w:spacing w:line="360" w:lineRule="auto"/>
              <w:rPr>
                <w:sz w:val="20"/>
              </w:rPr>
            </w:pPr>
            <w:r w:rsidRPr="008C112A">
              <w:rPr>
                <w:sz w:val="20"/>
              </w:rPr>
              <w:t>ФОТ вспомогат.</w:t>
            </w:r>
            <w:r w:rsidR="00C50D86">
              <w:rPr>
                <w:sz w:val="20"/>
              </w:rPr>
              <w:t xml:space="preserve"> </w:t>
            </w:r>
            <w:r w:rsidRPr="008C112A">
              <w:rPr>
                <w:sz w:val="20"/>
              </w:rPr>
              <w:t>рабочих</w:t>
            </w:r>
          </w:p>
        </w:tc>
        <w:tc>
          <w:tcPr>
            <w:tcW w:w="1173" w:type="dxa"/>
          </w:tcPr>
          <w:p w:rsidR="002E36A6" w:rsidRPr="008C112A" w:rsidRDefault="00DD3416" w:rsidP="008C112A">
            <w:pPr>
              <w:widowControl/>
              <w:spacing w:line="360" w:lineRule="auto"/>
              <w:rPr>
                <w:sz w:val="20"/>
              </w:rPr>
            </w:pPr>
            <w:r w:rsidRPr="008C112A">
              <w:rPr>
                <w:sz w:val="20"/>
              </w:rPr>
              <w:t xml:space="preserve"> </w:t>
            </w:r>
          </w:p>
        </w:tc>
        <w:tc>
          <w:tcPr>
            <w:tcW w:w="844" w:type="dxa"/>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448800</w:t>
            </w:r>
          </w:p>
        </w:tc>
        <w:tc>
          <w:tcPr>
            <w:tcW w:w="844" w:type="dxa"/>
            <w:noWrap/>
            <w:vAlign w:val="bottom"/>
          </w:tcPr>
          <w:p w:rsidR="002E36A6" w:rsidRPr="008C112A" w:rsidRDefault="002E36A6" w:rsidP="008C112A">
            <w:pPr>
              <w:widowControl/>
              <w:spacing w:line="360" w:lineRule="auto"/>
              <w:rPr>
                <w:sz w:val="20"/>
              </w:rPr>
            </w:pPr>
            <w:r w:rsidRPr="008C112A">
              <w:rPr>
                <w:sz w:val="20"/>
              </w:rPr>
              <w:t>448800</w:t>
            </w:r>
          </w:p>
        </w:tc>
        <w:tc>
          <w:tcPr>
            <w:tcW w:w="844" w:type="dxa"/>
            <w:noWrap/>
            <w:vAlign w:val="bottom"/>
          </w:tcPr>
          <w:p w:rsidR="002E36A6" w:rsidRPr="008C112A" w:rsidRDefault="002E36A6" w:rsidP="008C112A">
            <w:pPr>
              <w:widowControl/>
              <w:spacing w:line="360" w:lineRule="auto"/>
              <w:rPr>
                <w:sz w:val="20"/>
              </w:rPr>
            </w:pPr>
            <w:r w:rsidRPr="008C112A">
              <w:rPr>
                <w:sz w:val="20"/>
              </w:rPr>
              <w:t>448800</w:t>
            </w:r>
          </w:p>
        </w:tc>
        <w:tc>
          <w:tcPr>
            <w:tcW w:w="1009" w:type="dxa"/>
            <w:noWrap/>
            <w:vAlign w:val="bottom"/>
          </w:tcPr>
          <w:p w:rsidR="002E36A6" w:rsidRPr="008C112A" w:rsidRDefault="002E36A6" w:rsidP="008C112A">
            <w:pPr>
              <w:widowControl/>
              <w:spacing w:line="360" w:lineRule="auto"/>
              <w:rPr>
                <w:sz w:val="20"/>
              </w:rPr>
            </w:pPr>
            <w:r w:rsidRPr="008C112A">
              <w:rPr>
                <w:sz w:val="20"/>
              </w:rPr>
              <w:t>448800</w:t>
            </w:r>
          </w:p>
        </w:tc>
        <w:tc>
          <w:tcPr>
            <w:tcW w:w="1009" w:type="dxa"/>
            <w:noWrap/>
            <w:vAlign w:val="bottom"/>
          </w:tcPr>
          <w:p w:rsidR="002E36A6" w:rsidRPr="008C112A" w:rsidRDefault="002E36A6" w:rsidP="008C112A">
            <w:pPr>
              <w:widowControl/>
              <w:spacing w:line="360" w:lineRule="auto"/>
              <w:rPr>
                <w:sz w:val="20"/>
              </w:rPr>
            </w:pPr>
            <w:r w:rsidRPr="008C112A">
              <w:rPr>
                <w:sz w:val="20"/>
              </w:rPr>
              <w:t>448800</w:t>
            </w:r>
          </w:p>
        </w:tc>
      </w:tr>
      <w:tr w:rsidR="002E36A6" w:rsidRPr="008C112A" w:rsidTr="008C112A">
        <w:trPr>
          <w:trHeight w:val="315"/>
          <w:jc w:val="center"/>
        </w:trPr>
        <w:tc>
          <w:tcPr>
            <w:tcW w:w="2338" w:type="dxa"/>
            <w:noWrap/>
            <w:vAlign w:val="center"/>
          </w:tcPr>
          <w:p w:rsidR="002E36A6" w:rsidRPr="008C112A" w:rsidRDefault="002E36A6" w:rsidP="008C112A">
            <w:pPr>
              <w:widowControl/>
              <w:spacing w:line="360" w:lineRule="auto"/>
              <w:rPr>
                <w:sz w:val="20"/>
              </w:rPr>
            </w:pPr>
            <w:r w:rsidRPr="008C112A">
              <w:rPr>
                <w:sz w:val="20"/>
              </w:rPr>
              <w:t>ПЕРЕМЕННЫЕ ИЗДЕРЖКИ</w:t>
            </w:r>
          </w:p>
        </w:tc>
        <w:tc>
          <w:tcPr>
            <w:tcW w:w="1173" w:type="dxa"/>
            <w:noWrap/>
            <w:vAlign w:val="bottom"/>
          </w:tcPr>
          <w:p w:rsidR="002E36A6" w:rsidRPr="008C112A" w:rsidRDefault="00DD3416" w:rsidP="008C112A">
            <w:pPr>
              <w:widowControl/>
              <w:spacing w:line="360" w:lineRule="auto"/>
              <w:rPr>
                <w:bCs/>
                <w:sz w:val="20"/>
              </w:rPr>
            </w:pPr>
            <w:r w:rsidRPr="008C112A">
              <w:rPr>
                <w:bCs/>
                <w:sz w:val="20"/>
              </w:rPr>
              <w:t xml:space="preserve"> </w:t>
            </w:r>
          </w:p>
        </w:tc>
        <w:tc>
          <w:tcPr>
            <w:tcW w:w="844" w:type="dxa"/>
            <w:noWrap/>
            <w:vAlign w:val="bottom"/>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bCs/>
                <w:sz w:val="20"/>
              </w:rPr>
            </w:pPr>
            <w:r w:rsidRPr="008C112A">
              <w:rPr>
                <w:bCs/>
                <w:sz w:val="20"/>
              </w:rPr>
              <w:t>2589727</w:t>
            </w:r>
          </w:p>
        </w:tc>
        <w:tc>
          <w:tcPr>
            <w:tcW w:w="844" w:type="dxa"/>
            <w:noWrap/>
            <w:vAlign w:val="bottom"/>
          </w:tcPr>
          <w:p w:rsidR="002E36A6" w:rsidRPr="008C112A" w:rsidRDefault="002E36A6" w:rsidP="008C112A">
            <w:pPr>
              <w:widowControl/>
              <w:spacing w:line="360" w:lineRule="auto"/>
              <w:rPr>
                <w:bCs/>
                <w:sz w:val="20"/>
              </w:rPr>
            </w:pPr>
            <w:r w:rsidRPr="008C112A">
              <w:rPr>
                <w:bCs/>
                <w:sz w:val="20"/>
              </w:rPr>
              <w:t>2589727</w:t>
            </w:r>
          </w:p>
        </w:tc>
        <w:tc>
          <w:tcPr>
            <w:tcW w:w="844" w:type="dxa"/>
            <w:noWrap/>
            <w:vAlign w:val="bottom"/>
          </w:tcPr>
          <w:p w:rsidR="002E36A6" w:rsidRPr="008C112A" w:rsidRDefault="002E36A6" w:rsidP="008C112A">
            <w:pPr>
              <w:widowControl/>
              <w:spacing w:line="360" w:lineRule="auto"/>
              <w:rPr>
                <w:bCs/>
                <w:sz w:val="20"/>
              </w:rPr>
            </w:pPr>
            <w:r w:rsidRPr="008C112A">
              <w:rPr>
                <w:bCs/>
                <w:sz w:val="20"/>
              </w:rPr>
              <w:t>2589727</w:t>
            </w:r>
          </w:p>
        </w:tc>
        <w:tc>
          <w:tcPr>
            <w:tcW w:w="1009" w:type="dxa"/>
            <w:noWrap/>
            <w:vAlign w:val="bottom"/>
          </w:tcPr>
          <w:p w:rsidR="002E36A6" w:rsidRPr="008C112A" w:rsidRDefault="002E36A6" w:rsidP="008C112A">
            <w:pPr>
              <w:widowControl/>
              <w:spacing w:line="360" w:lineRule="auto"/>
              <w:rPr>
                <w:bCs/>
                <w:sz w:val="20"/>
              </w:rPr>
            </w:pPr>
            <w:r w:rsidRPr="008C112A">
              <w:rPr>
                <w:bCs/>
                <w:sz w:val="20"/>
              </w:rPr>
              <w:t>2589727</w:t>
            </w:r>
          </w:p>
        </w:tc>
        <w:tc>
          <w:tcPr>
            <w:tcW w:w="1009" w:type="dxa"/>
            <w:noWrap/>
            <w:vAlign w:val="bottom"/>
          </w:tcPr>
          <w:p w:rsidR="002E36A6" w:rsidRPr="008C112A" w:rsidRDefault="002E36A6" w:rsidP="008C112A">
            <w:pPr>
              <w:widowControl/>
              <w:spacing w:line="360" w:lineRule="auto"/>
              <w:rPr>
                <w:bCs/>
                <w:sz w:val="20"/>
              </w:rPr>
            </w:pPr>
            <w:r w:rsidRPr="008C112A">
              <w:rPr>
                <w:bCs/>
                <w:sz w:val="20"/>
              </w:rPr>
              <w:t>2589727</w:t>
            </w:r>
          </w:p>
        </w:tc>
      </w:tr>
      <w:tr w:rsidR="002E36A6" w:rsidRPr="008C112A" w:rsidTr="008C112A">
        <w:trPr>
          <w:trHeight w:val="315"/>
          <w:jc w:val="center"/>
        </w:trPr>
        <w:tc>
          <w:tcPr>
            <w:tcW w:w="2338" w:type="dxa"/>
            <w:noWrap/>
            <w:vAlign w:val="center"/>
          </w:tcPr>
          <w:p w:rsidR="002E36A6" w:rsidRPr="008C112A" w:rsidRDefault="002E36A6" w:rsidP="008C112A">
            <w:pPr>
              <w:widowControl/>
              <w:spacing w:line="360" w:lineRule="auto"/>
              <w:rPr>
                <w:sz w:val="20"/>
              </w:rPr>
            </w:pPr>
            <w:r w:rsidRPr="008C112A">
              <w:rPr>
                <w:sz w:val="20"/>
              </w:rPr>
              <w:t>ПОСТОЯННЫЕ ИЗДЕРЖКИ</w:t>
            </w:r>
          </w:p>
        </w:tc>
        <w:tc>
          <w:tcPr>
            <w:tcW w:w="1173" w:type="dxa"/>
            <w:noWrap/>
            <w:vAlign w:val="bottom"/>
          </w:tcPr>
          <w:p w:rsidR="002E36A6" w:rsidRPr="008C112A" w:rsidRDefault="00DD3416" w:rsidP="008C112A">
            <w:pPr>
              <w:widowControl/>
              <w:spacing w:line="360" w:lineRule="auto"/>
              <w:rPr>
                <w:bCs/>
                <w:sz w:val="20"/>
              </w:rPr>
            </w:pPr>
            <w:r w:rsidRPr="008C112A">
              <w:rPr>
                <w:bCs/>
                <w:sz w:val="20"/>
              </w:rPr>
              <w:t xml:space="preserve"> </w:t>
            </w:r>
          </w:p>
        </w:tc>
        <w:tc>
          <w:tcPr>
            <w:tcW w:w="844" w:type="dxa"/>
            <w:noWrap/>
            <w:vAlign w:val="bottom"/>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bCs/>
                <w:sz w:val="20"/>
              </w:rPr>
            </w:pPr>
            <w:r w:rsidRPr="008C112A">
              <w:rPr>
                <w:bCs/>
                <w:sz w:val="20"/>
              </w:rPr>
              <w:t>1182835</w:t>
            </w:r>
          </w:p>
        </w:tc>
        <w:tc>
          <w:tcPr>
            <w:tcW w:w="844" w:type="dxa"/>
            <w:noWrap/>
            <w:vAlign w:val="bottom"/>
          </w:tcPr>
          <w:p w:rsidR="002E36A6" w:rsidRPr="008C112A" w:rsidRDefault="002E36A6" w:rsidP="008C112A">
            <w:pPr>
              <w:widowControl/>
              <w:spacing w:line="360" w:lineRule="auto"/>
              <w:rPr>
                <w:bCs/>
                <w:sz w:val="20"/>
              </w:rPr>
            </w:pPr>
            <w:r w:rsidRPr="008C112A">
              <w:rPr>
                <w:bCs/>
                <w:sz w:val="20"/>
              </w:rPr>
              <w:t>1182835</w:t>
            </w:r>
          </w:p>
        </w:tc>
        <w:tc>
          <w:tcPr>
            <w:tcW w:w="844" w:type="dxa"/>
            <w:noWrap/>
            <w:vAlign w:val="bottom"/>
          </w:tcPr>
          <w:p w:rsidR="002E36A6" w:rsidRPr="008C112A" w:rsidRDefault="002E36A6" w:rsidP="008C112A">
            <w:pPr>
              <w:widowControl/>
              <w:spacing w:line="360" w:lineRule="auto"/>
              <w:rPr>
                <w:bCs/>
                <w:sz w:val="20"/>
              </w:rPr>
            </w:pPr>
            <w:r w:rsidRPr="008C112A">
              <w:rPr>
                <w:bCs/>
                <w:sz w:val="20"/>
              </w:rPr>
              <w:t>1182835</w:t>
            </w:r>
          </w:p>
        </w:tc>
        <w:tc>
          <w:tcPr>
            <w:tcW w:w="1009" w:type="dxa"/>
            <w:noWrap/>
            <w:vAlign w:val="bottom"/>
          </w:tcPr>
          <w:p w:rsidR="002E36A6" w:rsidRPr="008C112A" w:rsidRDefault="002E36A6" w:rsidP="008C112A">
            <w:pPr>
              <w:widowControl/>
              <w:spacing w:line="360" w:lineRule="auto"/>
              <w:rPr>
                <w:bCs/>
                <w:sz w:val="20"/>
              </w:rPr>
            </w:pPr>
            <w:r w:rsidRPr="008C112A">
              <w:rPr>
                <w:bCs/>
                <w:sz w:val="20"/>
              </w:rPr>
              <w:t>1182835</w:t>
            </w:r>
          </w:p>
        </w:tc>
        <w:tc>
          <w:tcPr>
            <w:tcW w:w="1009" w:type="dxa"/>
            <w:noWrap/>
            <w:vAlign w:val="bottom"/>
          </w:tcPr>
          <w:p w:rsidR="002E36A6" w:rsidRPr="008C112A" w:rsidRDefault="002E36A6" w:rsidP="008C112A">
            <w:pPr>
              <w:widowControl/>
              <w:spacing w:line="360" w:lineRule="auto"/>
              <w:rPr>
                <w:bCs/>
                <w:sz w:val="20"/>
              </w:rPr>
            </w:pPr>
            <w:r w:rsidRPr="008C112A">
              <w:rPr>
                <w:bCs/>
                <w:sz w:val="20"/>
              </w:rPr>
              <w:t>1182835</w:t>
            </w:r>
          </w:p>
        </w:tc>
      </w:tr>
      <w:tr w:rsidR="002E36A6" w:rsidRPr="008C112A" w:rsidTr="008C112A">
        <w:trPr>
          <w:trHeight w:val="155"/>
          <w:jc w:val="center"/>
        </w:trPr>
        <w:tc>
          <w:tcPr>
            <w:tcW w:w="2338" w:type="dxa"/>
            <w:noWrap/>
            <w:vAlign w:val="center"/>
          </w:tcPr>
          <w:p w:rsidR="002E36A6" w:rsidRPr="008C112A" w:rsidRDefault="002E36A6" w:rsidP="008C112A">
            <w:pPr>
              <w:widowControl/>
              <w:spacing w:line="360" w:lineRule="auto"/>
              <w:rPr>
                <w:sz w:val="20"/>
              </w:rPr>
            </w:pPr>
            <w:r w:rsidRPr="008C112A">
              <w:rPr>
                <w:sz w:val="20"/>
              </w:rPr>
              <w:t>Расходы по кредиту</w:t>
            </w:r>
          </w:p>
        </w:tc>
        <w:tc>
          <w:tcPr>
            <w:tcW w:w="1173" w:type="dxa"/>
            <w:noWrap/>
            <w:vAlign w:val="bottom"/>
          </w:tcPr>
          <w:p w:rsidR="002E36A6" w:rsidRPr="008C112A" w:rsidRDefault="00DD3416" w:rsidP="008C112A">
            <w:pPr>
              <w:widowControl/>
              <w:spacing w:line="360" w:lineRule="auto"/>
              <w:rPr>
                <w:bCs/>
                <w:sz w:val="20"/>
              </w:rPr>
            </w:pPr>
            <w:r w:rsidRPr="008C112A">
              <w:rPr>
                <w:bCs/>
                <w:sz w:val="20"/>
              </w:rPr>
              <w:t xml:space="preserve"> </w:t>
            </w:r>
          </w:p>
        </w:tc>
        <w:tc>
          <w:tcPr>
            <w:tcW w:w="844" w:type="dxa"/>
            <w:noWrap/>
            <w:vAlign w:val="bottom"/>
          </w:tcPr>
          <w:p w:rsidR="002E36A6" w:rsidRPr="008C112A" w:rsidRDefault="00DD3416" w:rsidP="008C112A">
            <w:pPr>
              <w:widowControl/>
              <w:spacing w:line="360" w:lineRule="auto"/>
              <w:rPr>
                <w:bCs/>
                <w:sz w:val="20"/>
              </w:rPr>
            </w:pPr>
            <w:r w:rsidRPr="008C112A">
              <w:rPr>
                <w:bCs/>
                <w:sz w:val="20"/>
              </w:rPr>
              <w:t xml:space="preserve"> </w:t>
            </w:r>
          </w:p>
        </w:tc>
        <w:tc>
          <w:tcPr>
            <w:tcW w:w="1009" w:type="dxa"/>
            <w:noWrap/>
            <w:vAlign w:val="bottom"/>
          </w:tcPr>
          <w:p w:rsidR="002E36A6" w:rsidRPr="008C112A" w:rsidRDefault="002E36A6" w:rsidP="008C112A">
            <w:pPr>
              <w:widowControl/>
              <w:spacing w:line="360" w:lineRule="auto"/>
              <w:rPr>
                <w:bCs/>
                <w:sz w:val="20"/>
              </w:rPr>
            </w:pPr>
            <w:r w:rsidRPr="008C112A">
              <w:rPr>
                <w:bCs/>
                <w:sz w:val="20"/>
              </w:rPr>
              <w:t>791743</w:t>
            </w:r>
          </w:p>
        </w:tc>
        <w:tc>
          <w:tcPr>
            <w:tcW w:w="844" w:type="dxa"/>
            <w:noWrap/>
            <w:vAlign w:val="bottom"/>
          </w:tcPr>
          <w:p w:rsidR="002E36A6" w:rsidRPr="008C112A" w:rsidRDefault="002E36A6" w:rsidP="008C112A">
            <w:pPr>
              <w:widowControl/>
              <w:spacing w:line="360" w:lineRule="auto"/>
              <w:rPr>
                <w:bCs/>
                <w:sz w:val="20"/>
              </w:rPr>
            </w:pPr>
            <w:r w:rsidRPr="008C112A">
              <w:rPr>
                <w:bCs/>
                <w:sz w:val="20"/>
              </w:rPr>
              <w:t>791743</w:t>
            </w:r>
          </w:p>
        </w:tc>
        <w:tc>
          <w:tcPr>
            <w:tcW w:w="844" w:type="dxa"/>
            <w:noWrap/>
            <w:vAlign w:val="bottom"/>
          </w:tcPr>
          <w:p w:rsidR="002E36A6" w:rsidRPr="008C112A" w:rsidRDefault="002E36A6" w:rsidP="008C112A">
            <w:pPr>
              <w:widowControl/>
              <w:spacing w:line="360" w:lineRule="auto"/>
              <w:rPr>
                <w:bCs/>
                <w:sz w:val="20"/>
              </w:rPr>
            </w:pPr>
            <w:r w:rsidRPr="008C112A">
              <w:rPr>
                <w:bCs/>
                <w:sz w:val="20"/>
              </w:rPr>
              <w:t>791743</w:t>
            </w:r>
          </w:p>
        </w:tc>
        <w:tc>
          <w:tcPr>
            <w:tcW w:w="1009" w:type="dxa"/>
            <w:noWrap/>
            <w:vAlign w:val="bottom"/>
          </w:tcPr>
          <w:p w:rsidR="002E36A6" w:rsidRPr="008C112A" w:rsidRDefault="002E36A6" w:rsidP="008C112A">
            <w:pPr>
              <w:widowControl/>
              <w:spacing w:line="360" w:lineRule="auto"/>
              <w:rPr>
                <w:bCs/>
                <w:sz w:val="20"/>
              </w:rPr>
            </w:pPr>
            <w:r w:rsidRPr="008C112A">
              <w:rPr>
                <w:bCs/>
                <w:sz w:val="20"/>
              </w:rPr>
              <w:t>0</w:t>
            </w:r>
          </w:p>
        </w:tc>
        <w:tc>
          <w:tcPr>
            <w:tcW w:w="1009" w:type="dxa"/>
            <w:noWrap/>
            <w:vAlign w:val="bottom"/>
          </w:tcPr>
          <w:p w:rsidR="002E36A6" w:rsidRPr="008C112A" w:rsidRDefault="002E36A6" w:rsidP="008C112A">
            <w:pPr>
              <w:widowControl/>
              <w:spacing w:line="360" w:lineRule="auto"/>
              <w:rPr>
                <w:bCs/>
                <w:sz w:val="20"/>
              </w:rPr>
            </w:pPr>
            <w:r w:rsidRPr="008C112A">
              <w:rPr>
                <w:bCs/>
                <w:sz w:val="20"/>
              </w:rPr>
              <w:t>0</w:t>
            </w:r>
          </w:p>
        </w:tc>
      </w:tr>
      <w:tr w:rsidR="002E36A6" w:rsidRPr="008C112A" w:rsidTr="008C112A">
        <w:trPr>
          <w:trHeight w:val="249"/>
          <w:jc w:val="center"/>
        </w:trPr>
        <w:tc>
          <w:tcPr>
            <w:tcW w:w="2338" w:type="dxa"/>
            <w:noWrap/>
            <w:vAlign w:val="center"/>
          </w:tcPr>
          <w:p w:rsidR="002E36A6" w:rsidRPr="008C112A" w:rsidRDefault="002E36A6" w:rsidP="008C112A">
            <w:pPr>
              <w:widowControl/>
              <w:spacing w:line="360" w:lineRule="auto"/>
              <w:rPr>
                <w:sz w:val="20"/>
              </w:rPr>
            </w:pPr>
            <w:r w:rsidRPr="008C112A">
              <w:rPr>
                <w:sz w:val="20"/>
              </w:rPr>
              <w:t>Операционные затраты</w:t>
            </w:r>
          </w:p>
        </w:tc>
        <w:tc>
          <w:tcPr>
            <w:tcW w:w="1173" w:type="dxa"/>
            <w:noWrap/>
            <w:vAlign w:val="bottom"/>
          </w:tcPr>
          <w:p w:rsidR="002E36A6" w:rsidRPr="008C112A" w:rsidRDefault="002E36A6" w:rsidP="008C112A">
            <w:pPr>
              <w:widowControl/>
              <w:spacing w:line="360" w:lineRule="auto"/>
              <w:rPr>
                <w:sz w:val="20"/>
              </w:rPr>
            </w:pPr>
            <w:r w:rsidRPr="008C112A">
              <w:rPr>
                <w:sz w:val="20"/>
              </w:rPr>
              <w:t>ОЗ = ОИ-А</w:t>
            </w:r>
          </w:p>
        </w:tc>
        <w:tc>
          <w:tcPr>
            <w:tcW w:w="844" w:type="dxa"/>
            <w:noWrap/>
            <w:vAlign w:val="bottom"/>
          </w:tcPr>
          <w:p w:rsidR="002E36A6" w:rsidRPr="008C112A" w:rsidRDefault="00DD3416" w:rsidP="008C112A">
            <w:pPr>
              <w:widowControl/>
              <w:spacing w:line="360" w:lineRule="auto"/>
              <w:rPr>
                <w:sz w:val="20"/>
              </w:rPr>
            </w:pPr>
            <w:r w:rsidRPr="008C112A">
              <w:rPr>
                <w:sz w:val="20"/>
              </w:rPr>
              <w:t xml:space="preserve"> </w:t>
            </w:r>
          </w:p>
        </w:tc>
        <w:tc>
          <w:tcPr>
            <w:tcW w:w="1009" w:type="dxa"/>
            <w:noWrap/>
            <w:vAlign w:val="bottom"/>
          </w:tcPr>
          <w:p w:rsidR="002E36A6" w:rsidRPr="008C112A" w:rsidRDefault="002E36A6" w:rsidP="008C112A">
            <w:pPr>
              <w:widowControl/>
              <w:spacing w:line="360" w:lineRule="auto"/>
              <w:rPr>
                <w:sz w:val="20"/>
              </w:rPr>
            </w:pPr>
            <w:r w:rsidRPr="008C112A">
              <w:rPr>
                <w:sz w:val="20"/>
              </w:rPr>
              <w:t>3772562</w:t>
            </w:r>
          </w:p>
        </w:tc>
        <w:tc>
          <w:tcPr>
            <w:tcW w:w="844" w:type="dxa"/>
            <w:noWrap/>
            <w:vAlign w:val="bottom"/>
          </w:tcPr>
          <w:p w:rsidR="002E36A6" w:rsidRPr="008C112A" w:rsidRDefault="002E36A6" w:rsidP="008C112A">
            <w:pPr>
              <w:widowControl/>
              <w:spacing w:line="360" w:lineRule="auto"/>
              <w:rPr>
                <w:sz w:val="20"/>
              </w:rPr>
            </w:pPr>
            <w:r w:rsidRPr="008C112A">
              <w:rPr>
                <w:sz w:val="20"/>
              </w:rPr>
              <w:t>3772562</w:t>
            </w:r>
          </w:p>
        </w:tc>
        <w:tc>
          <w:tcPr>
            <w:tcW w:w="844" w:type="dxa"/>
            <w:noWrap/>
            <w:vAlign w:val="bottom"/>
          </w:tcPr>
          <w:p w:rsidR="002E36A6" w:rsidRPr="008C112A" w:rsidRDefault="002E36A6" w:rsidP="008C112A">
            <w:pPr>
              <w:widowControl/>
              <w:spacing w:line="360" w:lineRule="auto"/>
              <w:rPr>
                <w:sz w:val="20"/>
              </w:rPr>
            </w:pPr>
            <w:r w:rsidRPr="008C112A">
              <w:rPr>
                <w:sz w:val="20"/>
              </w:rPr>
              <w:t>3772562</w:t>
            </w:r>
          </w:p>
        </w:tc>
        <w:tc>
          <w:tcPr>
            <w:tcW w:w="1009" w:type="dxa"/>
            <w:noWrap/>
            <w:vAlign w:val="bottom"/>
          </w:tcPr>
          <w:p w:rsidR="002E36A6" w:rsidRPr="008C112A" w:rsidRDefault="002E36A6" w:rsidP="008C112A">
            <w:pPr>
              <w:widowControl/>
              <w:spacing w:line="360" w:lineRule="auto"/>
              <w:rPr>
                <w:sz w:val="20"/>
              </w:rPr>
            </w:pPr>
            <w:r w:rsidRPr="008C112A">
              <w:rPr>
                <w:sz w:val="20"/>
              </w:rPr>
              <w:t>3772562</w:t>
            </w:r>
          </w:p>
        </w:tc>
        <w:tc>
          <w:tcPr>
            <w:tcW w:w="1009" w:type="dxa"/>
            <w:noWrap/>
            <w:vAlign w:val="bottom"/>
          </w:tcPr>
          <w:p w:rsidR="002E36A6" w:rsidRPr="008C112A" w:rsidRDefault="002E36A6" w:rsidP="008C112A">
            <w:pPr>
              <w:widowControl/>
              <w:spacing w:line="360" w:lineRule="auto"/>
              <w:rPr>
                <w:sz w:val="20"/>
              </w:rPr>
            </w:pPr>
            <w:r w:rsidRPr="008C112A">
              <w:rPr>
                <w:sz w:val="20"/>
              </w:rPr>
              <w:t>3772562</w:t>
            </w:r>
          </w:p>
        </w:tc>
      </w:tr>
    </w:tbl>
    <w:p w:rsidR="00F424A7" w:rsidRPr="00DD3416" w:rsidRDefault="00F424A7" w:rsidP="008C112A">
      <w:pPr>
        <w:widowControl/>
        <w:spacing w:line="360" w:lineRule="auto"/>
        <w:ind w:firstLine="709"/>
        <w:jc w:val="both"/>
        <w:rPr>
          <w:sz w:val="24"/>
          <w:szCs w:val="24"/>
        </w:rPr>
      </w:pPr>
    </w:p>
    <w:sectPr w:rsidR="00F424A7" w:rsidRPr="00DD3416" w:rsidSect="00DD3416">
      <w:headerReference w:type="even" r:id="rId25"/>
      <w:footerReference w:type="even" r:id="rId26"/>
      <w:footerReference w:type="default" r:id="rId27"/>
      <w:pgSz w:w="11906" w:h="16838"/>
      <w:pgMar w:top="1134" w:right="850" w:bottom="1134" w:left="1701" w:header="720" w:footer="720" w:gutter="0"/>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3FB4" w:rsidRDefault="00D23FB4">
      <w:pPr>
        <w:widowControl/>
        <w:spacing w:line="240" w:lineRule="auto"/>
        <w:rPr>
          <w:sz w:val="24"/>
          <w:szCs w:val="24"/>
        </w:rPr>
      </w:pPr>
      <w:r>
        <w:rPr>
          <w:sz w:val="24"/>
          <w:szCs w:val="24"/>
        </w:rPr>
        <w:separator/>
      </w:r>
    </w:p>
  </w:endnote>
  <w:endnote w:type="continuationSeparator" w:id="0">
    <w:p w:rsidR="00D23FB4" w:rsidRDefault="00D23FB4">
      <w:pPr>
        <w:widowControl/>
        <w:spacing w:line="240" w:lineRule="auto"/>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82" w:rsidRDefault="00556482" w:rsidP="00EF6FF6">
    <w:pPr>
      <w:pStyle w:val="af3"/>
      <w:framePr w:wrap="around" w:vAnchor="text" w:hAnchor="margin" w:xAlign="center" w:y="1"/>
      <w:rPr>
        <w:rStyle w:val="af2"/>
      </w:rPr>
    </w:pPr>
  </w:p>
  <w:p w:rsidR="00556482" w:rsidRDefault="00556482">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82" w:rsidRPr="00884ACF" w:rsidRDefault="007A7815" w:rsidP="00EF6FF6">
    <w:pPr>
      <w:pStyle w:val="af3"/>
      <w:framePr w:wrap="around" w:vAnchor="text" w:hAnchor="margin" w:xAlign="center" w:y="1"/>
      <w:rPr>
        <w:rStyle w:val="af2"/>
      </w:rPr>
    </w:pPr>
    <w:r>
      <w:rPr>
        <w:rStyle w:val="af2"/>
        <w:noProof/>
      </w:rPr>
      <w:t>2</w:t>
    </w:r>
  </w:p>
  <w:p w:rsidR="00556482" w:rsidRPr="0068351D" w:rsidRDefault="00556482">
    <w:pPr>
      <w:pStyle w:val="af3"/>
      <w:rPr>
        <w:sz w:val="28"/>
        <w:szCs w:val="2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3FB4" w:rsidRDefault="00D23FB4">
      <w:pPr>
        <w:widowControl/>
        <w:spacing w:line="240" w:lineRule="auto"/>
        <w:rPr>
          <w:sz w:val="24"/>
          <w:szCs w:val="24"/>
        </w:rPr>
      </w:pPr>
      <w:r>
        <w:rPr>
          <w:sz w:val="24"/>
          <w:szCs w:val="24"/>
        </w:rPr>
        <w:separator/>
      </w:r>
    </w:p>
  </w:footnote>
  <w:footnote w:type="continuationSeparator" w:id="0">
    <w:p w:rsidR="00D23FB4" w:rsidRDefault="00D23FB4">
      <w:pPr>
        <w:widowControl/>
        <w:spacing w:line="240" w:lineRule="auto"/>
        <w:rPr>
          <w:sz w:val="24"/>
          <w:szCs w:val="24"/>
        </w:rPr>
      </w:pPr>
      <w:r>
        <w:rPr>
          <w:sz w:val="24"/>
          <w:szCs w:val="24"/>
        </w:rPr>
        <w:continuationSeparator/>
      </w:r>
    </w:p>
  </w:footnote>
  <w:footnote w:id="1">
    <w:p w:rsidR="00D23FB4" w:rsidRDefault="00556482">
      <w:pPr>
        <w:pStyle w:val="a3"/>
      </w:pPr>
      <w:r>
        <w:rPr>
          <w:rStyle w:val="a5"/>
        </w:rPr>
        <w:footnoteRef/>
      </w:r>
      <w:r>
        <w:t xml:space="preserve">  См.таблицу Б.1 </w:t>
      </w:r>
    </w:p>
  </w:footnote>
  <w:footnote w:id="2">
    <w:p w:rsidR="00D23FB4" w:rsidRDefault="00556482">
      <w:pPr>
        <w:pStyle w:val="a3"/>
      </w:pPr>
      <w:r>
        <w:rPr>
          <w:rStyle w:val="a5"/>
        </w:rPr>
        <w:footnoteRef/>
      </w:r>
      <w:r>
        <w:t xml:space="preserve">  С</w:t>
      </w:r>
      <w:r w:rsidRPr="00370074">
        <w:rPr>
          <w:bCs/>
          <w:szCs w:val="32"/>
        </w:rPr>
        <w:t>м.</w:t>
      </w:r>
      <w:r>
        <w:rPr>
          <w:bCs/>
          <w:szCs w:val="32"/>
        </w:rPr>
        <w:t xml:space="preserve"> т</w:t>
      </w:r>
      <w:r w:rsidRPr="00370074">
        <w:rPr>
          <w:bCs/>
          <w:szCs w:val="32"/>
        </w:rPr>
        <w:t>аблицу В.1</w:t>
      </w:r>
    </w:p>
  </w:footnote>
  <w:footnote w:id="3">
    <w:p w:rsidR="00D23FB4" w:rsidRDefault="00556482" w:rsidP="00656437">
      <w:pPr>
        <w:pStyle w:val="a3"/>
      </w:pPr>
      <w:r>
        <w:rPr>
          <w:rStyle w:val="a5"/>
        </w:rPr>
        <w:footnoteRef/>
      </w:r>
      <w:r>
        <w:t xml:space="preserve"> С</w:t>
      </w:r>
      <w:r w:rsidRPr="00370074">
        <w:rPr>
          <w:bCs/>
          <w:szCs w:val="32"/>
        </w:rPr>
        <w:t>м.</w:t>
      </w:r>
      <w:r>
        <w:rPr>
          <w:bCs/>
          <w:szCs w:val="32"/>
        </w:rPr>
        <w:t xml:space="preserve"> т</w:t>
      </w:r>
      <w:r w:rsidRPr="00370074">
        <w:rPr>
          <w:bCs/>
          <w:szCs w:val="32"/>
        </w:rPr>
        <w:t xml:space="preserve">аблицу </w:t>
      </w:r>
      <w:r>
        <w:rPr>
          <w:bCs/>
          <w:szCs w:val="32"/>
        </w:rPr>
        <w:t>Б</w:t>
      </w:r>
      <w:r w:rsidRPr="00370074">
        <w:rPr>
          <w:bCs/>
          <w:szCs w:val="32"/>
        </w:rPr>
        <w:t>.</w:t>
      </w:r>
      <w:r>
        <w:rPr>
          <w:bCs/>
          <w:szCs w:val="32"/>
        </w:rPr>
        <w:t>2</w:t>
      </w:r>
    </w:p>
  </w:footnote>
  <w:footnote w:id="4">
    <w:p w:rsidR="00D23FB4" w:rsidRDefault="00556482">
      <w:pPr>
        <w:pStyle w:val="a3"/>
      </w:pPr>
      <w:r>
        <w:rPr>
          <w:rStyle w:val="a5"/>
        </w:rPr>
        <w:footnoteRef/>
      </w:r>
      <w:r>
        <w:t xml:space="preserve"> См.таблицу В.2.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82" w:rsidRDefault="00556482" w:rsidP="00FC7257">
    <w:pPr>
      <w:pStyle w:val="af0"/>
      <w:framePr w:wrap="around" w:vAnchor="text" w:hAnchor="margin" w:xAlign="right" w:y="1"/>
      <w:rPr>
        <w:rStyle w:val="af2"/>
      </w:rPr>
    </w:pPr>
  </w:p>
  <w:p w:rsidR="00556482" w:rsidRDefault="00556482" w:rsidP="001F3C0A">
    <w:pPr>
      <w:pStyle w:val="af0"/>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1982614"/>
    <w:lvl w:ilvl="0">
      <w:numFmt w:val="bullet"/>
      <w:lvlText w:val="*"/>
      <w:lvlJc w:val="left"/>
    </w:lvl>
  </w:abstractNum>
  <w:abstractNum w:abstractNumId="1">
    <w:nsid w:val="026B0297"/>
    <w:multiLevelType w:val="hybridMultilevel"/>
    <w:tmpl w:val="24D45518"/>
    <w:lvl w:ilvl="0" w:tplc="A2D2F226">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
    <w:nsid w:val="03D07182"/>
    <w:multiLevelType w:val="hybridMultilevel"/>
    <w:tmpl w:val="BC849416"/>
    <w:lvl w:ilvl="0" w:tplc="1AC8E382">
      <w:numFmt w:val="bullet"/>
      <w:lvlText w:val="•"/>
      <w:legacy w:legacy="1" w:legacySpace="0" w:legacyIndent="283"/>
      <w:lvlJc w:val="left"/>
      <w:rPr>
        <w:rFonts w:ascii="Times New Roman" w:hAnsi="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04E5057E"/>
    <w:multiLevelType w:val="hybridMultilevel"/>
    <w:tmpl w:val="E0968BB8"/>
    <w:lvl w:ilvl="0" w:tplc="B1604A1C">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50254BC"/>
    <w:multiLevelType w:val="hybridMultilevel"/>
    <w:tmpl w:val="2C1443EA"/>
    <w:lvl w:ilvl="0" w:tplc="CD0CC568">
      <w:start w:val="1"/>
      <w:numFmt w:val="decimal"/>
      <w:lvlText w:val="%1."/>
      <w:lvlJc w:val="left"/>
      <w:pPr>
        <w:tabs>
          <w:tab w:val="num" w:pos="900"/>
        </w:tabs>
        <w:ind w:left="900" w:hanging="360"/>
      </w:pPr>
      <w:rPr>
        <w:rFonts w:cs="Times New Roman" w:hint="default"/>
      </w:rPr>
    </w:lvl>
    <w:lvl w:ilvl="1" w:tplc="CE9248F8">
      <w:numFmt w:val="none"/>
      <w:lvlText w:val=""/>
      <w:lvlJc w:val="left"/>
      <w:pPr>
        <w:tabs>
          <w:tab w:val="num" w:pos="360"/>
        </w:tabs>
      </w:pPr>
      <w:rPr>
        <w:rFonts w:cs="Times New Roman"/>
      </w:rPr>
    </w:lvl>
    <w:lvl w:ilvl="2" w:tplc="D400C4D8">
      <w:numFmt w:val="none"/>
      <w:lvlText w:val=""/>
      <w:lvlJc w:val="left"/>
      <w:pPr>
        <w:tabs>
          <w:tab w:val="num" w:pos="360"/>
        </w:tabs>
      </w:pPr>
      <w:rPr>
        <w:rFonts w:cs="Times New Roman"/>
      </w:rPr>
    </w:lvl>
    <w:lvl w:ilvl="3" w:tplc="17E898AE">
      <w:numFmt w:val="none"/>
      <w:lvlText w:val=""/>
      <w:lvlJc w:val="left"/>
      <w:pPr>
        <w:tabs>
          <w:tab w:val="num" w:pos="360"/>
        </w:tabs>
      </w:pPr>
      <w:rPr>
        <w:rFonts w:cs="Times New Roman"/>
      </w:rPr>
    </w:lvl>
    <w:lvl w:ilvl="4" w:tplc="E08C03CA">
      <w:numFmt w:val="none"/>
      <w:lvlText w:val=""/>
      <w:lvlJc w:val="left"/>
      <w:pPr>
        <w:tabs>
          <w:tab w:val="num" w:pos="360"/>
        </w:tabs>
      </w:pPr>
      <w:rPr>
        <w:rFonts w:cs="Times New Roman"/>
      </w:rPr>
    </w:lvl>
    <w:lvl w:ilvl="5" w:tplc="BA82B8F8">
      <w:numFmt w:val="none"/>
      <w:lvlText w:val=""/>
      <w:lvlJc w:val="left"/>
      <w:pPr>
        <w:tabs>
          <w:tab w:val="num" w:pos="360"/>
        </w:tabs>
      </w:pPr>
      <w:rPr>
        <w:rFonts w:cs="Times New Roman"/>
      </w:rPr>
    </w:lvl>
    <w:lvl w:ilvl="6" w:tplc="BA06175A">
      <w:numFmt w:val="none"/>
      <w:lvlText w:val=""/>
      <w:lvlJc w:val="left"/>
      <w:pPr>
        <w:tabs>
          <w:tab w:val="num" w:pos="360"/>
        </w:tabs>
      </w:pPr>
      <w:rPr>
        <w:rFonts w:cs="Times New Roman"/>
      </w:rPr>
    </w:lvl>
    <w:lvl w:ilvl="7" w:tplc="5D20EABC">
      <w:numFmt w:val="none"/>
      <w:lvlText w:val=""/>
      <w:lvlJc w:val="left"/>
      <w:pPr>
        <w:tabs>
          <w:tab w:val="num" w:pos="360"/>
        </w:tabs>
      </w:pPr>
      <w:rPr>
        <w:rFonts w:cs="Times New Roman"/>
      </w:rPr>
    </w:lvl>
    <w:lvl w:ilvl="8" w:tplc="C5282816">
      <w:numFmt w:val="none"/>
      <w:lvlText w:val=""/>
      <w:lvlJc w:val="left"/>
      <w:pPr>
        <w:tabs>
          <w:tab w:val="num" w:pos="360"/>
        </w:tabs>
      </w:pPr>
      <w:rPr>
        <w:rFonts w:cs="Times New Roman"/>
      </w:rPr>
    </w:lvl>
  </w:abstractNum>
  <w:abstractNum w:abstractNumId="5">
    <w:nsid w:val="061F7ED4"/>
    <w:multiLevelType w:val="hybridMultilevel"/>
    <w:tmpl w:val="9028C8E2"/>
    <w:lvl w:ilvl="0" w:tplc="427282BA">
      <w:numFmt w:val="bullet"/>
      <w:lvlText w:val="–"/>
      <w:lvlJc w:val="left"/>
      <w:pPr>
        <w:tabs>
          <w:tab w:val="num" w:pos="0"/>
        </w:tabs>
      </w:pPr>
      <w:rPr>
        <w:rFonts w:ascii="Times New Roman" w:hAnsi="Times New Roman" w:hint="default"/>
        <w:sz w:val="20"/>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6">
    <w:nsid w:val="06506DB5"/>
    <w:multiLevelType w:val="multilevel"/>
    <w:tmpl w:val="18B65AF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899"/>
        </w:tabs>
        <w:ind w:left="899" w:hanging="360"/>
      </w:pPr>
      <w:rPr>
        <w:rFonts w:cs="Times New Roman" w:hint="default"/>
      </w:rPr>
    </w:lvl>
    <w:lvl w:ilvl="2">
      <w:start w:val="1"/>
      <w:numFmt w:val="decimal"/>
      <w:lvlText w:val="%1.%2.%3"/>
      <w:lvlJc w:val="left"/>
      <w:pPr>
        <w:tabs>
          <w:tab w:val="num" w:pos="1798"/>
        </w:tabs>
        <w:ind w:left="1798" w:hanging="720"/>
      </w:pPr>
      <w:rPr>
        <w:rFonts w:cs="Times New Roman" w:hint="default"/>
      </w:rPr>
    </w:lvl>
    <w:lvl w:ilvl="3">
      <w:start w:val="1"/>
      <w:numFmt w:val="decimal"/>
      <w:lvlText w:val="%1.%2.%3.%4"/>
      <w:lvlJc w:val="left"/>
      <w:pPr>
        <w:tabs>
          <w:tab w:val="num" w:pos="2337"/>
        </w:tabs>
        <w:ind w:left="2337" w:hanging="720"/>
      </w:pPr>
      <w:rPr>
        <w:rFonts w:cs="Times New Roman" w:hint="default"/>
      </w:rPr>
    </w:lvl>
    <w:lvl w:ilvl="4">
      <w:start w:val="1"/>
      <w:numFmt w:val="decimal"/>
      <w:lvlText w:val="%1.%2.%3.%4.%5"/>
      <w:lvlJc w:val="left"/>
      <w:pPr>
        <w:tabs>
          <w:tab w:val="num" w:pos="3236"/>
        </w:tabs>
        <w:ind w:left="3236" w:hanging="1080"/>
      </w:pPr>
      <w:rPr>
        <w:rFonts w:cs="Times New Roman" w:hint="default"/>
      </w:rPr>
    </w:lvl>
    <w:lvl w:ilvl="5">
      <w:start w:val="1"/>
      <w:numFmt w:val="decimal"/>
      <w:lvlText w:val="%1.%2.%3.%4.%5.%6"/>
      <w:lvlJc w:val="left"/>
      <w:pPr>
        <w:tabs>
          <w:tab w:val="num" w:pos="3775"/>
        </w:tabs>
        <w:ind w:left="3775" w:hanging="1080"/>
      </w:pPr>
      <w:rPr>
        <w:rFonts w:cs="Times New Roman" w:hint="default"/>
      </w:rPr>
    </w:lvl>
    <w:lvl w:ilvl="6">
      <w:start w:val="1"/>
      <w:numFmt w:val="decimal"/>
      <w:lvlText w:val="%1.%2.%3.%4.%5.%6.%7"/>
      <w:lvlJc w:val="left"/>
      <w:pPr>
        <w:tabs>
          <w:tab w:val="num" w:pos="4674"/>
        </w:tabs>
        <w:ind w:left="4674" w:hanging="1440"/>
      </w:pPr>
      <w:rPr>
        <w:rFonts w:cs="Times New Roman" w:hint="default"/>
      </w:rPr>
    </w:lvl>
    <w:lvl w:ilvl="7">
      <w:start w:val="1"/>
      <w:numFmt w:val="decimal"/>
      <w:lvlText w:val="%1.%2.%3.%4.%5.%6.%7.%8"/>
      <w:lvlJc w:val="left"/>
      <w:pPr>
        <w:tabs>
          <w:tab w:val="num" w:pos="5213"/>
        </w:tabs>
        <w:ind w:left="5213" w:hanging="1440"/>
      </w:pPr>
      <w:rPr>
        <w:rFonts w:cs="Times New Roman" w:hint="default"/>
      </w:rPr>
    </w:lvl>
    <w:lvl w:ilvl="8">
      <w:start w:val="1"/>
      <w:numFmt w:val="decimal"/>
      <w:lvlText w:val="%1.%2.%3.%4.%5.%6.%7.%8.%9"/>
      <w:lvlJc w:val="left"/>
      <w:pPr>
        <w:tabs>
          <w:tab w:val="num" w:pos="6112"/>
        </w:tabs>
        <w:ind w:left="6112" w:hanging="1800"/>
      </w:pPr>
      <w:rPr>
        <w:rFonts w:cs="Times New Roman" w:hint="default"/>
      </w:rPr>
    </w:lvl>
  </w:abstractNum>
  <w:abstractNum w:abstractNumId="7">
    <w:nsid w:val="08C0637E"/>
    <w:multiLevelType w:val="hybridMultilevel"/>
    <w:tmpl w:val="3532435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0A434F4F"/>
    <w:multiLevelType w:val="hybridMultilevel"/>
    <w:tmpl w:val="F9BA21A2"/>
    <w:lvl w:ilvl="0" w:tplc="ABD45080">
      <w:start w:val="1"/>
      <w:numFmt w:val="decimal"/>
      <w:lvlText w:val="%1."/>
      <w:lvlJc w:val="left"/>
      <w:pPr>
        <w:tabs>
          <w:tab w:val="num" w:pos="1335"/>
        </w:tabs>
        <w:ind w:left="1335" w:hanging="795"/>
      </w:pPr>
      <w:rPr>
        <w:rFonts w:cs="Times New Roman" w:hint="default"/>
        <w:sz w:val="28"/>
        <w:szCs w:val="28"/>
      </w:rPr>
    </w:lvl>
    <w:lvl w:ilvl="1" w:tplc="CBB2F814">
      <w:numFmt w:val="none"/>
      <w:lvlText w:val=""/>
      <w:lvlJc w:val="left"/>
      <w:pPr>
        <w:tabs>
          <w:tab w:val="num" w:pos="360"/>
        </w:tabs>
      </w:pPr>
      <w:rPr>
        <w:rFonts w:cs="Times New Roman"/>
      </w:rPr>
    </w:lvl>
    <w:lvl w:ilvl="2" w:tplc="C262B0F6">
      <w:numFmt w:val="none"/>
      <w:lvlText w:val=""/>
      <w:lvlJc w:val="left"/>
      <w:pPr>
        <w:tabs>
          <w:tab w:val="num" w:pos="360"/>
        </w:tabs>
      </w:pPr>
      <w:rPr>
        <w:rFonts w:cs="Times New Roman"/>
      </w:rPr>
    </w:lvl>
    <w:lvl w:ilvl="3" w:tplc="42F055EA">
      <w:numFmt w:val="none"/>
      <w:lvlText w:val=""/>
      <w:lvlJc w:val="left"/>
      <w:pPr>
        <w:tabs>
          <w:tab w:val="num" w:pos="360"/>
        </w:tabs>
      </w:pPr>
      <w:rPr>
        <w:rFonts w:cs="Times New Roman"/>
      </w:rPr>
    </w:lvl>
    <w:lvl w:ilvl="4" w:tplc="5E0A2184">
      <w:numFmt w:val="none"/>
      <w:lvlText w:val=""/>
      <w:lvlJc w:val="left"/>
      <w:pPr>
        <w:tabs>
          <w:tab w:val="num" w:pos="360"/>
        </w:tabs>
      </w:pPr>
      <w:rPr>
        <w:rFonts w:cs="Times New Roman"/>
      </w:rPr>
    </w:lvl>
    <w:lvl w:ilvl="5" w:tplc="17A0A85E">
      <w:numFmt w:val="none"/>
      <w:lvlText w:val=""/>
      <w:lvlJc w:val="left"/>
      <w:pPr>
        <w:tabs>
          <w:tab w:val="num" w:pos="360"/>
        </w:tabs>
      </w:pPr>
      <w:rPr>
        <w:rFonts w:cs="Times New Roman"/>
      </w:rPr>
    </w:lvl>
    <w:lvl w:ilvl="6" w:tplc="D0528B58">
      <w:numFmt w:val="none"/>
      <w:lvlText w:val=""/>
      <w:lvlJc w:val="left"/>
      <w:pPr>
        <w:tabs>
          <w:tab w:val="num" w:pos="360"/>
        </w:tabs>
      </w:pPr>
      <w:rPr>
        <w:rFonts w:cs="Times New Roman"/>
      </w:rPr>
    </w:lvl>
    <w:lvl w:ilvl="7" w:tplc="192AD0E2">
      <w:numFmt w:val="none"/>
      <w:lvlText w:val=""/>
      <w:lvlJc w:val="left"/>
      <w:pPr>
        <w:tabs>
          <w:tab w:val="num" w:pos="360"/>
        </w:tabs>
      </w:pPr>
      <w:rPr>
        <w:rFonts w:cs="Times New Roman"/>
      </w:rPr>
    </w:lvl>
    <w:lvl w:ilvl="8" w:tplc="1616C2D6">
      <w:numFmt w:val="none"/>
      <w:lvlText w:val=""/>
      <w:lvlJc w:val="left"/>
      <w:pPr>
        <w:tabs>
          <w:tab w:val="num" w:pos="360"/>
        </w:tabs>
      </w:pPr>
      <w:rPr>
        <w:rFonts w:cs="Times New Roman"/>
      </w:rPr>
    </w:lvl>
  </w:abstractNum>
  <w:abstractNum w:abstractNumId="9">
    <w:nsid w:val="0EEF2BC9"/>
    <w:multiLevelType w:val="hybridMultilevel"/>
    <w:tmpl w:val="FC781EAC"/>
    <w:lvl w:ilvl="0" w:tplc="0FA47B90">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2042"/>
        </w:tabs>
        <w:ind w:left="2042" w:hanging="360"/>
      </w:pPr>
      <w:rPr>
        <w:rFonts w:ascii="Courier New" w:hAnsi="Courier New" w:hint="default"/>
      </w:rPr>
    </w:lvl>
    <w:lvl w:ilvl="2" w:tplc="04190005" w:tentative="1">
      <w:start w:val="1"/>
      <w:numFmt w:val="bullet"/>
      <w:lvlText w:val=""/>
      <w:lvlJc w:val="left"/>
      <w:pPr>
        <w:tabs>
          <w:tab w:val="num" w:pos="2762"/>
        </w:tabs>
        <w:ind w:left="2762" w:hanging="360"/>
      </w:pPr>
      <w:rPr>
        <w:rFonts w:ascii="Wingdings" w:hAnsi="Wingdings" w:hint="default"/>
      </w:rPr>
    </w:lvl>
    <w:lvl w:ilvl="3" w:tplc="04190001" w:tentative="1">
      <w:start w:val="1"/>
      <w:numFmt w:val="bullet"/>
      <w:lvlText w:val=""/>
      <w:lvlJc w:val="left"/>
      <w:pPr>
        <w:tabs>
          <w:tab w:val="num" w:pos="3482"/>
        </w:tabs>
        <w:ind w:left="3482" w:hanging="360"/>
      </w:pPr>
      <w:rPr>
        <w:rFonts w:ascii="Symbol" w:hAnsi="Symbol" w:hint="default"/>
      </w:rPr>
    </w:lvl>
    <w:lvl w:ilvl="4" w:tplc="04190003" w:tentative="1">
      <w:start w:val="1"/>
      <w:numFmt w:val="bullet"/>
      <w:lvlText w:val="o"/>
      <w:lvlJc w:val="left"/>
      <w:pPr>
        <w:tabs>
          <w:tab w:val="num" w:pos="4202"/>
        </w:tabs>
        <w:ind w:left="4202" w:hanging="360"/>
      </w:pPr>
      <w:rPr>
        <w:rFonts w:ascii="Courier New" w:hAnsi="Courier New" w:hint="default"/>
      </w:rPr>
    </w:lvl>
    <w:lvl w:ilvl="5" w:tplc="04190005" w:tentative="1">
      <w:start w:val="1"/>
      <w:numFmt w:val="bullet"/>
      <w:lvlText w:val=""/>
      <w:lvlJc w:val="left"/>
      <w:pPr>
        <w:tabs>
          <w:tab w:val="num" w:pos="4922"/>
        </w:tabs>
        <w:ind w:left="4922" w:hanging="360"/>
      </w:pPr>
      <w:rPr>
        <w:rFonts w:ascii="Wingdings" w:hAnsi="Wingdings" w:hint="default"/>
      </w:rPr>
    </w:lvl>
    <w:lvl w:ilvl="6" w:tplc="04190001" w:tentative="1">
      <w:start w:val="1"/>
      <w:numFmt w:val="bullet"/>
      <w:lvlText w:val=""/>
      <w:lvlJc w:val="left"/>
      <w:pPr>
        <w:tabs>
          <w:tab w:val="num" w:pos="5642"/>
        </w:tabs>
        <w:ind w:left="5642" w:hanging="360"/>
      </w:pPr>
      <w:rPr>
        <w:rFonts w:ascii="Symbol" w:hAnsi="Symbol" w:hint="default"/>
      </w:rPr>
    </w:lvl>
    <w:lvl w:ilvl="7" w:tplc="04190003" w:tentative="1">
      <w:start w:val="1"/>
      <w:numFmt w:val="bullet"/>
      <w:lvlText w:val="o"/>
      <w:lvlJc w:val="left"/>
      <w:pPr>
        <w:tabs>
          <w:tab w:val="num" w:pos="6362"/>
        </w:tabs>
        <w:ind w:left="6362" w:hanging="360"/>
      </w:pPr>
      <w:rPr>
        <w:rFonts w:ascii="Courier New" w:hAnsi="Courier New" w:hint="default"/>
      </w:rPr>
    </w:lvl>
    <w:lvl w:ilvl="8" w:tplc="04190005" w:tentative="1">
      <w:start w:val="1"/>
      <w:numFmt w:val="bullet"/>
      <w:lvlText w:val=""/>
      <w:lvlJc w:val="left"/>
      <w:pPr>
        <w:tabs>
          <w:tab w:val="num" w:pos="7082"/>
        </w:tabs>
        <w:ind w:left="7082" w:hanging="360"/>
      </w:pPr>
      <w:rPr>
        <w:rFonts w:ascii="Wingdings" w:hAnsi="Wingdings" w:hint="default"/>
      </w:rPr>
    </w:lvl>
  </w:abstractNum>
  <w:abstractNum w:abstractNumId="10">
    <w:nsid w:val="11B62A9F"/>
    <w:multiLevelType w:val="hybridMultilevel"/>
    <w:tmpl w:val="BBAAE6C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48D28D0"/>
    <w:multiLevelType w:val="multilevel"/>
    <w:tmpl w:val="F4BC8432"/>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340"/>
        </w:tabs>
        <w:ind w:left="2340" w:hanging="72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3780"/>
        </w:tabs>
        <w:ind w:left="3780" w:hanging="108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220"/>
        </w:tabs>
        <w:ind w:left="5220" w:hanging="1440"/>
      </w:pPr>
      <w:rPr>
        <w:rFonts w:cs="Times New Roman" w:hint="default"/>
      </w:rPr>
    </w:lvl>
    <w:lvl w:ilvl="8">
      <w:start w:val="1"/>
      <w:numFmt w:val="decimal"/>
      <w:lvlText w:val="%1.%2.%3.%4.%5.%6.%7.%8.%9."/>
      <w:lvlJc w:val="left"/>
      <w:pPr>
        <w:tabs>
          <w:tab w:val="num" w:pos="6120"/>
        </w:tabs>
        <w:ind w:left="6120" w:hanging="1800"/>
      </w:pPr>
      <w:rPr>
        <w:rFonts w:cs="Times New Roman" w:hint="default"/>
      </w:rPr>
    </w:lvl>
  </w:abstractNum>
  <w:abstractNum w:abstractNumId="12">
    <w:nsid w:val="14983D34"/>
    <w:multiLevelType w:val="multilevel"/>
    <w:tmpl w:val="8B942BE0"/>
    <w:lvl w:ilvl="0">
      <w:start w:val="2"/>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189"/>
        </w:tabs>
        <w:ind w:left="1189" w:hanging="48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3">
    <w:nsid w:val="15C670EE"/>
    <w:multiLevelType w:val="hybridMultilevel"/>
    <w:tmpl w:val="55B2F760"/>
    <w:lvl w:ilvl="0" w:tplc="60CC0460">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62B1211"/>
    <w:multiLevelType w:val="hybridMultilevel"/>
    <w:tmpl w:val="7750B7C4"/>
    <w:lvl w:ilvl="0" w:tplc="F1CCC2C0">
      <w:start w:val="3"/>
      <w:numFmt w:val="bullet"/>
      <w:lvlText w:val="-"/>
      <w:lvlJc w:val="left"/>
      <w:pPr>
        <w:tabs>
          <w:tab w:val="num" w:pos="1354"/>
        </w:tabs>
        <w:ind w:left="1354" w:hanging="360"/>
      </w:pPr>
      <w:rPr>
        <w:rFonts w:ascii="Times New Roman" w:eastAsia="Times New Roman" w:hAnsi="Times New Roman" w:hint="default"/>
      </w:rPr>
    </w:lvl>
    <w:lvl w:ilvl="1" w:tplc="04190003" w:tentative="1">
      <w:start w:val="1"/>
      <w:numFmt w:val="bullet"/>
      <w:lvlText w:val="o"/>
      <w:lvlJc w:val="left"/>
      <w:pPr>
        <w:tabs>
          <w:tab w:val="num" w:pos="1866"/>
        </w:tabs>
        <w:ind w:left="1866" w:hanging="360"/>
      </w:pPr>
      <w:rPr>
        <w:rFonts w:ascii="Courier New" w:hAnsi="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5">
    <w:nsid w:val="1A99128A"/>
    <w:multiLevelType w:val="multilevel"/>
    <w:tmpl w:val="FAAC3812"/>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nsid w:val="1ACA6A9D"/>
    <w:multiLevelType w:val="multilevel"/>
    <w:tmpl w:val="B004152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nsid w:val="1B4F5D78"/>
    <w:multiLevelType w:val="multilevel"/>
    <w:tmpl w:val="06649184"/>
    <w:lvl w:ilvl="0">
      <w:numFmt w:val="bullet"/>
      <w:lvlText w:val="•"/>
      <w:legacy w:legacy="1" w:legacySpace="0" w:legacyIndent="283"/>
      <w:lvlJc w:val="left"/>
      <w:rPr>
        <w:rFonts w:ascii="Times New Roman" w:hAnsi="Times New Roman" w:hint="default"/>
      </w:rPr>
    </w:lvl>
    <w:lvl w:ilvl="1">
      <w:start w:val="1"/>
      <w:numFmt w:val="bullet"/>
      <w:lvlText w:val="o"/>
      <w:lvlJc w:val="left"/>
      <w:pPr>
        <w:tabs>
          <w:tab w:val="num" w:pos="2042"/>
        </w:tabs>
        <w:ind w:left="2042" w:hanging="360"/>
      </w:pPr>
      <w:rPr>
        <w:rFonts w:ascii="Courier New" w:hAnsi="Courier New" w:hint="default"/>
      </w:rPr>
    </w:lvl>
    <w:lvl w:ilvl="2">
      <w:start w:val="1"/>
      <w:numFmt w:val="bullet"/>
      <w:lvlText w:val=""/>
      <w:lvlJc w:val="left"/>
      <w:pPr>
        <w:tabs>
          <w:tab w:val="num" w:pos="2762"/>
        </w:tabs>
        <w:ind w:left="2762" w:hanging="360"/>
      </w:pPr>
      <w:rPr>
        <w:rFonts w:ascii="Wingdings" w:hAnsi="Wingdings" w:hint="default"/>
      </w:rPr>
    </w:lvl>
    <w:lvl w:ilvl="3">
      <w:start w:val="1"/>
      <w:numFmt w:val="bullet"/>
      <w:lvlText w:val=""/>
      <w:lvlJc w:val="left"/>
      <w:pPr>
        <w:tabs>
          <w:tab w:val="num" w:pos="3482"/>
        </w:tabs>
        <w:ind w:left="3482" w:hanging="360"/>
      </w:pPr>
      <w:rPr>
        <w:rFonts w:ascii="Symbol" w:hAnsi="Symbol" w:hint="default"/>
      </w:rPr>
    </w:lvl>
    <w:lvl w:ilvl="4">
      <w:start w:val="1"/>
      <w:numFmt w:val="bullet"/>
      <w:lvlText w:val="o"/>
      <w:lvlJc w:val="left"/>
      <w:pPr>
        <w:tabs>
          <w:tab w:val="num" w:pos="4202"/>
        </w:tabs>
        <w:ind w:left="4202" w:hanging="360"/>
      </w:pPr>
      <w:rPr>
        <w:rFonts w:ascii="Courier New" w:hAnsi="Courier New" w:hint="default"/>
      </w:rPr>
    </w:lvl>
    <w:lvl w:ilvl="5">
      <w:start w:val="1"/>
      <w:numFmt w:val="bullet"/>
      <w:lvlText w:val=""/>
      <w:lvlJc w:val="left"/>
      <w:pPr>
        <w:tabs>
          <w:tab w:val="num" w:pos="4922"/>
        </w:tabs>
        <w:ind w:left="4922" w:hanging="360"/>
      </w:pPr>
      <w:rPr>
        <w:rFonts w:ascii="Wingdings" w:hAnsi="Wingdings" w:hint="default"/>
      </w:rPr>
    </w:lvl>
    <w:lvl w:ilvl="6">
      <w:start w:val="1"/>
      <w:numFmt w:val="bullet"/>
      <w:lvlText w:val=""/>
      <w:lvlJc w:val="left"/>
      <w:pPr>
        <w:tabs>
          <w:tab w:val="num" w:pos="5642"/>
        </w:tabs>
        <w:ind w:left="5642" w:hanging="360"/>
      </w:pPr>
      <w:rPr>
        <w:rFonts w:ascii="Symbol" w:hAnsi="Symbol" w:hint="default"/>
      </w:rPr>
    </w:lvl>
    <w:lvl w:ilvl="7">
      <w:start w:val="1"/>
      <w:numFmt w:val="bullet"/>
      <w:lvlText w:val="o"/>
      <w:lvlJc w:val="left"/>
      <w:pPr>
        <w:tabs>
          <w:tab w:val="num" w:pos="6362"/>
        </w:tabs>
        <w:ind w:left="6362" w:hanging="360"/>
      </w:pPr>
      <w:rPr>
        <w:rFonts w:ascii="Courier New" w:hAnsi="Courier New" w:hint="default"/>
      </w:rPr>
    </w:lvl>
    <w:lvl w:ilvl="8">
      <w:start w:val="1"/>
      <w:numFmt w:val="bullet"/>
      <w:lvlText w:val=""/>
      <w:lvlJc w:val="left"/>
      <w:pPr>
        <w:tabs>
          <w:tab w:val="num" w:pos="7082"/>
        </w:tabs>
        <w:ind w:left="7082" w:hanging="360"/>
      </w:pPr>
      <w:rPr>
        <w:rFonts w:ascii="Wingdings" w:hAnsi="Wingdings" w:hint="default"/>
      </w:rPr>
    </w:lvl>
  </w:abstractNum>
  <w:abstractNum w:abstractNumId="18">
    <w:nsid w:val="1D0051CA"/>
    <w:multiLevelType w:val="hybridMultilevel"/>
    <w:tmpl w:val="06649184"/>
    <w:lvl w:ilvl="0" w:tplc="1AC8E382">
      <w:numFmt w:val="bullet"/>
      <w:lvlText w:val="•"/>
      <w:legacy w:legacy="1" w:legacySpace="0" w:legacyIndent="283"/>
      <w:lvlJc w:val="left"/>
      <w:rPr>
        <w:rFonts w:ascii="Times New Roman" w:hAnsi="Times New Roman" w:hint="default"/>
      </w:rPr>
    </w:lvl>
    <w:lvl w:ilvl="1" w:tplc="04190003" w:tentative="1">
      <w:start w:val="1"/>
      <w:numFmt w:val="bullet"/>
      <w:lvlText w:val="o"/>
      <w:lvlJc w:val="left"/>
      <w:pPr>
        <w:tabs>
          <w:tab w:val="num" w:pos="2042"/>
        </w:tabs>
        <w:ind w:left="2042" w:hanging="360"/>
      </w:pPr>
      <w:rPr>
        <w:rFonts w:ascii="Courier New" w:hAnsi="Courier New" w:hint="default"/>
      </w:rPr>
    </w:lvl>
    <w:lvl w:ilvl="2" w:tplc="04190005" w:tentative="1">
      <w:start w:val="1"/>
      <w:numFmt w:val="bullet"/>
      <w:lvlText w:val=""/>
      <w:lvlJc w:val="left"/>
      <w:pPr>
        <w:tabs>
          <w:tab w:val="num" w:pos="2762"/>
        </w:tabs>
        <w:ind w:left="2762" w:hanging="360"/>
      </w:pPr>
      <w:rPr>
        <w:rFonts w:ascii="Wingdings" w:hAnsi="Wingdings" w:hint="default"/>
      </w:rPr>
    </w:lvl>
    <w:lvl w:ilvl="3" w:tplc="04190001" w:tentative="1">
      <w:start w:val="1"/>
      <w:numFmt w:val="bullet"/>
      <w:lvlText w:val=""/>
      <w:lvlJc w:val="left"/>
      <w:pPr>
        <w:tabs>
          <w:tab w:val="num" w:pos="3482"/>
        </w:tabs>
        <w:ind w:left="3482" w:hanging="360"/>
      </w:pPr>
      <w:rPr>
        <w:rFonts w:ascii="Symbol" w:hAnsi="Symbol" w:hint="default"/>
      </w:rPr>
    </w:lvl>
    <w:lvl w:ilvl="4" w:tplc="04190003" w:tentative="1">
      <w:start w:val="1"/>
      <w:numFmt w:val="bullet"/>
      <w:lvlText w:val="o"/>
      <w:lvlJc w:val="left"/>
      <w:pPr>
        <w:tabs>
          <w:tab w:val="num" w:pos="4202"/>
        </w:tabs>
        <w:ind w:left="4202" w:hanging="360"/>
      </w:pPr>
      <w:rPr>
        <w:rFonts w:ascii="Courier New" w:hAnsi="Courier New" w:hint="default"/>
      </w:rPr>
    </w:lvl>
    <w:lvl w:ilvl="5" w:tplc="04190005" w:tentative="1">
      <w:start w:val="1"/>
      <w:numFmt w:val="bullet"/>
      <w:lvlText w:val=""/>
      <w:lvlJc w:val="left"/>
      <w:pPr>
        <w:tabs>
          <w:tab w:val="num" w:pos="4922"/>
        </w:tabs>
        <w:ind w:left="4922" w:hanging="360"/>
      </w:pPr>
      <w:rPr>
        <w:rFonts w:ascii="Wingdings" w:hAnsi="Wingdings" w:hint="default"/>
      </w:rPr>
    </w:lvl>
    <w:lvl w:ilvl="6" w:tplc="04190001" w:tentative="1">
      <w:start w:val="1"/>
      <w:numFmt w:val="bullet"/>
      <w:lvlText w:val=""/>
      <w:lvlJc w:val="left"/>
      <w:pPr>
        <w:tabs>
          <w:tab w:val="num" w:pos="5642"/>
        </w:tabs>
        <w:ind w:left="5642" w:hanging="360"/>
      </w:pPr>
      <w:rPr>
        <w:rFonts w:ascii="Symbol" w:hAnsi="Symbol" w:hint="default"/>
      </w:rPr>
    </w:lvl>
    <w:lvl w:ilvl="7" w:tplc="04190003" w:tentative="1">
      <w:start w:val="1"/>
      <w:numFmt w:val="bullet"/>
      <w:lvlText w:val="o"/>
      <w:lvlJc w:val="left"/>
      <w:pPr>
        <w:tabs>
          <w:tab w:val="num" w:pos="6362"/>
        </w:tabs>
        <w:ind w:left="6362" w:hanging="360"/>
      </w:pPr>
      <w:rPr>
        <w:rFonts w:ascii="Courier New" w:hAnsi="Courier New" w:hint="default"/>
      </w:rPr>
    </w:lvl>
    <w:lvl w:ilvl="8" w:tplc="04190005" w:tentative="1">
      <w:start w:val="1"/>
      <w:numFmt w:val="bullet"/>
      <w:lvlText w:val=""/>
      <w:lvlJc w:val="left"/>
      <w:pPr>
        <w:tabs>
          <w:tab w:val="num" w:pos="7082"/>
        </w:tabs>
        <w:ind w:left="7082" w:hanging="360"/>
      </w:pPr>
      <w:rPr>
        <w:rFonts w:ascii="Wingdings" w:hAnsi="Wingdings" w:hint="default"/>
      </w:rPr>
    </w:lvl>
  </w:abstractNum>
  <w:abstractNum w:abstractNumId="19">
    <w:nsid w:val="1E711F2C"/>
    <w:multiLevelType w:val="singleLevel"/>
    <w:tmpl w:val="0F72F418"/>
    <w:lvl w:ilvl="0">
      <w:start w:val="3"/>
      <w:numFmt w:val="bullet"/>
      <w:lvlText w:val="-"/>
      <w:lvlJc w:val="left"/>
      <w:pPr>
        <w:tabs>
          <w:tab w:val="num" w:pos="1060"/>
        </w:tabs>
        <w:ind w:left="1060" w:hanging="360"/>
      </w:pPr>
      <w:rPr>
        <w:rFonts w:hint="default"/>
      </w:rPr>
    </w:lvl>
  </w:abstractNum>
  <w:abstractNum w:abstractNumId="20">
    <w:nsid w:val="247263B3"/>
    <w:multiLevelType w:val="multilevel"/>
    <w:tmpl w:val="40C08970"/>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898"/>
        </w:tabs>
        <w:ind w:left="898" w:hanging="360"/>
      </w:pPr>
      <w:rPr>
        <w:rFonts w:cs="Times New Roman" w:hint="default"/>
      </w:rPr>
    </w:lvl>
    <w:lvl w:ilvl="2">
      <w:start w:val="1"/>
      <w:numFmt w:val="decimal"/>
      <w:lvlText w:val="%1.%2.%3"/>
      <w:lvlJc w:val="left"/>
      <w:pPr>
        <w:tabs>
          <w:tab w:val="num" w:pos="1796"/>
        </w:tabs>
        <w:ind w:left="1796" w:hanging="720"/>
      </w:pPr>
      <w:rPr>
        <w:rFonts w:cs="Times New Roman" w:hint="default"/>
      </w:rPr>
    </w:lvl>
    <w:lvl w:ilvl="3">
      <w:start w:val="1"/>
      <w:numFmt w:val="decimal"/>
      <w:lvlText w:val="%1.%2.%3.%4"/>
      <w:lvlJc w:val="left"/>
      <w:pPr>
        <w:tabs>
          <w:tab w:val="num" w:pos="2694"/>
        </w:tabs>
        <w:ind w:left="2694" w:hanging="1080"/>
      </w:pPr>
      <w:rPr>
        <w:rFonts w:cs="Times New Roman" w:hint="default"/>
      </w:rPr>
    </w:lvl>
    <w:lvl w:ilvl="4">
      <w:start w:val="1"/>
      <w:numFmt w:val="decimal"/>
      <w:lvlText w:val="%1.%2.%3.%4.%5"/>
      <w:lvlJc w:val="left"/>
      <w:pPr>
        <w:tabs>
          <w:tab w:val="num" w:pos="3232"/>
        </w:tabs>
        <w:ind w:left="3232" w:hanging="1080"/>
      </w:pPr>
      <w:rPr>
        <w:rFonts w:cs="Times New Roman" w:hint="default"/>
      </w:rPr>
    </w:lvl>
    <w:lvl w:ilvl="5">
      <w:start w:val="1"/>
      <w:numFmt w:val="decimal"/>
      <w:lvlText w:val="%1.%2.%3.%4.%5.%6"/>
      <w:lvlJc w:val="left"/>
      <w:pPr>
        <w:tabs>
          <w:tab w:val="num" w:pos="4130"/>
        </w:tabs>
        <w:ind w:left="4130" w:hanging="1440"/>
      </w:pPr>
      <w:rPr>
        <w:rFonts w:cs="Times New Roman" w:hint="default"/>
      </w:rPr>
    </w:lvl>
    <w:lvl w:ilvl="6">
      <w:start w:val="1"/>
      <w:numFmt w:val="decimal"/>
      <w:lvlText w:val="%1.%2.%3.%4.%5.%6.%7"/>
      <w:lvlJc w:val="left"/>
      <w:pPr>
        <w:tabs>
          <w:tab w:val="num" w:pos="4668"/>
        </w:tabs>
        <w:ind w:left="4668" w:hanging="1440"/>
      </w:pPr>
      <w:rPr>
        <w:rFonts w:cs="Times New Roman" w:hint="default"/>
      </w:rPr>
    </w:lvl>
    <w:lvl w:ilvl="7">
      <w:start w:val="1"/>
      <w:numFmt w:val="decimal"/>
      <w:lvlText w:val="%1.%2.%3.%4.%5.%6.%7.%8"/>
      <w:lvlJc w:val="left"/>
      <w:pPr>
        <w:tabs>
          <w:tab w:val="num" w:pos="5566"/>
        </w:tabs>
        <w:ind w:left="5566" w:hanging="1800"/>
      </w:pPr>
      <w:rPr>
        <w:rFonts w:cs="Times New Roman" w:hint="default"/>
      </w:rPr>
    </w:lvl>
    <w:lvl w:ilvl="8">
      <w:start w:val="1"/>
      <w:numFmt w:val="decimal"/>
      <w:lvlText w:val="%1.%2.%3.%4.%5.%6.%7.%8.%9"/>
      <w:lvlJc w:val="left"/>
      <w:pPr>
        <w:tabs>
          <w:tab w:val="num" w:pos="6464"/>
        </w:tabs>
        <w:ind w:left="6464" w:hanging="2160"/>
      </w:pPr>
      <w:rPr>
        <w:rFonts w:cs="Times New Roman" w:hint="default"/>
      </w:rPr>
    </w:lvl>
  </w:abstractNum>
  <w:abstractNum w:abstractNumId="21">
    <w:nsid w:val="284529D8"/>
    <w:multiLevelType w:val="hybridMultilevel"/>
    <w:tmpl w:val="13BC6278"/>
    <w:lvl w:ilvl="0" w:tplc="77A8D13C">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28643E25"/>
    <w:multiLevelType w:val="multilevel"/>
    <w:tmpl w:val="9A7E492C"/>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899"/>
        </w:tabs>
        <w:ind w:left="899" w:hanging="360"/>
      </w:pPr>
      <w:rPr>
        <w:rFonts w:cs="Times New Roman" w:hint="default"/>
      </w:rPr>
    </w:lvl>
    <w:lvl w:ilvl="2">
      <w:start w:val="1"/>
      <w:numFmt w:val="decimal"/>
      <w:lvlText w:val="%1.%2.%3"/>
      <w:lvlJc w:val="left"/>
      <w:pPr>
        <w:tabs>
          <w:tab w:val="num" w:pos="1798"/>
        </w:tabs>
        <w:ind w:left="1798" w:hanging="720"/>
      </w:pPr>
      <w:rPr>
        <w:rFonts w:cs="Times New Roman" w:hint="default"/>
      </w:rPr>
    </w:lvl>
    <w:lvl w:ilvl="3">
      <w:start w:val="1"/>
      <w:numFmt w:val="decimal"/>
      <w:lvlText w:val="%1.%2.%3.%4"/>
      <w:lvlJc w:val="left"/>
      <w:pPr>
        <w:tabs>
          <w:tab w:val="num" w:pos="2697"/>
        </w:tabs>
        <w:ind w:left="2697" w:hanging="1080"/>
      </w:pPr>
      <w:rPr>
        <w:rFonts w:cs="Times New Roman" w:hint="default"/>
      </w:rPr>
    </w:lvl>
    <w:lvl w:ilvl="4">
      <w:start w:val="1"/>
      <w:numFmt w:val="decimal"/>
      <w:lvlText w:val="%1.%2.%3.%4.%5"/>
      <w:lvlJc w:val="left"/>
      <w:pPr>
        <w:tabs>
          <w:tab w:val="num" w:pos="3236"/>
        </w:tabs>
        <w:ind w:left="3236" w:hanging="1080"/>
      </w:pPr>
      <w:rPr>
        <w:rFonts w:cs="Times New Roman" w:hint="default"/>
      </w:rPr>
    </w:lvl>
    <w:lvl w:ilvl="5">
      <w:start w:val="1"/>
      <w:numFmt w:val="decimal"/>
      <w:lvlText w:val="%1.%2.%3.%4.%5.%6"/>
      <w:lvlJc w:val="left"/>
      <w:pPr>
        <w:tabs>
          <w:tab w:val="num" w:pos="4135"/>
        </w:tabs>
        <w:ind w:left="4135" w:hanging="1440"/>
      </w:pPr>
      <w:rPr>
        <w:rFonts w:cs="Times New Roman" w:hint="default"/>
      </w:rPr>
    </w:lvl>
    <w:lvl w:ilvl="6">
      <w:start w:val="1"/>
      <w:numFmt w:val="decimal"/>
      <w:lvlText w:val="%1.%2.%3.%4.%5.%6.%7"/>
      <w:lvlJc w:val="left"/>
      <w:pPr>
        <w:tabs>
          <w:tab w:val="num" w:pos="4674"/>
        </w:tabs>
        <w:ind w:left="4674" w:hanging="1440"/>
      </w:pPr>
      <w:rPr>
        <w:rFonts w:cs="Times New Roman" w:hint="default"/>
      </w:rPr>
    </w:lvl>
    <w:lvl w:ilvl="7">
      <w:start w:val="1"/>
      <w:numFmt w:val="decimal"/>
      <w:lvlText w:val="%1.%2.%3.%4.%5.%6.%7.%8"/>
      <w:lvlJc w:val="left"/>
      <w:pPr>
        <w:tabs>
          <w:tab w:val="num" w:pos="5573"/>
        </w:tabs>
        <w:ind w:left="5573" w:hanging="1800"/>
      </w:pPr>
      <w:rPr>
        <w:rFonts w:cs="Times New Roman" w:hint="default"/>
      </w:rPr>
    </w:lvl>
    <w:lvl w:ilvl="8">
      <w:start w:val="1"/>
      <w:numFmt w:val="decimal"/>
      <w:lvlText w:val="%1.%2.%3.%4.%5.%6.%7.%8.%9"/>
      <w:lvlJc w:val="left"/>
      <w:pPr>
        <w:tabs>
          <w:tab w:val="num" w:pos="6472"/>
        </w:tabs>
        <w:ind w:left="6472" w:hanging="2160"/>
      </w:pPr>
      <w:rPr>
        <w:rFonts w:cs="Times New Roman" w:hint="default"/>
      </w:rPr>
    </w:lvl>
  </w:abstractNum>
  <w:abstractNum w:abstractNumId="23">
    <w:nsid w:val="2CA03EC5"/>
    <w:multiLevelType w:val="multilevel"/>
    <w:tmpl w:val="7E201046"/>
    <w:lvl w:ilvl="0">
      <w:start w:val="3"/>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24">
    <w:nsid w:val="3DAD5A65"/>
    <w:multiLevelType w:val="multilevel"/>
    <w:tmpl w:val="256ABCBC"/>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1796"/>
        </w:tabs>
        <w:ind w:left="1796" w:hanging="720"/>
      </w:pPr>
      <w:rPr>
        <w:rFonts w:cs="Times New Roman" w:hint="default"/>
      </w:rPr>
    </w:lvl>
    <w:lvl w:ilvl="3">
      <w:start w:val="1"/>
      <w:numFmt w:val="decimal"/>
      <w:lvlText w:val="%1.%2.%3.%4"/>
      <w:lvlJc w:val="left"/>
      <w:pPr>
        <w:tabs>
          <w:tab w:val="num" w:pos="2694"/>
        </w:tabs>
        <w:ind w:left="2694" w:hanging="1080"/>
      </w:pPr>
      <w:rPr>
        <w:rFonts w:cs="Times New Roman" w:hint="default"/>
      </w:rPr>
    </w:lvl>
    <w:lvl w:ilvl="4">
      <w:start w:val="1"/>
      <w:numFmt w:val="decimal"/>
      <w:lvlText w:val="%1.%2.%3.%4.%5"/>
      <w:lvlJc w:val="left"/>
      <w:pPr>
        <w:tabs>
          <w:tab w:val="num" w:pos="3232"/>
        </w:tabs>
        <w:ind w:left="3232" w:hanging="1080"/>
      </w:pPr>
      <w:rPr>
        <w:rFonts w:cs="Times New Roman" w:hint="default"/>
      </w:rPr>
    </w:lvl>
    <w:lvl w:ilvl="5">
      <w:start w:val="1"/>
      <w:numFmt w:val="decimal"/>
      <w:lvlText w:val="%1.%2.%3.%4.%5.%6"/>
      <w:lvlJc w:val="left"/>
      <w:pPr>
        <w:tabs>
          <w:tab w:val="num" w:pos="4130"/>
        </w:tabs>
        <w:ind w:left="4130" w:hanging="1440"/>
      </w:pPr>
      <w:rPr>
        <w:rFonts w:cs="Times New Roman" w:hint="default"/>
      </w:rPr>
    </w:lvl>
    <w:lvl w:ilvl="6">
      <w:start w:val="1"/>
      <w:numFmt w:val="decimal"/>
      <w:lvlText w:val="%1.%2.%3.%4.%5.%6.%7"/>
      <w:lvlJc w:val="left"/>
      <w:pPr>
        <w:tabs>
          <w:tab w:val="num" w:pos="4668"/>
        </w:tabs>
        <w:ind w:left="4668" w:hanging="1440"/>
      </w:pPr>
      <w:rPr>
        <w:rFonts w:cs="Times New Roman" w:hint="default"/>
      </w:rPr>
    </w:lvl>
    <w:lvl w:ilvl="7">
      <w:start w:val="1"/>
      <w:numFmt w:val="decimal"/>
      <w:lvlText w:val="%1.%2.%3.%4.%5.%6.%7.%8"/>
      <w:lvlJc w:val="left"/>
      <w:pPr>
        <w:tabs>
          <w:tab w:val="num" w:pos="5566"/>
        </w:tabs>
        <w:ind w:left="5566" w:hanging="1800"/>
      </w:pPr>
      <w:rPr>
        <w:rFonts w:cs="Times New Roman" w:hint="default"/>
      </w:rPr>
    </w:lvl>
    <w:lvl w:ilvl="8">
      <w:start w:val="1"/>
      <w:numFmt w:val="decimal"/>
      <w:lvlText w:val="%1.%2.%3.%4.%5.%6.%7.%8.%9"/>
      <w:lvlJc w:val="left"/>
      <w:pPr>
        <w:tabs>
          <w:tab w:val="num" w:pos="6464"/>
        </w:tabs>
        <w:ind w:left="6464" w:hanging="2160"/>
      </w:pPr>
      <w:rPr>
        <w:rFonts w:cs="Times New Roman" w:hint="default"/>
      </w:rPr>
    </w:lvl>
  </w:abstractNum>
  <w:abstractNum w:abstractNumId="25">
    <w:nsid w:val="3F183619"/>
    <w:multiLevelType w:val="singleLevel"/>
    <w:tmpl w:val="1C625F68"/>
    <w:lvl w:ilvl="0">
      <w:start w:val="1"/>
      <w:numFmt w:val="decimal"/>
      <w:lvlText w:val="%1)"/>
      <w:legacy w:legacy="1" w:legacySpace="0" w:legacyIndent="308"/>
      <w:lvlJc w:val="left"/>
      <w:rPr>
        <w:rFonts w:ascii="Times New Roman" w:hAnsi="Times New Roman" w:cs="Times New Roman" w:hint="default"/>
      </w:rPr>
    </w:lvl>
  </w:abstractNum>
  <w:abstractNum w:abstractNumId="26">
    <w:nsid w:val="456F716F"/>
    <w:multiLevelType w:val="multilevel"/>
    <w:tmpl w:val="05C843D0"/>
    <w:lvl w:ilvl="0">
      <w:start w:val="2"/>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204"/>
        </w:tabs>
        <w:ind w:left="1204" w:hanging="495"/>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27">
    <w:nsid w:val="461B3FA0"/>
    <w:multiLevelType w:val="multilevel"/>
    <w:tmpl w:val="283E44C0"/>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8">
    <w:nsid w:val="512009FD"/>
    <w:multiLevelType w:val="hybridMultilevel"/>
    <w:tmpl w:val="43E401E2"/>
    <w:lvl w:ilvl="0" w:tplc="31BC7904">
      <w:start w:val="1"/>
      <w:numFmt w:val="decimal"/>
      <w:lvlText w:val="%1."/>
      <w:lvlJc w:val="left"/>
      <w:pPr>
        <w:tabs>
          <w:tab w:val="num" w:pos="1410"/>
        </w:tabs>
        <w:ind w:left="1410" w:hanging="870"/>
      </w:pPr>
      <w:rPr>
        <w:rFonts w:cs="Times New Roman" w:hint="default"/>
      </w:rPr>
    </w:lvl>
    <w:lvl w:ilvl="1" w:tplc="00724FE4">
      <w:start w:val="1"/>
      <w:numFmt w:val="bullet"/>
      <w:lvlText w:val="–"/>
      <w:lvlJc w:val="left"/>
      <w:pPr>
        <w:tabs>
          <w:tab w:val="num" w:pos="0"/>
        </w:tabs>
      </w:pPr>
      <w:rPr>
        <w:rFonts w:ascii="Times New Roman" w:hAnsi="Times New Roman" w:hint="default"/>
        <w:sz w:val="20"/>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9">
    <w:nsid w:val="516137B2"/>
    <w:multiLevelType w:val="hybridMultilevel"/>
    <w:tmpl w:val="ED0A1EFC"/>
    <w:lvl w:ilvl="0" w:tplc="AFF28E1C">
      <w:start w:val="1"/>
      <w:numFmt w:val="bullet"/>
      <w:lvlText w:val="–"/>
      <w:lvlJc w:val="left"/>
      <w:pPr>
        <w:tabs>
          <w:tab w:val="num" w:pos="1354"/>
        </w:tabs>
        <w:ind w:left="1354" w:hanging="360"/>
      </w:pPr>
      <w:rPr>
        <w:rFonts w:ascii="Times New Roman" w:hAnsi="Times New Roman" w:hint="default"/>
        <w:sz w:val="20"/>
      </w:rPr>
    </w:lvl>
    <w:lvl w:ilvl="1" w:tplc="04190003" w:tentative="1">
      <w:start w:val="1"/>
      <w:numFmt w:val="bullet"/>
      <w:lvlText w:val="o"/>
      <w:lvlJc w:val="left"/>
      <w:pPr>
        <w:tabs>
          <w:tab w:val="num" w:pos="1866"/>
        </w:tabs>
        <w:ind w:left="1866" w:hanging="360"/>
      </w:pPr>
      <w:rPr>
        <w:rFonts w:ascii="Courier New" w:hAnsi="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30">
    <w:nsid w:val="53E42B6C"/>
    <w:multiLevelType w:val="multilevel"/>
    <w:tmpl w:val="38DE0E40"/>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69"/>
        </w:tabs>
        <w:ind w:left="1069" w:hanging="36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31">
    <w:nsid w:val="596D78F9"/>
    <w:multiLevelType w:val="multilevel"/>
    <w:tmpl w:val="8C04E68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2">
    <w:nsid w:val="5AD26149"/>
    <w:multiLevelType w:val="singleLevel"/>
    <w:tmpl w:val="103C4F54"/>
    <w:lvl w:ilvl="0">
      <w:start w:val="1"/>
      <w:numFmt w:val="decimal"/>
      <w:lvlText w:val="%1)"/>
      <w:legacy w:legacy="1" w:legacySpace="0" w:legacyIndent="307"/>
      <w:lvlJc w:val="left"/>
      <w:rPr>
        <w:rFonts w:ascii="Times New Roman" w:hAnsi="Times New Roman" w:cs="Times New Roman" w:hint="default"/>
      </w:rPr>
    </w:lvl>
  </w:abstractNum>
  <w:abstractNum w:abstractNumId="33">
    <w:nsid w:val="617803C6"/>
    <w:multiLevelType w:val="hybridMultilevel"/>
    <w:tmpl w:val="491416A8"/>
    <w:lvl w:ilvl="0" w:tplc="6F8492C4">
      <w:start w:val="6"/>
      <w:numFmt w:val="decimal"/>
      <w:lvlText w:val="%1."/>
      <w:lvlJc w:val="left"/>
      <w:pPr>
        <w:tabs>
          <w:tab w:val="num" w:pos="900"/>
        </w:tabs>
        <w:ind w:left="900" w:hanging="360"/>
      </w:pPr>
      <w:rPr>
        <w:rFonts w:cs="Times New Roman" w:hint="default"/>
      </w:rPr>
    </w:lvl>
    <w:lvl w:ilvl="1" w:tplc="E85A50F2">
      <w:numFmt w:val="none"/>
      <w:lvlText w:val=""/>
      <w:lvlJc w:val="left"/>
      <w:pPr>
        <w:tabs>
          <w:tab w:val="num" w:pos="360"/>
        </w:tabs>
      </w:pPr>
      <w:rPr>
        <w:rFonts w:cs="Times New Roman"/>
      </w:rPr>
    </w:lvl>
    <w:lvl w:ilvl="2" w:tplc="C310C1E2">
      <w:numFmt w:val="none"/>
      <w:lvlText w:val=""/>
      <w:lvlJc w:val="left"/>
      <w:pPr>
        <w:tabs>
          <w:tab w:val="num" w:pos="360"/>
        </w:tabs>
      </w:pPr>
      <w:rPr>
        <w:rFonts w:cs="Times New Roman"/>
      </w:rPr>
    </w:lvl>
    <w:lvl w:ilvl="3" w:tplc="9A30BA9E">
      <w:numFmt w:val="none"/>
      <w:lvlText w:val=""/>
      <w:lvlJc w:val="left"/>
      <w:pPr>
        <w:tabs>
          <w:tab w:val="num" w:pos="360"/>
        </w:tabs>
      </w:pPr>
      <w:rPr>
        <w:rFonts w:cs="Times New Roman"/>
      </w:rPr>
    </w:lvl>
    <w:lvl w:ilvl="4" w:tplc="C284B476">
      <w:numFmt w:val="none"/>
      <w:lvlText w:val=""/>
      <w:lvlJc w:val="left"/>
      <w:pPr>
        <w:tabs>
          <w:tab w:val="num" w:pos="360"/>
        </w:tabs>
      </w:pPr>
      <w:rPr>
        <w:rFonts w:cs="Times New Roman"/>
      </w:rPr>
    </w:lvl>
    <w:lvl w:ilvl="5" w:tplc="C6F07BD2">
      <w:numFmt w:val="none"/>
      <w:lvlText w:val=""/>
      <w:lvlJc w:val="left"/>
      <w:pPr>
        <w:tabs>
          <w:tab w:val="num" w:pos="360"/>
        </w:tabs>
      </w:pPr>
      <w:rPr>
        <w:rFonts w:cs="Times New Roman"/>
      </w:rPr>
    </w:lvl>
    <w:lvl w:ilvl="6" w:tplc="83329726">
      <w:numFmt w:val="none"/>
      <w:lvlText w:val=""/>
      <w:lvlJc w:val="left"/>
      <w:pPr>
        <w:tabs>
          <w:tab w:val="num" w:pos="360"/>
        </w:tabs>
      </w:pPr>
      <w:rPr>
        <w:rFonts w:cs="Times New Roman"/>
      </w:rPr>
    </w:lvl>
    <w:lvl w:ilvl="7" w:tplc="3AECDB30">
      <w:numFmt w:val="none"/>
      <w:lvlText w:val=""/>
      <w:lvlJc w:val="left"/>
      <w:pPr>
        <w:tabs>
          <w:tab w:val="num" w:pos="360"/>
        </w:tabs>
      </w:pPr>
      <w:rPr>
        <w:rFonts w:cs="Times New Roman"/>
      </w:rPr>
    </w:lvl>
    <w:lvl w:ilvl="8" w:tplc="507E6C52">
      <w:numFmt w:val="none"/>
      <w:lvlText w:val=""/>
      <w:lvlJc w:val="left"/>
      <w:pPr>
        <w:tabs>
          <w:tab w:val="num" w:pos="360"/>
        </w:tabs>
      </w:pPr>
      <w:rPr>
        <w:rFonts w:cs="Times New Roman"/>
      </w:rPr>
    </w:lvl>
  </w:abstractNum>
  <w:abstractNum w:abstractNumId="34">
    <w:nsid w:val="643A476F"/>
    <w:multiLevelType w:val="hybridMultilevel"/>
    <w:tmpl w:val="7B862384"/>
    <w:lvl w:ilvl="0" w:tplc="BD201640">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5">
    <w:nsid w:val="680D7EB7"/>
    <w:multiLevelType w:val="singleLevel"/>
    <w:tmpl w:val="950C7CE6"/>
    <w:lvl w:ilvl="0">
      <w:start w:val="2"/>
      <w:numFmt w:val="decimal"/>
      <w:lvlText w:val="%1."/>
      <w:legacy w:legacy="1" w:legacySpace="0" w:legacyIndent="317"/>
      <w:lvlJc w:val="left"/>
      <w:rPr>
        <w:rFonts w:ascii="Times New Roman" w:hAnsi="Times New Roman" w:cs="Times New Roman" w:hint="default"/>
      </w:rPr>
    </w:lvl>
  </w:abstractNum>
  <w:abstractNum w:abstractNumId="36">
    <w:nsid w:val="750D5472"/>
    <w:multiLevelType w:val="multilevel"/>
    <w:tmpl w:val="A052EDB8"/>
    <w:lvl w:ilvl="0">
      <w:start w:val="3"/>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1215"/>
        </w:tabs>
        <w:ind w:left="1215" w:hanging="495"/>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7">
    <w:nsid w:val="759A77C8"/>
    <w:multiLevelType w:val="hybridMultilevel"/>
    <w:tmpl w:val="FDC4010E"/>
    <w:lvl w:ilvl="0" w:tplc="1AC8E382">
      <w:numFmt w:val="bullet"/>
      <w:lvlText w:val="•"/>
      <w:legacy w:legacy="1" w:legacySpace="0" w:legacyIndent="283"/>
      <w:lvlJc w:val="left"/>
      <w:rPr>
        <w:rFonts w:ascii="Times New Roman" w:hAnsi="Times New Roman"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38">
    <w:nsid w:val="75F04076"/>
    <w:multiLevelType w:val="multilevel"/>
    <w:tmpl w:val="76285048"/>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69"/>
        </w:tabs>
        <w:ind w:left="1069" w:hanging="36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39">
    <w:nsid w:val="79297671"/>
    <w:multiLevelType w:val="multilevel"/>
    <w:tmpl w:val="58D6A1BA"/>
    <w:lvl w:ilvl="0">
      <w:start w:val="3"/>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1033"/>
        </w:tabs>
        <w:ind w:left="1033" w:hanging="495"/>
      </w:pPr>
      <w:rPr>
        <w:rFonts w:cs="Times New Roman" w:hint="default"/>
      </w:rPr>
    </w:lvl>
    <w:lvl w:ilvl="2">
      <w:start w:val="1"/>
      <w:numFmt w:val="decimal"/>
      <w:lvlText w:val="%1.%2.%3"/>
      <w:lvlJc w:val="left"/>
      <w:pPr>
        <w:tabs>
          <w:tab w:val="num" w:pos="1796"/>
        </w:tabs>
        <w:ind w:left="1796" w:hanging="720"/>
      </w:pPr>
      <w:rPr>
        <w:rFonts w:cs="Times New Roman" w:hint="default"/>
      </w:rPr>
    </w:lvl>
    <w:lvl w:ilvl="3">
      <w:start w:val="1"/>
      <w:numFmt w:val="decimal"/>
      <w:lvlText w:val="%1.%2.%3.%4"/>
      <w:lvlJc w:val="left"/>
      <w:pPr>
        <w:tabs>
          <w:tab w:val="num" w:pos="2694"/>
        </w:tabs>
        <w:ind w:left="2694" w:hanging="1080"/>
      </w:pPr>
      <w:rPr>
        <w:rFonts w:cs="Times New Roman" w:hint="default"/>
      </w:rPr>
    </w:lvl>
    <w:lvl w:ilvl="4">
      <w:start w:val="1"/>
      <w:numFmt w:val="decimal"/>
      <w:lvlText w:val="%1.%2.%3.%4.%5"/>
      <w:lvlJc w:val="left"/>
      <w:pPr>
        <w:tabs>
          <w:tab w:val="num" w:pos="3232"/>
        </w:tabs>
        <w:ind w:left="3232" w:hanging="1080"/>
      </w:pPr>
      <w:rPr>
        <w:rFonts w:cs="Times New Roman" w:hint="default"/>
      </w:rPr>
    </w:lvl>
    <w:lvl w:ilvl="5">
      <w:start w:val="1"/>
      <w:numFmt w:val="decimal"/>
      <w:lvlText w:val="%1.%2.%3.%4.%5.%6"/>
      <w:lvlJc w:val="left"/>
      <w:pPr>
        <w:tabs>
          <w:tab w:val="num" w:pos="4130"/>
        </w:tabs>
        <w:ind w:left="4130" w:hanging="1440"/>
      </w:pPr>
      <w:rPr>
        <w:rFonts w:cs="Times New Roman" w:hint="default"/>
      </w:rPr>
    </w:lvl>
    <w:lvl w:ilvl="6">
      <w:start w:val="1"/>
      <w:numFmt w:val="decimal"/>
      <w:lvlText w:val="%1.%2.%3.%4.%5.%6.%7"/>
      <w:lvlJc w:val="left"/>
      <w:pPr>
        <w:tabs>
          <w:tab w:val="num" w:pos="4668"/>
        </w:tabs>
        <w:ind w:left="4668" w:hanging="1440"/>
      </w:pPr>
      <w:rPr>
        <w:rFonts w:cs="Times New Roman" w:hint="default"/>
      </w:rPr>
    </w:lvl>
    <w:lvl w:ilvl="7">
      <w:start w:val="1"/>
      <w:numFmt w:val="decimal"/>
      <w:lvlText w:val="%1.%2.%3.%4.%5.%6.%7.%8"/>
      <w:lvlJc w:val="left"/>
      <w:pPr>
        <w:tabs>
          <w:tab w:val="num" w:pos="5566"/>
        </w:tabs>
        <w:ind w:left="5566" w:hanging="1800"/>
      </w:pPr>
      <w:rPr>
        <w:rFonts w:cs="Times New Roman" w:hint="default"/>
      </w:rPr>
    </w:lvl>
    <w:lvl w:ilvl="8">
      <w:start w:val="1"/>
      <w:numFmt w:val="decimal"/>
      <w:lvlText w:val="%1.%2.%3.%4.%5.%6.%7.%8.%9"/>
      <w:lvlJc w:val="left"/>
      <w:pPr>
        <w:tabs>
          <w:tab w:val="num" w:pos="6464"/>
        </w:tabs>
        <w:ind w:left="6464" w:hanging="2160"/>
      </w:pPr>
      <w:rPr>
        <w:rFonts w:cs="Times New Roman" w:hint="default"/>
      </w:rPr>
    </w:lvl>
  </w:abstractNum>
  <w:abstractNum w:abstractNumId="40">
    <w:nsid w:val="7AEF6C5F"/>
    <w:multiLevelType w:val="hybridMultilevel"/>
    <w:tmpl w:val="C6125160"/>
    <w:lvl w:ilvl="0" w:tplc="657CBBA8">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B2F096A"/>
    <w:multiLevelType w:val="multilevel"/>
    <w:tmpl w:val="8C04E68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2">
    <w:nsid w:val="7EA84A21"/>
    <w:multiLevelType w:val="hybridMultilevel"/>
    <w:tmpl w:val="1AF6AC46"/>
    <w:lvl w:ilvl="0" w:tplc="924869F8">
      <w:numFmt w:val="bullet"/>
      <w:lvlText w:val="–"/>
      <w:lvlJc w:val="left"/>
      <w:pPr>
        <w:tabs>
          <w:tab w:val="num" w:pos="0"/>
        </w:tabs>
      </w:pPr>
      <w:rPr>
        <w:rFonts w:ascii="Times New Roman" w:hAnsi="Times New Roman" w:hint="default"/>
        <w:sz w:val="20"/>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num w:numId="1">
    <w:abstractNumId w:val="19"/>
  </w:num>
  <w:num w:numId="2">
    <w:abstractNumId w:val="33"/>
  </w:num>
  <w:num w:numId="3">
    <w:abstractNumId w:val="37"/>
  </w:num>
  <w:num w:numId="4">
    <w:abstractNumId w:val="4"/>
  </w:num>
  <w:num w:numId="5">
    <w:abstractNumId w:val="14"/>
  </w:num>
  <w:num w:numId="6">
    <w:abstractNumId w:val="16"/>
  </w:num>
  <w:num w:numId="7">
    <w:abstractNumId w:val="11"/>
  </w:num>
  <w:num w:numId="8">
    <w:abstractNumId w:val="8"/>
  </w:num>
  <w:num w:numId="9">
    <w:abstractNumId w:val="28"/>
  </w:num>
  <w:num w:numId="10">
    <w:abstractNumId w:val="6"/>
  </w:num>
  <w:num w:numId="11">
    <w:abstractNumId w:val="40"/>
  </w:num>
  <w:num w:numId="12">
    <w:abstractNumId w:val="5"/>
  </w:num>
  <w:num w:numId="13">
    <w:abstractNumId w:val="42"/>
  </w:num>
  <w:num w:numId="14">
    <w:abstractNumId w:val="39"/>
  </w:num>
  <w:num w:numId="15">
    <w:abstractNumId w:val="3"/>
  </w:num>
  <w:num w:numId="16">
    <w:abstractNumId w:val="34"/>
  </w:num>
  <w:num w:numId="17">
    <w:abstractNumId w:val="21"/>
  </w:num>
  <w:num w:numId="18">
    <w:abstractNumId w:val="13"/>
  </w:num>
  <w:num w:numId="19">
    <w:abstractNumId w:val="29"/>
  </w:num>
  <w:num w:numId="20">
    <w:abstractNumId w:val="1"/>
  </w:num>
  <w:num w:numId="21">
    <w:abstractNumId w:val="20"/>
  </w:num>
  <w:num w:numId="22">
    <w:abstractNumId w:val="26"/>
  </w:num>
  <w:num w:numId="23">
    <w:abstractNumId w:val="7"/>
  </w:num>
  <w:num w:numId="24">
    <w:abstractNumId w:val="24"/>
  </w:num>
  <w:num w:numId="25">
    <w:abstractNumId w:val="27"/>
  </w:num>
  <w:num w:numId="26">
    <w:abstractNumId w:val="25"/>
  </w:num>
  <w:num w:numId="27">
    <w:abstractNumId w:val="25"/>
    <w:lvlOverride w:ilvl="0">
      <w:lvl w:ilvl="0">
        <w:start w:val="4"/>
        <w:numFmt w:val="decimal"/>
        <w:lvlText w:val="%1)"/>
        <w:legacy w:legacy="1" w:legacySpace="0" w:legacyIndent="312"/>
        <w:lvlJc w:val="left"/>
        <w:rPr>
          <w:rFonts w:ascii="Times New Roman" w:hAnsi="Times New Roman" w:cs="Times New Roman" w:hint="default"/>
        </w:rPr>
      </w:lvl>
    </w:lvlOverride>
  </w:num>
  <w:num w:numId="28">
    <w:abstractNumId w:val="0"/>
    <w:lvlOverride w:ilvl="0">
      <w:lvl w:ilvl="0">
        <w:numFmt w:val="bullet"/>
        <w:lvlText w:val="*"/>
        <w:legacy w:legacy="1" w:legacySpace="0" w:legacyIndent="154"/>
        <w:lvlJc w:val="left"/>
        <w:rPr>
          <w:rFonts w:ascii="Times New Roman" w:hAnsi="Times New Roman" w:hint="default"/>
        </w:rPr>
      </w:lvl>
    </w:lvlOverride>
  </w:num>
  <w:num w:numId="29">
    <w:abstractNumId w:val="2"/>
  </w:num>
  <w:num w:numId="30">
    <w:abstractNumId w:val="32"/>
  </w:num>
  <w:num w:numId="31">
    <w:abstractNumId w:val="35"/>
  </w:num>
  <w:num w:numId="32">
    <w:abstractNumId w:val="18"/>
  </w:num>
  <w:num w:numId="33">
    <w:abstractNumId w:val="17"/>
  </w:num>
  <w:num w:numId="34">
    <w:abstractNumId w:val="9"/>
  </w:num>
  <w:num w:numId="35">
    <w:abstractNumId w:val="10"/>
  </w:num>
  <w:num w:numId="36">
    <w:abstractNumId w:val="38"/>
  </w:num>
  <w:num w:numId="37">
    <w:abstractNumId w:val="12"/>
  </w:num>
  <w:num w:numId="38">
    <w:abstractNumId w:val="31"/>
  </w:num>
  <w:num w:numId="39">
    <w:abstractNumId w:val="41"/>
  </w:num>
  <w:num w:numId="40">
    <w:abstractNumId w:val="22"/>
  </w:num>
  <w:num w:numId="41">
    <w:abstractNumId w:val="36"/>
  </w:num>
  <w:num w:numId="42">
    <w:abstractNumId w:val="23"/>
  </w:num>
  <w:num w:numId="43">
    <w:abstractNumId w:val="30"/>
  </w:num>
  <w:num w:numId="44">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5257"/>
    <w:rsid w:val="00001127"/>
    <w:rsid w:val="00005AA5"/>
    <w:rsid w:val="00006963"/>
    <w:rsid w:val="00007E0A"/>
    <w:rsid w:val="0001406A"/>
    <w:rsid w:val="0001667C"/>
    <w:rsid w:val="000233F5"/>
    <w:rsid w:val="00025059"/>
    <w:rsid w:val="00025257"/>
    <w:rsid w:val="00026541"/>
    <w:rsid w:val="00026E88"/>
    <w:rsid w:val="00027757"/>
    <w:rsid w:val="00036E55"/>
    <w:rsid w:val="000401C9"/>
    <w:rsid w:val="00040223"/>
    <w:rsid w:val="0004172A"/>
    <w:rsid w:val="00046703"/>
    <w:rsid w:val="00051855"/>
    <w:rsid w:val="00051931"/>
    <w:rsid w:val="00053B2C"/>
    <w:rsid w:val="00056508"/>
    <w:rsid w:val="00060070"/>
    <w:rsid w:val="000607FF"/>
    <w:rsid w:val="00062618"/>
    <w:rsid w:val="00070D62"/>
    <w:rsid w:val="000718B2"/>
    <w:rsid w:val="0007513B"/>
    <w:rsid w:val="00075B60"/>
    <w:rsid w:val="0007619E"/>
    <w:rsid w:val="000762DD"/>
    <w:rsid w:val="000805BB"/>
    <w:rsid w:val="000807B9"/>
    <w:rsid w:val="00080CB7"/>
    <w:rsid w:val="00082F24"/>
    <w:rsid w:val="000857E8"/>
    <w:rsid w:val="00085A3D"/>
    <w:rsid w:val="0009025B"/>
    <w:rsid w:val="0009122A"/>
    <w:rsid w:val="00094867"/>
    <w:rsid w:val="00095C63"/>
    <w:rsid w:val="00096254"/>
    <w:rsid w:val="00096B3E"/>
    <w:rsid w:val="000971EA"/>
    <w:rsid w:val="000A20A3"/>
    <w:rsid w:val="000A44F8"/>
    <w:rsid w:val="000A62BC"/>
    <w:rsid w:val="000B1748"/>
    <w:rsid w:val="000C0CE8"/>
    <w:rsid w:val="000C1448"/>
    <w:rsid w:val="000C1D00"/>
    <w:rsid w:val="000D0D10"/>
    <w:rsid w:val="000D0D3E"/>
    <w:rsid w:val="000D168D"/>
    <w:rsid w:val="000D5DCF"/>
    <w:rsid w:val="000D68B9"/>
    <w:rsid w:val="000E02BF"/>
    <w:rsid w:val="000E0EBB"/>
    <w:rsid w:val="000E1C4E"/>
    <w:rsid w:val="000E217B"/>
    <w:rsid w:val="000E2942"/>
    <w:rsid w:val="000E422F"/>
    <w:rsid w:val="000E5E8C"/>
    <w:rsid w:val="000F0B15"/>
    <w:rsid w:val="000F7409"/>
    <w:rsid w:val="000F7CB2"/>
    <w:rsid w:val="001000C1"/>
    <w:rsid w:val="0010430C"/>
    <w:rsid w:val="00104716"/>
    <w:rsid w:val="001056B9"/>
    <w:rsid w:val="00106DD8"/>
    <w:rsid w:val="00107C2C"/>
    <w:rsid w:val="00107E9B"/>
    <w:rsid w:val="001108B9"/>
    <w:rsid w:val="001131DF"/>
    <w:rsid w:val="001134DA"/>
    <w:rsid w:val="001147F6"/>
    <w:rsid w:val="00116FDC"/>
    <w:rsid w:val="00120289"/>
    <w:rsid w:val="0012030D"/>
    <w:rsid w:val="00124A2D"/>
    <w:rsid w:val="00126202"/>
    <w:rsid w:val="001305A3"/>
    <w:rsid w:val="00131641"/>
    <w:rsid w:val="001345CC"/>
    <w:rsid w:val="00134D6C"/>
    <w:rsid w:val="001350DB"/>
    <w:rsid w:val="00140662"/>
    <w:rsid w:val="001408BE"/>
    <w:rsid w:val="001421EB"/>
    <w:rsid w:val="001429E6"/>
    <w:rsid w:val="0014329A"/>
    <w:rsid w:val="00144E0A"/>
    <w:rsid w:val="00145193"/>
    <w:rsid w:val="001500B8"/>
    <w:rsid w:val="001520C9"/>
    <w:rsid w:val="00157FD1"/>
    <w:rsid w:val="00160C63"/>
    <w:rsid w:val="001616DE"/>
    <w:rsid w:val="00161DA8"/>
    <w:rsid w:val="00162860"/>
    <w:rsid w:val="00163052"/>
    <w:rsid w:val="001678B0"/>
    <w:rsid w:val="0017194B"/>
    <w:rsid w:val="00171E9C"/>
    <w:rsid w:val="0017339D"/>
    <w:rsid w:val="00173541"/>
    <w:rsid w:val="0017374C"/>
    <w:rsid w:val="00173EB9"/>
    <w:rsid w:val="00174524"/>
    <w:rsid w:val="00174EF4"/>
    <w:rsid w:val="00175FDB"/>
    <w:rsid w:val="00176FA7"/>
    <w:rsid w:val="00181728"/>
    <w:rsid w:val="00182584"/>
    <w:rsid w:val="001843CB"/>
    <w:rsid w:val="00193557"/>
    <w:rsid w:val="00196FBE"/>
    <w:rsid w:val="00197EB2"/>
    <w:rsid w:val="001A3F74"/>
    <w:rsid w:val="001A5007"/>
    <w:rsid w:val="001B0112"/>
    <w:rsid w:val="001B02EB"/>
    <w:rsid w:val="001B04AF"/>
    <w:rsid w:val="001B1EEF"/>
    <w:rsid w:val="001B387C"/>
    <w:rsid w:val="001B467E"/>
    <w:rsid w:val="001B5E43"/>
    <w:rsid w:val="001B6693"/>
    <w:rsid w:val="001C00C9"/>
    <w:rsid w:val="001C17C0"/>
    <w:rsid w:val="001C559E"/>
    <w:rsid w:val="001C6EBA"/>
    <w:rsid w:val="001C7BFE"/>
    <w:rsid w:val="001D20F4"/>
    <w:rsid w:val="001D6D97"/>
    <w:rsid w:val="001E0A36"/>
    <w:rsid w:val="001E1BED"/>
    <w:rsid w:val="001E1E35"/>
    <w:rsid w:val="001E2BA1"/>
    <w:rsid w:val="001E3C8F"/>
    <w:rsid w:val="001E6BA1"/>
    <w:rsid w:val="001E6E7F"/>
    <w:rsid w:val="001E6E93"/>
    <w:rsid w:val="001E7E23"/>
    <w:rsid w:val="001F1E5E"/>
    <w:rsid w:val="001F3C0A"/>
    <w:rsid w:val="001F6236"/>
    <w:rsid w:val="001F78B1"/>
    <w:rsid w:val="00200459"/>
    <w:rsid w:val="002006CC"/>
    <w:rsid w:val="0020658F"/>
    <w:rsid w:val="00207EF0"/>
    <w:rsid w:val="0021021D"/>
    <w:rsid w:val="002134EA"/>
    <w:rsid w:val="0021387D"/>
    <w:rsid w:val="0021494E"/>
    <w:rsid w:val="00220D67"/>
    <w:rsid w:val="00222A64"/>
    <w:rsid w:val="00230929"/>
    <w:rsid w:val="00235506"/>
    <w:rsid w:val="00235F6E"/>
    <w:rsid w:val="00236F6F"/>
    <w:rsid w:val="002379D7"/>
    <w:rsid w:val="00240872"/>
    <w:rsid w:val="0024252F"/>
    <w:rsid w:val="00243DB1"/>
    <w:rsid w:val="002454B3"/>
    <w:rsid w:val="00246BD7"/>
    <w:rsid w:val="00250563"/>
    <w:rsid w:val="00253BC6"/>
    <w:rsid w:val="0025495A"/>
    <w:rsid w:val="002553B5"/>
    <w:rsid w:val="0025655A"/>
    <w:rsid w:val="002569AE"/>
    <w:rsid w:val="00257DFC"/>
    <w:rsid w:val="00260A4F"/>
    <w:rsid w:val="002629B0"/>
    <w:rsid w:val="00265DB6"/>
    <w:rsid w:val="002660AA"/>
    <w:rsid w:val="00266A3B"/>
    <w:rsid w:val="00266FCA"/>
    <w:rsid w:val="00267D12"/>
    <w:rsid w:val="00271E4E"/>
    <w:rsid w:val="00271E57"/>
    <w:rsid w:val="00275429"/>
    <w:rsid w:val="0027739C"/>
    <w:rsid w:val="00285053"/>
    <w:rsid w:val="00285D9F"/>
    <w:rsid w:val="00286923"/>
    <w:rsid w:val="002871FD"/>
    <w:rsid w:val="00290FCE"/>
    <w:rsid w:val="00294539"/>
    <w:rsid w:val="0029495F"/>
    <w:rsid w:val="002972EE"/>
    <w:rsid w:val="002A0521"/>
    <w:rsid w:val="002A25DE"/>
    <w:rsid w:val="002A672B"/>
    <w:rsid w:val="002B0890"/>
    <w:rsid w:val="002B0CE8"/>
    <w:rsid w:val="002B1165"/>
    <w:rsid w:val="002B1787"/>
    <w:rsid w:val="002B308E"/>
    <w:rsid w:val="002B3D4F"/>
    <w:rsid w:val="002C2A55"/>
    <w:rsid w:val="002C445E"/>
    <w:rsid w:val="002C44F5"/>
    <w:rsid w:val="002C500D"/>
    <w:rsid w:val="002C5DDD"/>
    <w:rsid w:val="002C6998"/>
    <w:rsid w:val="002C6D70"/>
    <w:rsid w:val="002D218A"/>
    <w:rsid w:val="002D2541"/>
    <w:rsid w:val="002D50DB"/>
    <w:rsid w:val="002E289F"/>
    <w:rsid w:val="002E3032"/>
    <w:rsid w:val="002E36A6"/>
    <w:rsid w:val="002E3BD4"/>
    <w:rsid w:val="002E5942"/>
    <w:rsid w:val="002E6E11"/>
    <w:rsid w:val="002F04C3"/>
    <w:rsid w:val="002F0C96"/>
    <w:rsid w:val="002F1C4A"/>
    <w:rsid w:val="002F758A"/>
    <w:rsid w:val="0030035F"/>
    <w:rsid w:val="00300AD1"/>
    <w:rsid w:val="003011E2"/>
    <w:rsid w:val="00303B47"/>
    <w:rsid w:val="00304D55"/>
    <w:rsid w:val="00315281"/>
    <w:rsid w:val="00317E03"/>
    <w:rsid w:val="003238A3"/>
    <w:rsid w:val="00324998"/>
    <w:rsid w:val="00325E00"/>
    <w:rsid w:val="00327ECF"/>
    <w:rsid w:val="00332CCA"/>
    <w:rsid w:val="003361ED"/>
    <w:rsid w:val="003366CE"/>
    <w:rsid w:val="00336CFD"/>
    <w:rsid w:val="0033764E"/>
    <w:rsid w:val="0034029B"/>
    <w:rsid w:val="00343120"/>
    <w:rsid w:val="00344ACB"/>
    <w:rsid w:val="00345D89"/>
    <w:rsid w:val="00350A67"/>
    <w:rsid w:val="003537AB"/>
    <w:rsid w:val="003561F3"/>
    <w:rsid w:val="003575A1"/>
    <w:rsid w:val="00360895"/>
    <w:rsid w:val="00362AC7"/>
    <w:rsid w:val="00365591"/>
    <w:rsid w:val="0036756B"/>
    <w:rsid w:val="00367ADA"/>
    <w:rsid w:val="00370074"/>
    <w:rsid w:val="00374B38"/>
    <w:rsid w:val="0038093D"/>
    <w:rsid w:val="0038205A"/>
    <w:rsid w:val="0038283C"/>
    <w:rsid w:val="00384B8F"/>
    <w:rsid w:val="00384CB6"/>
    <w:rsid w:val="00385607"/>
    <w:rsid w:val="00386DA7"/>
    <w:rsid w:val="00386E59"/>
    <w:rsid w:val="0039686F"/>
    <w:rsid w:val="003970E2"/>
    <w:rsid w:val="00397557"/>
    <w:rsid w:val="003A2DED"/>
    <w:rsid w:val="003B1582"/>
    <w:rsid w:val="003B392E"/>
    <w:rsid w:val="003B3D66"/>
    <w:rsid w:val="003B46E1"/>
    <w:rsid w:val="003C1B34"/>
    <w:rsid w:val="003C1C6D"/>
    <w:rsid w:val="003C313A"/>
    <w:rsid w:val="003C346E"/>
    <w:rsid w:val="003C7F48"/>
    <w:rsid w:val="003D0A91"/>
    <w:rsid w:val="003D40D6"/>
    <w:rsid w:val="003D511F"/>
    <w:rsid w:val="003D5357"/>
    <w:rsid w:val="003E1169"/>
    <w:rsid w:val="003E70EC"/>
    <w:rsid w:val="003F0CE0"/>
    <w:rsid w:val="003F2112"/>
    <w:rsid w:val="003F2BBD"/>
    <w:rsid w:val="003F3800"/>
    <w:rsid w:val="003F76FB"/>
    <w:rsid w:val="00401460"/>
    <w:rsid w:val="004036BC"/>
    <w:rsid w:val="004040D6"/>
    <w:rsid w:val="00404805"/>
    <w:rsid w:val="004048F3"/>
    <w:rsid w:val="00405D4D"/>
    <w:rsid w:val="00406194"/>
    <w:rsid w:val="0040675E"/>
    <w:rsid w:val="00411029"/>
    <w:rsid w:val="00411131"/>
    <w:rsid w:val="0041204E"/>
    <w:rsid w:val="00413490"/>
    <w:rsid w:val="00417100"/>
    <w:rsid w:val="00417301"/>
    <w:rsid w:val="00421D3F"/>
    <w:rsid w:val="004226E7"/>
    <w:rsid w:val="00424B7F"/>
    <w:rsid w:val="004261F2"/>
    <w:rsid w:val="00427190"/>
    <w:rsid w:val="00427339"/>
    <w:rsid w:val="00431128"/>
    <w:rsid w:val="00431611"/>
    <w:rsid w:val="004328A8"/>
    <w:rsid w:val="004350FD"/>
    <w:rsid w:val="004361A1"/>
    <w:rsid w:val="00440CF0"/>
    <w:rsid w:val="00441AD1"/>
    <w:rsid w:val="004443DA"/>
    <w:rsid w:val="00447B11"/>
    <w:rsid w:val="00447B82"/>
    <w:rsid w:val="004513D9"/>
    <w:rsid w:val="0045217F"/>
    <w:rsid w:val="00452263"/>
    <w:rsid w:val="004523EC"/>
    <w:rsid w:val="004524A0"/>
    <w:rsid w:val="00453802"/>
    <w:rsid w:val="00457B3F"/>
    <w:rsid w:val="00457E55"/>
    <w:rsid w:val="0046165D"/>
    <w:rsid w:val="00461FC4"/>
    <w:rsid w:val="004628AE"/>
    <w:rsid w:val="00463247"/>
    <w:rsid w:val="00465A0A"/>
    <w:rsid w:val="00471430"/>
    <w:rsid w:val="0047351C"/>
    <w:rsid w:val="0047502F"/>
    <w:rsid w:val="00477225"/>
    <w:rsid w:val="0048043F"/>
    <w:rsid w:val="00483756"/>
    <w:rsid w:val="00483B04"/>
    <w:rsid w:val="004854E2"/>
    <w:rsid w:val="00486FE2"/>
    <w:rsid w:val="00487E5E"/>
    <w:rsid w:val="00492737"/>
    <w:rsid w:val="00492C9D"/>
    <w:rsid w:val="00497E8E"/>
    <w:rsid w:val="004A1247"/>
    <w:rsid w:val="004A16A1"/>
    <w:rsid w:val="004A1C90"/>
    <w:rsid w:val="004A212C"/>
    <w:rsid w:val="004A2B74"/>
    <w:rsid w:val="004A32D4"/>
    <w:rsid w:val="004B5E27"/>
    <w:rsid w:val="004C02AF"/>
    <w:rsid w:val="004C20FC"/>
    <w:rsid w:val="004C2559"/>
    <w:rsid w:val="004C50C8"/>
    <w:rsid w:val="004C66C8"/>
    <w:rsid w:val="004C6B64"/>
    <w:rsid w:val="004C79C0"/>
    <w:rsid w:val="004D2CD9"/>
    <w:rsid w:val="004D47DA"/>
    <w:rsid w:val="004D5238"/>
    <w:rsid w:val="004D5B2E"/>
    <w:rsid w:val="004D7E1B"/>
    <w:rsid w:val="004E0169"/>
    <w:rsid w:val="004E07A5"/>
    <w:rsid w:val="004E16F3"/>
    <w:rsid w:val="004E25C7"/>
    <w:rsid w:val="004E2B9E"/>
    <w:rsid w:val="004E309A"/>
    <w:rsid w:val="004E4DC0"/>
    <w:rsid w:val="004F1008"/>
    <w:rsid w:val="004F158B"/>
    <w:rsid w:val="004F2697"/>
    <w:rsid w:val="004F42DF"/>
    <w:rsid w:val="004F5E6F"/>
    <w:rsid w:val="004F6979"/>
    <w:rsid w:val="004F7259"/>
    <w:rsid w:val="00500E9A"/>
    <w:rsid w:val="00501A6D"/>
    <w:rsid w:val="00501AE4"/>
    <w:rsid w:val="00507B52"/>
    <w:rsid w:val="00510C76"/>
    <w:rsid w:val="005111F1"/>
    <w:rsid w:val="005115AC"/>
    <w:rsid w:val="005119D6"/>
    <w:rsid w:val="00511ED2"/>
    <w:rsid w:val="00512FDD"/>
    <w:rsid w:val="005177F1"/>
    <w:rsid w:val="00517BEC"/>
    <w:rsid w:val="00522CE7"/>
    <w:rsid w:val="00526027"/>
    <w:rsid w:val="00526E50"/>
    <w:rsid w:val="00527184"/>
    <w:rsid w:val="00531F0D"/>
    <w:rsid w:val="005332EC"/>
    <w:rsid w:val="00540704"/>
    <w:rsid w:val="00541CF4"/>
    <w:rsid w:val="005423BF"/>
    <w:rsid w:val="00544236"/>
    <w:rsid w:val="00544A7B"/>
    <w:rsid w:val="005450A3"/>
    <w:rsid w:val="00545976"/>
    <w:rsid w:val="00546500"/>
    <w:rsid w:val="00546BC7"/>
    <w:rsid w:val="0055043B"/>
    <w:rsid w:val="005507F1"/>
    <w:rsid w:val="00551E1E"/>
    <w:rsid w:val="00551FCD"/>
    <w:rsid w:val="00552156"/>
    <w:rsid w:val="00552528"/>
    <w:rsid w:val="005532A6"/>
    <w:rsid w:val="005560D6"/>
    <w:rsid w:val="00556482"/>
    <w:rsid w:val="00557612"/>
    <w:rsid w:val="00557E76"/>
    <w:rsid w:val="005607F6"/>
    <w:rsid w:val="005652F7"/>
    <w:rsid w:val="0057057D"/>
    <w:rsid w:val="0057178F"/>
    <w:rsid w:val="00571B05"/>
    <w:rsid w:val="00573A23"/>
    <w:rsid w:val="00573B59"/>
    <w:rsid w:val="005744D9"/>
    <w:rsid w:val="005771EE"/>
    <w:rsid w:val="00577313"/>
    <w:rsid w:val="00582594"/>
    <w:rsid w:val="00582FD7"/>
    <w:rsid w:val="005854EE"/>
    <w:rsid w:val="00586F71"/>
    <w:rsid w:val="00587C41"/>
    <w:rsid w:val="00591128"/>
    <w:rsid w:val="00591602"/>
    <w:rsid w:val="00594F00"/>
    <w:rsid w:val="00594F93"/>
    <w:rsid w:val="005957E5"/>
    <w:rsid w:val="005963AA"/>
    <w:rsid w:val="00597E9E"/>
    <w:rsid w:val="005A392B"/>
    <w:rsid w:val="005A3CAA"/>
    <w:rsid w:val="005A4599"/>
    <w:rsid w:val="005A523B"/>
    <w:rsid w:val="005A77C0"/>
    <w:rsid w:val="005A7EDE"/>
    <w:rsid w:val="005B0479"/>
    <w:rsid w:val="005B04E8"/>
    <w:rsid w:val="005B1331"/>
    <w:rsid w:val="005B4CD0"/>
    <w:rsid w:val="005B566C"/>
    <w:rsid w:val="005B69D0"/>
    <w:rsid w:val="005B74BB"/>
    <w:rsid w:val="005B7CC7"/>
    <w:rsid w:val="005C2159"/>
    <w:rsid w:val="005C2256"/>
    <w:rsid w:val="005C227D"/>
    <w:rsid w:val="005C465C"/>
    <w:rsid w:val="005C5CF7"/>
    <w:rsid w:val="005D0BFC"/>
    <w:rsid w:val="005D211C"/>
    <w:rsid w:val="005D2122"/>
    <w:rsid w:val="005D67BD"/>
    <w:rsid w:val="005D6AB5"/>
    <w:rsid w:val="005D731B"/>
    <w:rsid w:val="005E552C"/>
    <w:rsid w:val="005E5E78"/>
    <w:rsid w:val="005E7639"/>
    <w:rsid w:val="005F0059"/>
    <w:rsid w:val="005F0125"/>
    <w:rsid w:val="005F12F8"/>
    <w:rsid w:val="005F1A02"/>
    <w:rsid w:val="005F32AC"/>
    <w:rsid w:val="005F7B16"/>
    <w:rsid w:val="00600C8A"/>
    <w:rsid w:val="006019E5"/>
    <w:rsid w:val="00602CDD"/>
    <w:rsid w:val="00602E80"/>
    <w:rsid w:val="00603C60"/>
    <w:rsid w:val="00604C28"/>
    <w:rsid w:val="00604C9C"/>
    <w:rsid w:val="00605EFA"/>
    <w:rsid w:val="006075DE"/>
    <w:rsid w:val="0061158C"/>
    <w:rsid w:val="0061198B"/>
    <w:rsid w:val="00612748"/>
    <w:rsid w:val="00613F6E"/>
    <w:rsid w:val="006155E3"/>
    <w:rsid w:val="00616236"/>
    <w:rsid w:val="00617183"/>
    <w:rsid w:val="00617824"/>
    <w:rsid w:val="00617DAE"/>
    <w:rsid w:val="006219D5"/>
    <w:rsid w:val="00621DC4"/>
    <w:rsid w:val="00622823"/>
    <w:rsid w:val="006249CC"/>
    <w:rsid w:val="00625A9D"/>
    <w:rsid w:val="00626C1B"/>
    <w:rsid w:val="006310F5"/>
    <w:rsid w:val="006313C3"/>
    <w:rsid w:val="00631D85"/>
    <w:rsid w:val="00633C48"/>
    <w:rsid w:val="00633F94"/>
    <w:rsid w:val="00635D5C"/>
    <w:rsid w:val="00636AE5"/>
    <w:rsid w:val="0064013B"/>
    <w:rsid w:val="00641786"/>
    <w:rsid w:val="0064328B"/>
    <w:rsid w:val="0065007C"/>
    <w:rsid w:val="006528A1"/>
    <w:rsid w:val="00652B75"/>
    <w:rsid w:val="006542EF"/>
    <w:rsid w:val="00656437"/>
    <w:rsid w:val="006569CF"/>
    <w:rsid w:val="00656AA7"/>
    <w:rsid w:val="00660B43"/>
    <w:rsid w:val="006638D3"/>
    <w:rsid w:val="00664313"/>
    <w:rsid w:val="006652EC"/>
    <w:rsid w:val="00667267"/>
    <w:rsid w:val="00670E13"/>
    <w:rsid w:val="00671BBE"/>
    <w:rsid w:val="006772F2"/>
    <w:rsid w:val="00677F04"/>
    <w:rsid w:val="00680965"/>
    <w:rsid w:val="0068351D"/>
    <w:rsid w:val="006843A6"/>
    <w:rsid w:val="00684573"/>
    <w:rsid w:val="00685652"/>
    <w:rsid w:val="00685770"/>
    <w:rsid w:val="00685B4C"/>
    <w:rsid w:val="00692004"/>
    <w:rsid w:val="00692241"/>
    <w:rsid w:val="0069610C"/>
    <w:rsid w:val="006A1E97"/>
    <w:rsid w:val="006A22C3"/>
    <w:rsid w:val="006A3308"/>
    <w:rsid w:val="006A4F1F"/>
    <w:rsid w:val="006A6817"/>
    <w:rsid w:val="006A7819"/>
    <w:rsid w:val="006B0B99"/>
    <w:rsid w:val="006B30B1"/>
    <w:rsid w:val="006B45F1"/>
    <w:rsid w:val="006C2120"/>
    <w:rsid w:val="006C4A53"/>
    <w:rsid w:val="006C4FF1"/>
    <w:rsid w:val="006C5E86"/>
    <w:rsid w:val="006D0E23"/>
    <w:rsid w:val="006D27CA"/>
    <w:rsid w:val="006D536C"/>
    <w:rsid w:val="006D5C84"/>
    <w:rsid w:val="006D7F9E"/>
    <w:rsid w:val="006E044D"/>
    <w:rsid w:val="006E2301"/>
    <w:rsid w:val="006E26A6"/>
    <w:rsid w:val="006E2B81"/>
    <w:rsid w:val="006E2BBF"/>
    <w:rsid w:val="006F036F"/>
    <w:rsid w:val="006F2776"/>
    <w:rsid w:val="006F2852"/>
    <w:rsid w:val="006F2973"/>
    <w:rsid w:val="006F2AE4"/>
    <w:rsid w:val="006F347A"/>
    <w:rsid w:val="006F57CC"/>
    <w:rsid w:val="006F6DEB"/>
    <w:rsid w:val="0070009E"/>
    <w:rsid w:val="00701FA6"/>
    <w:rsid w:val="00703595"/>
    <w:rsid w:val="00703CA8"/>
    <w:rsid w:val="0070524A"/>
    <w:rsid w:val="0070605D"/>
    <w:rsid w:val="007067C8"/>
    <w:rsid w:val="00712DCB"/>
    <w:rsid w:val="0071377D"/>
    <w:rsid w:val="00713C8F"/>
    <w:rsid w:val="00714DEA"/>
    <w:rsid w:val="00715112"/>
    <w:rsid w:val="00716F6F"/>
    <w:rsid w:val="007170BF"/>
    <w:rsid w:val="0072016D"/>
    <w:rsid w:val="007220A3"/>
    <w:rsid w:val="0072321B"/>
    <w:rsid w:val="00725BD7"/>
    <w:rsid w:val="0072682A"/>
    <w:rsid w:val="00730FF2"/>
    <w:rsid w:val="00733571"/>
    <w:rsid w:val="00734355"/>
    <w:rsid w:val="007355F3"/>
    <w:rsid w:val="007356EF"/>
    <w:rsid w:val="00735E5F"/>
    <w:rsid w:val="0073634F"/>
    <w:rsid w:val="00736632"/>
    <w:rsid w:val="00740729"/>
    <w:rsid w:val="00740802"/>
    <w:rsid w:val="00741254"/>
    <w:rsid w:val="00741544"/>
    <w:rsid w:val="00745B21"/>
    <w:rsid w:val="00750E6C"/>
    <w:rsid w:val="007551DE"/>
    <w:rsid w:val="00760486"/>
    <w:rsid w:val="0076185F"/>
    <w:rsid w:val="00761ECC"/>
    <w:rsid w:val="00763E29"/>
    <w:rsid w:val="007646ED"/>
    <w:rsid w:val="007651E3"/>
    <w:rsid w:val="00766FCB"/>
    <w:rsid w:val="00771B64"/>
    <w:rsid w:val="00774101"/>
    <w:rsid w:val="00774B27"/>
    <w:rsid w:val="00774C75"/>
    <w:rsid w:val="007761E6"/>
    <w:rsid w:val="007803D4"/>
    <w:rsid w:val="007812A8"/>
    <w:rsid w:val="00783D21"/>
    <w:rsid w:val="007905C2"/>
    <w:rsid w:val="00792E4D"/>
    <w:rsid w:val="00793390"/>
    <w:rsid w:val="0079406E"/>
    <w:rsid w:val="0079414F"/>
    <w:rsid w:val="007A09AC"/>
    <w:rsid w:val="007A163E"/>
    <w:rsid w:val="007A1BBB"/>
    <w:rsid w:val="007A1E33"/>
    <w:rsid w:val="007A3FC4"/>
    <w:rsid w:val="007A6028"/>
    <w:rsid w:val="007A6FB3"/>
    <w:rsid w:val="007A776D"/>
    <w:rsid w:val="007A7815"/>
    <w:rsid w:val="007B0B94"/>
    <w:rsid w:val="007B26E7"/>
    <w:rsid w:val="007B44E9"/>
    <w:rsid w:val="007B4AA3"/>
    <w:rsid w:val="007B6429"/>
    <w:rsid w:val="007C037B"/>
    <w:rsid w:val="007C04D1"/>
    <w:rsid w:val="007C0AFD"/>
    <w:rsid w:val="007C3D96"/>
    <w:rsid w:val="007C3E21"/>
    <w:rsid w:val="007D0EA4"/>
    <w:rsid w:val="007D3929"/>
    <w:rsid w:val="007D3EE1"/>
    <w:rsid w:val="007D4B4D"/>
    <w:rsid w:val="007D66AC"/>
    <w:rsid w:val="007D7CC7"/>
    <w:rsid w:val="007E14F4"/>
    <w:rsid w:val="007E207A"/>
    <w:rsid w:val="007E46E8"/>
    <w:rsid w:val="007E4855"/>
    <w:rsid w:val="007E48BA"/>
    <w:rsid w:val="007F15AC"/>
    <w:rsid w:val="007F1AA5"/>
    <w:rsid w:val="007F202E"/>
    <w:rsid w:val="007F2904"/>
    <w:rsid w:val="00800AD4"/>
    <w:rsid w:val="00802D88"/>
    <w:rsid w:val="00804358"/>
    <w:rsid w:val="00806647"/>
    <w:rsid w:val="0081117A"/>
    <w:rsid w:val="008116AC"/>
    <w:rsid w:val="00811EE1"/>
    <w:rsid w:val="0081562E"/>
    <w:rsid w:val="00815A3C"/>
    <w:rsid w:val="00817468"/>
    <w:rsid w:val="00817942"/>
    <w:rsid w:val="00817B38"/>
    <w:rsid w:val="008301A3"/>
    <w:rsid w:val="0083153B"/>
    <w:rsid w:val="00831C8D"/>
    <w:rsid w:val="008327A4"/>
    <w:rsid w:val="00834811"/>
    <w:rsid w:val="00836305"/>
    <w:rsid w:val="00836478"/>
    <w:rsid w:val="00842997"/>
    <w:rsid w:val="0084633E"/>
    <w:rsid w:val="008474B2"/>
    <w:rsid w:val="00847C99"/>
    <w:rsid w:val="008504DC"/>
    <w:rsid w:val="00851D55"/>
    <w:rsid w:val="008550C6"/>
    <w:rsid w:val="0086090C"/>
    <w:rsid w:val="008628FD"/>
    <w:rsid w:val="008654B9"/>
    <w:rsid w:val="008708A2"/>
    <w:rsid w:val="00871A87"/>
    <w:rsid w:val="0087677B"/>
    <w:rsid w:val="00876F25"/>
    <w:rsid w:val="0088156F"/>
    <w:rsid w:val="008846D1"/>
    <w:rsid w:val="00884ACF"/>
    <w:rsid w:val="00884C90"/>
    <w:rsid w:val="00885386"/>
    <w:rsid w:val="00886886"/>
    <w:rsid w:val="0089056F"/>
    <w:rsid w:val="0089171E"/>
    <w:rsid w:val="008934C4"/>
    <w:rsid w:val="00893A3E"/>
    <w:rsid w:val="00894DB5"/>
    <w:rsid w:val="00895F99"/>
    <w:rsid w:val="0089637C"/>
    <w:rsid w:val="008A05ED"/>
    <w:rsid w:val="008A0A04"/>
    <w:rsid w:val="008A2EA4"/>
    <w:rsid w:val="008A4296"/>
    <w:rsid w:val="008A6AA3"/>
    <w:rsid w:val="008A75EA"/>
    <w:rsid w:val="008A7AE3"/>
    <w:rsid w:val="008B6D0D"/>
    <w:rsid w:val="008C0B0B"/>
    <w:rsid w:val="008C112A"/>
    <w:rsid w:val="008C149F"/>
    <w:rsid w:val="008C1DA5"/>
    <w:rsid w:val="008C2492"/>
    <w:rsid w:val="008C4640"/>
    <w:rsid w:val="008C4E9F"/>
    <w:rsid w:val="008C5C03"/>
    <w:rsid w:val="008C6310"/>
    <w:rsid w:val="008C696A"/>
    <w:rsid w:val="008C776B"/>
    <w:rsid w:val="008D2E80"/>
    <w:rsid w:val="008D3989"/>
    <w:rsid w:val="008D43F6"/>
    <w:rsid w:val="008D5984"/>
    <w:rsid w:val="008D6CAC"/>
    <w:rsid w:val="008D6F7F"/>
    <w:rsid w:val="008E0189"/>
    <w:rsid w:val="008E06D6"/>
    <w:rsid w:val="008E12AD"/>
    <w:rsid w:val="008E503E"/>
    <w:rsid w:val="008E60B6"/>
    <w:rsid w:val="008E6CE6"/>
    <w:rsid w:val="008F0436"/>
    <w:rsid w:val="008F315D"/>
    <w:rsid w:val="008F457D"/>
    <w:rsid w:val="008F4586"/>
    <w:rsid w:val="008F501D"/>
    <w:rsid w:val="008F6D0A"/>
    <w:rsid w:val="008F6FDE"/>
    <w:rsid w:val="008F7E9D"/>
    <w:rsid w:val="009007BF"/>
    <w:rsid w:val="00905605"/>
    <w:rsid w:val="009070DC"/>
    <w:rsid w:val="00910E6C"/>
    <w:rsid w:val="0091498B"/>
    <w:rsid w:val="0091539A"/>
    <w:rsid w:val="0091647E"/>
    <w:rsid w:val="00917315"/>
    <w:rsid w:val="00917C0E"/>
    <w:rsid w:val="009213B3"/>
    <w:rsid w:val="0092404D"/>
    <w:rsid w:val="0092477B"/>
    <w:rsid w:val="00926D8F"/>
    <w:rsid w:val="00926FA4"/>
    <w:rsid w:val="00927672"/>
    <w:rsid w:val="009277D9"/>
    <w:rsid w:val="009326C4"/>
    <w:rsid w:val="00934738"/>
    <w:rsid w:val="00936807"/>
    <w:rsid w:val="00941FF1"/>
    <w:rsid w:val="0094296F"/>
    <w:rsid w:val="00942C13"/>
    <w:rsid w:val="009445D2"/>
    <w:rsid w:val="00944FC3"/>
    <w:rsid w:val="00945FDD"/>
    <w:rsid w:val="0095396F"/>
    <w:rsid w:val="00953D3C"/>
    <w:rsid w:val="00954592"/>
    <w:rsid w:val="00957101"/>
    <w:rsid w:val="009610DA"/>
    <w:rsid w:val="00967323"/>
    <w:rsid w:val="00967C82"/>
    <w:rsid w:val="00971948"/>
    <w:rsid w:val="00975FD1"/>
    <w:rsid w:val="00983841"/>
    <w:rsid w:val="00986213"/>
    <w:rsid w:val="00991984"/>
    <w:rsid w:val="009919A9"/>
    <w:rsid w:val="00991EEE"/>
    <w:rsid w:val="00991F1F"/>
    <w:rsid w:val="00992709"/>
    <w:rsid w:val="0099377E"/>
    <w:rsid w:val="00993C9B"/>
    <w:rsid w:val="0099607F"/>
    <w:rsid w:val="00997B14"/>
    <w:rsid w:val="00997DB9"/>
    <w:rsid w:val="009A28EC"/>
    <w:rsid w:val="009A298B"/>
    <w:rsid w:val="009A7339"/>
    <w:rsid w:val="009A770C"/>
    <w:rsid w:val="009B00A3"/>
    <w:rsid w:val="009B138D"/>
    <w:rsid w:val="009B2249"/>
    <w:rsid w:val="009B2A2C"/>
    <w:rsid w:val="009B5126"/>
    <w:rsid w:val="009B6BBF"/>
    <w:rsid w:val="009C0550"/>
    <w:rsid w:val="009C05B8"/>
    <w:rsid w:val="009C0E0D"/>
    <w:rsid w:val="009C255C"/>
    <w:rsid w:val="009C628D"/>
    <w:rsid w:val="009D2720"/>
    <w:rsid w:val="009D6EA1"/>
    <w:rsid w:val="009D7B35"/>
    <w:rsid w:val="009D7F85"/>
    <w:rsid w:val="009E1E66"/>
    <w:rsid w:val="009E2EBD"/>
    <w:rsid w:val="009E52DF"/>
    <w:rsid w:val="009E6182"/>
    <w:rsid w:val="009E6EB7"/>
    <w:rsid w:val="009F0169"/>
    <w:rsid w:val="009F283C"/>
    <w:rsid w:val="009F2C2C"/>
    <w:rsid w:val="009F3C6A"/>
    <w:rsid w:val="009F4E6A"/>
    <w:rsid w:val="009F5696"/>
    <w:rsid w:val="009F6333"/>
    <w:rsid w:val="009F74DD"/>
    <w:rsid w:val="00A02854"/>
    <w:rsid w:val="00A03566"/>
    <w:rsid w:val="00A0797F"/>
    <w:rsid w:val="00A1172F"/>
    <w:rsid w:val="00A11C73"/>
    <w:rsid w:val="00A12421"/>
    <w:rsid w:val="00A12859"/>
    <w:rsid w:val="00A13D11"/>
    <w:rsid w:val="00A14883"/>
    <w:rsid w:val="00A17DF0"/>
    <w:rsid w:val="00A223B7"/>
    <w:rsid w:val="00A24C72"/>
    <w:rsid w:val="00A2768D"/>
    <w:rsid w:val="00A318A5"/>
    <w:rsid w:val="00A32CBB"/>
    <w:rsid w:val="00A37C58"/>
    <w:rsid w:val="00A42800"/>
    <w:rsid w:val="00A4398F"/>
    <w:rsid w:val="00A468ED"/>
    <w:rsid w:val="00A47BA5"/>
    <w:rsid w:val="00A50CE3"/>
    <w:rsid w:val="00A52637"/>
    <w:rsid w:val="00A555A4"/>
    <w:rsid w:val="00A60D57"/>
    <w:rsid w:val="00A63E1D"/>
    <w:rsid w:val="00A67733"/>
    <w:rsid w:val="00A70374"/>
    <w:rsid w:val="00A714A6"/>
    <w:rsid w:val="00A73B13"/>
    <w:rsid w:val="00A7681F"/>
    <w:rsid w:val="00A776AE"/>
    <w:rsid w:val="00A80279"/>
    <w:rsid w:val="00A814A2"/>
    <w:rsid w:val="00A84A3C"/>
    <w:rsid w:val="00A84A6F"/>
    <w:rsid w:val="00A86FFB"/>
    <w:rsid w:val="00A87510"/>
    <w:rsid w:val="00A87FED"/>
    <w:rsid w:val="00A926B7"/>
    <w:rsid w:val="00A95D23"/>
    <w:rsid w:val="00A968DD"/>
    <w:rsid w:val="00A972CD"/>
    <w:rsid w:val="00A979F7"/>
    <w:rsid w:val="00AA0C13"/>
    <w:rsid w:val="00AA1EFC"/>
    <w:rsid w:val="00AA2857"/>
    <w:rsid w:val="00AA30D6"/>
    <w:rsid w:val="00AA58B9"/>
    <w:rsid w:val="00AA5AA2"/>
    <w:rsid w:val="00AA6521"/>
    <w:rsid w:val="00AA6540"/>
    <w:rsid w:val="00AB10D4"/>
    <w:rsid w:val="00AB4B13"/>
    <w:rsid w:val="00AB6219"/>
    <w:rsid w:val="00AB7C5E"/>
    <w:rsid w:val="00AC0DC5"/>
    <w:rsid w:val="00AC10A1"/>
    <w:rsid w:val="00AC3184"/>
    <w:rsid w:val="00AC3A12"/>
    <w:rsid w:val="00AC5263"/>
    <w:rsid w:val="00AC52DE"/>
    <w:rsid w:val="00AC6D6B"/>
    <w:rsid w:val="00AC6D83"/>
    <w:rsid w:val="00AC7626"/>
    <w:rsid w:val="00AC7C0C"/>
    <w:rsid w:val="00AD1200"/>
    <w:rsid w:val="00AD19EF"/>
    <w:rsid w:val="00AD34E9"/>
    <w:rsid w:val="00AD5736"/>
    <w:rsid w:val="00AD6471"/>
    <w:rsid w:val="00AE037D"/>
    <w:rsid w:val="00AE3250"/>
    <w:rsid w:val="00AE473C"/>
    <w:rsid w:val="00AE52B3"/>
    <w:rsid w:val="00AE6C62"/>
    <w:rsid w:val="00AE72F6"/>
    <w:rsid w:val="00AE7BB4"/>
    <w:rsid w:val="00AF0A5E"/>
    <w:rsid w:val="00AF54E0"/>
    <w:rsid w:val="00AF5B21"/>
    <w:rsid w:val="00AF61F7"/>
    <w:rsid w:val="00AF7710"/>
    <w:rsid w:val="00B015C9"/>
    <w:rsid w:val="00B02987"/>
    <w:rsid w:val="00B04167"/>
    <w:rsid w:val="00B04FE9"/>
    <w:rsid w:val="00B06A79"/>
    <w:rsid w:val="00B0775A"/>
    <w:rsid w:val="00B119CF"/>
    <w:rsid w:val="00B140B4"/>
    <w:rsid w:val="00B141F9"/>
    <w:rsid w:val="00B1480D"/>
    <w:rsid w:val="00B14825"/>
    <w:rsid w:val="00B15C9A"/>
    <w:rsid w:val="00B16689"/>
    <w:rsid w:val="00B169CE"/>
    <w:rsid w:val="00B17B8A"/>
    <w:rsid w:val="00B201B9"/>
    <w:rsid w:val="00B204CB"/>
    <w:rsid w:val="00B2063A"/>
    <w:rsid w:val="00B234BE"/>
    <w:rsid w:val="00B23C39"/>
    <w:rsid w:val="00B2475D"/>
    <w:rsid w:val="00B25953"/>
    <w:rsid w:val="00B31585"/>
    <w:rsid w:val="00B345BA"/>
    <w:rsid w:val="00B34DF9"/>
    <w:rsid w:val="00B369FC"/>
    <w:rsid w:val="00B44D36"/>
    <w:rsid w:val="00B4720A"/>
    <w:rsid w:val="00B50DF8"/>
    <w:rsid w:val="00B517FD"/>
    <w:rsid w:val="00B5406D"/>
    <w:rsid w:val="00B54599"/>
    <w:rsid w:val="00B57053"/>
    <w:rsid w:val="00B603D8"/>
    <w:rsid w:val="00B624D2"/>
    <w:rsid w:val="00B63DEF"/>
    <w:rsid w:val="00B640F3"/>
    <w:rsid w:val="00B64DBB"/>
    <w:rsid w:val="00B65313"/>
    <w:rsid w:val="00B67C72"/>
    <w:rsid w:val="00B67CA5"/>
    <w:rsid w:val="00B67E1D"/>
    <w:rsid w:val="00B7301D"/>
    <w:rsid w:val="00B746E0"/>
    <w:rsid w:val="00B748EC"/>
    <w:rsid w:val="00B74CD4"/>
    <w:rsid w:val="00B7710F"/>
    <w:rsid w:val="00B82A2F"/>
    <w:rsid w:val="00B84B5B"/>
    <w:rsid w:val="00B85DA5"/>
    <w:rsid w:val="00B87CEF"/>
    <w:rsid w:val="00B907DE"/>
    <w:rsid w:val="00B912E6"/>
    <w:rsid w:val="00B916D2"/>
    <w:rsid w:val="00B91909"/>
    <w:rsid w:val="00B92A9F"/>
    <w:rsid w:val="00B92EDA"/>
    <w:rsid w:val="00B9606E"/>
    <w:rsid w:val="00BA5F0B"/>
    <w:rsid w:val="00BA6AD0"/>
    <w:rsid w:val="00BA6BE1"/>
    <w:rsid w:val="00BA7BFE"/>
    <w:rsid w:val="00BB1F5F"/>
    <w:rsid w:val="00BB21C6"/>
    <w:rsid w:val="00BB231D"/>
    <w:rsid w:val="00BB2C24"/>
    <w:rsid w:val="00BB314B"/>
    <w:rsid w:val="00BB64F5"/>
    <w:rsid w:val="00BB7590"/>
    <w:rsid w:val="00BC6783"/>
    <w:rsid w:val="00BD1F48"/>
    <w:rsid w:val="00BD2119"/>
    <w:rsid w:val="00BD39BB"/>
    <w:rsid w:val="00BD3EB6"/>
    <w:rsid w:val="00BD4254"/>
    <w:rsid w:val="00BD441E"/>
    <w:rsid w:val="00BD5473"/>
    <w:rsid w:val="00BE1E92"/>
    <w:rsid w:val="00BE1EAF"/>
    <w:rsid w:val="00BE3101"/>
    <w:rsid w:val="00BE524B"/>
    <w:rsid w:val="00BE7509"/>
    <w:rsid w:val="00BF00C0"/>
    <w:rsid w:val="00BF2186"/>
    <w:rsid w:val="00BF57B9"/>
    <w:rsid w:val="00BF5FDA"/>
    <w:rsid w:val="00BF6476"/>
    <w:rsid w:val="00BF7A7E"/>
    <w:rsid w:val="00C0235C"/>
    <w:rsid w:val="00C026F3"/>
    <w:rsid w:val="00C0295B"/>
    <w:rsid w:val="00C0365E"/>
    <w:rsid w:val="00C072B7"/>
    <w:rsid w:val="00C108A0"/>
    <w:rsid w:val="00C11719"/>
    <w:rsid w:val="00C11A4C"/>
    <w:rsid w:val="00C11C68"/>
    <w:rsid w:val="00C1457D"/>
    <w:rsid w:val="00C158C8"/>
    <w:rsid w:val="00C16288"/>
    <w:rsid w:val="00C16656"/>
    <w:rsid w:val="00C17644"/>
    <w:rsid w:val="00C20079"/>
    <w:rsid w:val="00C22A24"/>
    <w:rsid w:val="00C23838"/>
    <w:rsid w:val="00C23EEA"/>
    <w:rsid w:val="00C25896"/>
    <w:rsid w:val="00C26593"/>
    <w:rsid w:val="00C27916"/>
    <w:rsid w:val="00C279CE"/>
    <w:rsid w:val="00C319EF"/>
    <w:rsid w:val="00C336DF"/>
    <w:rsid w:val="00C42248"/>
    <w:rsid w:val="00C423C9"/>
    <w:rsid w:val="00C461B1"/>
    <w:rsid w:val="00C47EED"/>
    <w:rsid w:val="00C50D86"/>
    <w:rsid w:val="00C519F0"/>
    <w:rsid w:val="00C54641"/>
    <w:rsid w:val="00C547D5"/>
    <w:rsid w:val="00C548A3"/>
    <w:rsid w:val="00C55B29"/>
    <w:rsid w:val="00C5626A"/>
    <w:rsid w:val="00C60FBA"/>
    <w:rsid w:val="00C624C4"/>
    <w:rsid w:val="00C630A0"/>
    <w:rsid w:val="00C6480E"/>
    <w:rsid w:val="00C6796B"/>
    <w:rsid w:val="00C67F40"/>
    <w:rsid w:val="00C74E6B"/>
    <w:rsid w:val="00C76979"/>
    <w:rsid w:val="00C76FEE"/>
    <w:rsid w:val="00C80992"/>
    <w:rsid w:val="00C80E6A"/>
    <w:rsid w:val="00C81129"/>
    <w:rsid w:val="00C8472F"/>
    <w:rsid w:val="00C847F9"/>
    <w:rsid w:val="00C90B52"/>
    <w:rsid w:val="00C90BF2"/>
    <w:rsid w:val="00C91269"/>
    <w:rsid w:val="00C93AA9"/>
    <w:rsid w:val="00C93EEF"/>
    <w:rsid w:val="00C96B7A"/>
    <w:rsid w:val="00C9721C"/>
    <w:rsid w:val="00CA1640"/>
    <w:rsid w:val="00CA5E7D"/>
    <w:rsid w:val="00CA63CC"/>
    <w:rsid w:val="00CA694B"/>
    <w:rsid w:val="00CB122E"/>
    <w:rsid w:val="00CB1252"/>
    <w:rsid w:val="00CB1597"/>
    <w:rsid w:val="00CB1FF4"/>
    <w:rsid w:val="00CB213E"/>
    <w:rsid w:val="00CB4FAD"/>
    <w:rsid w:val="00CB512A"/>
    <w:rsid w:val="00CC0827"/>
    <w:rsid w:val="00CC0DE0"/>
    <w:rsid w:val="00CC14C6"/>
    <w:rsid w:val="00CC1CF8"/>
    <w:rsid w:val="00CC3D45"/>
    <w:rsid w:val="00CC3FD2"/>
    <w:rsid w:val="00CC53CA"/>
    <w:rsid w:val="00CC5B86"/>
    <w:rsid w:val="00CC6008"/>
    <w:rsid w:val="00CC6EC1"/>
    <w:rsid w:val="00CC72B4"/>
    <w:rsid w:val="00CD17B4"/>
    <w:rsid w:val="00CD1F8B"/>
    <w:rsid w:val="00CD68B0"/>
    <w:rsid w:val="00CE2D10"/>
    <w:rsid w:val="00CE398F"/>
    <w:rsid w:val="00CE5743"/>
    <w:rsid w:val="00CF0AED"/>
    <w:rsid w:val="00CF3A60"/>
    <w:rsid w:val="00CF3A8A"/>
    <w:rsid w:val="00CF4757"/>
    <w:rsid w:val="00CF4848"/>
    <w:rsid w:val="00CF4D6B"/>
    <w:rsid w:val="00CF66FF"/>
    <w:rsid w:val="00CF679D"/>
    <w:rsid w:val="00D0071E"/>
    <w:rsid w:val="00D028A1"/>
    <w:rsid w:val="00D030EA"/>
    <w:rsid w:val="00D046F0"/>
    <w:rsid w:val="00D1134A"/>
    <w:rsid w:val="00D13B67"/>
    <w:rsid w:val="00D1478F"/>
    <w:rsid w:val="00D156BF"/>
    <w:rsid w:val="00D16774"/>
    <w:rsid w:val="00D17A96"/>
    <w:rsid w:val="00D17AF5"/>
    <w:rsid w:val="00D17FDB"/>
    <w:rsid w:val="00D207F6"/>
    <w:rsid w:val="00D22764"/>
    <w:rsid w:val="00D23FB4"/>
    <w:rsid w:val="00D2523A"/>
    <w:rsid w:val="00D2567A"/>
    <w:rsid w:val="00D2573D"/>
    <w:rsid w:val="00D26840"/>
    <w:rsid w:val="00D30833"/>
    <w:rsid w:val="00D3177C"/>
    <w:rsid w:val="00D331A0"/>
    <w:rsid w:val="00D33766"/>
    <w:rsid w:val="00D34098"/>
    <w:rsid w:val="00D3411A"/>
    <w:rsid w:val="00D35CEF"/>
    <w:rsid w:val="00D40956"/>
    <w:rsid w:val="00D4198C"/>
    <w:rsid w:val="00D41EE5"/>
    <w:rsid w:val="00D440AE"/>
    <w:rsid w:val="00D45137"/>
    <w:rsid w:val="00D47EBF"/>
    <w:rsid w:val="00D51069"/>
    <w:rsid w:val="00D52A31"/>
    <w:rsid w:val="00D55634"/>
    <w:rsid w:val="00D55770"/>
    <w:rsid w:val="00D56C05"/>
    <w:rsid w:val="00D579C7"/>
    <w:rsid w:val="00D62BEF"/>
    <w:rsid w:val="00D639FD"/>
    <w:rsid w:val="00D6567B"/>
    <w:rsid w:val="00D65C59"/>
    <w:rsid w:val="00D65F72"/>
    <w:rsid w:val="00D6646C"/>
    <w:rsid w:val="00D66723"/>
    <w:rsid w:val="00D667DD"/>
    <w:rsid w:val="00D71E44"/>
    <w:rsid w:val="00D72954"/>
    <w:rsid w:val="00D74A46"/>
    <w:rsid w:val="00D74FD8"/>
    <w:rsid w:val="00D75F49"/>
    <w:rsid w:val="00D76C71"/>
    <w:rsid w:val="00D83A42"/>
    <w:rsid w:val="00D84EC5"/>
    <w:rsid w:val="00D84FBD"/>
    <w:rsid w:val="00D87CB7"/>
    <w:rsid w:val="00D9070A"/>
    <w:rsid w:val="00D908D6"/>
    <w:rsid w:val="00D91D28"/>
    <w:rsid w:val="00D9243C"/>
    <w:rsid w:val="00D928B9"/>
    <w:rsid w:val="00D9376C"/>
    <w:rsid w:val="00D943D0"/>
    <w:rsid w:val="00D94CE6"/>
    <w:rsid w:val="00D95C56"/>
    <w:rsid w:val="00D95DCD"/>
    <w:rsid w:val="00D960C4"/>
    <w:rsid w:val="00D9683F"/>
    <w:rsid w:val="00D978F1"/>
    <w:rsid w:val="00DA119D"/>
    <w:rsid w:val="00DA3F8C"/>
    <w:rsid w:val="00DA6B2A"/>
    <w:rsid w:val="00DB046B"/>
    <w:rsid w:val="00DB2ED4"/>
    <w:rsid w:val="00DB4D03"/>
    <w:rsid w:val="00DB58BA"/>
    <w:rsid w:val="00DB59A2"/>
    <w:rsid w:val="00DB630D"/>
    <w:rsid w:val="00DC25C4"/>
    <w:rsid w:val="00DC4F58"/>
    <w:rsid w:val="00DC6229"/>
    <w:rsid w:val="00DC739D"/>
    <w:rsid w:val="00DD14AD"/>
    <w:rsid w:val="00DD3416"/>
    <w:rsid w:val="00DD670C"/>
    <w:rsid w:val="00DD7909"/>
    <w:rsid w:val="00DE366C"/>
    <w:rsid w:val="00DE4859"/>
    <w:rsid w:val="00DE4DD2"/>
    <w:rsid w:val="00DE5A31"/>
    <w:rsid w:val="00DE5EE3"/>
    <w:rsid w:val="00DE5FC2"/>
    <w:rsid w:val="00DE603B"/>
    <w:rsid w:val="00DF1D4D"/>
    <w:rsid w:val="00DF2403"/>
    <w:rsid w:val="00DF2B5D"/>
    <w:rsid w:val="00DF4E2F"/>
    <w:rsid w:val="00DF5B67"/>
    <w:rsid w:val="00DF6A1B"/>
    <w:rsid w:val="00E02FB3"/>
    <w:rsid w:val="00E03309"/>
    <w:rsid w:val="00E03382"/>
    <w:rsid w:val="00E03C7F"/>
    <w:rsid w:val="00E0456B"/>
    <w:rsid w:val="00E04F6D"/>
    <w:rsid w:val="00E07805"/>
    <w:rsid w:val="00E107C7"/>
    <w:rsid w:val="00E10BFA"/>
    <w:rsid w:val="00E10BFC"/>
    <w:rsid w:val="00E1363F"/>
    <w:rsid w:val="00E14BD0"/>
    <w:rsid w:val="00E14DF9"/>
    <w:rsid w:val="00E14E58"/>
    <w:rsid w:val="00E154D4"/>
    <w:rsid w:val="00E178F4"/>
    <w:rsid w:val="00E17D97"/>
    <w:rsid w:val="00E227B9"/>
    <w:rsid w:val="00E23314"/>
    <w:rsid w:val="00E23B0D"/>
    <w:rsid w:val="00E24535"/>
    <w:rsid w:val="00E2698F"/>
    <w:rsid w:val="00E26D53"/>
    <w:rsid w:val="00E3051D"/>
    <w:rsid w:val="00E30C42"/>
    <w:rsid w:val="00E31174"/>
    <w:rsid w:val="00E312D0"/>
    <w:rsid w:val="00E32928"/>
    <w:rsid w:val="00E35054"/>
    <w:rsid w:val="00E35C85"/>
    <w:rsid w:val="00E4019E"/>
    <w:rsid w:val="00E4041B"/>
    <w:rsid w:val="00E40699"/>
    <w:rsid w:val="00E40B48"/>
    <w:rsid w:val="00E40BD2"/>
    <w:rsid w:val="00E41D4A"/>
    <w:rsid w:val="00E426BE"/>
    <w:rsid w:val="00E4795E"/>
    <w:rsid w:val="00E5165A"/>
    <w:rsid w:val="00E5330D"/>
    <w:rsid w:val="00E5450C"/>
    <w:rsid w:val="00E60826"/>
    <w:rsid w:val="00E60A25"/>
    <w:rsid w:val="00E63899"/>
    <w:rsid w:val="00E661AF"/>
    <w:rsid w:val="00E726AA"/>
    <w:rsid w:val="00E73786"/>
    <w:rsid w:val="00E74EBF"/>
    <w:rsid w:val="00E823FA"/>
    <w:rsid w:val="00E82695"/>
    <w:rsid w:val="00E841E4"/>
    <w:rsid w:val="00E87992"/>
    <w:rsid w:val="00E905A9"/>
    <w:rsid w:val="00E90683"/>
    <w:rsid w:val="00E906DA"/>
    <w:rsid w:val="00E908CA"/>
    <w:rsid w:val="00E912F0"/>
    <w:rsid w:val="00E936EE"/>
    <w:rsid w:val="00E94D4D"/>
    <w:rsid w:val="00E958B8"/>
    <w:rsid w:val="00E959AB"/>
    <w:rsid w:val="00E97E36"/>
    <w:rsid w:val="00EA00ED"/>
    <w:rsid w:val="00EA0B3E"/>
    <w:rsid w:val="00EA1E22"/>
    <w:rsid w:val="00EA24AA"/>
    <w:rsid w:val="00EA28DF"/>
    <w:rsid w:val="00EA571C"/>
    <w:rsid w:val="00EA7461"/>
    <w:rsid w:val="00EB077A"/>
    <w:rsid w:val="00EB079A"/>
    <w:rsid w:val="00EB2980"/>
    <w:rsid w:val="00EB3BD3"/>
    <w:rsid w:val="00EB507A"/>
    <w:rsid w:val="00EB602C"/>
    <w:rsid w:val="00EB6CB1"/>
    <w:rsid w:val="00EB70C6"/>
    <w:rsid w:val="00EB7FE4"/>
    <w:rsid w:val="00EC0413"/>
    <w:rsid w:val="00EC0C63"/>
    <w:rsid w:val="00EC2B82"/>
    <w:rsid w:val="00EC3055"/>
    <w:rsid w:val="00EC414C"/>
    <w:rsid w:val="00EC585E"/>
    <w:rsid w:val="00EC7609"/>
    <w:rsid w:val="00ED1C5C"/>
    <w:rsid w:val="00ED402F"/>
    <w:rsid w:val="00ED5265"/>
    <w:rsid w:val="00ED6D88"/>
    <w:rsid w:val="00EE0367"/>
    <w:rsid w:val="00EE04AA"/>
    <w:rsid w:val="00EE3296"/>
    <w:rsid w:val="00EE50FE"/>
    <w:rsid w:val="00EE5CAC"/>
    <w:rsid w:val="00EE64A6"/>
    <w:rsid w:val="00EE6A6E"/>
    <w:rsid w:val="00EE71D8"/>
    <w:rsid w:val="00EF0FF3"/>
    <w:rsid w:val="00EF6FF6"/>
    <w:rsid w:val="00F00D53"/>
    <w:rsid w:val="00F02408"/>
    <w:rsid w:val="00F029B9"/>
    <w:rsid w:val="00F03C66"/>
    <w:rsid w:val="00F06927"/>
    <w:rsid w:val="00F071B3"/>
    <w:rsid w:val="00F107DC"/>
    <w:rsid w:val="00F10D1B"/>
    <w:rsid w:val="00F11F06"/>
    <w:rsid w:val="00F1267F"/>
    <w:rsid w:val="00F15904"/>
    <w:rsid w:val="00F26787"/>
    <w:rsid w:val="00F32E4C"/>
    <w:rsid w:val="00F34B9B"/>
    <w:rsid w:val="00F35731"/>
    <w:rsid w:val="00F36327"/>
    <w:rsid w:val="00F373E2"/>
    <w:rsid w:val="00F37F60"/>
    <w:rsid w:val="00F4024A"/>
    <w:rsid w:val="00F40C74"/>
    <w:rsid w:val="00F424A7"/>
    <w:rsid w:val="00F4512D"/>
    <w:rsid w:val="00F47CF0"/>
    <w:rsid w:val="00F47E30"/>
    <w:rsid w:val="00F47E7C"/>
    <w:rsid w:val="00F526A0"/>
    <w:rsid w:val="00F53351"/>
    <w:rsid w:val="00F54717"/>
    <w:rsid w:val="00F55861"/>
    <w:rsid w:val="00F57500"/>
    <w:rsid w:val="00F57580"/>
    <w:rsid w:val="00F637B0"/>
    <w:rsid w:val="00F66058"/>
    <w:rsid w:val="00F663C9"/>
    <w:rsid w:val="00F7337E"/>
    <w:rsid w:val="00F7429E"/>
    <w:rsid w:val="00F7430A"/>
    <w:rsid w:val="00F74E07"/>
    <w:rsid w:val="00F76263"/>
    <w:rsid w:val="00F80011"/>
    <w:rsid w:val="00F807CA"/>
    <w:rsid w:val="00F81746"/>
    <w:rsid w:val="00F838CB"/>
    <w:rsid w:val="00F844C3"/>
    <w:rsid w:val="00F87CEE"/>
    <w:rsid w:val="00F907F8"/>
    <w:rsid w:val="00F9212C"/>
    <w:rsid w:val="00F9226A"/>
    <w:rsid w:val="00F9289F"/>
    <w:rsid w:val="00F93573"/>
    <w:rsid w:val="00F9458E"/>
    <w:rsid w:val="00F95D2A"/>
    <w:rsid w:val="00F96163"/>
    <w:rsid w:val="00FA0622"/>
    <w:rsid w:val="00FA0820"/>
    <w:rsid w:val="00FA1A3F"/>
    <w:rsid w:val="00FA1FC3"/>
    <w:rsid w:val="00FA3751"/>
    <w:rsid w:val="00FA40BA"/>
    <w:rsid w:val="00FA42E8"/>
    <w:rsid w:val="00FA4D5A"/>
    <w:rsid w:val="00FB11B1"/>
    <w:rsid w:val="00FB2FFB"/>
    <w:rsid w:val="00FB4B41"/>
    <w:rsid w:val="00FB61C2"/>
    <w:rsid w:val="00FC1069"/>
    <w:rsid w:val="00FC10CE"/>
    <w:rsid w:val="00FC3037"/>
    <w:rsid w:val="00FC304F"/>
    <w:rsid w:val="00FC5410"/>
    <w:rsid w:val="00FC54B8"/>
    <w:rsid w:val="00FC691F"/>
    <w:rsid w:val="00FC7257"/>
    <w:rsid w:val="00FD0375"/>
    <w:rsid w:val="00FD1372"/>
    <w:rsid w:val="00FD3CDD"/>
    <w:rsid w:val="00FD553C"/>
    <w:rsid w:val="00FD5965"/>
    <w:rsid w:val="00FD5FB3"/>
    <w:rsid w:val="00FE13B5"/>
    <w:rsid w:val="00FE2090"/>
    <w:rsid w:val="00FE2AD1"/>
    <w:rsid w:val="00FE30E8"/>
    <w:rsid w:val="00FF08F7"/>
    <w:rsid w:val="00FF3CFA"/>
    <w:rsid w:val="00FF5B7F"/>
    <w:rsid w:val="00FF76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50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1F3C0A"/>
    <w:pPr>
      <w:widowControl w:val="0"/>
      <w:spacing w:line="260" w:lineRule="auto"/>
    </w:pPr>
    <w:rPr>
      <w:sz w:val="28"/>
    </w:rPr>
  </w:style>
  <w:style w:type="paragraph" w:styleId="1">
    <w:name w:val="heading 1"/>
    <w:basedOn w:val="a"/>
    <w:next w:val="a"/>
    <w:link w:val="10"/>
    <w:uiPriority w:val="99"/>
    <w:qFormat/>
    <w:rsid w:val="006A22C3"/>
    <w:pPr>
      <w:keepNext/>
      <w:widowControl/>
      <w:spacing w:before="240" w:after="60" w:line="240" w:lineRule="auto"/>
      <w:outlineLvl w:val="0"/>
    </w:pPr>
    <w:rPr>
      <w:rFonts w:ascii="Arial" w:hAnsi="Arial" w:cs="Arial"/>
      <w:b/>
      <w:bCs/>
      <w:kern w:val="32"/>
      <w:sz w:val="32"/>
      <w:szCs w:val="32"/>
    </w:rPr>
  </w:style>
  <w:style w:type="paragraph" w:styleId="2">
    <w:name w:val="heading 2"/>
    <w:basedOn w:val="a"/>
    <w:next w:val="a"/>
    <w:link w:val="20"/>
    <w:uiPriority w:val="99"/>
    <w:qFormat/>
    <w:rsid w:val="001F3C0A"/>
    <w:pPr>
      <w:keepNext/>
      <w:widowControl/>
      <w:spacing w:before="240" w:after="60" w:line="240" w:lineRule="auto"/>
      <w:outlineLvl w:val="1"/>
    </w:pPr>
    <w:rPr>
      <w:rFonts w:ascii="Arial" w:hAnsi="Arial" w:cs="Arial"/>
      <w:b/>
      <w:bCs/>
      <w:i/>
      <w:iCs/>
      <w:szCs w:val="28"/>
    </w:rPr>
  </w:style>
  <w:style w:type="paragraph" w:styleId="3">
    <w:name w:val="heading 3"/>
    <w:basedOn w:val="a"/>
    <w:next w:val="a"/>
    <w:link w:val="30"/>
    <w:uiPriority w:val="99"/>
    <w:qFormat/>
    <w:rsid w:val="00AC5263"/>
    <w:pPr>
      <w:keepNext/>
      <w:widowControl/>
      <w:spacing w:before="240" w:after="60" w:line="240" w:lineRule="auto"/>
      <w:outlineLvl w:val="2"/>
    </w:pPr>
    <w:rPr>
      <w:rFonts w:ascii="Arial" w:hAnsi="Arial" w:cs="Arial"/>
      <w:b/>
      <w:bCs/>
      <w:sz w:val="26"/>
      <w:szCs w:val="26"/>
    </w:rPr>
  </w:style>
  <w:style w:type="paragraph" w:styleId="4">
    <w:name w:val="heading 4"/>
    <w:basedOn w:val="a"/>
    <w:next w:val="a"/>
    <w:link w:val="40"/>
    <w:uiPriority w:val="99"/>
    <w:qFormat/>
    <w:rsid w:val="001F3C0A"/>
    <w:pPr>
      <w:keepNext/>
      <w:widowControl/>
      <w:spacing w:before="240" w:after="60" w:line="240" w:lineRule="auto"/>
      <w:outlineLvl w:val="3"/>
    </w:pPr>
    <w:rPr>
      <w:b/>
      <w:bCs/>
      <w:szCs w:val="28"/>
    </w:rPr>
  </w:style>
  <w:style w:type="paragraph" w:styleId="8">
    <w:name w:val="heading 8"/>
    <w:basedOn w:val="a"/>
    <w:next w:val="a"/>
    <w:link w:val="80"/>
    <w:uiPriority w:val="99"/>
    <w:qFormat/>
    <w:rsid w:val="001F3C0A"/>
    <w:pPr>
      <w:widowControl/>
      <w:spacing w:before="240" w:after="60" w:line="240" w:lineRule="auto"/>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footnote text"/>
    <w:basedOn w:val="a"/>
    <w:link w:val="a4"/>
    <w:uiPriority w:val="99"/>
    <w:semiHidden/>
    <w:rsid w:val="00025257"/>
    <w:pPr>
      <w:widowControl/>
      <w:spacing w:line="240" w:lineRule="auto"/>
    </w:pPr>
    <w:rPr>
      <w:sz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sid w:val="00025257"/>
    <w:rPr>
      <w:rFonts w:cs="Times New Roman"/>
      <w:vertAlign w:val="superscript"/>
    </w:rPr>
  </w:style>
  <w:style w:type="paragraph" w:styleId="a6">
    <w:name w:val="Plain Text"/>
    <w:basedOn w:val="a"/>
    <w:link w:val="a7"/>
    <w:uiPriority w:val="99"/>
    <w:rsid w:val="00025257"/>
    <w:pPr>
      <w:widowControl/>
      <w:spacing w:line="240" w:lineRule="auto"/>
    </w:pPr>
    <w:rPr>
      <w:rFonts w:ascii="Courier New" w:hAnsi="Courier New" w:cs="Courier New"/>
      <w:sz w:val="20"/>
    </w:rPr>
  </w:style>
  <w:style w:type="character" w:customStyle="1" w:styleId="a7">
    <w:name w:val="Текст Знак"/>
    <w:link w:val="a6"/>
    <w:uiPriority w:val="99"/>
    <w:semiHidden/>
    <w:rPr>
      <w:rFonts w:ascii="Courier New" w:hAnsi="Courier New" w:cs="Courier New"/>
      <w:sz w:val="20"/>
      <w:szCs w:val="20"/>
    </w:rPr>
  </w:style>
  <w:style w:type="paragraph" w:styleId="a8">
    <w:name w:val="Normal (Web)"/>
    <w:basedOn w:val="a"/>
    <w:uiPriority w:val="99"/>
    <w:rsid w:val="00025257"/>
    <w:pPr>
      <w:widowControl/>
      <w:spacing w:before="100" w:beforeAutospacing="1" w:after="100" w:afterAutospacing="1" w:line="240" w:lineRule="auto"/>
    </w:pPr>
    <w:rPr>
      <w:sz w:val="24"/>
      <w:szCs w:val="24"/>
    </w:rPr>
  </w:style>
  <w:style w:type="paragraph" w:styleId="a9">
    <w:name w:val="Body Text Indent"/>
    <w:basedOn w:val="a"/>
    <w:link w:val="aa"/>
    <w:uiPriority w:val="99"/>
    <w:rsid w:val="006A22C3"/>
    <w:pPr>
      <w:widowControl/>
      <w:spacing w:line="360" w:lineRule="auto"/>
      <w:ind w:firstLine="546"/>
      <w:jc w:val="both"/>
    </w:pPr>
    <w:rPr>
      <w:bCs/>
      <w:color w:val="000000"/>
      <w:kern w:val="24"/>
      <w:sz w:val="24"/>
    </w:rPr>
  </w:style>
  <w:style w:type="character" w:customStyle="1" w:styleId="aa">
    <w:name w:val="Основной текст с отступом Знак"/>
    <w:link w:val="a9"/>
    <w:uiPriority w:val="99"/>
    <w:semiHidden/>
    <w:rPr>
      <w:sz w:val="24"/>
      <w:szCs w:val="24"/>
    </w:rPr>
  </w:style>
  <w:style w:type="table" w:styleId="ab">
    <w:name w:val="Table Grid"/>
    <w:basedOn w:val="a1"/>
    <w:uiPriority w:val="99"/>
    <w:rsid w:val="00DC73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99"/>
    <w:rsid w:val="001F3C0A"/>
    <w:pPr>
      <w:widowControl/>
      <w:spacing w:after="120" w:line="240" w:lineRule="auto"/>
    </w:pPr>
    <w:rPr>
      <w:sz w:val="24"/>
      <w:szCs w:val="24"/>
    </w:rPr>
  </w:style>
  <w:style w:type="character" w:customStyle="1" w:styleId="ad">
    <w:name w:val="Основной текст Знак"/>
    <w:link w:val="ac"/>
    <w:uiPriority w:val="99"/>
    <w:semiHidden/>
    <w:rPr>
      <w:sz w:val="24"/>
      <w:szCs w:val="24"/>
    </w:rPr>
  </w:style>
  <w:style w:type="paragraph" w:styleId="21">
    <w:name w:val="Body Text 2"/>
    <w:basedOn w:val="a"/>
    <w:link w:val="22"/>
    <w:uiPriority w:val="99"/>
    <w:rsid w:val="001F3C0A"/>
    <w:pPr>
      <w:widowControl/>
      <w:spacing w:after="120" w:line="480" w:lineRule="auto"/>
      <w:ind w:firstLine="709"/>
      <w:jc w:val="both"/>
    </w:pPr>
  </w:style>
  <w:style w:type="character" w:customStyle="1" w:styleId="22">
    <w:name w:val="Основной текст 2 Знак"/>
    <w:link w:val="21"/>
    <w:uiPriority w:val="99"/>
    <w:semiHidden/>
    <w:rPr>
      <w:sz w:val="24"/>
      <w:szCs w:val="24"/>
    </w:rPr>
  </w:style>
  <w:style w:type="paragraph" w:styleId="ae">
    <w:name w:val="Title"/>
    <w:basedOn w:val="a"/>
    <w:link w:val="af"/>
    <w:uiPriority w:val="99"/>
    <w:qFormat/>
    <w:rsid w:val="001F3C0A"/>
    <w:pPr>
      <w:widowControl/>
      <w:spacing w:line="240" w:lineRule="auto"/>
      <w:jc w:val="center"/>
    </w:pPr>
    <w:rPr>
      <w:b/>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table" w:styleId="11">
    <w:name w:val="Table Grid 1"/>
    <w:basedOn w:val="a1"/>
    <w:uiPriority w:val="99"/>
    <w:rsid w:val="001F3C0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paragraph" w:styleId="af0">
    <w:name w:val="header"/>
    <w:basedOn w:val="a"/>
    <w:link w:val="af1"/>
    <w:uiPriority w:val="99"/>
    <w:rsid w:val="001F3C0A"/>
    <w:pPr>
      <w:widowControl/>
      <w:tabs>
        <w:tab w:val="center" w:pos="4677"/>
        <w:tab w:val="right" w:pos="9355"/>
      </w:tabs>
      <w:spacing w:line="240" w:lineRule="auto"/>
    </w:pPr>
    <w:rPr>
      <w:sz w:val="24"/>
      <w:szCs w:val="24"/>
    </w:rPr>
  </w:style>
  <w:style w:type="character" w:customStyle="1" w:styleId="af1">
    <w:name w:val="Верхний колонтитул Знак"/>
    <w:link w:val="af0"/>
    <w:uiPriority w:val="99"/>
    <w:semiHidden/>
    <w:rPr>
      <w:sz w:val="28"/>
      <w:szCs w:val="20"/>
    </w:rPr>
  </w:style>
  <w:style w:type="character" w:styleId="af2">
    <w:name w:val="page number"/>
    <w:uiPriority w:val="99"/>
    <w:rsid w:val="001F3C0A"/>
    <w:rPr>
      <w:rFonts w:cs="Times New Roman"/>
    </w:rPr>
  </w:style>
  <w:style w:type="paragraph" w:styleId="af3">
    <w:name w:val="footer"/>
    <w:basedOn w:val="a"/>
    <w:link w:val="af4"/>
    <w:uiPriority w:val="99"/>
    <w:rsid w:val="001F3C0A"/>
    <w:pPr>
      <w:widowControl/>
      <w:tabs>
        <w:tab w:val="center" w:pos="4677"/>
        <w:tab w:val="right" w:pos="9355"/>
      </w:tabs>
      <w:spacing w:line="240" w:lineRule="auto"/>
    </w:pPr>
    <w:rPr>
      <w:sz w:val="24"/>
      <w:szCs w:val="24"/>
    </w:rPr>
  </w:style>
  <w:style w:type="character" w:customStyle="1" w:styleId="af4">
    <w:name w:val="Нижний колонтитул Знак"/>
    <w:link w:val="af3"/>
    <w:uiPriority w:val="99"/>
    <w:semiHidden/>
    <w:rPr>
      <w:sz w:val="28"/>
      <w:szCs w:val="20"/>
    </w:rPr>
  </w:style>
  <w:style w:type="character" w:styleId="af5">
    <w:name w:val="Hyperlink"/>
    <w:uiPriority w:val="99"/>
    <w:rsid w:val="001F3C0A"/>
    <w:rPr>
      <w:rFonts w:cs="Times New Roman"/>
      <w:color w:val="000099"/>
      <w:u w:val="single"/>
    </w:rPr>
  </w:style>
  <w:style w:type="character" w:styleId="af6">
    <w:name w:val="endnote reference"/>
    <w:uiPriority w:val="99"/>
    <w:semiHidden/>
    <w:rsid w:val="007A1E33"/>
    <w:rPr>
      <w:rFonts w:cs="Times New Roman"/>
      <w:vertAlign w:val="superscript"/>
    </w:rPr>
  </w:style>
  <w:style w:type="paragraph" w:customStyle="1" w:styleId="12">
    <w:name w:val="Стиль1"/>
    <w:basedOn w:val="a"/>
    <w:link w:val="13"/>
    <w:uiPriority w:val="99"/>
    <w:rsid w:val="008550C6"/>
    <w:pPr>
      <w:shd w:val="clear" w:color="auto" w:fill="FFFFFF"/>
      <w:autoSpaceDE w:val="0"/>
      <w:autoSpaceDN w:val="0"/>
      <w:adjustRightInd w:val="0"/>
      <w:spacing w:line="240" w:lineRule="auto"/>
      <w:ind w:firstLine="709"/>
      <w:jc w:val="both"/>
    </w:pPr>
    <w:rPr>
      <w:rFonts w:eastAsia="MS Mincho"/>
      <w:color w:val="000000"/>
      <w:sz w:val="24"/>
      <w:szCs w:val="25"/>
    </w:rPr>
  </w:style>
  <w:style w:type="character" w:customStyle="1" w:styleId="13">
    <w:name w:val="Стиль1 Знак"/>
    <w:link w:val="12"/>
    <w:uiPriority w:val="99"/>
    <w:locked/>
    <w:rsid w:val="008550C6"/>
    <w:rPr>
      <w:rFonts w:eastAsia="MS Mincho" w:cs="Times New Roman"/>
      <w:color w:val="000000"/>
      <w:sz w:val="25"/>
      <w:szCs w:val="25"/>
      <w:lang w:val="ru-RU" w:eastAsia="ru-RU" w:bidi="ar-SA"/>
    </w:rPr>
  </w:style>
  <w:style w:type="paragraph" w:styleId="23">
    <w:name w:val="Body Text Indent 2"/>
    <w:basedOn w:val="a"/>
    <w:link w:val="24"/>
    <w:uiPriority w:val="99"/>
    <w:rsid w:val="00AC5263"/>
    <w:pPr>
      <w:widowControl/>
      <w:spacing w:after="120" w:line="480" w:lineRule="auto"/>
      <w:ind w:left="283"/>
    </w:pPr>
    <w:rPr>
      <w:sz w:val="24"/>
      <w:szCs w:val="24"/>
    </w:rPr>
  </w:style>
  <w:style w:type="character" w:customStyle="1" w:styleId="24">
    <w:name w:val="Основной текст с отступом 2 Знак"/>
    <w:link w:val="23"/>
    <w:uiPriority w:val="99"/>
    <w:semiHidden/>
    <w:rPr>
      <w:sz w:val="28"/>
      <w:szCs w:val="20"/>
    </w:rPr>
  </w:style>
  <w:style w:type="character" w:styleId="af7">
    <w:name w:val="Strong"/>
    <w:uiPriority w:val="99"/>
    <w:qFormat/>
    <w:rsid w:val="00AC5263"/>
    <w:rPr>
      <w:rFonts w:cs="Times New Roman"/>
      <w:b/>
      <w:bCs/>
    </w:rPr>
  </w:style>
  <w:style w:type="paragraph" w:customStyle="1" w:styleId="ConsNormal">
    <w:name w:val="ConsNormal"/>
    <w:uiPriority w:val="99"/>
    <w:rsid w:val="00AC5263"/>
    <w:pPr>
      <w:widowControl w:val="0"/>
      <w:autoSpaceDE w:val="0"/>
      <w:autoSpaceDN w:val="0"/>
      <w:adjustRightInd w:val="0"/>
      <w:ind w:right="19772" w:firstLine="720"/>
    </w:pPr>
    <w:rPr>
      <w:rFonts w:ascii="Arial" w:hAnsi="Arial" w:cs="Arial"/>
    </w:rPr>
  </w:style>
  <w:style w:type="paragraph" w:customStyle="1" w:styleId="af8">
    <w:name w:val="Заголграф"/>
    <w:basedOn w:val="3"/>
    <w:uiPriority w:val="99"/>
    <w:rsid w:val="00AC5263"/>
    <w:pPr>
      <w:spacing w:before="120" w:after="240"/>
      <w:jc w:val="center"/>
      <w:outlineLvl w:val="9"/>
    </w:pPr>
    <w:rPr>
      <w:rFonts w:cs="Times New Roman"/>
      <w:bCs w:val="0"/>
      <w:sz w:val="22"/>
      <w:szCs w:val="20"/>
    </w:rPr>
  </w:style>
  <w:style w:type="paragraph" w:styleId="31">
    <w:name w:val="Body Text 3"/>
    <w:basedOn w:val="a"/>
    <w:link w:val="32"/>
    <w:uiPriority w:val="99"/>
    <w:rsid w:val="008846D1"/>
    <w:pPr>
      <w:widowControl/>
      <w:spacing w:after="120" w:line="240" w:lineRule="auto"/>
    </w:pPr>
    <w:rPr>
      <w:sz w:val="16"/>
      <w:szCs w:val="16"/>
    </w:rPr>
  </w:style>
  <w:style w:type="character" w:customStyle="1" w:styleId="32">
    <w:name w:val="Основной текст 3 Знак"/>
    <w:link w:val="31"/>
    <w:uiPriority w:val="99"/>
    <w:semiHidden/>
    <w:rPr>
      <w:sz w:val="16"/>
      <w:szCs w:val="16"/>
    </w:rPr>
  </w:style>
  <w:style w:type="paragraph" w:styleId="af9">
    <w:name w:val="caption"/>
    <w:basedOn w:val="a"/>
    <w:next w:val="a"/>
    <w:uiPriority w:val="99"/>
    <w:qFormat/>
    <w:rsid w:val="00EA24AA"/>
    <w:pPr>
      <w:widowControl/>
      <w:spacing w:line="240" w:lineRule="auto"/>
    </w:pPr>
    <w:rPr>
      <w:b/>
      <w:bCs/>
      <w:sz w:val="20"/>
    </w:rPr>
  </w:style>
  <w:style w:type="paragraph" w:customStyle="1" w:styleId="afa">
    <w:name w:val="Мой текст"/>
    <w:basedOn w:val="a"/>
    <w:uiPriority w:val="99"/>
    <w:rsid w:val="00D9683F"/>
    <w:pPr>
      <w:widowControl/>
      <w:spacing w:line="360" w:lineRule="auto"/>
      <w:ind w:firstLine="709"/>
      <w:jc w:val="both"/>
    </w:pPr>
  </w:style>
  <w:style w:type="paragraph" w:styleId="afb">
    <w:name w:val="List"/>
    <w:basedOn w:val="a"/>
    <w:uiPriority w:val="99"/>
    <w:rsid w:val="004E07A5"/>
    <w:pPr>
      <w:widowControl/>
      <w:spacing w:line="240" w:lineRule="auto"/>
    </w:pPr>
    <w:rPr>
      <w:sz w:val="20"/>
    </w:rPr>
  </w:style>
  <w:style w:type="paragraph" w:customStyle="1" w:styleId="ConsNonformat">
    <w:name w:val="ConsNonformat"/>
    <w:uiPriority w:val="99"/>
    <w:rsid w:val="004E07A5"/>
    <w:pPr>
      <w:widowControl w:val="0"/>
      <w:autoSpaceDE w:val="0"/>
      <w:autoSpaceDN w:val="0"/>
      <w:adjustRightInd w:val="0"/>
      <w:ind w:right="19772"/>
    </w:pPr>
    <w:rPr>
      <w:rFonts w:ascii="Courier New" w:hAnsi="Courier New" w:cs="Courier New"/>
    </w:rPr>
  </w:style>
  <w:style w:type="paragraph" w:customStyle="1" w:styleId="FR1">
    <w:name w:val="FR1"/>
    <w:uiPriority w:val="99"/>
    <w:rsid w:val="00A42800"/>
    <w:pPr>
      <w:widowControl w:val="0"/>
      <w:spacing w:line="260" w:lineRule="auto"/>
      <w:ind w:firstLine="300"/>
      <w:jc w:val="both"/>
    </w:pPr>
    <w:rPr>
      <w:rFonts w:ascii="Arial" w:hAnsi="Arial"/>
      <w:i/>
      <w:sz w:val="18"/>
    </w:rPr>
  </w:style>
  <w:style w:type="paragraph" w:styleId="afc">
    <w:name w:val="Balloon Text"/>
    <w:basedOn w:val="a"/>
    <w:link w:val="afd"/>
    <w:uiPriority w:val="99"/>
    <w:semiHidden/>
    <w:rsid w:val="004C2559"/>
    <w:pPr>
      <w:widowControl/>
      <w:spacing w:line="240" w:lineRule="auto"/>
    </w:pPr>
    <w:rPr>
      <w:rFonts w:ascii="Tahoma" w:hAnsi="Tahoma" w:cs="Tahoma"/>
      <w:sz w:val="16"/>
      <w:szCs w:val="16"/>
    </w:rPr>
  </w:style>
  <w:style w:type="character" w:customStyle="1" w:styleId="afd">
    <w:name w:val="Текст выноски Знак"/>
    <w:link w:val="afc"/>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3178137">
      <w:marLeft w:val="0"/>
      <w:marRight w:val="0"/>
      <w:marTop w:val="0"/>
      <w:marBottom w:val="0"/>
      <w:divBdr>
        <w:top w:val="none" w:sz="0" w:space="0" w:color="auto"/>
        <w:left w:val="none" w:sz="0" w:space="0" w:color="auto"/>
        <w:bottom w:val="none" w:sz="0" w:space="0" w:color="auto"/>
        <w:right w:val="none" w:sz="0" w:space="0" w:color="auto"/>
      </w:divBdr>
    </w:div>
    <w:div w:id="1223178138">
      <w:marLeft w:val="0"/>
      <w:marRight w:val="0"/>
      <w:marTop w:val="0"/>
      <w:marBottom w:val="0"/>
      <w:divBdr>
        <w:top w:val="none" w:sz="0" w:space="0" w:color="auto"/>
        <w:left w:val="none" w:sz="0" w:space="0" w:color="auto"/>
        <w:bottom w:val="none" w:sz="0" w:space="0" w:color="auto"/>
        <w:right w:val="none" w:sz="0" w:space="0" w:color="auto"/>
      </w:divBdr>
    </w:div>
    <w:div w:id="1223178139">
      <w:marLeft w:val="0"/>
      <w:marRight w:val="0"/>
      <w:marTop w:val="0"/>
      <w:marBottom w:val="0"/>
      <w:divBdr>
        <w:top w:val="none" w:sz="0" w:space="0" w:color="auto"/>
        <w:left w:val="none" w:sz="0" w:space="0" w:color="auto"/>
        <w:bottom w:val="none" w:sz="0" w:space="0" w:color="auto"/>
        <w:right w:val="none" w:sz="0" w:space="0" w:color="auto"/>
      </w:divBdr>
    </w:div>
    <w:div w:id="1223178140">
      <w:marLeft w:val="0"/>
      <w:marRight w:val="0"/>
      <w:marTop w:val="0"/>
      <w:marBottom w:val="0"/>
      <w:divBdr>
        <w:top w:val="none" w:sz="0" w:space="0" w:color="auto"/>
        <w:left w:val="none" w:sz="0" w:space="0" w:color="auto"/>
        <w:bottom w:val="none" w:sz="0" w:space="0" w:color="auto"/>
        <w:right w:val="none" w:sz="0" w:space="0" w:color="auto"/>
      </w:divBdr>
    </w:div>
    <w:div w:id="1223178141">
      <w:marLeft w:val="0"/>
      <w:marRight w:val="0"/>
      <w:marTop w:val="0"/>
      <w:marBottom w:val="0"/>
      <w:divBdr>
        <w:top w:val="none" w:sz="0" w:space="0" w:color="auto"/>
        <w:left w:val="none" w:sz="0" w:space="0" w:color="auto"/>
        <w:bottom w:val="none" w:sz="0" w:space="0" w:color="auto"/>
        <w:right w:val="none" w:sz="0" w:space="0" w:color="auto"/>
      </w:divBdr>
    </w:div>
    <w:div w:id="1223178142">
      <w:marLeft w:val="0"/>
      <w:marRight w:val="0"/>
      <w:marTop w:val="0"/>
      <w:marBottom w:val="0"/>
      <w:divBdr>
        <w:top w:val="none" w:sz="0" w:space="0" w:color="auto"/>
        <w:left w:val="none" w:sz="0" w:space="0" w:color="auto"/>
        <w:bottom w:val="none" w:sz="0" w:space="0" w:color="auto"/>
        <w:right w:val="none" w:sz="0" w:space="0" w:color="auto"/>
      </w:divBdr>
    </w:div>
    <w:div w:id="1223178143">
      <w:marLeft w:val="0"/>
      <w:marRight w:val="0"/>
      <w:marTop w:val="0"/>
      <w:marBottom w:val="0"/>
      <w:divBdr>
        <w:top w:val="none" w:sz="0" w:space="0" w:color="auto"/>
        <w:left w:val="none" w:sz="0" w:space="0" w:color="auto"/>
        <w:bottom w:val="none" w:sz="0" w:space="0" w:color="auto"/>
        <w:right w:val="none" w:sz="0" w:space="0" w:color="auto"/>
      </w:divBdr>
    </w:div>
    <w:div w:id="1223178144">
      <w:marLeft w:val="0"/>
      <w:marRight w:val="0"/>
      <w:marTop w:val="0"/>
      <w:marBottom w:val="0"/>
      <w:divBdr>
        <w:top w:val="none" w:sz="0" w:space="0" w:color="auto"/>
        <w:left w:val="none" w:sz="0" w:space="0" w:color="auto"/>
        <w:bottom w:val="none" w:sz="0" w:space="0" w:color="auto"/>
        <w:right w:val="none" w:sz="0" w:space="0" w:color="auto"/>
      </w:divBdr>
    </w:div>
    <w:div w:id="1223178145">
      <w:marLeft w:val="0"/>
      <w:marRight w:val="0"/>
      <w:marTop w:val="0"/>
      <w:marBottom w:val="0"/>
      <w:divBdr>
        <w:top w:val="none" w:sz="0" w:space="0" w:color="auto"/>
        <w:left w:val="none" w:sz="0" w:space="0" w:color="auto"/>
        <w:bottom w:val="none" w:sz="0" w:space="0" w:color="auto"/>
        <w:right w:val="none" w:sz="0" w:space="0" w:color="auto"/>
      </w:divBdr>
    </w:div>
    <w:div w:id="1223178146">
      <w:marLeft w:val="0"/>
      <w:marRight w:val="0"/>
      <w:marTop w:val="0"/>
      <w:marBottom w:val="0"/>
      <w:divBdr>
        <w:top w:val="none" w:sz="0" w:space="0" w:color="auto"/>
        <w:left w:val="none" w:sz="0" w:space="0" w:color="auto"/>
        <w:bottom w:val="none" w:sz="0" w:space="0" w:color="auto"/>
        <w:right w:val="none" w:sz="0" w:space="0" w:color="auto"/>
      </w:divBdr>
    </w:div>
    <w:div w:id="1223178147">
      <w:marLeft w:val="0"/>
      <w:marRight w:val="0"/>
      <w:marTop w:val="0"/>
      <w:marBottom w:val="0"/>
      <w:divBdr>
        <w:top w:val="none" w:sz="0" w:space="0" w:color="auto"/>
        <w:left w:val="none" w:sz="0" w:space="0" w:color="auto"/>
        <w:bottom w:val="none" w:sz="0" w:space="0" w:color="auto"/>
        <w:right w:val="none" w:sz="0" w:space="0" w:color="auto"/>
      </w:divBdr>
    </w:div>
    <w:div w:id="1223178148">
      <w:marLeft w:val="0"/>
      <w:marRight w:val="0"/>
      <w:marTop w:val="0"/>
      <w:marBottom w:val="0"/>
      <w:divBdr>
        <w:top w:val="none" w:sz="0" w:space="0" w:color="auto"/>
        <w:left w:val="none" w:sz="0" w:space="0" w:color="auto"/>
        <w:bottom w:val="none" w:sz="0" w:space="0" w:color="auto"/>
        <w:right w:val="none" w:sz="0" w:space="0" w:color="auto"/>
      </w:divBdr>
    </w:div>
    <w:div w:id="1223178149">
      <w:marLeft w:val="0"/>
      <w:marRight w:val="0"/>
      <w:marTop w:val="0"/>
      <w:marBottom w:val="0"/>
      <w:divBdr>
        <w:top w:val="none" w:sz="0" w:space="0" w:color="auto"/>
        <w:left w:val="none" w:sz="0" w:space="0" w:color="auto"/>
        <w:bottom w:val="none" w:sz="0" w:space="0" w:color="auto"/>
        <w:right w:val="none" w:sz="0" w:space="0" w:color="auto"/>
      </w:divBdr>
    </w:div>
    <w:div w:id="1223178150">
      <w:marLeft w:val="0"/>
      <w:marRight w:val="0"/>
      <w:marTop w:val="0"/>
      <w:marBottom w:val="0"/>
      <w:divBdr>
        <w:top w:val="none" w:sz="0" w:space="0" w:color="auto"/>
        <w:left w:val="none" w:sz="0" w:space="0" w:color="auto"/>
        <w:bottom w:val="none" w:sz="0" w:space="0" w:color="auto"/>
        <w:right w:val="none" w:sz="0" w:space="0" w:color="auto"/>
      </w:divBdr>
    </w:div>
    <w:div w:id="1223178151">
      <w:marLeft w:val="0"/>
      <w:marRight w:val="0"/>
      <w:marTop w:val="0"/>
      <w:marBottom w:val="0"/>
      <w:divBdr>
        <w:top w:val="none" w:sz="0" w:space="0" w:color="auto"/>
        <w:left w:val="none" w:sz="0" w:space="0" w:color="auto"/>
        <w:bottom w:val="none" w:sz="0" w:space="0" w:color="auto"/>
        <w:right w:val="none" w:sz="0" w:space="0" w:color="auto"/>
      </w:divBdr>
    </w:div>
    <w:div w:id="1223178152">
      <w:marLeft w:val="0"/>
      <w:marRight w:val="0"/>
      <w:marTop w:val="0"/>
      <w:marBottom w:val="0"/>
      <w:divBdr>
        <w:top w:val="none" w:sz="0" w:space="0" w:color="auto"/>
        <w:left w:val="none" w:sz="0" w:space="0" w:color="auto"/>
        <w:bottom w:val="none" w:sz="0" w:space="0" w:color="auto"/>
        <w:right w:val="none" w:sz="0" w:space="0" w:color="auto"/>
      </w:divBdr>
    </w:div>
    <w:div w:id="1223178153">
      <w:marLeft w:val="0"/>
      <w:marRight w:val="0"/>
      <w:marTop w:val="0"/>
      <w:marBottom w:val="0"/>
      <w:divBdr>
        <w:top w:val="none" w:sz="0" w:space="0" w:color="auto"/>
        <w:left w:val="none" w:sz="0" w:space="0" w:color="auto"/>
        <w:bottom w:val="none" w:sz="0" w:space="0" w:color="auto"/>
        <w:right w:val="none" w:sz="0" w:space="0" w:color="auto"/>
      </w:divBdr>
    </w:div>
    <w:div w:id="1223178154">
      <w:marLeft w:val="0"/>
      <w:marRight w:val="0"/>
      <w:marTop w:val="0"/>
      <w:marBottom w:val="0"/>
      <w:divBdr>
        <w:top w:val="none" w:sz="0" w:space="0" w:color="auto"/>
        <w:left w:val="none" w:sz="0" w:space="0" w:color="auto"/>
        <w:bottom w:val="none" w:sz="0" w:space="0" w:color="auto"/>
        <w:right w:val="none" w:sz="0" w:space="0" w:color="auto"/>
      </w:divBdr>
    </w:div>
    <w:div w:id="1223178155">
      <w:marLeft w:val="0"/>
      <w:marRight w:val="0"/>
      <w:marTop w:val="0"/>
      <w:marBottom w:val="0"/>
      <w:divBdr>
        <w:top w:val="none" w:sz="0" w:space="0" w:color="auto"/>
        <w:left w:val="none" w:sz="0" w:space="0" w:color="auto"/>
        <w:bottom w:val="none" w:sz="0" w:space="0" w:color="auto"/>
        <w:right w:val="none" w:sz="0" w:space="0" w:color="auto"/>
      </w:divBdr>
    </w:div>
    <w:div w:id="1223178156">
      <w:marLeft w:val="0"/>
      <w:marRight w:val="0"/>
      <w:marTop w:val="0"/>
      <w:marBottom w:val="0"/>
      <w:divBdr>
        <w:top w:val="none" w:sz="0" w:space="0" w:color="auto"/>
        <w:left w:val="none" w:sz="0" w:space="0" w:color="auto"/>
        <w:bottom w:val="none" w:sz="0" w:space="0" w:color="auto"/>
        <w:right w:val="none" w:sz="0" w:space="0" w:color="auto"/>
      </w:divBdr>
    </w:div>
    <w:div w:id="1223178157">
      <w:marLeft w:val="0"/>
      <w:marRight w:val="0"/>
      <w:marTop w:val="0"/>
      <w:marBottom w:val="0"/>
      <w:divBdr>
        <w:top w:val="none" w:sz="0" w:space="0" w:color="auto"/>
        <w:left w:val="none" w:sz="0" w:space="0" w:color="auto"/>
        <w:bottom w:val="none" w:sz="0" w:space="0" w:color="auto"/>
        <w:right w:val="none" w:sz="0" w:space="0" w:color="auto"/>
      </w:divBdr>
    </w:div>
    <w:div w:id="1223178158">
      <w:marLeft w:val="0"/>
      <w:marRight w:val="0"/>
      <w:marTop w:val="0"/>
      <w:marBottom w:val="0"/>
      <w:divBdr>
        <w:top w:val="none" w:sz="0" w:space="0" w:color="auto"/>
        <w:left w:val="none" w:sz="0" w:space="0" w:color="auto"/>
        <w:bottom w:val="none" w:sz="0" w:space="0" w:color="auto"/>
        <w:right w:val="none" w:sz="0" w:space="0" w:color="auto"/>
      </w:divBdr>
    </w:div>
    <w:div w:id="1223178159">
      <w:marLeft w:val="0"/>
      <w:marRight w:val="0"/>
      <w:marTop w:val="0"/>
      <w:marBottom w:val="0"/>
      <w:divBdr>
        <w:top w:val="none" w:sz="0" w:space="0" w:color="auto"/>
        <w:left w:val="none" w:sz="0" w:space="0" w:color="auto"/>
        <w:bottom w:val="none" w:sz="0" w:space="0" w:color="auto"/>
        <w:right w:val="none" w:sz="0" w:space="0" w:color="auto"/>
      </w:divBdr>
    </w:div>
    <w:div w:id="1223178160">
      <w:marLeft w:val="0"/>
      <w:marRight w:val="0"/>
      <w:marTop w:val="0"/>
      <w:marBottom w:val="0"/>
      <w:divBdr>
        <w:top w:val="none" w:sz="0" w:space="0" w:color="auto"/>
        <w:left w:val="none" w:sz="0" w:space="0" w:color="auto"/>
        <w:bottom w:val="none" w:sz="0" w:space="0" w:color="auto"/>
        <w:right w:val="none" w:sz="0" w:space="0" w:color="auto"/>
      </w:divBdr>
    </w:div>
    <w:div w:id="1223178161">
      <w:marLeft w:val="0"/>
      <w:marRight w:val="0"/>
      <w:marTop w:val="0"/>
      <w:marBottom w:val="0"/>
      <w:divBdr>
        <w:top w:val="none" w:sz="0" w:space="0" w:color="auto"/>
        <w:left w:val="none" w:sz="0" w:space="0" w:color="auto"/>
        <w:bottom w:val="none" w:sz="0" w:space="0" w:color="auto"/>
        <w:right w:val="none" w:sz="0" w:space="0" w:color="auto"/>
      </w:divBdr>
    </w:div>
    <w:div w:id="1223178162">
      <w:marLeft w:val="0"/>
      <w:marRight w:val="0"/>
      <w:marTop w:val="0"/>
      <w:marBottom w:val="0"/>
      <w:divBdr>
        <w:top w:val="none" w:sz="0" w:space="0" w:color="auto"/>
        <w:left w:val="none" w:sz="0" w:space="0" w:color="auto"/>
        <w:bottom w:val="none" w:sz="0" w:space="0" w:color="auto"/>
        <w:right w:val="none" w:sz="0" w:space="0" w:color="auto"/>
      </w:divBdr>
    </w:div>
    <w:div w:id="1223178163">
      <w:marLeft w:val="0"/>
      <w:marRight w:val="0"/>
      <w:marTop w:val="0"/>
      <w:marBottom w:val="0"/>
      <w:divBdr>
        <w:top w:val="none" w:sz="0" w:space="0" w:color="auto"/>
        <w:left w:val="none" w:sz="0" w:space="0" w:color="auto"/>
        <w:bottom w:val="none" w:sz="0" w:space="0" w:color="auto"/>
        <w:right w:val="none" w:sz="0" w:space="0" w:color="auto"/>
      </w:divBdr>
    </w:div>
    <w:div w:id="1223178164">
      <w:marLeft w:val="0"/>
      <w:marRight w:val="0"/>
      <w:marTop w:val="0"/>
      <w:marBottom w:val="0"/>
      <w:divBdr>
        <w:top w:val="none" w:sz="0" w:space="0" w:color="auto"/>
        <w:left w:val="none" w:sz="0" w:space="0" w:color="auto"/>
        <w:bottom w:val="none" w:sz="0" w:space="0" w:color="auto"/>
        <w:right w:val="none" w:sz="0" w:space="0" w:color="auto"/>
      </w:divBdr>
    </w:div>
    <w:div w:id="1223178165">
      <w:marLeft w:val="0"/>
      <w:marRight w:val="0"/>
      <w:marTop w:val="0"/>
      <w:marBottom w:val="0"/>
      <w:divBdr>
        <w:top w:val="none" w:sz="0" w:space="0" w:color="auto"/>
        <w:left w:val="none" w:sz="0" w:space="0" w:color="auto"/>
        <w:bottom w:val="none" w:sz="0" w:space="0" w:color="auto"/>
        <w:right w:val="none" w:sz="0" w:space="0" w:color="auto"/>
      </w:divBdr>
    </w:div>
    <w:div w:id="1223178166">
      <w:marLeft w:val="0"/>
      <w:marRight w:val="0"/>
      <w:marTop w:val="0"/>
      <w:marBottom w:val="0"/>
      <w:divBdr>
        <w:top w:val="none" w:sz="0" w:space="0" w:color="auto"/>
        <w:left w:val="none" w:sz="0" w:space="0" w:color="auto"/>
        <w:bottom w:val="none" w:sz="0" w:space="0" w:color="auto"/>
        <w:right w:val="none" w:sz="0" w:space="0" w:color="auto"/>
      </w:divBdr>
    </w:div>
    <w:div w:id="1223178167">
      <w:marLeft w:val="0"/>
      <w:marRight w:val="0"/>
      <w:marTop w:val="0"/>
      <w:marBottom w:val="0"/>
      <w:divBdr>
        <w:top w:val="none" w:sz="0" w:space="0" w:color="auto"/>
        <w:left w:val="none" w:sz="0" w:space="0" w:color="auto"/>
        <w:bottom w:val="none" w:sz="0" w:space="0" w:color="auto"/>
        <w:right w:val="none" w:sz="0" w:space="0" w:color="auto"/>
      </w:divBdr>
    </w:div>
    <w:div w:id="1223178168">
      <w:marLeft w:val="0"/>
      <w:marRight w:val="0"/>
      <w:marTop w:val="0"/>
      <w:marBottom w:val="0"/>
      <w:divBdr>
        <w:top w:val="none" w:sz="0" w:space="0" w:color="auto"/>
        <w:left w:val="none" w:sz="0" w:space="0" w:color="auto"/>
        <w:bottom w:val="none" w:sz="0" w:space="0" w:color="auto"/>
        <w:right w:val="none" w:sz="0" w:space="0" w:color="auto"/>
      </w:divBdr>
    </w:div>
    <w:div w:id="1223178169">
      <w:marLeft w:val="0"/>
      <w:marRight w:val="0"/>
      <w:marTop w:val="0"/>
      <w:marBottom w:val="0"/>
      <w:divBdr>
        <w:top w:val="none" w:sz="0" w:space="0" w:color="auto"/>
        <w:left w:val="none" w:sz="0" w:space="0" w:color="auto"/>
        <w:bottom w:val="none" w:sz="0" w:space="0" w:color="auto"/>
        <w:right w:val="none" w:sz="0" w:space="0" w:color="auto"/>
      </w:divBdr>
    </w:div>
    <w:div w:id="1223178170">
      <w:marLeft w:val="0"/>
      <w:marRight w:val="0"/>
      <w:marTop w:val="0"/>
      <w:marBottom w:val="0"/>
      <w:divBdr>
        <w:top w:val="none" w:sz="0" w:space="0" w:color="auto"/>
        <w:left w:val="none" w:sz="0" w:space="0" w:color="auto"/>
        <w:bottom w:val="none" w:sz="0" w:space="0" w:color="auto"/>
        <w:right w:val="none" w:sz="0" w:space="0" w:color="auto"/>
      </w:divBdr>
    </w:div>
    <w:div w:id="1223178171">
      <w:marLeft w:val="0"/>
      <w:marRight w:val="0"/>
      <w:marTop w:val="0"/>
      <w:marBottom w:val="0"/>
      <w:divBdr>
        <w:top w:val="none" w:sz="0" w:space="0" w:color="auto"/>
        <w:left w:val="none" w:sz="0" w:space="0" w:color="auto"/>
        <w:bottom w:val="none" w:sz="0" w:space="0" w:color="auto"/>
        <w:right w:val="none" w:sz="0" w:space="0" w:color="auto"/>
      </w:divBdr>
    </w:div>
    <w:div w:id="1223178172">
      <w:marLeft w:val="0"/>
      <w:marRight w:val="0"/>
      <w:marTop w:val="0"/>
      <w:marBottom w:val="0"/>
      <w:divBdr>
        <w:top w:val="none" w:sz="0" w:space="0" w:color="auto"/>
        <w:left w:val="none" w:sz="0" w:space="0" w:color="auto"/>
        <w:bottom w:val="none" w:sz="0" w:space="0" w:color="auto"/>
        <w:right w:val="none" w:sz="0" w:space="0" w:color="auto"/>
      </w:divBdr>
    </w:div>
    <w:div w:id="1223178173">
      <w:marLeft w:val="0"/>
      <w:marRight w:val="0"/>
      <w:marTop w:val="0"/>
      <w:marBottom w:val="0"/>
      <w:divBdr>
        <w:top w:val="none" w:sz="0" w:space="0" w:color="auto"/>
        <w:left w:val="none" w:sz="0" w:space="0" w:color="auto"/>
        <w:bottom w:val="none" w:sz="0" w:space="0" w:color="auto"/>
        <w:right w:val="none" w:sz="0" w:space="0" w:color="auto"/>
      </w:divBdr>
    </w:div>
    <w:div w:id="12231781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emf"/><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18628</Words>
  <Characters>120830</Characters>
  <Application>Microsoft Office Word</Application>
  <DocSecurity>0</DocSecurity>
  <Lines>6495</Lines>
  <Paragraphs>3861</Paragraphs>
  <ScaleCrop>false</ScaleCrop>
  <HeadingPairs>
    <vt:vector size="2" baseType="variant">
      <vt:variant>
        <vt:lpstr>Название</vt:lpstr>
      </vt:variant>
      <vt:variant>
        <vt:i4>1</vt:i4>
      </vt:variant>
    </vt:vector>
  </HeadingPairs>
  <TitlesOfParts>
    <vt:vector size="1" baseType="lpstr">
      <vt:lpstr>1 ИНВЕСТИЦИИ И ИНВЕСТИЦИОННАЯ ДЕЯТЕЛЬНОСТЬ ПРЕДПРИЯТИЯ</vt:lpstr>
    </vt:vector>
  </TitlesOfParts>
  <Company/>
  <LinksUpToDate>false</LinksUpToDate>
  <CharactersWithSpaces>136668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ИНВЕСТИЦИИ И ИНВЕСТИЦИОННАЯ ДЕЯТЕЛЬНОСТЬ ПРЕДПРИЯТИЯ</dc:title>
  <dc:subject/>
  <dc:creator/>
  <cp:keywords/>
  <dc:description/>
  <cp:lastModifiedBy>Alex</cp:lastModifiedBy>
  <cp:revision>2</cp:revision>
  <cp:lastPrinted>2006-06-23T07:44:00Z</cp:lastPrinted>
  <dcterms:created xsi:type="dcterms:W3CDTF">2016-12-13T22:52:00Z</dcterms:created>
  <dcterms:modified xsi:type="dcterms:W3CDTF">2016-12-13T22:52:00Z</dcterms:modified>
</cp:coreProperties>
</file>