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C26" w:rsidRDefault="00996506">
      <w:pPr>
        <w:pStyle w:val="1"/>
        <w:jc w:val="center"/>
      </w:pPr>
      <w:bookmarkStart w:id="0" w:name="_GoBack"/>
      <w:bookmarkEnd w:id="0"/>
      <w:r>
        <w:t>Социология семьи</w:t>
      </w:r>
    </w:p>
    <w:p w:rsidR="00947C26" w:rsidRPr="00996506" w:rsidRDefault="00996506">
      <w:pPr>
        <w:pStyle w:val="a3"/>
      </w:pPr>
      <w:r>
        <w:t>  - отрасль социологии, изучающая социологию семьи - социальную систему воспроизводства человека, основанную на кровном родстве, браке или усыновлении, и объединяющую людей общностью быта, взаимной моральной ответственностью и взаимопомощью. Одна из важнейших отличительных особенностей этой системы заключается в том, что социология семьи одновременно обладает характерными чертами социального института и малой социальной группы . Как социальный институт социология семьи обладает моральным и правовым узаконением, общественной и государственной поддержкой, характеризуется совокупностью социальных норм, санкций и образцов поведения, регламентирующих взаимоотношения между супругами, родителями и детьми и другими родственниками (например, между прародителями и внуками, братьями и сестрами и др.). При анализе соц.семьи как социального института обычно рассматриваются не конкретные С., (Сокращение С. - социология семьи) а образцы семейного поведения, специфичные для определенного типа культуры или социальных групп, характерные роли и распределение власти в С. В качестве малой социальной группы С. функционирует как основанная на браке, кровном родстве или усыновлении (удочерении) социальная общность , члены которой связаны единством быта, взаимной моральной ответственностью и взаимопомощью. При анализе С. как социальной группы основное внимание обращается на специфику формальных и неформальных санкций в сфере брачно-семейных отношений, выяснению причин и мотивов, вследствие которых люди женятся, любят или ненавидят, мстят друг другу, стремятся иметь детей или не иметь их, а их брачный союз оказывается устойчивым или неустойчивым, счастливым или нет.</w:t>
      </w:r>
    </w:p>
    <w:p w:rsidR="00947C26" w:rsidRDefault="00996506">
      <w:pPr>
        <w:pStyle w:val="a3"/>
      </w:pPr>
      <w:r>
        <w:t>С.С. уделяет первостепенное внимание выяснению структуры и функций С. Структура С. - это не только ее количественный состав и число совместно живущих поколений, но и система позиций, социальных ролей отношений ее членов. По структурным особенностям различаются С. нуклеарные и расширенные. Нуклеарная С. - это семейная структура, состоящая из взрослых родителей и детей, находящихся на их иждивении. В большинстве обществ именно такая С. считается важным и даже основным социальным объединением. Расширенная С. - такая семейная структура, которая помимо нуклеарной С. (супругов и их детей) включает других родственников, например, дедушку и бабушку, внуков, дядю, тетю, двоюродных братьев и сестер.</w:t>
      </w:r>
    </w:p>
    <w:p w:rsidR="00947C26" w:rsidRDefault="00996506">
      <w:pPr>
        <w:pStyle w:val="a3"/>
      </w:pPr>
      <w:r>
        <w:t>Структура С. далеко не всегда совпадает со структурой брака, что обусловлено различиями этих двух тесно связанных друг с другом, но все-таки разных социальных явлений.</w:t>
      </w:r>
    </w:p>
    <w:p w:rsidR="00947C26" w:rsidRDefault="00996506">
      <w:pPr>
        <w:pStyle w:val="a3"/>
      </w:pPr>
      <w:r>
        <w:t>С. - это групповое взаимодействие внутри малой социальной общности, члены которой связаны единством быта, взаимной помощью и моральной ответственностью. А брак - это определенное правовое отношение, порождающее права и обязанности вступивших в брачный союз мужчины и женщины по отношению друг к другу и к детям. В реальной действительности брак функционирует как социально признанный союз полов между двумя или большим количеством индивидов. По своим структурным параметрам выделяются следующие формы брака:</w:t>
      </w:r>
    </w:p>
    <w:p w:rsidR="00947C26" w:rsidRDefault="00996506">
      <w:pPr>
        <w:pStyle w:val="a3"/>
      </w:pPr>
      <w:r>
        <w:t>1) Моногамия - брак между одним мужчиной и одной женщиной, наиболее распространенная форма брака в современных развитых обществах;</w:t>
      </w:r>
    </w:p>
    <w:p w:rsidR="00947C26" w:rsidRDefault="00996506">
      <w:pPr>
        <w:pStyle w:val="a3"/>
      </w:pPr>
      <w:r>
        <w:t>2) Полигамия - брак между одним и несколькими дружными индивидами, выступающий в двух основных разновидностях: полигиния - брак между одним мужчиной и несколькими женщинами; полиандрия - брак между одной женщиной и несколькими мужчинами;</w:t>
      </w:r>
    </w:p>
    <w:p w:rsidR="00947C26" w:rsidRDefault="00996506">
      <w:pPr>
        <w:pStyle w:val="a3"/>
      </w:pPr>
      <w:r>
        <w:t>3) Групповой брак - брак между несколькими мужчинами и несколькими женщинами.</w:t>
      </w:r>
    </w:p>
    <w:p w:rsidR="00947C26" w:rsidRDefault="00996506">
      <w:pPr>
        <w:pStyle w:val="a3"/>
      </w:pPr>
      <w:r>
        <w:t>В зависимости от предпочитаемого партнера брак может быть экзогамией (характерным для первобытнообщинного строя запретом браков в пределах одной родственной группы) и эндогамией (брачной связью внутри определенной социальной группы, например, внутри племени).</w:t>
      </w:r>
    </w:p>
    <w:p w:rsidR="00947C26" w:rsidRDefault="00996506">
      <w:pPr>
        <w:pStyle w:val="a3"/>
      </w:pPr>
      <w:r>
        <w:t>По мере развития общества брак из преимущественно экономического института все больше превращается в морально-правовой союз мужчины и женщины, основанный на любви, личном выборе. Происходит перераспределение обязанностей мужа и жены в экономическом обеспечении С., ведении домашнего хозяйства и воспитании детей. В результате ослабления давления экономических и правовых уз в современной С. возрастает роль внутрисемейных отношений в обеспечении ее устойчивости и прочности.</w:t>
      </w:r>
    </w:p>
    <w:p w:rsidR="00947C26" w:rsidRDefault="00996506">
      <w:pPr>
        <w:pStyle w:val="a3"/>
      </w:pPr>
      <w:r>
        <w:t>Функции социологии семьи органично связаны, с одной стороны, с интересами общества, а с другой - с интересами, запросами и ожиданиями личности, входящей в состав семейной группы. С., функционирующая в качестве социального института, тесно связана с производством и распределением материальных благ. Включаясь в процесс производства материальных благ, трудоспособные члены С. осуществляют функцию добывания средств к жизни, в том числе для нетрудоспособных и несовершеннолетних членов С., т.е. экономическую функцию. Успешное осуществление С. данной функции позволяет ей непосредственно включиться в экономическую структуру общественного производства, благотворно влиять на нее и вместе с тем определяет уровень материального благосостояния С. как особого социального института. С ней тесно связана хозяйственно-бытовая функция, проявляющаяся в оказании хозяйственно-бытовых услуг одними членами С. другим. Совместное ведение хозяйства повышает удовлетворенность обоих супругов как бытовой устроенностью семейной жизни, так и хозяйственностью супруга, но одновременно снижает уровень социальной напряженности и конфликтности, возникающей тогда, когда в С. хозяйничает один из супругов.</w:t>
      </w:r>
    </w:p>
    <w:p w:rsidR="00947C26" w:rsidRDefault="00996506">
      <w:pPr>
        <w:pStyle w:val="a3"/>
      </w:pPr>
      <w:r>
        <w:t>Важнейшей функцией С. как социального института и малой социальной группы является репродуктивная функция, реализуемая в биологическом воспроизводстве населения и в удовлетворении естественной потребности в детях. Она включает в себя не только физическое (деторождение), но и духовно-нравственное воспроизводство человека в С.: духовно-нравственная потребность в ребенке, стремление иметь его от любимого человека, иметь духовное родство с детьми.</w:t>
      </w:r>
    </w:p>
    <w:p w:rsidR="00947C26" w:rsidRDefault="00996506">
      <w:pPr>
        <w:pStyle w:val="a3"/>
      </w:pPr>
      <w:r>
        <w:t>Весьма существенной функцией, осуществляемой С. как социальной группой, является функция среды формирования прочных устойчивых эмоционально насыщенных взаимодействий трех родов: 1) супружества (между мужем и женой - любовь, эмоциональная поддержка, духовное общение, физиологическая совместимость и т.п.); 2) родительства (рождение и воспитание детей); 3) родства (взаимодействие с братьями, сестрами, дедушками, бабушками, внуками, дядями, тетями и др.).</w:t>
      </w:r>
    </w:p>
    <w:p w:rsidR="00947C26" w:rsidRDefault="00996506">
      <w:pPr>
        <w:pStyle w:val="a3"/>
      </w:pPr>
      <w:r>
        <w:t>Важной функцией, свойственной С., является осуществление первичного социального контроля. Ее содержание составляют моральная регламентация поведения членов С. в различных сферах жизнедеятельности, а также регламентация обязательств между супругами, родителями и детьми, представителями старшего и младшего поколений. Сюда входит формирование и поддержание моральных и правовых санкций при нарушении социальных норм членами С.</w:t>
      </w:r>
    </w:p>
    <w:p w:rsidR="00947C26" w:rsidRDefault="00996506">
      <w:pPr>
        <w:pStyle w:val="a3"/>
      </w:pPr>
      <w:r>
        <w:t>Весьма существенное значение имеет воспитательная функция С., осуществляющая социализацию молодого поколения и определяющая ответственность родителей за духовно-нравственное, эстетическое, патриотическое, физическое воспитание детей, их личностную и гражданскую самореализацию.</w:t>
      </w:r>
    </w:p>
    <w:p w:rsidR="00947C26" w:rsidRDefault="00996506">
      <w:pPr>
        <w:pStyle w:val="a3"/>
      </w:pPr>
      <w:r>
        <w:t>С ней тесно соприкасается и взаимодействует функция духовного общения, обеспечивающая развитие членов С., их духовное взаимообогащение, поддержание дружеских отношений и моральную ответственность друг перед другом.</w:t>
      </w:r>
    </w:p>
    <w:p w:rsidR="00947C26" w:rsidRDefault="00996506">
      <w:pPr>
        <w:pStyle w:val="a3"/>
      </w:pPr>
      <w:r>
        <w:t>С. выполняет в обществе и социально-статусную функцию, определяющую важную роль С. в воспроизводстве социальной структуры общества. Ее содержание реализуется в предоставлении членам С. определенного статуса и в удовлетворении их потребностей в социальном продвижении к более благоприятным и престижным статусам и ролям.</w:t>
      </w:r>
    </w:p>
    <w:p w:rsidR="00947C26" w:rsidRDefault="00996506">
      <w:pPr>
        <w:pStyle w:val="a3"/>
      </w:pPr>
      <w:r>
        <w:t>Досуговая функция С. имеет своей целью организацию рационального и благотворного для членов С. проведения свободного времени, оказание им поддержки в развитии своих способностей и талантов, в удовлетворении потребностей в совместном ведении досуга, взаимообогащении интересов.</w:t>
      </w:r>
    </w:p>
    <w:p w:rsidR="00947C26" w:rsidRDefault="00996506">
      <w:pPr>
        <w:pStyle w:val="a3"/>
      </w:pPr>
      <w:r>
        <w:t>С нею взаимопереплетается рекреативная функция, ориентированная на совместный отдых членов С., на восстановление их сил, израсходованных в процессе труда или обучения.</w:t>
      </w:r>
    </w:p>
    <w:p w:rsidR="00947C26" w:rsidRDefault="00996506">
      <w:pPr>
        <w:pStyle w:val="a3"/>
      </w:pPr>
      <w:r>
        <w:t>Существенную роль играет эмоциональная функция С., направленная на эмоциональную стабилизацию семейных отношений, получение индивидами психологической поддержки в С., удовлетворению их потребности в любви и личном счастье.</w:t>
      </w:r>
    </w:p>
    <w:p w:rsidR="00947C26" w:rsidRDefault="00996506">
      <w:pPr>
        <w:pStyle w:val="a3"/>
      </w:pPr>
      <w:r>
        <w:t>Невозможно представить С. без выполнения ею сексуальной функции, без которой невозможно осуществление репродуктивной и некоторых других функций. Сексуальная функция включает в себя удовлетворение сексуальных потребностей мужа и жены и определенный контроль за способами реализации этих потребностей, направленность которых должна переходить от сексуальных ориентаций от "Я" к "Мы" - концепции.</w:t>
      </w:r>
    </w:p>
    <w:p w:rsidR="00947C26" w:rsidRDefault="00996506">
      <w:pPr>
        <w:pStyle w:val="a3"/>
      </w:pPr>
      <w:r>
        <w:t>Семейные функции действуют не отдельно друг от друга, а образуют динамичную и целостную систему, которая развивается в течение всех жизненных циклов С., но развитие это протекает успешно и благотворно для всех только в том случае, если членов С. связывают глубокие и сильные эмоциональные связи, прежде всего любовь. Любовь - это сложное, интенсивное, напряженное и относительно устойчивое интимное чувство индивида, физиологически обусловленное сексуальными потребностями и выражающееся в стремлении быть с максимальной полнотой представленным своими личностно-значимыми чертами в жизнедеятельности другого таким образом, чтобы пробуждать у него потребность в ответном чувстве той же интенсивности, напряженности и устойчивости. "Любовь, - по утверждению С.Л. Франка, - есть всеобщее драгоценное благо, счастье и утешение человеческой жизни - более того, единственная подлинная ее основа, - это есть истина общераспространенная, как бы прирожденная человеческой душе".</w:t>
      </w:r>
    </w:p>
    <w:p w:rsidR="00947C26" w:rsidRDefault="00996506">
      <w:pPr>
        <w:pStyle w:val="a3"/>
      </w:pPr>
      <w:r>
        <w:t>Сейчас много говорят о свободе любви, спорят о том, что включает в себя это понятие. Подчеркнем: свобода любви - это не "свобода перемены сексуальных партнеров или мужей и жен", а свобода при вступлении в брак от утилитарных соображений (богатство, влиятельные связи будущего супруга и т.п.). от влияния различных предрассудков (сословных, национальных, религиозных, субкультурных и др.), от вмешательства третьих лиц - родителей, друзей, сослуживцев и т.д., т.е. свобода заключать семейный союз по личной склонности, по личному выбору, по любви. Только свобода может обеспечить устойчивое и прочное супружеское счастье, чего так часто, к сожалению, не хватает многим современным С.</w:t>
      </w:r>
    </w:p>
    <w:p w:rsidR="00947C26" w:rsidRDefault="00996506">
      <w:pPr>
        <w:pStyle w:val="a3"/>
      </w:pPr>
      <w:r>
        <w:t>Взаимопереплетение и взаимоусиление функций С. оказывает благотворное влияние на социальное самочувствие, психическое состояние и физическое здоровье человека. Установлено в частности (данные исследований, проведенных итальянскими социологами), что женатые мужчины умирают от болезней сердца на 34, 6% реже, чем холостые, и на 105, 6% реже, чем разведенные; от рака легких - на 14, 3% реже холостых и на 132, 1% - разведенных; от рака пищевода - реже холостых на 40, 7%, разведенных - на 77, 8%; от гипертонии реже холостых в 2 раза, реже разведенных - в 2, 5 раза; от цирроза печени реже холостых в 3 раза и разведенных - в 7 раз.</w:t>
      </w:r>
    </w:p>
    <w:p w:rsidR="00947C26" w:rsidRDefault="00996506">
      <w:pPr>
        <w:pStyle w:val="a3"/>
      </w:pPr>
      <w:r>
        <w:t>С.С. изучает не только структуру и функции С., но и распределение властных отношений в ней, которые радикально изменялись на протяжении истории ее развития. В условиях раннего периода первобытнообщинного строя, в котором главная роль в сохранении устойчивости рода и в воспроизводстве детей и в наследовании имущества отводилось женщине, власть в С. принадлежала женщине, в первую очередь матери, а такая С. называется матриархальной.</w:t>
      </w:r>
    </w:p>
    <w:p w:rsidR="00947C26" w:rsidRDefault="00996506">
      <w:pPr>
        <w:pStyle w:val="a3"/>
      </w:pPr>
      <w:r>
        <w:t>На более поздних стадиях исторического развития, когда преобладающую роль в хозяйственной деятельности, в обществе и в С. приобрели мужчины (это происходило в условиях разложения первобытнообщинного строя, возникновения частной собственности, классов и государства), а наследование имущества стало осуществляться по мужской линии, семейная система стала патриархальной. Этот термин обозначает власть мужчин над другими членами С. Такой тип властных отношений в С. считается общепринятым и часто узаконенным в Германии, Японии, Бразилии. Иране, Таиланде и многих других странах.</w:t>
      </w:r>
    </w:p>
    <w:p w:rsidR="00947C26" w:rsidRDefault="00996506">
      <w:pPr>
        <w:pStyle w:val="a3"/>
      </w:pPr>
      <w:r>
        <w:t>В последние два-три десятилетия по мере увеличения числа работающих женщин и роста их экономической самостоятельности во многих индустриально развитых странах - США, Франции, Швеции, России, Беларуси и др. - влияние и власть в С. распределяется между мужем и женой почти в равной степени. Такая семейная система называется эгалитарной (от франц. эгалите - равенство).</w:t>
      </w:r>
    </w:p>
    <w:p w:rsidR="00947C26" w:rsidRDefault="00996506">
      <w:pPr>
        <w:pStyle w:val="a3"/>
      </w:pPr>
      <w:r>
        <w:t>Рассмотренные три типа отношений характеризуют еще один важный аспект структурной динамики С. - структуру власти и лидерства в семейной общности. Этот аспект органически взаимосвязан с другим - с ролевой структурой С., с распределением в ней ролей мужчин и женщин. Эта сторона семейной жизни обстоятельно исследована Е. Весельницкой, которая выявила и детально охарактеризовала несколько типичных семейных ролей и их значимость для семейного благополучия. Таковы, например, характерные для мужчины в С. роли "хозяина", "воина", "шкафа", "авантюриста", для женщины - "хозяйки", "подарка", "приза", "музы" и др.</w:t>
      </w:r>
    </w:p>
    <w:p w:rsidR="00947C26" w:rsidRDefault="00996506">
      <w:pPr>
        <w:pStyle w:val="a3"/>
      </w:pPr>
      <w:r>
        <w:t>Структура С., выполняемые ею функции, распределение властных отношений в ней своим совокупным действием создают специфические особенности в межличностных отношениях ее членов, в их позициях во взаимодействии друг с другом, в их ценностных ориентациях и предпочтениях. Если названные факторы взаимодействуют друг с другом без глубоких расхождений и противоречий, то под их благотворным воздействием складываются и упрочиваются следующие структуральные особенности:</w:t>
      </w:r>
    </w:p>
    <w:p w:rsidR="00947C26" w:rsidRDefault="00996506">
      <w:pPr>
        <w:pStyle w:val="a3"/>
      </w:pPr>
      <w:r>
        <w:t>1. Положительная эмоциональная направленность межличностных отношений членов С.</w:t>
      </w:r>
    </w:p>
    <w:p w:rsidR="00947C26" w:rsidRDefault="00996506">
      <w:pPr>
        <w:pStyle w:val="a3"/>
      </w:pPr>
      <w:r>
        <w:t>2. Сплоченность семейной общности, единство ее целей, задач, ценностных ориентаций, стандартов поведения.</w:t>
      </w:r>
    </w:p>
    <w:p w:rsidR="00947C26" w:rsidRDefault="00996506">
      <w:pPr>
        <w:pStyle w:val="a3"/>
      </w:pPr>
      <w:r>
        <w:t>3. Эмоционально насыщенные, согретые любовью и заботой друг о друге непосредственные внутрисемейные контакты между супругами, родителями и детьми.</w:t>
      </w:r>
    </w:p>
    <w:p w:rsidR="00947C26" w:rsidRDefault="00996506">
      <w:pPr>
        <w:pStyle w:val="a3"/>
      </w:pPr>
      <w:r>
        <w:t>4. Важная для самоутверждения личности уверенность в собственной нужности и значимости для других.</w:t>
      </w:r>
    </w:p>
    <w:p w:rsidR="00947C26" w:rsidRDefault="00996506">
      <w:pPr>
        <w:pStyle w:val="a3"/>
      </w:pPr>
      <w:r>
        <w:t>5. Потребность любить близких людей, помогать, доверять им, заботится о них, ответить любовью на любовь и преданность.</w:t>
      </w:r>
    </w:p>
    <w:p w:rsidR="00947C26" w:rsidRDefault="00996506">
      <w:pPr>
        <w:pStyle w:val="a3"/>
      </w:pPr>
      <w:r>
        <w:t>Названные особенности характерны прежде всего для так называемого супружеского брака, представляющего собой межличностное взаимодействие мужа и жены, регулируемое правовыми и моральными нормами и поддерживаемое верностью по отношению к личностно-значимым ценностям - любовь, интимность, адаптационный синдром, автономия.</w:t>
      </w:r>
    </w:p>
    <w:p w:rsidR="00947C26" w:rsidRDefault="00996506">
      <w:pPr>
        <w:pStyle w:val="a3"/>
      </w:pPr>
      <w:r>
        <w:t>Кроме супружеского брака, в современном постсоветском обществе существуют и некоторые другие типы семейно-брачных отношений. Существенные изменения в социально-экономических условиях жизни, приведшие к тому, что в последнее время женщины нередко быстрее и лучше приспосабливаются к сложно складывающимся рыночным отношениям, чем мужчины, а мужчины, в свою очередь не всегда оказываются в состоянии содержать С., а также к росту разводов и более обширному, чем прежде овдовению, привели к значительному возрастанию численности неполных материнских С. В такой С. все тяготы семейных забот возлагаются на женщину - мать, а мужчина - отец - отсутствует, либо появляется в С. изредка в качестве приходящего сексуального партнера, реже - приходящего папы.</w:t>
      </w:r>
    </w:p>
    <w:p w:rsidR="00947C26" w:rsidRDefault="00996506">
      <w:pPr>
        <w:pStyle w:val="a3"/>
      </w:pPr>
      <w:r>
        <w:t>Достаточно широкое распространение получили в последнее время и альтернативные браки. Под альтернативным браком понимается длительный союз мужчины и женщины, которые не намереваются юридически оформлять сложившиеся между ними интимные, имущественные и другие отношения. Такой брак предполагает верность партнеров друг другу, возможность появления совместного потомства и заботу о нем, возможность материального содержания одного из супругов другим.</w:t>
      </w:r>
    </w:p>
    <w:p w:rsidR="00947C26" w:rsidRDefault="00996506">
      <w:pPr>
        <w:pStyle w:val="a3"/>
      </w:pPr>
      <w:r>
        <w:t>В последнее время все чаще раздаются голоса о том, что С. не справляется со своими обязанностями, что современное общество столкнулось с "кризисом С.". Конечно, в условиях глубокого социально-экономического кризиса, в котором продолжает функционировать постсоветское общество, кризисные явления захватили и сферу семейно-брачных отношений. Но в этих кризисных ситуациях С. не является самодовлеющей и даже самодостаточной величиной. И в прежние времена, особенно кризисные (вспомним эпоху упадка римской империи, разложение средневековья, годы разрухи, последовавшие после Октябрьской революции и гражданской войны в России) социальный институт С. испытывал серьезные потрясения, побуждавшие многих говорить о "кризисе С.", но она все-таки выживала в самых тяжелых условиях и продолжала выполнять свои основные функции, пусть и в измененной форме. И в современных социально-экономических и социокультурных условиях она продолжает оставаться одним из социальных устоев общества и одновременно одной из важнейших ценностей общества. Достаточно сказать, что подавляющее большинство населения Беларуси (88%) живет ныне в С., чтобы убедиться в этом. Характерно, что проведенные Институтом социологии НАН Беларуси в 1993 и в 1997 эмпирические исследования показали: в многоступенчатой иерархии ценностей современная молодежь последовательно ставит на первое место С. Такую позицию заняли в 1993 86% респондентов в возрасте 16-29 лет, а в 1997 - 88%. Причем среди молодых женщин высокую важность для них С. отмечают более 90% опрошенных, а среди молодых мужчин несколько меньше - 82%. А среди молодых людей, состоящих в браке, абсолютное большинство опрошенных - 93, 3% в качестве наиболее важного для себя назвали именно С., а уже потом назвали здоровье - 93, 10%, материальное благополучие - 89, 2% и другие ценности. Такие ориентации молодежи свидетельствуют о том, что глобального кризиса С. сегодня не существует, хотя она, конечно же, испытывает серьезные трудности и потрясения в условиях продолжающегося длительное время социально-экономического и социокультурного кризиса.</w:t>
      </w:r>
    </w:p>
    <w:p w:rsidR="00947C26" w:rsidRDefault="00996506">
      <w:pPr>
        <w:pStyle w:val="a3"/>
      </w:pPr>
      <w:r>
        <w:t>Каковы же основные трудности и нерешенные проблемы, осложняющие нормальное развитие и функционирование С.?</w:t>
      </w:r>
    </w:p>
    <w:p w:rsidR="00947C26" w:rsidRDefault="00996506">
      <w:pPr>
        <w:pStyle w:val="a3"/>
      </w:pPr>
      <w:r>
        <w:t>Среди них, бесспорно, приоритетное место занимает материальная неустроенность многих, особенно молодежных С. Если в целом в Беларуси в 1996 находились ниже черты бедности 36, 7% населения, то в С. с двумя детьми таких насчитывалось 40, 9%, а с тремя детьми - 56, 4%. Если более половины С., в которых обеспечивается расширенное воспроизводство населения страны, оказывается ниже уровня бедности, это свидетельствует, насколько животрепещущей является проблема экономического положения этой важнейшей ячейки общества.</w:t>
      </w:r>
    </w:p>
    <w:p w:rsidR="00947C26" w:rsidRDefault="00996506">
      <w:pPr>
        <w:pStyle w:val="a3"/>
      </w:pPr>
      <w:r>
        <w:t>Вторая трудная проблема в развитии современной С. - существенное снижение среднего ее размера и детности. За период с 1959 по 1996 доля небольших С., состоящих из двух человек, возросла в Беларуси в 2 раза (с 17 до 34, 6% в общей структуре С.), а доля крупных С., состоящих из 6 и более человек, уменьшилась с 21, 5% до 3, 1% . Одновременно с нуклеаризацией (сокращение размера) С. происходит снижение их детности. За период с 1959 по 1989 г. доля С., не имеющих детей в возрасте до 18 лет, возросла в общей структуре С. в Беларуси с 22 до 42, 5%, т.е. почти удвоилась, при одновременном сокращении С. с 1 ребенком с 32 до 27, 7%, с 2 детьми - с 29 до 24, 7%, с 3 детьми - с 17 до 5, 1% (более чем втрое).</w:t>
      </w:r>
    </w:p>
    <w:p w:rsidR="00947C26" w:rsidRDefault="00996506">
      <w:pPr>
        <w:pStyle w:val="a3"/>
      </w:pPr>
      <w:r>
        <w:t>Третья сложная проблема в развитии современной С. - негативная динамика браков и разводов. Для Беларуси характерна высокая степень брачности населения. Большинство мужчин и женщин каждого поколения раньше или позже вступает в брак. По данным переписки 1989 в возрасте 45-49 лет в республике было всего 3, 6% мужчин и 3, 3% женщин, никогда не состоявших в браке. На протяжении длительного времени наблюдается тенденция к увеличению доли вступающих в брак в молодых возрастах. Если в 1960 в возрасте до 20 лет среди вступающих в брак было 2, 7% мужчин и 12% женщин, то в 1979 уже 4% мужчин и 25, 5% женщин, а в 1995 - 5, 8% мужчин и 28, 9% женщин. Если считать только вступающих в первый брак, то показатели еще выше.</w:t>
      </w:r>
    </w:p>
    <w:p w:rsidR="00947C26" w:rsidRDefault="00996506">
      <w:pPr>
        <w:pStyle w:val="a3"/>
      </w:pPr>
      <w:r>
        <w:t>В последние годы существенно возросли масштабы распадения браков, что происходит вследствие овдовения и разводов. Перепись 1989 зарегистрировала, что в возрасте 40-44 года 4, 1% женщин и 0, 7% мужчин, а в возрасте 50-54 года уже 12% женщин и 2, 3% мужчин овдовели. Более высокие показатели овдовения среди женщин объясняются как более высокой смертностью населения мужского пола, так и более высокой интенсивностью повторных браков среди мужчин по сравнению с женщинами. Еще более негативна тенденция к возрастанию численности разводов. В 1959 из каждой тысячи супружеских пар в Беларуси разводилось 2, 7, в 1970 - 8, 5, в 1995 - уже 13, 4. В 1995 в республике было зарегистрировано 77 тыс. браков и 42 тыс. разводов. При такой интенсивности разводимости за 25 лет в республике только в результате разводов распадается более трети, а учитывая растущий уровень овдовения, - почти половина всех браков, заключенных в 1990-е.</w:t>
      </w:r>
    </w:p>
    <w:p w:rsidR="00947C26" w:rsidRDefault="00996506">
      <w:pPr>
        <w:pStyle w:val="a3"/>
      </w:pPr>
      <w:r>
        <w:t>Четвертая трудная проблема, обусловленная сложностями развития современной С., - снижение рождаемости. Для того, чтобы эта тенденция выявилась более рельефно, возьмем самый интенсивный по репродуктивности возраст женщин: 25-29 лет. В 1959 в этой возрастной когорте на 1000 женщин в Беларуси приходилось 177, 6 родившихся в среднем за год. В 1970 этот показатель снизился до 134, 5, в 1979 - 117, 8, 1995 - до 71, 7%. Решающую роль в этом негативном процессе сыграли спад экономического развития, инфляция, обнищание больших масс населения, появление безработицы.</w:t>
      </w:r>
    </w:p>
    <w:p w:rsidR="00947C26" w:rsidRDefault="00996506">
      <w:pPr>
        <w:pStyle w:val="a3"/>
      </w:pPr>
      <w:r>
        <w:t>В С.С. для определения перспектив рождаемости и выработки оптимальной, эффективно действующей демографической политики важное значение придается выяснению мнения различных групп населения об идеальном, желаемом и ожидаемом числе детей в С. Идеальное число детей - это представление о наилучшем количестве детей в С. вообще, без учета конкретной жизненной ситуации. Желаемое число детей - это количество детей, которое респонденты хотели бы иметь в своей С., исходя из собственных сложностей, но без учета конкретных семейных обстоятельств. Ожидаемое число детей - это количество детей в С., которое респонденты намереваются иметь к концу репродуктивного периода. Проведенный в 1995 опрос показал, что даже среднее идеальное число детей в С. составляет только 2, 2, т.е. находится на уровне простого воспроизводства и даже ниже. Желаемое число детей составляет 2, 02, а ожидаемое - 1, 67. Следовательно, большинство населения Беларуси ориентировано на одно-двухдетную С. В России показатели несколько ниже: идеальное число детей составляет 2, 08, желаемое - 1, 89, ожидаемое - 1, 60. За последние 25 лет среднее идеальное число детей в Беларуси снизилось с 2, 9 до 2, 17, ожидаемое - с 2, 4 до 1, 67.</w:t>
      </w:r>
    </w:p>
    <w:p w:rsidR="00947C26" w:rsidRDefault="00996506">
      <w:pPr>
        <w:pStyle w:val="a3"/>
      </w:pPr>
      <w:r>
        <w:t>Основными факторами, побуждаемыми молодых женщин Беларуси отказываться от очередного ребенка, являются экономическая нестабильность (такую оценку дают 80, 6% опрошенных), обеспокоенность последствиями Чернобыльской катастрофы - 54, 8%, неудовлетворительные жилищные условия (47, 6%), трудности совмещения работы с воспитанием ребенка (33, 3%), слишком долгий рабочий день (30, 6%). Сумма процентов здесь оказывается более 100, т.к. респонденты могли указывать сразу два-три фактора, негативно влияющих на рождаемость.</w:t>
      </w:r>
    </w:p>
    <w:p w:rsidR="00947C26" w:rsidRDefault="00996506">
      <w:pPr>
        <w:pStyle w:val="a3"/>
      </w:pPr>
      <w:r>
        <w:t>Очень важное значение имеет выяснение факторов, действие которых помогло бы молодым женщинам решиться на рождение очередного ребенка. Проведенный в 1995 опрос в Беларуси показал, что благоприятно повлиять на повышение рождаемости могли бы следующие факторы: уверенность, что экономическое положение страны улучшиться (так считают 69% респондентов), гарантированная и хорошо оплачиваемая работа супруга и (или) самой женщины (74%), перспектива улучшения жилищных условий (45, 2%), уверенность, что влияние последствий Чернобыльской катастрофы не опасно (44, 8%), возможность найти работу с сокращенным рабочим днем или частичной занятостью (23, 4%). Среди мотивов рождения детей важную роль играют социально-психологические факторы, такие, например, как дети делают жизнь по-настоящему семейной (88, 8%), дает ощущение полноценности жизни (94, 4%), укрепляет брак (61, 1), необходимо для здоровья женщины (61, 1%).</w:t>
      </w:r>
    </w:p>
    <w:p w:rsidR="00947C26" w:rsidRDefault="00996506">
      <w:pPr>
        <w:pStyle w:val="a3"/>
      </w:pPr>
      <w:r>
        <w:t>Среди проблем, с которыми приходится сталкиваться в настоящее время С.С., наиболее острыми являются проблемы молодежных С., к которым относятся общности супружеских пар, возраст которых не превышает 30 лет. Многие молодые С. находятся в трудном положении из-за низкой материальной обеспеченности, отсутствия собственного жилья, неустроенности быта и т.д. Большинство молодых С. испытывают трудности с жильем (71% С.), денежные затруднения (60% С.), многие - с бюджетом времени (30% С.), с приобретением товаров для детей (23%), в отношениях с родителями мужа или жены (21%).</w:t>
      </w:r>
    </w:p>
    <w:p w:rsidR="00947C26" w:rsidRDefault="00996506">
      <w:pPr>
        <w:pStyle w:val="a3"/>
      </w:pPr>
      <w:r>
        <w:t>Существенное значение приобретает в настоящее время выяснение факторов, оказывающих влияние на стабильность С. Поскольку количество разводов увеличивается, особенно важно учитывать те факторы, которые дестабилизируют внутрисемейные взаимодействия и способны приводить к распаду семейных общностей.</w:t>
      </w:r>
    </w:p>
    <w:p w:rsidR="00947C26" w:rsidRDefault="00996506">
      <w:pPr>
        <w:pStyle w:val="a3"/>
      </w:pPr>
      <w:r>
        <w:t>Решающую негативную роль здесь играет общая дестабилизация социально-экономической системы, в которой функционирует С. на огромном постсоветском пространстве. Снижение жизненного уровня большинства населения, продолжающийся экономический кризис, трудности вхождения в рыночные отношения, отсутствие уверенности в будущем, плохие жилищные условия, недостаточная социальная поддержка С., материнства и детства, угроза безработицы (особенно для женщин) - все эти объективные факторы оказывают дестабилизирующее влияние на С. Их негативное влияние сочетается с социально-психологическими, т.е. субъективными факторами, оказывающими дестабилизирующее воздействие на современную С., особенно молодежную. Модели ролевого поведения, жизненные устремления и амбиции молодых мужчин и женщин в С. сблизились, снизился уровень их взаимной дополняемости, что привело не столько к реальному семейному взаимодействию, сколько к его внешней имитации. Зачастую супруги, родители и дети имитируют семейные отношения, сохраняют их традиционную внешнюю форму, не вкладывая при этом в них необходимое внутреннее, эмоционально насыщенное и благотворное для межличностных отношений содержание. Психологическая общность, необходимая для стабильности и прочности С., нередко подменяется чисто внешними, соответствующими принятым в обществе представлениям и приличиям, показными формами отношений и поведения. Все это, усиленное материально-экономическими трудностями и неурядицами, отрицательно влияет на стабильность С., на конфликтность в ней.</w:t>
      </w:r>
    </w:p>
    <w:p w:rsidR="00947C26" w:rsidRDefault="00996506">
      <w:pPr>
        <w:pStyle w:val="a3"/>
      </w:pPr>
      <w:r>
        <w:t>Совокупное влияние негативных факторов приводит к ослаблению и обеднению отношений супружества. В результате число С., характеризующееся сплоченностью, уменьшается, а тех, где превалирует разобщенность - возрастает. Об этом свидетельствуют результаты социологических исследований, проведенных в Могилевской области под руководством Ю.М. Бубнова. Совершенно уверены в своей супружеской удаче 39, 5% опрошенных молодых супругов, считают свой брак неудачным примерно втрое меньше респондентов - 12, 1%, четвертая часть (26, 8%) склоняются к тому, что брак их скорее удачный, чем неудачный, а каждый пятый (19, 6%) затрудняется определить степень удачности или неудачности своей семейной жизни.</w:t>
      </w:r>
    </w:p>
    <w:p w:rsidR="00947C26" w:rsidRDefault="00996506">
      <w:pPr>
        <w:pStyle w:val="a3"/>
      </w:pPr>
      <w:r>
        <w:t>Чем объяснить ухудшение отношений супружества?</w:t>
      </w:r>
    </w:p>
    <w:p w:rsidR="00947C26" w:rsidRDefault="00996506">
      <w:pPr>
        <w:pStyle w:val="a3"/>
      </w:pPr>
      <w:r>
        <w:t>Во-первых, существует различный уровень предбрачных ожиданий, повышены ожидания и, соответственно, притязания женщин значительно сложнее и выше, чем мужчин, отсюда и более частые их разочарования в супружестве.</w:t>
      </w:r>
    </w:p>
    <w:p w:rsidR="00947C26" w:rsidRDefault="00996506">
      <w:pPr>
        <w:pStyle w:val="a3"/>
      </w:pPr>
      <w:r>
        <w:t>Во-вторых, именно женщины в большинстве случаев несут на себе основную тяжесть ответственности за семейные дела, а в трудных социально-экономических условиях, в которых находится большинство современных С., это вызывает гораздо большую озабоченность и тревожность у жен по сравнению с мужьями.</w:t>
      </w:r>
    </w:p>
    <w:p w:rsidR="00947C26" w:rsidRDefault="00996506">
      <w:pPr>
        <w:pStyle w:val="a3"/>
      </w:pPr>
      <w:r>
        <w:t>В-третьих, внутренний мир мужчины имеет несколько эпицентров: профессиональный рост, политика, любовь, футбол (хоккей и т.п.), повседневные дела и т.д., а большинство женщин обладает концентрической структурой внутреннего мира с единым эпицентром - забота о детях, поэтому основная доминанта их устремлений, сконцентрированная на С. и детях, чаще, чем у мужчин, дает сбои, если происходят какие-либо разногласия, а тем более конфликты в С.</w:t>
      </w:r>
    </w:p>
    <w:p w:rsidR="00947C26" w:rsidRDefault="00996506">
      <w:pPr>
        <w:pStyle w:val="a3"/>
      </w:pPr>
      <w:r>
        <w:t>Каков же уровень конфликтности в современной С.?</w:t>
      </w:r>
    </w:p>
    <w:p w:rsidR="00947C26" w:rsidRDefault="00996506">
      <w:pPr>
        <w:pStyle w:val="a3"/>
      </w:pPr>
      <w:r>
        <w:t>Социологические исследования, проведенные Ю.М. Бубновым в 1996, показали, что совсем не ссорятся и не конфликтуют друг с другом 6, 1% опрошенных молодых супругов, ссорятся иногда 77, 8%, часто вступают в семейные конфликты 14, 4% респонденов.</w:t>
      </w:r>
    </w:p>
    <w:p w:rsidR="00947C26" w:rsidRDefault="00996506">
      <w:pPr>
        <w:pStyle w:val="a3"/>
      </w:pPr>
      <w:r>
        <w:t>Самым первым и поверхностным срезом исследования конфликтов в С. является выяснение повода, приводившего к конфликтной ситуации. Чаще всего конфликты в С. возникают по пустякам. Именно этот повод как наиболее часто встречающийся назвала почти половина опрошенных (47, 3%).</w:t>
      </w:r>
    </w:p>
    <w:p w:rsidR="00947C26" w:rsidRDefault="00996506">
      <w:pPr>
        <w:pStyle w:val="a3"/>
      </w:pPr>
      <w:r>
        <w:t>Примерно в 2, 3 раза меньше в качестве повода выступают недоброжелательные отношения одного из супругов (или их обоих) с родителями и (что покажется невероятным, но - это факт) почти в 3 раза - супружеская неверность.</w:t>
      </w:r>
    </w:p>
    <w:p w:rsidR="00947C26" w:rsidRDefault="00996506">
      <w:pPr>
        <w:pStyle w:val="a3"/>
      </w:pPr>
      <w:r>
        <w:t>Но как только от повода мы переходим к глубине и тяжести конфликта для обоих супругов, картина резко изменяется. На абсолютное первое место здесь перемещается супружеская неверность. Ее отмечают в качестве главной причины тяжелого семейного конфликта, чаще всего приводящего к развалу С., почти треть опрошенных (31%). Отношения с родителями среди таких причин перемещаются на шестое место, а случайные ссоры и стычки из-за пустяков - на последнее: их считают нужным выделить в качестве причины только 9% респондентов, т.е. почти в 3, 5 раза меньше, чем первую из указанных причин.</w:t>
      </w:r>
    </w:p>
    <w:p w:rsidR="00947C26" w:rsidRDefault="00996506">
      <w:pPr>
        <w:pStyle w:val="a3"/>
      </w:pPr>
      <w:r>
        <w:t>Если представить всю панораму причин внутрисемейных конфликтов, то самыми тяжелыми последствиями (в порядке убывания значимости) обладают: супружеская измена, борьба за лидерство в С., денежные и бытовые неурядицы.</w:t>
      </w:r>
    </w:p>
    <w:p w:rsidR="00947C26" w:rsidRDefault="00996506">
      <w:pPr>
        <w:pStyle w:val="a3"/>
      </w:pPr>
      <w:r>
        <w:t>Социологический анализ выявил отчетливую взаимную связь между качеством семейной жизни, жизненными установками супругов и частотой конфликтных ситуаций, складывающихся в различных С. Установлено, что супруги-неудачники вдвое чаще, чем счастливые супруги, ориентируются на материальное благополучие (71% выборов у первых и 34% - у вторых). В итоге оказалось, что меркантилизация брака, особенно молодежного, "стоит" 70 дополнительных супружеских катастроф на каждую тысячу С.</w:t>
      </w:r>
    </w:p>
    <w:p w:rsidR="00947C26" w:rsidRDefault="00996506">
      <w:pPr>
        <w:pStyle w:val="a3"/>
      </w:pPr>
      <w:r>
        <w:t>Сильнейшим стимулятором конфликтности в С. является пристрастие к алкоголю. Вероятность тяжелой степени конфликтности (часто с оскорблениями, побоями), нередко приводящей к разводу, для пьющих людей составляет 52%, для выпивающих по праздникам - 32, а для непьющих - 26%, т.е. вдвое меньше, чем у пристрастившихся к алкоголю.</w:t>
      </w:r>
    </w:p>
    <w:p w:rsidR="00947C26" w:rsidRDefault="00996506">
      <w:pPr>
        <w:pStyle w:val="a3"/>
      </w:pPr>
      <w:r>
        <w:t>В развертывании семейных конфликтов или их предотвращении существенная роль принадлежит взаимоотношениям детей с родителями, особенно в случае совместного проживания молодоженов с родителями одного из супругов. Выяснено, что чем хуже муж и жена живут друг с другом, тем чаще они ссорятся с родителями, как своими, так и супруга. Причем, если конфликтные взаимоотношения развиваются с родителями супруга (супруги), то в 92 случаях из 100 проявляется острая и тяжелая форма конфликтности, в том же случае, когда конфликтный сценарий развертывается через взаимоотношения с собственными родителями, напряженность конфликта резко снижается, достигая уровня острой и тяжелой формы только в 47% случаев, т.е. практически уменьшается вдвое. Характерно также, что социальное самочувствие молодых жен и мужей в случае конфликтов с родителями супруга имеет значительное различие. Так, мужья, часто конфликтующие с родителями жены, в 40 случаях из 100 болезненно переживают состояние зависимости, в то время как жены, столь же часто находившиеся в конфликте с родственниками мужа, лишь в 12% случаев доходят до столь же высокой степени ощущения своей подчиненности, зависимости и т.п.</w:t>
      </w:r>
    </w:p>
    <w:p w:rsidR="00947C26" w:rsidRDefault="00996506">
      <w:pPr>
        <w:pStyle w:val="a3"/>
      </w:pPr>
      <w:r>
        <w:t>В развертывании семейных конфликтов, так же как и в других видах внутригрупповых конфликтных взаимодействий, существенную роль играют совместимость индивидов, потенциальные возможности возрастания их сплоченности в различных сферах семейной жизни. Совместимость же супругов в значительной мере зависит от их характерологических особенностей. В частности, в удачных браках, где нет тяжелых конфликтов, чреватых угрозой развода, женщины в качестве основных факторов, способствующих счастливой семейной жизни, поставили на первое место предприимчивость мужчин (59%) в удачном сочетании с умом (57%) и добротой (53%). Совершенно противоположное значение получает женская деловитость: у деловых женщин благоприятные последствия семейные конфликты имеют только для 5% опрошенных, зато риск супружеской катастрофы у них самый высокий - 47%. О разводе всерьез задумываются каждый третий (34%) приверженец социального образа деловой женщины. Для сравнения отметим, что среди женщин, отличающихся добротой, неудачный брак, заполненный ссорами и конфликтами, сложился только у 12%, а удачный бывает у них почти вчетверо чаще - у 45% опрошенных.</w:t>
      </w:r>
    </w:p>
    <w:p w:rsidR="00947C26" w:rsidRDefault="00996506">
      <w:pPr>
        <w:pStyle w:val="a3"/>
      </w:pPr>
      <w:r>
        <w:t>Серьезные трудности, испытываемые современной С., особенно молодежной, приводящие к отказу многих молодых людей от вступления в брак, к малодетности или бездетности, к росту числа рождений у подростков, (в 1997, например, в Беларуси дали жизнь 1160 детям несовершеннолетние девочки), к отказу возрастающего количества молодых женщин от своих детей в роддомах и т.п., приводят на общем фоне нуклеаризации С. к изменению ее ролевой структуры, в том числе и в отношениях: взрослый - ребенок. В сложной С., где взаимодействовали несколько поколений: родители, дети, прародители и т.п., младшие под воздействием старших и, воспринимая от них определенные представления и навыки, постепенно вступали в роль взрослого по отношению к более младшему. Иными словами, они в самой С. усваивали роль взрослого с определенным уровнем ответственности и способности принимать решения. В условиях нарастающей нуклеаризации и малодетности С. подобное ролевое усвоение становится все более редким и малоэффективным, ибо даже взрослеющий ребенок усваивает и выполняет только одну уготованную ему роль - ребенка, перенося ее затем и во взрослую жизнь. Отсюда беспокоящая широкую общественность проблема роста инфантильности, снижения уровня самостоятельности и ответственности молодых и, в конечном счете, девальвация у многих из них ценности С.</w:t>
      </w:r>
    </w:p>
    <w:p w:rsidR="00947C26" w:rsidRDefault="00996506">
      <w:pPr>
        <w:pStyle w:val="a3"/>
      </w:pPr>
      <w:r>
        <w:t>В этих условиях возрастающую значимость приобретает научно обоснованная и целеустремленно осуществляемая Государственная семейная политика и вытекающая из нее социальная защита Социологии семьи</w:t>
      </w:r>
    </w:p>
    <w:sectPr w:rsidR="00947C2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6506"/>
    <w:rsid w:val="00947C26"/>
    <w:rsid w:val="00996506"/>
    <w:rsid w:val="00D6137F"/>
    <w:rsid w:val="00FB1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4559</Words>
  <Characters>29406</Characters>
  <Application>Microsoft Office Word</Application>
  <DocSecurity>0</DocSecurity>
  <Lines>445</Lines>
  <Paragraphs>67</Paragraphs>
  <ScaleCrop>false</ScaleCrop>
  <Company/>
  <LinksUpToDate>false</LinksUpToDate>
  <CharactersWithSpaces>33900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Социология семьи</dc:title>
  <dc:subject/>
  <dc:creator/>
  <cp:keywords/>
  <dc:description/>
  <cp:lastModifiedBy>Alex</cp:lastModifiedBy>
  <cp:revision>2</cp:revision>
  <dcterms:created xsi:type="dcterms:W3CDTF">2016-12-18T02:27:00Z</dcterms:created>
  <dcterms:modified xsi:type="dcterms:W3CDTF">2016-12-18T02:27:00Z</dcterms:modified>
</cp:coreProperties>
</file>